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391D60" w14:textId="58D6019D" w:rsidR="00842691" w:rsidRPr="00611279" w:rsidRDefault="00611279">
      <w:pPr>
        <w:rPr>
          <w:sz w:val="40"/>
          <w:szCs w:val="40"/>
        </w:rPr>
      </w:pPr>
      <w:r w:rsidRPr="00611279">
        <w:rPr>
          <w:sz w:val="40"/>
          <w:szCs w:val="40"/>
        </w:rPr>
        <w:t>Joseph Britton</w:t>
      </w:r>
    </w:p>
    <w:p w14:paraId="2508BA34" w14:textId="033B7A39" w:rsidR="00611279" w:rsidRDefault="00611279">
      <w:pPr>
        <w:rPr>
          <w:sz w:val="40"/>
          <w:szCs w:val="40"/>
        </w:rPr>
      </w:pPr>
    </w:p>
    <w:p w14:paraId="1BCC7ECD" w14:textId="0F294AC1" w:rsidR="00611279" w:rsidRDefault="00611279">
      <w:pPr>
        <w:rPr>
          <w:sz w:val="40"/>
          <w:szCs w:val="40"/>
        </w:rPr>
      </w:pPr>
    </w:p>
    <w:p w14:paraId="3E259525" w14:textId="42D78DC6" w:rsidR="00611279" w:rsidRDefault="00611279">
      <w:pPr>
        <w:rPr>
          <w:sz w:val="40"/>
          <w:szCs w:val="40"/>
        </w:rPr>
      </w:pPr>
    </w:p>
    <w:p w14:paraId="6266BCE5" w14:textId="1A698079" w:rsidR="00611279" w:rsidRDefault="00611279">
      <w:pPr>
        <w:rPr>
          <w:sz w:val="40"/>
          <w:szCs w:val="40"/>
        </w:rPr>
      </w:pPr>
    </w:p>
    <w:p w14:paraId="5C726F48" w14:textId="2D240861" w:rsidR="00611279" w:rsidRDefault="00611279">
      <w:pPr>
        <w:rPr>
          <w:sz w:val="40"/>
          <w:szCs w:val="40"/>
        </w:rPr>
      </w:pPr>
    </w:p>
    <w:p w14:paraId="5A62484E" w14:textId="1E0C6FB1" w:rsidR="00611279" w:rsidRDefault="00611279">
      <w:pPr>
        <w:rPr>
          <w:sz w:val="40"/>
          <w:szCs w:val="40"/>
        </w:rPr>
      </w:pPr>
    </w:p>
    <w:p w14:paraId="65B8001E" w14:textId="77777777" w:rsidR="00611279" w:rsidRDefault="00611279">
      <w:pPr>
        <w:rPr>
          <w:sz w:val="40"/>
          <w:szCs w:val="40"/>
        </w:rPr>
      </w:pPr>
    </w:p>
    <w:p w14:paraId="562DF59F" w14:textId="77777777" w:rsidR="00611279" w:rsidRPr="00611279" w:rsidRDefault="00611279">
      <w:pPr>
        <w:rPr>
          <w:sz w:val="40"/>
          <w:szCs w:val="40"/>
        </w:rPr>
      </w:pPr>
    </w:p>
    <w:p w14:paraId="4C85BD1B" w14:textId="23E72C4E" w:rsidR="00611279" w:rsidRPr="00611279" w:rsidRDefault="00611279">
      <w:pPr>
        <w:rPr>
          <w:sz w:val="40"/>
          <w:szCs w:val="40"/>
        </w:rPr>
      </w:pPr>
      <w:r w:rsidRPr="00611279">
        <w:rPr>
          <w:sz w:val="40"/>
          <w:szCs w:val="40"/>
        </w:rPr>
        <w:t>2104278</w:t>
      </w:r>
    </w:p>
    <w:p w14:paraId="769B6461" w14:textId="3C34BB7D" w:rsidR="00611279" w:rsidRDefault="00611279">
      <w:pPr>
        <w:rPr>
          <w:sz w:val="40"/>
          <w:szCs w:val="40"/>
        </w:rPr>
      </w:pPr>
    </w:p>
    <w:p w14:paraId="4E09855F" w14:textId="5E4E7AFB" w:rsidR="00611279" w:rsidRDefault="00611279">
      <w:pPr>
        <w:rPr>
          <w:sz w:val="40"/>
          <w:szCs w:val="40"/>
        </w:rPr>
      </w:pPr>
    </w:p>
    <w:p w14:paraId="03D0D77D" w14:textId="7DE783E3" w:rsidR="00611279" w:rsidRDefault="00611279">
      <w:pPr>
        <w:rPr>
          <w:sz w:val="40"/>
          <w:szCs w:val="40"/>
        </w:rPr>
      </w:pPr>
    </w:p>
    <w:p w14:paraId="35BBA57C" w14:textId="7AC84FFF" w:rsidR="00611279" w:rsidRDefault="00611279">
      <w:pPr>
        <w:rPr>
          <w:sz w:val="40"/>
          <w:szCs w:val="40"/>
        </w:rPr>
      </w:pPr>
    </w:p>
    <w:p w14:paraId="37ECC7DD" w14:textId="11BC4573" w:rsidR="00611279" w:rsidRDefault="00611279">
      <w:pPr>
        <w:rPr>
          <w:sz w:val="40"/>
          <w:szCs w:val="40"/>
        </w:rPr>
      </w:pPr>
    </w:p>
    <w:p w14:paraId="7EC11049" w14:textId="4F9AB39C" w:rsidR="00611279" w:rsidRDefault="00611279">
      <w:pPr>
        <w:rPr>
          <w:sz w:val="40"/>
          <w:szCs w:val="40"/>
        </w:rPr>
      </w:pPr>
    </w:p>
    <w:p w14:paraId="7CE94182" w14:textId="1B831044" w:rsidR="00611279" w:rsidRDefault="00611279">
      <w:pPr>
        <w:rPr>
          <w:sz w:val="40"/>
          <w:szCs w:val="40"/>
        </w:rPr>
      </w:pPr>
    </w:p>
    <w:p w14:paraId="0E13B3E2" w14:textId="24E89AE7" w:rsidR="00611279" w:rsidRDefault="00611279">
      <w:pPr>
        <w:rPr>
          <w:sz w:val="40"/>
          <w:szCs w:val="40"/>
        </w:rPr>
      </w:pPr>
    </w:p>
    <w:p w14:paraId="0A8B536F" w14:textId="77777777" w:rsidR="00611279" w:rsidRPr="00611279" w:rsidRDefault="00611279">
      <w:pPr>
        <w:rPr>
          <w:sz w:val="40"/>
          <w:szCs w:val="40"/>
        </w:rPr>
      </w:pPr>
    </w:p>
    <w:p w14:paraId="7E869297" w14:textId="0571C209" w:rsidR="00611279" w:rsidRPr="00611279" w:rsidRDefault="00611279">
      <w:pPr>
        <w:rPr>
          <w:sz w:val="40"/>
          <w:szCs w:val="40"/>
        </w:rPr>
      </w:pPr>
      <w:r w:rsidRPr="00611279">
        <w:rPr>
          <w:sz w:val="40"/>
          <w:szCs w:val="40"/>
        </w:rPr>
        <w:t>Vehicle / Motorsport technology</w:t>
      </w:r>
    </w:p>
    <w:p w14:paraId="0AF1C65F" w14:textId="7CA30733" w:rsidR="00C21742" w:rsidRDefault="00C21742">
      <w:pPr>
        <w:rPr>
          <w:b/>
          <w:bCs/>
          <w:sz w:val="40"/>
          <w:szCs w:val="40"/>
          <w:u w:val="single"/>
        </w:rPr>
      </w:pPr>
      <w:r w:rsidRPr="00C21742">
        <w:rPr>
          <w:b/>
          <w:bCs/>
          <w:sz w:val="40"/>
          <w:szCs w:val="40"/>
          <w:u w:val="single"/>
        </w:rPr>
        <w:lastRenderedPageBreak/>
        <w:t>Contents</w:t>
      </w:r>
    </w:p>
    <w:p w14:paraId="4319545C" w14:textId="426EEF6B" w:rsidR="00C21742" w:rsidRDefault="00592E4E" w:rsidP="00C21742">
      <w:pPr>
        <w:pStyle w:val="ListParagraph"/>
        <w:numPr>
          <w:ilvl w:val="0"/>
          <w:numId w:val="1"/>
        </w:numPr>
        <w:rPr>
          <w:sz w:val="40"/>
          <w:szCs w:val="40"/>
        </w:rPr>
      </w:pPr>
      <w:r>
        <w:rPr>
          <w:sz w:val="40"/>
          <w:szCs w:val="40"/>
        </w:rPr>
        <w:t>Introduction</w:t>
      </w:r>
      <w:r w:rsidR="008C3BE6">
        <w:rPr>
          <w:sz w:val="40"/>
          <w:szCs w:val="40"/>
        </w:rPr>
        <w:t xml:space="preserve">: Page </w:t>
      </w:r>
      <w:r w:rsidR="00A934FC">
        <w:rPr>
          <w:sz w:val="40"/>
          <w:szCs w:val="40"/>
        </w:rPr>
        <w:t>2</w:t>
      </w:r>
    </w:p>
    <w:p w14:paraId="12C7268C" w14:textId="77777777" w:rsidR="001C1EF0" w:rsidRPr="001C1EF0" w:rsidRDefault="001C1EF0" w:rsidP="001C1EF0">
      <w:pPr>
        <w:rPr>
          <w:sz w:val="40"/>
          <w:szCs w:val="40"/>
        </w:rPr>
      </w:pPr>
    </w:p>
    <w:p w14:paraId="0ADB6EBC" w14:textId="69D92839" w:rsidR="00592E4E" w:rsidRDefault="00592E4E" w:rsidP="00C21742">
      <w:pPr>
        <w:pStyle w:val="ListParagraph"/>
        <w:numPr>
          <w:ilvl w:val="0"/>
          <w:numId w:val="1"/>
        </w:numPr>
        <w:rPr>
          <w:sz w:val="40"/>
          <w:szCs w:val="40"/>
        </w:rPr>
      </w:pPr>
      <w:r>
        <w:rPr>
          <w:sz w:val="40"/>
          <w:szCs w:val="40"/>
        </w:rPr>
        <w:t>Laboratory sessions</w:t>
      </w:r>
    </w:p>
    <w:p w14:paraId="48174EFB" w14:textId="79B5EDFE" w:rsidR="00D6479C" w:rsidRPr="00D6479C" w:rsidRDefault="00387167" w:rsidP="00D6479C">
      <w:pPr>
        <w:pStyle w:val="ListParagraph"/>
        <w:numPr>
          <w:ilvl w:val="1"/>
          <w:numId w:val="1"/>
        </w:numPr>
        <w:rPr>
          <w:sz w:val="40"/>
          <w:szCs w:val="40"/>
        </w:rPr>
      </w:pPr>
      <w:r>
        <w:rPr>
          <w:sz w:val="40"/>
          <w:szCs w:val="40"/>
        </w:rPr>
        <w:t>Equipment list</w:t>
      </w:r>
      <w:r w:rsidR="00D6479C">
        <w:rPr>
          <w:sz w:val="40"/>
          <w:szCs w:val="40"/>
        </w:rPr>
        <w:t xml:space="preserve">: Page </w:t>
      </w:r>
      <w:r w:rsidR="00A934FC">
        <w:rPr>
          <w:sz w:val="40"/>
          <w:szCs w:val="40"/>
        </w:rPr>
        <w:t>3</w:t>
      </w:r>
    </w:p>
    <w:p w14:paraId="71DCB442" w14:textId="6EF554B4" w:rsidR="00387167" w:rsidRDefault="0096765F" w:rsidP="00387167">
      <w:pPr>
        <w:pStyle w:val="ListParagraph"/>
        <w:numPr>
          <w:ilvl w:val="1"/>
          <w:numId w:val="1"/>
        </w:numPr>
        <w:rPr>
          <w:sz w:val="40"/>
          <w:szCs w:val="40"/>
        </w:rPr>
      </w:pPr>
      <w:r>
        <w:rPr>
          <w:sz w:val="40"/>
          <w:szCs w:val="40"/>
        </w:rPr>
        <w:t>Methodology</w:t>
      </w:r>
      <w:r w:rsidR="00D6479C">
        <w:rPr>
          <w:sz w:val="40"/>
          <w:szCs w:val="40"/>
        </w:rPr>
        <w:t xml:space="preserve">: Page </w:t>
      </w:r>
      <w:r w:rsidR="00A934FC">
        <w:rPr>
          <w:sz w:val="40"/>
          <w:szCs w:val="40"/>
        </w:rPr>
        <w:t>4</w:t>
      </w:r>
      <w:r w:rsidR="00D6479C">
        <w:rPr>
          <w:sz w:val="40"/>
          <w:szCs w:val="40"/>
        </w:rPr>
        <w:t>-</w:t>
      </w:r>
      <w:r w:rsidR="00CD4A31">
        <w:rPr>
          <w:sz w:val="40"/>
          <w:szCs w:val="40"/>
        </w:rPr>
        <w:t>6</w:t>
      </w:r>
    </w:p>
    <w:p w14:paraId="0006C177" w14:textId="23C33ECE" w:rsidR="0096765F" w:rsidRDefault="001C1EF0" w:rsidP="00387167">
      <w:pPr>
        <w:pStyle w:val="ListParagraph"/>
        <w:numPr>
          <w:ilvl w:val="1"/>
          <w:numId w:val="1"/>
        </w:numPr>
        <w:rPr>
          <w:sz w:val="40"/>
          <w:szCs w:val="40"/>
        </w:rPr>
      </w:pPr>
      <w:r>
        <w:rPr>
          <w:sz w:val="40"/>
          <w:szCs w:val="40"/>
        </w:rPr>
        <w:t>R</w:t>
      </w:r>
      <w:r w:rsidR="0096765F">
        <w:rPr>
          <w:sz w:val="40"/>
          <w:szCs w:val="40"/>
        </w:rPr>
        <w:t>esults</w:t>
      </w:r>
      <w:r w:rsidR="00D6479C">
        <w:rPr>
          <w:sz w:val="40"/>
          <w:szCs w:val="40"/>
        </w:rPr>
        <w:t>:</w:t>
      </w:r>
      <w:r w:rsidR="00A934FC">
        <w:rPr>
          <w:sz w:val="40"/>
          <w:szCs w:val="40"/>
        </w:rPr>
        <w:t xml:space="preserve"> Page </w:t>
      </w:r>
      <w:r w:rsidR="00CD4A31">
        <w:rPr>
          <w:sz w:val="40"/>
          <w:szCs w:val="40"/>
        </w:rPr>
        <w:t>7</w:t>
      </w:r>
      <w:r w:rsidR="00A934FC">
        <w:rPr>
          <w:sz w:val="40"/>
          <w:szCs w:val="40"/>
        </w:rPr>
        <w:t>-</w:t>
      </w:r>
      <w:r w:rsidR="00CD4A31">
        <w:rPr>
          <w:sz w:val="40"/>
          <w:szCs w:val="40"/>
        </w:rPr>
        <w:t>9</w:t>
      </w:r>
    </w:p>
    <w:p w14:paraId="465AEB02" w14:textId="77777777" w:rsidR="001C1EF0" w:rsidRPr="001C1EF0" w:rsidRDefault="001C1EF0" w:rsidP="001C1EF0">
      <w:pPr>
        <w:rPr>
          <w:sz w:val="40"/>
          <w:szCs w:val="40"/>
        </w:rPr>
      </w:pPr>
    </w:p>
    <w:p w14:paraId="396AFE2D" w14:textId="0D8E448C" w:rsidR="00592E4E" w:rsidRDefault="00592E4E" w:rsidP="00C21742">
      <w:pPr>
        <w:pStyle w:val="ListParagraph"/>
        <w:numPr>
          <w:ilvl w:val="0"/>
          <w:numId w:val="1"/>
        </w:numPr>
        <w:rPr>
          <w:sz w:val="40"/>
          <w:szCs w:val="40"/>
        </w:rPr>
      </w:pPr>
      <w:r>
        <w:rPr>
          <w:sz w:val="40"/>
          <w:szCs w:val="40"/>
        </w:rPr>
        <w:t>WinGeo kinematic simulations</w:t>
      </w:r>
    </w:p>
    <w:p w14:paraId="25E856DF" w14:textId="0E9E5C79" w:rsidR="0096765F" w:rsidRDefault="0096765F" w:rsidP="0096765F">
      <w:pPr>
        <w:pStyle w:val="ListParagraph"/>
        <w:numPr>
          <w:ilvl w:val="1"/>
          <w:numId w:val="1"/>
        </w:numPr>
        <w:rPr>
          <w:sz w:val="40"/>
          <w:szCs w:val="40"/>
        </w:rPr>
      </w:pPr>
      <w:r>
        <w:rPr>
          <w:sz w:val="40"/>
          <w:szCs w:val="40"/>
        </w:rPr>
        <w:t>Methodology</w:t>
      </w:r>
      <w:r w:rsidR="00361890">
        <w:rPr>
          <w:sz w:val="40"/>
          <w:szCs w:val="40"/>
        </w:rPr>
        <w:t>: Page 10-11</w:t>
      </w:r>
    </w:p>
    <w:p w14:paraId="6E8BC37D" w14:textId="422847DF" w:rsidR="0096765F" w:rsidRDefault="00693DA7" w:rsidP="0096765F">
      <w:pPr>
        <w:pStyle w:val="ListParagraph"/>
        <w:numPr>
          <w:ilvl w:val="1"/>
          <w:numId w:val="1"/>
        </w:numPr>
        <w:rPr>
          <w:sz w:val="40"/>
          <w:szCs w:val="40"/>
        </w:rPr>
      </w:pPr>
      <w:r>
        <w:rPr>
          <w:sz w:val="40"/>
          <w:szCs w:val="40"/>
        </w:rPr>
        <w:t>Kinematic results</w:t>
      </w:r>
      <w:r w:rsidR="00361890">
        <w:rPr>
          <w:sz w:val="40"/>
          <w:szCs w:val="40"/>
        </w:rPr>
        <w:t>: Page 12-13</w:t>
      </w:r>
    </w:p>
    <w:p w14:paraId="5D6168B9" w14:textId="29296B9A" w:rsidR="00693DA7" w:rsidRDefault="00693DA7" w:rsidP="0096765F">
      <w:pPr>
        <w:pStyle w:val="ListParagraph"/>
        <w:numPr>
          <w:ilvl w:val="1"/>
          <w:numId w:val="1"/>
        </w:numPr>
        <w:rPr>
          <w:sz w:val="40"/>
          <w:szCs w:val="40"/>
        </w:rPr>
      </w:pPr>
      <w:r>
        <w:rPr>
          <w:sz w:val="40"/>
          <w:szCs w:val="40"/>
        </w:rPr>
        <w:t>Roll centre migration</w:t>
      </w:r>
      <w:r w:rsidR="00503F0B">
        <w:rPr>
          <w:sz w:val="40"/>
          <w:szCs w:val="40"/>
        </w:rPr>
        <w:t>: Page 14</w:t>
      </w:r>
    </w:p>
    <w:p w14:paraId="0A4019E6" w14:textId="77777777" w:rsidR="001C1EF0" w:rsidRPr="001C1EF0" w:rsidRDefault="001C1EF0" w:rsidP="001C1EF0">
      <w:pPr>
        <w:rPr>
          <w:sz w:val="40"/>
          <w:szCs w:val="40"/>
        </w:rPr>
      </w:pPr>
    </w:p>
    <w:p w14:paraId="2A3C2C0C" w14:textId="1EE2D8A2" w:rsidR="00592E4E" w:rsidRDefault="00B959BD" w:rsidP="00C21742">
      <w:pPr>
        <w:pStyle w:val="ListParagraph"/>
        <w:numPr>
          <w:ilvl w:val="0"/>
          <w:numId w:val="1"/>
        </w:numPr>
        <w:rPr>
          <w:sz w:val="40"/>
          <w:szCs w:val="40"/>
        </w:rPr>
      </w:pPr>
      <w:r>
        <w:rPr>
          <w:sz w:val="40"/>
          <w:szCs w:val="40"/>
        </w:rPr>
        <w:t>Suspension calculations</w:t>
      </w:r>
    </w:p>
    <w:p w14:paraId="7F9D934B" w14:textId="358B0FAA" w:rsidR="00693DA7" w:rsidRDefault="001C1EF0" w:rsidP="00693DA7">
      <w:pPr>
        <w:pStyle w:val="ListParagraph"/>
        <w:numPr>
          <w:ilvl w:val="1"/>
          <w:numId w:val="1"/>
        </w:numPr>
        <w:rPr>
          <w:sz w:val="40"/>
          <w:szCs w:val="40"/>
        </w:rPr>
      </w:pPr>
      <w:r>
        <w:rPr>
          <w:sz w:val="40"/>
          <w:szCs w:val="40"/>
        </w:rPr>
        <w:t>Calculations</w:t>
      </w:r>
      <w:r w:rsidR="004D7960">
        <w:rPr>
          <w:sz w:val="40"/>
          <w:szCs w:val="40"/>
        </w:rPr>
        <w:t>: Page 15</w:t>
      </w:r>
    </w:p>
    <w:p w14:paraId="58B56DB6" w14:textId="475BBB9E" w:rsidR="001C1EF0" w:rsidRDefault="001C1EF0" w:rsidP="00693DA7">
      <w:pPr>
        <w:pStyle w:val="ListParagraph"/>
        <w:numPr>
          <w:ilvl w:val="1"/>
          <w:numId w:val="1"/>
        </w:numPr>
        <w:rPr>
          <w:sz w:val="40"/>
          <w:szCs w:val="40"/>
        </w:rPr>
      </w:pPr>
      <w:r>
        <w:rPr>
          <w:sz w:val="40"/>
          <w:szCs w:val="40"/>
        </w:rPr>
        <w:t>Discussion</w:t>
      </w:r>
      <w:r w:rsidR="00835164">
        <w:rPr>
          <w:sz w:val="40"/>
          <w:szCs w:val="40"/>
        </w:rPr>
        <w:t>: Page</w:t>
      </w:r>
      <w:r w:rsidR="00670C1F">
        <w:rPr>
          <w:sz w:val="40"/>
          <w:szCs w:val="40"/>
        </w:rPr>
        <w:t xml:space="preserve"> 16</w:t>
      </w:r>
    </w:p>
    <w:p w14:paraId="4383DA00" w14:textId="77777777" w:rsidR="001C1EF0" w:rsidRPr="001C1EF0" w:rsidRDefault="001C1EF0" w:rsidP="001C1EF0">
      <w:pPr>
        <w:rPr>
          <w:sz w:val="40"/>
          <w:szCs w:val="40"/>
        </w:rPr>
      </w:pPr>
    </w:p>
    <w:p w14:paraId="59BA0F86" w14:textId="025D3455" w:rsidR="00B959BD" w:rsidRDefault="00B959BD" w:rsidP="00C21742">
      <w:pPr>
        <w:pStyle w:val="ListParagraph"/>
        <w:numPr>
          <w:ilvl w:val="0"/>
          <w:numId w:val="1"/>
        </w:numPr>
        <w:rPr>
          <w:sz w:val="40"/>
          <w:szCs w:val="40"/>
        </w:rPr>
      </w:pPr>
      <w:r>
        <w:rPr>
          <w:sz w:val="40"/>
          <w:szCs w:val="40"/>
        </w:rPr>
        <w:t>Validation</w:t>
      </w:r>
      <w:r w:rsidR="00B779C1">
        <w:rPr>
          <w:sz w:val="40"/>
          <w:szCs w:val="40"/>
        </w:rPr>
        <w:t>:</w:t>
      </w:r>
      <w:r w:rsidR="00835164">
        <w:rPr>
          <w:sz w:val="40"/>
          <w:szCs w:val="40"/>
        </w:rPr>
        <w:t xml:space="preserve"> Page</w:t>
      </w:r>
      <w:r w:rsidR="004A642F">
        <w:rPr>
          <w:sz w:val="40"/>
          <w:szCs w:val="40"/>
        </w:rPr>
        <w:t xml:space="preserve"> 16</w:t>
      </w:r>
    </w:p>
    <w:p w14:paraId="6FA5315E" w14:textId="77777777" w:rsidR="001C1EF0" w:rsidRPr="001C1EF0" w:rsidRDefault="001C1EF0" w:rsidP="001C1EF0">
      <w:pPr>
        <w:rPr>
          <w:sz w:val="40"/>
          <w:szCs w:val="40"/>
        </w:rPr>
      </w:pPr>
    </w:p>
    <w:p w14:paraId="4AD1DE21" w14:textId="6BA1450B" w:rsidR="00B779C1" w:rsidRDefault="00B959BD" w:rsidP="00B779C1">
      <w:pPr>
        <w:pStyle w:val="ListParagraph"/>
        <w:numPr>
          <w:ilvl w:val="0"/>
          <w:numId w:val="1"/>
        </w:numPr>
        <w:rPr>
          <w:sz w:val="40"/>
          <w:szCs w:val="40"/>
        </w:rPr>
      </w:pPr>
      <w:r>
        <w:rPr>
          <w:sz w:val="40"/>
          <w:szCs w:val="40"/>
        </w:rPr>
        <w:t>Conclusio</w:t>
      </w:r>
      <w:r w:rsidR="00B779C1">
        <w:rPr>
          <w:sz w:val="40"/>
          <w:szCs w:val="40"/>
        </w:rPr>
        <w:t>n:</w:t>
      </w:r>
      <w:r w:rsidR="00835164">
        <w:rPr>
          <w:sz w:val="40"/>
          <w:szCs w:val="40"/>
        </w:rPr>
        <w:t xml:space="preserve"> Page</w:t>
      </w:r>
      <w:r w:rsidR="00372DD1">
        <w:rPr>
          <w:sz w:val="40"/>
          <w:szCs w:val="40"/>
        </w:rPr>
        <w:t xml:space="preserve"> 16</w:t>
      </w:r>
    </w:p>
    <w:p w14:paraId="42693909" w14:textId="77777777" w:rsidR="00B779C1" w:rsidRPr="00B779C1" w:rsidRDefault="00B779C1" w:rsidP="00B779C1">
      <w:pPr>
        <w:pStyle w:val="ListParagraph"/>
        <w:rPr>
          <w:sz w:val="40"/>
          <w:szCs w:val="40"/>
        </w:rPr>
      </w:pPr>
    </w:p>
    <w:p w14:paraId="25C36AD8" w14:textId="616909E5" w:rsidR="006E53C2" w:rsidRPr="00835164" w:rsidRDefault="00835164" w:rsidP="00835164">
      <w:pPr>
        <w:rPr>
          <w:sz w:val="40"/>
          <w:szCs w:val="40"/>
        </w:rPr>
      </w:pPr>
      <w:r>
        <w:rPr>
          <w:sz w:val="40"/>
          <w:szCs w:val="40"/>
        </w:rPr>
        <w:t>7.0-References: Page</w:t>
      </w:r>
      <w:r w:rsidR="00372DD1">
        <w:rPr>
          <w:sz w:val="40"/>
          <w:szCs w:val="40"/>
        </w:rPr>
        <w:t xml:space="preserve"> 17</w:t>
      </w:r>
    </w:p>
    <w:p w14:paraId="116E6D26" w14:textId="01C42051" w:rsidR="00141AF3" w:rsidRDefault="00141AF3" w:rsidP="00141AF3">
      <w:pPr>
        <w:rPr>
          <w:b/>
          <w:bCs/>
          <w:sz w:val="40"/>
          <w:szCs w:val="40"/>
          <w:u w:val="single"/>
        </w:rPr>
      </w:pPr>
      <w:r w:rsidRPr="00141AF3">
        <w:rPr>
          <w:b/>
          <w:bCs/>
          <w:sz w:val="40"/>
          <w:szCs w:val="40"/>
          <w:u w:val="single"/>
        </w:rPr>
        <w:lastRenderedPageBreak/>
        <w:t>Introduction:</w:t>
      </w:r>
    </w:p>
    <w:p w14:paraId="5C186EF5" w14:textId="30659B4D" w:rsidR="00141AF3" w:rsidRDefault="00141AF3" w:rsidP="00141AF3">
      <w:pPr>
        <w:rPr>
          <w:b/>
          <w:bCs/>
          <w:sz w:val="40"/>
          <w:szCs w:val="40"/>
          <w:u w:val="single"/>
        </w:rPr>
      </w:pPr>
    </w:p>
    <w:p w14:paraId="4503B1D6" w14:textId="4D6D9096" w:rsidR="00141AF3" w:rsidRDefault="0082611F" w:rsidP="00141AF3">
      <w:pPr>
        <w:rPr>
          <w:color w:val="000000"/>
          <w:sz w:val="24"/>
          <w:szCs w:val="24"/>
        </w:rPr>
      </w:pPr>
      <w:r>
        <w:rPr>
          <w:sz w:val="24"/>
          <w:szCs w:val="24"/>
        </w:rPr>
        <w:t xml:space="preserve">The vehicle that will be studied over the course of this essay will be the </w:t>
      </w:r>
      <w:r w:rsidR="002557F9" w:rsidRPr="002557F9">
        <w:rPr>
          <w:color w:val="000000"/>
          <w:sz w:val="24"/>
          <w:szCs w:val="24"/>
        </w:rPr>
        <w:t>Van Diemen single seate</w:t>
      </w:r>
      <w:r w:rsidR="002557F9">
        <w:rPr>
          <w:color w:val="000000"/>
          <w:sz w:val="24"/>
          <w:szCs w:val="24"/>
        </w:rPr>
        <w:t xml:space="preserve">r, more specifically the front suspension setup on this vehicle. </w:t>
      </w:r>
      <w:r w:rsidR="002B5587">
        <w:rPr>
          <w:color w:val="000000"/>
          <w:sz w:val="24"/>
          <w:szCs w:val="24"/>
        </w:rPr>
        <w:t xml:space="preserve">This race bred car </w:t>
      </w:r>
      <w:r w:rsidR="00A7311C">
        <w:rPr>
          <w:color w:val="000000"/>
          <w:sz w:val="24"/>
          <w:szCs w:val="24"/>
        </w:rPr>
        <w:t xml:space="preserve">uses inboard pushrod suspension as it is an open wheel design. </w:t>
      </w:r>
      <w:r w:rsidR="00505D29">
        <w:rPr>
          <w:color w:val="000000"/>
          <w:sz w:val="24"/>
          <w:szCs w:val="24"/>
        </w:rPr>
        <w:t>More specifically a 96 Chassis</w:t>
      </w:r>
      <w:r w:rsidR="00D72577">
        <w:rPr>
          <w:color w:val="000000"/>
          <w:sz w:val="24"/>
          <w:szCs w:val="24"/>
        </w:rPr>
        <w:t>.</w:t>
      </w:r>
      <w:r w:rsidR="00D72577">
        <w:rPr>
          <w:noProof/>
        </w:rPr>
        <w:drawing>
          <wp:inline distT="0" distB="0" distL="0" distR="0" wp14:anchorId="126B1428" wp14:editId="5DEC4DB2">
            <wp:extent cx="5731510" cy="4298950"/>
            <wp:effectExtent l="0" t="0" r="2540" b="635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5350B34" w14:textId="3EFBA408" w:rsidR="00094EA6" w:rsidRDefault="00094EA6" w:rsidP="00141AF3">
      <w:pPr>
        <w:rPr>
          <w:color w:val="000000"/>
          <w:sz w:val="24"/>
          <w:szCs w:val="24"/>
        </w:rPr>
      </w:pPr>
    </w:p>
    <w:p w14:paraId="76680F74" w14:textId="77777777" w:rsidR="00917742" w:rsidRDefault="00917742">
      <w:pPr>
        <w:rPr>
          <w:b/>
          <w:bCs/>
          <w:color w:val="000000"/>
          <w:sz w:val="40"/>
          <w:szCs w:val="40"/>
          <w:u w:val="single"/>
        </w:rPr>
      </w:pPr>
      <w:r>
        <w:rPr>
          <w:b/>
          <w:bCs/>
          <w:color w:val="000000"/>
          <w:sz w:val="40"/>
          <w:szCs w:val="40"/>
          <w:u w:val="single"/>
        </w:rPr>
        <w:br w:type="page"/>
      </w:r>
    </w:p>
    <w:p w14:paraId="56D08E16" w14:textId="2F7A003E" w:rsidR="00094EA6" w:rsidRDefault="00094EA6" w:rsidP="00141AF3">
      <w:pPr>
        <w:rPr>
          <w:b/>
          <w:bCs/>
          <w:color w:val="000000"/>
          <w:sz w:val="40"/>
          <w:szCs w:val="40"/>
          <w:u w:val="single"/>
        </w:rPr>
      </w:pPr>
      <w:r w:rsidRPr="00542B7B">
        <w:rPr>
          <w:b/>
          <w:bCs/>
          <w:color w:val="000000"/>
          <w:sz w:val="40"/>
          <w:szCs w:val="40"/>
          <w:u w:val="single"/>
        </w:rPr>
        <w:lastRenderedPageBreak/>
        <w:t>Laboratory session</w:t>
      </w:r>
      <w:r w:rsidR="00542B7B">
        <w:rPr>
          <w:b/>
          <w:bCs/>
          <w:color w:val="000000"/>
          <w:sz w:val="40"/>
          <w:szCs w:val="40"/>
          <w:u w:val="single"/>
        </w:rPr>
        <w:t>:</w:t>
      </w:r>
    </w:p>
    <w:p w14:paraId="13FF38D1" w14:textId="413357A2" w:rsidR="00542B7B" w:rsidRDefault="00542B7B" w:rsidP="00141AF3">
      <w:pPr>
        <w:rPr>
          <w:b/>
          <w:bCs/>
          <w:color w:val="000000"/>
          <w:sz w:val="40"/>
          <w:szCs w:val="40"/>
          <w:u w:val="single"/>
        </w:rPr>
      </w:pPr>
    </w:p>
    <w:p w14:paraId="69B5B40C" w14:textId="4965BBFD" w:rsidR="00542B7B" w:rsidRPr="00EB7AB2" w:rsidRDefault="00542B7B" w:rsidP="00141AF3">
      <w:pPr>
        <w:rPr>
          <w:color w:val="000000"/>
          <w:sz w:val="36"/>
          <w:szCs w:val="36"/>
          <w:u w:val="single"/>
        </w:rPr>
      </w:pPr>
      <w:r w:rsidRPr="00EB7AB2">
        <w:rPr>
          <w:color w:val="000000"/>
          <w:sz w:val="36"/>
          <w:szCs w:val="36"/>
          <w:u w:val="single"/>
        </w:rPr>
        <w:t>Equipment used:</w:t>
      </w:r>
    </w:p>
    <w:p w14:paraId="5EE9BF43" w14:textId="485B4BD3" w:rsidR="003614E8" w:rsidRPr="00EB7AB2" w:rsidRDefault="003614E8" w:rsidP="00141AF3">
      <w:pPr>
        <w:rPr>
          <w:color w:val="000000"/>
          <w:sz w:val="36"/>
          <w:szCs w:val="36"/>
          <w:u w:val="single"/>
        </w:rPr>
      </w:pPr>
    </w:p>
    <w:p w14:paraId="064E0772" w14:textId="50264EC6" w:rsidR="00213ED5" w:rsidRDefault="00086F61">
      <w:pPr>
        <w:rPr>
          <w:color w:val="000000"/>
          <w:sz w:val="24"/>
          <w:szCs w:val="24"/>
        </w:rPr>
      </w:pPr>
      <w:r>
        <w:rPr>
          <w:color w:val="000000"/>
          <w:sz w:val="24"/>
          <w:szCs w:val="24"/>
        </w:rPr>
        <w:t>When</w:t>
      </w:r>
      <w:r w:rsidR="00853014">
        <w:rPr>
          <w:color w:val="000000"/>
          <w:sz w:val="24"/>
          <w:szCs w:val="24"/>
        </w:rPr>
        <w:t xml:space="preserve"> measuring the spring rates of the coil springs used on the Van Diemen 96</w:t>
      </w:r>
      <w:r w:rsidR="00DA7F25">
        <w:rPr>
          <w:color w:val="000000"/>
          <w:sz w:val="24"/>
          <w:szCs w:val="24"/>
        </w:rPr>
        <w:t xml:space="preserve">, the use of a </w:t>
      </w:r>
      <w:r w:rsidR="00C277C7">
        <w:rPr>
          <w:color w:val="000000"/>
          <w:sz w:val="24"/>
          <w:szCs w:val="24"/>
        </w:rPr>
        <w:t xml:space="preserve">spring tester </w:t>
      </w:r>
      <w:r w:rsidR="00DA7F25">
        <w:rPr>
          <w:color w:val="000000"/>
          <w:sz w:val="24"/>
          <w:szCs w:val="24"/>
        </w:rPr>
        <w:t xml:space="preserve">was required. </w:t>
      </w:r>
      <w:r w:rsidR="0077754A">
        <w:rPr>
          <w:color w:val="000000"/>
          <w:sz w:val="24"/>
          <w:szCs w:val="24"/>
        </w:rPr>
        <w:t xml:space="preserve">This was directly </w:t>
      </w:r>
      <w:r w:rsidR="004B0CC0">
        <w:rPr>
          <w:color w:val="000000"/>
          <w:sz w:val="24"/>
          <w:szCs w:val="24"/>
        </w:rPr>
        <w:t xml:space="preserve">connected to a </w:t>
      </w:r>
      <w:r w:rsidR="003C3BEF">
        <w:rPr>
          <w:color w:val="000000"/>
          <w:sz w:val="24"/>
          <w:szCs w:val="24"/>
        </w:rPr>
        <w:t xml:space="preserve">computer scale which would </w:t>
      </w:r>
      <w:r w:rsidR="00BF7F97">
        <w:rPr>
          <w:color w:val="000000"/>
          <w:sz w:val="24"/>
          <w:szCs w:val="24"/>
        </w:rPr>
        <w:t>display the force</w:t>
      </w:r>
      <w:r w:rsidR="00213ED5">
        <w:rPr>
          <w:color w:val="000000"/>
          <w:sz w:val="24"/>
          <w:szCs w:val="24"/>
        </w:rPr>
        <w:t xml:space="preserve"> being applied to the spring. </w:t>
      </w:r>
    </w:p>
    <w:p w14:paraId="1249ACE1" w14:textId="48D8A5C9" w:rsidR="00917742" w:rsidRDefault="00213ED5">
      <w:pPr>
        <w:rPr>
          <w:color w:val="000000"/>
          <w:sz w:val="24"/>
          <w:szCs w:val="24"/>
        </w:rPr>
      </w:pPr>
      <w:r>
        <w:rPr>
          <w:color w:val="000000"/>
          <w:sz w:val="24"/>
          <w:szCs w:val="24"/>
        </w:rPr>
        <w:t xml:space="preserve">Measurement of the tyre stiffness was done in a very similar </w:t>
      </w:r>
      <w:r w:rsidR="00946B99">
        <w:rPr>
          <w:color w:val="000000"/>
          <w:sz w:val="24"/>
          <w:szCs w:val="24"/>
        </w:rPr>
        <w:t>way;</w:t>
      </w:r>
      <w:r w:rsidR="00C277C7">
        <w:rPr>
          <w:color w:val="000000"/>
          <w:sz w:val="24"/>
          <w:szCs w:val="24"/>
        </w:rPr>
        <w:t xml:space="preserve"> </w:t>
      </w:r>
      <w:r w:rsidR="008C37EC">
        <w:rPr>
          <w:color w:val="000000"/>
          <w:sz w:val="24"/>
          <w:szCs w:val="24"/>
        </w:rPr>
        <w:t xml:space="preserve">a hydraulic press was used to push the tyre down onto a scale which would </w:t>
      </w:r>
      <w:r w:rsidR="00F34C91">
        <w:rPr>
          <w:color w:val="000000"/>
          <w:sz w:val="24"/>
          <w:szCs w:val="24"/>
        </w:rPr>
        <w:t xml:space="preserve">communicate with a scale reader showing a </w:t>
      </w:r>
      <w:r w:rsidR="0003325C">
        <w:rPr>
          <w:color w:val="000000"/>
          <w:sz w:val="24"/>
          <w:szCs w:val="24"/>
        </w:rPr>
        <w:t>reading in KG.</w:t>
      </w:r>
    </w:p>
    <w:p w14:paraId="671D6F84" w14:textId="2A8C8CDA" w:rsidR="0003325C" w:rsidRDefault="0003325C">
      <w:pPr>
        <w:rPr>
          <w:color w:val="000000"/>
          <w:sz w:val="24"/>
          <w:szCs w:val="24"/>
        </w:rPr>
      </w:pPr>
      <w:r>
        <w:rPr>
          <w:color w:val="000000"/>
          <w:sz w:val="24"/>
          <w:szCs w:val="24"/>
        </w:rPr>
        <w:t xml:space="preserve">Unsprung mass was simply measured with the aid of a scale as have </w:t>
      </w:r>
      <w:r w:rsidR="00F07C1E">
        <w:rPr>
          <w:color w:val="000000"/>
          <w:sz w:val="24"/>
          <w:szCs w:val="24"/>
        </w:rPr>
        <w:t>all</w:t>
      </w:r>
      <w:r>
        <w:rPr>
          <w:color w:val="000000"/>
          <w:sz w:val="24"/>
          <w:szCs w:val="24"/>
        </w:rPr>
        <w:t xml:space="preserve"> the previous tests. </w:t>
      </w:r>
    </w:p>
    <w:p w14:paraId="55FB87FE" w14:textId="7795E10D" w:rsidR="00946DA2" w:rsidRDefault="00946DA2">
      <w:pPr>
        <w:rPr>
          <w:color w:val="000000"/>
          <w:sz w:val="24"/>
          <w:szCs w:val="24"/>
        </w:rPr>
      </w:pPr>
      <w:r>
        <w:rPr>
          <w:color w:val="000000"/>
          <w:sz w:val="24"/>
          <w:szCs w:val="24"/>
        </w:rPr>
        <w:t xml:space="preserve">The following three tests were all done simultaneously using the following equipment. </w:t>
      </w:r>
      <w:r w:rsidR="00D14E8E">
        <w:rPr>
          <w:color w:val="000000"/>
          <w:sz w:val="24"/>
          <w:szCs w:val="24"/>
        </w:rPr>
        <w:t>To me</w:t>
      </w:r>
      <w:r w:rsidR="0085008A">
        <w:rPr>
          <w:color w:val="000000"/>
          <w:sz w:val="24"/>
          <w:szCs w:val="24"/>
        </w:rPr>
        <w:t xml:space="preserve">asure toe </w:t>
      </w:r>
      <w:r w:rsidR="00B15752">
        <w:rPr>
          <w:color w:val="000000"/>
          <w:sz w:val="24"/>
          <w:szCs w:val="24"/>
        </w:rPr>
        <w:t>steer,</w:t>
      </w:r>
      <w:r w:rsidR="0085008A">
        <w:rPr>
          <w:color w:val="000000"/>
          <w:sz w:val="24"/>
          <w:szCs w:val="24"/>
        </w:rPr>
        <w:t xml:space="preserve"> I needed to use DTI’s, </w:t>
      </w:r>
      <w:r w:rsidR="0075140B">
        <w:rPr>
          <w:color w:val="000000"/>
          <w:sz w:val="24"/>
          <w:szCs w:val="24"/>
        </w:rPr>
        <w:t xml:space="preserve">Camber was </w:t>
      </w:r>
      <w:r w:rsidR="007C46A0">
        <w:rPr>
          <w:color w:val="000000"/>
          <w:sz w:val="24"/>
          <w:szCs w:val="24"/>
        </w:rPr>
        <w:t xml:space="preserve">using a digital gauge that </w:t>
      </w:r>
      <w:r w:rsidR="005D12A0">
        <w:rPr>
          <w:color w:val="000000"/>
          <w:sz w:val="24"/>
          <w:szCs w:val="24"/>
        </w:rPr>
        <w:t>calculates rotation and displays this in degrees</w:t>
      </w:r>
      <w:r w:rsidR="00250964">
        <w:rPr>
          <w:color w:val="000000"/>
          <w:sz w:val="24"/>
          <w:szCs w:val="24"/>
        </w:rPr>
        <w:t>. The wheel position fr</w:t>
      </w:r>
      <w:r w:rsidR="00B15752">
        <w:rPr>
          <w:color w:val="000000"/>
          <w:sz w:val="24"/>
          <w:szCs w:val="24"/>
        </w:rPr>
        <w:t>o</w:t>
      </w:r>
      <w:r w:rsidR="00250964">
        <w:rPr>
          <w:color w:val="000000"/>
          <w:sz w:val="24"/>
          <w:szCs w:val="24"/>
        </w:rPr>
        <w:t xml:space="preserve">m the ground was </w:t>
      </w:r>
      <w:r w:rsidR="00E2625D">
        <w:rPr>
          <w:color w:val="000000"/>
          <w:sz w:val="24"/>
          <w:szCs w:val="24"/>
        </w:rPr>
        <w:t xml:space="preserve">measured with the use of a vernier height gauge and finally the </w:t>
      </w:r>
      <w:r w:rsidR="00B15752">
        <w:rPr>
          <w:color w:val="000000"/>
          <w:sz w:val="24"/>
          <w:szCs w:val="24"/>
        </w:rPr>
        <w:t xml:space="preserve">spring/damper length required the use of a vernier caliper. </w:t>
      </w:r>
    </w:p>
    <w:p w14:paraId="09E47A7F" w14:textId="1A296D35" w:rsidR="00FC37E1" w:rsidRDefault="00FC37E1">
      <w:pPr>
        <w:rPr>
          <w:b/>
          <w:bCs/>
          <w:color w:val="000000"/>
          <w:sz w:val="24"/>
          <w:szCs w:val="24"/>
          <w:u w:val="single"/>
        </w:rPr>
      </w:pPr>
      <w:r w:rsidRPr="00FC37E1">
        <w:rPr>
          <w:b/>
          <w:bCs/>
          <w:color w:val="000000"/>
          <w:sz w:val="24"/>
          <w:szCs w:val="24"/>
          <w:u w:val="single"/>
        </w:rPr>
        <w:t>Possible alternatives:</w:t>
      </w:r>
    </w:p>
    <w:p w14:paraId="40E29272" w14:textId="28D19159" w:rsidR="00FC37E1" w:rsidRDefault="00FC37E1">
      <w:pPr>
        <w:rPr>
          <w:color w:val="000000"/>
          <w:sz w:val="24"/>
          <w:szCs w:val="24"/>
        </w:rPr>
      </w:pPr>
      <w:r>
        <w:rPr>
          <w:color w:val="000000"/>
          <w:sz w:val="24"/>
          <w:szCs w:val="24"/>
        </w:rPr>
        <w:t xml:space="preserve">Wherever applicable the use of digital readings </w:t>
      </w:r>
      <w:r w:rsidR="006E3CC1">
        <w:rPr>
          <w:color w:val="000000"/>
          <w:sz w:val="24"/>
          <w:szCs w:val="24"/>
        </w:rPr>
        <w:t xml:space="preserve">may have helped decrease inaccuracies which could stem from </w:t>
      </w:r>
      <w:r w:rsidR="00221C50">
        <w:rPr>
          <w:color w:val="000000"/>
          <w:sz w:val="24"/>
          <w:szCs w:val="24"/>
        </w:rPr>
        <w:t>parallax errors. To</w:t>
      </w:r>
      <w:r w:rsidR="00E71A4D">
        <w:rPr>
          <w:color w:val="000000"/>
          <w:sz w:val="24"/>
          <w:szCs w:val="24"/>
        </w:rPr>
        <w:t xml:space="preserve"> solve this issue equipment like a digital caliper</w:t>
      </w:r>
      <w:r w:rsidR="00150B3A">
        <w:rPr>
          <w:color w:val="000000"/>
          <w:sz w:val="24"/>
          <w:szCs w:val="24"/>
        </w:rPr>
        <w:t xml:space="preserve"> and a </w:t>
      </w:r>
      <w:r w:rsidR="00E71A4D">
        <w:rPr>
          <w:color w:val="000000"/>
          <w:sz w:val="24"/>
          <w:szCs w:val="24"/>
        </w:rPr>
        <w:t xml:space="preserve">digital height gauge </w:t>
      </w:r>
      <w:r w:rsidR="00150B3A">
        <w:rPr>
          <w:color w:val="000000"/>
          <w:sz w:val="24"/>
          <w:szCs w:val="24"/>
        </w:rPr>
        <w:t>would be used.</w:t>
      </w:r>
    </w:p>
    <w:p w14:paraId="0AC1C6FF" w14:textId="2C71E58A" w:rsidR="002B3F4D" w:rsidRPr="00FC37E1" w:rsidRDefault="002B3F4D">
      <w:pPr>
        <w:rPr>
          <w:color w:val="000000"/>
          <w:sz w:val="36"/>
          <w:szCs w:val="36"/>
        </w:rPr>
      </w:pPr>
      <w:r>
        <w:rPr>
          <w:color w:val="000000"/>
          <w:sz w:val="24"/>
          <w:szCs w:val="24"/>
        </w:rPr>
        <w:t xml:space="preserve">Other errors may occur during the process of adjusting the spring/damper length. </w:t>
      </w:r>
      <w:r w:rsidR="00A30324">
        <w:rPr>
          <w:color w:val="000000"/>
          <w:sz w:val="24"/>
          <w:szCs w:val="24"/>
        </w:rPr>
        <w:t xml:space="preserve">This process didn’t require equipment during the </w:t>
      </w:r>
      <w:r w:rsidR="00D34C54">
        <w:rPr>
          <w:color w:val="000000"/>
          <w:sz w:val="24"/>
          <w:szCs w:val="24"/>
        </w:rPr>
        <w:t>test</w:t>
      </w:r>
      <w:r w:rsidR="00A30324">
        <w:rPr>
          <w:color w:val="000000"/>
          <w:sz w:val="24"/>
          <w:szCs w:val="24"/>
        </w:rPr>
        <w:t xml:space="preserve"> as it was done by hand. </w:t>
      </w:r>
      <w:r w:rsidR="00206E3A">
        <w:rPr>
          <w:color w:val="000000"/>
          <w:sz w:val="24"/>
          <w:szCs w:val="24"/>
        </w:rPr>
        <w:t>However,</w:t>
      </w:r>
      <w:r w:rsidR="00D34C54">
        <w:rPr>
          <w:color w:val="000000"/>
          <w:sz w:val="24"/>
          <w:szCs w:val="24"/>
        </w:rPr>
        <w:t xml:space="preserve"> should I do it again I would use an indicator to show more accurately </w:t>
      </w:r>
      <w:r w:rsidR="00206E3A">
        <w:rPr>
          <w:color w:val="000000"/>
          <w:sz w:val="24"/>
          <w:szCs w:val="24"/>
        </w:rPr>
        <w:t xml:space="preserve">how many revolutions have taken place. This could be done simply with a </w:t>
      </w:r>
      <w:r w:rsidR="00C35D67">
        <w:rPr>
          <w:color w:val="000000"/>
          <w:sz w:val="24"/>
          <w:szCs w:val="24"/>
        </w:rPr>
        <w:t>marker,</w:t>
      </w:r>
      <w:r w:rsidR="00206E3A">
        <w:rPr>
          <w:color w:val="000000"/>
          <w:sz w:val="24"/>
          <w:szCs w:val="24"/>
        </w:rPr>
        <w:t xml:space="preserve"> </w:t>
      </w:r>
      <w:r w:rsidR="007772DE">
        <w:rPr>
          <w:color w:val="000000"/>
          <w:sz w:val="24"/>
          <w:szCs w:val="24"/>
        </w:rPr>
        <w:t xml:space="preserve">yet better results could be obtained with the use of a finer line such as a scriber. If this was </w:t>
      </w:r>
      <w:r w:rsidR="00C35D67">
        <w:rPr>
          <w:color w:val="000000"/>
          <w:sz w:val="24"/>
          <w:szCs w:val="24"/>
        </w:rPr>
        <w:t>done,</w:t>
      </w:r>
      <w:r w:rsidR="007772DE">
        <w:rPr>
          <w:color w:val="000000"/>
          <w:sz w:val="24"/>
          <w:szCs w:val="24"/>
        </w:rPr>
        <w:t xml:space="preserve"> I could see very accurately </w:t>
      </w:r>
      <w:r w:rsidR="00C35D67">
        <w:rPr>
          <w:color w:val="000000"/>
          <w:sz w:val="24"/>
          <w:szCs w:val="24"/>
        </w:rPr>
        <w:t>how far off/over I am for the revolutions needed.</w:t>
      </w:r>
    </w:p>
    <w:p w14:paraId="63E6D92C" w14:textId="77777777" w:rsidR="00F34C91" w:rsidRDefault="00F34C91">
      <w:pPr>
        <w:rPr>
          <w:color w:val="000000"/>
          <w:sz w:val="36"/>
          <w:szCs w:val="36"/>
          <w:u w:val="single"/>
        </w:rPr>
      </w:pPr>
      <w:r>
        <w:rPr>
          <w:color w:val="000000"/>
          <w:sz w:val="36"/>
          <w:szCs w:val="36"/>
          <w:u w:val="single"/>
        </w:rPr>
        <w:br w:type="page"/>
      </w:r>
    </w:p>
    <w:p w14:paraId="7178B95D" w14:textId="67C66F7B" w:rsidR="003614E8" w:rsidRPr="00EB7AB2" w:rsidRDefault="003614E8" w:rsidP="00141AF3">
      <w:pPr>
        <w:rPr>
          <w:color w:val="000000"/>
          <w:sz w:val="36"/>
          <w:szCs w:val="36"/>
          <w:u w:val="single"/>
        </w:rPr>
      </w:pPr>
      <w:r w:rsidRPr="00EB7AB2">
        <w:rPr>
          <w:color w:val="000000"/>
          <w:sz w:val="36"/>
          <w:szCs w:val="36"/>
          <w:u w:val="single"/>
        </w:rPr>
        <w:lastRenderedPageBreak/>
        <w:t>Methodology:</w:t>
      </w:r>
    </w:p>
    <w:p w14:paraId="4C13FA8B" w14:textId="18582CAD" w:rsidR="003614E8" w:rsidRDefault="005A69DC" w:rsidP="00141AF3">
      <w:pPr>
        <w:rPr>
          <w:rFonts w:asciiTheme="majorHAnsi" w:hAnsiTheme="majorHAnsi" w:cstheme="majorHAnsi"/>
          <w:color w:val="000000"/>
          <w:sz w:val="24"/>
          <w:szCs w:val="24"/>
        </w:rPr>
      </w:pPr>
      <w:r>
        <w:rPr>
          <w:noProof/>
        </w:rPr>
        <w:drawing>
          <wp:anchor distT="0" distB="0" distL="114300" distR="114300" simplePos="0" relativeHeight="251679746" behindDoc="0" locked="0" layoutInCell="1" allowOverlap="1" wp14:anchorId="68FFFCB8" wp14:editId="3CAF184D">
            <wp:simplePos x="914400" y="1315329"/>
            <wp:positionH relativeFrom="column">
              <wp:align>left</wp:align>
            </wp:positionH>
            <wp:positionV relativeFrom="paragraph">
              <wp:align>top</wp:align>
            </wp:positionV>
            <wp:extent cx="3875649" cy="5167675"/>
            <wp:effectExtent l="0" t="0" r="0" b="0"/>
            <wp:wrapSquare wrapText="bothSides"/>
            <wp:docPr id="35" name="Picture 35"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indoo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75649" cy="5167675"/>
                    </a:xfrm>
                    <a:prstGeom prst="rect">
                      <a:avLst/>
                    </a:prstGeom>
                  </pic:spPr>
                </pic:pic>
              </a:graphicData>
            </a:graphic>
          </wp:anchor>
        </w:drawing>
      </w:r>
      <w:r w:rsidR="003F753B">
        <w:rPr>
          <w:color w:val="000000"/>
          <w:sz w:val="36"/>
          <w:szCs w:val="36"/>
          <w:u w:val="single"/>
        </w:rPr>
        <w:br w:type="textWrapping" w:clear="all"/>
      </w:r>
    </w:p>
    <w:p w14:paraId="737187DC" w14:textId="65B6B22D" w:rsidR="003F753B" w:rsidRPr="003F753B" w:rsidRDefault="004D06E4" w:rsidP="00141AF3">
      <w:pPr>
        <w:rPr>
          <w:rFonts w:asciiTheme="majorHAnsi" w:hAnsiTheme="majorHAnsi" w:cstheme="majorHAnsi"/>
          <w:color w:val="000000"/>
          <w:sz w:val="24"/>
          <w:szCs w:val="24"/>
        </w:rPr>
      </w:pPr>
      <w:r>
        <w:rPr>
          <w:noProof/>
        </w:rPr>
        <w:drawing>
          <wp:anchor distT="0" distB="0" distL="114300" distR="114300" simplePos="0" relativeHeight="251680770" behindDoc="0" locked="0" layoutInCell="1" allowOverlap="1" wp14:anchorId="07E6BDD0" wp14:editId="31EC8C5F">
            <wp:simplePos x="0" y="0"/>
            <wp:positionH relativeFrom="margin">
              <wp:align>left</wp:align>
            </wp:positionH>
            <wp:positionV relativeFrom="paragraph">
              <wp:posOffset>5080</wp:posOffset>
            </wp:positionV>
            <wp:extent cx="2089052" cy="2159000"/>
            <wp:effectExtent l="0" t="0" r="6985" b="0"/>
            <wp:wrapSquare wrapText="bothSides"/>
            <wp:docPr id="37" name="Picture 3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text&#10;&#10;Description automatically generated"/>
                    <pic:cNvPicPr/>
                  </pic:nvPicPr>
                  <pic:blipFill rotWithShape="1">
                    <a:blip r:embed="rId13" cstate="print">
                      <a:extLst>
                        <a:ext uri="{28A0092B-C50C-407E-A947-70E740481C1C}">
                          <a14:useLocalDpi xmlns:a14="http://schemas.microsoft.com/office/drawing/2010/main" val="0"/>
                        </a:ext>
                      </a:extLst>
                    </a:blip>
                    <a:srcRect l="11161" t="14700" r="7987" b="22629"/>
                    <a:stretch/>
                  </pic:blipFill>
                  <pic:spPr bwMode="auto">
                    <a:xfrm>
                      <a:off x="0" y="0"/>
                      <a:ext cx="2089052" cy="2159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77A3F">
        <w:rPr>
          <w:rFonts w:asciiTheme="majorHAnsi" w:hAnsiTheme="majorHAnsi" w:cstheme="majorHAnsi"/>
          <w:color w:val="000000"/>
          <w:sz w:val="24"/>
          <w:szCs w:val="24"/>
        </w:rPr>
        <w:t xml:space="preserve">The spring and damper test was performed by operating the hydraulic spring </w:t>
      </w:r>
      <w:r>
        <w:rPr>
          <w:rFonts w:asciiTheme="majorHAnsi" w:hAnsiTheme="majorHAnsi" w:cstheme="majorHAnsi"/>
          <w:color w:val="000000"/>
          <w:sz w:val="24"/>
          <w:szCs w:val="24"/>
        </w:rPr>
        <w:t>compressor</w:t>
      </w:r>
      <w:r w:rsidR="00577A3F">
        <w:rPr>
          <w:rFonts w:asciiTheme="majorHAnsi" w:hAnsiTheme="majorHAnsi" w:cstheme="majorHAnsi"/>
          <w:color w:val="000000"/>
          <w:sz w:val="24"/>
          <w:szCs w:val="24"/>
        </w:rPr>
        <w:t xml:space="preserve"> shown above by pulling down on the </w:t>
      </w:r>
      <w:r>
        <w:rPr>
          <w:rFonts w:asciiTheme="majorHAnsi" w:hAnsiTheme="majorHAnsi" w:cstheme="majorHAnsi"/>
          <w:color w:val="000000"/>
          <w:sz w:val="24"/>
          <w:szCs w:val="24"/>
        </w:rPr>
        <w:t>protruding</w:t>
      </w:r>
      <w:r w:rsidR="00577A3F">
        <w:rPr>
          <w:rFonts w:asciiTheme="majorHAnsi" w:hAnsiTheme="majorHAnsi" w:cstheme="majorHAnsi"/>
          <w:color w:val="000000"/>
          <w:sz w:val="24"/>
          <w:szCs w:val="24"/>
        </w:rPr>
        <w:t xml:space="preserve"> handle, this would in turn lower the flat section which would exert a force onto the spring. This </w:t>
      </w:r>
      <w:r>
        <w:rPr>
          <w:rFonts w:asciiTheme="majorHAnsi" w:hAnsiTheme="majorHAnsi" w:cstheme="majorHAnsi"/>
          <w:color w:val="000000"/>
          <w:sz w:val="24"/>
          <w:szCs w:val="24"/>
        </w:rPr>
        <w:t xml:space="preserve">force is then shown on the </w:t>
      </w:r>
      <w:r w:rsidR="003F7B10">
        <w:rPr>
          <w:rFonts w:asciiTheme="majorHAnsi" w:hAnsiTheme="majorHAnsi" w:cstheme="majorHAnsi"/>
          <w:color w:val="000000"/>
          <w:sz w:val="24"/>
          <w:szCs w:val="24"/>
        </w:rPr>
        <w:t>screen of the Computerscale machine</w:t>
      </w:r>
      <w:r w:rsidR="009A5E7D">
        <w:rPr>
          <w:rFonts w:asciiTheme="majorHAnsi" w:hAnsiTheme="majorHAnsi" w:cstheme="majorHAnsi"/>
          <w:color w:val="000000"/>
          <w:sz w:val="24"/>
          <w:szCs w:val="24"/>
        </w:rPr>
        <w:t xml:space="preserve"> (shown alongside)</w:t>
      </w:r>
      <w:r w:rsidR="003F7B10">
        <w:rPr>
          <w:rFonts w:asciiTheme="majorHAnsi" w:hAnsiTheme="majorHAnsi" w:cstheme="majorHAnsi"/>
          <w:color w:val="000000"/>
          <w:sz w:val="24"/>
          <w:szCs w:val="24"/>
        </w:rPr>
        <w:t xml:space="preserve">. </w:t>
      </w:r>
      <w:r w:rsidR="00CF4291">
        <w:rPr>
          <w:rFonts w:asciiTheme="majorHAnsi" w:hAnsiTheme="majorHAnsi" w:cstheme="majorHAnsi"/>
          <w:color w:val="000000"/>
          <w:sz w:val="24"/>
          <w:szCs w:val="24"/>
        </w:rPr>
        <w:t>The forces were noted in lbs/in</w:t>
      </w:r>
      <w:r w:rsidR="00C723F7">
        <w:rPr>
          <w:rFonts w:asciiTheme="majorHAnsi" w:hAnsiTheme="majorHAnsi" w:cstheme="majorHAnsi"/>
          <w:color w:val="000000"/>
          <w:sz w:val="24"/>
          <w:szCs w:val="24"/>
        </w:rPr>
        <w:t xml:space="preserve"> every time the spring was deflected by 0.1 inches. </w:t>
      </w:r>
      <w:r w:rsidR="009A5E7D">
        <w:rPr>
          <w:rFonts w:asciiTheme="majorHAnsi" w:hAnsiTheme="majorHAnsi" w:cstheme="majorHAnsi"/>
          <w:color w:val="000000"/>
          <w:sz w:val="24"/>
          <w:szCs w:val="24"/>
        </w:rPr>
        <w:t>Both</w:t>
      </w:r>
      <w:r w:rsidR="00C723F7">
        <w:rPr>
          <w:rFonts w:asciiTheme="majorHAnsi" w:hAnsiTheme="majorHAnsi" w:cstheme="majorHAnsi"/>
          <w:color w:val="000000"/>
          <w:sz w:val="24"/>
          <w:szCs w:val="24"/>
        </w:rPr>
        <w:t xml:space="preserve"> </w:t>
      </w:r>
      <w:r w:rsidR="009B2789">
        <w:rPr>
          <w:rFonts w:asciiTheme="majorHAnsi" w:hAnsiTheme="majorHAnsi" w:cstheme="majorHAnsi"/>
          <w:color w:val="000000"/>
          <w:sz w:val="24"/>
          <w:szCs w:val="24"/>
        </w:rPr>
        <w:t>measurements were converted from their imperial values to their metric values after the test for the calculations necessary.</w:t>
      </w:r>
    </w:p>
    <w:p w14:paraId="00358124" w14:textId="7E537B94" w:rsidR="00EB7AB2" w:rsidRPr="00EB7AB2" w:rsidRDefault="00EB7AB2" w:rsidP="00141AF3">
      <w:pPr>
        <w:rPr>
          <w:color w:val="000000"/>
          <w:sz w:val="36"/>
          <w:szCs w:val="36"/>
          <w:u w:val="single"/>
        </w:rPr>
      </w:pPr>
    </w:p>
    <w:p w14:paraId="09B21832" w14:textId="55EE1A4A" w:rsidR="00EB7AB2" w:rsidRDefault="00EB7AB2" w:rsidP="00141AF3">
      <w:pPr>
        <w:rPr>
          <w:color w:val="000000"/>
          <w:sz w:val="24"/>
          <w:szCs w:val="24"/>
          <w:u w:val="single"/>
        </w:rPr>
      </w:pPr>
    </w:p>
    <w:p w14:paraId="28C56243" w14:textId="77777777" w:rsidR="008E67C7" w:rsidRDefault="0051013B">
      <w:pPr>
        <w:rPr>
          <w:rFonts w:asciiTheme="majorHAnsi" w:hAnsiTheme="majorHAnsi" w:cstheme="majorHAnsi"/>
          <w:color w:val="000000"/>
          <w:sz w:val="24"/>
          <w:szCs w:val="24"/>
        </w:rPr>
      </w:pPr>
      <w:r>
        <w:rPr>
          <w:noProof/>
        </w:rPr>
        <w:lastRenderedPageBreak/>
        <w:drawing>
          <wp:anchor distT="0" distB="0" distL="114300" distR="114300" simplePos="0" relativeHeight="251681794" behindDoc="0" locked="0" layoutInCell="1" allowOverlap="1" wp14:anchorId="5DF1F96E" wp14:editId="6222C0CC">
            <wp:simplePos x="0" y="0"/>
            <wp:positionH relativeFrom="column">
              <wp:posOffset>-212090</wp:posOffset>
            </wp:positionH>
            <wp:positionV relativeFrom="paragraph">
              <wp:posOffset>0</wp:posOffset>
            </wp:positionV>
            <wp:extent cx="3284220" cy="4379595"/>
            <wp:effectExtent l="0" t="0" r="0" b="190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84220" cy="4379595"/>
                    </a:xfrm>
                    <a:prstGeom prst="rect">
                      <a:avLst/>
                    </a:prstGeom>
                  </pic:spPr>
                </pic:pic>
              </a:graphicData>
            </a:graphic>
          </wp:anchor>
        </w:drawing>
      </w:r>
      <w:r w:rsidR="00F02E23">
        <w:rPr>
          <w:rFonts w:asciiTheme="majorHAnsi" w:hAnsiTheme="majorHAnsi" w:cstheme="majorHAnsi"/>
          <w:color w:val="000000"/>
          <w:sz w:val="24"/>
          <w:szCs w:val="24"/>
        </w:rPr>
        <w:t xml:space="preserve">testing for the tyre stiffness started by mounting the tyre and wheel combination to this </w:t>
      </w:r>
      <w:r w:rsidR="00C47675">
        <w:rPr>
          <w:rFonts w:asciiTheme="majorHAnsi" w:hAnsiTheme="majorHAnsi" w:cstheme="majorHAnsi"/>
          <w:color w:val="000000"/>
          <w:sz w:val="24"/>
          <w:szCs w:val="24"/>
        </w:rPr>
        <w:t xml:space="preserve">bracket which provides a flat surface for the press to </w:t>
      </w:r>
      <w:r w:rsidR="004D12B8">
        <w:rPr>
          <w:rFonts w:asciiTheme="majorHAnsi" w:hAnsiTheme="majorHAnsi" w:cstheme="majorHAnsi"/>
          <w:color w:val="000000"/>
          <w:sz w:val="24"/>
          <w:szCs w:val="24"/>
        </w:rPr>
        <w:t>apply its force to. The tyre pressure was noted (15 psi)</w:t>
      </w:r>
      <w:r w:rsidR="00931E22">
        <w:rPr>
          <w:rFonts w:asciiTheme="majorHAnsi" w:hAnsiTheme="majorHAnsi" w:cstheme="majorHAnsi"/>
          <w:color w:val="000000"/>
          <w:sz w:val="24"/>
          <w:szCs w:val="24"/>
        </w:rPr>
        <w:t xml:space="preserve"> and the tyre was compressed with readings being taken every </w:t>
      </w:r>
      <w:r w:rsidR="00714EBA">
        <w:rPr>
          <w:rFonts w:asciiTheme="majorHAnsi" w:hAnsiTheme="majorHAnsi" w:cstheme="majorHAnsi"/>
          <w:color w:val="000000"/>
          <w:sz w:val="24"/>
          <w:szCs w:val="24"/>
        </w:rPr>
        <w:t>2</w:t>
      </w:r>
      <w:r w:rsidR="00931E22">
        <w:rPr>
          <w:rFonts w:asciiTheme="majorHAnsi" w:hAnsiTheme="majorHAnsi" w:cstheme="majorHAnsi"/>
          <w:color w:val="000000"/>
          <w:sz w:val="24"/>
          <w:szCs w:val="24"/>
        </w:rPr>
        <w:t xml:space="preserve">mm of </w:t>
      </w:r>
      <w:r w:rsidR="00714EBA">
        <w:rPr>
          <w:rFonts w:asciiTheme="majorHAnsi" w:hAnsiTheme="majorHAnsi" w:cstheme="majorHAnsi"/>
          <w:color w:val="000000"/>
          <w:sz w:val="24"/>
          <w:szCs w:val="24"/>
        </w:rPr>
        <w:t xml:space="preserve">deflection. These readings would show on the scale as KG which would </w:t>
      </w:r>
      <w:r w:rsidR="00EA51F1">
        <w:rPr>
          <w:rFonts w:asciiTheme="majorHAnsi" w:hAnsiTheme="majorHAnsi" w:cstheme="majorHAnsi"/>
          <w:color w:val="000000"/>
          <w:sz w:val="24"/>
          <w:szCs w:val="24"/>
        </w:rPr>
        <w:t xml:space="preserve">convert to N by multiplying by a factor of 9.81 to be used within our calculations. </w:t>
      </w:r>
    </w:p>
    <w:p w14:paraId="2E1E2F99" w14:textId="77777777" w:rsidR="008E67C7" w:rsidRDefault="008E67C7">
      <w:pPr>
        <w:rPr>
          <w:rFonts w:asciiTheme="majorHAnsi" w:hAnsiTheme="majorHAnsi" w:cstheme="majorHAnsi"/>
          <w:color w:val="000000"/>
          <w:sz w:val="24"/>
          <w:szCs w:val="24"/>
        </w:rPr>
      </w:pPr>
    </w:p>
    <w:p w14:paraId="53549234" w14:textId="77777777" w:rsidR="008E67C7" w:rsidRDefault="008E67C7">
      <w:pPr>
        <w:rPr>
          <w:rFonts w:asciiTheme="majorHAnsi" w:hAnsiTheme="majorHAnsi" w:cstheme="majorHAnsi"/>
          <w:color w:val="000000"/>
          <w:sz w:val="24"/>
          <w:szCs w:val="24"/>
        </w:rPr>
      </w:pPr>
    </w:p>
    <w:p w14:paraId="4D1A0EA4" w14:textId="77777777" w:rsidR="008E67C7" w:rsidRDefault="008E67C7">
      <w:pPr>
        <w:rPr>
          <w:rFonts w:asciiTheme="majorHAnsi" w:hAnsiTheme="majorHAnsi" w:cstheme="majorHAnsi"/>
          <w:color w:val="000000"/>
          <w:sz w:val="24"/>
          <w:szCs w:val="24"/>
        </w:rPr>
      </w:pPr>
    </w:p>
    <w:p w14:paraId="3CD3FB5F" w14:textId="77777777" w:rsidR="008E67C7" w:rsidRDefault="008E67C7">
      <w:pPr>
        <w:rPr>
          <w:rFonts w:asciiTheme="majorHAnsi" w:hAnsiTheme="majorHAnsi" w:cstheme="majorHAnsi"/>
          <w:color w:val="000000"/>
          <w:sz w:val="24"/>
          <w:szCs w:val="24"/>
        </w:rPr>
      </w:pPr>
    </w:p>
    <w:p w14:paraId="01DA5506" w14:textId="77777777" w:rsidR="008E67C7" w:rsidRDefault="008E67C7">
      <w:pPr>
        <w:rPr>
          <w:rFonts w:asciiTheme="majorHAnsi" w:hAnsiTheme="majorHAnsi" w:cstheme="majorHAnsi"/>
          <w:color w:val="000000"/>
          <w:sz w:val="24"/>
          <w:szCs w:val="24"/>
        </w:rPr>
      </w:pPr>
    </w:p>
    <w:p w14:paraId="063EF696" w14:textId="77777777" w:rsidR="008E67C7" w:rsidRDefault="008E67C7">
      <w:pPr>
        <w:rPr>
          <w:rFonts w:asciiTheme="majorHAnsi" w:hAnsiTheme="majorHAnsi" w:cstheme="majorHAnsi"/>
          <w:color w:val="000000"/>
          <w:sz w:val="24"/>
          <w:szCs w:val="24"/>
        </w:rPr>
      </w:pPr>
    </w:p>
    <w:p w14:paraId="1C10A224" w14:textId="77777777" w:rsidR="008E67C7" w:rsidRDefault="008E67C7">
      <w:pPr>
        <w:rPr>
          <w:rFonts w:asciiTheme="majorHAnsi" w:hAnsiTheme="majorHAnsi" w:cstheme="majorHAnsi"/>
          <w:color w:val="000000"/>
          <w:sz w:val="24"/>
          <w:szCs w:val="24"/>
        </w:rPr>
      </w:pPr>
    </w:p>
    <w:p w14:paraId="04445507" w14:textId="7ADC4A18" w:rsidR="008B4450" w:rsidRDefault="008B4450">
      <w:pPr>
        <w:rPr>
          <w:rFonts w:asciiTheme="majorHAnsi" w:hAnsiTheme="majorHAnsi" w:cstheme="majorHAnsi"/>
          <w:color w:val="000000"/>
          <w:sz w:val="24"/>
          <w:szCs w:val="24"/>
        </w:rPr>
      </w:pPr>
      <w:r>
        <w:rPr>
          <w:noProof/>
        </w:rPr>
        <w:drawing>
          <wp:anchor distT="0" distB="0" distL="114300" distR="114300" simplePos="0" relativeHeight="251682818" behindDoc="0" locked="0" layoutInCell="1" allowOverlap="1" wp14:anchorId="7A58CC79" wp14:editId="6E240A5D">
            <wp:simplePos x="0" y="0"/>
            <wp:positionH relativeFrom="margin">
              <wp:posOffset>-393896</wp:posOffset>
            </wp:positionH>
            <wp:positionV relativeFrom="paragraph">
              <wp:posOffset>99450</wp:posOffset>
            </wp:positionV>
            <wp:extent cx="3868420" cy="2171700"/>
            <wp:effectExtent l="0" t="0" r="0" b="0"/>
            <wp:wrapSquare wrapText="bothSides"/>
            <wp:docPr id="45" name="Picture 4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68420" cy="2171700"/>
                    </a:xfrm>
                    <a:prstGeom prst="rect">
                      <a:avLst/>
                    </a:prstGeom>
                    <a:noFill/>
                    <a:ln>
                      <a:noFill/>
                    </a:ln>
                  </pic:spPr>
                </pic:pic>
              </a:graphicData>
            </a:graphic>
            <wp14:sizeRelH relativeFrom="page">
              <wp14:pctWidth>0</wp14:pctWidth>
            </wp14:sizeRelH>
            <wp14:sizeRelV relativeFrom="page">
              <wp14:pctHeight>0</wp14:pctHeight>
            </wp14:sizeRelV>
          </wp:anchor>
        </w:drawing>
      </w:r>
      <w:r w:rsidR="00731F8D">
        <w:rPr>
          <w:rFonts w:asciiTheme="majorHAnsi" w:hAnsiTheme="majorHAnsi" w:cstheme="majorHAnsi"/>
          <w:color w:val="000000"/>
          <w:sz w:val="24"/>
          <w:szCs w:val="24"/>
        </w:rPr>
        <w:t xml:space="preserve">The method used to test unsprung mass involved </w:t>
      </w:r>
      <w:r w:rsidR="00300573">
        <w:rPr>
          <w:rFonts w:asciiTheme="majorHAnsi" w:hAnsiTheme="majorHAnsi" w:cstheme="majorHAnsi"/>
          <w:color w:val="000000"/>
          <w:sz w:val="24"/>
          <w:szCs w:val="24"/>
        </w:rPr>
        <w:t>placing a scale beneath the tyre of the setup</w:t>
      </w:r>
      <w:r w:rsidR="009E2551">
        <w:rPr>
          <w:rFonts w:asciiTheme="majorHAnsi" w:hAnsiTheme="majorHAnsi" w:cstheme="majorHAnsi"/>
          <w:color w:val="000000"/>
          <w:sz w:val="24"/>
          <w:szCs w:val="24"/>
        </w:rPr>
        <w:t>. Measurements were taken with the wheel and wishbones connected to th</w:t>
      </w:r>
      <w:r w:rsidR="006B3159">
        <w:rPr>
          <w:rFonts w:asciiTheme="majorHAnsi" w:hAnsiTheme="majorHAnsi" w:cstheme="majorHAnsi"/>
          <w:color w:val="000000"/>
          <w:sz w:val="24"/>
          <w:szCs w:val="24"/>
        </w:rPr>
        <w:t>e</w:t>
      </w:r>
      <w:r w:rsidR="009E2551">
        <w:rPr>
          <w:rFonts w:asciiTheme="majorHAnsi" w:hAnsiTheme="majorHAnsi" w:cstheme="majorHAnsi"/>
          <w:color w:val="000000"/>
          <w:sz w:val="24"/>
          <w:szCs w:val="24"/>
        </w:rPr>
        <w:t xml:space="preserve"> rig and </w:t>
      </w:r>
      <w:r w:rsidR="006B3159">
        <w:rPr>
          <w:rFonts w:asciiTheme="majorHAnsi" w:hAnsiTheme="majorHAnsi" w:cstheme="majorHAnsi"/>
          <w:color w:val="000000"/>
          <w:sz w:val="24"/>
          <w:szCs w:val="24"/>
        </w:rPr>
        <w:t xml:space="preserve">not connected. </w:t>
      </w:r>
    </w:p>
    <w:p w14:paraId="476E01D8" w14:textId="77777777" w:rsidR="006B3159" w:rsidRDefault="006B3159">
      <w:pPr>
        <w:rPr>
          <w:color w:val="000000"/>
          <w:sz w:val="36"/>
          <w:szCs w:val="36"/>
          <w:u w:val="single"/>
        </w:rPr>
      </w:pPr>
    </w:p>
    <w:p w14:paraId="3CAF80D6" w14:textId="77777777" w:rsidR="006B3159" w:rsidRDefault="006B3159">
      <w:pPr>
        <w:rPr>
          <w:color w:val="000000"/>
          <w:sz w:val="36"/>
          <w:szCs w:val="36"/>
          <w:u w:val="single"/>
        </w:rPr>
      </w:pPr>
    </w:p>
    <w:p w14:paraId="5C0C8B86" w14:textId="77777777" w:rsidR="006B3159" w:rsidRDefault="006B3159">
      <w:pPr>
        <w:rPr>
          <w:color w:val="000000"/>
          <w:sz w:val="36"/>
          <w:szCs w:val="36"/>
          <w:u w:val="single"/>
        </w:rPr>
      </w:pPr>
    </w:p>
    <w:p w14:paraId="1A3072F8" w14:textId="77777777" w:rsidR="006B3159" w:rsidRDefault="006B3159">
      <w:pPr>
        <w:rPr>
          <w:color w:val="000000"/>
          <w:sz w:val="36"/>
          <w:szCs w:val="36"/>
          <w:u w:val="single"/>
        </w:rPr>
      </w:pPr>
    </w:p>
    <w:p w14:paraId="479762D0" w14:textId="77777777" w:rsidR="006B3159" w:rsidRDefault="006B3159">
      <w:pPr>
        <w:rPr>
          <w:color w:val="000000"/>
          <w:sz w:val="36"/>
          <w:szCs w:val="36"/>
          <w:u w:val="single"/>
        </w:rPr>
      </w:pPr>
    </w:p>
    <w:p w14:paraId="1802DBA1" w14:textId="77777777" w:rsidR="006B3159" w:rsidRDefault="006B3159">
      <w:pPr>
        <w:rPr>
          <w:color w:val="000000"/>
          <w:sz w:val="36"/>
          <w:szCs w:val="36"/>
          <w:u w:val="single"/>
        </w:rPr>
      </w:pPr>
    </w:p>
    <w:p w14:paraId="4CEACBB5" w14:textId="77777777" w:rsidR="006B3159" w:rsidRDefault="006B3159">
      <w:pPr>
        <w:rPr>
          <w:color w:val="000000"/>
          <w:sz w:val="36"/>
          <w:szCs w:val="36"/>
          <w:u w:val="single"/>
        </w:rPr>
      </w:pPr>
    </w:p>
    <w:p w14:paraId="781B6BC2" w14:textId="77777777" w:rsidR="006F0C7B" w:rsidRDefault="006F0C7B">
      <w:pPr>
        <w:rPr>
          <w:rFonts w:cstheme="minorHAnsi"/>
          <w:color w:val="000000"/>
          <w:sz w:val="24"/>
          <w:szCs w:val="24"/>
          <w:u w:val="single"/>
        </w:rPr>
      </w:pPr>
      <w:r>
        <w:rPr>
          <w:rFonts w:cstheme="minorHAnsi"/>
          <w:color w:val="000000"/>
          <w:sz w:val="24"/>
          <w:szCs w:val="24"/>
          <w:u w:val="single"/>
        </w:rPr>
        <w:lastRenderedPageBreak/>
        <w:t>Kinematics test:</w:t>
      </w:r>
    </w:p>
    <w:p w14:paraId="4A5A3F54" w14:textId="77777777" w:rsidR="006F0C7B" w:rsidRDefault="006F0C7B">
      <w:pPr>
        <w:rPr>
          <w:rFonts w:asciiTheme="majorHAnsi" w:hAnsiTheme="majorHAnsi" w:cstheme="majorHAnsi"/>
          <w:color w:val="000000"/>
          <w:sz w:val="24"/>
          <w:szCs w:val="24"/>
        </w:rPr>
      </w:pPr>
    </w:p>
    <w:p w14:paraId="59A2533A" w14:textId="77777777" w:rsidR="00621E93" w:rsidRDefault="006F0C7B">
      <w:pPr>
        <w:rPr>
          <w:rFonts w:asciiTheme="majorHAnsi" w:hAnsiTheme="majorHAnsi" w:cstheme="majorHAnsi"/>
          <w:color w:val="000000"/>
          <w:sz w:val="24"/>
          <w:szCs w:val="24"/>
        </w:rPr>
      </w:pPr>
      <w:r>
        <w:rPr>
          <w:rFonts w:asciiTheme="majorHAnsi" w:hAnsiTheme="majorHAnsi" w:cstheme="majorHAnsi"/>
          <w:color w:val="000000"/>
          <w:sz w:val="24"/>
          <w:szCs w:val="24"/>
        </w:rPr>
        <w:t>This test measured the Camber</w:t>
      </w:r>
      <w:r w:rsidR="001057DC">
        <w:rPr>
          <w:rFonts w:asciiTheme="majorHAnsi" w:hAnsiTheme="majorHAnsi" w:cstheme="majorHAnsi"/>
          <w:color w:val="000000"/>
          <w:sz w:val="24"/>
          <w:szCs w:val="24"/>
        </w:rPr>
        <w:t xml:space="preserve">, Toe </w:t>
      </w:r>
      <w:r w:rsidR="00CB773D">
        <w:rPr>
          <w:rFonts w:asciiTheme="majorHAnsi" w:hAnsiTheme="majorHAnsi" w:cstheme="majorHAnsi"/>
          <w:color w:val="000000"/>
          <w:sz w:val="24"/>
          <w:szCs w:val="24"/>
        </w:rPr>
        <w:t xml:space="preserve">and wheel height when adjusting the length of the spring/damper which was replaced with a </w:t>
      </w:r>
      <w:r w:rsidR="00621E93">
        <w:rPr>
          <w:rFonts w:asciiTheme="majorHAnsi" w:hAnsiTheme="majorHAnsi" w:cstheme="majorHAnsi"/>
          <w:color w:val="000000"/>
          <w:sz w:val="24"/>
          <w:szCs w:val="24"/>
        </w:rPr>
        <w:t xml:space="preserve">rod in this instance for easier adjustability. </w:t>
      </w:r>
    </w:p>
    <w:p w14:paraId="4A83DB57" w14:textId="77777777" w:rsidR="00942C65" w:rsidRDefault="00621E93">
      <w:pPr>
        <w:rPr>
          <w:rFonts w:asciiTheme="majorHAnsi" w:hAnsiTheme="majorHAnsi" w:cstheme="majorHAnsi"/>
          <w:color w:val="000000"/>
          <w:sz w:val="24"/>
          <w:szCs w:val="24"/>
        </w:rPr>
      </w:pPr>
      <w:r>
        <w:rPr>
          <w:rFonts w:asciiTheme="majorHAnsi" w:hAnsiTheme="majorHAnsi" w:cstheme="majorHAnsi"/>
          <w:color w:val="000000"/>
          <w:sz w:val="24"/>
          <w:szCs w:val="24"/>
        </w:rPr>
        <w:t>The measurement of camber was fairly simple</w:t>
      </w:r>
      <w:r w:rsidR="006E5BC4">
        <w:rPr>
          <w:rFonts w:asciiTheme="majorHAnsi" w:hAnsiTheme="majorHAnsi" w:cstheme="majorHAnsi"/>
          <w:color w:val="000000"/>
          <w:sz w:val="24"/>
          <w:szCs w:val="24"/>
        </w:rPr>
        <w:t xml:space="preserve">. A magnetic gauge was placed onto the </w:t>
      </w:r>
      <w:r w:rsidR="001C2BE2">
        <w:rPr>
          <w:rFonts w:asciiTheme="majorHAnsi" w:hAnsiTheme="majorHAnsi" w:cstheme="majorHAnsi"/>
          <w:color w:val="000000"/>
          <w:sz w:val="24"/>
          <w:szCs w:val="24"/>
        </w:rPr>
        <w:t>brake disc</w:t>
      </w:r>
      <w:r w:rsidR="009E5829">
        <w:rPr>
          <w:rFonts w:asciiTheme="majorHAnsi" w:hAnsiTheme="majorHAnsi" w:cstheme="majorHAnsi"/>
          <w:color w:val="000000"/>
          <w:sz w:val="24"/>
          <w:szCs w:val="24"/>
        </w:rPr>
        <w:t xml:space="preserve">, this would show the rotation of the brake disk in degrees from the start point. </w:t>
      </w:r>
      <w:r w:rsidR="00942C65">
        <w:rPr>
          <w:rFonts w:asciiTheme="majorHAnsi" w:hAnsiTheme="majorHAnsi" w:cstheme="majorHAnsi"/>
          <w:color w:val="000000"/>
          <w:sz w:val="24"/>
          <w:szCs w:val="24"/>
        </w:rPr>
        <w:t xml:space="preserve">To measure you would take note of the value displayed after adjustment of the spring/damper. </w:t>
      </w:r>
    </w:p>
    <w:p w14:paraId="57BB2453" w14:textId="77777777" w:rsidR="00A41665" w:rsidRDefault="00560DB7">
      <w:pPr>
        <w:rPr>
          <w:rFonts w:asciiTheme="majorHAnsi" w:hAnsiTheme="majorHAnsi" w:cstheme="majorHAnsi"/>
          <w:color w:val="000000"/>
          <w:sz w:val="24"/>
          <w:szCs w:val="24"/>
        </w:rPr>
      </w:pPr>
      <w:r>
        <w:rPr>
          <w:rFonts w:asciiTheme="majorHAnsi" w:hAnsiTheme="majorHAnsi" w:cstheme="majorHAnsi"/>
          <w:color w:val="000000"/>
          <w:sz w:val="24"/>
          <w:szCs w:val="24"/>
        </w:rPr>
        <w:t xml:space="preserve">Toe was measured using two DTI’s which were measuring the </w:t>
      </w:r>
      <w:r w:rsidR="00F47E50">
        <w:rPr>
          <w:rFonts w:asciiTheme="majorHAnsi" w:hAnsiTheme="majorHAnsi" w:cstheme="majorHAnsi"/>
          <w:color w:val="000000"/>
          <w:sz w:val="24"/>
          <w:szCs w:val="24"/>
        </w:rPr>
        <w:t xml:space="preserve">angle at which the wheel was Toeing either in or out. They were placed up against a plate mounted to the hub of the </w:t>
      </w:r>
      <w:r w:rsidR="000C6D69">
        <w:rPr>
          <w:rFonts w:asciiTheme="majorHAnsi" w:hAnsiTheme="majorHAnsi" w:cstheme="majorHAnsi"/>
          <w:color w:val="000000"/>
          <w:sz w:val="24"/>
          <w:szCs w:val="24"/>
        </w:rPr>
        <w:t xml:space="preserve">brake disc which would ensure a flat surface was present to eliminate any errors that may occur. </w:t>
      </w:r>
    </w:p>
    <w:p w14:paraId="7AA8CD28" w14:textId="77777777" w:rsidR="00390919" w:rsidRDefault="00D43667">
      <w:pPr>
        <w:rPr>
          <w:rFonts w:asciiTheme="majorHAnsi" w:hAnsiTheme="majorHAnsi" w:cstheme="majorHAnsi"/>
          <w:color w:val="000000"/>
          <w:sz w:val="24"/>
          <w:szCs w:val="24"/>
        </w:rPr>
      </w:pPr>
      <w:r>
        <w:rPr>
          <w:rFonts w:asciiTheme="majorHAnsi" w:hAnsiTheme="majorHAnsi" w:cstheme="majorHAnsi"/>
          <w:color w:val="000000"/>
          <w:sz w:val="24"/>
          <w:szCs w:val="24"/>
        </w:rPr>
        <w:t xml:space="preserve">Wheel height was taken from the </w:t>
      </w:r>
      <w:r w:rsidR="00C239C9">
        <w:rPr>
          <w:rFonts w:asciiTheme="majorHAnsi" w:hAnsiTheme="majorHAnsi" w:cstheme="majorHAnsi"/>
          <w:color w:val="000000"/>
          <w:sz w:val="24"/>
          <w:szCs w:val="24"/>
        </w:rPr>
        <w:t xml:space="preserve">top of the plate attached to the front of the hub. </w:t>
      </w:r>
      <w:r w:rsidR="008A407E">
        <w:rPr>
          <w:rFonts w:asciiTheme="majorHAnsi" w:hAnsiTheme="majorHAnsi" w:cstheme="majorHAnsi"/>
          <w:color w:val="000000"/>
          <w:sz w:val="24"/>
          <w:szCs w:val="24"/>
        </w:rPr>
        <w:t xml:space="preserve">When setting up the test this figure will need to be zeroed at the top of this plate, this helps keep values consistent as there is no room for error when comparing results as you would essentially be starting from zero. </w:t>
      </w:r>
      <w:r w:rsidR="00F61939">
        <w:rPr>
          <w:rFonts w:asciiTheme="majorHAnsi" w:hAnsiTheme="majorHAnsi" w:cstheme="majorHAnsi"/>
          <w:color w:val="000000"/>
          <w:sz w:val="24"/>
          <w:szCs w:val="24"/>
        </w:rPr>
        <w:t>This will give you values for how much the wheel has risen from its rest position.</w:t>
      </w:r>
    </w:p>
    <w:p w14:paraId="17AFDF3F" w14:textId="65365C74" w:rsidR="00390919" w:rsidRPr="00390919" w:rsidRDefault="00390919">
      <w:pPr>
        <w:rPr>
          <w:color w:val="000000"/>
          <w:sz w:val="36"/>
          <w:szCs w:val="36"/>
          <w:u w:val="single"/>
        </w:rPr>
      </w:pPr>
      <w:r>
        <w:rPr>
          <w:noProof/>
          <w:color w:val="000000"/>
          <w:sz w:val="36"/>
          <w:szCs w:val="36"/>
          <w:u w:val="single"/>
        </w:rPr>
        <w:drawing>
          <wp:anchor distT="0" distB="0" distL="114300" distR="114300" simplePos="0" relativeHeight="251697154" behindDoc="0" locked="0" layoutInCell="1" allowOverlap="1" wp14:anchorId="69ED07FC" wp14:editId="0F7B2AEA">
            <wp:simplePos x="0" y="0"/>
            <wp:positionH relativeFrom="column">
              <wp:posOffset>0</wp:posOffset>
            </wp:positionH>
            <wp:positionV relativeFrom="paragraph">
              <wp:posOffset>544</wp:posOffset>
            </wp:positionV>
            <wp:extent cx="4514850" cy="4514850"/>
            <wp:effectExtent l="0" t="0" r="0" b="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14850" cy="4514850"/>
                    </a:xfrm>
                    <a:prstGeom prst="rect">
                      <a:avLst/>
                    </a:prstGeom>
                    <a:noFill/>
                  </pic:spPr>
                </pic:pic>
              </a:graphicData>
            </a:graphic>
            <wp14:sizeRelH relativeFrom="page">
              <wp14:pctWidth>0</wp14:pctWidth>
            </wp14:sizeRelH>
            <wp14:sizeRelV relativeFrom="page">
              <wp14:pctHeight>0</wp14:pctHeight>
            </wp14:sizeRelV>
          </wp:anchor>
        </w:drawing>
      </w:r>
      <w:r w:rsidR="00917742">
        <w:rPr>
          <w:color w:val="000000"/>
          <w:sz w:val="36"/>
          <w:szCs w:val="36"/>
          <w:u w:val="single"/>
        </w:rPr>
        <w:br w:type="page"/>
      </w:r>
    </w:p>
    <w:p w14:paraId="75E7265F" w14:textId="0BAF102A" w:rsidR="003614E8" w:rsidRDefault="00E84BEE" w:rsidP="00141AF3">
      <w:pPr>
        <w:rPr>
          <w:color w:val="000000"/>
          <w:sz w:val="36"/>
          <w:szCs w:val="36"/>
          <w:u w:val="single"/>
        </w:rPr>
      </w:pPr>
      <w:r>
        <w:rPr>
          <w:noProof/>
        </w:rPr>
        <w:lastRenderedPageBreak/>
        <w:drawing>
          <wp:anchor distT="0" distB="0" distL="114300" distR="114300" simplePos="0" relativeHeight="251677698" behindDoc="0" locked="0" layoutInCell="1" allowOverlap="1" wp14:anchorId="454B5761" wp14:editId="35B24D9D">
            <wp:simplePos x="0" y="0"/>
            <wp:positionH relativeFrom="margin">
              <wp:align>center</wp:align>
            </wp:positionH>
            <wp:positionV relativeFrom="paragraph">
              <wp:posOffset>78959</wp:posOffset>
            </wp:positionV>
            <wp:extent cx="3676731" cy="5247591"/>
            <wp:effectExtent l="0" t="4128" r="0" b="0"/>
            <wp:wrapNone/>
            <wp:docPr id="43" name="Picture 43" descr="A picture contain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schematic&#10;&#10;Description automatically generated"/>
                    <pic:cNvPicPr/>
                  </pic:nvPicPr>
                  <pic:blipFill rotWithShape="1">
                    <a:blip r:embed="rId17" cstate="print">
                      <a:extLst>
                        <a:ext uri="{28A0092B-C50C-407E-A947-70E740481C1C}">
                          <a14:useLocalDpi xmlns:a14="http://schemas.microsoft.com/office/drawing/2010/main" val="0"/>
                        </a:ext>
                      </a:extLst>
                    </a:blip>
                    <a:srcRect l="10805" t="6702" r="8157" b="6570"/>
                    <a:stretch/>
                  </pic:blipFill>
                  <pic:spPr bwMode="auto">
                    <a:xfrm rot="5400000">
                      <a:off x="0" y="0"/>
                      <a:ext cx="3676731" cy="524759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614E8" w:rsidRPr="00EB7AB2">
        <w:rPr>
          <w:color w:val="000000"/>
          <w:sz w:val="36"/>
          <w:szCs w:val="36"/>
          <w:u w:val="single"/>
        </w:rPr>
        <w:t>Results:</w:t>
      </w:r>
    </w:p>
    <w:p w14:paraId="7D52DF75" w14:textId="4833F0F0" w:rsidR="00E84BEE" w:rsidRDefault="00E84BEE">
      <w:pPr>
        <w:rPr>
          <w:color w:val="000000"/>
          <w:sz w:val="36"/>
          <w:szCs w:val="36"/>
          <w:u w:val="single"/>
        </w:rPr>
      </w:pPr>
      <w:r>
        <w:rPr>
          <w:noProof/>
        </w:rPr>
        <w:drawing>
          <wp:anchor distT="0" distB="0" distL="114300" distR="114300" simplePos="0" relativeHeight="251678722" behindDoc="0" locked="0" layoutInCell="1" allowOverlap="1" wp14:anchorId="7AA5358E" wp14:editId="7022D1F0">
            <wp:simplePos x="0" y="0"/>
            <wp:positionH relativeFrom="margin">
              <wp:align>center</wp:align>
            </wp:positionH>
            <wp:positionV relativeFrom="paragraph">
              <wp:posOffset>3551849</wp:posOffset>
            </wp:positionV>
            <wp:extent cx="3523615" cy="5284442"/>
            <wp:effectExtent l="0" t="3810" r="0" b="0"/>
            <wp:wrapNone/>
            <wp:docPr id="44" name="Picture 44"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alendar&#10;&#10;Description automatically generated"/>
                    <pic:cNvPicPr/>
                  </pic:nvPicPr>
                  <pic:blipFill rotWithShape="1">
                    <a:blip r:embed="rId18" cstate="print">
                      <a:extLst>
                        <a:ext uri="{28A0092B-C50C-407E-A947-70E740481C1C}">
                          <a14:useLocalDpi xmlns:a14="http://schemas.microsoft.com/office/drawing/2010/main" val="0"/>
                        </a:ext>
                      </a:extLst>
                    </a:blip>
                    <a:srcRect l="10620" t="2160" r="8216" b="6548"/>
                    <a:stretch/>
                  </pic:blipFill>
                  <pic:spPr bwMode="auto">
                    <a:xfrm rot="5400000">
                      <a:off x="0" y="0"/>
                      <a:ext cx="3523615" cy="528444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color w:val="000000"/>
          <w:sz w:val="36"/>
          <w:szCs w:val="36"/>
          <w:u w:val="single"/>
        </w:rPr>
        <w:br w:type="page"/>
      </w:r>
    </w:p>
    <w:p w14:paraId="7A38D67A" w14:textId="5564B7A4" w:rsidR="009A60F0" w:rsidRPr="00EB7AB2" w:rsidRDefault="000A423A" w:rsidP="00141AF3">
      <w:pPr>
        <w:rPr>
          <w:color w:val="000000"/>
          <w:sz w:val="36"/>
          <w:szCs w:val="36"/>
          <w:u w:val="single"/>
        </w:rPr>
      </w:pPr>
      <w:r>
        <w:rPr>
          <w:rFonts w:asciiTheme="majorHAnsi" w:hAnsiTheme="majorHAnsi" w:cstheme="majorHAnsi"/>
          <w:b/>
          <w:bCs/>
          <w:i/>
          <w:iCs/>
          <w:noProof/>
          <w:color w:val="000000"/>
          <w:sz w:val="18"/>
          <w:szCs w:val="18"/>
          <w:u w:val="single"/>
        </w:rPr>
        <w:lastRenderedPageBreak/>
        <mc:AlternateContent>
          <mc:Choice Requires="wps">
            <w:drawing>
              <wp:anchor distT="0" distB="0" distL="114300" distR="114300" simplePos="0" relativeHeight="251696130" behindDoc="0" locked="0" layoutInCell="1" allowOverlap="1" wp14:anchorId="13E5EFD7" wp14:editId="2F05F595">
                <wp:simplePos x="0" y="0"/>
                <wp:positionH relativeFrom="column">
                  <wp:posOffset>2827606</wp:posOffset>
                </wp:positionH>
                <wp:positionV relativeFrom="paragraph">
                  <wp:posOffset>8173329</wp:posOffset>
                </wp:positionV>
                <wp:extent cx="3621942" cy="801859"/>
                <wp:effectExtent l="0" t="0" r="17145" b="17780"/>
                <wp:wrapNone/>
                <wp:docPr id="63" name="Text Box 63"/>
                <wp:cNvGraphicFramePr/>
                <a:graphic xmlns:a="http://schemas.openxmlformats.org/drawingml/2006/main">
                  <a:graphicData uri="http://schemas.microsoft.com/office/word/2010/wordprocessingShape">
                    <wps:wsp>
                      <wps:cNvSpPr txBox="1"/>
                      <wps:spPr>
                        <a:xfrm>
                          <a:off x="0" y="0"/>
                          <a:ext cx="3621942" cy="801859"/>
                        </a:xfrm>
                        <a:prstGeom prst="rect">
                          <a:avLst/>
                        </a:prstGeom>
                        <a:solidFill>
                          <a:schemeClr val="lt1"/>
                        </a:solidFill>
                        <a:ln w="6350">
                          <a:solidFill>
                            <a:prstClr val="black"/>
                          </a:solidFill>
                        </a:ln>
                      </wps:spPr>
                      <wps:txbx>
                        <w:txbxContent>
                          <w:p w14:paraId="31F261C4" w14:textId="25B877CB" w:rsidR="000A423A" w:rsidRDefault="0018127D">
                            <w:r>
                              <w:t xml:space="preserve">As seen with Camber the wheel of the </w:t>
                            </w:r>
                            <w:r w:rsidR="00F56934">
                              <w:t xml:space="preserve">vehicle </w:t>
                            </w:r>
                            <w:r>
                              <w:t>has very little toe in through the suspension movement and retains</w:t>
                            </w:r>
                            <w:r w:rsidR="00F56934">
                              <w:t xml:space="preserve"> its “zero” position very well which is a great characteristic for this application of suspension.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3E5EFD7" id="_x0000_t202" coordsize="21600,21600" o:spt="202" path="m,l,21600r21600,l21600,xe">
                <v:stroke joinstyle="miter"/>
                <v:path gradientshapeok="t" o:connecttype="rect"/>
              </v:shapetype>
              <v:shape id="Text Box 63" o:spid="_x0000_s1026" type="#_x0000_t202" style="position:absolute;margin-left:222.65pt;margin-top:643.55pt;width:285.2pt;height:63.15pt;z-index:25169613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" fillcolor="white [3201]" strokeweight=".5pt">
                <v:textbox>
                  <w:txbxContent>
                    <w:p w14:paraId="31F261C4" w14:textId="25B877CB" w:rsidR="000A423A" w:rsidRDefault="0018127D">
                      <w:r>
                        <w:t xml:space="preserve">As seen with Camber the wheel of the </w:t>
                      </w:r>
                      <w:r w:rsidR="00F56934">
                        <w:t xml:space="preserve">vehicle </w:t>
                      </w:r>
                      <w:r>
                        <w:t>has very little toe in through the suspension movement and retains</w:t>
                      </w:r>
                      <w:r w:rsidR="00F56934">
                        <w:t xml:space="preserve"> its “zero” position very well which is a great characteristic for this application of suspension. </w:t>
                      </w:r>
                    </w:p>
                  </w:txbxContent>
                </v:textbox>
              </v:shape>
            </w:pict>
          </mc:Fallback>
        </mc:AlternateContent>
      </w:r>
      <w:r w:rsidR="00E4681D">
        <w:rPr>
          <w:rFonts w:asciiTheme="majorHAnsi" w:hAnsiTheme="majorHAnsi" w:cstheme="majorHAnsi"/>
          <w:b/>
          <w:bCs/>
          <w:i/>
          <w:iCs/>
          <w:noProof/>
          <w:color w:val="000000"/>
          <w:sz w:val="18"/>
          <w:szCs w:val="18"/>
          <w:u w:val="single"/>
        </w:rPr>
        <mc:AlternateContent>
          <mc:Choice Requires="wps">
            <w:drawing>
              <wp:anchor distT="0" distB="0" distL="114300" distR="114300" simplePos="0" relativeHeight="251695106" behindDoc="0" locked="0" layoutInCell="1" allowOverlap="1" wp14:anchorId="4E77C759" wp14:editId="76155104">
                <wp:simplePos x="0" y="0"/>
                <wp:positionH relativeFrom="column">
                  <wp:posOffset>2785403</wp:posOffset>
                </wp:positionH>
                <wp:positionV relativeFrom="paragraph">
                  <wp:posOffset>6175717</wp:posOffset>
                </wp:positionV>
                <wp:extent cx="3650566" cy="1012874"/>
                <wp:effectExtent l="0" t="0" r="26670" b="15875"/>
                <wp:wrapNone/>
                <wp:docPr id="62" name="Text Box 62"/>
                <wp:cNvGraphicFramePr/>
                <a:graphic xmlns:a="http://schemas.openxmlformats.org/drawingml/2006/main">
                  <a:graphicData uri="http://schemas.microsoft.com/office/word/2010/wordprocessingShape">
                    <wps:wsp>
                      <wps:cNvSpPr txBox="1"/>
                      <wps:spPr>
                        <a:xfrm>
                          <a:off x="0" y="0"/>
                          <a:ext cx="3650566" cy="1012874"/>
                        </a:xfrm>
                        <a:prstGeom prst="rect">
                          <a:avLst/>
                        </a:prstGeom>
                        <a:solidFill>
                          <a:schemeClr val="lt1"/>
                        </a:solidFill>
                        <a:ln w="6350">
                          <a:solidFill>
                            <a:prstClr val="black"/>
                          </a:solidFill>
                        </a:ln>
                      </wps:spPr>
                      <wps:txbx>
                        <w:txbxContent>
                          <w:p w14:paraId="350C8D85" w14:textId="428B5BDB" w:rsidR="00E4681D" w:rsidRDefault="00E4681D">
                            <w:r>
                              <w:t xml:space="preserve">Camber </w:t>
                            </w:r>
                            <w:r w:rsidR="003876F5">
                              <w:t>is barely affected with ride</w:t>
                            </w:r>
                            <w:r w:rsidR="00826C6F">
                              <w:t xml:space="preserve"> </w:t>
                            </w:r>
                            <w:r w:rsidR="003876F5">
                              <w:t>h</w:t>
                            </w:r>
                            <w:r w:rsidR="00826C6F">
                              <w:t>eight</w:t>
                            </w:r>
                            <w:r w:rsidR="003876F5">
                              <w:t xml:space="preserve"> change in this instan</w:t>
                            </w:r>
                            <w:r w:rsidR="00826C6F">
                              <w:t>ce</w:t>
                            </w:r>
                            <w:r w:rsidR="003876F5">
                              <w:t xml:space="preserve">. </w:t>
                            </w:r>
                            <w:r w:rsidR="00826C6F">
                              <w:t>Through</w:t>
                            </w:r>
                            <w:r w:rsidR="000A423A">
                              <w:t xml:space="preserve"> roughly 50mm of travel a change of around 0.6 degrees is very good as it retains its position very well once more maintaining contact patch on the surface of the track/road.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77C759" id="Text Box 62" o:spid="_x0000_s1027" type="#_x0000_t202" style="position:absolute;margin-left:219.3pt;margin-top:486.3pt;width:287.45pt;height:79.75pt;z-index:2516951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" fillcolor="white [3201]" strokeweight=".5pt">
                <v:textbox>
                  <w:txbxContent>
                    <w:p w14:paraId="350C8D85" w14:textId="428B5BDB" w:rsidR="00E4681D" w:rsidRDefault="00E4681D">
                      <w:r>
                        <w:t xml:space="preserve">Camber </w:t>
                      </w:r>
                      <w:r w:rsidR="003876F5">
                        <w:t>is barely affected with ride</w:t>
                      </w:r>
                      <w:r w:rsidR="00826C6F">
                        <w:t xml:space="preserve"> </w:t>
                      </w:r>
                      <w:r w:rsidR="003876F5">
                        <w:t>h</w:t>
                      </w:r>
                      <w:r w:rsidR="00826C6F">
                        <w:t>eight</w:t>
                      </w:r>
                      <w:r w:rsidR="003876F5">
                        <w:t xml:space="preserve"> change in this instan</w:t>
                      </w:r>
                      <w:r w:rsidR="00826C6F">
                        <w:t>ce</w:t>
                      </w:r>
                      <w:r w:rsidR="003876F5">
                        <w:t xml:space="preserve">. </w:t>
                      </w:r>
                      <w:r w:rsidR="00826C6F">
                        <w:t>Through</w:t>
                      </w:r>
                      <w:r w:rsidR="000A423A">
                        <w:t xml:space="preserve"> roughly 50mm of travel a change of around 0.6 degrees is very good as it retains its position very well once more maintaining contact patch on the surface of the track/road. </w:t>
                      </w:r>
                    </w:p>
                  </w:txbxContent>
                </v:textbox>
              </v:shape>
            </w:pict>
          </mc:Fallback>
        </mc:AlternateContent>
      </w:r>
      <w:r w:rsidR="005C320B">
        <w:rPr>
          <w:rFonts w:asciiTheme="majorHAnsi" w:hAnsiTheme="majorHAnsi" w:cstheme="majorHAnsi"/>
          <w:b/>
          <w:bCs/>
          <w:i/>
          <w:iCs/>
          <w:noProof/>
          <w:color w:val="000000"/>
          <w:sz w:val="18"/>
          <w:szCs w:val="18"/>
          <w:u w:val="single"/>
        </w:rPr>
        <w:drawing>
          <wp:anchor distT="0" distB="0" distL="114300" distR="114300" simplePos="0" relativeHeight="251658240" behindDoc="1" locked="0" layoutInCell="1" allowOverlap="1" wp14:anchorId="159E606D" wp14:editId="546D9ED7">
            <wp:simplePos x="0" y="0"/>
            <wp:positionH relativeFrom="page">
              <wp:align>left</wp:align>
            </wp:positionH>
            <wp:positionV relativeFrom="paragraph">
              <wp:posOffset>3414489</wp:posOffset>
            </wp:positionV>
            <wp:extent cx="3460652" cy="2140834"/>
            <wp:effectExtent l="0" t="0" r="698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60652" cy="2140834"/>
                    </a:xfrm>
                    <a:prstGeom prst="rect">
                      <a:avLst/>
                    </a:prstGeom>
                    <a:noFill/>
                  </pic:spPr>
                </pic:pic>
              </a:graphicData>
            </a:graphic>
            <wp14:sizeRelH relativeFrom="margin">
              <wp14:pctWidth>0</wp14:pctWidth>
            </wp14:sizeRelH>
            <wp14:sizeRelV relativeFrom="margin">
              <wp14:pctHeight>0</wp14:pctHeight>
            </wp14:sizeRelV>
          </wp:anchor>
        </w:drawing>
      </w:r>
      <w:r w:rsidR="005C320B">
        <w:rPr>
          <w:rFonts w:asciiTheme="majorHAnsi" w:hAnsiTheme="majorHAnsi" w:cstheme="majorHAnsi"/>
          <w:b/>
          <w:bCs/>
          <w:i/>
          <w:iCs/>
          <w:noProof/>
          <w:color w:val="000000"/>
          <w:sz w:val="18"/>
          <w:szCs w:val="18"/>
          <w:u w:val="single"/>
        </w:rPr>
        <w:drawing>
          <wp:anchor distT="0" distB="0" distL="114300" distR="114300" simplePos="0" relativeHeight="251658241" behindDoc="1" locked="0" layoutInCell="1" allowOverlap="1" wp14:anchorId="66520ACB" wp14:editId="256DF45E">
            <wp:simplePos x="0" y="0"/>
            <wp:positionH relativeFrom="page">
              <wp:align>left</wp:align>
            </wp:positionH>
            <wp:positionV relativeFrom="paragraph">
              <wp:posOffset>7686279</wp:posOffset>
            </wp:positionV>
            <wp:extent cx="3453130" cy="2085492"/>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53130" cy="2085492"/>
                    </a:xfrm>
                    <a:prstGeom prst="rect">
                      <a:avLst/>
                    </a:prstGeom>
                    <a:noFill/>
                  </pic:spPr>
                </pic:pic>
              </a:graphicData>
            </a:graphic>
            <wp14:sizeRelH relativeFrom="margin">
              <wp14:pctWidth>0</wp14:pctWidth>
            </wp14:sizeRelH>
            <wp14:sizeRelV relativeFrom="margin">
              <wp14:pctHeight>0</wp14:pctHeight>
            </wp14:sizeRelV>
          </wp:anchor>
        </w:drawing>
      </w:r>
      <w:r w:rsidR="005C320B">
        <w:rPr>
          <w:noProof/>
        </w:rPr>
        <w:drawing>
          <wp:anchor distT="0" distB="0" distL="114300" distR="114300" simplePos="0" relativeHeight="251658242" behindDoc="1" locked="0" layoutInCell="1" allowOverlap="1" wp14:anchorId="7D568AF2" wp14:editId="0DF07C3E">
            <wp:simplePos x="0" y="0"/>
            <wp:positionH relativeFrom="page">
              <wp:align>left</wp:align>
            </wp:positionH>
            <wp:positionV relativeFrom="paragraph">
              <wp:posOffset>5621362</wp:posOffset>
            </wp:positionV>
            <wp:extent cx="3453618" cy="1990579"/>
            <wp:effectExtent l="0" t="0" r="13970" b="10160"/>
            <wp:wrapNone/>
            <wp:docPr id="12" name="Chart 12">
              <a:extLst xmlns:a="http://schemas.openxmlformats.org/drawingml/2006/main">
                <a:ext uri="{FF2B5EF4-FFF2-40B4-BE49-F238E27FC236}">
                  <a16:creationId xmlns:a16="http://schemas.microsoft.com/office/drawing/2014/main" id="{3F6E9D9D-16EF-48EA-91CF-39DF7758FC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14:sizeRelH relativeFrom="margin">
              <wp14:pctWidth>0</wp14:pctWidth>
            </wp14:sizeRelH>
            <wp14:sizeRelV relativeFrom="margin">
              <wp14:pctHeight>0</wp14:pctHeight>
            </wp14:sizeRelV>
          </wp:anchor>
        </w:drawing>
      </w:r>
      <w:r w:rsidR="009C0BF1">
        <w:rPr>
          <w:rFonts w:asciiTheme="majorHAnsi" w:hAnsiTheme="majorHAnsi" w:cstheme="majorHAnsi"/>
          <w:b/>
          <w:bCs/>
          <w:noProof/>
          <w:color w:val="000000"/>
          <w:sz w:val="18"/>
          <w:szCs w:val="18"/>
          <w:u w:val="single"/>
        </w:rPr>
        <mc:AlternateContent>
          <mc:Choice Requires="wps">
            <w:drawing>
              <wp:anchor distT="0" distB="0" distL="114300" distR="114300" simplePos="0" relativeHeight="251694082" behindDoc="0" locked="0" layoutInCell="1" allowOverlap="1" wp14:anchorId="03F3FD19" wp14:editId="4DBFB610">
                <wp:simplePos x="0" y="0"/>
                <wp:positionH relativeFrom="column">
                  <wp:posOffset>2722001</wp:posOffset>
                </wp:positionH>
                <wp:positionV relativeFrom="paragraph">
                  <wp:posOffset>3839894</wp:posOffset>
                </wp:positionV>
                <wp:extent cx="3727938" cy="1153551"/>
                <wp:effectExtent l="0" t="0" r="25400" b="27940"/>
                <wp:wrapNone/>
                <wp:docPr id="61" name="Text Box 61"/>
                <wp:cNvGraphicFramePr/>
                <a:graphic xmlns:a="http://schemas.openxmlformats.org/drawingml/2006/main">
                  <a:graphicData uri="http://schemas.microsoft.com/office/word/2010/wordprocessingShape">
                    <wps:wsp>
                      <wps:cNvSpPr txBox="1"/>
                      <wps:spPr>
                        <a:xfrm>
                          <a:off x="0" y="0"/>
                          <a:ext cx="3727938" cy="1153551"/>
                        </a:xfrm>
                        <a:prstGeom prst="rect">
                          <a:avLst/>
                        </a:prstGeom>
                        <a:solidFill>
                          <a:schemeClr val="lt1"/>
                        </a:solidFill>
                        <a:ln w="6350">
                          <a:solidFill>
                            <a:prstClr val="black"/>
                          </a:solidFill>
                        </a:ln>
                      </wps:spPr>
                      <wps:txbx>
                        <w:txbxContent>
                          <w:p w14:paraId="1CFABFAF" w14:textId="1DE47670" w:rsidR="009C0BF1" w:rsidRPr="009C0BF1" w:rsidRDefault="00CB0C69">
                            <w:pPr>
                              <w:rPr>
                                <w:sz w:val="24"/>
                                <w:szCs w:val="24"/>
                              </w:rPr>
                            </w:pPr>
                            <w:r>
                              <w:rPr>
                                <w:sz w:val="24"/>
                                <w:szCs w:val="24"/>
                              </w:rPr>
                              <w:t xml:space="preserve">The gradient of the graph alongside (Spring versus wheel deflection) gives us the motion ratio. </w:t>
                            </w:r>
                            <w:r w:rsidR="00BD40AA">
                              <w:rPr>
                                <w:sz w:val="24"/>
                                <w:szCs w:val="24"/>
                              </w:rPr>
                              <w:t>For this system we can see that it is roughly half, 0.</w:t>
                            </w:r>
                            <w:r w:rsidR="009F1C14">
                              <w:rPr>
                                <w:sz w:val="24"/>
                                <w:szCs w:val="24"/>
                              </w:rPr>
                              <w:t xml:space="preserve">4674 to be exact. Meaning </w:t>
                            </w:r>
                            <w:r w:rsidR="005C320B">
                              <w:rPr>
                                <w:sz w:val="24"/>
                                <w:szCs w:val="24"/>
                              </w:rPr>
                              <w:t>approximately</w:t>
                            </w:r>
                            <w:r w:rsidR="009F1C14">
                              <w:rPr>
                                <w:sz w:val="24"/>
                                <w:szCs w:val="24"/>
                              </w:rPr>
                              <w:t xml:space="preserve"> for every </w:t>
                            </w:r>
                            <w:r w:rsidR="005C320B">
                              <w:rPr>
                                <w:sz w:val="24"/>
                                <w:szCs w:val="24"/>
                              </w:rPr>
                              <w:t xml:space="preserve">1mm of spring compression there is 2mm of wheel travel.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F3FD19" id="Text Box 61" o:spid="_x0000_s1028" type="#_x0000_t202" style="position:absolute;margin-left:214.35pt;margin-top:302.35pt;width:293.55pt;height:90.85pt;z-index:2516940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" fillcolor="white [3201]" strokeweight=".5pt">
                <v:textbox>
                  <w:txbxContent>
                    <w:p w14:paraId="1CFABFAF" w14:textId="1DE47670" w:rsidR="009C0BF1" w:rsidRPr="009C0BF1" w:rsidRDefault="00CB0C69">
                      <w:pPr>
                        <w:rPr>
                          <w:sz w:val="24"/>
                          <w:szCs w:val="24"/>
                        </w:rPr>
                      </w:pPr>
                      <w:r>
                        <w:rPr>
                          <w:sz w:val="24"/>
                          <w:szCs w:val="24"/>
                        </w:rPr>
                        <w:t xml:space="preserve">The gradient of the graph alongside (Spring versus wheel deflection) gives us the motion ratio. </w:t>
                      </w:r>
                      <w:r w:rsidR="00BD40AA">
                        <w:rPr>
                          <w:sz w:val="24"/>
                          <w:szCs w:val="24"/>
                        </w:rPr>
                        <w:t>For this system we can see that it is roughly half, 0.</w:t>
                      </w:r>
                      <w:r w:rsidR="009F1C14">
                        <w:rPr>
                          <w:sz w:val="24"/>
                          <w:szCs w:val="24"/>
                        </w:rPr>
                        <w:t xml:space="preserve">4674 to be exact. Meaning </w:t>
                      </w:r>
                      <w:r w:rsidR="005C320B">
                        <w:rPr>
                          <w:sz w:val="24"/>
                          <w:szCs w:val="24"/>
                        </w:rPr>
                        <w:t>approximately</w:t>
                      </w:r>
                      <w:r w:rsidR="009F1C14">
                        <w:rPr>
                          <w:sz w:val="24"/>
                          <w:szCs w:val="24"/>
                        </w:rPr>
                        <w:t xml:space="preserve"> for every </w:t>
                      </w:r>
                      <w:r w:rsidR="005C320B">
                        <w:rPr>
                          <w:sz w:val="24"/>
                          <w:szCs w:val="24"/>
                        </w:rPr>
                        <w:t xml:space="preserve">1mm of spring compression there is 2mm of wheel travel. </w:t>
                      </w:r>
                    </w:p>
                  </w:txbxContent>
                </v:textbox>
              </v:shape>
            </w:pict>
          </mc:Fallback>
        </mc:AlternateContent>
      </w:r>
    </w:p>
    <w:tbl>
      <w:tblPr>
        <w:tblStyle w:val="TableGrid"/>
        <w:tblW w:w="9062" w:type="dxa"/>
        <w:tblLook w:val="04A0" w:firstRow="1" w:lastRow="0" w:firstColumn="1" w:lastColumn="0" w:noHBand="0" w:noVBand="1"/>
      </w:tblPr>
      <w:tblGrid>
        <w:gridCol w:w="954"/>
        <w:gridCol w:w="830"/>
        <w:gridCol w:w="956"/>
        <w:gridCol w:w="921"/>
        <w:gridCol w:w="795"/>
        <w:gridCol w:w="795"/>
        <w:gridCol w:w="1010"/>
        <w:gridCol w:w="921"/>
        <w:gridCol w:w="886"/>
        <w:gridCol w:w="994"/>
      </w:tblGrid>
      <w:tr w:rsidR="0029472E" w:rsidRPr="00E05A2E" w14:paraId="733CEE1F" w14:textId="77777777" w:rsidTr="0029472E">
        <w:trPr>
          <w:trHeight w:val="596"/>
        </w:trPr>
        <w:tc>
          <w:tcPr>
            <w:tcW w:w="954" w:type="dxa"/>
            <w:hideMark/>
          </w:tcPr>
          <w:p w14:paraId="67D6681E"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Wheel Position</w:t>
            </w:r>
          </w:p>
        </w:tc>
        <w:tc>
          <w:tcPr>
            <w:tcW w:w="830" w:type="dxa"/>
            <w:hideMark/>
          </w:tcPr>
          <w:p w14:paraId="27653652"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 xml:space="preserve">Approx Ride Height </w:t>
            </w:r>
          </w:p>
        </w:tc>
        <w:tc>
          <w:tcPr>
            <w:tcW w:w="956" w:type="dxa"/>
            <w:hideMark/>
          </w:tcPr>
          <w:p w14:paraId="70E19F15"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Measured Camber</w:t>
            </w:r>
          </w:p>
        </w:tc>
        <w:tc>
          <w:tcPr>
            <w:tcW w:w="921" w:type="dxa"/>
            <w:hideMark/>
          </w:tcPr>
          <w:p w14:paraId="1AA0EAC8"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Zeroed Camber</w:t>
            </w:r>
          </w:p>
        </w:tc>
        <w:tc>
          <w:tcPr>
            <w:tcW w:w="795" w:type="dxa"/>
            <w:hideMark/>
          </w:tcPr>
          <w:p w14:paraId="2A5BC1C4"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DTI A</w:t>
            </w:r>
          </w:p>
        </w:tc>
        <w:tc>
          <w:tcPr>
            <w:tcW w:w="795" w:type="dxa"/>
            <w:hideMark/>
          </w:tcPr>
          <w:p w14:paraId="1D253E24"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DTI B</w:t>
            </w:r>
          </w:p>
        </w:tc>
        <w:tc>
          <w:tcPr>
            <w:tcW w:w="1010" w:type="dxa"/>
            <w:hideMark/>
          </w:tcPr>
          <w:p w14:paraId="38CDBEEC"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Calculated Toe</w:t>
            </w:r>
          </w:p>
        </w:tc>
        <w:tc>
          <w:tcPr>
            <w:tcW w:w="921" w:type="dxa"/>
            <w:hideMark/>
          </w:tcPr>
          <w:p w14:paraId="48224764" w14:textId="4A929B7F"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Zeroed Toe</w:t>
            </w:r>
          </w:p>
        </w:tc>
        <w:tc>
          <w:tcPr>
            <w:tcW w:w="886" w:type="dxa"/>
            <w:hideMark/>
          </w:tcPr>
          <w:p w14:paraId="66199121"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Spring / Damper Length</w:t>
            </w:r>
          </w:p>
        </w:tc>
        <w:tc>
          <w:tcPr>
            <w:tcW w:w="994" w:type="dxa"/>
            <w:hideMark/>
          </w:tcPr>
          <w:p w14:paraId="7DE19BF7"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 xml:space="preserve">Change in spring length from start position. </w:t>
            </w:r>
          </w:p>
        </w:tc>
      </w:tr>
      <w:tr w:rsidR="0029472E" w:rsidRPr="00E05A2E" w14:paraId="3845E896" w14:textId="77777777" w:rsidTr="0029472E">
        <w:trPr>
          <w:trHeight w:val="308"/>
        </w:trPr>
        <w:tc>
          <w:tcPr>
            <w:tcW w:w="954" w:type="dxa"/>
            <w:hideMark/>
          </w:tcPr>
          <w:p w14:paraId="038806B7"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(mm)</w:t>
            </w:r>
          </w:p>
        </w:tc>
        <w:tc>
          <w:tcPr>
            <w:tcW w:w="830" w:type="dxa"/>
            <w:hideMark/>
          </w:tcPr>
          <w:p w14:paraId="147639E1"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(mm)</w:t>
            </w:r>
          </w:p>
        </w:tc>
        <w:tc>
          <w:tcPr>
            <w:tcW w:w="956" w:type="dxa"/>
            <w:hideMark/>
          </w:tcPr>
          <w:p w14:paraId="16972457"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(Degrees)</w:t>
            </w:r>
          </w:p>
        </w:tc>
        <w:tc>
          <w:tcPr>
            <w:tcW w:w="921" w:type="dxa"/>
            <w:hideMark/>
          </w:tcPr>
          <w:p w14:paraId="3F59C88A"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(Degrees)</w:t>
            </w:r>
          </w:p>
        </w:tc>
        <w:tc>
          <w:tcPr>
            <w:tcW w:w="795" w:type="dxa"/>
            <w:hideMark/>
          </w:tcPr>
          <w:p w14:paraId="726F330B"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(Inches)</w:t>
            </w:r>
          </w:p>
        </w:tc>
        <w:tc>
          <w:tcPr>
            <w:tcW w:w="795" w:type="dxa"/>
            <w:hideMark/>
          </w:tcPr>
          <w:p w14:paraId="2F060FD4"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(Inches)</w:t>
            </w:r>
          </w:p>
        </w:tc>
        <w:tc>
          <w:tcPr>
            <w:tcW w:w="1010" w:type="dxa"/>
            <w:hideMark/>
          </w:tcPr>
          <w:p w14:paraId="169A01F9" w14:textId="57DCFE6D"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(Degrees)</w:t>
            </w:r>
          </w:p>
        </w:tc>
        <w:tc>
          <w:tcPr>
            <w:tcW w:w="921" w:type="dxa"/>
            <w:hideMark/>
          </w:tcPr>
          <w:p w14:paraId="2D4A6BA6"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(Degrees)</w:t>
            </w:r>
          </w:p>
        </w:tc>
        <w:tc>
          <w:tcPr>
            <w:tcW w:w="886" w:type="dxa"/>
            <w:hideMark/>
          </w:tcPr>
          <w:p w14:paraId="1B109001" w14:textId="3F39AF06"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(mm)</w:t>
            </w:r>
          </w:p>
        </w:tc>
        <w:tc>
          <w:tcPr>
            <w:tcW w:w="994" w:type="dxa"/>
            <w:hideMark/>
          </w:tcPr>
          <w:p w14:paraId="657141E4" w14:textId="1A172AC6"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(mm)</w:t>
            </w:r>
          </w:p>
        </w:tc>
      </w:tr>
      <w:tr w:rsidR="0029472E" w:rsidRPr="00E05A2E" w14:paraId="49825854" w14:textId="77777777" w:rsidTr="0029472E">
        <w:trPr>
          <w:trHeight w:val="340"/>
        </w:trPr>
        <w:tc>
          <w:tcPr>
            <w:tcW w:w="954" w:type="dxa"/>
            <w:hideMark/>
          </w:tcPr>
          <w:p w14:paraId="11F39ECD"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0.00</w:t>
            </w:r>
          </w:p>
        </w:tc>
        <w:tc>
          <w:tcPr>
            <w:tcW w:w="830" w:type="dxa"/>
            <w:hideMark/>
          </w:tcPr>
          <w:p w14:paraId="4A1FCE20"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26.17</w:t>
            </w:r>
          </w:p>
        </w:tc>
        <w:tc>
          <w:tcPr>
            <w:tcW w:w="956" w:type="dxa"/>
            <w:hideMark/>
          </w:tcPr>
          <w:p w14:paraId="41338F8C"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-1.19</w:t>
            </w:r>
          </w:p>
        </w:tc>
        <w:tc>
          <w:tcPr>
            <w:tcW w:w="921" w:type="dxa"/>
            <w:hideMark/>
          </w:tcPr>
          <w:p w14:paraId="7216B33E"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0.27</w:t>
            </w:r>
          </w:p>
        </w:tc>
        <w:tc>
          <w:tcPr>
            <w:tcW w:w="795" w:type="dxa"/>
            <w:hideMark/>
          </w:tcPr>
          <w:p w14:paraId="6BE73301"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0.000</w:t>
            </w:r>
          </w:p>
        </w:tc>
        <w:tc>
          <w:tcPr>
            <w:tcW w:w="795" w:type="dxa"/>
            <w:hideMark/>
          </w:tcPr>
          <w:p w14:paraId="1F9C9358"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0.000</w:t>
            </w:r>
          </w:p>
        </w:tc>
        <w:tc>
          <w:tcPr>
            <w:tcW w:w="1010" w:type="dxa"/>
            <w:hideMark/>
          </w:tcPr>
          <w:p w14:paraId="54CD52B0" w14:textId="7FC23BDD"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0.00</w:t>
            </w:r>
          </w:p>
        </w:tc>
        <w:tc>
          <w:tcPr>
            <w:tcW w:w="921" w:type="dxa"/>
            <w:hideMark/>
          </w:tcPr>
          <w:p w14:paraId="63E9FADC"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-0.26</w:t>
            </w:r>
          </w:p>
        </w:tc>
        <w:tc>
          <w:tcPr>
            <w:tcW w:w="886" w:type="dxa"/>
            <w:hideMark/>
          </w:tcPr>
          <w:p w14:paraId="2249AA5B"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57.90</w:t>
            </w:r>
          </w:p>
        </w:tc>
        <w:tc>
          <w:tcPr>
            <w:tcW w:w="994" w:type="dxa"/>
            <w:hideMark/>
          </w:tcPr>
          <w:p w14:paraId="7F193621"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0.00</w:t>
            </w:r>
          </w:p>
        </w:tc>
      </w:tr>
      <w:tr w:rsidR="0029472E" w:rsidRPr="00E05A2E" w14:paraId="3D2057AC" w14:textId="77777777" w:rsidTr="0029472E">
        <w:trPr>
          <w:trHeight w:val="340"/>
        </w:trPr>
        <w:tc>
          <w:tcPr>
            <w:tcW w:w="954" w:type="dxa"/>
            <w:hideMark/>
          </w:tcPr>
          <w:p w14:paraId="28835E3E"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6.59</w:t>
            </w:r>
          </w:p>
        </w:tc>
        <w:tc>
          <w:tcPr>
            <w:tcW w:w="830" w:type="dxa"/>
            <w:hideMark/>
          </w:tcPr>
          <w:p w14:paraId="52C32E30"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19.58</w:t>
            </w:r>
          </w:p>
        </w:tc>
        <w:tc>
          <w:tcPr>
            <w:tcW w:w="956" w:type="dxa"/>
            <w:hideMark/>
          </w:tcPr>
          <w:p w14:paraId="24CFD416"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-1.25</w:t>
            </w:r>
          </w:p>
        </w:tc>
        <w:tc>
          <w:tcPr>
            <w:tcW w:w="921" w:type="dxa"/>
            <w:hideMark/>
          </w:tcPr>
          <w:p w14:paraId="54081201"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0.21</w:t>
            </w:r>
          </w:p>
        </w:tc>
        <w:tc>
          <w:tcPr>
            <w:tcW w:w="795" w:type="dxa"/>
            <w:hideMark/>
          </w:tcPr>
          <w:p w14:paraId="54A78B2D"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0.034</w:t>
            </w:r>
          </w:p>
        </w:tc>
        <w:tc>
          <w:tcPr>
            <w:tcW w:w="795" w:type="dxa"/>
            <w:hideMark/>
          </w:tcPr>
          <w:p w14:paraId="3A931CE2"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0.017</w:t>
            </w:r>
          </w:p>
        </w:tc>
        <w:tc>
          <w:tcPr>
            <w:tcW w:w="1010" w:type="dxa"/>
            <w:hideMark/>
          </w:tcPr>
          <w:p w14:paraId="38C7D448" w14:textId="4159F4E6"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0.07</w:t>
            </w:r>
          </w:p>
        </w:tc>
        <w:tc>
          <w:tcPr>
            <w:tcW w:w="921" w:type="dxa"/>
            <w:hideMark/>
          </w:tcPr>
          <w:p w14:paraId="6527A140"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-0.19</w:t>
            </w:r>
          </w:p>
        </w:tc>
        <w:tc>
          <w:tcPr>
            <w:tcW w:w="886" w:type="dxa"/>
            <w:hideMark/>
          </w:tcPr>
          <w:p w14:paraId="3C61FEF3"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54.70</w:t>
            </w:r>
          </w:p>
        </w:tc>
        <w:tc>
          <w:tcPr>
            <w:tcW w:w="994" w:type="dxa"/>
            <w:hideMark/>
          </w:tcPr>
          <w:p w14:paraId="167E7CEF"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3.20</w:t>
            </w:r>
          </w:p>
        </w:tc>
      </w:tr>
      <w:tr w:rsidR="0029472E" w:rsidRPr="00E05A2E" w14:paraId="5A4A17A4" w14:textId="77777777" w:rsidTr="0029472E">
        <w:trPr>
          <w:trHeight w:val="340"/>
        </w:trPr>
        <w:tc>
          <w:tcPr>
            <w:tcW w:w="954" w:type="dxa"/>
            <w:hideMark/>
          </w:tcPr>
          <w:p w14:paraId="1CD03A80"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13.03</w:t>
            </w:r>
          </w:p>
        </w:tc>
        <w:tc>
          <w:tcPr>
            <w:tcW w:w="830" w:type="dxa"/>
            <w:hideMark/>
          </w:tcPr>
          <w:p w14:paraId="7B61123E"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13.14</w:t>
            </w:r>
          </w:p>
        </w:tc>
        <w:tc>
          <w:tcPr>
            <w:tcW w:w="956" w:type="dxa"/>
            <w:hideMark/>
          </w:tcPr>
          <w:p w14:paraId="5605DB3E"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-1.31</w:t>
            </w:r>
          </w:p>
        </w:tc>
        <w:tc>
          <w:tcPr>
            <w:tcW w:w="921" w:type="dxa"/>
            <w:hideMark/>
          </w:tcPr>
          <w:p w14:paraId="39B8CA24"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0.15</w:t>
            </w:r>
          </w:p>
        </w:tc>
        <w:tc>
          <w:tcPr>
            <w:tcW w:w="795" w:type="dxa"/>
            <w:hideMark/>
          </w:tcPr>
          <w:p w14:paraId="012FA125"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0.064</w:t>
            </w:r>
          </w:p>
        </w:tc>
        <w:tc>
          <w:tcPr>
            <w:tcW w:w="795" w:type="dxa"/>
            <w:hideMark/>
          </w:tcPr>
          <w:p w14:paraId="1B45C8A8" w14:textId="3B60F520"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0.032</w:t>
            </w:r>
          </w:p>
        </w:tc>
        <w:tc>
          <w:tcPr>
            <w:tcW w:w="1010" w:type="dxa"/>
            <w:hideMark/>
          </w:tcPr>
          <w:p w14:paraId="5F2FA20F"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0.14</w:t>
            </w:r>
          </w:p>
        </w:tc>
        <w:tc>
          <w:tcPr>
            <w:tcW w:w="921" w:type="dxa"/>
            <w:hideMark/>
          </w:tcPr>
          <w:p w14:paraId="4168F44D"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-0.12</w:t>
            </w:r>
          </w:p>
        </w:tc>
        <w:tc>
          <w:tcPr>
            <w:tcW w:w="886" w:type="dxa"/>
            <w:hideMark/>
          </w:tcPr>
          <w:p w14:paraId="7270FDD8"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52.00</w:t>
            </w:r>
          </w:p>
        </w:tc>
        <w:tc>
          <w:tcPr>
            <w:tcW w:w="994" w:type="dxa"/>
            <w:hideMark/>
          </w:tcPr>
          <w:p w14:paraId="73C7396F"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5.90</w:t>
            </w:r>
          </w:p>
        </w:tc>
      </w:tr>
      <w:tr w:rsidR="0029472E" w:rsidRPr="00E05A2E" w14:paraId="47E8F360" w14:textId="77777777" w:rsidTr="0029472E">
        <w:trPr>
          <w:trHeight w:val="340"/>
        </w:trPr>
        <w:tc>
          <w:tcPr>
            <w:tcW w:w="954" w:type="dxa"/>
            <w:hideMark/>
          </w:tcPr>
          <w:p w14:paraId="6779C531"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19.74</w:t>
            </w:r>
          </w:p>
        </w:tc>
        <w:tc>
          <w:tcPr>
            <w:tcW w:w="830" w:type="dxa"/>
            <w:hideMark/>
          </w:tcPr>
          <w:p w14:paraId="458EE81B"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6.43</w:t>
            </w:r>
          </w:p>
        </w:tc>
        <w:tc>
          <w:tcPr>
            <w:tcW w:w="956" w:type="dxa"/>
            <w:hideMark/>
          </w:tcPr>
          <w:p w14:paraId="166B1E97"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-1.38</w:t>
            </w:r>
          </w:p>
        </w:tc>
        <w:tc>
          <w:tcPr>
            <w:tcW w:w="921" w:type="dxa"/>
            <w:hideMark/>
          </w:tcPr>
          <w:p w14:paraId="268144F9"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0.08</w:t>
            </w:r>
          </w:p>
        </w:tc>
        <w:tc>
          <w:tcPr>
            <w:tcW w:w="795" w:type="dxa"/>
            <w:hideMark/>
          </w:tcPr>
          <w:p w14:paraId="483FCE30"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0.093</w:t>
            </w:r>
          </w:p>
        </w:tc>
        <w:tc>
          <w:tcPr>
            <w:tcW w:w="795" w:type="dxa"/>
            <w:hideMark/>
          </w:tcPr>
          <w:p w14:paraId="52D5D716" w14:textId="2A753EAF"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0.045</w:t>
            </w:r>
          </w:p>
        </w:tc>
        <w:tc>
          <w:tcPr>
            <w:tcW w:w="1010" w:type="dxa"/>
            <w:hideMark/>
          </w:tcPr>
          <w:p w14:paraId="70A9440D"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0.20</w:t>
            </w:r>
          </w:p>
        </w:tc>
        <w:tc>
          <w:tcPr>
            <w:tcW w:w="921" w:type="dxa"/>
            <w:hideMark/>
          </w:tcPr>
          <w:p w14:paraId="28A4977E"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-0.06</w:t>
            </w:r>
          </w:p>
        </w:tc>
        <w:tc>
          <w:tcPr>
            <w:tcW w:w="886" w:type="dxa"/>
            <w:hideMark/>
          </w:tcPr>
          <w:p w14:paraId="4D547E7C"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49.00</w:t>
            </w:r>
          </w:p>
        </w:tc>
        <w:tc>
          <w:tcPr>
            <w:tcW w:w="994" w:type="dxa"/>
            <w:hideMark/>
          </w:tcPr>
          <w:p w14:paraId="3D85405A"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8.90</w:t>
            </w:r>
          </w:p>
        </w:tc>
      </w:tr>
      <w:tr w:rsidR="0029472E" w:rsidRPr="00E05A2E" w14:paraId="7489D41B" w14:textId="77777777" w:rsidTr="0029472E">
        <w:trPr>
          <w:trHeight w:val="340"/>
        </w:trPr>
        <w:tc>
          <w:tcPr>
            <w:tcW w:w="954" w:type="dxa"/>
            <w:hideMark/>
          </w:tcPr>
          <w:p w14:paraId="4ECD8B0E"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26.17</w:t>
            </w:r>
          </w:p>
        </w:tc>
        <w:tc>
          <w:tcPr>
            <w:tcW w:w="830" w:type="dxa"/>
            <w:hideMark/>
          </w:tcPr>
          <w:p w14:paraId="3E5C887B"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0.00</w:t>
            </w:r>
          </w:p>
        </w:tc>
        <w:tc>
          <w:tcPr>
            <w:tcW w:w="956" w:type="dxa"/>
            <w:hideMark/>
          </w:tcPr>
          <w:p w14:paraId="7EEC9BD7"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-1.46</w:t>
            </w:r>
          </w:p>
        </w:tc>
        <w:tc>
          <w:tcPr>
            <w:tcW w:w="921" w:type="dxa"/>
            <w:hideMark/>
          </w:tcPr>
          <w:p w14:paraId="56237A0B"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0.00</w:t>
            </w:r>
          </w:p>
        </w:tc>
        <w:tc>
          <w:tcPr>
            <w:tcW w:w="795" w:type="dxa"/>
            <w:hideMark/>
          </w:tcPr>
          <w:p w14:paraId="2A0DEA6A"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0.118</w:t>
            </w:r>
          </w:p>
        </w:tc>
        <w:tc>
          <w:tcPr>
            <w:tcW w:w="795" w:type="dxa"/>
            <w:hideMark/>
          </w:tcPr>
          <w:p w14:paraId="72E6A5FE" w14:textId="60FD3525"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0.057</w:t>
            </w:r>
          </w:p>
        </w:tc>
        <w:tc>
          <w:tcPr>
            <w:tcW w:w="1010" w:type="dxa"/>
            <w:hideMark/>
          </w:tcPr>
          <w:p w14:paraId="157AF80A"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0.26</w:t>
            </w:r>
          </w:p>
        </w:tc>
        <w:tc>
          <w:tcPr>
            <w:tcW w:w="921" w:type="dxa"/>
            <w:hideMark/>
          </w:tcPr>
          <w:p w14:paraId="298A475D"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0.00</w:t>
            </w:r>
          </w:p>
        </w:tc>
        <w:tc>
          <w:tcPr>
            <w:tcW w:w="886" w:type="dxa"/>
            <w:hideMark/>
          </w:tcPr>
          <w:p w14:paraId="38E08950"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46.20</w:t>
            </w:r>
          </w:p>
        </w:tc>
        <w:tc>
          <w:tcPr>
            <w:tcW w:w="994" w:type="dxa"/>
            <w:hideMark/>
          </w:tcPr>
          <w:p w14:paraId="19008354"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11.70</w:t>
            </w:r>
          </w:p>
        </w:tc>
      </w:tr>
      <w:tr w:rsidR="0029472E" w:rsidRPr="00E05A2E" w14:paraId="050027C4" w14:textId="77777777" w:rsidTr="0029472E">
        <w:trPr>
          <w:trHeight w:val="340"/>
        </w:trPr>
        <w:tc>
          <w:tcPr>
            <w:tcW w:w="954" w:type="dxa"/>
            <w:hideMark/>
          </w:tcPr>
          <w:p w14:paraId="669AFC9A"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32.48</w:t>
            </w:r>
          </w:p>
        </w:tc>
        <w:tc>
          <w:tcPr>
            <w:tcW w:w="830" w:type="dxa"/>
            <w:hideMark/>
          </w:tcPr>
          <w:p w14:paraId="62D99641"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-6.31</w:t>
            </w:r>
          </w:p>
        </w:tc>
        <w:tc>
          <w:tcPr>
            <w:tcW w:w="956" w:type="dxa"/>
            <w:hideMark/>
          </w:tcPr>
          <w:p w14:paraId="5066348C"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-1.53</w:t>
            </w:r>
          </w:p>
        </w:tc>
        <w:tc>
          <w:tcPr>
            <w:tcW w:w="921" w:type="dxa"/>
            <w:hideMark/>
          </w:tcPr>
          <w:p w14:paraId="7BFABF24"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-0.07</w:t>
            </w:r>
          </w:p>
        </w:tc>
        <w:tc>
          <w:tcPr>
            <w:tcW w:w="795" w:type="dxa"/>
            <w:hideMark/>
          </w:tcPr>
          <w:p w14:paraId="5D83B193"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0.141</w:t>
            </w:r>
          </w:p>
        </w:tc>
        <w:tc>
          <w:tcPr>
            <w:tcW w:w="795" w:type="dxa"/>
            <w:hideMark/>
          </w:tcPr>
          <w:p w14:paraId="20404B04"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0.066</w:t>
            </w:r>
          </w:p>
        </w:tc>
        <w:tc>
          <w:tcPr>
            <w:tcW w:w="1010" w:type="dxa"/>
            <w:hideMark/>
          </w:tcPr>
          <w:p w14:paraId="5D8AA088"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0.32</w:t>
            </w:r>
          </w:p>
        </w:tc>
        <w:tc>
          <w:tcPr>
            <w:tcW w:w="921" w:type="dxa"/>
            <w:hideMark/>
          </w:tcPr>
          <w:p w14:paraId="2A3D7792"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0.06</w:t>
            </w:r>
          </w:p>
        </w:tc>
        <w:tc>
          <w:tcPr>
            <w:tcW w:w="886" w:type="dxa"/>
            <w:hideMark/>
          </w:tcPr>
          <w:p w14:paraId="1320E0AD"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43.00</w:t>
            </w:r>
          </w:p>
        </w:tc>
        <w:tc>
          <w:tcPr>
            <w:tcW w:w="994" w:type="dxa"/>
            <w:hideMark/>
          </w:tcPr>
          <w:p w14:paraId="6F580F02"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14.90</w:t>
            </w:r>
          </w:p>
        </w:tc>
      </w:tr>
      <w:tr w:rsidR="0029472E" w:rsidRPr="00E05A2E" w14:paraId="2ABF0A38" w14:textId="77777777" w:rsidTr="0029472E">
        <w:trPr>
          <w:trHeight w:val="340"/>
        </w:trPr>
        <w:tc>
          <w:tcPr>
            <w:tcW w:w="954" w:type="dxa"/>
            <w:hideMark/>
          </w:tcPr>
          <w:p w14:paraId="72023CB4"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38.75</w:t>
            </w:r>
          </w:p>
        </w:tc>
        <w:tc>
          <w:tcPr>
            <w:tcW w:w="830" w:type="dxa"/>
            <w:hideMark/>
          </w:tcPr>
          <w:p w14:paraId="5ADFAF90"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-12.58</w:t>
            </w:r>
          </w:p>
        </w:tc>
        <w:tc>
          <w:tcPr>
            <w:tcW w:w="956" w:type="dxa"/>
            <w:hideMark/>
          </w:tcPr>
          <w:p w14:paraId="525F0FFD"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-1.61</w:t>
            </w:r>
          </w:p>
        </w:tc>
        <w:tc>
          <w:tcPr>
            <w:tcW w:w="921" w:type="dxa"/>
            <w:hideMark/>
          </w:tcPr>
          <w:p w14:paraId="23F52D3C"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-0.15</w:t>
            </w:r>
          </w:p>
        </w:tc>
        <w:tc>
          <w:tcPr>
            <w:tcW w:w="795" w:type="dxa"/>
            <w:hideMark/>
          </w:tcPr>
          <w:p w14:paraId="0FD525D9"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0.162</w:t>
            </w:r>
          </w:p>
        </w:tc>
        <w:tc>
          <w:tcPr>
            <w:tcW w:w="795" w:type="dxa"/>
            <w:hideMark/>
          </w:tcPr>
          <w:p w14:paraId="7F19C182"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0.073</w:t>
            </w:r>
          </w:p>
        </w:tc>
        <w:tc>
          <w:tcPr>
            <w:tcW w:w="1010" w:type="dxa"/>
            <w:hideMark/>
          </w:tcPr>
          <w:p w14:paraId="1A21839A"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0.38</w:t>
            </w:r>
          </w:p>
        </w:tc>
        <w:tc>
          <w:tcPr>
            <w:tcW w:w="921" w:type="dxa"/>
            <w:hideMark/>
          </w:tcPr>
          <w:p w14:paraId="12C269AA"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0.12</w:t>
            </w:r>
          </w:p>
        </w:tc>
        <w:tc>
          <w:tcPr>
            <w:tcW w:w="886" w:type="dxa"/>
            <w:hideMark/>
          </w:tcPr>
          <w:p w14:paraId="475C5382"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39.90</w:t>
            </w:r>
          </w:p>
        </w:tc>
        <w:tc>
          <w:tcPr>
            <w:tcW w:w="994" w:type="dxa"/>
            <w:hideMark/>
          </w:tcPr>
          <w:p w14:paraId="3BFC7745"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18.00</w:t>
            </w:r>
          </w:p>
        </w:tc>
      </w:tr>
      <w:tr w:rsidR="0029472E" w:rsidRPr="00E05A2E" w14:paraId="34C7DE1F" w14:textId="77777777" w:rsidTr="0029472E">
        <w:trPr>
          <w:trHeight w:val="340"/>
        </w:trPr>
        <w:tc>
          <w:tcPr>
            <w:tcW w:w="954" w:type="dxa"/>
            <w:hideMark/>
          </w:tcPr>
          <w:p w14:paraId="7DF7E2F4"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45.05</w:t>
            </w:r>
          </w:p>
        </w:tc>
        <w:tc>
          <w:tcPr>
            <w:tcW w:w="830" w:type="dxa"/>
            <w:hideMark/>
          </w:tcPr>
          <w:p w14:paraId="29CA97F6"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-18.88</w:t>
            </w:r>
          </w:p>
        </w:tc>
        <w:tc>
          <w:tcPr>
            <w:tcW w:w="956" w:type="dxa"/>
            <w:hideMark/>
          </w:tcPr>
          <w:p w14:paraId="5C3492CE"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-1.69</w:t>
            </w:r>
          </w:p>
        </w:tc>
        <w:tc>
          <w:tcPr>
            <w:tcW w:w="921" w:type="dxa"/>
            <w:hideMark/>
          </w:tcPr>
          <w:p w14:paraId="67F0CBE4" w14:textId="6CA2CAF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-0.23</w:t>
            </w:r>
          </w:p>
        </w:tc>
        <w:tc>
          <w:tcPr>
            <w:tcW w:w="795" w:type="dxa"/>
            <w:hideMark/>
          </w:tcPr>
          <w:p w14:paraId="1BCAC89D"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0.181</w:t>
            </w:r>
          </w:p>
        </w:tc>
        <w:tc>
          <w:tcPr>
            <w:tcW w:w="795" w:type="dxa"/>
            <w:hideMark/>
          </w:tcPr>
          <w:p w14:paraId="4D7F0042"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0.079</w:t>
            </w:r>
          </w:p>
        </w:tc>
        <w:tc>
          <w:tcPr>
            <w:tcW w:w="1010" w:type="dxa"/>
            <w:hideMark/>
          </w:tcPr>
          <w:p w14:paraId="1C39B9EC"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0.44</w:t>
            </w:r>
          </w:p>
        </w:tc>
        <w:tc>
          <w:tcPr>
            <w:tcW w:w="921" w:type="dxa"/>
            <w:hideMark/>
          </w:tcPr>
          <w:p w14:paraId="6D9E5352"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0.17</w:t>
            </w:r>
          </w:p>
        </w:tc>
        <w:tc>
          <w:tcPr>
            <w:tcW w:w="886" w:type="dxa"/>
            <w:hideMark/>
          </w:tcPr>
          <w:p w14:paraId="6DEF60A8"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37.00</w:t>
            </w:r>
          </w:p>
        </w:tc>
        <w:tc>
          <w:tcPr>
            <w:tcW w:w="994" w:type="dxa"/>
            <w:hideMark/>
          </w:tcPr>
          <w:p w14:paraId="135BEE37"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20.90</w:t>
            </w:r>
          </w:p>
        </w:tc>
      </w:tr>
      <w:tr w:rsidR="0029472E" w:rsidRPr="00E05A2E" w14:paraId="3B346574" w14:textId="77777777" w:rsidTr="0029472E">
        <w:trPr>
          <w:trHeight w:val="340"/>
        </w:trPr>
        <w:tc>
          <w:tcPr>
            <w:tcW w:w="954" w:type="dxa"/>
            <w:hideMark/>
          </w:tcPr>
          <w:p w14:paraId="72A113B7" w14:textId="7CF2042C"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50.</w:t>
            </w:r>
            <w:r w:rsidR="00B574DC">
              <w:rPr>
                <w:rFonts w:asciiTheme="majorHAnsi" w:hAnsiTheme="majorHAnsi" w:cstheme="majorHAnsi"/>
                <w:b/>
                <w:bCs/>
                <w:i/>
                <w:iCs/>
                <w:noProof/>
                <w:color w:val="000000"/>
                <w:sz w:val="18"/>
                <w:szCs w:val="18"/>
                <w:u w:val="single"/>
              </w:rPr>
              <w:t xml:space="preserve"> </w:t>
            </w:r>
            <w:r w:rsidRPr="00E05A2E">
              <w:rPr>
                <w:rFonts w:asciiTheme="majorHAnsi" w:hAnsiTheme="majorHAnsi" w:cstheme="majorHAnsi"/>
                <w:b/>
                <w:bCs/>
                <w:color w:val="000000"/>
                <w:sz w:val="18"/>
                <w:szCs w:val="18"/>
                <w:u w:val="single"/>
              </w:rPr>
              <w:t>76</w:t>
            </w:r>
          </w:p>
        </w:tc>
        <w:tc>
          <w:tcPr>
            <w:tcW w:w="830" w:type="dxa"/>
            <w:hideMark/>
          </w:tcPr>
          <w:p w14:paraId="287E461F" w14:textId="2692C6B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-24.59</w:t>
            </w:r>
          </w:p>
        </w:tc>
        <w:tc>
          <w:tcPr>
            <w:tcW w:w="956" w:type="dxa"/>
            <w:hideMark/>
          </w:tcPr>
          <w:p w14:paraId="0F54E9CF" w14:textId="073E1FEA"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-1.78</w:t>
            </w:r>
          </w:p>
        </w:tc>
        <w:tc>
          <w:tcPr>
            <w:tcW w:w="921" w:type="dxa"/>
            <w:hideMark/>
          </w:tcPr>
          <w:p w14:paraId="479A55CF" w14:textId="52B59C3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-0.32</w:t>
            </w:r>
          </w:p>
        </w:tc>
        <w:tc>
          <w:tcPr>
            <w:tcW w:w="795" w:type="dxa"/>
            <w:hideMark/>
          </w:tcPr>
          <w:p w14:paraId="06DAB51A" w14:textId="69CD4983"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0.198</w:t>
            </w:r>
          </w:p>
        </w:tc>
        <w:tc>
          <w:tcPr>
            <w:tcW w:w="795" w:type="dxa"/>
            <w:hideMark/>
          </w:tcPr>
          <w:p w14:paraId="0F626431"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0.082</w:t>
            </w:r>
          </w:p>
        </w:tc>
        <w:tc>
          <w:tcPr>
            <w:tcW w:w="1010" w:type="dxa"/>
            <w:hideMark/>
          </w:tcPr>
          <w:p w14:paraId="4CAA52B0" w14:textId="55BA004F"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0.50</w:t>
            </w:r>
          </w:p>
        </w:tc>
        <w:tc>
          <w:tcPr>
            <w:tcW w:w="921" w:type="dxa"/>
            <w:hideMark/>
          </w:tcPr>
          <w:p w14:paraId="3D330E31" w14:textId="5E48F180"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0.23</w:t>
            </w:r>
          </w:p>
        </w:tc>
        <w:tc>
          <w:tcPr>
            <w:tcW w:w="886" w:type="dxa"/>
            <w:hideMark/>
          </w:tcPr>
          <w:p w14:paraId="6AB448FC" w14:textId="77777777" w:rsidR="00157678" w:rsidRPr="00E05A2E" w:rsidRDefault="00157678" w:rsidP="00E9075A">
            <w:pPr>
              <w:rPr>
                <w:rFonts w:asciiTheme="majorHAnsi" w:hAnsiTheme="majorHAnsi" w:cstheme="majorHAnsi"/>
                <w:b/>
                <w:bCs/>
                <w:color w:val="000000"/>
                <w:sz w:val="18"/>
                <w:szCs w:val="18"/>
                <w:u w:val="single"/>
              </w:rPr>
            </w:pPr>
            <w:r w:rsidRPr="00E05A2E">
              <w:rPr>
                <w:rFonts w:asciiTheme="majorHAnsi" w:hAnsiTheme="majorHAnsi" w:cstheme="majorHAnsi"/>
                <w:b/>
                <w:bCs/>
                <w:color w:val="000000"/>
                <w:sz w:val="18"/>
                <w:szCs w:val="18"/>
                <w:u w:val="single"/>
              </w:rPr>
              <w:t>34.00</w:t>
            </w:r>
          </w:p>
        </w:tc>
        <w:tc>
          <w:tcPr>
            <w:tcW w:w="994" w:type="dxa"/>
            <w:hideMark/>
          </w:tcPr>
          <w:p w14:paraId="2160EDED" w14:textId="77777777" w:rsidR="00157678" w:rsidRPr="00E05A2E" w:rsidRDefault="00157678" w:rsidP="00E9075A">
            <w:pPr>
              <w:rPr>
                <w:rFonts w:asciiTheme="majorHAnsi" w:hAnsiTheme="majorHAnsi" w:cstheme="majorHAnsi"/>
                <w:b/>
                <w:bCs/>
                <w:i/>
                <w:iCs/>
                <w:color w:val="000000"/>
                <w:sz w:val="18"/>
                <w:szCs w:val="18"/>
                <w:u w:val="single"/>
              </w:rPr>
            </w:pPr>
            <w:r w:rsidRPr="00E05A2E">
              <w:rPr>
                <w:rFonts w:asciiTheme="majorHAnsi" w:hAnsiTheme="majorHAnsi" w:cstheme="majorHAnsi"/>
                <w:b/>
                <w:bCs/>
                <w:i/>
                <w:iCs/>
                <w:color w:val="000000"/>
                <w:sz w:val="18"/>
                <w:szCs w:val="18"/>
                <w:u w:val="single"/>
              </w:rPr>
              <w:t>23.90</w:t>
            </w:r>
          </w:p>
        </w:tc>
      </w:tr>
    </w:tbl>
    <w:tbl>
      <w:tblPr>
        <w:tblpPr w:leftFromText="180" w:rightFromText="180" w:vertAnchor="text" w:horzAnchor="margin" w:tblpY="-2681"/>
        <w:tblW w:w="9607" w:type="dxa"/>
        <w:tblLook w:val="04A0" w:firstRow="1" w:lastRow="0" w:firstColumn="1" w:lastColumn="0" w:noHBand="0" w:noVBand="1"/>
      </w:tblPr>
      <w:tblGrid>
        <w:gridCol w:w="10"/>
        <w:gridCol w:w="950"/>
        <w:gridCol w:w="174"/>
        <w:gridCol w:w="993"/>
        <w:gridCol w:w="520"/>
        <w:gridCol w:w="523"/>
        <w:gridCol w:w="374"/>
        <w:gridCol w:w="657"/>
        <w:gridCol w:w="1044"/>
        <w:gridCol w:w="4362"/>
      </w:tblGrid>
      <w:tr w:rsidR="007D2BDC" w:rsidRPr="006973EC" w14:paraId="36E8225C" w14:textId="77777777" w:rsidTr="007D2BDC">
        <w:trPr>
          <w:gridBefore w:val="1"/>
          <w:wBefore w:w="10" w:type="dxa"/>
          <w:trHeight w:val="620"/>
        </w:trPr>
        <w:tc>
          <w:tcPr>
            <w:tcW w:w="1124" w:type="dxa"/>
            <w:gridSpan w:val="2"/>
            <w:tcBorders>
              <w:top w:val="single" w:sz="8" w:space="0" w:color="auto"/>
              <w:left w:val="single" w:sz="8" w:space="0" w:color="auto"/>
              <w:bottom w:val="nil"/>
              <w:right w:val="single" w:sz="8" w:space="0" w:color="auto"/>
            </w:tcBorders>
            <w:shd w:val="clear" w:color="auto" w:fill="auto"/>
            <w:vAlign w:val="center"/>
            <w:hideMark/>
          </w:tcPr>
          <w:p w14:paraId="1C1E9233"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lastRenderedPageBreak/>
              <w:t>Tyre Vertical Deflection</w:t>
            </w:r>
          </w:p>
        </w:tc>
        <w:tc>
          <w:tcPr>
            <w:tcW w:w="1513" w:type="dxa"/>
            <w:gridSpan w:val="2"/>
            <w:tcBorders>
              <w:top w:val="single" w:sz="8" w:space="0" w:color="auto"/>
              <w:left w:val="nil"/>
              <w:bottom w:val="nil"/>
              <w:right w:val="single" w:sz="8" w:space="0" w:color="auto"/>
            </w:tcBorders>
            <w:shd w:val="clear" w:color="auto" w:fill="auto"/>
            <w:vAlign w:val="center"/>
            <w:hideMark/>
          </w:tcPr>
          <w:p w14:paraId="5BDB7B67"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Scale Reading</w:t>
            </w:r>
          </w:p>
        </w:tc>
        <w:tc>
          <w:tcPr>
            <w:tcW w:w="897" w:type="dxa"/>
            <w:gridSpan w:val="2"/>
            <w:tcBorders>
              <w:top w:val="single" w:sz="8" w:space="0" w:color="auto"/>
              <w:left w:val="nil"/>
              <w:bottom w:val="nil"/>
              <w:right w:val="single" w:sz="8" w:space="0" w:color="auto"/>
            </w:tcBorders>
            <w:shd w:val="clear" w:color="000000" w:fill="D9D9D9"/>
            <w:vAlign w:val="center"/>
            <w:hideMark/>
          </w:tcPr>
          <w:p w14:paraId="0E1A0632"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p>
        </w:tc>
        <w:tc>
          <w:tcPr>
            <w:tcW w:w="6063" w:type="dxa"/>
            <w:gridSpan w:val="3"/>
            <w:tcBorders>
              <w:top w:val="nil"/>
              <w:left w:val="nil"/>
              <w:bottom w:val="nil"/>
              <w:right w:val="nil"/>
            </w:tcBorders>
            <w:shd w:val="clear" w:color="auto" w:fill="auto"/>
            <w:noWrap/>
            <w:vAlign w:val="bottom"/>
            <w:hideMark/>
          </w:tcPr>
          <w:p w14:paraId="176C7599" w14:textId="17B95922" w:rsidR="007D2BDC" w:rsidRPr="006973EC" w:rsidRDefault="00D3578E" w:rsidP="007D2BDC">
            <w:pPr>
              <w:spacing w:after="0" w:line="240" w:lineRule="auto"/>
              <w:jc w:val="center"/>
              <w:rPr>
                <w:rFonts w:asciiTheme="majorHAnsi" w:eastAsia="Times New Roman" w:hAnsiTheme="majorHAnsi" w:cstheme="majorHAnsi"/>
                <w:color w:val="000000"/>
                <w:sz w:val="20"/>
                <w:szCs w:val="20"/>
                <w:lang w:eastAsia="en-GB"/>
              </w:rPr>
            </w:pPr>
            <w:r>
              <w:rPr>
                <w:noProof/>
              </w:rPr>
              <w:drawing>
                <wp:anchor distT="0" distB="0" distL="114300" distR="114300" simplePos="0" relativeHeight="251660290" behindDoc="0" locked="0" layoutInCell="1" allowOverlap="1" wp14:anchorId="5783925B" wp14:editId="7B41A77B">
                  <wp:simplePos x="0" y="0"/>
                  <wp:positionH relativeFrom="page">
                    <wp:posOffset>500380</wp:posOffset>
                  </wp:positionH>
                  <wp:positionV relativeFrom="paragraph">
                    <wp:posOffset>46990</wp:posOffset>
                  </wp:positionV>
                  <wp:extent cx="3262630" cy="2394585"/>
                  <wp:effectExtent l="0" t="0" r="13970" b="5715"/>
                  <wp:wrapNone/>
                  <wp:docPr id="15" name="Chart 15">
                    <a:extLst xmlns:a="http://schemas.openxmlformats.org/drawingml/2006/main">
                      <a:ext uri="{FF2B5EF4-FFF2-40B4-BE49-F238E27FC236}">
                        <a16:creationId xmlns:a16="http://schemas.microsoft.com/office/drawing/2014/main" id="{0D1CBB22-0815-4A02-B393-8205394111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tc>
      </w:tr>
      <w:tr w:rsidR="007D2BDC" w:rsidRPr="006973EC" w14:paraId="458404D0" w14:textId="77777777" w:rsidTr="007D2BDC">
        <w:trPr>
          <w:gridBefore w:val="1"/>
          <w:wBefore w:w="10" w:type="dxa"/>
          <w:trHeight w:val="620"/>
        </w:trPr>
        <w:tc>
          <w:tcPr>
            <w:tcW w:w="1124" w:type="dxa"/>
            <w:gridSpan w:val="2"/>
            <w:tcBorders>
              <w:top w:val="nil"/>
              <w:left w:val="single" w:sz="8" w:space="0" w:color="auto"/>
              <w:bottom w:val="nil"/>
              <w:right w:val="single" w:sz="8" w:space="0" w:color="auto"/>
            </w:tcBorders>
            <w:shd w:val="clear" w:color="auto" w:fill="auto"/>
            <w:vAlign w:val="center"/>
            <w:hideMark/>
          </w:tcPr>
          <w:p w14:paraId="027AEA9C"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(mm)</w:t>
            </w:r>
          </w:p>
        </w:tc>
        <w:tc>
          <w:tcPr>
            <w:tcW w:w="1513" w:type="dxa"/>
            <w:gridSpan w:val="2"/>
            <w:tcBorders>
              <w:top w:val="nil"/>
              <w:left w:val="nil"/>
              <w:bottom w:val="nil"/>
              <w:right w:val="single" w:sz="8" w:space="0" w:color="auto"/>
            </w:tcBorders>
            <w:shd w:val="clear" w:color="auto" w:fill="auto"/>
            <w:vAlign w:val="center"/>
            <w:hideMark/>
          </w:tcPr>
          <w:p w14:paraId="40870537"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(kg)</w:t>
            </w:r>
          </w:p>
        </w:tc>
        <w:tc>
          <w:tcPr>
            <w:tcW w:w="897" w:type="dxa"/>
            <w:gridSpan w:val="2"/>
            <w:tcBorders>
              <w:top w:val="nil"/>
              <w:left w:val="nil"/>
              <w:bottom w:val="nil"/>
              <w:right w:val="single" w:sz="8" w:space="0" w:color="auto"/>
            </w:tcBorders>
            <w:shd w:val="clear" w:color="000000" w:fill="D9D9D9"/>
            <w:vAlign w:val="center"/>
            <w:hideMark/>
          </w:tcPr>
          <w:p w14:paraId="16DFDEB6"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Pr>
                <w:rFonts w:asciiTheme="majorHAnsi" w:eastAsia="Times New Roman" w:hAnsiTheme="majorHAnsi" w:cstheme="majorHAnsi"/>
                <w:color w:val="000000"/>
                <w:sz w:val="20"/>
                <w:szCs w:val="20"/>
                <w:lang w:eastAsia="en-GB"/>
              </w:rPr>
              <w:t>Applied Force</w:t>
            </w:r>
          </w:p>
        </w:tc>
        <w:tc>
          <w:tcPr>
            <w:tcW w:w="6063" w:type="dxa"/>
            <w:gridSpan w:val="3"/>
            <w:tcBorders>
              <w:top w:val="nil"/>
              <w:left w:val="nil"/>
              <w:bottom w:val="nil"/>
              <w:right w:val="nil"/>
            </w:tcBorders>
            <w:shd w:val="clear" w:color="auto" w:fill="auto"/>
            <w:noWrap/>
            <w:vAlign w:val="bottom"/>
            <w:hideMark/>
          </w:tcPr>
          <w:p w14:paraId="256F9A6D" w14:textId="401336C8"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p>
        </w:tc>
      </w:tr>
      <w:tr w:rsidR="007D2BDC" w:rsidRPr="006973EC" w14:paraId="510BBD52" w14:textId="77777777" w:rsidTr="007D2BDC">
        <w:trPr>
          <w:gridBefore w:val="1"/>
          <w:wBefore w:w="10" w:type="dxa"/>
          <w:trHeight w:val="320"/>
        </w:trPr>
        <w:tc>
          <w:tcPr>
            <w:tcW w:w="1124" w:type="dxa"/>
            <w:gridSpan w:val="2"/>
            <w:tcBorders>
              <w:top w:val="nil"/>
              <w:left w:val="single" w:sz="8" w:space="0" w:color="auto"/>
              <w:bottom w:val="single" w:sz="8" w:space="0" w:color="000000"/>
              <w:right w:val="single" w:sz="8" w:space="0" w:color="auto"/>
            </w:tcBorders>
            <w:shd w:val="clear" w:color="auto" w:fill="auto"/>
            <w:vAlign w:val="center"/>
            <w:hideMark/>
          </w:tcPr>
          <w:p w14:paraId="74B988C2" w14:textId="77777777" w:rsidR="007D2BDC" w:rsidRPr="006973EC" w:rsidRDefault="007D2BDC" w:rsidP="007D2BDC">
            <w:pPr>
              <w:spacing w:after="0" w:line="240" w:lineRule="auto"/>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 </w:t>
            </w:r>
          </w:p>
        </w:tc>
        <w:tc>
          <w:tcPr>
            <w:tcW w:w="1513" w:type="dxa"/>
            <w:gridSpan w:val="2"/>
            <w:tcBorders>
              <w:top w:val="nil"/>
              <w:left w:val="nil"/>
              <w:bottom w:val="single" w:sz="8" w:space="0" w:color="auto"/>
              <w:right w:val="single" w:sz="8" w:space="0" w:color="auto"/>
            </w:tcBorders>
            <w:shd w:val="clear" w:color="auto" w:fill="auto"/>
            <w:vAlign w:val="center"/>
            <w:hideMark/>
          </w:tcPr>
          <w:p w14:paraId="0CC07B95" w14:textId="77777777" w:rsidR="007D2BDC" w:rsidRPr="006973EC" w:rsidRDefault="007D2BDC" w:rsidP="007D2BDC">
            <w:pPr>
              <w:spacing w:after="0" w:line="240" w:lineRule="auto"/>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 </w:t>
            </w:r>
          </w:p>
        </w:tc>
        <w:tc>
          <w:tcPr>
            <w:tcW w:w="897" w:type="dxa"/>
            <w:gridSpan w:val="2"/>
            <w:tcBorders>
              <w:top w:val="nil"/>
              <w:left w:val="nil"/>
              <w:bottom w:val="single" w:sz="8" w:space="0" w:color="auto"/>
              <w:right w:val="single" w:sz="8" w:space="0" w:color="auto"/>
            </w:tcBorders>
            <w:shd w:val="clear" w:color="000000" w:fill="D9D9D9"/>
            <w:vAlign w:val="center"/>
            <w:hideMark/>
          </w:tcPr>
          <w:p w14:paraId="4F51B568"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Pr>
                <w:rFonts w:asciiTheme="majorHAnsi" w:eastAsia="Times New Roman" w:hAnsiTheme="majorHAnsi" w:cstheme="majorHAnsi"/>
                <w:color w:val="000000"/>
                <w:sz w:val="20"/>
                <w:szCs w:val="20"/>
                <w:lang w:eastAsia="en-GB"/>
              </w:rPr>
              <w:t>(N)</w:t>
            </w:r>
          </w:p>
        </w:tc>
        <w:tc>
          <w:tcPr>
            <w:tcW w:w="6063" w:type="dxa"/>
            <w:gridSpan w:val="3"/>
            <w:tcBorders>
              <w:top w:val="nil"/>
              <w:left w:val="nil"/>
              <w:bottom w:val="nil"/>
              <w:right w:val="nil"/>
            </w:tcBorders>
            <w:shd w:val="clear" w:color="auto" w:fill="auto"/>
            <w:noWrap/>
            <w:vAlign w:val="bottom"/>
            <w:hideMark/>
          </w:tcPr>
          <w:p w14:paraId="0CA92C0E" w14:textId="06CEB748"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p>
        </w:tc>
      </w:tr>
      <w:tr w:rsidR="007D2BDC" w:rsidRPr="006973EC" w14:paraId="028339D2" w14:textId="77777777" w:rsidTr="007D2BDC">
        <w:trPr>
          <w:gridBefore w:val="1"/>
          <w:wBefore w:w="10" w:type="dxa"/>
          <w:trHeight w:val="320"/>
        </w:trPr>
        <w:tc>
          <w:tcPr>
            <w:tcW w:w="1124" w:type="dxa"/>
            <w:gridSpan w:val="2"/>
            <w:tcBorders>
              <w:top w:val="nil"/>
              <w:left w:val="single" w:sz="8" w:space="0" w:color="auto"/>
              <w:bottom w:val="single" w:sz="8" w:space="0" w:color="auto"/>
              <w:right w:val="single" w:sz="8" w:space="0" w:color="auto"/>
            </w:tcBorders>
            <w:shd w:val="clear" w:color="auto" w:fill="auto"/>
            <w:vAlign w:val="center"/>
            <w:hideMark/>
          </w:tcPr>
          <w:p w14:paraId="4A6AE162"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0</w:t>
            </w:r>
          </w:p>
        </w:tc>
        <w:tc>
          <w:tcPr>
            <w:tcW w:w="1513" w:type="dxa"/>
            <w:gridSpan w:val="2"/>
            <w:tcBorders>
              <w:top w:val="nil"/>
              <w:left w:val="nil"/>
              <w:bottom w:val="single" w:sz="8" w:space="0" w:color="auto"/>
              <w:right w:val="single" w:sz="8" w:space="0" w:color="auto"/>
            </w:tcBorders>
            <w:shd w:val="clear" w:color="auto" w:fill="auto"/>
            <w:vAlign w:val="center"/>
            <w:hideMark/>
          </w:tcPr>
          <w:p w14:paraId="01554A57"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0.00</w:t>
            </w:r>
          </w:p>
        </w:tc>
        <w:tc>
          <w:tcPr>
            <w:tcW w:w="897" w:type="dxa"/>
            <w:gridSpan w:val="2"/>
            <w:tcBorders>
              <w:top w:val="nil"/>
              <w:left w:val="nil"/>
              <w:bottom w:val="single" w:sz="8" w:space="0" w:color="auto"/>
              <w:right w:val="single" w:sz="8" w:space="0" w:color="auto"/>
            </w:tcBorders>
            <w:shd w:val="clear" w:color="000000" w:fill="D9D9D9"/>
            <w:vAlign w:val="center"/>
            <w:hideMark/>
          </w:tcPr>
          <w:p w14:paraId="4011A7FF"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0.00</w:t>
            </w:r>
          </w:p>
        </w:tc>
        <w:tc>
          <w:tcPr>
            <w:tcW w:w="6063" w:type="dxa"/>
            <w:gridSpan w:val="3"/>
            <w:tcBorders>
              <w:top w:val="nil"/>
              <w:left w:val="nil"/>
              <w:bottom w:val="nil"/>
              <w:right w:val="nil"/>
            </w:tcBorders>
            <w:shd w:val="clear" w:color="auto" w:fill="auto"/>
            <w:noWrap/>
            <w:vAlign w:val="bottom"/>
            <w:hideMark/>
          </w:tcPr>
          <w:p w14:paraId="0066CAEB" w14:textId="5F6FAC80"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r>
      <w:tr w:rsidR="007D2BDC" w:rsidRPr="006973EC" w14:paraId="39F52035" w14:textId="77777777" w:rsidTr="007D2BDC">
        <w:trPr>
          <w:gridBefore w:val="1"/>
          <w:wBefore w:w="10" w:type="dxa"/>
          <w:trHeight w:val="320"/>
        </w:trPr>
        <w:tc>
          <w:tcPr>
            <w:tcW w:w="1124" w:type="dxa"/>
            <w:gridSpan w:val="2"/>
            <w:tcBorders>
              <w:top w:val="nil"/>
              <w:left w:val="single" w:sz="8" w:space="0" w:color="auto"/>
              <w:bottom w:val="single" w:sz="8" w:space="0" w:color="auto"/>
              <w:right w:val="single" w:sz="8" w:space="0" w:color="auto"/>
            </w:tcBorders>
            <w:shd w:val="clear" w:color="auto" w:fill="auto"/>
            <w:vAlign w:val="center"/>
            <w:hideMark/>
          </w:tcPr>
          <w:p w14:paraId="7F4DD35A"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2</w:t>
            </w:r>
          </w:p>
        </w:tc>
        <w:tc>
          <w:tcPr>
            <w:tcW w:w="1513" w:type="dxa"/>
            <w:gridSpan w:val="2"/>
            <w:tcBorders>
              <w:top w:val="nil"/>
              <w:left w:val="nil"/>
              <w:bottom w:val="single" w:sz="8" w:space="0" w:color="auto"/>
              <w:right w:val="single" w:sz="8" w:space="0" w:color="auto"/>
            </w:tcBorders>
            <w:shd w:val="clear" w:color="auto" w:fill="auto"/>
            <w:vAlign w:val="center"/>
            <w:hideMark/>
          </w:tcPr>
          <w:p w14:paraId="67B21666"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57.00</w:t>
            </w:r>
          </w:p>
        </w:tc>
        <w:tc>
          <w:tcPr>
            <w:tcW w:w="897" w:type="dxa"/>
            <w:gridSpan w:val="2"/>
            <w:tcBorders>
              <w:top w:val="nil"/>
              <w:left w:val="nil"/>
              <w:bottom w:val="single" w:sz="8" w:space="0" w:color="auto"/>
              <w:right w:val="single" w:sz="8" w:space="0" w:color="auto"/>
            </w:tcBorders>
            <w:shd w:val="clear" w:color="000000" w:fill="D9D9D9"/>
            <w:vAlign w:val="center"/>
            <w:hideMark/>
          </w:tcPr>
          <w:p w14:paraId="361224A4"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559.17</w:t>
            </w:r>
          </w:p>
        </w:tc>
        <w:tc>
          <w:tcPr>
            <w:tcW w:w="6063" w:type="dxa"/>
            <w:gridSpan w:val="3"/>
            <w:tcBorders>
              <w:top w:val="nil"/>
              <w:left w:val="nil"/>
              <w:bottom w:val="nil"/>
              <w:right w:val="nil"/>
            </w:tcBorders>
            <w:shd w:val="clear" w:color="auto" w:fill="auto"/>
            <w:noWrap/>
            <w:vAlign w:val="bottom"/>
            <w:hideMark/>
          </w:tcPr>
          <w:p w14:paraId="71147C65"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r>
      <w:tr w:rsidR="007D2BDC" w:rsidRPr="006973EC" w14:paraId="30C428B7" w14:textId="77777777" w:rsidTr="007D2BDC">
        <w:trPr>
          <w:gridBefore w:val="1"/>
          <w:wBefore w:w="10" w:type="dxa"/>
          <w:trHeight w:val="320"/>
        </w:trPr>
        <w:tc>
          <w:tcPr>
            <w:tcW w:w="1124" w:type="dxa"/>
            <w:gridSpan w:val="2"/>
            <w:tcBorders>
              <w:top w:val="nil"/>
              <w:left w:val="single" w:sz="8" w:space="0" w:color="auto"/>
              <w:bottom w:val="single" w:sz="8" w:space="0" w:color="auto"/>
              <w:right w:val="single" w:sz="8" w:space="0" w:color="auto"/>
            </w:tcBorders>
            <w:shd w:val="clear" w:color="auto" w:fill="auto"/>
            <w:vAlign w:val="center"/>
            <w:hideMark/>
          </w:tcPr>
          <w:p w14:paraId="0BE1724A"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4</w:t>
            </w:r>
          </w:p>
        </w:tc>
        <w:tc>
          <w:tcPr>
            <w:tcW w:w="1513" w:type="dxa"/>
            <w:gridSpan w:val="2"/>
            <w:tcBorders>
              <w:top w:val="nil"/>
              <w:left w:val="nil"/>
              <w:bottom w:val="single" w:sz="8" w:space="0" w:color="auto"/>
              <w:right w:val="single" w:sz="8" w:space="0" w:color="auto"/>
            </w:tcBorders>
            <w:shd w:val="clear" w:color="auto" w:fill="auto"/>
            <w:vAlign w:val="center"/>
            <w:hideMark/>
          </w:tcPr>
          <w:p w14:paraId="62EA3CF9"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100.00</w:t>
            </w:r>
          </w:p>
        </w:tc>
        <w:tc>
          <w:tcPr>
            <w:tcW w:w="897" w:type="dxa"/>
            <w:gridSpan w:val="2"/>
            <w:tcBorders>
              <w:top w:val="nil"/>
              <w:left w:val="nil"/>
              <w:bottom w:val="single" w:sz="8" w:space="0" w:color="auto"/>
              <w:right w:val="single" w:sz="8" w:space="0" w:color="auto"/>
            </w:tcBorders>
            <w:shd w:val="clear" w:color="000000" w:fill="D9D9D9"/>
            <w:vAlign w:val="center"/>
            <w:hideMark/>
          </w:tcPr>
          <w:p w14:paraId="4F321038"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981.00</w:t>
            </w:r>
          </w:p>
        </w:tc>
        <w:tc>
          <w:tcPr>
            <w:tcW w:w="6063" w:type="dxa"/>
            <w:gridSpan w:val="3"/>
            <w:tcBorders>
              <w:top w:val="nil"/>
              <w:left w:val="nil"/>
              <w:bottom w:val="nil"/>
              <w:right w:val="nil"/>
            </w:tcBorders>
            <w:shd w:val="clear" w:color="auto" w:fill="auto"/>
            <w:noWrap/>
            <w:vAlign w:val="bottom"/>
            <w:hideMark/>
          </w:tcPr>
          <w:p w14:paraId="4EA52689" w14:textId="1FDD10D1"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r>
      <w:tr w:rsidR="007D2BDC" w:rsidRPr="006973EC" w14:paraId="7780F6EC" w14:textId="77777777" w:rsidTr="007D2BDC">
        <w:trPr>
          <w:gridBefore w:val="1"/>
          <w:wBefore w:w="10" w:type="dxa"/>
          <w:trHeight w:val="320"/>
        </w:trPr>
        <w:tc>
          <w:tcPr>
            <w:tcW w:w="1124" w:type="dxa"/>
            <w:gridSpan w:val="2"/>
            <w:tcBorders>
              <w:top w:val="nil"/>
              <w:left w:val="single" w:sz="8" w:space="0" w:color="auto"/>
              <w:bottom w:val="single" w:sz="8" w:space="0" w:color="auto"/>
              <w:right w:val="single" w:sz="8" w:space="0" w:color="auto"/>
            </w:tcBorders>
            <w:shd w:val="clear" w:color="auto" w:fill="auto"/>
            <w:vAlign w:val="center"/>
            <w:hideMark/>
          </w:tcPr>
          <w:p w14:paraId="705AD13D"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6</w:t>
            </w:r>
          </w:p>
        </w:tc>
        <w:tc>
          <w:tcPr>
            <w:tcW w:w="1513" w:type="dxa"/>
            <w:gridSpan w:val="2"/>
            <w:tcBorders>
              <w:top w:val="nil"/>
              <w:left w:val="nil"/>
              <w:bottom w:val="single" w:sz="8" w:space="0" w:color="auto"/>
              <w:right w:val="single" w:sz="8" w:space="0" w:color="auto"/>
            </w:tcBorders>
            <w:shd w:val="clear" w:color="auto" w:fill="auto"/>
            <w:vAlign w:val="center"/>
            <w:hideMark/>
          </w:tcPr>
          <w:p w14:paraId="671A0C6A"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145.00</w:t>
            </w:r>
          </w:p>
        </w:tc>
        <w:tc>
          <w:tcPr>
            <w:tcW w:w="897" w:type="dxa"/>
            <w:gridSpan w:val="2"/>
            <w:tcBorders>
              <w:top w:val="nil"/>
              <w:left w:val="nil"/>
              <w:bottom w:val="single" w:sz="8" w:space="0" w:color="auto"/>
              <w:right w:val="single" w:sz="8" w:space="0" w:color="auto"/>
            </w:tcBorders>
            <w:shd w:val="clear" w:color="000000" w:fill="D9D9D9"/>
            <w:vAlign w:val="center"/>
            <w:hideMark/>
          </w:tcPr>
          <w:p w14:paraId="6D5B3711"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1422.45</w:t>
            </w:r>
          </w:p>
        </w:tc>
        <w:tc>
          <w:tcPr>
            <w:tcW w:w="6063" w:type="dxa"/>
            <w:gridSpan w:val="3"/>
            <w:tcBorders>
              <w:top w:val="nil"/>
              <w:left w:val="nil"/>
              <w:bottom w:val="nil"/>
              <w:right w:val="nil"/>
            </w:tcBorders>
            <w:shd w:val="clear" w:color="auto" w:fill="auto"/>
            <w:noWrap/>
            <w:vAlign w:val="bottom"/>
            <w:hideMark/>
          </w:tcPr>
          <w:p w14:paraId="5F5C6AFB" w14:textId="7BCD93BA"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r>
      <w:tr w:rsidR="007D2BDC" w:rsidRPr="006973EC" w14:paraId="1A203696" w14:textId="77777777" w:rsidTr="007D2BDC">
        <w:trPr>
          <w:gridBefore w:val="1"/>
          <w:wBefore w:w="10" w:type="dxa"/>
          <w:trHeight w:val="320"/>
        </w:trPr>
        <w:tc>
          <w:tcPr>
            <w:tcW w:w="1124" w:type="dxa"/>
            <w:gridSpan w:val="2"/>
            <w:tcBorders>
              <w:top w:val="nil"/>
              <w:left w:val="single" w:sz="8" w:space="0" w:color="auto"/>
              <w:bottom w:val="single" w:sz="8" w:space="0" w:color="auto"/>
              <w:right w:val="single" w:sz="8" w:space="0" w:color="auto"/>
            </w:tcBorders>
            <w:shd w:val="clear" w:color="auto" w:fill="auto"/>
            <w:vAlign w:val="center"/>
            <w:hideMark/>
          </w:tcPr>
          <w:p w14:paraId="298DB079"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8</w:t>
            </w:r>
          </w:p>
        </w:tc>
        <w:tc>
          <w:tcPr>
            <w:tcW w:w="1513" w:type="dxa"/>
            <w:gridSpan w:val="2"/>
            <w:tcBorders>
              <w:top w:val="nil"/>
              <w:left w:val="nil"/>
              <w:bottom w:val="single" w:sz="8" w:space="0" w:color="auto"/>
              <w:right w:val="single" w:sz="8" w:space="0" w:color="auto"/>
            </w:tcBorders>
            <w:shd w:val="clear" w:color="auto" w:fill="auto"/>
            <w:vAlign w:val="center"/>
            <w:hideMark/>
          </w:tcPr>
          <w:p w14:paraId="3BB7EBCC"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190.00</w:t>
            </w:r>
          </w:p>
        </w:tc>
        <w:tc>
          <w:tcPr>
            <w:tcW w:w="897" w:type="dxa"/>
            <w:gridSpan w:val="2"/>
            <w:tcBorders>
              <w:top w:val="nil"/>
              <w:left w:val="nil"/>
              <w:bottom w:val="single" w:sz="8" w:space="0" w:color="auto"/>
              <w:right w:val="single" w:sz="8" w:space="0" w:color="auto"/>
            </w:tcBorders>
            <w:shd w:val="clear" w:color="000000" w:fill="D9D9D9"/>
            <w:vAlign w:val="center"/>
            <w:hideMark/>
          </w:tcPr>
          <w:p w14:paraId="19DDC2C9"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1863.90</w:t>
            </w:r>
          </w:p>
        </w:tc>
        <w:tc>
          <w:tcPr>
            <w:tcW w:w="6063" w:type="dxa"/>
            <w:gridSpan w:val="3"/>
            <w:tcBorders>
              <w:top w:val="nil"/>
              <w:left w:val="nil"/>
              <w:bottom w:val="nil"/>
              <w:right w:val="nil"/>
            </w:tcBorders>
            <w:shd w:val="clear" w:color="auto" w:fill="auto"/>
            <w:noWrap/>
            <w:vAlign w:val="bottom"/>
            <w:hideMark/>
          </w:tcPr>
          <w:p w14:paraId="6B864C0B"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r>
      <w:tr w:rsidR="007D2BDC" w:rsidRPr="006973EC" w14:paraId="59962FB9" w14:textId="77777777" w:rsidTr="007D2BDC">
        <w:trPr>
          <w:gridBefore w:val="1"/>
          <w:wBefore w:w="10" w:type="dxa"/>
          <w:trHeight w:val="320"/>
        </w:trPr>
        <w:tc>
          <w:tcPr>
            <w:tcW w:w="1124" w:type="dxa"/>
            <w:gridSpan w:val="2"/>
            <w:tcBorders>
              <w:top w:val="nil"/>
              <w:left w:val="single" w:sz="8" w:space="0" w:color="auto"/>
              <w:bottom w:val="single" w:sz="8" w:space="0" w:color="auto"/>
              <w:right w:val="single" w:sz="8" w:space="0" w:color="auto"/>
            </w:tcBorders>
            <w:shd w:val="clear" w:color="auto" w:fill="auto"/>
            <w:vAlign w:val="center"/>
            <w:hideMark/>
          </w:tcPr>
          <w:p w14:paraId="60DAE43E"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10</w:t>
            </w:r>
          </w:p>
        </w:tc>
        <w:tc>
          <w:tcPr>
            <w:tcW w:w="1513" w:type="dxa"/>
            <w:gridSpan w:val="2"/>
            <w:tcBorders>
              <w:top w:val="nil"/>
              <w:left w:val="nil"/>
              <w:bottom w:val="single" w:sz="8" w:space="0" w:color="auto"/>
              <w:right w:val="single" w:sz="8" w:space="0" w:color="auto"/>
            </w:tcBorders>
            <w:shd w:val="clear" w:color="auto" w:fill="auto"/>
            <w:vAlign w:val="center"/>
            <w:hideMark/>
          </w:tcPr>
          <w:p w14:paraId="487310DD"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233.00</w:t>
            </w:r>
          </w:p>
        </w:tc>
        <w:tc>
          <w:tcPr>
            <w:tcW w:w="897" w:type="dxa"/>
            <w:gridSpan w:val="2"/>
            <w:tcBorders>
              <w:top w:val="nil"/>
              <w:left w:val="nil"/>
              <w:bottom w:val="single" w:sz="8" w:space="0" w:color="auto"/>
              <w:right w:val="single" w:sz="8" w:space="0" w:color="auto"/>
            </w:tcBorders>
            <w:shd w:val="clear" w:color="000000" w:fill="D9D9D9"/>
            <w:vAlign w:val="center"/>
            <w:hideMark/>
          </w:tcPr>
          <w:p w14:paraId="015ACF2C"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2285.73</w:t>
            </w:r>
          </w:p>
        </w:tc>
        <w:tc>
          <w:tcPr>
            <w:tcW w:w="6063" w:type="dxa"/>
            <w:gridSpan w:val="3"/>
            <w:tcBorders>
              <w:top w:val="nil"/>
              <w:left w:val="nil"/>
              <w:bottom w:val="nil"/>
              <w:right w:val="nil"/>
            </w:tcBorders>
            <w:shd w:val="clear" w:color="auto" w:fill="auto"/>
            <w:noWrap/>
            <w:vAlign w:val="bottom"/>
            <w:hideMark/>
          </w:tcPr>
          <w:p w14:paraId="13CA7925"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r>
      <w:tr w:rsidR="007D2BDC" w:rsidRPr="006973EC" w14:paraId="71B0F1D7" w14:textId="77777777" w:rsidTr="007D2BDC">
        <w:trPr>
          <w:gridBefore w:val="1"/>
          <w:wBefore w:w="10" w:type="dxa"/>
          <w:trHeight w:val="320"/>
        </w:trPr>
        <w:tc>
          <w:tcPr>
            <w:tcW w:w="1124" w:type="dxa"/>
            <w:gridSpan w:val="2"/>
            <w:tcBorders>
              <w:top w:val="nil"/>
              <w:left w:val="single" w:sz="8" w:space="0" w:color="auto"/>
              <w:bottom w:val="single" w:sz="8" w:space="0" w:color="auto"/>
              <w:right w:val="single" w:sz="8" w:space="0" w:color="auto"/>
            </w:tcBorders>
            <w:shd w:val="clear" w:color="auto" w:fill="auto"/>
            <w:vAlign w:val="center"/>
            <w:hideMark/>
          </w:tcPr>
          <w:p w14:paraId="71B1A2C9"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12</w:t>
            </w:r>
          </w:p>
        </w:tc>
        <w:tc>
          <w:tcPr>
            <w:tcW w:w="1513" w:type="dxa"/>
            <w:gridSpan w:val="2"/>
            <w:tcBorders>
              <w:top w:val="nil"/>
              <w:left w:val="nil"/>
              <w:bottom w:val="single" w:sz="8" w:space="0" w:color="auto"/>
              <w:right w:val="single" w:sz="8" w:space="0" w:color="auto"/>
            </w:tcBorders>
            <w:shd w:val="clear" w:color="auto" w:fill="auto"/>
            <w:vAlign w:val="center"/>
            <w:hideMark/>
          </w:tcPr>
          <w:p w14:paraId="46BEE19F"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274.00</w:t>
            </w:r>
          </w:p>
        </w:tc>
        <w:tc>
          <w:tcPr>
            <w:tcW w:w="897" w:type="dxa"/>
            <w:gridSpan w:val="2"/>
            <w:tcBorders>
              <w:top w:val="nil"/>
              <w:left w:val="nil"/>
              <w:bottom w:val="single" w:sz="8" w:space="0" w:color="auto"/>
              <w:right w:val="single" w:sz="8" w:space="0" w:color="auto"/>
            </w:tcBorders>
            <w:shd w:val="clear" w:color="000000" w:fill="D9D9D9"/>
            <w:vAlign w:val="center"/>
            <w:hideMark/>
          </w:tcPr>
          <w:p w14:paraId="23E25A1E"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2687.94</w:t>
            </w:r>
          </w:p>
        </w:tc>
        <w:tc>
          <w:tcPr>
            <w:tcW w:w="6063" w:type="dxa"/>
            <w:gridSpan w:val="3"/>
            <w:tcBorders>
              <w:top w:val="nil"/>
              <w:left w:val="nil"/>
              <w:bottom w:val="nil"/>
              <w:right w:val="nil"/>
            </w:tcBorders>
            <w:shd w:val="clear" w:color="auto" w:fill="auto"/>
            <w:noWrap/>
            <w:vAlign w:val="bottom"/>
            <w:hideMark/>
          </w:tcPr>
          <w:p w14:paraId="3DA80412" w14:textId="376F1739"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r>
      <w:tr w:rsidR="007D2BDC" w:rsidRPr="006973EC" w14:paraId="1FEFD6F5" w14:textId="77777777" w:rsidTr="007D2BDC">
        <w:trPr>
          <w:gridBefore w:val="1"/>
          <w:wBefore w:w="10" w:type="dxa"/>
          <w:trHeight w:val="320"/>
        </w:trPr>
        <w:tc>
          <w:tcPr>
            <w:tcW w:w="1124" w:type="dxa"/>
            <w:gridSpan w:val="2"/>
            <w:tcBorders>
              <w:top w:val="nil"/>
              <w:left w:val="single" w:sz="8" w:space="0" w:color="auto"/>
              <w:bottom w:val="single" w:sz="8" w:space="0" w:color="auto"/>
              <w:right w:val="single" w:sz="8" w:space="0" w:color="auto"/>
            </w:tcBorders>
            <w:shd w:val="clear" w:color="auto" w:fill="auto"/>
            <w:vAlign w:val="center"/>
            <w:hideMark/>
          </w:tcPr>
          <w:p w14:paraId="2C3AB400"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14</w:t>
            </w:r>
          </w:p>
        </w:tc>
        <w:tc>
          <w:tcPr>
            <w:tcW w:w="1513" w:type="dxa"/>
            <w:gridSpan w:val="2"/>
            <w:tcBorders>
              <w:top w:val="nil"/>
              <w:left w:val="nil"/>
              <w:bottom w:val="single" w:sz="8" w:space="0" w:color="auto"/>
              <w:right w:val="single" w:sz="8" w:space="0" w:color="auto"/>
            </w:tcBorders>
            <w:shd w:val="clear" w:color="auto" w:fill="auto"/>
            <w:vAlign w:val="center"/>
            <w:hideMark/>
          </w:tcPr>
          <w:p w14:paraId="6318373E"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315.00</w:t>
            </w:r>
          </w:p>
        </w:tc>
        <w:tc>
          <w:tcPr>
            <w:tcW w:w="897" w:type="dxa"/>
            <w:gridSpan w:val="2"/>
            <w:tcBorders>
              <w:top w:val="nil"/>
              <w:left w:val="nil"/>
              <w:bottom w:val="single" w:sz="8" w:space="0" w:color="auto"/>
              <w:right w:val="single" w:sz="8" w:space="0" w:color="auto"/>
            </w:tcBorders>
            <w:shd w:val="clear" w:color="000000" w:fill="D9D9D9"/>
            <w:vAlign w:val="center"/>
            <w:hideMark/>
          </w:tcPr>
          <w:p w14:paraId="330C3E29"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3090.15</w:t>
            </w:r>
          </w:p>
        </w:tc>
        <w:tc>
          <w:tcPr>
            <w:tcW w:w="6063" w:type="dxa"/>
            <w:gridSpan w:val="3"/>
            <w:tcBorders>
              <w:top w:val="nil"/>
              <w:left w:val="nil"/>
              <w:bottom w:val="nil"/>
              <w:right w:val="nil"/>
            </w:tcBorders>
            <w:shd w:val="clear" w:color="auto" w:fill="auto"/>
            <w:noWrap/>
            <w:vAlign w:val="bottom"/>
            <w:hideMark/>
          </w:tcPr>
          <w:p w14:paraId="77B96F4D" w14:textId="10196105" w:rsidR="007D2BDC" w:rsidRPr="006973EC" w:rsidRDefault="00D0653E" w:rsidP="00EB7AB2">
            <w:pPr>
              <w:rPr>
                <w:rFonts w:asciiTheme="majorHAnsi" w:eastAsia="Times New Roman" w:hAnsiTheme="majorHAnsi" w:cstheme="majorHAnsi"/>
                <w:i/>
                <w:iCs/>
                <w:color w:val="000000"/>
                <w:sz w:val="20"/>
                <w:szCs w:val="20"/>
                <w:lang w:eastAsia="en-GB"/>
              </w:rPr>
            </w:pPr>
            <w:r>
              <w:rPr>
                <w:rFonts w:asciiTheme="majorHAnsi" w:eastAsia="Times New Roman" w:hAnsiTheme="majorHAnsi" w:cstheme="majorHAnsi"/>
                <w:i/>
                <w:iCs/>
                <w:noProof/>
                <w:color w:val="000000"/>
                <w:sz w:val="20"/>
                <w:szCs w:val="20"/>
                <w:lang w:eastAsia="en-GB"/>
              </w:rPr>
              <mc:AlternateContent>
                <mc:Choice Requires="wps">
                  <w:drawing>
                    <wp:anchor distT="0" distB="0" distL="114300" distR="114300" simplePos="0" relativeHeight="251661314" behindDoc="0" locked="0" layoutInCell="1" allowOverlap="1" wp14:anchorId="65D8D891" wp14:editId="3485C4F1">
                      <wp:simplePos x="0" y="0"/>
                      <wp:positionH relativeFrom="column">
                        <wp:posOffset>1334135</wp:posOffset>
                      </wp:positionH>
                      <wp:positionV relativeFrom="paragraph">
                        <wp:posOffset>-8890</wp:posOffset>
                      </wp:positionV>
                      <wp:extent cx="2060575" cy="351155"/>
                      <wp:effectExtent l="0" t="0" r="15875" b="10795"/>
                      <wp:wrapNone/>
                      <wp:docPr id="16" name="Text Box 16"/>
                      <wp:cNvGraphicFramePr/>
                      <a:graphic xmlns:a="http://schemas.openxmlformats.org/drawingml/2006/main">
                        <a:graphicData uri="http://schemas.microsoft.com/office/word/2010/wordprocessingShape">
                          <wps:wsp>
                            <wps:cNvSpPr txBox="1"/>
                            <wps:spPr>
                              <a:xfrm>
                                <a:off x="0" y="0"/>
                                <a:ext cx="2060575" cy="351155"/>
                              </a:xfrm>
                              <a:prstGeom prst="rect">
                                <a:avLst/>
                              </a:prstGeom>
                              <a:solidFill>
                                <a:schemeClr val="lt1"/>
                              </a:solidFill>
                              <a:ln w="6350">
                                <a:solidFill>
                                  <a:prstClr val="black"/>
                                </a:solidFill>
                              </a:ln>
                            </wps:spPr>
                            <wps:txbx>
                              <w:txbxContent>
                                <w:p w14:paraId="0D738BB2" w14:textId="2ADB7977" w:rsidR="00EB7AB2" w:rsidRPr="00EB7AB2" w:rsidRDefault="00EB7AB2">
                                  <w:pPr>
                                    <w:rPr>
                                      <w:rFonts w:asciiTheme="majorHAnsi" w:hAnsiTheme="majorHAnsi" w:cstheme="majorHAnsi"/>
                                      <w:sz w:val="24"/>
                                      <w:szCs w:val="24"/>
                                    </w:rPr>
                                  </w:pPr>
                                  <w:r w:rsidRPr="00EB7AB2">
                                    <w:rPr>
                                      <w:rFonts w:asciiTheme="majorHAnsi" w:hAnsiTheme="majorHAnsi" w:cstheme="majorHAnsi"/>
                                      <w:sz w:val="24"/>
                                      <w:szCs w:val="24"/>
                                    </w:rPr>
                                    <w:t>Tyre stiffness = 218040 N/M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8D891" id="Text Box 16" o:spid="_x0000_s1029" type="#_x0000_t202" style="position:absolute;margin-left:105.05pt;margin-top:-.7pt;width:162.25pt;height:27.65pt;z-index:2516613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" fillcolor="white [3201]" strokeweight=".5pt">
                      <v:textbox>
                        <w:txbxContent>
                          <w:p w14:paraId="0D738BB2" w14:textId="2ADB7977" w:rsidR="00EB7AB2" w:rsidRPr="00EB7AB2" w:rsidRDefault="00EB7AB2">
                            <w:pPr>
                              <w:rPr>
                                <w:rFonts w:asciiTheme="majorHAnsi" w:hAnsiTheme="majorHAnsi" w:cstheme="majorHAnsi"/>
                                <w:sz w:val="24"/>
                                <w:szCs w:val="24"/>
                              </w:rPr>
                            </w:pPr>
                            <w:r w:rsidRPr="00EB7AB2">
                              <w:rPr>
                                <w:rFonts w:asciiTheme="majorHAnsi" w:hAnsiTheme="majorHAnsi" w:cstheme="majorHAnsi"/>
                                <w:sz w:val="24"/>
                                <w:szCs w:val="24"/>
                              </w:rPr>
                              <w:t>Tyre stiffness = 218040 N/M</w:t>
                            </w:r>
                          </w:p>
                        </w:txbxContent>
                      </v:textbox>
                    </v:shape>
                  </w:pict>
                </mc:Fallback>
              </mc:AlternateContent>
            </w:r>
          </w:p>
        </w:tc>
      </w:tr>
      <w:tr w:rsidR="007D2BDC" w:rsidRPr="006973EC" w14:paraId="5D47126E" w14:textId="77777777" w:rsidTr="007D2BDC">
        <w:trPr>
          <w:gridBefore w:val="1"/>
          <w:wBefore w:w="10" w:type="dxa"/>
          <w:trHeight w:val="320"/>
        </w:trPr>
        <w:tc>
          <w:tcPr>
            <w:tcW w:w="1124" w:type="dxa"/>
            <w:gridSpan w:val="2"/>
            <w:tcBorders>
              <w:top w:val="nil"/>
              <w:left w:val="nil"/>
              <w:bottom w:val="nil"/>
              <w:right w:val="nil"/>
            </w:tcBorders>
            <w:shd w:val="clear" w:color="auto" w:fill="auto"/>
            <w:noWrap/>
            <w:vAlign w:val="bottom"/>
            <w:hideMark/>
          </w:tcPr>
          <w:p w14:paraId="4F1643C1" w14:textId="77777777" w:rsidR="007D2BDC" w:rsidRPr="006973EC" w:rsidRDefault="007D2BDC" w:rsidP="007D2BDC">
            <w:pPr>
              <w:spacing w:after="0" w:line="240" w:lineRule="auto"/>
              <w:rPr>
                <w:rFonts w:asciiTheme="majorHAnsi" w:eastAsia="Times New Roman" w:hAnsiTheme="majorHAnsi" w:cstheme="majorHAnsi"/>
                <w:sz w:val="20"/>
                <w:szCs w:val="20"/>
                <w:lang w:eastAsia="en-GB"/>
              </w:rPr>
            </w:pPr>
          </w:p>
        </w:tc>
        <w:tc>
          <w:tcPr>
            <w:tcW w:w="1513" w:type="dxa"/>
            <w:gridSpan w:val="2"/>
            <w:tcBorders>
              <w:top w:val="nil"/>
              <w:left w:val="nil"/>
              <w:bottom w:val="nil"/>
              <w:right w:val="nil"/>
            </w:tcBorders>
            <w:shd w:val="clear" w:color="auto" w:fill="auto"/>
            <w:noWrap/>
            <w:vAlign w:val="bottom"/>
            <w:hideMark/>
          </w:tcPr>
          <w:p w14:paraId="24321948" w14:textId="77777777" w:rsidR="007D2BDC" w:rsidRPr="006973EC" w:rsidRDefault="007D2BDC" w:rsidP="007D2BDC">
            <w:pPr>
              <w:spacing w:after="0" w:line="240" w:lineRule="auto"/>
              <w:rPr>
                <w:rFonts w:asciiTheme="majorHAnsi" w:eastAsia="Times New Roman" w:hAnsiTheme="majorHAnsi" w:cstheme="majorHAnsi"/>
                <w:sz w:val="20"/>
                <w:szCs w:val="20"/>
                <w:lang w:eastAsia="en-GB"/>
              </w:rPr>
            </w:pPr>
          </w:p>
        </w:tc>
        <w:tc>
          <w:tcPr>
            <w:tcW w:w="897" w:type="dxa"/>
            <w:gridSpan w:val="2"/>
            <w:tcBorders>
              <w:top w:val="nil"/>
              <w:left w:val="nil"/>
              <w:bottom w:val="nil"/>
              <w:right w:val="nil"/>
            </w:tcBorders>
            <w:shd w:val="clear" w:color="auto" w:fill="auto"/>
            <w:noWrap/>
            <w:vAlign w:val="bottom"/>
            <w:hideMark/>
          </w:tcPr>
          <w:p w14:paraId="3100B4A7" w14:textId="77777777" w:rsidR="007D2BDC" w:rsidRPr="006973EC" w:rsidRDefault="007D2BDC" w:rsidP="007D2BDC">
            <w:pPr>
              <w:spacing w:after="0" w:line="240" w:lineRule="auto"/>
              <w:rPr>
                <w:rFonts w:asciiTheme="majorHAnsi" w:eastAsia="Times New Roman" w:hAnsiTheme="majorHAnsi" w:cstheme="majorHAnsi"/>
                <w:sz w:val="20"/>
                <w:szCs w:val="20"/>
                <w:lang w:eastAsia="en-GB"/>
              </w:rPr>
            </w:pPr>
          </w:p>
        </w:tc>
        <w:tc>
          <w:tcPr>
            <w:tcW w:w="6063" w:type="dxa"/>
            <w:gridSpan w:val="3"/>
            <w:tcBorders>
              <w:top w:val="nil"/>
              <w:left w:val="nil"/>
              <w:bottom w:val="nil"/>
              <w:right w:val="nil"/>
            </w:tcBorders>
            <w:shd w:val="clear" w:color="auto" w:fill="auto"/>
            <w:noWrap/>
            <w:vAlign w:val="bottom"/>
            <w:hideMark/>
          </w:tcPr>
          <w:p w14:paraId="031F27D0" w14:textId="2537125C" w:rsidR="007D2BDC" w:rsidRPr="006973EC" w:rsidRDefault="00D3578E" w:rsidP="007D2BDC">
            <w:pPr>
              <w:spacing w:after="0" w:line="240" w:lineRule="auto"/>
              <w:rPr>
                <w:rFonts w:asciiTheme="majorHAnsi" w:eastAsia="Times New Roman" w:hAnsiTheme="majorHAnsi" w:cstheme="majorHAnsi"/>
                <w:sz w:val="20"/>
                <w:szCs w:val="20"/>
                <w:lang w:eastAsia="en-GB"/>
              </w:rPr>
            </w:pPr>
            <w:r>
              <w:rPr>
                <w:rFonts w:asciiTheme="majorHAnsi" w:hAnsiTheme="majorHAnsi" w:cstheme="majorHAnsi"/>
                <w:b/>
                <w:bCs/>
                <w:noProof/>
                <w:color w:val="000000"/>
                <w:sz w:val="20"/>
                <w:szCs w:val="20"/>
                <w:u w:val="single"/>
              </w:rPr>
              <w:drawing>
                <wp:anchor distT="0" distB="0" distL="114300" distR="114300" simplePos="0" relativeHeight="251659266" behindDoc="0" locked="0" layoutInCell="1" allowOverlap="1" wp14:anchorId="4D3E8B6F" wp14:editId="1B420E30">
                  <wp:simplePos x="0" y="0"/>
                  <wp:positionH relativeFrom="column">
                    <wp:posOffset>1049020</wp:posOffset>
                  </wp:positionH>
                  <wp:positionV relativeFrom="paragraph">
                    <wp:posOffset>243205</wp:posOffset>
                  </wp:positionV>
                  <wp:extent cx="3176270" cy="2670175"/>
                  <wp:effectExtent l="0" t="0" r="508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176270" cy="2670175"/>
                          </a:xfrm>
                          <a:prstGeom prst="rect">
                            <a:avLst/>
                          </a:prstGeom>
                          <a:noFill/>
                        </pic:spPr>
                      </pic:pic>
                    </a:graphicData>
                  </a:graphic>
                  <wp14:sizeRelH relativeFrom="margin">
                    <wp14:pctWidth>0</wp14:pctWidth>
                  </wp14:sizeRelH>
                  <wp14:sizeRelV relativeFrom="margin">
                    <wp14:pctHeight>0</wp14:pctHeight>
                  </wp14:sizeRelV>
                </wp:anchor>
              </w:drawing>
            </w:r>
          </w:p>
        </w:tc>
      </w:tr>
      <w:tr w:rsidR="007D2BDC" w:rsidRPr="006973EC" w14:paraId="6959E4B1" w14:textId="77777777" w:rsidTr="007D2BDC">
        <w:trPr>
          <w:gridAfter w:val="1"/>
          <w:wAfter w:w="4362" w:type="dxa"/>
          <w:trHeight w:val="620"/>
        </w:trPr>
        <w:tc>
          <w:tcPr>
            <w:tcW w:w="960" w:type="dxa"/>
            <w:gridSpan w:val="2"/>
            <w:tcBorders>
              <w:top w:val="nil"/>
              <w:left w:val="nil"/>
              <w:bottom w:val="nil"/>
              <w:right w:val="nil"/>
            </w:tcBorders>
            <w:shd w:val="clear" w:color="auto" w:fill="auto"/>
            <w:noWrap/>
            <w:vAlign w:val="bottom"/>
            <w:hideMark/>
          </w:tcPr>
          <w:p w14:paraId="0A9AE4D3" w14:textId="77777777" w:rsidR="007D2BDC" w:rsidRPr="006973EC" w:rsidRDefault="007D2BDC" w:rsidP="007D2BDC">
            <w:pPr>
              <w:spacing w:after="0" w:line="240" w:lineRule="auto"/>
              <w:rPr>
                <w:rFonts w:asciiTheme="majorHAnsi" w:eastAsia="Times New Roman" w:hAnsiTheme="majorHAnsi" w:cstheme="majorHAnsi"/>
                <w:sz w:val="20"/>
                <w:szCs w:val="20"/>
                <w:lang w:eastAsia="en-GB"/>
              </w:rPr>
            </w:pPr>
          </w:p>
        </w:tc>
        <w:tc>
          <w:tcPr>
            <w:tcW w:w="1167" w:type="dxa"/>
            <w:gridSpan w:val="2"/>
            <w:tcBorders>
              <w:top w:val="single" w:sz="8" w:space="0" w:color="auto"/>
              <w:left w:val="single" w:sz="8" w:space="0" w:color="auto"/>
              <w:bottom w:val="nil"/>
              <w:right w:val="single" w:sz="8" w:space="0" w:color="auto"/>
            </w:tcBorders>
            <w:shd w:val="clear" w:color="auto" w:fill="auto"/>
            <w:vAlign w:val="center"/>
            <w:hideMark/>
          </w:tcPr>
          <w:p w14:paraId="73493B7B"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Spring Deflection</w:t>
            </w:r>
          </w:p>
        </w:tc>
        <w:tc>
          <w:tcPr>
            <w:tcW w:w="1043" w:type="dxa"/>
            <w:gridSpan w:val="2"/>
            <w:tcBorders>
              <w:top w:val="single" w:sz="8" w:space="0" w:color="auto"/>
              <w:left w:val="nil"/>
              <w:bottom w:val="nil"/>
              <w:right w:val="single" w:sz="8" w:space="0" w:color="auto"/>
            </w:tcBorders>
            <w:shd w:val="clear" w:color="000000" w:fill="D9D9D9"/>
            <w:vAlign w:val="center"/>
            <w:hideMark/>
          </w:tcPr>
          <w:p w14:paraId="5B7BCCCD"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 </w:t>
            </w:r>
          </w:p>
        </w:tc>
        <w:tc>
          <w:tcPr>
            <w:tcW w:w="1031" w:type="dxa"/>
            <w:gridSpan w:val="2"/>
            <w:tcBorders>
              <w:top w:val="single" w:sz="8" w:space="0" w:color="auto"/>
              <w:left w:val="nil"/>
              <w:bottom w:val="nil"/>
              <w:right w:val="single" w:sz="8" w:space="0" w:color="auto"/>
            </w:tcBorders>
            <w:shd w:val="clear" w:color="auto" w:fill="auto"/>
            <w:vAlign w:val="center"/>
            <w:hideMark/>
          </w:tcPr>
          <w:p w14:paraId="376CBCB3"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Measured Force</w:t>
            </w:r>
          </w:p>
        </w:tc>
        <w:tc>
          <w:tcPr>
            <w:tcW w:w="1044" w:type="dxa"/>
            <w:tcBorders>
              <w:top w:val="single" w:sz="8" w:space="0" w:color="auto"/>
              <w:left w:val="nil"/>
              <w:bottom w:val="nil"/>
              <w:right w:val="single" w:sz="8" w:space="0" w:color="auto"/>
            </w:tcBorders>
            <w:shd w:val="clear" w:color="000000" w:fill="D9D9D9"/>
            <w:vAlign w:val="center"/>
            <w:hideMark/>
          </w:tcPr>
          <w:p w14:paraId="618FEBE7"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 </w:t>
            </w:r>
          </w:p>
        </w:tc>
      </w:tr>
      <w:tr w:rsidR="007D2BDC" w:rsidRPr="006973EC" w14:paraId="0BF43DED" w14:textId="77777777" w:rsidTr="007D2BDC">
        <w:trPr>
          <w:gridAfter w:val="1"/>
          <w:wAfter w:w="4362" w:type="dxa"/>
          <w:trHeight w:val="620"/>
        </w:trPr>
        <w:tc>
          <w:tcPr>
            <w:tcW w:w="960" w:type="dxa"/>
            <w:gridSpan w:val="2"/>
            <w:tcBorders>
              <w:top w:val="nil"/>
              <w:left w:val="nil"/>
              <w:bottom w:val="nil"/>
              <w:right w:val="nil"/>
            </w:tcBorders>
            <w:shd w:val="clear" w:color="auto" w:fill="auto"/>
            <w:noWrap/>
            <w:vAlign w:val="bottom"/>
            <w:hideMark/>
          </w:tcPr>
          <w:p w14:paraId="38A74A18"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p>
        </w:tc>
        <w:tc>
          <w:tcPr>
            <w:tcW w:w="1167" w:type="dxa"/>
            <w:gridSpan w:val="2"/>
            <w:tcBorders>
              <w:top w:val="nil"/>
              <w:left w:val="single" w:sz="8" w:space="0" w:color="auto"/>
              <w:bottom w:val="nil"/>
              <w:right w:val="single" w:sz="8" w:space="0" w:color="auto"/>
            </w:tcBorders>
            <w:shd w:val="clear" w:color="auto" w:fill="auto"/>
            <w:vAlign w:val="center"/>
            <w:hideMark/>
          </w:tcPr>
          <w:p w14:paraId="04D254DD"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 xml:space="preserve"> (inches)</w:t>
            </w:r>
          </w:p>
        </w:tc>
        <w:tc>
          <w:tcPr>
            <w:tcW w:w="1043" w:type="dxa"/>
            <w:gridSpan w:val="2"/>
            <w:tcBorders>
              <w:top w:val="nil"/>
              <w:left w:val="nil"/>
              <w:bottom w:val="nil"/>
              <w:right w:val="single" w:sz="8" w:space="0" w:color="auto"/>
            </w:tcBorders>
            <w:shd w:val="clear" w:color="000000" w:fill="D9D9D9"/>
            <w:vAlign w:val="center"/>
            <w:hideMark/>
          </w:tcPr>
          <w:p w14:paraId="140E431B"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Spring Deflection</w:t>
            </w:r>
          </w:p>
        </w:tc>
        <w:tc>
          <w:tcPr>
            <w:tcW w:w="1031" w:type="dxa"/>
            <w:gridSpan w:val="2"/>
            <w:tcBorders>
              <w:top w:val="nil"/>
              <w:left w:val="nil"/>
              <w:bottom w:val="nil"/>
              <w:right w:val="single" w:sz="8" w:space="0" w:color="auto"/>
            </w:tcBorders>
            <w:shd w:val="clear" w:color="auto" w:fill="auto"/>
            <w:vAlign w:val="center"/>
            <w:hideMark/>
          </w:tcPr>
          <w:p w14:paraId="02312BB8" w14:textId="78702C0E"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(lbs)</w:t>
            </w:r>
          </w:p>
        </w:tc>
        <w:tc>
          <w:tcPr>
            <w:tcW w:w="1044" w:type="dxa"/>
            <w:tcBorders>
              <w:top w:val="nil"/>
              <w:left w:val="nil"/>
              <w:bottom w:val="nil"/>
              <w:right w:val="single" w:sz="8" w:space="0" w:color="auto"/>
            </w:tcBorders>
            <w:shd w:val="clear" w:color="000000" w:fill="D9D9D9"/>
            <w:vAlign w:val="center"/>
            <w:hideMark/>
          </w:tcPr>
          <w:p w14:paraId="3366DB35" w14:textId="556BFB65"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Measured Force</w:t>
            </w:r>
          </w:p>
        </w:tc>
      </w:tr>
      <w:tr w:rsidR="007D2BDC" w:rsidRPr="006973EC" w14:paraId="5A8356DD" w14:textId="77777777" w:rsidTr="007D2BDC">
        <w:trPr>
          <w:gridAfter w:val="1"/>
          <w:wAfter w:w="4362" w:type="dxa"/>
          <w:trHeight w:val="320"/>
        </w:trPr>
        <w:tc>
          <w:tcPr>
            <w:tcW w:w="960" w:type="dxa"/>
            <w:gridSpan w:val="2"/>
            <w:tcBorders>
              <w:top w:val="nil"/>
              <w:left w:val="nil"/>
              <w:bottom w:val="nil"/>
              <w:right w:val="nil"/>
            </w:tcBorders>
            <w:shd w:val="clear" w:color="auto" w:fill="auto"/>
            <w:noWrap/>
            <w:vAlign w:val="bottom"/>
            <w:hideMark/>
          </w:tcPr>
          <w:p w14:paraId="33F86405"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p>
        </w:tc>
        <w:tc>
          <w:tcPr>
            <w:tcW w:w="1167" w:type="dxa"/>
            <w:gridSpan w:val="2"/>
            <w:tcBorders>
              <w:top w:val="nil"/>
              <w:left w:val="single" w:sz="8" w:space="0" w:color="auto"/>
              <w:bottom w:val="single" w:sz="8" w:space="0" w:color="auto"/>
              <w:right w:val="single" w:sz="8" w:space="0" w:color="auto"/>
            </w:tcBorders>
            <w:shd w:val="clear" w:color="auto" w:fill="auto"/>
            <w:vAlign w:val="center"/>
            <w:hideMark/>
          </w:tcPr>
          <w:p w14:paraId="5B21F320" w14:textId="77777777" w:rsidR="007D2BDC" w:rsidRPr="006973EC" w:rsidRDefault="007D2BDC" w:rsidP="007D2BDC">
            <w:pPr>
              <w:spacing w:after="0" w:line="240" w:lineRule="auto"/>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 </w:t>
            </w:r>
          </w:p>
        </w:tc>
        <w:tc>
          <w:tcPr>
            <w:tcW w:w="1043" w:type="dxa"/>
            <w:gridSpan w:val="2"/>
            <w:tcBorders>
              <w:top w:val="nil"/>
              <w:left w:val="nil"/>
              <w:bottom w:val="single" w:sz="8" w:space="0" w:color="auto"/>
              <w:right w:val="single" w:sz="8" w:space="0" w:color="auto"/>
            </w:tcBorders>
            <w:shd w:val="clear" w:color="000000" w:fill="D9D9D9"/>
            <w:vAlign w:val="center"/>
            <w:hideMark/>
          </w:tcPr>
          <w:p w14:paraId="4078EE43"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 xml:space="preserve"> (mm)</w:t>
            </w:r>
          </w:p>
        </w:tc>
        <w:tc>
          <w:tcPr>
            <w:tcW w:w="1031" w:type="dxa"/>
            <w:gridSpan w:val="2"/>
            <w:tcBorders>
              <w:top w:val="nil"/>
              <w:left w:val="nil"/>
              <w:bottom w:val="single" w:sz="8" w:space="0" w:color="auto"/>
              <w:right w:val="single" w:sz="8" w:space="0" w:color="auto"/>
            </w:tcBorders>
            <w:shd w:val="clear" w:color="auto" w:fill="auto"/>
            <w:vAlign w:val="center"/>
            <w:hideMark/>
          </w:tcPr>
          <w:p w14:paraId="7A595FCC" w14:textId="77777777" w:rsidR="007D2BDC" w:rsidRPr="006973EC" w:rsidRDefault="007D2BDC" w:rsidP="007D2BDC">
            <w:pPr>
              <w:spacing w:after="0" w:line="240" w:lineRule="auto"/>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 </w:t>
            </w:r>
          </w:p>
        </w:tc>
        <w:tc>
          <w:tcPr>
            <w:tcW w:w="1044" w:type="dxa"/>
            <w:tcBorders>
              <w:top w:val="nil"/>
              <w:left w:val="nil"/>
              <w:bottom w:val="single" w:sz="8" w:space="0" w:color="auto"/>
              <w:right w:val="single" w:sz="8" w:space="0" w:color="auto"/>
            </w:tcBorders>
            <w:shd w:val="clear" w:color="000000" w:fill="D9D9D9"/>
            <w:vAlign w:val="center"/>
            <w:hideMark/>
          </w:tcPr>
          <w:p w14:paraId="51BCFEAF" w14:textId="2418A4E9"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(N)</w:t>
            </w:r>
          </w:p>
        </w:tc>
      </w:tr>
      <w:tr w:rsidR="007D2BDC" w:rsidRPr="006973EC" w14:paraId="555F06B7" w14:textId="77777777" w:rsidTr="007D2BDC">
        <w:trPr>
          <w:gridAfter w:val="1"/>
          <w:wAfter w:w="4362" w:type="dxa"/>
          <w:trHeight w:val="320"/>
        </w:trPr>
        <w:tc>
          <w:tcPr>
            <w:tcW w:w="960" w:type="dxa"/>
            <w:gridSpan w:val="2"/>
            <w:tcBorders>
              <w:top w:val="nil"/>
              <w:left w:val="nil"/>
              <w:bottom w:val="nil"/>
              <w:right w:val="nil"/>
            </w:tcBorders>
            <w:shd w:val="clear" w:color="auto" w:fill="auto"/>
            <w:noWrap/>
            <w:vAlign w:val="bottom"/>
            <w:hideMark/>
          </w:tcPr>
          <w:p w14:paraId="7BA84D93" w14:textId="77777777" w:rsidR="007D2BDC" w:rsidRPr="006973EC" w:rsidRDefault="007D2BDC" w:rsidP="001C4D58">
            <w:pPr>
              <w:spacing w:after="0" w:line="240" w:lineRule="auto"/>
              <w:rPr>
                <w:rFonts w:asciiTheme="majorHAnsi" w:eastAsia="Times New Roman" w:hAnsiTheme="majorHAnsi" w:cstheme="majorHAnsi"/>
                <w:color w:val="000000"/>
                <w:sz w:val="20"/>
                <w:szCs w:val="20"/>
                <w:lang w:eastAsia="en-GB"/>
              </w:rPr>
            </w:pPr>
          </w:p>
        </w:tc>
        <w:tc>
          <w:tcPr>
            <w:tcW w:w="1167" w:type="dxa"/>
            <w:gridSpan w:val="2"/>
            <w:tcBorders>
              <w:top w:val="nil"/>
              <w:left w:val="single" w:sz="8" w:space="0" w:color="auto"/>
              <w:bottom w:val="single" w:sz="8" w:space="0" w:color="auto"/>
              <w:right w:val="single" w:sz="8" w:space="0" w:color="auto"/>
            </w:tcBorders>
            <w:shd w:val="clear" w:color="auto" w:fill="auto"/>
            <w:vAlign w:val="center"/>
            <w:hideMark/>
          </w:tcPr>
          <w:p w14:paraId="02B4F2D2"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0</w:t>
            </w:r>
          </w:p>
        </w:tc>
        <w:tc>
          <w:tcPr>
            <w:tcW w:w="1043" w:type="dxa"/>
            <w:gridSpan w:val="2"/>
            <w:tcBorders>
              <w:top w:val="nil"/>
              <w:left w:val="nil"/>
              <w:bottom w:val="single" w:sz="8" w:space="0" w:color="auto"/>
              <w:right w:val="single" w:sz="8" w:space="0" w:color="auto"/>
            </w:tcBorders>
            <w:shd w:val="clear" w:color="000000" w:fill="D9D9D9"/>
            <w:vAlign w:val="center"/>
            <w:hideMark/>
          </w:tcPr>
          <w:p w14:paraId="72D423D9"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0.00</w:t>
            </w:r>
          </w:p>
        </w:tc>
        <w:tc>
          <w:tcPr>
            <w:tcW w:w="1031" w:type="dxa"/>
            <w:gridSpan w:val="2"/>
            <w:tcBorders>
              <w:top w:val="nil"/>
              <w:left w:val="nil"/>
              <w:bottom w:val="single" w:sz="8" w:space="0" w:color="auto"/>
              <w:right w:val="single" w:sz="8" w:space="0" w:color="auto"/>
            </w:tcBorders>
            <w:shd w:val="clear" w:color="auto" w:fill="auto"/>
            <w:vAlign w:val="center"/>
            <w:hideMark/>
          </w:tcPr>
          <w:p w14:paraId="4F703990"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0.00</w:t>
            </w:r>
          </w:p>
        </w:tc>
        <w:tc>
          <w:tcPr>
            <w:tcW w:w="1044" w:type="dxa"/>
            <w:tcBorders>
              <w:top w:val="nil"/>
              <w:left w:val="nil"/>
              <w:bottom w:val="single" w:sz="8" w:space="0" w:color="auto"/>
              <w:right w:val="single" w:sz="8" w:space="0" w:color="auto"/>
            </w:tcBorders>
            <w:shd w:val="clear" w:color="000000" w:fill="D9D9D9"/>
            <w:vAlign w:val="center"/>
            <w:hideMark/>
          </w:tcPr>
          <w:p w14:paraId="1F5D324A" w14:textId="056F8496"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0.00</w:t>
            </w:r>
          </w:p>
        </w:tc>
      </w:tr>
      <w:tr w:rsidR="007D2BDC" w:rsidRPr="006973EC" w14:paraId="374B8B13" w14:textId="77777777" w:rsidTr="007D2BDC">
        <w:trPr>
          <w:gridAfter w:val="1"/>
          <w:wAfter w:w="4362" w:type="dxa"/>
          <w:trHeight w:val="320"/>
        </w:trPr>
        <w:tc>
          <w:tcPr>
            <w:tcW w:w="960" w:type="dxa"/>
            <w:gridSpan w:val="2"/>
            <w:tcBorders>
              <w:top w:val="nil"/>
              <w:left w:val="nil"/>
              <w:bottom w:val="nil"/>
              <w:right w:val="nil"/>
            </w:tcBorders>
            <w:shd w:val="clear" w:color="auto" w:fill="auto"/>
            <w:noWrap/>
            <w:vAlign w:val="bottom"/>
            <w:hideMark/>
          </w:tcPr>
          <w:p w14:paraId="39917F69"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c>
          <w:tcPr>
            <w:tcW w:w="1167" w:type="dxa"/>
            <w:gridSpan w:val="2"/>
            <w:tcBorders>
              <w:top w:val="nil"/>
              <w:left w:val="single" w:sz="8" w:space="0" w:color="auto"/>
              <w:bottom w:val="single" w:sz="8" w:space="0" w:color="auto"/>
              <w:right w:val="single" w:sz="8" w:space="0" w:color="auto"/>
            </w:tcBorders>
            <w:shd w:val="clear" w:color="auto" w:fill="auto"/>
            <w:vAlign w:val="center"/>
            <w:hideMark/>
          </w:tcPr>
          <w:p w14:paraId="1DD1AC53"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0.1</w:t>
            </w:r>
          </w:p>
        </w:tc>
        <w:tc>
          <w:tcPr>
            <w:tcW w:w="1043" w:type="dxa"/>
            <w:gridSpan w:val="2"/>
            <w:tcBorders>
              <w:top w:val="nil"/>
              <w:left w:val="nil"/>
              <w:bottom w:val="single" w:sz="8" w:space="0" w:color="auto"/>
              <w:right w:val="single" w:sz="8" w:space="0" w:color="auto"/>
            </w:tcBorders>
            <w:shd w:val="clear" w:color="000000" w:fill="D9D9D9"/>
            <w:vAlign w:val="center"/>
            <w:hideMark/>
          </w:tcPr>
          <w:p w14:paraId="0FCCA314"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2.54</w:t>
            </w:r>
          </w:p>
        </w:tc>
        <w:tc>
          <w:tcPr>
            <w:tcW w:w="1031" w:type="dxa"/>
            <w:gridSpan w:val="2"/>
            <w:tcBorders>
              <w:top w:val="nil"/>
              <w:left w:val="nil"/>
              <w:bottom w:val="single" w:sz="8" w:space="0" w:color="auto"/>
              <w:right w:val="single" w:sz="8" w:space="0" w:color="auto"/>
            </w:tcBorders>
            <w:shd w:val="clear" w:color="auto" w:fill="auto"/>
            <w:vAlign w:val="center"/>
            <w:hideMark/>
          </w:tcPr>
          <w:p w14:paraId="3898EF36"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33.00</w:t>
            </w:r>
          </w:p>
        </w:tc>
        <w:tc>
          <w:tcPr>
            <w:tcW w:w="1044" w:type="dxa"/>
            <w:tcBorders>
              <w:top w:val="nil"/>
              <w:left w:val="nil"/>
              <w:bottom w:val="single" w:sz="8" w:space="0" w:color="auto"/>
              <w:right w:val="single" w:sz="8" w:space="0" w:color="auto"/>
            </w:tcBorders>
            <w:shd w:val="clear" w:color="000000" w:fill="D9D9D9"/>
            <w:vAlign w:val="center"/>
            <w:hideMark/>
          </w:tcPr>
          <w:p w14:paraId="5E1DC641" w14:textId="4A489BCF"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146.79</w:t>
            </w:r>
          </w:p>
        </w:tc>
      </w:tr>
      <w:tr w:rsidR="007D2BDC" w:rsidRPr="006973EC" w14:paraId="42F99C28" w14:textId="77777777" w:rsidTr="007D2BDC">
        <w:trPr>
          <w:gridAfter w:val="1"/>
          <w:wAfter w:w="4362" w:type="dxa"/>
          <w:trHeight w:val="320"/>
        </w:trPr>
        <w:tc>
          <w:tcPr>
            <w:tcW w:w="960" w:type="dxa"/>
            <w:gridSpan w:val="2"/>
            <w:tcBorders>
              <w:top w:val="nil"/>
              <w:left w:val="nil"/>
              <w:bottom w:val="nil"/>
              <w:right w:val="nil"/>
            </w:tcBorders>
            <w:shd w:val="clear" w:color="auto" w:fill="auto"/>
            <w:noWrap/>
            <w:vAlign w:val="bottom"/>
            <w:hideMark/>
          </w:tcPr>
          <w:p w14:paraId="68231B1C"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c>
          <w:tcPr>
            <w:tcW w:w="1167" w:type="dxa"/>
            <w:gridSpan w:val="2"/>
            <w:tcBorders>
              <w:top w:val="nil"/>
              <w:left w:val="single" w:sz="8" w:space="0" w:color="auto"/>
              <w:bottom w:val="single" w:sz="8" w:space="0" w:color="auto"/>
              <w:right w:val="single" w:sz="8" w:space="0" w:color="auto"/>
            </w:tcBorders>
            <w:shd w:val="clear" w:color="auto" w:fill="auto"/>
            <w:vAlign w:val="center"/>
            <w:hideMark/>
          </w:tcPr>
          <w:p w14:paraId="25D3FEC1"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0.2</w:t>
            </w:r>
          </w:p>
        </w:tc>
        <w:tc>
          <w:tcPr>
            <w:tcW w:w="1043" w:type="dxa"/>
            <w:gridSpan w:val="2"/>
            <w:tcBorders>
              <w:top w:val="nil"/>
              <w:left w:val="nil"/>
              <w:bottom w:val="single" w:sz="8" w:space="0" w:color="auto"/>
              <w:right w:val="single" w:sz="8" w:space="0" w:color="auto"/>
            </w:tcBorders>
            <w:shd w:val="clear" w:color="000000" w:fill="D9D9D9"/>
            <w:vAlign w:val="center"/>
            <w:hideMark/>
          </w:tcPr>
          <w:p w14:paraId="50E0F613"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5.08</w:t>
            </w:r>
          </w:p>
        </w:tc>
        <w:tc>
          <w:tcPr>
            <w:tcW w:w="1031" w:type="dxa"/>
            <w:gridSpan w:val="2"/>
            <w:tcBorders>
              <w:top w:val="nil"/>
              <w:left w:val="nil"/>
              <w:bottom w:val="single" w:sz="8" w:space="0" w:color="auto"/>
              <w:right w:val="single" w:sz="8" w:space="0" w:color="auto"/>
            </w:tcBorders>
            <w:shd w:val="clear" w:color="auto" w:fill="auto"/>
            <w:vAlign w:val="center"/>
            <w:hideMark/>
          </w:tcPr>
          <w:p w14:paraId="614D0713"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73.00</w:t>
            </w:r>
          </w:p>
        </w:tc>
        <w:tc>
          <w:tcPr>
            <w:tcW w:w="1044" w:type="dxa"/>
            <w:tcBorders>
              <w:top w:val="nil"/>
              <w:left w:val="nil"/>
              <w:bottom w:val="single" w:sz="8" w:space="0" w:color="auto"/>
              <w:right w:val="single" w:sz="8" w:space="0" w:color="auto"/>
            </w:tcBorders>
            <w:shd w:val="clear" w:color="000000" w:fill="D9D9D9"/>
            <w:vAlign w:val="center"/>
            <w:hideMark/>
          </w:tcPr>
          <w:p w14:paraId="63154B60" w14:textId="1FB50B83"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324.72</w:t>
            </w:r>
          </w:p>
        </w:tc>
      </w:tr>
      <w:tr w:rsidR="007D2BDC" w:rsidRPr="006973EC" w14:paraId="3CEBE8B3" w14:textId="77777777" w:rsidTr="007D2BDC">
        <w:trPr>
          <w:gridAfter w:val="1"/>
          <w:wAfter w:w="4362" w:type="dxa"/>
          <w:trHeight w:val="320"/>
        </w:trPr>
        <w:tc>
          <w:tcPr>
            <w:tcW w:w="960" w:type="dxa"/>
            <w:gridSpan w:val="2"/>
            <w:tcBorders>
              <w:top w:val="nil"/>
              <w:left w:val="nil"/>
              <w:bottom w:val="nil"/>
              <w:right w:val="nil"/>
            </w:tcBorders>
            <w:shd w:val="clear" w:color="auto" w:fill="auto"/>
            <w:noWrap/>
            <w:vAlign w:val="bottom"/>
            <w:hideMark/>
          </w:tcPr>
          <w:p w14:paraId="7CE89527"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c>
          <w:tcPr>
            <w:tcW w:w="1167" w:type="dxa"/>
            <w:gridSpan w:val="2"/>
            <w:tcBorders>
              <w:top w:val="nil"/>
              <w:left w:val="single" w:sz="8" w:space="0" w:color="auto"/>
              <w:bottom w:val="single" w:sz="8" w:space="0" w:color="auto"/>
              <w:right w:val="single" w:sz="8" w:space="0" w:color="auto"/>
            </w:tcBorders>
            <w:shd w:val="clear" w:color="auto" w:fill="auto"/>
            <w:vAlign w:val="center"/>
            <w:hideMark/>
          </w:tcPr>
          <w:p w14:paraId="01AEE538"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0.3</w:t>
            </w:r>
          </w:p>
        </w:tc>
        <w:tc>
          <w:tcPr>
            <w:tcW w:w="1043" w:type="dxa"/>
            <w:gridSpan w:val="2"/>
            <w:tcBorders>
              <w:top w:val="nil"/>
              <w:left w:val="nil"/>
              <w:bottom w:val="single" w:sz="8" w:space="0" w:color="auto"/>
              <w:right w:val="single" w:sz="8" w:space="0" w:color="auto"/>
            </w:tcBorders>
            <w:shd w:val="clear" w:color="000000" w:fill="D9D9D9"/>
            <w:vAlign w:val="center"/>
            <w:hideMark/>
          </w:tcPr>
          <w:p w14:paraId="2D9C4620"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7.62</w:t>
            </w:r>
          </w:p>
        </w:tc>
        <w:tc>
          <w:tcPr>
            <w:tcW w:w="1031" w:type="dxa"/>
            <w:gridSpan w:val="2"/>
            <w:tcBorders>
              <w:top w:val="nil"/>
              <w:left w:val="nil"/>
              <w:bottom w:val="single" w:sz="8" w:space="0" w:color="auto"/>
              <w:right w:val="single" w:sz="8" w:space="0" w:color="auto"/>
            </w:tcBorders>
            <w:shd w:val="clear" w:color="auto" w:fill="auto"/>
            <w:vAlign w:val="center"/>
            <w:hideMark/>
          </w:tcPr>
          <w:p w14:paraId="5F3AF69E" w14:textId="6C0B7CBC"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112.00</w:t>
            </w:r>
          </w:p>
        </w:tc>
        <w:tc>
          <w:tcPr>
            <w:tcW w:w="1044" w:type="dxa"/>
            <w:tcBorders>
              <w:top w:val="nil"/>
              <w:left w:val="nil"/>
              <w:bottom w:val="single" w:sz="8" w:space="0" w:color="auto"/>
              <w:right w:val="single" w:sz="8" w:space="0" w:color="auto"/>
            </w:tcBorders>
            <w:shd w:val="clear" w:color="000000" w:fill="D9D9D9"/>
            <w:vAlign w:val="center"/>
            <w:hideMark/>
          </w:tcPr>
          <w:p w14:paraId="7413F6B1" w14:textId="6276557C"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498.20</w:t>
            </w:r>
          </w:p>
        </w:tc>
      </w:tr>
      <w:tr w:rsidR="007D2BDC" w:rsidRPr="006973EC" w14:paraId="6EC0DE4A" w14:textId="77777777" w:rsidTr="007D2BDC">
        <w:trPr>
          <w:gridAfter w:val="1"/>
          <w:wAfter w:w="4362" w:type="dxa"/>
          <w:trHeight w:val="320"/>
        </w:trPr>
        <w:tc>
          <w:tcPr>
            <w:tcW w:w="960" w:type="dxa"/>
            <w:gridSpan w:val="2"/>
            <w:tcBorders>
              <w:top w:val="nil"/>
              <w:left w:val="nil"/>
              <w:bottom w:val="nil"/>
              <w:right w:val="nil"/>
            </w:tcBorders>
            <w:shd w:val="clear" w:color="auto" w:fill="auto"/>
            <w:noWrap/>
            <w:vAlign w:val="bottom"/>
            <w:hideMark/>
          </w:tcPr>
          <w:p w14:paraId="414AF35E"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c>
          <w:tcPr>
            <w:tcW w:w="1167" w:type="dxa"/>
            <w:gridSpan w:val="2"/>
            <w:tcBorders>
              <w:top w:val="nil"/>
              <w:left w:val="single" w:sz="8" w:space="0" w:color="auto"/>
              <w:bottom w:val="single" w:sz="8" w:space="0" w:color="auto"/>
              <w:right w:val="single" w:sz="8" w:space="0" w:color="auto"/>
            </w:tcBorders>
            <w:shd w:val="clear" w:color="auto" w:fill="auto"/>
            <w:vAlign w:val="center"/>
            <w:hideMark/>
          </w:tcPr>
          <w:p w14:paraId="73673CE7"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0.4</w:t>
            </w:r>
          </w:p>
        </w:tc>
        <w:tc>
          <w:tcPr>
            <w:tcW w:w="1043" w:type="dxa"/>
            <w:gridSpan w:val="2"/>
            <w:tcBorders>
              <w:top w:val="nil"/>
              <w:left w:val="nil"/>
              <w:bottom w:val="single" w:sz="8" w:space="0" w:color="auto"/>
              <w:right w:val="single" w:sz="8" w:space="0" w:color="auto"/>
            </w:tcBorders>
            <w:shd w:val="clear" w:color="000000" w:fill="D9D9D9"/>
            <w:vAlign w:val="center"/>
            <w:hideMark/>
          </w:tcPr>
          <w:p w14:paraId="5A986F5D"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10.16</w:t>
            </w:r>
          </w:p>
        </w:tc>
        <w:tc>
          <w:tcPr>
            <w:tcW w:w="1031" w:type="dxa"/>
            <w:gridSpan w:val="2"/>
            <w:tcBorders>
              <w:top w:val="nil"/>
              <w:left w:val="nil"/>
              <w:bottom w:val="single" w:sz="8" w:space="0" w:color="auto"/>
              <w:right w:val="single" w:sz="8" w:space="0" w:color="auto"/>
            </w:tcBorders>
            <w:shd w:val="clear" w:color="auto" w:fill="auto"/>
            <w:vAlign w:val="center"/>
            <w:hideMark/>
          </w:tcPr>
          <w:p w14:paraId="24F52FF5"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152.00</w:t>
            </w:r>
          </w:p>
        </w:tc>
        <w:tc>
          <w:tcPr>
            <w:tcW w:w="1044" w:type="dxa"/>
            <w:tcBorders>
              <w:top w:val="nil"/>
              <w:left w:val="nil"/>
              <w:bottom w:val="single" w:sz="8" w:space="0" w:color="auto"/>
              <w:right w:val="single" w:sz="8" w:space="0" w:color="auto"/>
            </w:tcBorders>
            <w:shd w:val="clear" w:color="000000" w:fill="D9D9D9"/>
            <w:vAlign w:val="center"/>
            <w:hideMark/>
          </w:tcPr>
          <w:p w14:paraId="6D3D966E"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676.13</w:t>
            </w:r>
          </w:p>
        </w:tc>
      </w:tr>
      <w:tr w:rsidR="007D2BDC" w:rsidRPr="006973EC" w14:paraId="1E323143" w14:textId="77777777" w:rsidTr="007D2BDC">
        <w:trPr>
          <w:gridAfter w:val="1"/>
          <w:wAfter w:w="4362" w:type="dxa"/>
          <w:trHeight w:val="320"/>
        </w:trPr>
        <w:tc>
          <w:tcPr>
            <w:tcW w:w="960" w:type="dxa"/>
            <w:gridSpan w:val="2"/>
            <w:tcBorders>
              <w:top w:val="nil"/>
              <w:left w:val="nil"/>
              <w:bottom w:val="nil"/>
              <w:right w:val="nil"/>
            </w:tcBorders>
            <w:shd w:val="clear" w:color="auto" w:fill="auto"/>
            <w:noWrap/>
            <w:vAlign w:val="bottom"/>
            <w:hideMark/>
          </w:tcPr>
          <w:p w14:paraId="781C9F1C"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c>
          <w:tcPr>
            <w:tcW w:w="1167" w:type="dxa"/>
            <w:gridSpan w:val="2"/>
            <w:tcBorders>
              <w:top w:val="nil"/>
              <w:left w:val="single" w:sz="8" w:space="0" w:color="auto"/>
              <w:bottom w:val="single" w:sz="8" w:space="0" w:color="auto"/>
              <w:right w:val="single" w:sz="8" w:space="0" w:color="auto"/>
            </w:tcBorders>
            <w:shd w:val="clear" w:color="auto" w:fill="auto"/>
            <w:vAlign w:val="center"/>
            <w:hideMark/>
          </w:tcPr>
          <w:p w14:paraId="7D10FA77"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0.5</w:t>
            </w:r>
          </w:p>
        </w:tc>
        <w:tc>
          <w:tcPr>
            <w:tcW w:w="1043" w:type="dxa"/>
            <w:gridSpan w:val="2"/>
            <w:tcBorders>
              <w:top w:val="nil"/>
              <w:left w:val="nil"/>
              <w:bottom w:val="single" w:sz="8" w:space="0" w:color="auto"/>
              <w:right w:val="single" w:sz="8" w:space="0" w:color="auto"/>
            </w:tcBorders>
            <w:shd w:val="clear" w:color="000000" w:fill="D9D9D9"/>
            <w:vAlign w:val="center"/>
            <w:hideMark/>
          </w:tcPr>
          <w:p w14:paraId="0F65ACD5"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12.70</w:t>
            </w:r>
          </w:p>
        </w:tc>
        <w:tc>
          <w:tcPr>
            <w:tcW w:w="1031" w:type="dxa"/>
            <w:gridSpan w:val="2"/>
            <w:tcBorders>
              <w:top w:val="nil"/>
              <w:left w:val="nil"/>
              <w:bottom w:val="single" w:sz="8" w:space="0" w:color="auto"/>
              <w:right w:val="single" w:sz="8" w:space="0" w:color="auto"/>
            </w:tcBorders>
            <w:shd w:val="clear" w:color="auto" w:fill="auto"/>
            <w:vAlign w:val="center"/>
            <w:hideMark/>
          </w:tcPr>
          <w:p w14:paraId="4AA415C2"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192.00</w:t>
            </w:r>
          </w:p>
        </w:tc>
        <w:tc>
          <w:tcPr>
            <w:tcW w:w="1044" w:type="dxa"/>
            <w:tcBorders>
              <w:top w:val="nil"/>
              <w:left w:val="nil"/>
              <w:bottom w:val="single" w:sz="8" w:space="0" w:color="auto"/>
              <w:right w:val="single" w:sz="8" w:space="0" w:color="auto"/>
            </w:tcBorders>
            <w:shd w:val="clear" w:color="000000" w:fill="D9D9D9"/>
            <w:vAlign w:val="center"/>
            <w:hideMark/>
          </w:tcPr>
          <w:p w14:paraId="13E39E07"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854.06</w:t>
            </w:r>
          </w:p>
        </w:tc>
      </w:tr>
      <w:tr w:rsidR="007D2BDC" w:rsidRPr="006973EC" w14:paraId="385E65E7" w14:textId="77777777" w:rsidTr="007D2BDC">
        <w:trPr>
          <w:gridAfter w:val="1"/>
          <w:wAfter w:w="4362" w:type="dxa"/>
          <w:trHeight w:val="320"/>
        </w:trPr>
        <w:tc>
          <w:tcPr>
            <w:tcW w:w="960" w:type="dxa"/>
            <w:gridSpan w:val="2"/>
            <w:tcBorders>
              <w:top w:val="nil"/>
              <w:left w:val="nil"/>
              <w:bottom w:val="nil"/>
              <w:right w:val="nil"/>
            </w:tcBorders>
            <w:shd w:val="clear" w:color="auto" w:fill="auto"/>
            <w:noWrap/>
            <w:vAlign w:val="bottom"/>
            <w:hideMark/>
          </w:tcPr>
          <w:p w14:paraId="06988C18"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c>
          <w:tcPr>
            <w:tcW w:w="1167" w:type="dxa"/>
            <w:gridSpan w:val="2"/>
            <w:tcBorders>
              <w:top w:val="nil"/>
              <w:left w:val="single" w:sz="8" w:space="0" w:color="auto"/>
              <w:bottom w:val="single" w:sz="8" w:space="0" w:color="auto"/>
              <w:right w:val="single" w:sz="8" w:space="0" w:color="auto"/>
            </w:tcBorders>
            <w:shd w:val="clear" w:color="auto" w:fill="auto"/>
            <w:vAlign w:val="center"/>
            <w:hideMark/>
          </w:tcPr>
          <w:p w14:paraId="25432367"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0.6</w:t>
            </w:r>
          </w:p>
        </w:tc>
        <w:tc>
          <w:tcPr>
            <w:tcW w:w="1043" w:type="dxa"/>
            <w:gridSpan w:val="2"/>
            <w:tcBorders>
              <w:top w:val="nil"/>
              <w:left w:val="nil"/>
              <w:bottom w:val="single" w:sz="8" w:space="0" w:color="auto"/>
              <w:right w:val="single" w:sz="8" w:space="0" w:color="auto"/>
            </w:tcBorders>
            <w:shd w:val="clear" w:color="000000" w:fill="D9D9D9"/>
            <w:vAlign w:val="center"/>
            <w:hideMark/>
          </w:tcPr>
          <w:p w14:paraId="1BB1E01E"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15.24</w:t>
            </w:r>
          </w:p>
        </w:tc>
        <w:tc>
          <w:tcPr>
            <w:tcW w:w="1031" w:type="dxa"/>
            <w:gridSpan w:val="2"/>
            <w:tcBorders>
              <w:top w:val="nil"/>
              <w:left w:val="nil"/>
              <w:bottom w:val="single" w:sz="8" w:space="0" w:color="auto"/>
              <w:right w:val="single" w:sz="8" w:space="0" w:color="auto"/>
            </w:tcBorders>
            <w:shd w:val="clear" w:color="auto" w:fill="auto"/>
            <w:vAlign w:val="center"/>
            <w:hideMark/>
          </w:tcPr>
          <w:p w14:paraId="11EF8D22"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231.00</w:t>
            </w:r>
          </w:p>
        </w:tc>
        <w:tc>
          <w:tcPr>
            <w:tcW w:w="1044" w:type="dxa"/>
            <w:tcBorders>
              <w:top w:val="nil"/>
              <w:left w:val="nil"/>
              <w:bottom w:val="single" w:sz="8" w:space="0" w:color="auto"/>
              <w:right w:val="single" w:sz="8" w:space="0" w:color="auto"/>
            </w:tcBorders>
            <w:shd w:val="clear" w:color="000000" w:fill="D9D9D9"/>
            <w:vAlign w:val="center"/>
            <w:hideMark/>
          </w:tcPr>
          <w:p w14:paraId="2E06079A"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1027.54</w:t>
            </w:r>
          </w:p>
        </w:tc>
      </w:tr>
      <w:tr w:rsidR="007D2BDC" w:rsidRPr="006973EC" w14:paraId="3332DCE6" w14:textId="77777777" w:rsidTr="007D2BDC">
        <w:trPr>
          <w:gridAfter w:val="1"/>
          <w:wAfter w:w="4362" w:type="dxa"/>
          <w:trHeight w:val="320"/>
        </w:trPr>
        <w:tc>
          <w:tcPr>
            <w:tcW w:w="960" w:type="dxa"/>
            <w:gridSpan w:val="2"/>
            <w:tcBorders>
              <w:top w:val="nil"/>
              <w:left w:val="nil"/>
              <w:bottom w:val="nil"/>
              <w:right w:val="nil"/>
            </w:tcBorders>
            <w:shd w:val="clear" w:color="auto" w:fill="auto"/>
            <w:noWrap/>
            <w:vAlign w:val="bottom"/>
            <w:hideMark/>
          </w:tcPr>
          <w:p w14:paraId="18782949"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c>
          <w:tcPr>
            <w:tcW w:w="1167" w:type="dxa"/>
            <w:gridSpan w:val="2"/>
            <w:tcBorders>
              <w:top w:val="nil"/>
              <w:left w:val="single" w:sz="8" w:space="0" w:color="auto"/>
              <w:bottom w:val="single" w:sz="8" w:space="0" w:color="auto"/>
              <w:right w:val="single" w:sz="8" w:space="0" w:color="auto"/>
            </w:tcBorders>
            <w:shd w:val="clear" w:color="auto" w:fill="auto"/>
            <w:vAlign w:val="center"/>
            <w:hideMark/>
          </w:tcPr>
          <w:p w14:paraId="54D48B3E" w14:textId="76AC41B8"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0.7</w:t>
            </w:r>
          </w:p>
        </w:tc>
        <w:tc>
          <w:tcPr>
            <w:tcW w:w="1043" w:type="dxa"/>
            <w:gridSpan w:val="2"/>
            <w:tcBorders>
              <w:top w:val="nil"/>
              <w:left w:val="nil"/>
              <w:bottom w:val="single" w:sz="8" w:space="0" w:color="auto"/>
              <w:right w:val="single" w:sz="8" w:space="0" w:color="auto"/>
            </w:tcBorders>
            <w:shd w:val="clear" w:color="000000" w:fill="D9D9D9"/>
            <w:vAlign w:val="center"/>
            <w:hideMark/>
          </w:tcPr>
          <w:p w14:paraId="78EEAC6D"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17.78</w:t>
            </w:r>
          </w:p>
        </w:tc>
        <w:tc>
          <w:tcPr>
            <w:tcW w:w="1031" w:type="dxa"/>
            <w:gridSpan w:val="2"/>
            <w:tcBorders>
              <w:top w:val="nil"/>
              <w:left w:val="nil"/>
              <w:bottom w:val="single" w:sz="8" w:space="0" w:color="auto"/>
              <w:right w:val="single" w:sz="8" w:space="0" w:color="auto"/>
            </w:tcBorders>
            <w:shd w:val="clear" w:color="auto" w:fill="auto"/>
            <w:vAlign w:val="center"/>
            <w:hideMark/>
          </w:tcPr>
          <w:p w14:paraId="7759C8CE" w14:textId="3380AA5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271.00</w:t>
            </w:r>
          </w:p>
        </w:tc>
        <w:tc>
          <w:tcPr>
            <w:tcW w:w="1044" w:type="dxa"/>
            <w:tcBorders>
              <w:top w:val="nil"/>
              <w:left w:val="nil"/>
              <w:bottom w:val="single" w:sz="8" w:space="0" w:color="auto"/>
              <w:right w:val="single" w:sz="8" w:space="0" w:color="auto"/>
            </w:tcBorders>
            <w:shd w:val="clear" w:color="000000" w:fill="D9D9D9"/>
            <w:vAlign w:val="center"/>
            <w:hideMark/>
          </w:tcPr>
          <w:p w14:paraId="4A7986BD" w14:textId="1303DB9F"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1205.47</w:t>
            </w:r>
          </w:p>
        </w:tc>
      </w:tr>
      <w:tr w:rsidR="007D2BDC" w:rsidRPr="006973EC" w14:paraId="646A63B0" w14:textId="77777777" w:rsidTr="007D2BDC">
        <w:trPr>
          <w:gridAfter w:val="1"/>
          <w:wAfter w:w="4362" w:type="dxa"/>
          <w:trHeight w:val="320"/>
        </w:trPr>
        <w:tc>
          <w:tcPr>
            <w:tcW w:w="960" w:type="dxa"/>
            <w:gridSpan w:val="2"/>
            <w:tcBorders>
              <w:top w:val="nil"/>
              <w:left w:val="nil"/>
              <w:bottom w:val="nil"/>
              <w:right w:val="nil"/>
            </w:tcBorders>
            <w:shd w:val="clear" w:color="auto" w:fill="auto"/>
            <w:noWrap/>
            <w:vAlign w:val="bottom"/>
            <w:hideMark/>
          </w:tcPr>
          <w:p w14:paraId="41512E09"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c>
          <w:tcPr>
            <w:tcW w:w="1167" w:type="dxa"/>
            <w:gridSpan w:val="2"/>
            <w:tcBorders>
              <w:top w:val="nil"/>
              <w:left w:val="single" w:sz="8" w:space="0" w:color="auto"/>
              <w:bottom w:val="single" w:sz="8" w:space="0" w:color="auto"/>
              <w:right w:val="single" w:sz="8" w:space="0" w:color="auto"/>
            </w:tcBorders>
            <w:shd w:val="clear" w:color="auto" w:fill="auto"/>
            <w:vAlign w:val="center"/>
            <w:hideMark/>
          </w:tcPr>
          <w:p w14:paraId="625FD7E0" w14:textId="63D5DD55"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0.8</w:t>
            </w:r>
          </w:p>
        </w:tc>
        <w:tc>
          <w:tcPr>
            <w:tcW w:w="1043" w:type="dxa"/>
            <w:gridSpan w:val="2"/>
            <w:tcBorders>
              <w:top w:val="nil"/>
              <w:left w:val="nil"/>
              <w:bottom w:val="single" w:sz="8" w:space="0" w:color="auto"/>
              <w:right w:val="single" w:sz="8" w:space="0" w:color="auto"/>
            </w:tcBorders>
            <w:shd w:val="clear" w:color="000000" w:fill="D9D9D9"/>
            <w:vAlign w:val="center"/>
            <w:hideMark/>
          </w:tcPr>
          <w:p w14:paraId="11E98698" w14:textId="404DB1E9"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20.32</w:t>
            </w:r>
          </w:p>
        </w:tc>
        <w:tc>
          <w:tcPr>
            <w:tcW w:w="1031" w:type="dxa"/>
            <w:gridSpan w:val="2"/>
            <w:tcBorders>
              <w:top w:val="nil"/>
              <w:left w:val="nil"/>
              <w:bottom w:val="single" w:sz="8" w:space="0" w:color="auto"/>
              <w:right w:val="single" w:sz="8" w:space="0" w:color="auto"/>
            </w:tcBorders>
            <w:shd w:val="clear" w:color="auto" w:fill="auto"/>
            <w:vAlign w:val="center"/>
            <w:hideMark/>
          </w:tcPr>
          <w:p w14:paraId="46DD1D01" w14:textId="34F31F06"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312.00</w:t>
            </w:r>
          </w:p>
        </w:tc>
        <w:tc>
          <w:tcPr>
            <w:tcW w:w="1044" w:type="dxa"/>
            <w:tcBorders>
              <w:top w:val="nil"/>
              <w:left w:val="nil"/>
              <w:bottom w:val="single" w:sz="8" w:space="0" w:color="auto"/>
              <w:right w:val="single" w:sz="8" w:space="0" w:color="auto"/>
            </w:tcBorders>
            <w:shd w:val="clear" w:color="000000" w:fill="D9D9D9"/>
            <w:vAlign w:val="center"/>
            <w:hideMark/>
          </w:tcPr>
          <w:p w14:paraId="2BAE9A83" w14:textId="354B4A58"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1387.85</w:t>
            </w:r>
          </w:p>
        </w:tc>
      </w:tr>
      <w:tr w:rsidR="007D2BDC" w:rsidRPr="006973EC" w14:paraId="74BD83E8" w14:textId="77777777" w:rsidTr="007D2BDC">
        <w:trPr>
          <w:gridAfter w:val="1"/>
          <w:wAfter w:w="4362" w:type="dxa"/>
          <w:trHeight w:val="320"/>
        </w:trPr>
        <w:tc>
          <w:tcPr>
            <w:tcW w:w="960" w:type="dxa"/>
            <w:gridSpan w:val="2"/>
            <w:tcBorders>
              <w:top w:val="nil"/>
              <w:left w:val="nil"/>
              <w:bottom w:val="nil"/>
              <w:right w:val="nil"/>
            </w:tcBorders>
            <w:shd w:val="clear" w:color="auto" w:fill="auto"/>
            <w:noWrap/>
            <w:vAlign w:val="bottom"/>
            <w:hideMark/>
          </w:tcPr>
          <w:p w14:paraId="607F3772"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c>
          <w:tcPr>
            <w:tcW w:w="1167" w:type="dxa"/>
            <w:gridSpan w:val="2"/>
            <w:tcBorders>
              <w:top w:val="nil"/>
              <w:left w:val="single" w:sz="8" w:space="0" w:color="auto"/>
              <w:bottom w:val="single" w:sz="8" w:space="0" w:color="auto"/>
              <w:right w:val="single" w:sz="8" w:space="0" w:color="auto"/>
            </w:tcBorders>
            <w:shd w:val="clear" w:color="auto" w:fill="auto"/>
            <w:vAlign w:val="center"/>
            <w:hideMark/>
          </w:tcPr>
          <w:p w14:paraId="0B7EE875"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0.9</w:t>
            </w:r>
          </w:p>
        </w:tc>
        <w:tc>
          <w:tcPr>
            <w:tcW w:w="1043" w:type="dxa"/>
            <w:gridSpan w:val="2"/>
            <w:tcBorders>
              <w:top w:val="nil"/>
              <w:left w:val="nil"/>
              <w:bottom w:val="single" w:sz="8" w:space="0" w:color="auto"/>
              <w:right w:val="single" w:sz="8" w:space="0" w:color="auto"/>
            </w:tcBorders>
            <w:shd w:val="clear" w:color="000000" w:fill="D9D9D9"/>
            <w:vAlign w:val="center"/>
            <w:hideMark/>
          </w:tcPr>
          <w:p w14:paraId="1EA89464"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22.86</w:t>
            </w:r>
          </w:p>
        </w:tc>
        <w:tc>
          <w:tcPr>
            <w:tcW w:w="1031" w:type="dxa"/>
            <w:gridSpan w:val="2"/>
            <w:tcBorders>
              <w:top w:val="nil"/>
              <w:left w:val="nil"/>
              <w:bottom w:val="single" w:sz="8" w:space="0" w:color="auto"/>
              <w:right w:val="single" w:sz="8" w:space="0" w:color="auto"/>
            </w:tcBorders>
            <w:shd w:val="clear" w:color="auto" w:fill="auto"/>
            <w:vAlign w:val="center"/>
            <w:hideMark/>
          </w:tcPr>
          <w:p w14:paraId="44518988"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352.00</w:t>
            </w:r>
          </w:p>
        </w:tc>
        <w:tc>
          <w:tcPr>
            <w:tcW w:w="1044" w:type="dxa"/>
            <w:tcBorders>
              <w:top w:val="nil"/>
              <w:left w:val="nil"/>
              <w:bottom w:val="single" w:sz="8" w:space="0" w:color="auto"/>
              <w:right w:val="single" w:sz="8" w:space="0" w:color="auto"/>
            </w:tcBorders>
            <w:shd w:val="clear" w:color="000000" w:fill="D9D9D9"/>
            <w:vAlign w:val="center"/>
            <w:hideMark/>
          </w:tcPr>
          <w:p w14:paraId="07161202" w14:textId="70867E26" w:rsidR="007D2BDC" w:rsidRPr="006973EC" w:rsidRDefault="00D0653E" w:rsidP="007D2BDC">
            <w:pPr>
              <w:spacing w:after="0" w:line="240" w:lineRule="auto"/>
              <w:jc w:val="center"/>
              <w:rPr>
                <w:rFonts w:asciiTheme="majorHAnsi" w:eastAsia="Times New Roman" w:hAnsiTheme="majorHAnsi" w:cstheme="majorHAnsi"/>
                <w:i/>
                <w:iCs/>
                <w:color w:val="000000"/>
                <w:sz w:val="20"/>
                <w:szCs w:val="20"/>
                <w:lang w:eastAsia="en-GB"/>
              </w:rPr>
            </w:pPr>
            <w:r>
              <w:rPr>
                <w:rFonts w:asciiTheme="majorHAnsi" w:eastAsia="Times New Roman" w:hAnsiTheme="majorHAnsi" w:cstheme="majorHAnsi"/>
                <w:i/>
                <w:iCs/>
                <w:noProof/>
                <w:color w:val="000000"/>
                <w:sz w:val="20"/>
                <w:szCs w:val="20"/>
                <w:lang w:eastAsia="en-GB"/>
              </w:rPr>
              <mc:AlternateContent>
                <mc:Choice Requires="wps">
                  <w:drawing>
                    <wp:anchor distT="0" distB="0" distL="114300" distR="114300" simplePos="0" relativeHeight="251662338" behindDoc="0" locked="0" layoutInCell="1" allowOverlap="1" wp14:anchorId="3913D500" wp14:editId="5FCC7163">
                      <wp:simplePos x="0" y="0"/>
                      <wp:positionH relativeFrom="column">
                        <wp:posOffset>1457325</wp:posOffset>
                      </wp:positionH>
                      <wp:positionV relativeFrom="paragraph">
                        <wp:posOffset>74930</wp:posOffset>
                      </wp:positionV>
                      <wp:extent cx="1779270" cy="337185"/>
                      <wp:effectExtent l="0" t="0" r="11430" b="24765"/>
                      <wp:wrapNone/>
                      <wp:docPr id="17" name="Text Box 17"/>
                      <wp:cNvGraphicFramePr/>
                      <a:graphic xmlns:a="http://schemas.openxmlformats.org/drawingml/2006/main">
                        <a:graphicData uri="http://schemas.microsoft.com/office/word/2010/wordprocessingShape">
                          <wps:wsp>
                            <wps:cNvSpPr txBox="1"/>
                            <wps:spPr>
                              <a:xfrm>
                                <a:off x="0" y="0"/>
                                <a:ext cx="1779270" cy="337185"/>
                              </a:xfrm>
                              <a:prstGeom prst="rect">
                                <a:avLst/>
                              </a:prstGeom>
                              <a:solidFill>
                                <a:schemeClr val="lt1"/>
                              </a:solidFill>
                              <a:ln w="6350">
                                <a:solidFill>
                                  <a:prstClr val="black"/>
                                </a:solidFill>
                              </a:ln>
                            </wps:spPr>
                            <wps:txbx>
                              <w:txbxContent>
                                <w:p w14:paraId="145F4323" w14:textId="77777777" w:rsidR="00EB7AB2" w:rsidRPr="005E1D42" w:rsidRDefault="00EB7AB2" w:rsidP="00EB7AB2">
                                  <w:pPr>
                                    <w:rPr>
                                      <w:rFonts w:asciiTheme="majorHAnsi" w:hAnsiTheme="majorHAnsi" w:cstheme="majorHAnsi"/>
                                      <w:color w:val="000000"/>
                                      <w:sz w:val="24"/>
                                      <w:szCs w:val="24"/>
                                    </w:rPr>
                                  </w:pPr>
                                  <w:r w:rsidRPr="005E1D42">
                                    <w:rPr>
                                      <w:rFonts w:asciiTheme="majorHAnsi" w:hAnsiTheme="majorHAnsi" w:cstheme="majorHAnsi"/>
                                      <w:color w:val="000000"/>
                                      <w:sz w:val="24"/>
                                      <w:szCs w:val="24"/>
                                    </w:rPr>
                                    <w:t>Spring rate</w:t>
                                  </w:r>
                                  <w:r>
                                    <w:rPr>
                                      <w:rFonts w:asciiTheme="majorHAnsi" w:hAnsiTheme="majorHAnsi" w:cstheme="majorHAnsi"/>
                                      <w:color w:val="000000"/>
                                      <w:sz w:val="24"/>
                                      <w:szCs w:val="24"/>
                                    </w:rPr>
                                    <w:t xml:space="preserve"> </w:t>
                                  </w:r>
                                  <w:r w:rsidRPr="005E1D42">
                                    <w:rPr>
                                      <w:rFonts w:asciiTheme="majorHAnsi" w:hAnsiTheme="majorHAnsi" w:cstheme="majorHAnsi"/>
                                      <w:color w:val="000000"/>
                                      <w:sz w:val="24"/>
                                      <w:szCs w:val="24"/>
                                    </w:rPr>
                                    <w:t>=</w:t>
                                  </w:r>
                                  <w:r>
                                    <w:rPr>
                                      <w:rFonts w:asciiTheme="majorHAnsi" w:hAnsiTheme="majorHAnsi" w:cstheme="majorHAnsi"/>
                                      <w:color w:val="000000"/>
                                      <w:sz w:val="24"/>
                                      <w:szCs w:val="24"/>
                                    </w:rPr>
                                    <w:t xml:space="preserve"> 69334 N/M</w:t>
                                  </w:r>
                                </w:p>
                                <w:p w14:paraId="20215444" w14:textId="77777777" w:rsidR="00EB7AB2" w:rsidRDefault="00EB7AB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3D500" id="Text Box 17" o:spid="_x0000_s1030" type="#_x0000_t202" style="position:absolute;left:0;text-align:left;margin-left:114.75pt;margin-top:5.9pt;width:140.1pt;height:26.55pt;z-index:2516623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" fillcolor="white [3201]" strokeweight=".5pt">
                      <v:textbox>
                        <w:txbxContent>
                          <w:p w14:paraId="145F4323" w14:textId="77777777" w:rsidR="00EB7AB2" w:rsidRPr="005E1D42" w:rsidRDefault="00EB7AB2" w:rsidP="00EB7AB2">
                            <w:pPr>
                              <w:rPr>
                                <w:rFonts w:asciiTheme="majorHAnsi" w:hAnsiTheme="majorHAnsi" w:cstheme="majorHAnsi"/>
                                <w:color w:val="000000"/>
                                <w:sz w:val="24"/>
                                <w:szCs w:val="24"/>
                              </w:rPr>
                            </w:pPr>
                            <w:r w:rsidRPr="005E1D42">
                              <w:rPr>
                                <w:rFonts w:asciiTheme="majorHAnsi" w:hAnsiTheme="majorHAnsi" w:cstheme="majorHAnsi"/>
                                <w:color w:val="000000"/>
                                <w:sz w:val="24"/>
                                <w:szCs w:val="24"/>
                              </w:rPr>
                              <w:t>Spring rate</w:t>
                            </w:r>
                            <w:r>
                              <w:rPr>
                                <w:rFonts w:asciiTheme="majorHAnsi" w:hAnsiTheme="majorHAnsi" w:cstheme="majorHAnsi"/>
                                <w:color w:val="000000"/>
                                <w:sz w:val="24"/>
                                <w:szCs w:val="24"/>
                              </w:rPr>
                              <w:t xml:space="preserve"> </w:t>
                            </w:r>
                            <w:r w:rsidRPr="005E1D42">
                              <w:rPr>
                                <w:rFonts w:asciiTheme="majorHAnsi" w:hAnsiTheme="majorHAnsi" w:cstheme="majorHAnsi"/>
                                <w:color w:val="000000"/>
                                <w:sz w:val="24"/>
                                <w:szCs w:val="24"/>
                              </w:rPr>
                              <w:t>=</w:t>
                            </w:r>
                            <w:r>
                              <w:rPr>
                                <w:rFonts w:asciiTheme="majorHAnsi" w:hAnsiTheme="majorHAnsi" w:cstheme="majorHAnsi"/>
                                <w:color w:val="000000"/>
                                <w:sz w:val="24"/>
                                <w:szCs w:val="24"/>
                              </w:rPr>
                              <w:t xml:space="preserve"> 69334 N/M</w:t>
                            </w:r>
                          </w:p>
                          <w:p w14:paraId="20215444" w14:textId="77777777" w:rsidR="00EB7AB2" w:rsidRDefault="00EB7AB2"/>
                        </w:txbxContent>
                      </v:textbox>
                    </v:shape>
                  </w:pict>
                </mc:Fallback>
              </mc:AlternateContent>
            </w:r>
            <w:r w:rsidR="007D2BDC" w:rsidRPr="006973EC">
              <w:rPr>
                <w:rFonts w:asciiTheme="majorHAnsi" w:eastAsia="Times New Roman" w:hAnsiTheme="majorHAnsi" w:cstheme="majorHAnsi"/>
                <w:i/>
                <w:iCs/>
                <w:color w:val="000000"/>
                <w:sz w:val="20"/>
                <w:szCs w:val="20"/>
                <w:lang w:eastAsia="en-GB"/>
              </w:rPr>
              <w:t>1565.77</w:t>
            </w:r>
          </w:p>
        </w:tc>
      </w:tr>
      <w:tr w:rsidR="007D2BDC" w:rsidRPr="006973EC" w14:paraId="7A1948F4" w14:textId="77777777" w:rsidTr="007D2BDC">
        <w:trPr>
          <w:gridAfter w:val="1"/>
          <w:wAfter w:w="4362" w:type="dxa"/>
          <w:trHeight w:val="320"/>
        </w:trPr>
        <w:tc>
          <w:tcPr>
            <w:tcW w:w="960" w:type="dxa"/>
            <w:gridSpan w:val="2"/>
            <w:tcBorders>
              <w:top w:val="nil"/>
              <w:left w:val="nil"/>
              <w:bottom w:val="nil"/>
              <w:right w:val="nil"/>
            </w:tcBorders>
            <w:shd w:val="clear" w:color="auto" w:fill="auto"/>
            <w:noWrap/>
            <w:vAlign w:val="bottom"/>
            <w:hideMark/>
          </w:tcPr>
          <w:p w14:paraId="257A496E"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p>
        </w:tc>
        <w:tc>
          <w:tcPr>
            <w:tcW w:w="1167" w:type="dxa"/>
            <w:gridSpan w:val="2"/>
            <w:tcBorders>
              <w:top w:val="nil"/>
              <w:left w:val="single" w:sz="8" w:space="0" w:color="auto"/>
              <w:bottom w:val="single" w:sz="8" w:space="0" w:color="auto"/>
              <w:right w:val="single" w:sz="8" w:space="0" w:color="auto"/>
            </w:tcBorders>
            <w:shd w:val="clear" w:color="auto" w:fill="auto"/>
            <w:vAlign w:val="center"/>
            <w:hideMark/>
          </w:tcPr>
          <w:p w14:paraId="5F5FB509" w14:textId="77777777" w:rsidR="007D2BDC" w:rsidRPr="006973EC" w:rsidRDefault="007D2BDC" w:rsidP="007D2BDC">
            <w:pPr>
              <w:spacing w:after="0" w:line="240" w:lineRule="auto"/>
              <w:jc w:val="center"/>
              <w:rPr>
                <w:rFonts w:asciiTheme="majorHAnsi" w:eastAsia="Times New Roman" w:hAnsiTheme="majorHAnsi" w:cstheme="majorHAnsi"/>
                <w:b/>
                <w:bCs/>
                <w:color w:val="000000"/>
                <w:sz w:val="20"/>
                <w:szCs w:val="20"/>
                <w:lang w:eastAsia="en-GB"/>
              </w:rPr>
            </w:pPr>
            <w:r w:rsidRPr="006973EC">
              <w:rPr>
                <w:rFonts w:asciiTheme="majorHAnsi" w:eastAsia="Times New Roman" w:hAnsiTheme="majorHAnsi" w:cstheme="majorHAnsi"/>
                <w:b/>
                <w:bCs/>
                <w:color w:val="000000"/>
                <w:sz w:val="20"/>
                <w:szCs w:val="20"/>
                <w:lang w:eastAsia="en-GB"/>
              </w:rPr>
              <w:t>1</w:t>
            </w:r>
          </w:p>
        </w:tc>
        <w:tc>
          <w:tcPr>
            <w:tcW w:w="1043" w:type="dxa"/>
            <w:gridSpan w:val="2"/>
            <w:tcBorders>
              <w:top w:val="nil"/>
              <w:left w:val="nil"/>
              <w:bottom w:val="single" w:sz="8" w:space="0" w:color="auto"/>
              <w:right w:val="single" w:sz="8" w:space="0" w:color="auto"/>
            </w:tcBorders>
            <w:shd w:val="clear" w:color="000000" w:fill="D9D9D9"/>
            <w:vAlign w:val="center"/>
            <w:hideMark/>
          </w:tcPr>
          <w:p w14:paraId="75B0FD52" w14:textId="77777777"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25.40</w:t>
            </w:r>
          </w:p>
        </w:tc>
        <w:tc>
          <w:tcPr>
            <w:tcW w:w="1031" w:type="dxa"/>
            <w:gridSpan w:val="2"/>
            <w:tcBorders>
              <w:top w:val="nil"/>
              <w:left w:val="nil"/>
              <w:bottom w:val="single" w:sz="8" w:space="0" w:color="auto"/>
              <w:right w:val="single" w:sz="8" w:space="0" w:color="auto"/>
            </w:tcBorders>
            <w:shd w:val="clear" w:color="auto" w:fill="auto"/>
            <w:vAlign w:val="center"/>
            <w:hideMark/>
          </w:tcPr>
          <w:p w14:paraId="21F337F0" w14:textId="77777777" w:rsidR="007D2BDC" w:rsidRPr="006973EC" w:rsidRDefault="007D2BDC" w:rsidP="007D2BDC">
            <w:pPr>
              <w:spacing w:after="0" w:line="240" w:lineRule="auto"/>
              <w:jc w:val="center"/>
              <w:rPr>
                <w:rFonts w:asciiTheme="majorHAnsi" w:eastAsia="Times New Roman" w:hAnsiTheme="majorHAnsi" w:cstheme="majorHAnsi"/>
                <w:color w:val="000000"/>
                <w:sz w:val="20"/>
                <w:szCs w:val="20"/>
                <w:lang w:eastAsia="en-GB"/>
              </w:rPr>
            </w:pPr>
            <w:r w:rsidRPr="006973EC">
              <w:rPr>
                <w:rFonts w:asciiTheme="majorHAnsi" w:eastAsia="Times New Roman" w:hAnsiTheme="majorHAnsi" w:cstheme="majorHAnsi"/>
                <w:color w:val="000000"/>
                <w:sz w:val="20"/>
                <w:szCs w:val="20"/>
                <w:lang w:eastAsia="en-GB"/>
              </w:rPr>
              <w:t>393.00</w:t>
            </w:r>
          </w:p>
        </w:tc>
        <w:tc>
          <w:tcPr>
            <w:tcW w:w="1044" w:type="dxa"/>
            <w:tcBorders>
              <w:top w:val="nil"/>
              <w:left w:val="nil"/>
              <w:bottom w:val="single" w:sz="8" w:space="0" w:color="auto"/>
              <w:right w:val="single" w:sz="8" w:space="0" w:color="auto"/>
            </w:tcBorders>
            <w:shd w:val="clear" w:color="000000" w:fill="D9D9D9"/>
            <w:vAlign w:val="center"/>
            <w:hideMark/>
          </w:tcPr>
          <w:p w14:paraId="0AB5C37D" w14:textId="621E22EA" w:rsidR="007D2BDC" w:rsidRPr="006973EC" w:rsidRDefault="007D2BDC" w:rsidP="007D2BDC">
            <w:pPr>
              <w:spacing w:after="0" w:line="240" w:lineRule="auto"/>
              <w:jc w:val="center"/>
              <w:rPr>
                <w:rFonts w:asciiTheme="majorHAnsi" w:eastAsia="Times New Roman" w:hAnsiTheme="majorHAnsi" w:cstheme="majorHAnsi"/>
                <w:i/>
                <w:iCs/>
                <w:color w:val="000000"/>
                <w:sz w:val="20"/>
                <w:szCs w:val="20"/>
                <w:lang w:eastAsia="en-GB"/>
              </w:rPr>
            </w:pPr>
            <w:r w:rsidRPr="006973EC">
              <w:rPr>
                <w:rFonts w:asciiTheme="majorHAnsi" w:eastAsia="Times New Roman" w:hAnsiTheme="majorHAnsi" w:cstheme="majorHAnsi"/>
                <w:i/>
                <w:iCs/>
                <w:color w:val="000000"/>
                <w:sz w:val="20"/>
                <w:szCs w:val="20"/>
                <w:lang w:eastAsia="en-GB"/>
              </w:rPr>
              <w:t>1748.15</w:t>
            </w:r>
          </w:p>
        </w:tc>
      </w:tr>
      <w:tr w:rsidR="007D2BDC" w:rsidRPr="006973EC" w14:paraId="10F5E91E" w14:textId="77777777" w:rsidTr="007D2BDC">
        <w:trPr>
          <w:gridAfter w:val="1"/>
          <w:wAfter w:w="4362" w:type="dxa"/>
          <w:trHeight w:val="300"/>
        </w:trPr>
        <w:tc>
          <w:tcPr>
            <w:tcW w:w="960" w:type="dxa"/>
            <w:gridSpan w:val="2"/>
            <w:tcBorders>
              <w:top w:val="nil"/>
              <w:left w:val="nil"/>
              <w:bottom w:val="nil"/>
              <w:right w:val="nil"/>
            </w:tcBorders>
            <w:shd w:val="clear" w:color="auto" w:fill="auto"/>
            <w:noWrap/>
            <w:vAlign w:val="bottom"/>
            <w:hideMark/>
          </w:tcPr>
          <w:p w14:paraId="3710C1D6" w14:textId="476B100C" w:rsidR="007D2BDC" w:rsidRPr="006973EC" w:rsidRDefault="00C766B6" w:rsidP="00EB7AB2">
            <w:pPr>
              <w:spacing w:after="0" w:line="240" w:lineRule="auto"/>
              <w:rPr>
                <w:rFonts w:asciiTheme="majorHAnsi" w:eastAsia="Times New Roman" w:hAnsiTheme="majorHAnsi" w:cstheme="majorHAnsi"/>
                <w:i/>
                <w:iCs/>
                <w:color w:val="000000"/>
                <w:sz w:val="20"/>
                <w:szCs w:val="20"/>
                <w:lang w:eastAsia="en-GB"/>
              </w:rPr>
            </w:pPr>
            <w:r>
              <w:rPr>
                <w:rFonts w:asciiTheme="majorHAnsi" w:eastAsia="Times New Roman" w:hAnsiTheme="majorHAnsi" w:cstheme="majorHAnsi"/>
                <w:i/>
                <w:iCs/>
                <w:color w:val="000000"/>
                <w:sz w:val="20"/>
                <w:szCs w:val="20"/>
                <w:lang w:eastAsia="en-GB"/>
              </w:rPr>
              <w:t xml:space="preserve">    </w:t>
            </w:r>
          </w:p>
        </w:tc>
        <w:tc>
          <w:tcPr>
            <w:tcW w:w="1167" w:type="dxa"/>
            <w:gridSpan w:val="2"/>
            <w:tcBorders>
              <w:top w:val="nil"/>
              <w:left w:val="nil"/>
              <w:bottom w:val="nil"/>
              <w:right w:val="nil"/>
            </w:tcBorders>
            <w:shd w:val="clear" w:color="auto" w:fill="auto"/>
            <w:noWrap/>
            <w:vAlign w:val="bottom"/>
            <w:hideMark/>
          </w:tcPr>
          <w:p w14:paraId="18E8F8B3" w14:textId="77777777" w:rsidR="007D2BDC" w:rsidRPr="006973EC" w:rsidRDefault="007D2BDC" w:rsidP="007D2BDC">
            <w:pPr>
              <w:spacing w:after="0" w:line="240" w:lineRule="auto"/>
              <w:rPr>
                <w:rFonts w:asciiTheme="majorHAnsi" w:eastAsia="Times New Roman" w:hAnsiTheme="majorHAnsi" w:cstheme="majorHAnsi"/>
                <w:sz w:val="20"/>
                <w:szCs w:val="20"/>
                <w:lang w:eastAsia="en-GB"/>
              </w:rPr>
            </w:pPr>
          </w:p>
        </w:tc>
        <w:tc>
          <w:tcPr>
            <w:tcW w:w="1043" w:type="dxa"/>
            <w:gridSpan w:val="2"/>
            <w:tcBorders>
              <w:top w:val="nil"/>
              <w:left w:val="nil"/>
              <w:bottom w:val="nil"/>
              <w:right w:val="nil"/>
            </w:tcBorders>
            <w:shd w:val="clear" w:color="auto" w:fill="auto"/>
            <w:noWrap/>
            <w:vAlign w:val="bottom"/>
            <w:hideMark/>
          </w:tcPr>
          <w:p w14:paraId="3C99A938" w14:textId="77777777" w:rsidR="007D2BDC" w:rsidRPr="006973EC" w:rsidRDefault="007D2BDC" w:rsidP="007D2BDC">
            <w:pPr>
              <w:spacing w:after="0" w:line="240" w:lineRule="auto"/>
              <w:rPr>
                <w:rFonts w:asciiTheme="majorHAnsi" w:eastAsia="Times New Roman" w:hAnsiTheme="majorHAnsi" w:cstheme="majorHAnsi"/>
                <w:sz w:val="20"/>
                <w:szCs w:val="20"/>
                <w:lang w:eastAsia="en-GB"/>
              </w:rPr>
            </w:pPr>
          </w:p>
        </w:tc>
        <w:tc>
          <w:tcPr>
            <w:tcW w:w="1031" w:type="dxa"/>
            <w:gridSpan w:val="2"/>
            <w:tcBorders>
              <w:top w:val="nil"/>
              <w:left w:val="nil"/>
              <w:bottom w:val="nil"/>
              <w:right w:val="nil"/>
            </w:tcBorders>
            <w:shd w:val="clear" w:color="auto" w:fill="auto"/>
            <w:noWrap/>
            <w:vAlign w:val="bottom"/>
            <w:hideMark/>
          </w:tcPr>
          <w:p w14:paraId="6DFD9A0A" w14:textId="77777777" w:rsidR="007D2BDC" w:rsidRPr="006973EC" w:rsidRDefault="007D2BDC" w:rsidP="007D2BDC">
            <w:pPr>
              <w:spacing w:after="0" w:line="240" w:lineRule="auto"/>
              <w:rPr>
                <w:rFonts w:asciiTheme="majorHAnsi" w:eastAsia="Times New Roman" w:hAnsiTheme="majorHAnsi" w:cstheme="majorHAnsi"/>
                <w:sz w:val="20"/>
                <w:szCs w:val="20"/>
                <w:lang w:eastAsia="en-GB"/>
              </w:rPr>
            </w:pPr>
          </w:p>
        </w:tc>
        <w:tc>
          <w:tcPr>
            <w:tcW w:w="1044" w:type="dxa"/>
            <w:tcBorders>
              <w:top w:val="nil"/>
              <w:left w:val="nil"/>
              <w:bottom w:val="nil"/>
              <w:right w:val="nil"/>
            </w:tcBorders>
            <w:shd w:val="clear" w:color="auto" w:fill="auto"/>
            <w:noWrap/>
            <w:vAlign w:val="bottom"/>
            <w:hideMark/>
          </w:tcPr>
          <w:p w14:paraId="350B6386" w14:textId="7C6E1F1C" w:rsidR="007D2BDC" w:rsidRPr="006973EC" w:rsidRDefault="007D2BDC" w:rsidP="007D2BDC">
            <w:pPr>
              <w:spacing w:after="0" w:line="240" w:lineRule="auto"/>
              <w:rPr>
                <w:rFonts w:asciiTheme="majorHAnsi" w:eastAsia="Times New Roman" w:hAnsiTheme="majorHAnsi" w:cstheme="majorHAnsi"/>
                <w:sz w:val="20"/>
                <w:szCs w:val="20"/>
                <w:lang w:eastAsia="en-GB"/>
              </w:rPr>
            </w:pPr>
          </w:p>
        </w:tc>
      </w:tr>
    </w:tbl>
    <w:p w14:paraId="43FFFC00" w14:textId="079815BC" w:rsidR="00E01D72" w:rsidRPr="006973EC" w:rsidRDefault="00E01D72" w:rsidP="00141AF3">
      <w:pPr>
        <w:rPr>
          <w:rFonts w:asciiTheme="majorHAnsi" w:hAnsiTheme="majorHAnsi" w:cstheme="majorHAnsi"/>
          <w:b/>
          <w:bCs/>
          <w:color w:val="000000"/>
          <w:sz w:val="20"/>
          <w:szCs w:val="20"/>
          <w:u w:val="single"/>
        </w:rPr>
      </w:pPr>
    </w:p>
    <w:tbl>
      <w:tblPr>
        <w:tblW w:w="9607" w:type="dxa"/>
        <w:tblInd w:w="-10" w:type="dxa"/>
        <w:tblLook w:val="04A0" w:firstRow="1" w:lastRow="0" w:firstColumn="1" w:lastColumn="0" w:noHBand="0" w:noVBand="1"/>
      </w:tblPr>
      <w:tblGrid>
        <w:gridCol w:w="3053"/>
        <w:gridCol w:w="2490"/>
        <w:gridCol w:w="2396"/>
        <w:gridCol w:w="1668"/>
      </w:tblGrid>
      <w:tr w:rsidR="005C7E6C" w:rsidRPr="005C7E6C" w14:paraId="37AEB8A5" w14:textId="77777777" w:rsidTr="007D2BDC">
        <w:trPr>
          <w:trHeight w:val="380"/>
        </w:trPr>
        <w:tc>
          <w:tcPr>
            <w:tcW w:w="3053"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51406AFB" w14:textId="77777777" w:rsidR="005C7E6C" w:rsidRPr="005C7E6C" w:rsidRDefault="005C7E6C" w:rsidP="005C7E6C">
            <w:pPr>
              <w:spacing w:after="0" w:line="240" w:lineRule="auto"/>
              <w:rPr>
                <w:rFonts w:asciiTheme="majorHAnsi" w:eastAsia="Times New Roman" w:hAnsiTheme="majorHAnsi" w:cstheme="majorHAnsi"/>
                <w:b/>
                <w:bCs/>
                <w:color w:val="000000"/>
                <w:sz w:val="20"/>
                <w:szCs w:val="20"/>
                <w:lang w:eastAsia="en-GB"/>
              </w:rPr>
            </w:pPr>
            <w:r w:rsidRPr="005C7E6C">
              <w:rPr>
                <w:rFonts w:asciiTheme="majorHAnsi" w:eastAsia="Times New Roman" w:hAnsiTheme="majorHAnsi" w:cstheme="majorHAnsi"/>
                <w:b/>
                <w:bCs/>
                <w:color w:val="000000"/>
                <w:sz w:val="20"/>
                <w:szCs w:val="20"/>
                <w:lang w:eastAsia="en-GB"/>
              </w:rPr>
              <w:t>Toespan (Inches)</w:t>
            </w:r>
          </w:p>
        </w:tc>
        <w:tc>
          <w:tcPr>
            <w:tcW w:w="2490" w:type="dxa"/>
            <w:tcBorders>
              <w:top w:val="single" w:sz="8" w:space="0" w:color="auto"/>
              <w:left w:val="nil"/>
              <w:bottom w:val="single" w:sz="8" w:space="0" w:color="auto"/>
              <w:right w:val="single" w:sz="8" w:space="0" w:color="auto"/>
            </w:tcBorders>
            <w:shd w:val="clear" w:color="auto" w:fill="auto"/>
            <w:vAlign w:val="center"/>
            <w:hideMark/>
          </w:tcPr>
          <w:p w14:paraId="2F550AB5" w14:textId="77777777" w:rsidR="005C7E6C" w:rsidRPr="005C7E6C" w:rsidRDefault="005C7E6C" w:rsidP="005C7E6C">
            <w:pPr>
              <w:spacing w:after="0" w:line="240" w:lineRule="auto"/>
              <w:jc w:val="right"/>
              <w:rPr>
                <w:rFonts w:asciiTheme="majorHAnsi" w:eastAsia="Times New Roman" w:hAnsiTheme="majorHAnsi" w:cstheme="majorHAnsi"/>
                <w:b/>
                <w:bCs/>
                <w:color w:val="000000"/>
                <w:sz w:val="20"/>
                <w:szCs w:val="20"/>
                <w:lang w:eastAsia="en-GB"/>
              </w:rPr>
            </w:pPr>
            <w:r w:rsidRPr="005C7E6C">
              <w:rPr>
                <w:rFonts w:asciiTheme="majorHAnsi" w:eastAsia="Times New Roman" w:hAnsiTheme="majorHAnsi" w:cstheme="majorHAnsi"/>
                <w:b/>
                <w:bCs/>
                <w:color w:val="000000"/>
                <w:sz w:val="20"/>
                <w:szCs w:val="20"/>
                <w:lang w:eastAsia="en-GB"/>
              </w:rPr>
              <w:t>13.43</w:t>
            </w:r>
          </w:p>
        </w:tc>
        <w:tc>
          <w:tcPr>
            <w:tcW w:w="2396" w:type="dxa"/>
            <w:tcBorders>
              <w:top w:val="single" w:sz="8" w:space="0" w:color="auto"/>
              <w:left w:val="nil"/>
              <w:bottom w:val="single" w:sz="8" w:space="0" w:color="auto"/>
              <w:right w:val="single" w:sz="8" w:space="0" w:color="auto"/>
            </w:tcBorders>
            <w:shd w:val="clear" w:color="auto" w:fill="auto"/>
            <w:vAlign w:val="center"/>
            <w:hideMark/>
          </w:tcPr>
          <w:p w14:paraId="6C888E54" w14:textId="77777777" w:rsidR="005C7E6C" w:rsidRPr="005C7E6C" w:rsidRDefault="005C7E6C" w:rsidP="005C7E6C">
            <w:pPr>
              <w:spacing w:after="0" w:line="240" w:lineRule="auto"/>
              <w:rPr>
                <w:rFonts w:asciiTheme="majorHAnsi" w:eastAsia="Times New Roman" w:hAnsiTheme="majorHAnsi" w:cstheme="majorHAnsi"/>
                <w:b/>
                <w:bCs/>
                <w:color w:val="000000"/>
                <w:sz w:val="20"/>
                <w:szCs w:val="20"/>
                <w:lang w:eastAsia="en-GB"/>
              </w:rPr>
            </w:pPr>
            <w:r w:rsidRPr="005C7E6C">
              <w:rPr>
                <w:rFonts w:asciiTheme="majorHAnsi" w:eastAsia="Times New Roman" w:hAnsiTheme="majorHAnsi" w:cstheme="majorHAnsi"/>
                <w:b/>
                <w:bCs/>
                <w:color w:val="000000"/>
                <w:sz w:val="20"/>
                <w:szCs w:val="20"/>
                <w:lang w:eastAsia="en-GB"/>
              </w:rPr>
              <w:t>Toespan (mm)</w:t>
            </w:r>
          </w:p>
        </w:tc>
        <w:tc>
          <w:tcPr>
            <w:tcW w:w="1668" w:type="dxa"/>
            <w:tcBorders>
              <w:top w:val="single" w:sz="8" w:space="0" w:color="auto"/>
              <w:left w:val="nil"/>
              <w:bottom w:val="single" w:sz="8" w:space="0" w:color="auto"/>
              <w:right w:val="single" w:sz="8" w:space="0" w:color="auto"/>
            </w:tcBorders>
            <w:shd w:val="clear" w:color="auto" w:fill="auto"/>
            <w:vAlign w:val="center"/>
            <w:hideMark/>
          </w:tcPr>
          <w:p w14:paraId="4DC91EC8" w14:textId="77777777" w:rsidR="005C7E6C" w:rsidRPr="005C7E6C" w:rsidRDefault="005C7E6C" w:rsidP="005C7E6C">
            <w:pPr>
              <w:spacing w:after="0" w:line="240" w:lineRule="auto"/>
              <w:jc w:val="right"/>
              <w:rPr>
                <w:rFonts w:asciiTheme="majorHAnsi" w:eastAsia="Times New Roman" w:hAnsiTheme="majorHAnsi" w:cstheme="majorHAnsi"/>
                <w:b/>
                <w:bCs/>
                <w:color w:val="000000"/>
                <w:sz w:val="20"/>
                <w:szCs w:val="20"/>
                <w:lang w:eastAsia="en-GB"/>
              </w:rPr>
            </w:pPr>
            <w:r w:rsidRPr="005C7E6C">
              <w:rPr>
                <w:rFonts w:asciiTheme="majorHAnsi" w:eastAsia="Times New Roman" w:hAnsiTheme="majorHAnsi" w:cstheme="majorHAnsi"/>
                <w:b/>
                <w:bCs/>
                <w:color w:val="000000"/>
                <w:sz w:val="20"/>
                <w:szCs w:val="20"/>
                <w:lang w:eastAsia="en-GB"/>
              </w:rPr>
              <w:t>341</w:t>
            </w:r>
          </w:p>
        </w:tc>
      </w:tr>
    </w:tbl>
    <w:p w14:paraId="540A1EB9" w14:textId="32678444" w:rsidR="00157678" w:rsidRDefault="00157678" w:rsidP="00141AF3">
      <w:pPr>
        <w:rPr>
          <w:rFonts w:asciiTheme="majorHAnsi" w:hAnsiTheme="majorHAnsi" w:cstheme="majorHAnsi"/>
          <w:b/>
          <w:bCs/>
          <w:color w:val="000000"/>
          <w:sz w:val="20"/>
          <w:szCs w:val="20"/>
          <w:u w:val="single"/>
        </w:rPr>
      </w:pPr>
    </w:p>
    <w:tbl>
      <w:tblPr>
        <w:tblW w:w="6482" w:type="dxa"/>
        <w:tblLook w:val="04A0" w:firstRow="1" w:lastRow="0" w:firstColumn="1" w:lastColumn="0" w:noHBand="0" w:noVBand="1"/>
      </w:tblPr>
      <w:tblGrid>
        <w:gridCol w:w="2493"/>
        <w:gridCol w:w="2033"/>
        <w:gridCol w:w="1956"/>
      </w:tblGrid>
      <w:tr w:rsidR="00927819" w:rsidRPr="00927819" w14:paraId="6E72C180" w14:textId="77777777" w:rsidTr="001C4D58">
        <w:trPr>
          <w:trHeight w:val="399"/>
        </w:trPr>
        <w:tc>
          <w:tcPr>
            <w:tcW w:w="2493"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4332DF79" w14:textId="77777777" w:rsidR="00927819" w:rsidRPr="00927819" w:rsidRDefault="00927819" w:rsidP="00927819">
            <w:pPr>
              <w:spacing w:after="0" w:line="240" w:lineRule="auto"/>
              <w:rPr>
                <w:rFonts w:asciiTheme="majorHAnsi" w:eastAsia="Times New Roman" w:hAnsiTheme="majorHAnsi" w:cstheme="majorHAnsi"/>
                <w:i/>
                <w:iCs/>
                <w:color w:val="000000"/>
                <w:sz w:val="20"/>
                <w:szCs w:val="20"/>
                <w:lang w:eastAsia="en-GB"/>
              </w:rPr>
            </w:pPr>
            <w:r w:rsidRPr="00927819">
              <w:rPr>
                <w:rFonts w:asciiTheme="majorHAnsi" w:eastAsia="Times New Roman" w:hAnsiTheme="majorHAnsi" w:cstheme="majorHAnsi"/>
                <w:i/>
                <w:iCs/>
                <w:color w:val="000000"/>
                <w:sz w:val="20"/>
                <w:szCs w:val="20"/>
                <w:lang w:eastAsia="en-GB"/>
              </w:rPr>
              <w:t>Unsprung Mass (Kg) on car</w:t>
            </w:r>
          </w:p>
        </w:tc>
        <w:tc>
          <w:tcPr>
            <w:tcW w:w="2033" w:type="dxa"/>
            <w:tcBorders>
              <w:top w:val="single" w:sz="8" w:space="0" w:color="auto"/>
              <w:left w:val="nil"/>
              <w:bottom w:val="single" w:sz="8" w:space="0" w:color="auto"/>
              <w:right w:val="single" w:sz="8" w:space="0" w:color="auto"/>
            </w:tcBorders>
            <w:shd w:val="clear" w:color="auto" w:fill="auto"/>
            <w:vAlign w:val="center"/>
            <w:hideMark/>
          </w:tcPr>
          <w:p w14:paraId="11B403F8" w14:textId="77777777" w:rsidR="00927819" w:rsidRPr="00927819" w:rsidRDefault="00927819" w:rsidP="00927819">
            <w:pPr>
              <w:spacing w:after="0" w:line="240" w:lineRule="auto"/>
              <w:rPr>
                <w:rFonts w:asciiTheme="majorHAnsi" w:eastAsia="Times New Roman" w:hAnsiTheme="majorHAnsi" w:cstheme="majorHAnsi"/>
                <w:i/>
                <w:iCs/>
                <w:color w:val="000000"/>
                <w:sz w:val="20"/>
                <w:szCs w:val="20"/>
                <w:lang w:eastAsia="en-GB"/>
              </w:rPr>
            </w:pPr>
            <w:r w:rsidRPr="00927819">
              <w:rPr>
                <w:rFonts w:asciiTheme="majorHAnsi" w:eastAsia="Times New Roman" w:hAnsiTheme="majorHAnsi" w:cstheme="majorHAnsi"/>
                <w:i/>
                <w:iCs/>
                <w:color w:val="000000"/>
                <w:sz w:val="20"/>
                <w:szCs w:val="20"/>
                <w:lang w:eastAsia="en-GB"/>
              </w:rPr>
              <w:t>Unsprung Mass (Kg) off car</w:t>
            </w:r>
          </w:p>
        </w:tc>
        <w:tc>
          <w:tcPr>
            <w:tcW w:w="1956" w:type="dxa"/>
            <w:tcBorders>
              <w:top w:val="nil"/>
              <w:left w:val="nil"/>
              <w:bottom w:val="nil"/>
              <w:right w:val="nil"/>
            </w:tcBorders>
            <w:shd w:val="clear" w:color="auto" w:fill="auto"/>
            <w:noWrap/>
            <w:vAlign w:val="bottom"/>
            <w:hideMark/>
          </w:tcPr>
          <w:p w14:paraId="420900DC" w14:textId="77777777" w:rsidR="00927819" w:rsidRPr="00927819" w:rsidRDefault="00927819" w:rsidP="00927819">
            <w:pPr>
              <w:spacing w:after="0" w:line="240" w:lineRule="auto"/>
              <w:rPr>
                <w:rFonts w:asciiTheme="majorHAnsi" w:eastAsia="Times New Roman" w:hAnsiTheme="majorHAnsi" w:cstheme="majorHAnsi"/>
                <w:i/>
                <w:iCs/>
                <w:color w:val="000000"/>
                <w:sz w:val="20"/>
                <w:szCs w:val="20"/>
                <w:lang w:eastAsia="en-GB"/>
              </w:rPr>
            </w:pPr>
          </w:p>
        </w:tc>
      </w:tr>
      <w:tr w:rsidR="00927819" w:rsidRPr="00927819" w14:paraId="3046DEB8" w14:textId="77777777" w:rsidTr="001C4D58">
        <w:trPr>
          <w:trHeight w:val="202"/>
        </w:trPr>
        <w:tc>
          <w:tcPr>
            <w:tcW w:w="2493" w:type="dxa"/>
            <w:tcBorders>
              <w:top w:val="nil"/>
              <w:left w:val="single" w:sz="8" w:space="0" w:color="auto"/>
              <w:bottom w:val="single" w:sz="8" w:space="0" w:color="auto"/>
              <w:right w:val="single" w:sz="8" w:space="0" w:color="auto"/>
            </w:tcBorders>
            <w:shd w:val="clear" w:color="auto" w:fill="auto"/>
            <w:vAlign w:val="center"/>
            <w:hideMark/>
          </w:tcPr>
          <w:p w14:paraId="43763393" w14:textId="77777777" w:rsidR="00927819" w:rsidRPr="00927819" w:rsidRDefault="00927819" w:rsidP="00927819">
            <w:pPr>
              <w:spacing w:after="0" w:line="240" w:lineRule="auto"/>
              <w:jc w:val="right"/>
              <w:rPr>
                <w:rFonts w:asciiTheme="majorHAnsi" w:eastAsia="Times New Roman" w:hAnsiTheme="majorHAnsi" w:cstheme="majorHAnsi"/>
                <w:i/>
                <w:iCs/>
                <w:color w:val="000000"/>
                <w:sz w:val="20"/>
                <w:szCs w:val="20"/>
                <w:lang w:eastAsia="en-GB"/>
              </w:rPr>
            </w:pPr>
            <w:r w:rsidRPr="00927819">
              <w:rPr>
                <w:rFonts w:asciiTheme="majorHAnsi" w:eastAsia="Times New Roman" w:hAnsiTheme="majorHAnsi" w:cstheme="majorHAnsi"/>
                <w:i/>
                <w:iCs/>
                <w:color w:val="000000"/>
                <w:sz w:val="20"/>
                <w:szCs w:val="20"/>
                <w:lang w:eastAsia="en-GB"/>
              </w:rPr>
              <w:t>21.5</w:t>
            </w:r>
          </w:p>
        </w:tc>
        <w:tc>
          <w:tcPr>
            <w:tcW w:w="2033" w:type="dxa"/>
            <w:tcBorders>
              <w:top w:val="nil"/>
              <w:left w:val="nil"/>
              <w:bottom w:val="single" w:sz="8" w:space="0" w:color="auto"/>
              <w:right w:val="single" w:sz="8" w:space="0" w:color="auto"/>
            </w:tcBorders>
            <w:shd w:val="clear" w:color="auto" w:fill="auto"/>
            <w:vAlign w:val="center"/>
            <w:hideMark/>
          </w:tcPr>
          <w:p w14:paraId="28A573C8" w14:textId="77777777" w:rsidR="00927819" w:rsidRPr="00927819" w:rsidRDefault="00927819" w:rsidP="00927819">
            <w:pPr>
              <w:spacing w:after="0" w:line="240" w:lineRule="auto"/>
              <w:jc w:val="right"/>
              <w:rPr>
                <w:rFonts w:asciiTheme="majorHAnsi" w:eastAsia="Times New Roman" w:hAnsiTheme="majorHAnsi" w:cstheme="majorHAnsi"/>
                <w:i/>
                <w:iCs/>
                <w:color w:val="000000"/>
                <w:sz w:val="20"/>
                <w:szCs w:val="20"/>
                <w:lang w:eastAsia="en-GB"/>
              </w:rPr>
            </w:pPr>
            <w:r w:rsidRPr="00927819">
              <w:rPr>
                <w:rFonts w:asciiTheme="majorHAnsi" w:eastAsia="Times New Roman" w:hAnsiTheme="majorHAnsi" w:cstheme="majorHAnsi"/>
                <w:i/>
                <w:iCs/>
                <w:color w:val="000000"/>
                <w:sz w:val="20"/>
                <w:szCs w:val="20"/>
                <w:lang w:eastAsia="en-GB"/>
              </w:rPr>
              <w:t>23.5</w:t>
            </w:r>
          </w:p>
        </w:tc>
        <w:tc>
          <w:tcPr>
            <w:tcW w:w="1956" w:type="dxa"/>
            <w:tcBorders>
              <w:top w:val="nil"/>
              <w:left w:val="nil"/>
              <w:bottom w:val="nil"/>
              <w:right w:val="nil"/>
            </w:tcBorders>
            <w:shd w:val="clear" w:color="auto" w:fill="auto"/>
            <w:noWrap/>
            <w:vAlign w:val="bottom"/>
            <w:hideMark/>
          </w:tcPr>
          <w:p w14:paraId="6E579047" w14:textId="77777777" w:rsidR="00927819" w:rsidRPr="00927819" w:rsidRDefault="00927819" w:rsidP="00927819">
            <w:pPr>
              <w:spacing w:after="0" w:line="240" w:lineRule="auto"/>
              <w:jc w:val="right"/>
              <w:rPr>
                <w:rFonts w:asciiTheme="majorHAnsi" w:eastAsia="Times New Roman" w:hAnsiTheme="majorHAnsi" w:cstheme="majorHAnsi"/>
                <w:i/>
                <w:iCs/>
                <w:color w:val="000000"/>
                <w:sz w:val="20"/>
                <w:szCs w:val="20"/>
                <w:lang w:eastAsia="en-GB"/>
              </w:rPr>
            </w:pPr>
          </w:p>
        </w:tc>
      </w:tr>
      <w:tr w:rsidR="00927819" w:rsidRPr="00927819" w14:paraId="26AA7E4B" w14:textId="77777777" w:rsidTr="001C4D58">
        <w:trPr>
          <w:trHeight w:val="154"/>
        </w:trPr>
        <w:tc>
          <w:tcPr>
            <w:tcW w:w="2493" w:type="dxa"/>
            <w:tcBorders>
              <w:top w:val="nil"/>
              <w:left w:val="nil"/>
              <w:bottom w:val="nil"/>
              <w:right w:val="nil"/>
            </w:tcBorders>
            <w:shd w:val="clear" w:color="auto" w:fill="auto"/>
            <w:noWrap/>
            <w:vAlign w:val="bottom"/>
            <w:hideMark/>
          </w:tcPr>
          <w:p w14:paraId="29DAF41D" w14:textId="77777777" w:rsidR="00927819" w:rsidRPr="00927819" w:rsidRDefault="00927819" w:rsidP="00927819">
            <w:pPr>
              <w:spacing w:after="0" w:line="240" w:lineRule="auto"/>
              <w:rPr>
                <w:rFonts w:asciiTheme="majorHAnsi" w:eastAsia="Times New Roman" w:hAnsiTheme="majorHAnsi" w:cstheme="majorHAnsi"/>
                <w:sz w:val="20"/>
                <w:szCs w:val="20"/>
                <w:lang w:eastAsia="en-GB"/>
              </w:rPr>
            </w:pPr>
          </w:p>
        </w:tc>
        <w:tc>
          <w:tcPr>
            <w:tcW w:w="2033" w:type="dxa"/>
            <w:tcBorders>
              <w:top w:val="nil"/>
              <w:left w:val="nil"/>
              <w:bottom w:val="nil"/>
              <w:right w:val="nil"/>
            </w:tcBorders>
            <w:shd w:val="clear" w:color="auto" w:fill="auto"/>
            <w:noWrap/>
            <w:vAlign w:val="bottom"/>
            <w:hideMark/>
          </w:tcPr>
          <w:p w14:paraId="4FD3CA03" w14:textId="77777777" w:rsidR="00927819" w:rsidRPr="00927819" w:rsidRDefault="00927819" w:rsidP="00927819">
            <w:pPr>
              <w:spacing w:after="0" w:line="240" w:lineRule="auto"/>
              <w:rPr>
                <w:rFonts w:asciiTheme="majorHAnsi" w:eastAsia="Times New Roman" w:hAnsiTheme="majorHAnsi" w:cstheme="majorHAnsi"/>
                <w:sz w:val="20"/>
                <w:szCs w:val="20"/>
                <w:lang w:eastAsia="en-GB"/>
              </w:rPr>
            </w:pPr>
          </w:p>
        </w:tc>
        <w:tc>
          <w:tcPr>
            <w:tcW w:w="1956" w:type="dxa"/>
            <w:tcBorders>
              <w:top w:val="nil"/>
              <w:left w:val="nil"/>
              <w:bottom w:val="nil"/>
              <w:right w:val="nil"/>
            </w:tcBorders>
            <w:shd w:val="clear" w:color="auto" w:fill="auto"/>
            <w:noWrap/>
            <w:vAlign w:val="bottom"/>
            <w:hideMark/>
          </w:tcPr>
          <w:p w14:paraId="0AF9A7E4" w14:textId="77777777" w:rsidR="00927819" w:rsidRPr="00927819" w:rsidRDefault="00927819" w:rsidP="00927819">
            <w:pPr>
              <w:spacing w:after="0" w:line="240" w:lineRule="auto"/>
              <w:rPr>
                <w:rFonts w:asciiTheme="majorHAnsi" w:eastAsia="Times New Roman" w:hAnsiTheme="majorHAnsi" w:cstheme="majorHAnsi"/>
                <w:sz w:val="20"/>
                <w:szCs w:val="20"/>
                <w:lang w:eastAsia="en-GB"/>
              </w:rPr>
            </w:pPr>
          </w:p>
        </w:tc>
      </w:tr>
    </w:tbl>
    <w:p w14:paraId="0124CFBD" w14:textId="77777777" w:rsidR="00111FBF" w:rsidRDefault="00111FBF" w:rsidP="00141AF3">
      <w:pPr>
        <w:rPr>
          <w:color w:val="000000"/>
          <w:sz w:val="24"/>
          <w:szCs w:val="24"/>
        </w:rPr>
      </w:pPr>
    </w:p>
    <w:p w14:paraId="1101A323" w14:textId="74F87412" w:rsidR="00111FBF" w:rsidRDefault="00111FBF">
      <w:pPr>
        <w:rPr>
          <w:color w:val="000000"/>
          <w:sz w:val="24"/>
          <w:szCs w:val="24"/>
        </w:rPr>
      </w:pPr>
      <w:r>
        <w:rPr>
          <w:color w:val="000000"/>
          <w:sz w:val="24"/>
          <w:szCs w:val="24"/>
        </w:rPr>
        <w:t>The results of the test show that the spring reacts much better to forces exerted than the tyre</w:t>
      </w:r>
      <w:r w:rsidR="00FA64CB">
        <w:rPr>
          <w:color w:val="000000"/>
          <w:sz w:val="24"/>
          <w:szCs w:val="24"/>
        </w:rPr>
        <w:t xml:space="preserve"> (15 PSI)</w:t>
      </w:r>
      <w:r>
        <w:rPr>
          <w:color w:val="000000"/>
          <w:sz w:val="24"/>
          <w:szCs w:val="24"/>
        </w:rPr>
        <w:t xml:space="preserve">. </w:t>
      </w:r>
      <w:r w:rsidR="008845F4">
        <w:rPr>
          <w:color w:val="000000"/>
          <w:sz w:val="24"/>
          <w:szCs w:val="24"/>
        </w:rPr>
        <w:t xml:space="preserve">For example (0.5 inches= 12.7mm), to </w:t>
      </w:r>
      <w:r w:rsidR="006968E6">
        <w:rPr>
          <w:color w:val="000000"/>
          <w:sz w:val="24"/>
          <w:szCs w:val="24"/>
        </w:rPr>
        <w:t>achieve</w:t>
      </w:r>
      <w:r w:rsidR="008845F4">
        <w:rPr>
          <w:color w:val="000000"/>
          <w:sz w:val="24"/>
          <w:szCs w:val="24"/>
        </w:rPr>
        <w:t xml:space="preserve"> a deflection of 0.5 inches in the spring a force of 854.06 was require</w:t>
      </w:r>
      <w:r w:rsidR="006968E6">
        <w:rPr>
          <w:color w:val="000000"/>
          <w:sz w:val="24"/>
          <w:szCs w:val="24"/>
        </w:rPr>
        <w:t xml:space="preserve">d. However, to attain 12mm of deflection in the tyre a force of 2687.94 was needed. From this we can take that the spring </w:t>
      </w:r>
      <w:r w:rsidR="00FA64CB">
        <w:rPr>
          <w:color w:val="000000"/>
          <w:sz w:val="24"/>
          <w:szCs w:val="24"/>
        </w:rPr>
        <w:t>provides much better damping than the tyre.</w:t>
      </w:r>
      <w:r>
        <w:rPr>
          <w:color w:val="000000"/>
          <w:sz w:val="24"/>
          <w:szCs w:val="24"/>
        </w:rPr>
        <w:br w:type="page"/>
      </w:r>
    </w:p>
    <w:p w14:paraId="2F06ADFE" w14:textId="7C4227E6" w:rsidR="003614E8" w:rsidRPr="00C8528D" w:rsidRDefault="003614E8" w:rsidP="00141AF3">
      <w:pPr>
        <w:rPr>
          <w:color w:val="000000"/>
          <w:sz w:val="24"/>
          <w:szCs w:val="24"/>
        </w:rPr>
      </w:pPr>
      <w:r w:rsidRPr="002534B3">
        <w:rPr>
          <w:b/>
          <w:bCs/>
          <w:color w:val="000000"/>
          <w:sz w:val="40"/>
          <w:szCs w:val="40"/>
          <w:u w:val="single"/>
        </w:rPr>
        <w:lastRenderedPageBreak/>
        <w:t>WinGeo Kinematic simulations</w:t>
      </w:r>
      <w:r w:rsidR="002534B3" w:rsidRPr="002534B3">
        <w:rPr>
          <w:b/>
          <w:bCs/>
          <w:color w:val="000000"/>
          <w:sz w:val="40"/>
          <w:szCs w:val="40"/>
          <w:u w:val="single"/>
        </w:rPr>
        <w:t>:</w:t>
      </w:r>
    </w:p>
    <w:p w14:paraId="0DB9CC1B" w14:textId="5CCEFC08" w:rsidR="002534B3" w:rsidRDefault="002534B3" w:rsidP="00141AF3">
      <w:pPr>
        <w:rPr>
          <w:b/>
          <w:bCs/>
          <w:color w:val="000000"/>
          <w:sz w:val="40"/>
          <w:szCs w:val="40"/>
          <w:u w:val="single"/>
        </w:rPr>
      </w:pPr>
    </w:p>
    <w:p w14:paraId="4208FC5E" w14:textId="32BE4021" w:rsidR="00DC55D5" w:rsidRPr="00DC55D5" w:rsidRDefault="006637F9" w:rsidP="00DC55D5">
      <w:pPr>
        <w:rPr>
          <w:color w:val="000000"/>
          <w:sz w:val="36"/>
          <w:szCs w:val="36"/>
          <w:u w:val="single"/>
        </w:rPr>
      </w:pPr>
      <w:r>
        <w:rPr>
          <w:noProof/>
        </w:rPr>
        <w:drawing>
          <wp:anchor distT="0" distB="0" distL="114300" distR="114300" simplePos="0" relativeHeight="251663362" behindDoc="0" locked="0" layoutInCell="1" allowOverlap="1" wp14:anchorId="5509FB41" wp14:editId="1C2B831E">
            <wp:simplePos x="0" y="0"/>
            <wp:positionH relativeFrom="page">
              <wp:align>left</wp:align>
            </wp:positionH>
            <wp:positionV relativeFrom="paragraph">
              <wp:posOffset>406986</wp:posOffset>
            </wp:positionV>
            <wp:extent cx="4008755" cy="2672355"/>
            <wp:effectExtent l="0" t="0" r="0" b="0"/>
            <wp:wrapNone/>
            <wp:docPr id="18" name="Picture 18"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10;&#10;Description automatically generated with medium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020593" cy="2680247"/>
                    </a:xfrm>
                    <a:prstGeom prst="rect">
                      <a:avLst/>
                    </a:prstGeom>
                  </pic:spPr>
                </pic:pic>
              </a:graphicData>
            </a:graphic>
            <wp14:sizeRelH relativeFrom="page">
              <wp14:pctWidth>0</wp14:pctWidth>
            </wp14:sizeRelH>
            <wp14:sizeRelV relativeFrom="page">
              <wp14:pctHeight>0</wp14:pctHeight>
            </wp14:sizeRelV>
          </wp:anchor>
        </w:drawing>
      </w:r>
      <w:r w:rsidR="002534B3" w:rsidRPr="00EB7AB2">
        <w:rPr>
          <w:color w:val="000000"/>
          <w:sz w:val="36"/>
          <w:szCs w:val="36"/>
          <w:u w:val="single"/>
        </w:rPr>
        <w:t>Methodology:</w:t>
      </w:r>
      <w:r w:rsidR="00974991" w:rsidRPr="00974991">
        <w:rPr>
          <w:noProof/>
        </w:rPr>
        <w:t xml:space="preserve"> </w:t>
      </w:r>
    </w:p>
    <w:p w14:paraId="2982699C" w14:textId="27899E1D" w:rsidR="002534B3" w:rsidRPr="00EB7AB2" w:rsidRDefault="002534B3" w:rsidP="00141AF3">
      <w:pPr>
        <w:rPr>
          <w:color w:val="000000"/>
          <w:sz w:val="36"/>
          <w:szCs w:val="36"/>
          <w:u w:val="single"/>
        </w:rPr>
      </w:pPr>
    </w:p>
    <w:p w14:paraId="211AD592" w14:textId="403E2673" w:rsidR="00CB186D" w:rsidRDefault="00CB186D" w:rsidP="00141AF3">
      <w:pPr>
        <w:rPr>
          <w:color w:val="000000"/>
          <w:sz w:val="36"/>
          <w:szCs w:val="36"/>
          <w:u w:val="single"/>
        </w:rPr>
      </w:pPr>
    </w:p>
    <w:p w14:paraId="49489862" w14:textId="7014C68F" w:rsidR="001E7FB0" w:rsidRDefault="001E7FB0" w:rsidP="00141AF3">
      <w:pPr>
        <w:rPr>
          <w:color w:val="000000"/>
          <w:sz w:val="36"/>
          <w:szCs w:val="36"/>
          <w:u w:val="single"/>
        </w:rPr>
      </w:pPr>
    </w:p>
    <w:p w14:paraId="15BCF171" w14:textId="729C1F2B" w:rsidR="001E7FB0" w:rsidRDefault="006637F9" w:rsidP="00141AF3">
      <w:pPr>
        <w:rPr>
          <w:color w:val="000000"/>
          <w:sz w:val="36"/>
          <w:szCs w:val="36"/>
          <w:u w:val="single"/>
        </w:rPr>
      </w:pPr>
      <w:r>
        <w:rPr>
          <w:noProof/>
          <w:color w:val="000000"/>
          <w:sz w:val="36"/>
          <w:szCs w:val="36"/>
          <w:u w:val="single"/>
        </w:rPr>
        <mc:AlternateContent>
          <mc:Choice Requires="wps">
            <w:drawing>
              <wp:anchor distT="0" distB="0" distL="114300" distR="114300" simplePos="0" relativeHeight="251669506" behindDoc="0" locked="0" layoutInCell="1" allowOverlap="1" wp14:anchorId="6A649B45" wp14:editId="2F800069">
                <wp:simplePos x="0" y="0"/>
                <wp:positionH relativeFrom="margin">
                  <wp:align>right</wp:align>
                </wp:positionH>
                <wp:positionV relativeFrom="paragraph">
                  <wp:posOffset>62523</wp:posOffset>
                </wp:positionV>
                <wp:extent cx="1997612" cy="414996"/>
                <wp:effectExtent l="0" t="0" r="22225" b="23495"/>
                <wp:wrapNone/>
                <wp:docPr id="25" name="Text Box 25"/>
                <wp:cNvGraphicFramePr/>
                <a:graphic xmlns:a="http://schemas.openxmlformats.org/drawingml/2006/main">
                  <a:graphicData uri="http://schemas.microsoft.com/office/word/2010/wordprocessingShape">
                    <wps:wsp>
                      <wps:cNvSpPr txBox="1"/>
                      <wps:spPr>
                        <a:xfrm>
                          <a:off x="0" y="0"/>
                          <a:ext cx="1997612" cy="414996"/>
                        </a:xfrm>
                        <a:prstGeom prst="rect">
                          <a:avLst/>
                        </a:prstGeom>
                        <a:solidFill>
                          <a:schemeClr val="lt1"/>
                        </a:solidFill>
                        <a:ln w="6350">
                          <a:solidFill>
                            <a:prstClr val="black"/>
                          </a:solidFill>
                        </a:ln>
                      </wps:spPr>
                      <wps:txbx>
                        <w:txbxContent>
                          <w:p w14:paraId="7D389A5B" w14:textId="35855E17" w:rsidR="006637F9" w:rsidRPr="006637F9" w:rsidRDefault="006637F9">
                            <w:pPr>
                              <w:rPr>
                                <w:sz w:val="48"/>
                                <w:szCs w:val="48"/>
                              </w:rPr>
                            </w:pPr>
                            <w:r w:rsidRPr="006637F9">
                              <w:rPr>
                                <w:sz w:val="48"/>
                                <w:szCs w:val="48"/>
                              </w:rPr>
                              <w:t>Standard 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649B45" id="Text Box 25" o:spid="_x0000_s1031" type="#_x0000_t202" style="position:absolute;margin-left:106.1pt;margin-top:4.9pt;width:157.3pt;height:32.7pt;z-index:25166950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" fillcolor="white [3201]" strokeweight=".5pt">
                <v:textbox>
                  <w:txbxContent>
                    <w:p w14:paraId="7D389A5B" w14:textId="35855E17" w:rsidR="006637F9" w:rsidRPr="006637F9" w:rsidRDefault="006637F9">
                      <w:pPr>
                        <w:rPr>
                          <w:sz w:val="48"/>
                          <w:szCs w:val="48"/>
                        </w:rPr>
                      </w:pPr>
                      <w:r w:rsidRPr="006637F9">
                        <w:rPr>
                          <w:sz w:val="48"/>
                          <w:szCs w:val="48"/>
                        </w:rPr>
                        <w:t>Standard View</w:t>
                      </w:r>
                    </w:p>
                  </w:txbxContent>
                </v:textbox>
                <w10:wrap anchorx="margin"/>
              </v:shape>
            </w:pict>
          </mc:Fallback>
        </mc:AlternateContent>
      </w:r>
    </w:p>
    <w:p w14:paraId="37F81993" w14:textId="71537322" w:rsidR="001E7FB0" w:rsidRDefault="001E7FB0" w:rsidP="00141AF3">
      <w:pPr>
        <w:rPr>
          <w:color w:val="000000"/>
          <w:sz w:val="36"/>
          <w:szCs w:val="36"/>
          <w:u w:val="single"/>
        </w:rPr>
      </w:pPr>
    </w:p>
    <w:p w14:paraId="635958E8" w14:textId="328D979A" w:rsidR="001E7FB0" w:rsidRDefault="001E7FB0" w:rsidP="00141AF3">
      <w:pPr>
        <w:rPr>
          <w:color w:val="000000"/>
          <w:sz w:val="36"/>
          <w:szCs w:val="36"/>
          <w:u w:val="single"/>
        </w:rPr>
      </w:pPr>
    </w:p>
    <w:p w14:paraId="30230491" w14:textId="6615D069" w:rsidR="001E7FB0" w:rsidRDefault="006637F9" w:rsidP="00141AF3">
      <w:pPr>
        <w:rPr>
          <w:color w:val="000000"/>
          <w:sz w:val="36"/>
          <w:szCs w:val="36"/>
          <w:u w:val="single"/>
        </w:rPr>
      </w:pPr>
      <w:r>
        <w:rPr>
          <w:noProof/>
        </w:rPr>
        <w:drawing>
          <wp:anchor distT="0" distB="0" distL="114300" distR="114300" simplePos="0" relativeHeight="251668482" behindDoc="0" locked="0" layoutInCell="1" allowOverlap="1" wp14:anchorId="67A14ACD" wp14:editId="14B7E884">
            <wp:simplePos x="0" y="0"/>
            <wp:positionH relativeFrom="page">
              <wp:align>left</wp:align>
            </wp:positionH>
            <wp:positionV relativeFrom="paragraph">
              <wp:posOffset>476689</wp:posOffset>
            </wp:positionV>
            <wp:extent cx="4009292" cy="2672714"/>
            <wp:effectExtent l="0" t="0" r="0" b="0"/>
            <wp:wrapNone/>
            <wp:docPr id="19" name="Picture 1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009292" cy="2672714"/>
                    </a:xfrm>
                    <a:prstGeom prst="rect">
                      <a:avLst/>
                    </a:prstGeom>
                  </pic:spPr>
                </pic:pic>
              </a:graphicData>
            </a:graphic>
            <wp14:sizeRelH relativeFrom="margin">
              <wp14:pctWidth>0</wp14:pctWidth>
            </wp14:sizeRelH>
            <wp14:sizeRelV relativeFrom="margin">
              <wp14:pctHeight>0</wp14:pctHeight>
            </wp14:sizeRelV>
          </wp:anchor>
        </w:drawing>
      </w:r>
    </w:p>
    <w:p w14:paraId="39068E0A" w14:textId="6481E407" w:rsidR="001E7FB0" w:rsidRDefault="001E7FB0" w:rsidP="00141AF3">
      <w:pPr>
        <w:rPr>
          <w:color w:val="000000"/>
          <w:sz w:val="36"/>
          <w:szCs w:val="36"/>
          <w:u w:val="single"/>
        </w:rPr>
      </w:pPr>
    </w:p>
    <w:p w14:paraId="214172B7" w14:textId="29E7315B" w:rsidR="001E7FB0" w:rsidRDefault="001E7FB0" w:rsidP="00141AF3">
      <w:pPr>
        <w:rPr>
          <w:color w:val="000000"/>
          <w:sz w:val="36"/>
          <w:szCs w:val="36"/>
          <w:u w:val="single"/>
        </w:rPr>
      </w:pPr>
    </w:p>
    <w:p w14:paraId="5BD8BA7B" w14:textId="77C9AC54" w:rsidR="00DC55D5" w:rsidRDefault="006637F9" w:rsidP="00141AF3">
      <w:pPr>
        <w:rPr>
          <w:color w:val="000000"/>
          <w:sz w:val="36"/>
          <w:szCs w:val="36"/>
          <w:u w:val="single"/>
        </w:rPr>
      </w:pPr>
      <w:r>
        <w:rPr>
          <w:noProof/>
          <w:color w:val="000000"/>
          <w:sz w:val="36"/>
          <w:szCs w:val="36"/>
          <w:u w:val="single"/>
        </w:rPr>
        <mc:AlternateContent>
          <mc:Choice Requires="wps">
            <w:drawing>
              <wp:anchor distT="0" distB="0" distL="114300" distR="114300" simplePos="0" relativeHeight="251670530" behindDoc="0" locked="0" layoutInCell="1" allowOverlap="1" wp14:anchorId="0EE4F9C5" wp14:editId="27FD3EED">
                <wp:simplePos x="0" y="0"/>
                <wp:positionH relativeFrom="margin">
                  <wp:align>right</wp:align>
                </wp:positionH>
                <wp:positionV relativeFrom="paragraph">
                  <wp:posOffset>361364</wp:posOffset>
                </wp:positionV>
                <wp:extent cx="1371600" cy="471268"/>
                <wp:effectExtent l="0" t="0" r="19050" b="24130"/>
                <wp:wrapNone/>
                <wp:docPr id="26" name="Text Box 26"/>
                <wp:cNvGraphicFramePr/>
                <a:graphic xmlns:a="http://schemas.openxmlformats.org/drawingml/2006/main">
                  <a:graphicData uri="http://schemas.microsoft.com/office/word/2010/wordprocessingShape">
                    <wps:wsp>
                      <wps:cNvSpPr txBox="1"/>
                      <wps:spPr>
                        <a:xfrm>
                          <a:off x="0" y="0"/>
                          <a:ext cx="1371600" cy="471268"/>
                        </a:xfrm>
                        <a:prstGeom prst="rect">
                          <a:avLst/>
                        </a:prstGeom>
                        <a:solidFill>
                          <a:schemeClr val="lt1"/>
                        </a:solidFill>
                        <a:ln w="6350">
                          <a:solidFill>
                            <a:prstClr val="black"/>
                          </a:solidFill>
                        </a:ln>
                      </wps:spPr>
                      <wps:txbx>
                        <w:txbxContent>
                          <w:p w14:paraId="3736D975" w14:textId="6BFD7EBA" w:rsidR="006637F9" w:rsidRPr="006637F9" w:rsidRDefault="006637F9">
                            <w:pPr>
                              <w:rPr>
                                <w:sz w:val="48"/>
                                <w:szCs w:val="48"/>
                              </w:rPr>
                            </w:pPr>
                            <w:r w:rsidRPr="006637F9">
                              <w:rPr>
                                <w:sz w:val="48"/>
                                <w:szCs w:val="48"/>
                              </w:rPr>
                              <w:t>Top 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E4F9C5" id="Text Box 26" o:spid="_x0000_s1032" type="#_x0000_t202" style="position:absolute;margin-left:56.8pt;margin-top:28.45pt;width:108pt;height:37.1pt;z-index:2516705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" fillcolor="white [3201]" strokeweight=".5pt">
                <v:textbox>
                  <w:txbxContent>
                    <w:p w14:paraId="3736D975" w14:textId="6BFD7EBA" w:rsidR="006637F9" w:rsidRPr="006637F9" w:rsidRDefault="006637F9">
                      <w:pPr>
                        <w:rPr>
                          <w:sz w:val="48"/>
                          <w:szCs w:val="48"/>
                        </w:rPr>
                      </w:pPr>
                      <w:r w:rsidRPr="006637F9">
                        <w:rPr>
                          <w:sz w:val="48"/>
                          <w:szCs w:val="48"/>
                        </w:rPr>
                        <w:t>Top View</w:t>
                      </w:r>
                    </w:p>
                  </w:txbxContent>
                </v:textbox>
                <w10:wrap anchorx="margin"/>
              </v:shape>
            </w:pict>
          </mc:Fallback>
        </mc:AlternateContent>
      </w:r>
    </w:p>
    <w:p w14:paraId="2587503D" w14:textId="790972AE" w:rsidR="00974991" w:rsidRDefault="006637F9">
      <w:pPr>
        <w:rPr>
          <w:color w:val="000000"/>
          <w:sz w:val="36"/>
          <w:szCs w:val="36"/>
          <w:u w:val="single"/>
        </w:rPr>
      </w:pPr>
      <w:r>
        <w:rPr>
          <w:noProof/>
        </w:rPr>
        <mc:AlternateContent>
          <mc:Choice Requires="wps">
            <w:drawing>
              <wp:anchor distT="0" distB="0" distL="114300" distR="114300" simplePos="0" relativeHeight="251671554" behindDoc="0" locked="0" layoutInCell="1" allowOverlap="1" wp14:anchorId="7A817BE9" wp14:editId="5DF7A919">
                <wp:simplePos x="0" y="0"/>
                <wp:positionH relativeFrom="margin">
                  <wp:align>right</wp:align>
                </wp:positionH>
                <wp:positionV relativeFrom="paragraph">
                  <wp:posOffset>2956214</wp:posOffset>
                </wp:positionV>
                <wp:extent cx="1667021" cy="45720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1667021" cy="457200"/>
                        </a:xfrm>
                        <a:prstGeom prst="rect">
                          <a:avLst/>
                        </a:prstGeom>
                        <a:solidFill>
                          <a:schemeClr val="lt1"/>
                        </a:solidFill>
                        <a:ln w="6350">
                          <a:solidFill>
                            <a:prstClr val="black"/>
                          </a:solidFill>
                        </a:ln>
                      </wps:spPr>
                      <wps:txbx>
                        <w:txbxContent>
                          <w:p w14:paraId="67608460" w14:textId="56ED5B92" w:rsidR="006637F9" w:rsidRPr="006637F9" w:rsidRDefault="006637F9">
                            <w:pPr>
                              <w:rPr>
                                <w:sz w:val="48"/>
                                <w:szCs w:val="48"/>
                              </w:rPr>
                            </w:pPr>
                            <w:r w:rsidRPr="006637F9">
                              <w:rPr>
                                <w:sz w:val="48"/>
                                <w:szCs w:val="48"/>
                              </w:rPr>
                              <w:t>Offset 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817BE9" id="Text Box 27" o:spid="_x0000_s1033" type="#_x0000_t202" style="position:absolute;margin-left:80.05pt;margin-top:232.75pt;width:131.25pt;height:36pt;z-index:25167155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" fillcolor="white [3201]" strokeweight=".5pt">
                <v:textbox>
                  <w:txbxContent>
                    <w:p w14:paraId="67608460" w14:textId="56ED5B92" w:rsidR="006637F9" w:rsidRPr="006637F9" w:rsidRDefault="006637F9">
                      <w:pPr>
                        <w:rPr>
                          <w:sz w:val="48"/>
                          <w:szCs w:val="48"/>
                        </w:rPr>
                      </w:pPr>
                      <w:r w:rsidRPr="006637F9">
                        <w:rPr>
                          <w:sz w:val="48"/>
                          <w:szCs w:val="48"/>
                        </w:rPr>
                        <w:t>Offset View</w:t>
                      </w:r>
                    </w:p>
                  </w:txbxContent>
                </v:textbox>
                <w10:wrap anchorx="margin"/>
              </v:shape>
            </w:pict>
          </mc:Fallback>
        </mc:AlternateContent>
      </w:r>
      <w:r>
        <w:rPr>
          <w:noProof/>
        </w:rPr>
        <w:drawing>
          <wp:anchor distT="0" distB="0" distL="114300" distR="114300" simplePos="0" relativeHeight="251667458" behindDoc="0" locked="0" layoutInCell="1" allowOverlap="1" wp14:anchorId="6B1A1F37" wp14:editId="6B1A5A42">
            <wp:simplePos x="0" y="0"/>
            <wp:positionH relativeFrom="page">
              <wp:align>left</wp:align>
            </wp:positionH>
            <wp:positionV relativeFrom="paragraph">
              <wp:posOffset>1789301</wp:posOffset>
            </wp:positionV>
            <wp:extent cx="4008755" cy="2672355"/>
            <wp:effectExtent l="0" t="0" r="0" b="0"/>
            <wp:wrapNone/>
            <wp:docPr id="20" name="Picture 2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008755" cy="2672355"/>
                    </a:xfrm>
                    <a:prstGeom prst="rect">
                      <a:avLst/>
                    </a:prstGeom>
                  </pic:spPr>
                </pic:pic>
              </a:graphicData>
            </a:graphic>
            <wp14:sizeRelH relativeFrom="margin">
              <wp14:pctWidth>0</wp14:pctWidth>
            </wp14:sizeRelH>
            <wp14:sizeRelV relativeFrom="margin">
              <wp14:pctHeight>0</wp14:pctHeight>
            </wp14:sizeRelV>
          </wp:anchor>
        </w:drawing>
      </w:r>
      <w:r w:rsidR="00974991">
        <w:rPr>
          <w:color w:val="000000"/>
          <w:sz w:val="36"/>
          <w:szCs w:val="36"/>
          <w:u w:val="single"/>
        </w:rPr>
        <w:br w:type="page"/>
      </w:r>
    </w:p>
    <w:p w14:paraId="20C3D8E6" w14:textId="77777777" w:rsidR="000D5230" w:rsidRDefault="000D5230">
      <w:pPr>
        <w:rPr>
          <w:rFonts w:asciiTheme="majorHAnsi" w:hAnsiTheme="majorHAnsi" w:cstheme="majorHAnsi"/>
          <w:color w:val="000000"/>
          <w:sz w:val="24"/>
          <w:szCs w:val="24"/>
        </w:rPr>
      </w:pPr>
      <w:r>
        <w:rPr>
          <w:noProof/>
        </w:rPr>
        <w:lastRenderedPageBreak/>
        <w:drawing>
          <wp:anchor distT="0" distB="0" distL="114300" distR="114300" simplePos="0" relativeHeight="251683842" behindDoc="0" locked="0" layoutInCell="1" allowOverlap="1" wp14:anchorId="5D887F2C" wp14:editId="0D21832D">
            <wp:simplePos x="0" y="0"/>
            <wp:positionH relativeFrom="margin">
              <wp:posOffset>-635</wp:posOffset>
            </wp:positionH>
            <wp:positionV relativeFrom="paragraph">
              <wp:posOffset>400685</wp:posOffset>
            </wp:positionV>
            <wp:extent cx="5632450" cy="485140"/>
            <wp:effectExtent l="0" t="0" r="635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r="27471" b="90611"/>
                    <a:stretch/>
                  </pic:blipFill>
                  <pic:spPr bwMode="auto">
                    <a:xfrm>
                      <a:off x="0" y="0"/>
                      <a:ext cx="5632450" cy="485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31AD">
        <w:rPr>
          <w:rFonts w:asciiTheme="majorHAnsi" w:hAnsiTheme="majorHAnsi" w:cstheme="majorHAnsi"/>
          <w:color w:val="000000"/>
          <w:sz w:val="24"/>
          <w:szCs w:val="24"/>
        </w:rPr>
        <w:t xml:space="preserve">Manipulation of the </w:t>
      </w:r>
      <w:r w:rsidR="002E4A38">
        <w:rPr>
          <w:rFonts w:asciiTheme="majorHAnsi" w:hAnsiTheme="majorHAnsi" w:cstheme="majorHAnsi"/>
          <w:color w:val="000000"/>
          <w:sz w:val="24"/>
          <w:szCs w:val="24"/>
        </w:rPr>
        <w:t xml:space="preserve">suspension system was done using the bar across the top of the display. Here you can </w:t>
      </w:r>
      <w:r w:rsidR="006362D7">
        <w:rPr>
          <w:rFonts w:asciiTheme="majorHAnsi" w:hAnsiTheme="majorHAnsi" w:cstheme="majorHAnsi"/>
          <w:color w:val="000000"/>
          <w:sz w:val="24"/>
          <w:szCs w:val="24"/>
        </w:rPr>
        <w:t xml:space="preserve">manage many variables like Ride, Roll, Steer and Pitch. </w:t>
      </w:r>
    </w:p>
    <w:p w14:paraId="61A8BAF4" w14:textId="77777777" w:rsidR="00517CD4" w:rsidRDefault="00925F1B">
      <w:pPr>
        <w:rPr>
          <w:rFonts w:asciiTheme="majorHAnsi" w:hAnsiTheme="majorHAnsi" w:cstheme="majorHAnsi"/>
          <w:color w:val="000000"/>
          <w:sz w:val="24"/>
          <w:szCs w:val="24"/>
        </w:rPr>
      </w:pPr>
      <w:r>
        <w:rPr>
          <w:rFonts w:asciiTheme="majorHAnsi" w:hAnsiTheme="majorHAnsi" w:cstheme="majorHAnsi"/>
          <w:color w:val="000000"/>
          <w:sz w:val="24"/>
          <w:szCs w:val="24"/>
        </w:rPr>
        <w:t>Once selecting the values for each variable that you need to simulate, then</w:t>
      </w:r>
      <w:r w:rsidR="00517CD4">
        <w:rPr>
          <w:rFonts w:asciiTheme="majorHAnsi" w:hAnsiTheme="majorHAnsi" w:cstheme="majorHAnsi"/>
          <w:color w:val="000000"/>
          <w:sz w:val="24"/>
          <w:szCs w:val="24"/>
        </w:rPr>
        <w:t xml:space="preserve"> computing is all that’s left. </w:t>
      </w:r>
    </w:p>
    <w:p w14:paraId="55B3BF17" w14:textId="69E277D5" w:rsidR="00F021E6" w:rsidRDefault="00517CD4">
      <w:pPr>
        <w:rPr>
          <w:rFonts w:asciiTheme="majorHAnsi" w:hAnsiTheme="majorHAnsi" w:cstheme="majorHAnsi"/>
          <w:color w:val="000000"/>
          <w:sz w:val="24"/>
          <w:szCs w:val="24"/>
        </w:rPr>
      </w:pPr>
      <w:r>
        <w:rPr>
          <w:rFonts w:asciiTheme="majorHAnsi" w:hAnsiTheme="majorHAnsi" w:cstheme="majorHAnsi"/>
          <w:color w:val="000000"/>
          <w:sz w:val="24"/>
          <w:szCs w:val="24"/>
        </w:rPr>
        <w:t>Gathering results was done by creating a table within the WinGeo software under the ‘Table’ tab across the top of the screen.</w:t>
      </w:r>
    </w:p>
    <w:p w14:paraId="759EEA05" w14:textId="77777777" w:rsidR="00F021E6" w:rsidRDefault="005D1594">
      <w:pPr>
        <w:rPr>
          <w:rFonts w:asciiTheme="majorHAnsi" w:hAnsiTheme="majorHAnsi" w:cstheme="majorHAnsi"/>
          <w:color w:val="000000"/>
          <w:sz w:val="24"/>
          <w:szCs w:val="24"/>
        </w:rPr>
      </w:pPr>
      <w:r>
        <w:rPr>
          <w:noProof/>
        </w:rPr>
        <w:drawing>
          <wp:anchor distT="0" distB="0" distL="114300" distR="114300" simplePos="0" relativeHeight="251684866" behindDoc="0" locked="0" layoutInCell="1" allowOverlap="1" wp14:anchorId="15DCDAF7" wp14:editId="7BB48A04">
            <wp:simplePos x="0" y="0"/>
            <wp:positionH relativeFrom="column">
              <wp:posOffset>0</wp:posOffset>
            </wp:positionH>
            <wp:positionV relativeFrom="paragraph">
              <wp:posOffset>-195</wp:posOffset>
            </wp:positionV>
            <wp:extent cx="5731510" cy="3820795"/>
            <wp:effectExtent l="0" t="0" r="2540" b="8255"/>
            <wp:wrapSquare wrapText="bothSides"/>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rsidR="00F021E6">
        <w:rPr>
          <w:rFonts w:asciiTheme="majorHAnsi" w:hAnsiTheme="majorHAnsi" w:cstheme="majorHAnsi"/>
          <w:color w:val="000000"/>
          <w:sz w:val="24"/>
          <w:szCs w:val="24"/>
        </w:rPr>
        <w:t>Upon selecting the tab New user table the following Box should appear where you can select the many variables that you may be inclined to include within your table.</w:t>
      </w:r>
    </w:p>
    <w:p w14:paraId="05084135" w14:textId="26F43C84" w:rsidR="00371E4A" w:rsidRDefault="00F021E6">
      <w:pPr>
        <w:rPr>
          <w:color w:val="000000"/>
          <w:sz w:val="36"/>
          <w:szCs w:val="36"/>
          <w:u w:val="single"/>
        </w:rPr>
      </w:pPr>
      <w:r>
        <w:rPr>
          <w:noProof/>
        </w:rPr>
        <w:drawing>
          <wp:anchor distT="0" distB="0" distL="114300" distR="114300" simplePos="0" relativeHeight="251685890" behindDoc="0" locked="0" layoutInCell="1" allowOverlap="1" wp14:anchorId="40A76DAB" wp14:editId="3FB546B6">
            <wp:simplePos x="0" y="0"/>
            <wp:positionH relativeFrom="margin">
              <wp:align>left</wp:align>
            </wp:positionH>
            <wp:positionV relativeFrom="paragraph">
              <wp:posOffset>635</wp:posOffset>
            </wp:positionV>
            <wp:extent cx="3441700" cy="2630170"/>
            <wp:effectExtent l="0" t="0" r="6350" b="0"/>
            <wp:wrapSquare wrapText="bothSides"/>
            <wp:docPr id="48" name="Picture 4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10;&#10;Description automatically generated"/>
                    <pic:cNvPicPr/>
                  </pic:nvPicPr>
                  <pic:blipFill rotWithShape="1">
                    <a:blip r:embed="rId29" cstate="print">
                      <a:extLst>
                        <a:ext uri="{28A0092B-C50C-407E-A947-70E740481C1C}">
                          <a14:useLocalDpi xmlns:a14="http://schemas.microsoft.com/office/drawing/2010/main" val="0"/>
                        </a:ext>
                      </a:extLst>
                    </a:blip>
                    <a:srcRect l="6137" t="23566" r="50648" b="26891"/>
                    <a:stretch/>
                  </pic:blipFill>
                  <pic:spPr bwMode="auto">
                    <a:xfrm>
                      <a:off x="0" y="0"/>
                      <a:ext cx="3441700" cy="26301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heme="majorHAnsi" w:hAnsiTheme="majorHAnsi" w:cstheme="majorHAnsi"/>
          <w:color w:val="000000"/>
          <w:sz w:val="24"/>
          <w:szCs w:val="24"/>
        </w:rPr>
        <w:t xml:space="preserve">For my examination of the </w:t>
      </w:r>
      <w:r w:rsidR="006B1356">
        <w:rPr>
          <w:rFonts w:asciiTheme="majorHAnsi" w:hAnsiTheme="majorHAnsi" w:cstheme="majorHAnsi"/>
          <w:color w:val="000000"/>
          <w:sz w:val="24"/>
          <w:szCs w:val="24"/>
        </w:rPr>
        <w:t>system,</w:t>
      </w:r>
      <w:r w:rsidR="00006FE5">
        <w:rPr>
          <w:rFonts w:asciiTheme="majorHAnsi" w:hAnsiTheme="majorHAnsi" w:cstheme="majorHAnsi"/>
          <w:color w:val="000000"/>
          <w:sz w:val="24"/>
          <w:szCs w:val="24"/>
        </w:rPr>
        <w:t xml:space="preserve"> I used the options of bump, Camber right, Camber left, Steer R</w:t>
      </w:r>
      <w:r w:rsidR="000E46DE">
        <w:rPr>
          <w:rFonts w:asciiTheme="majorHAnsi" w:hAnsiTheme="majorHAnsi" w:cstheme="majorHAnsi"/>
          <w:color w:val="000000"/>
          <w:sz w:val="24"/>
          <w:szCs w:val="24"/>
        </w:rPr>
        <w:t>, Steer left, Roll, Motion ratio right and finally Motion ratio left.</w:t>
      </w:r>
      <w:r w:rsidR="00371E4A">
        <w:rPr>
          <w:color w:val="000000"/>
          <w:sz w:val="36"/>
          <w:szCs w:val="36"/>
          <w:u w:val="single"/>
        </w:rPr>
        <w:br w:type="page"/>
      </w:r>
    </w:p>
    <w:p w14:paraId="09EF42E2" w14:textId="2F3E5323" w:rsidR="002534B3" w:rsidRPr="00EB7AB2" w:rsidRDefault="002534B3" w:rsidP="00141AF3">
      <w:pPr>
        <w:rPr>
          <w:color w:val="000000"/>
          <w:sz w:val="36"/>
          <w:szCs w:val="36"/>
          <w:u w:val="single"/>
        </w:rPr>
      </w:pPr>
      <w:r w:rsidRPr="00EB7AB2">
        <w:rPr>
          <w:color w:val="000000"/>
          <w:sz w:val="36"/>
          <w:szCs w:val="36"/>
          <w:u w:val="single"/>
        </w:rPr>
        <w:lastRenderedPageBreak/>
        <w:t>Kinematic Results:</w:t>
      </w:r>
    </w:p>
    <w:p w14:paraId="00EFFDD1" w14:textId="55846829" w:rsidR="002534B3" w:rsidRDefault="00250C6B" w:rsidP="00141AF3">
      <w:pPr>
        <w:rPr>
          <w:color w:val="000000"/>
          <w:sz w:val="36"/>
          <w:szCs w:val="36"/>
          <w:u w:val="single"/>
        </w:rPr>
      </w:pPr>
      <w:r>
        <w:rPr>
          <w:noProof/>
          <w:color w:val="000000"/>
          <w:sz w:val="36"/>
          <w:szCs w:val="36"/>
          <w:u w:val="single"/>
        </w:rPr>
        <w:drawing>
          <wp:anchor distT="0" distB="0" distL="114300" distR="114300" simplePos="0" relativeHeight="251687938" behindDoc="0" locked="0" layoutInCell="1" allowOverlap="1" wp14:anchorId="58EE7528" wp14:editId="423D9D18">
            <wp:simplePos x="0" y="0"/>
            <wp:positionH relativeFrom="margin">
              <wp:align>left</wp:align>
            </wp:positionH>
            <wp:positionV relativeFrom="paragraph">
              <wp:posOffset>2332990</wp:posOffset>
            </wp:positionV>
            <wp:extent cx="3214370" cy="1920240"/>
            <wp:effectExtent l="0" t="0" r="5080" b="381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14370" cy="1920240"/>
                    </a:xfrm>
                    <a:prstGeom prst="rect">
                      <a:avLst/>
                    </a:prstGeom>
                    <a:noFill/>
                  </pic:spPr>
                </pic:pic>
              </a:graphicData>
            </a:graphic>
            <wp14:sizeRelH relativeFrom="page">
              <wp14:pctWidth>0</wp14:pctWidth>
            </wp14:sizeRelH>
            <wp14:sizeRelV relativeFrom="page">
              <wp14:pctHeight>0</wp14:pctHeight>
            </wp14:sizeRelV>
          </wp:anchor>
        </w:drawing>
      </w:r>
      <w:r w:rsidR="00651DC3" w:rsidRPr="00651DC3">
        <w:drawing>
          <wp:inline distT="0" distB="0" distL="0" distR="0" wp14:anchorId="7F213493" wp14:editId="6AC8C90D">
            <wp:extent cx="4881245" cy="221551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881245" cy="2215515"/>
                    </a:xfrm>
                    <a:prstGeom prst="rect">
                      <a:avLst/>
                    </a:prstGeom>
                    <a:noFill/>
                    <a:ln>
                      <a:noFill/>
                    </a:ln>
                  </pic:spPr>
                </pic:pic>
              </a:graphicData>
            </a:graphic>
          </wp:inline>
        </w:drawing>
      </w:r>
    </w:p>
    <w:p w14:paraId="0520665D" w14:textId="539CD4E5" w:rsidR="00EE7606" w:rsidRDefault="001D369E" w:rsidP="00141AF3">
      <w:pPr>
        <w:rPr>
          <w:color w:val="000000"/>
          <w:sz w:val="36"/>
          <w:szCs w:val="36"/>
          <w:u w:val="single"/>
        </w:rPr>
      </w:pPr>
      <w:r>
        <w:rPr>
          <w:noProof/>
          <w:color w:val="000000"/>
          <w:sz w:val="36"/>
          <w:szCs w:val="36"/>
          <w:u w:val="single"/>
        </w:rPr>
        <mc:AlternateContent>
          <mc:Choice Requires="wps">
            <w:drawing>
              <wp:anchor distT="0" distB="0" distL="114300" distR="114300" simplePos="0" relativeHeight="251686914" behindDoc="0" locked="0" layoutInCell="1" allowOverlap="1" wp14:anchorId="5996E513" wp14:editId="31888C12">
                <wp:simplePos x="0" y="0"/>
                <wp:positionH relativeFrom="column">
                  <wp:posOffset>3221404</wp:posOffset>
                </wp:positionH>
                <wp:positionV relativeFrom="paragraph">
                  <wp:posOffset>163781</wp:posOffset>
                </wp:positionV>
                <wp:extent cx="3038621" cy="1596684"/>
                <wp:effectExtent l="0" t="0" r="28575" b="22860"/>
                <wp:wrapNone/>
                <wp:docPr id="50" name="Text Box 50"/>
                <wp:cNvGraphicFramePr/>
                <a:graphic xmlns:a="http://schemas.openxmlformats.org/drawingml/2006/main">
                  <a:graphicData uri="http://schemas.microsoft.com/office/word/2010/wordprocessingShape">
                    <wps:wsp>
                      <wps:cNvSpPr txBox="1"/>
                      <wps:spPr>
                        <a:xfrm>
                          <a:off x="0" y="0"/>
                          <a:ext cx="3038621" cy="1596684"/>
                        </a:xfrm>
                        <a:prstGeom prst="rect">
                          <a:avLst/>
                        </a:prstGeom>
                        <a:solidFill>
                          <a:schemeClr val="lt1"/>
                        </a:solidFill>
                        <a:ln w="6350">
                          <a:solidFill>
                            <a:prstClr val="black"/>
                          </a:solidFill>
                        </a:ln>
                      </wps:spPr>
                      <wps:txbx>
                        <w:txbxContent>
                          <w:p w14:paraId="38233475" w14:textId="1AA281BA" w:rsidR="00001CAF" w:rsidRDefault="00001CAF">
                            <w:r>
                              <w:t xml:space="preserve">The motion ratio tells you how much the tyres displace for certain shock displacements. As we can see from the results of the WinGeo simulations. Through the </w:t>
                            </w:r>
                            <w:r w:rsidR="00CE66D3">
                              <w:t>50mm of shock travel that was simulated there was very little change in motion ratio</w:t>
                            </w:r>
                            <w:r w:rsidR="001D369E">
                              <w:t xml:space="preserve">. This shows us that that wheel reacts many times smaller than the shock reacts which is very desirable within race car applications.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96E513" id="Text Box 50" o:spid="_x0000_s1034" type="#_x0000_t202" style="position:absolute;margin-left:253.65pt;margin-top:12.9pt;width:239.25pt;height:125.7pt;z-index:2516869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" fillcolor="white [3201]" strokeweight=".5pt">
                <v:textbox>
                  <w:txbxContent>
                    <w:p w14:paraId="38233475" w14:textId="1AA281BA" w:rsidR="00001CAF" w:rsidRDefault="00001CAF">
                      <w:r>
                        <w:t xml:space="preserve">The motion ratio tells you how much the tyres displace for certain shock displacements. As we can see from the results of the WinGeo simulations. Through the </w:t>
                      </w:r>
                      <w:r w:rsidR="00CE66D3">
                        <w:t>50mm of shock travel that was simulated there was very little change in motion ratio</w:t>
                      </w:r>
                      <w:r w:rsidR="001D369E">
                        <w:t xml:space="preserve">. This shows us that that wheel reacts many times smaller than the shock reacts which is very desirable within race car applications. </w:t>
                      </w:r>
                    </w:p>
                  </w:txbxContent>
                </v:textbox>
              </v:shape>
            </w:pict>
          </mc:Fallback>
        </mc:AlternateContent>
      </w:r>
    </w:p>
    <w:p w14:paraId="76604A3B" w14:textId="539E0256" w:rsidR="00EE7606" w:rsidRDefault="00EE7606" w:rsidP="00141AF3">
      <w:pPr>
        <w:rPr>
          <w:color w:val="000000"/>
          <w:sz w:val="36"/>
          <w:szCs w:val="36"/>
          <w:u w:val="single"/>
        </w:rPr>
      </w:pPr>
    </w:p>
    <w:p w14:paraId="73687893" w14:textId="6CC4C4F7" w:rsidR="00801719" w:rsidRDefault="00801719" w:rsidP="00141AF3">
      <w:pPr>
        <w:rPr>
          <w:color w:val="000000"/>
          <w:sz w:val="36"/>
          <w:szCs w:val="36"/>
          <w:u w:val="single"/>
        </w:rPr>
      </w:pPr>
    </w:p>
    <w:p w14:paraId="6ACC0F49" w14:textId="39496882" w:rsidR="001E7FB0" w:rsidRPr="00EB7AB2" w:rsidRDefault="001E7FB0" w:rsidP="00141AF3">
      <w:pPr>
        <w:rPr>
          <w:color w:val="000000"/>
          <w:sz w:val="36"/>
          <w:szCs w:val="36"/>
          <w:u w:val="single"/>
        </w:rPr>
      </w:pPr>
    </w:p>
    <w:p w14:paraId="2219BF1D" w14:textId="672F7183" w:rsidR="0045105C" w:rsidRDefault="0045105C">
      <w:pPr>
        <w:rPr>
          <w:color w:val="000000"/>
          <w:sz w:val="36"/>
          <w:szCs w:val="36"/>
          <w:u w:val="single"/>
        </w:rPr>
      </w:pPr>
      <w:r>
        <w:rPr>
          <w:noProof/>
          <w:color w:val="000000"/>
          <w:sz w:val="36"/>
          <w:szCs w:val="36"/>
          <w:u w:val="single"/>
        </w:rPr>
        <w:drawing>
          <wp:anchor distT="0" distB="0" distL="114300" distR="114300" simplePos="0" relativeHeight="251688962" behindDoc="0" locked="0" layoutInCell="1" allowOverlap="1" wp14:anchorId="6FEFCCCC" wp14:editId="2222AC9F">
            <wp:simplePos x="0" y="0"/>
            <wp:positionH relativeFrom="margin">
              <wp:align>left</wp:align>
            </wp:positionH>
            <wp:positionV relativeFrom="paragraph">
              <wp:posOffset>399415</wp:posOffset>
            </wp:positionV>
            <wp:extent cx="3213735" cy="2024380"/>
            <wp:effectExtent l="0" t="0" r="5715" b="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213735" cy="2024380"/>
                    </a:xfrm>
                    <a:prstGeom prst="rect">
                      <a:avLst/>
                    </a:prstGeom>
                    <a:noFill/>
                  </pic:spPr>
                </pic:pic>
              </a:graphicData>
            </a:graphic>
            <wp14:sizeRelH relativeFrom="page">
              <wp14:pctWidth>0</wp14:pctWidth>
            </wp14:sizeRelH>
            <wp14:sizeRelV relativeFrom="page">
              <wp14:pctHeight>0</wp14:pctHeight>
            </wp14:sizeRelV>
          </wp:anchor>
        </w:drawing>
      </w:r>
    </w:p>
    <w:p w14:paraId="55F2B90C" w14:textId="725B1A06" w:rsidR="00BA7DE4" w:rsidRDefault="00BA7DE4">
      <w:pPr>
        <w:rPr>
          <w:color w:val="000000"/>
          <w:sz w:val="36"/>
          <w:szCs w:val="36"/>
          <w:u w:val="single"/>
        </w:rPr>
      </w:pPr>
    </w:p>
    <w:p w14:paraId="5523F7CE" w14:textId="2C024C65" w:rsidR="00BA7DE4" w:rsidRDefault="00DF08B6">
      <w:pPr>
        <w:rPr>
          <w:color w:val="000000"/>
          <w:sz w:val="36"/>
          <w:szCs w:val="36"/>
          <w:u w:val="single"/>
        </w:rPr>
      </w:pPr>
      <w:r>
        <w:rPr>
          <w:noProof/>
          <w:color w:val="000000"/>
          <w:sz w:val="36"/>
          <w:szCs w:val="36"/>
          <w:u w:val="single"/>
        </w:rPr>
        <mc:AlternateContent>
          <mc:Choice Requires="wps">
            <w:drawing>
              <wp:anchor distT="0" distB="0" distL="114300" distR="114300" simplePos="0" relativeHeight="251691010" behindDoc="0" locked="0" layoutInCell="1" allowOverlap="1" wp14:anchorId="7FCB3397" wp14:editId="658F4D65">
                <wp:simplePos x="0" y="0"/>
                <wp:positionH relativeFrom="column">
                  <wp:posOffset>3221502</wp:posOffset>
                </wp:positionH>
                <wp:positionV relativeFrom="paragraph">
                  <wp:posOffset>55196</wp:posOffset>
                </wp:positionV>
                <wp:extent cx="3038475" cy="1012874"/>
                <wp:effectExtent l="0" t="0" r="28575" b="15875"/>
                <wp:wrapNone/>
                <wp:docPr id="58" name="Text Box 58"/>
                <wp:cNvGraphicFramePr/>
                <a:graphic xmlns:a="http://schemas.openxmlformats.org/drawingml/2006/main">
                  <a:graphicData uri="http://schemas.microsoft.com/office/word/2010/wordprocessingShape">
                    <wps:wsp>
                      <wps:cNvSpPr txBox="1"/>
                      <wps:spPr>
                        <a:xfrm>
                          <a:off x="0" y="0"/>
                          <a:ext cx="3038475" cy="1012874"/>
                        </a:xfrm>
                        <a:prstGeom prst="rect">
                          <a:avLst/>
                        </a:prstGeom>
                        <a:solidFill>
                          <a:schemeClr val="lt1"/>
                        </a:solidFill>
                        <a:ln w="6350">
                          <a:solidFill>
                            <a:prstClr val="black"/>
                          </a:solidFill>
                        </a:ln>
                      </wps:spPr>
                      <wps:txbx>
                        <w:txbxContent>
                          <w:p w14:paraId="25990DCD" w14:textId="46AF21BC" w:rsidR="001D369E" w:rsidRDefault="00565C96">
                            <w:r>
                              <w:t xml:space="preserve">Camber varies </w:t>
                            </w:r>
                            <w:r w:rsidR="00DF08B6">
                              <w:t>from</w:t>
                            </w:r>
                            <w:r>
                              <w:t xml:space="preserve"> -0.297 to 0.239 in this scenario. This </w:t>
                            </w:r>
                            <w:r w:rsidR="00E60470">
                              <w:t>is very little change from static which gives you the best cornering capabilities as it maintains the adequate contact patch to the surface</w:t>
                            </w:r>
                            <w:r w:rsidR="00DF08B6">
                              <w:t xml:space="preserve"> of the track/road.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CB3397" id="Text Box 58" o:spid="_x0000_s1035" type="#_x0000_t202" style="position:absolute;margin-left:253.65pt;margin-top:4.35pt;width:239.25pt;height:79.75pt;z-index:2516910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" fillcolor="white [3201]" strokeweight=".5pt">
                <v:textbox>
                  <w:txbxContent>
                    <w:p w14:paraId="25990DCD" w14:textId="46AF21BC" w:rsidR="001D369E" w:rsidRDefault="00565C96">
                      <w:r>
                        <w:t xml:space="preserve">Camber varies </w:t>
                      </w:r>
                      <w:r w:rsidR="00DF08B6">
                        <w:t>from</w:t>
                      </w:r>
                      <w:r>
                        <w:t xml:space="preserve"> -0.297 to 0.239 in this scenario. This </w:t>
                      </w:r>
                      <w:r w:rsidR="00E60470">
                        <w:t>is very little change from static which gives you the best cornering capabilities as it maintains the adequate contact patch to the surface</w:t>
                      </w:r>
                      <w:r w:rsidR="00DF08B6">
                        <w:t xml:space="preserve"> of the track/road. </w:t>
                      </w:r>
                    </w:p>
                  </w:txbxContent>
                </v:textbox>
              </v:shape>
            </w:pict>
          </mc:Fallback>
        </mc:AlternateContent>
      </w:r>
    </w:p>
    <w:p w14:paraId="289152C5" w14:textId="77777777" w:rsidR="00BA7DE4" w:rsidRDefault="00BA7DE4">
      <w:pPr>
        <w:rPr>
          <w:color w:val="000000"/>
          <w:sz w:val="36"/>
          <w:szCs w:val="36"/>
          <w:u w:val="single"/>
        </w:rPr>
      </w:pPr>
    </w:p>
    <w:p w14:paraId="11DD1362" w14:textId="77777777" w:rsidR="00BA7DE4" w:rsidRDefault="00BA7DE4">
      <w:pPr>
        <w:rPr>
          <w:color w:val="000000"/>
          <w:sz w:val="36"/>
          <w:szCs w:val="36"/>
          <w:u w:val="single"/>
        </w:rPr>
      </w:pPr>
    </w:p>
    <w:p w14:paraId="7129FD99" w14:textId="77777777" w:rsidR="00BA7DE4" w:rsidRDefault="00BA7DE4">
      <w:pPr>
        <w:rPr>
          <w:color w:val="000000"/>
          <w:sz w:val="36"/>
          <w:szCs w:val="36"/>
          <w:u w:val="single"/>
        </w:rPr>
      </w:pPr>
    </w:p>
    <w:p w14:paraId="64EAFF98" w14:textId="3071115B" w:rsidR="00BA7DE4" w:rsidRDefault="00DF08B6">
      <w:pPr>
        <w:rPr>
          <w:color w:val="000000"/>
          <w:sz w:val="36"/>
          <w:szCs w:val="36"/>
          <w:u w:val="single"/>
        </w:rPr>
      </w:pPr>
      <w:r>
        <w:rPr>
          <w:noProof/>
          <w:color w:val="000000"/>
          <w:sz w:val="36"/>
          <w:szCs w:val="36"/>
          <w:u w:val="single"/>
        </w:rPr>
        <mc:AlternateContent>
          <mc:Choice Requires="wps">
            <w:drawing>
              <wp:anchor distT="0" distB="0" distL="114300" distR="114300" simplePos="0" relativeHeight="251692034" behindDoc="0" locked="0" layoutInCell="1" allowOverlap="1" wp14:anchorId="7CB39789" wp14:editId="5D11A6EA">
                <wp:simplePos x="0" y="0"/>
                <wp:positionH relativeFrom="column">
                  <wp:posOffset>3200302</wp:posOffset>
                </wp:positionH>
                <wp:positionV relativeFrom="paragraph">
                  <wp:posOffset>314716</wp:posOffset>
                </wp:positionV>
                <wp:extent cx="3024554" cy="1364518"/>
                <wp:effectExtent l="0" t="0" r="23495" b="26670"/>
                <wp:wrapNone/>
                <wp:docPr id="59" name="Text Box 59"/>
                <wp:cNvGraphicFramePr/>
                <a:graphic xmlns:a="http://schemas.openxmlformats.org/drawingml/2006/main">
                  <a:graphicData uri="http://schemas.microsoft.com/office/word/2010/wordprocessingShape">
                    <wps:wsp>
                      <wps:cNvSpPr txBox="1"/>
                      <wps:spPr>
                        <a:xfrm>
                          <a:off x="0" y="0"/>
                          <a:ext cx="3024554" cy="1364518"/>
                        </a:xfrm>
                        <a:prstGeom prst="rect">
                          <a:avLst/>
                        </a:prstGeom>
                        <a:solidFill>
                          <a:schemeClr val="lt1"/>
                        </a:solidFill>
                        <a:ln w="6350">
                          <a:solidFill>
                            <a:prstClr val="black"/>
                          </a:solidFill>
                        </a:ln>
                      </wps:spPr>
                      <wps:txbx>
                        <w:txbxContent>
                          <w:p w14:paraId="4AF75B49" w14:textId="63004E1A" w:rsidR="00DF08B6" w:rsidRDefault="00266B6A">
                            <w:r>
                              <w:t xml:space="preserve">Toe steer ranges from -0.555 at 25mm below ride height and 0.537 at 25mm above ride height. From this we can take that the toe is affected the worst through suspension travel for this particular system and could be an </w:t>
                            </w:r>
                            <w:r w:rsidR="00080319">
                              <w:t>area that would require improvement over can other characteristic observed.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B39789" id="Text Box 59" o:spid="_x0000_s1036" type="#_x0000_t202" style="position:absolute;margin-left:252pt;margin-top:24.8pt;width:238.15pt;height:107.45pt;z-index:2516920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" fillcolor="white [3201]" strokeweight=".5pt">
                <v:textbox>
                  <w:txbxContent>
                    <w:p w14:paraId="4AF75B49" w14:textId="63004E1A" w:rsidR="00DF08B6" w:rsidRDefault="00266B6A">
                      <w:r>
                        <w:t xml:space="preserve">Toe steer ranges from -0.555 at 25mm below ride height and 0.537 at 25mm above ride height. From this we can take that the toe is affected the worst through suspension travel for this particular system and could be an </w:t>
                      </w:r>
                      <w:r w:rsidR="00080319">
                        <w:t>area that would require improvement over can other characteristic observed.</w:t>
                      </w:r>
                    </w:p>
                  </w:txbxContent>
                </v:textbox>
              </v:shape>
            </w:pict>
          </mc:Fallback>
        </mc:AlternateContent>
      </w:r>
      <w:r w:rsidR="00BA7DE4">
        <w:rPr>
          <w:noProof/>
          <w:color w:val="000000"/>
          <w:sz w:val="36"/>
          <w:szCs w:val="36"/>
          <w:u w:val="single"/>
        </w:rPr>
        <w:drawing>
          <wp:anchor distT="0" distB="0" distL="114300" distR="114300" simplePos="0" relativeHeight="251689986" behindDoc="0" locked="0" layoutInCell="1" allowOverlap="1" wp14:anchorId="079BF266" wp14:editId="269ED02D">
            <wp:simplePos x="0" y="0"/>
            <wp:positionH relativeFrom="margin">
              <wp:align>left</wp:align>
            </wp:positionH>
            <wp:positionV relativeFrom="paragraph">
              <wp:posOffset>173990</wp:posOffset>
            </wp:positionV>
            <wp:extent cx="3190240" cy="1674495"/>
            <wp:effectExtent l="0" t="0" r="0" b="1905"/>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190240" cy="1674495"/>
                    </a:xfrm>
                    <a:prstGeom prst="rect">
                      <a:avLst/>
                    </a:prstGeom>
                    <a:noFill/>
                  </pic:spPr>
                </pic:pic>
              </a:graphicData>
            </a:graphic>
            <wp14:sizeRelH relativeFrom="page">
              <wp14:pctWidth>0</wp14:pctWidth>
            </wp14:sizeRelH>
            <wp14:sizeRelV relativeFrom="page">
              <wp14:pctHeight>0</wp14:pctHeight>
            </wp14:sizeRelV>
          </wp:anchor>
        </w:drawing>
      </w:r>
    </w:p>
    <w:p w14:paraId="2D63D6CA" w14:textId="7A4DA7C1" w:rsidR="00776C82" w:rsidRDefault="00776C82">
      <w:pPr>
        <w:rPr>
          <w:color w:val="000000"/>
          <w:sz w:val="36"/>
          <w:szCs w:val="36"/>
          <w:u w:val="single"/>
        </w:rPr>
      </w:pPr>
      <w:r>
        <w:rPr>
          <w:color w:val="000000"/>
          <w:sz w:val="36"/>
          <w:szCs w:val="36"/>
          <w:u w:val="single"/>
        </w:rPr>
        <w:br w:type="page"/>
      </w:r>
    </w:p>
    <w:p w14:paraId="2121F48E" w14:textId="4747AC16" w:rsidR="00AD2173" w:rsidRDefault="00B37ACA">
      <w:pPr>
        <w:rPr>
          <w:color w:val="000000"/>
          <w:sz w:val="36"/>
          <w:szCs w:val="36"/>
          <w:u w:val="single"/>
        </w:rPr>
      </w:pPr>
      <w:r>
        <w:rPr>
          <w:noProof/>
          <w:color w:val="000000"/>
          <w:sz w:val="36"/>
          <w:szCs w:val="36"/>
          <w:u w:val="single"/>
        </w:rPr>
        <w:lastRenderedPageBreak/>
        <w:drawing>
          <wp:anchor distT="0" distB="0" distL="114300" distR="114300" simplePos="0" relativeHeight="251673602" behindDoc="0" locked="0" layoutInCell="1" allowOverlap="1" wp14:anchorId="20CE23B1" wp14:editId="43B3FD24">
            <wp:simplePos x="0" y="0"/>
            <wp:positionH relativeFrom="margin">
              <wp:align>left</wp:align>
            </wp:positionH>
            <wp:positionV relativeFrom="paragraph">
              <wp:posOffset>3041964</wp:posOffset>
            </wp:positionV>
            <wp:extent cx="3943394" cy="2370406"/>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954591" cy="2377137"/>
                    </a:xfrm>
                    <a:prstGeom prst="rect">
                      <a:avLst/>
                    </a:prstGeom>
                    <a:noFill/>
                  </pic:spPr>
                </pic:pic>
              </a:graphicData>
            </a:graphic>
            <wp14:sizeRelH relativeFrom="page">
              <wp14:pctWidth>0</wp14:pctWidth>
            </wp14:sizeRelH>
            <wp14:sizeRelV relativeFrom="page">
              <wp14:pctHeight>0</wp14:pctHeight>
            </wp14:sizeRelV>
          </wp:anchor>
        </w:drawing>
      </w:r>
      <w:r w:rsidR="00B402C5">
        <w:rPr>
          <w:noProof/>
          <w:color w:val="000000"/>
          <w:sz w:val="36"/>
          <w:szCs w:val="36"/>
          <w:u w:val="single"/>
        </w:rPr>
        <mc:AlternateContent>
          <mc:Choice Requires="wps">
            <w:drawing>
              <wp:anchor distT="0" distB="0" distL="114300" distR="114300" simplePos="0" relativeHeight="251693058" behindDoc="0" locked="0" layoutInCell="1" allowOverlap="1" wp14:anchorId="714B7D50" wp14:editId="6048E9B0">
                <wp:simplePos x="0" y="0"/>
                <wp:positionH relativeFrom="page">
                  <wp:align>right</wp:align>
                </wp:positionH>
                <wp:positionV relativeFrom="paragraph">
                  <wp:posOffset>4107522</wp:posOffset>
                </wp:positionV>
                <wp:extent cx="2616591" cy="2729133"/>
                <wp:effectExtent l="0" t="0" r="12700" b="14605"/>
                <wp:wrapNone/>
                <wp:docPr id="60" name="Text Box 60"/>
                <wp:cNvGraphicFramePr/>
                <a:graphic xmlns:a="http://schemas.openxmlformats.org/drawingml/2006/main">
                  <a:graphicData uri="http://schemas.microsoft.com/office/word/2010/wordprocessingShape">
                    <wps:wsp>
                      <wps:cNvSpPr txBox="1"/>
                      <wps:spPr>
                        <a:xfrm>
                          <a:off x="0" y="0"/>
                          <a:ext cx="2616591" cy="2729133"/>
                        </a:xfrm>
                        <a:prstGeom prst="rect">
                          <a:avLst/>
                        </a:prstGeom>
                        <a:solidFill>
                          <a:schemeClr val="lt1"/>
                        </a:solidFill>
                        <a:ln w="6350">
                          <a:solidFill>
                            <a:prstClr val="black"/>
                          </a:solidFill>
                        </a:ln>
                      </wps:spPr>
                      <wps:txbx>
                        <w:txbxContent>
                          <w:p w14:paraId="7553FBDD" w14:textId="356AC65C" w:rsidR="00B402C5" w:rsidRDefault="00B402C5">
                            <w:r>
                              <w:t xml:space="preserve">When entering a corner, the vehicle will begin to roll. From the graph alongside you can see that the camber is affect when performing this manoeuvre. How much it is affected is all down to the geometry of the suspension. </w:t>
                            </w:r>
                            <w:r w:rsidR="00347ABC">
                              <w:t>With a roll of 1.5 degrees, Camber</w:t>
                            </w:r>
                            <w:r w:rsidR="00D5795C">
                              <w:t xml:space="preserve"> on the right wheel</w:t>
                            </w:r>
                            <w:r w:rsidR="00347ABC">
                              <w:t xml:space="preserve"> is Increased by 1.243 Degrees. </w:t>
                            </w:r>
                            <w:r w:rsidR="00D5795C">
                              <w:t xml:space="preserve">Whereas camber on the left wheel is decreased to -1.287. </w:t>
                            </w:r>
                            <w:r w:rsidR="003C69FF">
                              <w:t xml:space="preserve">This implies that the vehicle is going round a </w:t>
                            </w:r>
                            <w:r w:rsidR="00B37ACA">
                              <w:t>left hand bend as the left wheel has got negative camber which when cornering left will increase contact patch allowing for optimum grip levels.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4B7D50" id="Text Box 60" o:spid="_x0000_s1037" type="#_x0000_t202" style="position:absolute;margin-left:154.85pt;margin-top:323.45pt;width:206.05pt;height:214.9pt;z-index:251693058;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" fillcolor="white [3201]" strokeweight=".5pt">
                <v:textbox>
                  <w:txbxContent>
                    <w:p w14:paraId="7553FBDD" w14:textId="356AC65C" w:rsidR="00B402C5" w:rsidRDefault="00B402C5">
                      <w:r>
                        <w:t xml:space="preserve">When entering a corner, the vehicle will begin to roll. From the graph alongside you can see that the camber is affect when performing this manoeuvre. How much it is affected is all down to the geometry of the suspension. </w:t>
                      </w:r>
                      <w:r w:rsidR="00347ABC">
                        <w:t>With a roll of 1.5 degrees, Camber</w:t>
                      </w:r>
                      <w:r w:rsidR="00D5795C">
                        <w:t xml:space="preserve"> on the right wheel</w:t>
                      </w:r>
                      <w:r w:rsidR="00347ABC">
                        <w:t xml:space="preserve"> is Increased by 1.243 Degrees. </w:t>
                      </w:r>
                      <w:r w:rsidR="00D5795C">
                        <w:t xml:space="preserve">Whereas camber on the left wheel is decreased to -1.287. </w:t>
                      </w:r>
                      <w:r w:rsidR="003C69FF">
                        <w:t xml:space="preserve">This implies that the vehicle is going round a </w:t>
                      </w:r>
                      <w:r w:rsidR="00B37ACA">
                        <w:t>left hand bend as the left wheel has got negative camber which when cornering left will increase contact patch allowing for optimum grip levels.</w:t>
                      </w:r>
                    </w:p>
                  </w:txbxContent>
                </v:textbox>
                <w10:wrap anchorx="page"/>
              </v:shape>
            </w:pict>
          </mc:Fallback>
        </mc:AlternateContent>
      </w:r>
      <w:r w:rsidR="00B402C5">
        <w:rPr>
          <w:noProof/>
          <w:color w:val="000000"/>
          <w:sz w:val="36"/>
          <w:szCs w:val="36"/>
          <w:u w:val="single"/>
        </w:rPr>
        <mc:AlternateContent>
          <mc:Choice Requires="wps">
            <w:drawing>
              <wp:anchor distT="0" distB="0" distL="114300" distR="114300" simplePos="0" relativeHeight="251675650" behindDoc="0" locked="0" layoutInCell="1" allowOverlap="1" wp14:anchorId="3A41D965" wp14:editId="330B86B2">
                <wp:simplePos x="0" y="0"/>
                <wp:positionH relativeFrom="column">
                  <wp:posOffset>2499946</wp:posOffset>
                </wp:positionH>
                <wp:positionV relativeFrom="paragraph">
                  <wp:posOffset>4201</wp:posOffset>
                </wp:positionV>
                <wp:extent cx="3974471" cy="1955548"/>
                <wp:effectExtent l="0" t="0" r="26035" b="26035"/>
                <wp:wrapNone/>
                <wp:docPr id="33" name="Text Box 33"/>
                <wp:cNvGraphicFramePr/>
                <a:graphic xmlns:a="http://schemas.openxmlformats.org/drawingml/2006/main">
                  <a:graphicData uri="http://schemas.microsoft.com/office/word/2010/wordprocessingShape">
                    <wps:wsp>
                      <wps:cNvSpPr txBox="1"/>
                      <wps:spPr>
                        <a:xfrm>
                          <a:off x="0" y="0"/>
                          <a:ext cx="3974471" cy="1955548"/>
                        </a:xfrm>
                        <a:prstGeom prst="rect">
                          <a:avLst/>
                        </a:prstGeom>
                        <a:solidFill>
                          <a:schemeClr val="lt1"/>
                        </a:solidFill>
                        <a:ln w="6350">
                          <a:solidFill>
                            <a:prstClr val="black"/>
                          </a:solidFill>
                        </a:ln>
                      </wps:spPr>
                      <wps:txbx>
                        <w:txbxContent>
                          <w:p w14:paraId="2B932EEE" w14:textId="77777777" w:rsidR="003D7DA6" w:rsidRPr="003D7DA6" w:rsidRDefault="003D7DA6" w:rsidP="003D7DA6">
                            <w:pPr>
                              <w:rPr>
                                <w:rFonts w:asciiTheme="majorHAnsi" w:hAnsiTheme="majorHAnsi" w:cstheme="majorHAnsi"/>
                                <w:color w:val="000000"/>
                                <w:sz w:val="32"/>
                                <w:szCs w:val="32"/>
                              </w:rPr>
                            </w:pPr>
                            <w:r w:rsidRPr="003D7DA6">
                              <w:rPr>
                                <w:rFonts w:asciiTheme="majorHAnsi" w:hAnsiTheme="majorHAnsi" w:cstheme="majorHAnsi"/>
                                <w:color w:val="000000"/>
                                <w:sz w:val="32"/>
                                <w:szCs w:val="32"/>
                              </w:rPr>
                              <w:t>Motion ratio at ride height = 1.023</w:t>
                            </w:r>
                          </w:p>
                          <w:p w14:paraId="487C1C54" w14:textId="77777777" w:rsidR="003D7DA6" w:rsidRPr="003D7DA6" w:rsidRDefault="003D7DA6" w:rsidP="003D7DA6">
                            <w:pPr>
                              <w:rPr>
                                <w:rFonts w:asciiTheme="majorHAnsi" w:hAnsiTheme="majorHAnsi" w:cstheme="majorHAnsi"/>
                                <w:color w:val="000000"/>
                                <w:sz w:val="32"/>
                                <w:szCs w:val="32"/>
                              </w:rPr>
                            </w:pPr>
                            <w:r w:rsidRPr="003D7DA6">
                              <w:rPr>
                                <w:rFonts w:asciiTheme="majorHAnsi" w:hAnsiTheme="majorHAnsi" w:cstheme="majorHAnsi"/>
                                <w:color w:val="000000"/>
                                <w:sz w:val="32"/>
                                <w:szCs w:val="32"/>
                              </w:rPr>
                              <w:t>Roll centre height = 11.479mm</w:t>
                            </w:r>
                          </w:p>
                          <w:p w14:paraId="5C57A160" w14:textId="77777777" w:rsidR="003D7DA6" w:rsidRPr="003D7DA6" w:rsidRDefault="003D7DA6" w:rsidP="003D7DA6">
                            <w:pPr>
                              <w:rPr>
                                <w:rFonts w:asciiTheme="majorHAnsi" w:hAnsiTheme="majorHAnsi" w:cstheme="majorHAnsi"/>
                                <w:color w:val="000000"/>
                                <w:sz w:val="32"/>
                                <w:szCs w:val="32"/>
                              </w:rPr>
                            </w:pPr>
                            <w:r w:rsidRPr="003D7DA6">
                              <w:rPr>
                                <w:rFonts w:asciiTheme="majorHAnsi" w:hAnsiTheme="majorHAnsi" w:cstheme="majorHAnsi"/>
                                <w:color w:val="000000"/>
                                <w:sz w:val="32"/>
                                <w:szCs w:val="32"/>
                              </w:rPr>
                              <w:t>Roll centre lateral position = 0.00mm</w:t>
                            </w:r>
                          </w:p>
                          <w:p w14:paraId="28D6B811" w14:textId="77777777" w:rsidR="003D7DA6" w:rsidRPr="003D7DA6" w:rsidRDefault="003D7DA6" w:rsidP="003D7DA6">
                            <w:pPr>
                              <w:rPr>
                                <w:rFonts w:asciiTheme="majorHAnsi" w:hAnsiTheme="majorHAnsi" w:cstheme="majorHAnsi"/>
                                <w:color w:val="000000"/>
                                <w:sz w:val="32"/>
                                <w:szCs w:val="32"/>
                              </w:rPr>
                            </w:pPr>
                            <w:r w:rsidRPr="003D7DA6">
                              <w:rPr>
                                <w:rFonts w:asciiTheme="majorHAnsi" w:hAnsiTheme="majorHAnsi" w:cstheme="majorHAnsi"/>
                                <w:color w:val="000000"/>
                                <w:sz w:val="32"/>
                                <w:szCs w:val="32"/>
                              </w:rPr>
                              <w:t>Instant centre height = 57.390mm</w:t>
                            </w:r>
                          </w:p>
                          <w:p w14:paraId="506035FF" w14:textId="77777777" w:rsidR="003D7DA6" w:rsidRDefault="003D7DA6" w:rsidP="003D7DA6">
                            <w:pPr>
                              <w:rPr>
                                <w:color w:val="000000"/>
                                <w:sz w:val="36"/>
                                <w:szCs w:val="36"/>
                                <w:u w:val="single"/>
                              </w:rPr>
                            </w:pPr>
                            <w:r w:rsidRPr="003D7DA6">
                              <w:rPr>
                                <w:rFonts w:asciiTheme="majorHAnsi" w:hAnsiTheme="majorHAnsi" w:cstheme="majorHAnsi"/>
                                <w:color w:val="000000"/>
                                <w:sz w:val="32"/>
                                <w:szCs w:val="32"/>
                              </w:rPr>
                              <w:t>Instant centre lateral position = 4190.543mm</w:t>
                            </w:r>
                            <w:r>
                              <w:rPr>
                                <w:color w:val="000000"/>
                                <w:sz w:val="36"/>
                                <w:szCs w:val="36"/>
                                <w:u w:val="single"/>
                              </w:rPr>
                              <w:br w:type="page"/>
                            </w:r>
                          </w:p>
                          <w:p w14:paraId="47BFB1B3" w14:textId="77777777" w:rsidR="003D7DA6" w:rsidRDefault="003D7D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41D965" id="Text Box 33" o:spid="_x0000_s1038" type="#_x0000_t202" style="position:absolute;margin-left:196.85pt;margin-top:.35pt;width:312.95pt;height:154pt;z-index:2516756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" fillcolor="white [3201]" strokeweight=".5pt">
                <v:textbox>
                  <w:txbxContent>
                    <w:p w14:paraId="2B932EEE" w14:textId="77777777" w:rsidR="003D7DA6" w:rsidRPr="003D7DA6" w:rsidRDefault="003D7DA6" w:rsidP="003D7DA6">
                      <w:pPr>
                        <w:rPr>
                          <w:rFonts w:asciiTheme="majorHAnsi" w:hAnsiTheme="majorHAnsi" w:cstheme="majorHAnsi"/>
                          <w:color w:val="000000"/>
                          <w:sz w:val="32"/>
                          <w:szCs w:val="32"/>
                        </w:rPr>
                      </w:pPr>
                      <w:r w:rsidRPr="003D7DA6">
                        <w:rPr>
                          <w:rFonts w:asciiTheme="majorHAnsi" w:hAnsiTheme="majorHAnsi" w:cstheme="majorHAnsi"/>
                          <w:color w:val="000000"/>
                          <w:sz w:val="32"/>
                          <w:szCs w:val="32"/>
                        </w:rPr>
                        <w:t>Motion ratio at ride height = 1.023</w:t>
                      </w:r>
                    </w:p>
                    <w:p w14:paraId="487C1C54" w14:textId="77777777" w:rsidR="003D7DA6" w:rsidRPr="003D7DA6" w:rsidRDefault="003D7DA6" w:rsidP="003D7DA6">
                      <w:pPr>
                        <w:rPr>
                          <w:rFonts w:asciiTheme="majorHAnsi" w:hAnsiTheme="majorHAnsi" w:cstheme="majorHAnsi"/>
                          <w:color w:val="000000"/>
                          <w:sz w:val="32"/>
                          <w:szCs w:val="32"/>
                        </w:rPr>
                      </w:pPr>
                      <w:r w:rsidRPr="003D7DA6">
                        <w:rPr>
                          <w:rFonts w:asciiTheme="majorHAnsi" w:hAnsiTheme="majorHAnsi" w:cstheme="majorHAnsi"/>
                          <w:color w:val="000000"/>
                          <w:sz w:val="32"/>
                          <w:szCs w:val="32"/>
                        </w:rPr>
                        <w:t>Roll centre height = 11.479mm</w:t>
                      </w:r>
                    </w:p>
                    <w:p w14:paraId="5C57A160" w14:textId="77777777" w:rsidR="003D7DA6" w:rsidRPr="003D7DA6" w:rsidRDefault="003D7DA6" w:rsidP="003D7DA6">
                      <w:pPr>
                        <w:rPr>
                          <w:rFonts w:asciiTheme="majorHAnsi" w:hAnsiTheme="majorHAnsi" w:cstheme="majorHAnsi"/>
                          <w:color w:val="000000"/>
                          <w:sz w:val="32"/>
                          <w:szCs w:val="32"/>
                        </w:rPr>
                      </w:pPr>
                      <w:r w:rsidRPr="003D7DA6">
                        <w:rPr>
                          <w:rFonts w:asciiTheme="majorHAnsi" w:hAnsiTheme="majorHAnsi" w:cstheme="majorHAnsi"/>
                          <w:color w:val="000000"/>
                          <w:sz w:val="32"/>
                          <w:szCs w:val="32"/>
                        </w:rPr>
                        <w:t>Roll centre lateral position = 0.00mm</w:t>
                      </w:r>
                    </w:p>
                    <w:p w14:paraId="28D6B811" w14:textId="77777777" w:rsidR="003D7DA6" w:rsidRPr="003D7DA6" w:rsidRDefault="003D7DA6" w:rsidP="003D7DA6">
                      <w:pPr>
                        <w:rPr>
                          <w:rFonts w:asciiTheme="majorHAnsi" w:hAnsiTheme="majorHAnsi" w:cstheme="majorHAnsi"/>
                          <w:color w:val="000000"/>
                          <w:sz w:val="32"/>
                          <w:szCs w:val="32"/>
                        </w:rPr>
                      </w:pPr>
                      <w:r w:rsidRPr="003D7DA6">
                        <w:rPr>
                          <w:rFonts w:asciiTheme="majorHAnsi" w:hAnsiTheme="majorHAnsi" w:cstheme="majorHAnsi"/>
                          <w:color w:val="000000"/>
                          <w:sz w:val="32"/>
                          <w:szCs w:val="32"/>
                        </w:rPr>
                        <w:t>Instant centre height = 57.390mm</w:t>
                      </w:r>
                    </w:p>
                    <w:p w14:paraId="506035FF" w14:textId="77777777" w:rsidR="003D7DA6" w:rsidRDefault="003D7DA6" w:rsidP="003D7DA6">
                      <w:pPr>
                        <w:rPr>
                          <w:color w:val="000000"/>
                          <w:sz w:val="36"/>
                          <w:szCs w:val="36"/>
                          <w:u w:val="single"/>
                        </w:rPr>
                      </w:pPr>
                      <w:r w:rsidRPr="003D7DA6">
                        <w:rPr>
                          <w:rFonts w:asciiTheme="majorHAnsi" w:hAnsiTheme="majorHAnsi" w:cstheme="majorHAnsi"/>
                          <w:color w:val="000000"/>
                          <w:sz w:val="32"/>
                          <w:szCs w:val="32"/>
                        </w:rPr>
                        <w:t>Instant centre lateral position = 4190.543mm</w:t>
                      </w:r>
                      <w:r>
                        <w:rPr>
                          <w:color w:val="000000"/>
                          <w:sz w:val="36"/>
                          <w:szCs w:val="36"/>
                          <w:u w:val="single"/>
                        </w:rPr>
                        <w:br w:type="page"/>
                      </w:r>
                    </w:p>
                    <w:p w14:paraId="47BFB1B3" w14:textId="77777777" w:rsidR="003D7DA6" w:rsidRDefault="003D7DA6"/>
                  </w:txbxContent>
                </v:textbox>
              </v:shape>
            </w:pict>
          </mc:Fallback>
        </mc:AlternateContent>
      </w:r>
      <w:r w:rsidR="000108CE">
        <w:rPr>
          <w:noProof/>
          <w:color w:val="000000"/>
          <w:sz w:val="36"/>
          <w:szCs w:val="36"/>
          <w:u w:val="single"/>
        </w:rPr>
        <w:drawing>
          <wp:anchor distT="0" distB="0" distL="114300" distR="114300" simplePos="0" relativeHeight="251674626" behindDoc="0" locked="0" layoutInCell="1" allowOverlap="1" wp14:anchorId="34D87514" wp14:editId="090C8D93">
            <wp:simplePos x="0" y="0"/>
            <wp:positionH relativeFrom="margin">
              <wp:align>left</wp:align>
            </wp:positionH>
            <wp:positionV relativeFrom="paragraph">
              <wp:posOffset>5452159</wp:posOffset>
            </wp:positionV>
            <wp:extent cx="3945988" cy="2371965"/>
            <wp:effectExtent l="0" t="0" r="0" b="9525"/>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3945988" cy="2371965"/>
                    </a:xfrm>
                    <a:prstGeom prst="rect">
                      <a:avLst/>
                    </a:prstGeom>
                    <a:noFill/>
                  </pic:spPr>
                </pic:pic>
              </a:graphicData>
            </a:graphic>
            <wp14:sizeRelH relativeFrom="page">
              <wp14:pctWidth>0</wp14:pctWidth>
            </wp14:sizeRelH>
            <wp14:sizeRelV relativeFrom="page">
              <wp14:pctHeight>0</wp14:pctHeight>
            </wp14:sizeRelV>
          </wp:anchor>
        </w:drawing>
      </w:r>
      <w:r w:rsidR="00203CE8" w:rsidRPr="00203CE8">
        <w:drawing>
          <wp:anchor distT="0" distB="0" distL="114300" distR="114300" simplePos="0" relativeHeight="251672578" behindDoc="0" locked="0" layoutInCell="1" allowOverlap="1" wp14:anchorId="2870BCF2" wp14:editId="7EB2AC95">
            <wp:simplePos x="0" y="0"/>
            <wp:positionH relativeFrom="column">
              <wp:posOffset>0</wp:posOffset>
            </wp:positionH>
            <wp:positionV relativeFrom="paragraph">
              <wp:posOffset>0</wp:posOffset>
            </wp:positionV>
            <wp:extent cx="2444750" cy="2951480"/>
            <wp:effectExtent l="0" t="0" r="0" b="127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444750" cy="2951480"/>
                    </a:xfrm>
                    <a:prstGeom prst="rect">
                      <a:avLst/>
                    </a:prstGeom>
                    <a:noFill/>
                    <a:ln>
                      <a:noFill/>
                    </a:ln>
                  </pic:spPr>
                </pic:pic>
              </a:graphicData>
            </a:graphic>
          </wp:anchor>
        </w:drawing>
      </w:r>
      <w:r w:rsidR="00AD2173">
        <w:rPr>
          <w:color w:val="000000"/>
          <w:sz w:val="36"/>
          <w:szCs w:val="36"/>
          <w:u w:val="single"/>
        </w:rPr>
        <w:br w:type="page"/>
      </w:r>
    </w:p>
    <w:p w14:paraId="3092F125" w14:textId="354EEF62" w:rsidR="002534B3" w:rsidRDefault="002534B3" w:rsidP="00141AF3">
      <w:pPr>
        <w:rPr>
          <w:color w:val="000000"/>
          <w:sz w:val="36"/>
          <w:szCs w:val="36"/>
          <w:u w:val="single"/>
        </w:rPr>
      </w:pPr>
      <w:r w:rsidRPr="00EB7AB2">
        <w:rPr>
          <w:color w:val="000000"/>
          <w:sz w:val="36"/>
          <w:szCs w:val="36"/>
          <w:u w:val="single"/>
        </w:rPr>
        <w:lastRenderedPageBreak/>
        <w:t>Roll Centre Migration:</w:t>
      </w:r>
    </w:p>
    <w:p w14:paraId="30424AAF" w14:textId="11A196EE" w:rsidR="003D7DA6" w:rsidRPr="00EB7AB2" w:rsidRDefault="005B09DA" w:rsidP="00141AF3">
      <w:pPr>
        <w:rPr>
          <w:color w:val="000000"/>
          <w:sz w:val="36"/>
          <w:szCs w:val="36"/>
          <w:u w:val="single"/>
        </w:rPr>
      </w:pPr>
      <w:r w:rsidRPr="005B09DA">
        <w:drawing>
          <wp:inline distT="0" distB="0" distL="0" distR="0" wp14:anchorId="7CAB4BA1" wp14:editId="54A679F5">
            <wp:extent cx="4361180" cy="1294130"/>
            <wp:effectExtent l="0" t="0" r="127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361180" cy="1294130"/>
                    </a:xfrm>
                    <a:prstGeom prst="rect">
                      <a:avLst/>
                    </a:prstGeom>
                    <a:noFill/>
                    <a:ln>
                      <a:noFill/>
                    </a:ln>
                  </pic:spPr>
                </pic:pic>
              </a:graphicData>
            </a:graphic>
          </wp:inline>
        </w:drawing>
      </w:r>
    </w:p>
    <w:p w14:paraId="7DEA8700" w14:textId="7AC5B131" w:rsidR="002534B3" w:rsidRDefault="00EC7CD2" w:rsidP="00141AF3">
      <w:pPr>
        <w:rPr>
          <w:color w:val="000000"/>
          <w:sz w:val="24"/>
          <w:szCs w:val="24"/>
          <w:u w:val="single"/>
        </w:rPr>
      </w:pPr>
      <w:r>
        <w:rPr>
          <w:noProof/>
        </w:rPr>
        <w:drawing>
          <wp:inline distT="0" distB="0" distL="0" distR="0" wp14:anchorId="0D2B9473" wp14:editId="408E9919">
            <wp:extent cx="5731510" cy="3820795"/>
            <wp:effectExtent l="0" t="0" r="2540" b="8255"/>
            <wp:docPr id="49" name="Picture 4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10;&#10;Description automatically generated"/>
                    <pic:cNvPicPr/>
                  </pic:nvPicPr>
                  <pic:blipFill>
                    <a:blip r:embed="rId38"/>
                    <a:stretch>
                      <a:fillRect/>
                    </a:stretch>
                  </pic:blipFill>
                  <pic:spPr>
                    <a:xfrm>
                      <a:off x="0" y="0"/>
                      <a:ext cx="5731510" cy="3820795"/>
                    </a:xfrm>
                    <a:prstGeom prst="rect">
                      <a:avLst/>
                    </a:prstGeom>
                  </pic:spPr>
                </pic:pic>
              </a:graphicData>
            </a:graphic>
          </wp:inline>
        </w:drawing>
      </w:r>
    </w:p>
    <w:p w14:paraId="70ECB531" w14:textId="032E58A2" w:rsidR="00002579" w:rsidRDefault="00002579" w:rsidP="00141AF3">
      <w:pPr>
        <w:rPr>
          <w:color w:val="000000"/>
          <w:sz w:val="24"/>
          <w:szCs w:val="24"/>
          <w:u w:val="single"/>
        </w:rPr>
      </w:pPr>
    </w:p>
    <w:p w14:paraId="2AB9CCA1" w14:textId="02869F1D" w:rsidR="00F97DB2" w:rsidRPr="00D3368D" w:rsidRDefault="00B930B6" w:rsidP="00141AF3">
      <w:pPr>
        <w:rPr>
          <w:noProof/>
          <w:sz w:val="24"/>
          <w:szCs w:val="24"/>
        </w:rPr>
      </w:pPr>
      <w:r w:rsidRPr="00D3368D">
        <w:rPr>
          <w:noProof/>
          <w:sz w:val="24"/>
          <w:szCs w:val="24"/>
        </w:rPr>
        <w:t xml:space="preserve">The roll centre of a vehicle shows us the point at which the </w:t>
      </w:r>
      <w:r w:rsidR="000215BD" w:rsidRPr="00D3368D">
        <w:rPr>
          <w:noProof/>
          <w:sz w:val="24"/>
          <w:szCs w:val="24"/>
        </w:rPr>
        <w:t>chassis of the vehicle interacts with the centre of gravity. Th</w:t>
      </w:r>
      <w:r w:rsidR="00882DF8" w:rsidRPr="00D3368D">
        <w:rPr>
          <w:noProof/>
          <w:sz w:val="24"/>
          <w:szCs w:val="24"/>
        </w:rPr>
        <w:t xml:space="preserve">e black triangular shape below the suspension system above shows us how this point migrates over time through different movents of a vehicle. Shown in this instance is the </w:t>
      </w:r>
      <w:r w:rsidR="00321368" w:rsidRPr="00D3368D">
        <w:rPr>
          <w:noProof/>
          <w:sz w:val="24"/>
          <w:szCs w:val="24"/>
        </w:rPr>
        <w:t xml:space="preserve">entering and exiting of a corner in a racing fashion. </w:t>
      </w:r>
    </w:p>
    <w:p w14:paraId="75A1D77B" w14:textId="007CA06E" w:rsidR="0083257E" w:rsidRDefault="00966DF1" w:rsidP="00141AF3">
      <w:pPr>
        <w:rPr>
          <w:noProof/>
        </w:rPr>
      </w:pPr>
      <w:r w:rsidRPr="00BD1BAB">
        <w:rPr>
          <w:b/>
          <w:bCs/>
          <w:noProof/>
        </w:rPr>
        <w:t>“</w:t>
      </w:r>
      <w:r w:rsidRPr="00BD1BAB">
        <w:rPr>
          <w:rFonts w:ascii="PT Sans" w:hAnsi="PT Sans"/>
          <w:b/>
          <w:bCs/>
          <w:color w:val="222222"/>
          <w:sz w:val="23"/>
          <w:szCs w:val="23"/>
          <w:shd w:val="clear" w:color="auto" w:fill="FFFFFF"/>
        </w:rPr>
        <w:t>In a cornering scenario, lateral load transfer is distributed proportionally between the suspension links and the spring/damper units by the height of the roll centre.</w:t>
      </w:r>
      <w:r w:rsidRPr="00BD1BAB">
        <w:rPr>
          <w:rFonts w:ascii="PT Sans" w:hAnsi="PT Sans"/>
          <w:b/>
          <w:bCs/>
          <w:color w:val="222222"/>
          <w:sz w:val="23"/>
          <w:szCs w:val="23"/>
          <w:shd w:val="clear" w:color="auto" w:fill="FFFFFF"/>
        </w:rPr>
        <w:t>”</w:t>
      </w:r>
      <w:sdt>
        <w:sdtPr>
          <w:rPr>
            <w:rFonts w:ascii="PT Sans" w:hAnsi="PT Sans"/>
            <w:color w:val="222222"/>
            <w:sz w:val="23"/>
            <w:szCs w:val="23"/>
            <w:shd w:val="clear" w:color="auto" w:fill="FFFFFF"/>
          </w:rPr>
          <w:id w:val="392627412"/>
          <w:citation/>
        </w:sdtPr>
        <w:sdtContent>
          <w:r w:rsidR="00C25BB8">
            <w:rPr>
              <w:rFonts w:ascii="PT Sans" w:hAnsi="PT Sans"/>
              <w:color w:val="222222"/>
              <w:sz w:val="23"/>
              <w:szCs w:val="23"/>
              <w:shd w:val="clear" w:color="auto" w:fill="FFFFFF"/>
            </w:rPr>
            <w:fldChar w:fldCharType="begin"/>
          </w:r>
          <w:r w:rsidR="00C25BB8">
            <w:rPr>
              <w:rFonts w:ascii="PT Sans" w:hAnsi="PT Sans"/>
              <w:color w:val="222222"/>
              <w:sz w:val="23"/>
              <w:szCs w:val="23"/>
              <w:shd w:val="clear" w:color="auto" w:fill="FFFFFF"/>
            </w:rPr>
            <w:instrText xml:space="preserve"> CITATION Jon21 \l 2057 </w:instrText>
          </w:r>
          <w:r w:rsidR="00C25BB8">
            <w:rPr>
              <w:rFonts w:ascii="PT Sans" w:hAnsi="PT Sans"/>
              <w:color w:val="222222"/>
              <w:sz w:val="23"/>
              <w:szCs w:val="23"/>
              <w:shd w:val="clear" w:color="auto" w:fill="FFFFFF"/>
            </w:rPr>
            <w:fldChar w:fldCharType="separate"/>
          </w:r>
          <w:r w:rsidR="004853FD">
            <w:rPr>
              <w:rFonts w:ascii="PT Sans" w:hAnsi="PT Sans"/>
              <w:noProof/>
              <w:color w:val="222222"/>
              <w:sz w:val="23"/>
              <w:szCs w:val="23"/>
              <w:shd w:val="clear" w:color="auto" w:fill="FFFFFF"/>
            </w:rPr>
            <w:t xml:space="preserve"> </w:t>
          </w:r>
          <w:r w:rsidR="004853FD" w:rsidRPr="004853FD">
            <w:rPr>
              <w:rFonts w:ascii="PT Sans" w:hAnsi="PT Sans"/>
              <w:noProof/>
              <w:color w:val="222222"/>
              <w:sz w:val="23"/>
              <w:szCs w:val="23"/>
              <w:shd w:val="clear" w:color="auto" w:fill="FFFFFF"/>
            </w:rPr>
            <w:t>(Vogel, n.d.)</w:t>
          </w:r>
          <w:r w:rsidR="00C25BB8">
            <w:rPr>
              <w:rFonts w:ascii="PT Sans" w:hAnsi="PT Sans"/>
              <w:color w:val="222222"/>
              <w:sz w:val="23"/>
              <w:szCs w:val="23"/>
              <w:shd w:val="clear" w:color="auto" w:fill="FFFFFF"/>
            </w:rPr>
            <w:fldChar w:fldCharType="end"/>
          </w:r>
        </w:sdtContent>
      </w:sdt>
    </w:p>
    <w:p w14:paraId="5F5B0F1C" w14:textId="1F1C5F35" w:rsidR="00F97DB2" w:rsidRDefault="00727987" w:rsidP="00141AF3">
      <w:pPr>
        <w:rPr>
          <w:noProof/>
          <w:sz w:val="24"/>
          <w:szCs w:val="24"/>
        </w:rPr>
      </w:pPr>
      <w:r>
        <w:rPr>
          <w:noProof/>
          <w:sz w:val="24"/>
          <w:szCs w:val="24"/>
        </w:rPr>
        <w:t xml:space="preserve">The above statement tell us that the </w:t>
      </w:r>
      <w:r w:rsidR="0040648C">
        <w:rPr>
          <w:noProof/>
          <w:sz w:val="24"/>
          <w:szCs w:val="24"/>
        </w:rPr>
        <w:t xml:space="preserve">roll centre has a direct affect on its components which is decided by its location in relation to suspension arms. This means that where allowed tuning of this roll centre is extremely beneficial to engineers as its position can drastically change how a vehicle handles on course. </w:t>
      </w:r>
    </w:p>
    <w:p w14:paraId="66127BD7" w14:textId="77777777" w:rsidR="000B7024" w:rsidRDefault="00A5265B" w:rsidP="00141AF3">
      <w:pPr>
        <w:rPr>
          <w:noProof/>
          <w:sz w:val="24"/>
          <w:szCs w:val="24"/>
        </w:rPr>
      </w:pPr>
      <w:r>
        <w:rPr>
          <w:noProof/>
          <w:sz w:val="24"/>
          <w:szCs w:val="24"/>
        </w:rPr>
        <w:t xml:space="preserve">Once roll centre and the centre if gravity are equal in height, Kinematic roll is eliminated allowing for more speed to be </w:t>
      </w:r>
      <w:r w:rsidR="00221E53">
        <w:rPr>
          <w:noProof/>
          <w:sz w:val="24"/>
          <w:szCs w:val="24"/>
        </w:rPr>
        <w:t>taken into corners.</w:t>
      </w:r>
    </w:p>
    <w:p w14:paraId="16945320" w14:textId="26E6247C" w:rsidR="002534B3" w:rsidRPr="000B7024" w:rsidRDefault="002534B3" w:rsidP="00141AF3">
      <w:pPr>
        <w:rPr>
          <w:noProof/>
          <w:sz w:val="24"/>
          <w:szCs w:val="24"/>
        </w:rPr>
      </w:pPr>
      <w:r>
        <w:rPr>
          <w:b/>
          <w:bCs/>
          <w:color w:val="000000"/>
          <w:sz w:val="40"/>
          <w:szCs w:val="40"/>
          <w:u w:val="single"/>
        </w:rPr>
        <w:lastRenderedPageBreak/>
        <w:t>Suspension Calculations:</w:t>
      </w:r>
    </w:p>
    <w:p w14:paraId="45B82CAB" w14:textId="45967882" w:rsidR="002534B3" w:rsidRPr="00EB7AB2" w:rsidRDefault="002534B3" w:rsidP="00141AF3">
      <w:pPr>
        <w:rPr>
          <w:b/>
          <w:bCs/>
          <w:color w:val="000000"/>
          <w:sz w:val="52"/>
          <w:szCs w:val="52"/>
          <w:u w:val="single"/>
        </w:rPr>
      </w:pPr>
    </w:p>
    <w:p w14:paraId="3899EBA5" w14:textId="6E25DC4A" w:rsidR="002534B3" w:rsidRDefault="002534B3" w:rsidP="00141AF3">
      <w:pPr>
        <w:rPr>
          <w:color w:val="000000"/>
          <w:sz w:val="36"/>
          <w:szCs w:val="36"/>
          <w:u w:val="single"/>
        </w:rPr>
      </w:pPr>
      <w:r w:rsidRPr="00EB7AB2">
        <w:rPr>
          <w:color w:val="000000"/>
          <w:sz w:val="36"/>
          <w:szCs w:val="36"/>
          <w:u w:val="single"/>
        </w:rPr>
        <w:t>Calculations:</w:t>
      </w:r>
    </w:p>
    <w:p w14:paraId="3D810662" w14:textId="0850B3F0" w:rsidR="000B7024" w:rsidRPr="00EB7AB2" w:rsidRDefault="0018790C" w:rsidP="00141AF3">
      <w:pPr>
        <w:rPr>
          <w:color w:val="000000"/>
          <w:sz w:val="36"/>
          <w:szCs w:val="36"/>
          <w:u w:val="single"/>
        </w:rPr>
      </w:pPr>
      <w:r>
        <w:rPr>
          <w:noProof/>
          <w:color w:val="000000"/>
          <w:sz w:val="36"/>
          <w:szCs w:val="36"/>
          <w:u w:val="single"/>
        </w:rPr>
        <w:drawing>
          <wp:inline distT="0" distB="0" distL="0" distR="0" wp14:anchorId="1B13B051" wp14:editId="6751391B">
            <wp:extent cx="5493385" cy="6074229"/>
            <wp:effectExtent l="0" t="0" r="0" b="3175"/>
            <wp:docPr id="64" name="Picture 6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Text, letter&#10;&#10;Description automatically generated"/>
                    <pic:cNvPicPr/>
                  </pic:nvPicPr>
                  <pic:blipFill rotWithShape="1">
                    <a:blip r:embed="rId39" cstate="print">
                      <a:extLst>
                        <a:ext uri="{28A0092B-C50C-407E-A947-70E740481C1C}">
                          <a14:useLocalDpi xmlns:a14="http://schemas.microsoft.com/office/drawing/2010/main" val="0"/>
                        </a:ext>
                      </a:extLst>
                    </a:blip>
                    <a:srcRect r="4150" b="20514"/>
                    <a:stretch/>
                  </pic:blipFill>
                  <pic:spPr bwMode="auto">
                    <a:xfrm>
                      <a:off x="0" y="0"/>
                      <a:ext cx="5493657" cy="6074530"/>
                    </a:xfrm>
                    <a:prstGeom prst="rect">
                      <a:avLst/>
                    </a:prstGeom>
                    <a:ln>
                      <a:noFill/>
                    </a:ln>
                    <a:extLst>
                      <a:ext uri="{53640926-AAD7-44D8-BBD7-CCE9431645EC}">
                        <a14:shadowObscured xmlns:a14="http://schemas.microsoft.com/office/drawing/2010/main"/>
                      </a:ext>
                    </a:extLst>
                  </pic:spPr>
                </pic:pic>
              </a:graphicData>
            </a:graphic>
          </wp:inline>
        </w:drawing>
      </w:r>
    </w:p>
    <w:p w14:paraId="0FC9AFB2" w14:textId="47660A25" w:rsidR="002534B3" w:rsidRPr="00EB7AB2" w:rsidRDefault="002534B3" w:rsidP="00141AF3">
      <w:pPr>
        <w:rPr>
          <w:color w:val="000000"/>
          <w:sz w:val="36"/>
          <w:szCs w:val="36"/>
          <w:u w:val="single"/>
        </w:rPr>
      </w:pPr>
    </w:p>
    <w:p w14:paraId="205FF5DF" w14:textId="77777777" w:rsidR="000B7024" w:rsidRDefault="000B7024">
      <w:pPr>
        <w:rPr>
          <w:color w:val="000000"/>
          <w:sz w:val="36"/>
          <w:szCs w:val="36"/>
          <w:u w:val="single"/>
        </w:rPr>
      </w:pPr>
      <w:r>
        <w:rPr>
          <w:color w:val="000000"/>
          <w:sz w:val="36"/>
          <w:szCs w:val="36"/>
          <w:u w:val="single"/>
        </w:rPr>
        <w:br w:type="page"/>
      </w:r>
    </w:p>
    <w:p w14:paraId="309FF60C" w14:textId="53DB5530" w:rsidR="002534B3" w:rsidRPr="00EB7AB2" w:rsidRDefault="002534B3" w:rsidP="00141AF3">
      <w:pPr>
        <w:rPr>
          <w:color w:val="000000"/>
          <w:sz w:val="36"/>
          <w:szCs w:val="36"/>
          <w:u w:val="single"/>
        </w:rPr>
      </w:pPr>
      <w:r w:rsidRPr="00EB7AB2">
        <w:rPr>
          <w:color w:val="000000"/>
          <w:sz w:val="36"/>
          <w:szCs w:val="36"/>
          <w:u w:val="single"/>
        </w:rPr>
        <w:lastRenderedPageBreak/>
        <w:t>Discussion:</w:t>
      </w:r>
    </w:p>
    <w:p w14:paraId="4DE577CF" w14:textId="77321E62" w:rsidR="002534B3" w:rsidRDefault="002534B3" w:rsidP="00141AF3">
      <w:pPr>
        <w:rPr>
          <w:color w:val="000000"/>
          <w:sz w:val="24"/>
          <w:szCs w:val="24"/>
          <w:u w:val="single"/>
        </w:rPr>
      </w:pPr>
    </w:p>
    <w:p w14:paraId="58C47BCD" w14:textId="13013FE8" w:rsidR="002534B3" w:rsidRDefault="008007B7" w:rsidP="00141AF3">
      <w:pPr>
        <w:rPr>
          <w:b/>
          <w:bCs/>
          <w:color w:val="000000"/>
          <w:sz w:val="40"/>
          <w:szCs w:val="40"/>
          <w:u w:val="single"/>
        </w:rPr>
      </w:pPr>
      <w:r>
        <w:rPr>
          <w:rFonts w:asciiTheme="majorHAnsi" w:hAnsiTheme="majorHAnsi" w:cstheme="majorHAnsi"/>
          <w:color w:val="000000"/>
          <w:sz w:val="24"/>
          <w:szCs w:val="24"/>
        </w:rPr>
        <w:t xml:space="preserve">The frequency of the vehicle </w:t>
      </w:r>
      <w:r w:rsidR="00AE4FE9">
        <w:rPr>
          <w:rFonts w:asciiTheme="majorHAnsi" w:hAnsiTheme="majorHAnsi" w:cstheme="majorHAnsi"/>
          <w:color w:val="000000"/>
          <w:sz w:val="24"/>
          <w:szCs w:val="24"/>
        </w:rPr>
        <w:t>determines how harsh or soft</w:t>
      </w:r>
      <w:r w:rsidR="00E56636">
        <w:rPr>
          <w:rFonts w:asciiTheme="majorHAnsi" w:hAnsiTheme="majorHAnsi" w:cstheme="majorHAnsi"/>
          <w:color w:val="000000"/>
          <w:sz w:val="24"/>
          <w:szCs w:val="24"/>
        </w:rPr>
        <w:t xml:space="preserve"> the ride is. Typically for a sportier performance car you would expect a value of around </w:t>
      </w:r>
      <w:r w:rsidR="000B462D">
        <w:rPr>
          <w:rFonts w:asciiTheme="majorHAnsi" w:hAnsiTheme="majorHAnsi" w:cstheme="majorHAnsi"/>
          <w:color w:val="000000"/>
          <w:sz w:val="24"/>
          <w:szCs w:val="24"/>
        </w:rPr>
        <w:t xml:space="preserve">1.8-2 Hz, with F1 cars reaching a staggering 3.0 Hz. The calculations on the previous page back this statement up at the formula ford chassis is relatively stiff and the natural frequency of 1.83 </w:t>
      </w:r>
      <w:r w:rsidR="007E7DD2">
        <w:rPr>
          <w:rFonts w:asciiTheme="majorHAnsi" w:hAnsiTheme="majorHAnsi" w:cstheme="majorHAnsi"/>
          <w:color w:val="000000"/>
          <w:sz w:val="24"/>
          <w:szCs w:val="24"/>
        </w:rPr>
        <w:t xml:space="preserve">proves that. </w:t>
      </w:r>
      <w:r w:rsidR="002534B3" w:rsidRPr="008E60B1">
        <w:rPr>
          <w:b/>
          <w:bCs/>
          <w:color w:val="000000"/>
          <w:sz w:val="40"/>
          <w:szCs w:val="40"/>
          <w:u w:val="single"/>
        </w:rPr>
        <w:t>Validation</w:t>
      </w:r>
      <w:r w:rsidR="008E60B1" w:rsidRPr="008E60B1">
        <w:rPr>
          <w:b/>
          <w:bCs/>
          <w:color w:val="000000"/>
          <w:sz w:val="40"/>
          <w:szCs w:val="40"/>
          <w:u w:val="single"/>
        </w:rPr>
        <w:t>:</w:t>
      </w:r>
    </w:p>
    <w:p w14:paraId="74CE3270" w14:textId="4555754B" w:rsidR="008E60B1" w:rsidRDefault="00B4722C" w:rsidP="00141AF3">
      <w:pPr>
        <w:rPr>
          <w:b/>
          <w:bCs/>
          <w:color w:val="000000"/>
          <w:sz w:val="40"/>
          <w:szCs w:val="40"/>
          <w:u w:val="single"/>
        </w:rPr>
      </w:pPr>
      <w:r>
        <w:rPr>
          <w:b/>
          <w:bCs/>
          <w:noProof/>
          <w:color w:val="000000"/>
          <w:sz w:val="40"/>
          <w:szCs w:val="40"/>
          <w:u w:val="single"/>
        </w:rPr>
        <w:drawing>
          <wp:inline distT="0" distB="0" distL="0" distR="0" wp14:anchorId="4F8D2181" wp14:editId="18105339">
            <wp:extent cx="5688330" cy="3121660"/>
            <wp:effectExtent l="0" t="0" r="7620" b="254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688330" cy="3121660"/>
                    </a:xfrm>
                    <a:prstGeom prst="rect">
                      <a:avLst/>
                    </a:prstGeom>
                    <a:noFill/>
                  </pic:spPr>
                </pic:pic>
              </a:graphicData>
            </a:graphic>
          </wp:inline>
        </w:drawing>
      </w:r>
    </w:p>
    <w:p w14:paraId="1FED21AA" w14:textId="368B36B9" w:rsidR="008E60B1" w:rsidRPr="008E60B1" w:rsidRDefault="008E60B1" w:rsidP="00141AF3">
      <w:pPr>
        <w:rPr>
          <w:color w:val="000000"/>
          <w:sz w:val="24"/>
          <w:szCs w:val="24"/>
        </w:rPr>
      </w:pPr>
      <w:r>
        <w:rPr>
          <w:b/>
          <w:bCs/>
          <w:color w:val="000000"/>
          <w:sz w:val="40"/>
          <w:szCs w:val="40"/>
          <w:u w:val="single"/>
        </w:rPr>
        <w:t>Conclusion:</w:t>
      </w:r>
    </w:p>
    <w:p w14:paraId="6FA9AF91" w14:textId="7667A2B2" w:rsidR="002534B3" w:rsidRDefault="00CA431D" w:rsidP="00141AF3">
      <w:pPr>
        <w:rPr>
          <w:color w:val="000000"/>
          <w:sz w:val="40"/>
          <w:szCs w:val="40"/>
          <w:u w:val="single"/>
        </w:rPr>
      </w:pPr>
      <w:r>
        <w:rPr>
          <w:rFonts w:asciiTheme="majorHAnsi" w:hAnsiTheme="majorHAnsi" w:cstheme="majorHAnsi"/>
          <w:color w:val="000000"/>
          <w:sz w:val="24"/>
          <w:szCs w:val="24"/>
        </w:rPr>
        <w:t>As the vehicle setup that was tested in th</w:t>
      </w:r>
      <w:r w:rsidR="00C03784">
        <w:rPr>
          <w:rFonts w:asciiTheme="majorHAnsi" w:hAnsiTheme="majorHAnsi" w:cstheme="majorHAnsi"/>
          <w:color w:val="000000"/>
          <w:sz w:val="24"/>
          <w:szCs w:val="24"/>
        </w:rPr>
        <w:t>e</w:t>
      </w:r>
      <w:r>
        <w:rPr>
          <w:rFonts w:asciiTheme="majorHAnsi" w:hAnsiTheme="majorHAnsi" w:cstheme="majorHAnsi"/>
          <w:color w:val="000000"/>
          <w:sz w:val="24"/>
          <w:szCs w:val="24"/>
        </w:rPr>
        <w:t xml:space="preserve"> workshop had a different start with its suspension </w:t>
      </w:r>
      <w:r w:rsidR="00C03784">
        <w:rPr>
          <w:rFonts w:asciiTheme="majorHAnsi" w:hAnsiTheme="majorHAnsi" w:cstheme="majorHAnsi"/>
          <w:color w:val="000000"/>
          <w:sz w:val="24"/>
          <w:szCs w:val="24"/>
        </w:rPr>
        <w:t xml:space="preserve">alignment the results aren’t very comparable. Also </w:t>
      </w:r>
      <w:r w:rsidR="00EA7420">
        <w:rPr>
          <w:rFonts w:asciiTheme="majorHAnsi" w:hAnsiTheme="majorHAnsi" w:cstheme="majorHAnsi"/>
          <w:color w:val="000000"/>
          <w:sz w:val="24"/>
          <w:szCs w:val="24"/>
        </w:rPr>
        <w:t xml:space="preserve">affecting the comparability is the starting point of each measurement. The simulations started from -25mm whereas the </w:t>
      </w:r>
      <w:r w:rsidR="0066190C">
        <w:rPr>
          <w:rFonts w:asciiTheme="majorHAnsi" w:hAnsiTheme="majorHAnsi" w:cstheme="majorHAnsi"/>
          <w:color w:val="000000"/>
          <w:sz w:val="24"/>
          <w:szCs w:val="24"/>
        </w:rPr>
        <w:t xml:space="preserve">testing started from ride height and only increased. Should I perform this task again these would be two areas that need drastic work so that </w:t>
      </w:r>
      <w:r w:rsidR="00C52056">
        <w:rPr>
          <w:rFonts w:asciiTheme="majorHAnsi" w:hAnsiTheme="majorHAnsi" w:cstheme="majorHAnsi"/>
          <w:color w:val="000000"/>
          <w:sz w:val="24"/>
          <w:szCs w:val="24"/>
        </w:rPr>
        <w:t xml:space="preserve">data can be properly </w:t>
      </w:r>
      <w:r w:rsidR="009B3814">
        <w:rPr>
          <w:rFonts w:asciiTheme="majorHAnsi" w:hAnsiTheme="majorHAnsi" w:cstheme="majorHAnsi"/>
          <w:color w:val="000000"/>
          <w:sz w:val="24"/>
          <w:szCs w:val="24"/>
        </w:rPr>
        <w:t xml:space="preserve">analysed. </w:t>
      </w:r>
      <w:r w:rsidR="00D031B1">
        <w:rPr>
          <w:rFonts w:asciiTheme="majorHAnsi" w:hAnsiTheme="majorHAnsi" w:cstheme="majorHAnsi"/>
          <w:color w:val="000000"/>
          <w:sz w:val="24"/>
          <w:szCs w:val="24"/>
        </w:rPr>
        <w:t xml:space="preserve">Apart from this the measurements taken </w:t>
      </w:r>
      <w:r w:rsidR="00372DD1">
        <w:rPr>
          <w:rFonts w:asciiTheme="majorHAnsi" w:hAnsiTheme="majorHAnsi" w:cstheme="majorHAnsi"/>
          <w:color w:val="000000"/>
          <w:sz w:val="24"/>
          <w:szCs w:val="24"/>
        </w:rPr>
        <w:t>without</w:t>
      </w:r>
      <w:r w:rsidR="00D031B1">
        <w:rPr>
          <w:rFonts w:asciiTheme="majorHAnsi" w:hAnsiTheme="majorHAnsi" w:cstheme="majorHAnsi"/>
          <w:color w:val="000000"/>
          <w:sz w:val="24"/>
          <w:szCs w:val="24"/>
        </w:rPr>
        <w:t xml:space="preserve"> comparison were very accurate and</w:t>
      </w:r>
      <w:r w:rsidR="00372DD1">
        <w:rPr>
          <w:rFonts w:asciiTheme="majorHAnsi" w:hAnsiTheme="majorHAnsi" w:cstheme="majorHAnsi"/>
          <w:color w:val="000000"/>
          <w:sz w:val="24"/>
          <w:szCs w:val="24"/>
        </w:rPr>
        <w:t xml:space="preserve"> successful. </w:t>
      </w:r>
      <w:r w:rsidR="00D3368D">
        <w:rPr>
          <w:color w:val="000000"/>
          <w:sz w:val="40"/>
          <w:szCs w:val="40"/>
          <w:u w:val="single"/>
        </w:rPr>
        <w:br w:type="page"/>
      </w:r>
    </w:p>
    <w:sdt>
      <w:sdtPr>
        <w:id w:val="708772593"/>
        <w:docPartObj>
          <w:docPartGallery w:val="Bibliographies"/>
          <w:docPartUnique/>
        </w:docPartObj>
      </w:sdtPr>
      <w:sdtEndPr>
        <w:rPr>
          <w:rFonts w:asciiTheme="minorHAnsi" w:eastAsiaTheme="minorEastAsia" w:hAnsiTheme="minorHAnsi" w:cstheme="minorBidi"/>
          <w:color w:val="auto"/>
          <w:sz w:val="22"/>
          <w:szCs w:val="22"/>
          <w:lang w:val="en-GB" w:eastAsia="zh-CN"/>
        </w:rPr>
      </w:sdtEndPr>
      <w:sdtContent>
        <w:p w14:paraId="7D6F56B0" w14:textId="12279F88" w:rsidR="00D3368D" w:rsidRDefault="00D3368D">
          <w:pPr>
            <w:pStyle w:val="Heading1"/>
          </w:pPr>
          <w:r>
            <w:t>References</w:t>
          </w:r>
        </w:p>
        <w:sdt>
          <w:sdtPr>
            <w:id w:val="-573587230"/>
            <w:bibliography/>
          </w:sdtPr>
          <w:sdtContent>
            <w:p w14:paraId="4E6B0EB9" w14:textId="492C5B91" w:rsidR="004853FD" w:rsidRDefault="00D3368D" w:rsidP="004853FD">
              <w:pPr>
                <w:pStyle w:val="Bibliography"/>
                <w:rPr>
                  <w:noProof/>
                  <w:sz w:val="24"/>
                  <w:szCs w:val="24"/>
                  <w:lang w:val="en-US"/>
                </w:rPr>
              </w:pPr>
              <w:r>
                <w:fldChar w:fldCharType="begin"/>
              </w:r>
              <w:r>
                <w:instrText xml:space="preserve"> BIBLIOGRAPHY </w:instrText>
              </w:r>
              <w:r>
                <w:fldChar w:fldCharType="separate"/>
              </w:r>
            </w:p>
            <w:p w14:paraId="7C20BE53" w14:textId="77777777" w:rsidR="004853FD" w:rsidRDefault="004853FD" w:rsidP="004853FD">
              <w:pPr>
                <w:pStyle w:val="Bibliography"/>
                <w:rPr>
                  <w:noProof/>
                  <w:lang w:val="en-US"/>
                </w:rPr>
              </w:pPr>
              <w:r>
                <w:rPr>
                  <w:noProof/>
                  <w:lang w:val="en-US"/>
                </w:rPr>
                <w:t xml:space="preserve">Vogel, J., n.d. </w:t>
              </w:r>
              <w:r>
                <w:rPr>
                  <w:i/>
                  <w:iCs/>
                  <w:noProof/>
                  <w:lang w:val="en-US"/>
                </w:rPr>
                <w:t xml:space="preserve">Tech Explained: Roll centre. </w:t>
              </w:r>
              <w:r>
                <w:rPr>
                  <w:noProof/>
                  <w:lang w:val="en-US"/>
                </w:rPr>
                <w:t xml:space="preserve">[Online] </w:t>
              </w:r>
              <w:r>
                <w:rPr>
                  <w:noProof/>
                  <w:lang w:val="en-US"/>
                </w:rPr>
                <w:br/>
                <w:t xml:space="preserve">Available at: </w:t>
              </w:r>
              <w:r>
                <w:rPr>
                  <w:noProof/>
                  <w:u w:val="single"/>
                  <w:lang w:val="en-US"/>
                </w:rPr>
                <w:t>https://www.racecar-engineering.com/tech-explained/tech-explained-roll-centre/</w:t>
              </w:r>
              <w:r>
                <w:rPr>
                  <w:noProof/>
                  <w:lang w:val="en-US"/>
                </w:rPr>
                <w:br/>
                <w:t>[Accessed 13 12 2021].</w:t>
              </w:r>
            </w:p>
            <w:p w14:paraId="335D9839" w14:textId="0C0AB753" w:rsidR="00D3368D" w:rsidRDefault="00D3368D" w:rsidP="004853FD">
              <w:r>
                <w:rPr>
                  <w:b/>
                  <w:bCs/>
                  <w:noProof/>
                </w:rPr>
                <w:fldChar w:fldCharType="end"/>
              </w:r>
            </w:p>
          </w:sdtContent>
        </w:sdt>
      </w:sdtContent>
    </w:sdt>
    <w:p w14:paraId="6423FFA7" w14:textId="77777777" w:rsidR="002534B3" w:rsidRPr="002534B3" w:rsidRDefault="002534B3" w:rsidP="00141AF3">
      <w:pPr>
        <w:rPr>
          <w:sz w:val="24"/>
          <w:szCs w:val="24"/>
          <w:u w:val="single"/>
        </w:rPr>
      </w:pPr>
    </w:p>
    <w:sectPr w:rsidR="002534B3" w:rsidRPr="002534B3" w:rsidSect="00672967">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BE115F" w14:textId="77777777" w:rsidR="00636A91" w:rsidRDefault="00636A91" w:rsidP="00DC55D5">
      <w:pPr>
        <w:spacing w:after="0" w:line="240" w:lineRule="auto"/>
      </w:pPr>
      <w:r>
        <w:separator/>
      </w:r>
    </w:p>
  </w:endnote>
  <w:endnote w:type="continuationSeparator" w:id="0">
    <w:p w14:paraId="3C67528B" w14:textId="77777777" w:rsidR="00636A91" w:rsidRDefault="00636A91" w:rsidP="00DC5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PT Sans">
    <w:charset w:val="00"/>
    <w:family w:val="swiss"/>
    <w:pitch w:val="variable"/>
    <w:sig w:usb0="A00002EF" w:usb1="5000204B" w:usb2="00000000" w:usb3="00000000" w:csb0="000000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6400161"/>
      <w:docPartObj>
        <w:docPartGallery w:val="Page Numbers (Bottom of Page)"/>
        <w:docPartUnique/>
      </w:docPartObj>
    </w:sdtPr>
    <w:sdtEndPr>
      <w:rPr>
        <w:noProof/>
      </w:rPr>
    </w:sdtEndPr>
    <w:sdtContent>
      <w:p w14:paraId="20596CCB" w14:textId="6145549E" w:rsidR="00672967" w:rsidRDefault="006729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7B7A8C" w14:textId="1D44802C" w:rsidR="00AE5414" w:rsidRDefault="00AE5414" w:rsidP="00AE5414">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B8BB5" w14:textId="77777777" w:rsidR="00636A91" w:rsidRDefault="00636A91" w:rsidP="00DC55D5">
      <w:pPr>
        <w:spacing w:after="0" w:line="240" w:lineRule="auto"/>
      </w:pPr>
      <w:r>
        <w:separator/>
      </w:r>
    </w:p>
  </w:footnote>
  <w:footnote w:type="continuationSeparator" w:id="0">
    <w:p w14:paraId="19858521" w14:textId="77777777" w:rsidR="00636A91" w:rsidRDefault="00636A91" w:rsidP="00DC55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20760"/>
    <w:multiLevelType w:val="multilevel"/>
    <w:tmpl w:val="474C802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279"/>
    <w:rsid w:val="00001CAF"/>
    <w:rsid w:val="00002579"/>
    <w:rsid w:val="00006FE5"/>
    <w:rsid w:val="000108CE"/>
    <w:rsid w:val="000215BD"/>
    <w:rsid w:val="00023C65"/>
    <w:rsid w:val="00025F1B"/>
    <w:rsid w:val="0003325C"/>
    <w:rsid w:val="0006594B"/>
    <w:rsid w:val="00080319"/>
    <w:rsid w:val="00086F61"/>
    <w:rsid w:val="00094EA6"/>
    <w:rsid w:val="000A423A"/>
    <w:rsid w:val="000B462D"/>
    <w:rsid w:val="000B7024"/>
    <w:rsid w:val="000C6D69"/>
    <w:rsid w:val="000D077C"/>
    <w:rsid w:val="000D5230"/>
    <w:rsid w:val="000E46DE"/>
    <w:rsid w:val="001057DC"/>
    <w:rsid w:val="001069E5"/>
    <w:rsid w:val="00111FBF"/>
    <w:rsid w:val="00141AF3"/>
    <w:rsid w:val="0014257E"/>
    <w:rsid w:val="00150B3A"/>
    <w:rsid w:val="001515EC"/>
    <w:rsid w:val="00157678"/>
    <w:rsid w:val="0018127D"/>
    <w:rsid w:val="0018790C"/>
    <w:rsid w:val="001C1EF0"/>
    <w:rsid w:val="001C2BE2"/>
    <w:rsid w:val="001C4D58"/>
    <w:rsid w:val="001D369E"/>
    <w:rsid w:val="001E7FB0"/>
    <w:rsid w:val="001F729B"/>
    <w:rsid w:val="00203CE8"/>
    <w:rsid w:val="00206E3A"/>
    <w:rsid w:val="00213ED5"/>
    <w:rsid w:val="002164CC"/>
    <w:rsid w:val="00221C50"/>
    <w:rsid w:val="00221E53"/>
    <w:rsid w:val="00237598"/>
    <w:rsid w:val="00250964"/>
    <w:rsid w:val="00250C6B"/>
    <w:rsid w:val="002534B3"/>
    <w:rsid w:val="002557F9"/>
    <w:rsid w:val="00266B6A"/>
    <w:rsid w:val="0029472E"/>
    <w:rsid w:val="0029554B"/>
    <w:rsid w:val="002B3F4D"/>
    <w:rsid w:val="002B5587"/>
    <w:rsid w:val="002E4A38"/>
    <w:rsid w:val="00300573"/>
    <w:rsid w:val="00300663"/>
    <w:rsid w:val="00321368"/>
    <w:rsid w:val="00347ABC"/>
    <w:rsid w:val="00361467"/>
    <w:rsid w:val="003614E8"/>
    <w:rsid w:val="00361890"/>
    <w:rsid w:val="00371E4A"/>
    <w:rsid w:val="00372DD1"/>
    <w:rsid w:val="003740C1"/>
    <w:rsid w:val="00387167"/>
    <w:rsid w:val="003876F5"/>
    <w:rsid w:val="00390919"/>
    <w:rsid w:val="003C2CDE"/>
    <w:rsid w:val="003C3BEF"/>
    <w:rsid w:val="003C69FF"/>
    <w:rsid w:val="003D7DA6"/>
    <w:rsid w:val="003F753B"/>
    <w:rsid w:val="003F7B10"/>
    <w:rsid w:val="0040648C"/>
    <w:rsid w:val="004131AD"/>
    <w:rsid w:val="0045105C"/>
    <w:rsid w:val="004676CA"/>
    <w:rsid w:val="004853FD"/>
    <w:rsid w:val="004A642F"/>
    <w:rsid w:val="004B0CC0"/>
    <w:rsid w:val="004D06E4"/>
    <w:rsid w:val="004D12B8"/>
    <w:rsid w:val="004D5DF8"/>
    <w:rsid w:val="004D6F89"/>
    <w:rsid w:val="004D7960"/>
    <w:rsid w:val="00503F0B"/>
    <w:rsid w:val="00505D29"/>
    <w:rsid w:val="0051013B"/>
    <w:rsid w:val="00517CD4"/>
    <w:rsid w:val="00527345"/>
    <w:rsid w:val="00542B7B"/>
    <w:rsid w:val="00560DB7"/>
    <w:rsid w:val="00565526"/>
    <w:rsid w:val="00565C96"/>
    <w:rsid w:val="00572080"/>
    <w:rsid w:val="00577A3F"/>
    <w:rsid w:val="00592E4E"/>
    <w:rsid w:val="005A4D98"/>
    <w:rsid w:val="005A69DC"/>
    <w:rsid w:val="005A7935"/>
    <w:rsid w:val="005B09DA"/>
    <w:rsid w:val="005C320B"/>
    <w:rsid w:val="005C7E6C"/>
    <w:rsid w:val="005D12A0"/>
    <w:rsid w:val="005D1594"/>
    <w:rsid w:val="005E1D42"/>
    <w:rsid w:val="005F3623"/>
    <w:rsid w:val="00611279"/>
    <w:rsid w:val="00621E93"/>
    <w:rsid w:val="006362D7"/>
    <w:rsid w:val="00636A91"/>
    <w:rsid w:val="00651DC3"/>
    <w:rsid w:val="0066190C"/>
    <w:rsid w:val="006637F9"/>
    <w:rsid w:val="00670C1F"/>
    <w:rsid w:val="00672967"/>
    <w:rsid w:val="00693DA7"/>
    <w:rsid w:val="006968E6"/>
    <w:rsid w:val="006973EC"/>
    <w:rsid w:val="006B1356"/>
    <w:rsid w:val="006B3159"/>
    <w:rsid w:val="006E3CC1"/>
    <w:rsid w:val="006E4610"/>
    <w:rsid w:val="006E53C2"/>
    <w:rsid w:val="006E5BC4"/>
    <w:rsid w:val="006E7A51"/>
    <w:rsid w:val="006F0C7B"/>
    <w:rsid w:val="00714EBA"/>
    <w:rsid w:val="00727987"/>
    <w:rsid w:val="00731F8D"/>
    <w:rsid w:val="00733F55"/>
    <w:rsid w:val="0075140B"/>
    <w:rsid w:val="00776C82"/>
    <w:rsid w:val="007772DE"/>
    <w:rsid w:val="0077754A"/>
    <w:rsid w:val="007B56F1"/>
    <w:rsid w:val="007C46A0"/>
    <w:rsid w:val="007C47AA"/>
    <w:rsid w:val="007D2BDC"/>
    <w:rsid w:val="007E7DD2"/>
    <w:rsid w:val="008007B7"/>
    <w:rsid w:val="00801719"/>
    <w:rsid w:val="00813896"/>
    <w:rsid w:val="00816572"/>
    <w:rsid w:val="0082611F"/>
    <w:rsid w:val="00826C6F"/>
    <w:rsid w:val="0083257E"/>
    <w:rsid w:val="00835164"/>
    <w:rsid w:val="00842691"/>
    <w:rsid w:val="0085008A"/>
    <w:rsid w:val="00853014"/>
    <w:rsid w:val="00855D1B"/>
    <w:rsid w:val="00882DF8"/>
    <w:rsid w:val="008845F4"/>
    <w:rsid w:val="008A1491"/>
    <w:rsid w:val="008A407E"/>
    <w:rsid w:val="008B4450"/>
    <w:rsid w:val="008C37EC"/>
    <w:rsid w:val="008C3BE6"/>
    <w:rsid w:val="008E60B1"/>
    <w:rsid w:val="008E67C7"/>
    <w:rsid w:val="00917742"/>
    <w:rsid w:val="00925F1B"/>
    <w:rsid w:val="00927819"/>
    <w:rsid w:val="00931E22"/>
    <w:rsid w:val="00942C65"/>
    <w:rsid w:val="00946B99"/>
    <w:rsid w:val="00946DA2"/>
    <w:rsid w:val="009638B5"/>
    <w:rsid w:val="00966DF1"/>
    <w:rsid w:val="0096765F"/>
    <w:rsid w:val="00974991"/>
    <w:rsid w:val="009A5E7D"/>
    <w:rsid w:val="009A60F0"/>
    <w:rsid w:val="009B2789"/>
    <w:rsid w:val="009B3814"/>
    <w:rsid w:val="009C0BF1"/>
    <w:rsid w:val="009C3711"/>
    <w:rsid w:val="009E2551"/>
    <w:rsid w:val="009E5829"/>
    <w:rsid w:val="009F1C14"/>
    <w:rsid w:val="00A25127"/>
    <w:rsid w:val="00A30324"/>
    <w:rsid w:val="00A41665"/>
    <w:rsid w:val="00A5265B"/>
    <w:rsid w:val="00A7311C"/>
    <w:rsid w:val="00A934FC"/>
    <w:rsid w:val="00AC29DF"/>
    <w:rsid w:val="00AD2173"/>
    <w:rsid w:val="00AE4FE9"/>
    <w:rsid w:val="00AE5414"/>
    <w:rsid w:val="00AF55BA"/>
    <w:rsid w:val="00B15752"/>
    <w:rsid w:val="00B37ACA"/>
    <w:rsid w:val="00B402C5"/>
    <w:rsid w:val="00B4128F"/>
    <w:rsid w:val="00B4722C"/>
    <w:rsid w:val="00B574DC"/>
    <w:rsid w:val="00B779C1"/>
    <w:rsid w:val="00B930B6"/>
    <w:rsid w:val="00B959BD"/>
    <w:rsid w:val="00BA7DE4"/>
    <w:rsid w:val="00BD1BAB"/>
    <w:rsid w:val="00BD40AA"/>
    <w:rsid w:val="00BF502C"/>
    <w:rsid w:val="00BF7F97"/>
    <w:rsid w:val="00C03784"/>
    <w:rsid w:val="00C21742"/>
    <w:rsid w:val="00C239C9"/>
    <w:rsid w:val="00C25BB8"/>
    <w:rsid w:val="00C277C7"/>
    <w:rsid w:val="00C35D67"/>
    <w:rsid w:val="00C47675"/>
    <w:rsid w:val="00C52056"/>
    <w:rsid w:val="00C723F7"/>
    <w:rsid w:val="00C766B6"/>
    <w:rsid w:val="00C8528D"/>
    <w:rsid w:val="00CA431D"/>
    <w:rsid w:val="00CB0C69"/>
    <w:rsid w:val="00CB186D"/>
    <w:rsid w:val="00CB773D"/>
    <w:rsid w:val="00CD4A31"/>
    <w:rsid w:val="00CE4C1F"/>
    <w:rsid w:val="00CE66D3"/>
    <w:rsid w:val="00CE6ED8"/>
    <w:rsid w:val="00CF4291"/>
    <w:rsid w:val="00D031B1"/>
    <w:rsid w:val="00D0653E"/>
    <w:rsid w:val="00D06979"/>
    <w:rsid w:val="00D10A13"/>
    <w:rsid w:val="00D14E8E"/>
    <w:rsid w:val="00D21004"/>
    <w:rsid w:val="00D3368D"/>
    <w:rsid w:val="00D34C54"/>
    <w:rsid w:val="00D356C1"/>
    <w:rsid w:val="00D3578E"/>
    <w:rsid w:val="00D43667"/>
    <w:rsid w:val="00D56946"/>
    <w:rsid w:val="00D5795C"/>
    <w:rsid w:val="00D6479C"/>
    <w:rsid w:val="00D72577"/>
    <w:rsid w:val="00DA7F25"/>
    <w:rsid w:val="00DC55D5"/>
    <w:rsid w:val="00DF06A3"/>
    <w:rsid w:val="00DF08B6"/>
    <w:rsid w:val="00DF5663"/>
    <w:rsid w:val="00E01D72"/>
    <w:rsid w:val="00E05A2E"/>
    <w:rsid w:val="00E2625D"/>
    <w:rsid w:val="00E4681D"/>
    <w:rsid w:val="00E53FAD"/>
    <w:rsid w:val="00E56636"/>
    <w:rsid w:val="00E60470"/>
    <w:rsid w:val="00E71A4D"/>
    <w:rsid w:val="00E754E7"/>
    <w:rsid w:val="00E84BEE"/>
    <w:rsid w:val="00E9075A"/>
    <w:rsid w:val="00E95414"/>
    <w:rsid w:val="00EA51F1"/>
    <w:rsid w:val="00EA7420"/>
    <w:rsid w:val="00EB57E0"/>
    <w:rsid w:val="00EB7AB2"/>
    <w:rsid w:val="00EC7CD2"/>
    <w:rsid w:val="00ED5942"/>
    <w:rsid w:val="00EE56BF"/>
    <w:rsid w:val="00EE7606"/>
    <w:rsid w:val="00EF4641"/>
    <w:rsid w:val="00F021E6"/>
    <w:rsid w:val="00F02E23"/>
    <w:rsid w:val="00F07C1E"/>
    <w:rsid w:val="00F27E22"/>
    <w:rsid w:val="00F34C91"/>
    <w:rsid w:val="00F47E50"/>
    <w:rsid w:val="00F56934"/>
    <w:rsid w:val="00F61939"/>
    <w:rsid w:val="00F74888"/>
    <w:rsid w:val="00F81A14"/>
    <w:rsid w:val="00F97DB2"/>
    <w:rsid w:val="00FA64CB"/>
    <w:rsid w:val="00FB37F5"/>
    <w:rsid w:val="00FB6B82"/>
    <w:rsid w:val="00FC37E1"/>
    <w:rsid w:val="00FF10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C076FD"/>
  <w15:chartTrackingRefBased/>
  <w15:docId w15:val="{6AC570D2-F6FB-4164-AB54-0115AD78BE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DF1"/>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1742"/>
    <w:pPr>
      <w:ind w:left="720"/>
      <w:contextualSpacing/>
    </w:pPr>
  </w:style>
  <w:style w:type="table" w:styleId="TableGrid">
    <w:name w:val="Table Grid"/>
    <w:basedOn w:val="TableNormal"/>
    <w:uiPriority w:val="39"/>
    <w:rsid w:val="00E907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C55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5D5"/>
  </w:style>
  <w:style w:type="paragraph" w:styleId="Footer">
    <w:name w:val="footer"/>
    <w:basedOn w:val="Normal"/>
    <w:link w:val="FooterChar"/>
    <w:uiPriority w:val="99"/>
    <w:unhideWhenUsed/>
    <w:rsid w:val="00DC55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5D5"/>
  </w:style>
  <w:style w:type="character" w:customStyle="1" w:styleId="Heading1Char">
    <w:name w:val="Heading 1 Char"/>
    <w:basedOn w:val="DefaultParagraphFont"/>
    <w:link w:val="Heading1"/>
    <w:uiPriority w:val="9"/>
    <w:rsid w:val="00966DF1"/>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C25BB8"/>
  </w:style>
  <w:style w:type="character" w:styleId="Strong">
    <w:name w:val="Strong"/>
    <w:basedOn w:val="DefaultParagraphFont"/>
    <w:uiPriority w:val="22"/>
    <w:qFormat/>
    <w:rsid w:val="006E7A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46457">
      <w:bodyDiv w:val="1"/>
      <w:marLeft w:val="0"/>
      <w:marRight w:val="0"/>
      <w:marTop w:val="0"/>
      <w:marBottom w:val="0"/>
      <w:divBdr>
        <w:top w:val="none" w:sz="0" w:space="0" w:color="auto"/>
        <w:left w:val="none" w:sz="0" w:space="0" w:color="auto"/>
        <w:bottom w:val="none" w:sz="0" w:space="0" w:color="auto"/>
        <w:right w:val="none" w:sz="0" w:space="0" w:color="auto"/>
      </w:divBdr>
    </w:div>
    <w:div w:id="82193710">
      <w:bodyDiv w:val="1"/>
      <w:marLeft w:val="0"/>
      <w:marRight w:val="0"/>
      <w:marTop w:val="0"/>
      <w:marBottom w:val="0"/>
      <w:divBdr>
        <w:top w:val="none" w:sz="0" w:space="0" w:color="auto"/>
        <w:left w:val="none" w:sz="0" w:space="0" w:color="auto"/>
        <w:bottom w:val="none" w:sz="0" w:space="0" w:color="auto"/>
        <w:right w:val="none" w:sz="0" w:space="0" w:color="auto"/>
      </w:divBdr>
    </w:div>
    <w:div w:id="211697806">
      <w:bodyDiv w:val="1"/>
      <w:marLeft w:val="0"/>
      <w:marRight w:val="0"/>
      <w:marTop w:val="0"/>
      <w:marBottom w:val="0"/>
      <w:divBdr>
        <w:top w:val="none" w:sz="0" w:space="0" w:color="auto"/>
        <w:left w:val="none" w:sz="0" w:space="0" w:color="auto"/>
        <w:bottom w:val="none" w:sz="0" w:space="0" w:color="auto"/>
        <w:right w:val="none" w:sz="0" w:space="0" w:color="auto"/>
      </w:divBdr>
    </w:div>
    <w:div w:id="479033632">
      <w:bodyDiv w:val="1"/>
      <w:marLeft w:val="0"/>
      <w:marRight w:val="0"/>
      <w:marTop w:val="0"/>
      <w:marBottom w:val="0"/>
      <w:divBdr>
        <w:top w:val="none" w:sz="0" w:space="0" w:color="auto"/>
        <w:left w:val="none" w:sz="0" w:space="0" w:color="auto"/>
        <w:bottom w:val="none" w:sz="0" w:space="0" w:color="auto"/>
        <w:right w:val="none" w:sz="0" w:space="0" w:color="auto"/>
      </w:divBdr>
    </w:div>
    <w:div w:id="481699943">
      <w:bodyDiv w:val="1"/>
      <w:marLeft w:val="0"/>
      <w:marRight w:val="0"/>
      <w:marTop w:val="0"/>
      <w:marBottom w:val="0"/>
      <w:divBdr>
        <w:top w:val="none" w:sz="0" w:space="0" w:color="auto"/>
        <w:left w:val="none" w:sz="0" w:space="0" w:color="auto"/>
        <w:bottom w:val="none" w:sz="0" w:space="0" w:color="auto"/>
        <w:right w:val="none" w:sz="0" w:space="0" w:color="auto"/>
      </w:divBdr>
    </w:div>
    <w:div w:id="681931063">
      <w:bodyDiv w:val="1"/>
      <w:marLeft w:val="0"/>
      <w:marRight w:val="0"/>
      <w:marTop w:val="0"/>
      <w:marBottom w:val="0"/>
      <w:divBdr>
        <w:top w:val="none" w:sz="0" w:space="0" w:color="auto"/>
        <w:left w:val="none" w:sz="0" w:space="0" w:color="auto"/>
        <w:bottom w:val="none" w:sz="0" w:space="0" w:color="auto"/>
        <w:right w:val="none" w:sz="0" w:space="0" w:color="auto"/>
      </w:divBdr>
    </w:div>
    <w:div w:id="735511269">
      <w:bodyDiv w:val="1"/>
      <w:marLeft w:val="0"/>
      <w:marRight w:val="0"/>
      <w:marTop w:val="0"/>
      <w:marBottom w:val="0"/>
      <w:divBdr>
        <w:top w:val="none" w:sz="0" w:space="0" w:color="auto"/>
        <w:left w:val="none" w:sz="0" w:space="0" w:color="auto"/>
        <w:bottom w:val="none" w:sz="0" w:space="0" w:color="auto"/>
        <w:right w:val="none" w:sz="0" w:space="0" w:color="auto"/>
      </w:divBdr>
    </w:div>
    <w:div w:id="866599585">
      <w:bodyDiv w:val="1"/>
      <w:marLeft w:val="0"/>
      <w:marRight w:val="0"/>
      <w:marTop w:val="0"/>
      <w:marBottom w:val="0"/>
      <w:divBdr>
        <w:top w:val="none" w:sz="0" w:space="0" w:color="auto"/>
        <w:left w:val="none" w:sz="0" w:space="0" w:color="auto"/>
        <w:bottom w:val="none" w:sz="0" w:space="0" w:color="auto"/>
        <w:right w:val="none" w:sz="0" w:space="0" w:color="auto"/>
      </w:divBdr>
    </w:div>
    <w:div w:id="879783599">
      <w:bodyDiv w:val="1"/>
      <w:marLeft w:val="0"/>
      <w:marRight w:val="0"/>
      <w:marTop w:val="0"/>
      <w:marBottom w:val="0"/>
      <w:divBdr>
        <w:top w:val="none" w:sz="0" w:space="0" w:color="auto"/>
        <w:left w:val="none" w:sz="0" w:space="0" w:color="auto"/>
        <w:bottom w:val="none" w:sz="0" w:space="0" w:color="auto"/>
        <w:right w:val="none" w:sz="0" w:space="0" w:color="auto"/>
      </w:divBdr>
    </w:div>
    <w:div w:id="997030884">
      <w:bodyDiv w:val="1"/>
      <w:marLeft w:val="0"/>
      <w:marRight w:val="0"/>
      <w:marTop w:val="0"/>
      <w:marBottom w:val="0"/>
      <w:divBdr>
        <w:top w:val="none" w:sz="0" w:space="0" w:color="auto"/>
        <w:left w:val="none" w:sz="0" w:space="0" w:color="auto"/>
        <w:bottom w:val="none" w:sz="0" w:space="0" w:color="auto"/>
        <w:right w:val="none" w:sz="0" w:space="0" w:color="auto"/>
      </w:divBdr>
    </w:div>
    <w:div w:id="1070690944">
      <w:bodyDiv w:val="1"/>
      <w:marLeft w:val="0"/>
      <w:marRight w:val="0"/>
      <w:marTop w:val="0"/>
      <w:marBottom w:val="0"/>
      <w:divBdr>
        <w:top w:val="none" w:sz="0" w:space="0" w:color="auto"/>
        <w:left w:val="none" w:sz="0" w:space="0" w:color="auto"/>
        <w:bottom w:val="none" w:sz="0" w:space="0" w:color="auto"/>
        <w:right w:val="none" w:sz="0" w:space="0" w:color="auto"/>
      </w:divBdr>
    </w:div>
    <w:div w:id="1136486173">
      <w:bodyDiv w:val="1"/>
      <w:marLeft w:val="0"/>
      <w:marRight w:val="0"/>
      <w:marTop w:val="0"/>
      <w:marBottom w:val="0"/>
      <w:divBdr>
        <w:top w:val="none" w:sz="0" w:space="0" w:color="auto"/>
        <w:left w:val="none" w:sz="0" w:space="0" w:color="auto"/>
        <w:bottom w:val="none" w:sz="0" w:space="0" w:color="auto"/>
        <w:right w:val="none" w:sz="0" w:space="0" w:color="auto"/>
      </w:divBdr>
    </w:div>
    <w:div w:id="1142232469">
      <w:bodyDiv w:val="1"/>
      <w:marLeft w:val="0"/>
      <w:marRight w:val="0"/>
      <w:marTop w:val="0"/>
      <w:marBottom w:val="0"/>
      <w:divBdr>
        <w:top w:val="none" w:sz="0" w:space="0" w:color="auto"/>
        <w:left w:val="none" w:sz="0" w:space="0" w:color="auto"/>
        <w:bottom w:val="none" w:sz="0" w:space="0" w:color="auto"/>
        <w:right w:val="none" w:sz="0" w:space="0" w:color="auto"/>
      </w:divBdr>
    </w:div>
    <w:div w:id="1299187077">
      <w:bodyDiv w:val="1"/>
      <w:marLeft w:val="0"/>
      <w:marRight w:val="0"/>
      <w:marTop w:val="0"/>
      <w:marBottom w:val="0"/>
      <w:divBdr>
        <w:top w:val="none" w:sz="0" w:space="0" w:color="auto"/>
        <w:left w:val="none" w:sz="0" w:space="0" w:color="auto"/>
        <w:bottom w:val="none" w:sz="0" w:space="0" w:color="auto"/>
        <w:right w:val="none" w:sz="0" w:space="0" w:color="auto"/>
      </w:divBdr>
    </w:div>
    <w:div w:id="1311400194">
      <w:bodyDiv w:val="1"/>
      <w:marLeft w:val="0"/>
      <w:marRight w:val="0"/>
      <w:marTop w:val="0"/>
      <w:marBottom w:val="0"/>
      <w:divBdr>
        <w:top w:val="none" w:sz="0" w:space="0" w:color="auto"/>
        <w:left w:val="none" w:sz="0" w:space="0" w:color="auto"/>
        <w:bottom w:val="none" w:sz="0" w:space="0" w:color="auto"/>
        <w:right w:val="none" w:sz="0" w:space="0" w:color="auto"/>
      </w:divBdr>
    </w:div>
    <w:div w:id="1432432634">
      <w:bodyDiv w:val="1"/>
      <w:marLeft w:val="0"/>
      <w:marRight w:val="0"/>
      <w:marTop w:val="0"/>
      <w:marBottom w:val="0"/>
      <w:divBdr>
        <w:top w:val="none" w:sz="0" w:space="0" w:color="auto"/>
        <w:left w:val="none" w:sz="0" w:space="0" w:color="auto"/>
        <w:bottom w:val="none" w:sz="0" w:space="0" w:color="auto"/>
        <w:right w:val="none" w:sz="0" w:space="0" w:color="auto"/>
      </w:divBdr>
    </w:div>
    <w:div w:id="1503348640">
      <w:bodyDiv w:val="1"/>
      <w:marLeft w:val="0"/>
      <w:marRight w:val="0"/>
      <w:marTop w:val="0"/>
      <w:marBottom w:val="0"/>
      <w:divBdr>
        <w:top w:val="none" w:sz="0" w:space="0" w:color="auto"/>
        <w:left w:val="none" w:sz="0" w:space="0" w:color="auto"/>
        <w:bottom w:val="none" w:sz="0" w:space="0" w:color="auto"/>
        <w:right w:val="none" w:sz="0" w:space="0" w:color="auto"/>
      </w:divBdr>
    </w:div>
    <w:div w:id="1711614373">
      <w:bodyDiv w:val="1"/>
      <w:marLeft w:val="0"/>
      <w:marRight w:val="0"/>
      <w:marTop w:val="0"/>
      <w:marBottom w:val="0"/>
      <w:divBdr>
        <w:top w:val="none" w:sz="0" w:space="0" w:color="auto"/>
        <w:left w:val="none" w:sz="0" w:space="0" w:color="auto"/>
        <w:bottom w:val="none" w:sz="0" w:space="0" w:color="auto"/>
        <w:right w:val="none" w:sz="0" w:space="0" w:color="auto"/>
      </w:divBdr>
    </w:div>
    <w:div w:id="1733194251">
      <w:bodyDiv w:val="1"/>
      <w:marLeft w:val="0"/>
      <w:marRight w:val="0"/>
      <w:marTop w:val="0"/>
      <w:marBottom w:val="0"/>
      <w:divBdr>
        <w:top w:val="none" w:sz="0" w:space="0" w:color="auto"/>
        <w:left w:val="none" w:sz="0" w:space="0" w:color="auto"/>
        <w:bottom w:val="none" w:sz="0" w:space="0" w:color="auto"/>
        <w:right w:val="none" w:sz="0" w:space="0" w:color="auto"/>
      </w:divBdr>
    </w:div>
    <w:div w:id="1836535265">
      <w:bodyDiv w:val="1"/>
      <w:marLeft w:val="0"/>
      <w:marRight w:val="0"/>
      <w:marTop w:val="0"/>
      <w:marBottom w:val="0"/>
      <w:divBdr>
        <w:top w:val="none" w:sz="0" w:space="0" w:color="auto"/>
        <w:left w:val="none" w:sz="0" w:space="0" w:color="auto"/>
        <w:bottom w:val="none" w:sz="0" w:space="0" w:color="auto"/>
        <w:right w:val="none" w:sz="0" w:space="0" w:color="auto"/>
      </w:divBdr>
    </w:div>
    <w:div w:id="1860581787">
      <w:bodyDiv w:val="1"/>
      <w:marLeft w:val="0"/>
      <w:marRight w:val="0"/>
      <w:marTop w:val="0"/>
      <w:marBottom w:val="0"/>
      <w:divBdr>
        <w:top w:val="none" w:sz="0" w:space="0" w:color="auto"/>
        <w:left w:val="none" w:sz="0" w:space="0" w:color="auto"/>
        <w:bottom w:val="none" w:sz="0" w:space="0" w:color="auto"/>
        <w:right w:val="none" w:sz="0" w:space="0" w:color="auto"/>
      </w:divBdr>
    </w:div>
    <w:div w:id="1925188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image" Target="media/image14.png"/><Relationship Id="rId39" Type="http://schemas.openxmlformats.org/officeDocument/2006/relationships/image" Target="media/image27.jpeg"/><Relationship Id="rId21" Type="http://schemas.openxmlformats.org/officeDocument/2006/relationships/chart" Target="charts/chart1.xml"/><Relationship Id="rId34" Type="http://schemas.openxmlformats.org/officeDocument/2006/relationships/image" Target="media/image22.png"/><Relationship Id="rId42"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7.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emf"/><Relationship Id="rId40" Type="http://schemas.openxmlformats.org/officeDocument/2006/relationships/image" Target="media/image28.png"/><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emf"/><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19.emf"/><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chart" Target="charts/chart2.xml"/><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4278_student_uwtsd_ac_uk/Documents/Vehicle%20Technology%20assignment/lab%20results%20finish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04278_student_uwtsd_ac_uk/Documents/Vehicle%20Technology%20assignment/lab%20results%20finished.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Camber</a:t>
            </a:r>
            <a:r>
              <a:rPr lang="en-US" baseline="0"/>
              <a:t> change with ride height</a:t>
            </a:r>
            <a:endParaRPr lang="en-US"/>
          </a:p>
        </c:rich>
      </c:tx>
      <c:layout>
        <c:manualLayout>
          <c:xMode val="edge"/>
          <c:yMode val="edge"/>
          <c:x val="0.15480853602383923"/>
          <c:y val="2.552648372686662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3087836116552618E-2"/>
          <c:y val="0.16846326530685232"/>
          <c:w val="0.87188348252325687"/>
          <c:h val="0.69888706373874909"/>
        </c:manualLayout>
      </c:layout>
      <c:scatterChart>
        <c:scatterStyle val="smoothMarker"/>
        <c:varyColors val="0"/>
        <c:ser>
          <c:idx val="0"/>
          <c:order val="0"/>
          <c:tx>
            <c:strRef>
              <c:f>Sheet1!$E$4</c:f>
              <c:strCache>
                <c:ptCount val="1"/>
                <c:pt idx="0">
                  <c:v>Zeroed Camber</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Sheet1!$C$7:$C$15</c:f>
              <c:numCache>
                <c:formatCode>0.00</c:formatCode>
                <c:ptCount val="9"/>
                <c:pt idx="0">
                  <c:v>26.17</c:v>
                </c:pt>
                <c:pt idx="1">
                  <c:v>19.580000000000002</c:v>
                </c:pt>
                <c:pt idx="2">
                  <c:v>13.140000000000002</c:v>
                </c:pt>
                <c:pt idx="3">
                  <c:v>6.4300000000000033</c:v>
                </c:pt>
                <c:pt idx="4">
                  <c:v>0</c:v>
                </c:pt>
                <c:pt idx="5">
                  <c:v>-6.3099999999999952</c:v>
                </c:pt>
                <c:pt idx="6">
                  <c:v>-12.579999999999998</c:v>
                </c:pt>
                <c:pt idx="7">
                  <c:v>-18.879999999999995</c:v>
                </c:pt>
                <c:pt idx="8">
                  <c:v>-24.589999999999996</c:v>
                </c:pt>
              </c:numCache>
            </c:numRef>
          </c:xVal>
          <c:yVal>
            <c:numRef>
              <c:f>Sheet1!$E$7:$E$15</c:f>
              <c:numCache>
                <c:formatCode>0.00</c:formatCode>
                <c:ptCount val="9"/>
                <c:pt idx="0">
                  <c:v>0.27</c:v>
                </c:pt>
                <c:pt idx="1">
                  <c:v>0.20999999999999996</c:v>
                </c:pt>
                <c:pt idx="2">
                  <c:v>0.14999999999999991</c:v>
                </c:pt>
                <c:pt idx="3">
                  <c:v>8.0000000000000071E-2</c:v>
                </c:pt>
                <c:pt idx="4">
                  <c:v>0</c:v>
                </c:pt>
                <c:pt idx="5">
                  <c:v>-7.0000000000000062E-2</c:v>
                </c:pt>
                <c:pt idx="6">
                  <c:v>-0.15000000000000013</c:v>
                </c:pt>
                <c:pt idx="7">
                  <c:v>-0.22999999999999998</c:v>
                </c:pt>
                <c:pt idx="8">
                  <c:v>-0.32000000000000006</c:v>
                </c:pt>
              </c:numCache>
            </c:numRef>
          </c:yVal>
          <c:smooth val="1"/>
          <c:extLst>
            <c:ext xmlns:c16="http://schemas.microsoft.com/office/drawing/2014/chart" uri="{C3380CC4-5D6E-409C-BE32-E72D297353CC}">
              <c16:uniqueId val="{00000000-78F4-4303-AFDD-BEB8B31CBC13}"/>
            </c:ext>
          </c:extLst>
        </c:ser>
        <c:dLbls>
          <c:showLegendKey val="0"/>
          <c:showVal val="0"/>
          <c:showCatName val="0"/>
          <c:showSerName val="0"/>
          <c:showPercent val="0"/>
          <c:showBubbleSize val="0"/>
        </c:dLbls>
        <c:axId val="257000767"/>
        <c:axId val="256999519"/>
      </c:scatterChart>
      <c:valAx>
        <c:axId val="2570007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a:t>
                </a:r>
                <a:r>
                  <a:rPr lang="en-GB" baseline="0"/>
                  <a:t> height (mm)</a:t>
                </a:r>
                <a:endParaRPr lang="en-GB"/>
              </a:p>
            </c:rich>
          </c:tx>
          <c:layout>
            <c:manualLayout>
              <c:xMode val="edge"/>
              <c:yMode val="edge"/>
              <c:x val="0.39976743062448938"/>
              <c:y val="0.8900603944684718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6999519"/>
        <c:crosses val="autoZero"/>
        <c:crossBetween val="midCat"/>
      </c:valAx>
      <c:valAx>
        <c:axId val="2569995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Zeroed</a:t>
                </a:r>
                <a:r>
                  <a:rPr lang="en-GB" baseline="0"/>
                  <a:t> Camber (Deg)</a:t>
                </a:r>
              </a:p>
            </c:rich>
          </c:tx>
          <c:layout>
            <c:manualLayout>
              <c:xMode val="edge"/>
              <c:yMode val="edge"/>
              <c:x val="0"/>
              <c:y val="0.2978802389170410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7000767"/>
        <c:crosses val="autoZero"/>
        <c:crossBetween val="midCat"/>
      </c:valAx>
      <c:spPr>
        <a:noFill/>
        <a:ln>
          <a:noFill/>
        </a:ln>
        <a:effectLst/>
      </c:spPr>
    </c:plotArea>
    <c:legend>
      <c:legendPos val="r"/>
      <c:layout>
        <c:manualLayout>
          <c:xMode val="edge"/>
          <c:yMode val="edge"/>
          <c:x val="0.66677486230311767"/>
          <c:y val="0.77073777670962984"/>
          <c:w val="0.24177570856780176"/>
          <c:h val="7.717278697273059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tyre</a:t>
            </a:r>
            <a:r>
              <a:rPr lang="en-GB" baseline="0"/>
              <a:t> deflection versus force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0.32318159542771929"/>
                  <c:y val="-3.7675795706883793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Sheet1!$B$27:$B$34</c:f>
              <c:numCache>
                <c:formatCode>General</c:formatCode>
                <c:ptCount val="8"/>
                <c:pt idx="0">
                  <c:v>0</c:v>
                </c:pt>
                <c:pt idx="1">
                  <c:v>2</c:v>
                </c:pt>
                <c:pt idx="2">
                  <c:v>4</c:v>
                </c:pt>
                <c:pt idx="3">
                  <c:v>6</c:v>
                </c:pt>
                <c:pt idx="4">
                  <c:v>8</c:v>
                </c:pt>
                <c:pt idx="5">
                  <c:v>10</c:v>
                </c:pt>
                <c:pt idx="6">
                  <c:v>12</c:v>
                </c:pt>
                <c:pt idx="7">
                  <c:v>14</c:v>
                </c:pt>
              </c:numCache>
            </c:numRef>
          </c:xVal>
          <c:yVal>
            <c:numRef>
              <c:f>Sheet1!$D$27:$D$34</c:f>
              <c:numCache>
                <c:formatCode>0.00</c:formatCode>
                <c:ptCount val="8"/>
                <c:pt idx="0">
                  <c:v>0</c:v>
                </c:pt>
                <c:pt idx="1">
                  <c:v>559.17000000000007</c:v>
                </c:pt>
                <c:pt idx="2">
                  <c:v>981</c:v>
                </c:pt>
                <c:pt idx="3">
                  <c:v>1422.45</c:v>
                </c:pt>
                <c:pt idx="4">
                  <c:v>1863.9</c:v>
                </c:pt>
                <c:pt idx="5">
                  <c:v>2285.73</c:v>
                </c:pt>
                <c:pt idx="6">
                  <c:v>2687.94</c:v>
                </c:pt>
                <c:pt idx="7">
                  <c:v>3090.15</c:v>
                </c:pt>
              </c:numCache>
            </c:numRef>
          </c:yVal>
          <c:smooth val="1"/>
          <c:extLst>
            <c:ext xmlns:c16="http://schemas.microsoft.com/office/drawing/2014/chart" uri="{C3380CC4-5D6E-409C-BE32-E72D297353CC}">
              <c16:uniqueId val="{00000002-D823-4102-A14F-8689A560CE2D}"/>
            </c:ext>
          </c:extLst>
        </c:ser>
        <c:dLbls>
          <c:showLegendKey val="0"/>
          <c:showVal val="0"/>
          <c:showCatName val="0"/>
          <c:showSerName val="0"/>
          <c:showPercent val="0"/>
          <c:showBubbleSize val="0"/>
        </c:dLbls>
        <c:axId val="713670767"/>
        <c:axId val="713671183"/>
      </c:scatterChart>
      <c:valAx>
        <c:axId val="7136707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Tyre deflection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671183"/>
        <c:crosses val="autoZero"/>
        <c:crossBetween val="midCat"/>
      </c:valAx>
      <c:valAx>
        <c:axId val="7136711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Measured</a:t>
                </a:r>
                <a:r>
                  <a:rPr lang="en-GB" baseline="0"/>
                  <a:t> force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367076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Jon21</b:Tag>
    <b:SourceType>InternetSite</b:SourceType>
    <b:Guid>{74465AB6-C185-4442-89DD-B86C0D7AE9D4}</b:Guid>
    <b:Author>
      <b:Author>
        <b:NameList>
          <b:Person>
            <b:Last>Vogel</b:Last>
            <b:First>Jonathon</b:First>
          </b:Person>
        </b:NameList>
      </b:Author>
    </b:Author>
    <b:Title>Tech Explained: Roll centre</b:Title>
    <b:YearAccessed>2021</b:YearAccessed>
    <b:MonthAccessed>12</b:MonthAccessed>
    <b:DayAccessed>13</b:DayAccessed>
    <b:URL>https://www.racecar-engineering.com/tech-explained/tech-explained-roll-centre/</b:URL>
    <b:RefOrder>1</b:RefOrder>
  </b:Source>
  <b:Source>
    <b:Tag>Sus21</b:Tag>
    <b:SourceType>InternetSite</b:SourceType>
    <b:Guid>{97F6022E-E427-43A8-9995-7AF0039E8558}</b:Guid>
    <b:Author>
      <b:Author>
        <b:Corporate>Suspensiondesigner</b:Corporate>
      </b:Author>
    </b:Author>
    <b:Title>KPI - Wheel Rate</b:Title>
    <b:YearAccessed>2021</b:YearAccessed>
    <b:MonthAccessed>12</b:MonthAccessed>
    <b:DayAccessed>13</b:DayAccessed>
    <b:URL>https://www.suspensiondesigner.com/kpi-wheel-rate/#:~:text=Wheel%20rate%20is%20a%20measure%20of%20the%20effective,contributes%20to%20the%20wheel%20rate%20of%20the%20suspension.</b:URL>
    <b:RefOrder>2</b:RefOrder>
  </b:Source>
</b:Sources>
</file>

<file path=customXml/itemProps1.xml><?xml version="1.0" encoding="utf-8"?>
<ds:datastoreItem xmlns:ds="http://schemas.openxmlformats.org/officeDocument/2006/customXml" ds:itemID="{DEA9C482-A28D-4877-85B1-CDD6CBD9EE03}">
  <ds:schemaRefs>
    <ds:schemaRef ds:uri="http://schemas.microsoft.com/sharepoint/v3/contenttype/forms"/>
  </ds:schemaRefs>
</ds:datastoreItem>
</file>

<file path=customXml/itemProps2.xml><?xml version="1.0" encoding="utf-8"?>
<ds:datastoreItem xmlns:ds="http://schemas.openxmlformats.org/officeDocument/2006/customXml" ds:itemID="{1D201715-5896-4577-9167-8F748066B6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31E0154-1C6A-4837-BB6B-7D7A3FD7939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A579CE6-077E-454C-BA43-77C57B270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7187</TotalTime>
  <Pages>18</Pages>
  <Words>1542</Words>
  <Characters>8162</Characters>
  <Application>Microsoft Office Word</Application>
  <DocSecurity>0</DocSecurity>
  <Lines>1632</Lines>
  <Paragraphs>970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Britton (2104278)</dc:creator>
  <cp:keywords/>
  <dc:description/>
  <cp:lastModifiedBy>Joseph Britton (2104278)</cp:lastModifiedBy>
  <cp:revision>278</cp:revision>
  <dcterms:created xsi:type="dcterms:W3CDTF">2021-12-06T17:04:00Z</dcterms:created>
  <dcterms:modified xsi:type="dcterms:W3CDTF">2021-12-13T13:01:00Z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