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38517" w14:textId="54EE3B93" w:rsidR="00C6554A" w:rsidRPr="008B5277" w:rsidRDefault="004E7A5E"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5270515D" wp14:editId="75F7C463">
            <wp:extent cx="5488498" cy="3490585"/>
            <wp:effectExtent l="0" t="0" r="0" b="0"/>
            <wp:docPr id="1" name="Picture 1" descr="Database Management System">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atabase Management System">
                      <a:extLst>
                        <a:ext uri="{C183D7F6-B498-43B3-948B-1728B52AA6E4}">
                          <adec:decorative xmlns:adec="http://schemas.microsoft.com/office/drawing/2017/decorative" val="0"/>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5598019" cy="3560238"/>
                    </a:xfrm>
                    <a:prstGeom prst="rect">
                      <a:avLst/>
                    </a:prstGeom>
                  </pic:spPr>
                </pic:pic>
              </a:graphicData>
            </a:graphic>
          </wp:inline>
        </w:drawing>
      </w:r>
    </w:p>
    <w:bookmarkEnd w:id="0"/>
    <w:bookmarkEnd w:id="1"/>
    <w:bookmarkEnd w:id="2"/>
    <w:bookmarkEnd w:id="3"/>
    <w:bookmarkEnd w:id="4"/>
    <w:p w14:paraId="41159A1F" w14:textId="4349327F" w:rsidR="00C6554A" w:rsidRDefault="003569EE" w:rsidP="00C6554A">
      <w:pPr>
        <w:pStyle w:val="Title"/>
      </w:pPr>
      <w:r>
        <w:t>Overview of Cloud Computing</w:t>
      </w:r>
    </w:p>
    <w:p w14:paraId="74C67E23" w14:textId="6BCDDB36" w:rsidR="00C6554A" w:rsidRPr="004E7A5E" w:rsidRDefault="003569EE" w:rsidP="004E7A5E">
      <w:pPr>
        <w:pStyle w:val="Subtitle"/>
        <w:spacing w:before="240"/>
        <w:rPr>
          <w:sz w:val="24"/>
          <w:szCs w:val="20"/>
        </w:rPr>
      </w:pPr>
      <w:r>
        <w:rPr>
          <w:sz w:val="32"/>
          <w:szCs w:val="28"/>
        </w:rPr>
        <w:t>London bikes Ltd.</w:t>
      </w:r>
    </w:p>
    <w:p w14:paraId="6996482B" w14:textId="5D87B0C6" w:rsidR="00760F24" w:rsidRPr="00760F24" w:rsidRDefault="004E7A5E" w:rsidP="00C6554A">
      <w:pPr>
        <w:pStyle w:val="ContactInfo"/>
        <w:rPr>
          <w:sz w:val="36"/>
          <w:szCs w:val="36"/>
        </w:rPr>
      </w:pPr>
      <w:r w:rsidRPr="00760F24">
        <w:rPr>
          <w:sz w:val="36"/>
          <w:szCs w:val="36"/>
        </w:rPr>
        <w:t>Marius-Catalin Bobitiu</w:t>
      </w:r>
      <w:r w:rsidR="00C6554A" w:rsidRPr="00760F24">
        <w:rPr>
          <w:sz w:val="36"/>
          <w:szCs w:val="36"/>
        </w:rPr>
        <w:t xml:space="preserve"> </w:t>
      </w:r>
      <w:r w:rsidR="00B47133">
        <w:rPr>
          <w:sz w:val="36"/>
          <w:szCs w:val="36"/>
        </w:rPr>
        <w:t xml:space="preserve">- </w:t>
      </w:r>
      <w:r w:rsidR="00B47133" w:rsidRPr="00B47133">
        <w:rPr>
          <w:rFonts w:ascii="Calibri" w:hAnsi="Calibri" w:cs="Calibri"/>
          <w:sz w:val="36"/>
          <w:szCs w:val="36"/>
        </w:rPr>
        <w:t>1813436</w:t>
      </w:r>
    </w:p>
    <w:p w14:paraId="661D85D7" w14:textId="77777777" w:rsidR="00760F24" w:rsidRDefault="00760F24" w:rsidP="00C6554A">
      <w:pPr>
        <w:pStyle w:val="ContactInfo"/>
        <w:rPr>
          <w:sz w:val="28"/>
          <w:szCs w:val="28"/>
        </w:rPr>
      </w:pPr>
    </w:p>
    <w:p w14:paraId="4C7D6230" w14:textId="765CE8A9" w:rsidR="004E7A5E" w:rsidRPr="00B47133" w:rsidRDefault="003569EE" w:rsidP="00B47133">
      <w:pPr>
        <w:pStyle w:val="ContactInfo"/>
        <w:jc w:val="left"/>
        <w:rPr>
          <w:rFonts w:cs="Calibri"/>
          <w:sz w:val="32"/>
          <w:szCs w:val="32"/>
        </w:rPr>
      </w:pPr>
      <w:r w:rsidRPr="00B47133">
        <w:rPr>
          <w:sz w:val="28"/>
          <w:szCs w:val="28"/>
        </w:rPr>
        <w:t>Cloud Computing Technologies</w:t>
      </w:r>
      <w:r w:rsidR="00B47133">
        <w:rPr>
          <w:sz w:val="28"/>
          <w:szCs w:val="28"/>
        </w:rPr>
        <w:t xml:space="preserve"> </w:t>
      </w:r>
      <w:r w:rsidR="00760F24" w:rsidRPr="00B47133">
        <w:rPr>
          <w:sz w:val="28"/>
          <w:szCs w:val="28"/>
        </w:rPr>
        <w:t>|</w:t>
      </w:r>
      <w:r w:rsidR="00B47133">
        <w:rPr>
          <w:sz w:val="28"/>
          <w:szCs w:val="28"/>
        </w:rPr>
        <w:t xml:space="preserve"> </w:t>
      </w:r>
      <w:r w:rsidR="00760F24" w:rsidRPr="00B47133">
        <w:rPr>
          <w:sz w:val="28"/>
          <w:szCs w:val="28"/>
        </w:rPr>
        <w:t>ACCC</w:t>
      </w:r>
      <w:r w:rsidR="00760F24" w:rsidRPr="00B47133">
        <w:rPr>
          <w:rFonts w:ascii="Century" w:hAnsi="Century" w:cs="Calibri"/>
          <w:sz w:val="28"/>
          <w:szCs w:val="28"/>
        </w:rPr>
        <w:t>500</w:t>
      </w:r>
      <w:r w:rsidRPr="00B47133">
        <w:rPr>
          <w:rFonts w:ascii="Century" w:hAnsi="Century" w:cs="Calibri"/>
          <w:sz w:val="28"/>
          <w:szCs w:val="28"/>
        </w:rPr>
        <w:t>0</w:t>
      </w:r>
      <w:r w:rsidR="00B47133">
        <w:rPr>
          <w:rFonts w:ascii="Calibri" w:hAnsi="Calibri" w:cs="Calibri"/>
          <w:sz w:val="28"/>
          <w:szCs w:val="28"/>
        </w:rPr>
        <w:t xml:space="preserve"> </w:t>
      </w:r>
      <w:r w:rsidR="00B47133" w:rsidRPr="00B47133">
        <w:rPr>
          <w:rFonts w:cs="Calibri"/>
          <w:sz w:val="32"/>
          <w:szCs w:val="32"/>
        </w:rPr>
        <w:t>|</w:t>
      </w:r>
      <w:r w:rsidR="00B47133">
        <w:rPr>
          <w:rFonts w:cs="Calibri"/>
          <w:sz w:val="32"/>
          <w:szCs w:val="32"/>
        </w:rPr>
        <w:t xml:space="preserve"> </w:t>
      </w:r>
      <w:r w:rsidR="00B47133" w:rsidRPr="00B47133">
        <w:rPr>
          <w:rFonts w:cs="Calibri"/>
          <w:sz w:val="28"/>
          <w:szCs w:val="28"/>
        </w:rPr>
        <w:t>Dr.</w:t>
      </w:r>
      <w:r w:rsidR="00B47133">
        <w:rPr>
          <w:rFonts w:cs="Calibri"/>
          <w:sz w:val="28"/>
          <w:szCs w:val="28"/>
        </w:rPr>
        <w:t xml:space="preserve"> </w:t>
      </w:r>
      <w:r w:rsidR="00B47133" w:rsidRPr="00B47133">
        <w:rPr>
          <w:rFonts w:cs="Calibri"/>
          <w:sz w:val="28"/>
          <w:szCs w:val="28"/>
        </w:rPr>
        <w:t>Anupam Mazumdar</w:t>
      </w:r>
    </w:p>
    <w:p w14:paraId="15837E4F" w14:textId="77777777" w:rsidR="004E7A5E" w:rsidRDefault="004E7A5E" w:rsidP="00C6554A">
      <w:pPr>
        <w:pStyle w:val="ContactInfo"/>
      </w:pPr>
    </w:p>
    <w:p w14:paraId="13362F15" w14:textId="77777777" w:rsidR="004E7A5E" w:rsidRDefault="004E7A5E" w:rsidP="00C6554A">
      <w:pPr>
        <w:pStyle w:val="ContactInfo"/>
      </w:pPr>
    </w:p>
    <w:p w14:paraId="7DE1ED9C" w14:textId="709159FD" w:rsidR="00C6554A" w:rsidRDefault="00C6554A" w:rsidP="00C6554A">
      <w:pPr>
        <w:pStyle w:val="ContactInfo"/>
      </w:pPr>
      <w:r>
        <w:br w:type="page"/>
      </w:r>
    </w:p>
    <w:sdt>
      <w:sdtPr>
        <w:rPr>
          <w:rFonts w:asciiTheme="minorHAnsi" w:eastAsiaTheme="minorHAnsi" w:hAnsiTheme="minorHAnsi" w:cstheme="minorBidi"/>
          <w:color w:val="595959" w:themeColor="text1" w:themeTint="A6"/>
          <w:sz w:val="22"/>
          <w:szCs w:val="22"/>
        </w:rPr>
        <w:id w:val="818610033"/>
        <w:docPartObj>
          <w:docPartGallery w:val="Table of Contents"/>
          <w:docPartUnique/>
        </w:docPartObj>
      </w:sdtPr>
      <w:sdtEndPr>
        <w:rPr>
          <w:b/>
          <w:bCs/>
          <w:noProof/>
        </w:rPr>
      </w:sdtEndPr>
      <w:sdtContent>
        <w:p w14:paraId="57D496D6" w14:textId="3F2F65E8" w:rsidR="00760F24" w:rsidRDefault="00760F24">
          <w:pPr>
            <w:pStyle w:val="TOCHeading"/>
          </w:pPr>
          <w:r>
            <w:t>Table of Contents</w:t>
          </w:r>
        </w:p>
        <w:p w14:paraId="7997B7B6" w14:textId="0D96057A" w:rsidR="00F74A49" w:rsidRDefault="00760F24">
          <w:pPr>
            <w:pStyle w:val="TOC1"/>
            <w:rPr>
              <w:rFonts w:eastAsiaTheme="minorEastAsia"/>
              <w:noProof/>
              <w:color w:val="auto"/>
              <w:lang w:val="en-GB" w:eastAsia="en-GB"/>
            </w:rPr>
          </w:pPr>
          <w:r>
            <w:fldChar w:fldCharType="begin"/>
          </w:r>
          <w:r>
            <w:instrText xml:space="preserve"> TOC \o "1-3" \h \z \u </w:instrText>
          </w:r>
          <w:r>
            <w:fldChar w:fldCharType="separate"/>
          </w:r>
          <w:hyperlink w:anchor="_Toc49941269" w:history="1">
            <w:r w:rsidR="00F74A49" w:rsidRPr="007A4E40">
              <w:rPr>
                <w:rStyle w:val="Hyperlink"/>
                <w:rFonts w:cs="Times New Roman"/>
                <w:noProof/>
              </w:rPr>
              <w:t>Background and Terminology</w:t>
            </w:r>
            <w:r w:rsidR="00F74A49">
              <w:rPr>
                <w:noProof/>
                <w:webHidden/>
              </w:rPr>
              <w:tab/>
            </w:r>
            <w:r w:rsidR="00F74A49">
              <w:rPr>
                <w:noProof/>
                <w:webHidden/>
              </w:rPr>
              <w:fldChar w:fldCharType="begin"/>
            </w:r>
            <w:r w:rsidR="00F74A49">
              <w:rPr>
                <w:noProof/>
                <w:webHidden/>
              </w:rPr>
              <w:instrText xml:space="preserve"> PAGEREF _Toc49941269 \h </w:instrText>
            </w:r>
            <w:r w:rsidR="00F74A49">
              <w:rPr>
                <w:noProof/>
                <w:webHidden/>
              </w:rPr>
            </w:r>
            <w:r w:rsidR="00F74A49">
              <w:rPr>
                <w:noProof/>
                <w:webHidden/>
              </w:rPr>
              <w:fldChar w:fldCharType="separate"/>
            </w:r>
            <w:r w:rsidR="00F74A49">
              <w:rPr>
                <w:noProof/>
                <w:webHidden/>
              </w:rPr>
              <w:t>1</w:t>
            </w:r>
            <w:r w:rsidR="00F74A49">
              <w:rPr>
                <w:noProof/>
                <w:webHidden/>
              </w:rPr>
              <w:fldChar w:fldCharType="end"/>
            </w:r>
          </w:hyperlink>
        </w:p>
        <w:p w14:paraId="4C6FC344" w14:textId="1A24582D" w:rsidR="00F74A49" w:rsidRDefault="00CC23F8">
          <w:pPr>
            <w:pStyle w:val="TOC2"/>
            <w:tabs>
              <w:tab w:val="right" w:leader="dot" w:pos="8630"/>
            </w:tabs>
            <w:rPr>
              <w:rFonts w:eastAsiaTheme="minorEastAsia"/>
              <w:noProof/>
              <w:color w:val="auto"/>
              <w:lang w:val="en-GB" w:eastAsia="en-GB"/>
            </w:rPr>
          </w:pPr>
          <w:hyperlink w:anchor="_Toc49941270" w:history="1">
            <w:r w:rsidR="00F74A49" w:rsidRPr="007A4E40">
              <w:rPr>
                <w:rStyle w:val="Hyperlink"/>
                <w:noProof/>
              </w:rPr>
              <w:t>Background of cloud computing</w:t>
            </w:r>
            <w:r w:rsidR="00F74A49">
              <w:rPr>
                <w:noProof/>
                <w:webHidden/>
              </w:rPr>
              <w:tab/>
            </w:r>
            <w:r w:rsidR="00F74A49">
              <w:rPr>
                <w:noProof/>
                <w:webHidden/>
              </w:rPr>
              <w:fldChar w:fldCharType="begin"/>
            </w:r>
            <w:r w:rsidR="00F74A49">
              <w:rPr>
                <w:noProof/>
                <w:webHidden/>
              </w:rPr>
              <w:instrText xml:space="preserve"> PAGEREF _Toc49941270 \h </w:instrText>
            </w:r>
            <w:r w:rsidR="00F74A49">
              <w:rPr>
                <w:noProof/>
                <w:webHidden/>
              </w:rPr>
            </w:r>
            <w:r w:rsidR="00F74A49">
              <w:rPr>
                <w:noProof/>
                <w:webHidden/>
              </w:rPr>
              <w:fldChar w:fldCharType="separate"/>
            </w:r>
            <w:r w:rsidR="00F74A49">
              <w:rPr>
                <w:noProof/>
                <w:webHidden/>
              </w:rPr>
              <w:t>1</w:t>
            </w:r>
            <w:r w:rsidR="00F74A49">
              <w:rPr>
                <w:noProof/>
                <w:webHidden/>
              </w:rPr>
              <w:fldChar w:fldCharType="end"/>
            </w:r>
          </w:hyperlink>
        </w:p>
        <w:p w14:paraId="76A2F52C" w14:textId="144FE7EB" w:rsidR="00F74A49" w:rsidRDefault="00CC23F8">
          <w:pPr>
            <w:pStyle w:val="TOC2"/>
            <w:tabs>
              <w:tab w:val="right" w:leader="dot" w:pos="8630"/>
            </w:tabs>
            <w:rPr>
              <w:rFonts w:eastAsiaTheme="minorEastAsia"/>
              <w:noProof/>
              <w:color w:val="auto"/>
              <w:lang w:val="en-GB" w:eastAsia="en-GB"/>
            </w:rPr>
          </w:pPr>
          <w:hyperlink w:anchor="_Toc49941271" w:history="1">
            <w:r w:rsidR="00F74A49" w:rsidRPr="007A4E40">
              <w:rPr>
                <w:rStyle w:val="Hyperlink"/>
                <w:noProof/>
              </w:rPr>
              <w:t>Cloud Computing Terminologies</w:t>
            </w:r>
            <w:r w:rsidR="00F74A49">
              <w:rPr>
                <w:noProof/>
                <w:webHidden/>
              </w:rPr>
              <w:tab/>
            </w:r>
            <w:r w:rsidR="00F74A49">
              <w:rPr>
                <w:noProof/>
                <w:webHidden/>
              </w:rPr>
              <w:fldChar w:fldCharType="begin"/>
            </w:r>
            <w:r w:rsidR="00F74A49">
              <w:rPr>
                <w:noProof/>
                <w:webHidden/>
              </w:rPr>
              <w:instrText xml:space="preserve"> PAGEREF _Toc49941271 \h </w:instrText>
            </w:r>
            <w:r w:rsidR="00F74A49">
              <w:rPr>
                <w:noProof/>
                <w:webHidden/>
              </w:rPr>
            </w:r>
            <w:r w:rsidR="00F74A49">
              <w:rPr>
                <w:noProof/>
                <w:webHidden/>
              </w:rPr>
              <w:fldChar w:fldCharType="separate"/>
            </w:r>
            <w:r w:rsidR="00F74A49">
              <w:rPr>
                <w:noProof/>
                <w:webHidden/>
              </w:rPr>
              <w:t>1</w:t>
            </w:r>
            <w:r w:rsidR="00F74A49">
              <w:rPr>
                <w:noProof/>
                <w:webHidden/>
              </w:rPr>
              <w:fldChar w:fldCharType="end"/>
            </w:r>
          </w:hyperlink>
        </w:p>
        <w:p w14:paraId="64A48148" w14:textId="609178A8" w:rsidR="00F74A49" w:rsidRDefault="00CC23F8">
          <w:pPr>
            <w:pStyle w:val="TOC1"/>
            <w:rPr>
              <w:rFonts w:eastAsiaTheme="minorEastAsia"/>
              <w:noProof/>
              <w:color w:val="auto"/>
              <w:lang w:val="en-GB" w:eastAsia="en-GB"/>
            </w:rPr>
          </w:pPr>
          <w:hyperlink w:anchor="_Toc49941272" w:history="1">
            <w:r w:rsidR="00F74A49" w:rsidRPr="007A4E40">
              <w:rPr>
                <w:rStyle w:val="Hyperlink"/>
                <w:noProof/>
              </w:rPr>
              <w:t>Characteristics and benefits</w:t>
            </w:r>
            <w:r w:rsidR="00F74A49">
              <w:rPr>
                <w:noProof/>
                <w:webHidden/>
              </w:rPr>
              <w:tab/>
            </w:r>
            <w:r w:rsidR="00F74A49">
              <w:rPr>
                <w:noProof/>
                <w:webHidden/>
              </w:rPr>
              <w:fldChar w:fldCharType="begin"/>
            </w:r>
            <w:r w:rsidR="00F74A49">
              <w:rPr>
                <w:noProof/>
                <w:webHidden/>
              </w:rPr>
              <w:instrText xml:space="preserve"> PAGEREF _Toc49941272 \h </w:instrText>
            </w:r>
            <w:r w:rsidR="00F74A49">
              <w:rPr>
                <w:noProof/>
                <w:webHidden/>
              </w:rPr>
            </w:r>
            <w:r w:rsidR="00F74A49">
              <w:rPr>
                <w:noProof/>
                <w:webHidden/>
              </w:rPr>
              <w:fldChar w:fldCharType="separate"/>
            </w:r>
            <w:r w:rsidR="00F74A49">
              <w:rPr>
                <w:noProof/>
                <w:webHidden/>
              </w:rPr>
              <w:t>4</w:t>
            </w:r>
            <w:r w:rsidR="00F74A49">
              <w:rPr>
                <w:noProof/>
                <w:webHidden/>
              </w:rPr>
              <w:fldChar w:fldCharType="end"/>
            </w:r>
          </w:hyperlink>
        </w:p>
        <w:p w14:paraId="1600A15E" w14:textId="561CE1E1" w:rsidR="00F74A49" w:rsidRDefault="00CC23F8">
          <w:pPr>
            <w:pStyle w:val="TOC2"/>
            <w:tabs>
              <w:tab w:val="right" w:leader="dot" w:pos="8630"/>
            </w:tabs>
            <w:rPr>
              <w:rFonts w:eastAsiaTheme="minorEastAsia"/>
              <w:noProof/>
              <w:color w:val="auto"/>
              <w:lang w:val="en-GB" w:eastAsia="en-GB"/>
            </w:rPr>
          </w:pPr>
          <w:hyperlink w:anchor="_Toc49941273" w:history="1">
            <w:r w:rsidR="00F74A49" w:rsidRPr="007A4E40">
              <w:rPr>
                <w:rStyle w:val="Hyperlink"/>
                <w:noProof/>
              </w:rPr>
              <w:t>Characteristics</w:t>
            </w:r>
            <w:r w:rsidR="00F74A49">
              <w:rPr>
                <w:noProof/>
                <w:webHidden/>
              </w:rPr>
              <w:tab/>
            </w:r>
            <w:r w:rsidR="00F74A49">
              <w:rPr>
                <w:noProof/>
                <w:webHidden/>
              </w:rPr>
              <w:fldChar w:fldCharType="begin"/>
            </w:r>
            <w:r w:rsidR="00F74A49">
              <w:rPr>
                <w:noProof/>
                <w:webHidden/>
              </w:rPr>
              <w:instrText xml:space="preserve"> PAGEREF _Toc49941273 \h </w:instrText>
            </w:r>
            <w:r w:rsidR="00F74A49">
              <w:rPr>
                <w:noProof/>
                <w:webHidden/>
              </w:rPr>
            </w:r>
            <w:r w:rsidR="00F74A49">
              <w:rPr>
                <w:noProof/>
                <w:webHidden/>
              </w:rPr>
              <w:fldChar w:fldCharType="separate"/>
            </w:r>
            <w:r w:rsidR="00F74A49">
              <w:rPr>
                <w:noProof/>
                <w:webHidden/>
              </w:rPr>
              <w:t>4</w:t>
            </w:r>
            <w:r w:rsidR="00F74A49">
              <w:rPr>
                <w:noProof/>
                <w:webHidden/>
              </w:rPr>
              <w:fldChar w:fldCharType="end"/>
            </w:r>
          </w:hyperlink>
        </w:p>
        <w:p w14:paraId="313B5071" w14:textId="062B9BD4" w:rsidR="00F74A49" w:rsidRDefault="00CC23F8">
          <w:pPr>
            <w:pStyle w:val="TOC2"/>
            <w:tabs>
              <w:tab w:val="right" w:leader="dot" w:pos="8630"/>
            </w:tabs>
            <w:rPr>
              <w:rFonts w:eastAsiaTheme="minorEastAsia"/>
              <w:noProof/>
              <w:color w:val="auto"/>
              <w:lang w:val="en-GB" w:eastAsia="en-GB"/>
            </w:rPr>
          </w:pPr>
          <w:hyperlink w:anchor="_Toc49941274" w:history="1">
            <w:r w:rsidR="00F74A49" w:rsidRPr="007A4E40">
              <w:rPr>
                <w:rStyle w:val="Hyperlink"/>
                <w:noProof/>
              </w:rPr>
              <w:t>Benefits</w:t>
            </w:r>
            <w:r w:rsidR="00F74A49">
              <w:rPr>
                <w:noProof/>
                <w:webHidden/>
              </w:rPr>
              <w:tab/>
            </w:r>
            <w:r w:rsidR="00F74A49">
              <w:rPr>
                <w:noProof/>
                <w:webHidden/>
              </w:rPr>
              <w:fldChar w:fldCharType="begin"/>
            </w:r>
            <w:r w:rsidR="00F74A49">
              <w:rPr>
                <w:noProof/>
                <w:webHidden/>
              </w:rPr>
              <w:instrText xml:space="preserve"> PAGEREF _Toc49941274 \h </w:instrText>
            </w:r>
            <w:r w:rsidR="00F74A49">
              <w:rPr>
                <w:noProof/>
                <w:webHidden/>
              </w:rPr>
            </w:r>
            <w:r w:rsidR="00F74A49">
              <w:rPr>
                <w:noProof/>
                <w:webHidden/>
              </w:rPr>
              <w:fldChar w:fldCharType="separate"/>
            </w:r>
            <w:r w:rsidR="00F74A49">
              <w:rPr>
                <w:noProof/>
                <w:webHidden/>
              </w:rPr>
              <w:t>4</w:t>
            </w:r>
            <w:r w:rsidR="00F74A49">
              <w:rPr>
                <w:noProof/>
                <w:webHidden/>
              </w:rPr>
              <w:fldChar w:fldCharType="end"/>
            </w:r>
          </w:hyperlink>
        </w:p>
        <w:p w14:paraId="4B89C8DB" w14:textId="422C6928" w:rsidR="00F74A49" w:rsidRDefault="00CC23F8">
          <w:pPr>
            <w:pStyle w:val="TOC1"/>
            <w:rPr>
              <w:rFonts w:eastAsiaTheme="minorEastAsia"/>
              <w:noProof/>
              <w:color w:val="auto"/>
              <w:lang w:val="en-GB" w:eastAsia="en-GB"/>
            </w:rPr>
          </w:pPr>
          <w:hyperlink w:anchor="_Toc49941275" w:history="1">
            <w:r w:rsidR="00F74A49" w:rsidRPr="007A4E40">
              <w:rPr>
                <w:rStyle w:val="Hyperlink"/>
                <w:rFonts w:cs="Times New Roman"/>
                <w:noProof/>
              </w:rPr>
              <w:t>Service Models</w:t>
            </w:r>
            <w:r w:rsidR="00F74A49">
              <w:rPr>
                <w:noProof/>
                <w:webHidden/>
              </w:rPr>
              <w:tab/>
            </w:r>
            <w:r w:rsidR="00F74A49">
              <w:rPr>
                <w:noProof/>
                <w:webHidden/>
              </w:rPr>
              <w:fldChar w:fldCharType="begin"/>
            </w:r>
            <w:r w:rsidR="00F74A49">
              <w:rPr>
                <w:noProof/>
                <w:webHidden/>
              </w:rPr>
              <w:instrText xml:space="preserve"> PAGEREF _Toc49941275 \h </w:instrText>
            </w:r>
            <w:r w:rsidR="00F74A49">
              <w:rPr>
                <w:noProof/>
                <w:webHidden/>
              </w:rPr>
            </w:r>
            <w:r w:rsidR="00F74A49">
              <w:rPr>
                <w:noProof/>
                <w:webHidden/>
              </w:rPr>
              <w:fldChar w:fldCharType="separate"/>
            </w:r>
            <w:r w:rsidR="00F74A49">
              <w:rPr>
                <w:noProof/>
                <w:webHidden/>
              </w:rPr>
              <w:t>5</w:t>
            </w:r>
            <w:r w:rsidR="00F74A49">
              <w:rPr>
                <w:noProof/>
                <w:webHidden/>
              </w:rPr>
              <w:fldChar w:fldCharType="end"/>
            </w:r>
          </w:hyperlink>
        </w:p>
        <w:p w14:paraId="7FEB502C" w14:textId="50BF697E" w:rsidR="00F74A49" w:rsidRDefault="00CC23F8">
          <w:pPr>
            <w:pStyle w:val="TOC2"/>
            <w:tabs>
              <w:tab w:val="right" w:leader="dot" w:pos="8630"/>
            </w:tabs>
            <w:rPr>
              <w:rFonts w:eastAsiaTheme="minorEastAsia"/>
              <w:noProof/>
              <w:color w:val="auto"/>
              <w:lang w:val="en-GB" w:eastAsia="en-GB"/>
            </w:rPr>
          </w:pPr>
          <w:hyperlink w:anchor="_Toc49941276" w:history="1">
            <w:r w:rsidR="00F74A49" w:rsidRPr="007A4E40">
              <w:rPr>
                <w:rStyle w:val="Hyperlink"/>
                <w:noProof/>
              </w:rPr>
              <w:t>Software as a service</w:t>
            </w:r>
            <w:r w:rsidR="00F74A49">
              <w:rPr>
                <w:noProof/>
                <w:webHidden/>
              </w:rPr>
              <w:tab/>
            </w:r>
            <w:r w:rsidR="00F74A49">
              <w:rPr>
                <w:noProof/>
                <w:webHidden/>
              </w:rPr>
              <w:fldChar w:fldCharType="begin"/>
            </w:r>
            <w:r w:rsidR="00F74A49">
              <w:rPr>
                <w:noProof/>
                <w:webHidden/>
              </w:rPr>
              <w:instrText xml:space="preserve"> PAGEREF _Toc49941276 \h </w:instrText>
            </w:r>
            <w:r w:rsidR="00F74A49">
              <w:rPr>
                <w:noProof/>
                <w:webHidden/>
              </w:rPr>
            </w:r>
            <w:r w:rsidR="00F74A49">
              <w:rPr>
                <w:noProof/>
                <w:webHidden/>
              </w:rPr>
              <w:fldChar w:fldCharType="separate"/>
            </w:r>
            <w:r w:rsidR="00F74A49">
              <w:rPr>
                <w:noProof/>
                <w:webHidden/>
              </w:rPr>
              <w:t>5</w:t>
            </w:r>
            <w:r w:rsidR="00F74A49">
              <w:rPr>
                <w:noProof/>
                <w:webHidden/>
              </w:rPr>
              <w:fldChar w:fldCharType="end"/>
            </w:r>
          </w:hyperlink>
        </w:p>
        <w:p w14:paraId="016FA74B" w14:textId="291B2425" w:rsidR="00F74A49" w:rsidRDefault="00CC23F8">
          <w:pPr>
            <w:pStyle w:val="TOC2"/>
            <w:tabs>
              <w:tab w:val="right" w:leader="dot" w:pos="8630"/>
            </w:tabs>
            <w:rPr>
              <w:rFonts w:eastAsiaTheme="minorEastAsia"/>
              <w:noProof/>
              <w:color w:val="auto"/>
              <w:lang w:val="en-GB" w:eastAsia="en-GB"/>
            </w:rPr>
          </w:pPr>
          <w:hyperlink w:anchor="_Toc49941277" w:history="1">
            <w:r w:rsidR="00F74A49" w:rsidRPr="007A4E40">
              <w:rPr>
                <w:rStyle w:val="Hyperlink"/>
                <w:noProof/>
              </w:rPr>
              <w:t>Platform as a Service</w:t>
            </w:r>
            <w:r w:rsidR="00F74A49">
              <w:rPr>
                <w:noProof/>
                <w:webHidden/>
              </w:rPr>
              <w:tab/>
            </w:r>
            <w:r w:rsidR="00F74A49">
              <w:rPr>
                <w:noProof/>
                <w:webHidden/>
              </w:rPr>
              <w:fldChar w:fldCharType="begin"/>
            </w:r>
            <w:r w:rsidR="00F74A49">
              <w:rPr>
                <w:noProof/>
                <w:webHidden/>
              </w:rPr>
              <w:instrText xml:space="preserve"> PAGEREF _Toc49941277 \h </w:instrText>
            </w:r>
            <w:r w:rsidR="00F74A49">
              <w:rPr>
                <w:noProof/>
                <w:webHidden/>
              </w:rPr>
            </w:r>
            <w:r w:rsidR="00F74A49">
              <w:rPr>
                <w:noProof/>
                <w:webHidden/>
              </w:rPr>
              <w:fldChar w:fldCharType="separate"/>
            </w:r>
            <w:r w:rsidR="00F74A49">
              <w:rPr>
                <w:noProof/>
                <w:webHidden/>
              </w:rPr>
              <w:t>6</w:t>
            </w:r>
            <w:r w:rsidR="00F74A49">
              <w:rPr>
                <w:noProof/>
                <w:webHidden/>
              </w:rPr>
              <w:fldChar w:fldCharType="end"/>
            </w:r>
          </w:hyperlink>
        </w:p>
        <w:p w14:paraId="33718CBD" w14:textId="039519A1" w:rsidR="00F74A49" w:rsidRDefault="00CC23F8">
          <w:pPr>
            <w:pStyle w:val="TOC2"/>
            <w:tabs>
              <w:tab w:val="right" w:leader="dot" w:pos="8630"/>
            </w:tabs>
            <w:rPr>
              <w:rFonts w:eastAsiaTheme="minorEastAsia"/>
              <w:noProof/>
              <w:color w:val="auto"/>
              <w:lang w:val="en-GB" w:eastAsia="en-GB"/>
            </w:rPr>
          </w:pPr>
          <w:hyperlink w:anchor="_Toc49941278" w:history="1">
            <w:r w:rsidR="00F74A49" w:rsidRPr="007A4E40">
              <w:rPr>
                <w:rStyle w:val="Hyperlink"/>
                <w:noProof/>
              </w:rPr>
              <w:t>Infrastructure as a Service (IaaS)</w:t>
            </w:r>
            <w:r w:rsidR="00F74A49">
              <w:rPr>
                <w:noProof/>
                <w:webHidden/>
              </w:rPr>
              <w:tab/>
            </w:r>
            <w:r w:rsidR="00F74A49">
              <w:rPr>
                <w:noProof/>
                <w:webHidden/>
              </w:rPr>
              <w:fldChar w:fldCharType="begin"/>
            </w:r>
            <w:r w:rsidR="00F74A49">
              <w:rPr>
                <w:noProof/>
                <w:webHidden/>
              </w:rPr>
              <w:instrText xml:space="preserve"> PAGEREF _Toc49941278 \h </w:instrText>
            </w:r>
            <w:r w:rsidR="00F74A49">
              <w:rPr>
                <w:noProof/>
                <w:webHidden/>
              </w:rPr>
            </w:r>
            <w:r w:rsidR="00F74A49">
              <w:rPr>
                <w:noProof/>
                <w:webHidden/>
              </w:rPr>
              <w:fldChar w:fldCharType="separate"/>
            </w:r>
            <w:r w:rsidR="00F74A49">
              <w:rPr>
                <w:noProof/>
                <w:webHidden/>
              </w:rPr>
              <w:t>7</w:t>
            </w:r>
            <w:r w:rsidR="00F74A49">
              <w:rPr>
                <w:noProof/>
                <w:webHidden/>
              </w:rPr>
              <w:fldChar w:fldCharType="end"/>
            </w:r>
          </w:hyperlink>
        </w:p>
        <w:p w14:paraId="2630F3BF" w14:textId="4D07216C" w:rsidR="00F74A49" w:rsidRDefault="00CC23F8">
          <w:pPr>
            <w:pStyle w:val="TOC1"/>
            <w:rPr>
              <w:rFonts w:eastAsiaTheme="minorEastAsia"/>
              <w:noProof/>
              <w:color w:val="auto"/>
              <w:lang w:val="en-GB" w:eastAsia="en-GB"/>
            </w:rPr>
          </w:pPr>
          <w:hyperlink w:anchor="_Toc49941279" w:history="1">
            <w:r w:rsidR="00F74A49" w:rsidRPr="007A4E40">
              <w:rPr>
                <w:rStyle w:val="Hyperlink"/>
                <w:noProof/>
              </w:rPr>
              <w:t>Deployment models</w:t>
            </w:r>
            <w:r w:rsidR="00F74A49">
              <w:rPr>
                <w:noProof/>
                <w:webHidden/>
              </w:rPr>
              <w:tab/>
            </w:r>
            <w:r w:rsidR="00F74A49">
              <w:rPr>
                <w:noProof/>
                <w:webHidden/>
              </w:rPr>
              <w:fldChar w:fldCharType="begin"/>
            </w:r>
            <w:r w:rsidR="00F74A49">
              <w:rPr>
                <w:noProof/>
                <w:webHidden/>
              </w:rPr>
              <w:instrText xml:space="preserve"> PAGEREF _Toc49941279 \h </w:instrText>
            </w:r>
            <w:r w:rsidR="00F74A49">
              <w:rPr>
                <w:noProof/>
                <w:webHidden/>
              </w:rPr>
            </w:r>
            <w:r w:rsidR="00F74A49">
              <w:rPr>
                <w:noProof/>
                <w:webHidden/>
              </w:rPr>
              <w:fldChar w:fldCharType="separate"/>
            </w:r>
            <w:r w:rsidR="00F74A49">
              <w:rPr>
                <w:noProof/>
                <w:webHidden/>
              </w:rPr>
              <w:t>8</w:t>
            </w:r>
            <w:r w:rsidR="00F74A49">
              <w:rPr>
                <w:noProof/>
                <w:webHidden/>
              </w:rPr>
              <w:fldChar w:fldCharType="end"/>
            </w:r>
          </w:hyperlink>
        </w:p>
        <w:p w14:paraId="3F03B77F" w14:textId="75C83EB4" w:rsidR="00F74A49" w:rsidRDefault="00CC23F8">
          <w:pPr>
            <w:pStyle w:val="TOC2"/>
            <w:tabs>
              <w:tab w:val="left" w:pos="660"/>
              <w:tab w:val="right" w:leader="dot" w:pos="8630"/>
            </w:tabs>
            <w:rPr>
              <w:rFonts w:eastAsiaTheme="minorEastAsia"/>
              <w:noProof/>
              <w:color w:val="auto"/>
              <w:lang w:val="en-GB" w:eastAsia="en-GB"/>
            </w:rPr>
          </w:pPr>
          <w:hyperlink w:anchor="_Toc49941280" w:history="1">
            <w:r w:rsidR="00F74A49" w:rsidRPr="007A4E40">
              <w:rPr>
                <w:rStyle w:val="Hyperlink"/>
                <w:noProof/>
              </w:rPr>
              <w:t>1.</w:t>
            </w:r>
            <w:r w:rsidR="00F74A49">
              <w:rPr>
                <w:rFonts w:eastAsiaTheme="minorEastAsia"/>
                <w:noProof/>
                <w:color w:val="auto"/>
                <w:lang w:val="en-GB" w:eastAsia="en-GB"/>
              </w:rPr>
              <w:tab/>
            </w:r>
            <w:r w:rsidR="00F74A49" w:rsidRPr="007A4E40">
              <w:rPr>
                <w:rStyle w:val="Hyperlink"/>
                <w:noProof/>
              </w:rPr>
              <w:t>Public Cloud</w:t>
            </w:r>
            <w:r w:rsidR="00F74A49">
              <w:rPr>
                <w:noProof/>
                <w:webHidden/>
              </w:rPr>
              <w:tab/>
            </w:r>
            <w:r w:rsidR="00F74A49">
              <w:rPr>
                <w:noProof/>
                <w:webHidden/>
              </w:rPr>
              <w:fldChar w:fldCharType="begin"/>
            </w:r>
            <w:r w:rsidR="00F74A49">
              <w:rPr>
                <w:noProof/>
                <w:webHidden/>
              </w:rPr>
              <w:instrText xml:space="preserve"> PAGEREF _Toc49941280 \h </w:instrText>
            </w:r>
            <w:r w:rsidR="00F74A49">
              <w:rPr>
                <w:noProof/>
                <w:webHidden/>
              </w:rPr>
            </w:r>
            <w:r w:rsidR="00F74A49">
              <w:rPr>
                <w:noProof/>
                <w:webHidden/>
              </w:rPr>
              <w:fldChar w:fldCharType="separate"/>
            </w:r>
            <w:r w:rsidR="00F74A49">
              <w:rPr>
                <w:noProof/>
                <w:webHidden/>
              </w:rPr>
              <w:t>8</w:t>
            </w:r>
            <w:r w:rsidR="00F74A49">
              <w:rPr>
                <w:noProof/>
                <w:webHidden/>
              </w:rPr>
              <w:fldChar w:fldCharType="end"/>
            </w:r>
          </w:hyperlink>
        </w:p>
        <w:p w14:paraId="0CA361D0" w14:textId="6C14DFA9" w:rsidR="00F74A49" w:rsidRDefault="00CC23F8">
          <w:pPr>
            <w:pStyle w:val="TOC2"/>
            <w:tabs>
              <w:tab w:val="left" w:pos="660"/>
              <w:tab w:val="right" w:leader="dot" w:pos="8630"/>
            </w:tabs>
            <w:rPr>
              <w:rFonts w:eastAsiaTheme="minorEastAsia"/>
              <w:noProof/>
              <w:color w:val="auto"/>
              <w:lang w:val="en-GB" w:eastAsia="en-GB"/>
            </w:rPr>
          </w:pPr>
          <w:hyperlink w:anchor="_Toc49941281" w:history="1">
            <w:r w:rsidR="00F74A49" w:rsidRPr="007A4E40">
              <w:rPr>
                <w:rStyle w:val="Hyperlink"/>
                <w:noProof/>
              </w:rPr>
              <w:t>2.</w:t>
            </w:r>
            <w:r w:rsidR="00F74A49">
              <w:rPr>
                <w:rFonts w:eastAsiaTheme="minorEastAsia"/>
                <w:noProof/>
                <w:color w:val="auto"/>
                <w:lang w:val="en-GB" w:eastAsia="en-GB"/>
              </w:rPr>
              <w:tab/>
            </w:r>
            <w:r w:rsidR="00F74A49" w:rsidRPr="007A4E40">
              <w:rPr>
                <w:rStyle w:val="Hyperlink"/>
                <w:noProof/>
              </w:rPr>
              <w:t>Private Cloud</w:t>
            </w:r>
            <w:r w:rsidR="00F74A49">
              <w:rPr>
                <w:noProof/>
                <w:webHidden/>
              </w:rPr>
              <w:tab/>
            </w:r>
            <w:r w:rsidR="00F74A49">
              <w:rPr>
                <w:noProof/>
                <w:webHidden/>
              </w:rPr>
              <w:fldChar w:fldCharType="begin"/>
            </w:r>
            <w:r w:rsidR="00F74A49">
              <w:rPr>
                <w:noProof/>
                <w:webHidden/>
              </w:rPr>
              <w:instrText xml:space="preserve"> PAGEREF _Toc49941281 \h </w:instrText>
            </w:r>
            <w:r w:rsidR="00F74A49">
              <w:rPr>
                <w:noProof/>
                <w:webHidden/>
              </w:rPr>
            </w:r>
            <w:r w:rsidR="00F74A49">
              <w:rPr>
                <w:noProof/>
                <w:webHidden/>
              </w:rPr>
              <w:fldChar w:fldCharType="separate"/>
            </w:r>
            <w:r w:rsidR="00F74A49">
              <w:rPr>
                <w:noProof/>
                <w:webHidden/>
              </w:rPr>
              <w:t>9</w:t>
            </w:r>
            <w:r w:rsidR="00F74A49">
              <w:rPr>
                <w:noProof/>
                <w:webHidden/>
              </w:rPr>
              <w:fldChar w:fldCharType="end"/>
            </w:r>
          </w:hyperlink>
        </w:p>
        <w:p w14:paraId="72EC1C1C" w14:textId="558A8A87" w:rsidR="00F74A49" w:rsidRDefault="00CC23F8">
          <w:pPr>
            <w:pStyle w:val="TOC2"/>
            <w:tabs>
              <w:tab w:val="left" w:pos="660"/>
              <w:tab w:val="right" w:leader="dot" w:pos="8630"/>
            </w:tabs>
            <w:rPr>
              <w:rFonts w:eastAsiaTheme="minorEastAsia"/>
              <w:noProof/>
              <w:color w:val="auto"/>
              <w:lang w:val="en-GB" w:eastAsia="en-GB"/>
            </w:rPr>
          </w:pPr>
          <w:hyperlink w:anchor="_Toc49941282" w:history="1">
            <w:r w:rsidR="00F74A49" w:rsidRPr="007A4E40">
              <w:rPr>
                <w:rStyle w:val="Hyperlink"/>
                <w:noProof/>
              </w:rPr>
              <w:t>3.</w:t>
            </w:r>
            <w:r w:rsidR="00F74A49">
              <w:rPr>
                <w:rFonts w:eastAsiaTheme="minorEastAsia"/>
                <w:noProof/>
                <w:color w:val="auto"/>
                <w:lang w:val="en-GB" w:eastAsia="en-GB"/>
              </w:rPr>
              <w:tab/>
            </w:r>
            <w:r w:rsidR="00F74A49" w:rsidRPr="007A4E40">
              <w:rPr>
                <w:rStyle w:val="Hyperlink"/>
                <w:noProof/>
              </w:rPr>
              <w:t>Community Cloud</w:t>
            </w:r>
            <w:r w:rsidR="00F74A49">
              <w:rPr>
                <w:noProof/>
                <w:webHidden/>
              </w:rPr>
              <w:tab/>
            </w:r>
            <w:r w:rsidR="00F74A49">
              <w:rPr>
                <w:noProof/>
                <w:webHidden/>
              </w:rPr>
              <w:fldChar w:fldCharType="begin"/>
            </w:r>
            <w:r w:rsidR="00F74A49">
              <w:rPr>
                <w:noProof/>
                <w:webHidden/>
              </w:rPr>
              <w:instrText xml:space="preserve"> PAGEREF _Toc49941282 \h </w:instrText>
            </w:r>
            <w:r w:rsidR="00F74A49">
              <w:rPr>
                <w:noProof/>
                <w:webHidden/>
              </w:rPr>
            </w:r>
            <w:r w:rsidR="00F74A49">
              <w:rPr>
                <w:noProof/>
                <w:webHidden/>
              </w:rPr>
              <w:fldChar w:fldCharType="separate"/>
            </w:r>
            <w:r w:rsidR="00F74A49">
              <w:rPr>
                <w:noProof/>
                <w:webHidden/>
              </w:rPr>
              <w:t>9</w:t>
            </w:r>
            <w:r w:rsidR="00F74A49">
              <w:rPr>
                <w:noProof/>
                <w:webHidden/>
              </w:rPr>
              <w:fldChar w:fldCharType="end"/>
            </w:r>
          </w:hyperlink>
        </w:p>
        <w:p w14:paraId="66FF5D2C" w14:textId="677137A7" w:rsidR="00F74A49" w:rsidRDefault="00CC23F8">
          <w:pPr>
            <w:pStyle w:val="TOC2"/>
            <w:tabs>
              <w:tab w:val="left" w:pos="660"/>
              <w:tab w:val="right" w:leader="dot" w:pos="8630"/>
            </w:tabs>
            <w:rPr>
              <w:rFonts w:eastAsiaTheme="minorEastAsia"/>
              <w:noProof/>
              <w:color w:val="auto"/>
              <w:lang w:val="en-GB" w:eastAsia="en-GB"/>
            </w:rPr>
          </w:pPr>
          <w:hyperlink w:anchor="_Toc49941283" w:history="1">
            <w:r w:rsidR="00F74A49" w:rsidRPr="007A4E40">
              <w:rPr>
                <w:rStyle w:val="Hyperlink"/>
                <w:noProof/>
              </w:rPr>
              <w:t>4.</w:t>
            </w:r>
            <w:r w:rsidR="00F74A49">
              <w:rPr>
                <w:rFonts w:eastAsiaTheme="minorEastAsia"/>
                <w:noProof/>
                <w:color w:val="auto"/>
                <w:lang w:val="en-GB" w:eastAsia="en-GB"/>
              </w:rPr>
              <w:tab/>
            </w:r>
            <w:r w:rsidR="00F74A49" w:rsidRPr="007A4E40">
              <w:rPr>
                <w:rStyle w:val="Hyperlink"/>
                <w:noProof/>
              </w:rPr>
              <w:t>Hybrid Cloud</w:t>
            </w:r>
            <w:r w:rsidR="00F74A49">
              <w:rPr>
                <w:noProof/>
                <w:webHidden/>
              </w:rPr>
              <w:tab/>
            </w:r>
            <w:r w:rsidR="00F74A49">
              <w:rPr>
                <w:noProof/>
                <w:webHidden/>
              </w:rPr>
              <w:fldChar w:fldCharType="begin"/>
            </w:r>
            <w:r w:rsidR="00F74A49">
              <w:rPr>
                <w:noProof/>
                <w:webHidden/>
              </w:rPr>
              <w:instrText xml:space="preserve"> PAGEREF _Toc49941283 \h </w:instrText>
            </w:r>
            <w:r w:rsidR="00F74A49">
              <w:rPr>
                <w:noProof/>
                <w:webHidden/>
              </w:rPr>
            </w:r>
            <w:r w:rsidR="00F74A49">
              <w:rPr>
                <w:noProof/>
                <w:webHidden/>
              </w:rPr>
              <w:fldChar w:fldCharType="separate"/>
            </w:r>
            <w:r w:rsidR="00F74A49">
              <w:rPr>
                <w:noProof/>
                <w:webHidden/>
              </w:rPr>
              <w:t>9</w:t>
            </w:r>
            <w:r w:rsidR="00F74A49">
              <w:rPr>
                <w:noProof/>
                <w:webHidden/>
              </w:rPr>
              <w:fldChar w:fldCharType="end"/>
            </w:r>
          </w:hyperlink>
        </w:p>
        <w:p w14:paraId="6DA65CB0" w14:textId="101E923D" w:rsidR="00F74A49" w:rsidRDefault="00CC23F8">
          <w:pPr>
            <w:pStyle w:val="TOC1"/>
            <w:rPr>
              <w:rFonts w:eastAsiaTheme="minorEastAsia"/>
              <w:noProof/>
              <w:color w:val="auto"/>
              <w:lang w:val="en-GB" w:eastAsia="en-GB"/>
            </w:rPr>
          </w:pPr>
          <w:hyperlink w:anchor="_Toc49941284" w:history="1">
            <w:r w:rsidR="00F74A49" w:rsidRPr="007A4E40">
              <w:rPr>
                <w:rStyle w:val="Hyperlink"/>
                <w:noProof/>
              </w:rPr>
              <w:t>Virtualization</w:t>
            </w:r>
            <w:r w:rsidR="00F74A49">
              <w:rPr>
                <w:noProof/>
                <w:webHidden/>
              </w:rPr>
              <w:tab/>
            </w:r>
            <w:r w:rsidR="00F74A49">
              <w:rPr>
                <w:noProof/>
                <w:webHidden/>
              </w:rPr>
              <w:fldChar w:fldCharType="begin"/>
            </w:r>
            <w:r w:rsidR="00F74A49">
              <w:rPr>
                <w:noProof/>
                <w:webHidden/>
              </w:rPr>
              <w:instrText xml:space="preserve"> PAGEREF _Toc49941284 \h </w:instrText>
            </w:r>
            <w:r w:rsidR="00F74A49">
              <w:rPr>
                <w:noProof/>
                <w:webHidden/>
              </w:rPr>
            </w:r>
            <w:r w:rsidR="00F74A49">
              <w:rPr>
                <w:noProof/>
                <w:webHidden/>
              </w:rPr>
              <w:fldChar w:fldCharType="separate"/>
            </w:r>
            <w:r w:rsidR="00F74A49">
              <w:rPr>
                <w:noProof/>
                <w:webHidden/>
              </w:rPr>
              <w:t>9</w:t>
            </w:r>
            <w:r w:rsidR="00F74A49">
              <w:rPr>
                <w:noProof/>
                <w:webHidden/>
              </w:rPr>
              <w:fldChar w:fldCharType="end"/>
            </w:r>
          </w:hyperlink>
        </w:p>
        <w:p w14:paraId="223EC7DF" w14:textId="6FCBDDD6" w:rsidR="00F74A49" w:rsidRDefault="00CC23F8">
          <w:pPr>
            <w:pStyle w:val="TOC2"/>
            <w:tabs>
              <w:tab w:val="right" w:leader="dot" w:pos="8630"/>
            </w:tabs>
            <w:rPr>
              <w:rFonts w:eastAsiaTheme="minorEastAsia"/>
              <w:noProof/>
              <w:color w:val="auto"/>
              <w:lang w:val="en-GB" w:eastAsia="en-GB"/>
            </w:rPr>
          </w:pPr>
          <w:hyperlink w:anchor="_Toc49941285" w:history="1">
            <w:r w:rsidR="00F74A49" w:rsidRPr="007A4E40">
              <w:rPr>
                <w:rStyle w:val="Hyperlink"/>
                <w:noProof/>
              </w:rPr>
              <w:t>Types of Virtualization</w:t>
            </w:r>
            <w:r w:rsidR="00F74A49">
              <w:rPr>
                <w:noProof/>
                <w:webHidden/>
              </w:rPr>
              <w:tab/>
            </w:r>
            <w:r w:rsidR="00F74A49">
              <w:rPr>
                <w:noProof/>
                <w:webHidden/>
              </w:rPr>
              <w:fldChar w:fldCharType="begin"/>
            </w:r>
            <w:r w:rsidR="00F74A49">
              <w:rPr>
                <w:noProof/>
                <w:webHidden/>
              </w:rPr>
              <w:instrText xml:space="preserve"> PAGEREF _Toc49941285 \h </w:instrText>
            </w:r>
            <w:r w:rsidR="00F74A49">
              <w:rPr>
                <w:noProof/>
                <w:webHidden/>
              </w:rPr>
            </w:r>
            <w:r w:rsidR="00F74A49">
              <w:rPr>
                <w:noProof/>
                <w:webHidden/>
              </w:rPr>
              <w:fldChar w:fldCharType="separate"/>
            </w:r>
            <w:r w:rsidR="00F74A49">
              <w:rPr>
                <w:noProof/>
                <w:webHidden/>
              </w:rPr>
              <w:t>10</w:t>
            </w:r>
            <w:r w:rsidR="00F74A49">
              <w:rPr>
                <w:noProof/>
                <w:webHidden/>
              </w:rPr>
              <w:fldChar w:fldCharType="end"/>
            </w:r>
          </w:hyperlink>
        </w:p>
        <w:p w14:paraId="5D867A45" w14:textId="18792AEB" w:rsidR="00F74A49" w:rsidRDefault="00CC23F8">
          <w:pPr>
            <w:pStyle w:val="TOC1"/>
            <w:rPr>
              <w:rFonts w:eastAsiaTheme="minorEastAsia"/>
              <w:noProof/>
              <w:color w:val="auto"/>
              <w:lang w:val="en-GB" w:eastAsia="en-GB"/>
            </w:rPr>
          </w:pPr>
          <w:hyperlink w:anchor="_Toc49941286" w:history="1">
            <w:r w:rsidR="00F74A49" w:rsidRPr="007A4E40">
              <w:rPr>
                <w:rStyle w:val="Hyperlink"/>
                <w:noProof/>
              </w:rPr>
              <w:t>Migration Strategies of Cloud Computing</w:t>
            </w:r>
            <w:r w:rsidR="00F74A49">
              <w:rPr>
                <w:noProof/>
                <w:webHidden/>
              </w:rPr>
              <w:tab/>
            </w:r>
            <w:r w:rsidR="00F74A49">
              <w:rPr>
                <w:noProof/>
                <w:webHidden/>
              </w:rPr>
              <w:fldChar w:fldCharType="begin"/>
            </w:r>
            <w:r w:rsidR="00F74A49">
              <w:rPr>
                <w:noProof/>
                <w:webHidden/>
              </w:rPr>
              <w:instrText xml:space="preserve"> PAGEREF _Toc49941286 \h </w:instrText>
            </w:r>
            <w:r w:rsidR="00F74A49">
              <w:rPr>
                <w:noProof/>
                <w:webHidden/>
              </w:rPr>
            </w:r>
            <w:r w:rsidR="00F74A49">
              <w:rPr>
                <w:noProof/>
                <w:webHidden/>
              </w:rPr>
              <w:fldChar w:fldCharType="separate"/>
            </w:r>
            <w:r w:rsidR="00F74A49">
              <w:rPr>
                <w:noProof/>
                <w:webHidden/>
              </w:rPr>
              <w:t>11</w:t>
            </w:r>
            <w:r w:rsidR="00F74A49">
              <w:rPr>
                <w:noProof/>
                <w:webHidden/>
              </w:rPr>
              <w:fldChar w:fldCharType="end"/>
            </w:r>
          </w:hyperlink>
        </w:p>
        <w:p w14:paraId="0B0D951E" w14:textId="77991733" w:rsidR="00F74A49" w:rsidRDefault="00CC23F8">
          <w:pPr>
            <w:pStyle w:val="TOC1"/>
            <w:rPr>
              <w:rFonts w:eastAsiaTheme="minorEastAsia"/>
              <w:noProof/>
              <w:color w:val="auto"/>
              <w:lang w:val="en-GB" w:eastAsia="en-GB"/>
            </w:rPr>
          </w:pPr>
          <w:hyperlink w:anchor="_Toc49941287" w:history="1">
            <w:r w:rsidR="00F74A49" w:rsidRPr="007A4E40">
              <w:rPr>
                <w:rStyle w:val="Hyperlink"/>
                <w:noProof/>
              </w:rPr>
              <w:t>Concerns of security</w:t>
            </w:r>
            <w:r w:rsidR="00F74A49">
              <w:rPr>
                <w:noProof/>
                <w:webHidden/>
              </w:rPr>
              <w:tab/>
            </w:r>
            <w:r w:rsidR="00F74A49">
              <w:rPr>
                <w:noProof/>
                <w:webHidden/>
              </w:rPr>
              <w:fldChar w:fldCharType="begin"/>
            </w:r>
            <w:r w:rsidR="00F74A49">
              <w:rPr>
                <w:noProof/>
                <w:webHidden/>
              </w:rPr>
              <w:instrText xml:space="preserve"> PAGEREF _Toc49941287 \h </w:instrText>
            </w:r>
            <w:r w:rsidR="00F74A49">
              <w:rPr>
                <w:noProof/>
                <w:webHidden/>
              </w:rPr>
            </w:r>
            <w:r w:rsidR="00F74A49">
              <w:rPr>
                <w:noProof/>
                <w:webHidden/>
              </w:rPr>
              <w:fldChar w:fldCharType="separate"/>
            </w:r>
            <w:r w:rsidR="00F74A49">
              <w:rPr>
                <w:noProof/>
                <w:webHidden/>
              </w:rPr>
              <w:t>11</w:t>
            </w:r>
            <w:r w:rsidR="00F74A49">
              <w:rPr>
                <w:noProof/>
                <w:webHidden/>
              </w:rPr>
              <w:fldChar w:fldCharType="end"/>
            </w:r>
          </w:hyperlink>
        </w:p>
        <w:p w14:paraId="231E5087" w14:textId="3680F9E1" w:rsidR="00F74A49" w:rsidRDefault="00CC23F8">
          <w:pPr>
            <w:pStyle w:val="TOC2"/>
            <w:tabs>
              <w:tab w:val="right" w:leader="dot" w:pos="8630"/>
            </w:tabs>
            <w:rPr>
              <w:rFonts w:eastAsiaTheme="minorEastAsia"/>
              <w:noProof/>
              <w:color w:val="auto"/>
              <w:lang w:val="en-GB" w:eastAsia="en-GB"/>
            </w:rPr>
          </w:pPr>
          <w:hyperlink w:anchor="_Toc49941288" w:history="1">
            <w:r w:rsidR="00F74A49" w:rsidRPr="007A4E40">
              <w:rPr>
                <w:rStyle w:val="Hyperlink"/>
                <w:noProof/>
              </w:rPr>
              <w:t>Ways to prevent the risks</w:t>
            </w:r>
            <w:r w:rsidR="00F74A49">
              <w:rPr>
                <w:noProof/>
                <w:webHidden/>
              </w:rPr>
              <w:tab/>
            </w:r>
            <w:r w:rsidR="00F74A49">
              <w:rPr>
                <w:noProof/>
                <w:webHidden/>
              </w:rPr>
              <w:fldChar w:fldCharType="begin"/>
            </w:r>
            <w:r w:rsidR="00F74A49">
              <w:rPr>
                <w:noProof/>
                <w:webHidden/>
              </w:rPr>
              <w:instrText xml:space="preserve"> PAGEREF _Toc49941288 \h </w:instrText>
            </w:r>
            <w:r w:rsidR="00F74A49">
              <w:rPr>
                <w:noProof/>
                <w:webHidden/>
              </w:rPr>
            </w:r>
            <w:r w:rsidR="00F74A49">
              <w:rPr>
                <w:noProof/>
                <w:webHidden/>
              </w:rPr>
              <w:fldChar w:fldCharType="separate"/>
            </w:r>
            <w:r w:rsidR="00F74A49">
              <w:rPr>
                <w:noProof/>
                <w:webHidden/>
              </w:rPr>
              <w:t>12</w:t>
            </w:r>
            <w:r w:rsidR="00F74A49">
              <w:rPr>
                <w:noProof/>
                <w:webHidden/>
              </w:rPr>
              <w:fldChar w:fldCharType="end"/>
            </w:r>
          </w:hyperlink>
        </w:p>
        <w:p w14:paraId="5D042076" w14:textId="3A2ADC0D" w:rsidR="00F74A49" w:rsidRDefault="00CC23F8">
          <w:pPr>
            <w:pStyle w:val="TOC1"/>
            <w:rPr>
              <w:rFonts w:eastAsiaTheme="minorEastAsia"/>
              <w:noProof/>
              <w:color w:val="auto"/>
              <w:lang w:val="en-GB" w:eastAsia="en-GB"/>
            </w:rPr>
          </w:pPr>
          <w:hyperlink w:anchor="_Toc49941289" w:history="1">
            <w:r w:rsidR="00F74A49" w:rsidRPr="007A4E40">
              <w:rPr>
                <w:rStyle w:val="Hyperlink"/>
                <w:noProof/>
              </w:rPr>
              <w:t>Implementation for Software as a System</w:t>
            </w:r>
            <w:r w:rsidR="00F74A49">
              <w:rPr>
                <w:noProof/>
                <w:webHidden/>
              </w:rPr>
              <w:tab/>
            </w:r>
            <w:r w:rsidR="00F74A49">
              <w:rPr>
                <w:noProof/>
                <w:webHidden/>
              </w:rPr>
              <w:fldChar w:fldCharType="begin"/>
            </w:r>
            <w:r w:rsidR="00F74A49">
              <w:rPr>
                <w:noProof/>
                <w:webHidden/>
              </w:rPr>
              <w:instrText xml:space="preserve"> PAGEREF _Toc49941289 \h </w:instrText>
            </w:r>
            <w:r w:rsidR="00F74A49">
              <w:rPr>
                <w:noProof/>
                <w:webHidden/>
              </w:rPr>
            </w:r>
            <w:r w:rsidR="00F74A49">
              <w:rPr>
                <w:noProof/>
                <w:webHidden/>
              </w:rPr>
              <w:fldChar w:fldCharType="separate"/>
            </w:r>
            <w:r w:rsidR="00F74A49">
              <w:rPr>
                <w:noProof/>
                <w:webHidden/>
              </w:rPr>
              <w:t>13</w:t>
            </w:r>
            <w:r w:rsidR="00F74A49">
              <w:rPr>
                <w:noProof/>
                <w:webHidden/>
              </w:rPr>
              <w:fldChar w:fldCharType="end"/>
            </w:r>
          </w:hyperlink>
        </w:p>
        <w:p w14:paraId="025E2B68" w14:textId="0E79391E" w:rsidR="00F74A49" w:rsidRDefault="00CC23F8">
          <w:pPr>
            <w:pStyle w:val="TOC1"/>
            <w:rPr>
              <w:rFonts w:eastAsiaTheme="minorEastAsia"/>
              <w:noProof/>
              <w:color w:val="auto"/>
              <w:lang w:val="en-GB" w:eastAsia="en-GB"/>
            </w:rPr>
          </w:pPr>
          <w:hyperlink w:anchor="_Toc49941290" w:history="1">
            <w:r w:rsidR="00F74A49" w:rsidRPr="007A4E40">
              <w:rPr>
                <w:rStyle w:val="Hyperlink"/>
                <w:noProof/>
              </w:rPr>
              <w:t>References</w:t>
            </w:r>
            <w:r w:rsidR="00F74A49">
              <w:rPr>
                <w:noProof/>
                <w:webHidden/>
              </w:rPr>
              <w:tab/>
            </w:r>
            <w:r w:rsidR="00F74A49">
              <w:rPr>
                <w:noProof/>
                <w:webHidden/>
              </w:rPr>
              <w:fldChar w:fldCharType="begin"/>
            </w:r>
            <w:r w:rsidR="00F74A49">
              <w:rPr>
                <w:noProof/>
                <w:webHidden/>
              </w:rPr>
              <w:instrText xml:space="preserve"> PAGEREF _Toc49941290 \h </w:instrText>
            </w:r>
            <w:r w:rsidR="00F74A49">
              <w:rPr>
                <w:noProof/>
                <w:webHidden/>
              </w:rPr>
            </w:r>
            <w:r w:rsidR="00F74A49">
              <w:rPr>
                <w:noProof/>
                <w:webHidden/>
              </w:rPr>
              <w:fldChar w:fldCharType="separate"/>
            </w:r>
            <w:r w:rsidR="00F74A49">
              <w:rPr>
                <w:noProof/>
                <w:webHidden/>
              </w:rPr>
              <w:t>14</w:t>
            </w:r>
            <w:r w:rsidR="00F74A49">
              <w:rPr>
                <w:noProof/>
                <w:webHidden/>
              </w:rPr>
              <w:fldChar w:fldCharType="end"/>
            </w:r>
          </w:hyperlink>
        </w:p>
        <w:p w14:paraId="518185C3" w14:textId="71B3F4C4" w:rsidR="00B50175" w:rsidRPr="008223DE" w:rsidRDefault="00760F24" w:rsidP="00B50175">
          <w:pPr>
            <w:rPr>
              <w:b/>
              <w:bCs/>
              <w:noProof/>
            </w:rPr>
          </w:pPr>
          <w:r>
            <w:rPr>
              <w:b/>
              <w:bCs/>
              <w:noProof/>
            </w:rPr>
            <w:fldChar w:fldCharType="end"/>
          </w:r>
        </w:p>
      </w:sdtContent>
    </w:sdt>
    <w:p w14:paraId="0B7372DF" w14:textId="0173689E" w:rsidR="008223DE" w:rsidRDefault="008223DE" w:rsidP="008223DE">
      <w:pPr>
        <w:rPr>
          <w:color w:val="FFFFFF" w:themeColor="background1"/>
        </w:rPr>
      </w:pPr>
    </w:p>
    <w:p w14:paraId="4381340A" w14:textId="4EB637C7" w:rsidR="008223DE" w:rsidRDefault="008223DE" w:rsidP="008223DE">
      <w:pPr>
        <w:rPr>
          <w:color w:val="FFFFFF" w:themeColor="background1"/>
        </w:rPr>
      </w:pPr>
    </w:p>
    <w:p w14:paraId="3F86B1EC" w14:textId="2D648267" w:rsidR="008223DE" w:rsidRDefault="008223DE" w:rsidP="008223DE">
      <w:pPr>
        <w:rPr>
          <w:color w:val="FFFFFF" w:themeColor="background1"/>
        </w:rPr>
      </w:pPr>
    </w:p>
    <w:p w14:paraId="20C68D7B" w14:textId="2D9701EC" w:rsidR="002B2084" w:rsidRDefault="002B2084" w:rsidP="008223DE">
      <w:pPr>
        <w:sectPr w:rsidR="002B2084" w:rsidSect="00ED6E97">
          <w:footerReference w:type="first" r:id="rId9"/>
          <w:pgSz w:w="12240" w:h="15840"/>
          <w:pgMar w:top="1728" w:right="1800" w:bottom="1440" w:left="1800" w:header="680" w:footer="680" w:gutter="0"/>
          <w:pgNumType w:start="1"/>
          <w:cols w:space="720"/>
          <w:docGrid w:linePitch="360"/>
        </w:sectPr>
      </w:pPr>
    </w:p>
    <w:p w14:paraId="368315EF" w14:textId="425234C5" w:rsidR="00E60051" w:rsidRDefault="00806622" w:rsidP="00072E6A">
      <w:pPr>
        <w:pStyle w:val="Heading1"/>
        <w:rPr>
          <w:rFonts w:cs="Times New Roman"/>
          <w:sz w:val="44"/>
          <w:szCs w:val="32"/>
        </w:rPr>
      </w:pPr>
      <w:bookmarkStart w:id="5" w:name="_Toc49941269"/>
      <w:r>
        <w:rPr>
          <w:rFonts w:cs="Times New Roman"/>
          <w:sz w:val="44"/>
          <w:szCs w:val="32"/>
        </w:rPr>
        <w:lastRenderedPageBreak/>
        <w:t>Background and Terminology</w:t>
      </w:r>
      <w:bookmarkEnd w:id="5"/>
    </w:p>
    <w:p w14:paraId="66BF41D4" w14:textId="77777777" w:rsidR="00CD0D05" w:rsidRPr="00CD0D05" w:rsidRDefault="00CD0D05" w:rsidP="00CD0D05">
      <w:pPr>
        <w:spacing w:before="0" w:after="0"/>
      </w:pPr>
    </w:p>
    <w:p w14:paraId="6CC534DA" w14:textId="7E8129A3" w:rsidR="00CD0D05" w:rsidRPr="00CD0D05" w:rsidRDefault="00075C77" w:rsidP="00075C77">
      <w:pPr>
        <w:pStyle w:val="Heading2"/>
        <w:ind w:firstLine="720"/>
      </w:pPr>
      <w:bookmarkStart w:id="6" w:name="_Toc49941270"/>
      <w:r w:rsidRPr="00075C77">
        <w:rPr>
          <w:caps w:val="0"/>
          <w:sz w:val="32"/>
          <w:szCs w:val="28"/>
        </w:rPr>
        <w:t>Background of cloud computing</w:t>
      </w:r>
      <w:bookmarkEnd w:id="6"/>
    </w:p>
    <w:p w14:paraId="5BB6CF75" w14:textId="14A4EBB9" w:rsidR="00806622" w:rsidRDefault="00806622" w:rsidP="00806622">
      <w:pPr>
        <w:rPr>
          <w:sz w:val="24"/>
          <w:szCs w:val="24"/>
        </w:rPr>
      </w:pPr>
      <w:r>
        <w:tab/>
      </w:r>
      <w:r w:rsidRPr="00806622">
        <w:rPr>
          <w:sz w:val="24"/>
          <w:szCs w:val="24"/>
        </w:rPr>
        <w:t>Over the direction of the beyond decade, cloud computing has developed from being one component carrier providers informed companies they should be adopting to becoming the technological lifeblood that runs thru maximum current enterprises.</w:t>
      </w:r>
      <w:sdt>
        <w:sdtPr>
          <w:rPr>
            <w:sz w:val="24"/>
            <w:szCs w:val="24"/>
          </w:rPr>
          <w:id w:val="-1890416420"/>
          <w:citation/>
        </w:sdtPr>
        <w:sdtEndPr/>
        <w:sdtContent>
          <w:r w:rsidR="002C51F5">
            <w:rPr>
              <w:sz w:val="24"/>
              <w:szCs w:val="24"/>
            </w:rPr>
            <w:fldChar w:fldCharType="begin"/>
          </w:r>
          <w:r w:rsidR="002C51F5">
            <w:rPr>
              <w:sz w:val="24"/>
              <w:szCs w:val="24"/>
              <w:lang w:val="en-GB"/>
            </w:rPr>
            <w:instrText xml:space="preserve"> CITATION Ari18 \l 2057 </w:instrText>
          </w:r>
          <w:r w:rsidR="002C51F5">
            <w:rPr>
              <w:sz w:val="24"/>
              <w:szCs w:val="24"/>
            </w:rPr>
            <w:fldChar w:fldCharType="separate"/>
          </w:r>
          <w:r w:rsidR="002C1B7C">
            <w:rPr>
              <w:noProof/>
              <w:sz w:val="24"/>
              <w:szCs w:val="24"/>
              <w:lang w:val="en-GB"/>
            </w:rPr>
            <w:t xml:space="preserve"> </w:t>
          </w:r>
          <w:r w:rsidR="002C1B7C" w:rsidRPr="002C1B7C">
            <w:rPr>
              <w:noProof/>
              <w:sz w:val="24"/>
              <w:szCs w:val="24"/>
              <w:lang w:val="en-GB"/>
            </w:rPr>
            <w:t>(Mohamed, 2018)</w:t>
          </w:r>
          <w:r w:rsidR="002C51F5">
            <w:rPr>
              <w:sz w:val="24"/>
              <w:szCs w:val="24"/>
            </w:rPr>
            <w:fldChar w:fldCharType="end"/>
          </w:r>
        </w:sdtContent>
      </w:sdt>
    </w:p>
    <w:p w14:paraId="0015F23F" w14:textId="4A9FB7D0" w:rsidR="00806622" w:rsidRPr="00806622" w:rsidRDefault="00806622" w:rsidP="005826BE">
      <w:pPr>
        <w:ind w:firstLine="720"/>
        <w:rPr>
          <w:sz w:val="24"/>
          <w:szCs w:val="24"/>
        </w:rPr>
      </w:pPr>
      <w:r w:rsidRPr="00806622">
        <w:rPr>
          <w:sz w:val="24"/>
          <w:szCs w:val="24"/>
        </w:rPr>
        <w:t xml:space="preserve">Cloud computing is simply any other step withinside the records of communique or - to be extra specific - language. Cloud computing is a massive step. It saves a number of </w:t>
      </w:r>
      <w:r w:rsidR="008B0B85" w:rsidRPr="00806622">
        <w:rPr>
          <w:sz w:val="24"/>
          <w:szCs w:val="24"/>
        </w:rPr>
        <w:t>times</w:t>
      </w:r>
      <w:r w:rsidRPr="00806622">
        <w:rPr>
          <w:sz w:val="24"/>
          <w:szCs w:val="24"/>
        </w:rPr>
        <w:t>, if we forget about the truth that must earn cash running as a minimum dozens of hours every week first, so as to shop for device required to apply cloud computing. Apparently, the higher pleasant of the device is, the better the charge gets. The better the charge gets, the longer incomes that specific amount of cash takes</w:t>
      </w:r>
      <w:r w:rsidR="005826BE">
        <w:rPr>
          <w:sz w:val="24"/>
          <w:szCs w:val="24"/>
        </w:rPr>
        <w:t>.</w:t>
      </w:r>
    </w:p>
    <w:p w14:paraId="7F1B0403" w14:textId="63B2BB81" w:rsidR="00806622" w:rsidRPr="00806622" w:rsidRDefault="00806622" w:rsidP="00806622">
      <w:pPr>
        <w:rPr>
          <w:sz w:val="24"/>
          <w:szCs w:val="24"/>
        </w:rPr>
      </w:pPr>
      <w:r w:rsidRPr="00806622">
        <w:rPr>
          <w:sz w:val="24"/>
          <w:szCs w:val="24"/>
        </w:rPr>
        <w:tab/>
        <w:t>Cloud computing could be a computing vogue during which ascendable and versatile</w:t>
      </w:r>
      <w:r w:rsidR="00CC3E84">
        <w:rPr>
          <w:sz w:val="24"/>
          <w:szCs w:val="24"/>
        </w:rPr>
        <w:t xml:space="preserve"> </w:t>
      </w:r>
      <w:r w:rsidRPr="00806622">
        <w:rPr>
          <w:sz w:val="24"/>
          <w:szCs w:val="24"/>
        </w:rPr>
        <w:t xml:space="preserve">IT </w:t>
      </w:r>
      <w:r w:rsidR="00CC3E84">
        <w:rPr>
          <w:sz w:val="24"/>
          <w:szCs w:val="24"/>
        </w:rPr>
        <w:t xml:space="preserve">processes </w:t>
      </w:r>
      <w:r w:rsidRPr="00806622">
        <w:rPr>
          <w:sz w:val="24"/>
          <w:szCs w:val="24"/>
        </w:rPr>
        <w:t xml:space="preserve">are </w:t>
      </w:r>
      <w:r w:rsidR="00CC3E84">
        <w:rPr>
          <w:sz w:val="24"/>
          <w:szCs w:val="24"/>
        </w:rPr>
        <w:t>transported</w:t>
      </w:r>
      <w:r w:rsidRPr="00806622">
        <w:rPr>
          <w:sz w:val="24"/>
          <w:szCs w:val="24"/>
        </w:rPr>
        <w:t xml:space="preserve"> as a service to external </w:t>
      </w:r>
      <w:r w:rsidR="00CC3E84">
        <w:rPr>
          <w:sz w:val="24"/>
          <w:szCs w:val="24"/>
        </w:rPr>
        <w:t>users through</w:t>
      </w:r>
      <w:r w:rsidRPr="00806622">
        <w:rPr>
          <w:sz w:val="24"/>
          <w:szCs w:val="24"/>
        </w:rPr>
        <w:t xml:space="preserve"> </w:t>
      </w:r>
      <w:r w:rsidR="00CC3E84">
        <w:rPr>
          <w:sz w:val="24"/>
          <w:szCs w:val="24"/>
        </w:rPr>
        <w:t>internet</w:t>
      </w:r>
      <w:r w:rsidRPr="00806622">
        <w:rPr>
          <w:sz w:val="24"/>
          <w:szCs w:val="24"/>
        </w:rPr>
        <w:t xml:space="preserve"> technologies. Cloud computing is not a revolutionary </w:t>
      </w:r>
      <w:r w:rsidR="00CC3E84">
        <w:rPr>
          <w:sz w:val="24"/>
          <w:szCs w:val="24"/>
        </w:rPr>
        <w:t>concept</w:t>
      </w:r>
      <w:r w:rsidRPr="00806622">
        <w:rPr>
          <w:sz w:val="24"/>
          <w:szCs w:val="24"/>
        </w:rPr>
        <w:t xml:space="preserve">; </w:t>
      </w:r>
      <w:r w:rsidR="00CC3E84">
        <w:rPr>
          <w:sz w:val="24"/>
          <w:szCs w:val="24"/>
        </w:rPr>
        <w:t>Rather</w:t>
      </w:r>
      <w:r w:rsidRPr="00806622">
        <w:rPr>
          <w:sz w:val="24"/>
          <w:szCs w:val="24"/>
        </w:rPr>
        <w:t xml:space="preserve"> </w:t>
      </w:r>
      <w:r w:rsidR="008B0B85" w:rsidRPr="00806622">
        <w:rPr>
          <w:sz w:val="24"/>
          <w:szCs w:val="24"/>
        </w:rPr>
        <w:t>it is</w:t>
      </w:r>
      <w:r w:rsidRPr="00806622">
        <w:rPr>
          <w:sz w:val="24"/>
          <w:szCs w:val="24"/>
        </w:rPr>
        <w:t xml:space="preserve"> </w:t>
      </w:r>
      <w:r w:rsidR="00CC3E84">
        <w:rPr>
          <w:sz w:val="24"/>
          <w:szCs w:val="24"/>
        </w:rPr>
        <w:t>an evolutionary</w:t>
      </w:r>
      <w:r w:rsidRPr="00806622">
        <w:rPr>
          <w:sz w:val="24"/>
          <w:szCs w:val="24"/>
        </w:rPr>
        <w:t xml:space="preserve"> </w:t>
      </w:r>
      <w:r w:rsidR="00CC3E84">
        <w:rPr>
          <w:sz w:val="24"/>
          <w:szCs w:val="24"/>
        </w:rPr>
        <w:t>concept</w:t>
      </w:r>
      <w:r w:rsidRPr="00806622">
        <w:rPr>
          <w:sz w:val="24"/>
          <w:szCs w:val="24"/>
        </w:rPr>
        <w:t xml:space="preserve"> that integrates numerous existing technologies to supply a helpful new IT provisioning tool. </w:t>
      </w:r>
      <w:sdt>
        <w:sdtPr>
          <w:rPr>
            <w:sz w:val="24"/>
            <w:szCs w:val="24"/>
          </w:rPr>
          <w:id w:val="1538863063"/>
          <w:citation/>
        </w:sdtPr>
        <w:sdtEndPr/>
        <w:sdtContent>
          <w:r w:rsidR="005826BE">
            <w:rPr>
              <w:sz w:val="24"/>
              <w:szCs w:val="24"/>
            </w:rPr>
            <w:fldChar w:fldCharType="begin"/>
          </w:r>
          <w:r w:rsidR="002C1B7C">
            <w:rPr>
              <w:sz w:val="24"/>
              <w:szCs w:val="24"/>
              <w:lang w:val="en-GB"/>
            </w:rPr>
            <w:instrText xml:space="preserve">CITATION Juc11 \l 2057 </w:instrText>
          </w:r>
          <w:r w:rsidR="005826BE">
            <w:rPr>
              <w:sz w:val="24"/>
              <w:szCs w:val="24"/>
            </w:rPr>
            <w:fldChar w:fldCharType="separate"/>
          </w:r>
          <w:r w:rsidR="002C1B7C" w:rsidRPr="002C1B7C">
            <w:rPr>
              <w:noProof/>
              <w:sz w:val="24"/>
              <w:szCs w:val="24"/>
              <w:lang w:val="en-GB"/>
            </w:rPr>
            <w:t>(ISTF, 2011)</w:t>
          </w:r>
          <w:r w:rsidR="005826BE">
            <w:rPr>
              <w:sz w:val="24"/>
              <w:szCs w:val="24"/>
            </w:rPr>
            <w:fldChar w:fldCharType="end"/>
          </w:r>
        </w:sdtContent>
      </w:sdt>
    </w:p>
    <w:p w14:paraId="1C8E0FE5" w14:textId="57FA61C8" w:rsidR="00C023AE" w:rsidRDefault="008B0B85" w:rsidP="00CD0D05">
      <w:pPr>
        <w:pStyle w:val="Heading2"/>
        <w:spacing w:after="240" w:line="240" w:lineRule="auto"/>
        <w:rPr>
          <w:caps w:val="0"/>
          <w:sz w:val="32"/>
          <w:szCs w:val="28"/>
        </w:rPr>
      </w:pPr>
      <w:r>
        <w:rPr>
          <w:caps w:val="0"/>
          <w:sz w:val="32"/>
          <w:szCs w:val="28"/>
        </w:rPr>
        <w:tab/>
      </w:r>
      <w:bookmarkStart w:id="7" w:name="_Toc49941271"/>
      <w:r w:rsidR="00CD0D05">
        <w:rPr>
          <w:caps w:val="0"/>
          <w:sz w:val="32"/>
          <w:szCs w:val="28"/>
        </w:rPr>
        <w:t>Cloud Computing Terminologies</w:t>
      </w:r>
      <w:bookmarkEnd w:id="7"/>
    </w:p>
    <w:p w14:paraId="3B8625AD" w14:textId="6244AF06" w:rsidR="00CD0D05" w:rsidRPr="00CD0D05" w:rsidRDefault="00CD0D05" w:rsidP="00BF263E">
      <w:pPr>
        <w:ind w:firstLine="720"/>
        <w:rPr>
          <w:sz w:val="24"/>
          <w:szCs w:val="24"/>
        </w:rPr>
      </w:pPr>
      <w:r w:rsidRPr="00CD0D05">
        <w:rPr>
          <w:sz w:val="24"/>
          <w:szCs w:val="24"/>
        </w:rPr>
        <w:t>With the fast rise in cloud adoption, it</w:t>
      </w:r>
      <w:r>
        <w:rPr>
          <w:sz w:val="24"/>
          <w:szCs w:val="24"/>
        </w:rPr>
        <w:t xml:space="preserve"> i</w:t>
      </w:r>
      <w:r w:rsidRPr="00CD0D05">
        <w:rPr>
          <w:sz w:val="24"/>
          <w:szCs w:val="24"/>
        </w:rPr>
        <w:t>s vital to recognize of the important thing cloud computing term</w:t>
      </w:r>
      <w:r w:rsidR="00BF263E">
        <w:rPr>
          <w:sz w:val="24"/>
          <w:szCs w:val="24"/>
        </w:rPr>
        <w:t>inologies</w:t>
      </w:r>
      <w:r w:rsidRPr="00CD0D05">
        <w:rPr>
          <w:sz w:val="24"/>
          <w:szCs w:val="24"/>
        </w:rPr>
        <w:t xml:space="preserve"> and definitions. Many people are nevertheless looking to wrap our heads around cloud. The terminology featured on this listing refers usually to cloud infrastructure answers consisting of public, private, hybrid, and multi-cloud servers, storage, and networking services.</w:t>
      </w:r>
      <w:sdt>
        <w:sdtPr>
          <w:rPr>
            <w:sz w:val="24"/>
            <w:szCs w:val="24"/>
          </w:rPr>
          <w:id w:val="-1880002110"/>
          <w:citation/>
        </w:sdtPr>
        <w:sdtEndPr/>
        <w:sdtContent>
          <w:r w:rsidR="005826BE">
            <w:rPr>
              <w:sz w:val="24"/>
              <w:szCs w:val="24"/>
            </w:rPr>
            <w:fldChar w:fldCharType="begin"/>
          </w:r>
          <w:r w:rsidR="005826BE">
            <w:rPr>
              <w:sz w:val="24"/>
              <w:szCs w:val="24"/>
              <w:lang w:val="en-GB"/>
            </w:rPr>
            <w:instrText xml:space="preserve"> CITATION Mik20 \l 2057 </w:instrText>
          </w:r>
          <w:r w:rsidR="005826BE">
            <w:rPr>
              <w:sz w:val="24"/>
              <w:szCs w:val="24"/>
            </w:rPr>
            <w:fldChar w:fldCharType="separate"/>
          </w:r>
          <w:r w:rsidR="002C1B7C">
            <w:rPr>
              <w:noProof/>
              <w:sz w:val="24"/>
              <w:szCs w:val="24"/>
              <w:lang w:val="en-GB"/>
            </w:rPr>
            <w:t xml:space="preserve"> </w:t>
          </w:r>
          <w:r w:rsidR="002C1B7C" w:rsidRPr="002C1B7C">
            <w:rPr>
              <w:noProof/>
              <w:sz w:val="24"/>
              <w:szCs w:val="24"/>
              <w:lang w:val="en-GB"/>
            </w:rPr>
            <w:t>(Price, 2020)</w:t>
          </w:r>
          <w:r w:rsidR="005826BE">
            <w:rPr>
              <w:sz w:val="24"/>
              <w:szCs w:val="24"/>
            </w:rPr>
            <w:fldChar w:fldCharType="end"/>
          </w:r>
        </w:sdtContent>
      </w:sdt>
      <w:r w:rsidR="00BF263E">
        <w:rPr>
          <w:sz w:val="24"/>
          <w:szCs w:val="24"/>
        </w:rPr>
        <w:t xml:space="preserve"> </w:t>
      </w:r>
      <w:r w:rsidRPr="00CD0D05">
        <w:rPr>
          <w:sz w:val="24"/>
          <w:szCs w:val="24"/>
        </w:rPr>
        <w:t xml:space="preserve">Here are some Cloud Computing Terminologies: </w:t>
      </w:r>
    </w:p>
    <w:p w14:paraId="604218B3" w14:textId="79AF5FC8" w:rsidR="008B0B85" w:rsidRPr="00CD0D05" w:rsidRDefault="008B0B85" w:rsidP="008B0B85">
      <w:pPr>
        <w:pStyle w:val="ListParagraph"/>
        <w:numPr>
          <w:ilvl w:val="0"/>
          <w:numId w:val="27"/>
        </w:numPr>
        <w:rPr>
          <w:sz w:val="24"/>
          <w:szCs w:val="24"/>
        </w:rPr>
      </w:pPr>
      <w:r w:rsidRPr="006E3260">
        <w:rPr>
          <w:sz w:val="24"/>
          <w:szCs w:val="24"/>
        </w:rPr>
        <w:t>Private Cloud</w:t>
      </w:r>
    </w:p>
    <w:p w14:paraId="62BA7247" w14:textId="29EBF098" w:rsidR="008B0B85" w:rsidRPr="008B0B85" w:rsidRDefault="008B0B85" w:rsidP="005826BE">
      <w:pPr>
        <w:ind w:firstLine="720"/>
        <w:rPr>
          <w:sz w:val="24"/>
          <w:szCs w:val="24"/>
        </w:rPr>
      </w:pPr>
      <w:r w:rsidRPr="008B0B85">
        <w:rPr>
          <w:sz w:val="24"/>
          <w:szCs w:val="24"/>
        </w:rPr>
        <w:t xml:space="preserve">Private cloud is a form of cloud computing that grants comparable benefits to public cloud, consisting of scalability and self-carrier, however thru a proprietary architecture. Unlike public clouds, which supply offerings to more </w:t>
      </w:r>
      <w:r w:rsidRPr="008B0B85">
        <w:rPr>
          <w:sz w:val="24"/>
          <w:szCs w:val="24"/>
        </w:rPr>
        <w:lastRenderedPageBreak/>
        <w:t>than one organization, a personal cloud is devoted to the desires and dreams of an unmarried organization.</w:t>
      </w:r>
    </w:p>
    <w:p w14:paraId="25BEF32C" w14:textId="3AC3BCFB" w:rsidR="008B0B85" w:rsidRPr="006E3260" w:rsidRDefault="006E3260" w:rsidP="006E3260">
      <w:pPr>
        <w:pStyle w:val="ListParagraph"/>
        <w:numPr>
          <w:ilvl w:val="0"/>
          <w:numId w:val="27"/>
        </w:numPr>
        <w:rPr>
          <w:sz w:val="24"/>
          <w:szCs w:val="24"/>
        </w:rPr>
      </w:pPr>
      <w:r>
        <w:rPr>
          <w:sz w:val="24"/>
          <w:szCs w:val="24"/>
        </w:rPr>
        <w:t>Public Cloud</w:t>
      </w:r>
    </w:p>
    <w:p w14:paraId="3BF4B83B" w14:textId="5F2B3073" w:rsidR="008B0B85" w:rsidRPr="008B0B85" w:rsidRDefault="008B0B85" w:rsidP="005826BE">
      <w:pPr>
        <w:ind w:firstLine="720"/>
        <w:rPr>
          <w:sz w:val="24"/>
          <w:szCs w:val="24"/>
        </w:rPr>
      </w:pPr>
      <w:r w:rsidRPr="008B0B85">
        <w:rPr>
          <w:sz w:val="24"/>
          <w:szCs w:val="24"/>
        </w:rPr>
        <w:t>The maximum recognizable version of cloud computing to many clients is the general public cloud version, below which cloud offerings are furnished in virtualized surroundings, built the usage of pooled shared bodily assets, and handy over a public community consisting of the net.</w:t>
      </w:r>
    </w:p>
    <w:p w14:paraId="364C90FE" w14:textId="44BACBF5" w:rsidR="008B0B85" w:rsidRPr="008B0B85" w:rsidRDefault="008B0B85" w:rsidP="005826BE">
      <w:pPr>
        <w:ind w:firstLine="720"/>
        <w:rPr>
          <w:sz w:val="24"/>
          <w:szCs w:val="24"/>
        </w:rPr>
      </w:pPr>
      <w:r w:rsidRPr="008B0B85">
        <w:rPr>
          <w:sz w:val="24"/>
          <w:szCs w:val="24"/>
        </w:rPr>
        <w:t xml:space="preserve">To a few quantities they may be described in settlement to personal clouds which ring-fence the pool of underlying computing assets, growing a wonderful cloud platform to which best an unmarried company has gotten entry to. Public clouds, on the alternative hand, offer offerings to more than one customer the usage of the equal shared infrastructure. </w:t>
      </w:r>
    </w:p>
    <w:p w14:paraId="326326C8" w14:textId="419C73C5" w:rsidR="008B0B85" w:rsidRPr="006E3260" w:rsidRDefault="006E3260" w:rsidP="006E3260">
      <w:pPr>
        <w:pStyle w:val="ListParagraph"/>
        <w:numPr>
          <w:ilvl w:val="0"/>
          <w:numId w:val="27"/>
        </w:numPr>
        <w:rPr>
          <w:sz w:val="24"/>
          <w:szCs w:val="24"/>
        </w:rPr>
      </w:pPr>
      <w:r>
        <w:rPr>
          <w:sz w:val="24"/>
          <w:szCs w:val="24"/>
        </w:rPr>
        <w:t>Hybrid Cloud</w:t>
      </w:r>
    </w:p>
    <w:p w14:paraId="2F276BBE" w14:textId="036E5609" w:rsidR="00CD0D05" w:rsidRDefault="008B0B85" w:rsidP="005826BE">
      <w:pPr>
        <w:ind w:firstLine="720"/>
        <w:rPr>
          <w:sz w:val="24"/>
          <w:szCs w:val="24"/>
        </w:rPr>
      </w:pPr>
      <w:r w:rsidRPr="008B0B85">
        <w:rPr>
          <w:sz w:val="24"/>
          <w:szCs w:val="24"/>
        </w:rPr>
        <w:t>Hybrid cloud is a cloud computing surroundings that makes use of a mixture of on-premises, personal cloud and third-</w:t>
      </w:r>
      <w:r w:rsidR="00AD7F36">
        <w:rPr>
          <w:sz w:val="24"/>
          <w:szCs w:val="24"/>
        </w:rPr>
        <w:t>party applications</w:t>
      </w:r>
      <w:r w:rsidRPr="008B0B85">
        <w:rPr>
          <w:sz w:val="24"/>
          <w:szCs w:val="24"/>
        </w:rPr>
        <w:t>, public cloud offerings with orchestration among the 2 platforms. By permitting workloads to transport among personal and public clouds as computing desires and prices change, hybrid cloud offers agencies more flexibility and extra records deployment options</w:t>
      </w:r>
      <w:r w:rsidR="00CD0D05">
        <w:rPr>
          <w:sz w:val="24"/>
          <w:szCs w:val="24"/>
        </w:rPr>
        <w:t>.</w:t>
      </w:r>
    </w:p>
    <w:p w14:paraId="7150DED9" w14:textId="403793A1" w:rsidR="008B0B85" w:rsidRPr="00CD0D05" w:rsidRDefault="006E3260" w:rsidP="00CD0D05">
      <w:pPr>
        <w:pStyle w:val="ListParagraph"/>
        <w:numPr>
          <w:ilvl w:val="0"/>
          <w:numId w:val="27"/>
        </w:numPr>
        <w:rPr>
          <w:sz w:val="24"/>
          <w:szCs w:val="24"/>
        </w:rPr>
      </w:pPr>
      <w:r w:rsidRPr="00CD0D05">
        <w:rPr>
          <w:sz w:val="24"/>
          <w:szCs w:val="24"/>
        </w:rPr>
        <w:t>PaaS, SaaS, BDaaS</w:t>
      </w:r>
    </w:p>
    <w:p w14:paraId="0BBF5E53" w14:textId="71FDD6A0" w:rsidR="008B0B85" w:rsidRPr="008B0B85" w:rsidRDefault="008B0B85" w:rsidP="005826BE">
      <w:pPr>
        <w:ind w:firstLine="720"/>
        <w:rPr>
          <w:sz w:val="24"/>
          <w:szCs w:val="24"/>
        </w:rPr>
      </w:pPr>
      <w:r w:rsidRPr="008B0B85">
        <w:rPr>
          <w:sz w:val="24"/>
          <w:szCs w:val="24"/>
        </w:rPr>
        <w:t>PaaS refers to Platform as a Service. It is a class of cloud computing wherein builders and agencies are furnished with platform or surroundings for constructing packages and offerings over the net. With PaaS version, the cloud issuer affords working system, programming surroundings, database and webserver.</w:t>
      </w:r>
    </w:p>
    <w:p w14:paraId="556F7102" w14:textId="52892283" w:rsidR="008B0B85" w:rsidRPr="008B0B85" w:rsidRDefault="008B0B85" w:rsidP="005826BE">
      <w:pPr>
        <w:ind w:firstLine="720"/>
        <w:rPr>
          <w:sz w:val="24"/>
          <w:szCs w:val="24"/>
        </w:rPr>
      </w:pPr>
      <w:r w:rsidRPr="008B0B85">
        <w:rPr>
          <w:sz w:val="24"/>
          <w:szCs w:val="24"/>
        </w:rPr>
        <w:t xml:space="preserve">SaaS stands for Software as a Service. SaaS if frequently known as on-call for software program wherein customers are furnished with get entry </w:t>
      </w:r>
      <w:r>
        <w:rPr>
          <w:sz w:val="24"/>
          <w:szCs w:val="24"/>
        </w:rPr>
        <w:t>t</w:t>
      </w:r>
      <w:r w:rsidRPr="008B0B85">
        <w:rPr>
          <w:sz w:val="24"/>
          <w:szCs w:val="24"/>
        </w:rPr>
        <w:t>o software program and databases.</w:t>
      </w:r>
    </w:p>
    <w:p w14:paraId="2F4F3F08" w14:textId="69DE5DB3" w:rsidR="008B0B85" w:rsidRPr="008B0B85" w:rsidRDefault="008B0B85" w:rsidP="005826BE">
      <w:pPr>
        <w:ind w:firstLine="720"/>
        <w:rPr>
          <w:sz w:val="24"/>
          <w:szCs w:val="24"/>
        </w:rPr>
      </w:pPr>
      <w:r w:rsidRPr="008B0B85">
        <w:rPr>
          <w:sz w:val="24"/>
          <w:szCs w:val="24"/>
        </w:rPr>
        <w:t>BDaaS is BigData as a Service that consists of offerings that gives statistical and analytical gear or records over the net as cloud hosted offerings.</w:t>
      </w:r>
    </w:p>
    <w:p w14:paraId="0E31DF90" w14:textId="4E9A395D" w:rsidR="008B0B85" w:rsidRPr="00CD0D05" w:rsidRDefault="00CD0D05" w:rsidP="00CD0D05">
      <w:pPr>
        <w:pStyle w:val="ListParagraph"/>
        <w:numPr>
          <w:ilvl w:val="0"/>
          <w:numId w:val="27"/>
        </w:numPr>
        <w:rPr>
          <w:sz w:val="24"/>
          <w:szCs w:val="24"/>
        </w:rPr>
      </w:pPr>
      <w:r>
        <w:rPr>
          <w:sz w:val="24"/>
          <w:szCs w:val="24"/>
        </w:rPr>
        <w:t>XaaS</w:t>
      </w:r>
    </w:p>
    <w:p w14:paraId="2A5A5FFF" w14:textId="5B79B0D6" w:rsidR="008B0B85" w:rsidRDefault="008B0B85" w:rsidP="008B0B85">
      <w:pPr>
        <w:rPr>
          <w:sz w:val="24"/>
          <w:szCs w:val="24"/>
        </w:rPr>
      </w:pPr>
      <w:r w:rsidRPr="008B0B85">
        <w:rPr>
          <w:sz w:val="24"/>
          <w:szCs w:val="24"/>
        </w:rPr>
        <w:t>X stands for whatever and XaaS is any range of offerings introduced over the net. SaaS, PaaS and IaaS are all not unusual place examples for XaaS.</w:t>
      </w:r>
    </w:p>
    <w:p w14:paraId="6681F5BB" w14:textId="22BCE7AB" w:rsidR="00CD0D05" w:rsidRDefault="00CD0D05" w:rsidP="008B0B85">
      <w:pPr>
        <w:rPr>
          <w:sz w:val="24"/>
          <w:szCs w:val="24"/>
        </w:rPr>
      </w:pPr>
    </w:p>
    <w:p w14:paraId="68217474" w14:textId="32EF2F3C" w:rsidR="008B0B85" w:rsidRPr="00CD0D05" w:rsidRDefault="00CD0D05" w:rsidP="00CD0D05">
      <w:pPr>
        <w:pStyle w:val="ListParagraph"/>
        <w:numPr>
          <w:ilvl w:val="0"/>
          <w:numId w:val="27"/>
        </w:numPr>
        <w:rPr>
          <w:sz w:val="24"/>
          <w:szCs w:val="24"/>
        </w:rPr>
      </w:pPr>
      <w:r>
        <w:rPr>
          <w:sz w:val="24"/>
          <w:szCs w:val="24"/>
        </w:rPr>
        <w:t>Cloud Bursting</w:t>
      </w:r>
    </w:p>
    <w:p w14:paraId="522D1B87" w14:textId="77777777" w:rsidR="00CD0D05" w:rsidRDefault="008B0B85" w:rsidP="008B0B85">
      <w:pPr>
        <w:rPr>
          <w:sz w:val="24"/>
          <w:szCs w:val="24"/>
        </w:rPr>
      </w:pPr>
      <w:r w:rsidRPr="008B0B85">
        <w:rPr>
          <w:sz w:val="24"/>
          <w:szCs w:val="24"/>
        </w:rPr>
        <w:t xml:space="preserve">Cloud bursting is the idea of the usage of the outside cloud on an on-call for basis. Suppose you ran from your computing assets in your personal cloud. Then you can ‘burst’ the greater requirement to public cloud on call for. Cloud bursting is some other mixture of personal and public cloud environments. </w:t>
      </w:r>
    </w:p>
    <w:p w14:paraId="76392AED" w14:textId="21BF3CDD" w:rsidR="008B0B85" w:rsidRPr="00CD0D05" w:rsidRDefault="008B0B85" w:rsidP="008B0B85">
      <w:pPr>
        <w:pStyle w:val="ListParagraph"/>
        <w:numPr>
          <w:ilvl w:val="0"/>
          <w:numId w:val="27"/>
        </w:numPr>
        <w:rPr>
          <w:sz w:val="24"/>
          <w:szCs w:val="24"/>
        </w:rPr>
      </w:pPr>
      <w:r w:rsidRPr="00CD0D05">
        <w:rPr>
          <w:sz w:val="24"/>
          <w:szCs w:val="24"/>
        </w:rPr>
        <w:t>Elastic Computing</w:t>
      </w:r>
    </w:p>
    <w:p w14:paraId="3BF8C85C" w14:textId="77777777" w:rsidR="00CD0D05" w:rsidRDefault="008B0B85" w:rsidP="008B0B85">
      <w:pPr>
        <w:rPr>
          <w:sz w:val="24"/>
          <w:szCs w:val="24"/>
        </w:rPr>
      </w:pPr>
      <w:r w:rsidRPr="008B0B85">
        <w:rPr>
          <w:sz w:val="24"/>
          <w:szCs w:val="24"/>
        </w:rPr>
        <w:t xml:space="preserve">Elastic computing is an idea in cloud computing wherein computing assets may be scaled up and down without problems through the cloud carrier issuer. Elastic computing is the capacity of a cloud carrier issuer to provision bendy computing energy whilst and anyplace required. The elasticity of those assets may be in phrases of processing energy, garage, bandwidth, etc. </w:t>
      </w:r>
    </w:p>
    <w:p w14:paraId="0A3780B0" w14:textId="3B440822" w:rsidR="008B0B85" w:rsidRPr="00CD0D05" w:rsidRDefault="008B0B85" w:rsidP="00CD0D05">
      <w:pPr>
        <w:pStyle w:val="ListParagraph"/>
        <w:numPr>
          <w:ilvl w:val="0"/>
          <w:numId w:val="27"/>
        </w:numPr>
        <w:rPr>
          <w:sz w:val="24"/>
          <w:szCs w:val="24"/>
        </w:rPr>
      </w:pPr>
      <w:r w:rsidRPr="00CD0D05">
        <w:rPr>
          <w:sz w:val="24"/>
          <w:szCs w:val="24"/>
        </w:rPr>
        <w:t>Vendor Lock-In</w:t>
      </w:r>
    </w:p>
    <w:p w14:paraId="5ACC4EF0" w14:textId="77777777" w:rsidR="00CD0D05" w:rsidRDefault="008B0B85" w:rsidP="008B0B85">
      <w:pPr>
        <w:rPr>
          <w:sz w:val="24"/>
          <w:szCs w:val="24"/>
        </w:rPr>
      </w:pPr>
      <w:r w:rsidRPr="008B0B85">
        <w:rPr>
          <w:sz w:val="24"/>
          <w:szCs w:val="24"/>
        </w:rPr>
        <w:t xml:space="preserve">Vendor lock-in in cloud computing refers back to the incapacity of switching carriers because of various protocols, records systems and models. </w:t>
      </w:r>
    </w:p>
    <w:p w14:paraId="464DA2FF" w14:textId="762A9613" w:rsidR="008B0B85" w:rsidRPr="00CD0D05" w:rsidRDefault="008B0B85" w:rsidP="00CD0D05">
      <w:pPr>
        <w:pStyle w:val="ListParagraph"/>
        <w:numPr>
          <w:ilvl w:val="0"/>
          <w:numId w:val="27"/>
        </w:numPr>
        <w:rPr>
          <w:sz w:val="24"/>
          <w:szCs w:val="24"/>
        </w:rPr>
      </w:pPr>
      <w:r w:rsidRPr="00CD0D05">
        <w:rPr>
          <w:sz w:val="24"/>
          <w:szCs w:val="24"/>
        </w:rPr>
        <w:t>Cloud issuer</w:t>
      </w:r>
    </w:p>
    <w:p w14:paraId="2EA5E00C" w14:textId="77777777" w:rsidR="00CD0D05" w:rsidRDefault="008B0B85" w:rsidP="008B0B85">
      <w:pPr>
        <w:rPr>
          <w:sz w:val="24"/>
          <w:szCs w:val="24"/>
        </w:rPr>
      </w:pPr>
      <w:r w:rsidRPr="008B0B85">
        <w:rPr>
          <w:sz w:val="24"/>
          <w:szCs w:val="24"/>
        </w:rPr>
        <w:t xml:space="preserve">A cloud issuer is an enterprise or a 3rd birthday celebration that gives cloud computing offerings. They also are known as CSPs, cloud carrier carriers. Cloud carriers usually use a pay-as-you-cross version. The first-class instance for a cloud issuer is Amazon, providing Amazon easy garage offerings. </w:t>
      </w:r>
    </w:p>
    <w:p w14:paraId="72078296" w14:textId="4B985947" w:rsidR="008B0B85" w:rsidRPr="00CD0D05" w:rsidRDefault="008B0B85" w:rsidP="00CD0D05">
      <w:pPr>
        <w:pStyle w:val="ListParagraph"/>
        <w:numPr>
          <w:ilvl w:val="0"/>
          <w:numId w:val="27"/>
        </w:numPr>
        <w:rPr>
          <w:sz w:val="24"/>
          <w:szCs w:val="24"/>
        </w:rPr>
      </w:pPr>
      <w:r w:rsidRPr="00CD0D05">
        <w:rPr>
          <w:sz w:val="24"/>
          <w:szCs w:val="24"/>
        </w:rPr>
        <w:t>Cloud Sourcing</w:t>
      </w:r>
    </w:p>
    <w:p w14:paraId="2529A03E" w14:textId="3F9F6F15" w:rsidR="008B0B85" w:rsidRPr="008B0B85" w:rsidRDefault="008B0B85" w:rsidP="008B0B85">
      <w:pPr>
        <w:rPr>
          <w:sz w:val="24"/>
          <w:szCs w:val="24"/>
        </w:rPr>
      </w:pPr>
      <w:r w:rsidRPr="008B0B85">
        <w:rPr>
          <w:sz w:val="24"/>
          <w:szCs w:val="24"/>
        </w:rPr>
        <w:t>Cloud sourcing is the shipping of outsourced IT property thru a cloud-based, or net, platform. Rather than making an investment in hardware, software program, and unique IT help body of workers for each software used to run agencies techniques on site, the software is outsourced thru the cloud. You keep away from the big capital outlay and on-going price related to maintaining each procedure in-house.</w:t>
      </w:r>
    </w:p>
    <w:p w14:paraId="51BDF44C" w14:textId="23177E4F" w:rsidR="00BF263E" w:rsidRPr="00BF263E" w:rsidRDefault="00BF263E" w:rsidP="00BF263E">
      <w:pPr>
        <w:pStyle w:val="Heading1"/>
        <w:spacing w:line="276" w:lineRule="auto"/>
        <w:rPr>
          <w:sz w:val="44"/>
          <w:szCs w:val="32"/>
        </w:rPr>
      </w:pPr>
      <w:bookmarkStart w:id="8" w:name="_Toc49941272"/>
      <w:r w:rsidRPr="00BF263E">
        <w:rPr>
          <w:sz w:val="44"/>
          <w:szCs w:val="32"/>
        </w:rPr>
        <w:lastRenderedPageBreak/>
        <w:t>Characteristics and benefits</w:t>
      </w:r>
      <w:bookmarkEnd w:id="8"/>
    </w:p>
    <w:p w14:paraId="57555EC9" w14:textId="12857868" w:rsidR="00BF263E" w:rsidRDefault="00BF263E" w:rsidP="00BF263E">
      <w:pPr>
        <w:pStyle w:val="Heading2"/>
        <w:rPr>
          <w:caps w:val="0"/>
          <w:sz w:val="32"/>
          <w:szCs w:val="28"/>
        </w:rPr>
      </w:pPr>
      <w:r>
        <w:tab/>
      </w:r>
      <w:bookmarkStart w:id="9" w:name="_Toc49941273"/>
      <w:r w:rsidRPr="00BF263E">
        <w:rPr>
          <w:caps w:val="0"/>
          <w:sz w:val="32"/>
          <w:szCs w:val="28"/>
        </w:rPr>
        <w:t>Characteristics</w:t>
      </w:r>
      <w:bookmarkEnd w:id="9"/>
    </w:p>
    <w:p w14:paraId="2568E335" w14:textId="5993E46C" w:rsidR="00BF263E" w:rsidRPr="00BF263E" w:rsidRDefault="00BF263E" w:rsidP="00BF263E">
      <w:pPr>
        <w:pStyle w:val="ListParagraph"/>
        <w:numPr>
          <w:ilvl w:val="0"/>
          <w:numId w:val="27"/>
        </w:numPr>
        <w:rPr>
          <w:sz w:val="24"/>
          <w:szCs w:val="24"/>
        </w:rPr>
      </w:pPr>
      <w:r w:rsidRPr="00BF263E">
        <w:rPr>
          <w:sz w:val="24"/>
          <w:szCs w:val="24"/>
        </w:rPr>
        <w:t>On-demand Self-Service</w:t>
      </w:r>
    </w:p>
    <w:p w14:paraId="7F2FAC7F" w14:textId="02EFD7FF" w:rsidR="00B50175" w:rsidRDefault="00A84628" w:rsidP="00C023AE">
      <w:pPr>
        <w:rPr>
          <w:sz w:val="24"/>
          <w:szCs w:val="24"/>
          <w:shd w:val="clear" w:color="auto" w:fill="FFFFFF"/>
        </w:rPr>
      </w:pPr>
      <w:r>
        <w:rPr>
          <w:noProof/>
          <w:sz w:val="24"/>
          <w:szCs w:val="24"/>
        </w:rPr>
        <w:tab/>
      </w:r>
      <w:r w:rsidR="00BF263E" w:rsidRPr="00292157">
        <w:rPr>
          <w:sz w:val="24"/>
          <w:szCs w:val="24"/>
          <w:shd w:val="clear" w:color="auto" w:fill="FFFFFF"/>
        </w:rPr>
        <w:t xml:space="preserve">One of the maximum outstanding </w:t>
      </w:r>
      <w:r w:rsidR="00CC3E84">
        <w:rPr>
          <w:sz w:val="24"/>
          <w:szCs w:val="24"/>
          <w:shd w:val="clear" w:color="auto" w:fill="FFFFFF"/>
        </w:rPr>
        <w:t>aspects</w:t>
      </w:r>
      <w:r w:rsidR="00BF263E" w:rsidRPr="00292157">
        <w:rPr>
          <w:sz w:val="24"/>
          <w:szCs w:val="24"/>
          <w:shd w:val="clear" w:color="auto" w:fill="FFFFFF"/>
        </w:rPr>
        <w:t xml:space="preserve"> of cloud computing is on-demand self-service. This means that cloud computing networks can offer computing </w:t>
      </w:r>
      <w:r w:rsidR="00CC3E84">
        <w:rPr>
          <w:sz w:val="24"/>
          <w:szCs w:val="24"/>
          <w:shd w:val="clear" w:color="auto" w:fill="FFFFFF"/>
        </w:rPr>
        <w:t>facility.</w:t>
      </w:r>
      <w:r w:rsidR="00BF263E" w:rsidRPr="00292157">
        <w:rPr>
          <w:sz w:val="24"/>
          <w:szCs w:val="24"/>
          <w:shd w:val="clear" w:color="auto" w:fill="FFFFFF"/>
        </w:rPr>
        <w:t xml:space="preserve"> This consists of server time, network storage, virtual machine, and database. Any internet site can depend on the </w:t>
      </w:r>
      <w:r w:rsidR="00CC3E84">
        <w:rPr>
          <w:sz w:val="24"/>
          <w:szCs w:val="24"/>
          <w:shd w:val="clear" w:color="auto" w:fill="FFFFFF"/>
        </w:rPr>
        <w:t>aspects</w:t>
      </w:r>
      <w:r w:rsidR="00BF263E" w:rsidRPr="00292157">
        <w:rPr>
          <w:sz w:val="24"/>
          <w:szCs w:val="24"/>
          <w:shd w:val="clear" w:color="auto" w:fill="FFFFFF"/>
        </w:rPr>
        <w:t xml:space="preserve"> of cloud computing. If it might want more computing services, on-demand services will run the business.</w:t>
      </w:r>
    </w:p>
    <w:p w14:paraId="08C85682" w14:textId="7937A08B" w:rsidR="00292157" w:rsidRPr="00292157" w:rsidRDefault="00292157" w:rsidP="00292157">
      <w:pPr>
        <w:pStyle w:val="ListParagraph"/>
        <w:numPr>
          <w:ilvl w:val="0"/>
          <w:numId w:val="27"/>
        </w:numPr>
        <w:rPr>
          <w:sz w:val="24"/>
          <w:szCs w:val="24"/>
          <w:shd w:val="clear" w:color="auto" w:fill="FFFFFF"/>
        </w:rPr>
      </w:pPr>
      <w:r w:rsidRPr="00292157">
        <w:rPr>
          <w:sz w:val="24"/>
          <w:szCs w:val="24"/>
          <w:shd w:val="clear" w:color="auto" w:fill="FFFFFF"/>
        </w:rPr>
        <w:t>Broad Network Access</w:t>
      </w:r>
    </w:p>
    <w:p w14:paraId="04684556" w14:textId="5F9C246E" w:rsidR="00BF263E" w:rsidRDefault="00BF263E" w:rsidP="00C023AE">
      <w:pPr>
        <w:rPr>
          <w:sz w:val="24"/>
          <w:szCs w:val="24"/>
          <w:shd w:val="clear" w:color="auto" w:fill="FFFFFF"/>
        </w:rPr>
      </w:pPr>
      <w:r w:rsidRPr="00292157">
        <w:rPr>
          <w:sz w:val="24"/>
          <w:szCs w:val="24"/>
          <w:shd w:val="clear" w:color="auto" w:fill="FFFFFF"/>
        </w:rPr>
        <w:tab/>
        <w:t xml:space="preserve">Broad network access is an advantage. It is one of the </w:t>
      </w:r>
      <w:r w:rsidR="00CC3E84">
        <w:rPr>
          <w:sz w:val="24"/>
          <w:szCs w:val="24"/>
          <w:shd w:val="clear" w:color="auto" w:fill="FFFFFF"/>
        </w:rPr>
        <w:t>aspects</w:t>
      </w:r>
      <w:r w:rsidRPr="00292157">
        <w:rPr>
          <w:sz w:val="24"/>
          <w:szCs w:val="24"/>
          <w:shd w:val="clear" w:color="auto" w:fill="FFFFFF"/>
        </w:rPr>
        <w:t xml:space="preserve"> of cloud computing that </w:t>
      </w:r>
      <w:r w:rsidR="00CC3E84">
        <w:rPr>
          <w:sz w:val="24"/>
          <w:szCs w:val="24"/>
          <w:shd w:val="clear" w:color="auto" w:fill="FFFFFF"/>
        </w:rPr>
        <w:t>boosts</w:t>
      </w:r>
      <w:r w:rsidRPr="00292157">
        <w:rPr>
          <w:sz w:val="24"/>
          <w:szCs w:val="24"/>
          <w:shd w:val="clear" w:color="auto" w:fill="FFFFFF"/>
        </w:rPr>
        <w:t xml:space="preserve"> productivity. This is real to any enterprise using its broad network access. The Internet </w:t>
      </w:r>
      <w:r w:rsidR="004135E5">
        <w:rPr>
          <w:sz w:val="24"/>
          <w:szCs w:val="24"/>
          <w:shd w:val="clear" w:color="auto" w:fill="FFFFFF"/>
        </w:rPr>
        <w:t>authorizes</w:t>
      </w:r>
      <w:r w:rsidRPr="00292157">
        <w:rPr>
          <w:sz w:val="24"/>
          <w:szCs w:val="24"/>
          <w:shd w:val="clear" w:color="auto" w:fill="FFFFFF"/>
        </w:rPr>
        <w:t xml:space="preserve"> a cloud computing network. It offers easy access to all of the records uploaded into the cloud. This allows access to records through any device.</w:t>
      </w:r>
    </w:p>
    <w:p w14:paraId="43222926" w14:textId="7541E5C0" w:rsidR="00292157" w:rsidRDefault="00292157" w:rsidP="00292157">
      <w:pPr>
        <w:pStyle w:val="ListParagraph"/>
        <w:numPr>
          <w:ilvl w:val="0"/>
          <w:numId w:val="27"/>
        </w:numPr>
        <w:rPr>
          <w:noProof/>
          <w:sz w:val="24"/>
          <w:szCs w:val="24"/>
        </w:rPr>
      </w:pPr>
      <w:r>
        <w:rPr>
          <w:noProof/>
          <w:sz w:val="24"/>
          <w:szCs w:val="24"/>
        </w:rPr>
        <w:t>Resource Pooling</w:t>
      </w:r>
    </w:p>
    <w:p w14:paraId="7C17E1AB" w14:textId="6100023B" w:rsidR="00292157" w:rsidRDefault="00292157" w:rsidP="00292157">
      <w:pPr>
        <w:ind w:firstLine="720"/>
        <w:rPr>
          <w:noProof/>
          <w:sz w:val="24"/>
          <w:szCs w:val="24"/>
        </w:rPr>
      </w:pPr>
      <w:r w:rsidRPr="00292157">
        <w:rPr>
          <w:noProof/>
          <w:sz w:val="24"/>
          <w:szCs w:val="24"/>
        </w:rPr>
        <w:t xml:space="preserve">Cloud computing is a </w:t>
      </w:r>
      <w:r w:rsidR="004135E5">
        <w:rPr>
          <w:noProof/>
          <w:sz w:val="24"/>
          <w:szCs w:val="24"/>
        </w:rPr>
        <w:t>favored</w:t>
      </w:r>
      <w:r w:rsidRPr="00292157">
        <w:rPr>
          <w:noProof/>
          <w:sz w:val="24"/>
          <w:szCs w:val="24"/>
        </w:rPr>
        <w:t xml:space="preserve"> computing </w:t>
      </w:r>
      <w:r w:rsidR="004135E5">
        <w:rPr>
          <w:noProof/>
          <w:sz w:val="24"/>
          <w:szCs w:val="24"/>
        </w:rPr>
        <w:t xml:space="preserve">support </w:t>
      </w:r>
      <w:r w:rsidRPr="00292157">
        <w:rPr>
          <w:noProof/>
          <w:sz w:val="24"/>
          <w:szCs w:val="24"/>
        </w:rPr>
        <w:t xml:space="preserve">provider due to its </w:t>
      </w:r>
      <w:r w:rsidR="004135E5">
        <w:rPr>
          <w:noProof/>
          <w:sz w:val="24"/>
          <w:szCs w:val="24"/>
        </w:rPr>
        <w:t>low-cost</w:t>
      </w:r>
      <w:r w:rsidRPr="00292157">
        <w:rPr>
          <w:noProof/>
          <w:sz w:val="24"/>
          <w:szCs w:val="24"/>
        </w:rPr>
        <w:t xml:space="preserve">. The price of infrastructure that cloud computing </w:t>
      </w:r>
      <w:r w:rsidR="004135E5">
        <w:rPr>
          <w:noProof/>
          <w:sz w:val="24"/>
          <w:szCs w:val="24"/>
        </w:rPr>
        <w:t>is responsible for</w:t>
      </w:r>
      <w:r w:rsidRPr="00292157">
        <w:rPr>
          <w:noProof/>
          <w:sz w:val="24"/>
          <w:szCs w:val="24"/>
        </w:rPr>
        <w:t xml:space="preserve"> is </w:t>
      </w:r>
      <w:r w:rsidR="004135E5">
        <w:rPr>
          <w:noProof/>
          <w:sz w:val="24"/>
          <w:szCs w:val="24"/>
        </w:rPr>
        <w:t>costly</w:t>
      </w:r>
      <w:r w:rsidRPr="00292157">
        <w:rPr>
          <w:noProof/>
          <w:sz w:val="24"/>
          <w:szCs w:val="24"/>
        </w:rPr>
        <w:t xml:space="preserve">. Thus, it is able to provide lower pricing in comparison to dependable conventional computing services. Also, it's far vital to observe the role of resource pooling for cloud computing services. It is one of the </w:t>
      </w:r>
      <w:r w:rsidR="004135E5">
        <w:rPr>
          <w:noProof/>
          <w:sz w:val="24"/>
          <w:szCs w:val="24"/>
        </w:rPr>
        <w:t>aspects</w:t>
      </w:r>
      <w:r w:rsidRPr="00292157">
        <w:rPr>
          <w:noProof/>
          <w:sz w:val="24"/>
          <w:szCs w:val="24"/>
        </w:rPr>
        <w:t xml:space="preserve"> of cloud computing that is </w:t>
      </w:r>
      <w:r w:rsidR="004135E5">
        <w:rPr>
          <w:noProof/>
          <w:sz w:val="24"/>
          <w:szCs w:val="24"/>
        </w:rPr>
        <w:t>advantageous</w:t>
      </w:r>
      <w:r w:rsidRPr="00292157">
        <w:rPr>
          <w:noProof/>
          <w:sz w:val="24"/>
          <w:szCs w:val="24"/>
        </w:rPr>
        <w:t xml:space="preserve">. It benefits enterprises through reducing cost.It’s one of the critical </w:t>
      </w:r>
      <w:r w:rsidR="004135E5">
        <w:rPr>
          <w:noProof/>
          <w:sz w:val="24"/>
          <w:szCs w:val="24"/>
        </w:rPr>
        <w:t xml:space="preserve">aspects </w:t>
      </w:r>
      <w:r w:rsidRPr="00292157">
        <w:rPr>
          <w:noProof/>
          <w:sz w:val="24"/>
          <w:szCs w:val="24"/>
        </w:rPr>
        <w:t>of cloud computing through providing reliability.</w:t>
      </w:r>
    </w:p>
    <w:p w14:paraId="3665056A" w14:textId="27B5CCBD" w:rsidR="00292157" w:rsidRDefault="00292157" w:rsidP="00292157">
      <w:pPr>
        <w:pStyle w:val="Heading2"/>
        <w:ind w:firstLine="720"/>
        <w:rPr>
          <w:caps w:val="0"/>
          <w:sz w:val="32"/>
          <w:szCs w:val="28"/>
        </w:rPr>
      </w:pPr>
      <w:bookmarkStart w:id="10" w:name="_Toc49941274"/>
      <w:r>
        <w:rPr>
          <w:caps w:val="0"/>
          <w:sz w:val="32"/>
          <w:szCs w:val="28"/>
        </w:rPr>
        <w:t>Benefits</w:t>
      </w:r>
      <w:bookmarkEnd w:id="10"/>
    </w:p>
    <w:p w14:paraId="232F43A3" w14:textId="74F18346" w:rsidR="00292157" w:rsidRPr="00292157" w:rsidRDefault="00292157" w:rsidP="00292157">
      <w:pPr>
        <w:pStyle w:val="ListParagraph"/>
        <w:numPr>
          <w:ilvl w:val="0"/>
          <w:numId w:val="27"/>
        </w:numPr>
      </w:pPr>
      <w:r>
        <w:rPr>
          <w:sz w:val="24"/>
          <w:szCs w:val="24"/>
        </w:rPr>
        <w:t>Flexibility</w:t>
      </w:r>
    </w:p>
    <w:p w14:paraId="32B64B87" w14:textId="3609591C" w:rsidR="00292157" w:rsidRDefault="00292157" w:rsidP="00292157">
      <w:pPr>
        <w:ind w:firstLine="720"/>
        <w:rPr>
          <w:sz w:val="24"/>
          <w:szCs w:val="24"/>
        </w:rPr>
      </w:pPr>
      <w:r w:rsidRPr="00292157">
        <w:rPr>
          <w:sz w:val="24"/>
          <w:szCs w:val="24"/>
        </w:rPr>
        <w:t xml:space="preserve">Cloud computing permits </w:t>
      </w:r>
      <w:r w:rsidR="00907B9D">
        <w:rPr>
          <w:sz w:val="24"/>
          <w:szCs w:val="24"/>
        </w:rPr>
        <w:t>enterprises</w:t>
      </w:r>
      <w:r w:rsidRPr="00292157">
        <w:rPr>
          <w:sz w:val="24"/>
          <w:szCs w:val="24"/>
        </w:rPr>
        <w:t xml:space="preserve"> to make bigger or settle with computing power as required and permits "bursts" of computing power to be </w:t>
      </w:r>
      <w:r w:rsidR="00907B9D" w:rsidRPr="00292157">
        <w:rPr>
          <w:sz w:val="24"/>
          <w:szCs w:val="24"/>
        </w:rPr>
        <w:t>utilized</w:t>
      </w:r>
      <w:r w:rsidRPr="00292157">
        <w:rPr>
          <w:sz w:val="24"/>
          <w:szCs w:val="24"/>
        </w:rPr>
        <w:t xml:space="preserve"> on an "on-demand" basis. This flexibility helps make sure resource-intensive processes will now no longer slow down different enterprise processes and computing services are constantly running at most reliable cost.</w:t>
      </w:r>
    </w:p>
    <w:p w14:paraId="7C972BD7" w14:textId="02EF55AC" w:rsidR="00292157" w:rsidRPr="00292157" w:rsidRDefault="00292157" w:rsidP="00292157">
      <w:pPr>
        <w:pStyle w:val="ListParagraph"/>
        <w:numPr>
          <w:ilvl w:val="0"/>
          <w:numId w:val="27"/>
        </w:numPr>
        <w:rPr>
          <w:sz w:val="24"/>
          <w:szCs w:val="24"/>
        </w:rPr>
      </w:pPr>
      <w:r w:rsidRPr="00292157">
        <w:rPr>
          <w:sz w:val="24"/>
          <w:szCs w:val="24"/>
        </w:rPr>
        <w:t>Scalability</w:t>
      </w:r>
    </w:p>
    <w:p w14:paraId="5AAB5398" w14:textId="38060E15" w:rsidR="00292157" w:rsidRPr="00292157" w:rsidRDefault="00292157" w:rsidP="00292157">
      <w:pPr>
        <w:ind w:firstLine="720"/>
        <w:rPr>
          <w:sz w:val="24"/>
          <w:szCs w:val="24"/>
        </w:rPr>
      </w:pPr>
      <w:r w:rsidRPr="00292157">
        <w:rPr>
          <w:sz w:val="24"/>
          <w:szCs w:val="24"/>
        </w:rPr>
        <w:lastRenderedPageBreak/>
        <w:t xml:space="preserve">Cloud computing permits </w:t>
      </w:r>
      <w:r w:rsidR="00907B9D">
        <w:rPr>
          <w:sz w:val="24"/>
          <w:szCs w:val="24"/>
        </w:rPr>
        <w:t>enterprises</w:t>
      </w:r>
      <w:r w:rsidRPr="00292157">
        <w:rPr>
          <w:sz w:val="24"/>
          <w:szCs w:val="24"/>
        </w:rPr>
        <w:t xml:space="preserve"> to quickly rescale their IT operations as provisioning of latest computing resources and software applications will be delivered at a desired pace. moreover, constraints on pre-purchasing of resources to satisfy peak demand in conventional IT no longer exist.</w:t>
      </w:r>
      <w:r w:rsidR="007155B1">
        <w:rPr>
          <w:sz w:val="24"/>
          <w:szCs w:val="24"/>
        </w:rPr>
        <w:t xml:space="preserve"> </w:t>
      </w:r>
    </w:p>
    <w:p w14:paraId="3E628727" w14:textId="6D01AC64" w:rsidR="00292157" w:rsidRPr="00292157" w:rsidRDefault="00292157" w:rsidP="00292157">
      <w:pPr>
        <w:pStyle w:val="ListParagraph"/>
        <w:numPr>
          <w:ilvl w:val="0"/>
          <w:numId w:val="27"/>
        </w:numPr>
      </w:pPr>
      <w:r>
        <w:rPr>
          <w:sz w:val="24"/>
          <w:szCs w:val="24"/>
        </w:rPr>
        <w:t>Economics</w:t>
      </w:r>
    </w:p>
    <w:p w14:paraId="743F64BF" w14:textId="2F565BC3" w:rsidR="00292157" w:rsidRPr="00907B9D" w:rsidRDefault="00907B9D" w:rsidP="00907B9D">
      <w:pPr>
        <w:ind w:firstLine="720"/>
        <w:rPr>
          <w:sz w:val="24"/>
          <w:szCs w:val="24"/>
        </w:rPr>
      </w:pPr>
      <w:r w:rsidRPr="00907B9D">
        <w:rPr>
          <w:sz w:val="24"/>
          <w:szCs w:val="24"/>
        </w:rPr>
        <w:t xml:space="preserve">For any organization to </w:t>
      </w:r>
      <w:r w:rsidR="00AD7F36">
        <w:rPr>
          <w:sz w:val="24"/>
          <w:szCs w:val="24"/>
        </w:rPr>
        <w:t>acquire</w:t>
      </w:r>
      <w:r w:rsidRPr="00907B9D">
        <w:rPr>
          <w:sz w:val="24"/>
          <w:szCs w:val="24"/>
        </w:rPr>
        <w:t xml:space="preserve"> the best </w:t>
      </w:r>
      <w:r w:rsidR="00AD7F36">
        <w:rPr>
          <w:sz w:val="24"/>
          <w:szCs w:val="24"/>
        </w:rPr>
        <w:t>amount</w:t>
      </w:r>
      <w:r w:rsidRPr="00907B9D">
        <w:rPr>
          <w:sz w:val="24"/>
          <w:szCs w:val="24"/>
        </w:rPr>
        <w:t xml:space="preserve"> for the </w:t>
      </w:r>
      <w:r w:rsidR="00AD7F36">
        <w:rPr>
          <w:sz w:val="24"/>
          <w:szCs w:val="24"/>
        </w:rPr>
        <w:t>enterprise</w:t>
      </w:r>
      <w:r w:rsidRPr="00907B9D">
        <w:rPr>
          <w:sz w:val="24"/>
          <w:szCs w:val="24"/>
        </w:rPr>
        <w:t xml:space="preserve">, it should </w:t>
      </w:r>
      <w:r w:rsidR="00AD7F36">
        <w:rPr>
          <w:sz w:val="24"/>
          <w:szCs w:val="24"/>
        </w:rPr>
        <w:t>clearly</w:t>
      </w:r>
      <w:r w:rsidRPr="00907B9D">
        <w:rPr>
          <w:sz w:val="24"/>
          <w:szCs w:val="24"/>
        </w:rPr>
        <w:t xml:space="preserve"> confirm </w:t>
      </w:r>
      <w:r w:rsidR="00AD7F36">
        <w:rPr>
          <w:sz w:val="24"/>
          <w:szCs w:val="24"/>
        </w:rPr>
        <w:t xml:space="preserve">in what way </w:t>
      </w:r>
      <w:r w:rsidRPr="00907B9D">
        <w:rPr>
          <w:sz w:val="24"/>
          <w:szCs w:val="24"/>
        </w:rPr>
        <w:t xml:space="preserve">cloud services will have an effect on IT budget, security and IT infrastructure. </w:t>
      </w:r>
      <w:r>
        <w:rPr>
          <w:sz w:val="24"/>
          <w:szCs w:val="24"/>
        </w:rPr>
        <w:t>T</w:t>
      </w:r>
      <w:r w:rsidRPr="00907B9D">
        <w:rPr>
          <w:sz w:val="24"/>
          <w:szCs w:val="24"/>
        </w:rPr>
        <w:t xml:space="preserve">here is no challenging and rapid formula to </w:t>
      </w:r>
      <w:r w:rsidR="00AD7F36">
        <w:rPr>
          <w:sz w:val="24"/>
          <w:szCs w:val="24"/>
        </w:rPr>
        <w:t>figure</w:t>
      </w:r>
      <w:r w:rsidRPr="00907B9D">
        <w:rPr>
          <w:sz w:val="24"/>
          <w:szCs w:val="24"/>
        </w:rPr>
        <w:t xml:space="preserve"> that, it all </w:t>
      </w:r>
      <w:r w:rsidR="00AD7F36">
        <w:rPr>
          <w:sz w:val="24"/>
          <w:szCs w:val="24"/>
        </w:rPr>
        <w:t>count</w:t>
      </w:r>
      <w:r w:rsidRPr="00907B9D">
        <w:rPr>
          <w:sz w:val="24"/>
          <w:szCs w:val="24"/>
        </w:rPr>
        <w:t xml:space="preserve"> on the </w:t>
      </w:r>
      <w:r w:rsidR="00AD7F36">
        <w:rPr>
          <w:sz w:val="24"/>
          <w:szCs w:val="24"/>
        </w:rPr>
        <w:t>evaluating</w:t>
      </w:r>
      <w:r w:rsidRPr="00907B9D">
        <w:rPr>
          <w:sz w:val="24"/>
          <w:szCs w:val="24"/>
        </w:rPr>
        <w:t xml:space="preserve"> the prices relating infrastructure, </w:t>
      </w:r>
      <w:r w:rsidR="00AD7F36">
        <w:rPr>
          <w:sz w:val="24"/>
          <w:szCs w:val="24"/>
        </w:rPr>
        <w:t>administration</w:t>
      </w:r>
      <w:r w:rsidRPr="00907B9D">
        <w:rPr>
          <w:sz w:val="24"/>
          <w:szCs w:val="24"/>
        </w:rPr>
        <w:t xml:space="preserve">, </w:t>
      </w:r>
      <w:r w:rsidR="00AD7F36">
        <w:rPr>
          <w:sz w:val="24"/>
          <w:szCs w:val="24"/>
        </w:rPr>
        <w:t>employee</w:t>
      </w:r>
      <w:r w:rsidRPr="00907B9D">
        <w:rPr>
          <w:sz w:val="24"/>
          <w:szCs w:val="24"/>
        </w:rPr>
        <w:t xml:space="preserve"> need</w:t>
      </w:r>
      <w:r w:rsidR="00AD7F36">
        <w:rPr>
          <w:sz w:val="24"/>
          <w:szCs w:val="24"/>
        </w:rPr>
        <w:t>s</w:t>
      </w:r>
      <w:r w:rsidRPr="00907B9D">
        <w:rPr>
          <w:sz w:val="24"/>
          <w:szCs w:val="24"/>
        </w:rPr>
        <w:t xml:space="preserve">, research and development (R&amp;D), security and support. </w:t>
      </w:r>
      <w:r>
        <w:rPr>
          <w:sz w:val="24"/>
          <w:szCs w:val="24"/>
        </w:rPr>
        <w:t>A</w:t>
      </w:r>
      <w:r w:rsidRPr="00907B9D">
        <w:rPr>
          <w:sz w:val="24"/>
          <w:szCs w:val="24"/>
        </w:rPr>
        <w:t xml:space="preserve">ll these </w:t>
      </w:r>
      <w:r w:rsidR="00AD7F36">
        <w:rPr>
          <w:sz w:val="24"/>
          <w:szCs w:val="24"/>
        </w:rPr>
        <w:t>elements</w:t>
      </w:r>
      <w:r w:rsidRPr="00907B9D">
        <w:rPr>
          <w:sz w:val="24"/>
          <w:szCs w:val="24"/>
        </w:rPr>
        <w:t xml:space="preserve"> are </w:t>
      </w:r>
      <w:r w:rsidR="00AD7F36">
        <w:rPr>
          <w:sz w:val="24"/>
          <w:szCs w:val="24"/>
        </w:rPr>
        <w:t>taken in consideration</w:t>
      </w:r>
      <w:r w:rsidRPr="00907B9D">
        <w:rPr>
          <w:sz w:val="24"/>
          <w:szCs w:val="24"/>
        </w:rPr>
        <w:t xml:space="preserve"> to see if </w:t>
      </w:r>
      <w:r w:rsidR="00AD7F36">
        <w:rPr>
          <w:sz w:val="24"/>
          <w:szCs w:val="24"/>
        </w:rPr>
        <w:t>migrating</w:t>
      </w:r>
      <w:r w:rsidRPr="00907B9D">
        <w:rPr>
          <w:sz w:val="24"/>
          <w:szCs w:val="24"/>
        </w:rPr>
        <w:t xml:space="preserve"> to the cloud makes logical next breakthrough as per organization’s </w:t>
      </w:r>
      <w:r w:rsidR="00AD7F36">
        <w:rPr>
          <w:sz w:val="24"/>
          <w:szCs w:val="24"/>
        </w:rPr>
        <w:t>particular</w:t>
      </w:r>
      <w:r w:rsidRPr="00907B9D">
        <w:rPr>
          <w:sz w:val="24"/>
          <w:szCs w:val="24"/>
        </w:rPr>
        <w:t xml:space="preserve"> </w:t>
      </w:r>
      <w:r w:rsidR="00AD7F36">
        <w:rPr>
          <w:sz w:val="24"/>
          <w:szCs w:val="24"/>
        </w:rPr>
        <w:t>assets</w:t>
      </w:r>
      <w:r w:rsidRPr="00907B9D">
        <w:rPr>
          <w:sz w:val="24"/>
          <w:szCs w:val="24"/>
        </w:rPr>
        <w:t xml:space="preserve"> and </w:t>
      </w:r>
      <w:r w:rsidR="00AD7F36">
        <w:rPr>
          <w:sz w:val="24"/>
          <w:szCs w:val="24"/>
        </w:rPr>
        <w:t>demand</w:t>
      </w:r>
      <w:r w:rsidRPr="00907B9D">
        <w:rPr>
          <w:sz w:val="24"/>
          <w:szCs w:val="24"/>
        </w:rPr>
        <w:t>s.</w:t>
      </w:r>
    </w:p>
    <w:p w14:paraId="36E4A06F" w14:textId="3FD1DBB2" w:rsidR="00292157" w:rsidRPr="00292157" w:rsidRDefault="00292157" w:rsidP="00292157">
      <w:pPr>
        <w:pStyle w:val="ListParagraph"/>
        <w:numPr>
          <w:ilvl w:val="0"/>
          <w:numId w:val="27"/>
        </w:numPr>
      </w:pPr>
      <w:r>
        <w:rPr>
          <w:sz w:val="24"/>
          <w:szCs w:val="24"/>
        </w:rPr>
        <w:t>Highly automated</w:t>
      </w:r>
    </w:p>
    <w:p w14:paraId="3D1AE35C" w14:textId="2C187EEA" w:rsidR="00292157" w:rsidRPr="00907B9D" w:rsidRDefault="00907B9D" w:rsidP="00907B9D">
      <w:pPr>
        <w:ind w:firstLine="720"/>
        <w:rPr>
          <w:sz w:val="24"/>
          <w:szCs w:val="24"/>
        </w:rPr>
      </w:pPr>
      <w:r w:rsidRPr="00907B9D">
        <w:rPr>
          <w:sz w:val="24"/>
          <w:szCs w:val="24"/>
        </w:rPr>
        <w:t xml:space="preserve">Cloud computing services are </w:t>
      </w:r>
      <w:r w:rsidR="00AD7F36">
        <w:rPr>
          <w:sz w:val="24"/>
          <w:szCs w:val="24"/>
        </w:rPr>
        <w:t>preserved</w:t>
      </w:r>
      <w:r w:rsidRPr="00907B9D">
        <w:rPr>
          <w:sz w:val="24"/>
          <w:szCs w:val="24"/>
        </w:rPr>
        <w:t xml:space="preserve"> through committed IT experts of cloud service </w:t>
      </w:r>
      <w:r w:rsidR="00AD7F36">
        <w:rPr>
          <w:sz w:val="24"/>
          <w:szCs w:val="24"/>
        </w:rPr>
        <w:t>providers</w:t>
      </w:r>
      <w:r w:rsidRPr="00907B9D">
        <w:rPr>
          <w:sz w:val="24"/>
          <w:szCs w:val="24"/>
        </w:rPr>
        <w:t>. As a result, universities IT staff no longer need to fear about complicated details in the back of the delivered computing services, consisting of hardware maintenance, consistent software update, etc</w:t>
      </w:r>
      <w:r>
        <w:rPr>
          <w:sz w:val="24"/>
          <w:szCs w:val="24"/>
        </w:rPr>
        <w:t>.</w:t>
      </w:r>
    </w:p>
    <w:p w14:paraId="07D061B4" w14:textId="2E6C2199" w:rsidR="007B0ABD" w:rsidRDefault="00907B9D" w:rsidP="00072E6A">
      <w:pPr>
        <w:pStyle w:val="Heading1"/>
        <w:rPr>
          <w:rFonts w:cs="Times New Roman"/>
          <w:sz w:val="44"/>
          <w:szCs w:val="32"/>
        </w:rPr>
      </w:pPr>
      <w:bookmarkStart w:id="11" w:name="_Toc49941275"/>
      <w:r>
        <w:rPr>
          <w:rFonts w:cs="Times New Roman"/>
          <w:sz w:val="44"/>
          <w:szCs w:val="32"/>
        </w:rPr>
        <w:t>Service Models</w:t>
      </w:r>
      <w:bookmarkEnd w:id="11"/>
    </w:p>
    <w:p w14:paraId="0551BDD5" w14:textId="190BE49C" w:rsidR="00907B9D" w:rsidRDefault="00F459D1" w:rsidP="00907B9D">
      <w:pPr>
        <w:rPr>
          <w:sz w:val="24"/>
          <w:szCs w:val="24"/>
        </w:rPr>
      </w:pPr>
      <w:r>
        <w:tab/>
      </w:r>
      <w:r w:rsidR="00D96FD8" w:rsidRPr="00D96FD8">
        <w:rPr>
          <w:sz w:val="24"/>
          <w:szCs w:val="24"/>
        </w:rPr>
        <w:t>Cloud computing is offered in three distinctive service models which each fulfill a completely unique set of enterprise requirements.</w:t>
      </w:r>
      <w:r w:rsidR="00D96FD8">
        <w:rPr>
          <w:sz w:val="24"/>
          <w:szCs w:val="24"/>
        </w:rPr>
        <w:t xml:space="preserve"> These three service models are known as Software as a Service (SaaS), Platform as a Service (PaaS) and Infrastructure as a Service (IaaS).</w:t>
      </w:r>
      <w:r w:rsidR="007155B1">
        <w:rPr>
          <w:sz w:val="24"/>
          <w:szCs w:val="24"/>
        </w:rPr>
        <w:t xml:space="preserve"> </w:t>
      </w:r>
      <w:sdt>
        <w:sdtPr>
          <w:rPr>
            <w:sz w:val="24"/>
            <w:szCs w:val="24"/>
          </w:rPr>
          <w:id w:val="1373966252"/>
          <w:citation/>
        </w:sdtPr>
        <w:sdtEndPr/>
        <w:sdtContent>
          <w:r w:rsidR="007155B1">
            <w:rPr>
              <w:sz w:val="24"/>
              <w:szCs w:val="24"/>
            </w:rPr>
            <w:fldChar w:fldCharType="begin"/>
          </w:r>
          <w:r w:rsidR="007155B1">
            <w:rPr>
              <w:sz w:val="24"/>
              <w:szCs w:val="24"/>
              <w:lang w:val="en-GB"/>
            </w:rPr>
            <w:instrText xml:space="preserve"> CITATION Vin18 \l 2057 </w:instrText>
          </w:r>
          <w:r w:rsidR="007155B1">
            <w:rPr>
              <w:sz w:val="24"/>
              <w:szCs w:val="24"/>
            </w:rPr>
            <w:fldChar w:fldCharType="separate"/>
          </w:r>
          <w:r w:rsidR="002C1B7C" w:rsidRPr="002C1B7C">
            <w:rPr>
              <w:noProof/>
              <w:sz w:val="24"/>
              <w:szCs w:val="24"/>
              <w:lang w:val="en-GB"/>
            </w:rPr>
            <w:t>(Saratchandran, 2018)</w:t>
          </w:r>
          <w:r w:rsidR="007155B1">
            <w:rPr>
              <w:sz w:val="24"/>
              <w:szCs w:val="24"/>
            </w:rPr>
            <w:fldChar w:fldCharType="end"/>
          </w:r>
        </w:sdtContent>
      </w:sdt>
    </w:p>
    <w:p w14:paraId="27D39C35" w14:textId="60D3A868" w:rsidR="00D96FD8" w:rsidRDefault="00D96FD8" w:rsidP="00D96FD8">
      <w:pPr>
        <w:pStyle w:val="Heading2"/>
        <w:rPr>
          <w:caps w:val="0"/>
          <w:sz w:val="32"/>
          <w:szCs w:val="28"/>
        </w:rPr>
      </w:pPr>
      <w:r>
        <w:tab/>
      </w:r>
      <w:bookmarkStart w:id="12" w:name="_Toc49941276"/>
      <w:r w:rsidRPr="00D96FD8">
        <w:rPr>
          <w:sz w:val="32"/>
          <w:szCs w:val="28"/>
        </w:rPr>
        <w:t>S</w:t>
      </w:r>
      <w:r w:rsidRPr="00D96FD8">
        <w:rPr>
          <w:caps w:val="0"/>
          <w:sz w:val="32"/>
          <w:szCs w:val="28"/>
        </w:rPr>
        <w:t>oftware as a service</w:t>
      </w:r>
      <w:bookmarkEnd w:id="12"/>
    </w:p>
    <w:p w14:paraId="32F09884" w14:textId="62066A39" w:rsidR="00D96FD8" w:rsidRPr="00D96FD8" w:rsidRDefault="00D96FD8" w:rsidP="00D96FD8">
      <w:pPr>
        <w:ind w:firstLine="720"/>
        <w:rPr>
          <w:sz w:val="24"/>
          <w:szCs w:val="24"/>
        </w:rPr>
      </w:pPr>
      <w:r w:rsidRPr="00D96FD8">
        <w:rPr>
          <w:sz w:val="24"/>
          <w:szCs w:val="24"/>
        </w:rPr>
        <w:t>S</w:t>
      </w:r>
      <w:r>
        <w:rPr>
          <w:sz w:val="24"/>
          <w:szCs w:val="24"/>
        </w:rPr>
        <w:t>oftware as a Service (S</w:t>
      </w:r>
      <w:r w:rsidRPr="00D96FD8">
        <w:rPr>
          <w:sz w:val="24"/>
          <w:szCs w:val="24"/>
        </w:rPr>
        <w:t>aaS</w:t>
      </w:r>
      <w:r>
        <w:rPr>
          <w:sz w:val="24"/>
          <w:szCs w:val="24"/>
        </w:rPr>
        <w:t>)</w:t>
      </w:r>
      <w:r w:rsidRPr="00D96FD8">
        <w:rPr>
          <w:sz w:val="24"/>
          <w:szCs w:val="24"/>
        </w:rPr>
        <w:t xml:space="preserve"> is a methodology of software program delivery that permits information to be accessed from any device with a web connection and an internet browser. on this web-based model, software providers host and maintain the servers, databases, and additionally the code that creates up an application.</w:t>
      </w:r>
    </w:p>
    <w:p w14:paraId="525371B7" w14:textId="10DA43F5" w:rsidR="00D96FD8" w:rsidRDefault="00D96FD8" w:rsidP="00D96FD8">
      <w:pPr>
        <w:rPr>
          <w:sz w:val="24"/>
          <w:szCs w:val="24"/>
        </w:rPr>
      </w:pPr>
      <w:r>
        <w:tab/>
      </w:r>
      <w:r w:rsidRPr="00D96FD8">
        <w:rPr>
          <w:sz w:val="24"/>
          <w:szCs w:val="24"/>
        </w:rPr>
        <w:t>S</w:t>
      </w:r>
      <w:r w:rsidR="00227212">
        <w:rPr>
          <w:sz w:val="24"/>
          <w:szCs w:val="24"/>
        </w:rPr>
        <w:t>oftware as a Service (S</w:t>
      </w:r>
      <w:r w:rsidRPr="00D96FD8">
        <w:rPr>
          <w:sz w:val="24"/>
          <w:szCs w:val="24"/>
        </w:rPr>
        <w:t>aaS</w:t>
      </w:r>
      <w:r w:rsidR="00227212">
        <w:rPr>
          <w:sz w:val="24"/>
          <w:szCs w:val="24"/>
        </w:rPr>
        <w:t xml:space="preserve">) </w:t>
      </w:r>
      <w:r w:rsidRPr="00D96FD8">
        <w:rPr>
          <w:sz w:val="24"/>
          <w:szCs w:val="24"/>
        </w:rPr>
        <w:t xml:space="preserve">is especially well matched for small </w:t>
      </w:r>
      <w:r w:rsidR="00227212">
        <w:rPr>
          <w:sz w:val="24"/>
          <w:szCs w:val="24"/>
        </w:rPr>
        <w:t>enterprises</w:t>
      </w:r>
      <w:r w:rsidRPr="00D96FD8">
        <w:rPr>
          <w:sz w:val="24"/>
          <w:szCs w:val="24"/>
        </w:rPr>
        <w:t xml:space="preserve">. </w:t>
      </w:r>
      <w:r w:rsidR="00227212">
        <w:rPr>
          <w:sz w:val="24"/>
          <w:szCs w:val="24"/>
        </w:rPr>
        <w:t>R</w:t>
      </w:r>
      <w:r w:rsidRPr="00D96FD8">
        <w:rPr>
          <w:sz w:val="24"/>
          <w:szCs w:val="24"/>
        </w:rPr>
        <w:t xml:space="preserve">ather than investing in extra in-house server capacity and software licenses, </w:t>
      </w:r>
      <w:r w:rsidRPr="00D96FD8">
        <w:rPr>
          <w:sz w:val="24"/>
          <w:szCs w:val="24"/>
        </w:rPr>
        <w:lastRenderedPageBreak/>
        <w:t xml:space="preserve">corporations simply will adjust their </w:t>
      </w:r>
      <w:r w:rsidR="00227212">
        <w:rPr>
          <w:sz w:val="24"/>
          <w:szCs w:val="24"/>
        </w:rPr>
        <w:t>S</w:t>
      </w:r>
      <w:r w:rsidRPr="00D96FD8">
        <w:rPr>
          <w:sz w:val="24"/>
          <w:szCs w:val="24"/>
        </w:rPr>
        <w:t xml:space="preserve">oftware as a Service subscription on a monthly basis, scaling consumption necessities up and down based on project demands and different variables. </w:t>
      </w:r>
      <w:r w:rsidR="00227212" w:rsidRPr="00D96FD8">
        <w:rPr>
          <w:sz w:val="24"/>
          <w:szCs w:val="24"/>
        </w:rPr>
        <w:t>There is</w:t>
      </w:r>
      <w:r w:rsidRPr="00D96FD8">
        <w:rPr>
          <w:sz w:val="24"/>
          <w:szCs w:val="24"/>
        </w:rPr>
        <w:t xml:space="preserve"> additionally a rise in human bandwidth: In-house IT staffers are liberated from the tasks related to </w:t>
      </w:r>
      <w:r w:rsidR="00227212" w:rsidRPr="00D96FD8">
        <w:rPr>
          <w:sz w:val="24"/>
          <w:szCs w:val="24"/>
        </w:rPr>
        <w:t>on-premises</w:t>
      </w:r>
      <w:r w:rsidRPr="00D96FD8">
        <w:rPr>
          <w:sz w:val="24"/>
          <w:szCs w:val="24"/>
        </w:rPr>
        <w:t xml:space="preserve"> hardware and software, permitting them to tackle projects more important to the company’s future growth. </w:t>
      </w:r>
      <w:r w:rsidR="00227212">
        <w:rPr>
          <w:sz w:val="24"/>
          <w:szCs w:val="24"/>
        </w:rPr>
        <w:t>A</w:t>
      </w:r>
      <w:r w:rsidRPr="00D96FD8">
        <w:rPr>
          <w:sz w:val="24"/>
          <w:szCs w:val="24"/>
        </w:rPr>
        <w:t>nd since the IT infrastructure resides within the service provider’s data center, your organization will get back up and running instantly within the event of a service outage or more dramatic disruption.</w:t>
      </w:r>
      <w:r w:rsidR="007155B1">
        <w:rPr>
          <w:sz w:val="24"/>
          <w:szCs w:val="24"/>
        </w:rPr>
        <w:t xml:space="preserve"> </w:t>
      </w:r>
      <w:sdt>
        <w:sdtPr>
          <w:rPr>
            <w:sz w:val="24"/>
            <w:szCs w:val="24"/>
          </w:rPr>
          <w:id w:val="-1301918064"/>
          <w:citation/>
        </w:sdtPr>
        <w:sdtEndPr/>
        <w:sdtContent>
          <w:r w:rsidR="007155B1">
            <w:rPr>
              <w:sz w:val="24"/>
              <w:szCs w:val="24"/>
            </w:rPr>
            <w:fldChar w:fldCharType="begin"/>
          </w:r>
          <w:r w:rsidR="007155B1">
            <w:rPr>
              <w:sz w:val="24"/>
              <w:szCs w:val="24"/>
              <w:lang w:val="en-GB"/>
            </w:rPr>
            <w:instrText xml:space="preserve"> CITATION Vad16 \l 2057 </w:instrText>
          </w:r>
          <w:r w:rsidR="007155B1">
            <w:rPr>
              <w:sz w:val="24"/>
              <w:szCs w:val="24"/>
            </w:rPr>
            <w:fldChar w:fldCharType="separate"/>
          </w:r>
          <w:r w:rsidR="002C1B7C" w:rsidRPr="002C1B7C">
            <w:rPr>
              <w:noProof/>
              <w:sz w:val="24"/>
              <w:szCs w:val="24"/>
              <w:lang w:val="en-GB"/>
            </w:rPr>
            <w:t>(Vladimirskiy, 2016)</w:t>
          </w:r>
          <w:r w:rsidR="007155B1">
            <w:rPr>
              <w:sz w:val="24"/>
              <w:szCs w:val="24"/>
            </w:rPr>
            <w:fldChar w:fldCharType="end"/>
          </w:r>
        </w:sdtContent>
      </w:sdt>
    </w:p>
    <w:p w14:paraId="30591A64" w14:textId="46B4EE02" w:rsidR="003828BB" w:rsidRDefault="003828BB" w:rsidP="00D96FD8">
      <w:pPr>
        <w:rPr>
          <w:sz w:val="24"/>
          <w:szCs w:val="24"/>
        </w:rPr>
      </w:pPr>
      <w:r>
        <w:rPr>
          <w:sz w:val="24"/>
          <w:szCs w:val="24"/>
        </w:rPr>
        <w:tab/>
        <w:t xml:space="preserve">Here are some of the most innovative and popular SaaS applications: </w:t>
      </w:r>
    </w:p>
    <w:p w14:paraId="6DD927CC" w14:textId="4602BFF2" w:rsidR="003828BB" w:rsidRPr="00AF22D6" w:rsidRDefault="003828BB" w:rsidP="00AF22D6">
      <w:pPr>
        <w:pStyle w:val="ListParagraph"/>
        <w:numPr>
          <w:ilvl w:val="0"/>
          <w:numId w:val="30"/>
        </w:numPr>
        <w:rPr>
          <w:sz w:val="28"/>
          <w:szCs w:val="28"/>
        </w:rPr>
      </w:pPr>
      <w:r w:rsidRPr="00AF22D6">
        <w:rPr>
          <w:sz w:val="28"/>
          <w:szCs w:val="28"/>
        </w:rPr>
        <w:t xml:space="preserve">Salesforce.com </w:t>
      </w:r>
      <w:r w:rsidRPr="00AF22D6">
        <w:rPr>
          <w:sz w:val="24"/>
          <w:szCs w:val="24"/>
        </w:rPr>
        <w:t xml:space="preserve">- The customer relations management answer permits </w:t>
      </w:r>
      <w:r w:rsidR="00AF22D6" w:rsidRPr="00AF22D6">
        <w:rPr>
          <w:sz w:val="24"/>
          <w:szCs w:val="24"/>
        </w:rPr>
        <w:t>enterprises</w:t>
      </w:r>
      <w:r w:rsidRPr="00AF22D6">
        <w:rPr>
          <w:sz w:val="24"/>
          <w:szCs w:val="24"/>
        </w:rPr>
        <w:t xml:space="preserve"> to gather all data on customers, prospects and leads within one online platform, enabling licensed staff to access important data on any connected device at any time.   </w:t>
      </w:r>
    </w:p>
    <w:p w14:paraId="79C8A80D" w14:textId="77777777" w:rsidR="003828BB" w:rsidRPr="003828BB" w:rsidRDefault="003828BB" w:rsidP="003828BB">
      <w:pPr>
        <w:pStyle w:val="ListParagraph"/>
        <w:ind w:left="1080"/>
        <w:rPr>
          <w:sz w:val="18"/>
          <w:szCs w:val="18"/>
        </w:rPr>
      </w:pPr>
    </w:p>
    <w:p w14:paraId="0F48617B" w14:textId="12361260" w:rsidR="00AF22D6" w:rsidRPr="00AF22D6" w:rsidRDefault="003828BB" w:rsidP="00AF22D6">
      <w:pPr>
        <w:pStyle w:val="ListParagraph"/>
        <w:numPr>
          <w:ilvl w:val="0"/>
          <w:numId w:val="30"/>
        </w:numPr>
        <w:spacing w:before="240"/>
        <w:rPr>
          <w:vanish/>
          <w:sz w:val="24"/>
          <w:szCs w:val="24"/>
          <w:lang w:val="en-GB"/>
        </w:rPr>
      </w:pPr>
      <w:r w:rsidRPr="00AF22D6">
        <w:rPr>
          <w:sz w:val="28"/>
          <w:szCs w:val="28"/>
        </w:rPr>
        <w:t xml:space="preserve">Microsoft Office </w:t>
      </w:r>
      <w:r w:rsidRPr="00AF22D6">
        <w:rPr>
          <w:rFonts w:ascii="Calibri" w:hAnsi="Calibri"/>
          <w:sz w:val="28"/>
          <w:szCs w:val="28"/>
        </w:rPr>
        <w:t>365</w:t>
      </w:r>
      <w:r w:rsidR="00AF22D6" w:rsidRPr="00AF22D6">
        <w:rPr>
          <w:rFonts w:ascii="Calibri" w:hAnsi="Calibri"/>
          <w:sz w:val="28"/>
          <w:szCs w:val="28"/>
        </w:rPr>
        <w:t xml:space="preserve"> </w:t>
      </w:r>
      <w:r w:rsidR="00AF22D6" w:rsidRPr="00AF22D6">
        <w:rPr>
          <w:sz w:val="24"/>
          <w:szCs w:val="24"/>
        </w:rPr>
        <w:t xml:space="preserve">- </w:t>
      </w:r>
      <w:r w:rsidR="00AF22D6" w:rsidRPr="00AF22D6">
        <w:rPr>
          <w:vanish/>
          <w:sz w:val="24"/>
          <w:szCs w:val="24"/>
          <w:lang w:val="en-GB"/>
        </w:rPr>
        <w:t>Top of Form</w:t>
      </w:r>
    </w:p>
    <w:p w14:paraId="774C08E9" w14:textId="6799E80E" w:rsidR="00AF22D6" w:rsidRDefault="00AF22D6" w:rsidP="00AF22D6">
      <w:pPr>
        <w:pStyle w:val="ListParagraph"/>
        <w:numPr>
          <w:ilvl w:val="0"/>
          <w:numId w:val="29"/>
        </w:numPr>
        <w:spacing w:before="240" w:after="0"/>
        <w:rPr>
          <w:rFonts w:ascii="Calibri" w:hAnsi="Calibri"/>
          <w:sz w:val="24"/>
          <w:szCs w:val="24"/>
          <w:lang w:val="en-GB"/>
        </w:rPr>
      </w:pPr>
      <w:r w:rsidRPr="00AF22D6">
        <w:rPr>
          <w:sz w:val="24"/>
          <w:szCs w:val="24"/>
          <w:lang w:val="en-GB"/>
        </w:rPr>
        <w:t>Users now can create, edit and share content from any device in real-time, connect with colleagues and customers across a spread of tools from email to video conferencing and leverage a range of cooperative technologies supporting secure interactions each inside and outside of the organization</w:t>
      </w:r>
      <w:r w:rsidRPr="00AF22D6">
        <w:rPr>
          <w:rFonts w:ascii="Calibri" w:hAnsi="Calibri"/>
          <w:sz w:val="24"/>
          <w:szCs w:val="24"/>
          <w:lang w:val="en-GB"/>
        </w:rPr>
        <w:t>.</w:t>
      </w:r>
    </w:p>
    <w:p w14:paraId="16685108" w14:textId="77777777" w:rsidR="00AF22D6" w:rsidRPr="00AF22D6" w:rsidRDefault="00AF22D6" w:rsidP="00AF22D6">
      <w:pPr>
        <w:pStyle w:val="ListParagraph"/>
        <w:spacing w:before="240" w:after="0"/>
        <w:ind w:left="1080"/>
        <w:rPr>
          <w:rFonts w:ascii="Calibri" w:hAnsi="Calibri"/>
          <w:sz w:val="24"/>
          <w:szCs w:val="24"/>
          <w:lang w:val="en-GB"/>
        </w:rPr>
      </w:pPr>
    </w:p>
    <w:p w14:paraId="0C22CFB4" w14:textId="69A3C0B5" w:rsidR="00AF22D6" w:rsidRPr="00AF22D6" w:rsidRDefault="00AF22D6" w:rsidP="00AF22D6">
      <w:pPr>
        <w:pStyle w:val="ListParagraph"/>
        <w:numPr>
          <w:ilvl w:val="0"/>
          <w:numId w:val="30"/>
        </w:numPr>
        <w:spacing w:before="240" w:after="0"/>
        <w:rPr>
          <w:sz w:val="24"/>
          <w:szCs w:val="24"/>
          <w:lang w:val="en-GB"/>
        </w:rPr>
      </w:pPr>
      <w:r w:rsidRPr="00AF22D6">
        <w:rPr>
          <w:sz w:val="28"/>
          <w:szCs w:val="28"/>
          <w:lang w:val="en-GB"/>
        </w:rPr>
        <w:t xml:space="preserve">Amazon Web Services - </w:t>
      </w:r>
      <w:r w:rsidRPr="00AF22D6">
        <w:rPr>
          <w:sz w:val="24"/>
          <w:szCs w:val="24"/>
          <w:lang w:val="en-GB"/>
        </w:rPr>
        <w:t>Amazon Web Services currently encompasses more than 70 services in all, including computing, storage, networking, database, analytics, deployment, management and tools for the Internet of Things.</w:t>
      </w:r>
    </w:p>
    <w:p w14:paraId="65A8597E" w14:textId="77777777" w:rsidR="00AF22D6" w:rsidRPr="00AF22D6" w:rsidRDefault="00AF22D6" w:rsidP="00AF22D6">
      <w:pPr>
        <w:pStyle w:val="ListParagraph"/>
        <w:numPr>
          <w:ilvl w:val="0"/>
          <w:numId w:val="30"/>
        </w:numPr>
        <w:spacing w:before="240"/>
        <w:rPr>
          <w:rFonts w:ascii="Calibri" w:hAnsi="Calibri"/>
          <w:vanish/>
          <w:sz w:val="24"/>
          <w:szCs w:val="24"/>
          <w:lang w:val="en-GB"/>
        </w:rPr>
      </w:pPr>
      <w:r w:rsidRPr="00AF22D6">
        <w:rPr>
          <w:rFonts w:ascii="Calibri" w:hAnsi="Calibri"/>
          <w:vanish/>
          <w:sz w:val="24"/>
          <w:szCs w:val="24"/>
          <w:lang w:val="en-GB"/>
        </w:rPr>
        <w:t>Bottom of Form</w:t>
      </w:r>
    </w:p>
    <w:p w14:paraId="7B74B5F1" w14:textId="6C4810EE" w:rsidR="003828BB" w:rsidRPr="00AF22D6" w:rsidRDefault="003828BB" w:rsidP="00AF22D6">
      <w:pPr>
        <w:pStyle w:val="ListParagraph"/>
        <w:spacing w:before="240" w:after="0"/>
        <w:ind w:left="1080"/>
        <w:rPr>
          <w:sz w:val="28"/>
          <w:szCs w:val="28"/>
        </w:rPr>
      </w:pPr>
    </w:p>
    <w:p w14:paraId="1CBA88EE" w14:textId="010D0A12" w:rsidR="00227212" w:rsidRDefault="00227212" w:rsidP="00227212">
      <w:pPr>
        <w:pStyle w:val="Heading2"/>
        <w:rPr>
          <w:caps w:val="0"/>
          <w:sz w:val="32"/>
          <w:szCs w:val="28"/>
        </w:rPr>
      </w:pPr>
      <w:r>
        <w:tab/>
      </w:r>
      <w:bookmarkStart w:id="13" w:name="_Toc49941277"/>
      <w:r>
        <w:rPr>
          <w:caps w:val="0"/>
          <w:sz w:val="32"/>
          <w:szCs w:val="28"/>
        </w:rPr>
        <w:t>Platfo</w:t>
      </w:r>
      <w:r w:rsidR="00AF22D6">
        <w:rPr>
          <w:caps w:val="0"/>
          <w:sz w:val="32"/>
          <w:szCs w:val="28"/>
        </w:rPr>
        <w:t>r</w:t>
      </w:r>
      <w:r>
        <w:rPr>
          <w:caps w:val="0"/>
          <w:sz w:val="32"/>
          <w:szCs w:val="28"/>
        </w:rPr>
        <w:t>m as a Service</w:t>
      </w:r>
      <w:bookmarkEnd w:id="13"/>
    </w:p>
    <w:p w14:paraId="0A423021" w14:textId="25C27F71" w:rsidR="00014AD8" w:rsidRPr="008555A9" w:rsidRDefault="00AF22D6" w:rsidP="00014AD8">
      <w:pPr>
        <w:rPr>
          <w:sz w:val="24"/>
          <w:szCs w:val="24"/>
        </w:rPr>
      </w:pPr>
      <w:r>
        <w:tab/>
      </w:r>
      <w:r w:rsidR="00014AD8" w:rsidRPr="008555A9">
        <w:rPr>
          <w:sz w:val="24"/>
          <w:szCs w:val="24"/>
        </w:rPr>
        <w:t xml:space="preserve">Platform as a Service (PaaS) is a cloud computing model that </w:t>
      </w:r>
      <w:r w:rsidR="00DB04C2">
        <w:rPr>
          <w:sz w:val="24"/>
          <w:szCs w:val="24"/>
        </w:rPr>
        <w:t>presents to users</w:t>
      </w:r>
      <w:r w:rsidR="00014AD8" w:rsidRPr="008555A9">
        <w:rPr>
          <w:sz w:val="24"/>
          <w:szCs w:val="24"/>
        </w:rPr>
        <w:t xml:space="preserve"> a</w:t>
      </w:r>
      <w:r w:rsidR="00DB04C2">
        <w:rPr>
          <w:sz w:val="24"/>
          <w:szCs w:val="24"/>
        </w:rPr>
        <w:t>n entire</w:t>
      </w:r>
      <w:r w:rsidR="00014AD8" w:rsidRPr="008555A9">
        <w:rPr>
          <w:sz w:val="24"/>
          <w:szCs w:val="24"/>
        </w:rPr>
        <w:t xml:space="preserve"> platform</w:t>
      </w:r>
      <w:r w:rsidR="008555A9" w:rsidRPr="008555A9">
        <w:rPr>
          <w:sz w:val="24"/>
          <w:szCs w:val="24"/>
        </w:rPr>
        <w:t xml:space="preserve"> </w:t>
      </w:r>
      <w:r w:rsidR="00014AD8" w:rsidRPr="008555A9">
        <w:rPr>
          <w:sz w:val="24"/>
          <w:szCs w:val="24"/>
        </w:rPr>
        <w:t xml:space="preserve">for developing, running, and managing applications without the cost, </w:t>
      </w:r>
      <w:r w:rsidR="004E287F">
        <w:rPr>
          <w:sz w:val="24"/>
          <w:szCs w:val="24"/>
        </w:rPr>
        <w:t>complication</w:t>
      </w:r>
      <w:r w:rsidR="00014AD8" w:rsidRPr="008555A9">
        <w:rPr>
          <w:sz w:val="24"/>
          <w:szCs w:val="24"/>
        </w:rPr>
        <w:t xml:space="preserve">, and </w:t>
      </w:r>
      <w:r w:rsidR="004E287F">
        <w:rPr>
          <w:sz w:val="24"/>
          <w:szCs w:val="24"/>
        </w:rPr>
        <w:t>obstinacy</w:t>
      </w:r>
      <w:r w:rsidR="00014AD8" w:rsidRPr="008555A9">
        <w:rPr>
          <w:sz w:val="24"/>
          <w:szCs w:val="24"/>
        </w:rPr>
        <w:t xml:space="preserve"> of building and </w:t>
      </w:r>
      <w:r w:rsidR="004E287F">
        <w:rPr>
          <w:sz w:val="24"/>
          <w:szCs w:val="24"/>
        </w:rPr>
        <w:t>upholding</w:t>
      </w:r>
      <w:r w:rsidR="00014AD8" w:rsidRPr="008555A9">
        <w:rPr>
          <w:sz w:val="24"/>
          <w:szCs w:val="24"/>
        </w:rPr>
        <w:t xml:space="preserve"> that platform on-premises.</w:t>
      </w:r>
    </w:p>
    <w:p w14:paraId="283D18C3" w14:textId="6D5A3958" w:rsidR="00014AD8" w:rsidRPr="008555A9" w:rsidRDefault="00014AD8" w:rsidP="008555A9">
      <w:pPr>
        <w:ind w:firstLine="720"/>
        <w:rPr>
          <w:sz w:val="24"/>
          <w:szCs w:val="24"/>
        </w:rPr>
      </w:pPr>
      <w:r w:rsidRPr="008555A9">
        <w:rPr>
          <w:sz w:val="24"/>
          <w:szCs w:val="24"/>
        </w:rPr>
        <w:t>The P</w:t>
      </w:r>
      <w:r w:rsidR="008555A9" w:rsidRPr="008555A9">
        <w:rPr>
          <w:sz w:val="24"/>
          <w:szCs w:val="24"/>
        </w:rPr>
        <w:t xml:space="preserve">latform as </w:t>
      </w:r>
      <w:r w:rsidRPr="008555A9">
        <w:rPr>
          <w:sz w:val="24"/>
          <w:szCs w:val="24"/>
        </w:rPr>
        <w:t>a</w:t>
      </w:r>
      <w:r w:rsidR="008555A9" w:rsidRPr="008555A9">
        <w:rPr>
          <w:sz w:val="24"/>
          <w:szCs w:val="24"/>
        </w:rPr>
        <w:t xml:space="preserve"> Service (PaaS)</w:t>
      </w:r>
      <w:r w:rsidRPr="008555A9">
        <w:rPr>
          <w:sz w:val="24"/>
          <w:szCs w:val="24"/>
        </w:rPr>
        <w:t xml:space="preserve"> supplier hosts everything</w:t>
      </w:r>
      <w:r w:rsidR="008555A9" w:rsidRPr="008555A9">
        <w:rPr>
          <w:sz w:val="24"/>
          <w:szCs w:val="24"/>
        </w:rPr>
        <w:t xml:space="preserve"> </w:t>
      </w:r>
      <w:r w:rsidRPr="008555A9">
        <w:rPr>
          <w:sz w:val="24"/>
          <w:szCs w:val="24"/>
        </w:rPr>
        <w:t>at their data center</w:t>
      </w:r>
      <w:r w:rsidR="008555A9" w:rsidRPr="008555A9">
        <w:rPr>
          <w:sz w:val="24"/>
          <w:szCs w:val="24"/>
        </w:rPr>
        <w:t>.</w:t>
      </w:r>
      <w:r w:rsidRPr="008555A9">
        <w:rPr>
          <w:sz w:val="24"/>
          <w:szCs w:val="24"/>
        </w:rPr>
        <w:t xml:space="preserve"> </w:t>
      </w:r>
      <w:r w:rsidR="008555A9" w:rsidRPr="008555A9">
        <w:rPr>
          <w:sz w:val="24"/>
          <w:szCs w:val="24"/>
        </w:rPr>
        <w:t>T</w:t>
      </w:r>
      <w:r w:rsidRPr="008555A9">
        <w:rPr>
          <w:sz w:val="24"/>
          <w:szCs w:val="24"/>
        </w:rPr>
        <w:t xml:space="preserve">he client </w:t>
      </w:r>
      <w:r w:rsidR="004E287F">
        <w:rPr>
          <w:sz w:val="24"/>
          <w:szCs w:val="24"/>
        </w:rPr>
        <w:t>utilize</w:t>
      </w:r>
      <w:r w:rsidRPr="008555A9">
        <w:rPr>
          <w:sz w:val="24"/>
          <w:szCs w:val="24"/>
        </w:rPr>
        <w:t xml:space="preserve"> it all for a for a </w:t>
      </w:r>
      <w:r w:rsidR="004E287F">
        <w:rPr>
          <w:sz w:val="24"/>
          <w:szCs w:val="24"/>
        </w:rPr>
        <w:t>periodical cost,</w:t>
      </w:r>
      <w:r w:rsidRPr="008555A9">
        <w:rPr>
          <w:sz w:val="24"/>
          <w:szCs w:val="24"/>
        </w:rPr>
        <w:t xml:space="preserve"> supported usage and may </w:t>
      </w:r>
      <w:r w:rsidR="004E287F">
        <w:rPr>
          <w:sz w:val="24"/>
          <w:szCs w:val="24"/>
        </w:rPr>
        <w:t>invest in</w:t>
      </w:r>
      <w:r w:rsidRPr="008555A9">
        <w:rPr>
          <w:sz w:val="24"/>
          <w:szCs w:val="24"/>
        </w:rPr>
        <w:t xml:space="preserve"> additional resources on-demand as required. </w:t>
      </w:r>
      <w:r w:rsidR="008555A9" w:rsidRPr="008555A9">
        <w:rPr>
          <w:sz w:val="24"/>
          <w:szCs w:val="24"/>
        </w:rPr>
        <w:t>In</w:t>
      </w:r>
      <w:r w:rsidRPr="008555A9">
        <w:rPr>
          <w:sz w:val="24"/>
          <w:szCs w:val="24"/>
        </w:rPr>
        <w:t xml:space="preserve"> this approach, PaaS lets your development </w:t>
      </w:r>
      <w:r w:rsidR="004E287F">
        <w:rPr>
          <w:sz w:val="24"/>
          <w:szCs w:val="24"/>
        </w:rPr>
        <w:t>organization</w:t>
      </w:r>
      <w:r w:rsidRPr="008555A9">
        <w:rPr>
          <w:sz w:val="24"/>
          <w:szCs w:val="24"/>
        </w:rPr>
        <w:t xml:space="preserve"> to build, test, maintain, and </w:t>
      </w:r>
      <w:r w:rsidR="004E287F">
        <w:rPr>
          <w:sz w:val="24"/>
          <w:szCs w:val="24"/>
        </w:rPr>
        <w:t>update</w:t>
      </w:r>
      <w:r w:rsidRPr="008555A9">
        <w:rPr>
          <w:sz w:val="24"/>
          <w:szCs w:val="24"/>
        </w:rPr>
        <w:t xml:space="preserve"> applications</w:t>
      </w:r>
      <w:r w:rsidR="004E287F">
        <w:rPr>
          <w:sz w:val="24"/>
          <w:szCs w:val="24"/>
        </w:rPr>
        <w:t xml:space="preserve"> </w:t>
      </w:r>
      <w:r w:rsidR="004E287F">
        <w:rPr>
          <w:sz w:val="24"/>
          <w:szCs w:val="24"/>
        </w:rPr>
        <w:lastRenderedPageBreak/>
        <w:t>significantly faster</w:t>
      </w:r>
      <w:r w:rsidRPr="008555A9">
        <w:rPr>
          <w:sz w:val="24"/>
          <w:szCs w:val="24"/>
        </w:rPr>
        <w:t xml:space="preserve"> and less </w:t>
      </w:r>
      <w:r w:rsidR="004E287F">
        <w:rPr>
          <w:sz w:val="24"/>
          <w:szCs w:val="24"/>
        </w:rPr>
        <w:t>costly</w:t>
      </w:r>
      <w:r w:rsidRPr="008555A9">
        <w:rPr>
          <w:sz w:val="24"/>
          <w:szCs w:val="24"/>
        </w:rPr>
        <w:t xml:space="preserve"> than they might if you had to build out and manage your own on-premises platform.</w:t>
      </w:r>
      <w:r w:rsidR="007155B1">
        <w:rPr>
          <w:sz w:val="24"/>
          <w:szCs w:val="24"/>
        </w:rPr>
        <w:t xml:space="preserve"> </w:t>
      </w:r>
      <w:sdt>
        <w:sdtPr>
          <w:rPr>
            <w:sz w:val="24"/>
            <w:szCs w:val="24"/>
          </w:rPr>
          <w:id w:val="-846778939"/>
          <w:citation/>
        </w:sdtPr>
        <w:sdtEndPr/>
        <w:sdtContent>
          <w:r w:rsidR="007155B1">
            <w:rPr>
              <w:sz w:val="24"/>
              <w:szCs w:val="24"/>
            </w:rPr>
            <w:fldChar w:fldCharType="begin"/>
          </w:r>
          <w:r w:rsidR="007155B1">
            <w:rPr>
              <w:sz w:val="24"/>
              <w:szCs w:val="24"/>
              <w:lang w:val="en-GB"/>
            </w:rPr>
            <w:instrText xml:space="preserve"> CITATION Ano191 \l 2057 </w:instrText>
          </w:r>
          <w:r w:rsidR="007155B1">
            <w:rPr>
              <w:sz w:val="24"/>
              <w:szCs w:val="24"/>
            </w:rPr>
            <w:fldChar w:fldCharType="separate"/>
          </w:r>
          <w:r w:rsidR="002C1B7C" w:rsidRPr="002C1B7C">
            <w:rPr>
              <w:noProof/>
              <w:sz w:val="24"/>
              <w:szCs w:val="24"/>
              <w:lang w:val="en-GB"/>
            </w:rPr>
            <w:t>(Anonymous, 2019)</w:t>
          </w:r>
          <w:r w:rsidR="007155B1">
            <w:rPr>
              <w:sz w:val="24"/>
              <w:szCs w:val="24"/>
            </w:rPr>
            <w:fldChar w:fldCharType="end"/>
          </w:r>
        </w:sdtContent>
      </w:sdt>
    </w:p>
    <w:p w14:paraId="52E258B2" w14:textId="0B63B945" w:rsidR="008555A9" w:rsidRPr="008555A9" w:rsidRDefault="008555A9" w:rsidP="008555A9">
      <w:pPr>
        <w:rPr>
          <w:sz w:val="24"/>
          <w:szCs w:val="24"/>
        </w:rPr>
      </w:pPr>
      <w:r>
        <w:tab/>
      </w:r>
      <w:bookmarkStart w:id="14" w:name="_Hlk49849181"/>
      <w:r w:rsidRPr="008555A9">
        <w:rPr>
          <w:sz w:val="24"/>
          <w:szCs w:val="24"/>
        </w:rPr>
        <w:t xml:space="preserve">Here are some of the most innovative and popular PaaS applications: </w:t>
      </w:r>
    </w:p>
    <w:bookmarkEnd w:id="14"/>
    <w:p w14:paraId="0BC75187" w14:textId="50BA43B0" w:rsidR="008555A9" w:rsidRPr="008555A9" w:rsidRDefault="008555A9" w:rsidP="008555A9">
      <w:pPr>
        <w:pStyle w:val="ListParagraph"/>
        <w:numPr>
          <w:ilvl w:val="0"/>
          <w:numId w:val="31"/>
        </w:numPr>
        <w:rPr>
          <w:sz w:val="28"/>
          <w:szCs w:val="28"/>
        </w:rPr>
      </w:pPr>
      <w:r w:rsidRPr="008555A9">
        <w:rPr>
          <w:sz w:val="28"/>
          <w:szCs w:val="28"/>
        </w:rPr>
        <w:t>Oracle Cloud Platform (OCP)</w:t>
      </w:r>
      <w:r>
        <w:rPr>
          <w:sz w:val="28"/>
          <w:szCs w:val="28"/>
        </w:rPr>
        <w:t xml:space="preserve"> -</w:t>
      </w:r>
      <w:r w:rsidRPr="008555A9">
        <w:rPr>
          <w:sz w:val="24"/>
          <w:szCs w:val="24"/>
        </w:rPr>
        <w:t xml:space="preserve"> You can </w:t>
      </w:r>
      <w:r w:rsidR="00DB04C2">
        <w:rPr>
          <w:sz w:val="24"/>
          <w:szCs w:val="24"/>
        </w:rPr>
        <w:t>build up</w:t>
      </w:r>
      <w:r w:rsidRPr="008555A9">
        <w:rPr>
          <w:sz w:val="24"/>
          <w:szCs w:val="24"/>
        </w:rPr>
        <w:t xml:space="preserve"> app</w:t>
      </w:r>
      <w:r>
        <w:rPr>
          <w:sz w:val="24"/>
          <w:szCs w:val="24"/>
        </w:rPr>
        <w:t>lication</w:t>
      </w:r>
      <w:r w:rsidRPr="008555A9">
        <w:rPr>
          <w:sz w:val="24"/>
          <w:szCs w:val="24"/>
        </w:rPr>
        <w:t xml:space="preserve">s, deploy, run, and manage operations simply on OCP. The platform </w:t>
      </w:r>
      <w:r w:rsidR="00DB04C2">
        <w:rPr>
          <w:sz w:val="24"/>
          <w:szCs w:val="24"/>
        </w:rPr>
        <w:t>has essential</w:t>
      </w:r>
      <w:r w:rsidRPr="008555A9">
        <w:rPr>
          <w:sz w:val="24"/>
          <w:szCs w:val="24"/>
        </w:rPr>
        <w:t xml:space="preserve"> self-repairing</w:t>
      </w:r>
      <w:r w:rsidR="00DB04C2">
        <w:rPr>
          <w:sz w:val="24"/>
          <w:szCs w:val="24"/>
        </w:rPr>
        <w:t xml:space="preserve"> capacity</w:t>
      </w:r>
      <w:r w:rsidRPr="008555A9">
        <w:rPr>
          <w:sz w:val="24"/>
          <w:szCs w:val="24"/>
        </w:rPr>
        <w:t xml:space="preserve">, designed with machine learning and </w:t>
      </w:r>
      <w:r>
        <w:rPr>
          <w:sz w:val="24"/>
          <w:szCs w:val="24"/>
        </w:rPr>
        <w:t>Artificial intelligence (AI)</w:t>
      </w:r>
      <w:r w:rsidRPr="008555A9">
        <w:rPr>
          <w:sz w:val="24"/>
          <w:szCs w:val="24"/>
        </w:rPr>
        <w:t xml:space="preserve">. </w:t>
      </w:r>
      <w:r w:rsidR="00DB04C2">
        <w:rPr>
          <w:sz w:val="24"/>
          <w:szCs w:val="24"/>
        </w:rPr>
        <w:t>Excellent</w:t>
      </w:r>
      <w:r w:rsidRPr="008555A9">
        <w:rPr>
          <w:sz w:val="24"/>
          <w:szCs w:val="24"/>
        </w:rPr>
        <w:t xml:space="preserve"> data encryption, a capability to </w:t>
      </w:r>
      <w:r w:rsidR="00DB04C2">
        <w:rPr>
          <w:sz w:val="24"/>
          <w:szCs w:val="24"/>
        </w:rPr>
        <w:t xml:space="preserve">accommodate </w:t>
      </w:r>
      <w:r w:rsidRPr="008555A9">
        <w:rPr>
          <w:sz w:val="24"/>
          <w:szCs w:val="24"/>
        </w:rPr>
        <w:t xml:space="preserve">all of your applications </w:t>
      </w:r>
      <w:r w:rsidR="00DB04C2">
        <w:rPr>
          <w:sz w:val="24"/>
          <w:szCs w:val="24"/>
        </w:rPr>
        <w:t>smoothly</w:t>
      </w:r>
      <w:r w:rsidRPr="008555A9">
        <w:rPr>
          <w:sz w:val="24"/>
          <w:szCs w:val="24"/>
        </w:rPr>
        <w:t xml:space="preserve">, and a one-stop </w:t>
      </w:r>
      <w:r w:rsidR="00DB04C2">
        <w:rPr>
          <w:sz w:val="24"/>
          <w:szCs w:val="24"/>
        </w:rPr>
        <w:t>market</w:t>
      </w:r>
      <w:r w:rsidRPr="008555A9">
        <w:rPr>
          <w:sz w:val="24"/>
          <w:szCs w:val="24"/>
        </w:rPr>
        <w:t xml:space="preserve"> to </w:t>
      </w:r>
      <w:r w:rsidR="00DB04C2">
        <w:rPr>
          <w:sz w:val="24"/>
          <w:szCs w:val="24"/>
        </w:rPr>
        <w:t>conduct</w:t>
      </w:r>
      <w:r w:rsidRPr="008555A9">
        <w:rPr>
          <w:sz w:val="24"/>
          <w:szCs w:val="24"/>
        </w:rPr>
        <w:t xml:space="preserve"> your entire application portfolio make OCP a sturdy PaaS.</w:t>
      </w:r>
    </w:p>
    <w:p w14:paraId="3EC447CF" w14:textId="77777777" w:rsidR="008555A9" w:rsidRPr="008555A9" w:rsidRDefault="008555A9" w:rsidP="008555A9">
      <w:pPr>
        <w:pStyle w:val="ListParagraph"/>
        <w:rPr>
          <w:sz w:val="28"/>
          <w:szCs w:val="28"/>
        </w:rPr>
      </w:pPr>
    </w:p>
    <w:p w14:paraId="492FE720" w14:textId="4EF83968" w:rsidR="008555A9" w:rsidRPr="00075C77" w:rsidRDefault="008555A9" w:rsidP="008555A9">
      <w:pPr>
        <w:pStyle w:val="ListParagraph"/>
        <w:numPr>
          <w:ilvl w:val="0"/>
          <w:numId w:val="31"/>
        </w:numPr>
        <w:rPr>
          <w:sz w:val="28"/>
          <w:szCs w:val="28"/>
        </w:rPr>
      </w:pPr>
      <w:r>
        <w:rPr>
          <w:sz w:val="28"/>
          <w:szCs w:val="28"/>
        </w:rPr>
        <w:t xml:space="preserve">Google App Engine – </w:t>
      </w:r>
      <w:r>
        <w:rPr>
          <w:sz w:val="24"/>
          <w:szCs w:val="24"/>
        </w:rPr>
        <w:t xml:space="preserve">It is </w:t>
      </w:r>
      <w:r w:rsidRPr="008555A9">
        <w:rPr>
          <w:sz w:val="24"/>
          <w:szCs w:val="24"/>
        </w:rPr>
        <w:t xml:space="preserve">integrated with Google Cloud Platform, that uses a similar infrastructure as the Google search engine. </w:t>
      </w:r>
      <w:r w:rsidR="00075C77">
        <w:rPr>
          <w:sz w:val="24"/>
          <w:szCs w:val="24"/>
        </w:rPr>
        <w:t>You</w:t>
      </w:r>
      <w:r w:rsidRPr="008555A9">
        <w:rPr>
          <w:sz w:val="24"/>
          <w:szCs w:val="24"/>
        </w:rPr>
        <w:t xml:space="preserve"> develop, deploy, and manage your applications on a totally managed cloud platform.</w:t>
      </w:r>
    </w:p>
    <w:p w14:paraId="77851294" w14:textId="77777777" w:rsidR="00075C77" w:rsidRPr="00075C77" w:rsidRDefault="00075C77" w:rsidP="00075C77">
      <w:pPr>
        <w:pStyle w:val="ListParagraph"/>
        <w:rPr>
          <w:sz w:val="28"/>
          <w:szCs w:val="28"/>
        </w:rPr>
      </w:pPr>
    </w:p>
    <w:p w14:paraId="03901B3C" w14:textId="03073B41" w:rsidR="00075C77" w:rsidRPr="00075C77" w:rsidRDefault="00075C77" w:rsidP="00075C77">
      <w:pPr>
        <w:pStyle w:val="ListParagraph"/>
        <w:numPr>
          <w:ilvl w:val="0"/>
          <w:numId w:val="31"/>
        </w:numPr>
        <w:rPr>
          <w:sz w:val="24"/>
          <w:szCs w:val="24"/>
        </w:rPr>
      </w:pPr>
      <w:r>
        <w:rPr>
          <w:sz w:val="28"/>
          <w:szCs w:val="28"/>
        </w:rPr>
        <w:t xml:space="preserve">Microsoft Azure - </w:t>
      </w:r>
      <w:r w:rsidRPr="00075C77">
        <w:rPr>
          <w:sz w:val="24"/>
          <w:szCs w:val="24"/>
        </w:rPr>
        <w:t xml:space="preserve">Their PaaS providing </w:t>
      </w:r>
      <w:r w:rsidR="00DB04C2">
        <w:rPr>
          <w:sz w:val="24"/>
          <w:szCs w:val="24"/>
        </w:rPr>
        <w:t>contains</w:t>
      </w:r>
      <w:r w:rsidRPr="00075C77">
        <w:rPr>
          <w:sz w:val="24"/>
          <w:szCs w:val="24"/>
        </w:rPr>
        <w:t xml:space="preserve"> all the </w:t>
      </w:r>
      <w:r w:rsidR="00DB04C2">
        <w:rPr>
          <w:sz w:val="24"/>
          <w:szCs w:val="24"/>
        </w:rPr>
        <w:t xml:space="preserve">basic </w:t>
      </w:r>
      <w:r w:rsidRPr="00075C77">
        <w:rPr>
          <w:sz w:val="24"/>
          <w:szCs w:val="24"/>
        </w:rPr>
        <w:t>options, for e</w:t>
      </w:r>
      <w:r>
        <w:rPr>
          <w:sz w:val="24"/>
          <w:szCs w:val="24"/>
        </w:rPr>
        <w:t>xample</w:t>
      </w:r>
      <w:r w:rsidRPr="00075C77">
        <w:rPr>
          <w:sz w:val="24"/>
          <w:szCs w:val="24"/>
        </w:rPr>
        <w:t xml:space="preserve"> infrastructure, networking,</w:t>
      </w:r>
      <w:r w:rsidR="00DB04C2">
        <w:rPr>
          <w:sz w:val="24"/>
          <w:szCs w:val="24"/>
        </w:rPr>
        <w:t xml:space="preserve"> storage,</w:t>
      </w:r>
      <w:r w:rsidRPr="00075C77">
        <w:rPr>
          <w:sz w:val="24"/>
          <w:szCs w:val="24"/>
        </w:rPr>
        <w:t xml:space="preserve"> security solutions, middleware, </w:t>
      </w:r>
      <w:r>
        <w:rPr>
          <w:sz w:val="24"/>
          <w:szCs w:val="24"/>
        </w:rPr>
        <w:t>operating system</w:t>
      </w:r>
      <w:r w:rsidRPr="00075C77">
        <w:rPr>
          <w:sz w:val="24"/>
          <w:szCs w:val="24"/>
        </w:rPr>
        <w:t>, databases,</w:t>
      </w:r>
      <w:r w:rsidR="00DB04C2">
        <w:rPr>
          <w:sz w:val="24"/>
          <w:szCs w:val="24"/>
        </w:rPr>
        <w:t xml:space="preserve"> servers</w:t>
      </w:r>
      <w:r w:rsidRPr="00075C77">
        <w:rPr>
          <w:sz w:val="24"/>
          <w:szCs w:val="24"/>
        </w:rPr>
        <w:t>.</w:t>
      </w:r>
      <w:r>
        <w:rPr>
          <w:sz w:val="24"/>
          <w:szCs w:val="24"/>
        </w:rPr>
        <w:t xml:space="preserve"> </w:t>
      </w:r>
      <w:r w:rsidRPr="00075C77">
        <w:rPr>
          <w:sz w:val="24"/>
          <w:szCs w:val="24"/>
        </w:rPr>
        <w:t xml:space="preserve">A free </w:t>
      </w:r>
      <w:r w:rsidR="00DB04C2">
        <w:rPr>
          <w:sz w:val="24"/>
          <w:szCs w:val="24"/>
        </w:rPr>
        <w:t>experimental</w:t>
      </w:r>
      <w:r w:rsidRPr="00075C77">
        <w:rPr>
          <w:sz w:val="24"/>
          <w:szCs w:val="24"/>
        </w:rPr>
        <w:t xml:space="preserve"> </w:t>
      </w:r>
      <w:r w:rsidR="00DB04C2">
        <w:rPr>
          <w:sz w:val="24"/>
          <w:szCs w:val="24"/>
        </w:rPr>
        <w:t>stage</w:t>
      </w:r>
      <w:r w:rsidRPr="00075C77">
        <w:rPr>
          <w:sz w:val="24"/>
          <w:szCs w:val="24"/>
        </w:rPr>
        <w:t xml:space="preserve">, ‘pay as you go’, a value estimation </w:t>
      </w:r>
      <w:r w:rsidR="00DB04C2">
        <w:rPr>
          <w:sz w:val="24"/>
          <w:szCs w:val="24"/>
        </w:rPr>
        <w:t xml:space="preserve">device </w:t>
      </w:r>
      <w:r w:rsidRPr="00075C77">
        <w:rPr>
          <w:sz w:val="24"/>
          <w:szCs w:val="24"/>
        </w:rPr>
        <w:t xml:space="preserve">and elaborate pricing of all services on their website make it </w:t>
      </w:r>
      <w:r w:rsidR="00DB04C2">
        <w:rPr>
          <w:sz w:val="24"/>
          <w:szCs w:val="24"/>
        </w:rPr>
        <w:t>no problem</w:t>
      </w:r>
      <w:r w:rsidRPr="00075C77">
        <w:rPr>
          <w:sz w:val="24"/>
          <w:szCs w:val="24"/>
        </w:rPr>
        <w:t xml:space="preserve"> for one t</w:t>
      </w:r>
      <w:r w:rsidR="00DB04C2">
        <w:rPr>
          <w:sz w:val="24"/>
          <w:szCs w:val="24"/>
        </w:rPr>
        <w:t>o decide</w:t>
      </w:r>
      <w:r w:rsidRPr="00075C77">
        <w:rPr>
          <w:sz w:val="24"/>
          <w:szCs w:val="24"/>
        </w:rPr>
        <w:t xml:space="preserve">. </w:t>
      </w:r>
      <w:r>
        <w:rPr>
          <w:sz w:val="24"/>
          <w:szCs w:val="24"/>
        </w:rPr>
        <w:t>T</w:t>
      </w:r>
      <w:r w:rsidRPr="00075C77">
        <w:rPr>
          <w:sz w:val="24"/>
          <w:szCs w:val="24"/>
        </w:rPr>
        <w:t xml:space="preserve">here's excellent documentation </w:t>
      </w:r>
      <w:r w:rsidR="00DB04C2">
        <w:rPr>
          <w:sz w:val="24"/>
          <w:szCs w:val="24"/>
        </w:rPr>
        <w:t>ready to use</w:t>
      </w:r>
      <w:r w:rsidRPr="00075C77">
        <w:rPr>
          <w:sz w:val="24"/>
          <w:szCs w:val="24"/>
        </w:rPr>
        <w:t xml:space="preserve"> for this fully-managed cloud PaaS</w:t>
      </w:r>
      <w:r>
        <w:rPr>
          <w:sz w:val="28"/>
          <w:szCs w:val="28"/>
        </w:rPr>
        <w:t>.</w:t>
      </w:r>
    </w:p>
    <w:p w14:paraId="03DEF74A" w14:textId="77777777" w:rsidR="00075C77" w:rsidRPr="00075C77" w:rsidRDefault="00075C77" w:rsidP="00075C77">
      <w:pPr>
        <w:rPr>
          <w:sz w:val="24"/>
          <w:szCs w:val="24"/>
        </w:rPr>
      </w:pPr>
    </w:p>
    <w:p w14:paraId="53F95CC6" w14:textId="07BE47B4" w:rsidR="00072E6A" w:rsidRDefault="00075C77" w:rsidP="00075C77">
      <w:pPr>
        <w:pStyle w:val="Heading2"/>
        <w:ind w:firstLine="720"/>
        <w:rPr>
          <w:caps w:val="0"/>
          <w:sz w:val="32"/>
          <w:szCs w:val="28"/>
        </w:rPr>
      </w:pPr>
      <w:bookmarkStart w:id="15" w:name="_Toc49941278"/>
      <w:r>
        <w:rPr>
          <w:caps w:val="0"/>
          <w:sz w:val="32"/>
          <w:szCs w:val="28"/>
        </w:rPr>
        <w:t>Infrastructure as a Service (IaaS)</w:t>
      </w:r>
      <w:bookmarkEnd w:id="15"/>
    </w:p>
    <w:p w14:paraId="29D17505" w14:textId="062EFAEA" w:rsidR="00075C77" w:rsidRPr="00646FB5" w:rsidRDefault="00075C77" w:rsidP="00075C77">
      <w:pPr>
        <w:rPr>
          <w:sz w:val="24"/>
          <w:szCs w:val="24"/>
        </w:rPr>
      </w:pPr>
      <w:r>
        <w:tab/>
      </w:r>
      <w:r w:rsidR="00646FB5" w:rsidRPr="00646FB5">
        <w:rPr>
          <w:sz w:val="24"/>
          <w:szCs w:val="24"/>
        </w:rPr>
        <w:t xml:space="preserve">Infrastructure as a Service (IaaS) is a cloud computing service where </w:t>
      </w:r>
      <w:r w:rsidR="004E287F">
        <w:rPr>
          <w:sz w:val="24"/>
          <w:szCs w:val="24"/>
        </w:rPr>
        <w:t>companies</w:t>
      </w:r>
      <w:r w:rsidR="00646FB5" w:rsidRPr="00646FB5">
        <w:rPr>
          <w:sz w:val="24"/>
          <w:szCs w:val="24"/>
        </w:rPr>
        <w:t xml:space="preserve"> </w:t>
      </w:r>
      <w:r w:rsidR="004E287F">
        <w:rPr>
          <w:sz w:val="24"/>
          <w:szCs w:val="24"/>
        </w:rPr>
        <w:t xml:space="preserve">lease </w:t>
      </w:r>
      <w:r w:rsidR="00646FB5" w:rsidRPr="00646FB5">
        <w:rPr>
          <w:sz w:val="24"/>
          <w:szCs w:val="24"/>
        </w:rPr>
        <w:t xml:space="preserve">servers for compute and storage within the cloud. Users will run any OS or application on the </w:t>
      </w:r>
      <w:r w:rsidR="004E287F">
        <w:rPr>
          <w:sz w:val="24"/>
          <w:szCs w:val="24"/>
        </w:rPr>
        <w:t>leased</w:t>
      </w:r>
      <w:r w:rsidR="00646FB5" w:rsidRPr="00646FB5">
        <w:rPr>
          <w:sz w:val="24"/>
          <w:szCs w:val="24"/>
        </w:rPr>
        <w:t xml:space="preserve"> servers without the </w:t>
      </w:r>
      <w:r w:rsidR="004E287F">
        <w:rPr>
          <w:sz w:val="24"/>
          <w:szCs w:val="24"/>
        </w:rPr>
        <w:t>preservation</w:t>
      </w:r>
      <w:r w:rsidR="00646FB5" w:rsidRPr="00646FB5">
        <w:rPr>
          <w:sz w:val="24"/>
          <w:szCs w:val="24"/>
        </w:rPr>
        <w:t xml:space="preserve"> and operating </w:t>
      </w:r>
      <w:r w:rsidR="004E287F">
        <w:rPr>
          <w:sz w:val="24"/>
          <w:szCs w:val="24"/>
        </w:rPr>
        <w:t>expenses</w:t>
      </w:r>
      <w:r w:rsidR="00646FB5" w:rsidRPr="00646FB5">
        <w:rPr>
          <w:sz w:val="24"/>
          <w:szCs w:val="24"/>
        </w:rPr>
        <w:t xml:space="preserve"> of these servers. </w:t>
      </w:r>
      <w:r w:rsidR="004E287F">
        <w:rPr>
          <w:sz w:val="24"/>
          <w:szCs w:val="24"/>
        </w:rPr>
        <w:t>A</w:t>
      </w:r>
      <w:r w:rsidR="00646FB5" w:rsidRPr="00646FB5">
        <w:rPr>
          <w:sz w:val="24"/>
          <w:szCs w:val="24"/>
        </w:rPr>
        <w:t xml:space="preserve">lternative benefits of Infrastructure as a Service include </w:t>
      </w:r>
      <w:r w:rsidR="004E287F">
        <w:rPr>
          <w:sz w:val="24"/>
          <w:szCs w:val="24"/>
        </w:rPr>
        <w:t>offering</w:t>
      </w:r>
      <w:r w:rsidR="00646FB5" w:rsidRPr="00646FB5">
        <w:rPr>
          <w:sz w:val="24"/>
          <w:szCs w:val="24"/>
        </w:rPr>
        <w:t xml:space="preserve"> </w:t>
      </w:r>
      <w:r w:rsidR="004E287F">
        <w:rPr>
          <w:sz w:val="24"/>
          <w:szCs w:val="24"/>
        </w:rPr>
        <w:t>clients</w:t>
      </w:r>
      <w:r w:rsidR="00646FB5" w:rsidRPr="00646FB5">
        <w:rPr>
          <w:sz w:val="24"/>
          <w:szCs w:val="24"/>
        </w:rPr>
        <w:t xml:space="preserve"> </w:t>
      </w:r>
      <w:r w:rsidR="004E287F">
        <w:rPr>
          <w:sz w:val="24"/>
          <w:szCs w:val="24"/>
        </w:rPr>
        <w:t>connection</w:t>
      </w:r>
      <w:r w:rsidR="00646FB5" w:rsidRPr="00646FB5">
        <w:rPr>
          <w:sz w:val="24"/>
          <w:szCs w:val="24"/>
        </w:rPr>
        <w:t xml:space="preserve"> to servers in geographic </w:t>
      </w:r>
      <w:r w:rsidR="009B4861">
        <w:rPr>
          <w:sz w:val="24"/>
          <w:szCs w:val="24"/>
        </w:rPr>
        <w:t>areas</w:t>
      </w:r>
      <w:r w:rsidR="00646FB5" w:rsidRPr="00646FB5">
        <w:rPr>
          <w:sz w:val="24"/>
          <w:szCs w:val="24"/>
        </w:rPr>
        <w:t xml:space="preserve"> </w:t>
      </w:r>
      <w:r w:rsidR="009B4861">
        <w:rPr>
          <w:sz w:val="24"/>
          <w:szCs w:val="24"/>
        </w:rPr>
        <w:t>close to the</w:t>
      </w:r>
      <w:r w:rsidR="00646FB5" w:rsidRPr="00646FB5">
        <w:rPr>
          <w:sz w:val="24"/>
          <w:szCs w:val="24"/>
        </w:rPr>
        <w:t xml:space="preserve"> </w:t>
      </w:r>
      <w:r w:rsidR="009B4861">
        <w:rPr>
          <w:sz w:val="24"/>
          <w:szCs w:val="24"/>
        </w:rPr>
        <w:t>e</w:t>
      </w:r>
      <w:r w:rsidR="00646FB5" w:rsidRPr="00646FB5">
        <w:rPr>
          <w:sz w:val="24"/>
          <w:szCs w:val="24"/>
        </w:rPr>
        <w:t xml:space="preserve">nd users. IaaS </w:t>
      </w:r>
      <w:r w:rsidR="009B4861">
        <w:rPr>
          <w:sz w:val="24"/>
          <w:szCs w:val="24"/>
        </w:rPr>
        <w:t>systematically</w:t>
      </w:r>
      <w:r w:rsidR="00646FB5" w:rsidRPr="00646FB5">
        <w:rPr>
          <w:sz w:val="24"/>
          <w:szCs w:val="24"/>
        </w:rPr>
        <w:t xml:space="preserve"> scales, </w:t>
      </w:r>
      <w:r w:rsidR="009B4861">
        <w:rPr>
          <w:sz w:val="24"/>
          <w:szCs w:val="24"/>
        </w:rPr>
        <w:t>respectively</w:t>
      </w:r>
      <w:r w:rsidR="00646FB5" w:rsidRPr="00646FB5">
        <w:rPr>
          <w:sz w:val="24"/>
          <w:szCs w:val="24"/>
        </w:rPr>
        <w:t xml:space="preserve"> up and down, counting on </w:t>
      </w:r>
      <w:r w:rsidR="009B4861">
        <w:rPr>
          <w:sz w:val="24"/>
          <w:szCs w:val="24"/>
        </w:rPr>
        <w:t>need</w:t>
      </w:r>
      <w:r w:rsidR="00646FB5" w:rsidRPr="00646FB5">
        <w:rPr>
          <w:sz w:val="24"/>
          <w:szCs w:val="24"/>
        </w:rPr>
        <w:t xml:space="preserve"> and </w:t>
      </w:r>
      <w:r w:rsidR="009B4861">
        <w:rPr>
          <w:sz w:val="24"/>
          <w:szCs w:val="24"/>
        </w:rPr>
        <w:t>supplies</w:t>
      </w:r>
      <w:r w:rsidR="00646FB5" w:rsidRPr="00646FB5">
        <w:rPr>
          <w:sz w:val="24"/>
          <w:szCs w:val="24"/>
        </w:rPr>
        <w:t xml:space="preserve"> </w:t>
      </w:r>
      <w:r w:rsidR="009B4861">
        <w:rPr>
          <w:sz w:val="24"/>
          <w:szCs w:val="24"/>
        </w:rPr>
        <w:t>assured</w:t>
      </w:r>
      <w:r w:rsidR="00646FB5" w:rsidRPr="00646FB5">
        <w:rPr>
          <w:sz w:val="24"/>
          <w:szCs w:val="24"/>
        </w:rPr>
        <w:t xml:space="preserve"> service-level agreement (SLA) each in terms of uptime and performance. It </w:t>
      </w:r>
      <w:r w:rsidR="009B4861">
        <w:rPr>
          <w:sz w:val="24"/>
          <w:szCs w:val="24"/>
        </w:rPr>
        <w:t>removes</w:t>
      </w:r>
      <w:r w:rsidR="00646FB5" w:rsidRPr="00646FB5">
        <w:rPr>
          <w:sz w:val="24"/>
          <w:szCs w:val="24"/>
        </w:rPr>
        <w:t xml:space="preserve"> the necessity to </w:t>
      </w:r>
      <w:r w:rsidR="009B4861">
        <w:rPr>
          <w:sz w:val="24"/>
          <w:szCs w:val="24"/>
        </w:rPr>
        <w:t>hand-operate</w:t>
      </w:r>
      <w:r w:rsidR="00646FB5" w:rsidRPr="00646FB5">
        <w:rPr>
          <w:sz w:val="24"/>
          <w:szCs w:val="24"/>
        </w:rPr>
        <w:t xml:space="preserve"> provision and </w:t>
      </w:r>
      <w:r w:rsidR="009B4861">
        <w:rPr>
          <w:sz w:val="24"/>
          <w:szCs w:val="24"/>
        </w:rPr>
        <w:t>administer</w:t>
      </w:r>
      <w:r w:rsidR="00646FB5" w:rsidRPr="00646FB5">
        <w:rPr>
          <w:sz w:val="24"/>
          <w:szCs w:val="24"/>
        </w:rPr>
        <w:t xml:space="preserve"> physical servers in data centers.</w:t>
      </w:r>
      <w:r w:rsidR="007155B1">
        <w:rPr>
          <w:sz w:val="24"/>
          <w:szCs w:val="24"/>
        </w:rPr>
        <w:t xml:space="preserve"> </w:t>
      </w:r>
    </w:p>
    <w:p w14:paraId="6257E347" w14:textId="5C1807EE" w:rsidR="00646FB5" w:rsidRPr="00646FB5" w:rsidRDefault="00646FB5" w:rsidP="00075C77">
      <w:pPr>
        <w:rPr>
          <w:sz w:val="24"/>
          <w:szCs w:val="24"/>
        </w:rPr>
      </w:pPr>
      <w:r w:rsidRPr="00646FB5">
        <w:rPr>
          <w:sz w:val="24"/>
          <w:szCs w:val="24"/>
        </w:rPr>
        <w:tab/>
        <w:t>Here are some of the most innovative and popular IaaS applications:</w:t>
      </w:r>
    </w:p>
    <w:p w14:paraId="20F51273" w14:textId="32C78950" w:rsidR="00646FB5" w:rsidRPr="00646FB5" w:rsidRDefault="00646FB5" w:rsidP="00646FB5">
      <w:pPr>
        <w:pStyle w:val="ListParagraph"/>
        <w:numPr>
          <w:ilvl w:val="0"/>
          <w:numId w:val="32"/>
        </w:numPr>
        <w:rPr>
          <w:sz w:val="28"/>
          <w:szCs w:val="28"/>
        </w:rPr>
      </w:pPr>
      <w:r>
        <w:rPr>
          <w:sz w:val="28"/>
          <w:szCs w:val="28"/>
        </w:rPr>
        <w:lastRenderedPageBreak/>
        <w:t xml:space="preserve">Terraform – </w:t>
      </w:r>
      <w:r>
        <w:rPr>
          <w:sz w:val="24"/>
          <w:szCs w:val="24"/>
        </w:rPr>
        <w:t xml:space="preserve">it is </w:t>
      </w:r>
      <w:r w:rsidRPr="00646FB5">
        <w:rPr>
          <w:sz w:val="24"/>
          <w:szCs w:val="24"/>
        </w:rPr>
        <w:t>designed to assist businesses with cloud migration, version control, self-service workflows, and infrastructure provisioning. It lets users modify provisioning via collaborative workspaces, reuse codes with granular variables, remote state storage, and multi-cloud governance by using policy as code framework.</w:t>
      </w:r>
    </w:p>
    <w:p w14:paraId="2BEB94B6" w14:textId="77777777" w:rsidR="00646FB5" w:rsidRPr="00646FB5" w:rsidRDefault="00646FB5" w:rsidP="00646FB5">
      <w:pPr>
        <w:pStyle w:val="ListParagraph"/>
        <w:ind w:left="1068"/>
        <w:rPr>
          <w:sz w:val="28"/>
          <w:szCs w:val="28"/>
        </w:rPr>
      </w:pPr>
    </w:p>
    <w:p w14:paraId="6D24359A" w14:textId="1DD73BC2" w:rsidR="00646FB5" w:rsidRPr="00646FB5" w:rsidRDefault="00646FB5" w:rsidP="00646FB5">
      <w:pPr>
        <w:pStyle w:val="ListParagraph"/>
        <w:numPr>
          <w:ilvl w:val="0"/>
          <w:numId w:val="32"/>
        </w:numPr>
        <w:rPr>
          <w:sz w:val="28"/>
          <w:szCs w:val="28"/>
        </w:rPr>
      </w:pPr>
      <w:r>
        <w:rPr>
          <w:sz w:val="28"/>
          <w:szCs w:val="28"/>
        </w:rPr>
        <w:t xml:space="preserve">Google Cloud Platform - </w:t>
      </w:r>
      <w:r w:rsidRPr="00646FB5">
        <w:rPr>
          <w:sz w:val="24"/>
          <w:szCs w:val="24"/>
        </w:rPr>
        <w:t xml:space="preserve">users can save big amounts of data in cloud storage and scalable data warehouses with integrated machine learning. Additionally, users have access to relational and non-relational databases for transactions, complex queries, streaming, offline sync, and more. The platform additionally consists of data migration services such as data import for BigQuery, big scale network transfer of data, and a </w:t>
      </w:r>
      <w:r w:rsidR="00723C52" w:rsidRPr="00646FB5">
        <w:rPr>
          <w:sz w:val="24"/>
          <w:szCs w:val="24"/>
        </w:rPr>
        <w:t>rack able</w:t>
      </w:r>
      <w:r w:rsidRPr="00646FB5">
        <w:rPr>
          <w:sz w:val="24"/>
          <w:szCs w:val="24"/>
        </w:rPr>
        <w:t xml:space="preserve"> storage server for big volumes of data.</w:t>
      </w:r>
    </w:p>
    <w:p w14:paraId="69C8F975" w14:textId="77777777" w:rsidR="00646FB5" w:rsidRPr="00646FB5" w:rsidRDefault="00646FB5" w:rsidP="00646FB5">
      <w:pPr>
        <w:pStyle w:val="ListParagraph"/>
        <w:rPr>
          <w:sz w:val="28"/>
          <w:szCs w:val="28"/>
        </w:rPr>
      </w:pPr>
    </w:p>
    <w:p w14:paraId="77A4010B" w14:textId="00FD1B10" w:rsidR="00646FB5" w:rsidRPr="00646FB5" w:rsidRDefault="00646FB5" w:rsidP="00646FB5">
      <w:pPr>
        <w:pStyle w:val="ListParagraph"/>
        <w:numPr>
          <w:ilvl w:val="0"/>
          <w:numId w:val="32"/>
        </w:numPr>
        <w:rPr>
          <w:sz w:val="28"/>
          <w:szCs w:val="28"/>
        </w:rPr>
      </w:pPr>
      <w:r>
        <w:rPr>
          <w:sz w:val="28"/>
          <w:szCs w:val="28"/>
        </w:rPr>
        <w:t xml:space="preserve">Amazon Elastic Compute Cloud (Amazon EC2) - </w:t>
      </w:r>
      <w:r w:rsidRPr="00646FB5">
        <w:rPr>
          <w:sz w:val="24"/>
          <w:szCs w:val="24"/>
        </w:rPr>
        <w:t>is a web service that provides resizable compute capacity in the cloud. It is designed to facilitate web-scale computing for developers.</w:t>
      </w:r>
    </w:p>
    <w:p w14:paraId="301BFC64" w14:textId="2BBF8E63" w:rsidR="00D870A8" w:rsidRPr="00B61567" w:rsidRDefault="00D442B9" w:rsidP="00D870A8">
      <w:pPr>
        <w:pStyle w:val="Heading1"/>
        <w:rPr>
          <w:sz w:val="44"/>
          <w:szCs w:val="32"/>
        </w:rPr>
      </w:pPr>
      <w:bookmarkStart w:id="16" w:name="_Toc49941279"/>
      <w:r w:rsidRPr="00B61567">
        <w:rPr>
          <w:sz w:val="44"/>
          <w:szCs w:val="32"/>
        </w:rPr>
        <w:t>Deployment models</w:t>
      </w:r>
      <w:bookmarkEnd w:id="16"/>
      <w:r w:rsidRPr="00B61567">
        <w:rPr>
          <w:sz w:val="44"/>
          <w:szCs w:val="32"/>
        </w:rPr>
        <w:t xml:space="preserve"> </w:t>
      </w:r>
    </w:p>
    <w:p w14:paraId="78627A4D" w14:textId="15ABF131" w:rsidR="00101888" w:rsidRDefault="00D442B9" w:rsidP="00292157">
      <w:pPr>
        <w:rPr>
          <w:sz w:val="24"/>
          <w:szCs w:val="24"/>
        </w:rPr>
      </w:pPr>
      <w:r>
        <w:tab/>
      </w:r>
      <w:r w:rsidRPr="00D442B9">
        <w:rPr>
          <w:sz w:val="24"/>
          <w:szCs w:val="24"/>
        </w:rPr>
        <w:t>A cloud deployment model is a particular configuration of environment parameters along with the accessibility and proprietorship of the deployment infrastructure and storage size. It means that deployment sorts vary relying on who controls the infrastructure and where it resides.</w:t>
      </w:r>
    </w:p>
    <w:p w14:paraId="7ABB827D" w14:textId="08CB3E1C" w:rsidR="00723C52" w:rsidRDefault="00D442B9" w:rsidP="00723C52">
      <w:pPr>
        <w:rPr>
          <w:sz w:val="24"/>
          <w:szCs w:val="24"/>
        </w:rPr>
      </w:pPr>
      <w:r>
        <w:rPr>
          <w:sz w:val="24"/>
          <w:szCs w:val="24"/>
        </w:rPr>
        <w:tab/>
        <w:t>There are four types of deployment models: public, private, hybrid and community clouds. In addition, there are also distributed clouds, multiclouds, poly clouds and other models, but they are not so widespread.</w:t>
      </w:r>
      <w:r w:rsidR="007155B1">
        <w:rPr>
          <w:sz w:val="24"/>
          <w:szCs w:val="24"/>
        </w:rPr>
        <w:t xml:space="preserve"> </w:t>
      </w:r>
      <w:sdt>
        <w:sdtPr>
          <w:rPr>
            <w:sz w:val="24"/>
            <w:szCs w:val="24"/>
          </w:rPr>
          <w:id w:val="284927605"/>
          <w:citation/>
        </w:sdtPr>
        <w:sdtEndPr/>
        <w:sdtContent>
          <w:r w:rsidR="007155B1">
            <w:rPr>
              <w:sz w:val="24"/>
              <w:szCs w:val="24"/>
            </w:rPr>
            <w:fldChar w:fldCharType="begin"/>
          </w:r>
          <w:r w:rsidR="007155B1">
            <w:rPr>
              <w:sz w:val="24"/>
              <w:szCs w:val="24"/>
              <w:lang w:val="en-GB"/>
            </w:rPr>
            <w:instrText xml:space="preserve"> CITATION Yul18 \l 2057 </w:instrText>
          </w:r>
          <w:r w:rsidR="007155B1">
            <w:rPr>
              <w:sz w:val="24"/>
              <w:szCs w:val="24"/>
            </w:rPr>
            <w:fldChar w:fldCharType="separate"/>
          </w:r>
          <w:r w:rsidR="002C1B7C" w:rsidRPr="002C1B7C">
            <w:rPr>
              <w:noProof/>
              <w:sz w:val="24"/>
              <w:szCs w:val="24"/>
              <w:lang w:val="en-GB"/>
            </w:rPr>
            <w:t>(Shaptunova, 2018)</w:t>
          </w:r>
          <w:r w:rsidR="007155B1">
            <w:rPr>
              <w:sz w:val="24"/>
              <w:szCs w:val="24"/>
            </w:rPr>
            <w:fldChar w:fldCharType="end"/>
          </w:r>
        </w:sdtContent>
      </w:sdt>
    </w:p>
    <w:p w14:paraId="0689F8EA" w14:textId="77777777" w:rsidR="00723C52" w:rsidRDefault="00723C52" w:rsidP="00723C52">
      <w:pPr>
        <w:pStyle w:val="Heading2"/>
        <w:numPr>
          <w:ilvl w:val="0"/>
          <w:numId w:val="33"/>
        </w:numPr>
        <w:rPr>
          <w:caps w:val="0"/>
          <w:sz w:val="32"/>
          <w:szCs w:val="28"/>
        </w:rPr>
      </w:pPr>
      <w:bookmarkStart w:id="17" w:name="_Toc49941280"/>
      <w:r w:rsidRPr="00D442B9">
        <w:rPr>
          <w:sz w:val="32"/>
          <w:szCs w:val="28"/>
        </w:rPr>
        <w:t>P</w:t>
      </w:r>
      <w:r w:rsidRPr="00D442B9">
        <w:rPr>
          <w:caps w:val="0"/>
          <w:sz w:val="32"/>
          <w:szCs w:val="28"/>
        </w:rPr>
        <w:t xml:space="preserve">ublic </w:t>
      </w:r>
      <w:r>
        <w:rPr>
          <w:caps w:val="0"/>
          <w:sz w:val="32"/>
          <w:szCs w:val="28"/>
        </w:rPr>
        <w:t>C</w:t>
      </w:r>
      <w:r w:rsidRPr="00D442B9">
        <w:rPr>
          <w:caps w:val="0"/>
          <w:sz w:val="32"/>
          <w:szCs w:val="28"/>
        </w:rPr>
        <w:t>loud</w:t>
      </w:r>
      <w:bookmarkEnd w:id="17"/>
    </w:p>
    <w:p w14:paraId="761ED417" w14:textId="5A3DEC3B" w:rsidR="00723C52" w:rsidRPr="00D442B9" w:rsidRDefault="00723C52" w:rsidP="00723C52">
      <w:pPr>
        <w:ind w:firstLine="720"/>
        <w:rPr>
          <w:sz w:val="24"/>
          <w:szCs w:val="24"/>
        </w:rPr>
      </w:pPr>
      <w:r w:rsidRPr="00D442B9">
        <w:rPr>
          <w:sz w:val="24"/>
          <w:szCs w:val="24"/>
        </w:rPr>
        <w:t>The public cloud is described as computing services provided through third-party vendors over the public Internet, making them available to everyone who wants to use or buy them. They can be free of charge or sold on demand, permitting customers to only pay per usage for the CPU cycles, storage or bandwidth they consume.</w:t>
      </w:r>
      <w:r w:rsidR="007155B1">
        <w:rPr>
          <w:sz w:val="24"/>
          <w:szCs w:val="24"/>
        </w:rPr>
        <w:t xml:space="preserve"> </w:t>
      </w:r>
    </w:p>
    <w:p w14:paraId="17BB6135" w14:textId="77777777" w:rsidR="00723C52" w:rsidRDefault="00723C52" w:rsidP="00723C52">
      <w:pPr>
        <w:pStyle w:val="Heading2"/>
        <w:numPr>
          <w:ilvl w:val="0"/>
          <w:numId w:val="33"/>
        </w:numPr>
        <w:rPr>
          <w:caps w:val="0"/>
          <w:sz w:val="32"/>
          <w:szCs w:val="28"/>
        </w:rPr>
      </w:pPr>
      <w:bookmarkStart w:id="18" w:name="_Toc49941281"/>
      <w:r w:rsidRPr="00D442B9">
        <w:rPr>
          <w:caps w:val="0"/>
          <w:sz w:val="32"/>
          <w:szCs w:val="28"/>
        </w:rPr>
        <w:lastRenderedPageBreak/>
        <w:t>Privat</w:t>
      </w:r>
      <w:r>
        <w:rPr>
          <w:caps w:val="0"/>
          <w:sz w:val="32"/>
          <w:szCs w:val="28"/>
        </w:rPr>
        <w:t>e</w:t>
      </w:r>
      <w:r w:rsidRPr="00D442B9">
        <w:rPr>
          <w:caps w:val="0"/>
          <w:sz w:val="32"/>
          <w:szCs w:val="28"/>
        </w:rPr>
        <w:t xml:space="preserve"> </w:t>
      </w:r>
      <w:r>
        <w:rPr>
          <w:caps w:val="0"/>
          <w:sz w:val="32"/>
          <w:szCs w:val="28"/>
        </w:rPr>
        <w:t>C</w:t>
      </w:r>
      <w:r w:rsidRPr="00D442B9">
        <w:rPr>
          <w:caps w:val="0"/>
          <w:sz w:val="32"/>
          <w:szCs w:val="28"/>
        </w:rPr>
        <w:t>loud</w:t>
      </w:r>
      <w:bookmarkEnd w:id="18"/>
    </w:p>
    <w:p w14:paraId="0A8CE2A2" w14:textId="06378E30" w:rsidR="00723C52" w:rsidRPr="00D442B9" w:rsidRDefault="00723C52" w:rsidP="00723C52">
      <w:pPr>
        <w:ind w:firstLine="720"/>
        <w:rPr>
          <w:sz w:val="24"/>
          <w:szCs w:val="24"/>
        </w:rPr>
      </w:pPr>
      <w:r w:rsidRPr="00D442B9">
        <w:rPr>
          <w:sz w:val="24"/>
          <w:szCs w:val="24"/>
        </w:rPr>
        <w:t>Private cloud (additionally referred to as an internal cloud or corporate cloud) is a cloud computing environment in which all hardware and software resources are dedicated completely to, and accessible only by, a single customer.</w:t>
      </w:r>
      <w:r w:rsidR="007155B1">
        <w:rPr>
          <w:sz w:val="24"/>
          <w:szCs w:val="24"/>
        </w:rPr>
        <w:t xml:space="preserve"> </w:t>
      </w:r>
      <w:sdt>
        <w:sdtPr>
          <w:rPr>
            <w:sz w:val="24"/>
            <w:szCs w:val="24"/>
          </w:rPr>
          <w:id w:val="1777514023"/>
          <w:citation/>
        </w:sdtPr>
        <w:sdtEndPr/>
        <w:sdtContent>
          <w:r w:rsidR="006B0573">
            <w:rPr>
              <w:sz w:val="24"/>
              <w:szCs w:val="24"/>
            </w:rPr>
            <w:fldChar w:fldCharType="begin"/>
          </w:r>
          <w:r w:rsidR="006B0573">
            <w:rPr>
              <w:sz w:val="24"/>
              <w:szCs w:val="24"/>
              <w:lang w:val="en-GB"/>
            </w:rPr>
            <w:instrText xml:space="preserve"> CITATION Ano20 \l 2057 </w:instrText>
          </w:r>
          <w:r w:rsidR="006B0573">
            <w:rPr>
              <w:sz w:val="24"/>
              <w:szCs w:val="24"/>
            </w:rPr>
            <w:fldChar w:fldCharType="separate"/>
          </w:r>
          <w:r w:rsidR="002C1B7C" w:rsidRPr="002C1B7C">
            <w:rPr>
              <w:noProof/>
              <w:sz w:val="24"/>
              <w:szCs w:val="24"/>
              <w:lang w:val="en-GB"/>
            </w:rPr>
            <w:t>(Anonymous, 2020)</w:t>
          </w:r>
          <w:r w:rsidR="006B0573">
            <w:rPr>
              <w:sz w:val="24"/>
              <w:szCs w:val="24"/>
            </w:rPr>
            <w:fldChar w:fldCharType="end"/>
          </w:r>
        </w:sdtContent>
      </w:sdt>
    </w:p>
    <w:p w14:paraId="59DF130D" w14:textId="77777777" w:rsidR="00723C52" w:rsidRDefault="00723C52" w:rsidP="00723C52">
      <w:pPr>
        <w:pStyle w:val="Heading2"/>
        <w:numPr>
          <w:ilvl w:val="0"/>
          <w:numId w:val="33"/>
        </w:numPr>
        <w:rPr>
          <w:caps w:val="0"/>
          <w:sz w:val="32"/>
          <w:szCs w:val="28"/>
        </w:rPr>
      </w:pPr>
      <w:bookmarkStart w:id="19" w:name="_Toc49941282"/>
      <w:r w:rsidRPr="00D442B9">
        <w:rPr>
          <w:caps w:val="0"/>
          <w:sz w:val="32"/>
          <w:szCs w:val="28"/>
        </w:rPr>
        <w:t xml:space="preserve">Community </w:t>
      </w:r>
      <w:r>
        <w:rPr>
          <w:caps w:val="0"/>
          <w:sz w:val="32"/>
          <w:szCs w:val="28"/>
        </w:rPr>
        <w:t>C</w:t>
      </w:r>
      <w:r w:rsidRPr="00D442B9">
        <w:rPr>
          <w:caps w:val="0"/>
          <w:sz w:val="32"/>
          <w:szCs w:val="28"/>
        </w:rPr>
        <w:t>loud</w:t>
      </w:r>
      <w:bookmarkEnd w:id="19"/>
      <w:r w:rsidRPr="00D442B9">
        <w:rPr>
          <w:caps w:val="0"/>
          <w:sz w:val="32"/>
          <w:szCs w:val="28"/>
        </w:rPr>
        <w:tab/>
      </w:r>
    </w:p>
    <w:p w14:paraId="5DEACE62" w14:textId="77777777" w:rsidR="00723C52" w:rsidRPr="00F54AB1" w:rsidRDefault="00723C52" w:rsidP="00723C52">
      <w:pPr>
        <w:ind w:firstLine="720"/>
        <w:rPr>
          <w:sz w:val="24"/>
          <w:szCs w:val="24"/>
        </w:rPr>
      </w:pPr>
      <w:r w:rsidRPr="00F54AB1">
        <w:rPr>
          <w:sz w:val="24"/>
          <w:szCs w:val="24"/>
        </w:rPr>
        <w:t>Community cloud computing refers to a shared cloud computing provider environment that is targeted to a restricted set of businesses or employees (such as banks or heads of trading firms). The organizing principle for the community will vary, however the members of the community usually share similar security, privacy, performance and compliance requirements.</w:t>
      </w:r>
    </w:p>
    <w:p w14:paraId="13FC7EB0" w14:textId="77777777" w:rsidR="00723C52" w:rsidRPr="00D442B9" w:rsidRDefault="00723C52" w:rsidP="00723C52">
      <w:pPr>
        <w:pStyle w:val="Heading2"/>
        <w:numPr>
          <w:ilvl w:val="0"/>
          <w:numId w:val="33"/>
        </w:numPr>
        <w:rPr>
          <w:sz w:val="32"/>
          <w:szCs w:val="28"/>
        </w:rPr>
      </w:pPr>
      <w:bookmarkStart w:id="20" w:name="_Toc49941283"/>
      <w:r w:rsidRPr="00D442B9">
        <w:rPr>
          <w:caps w:val="0"/>
          <w:sz w:val="32"/>
          <w:szCs w:val="28"/>
        </w:rPr>
        <w:t xml:space="preserve">Hybrid </w:t>
      </w:r>
      <w:r>
        <w:rPr>
          <w:caps w:val="0"/>
          <w:sz w:val="32"/>
          <w:szCs w:val="28"/>
        </w:rPr>
        <w:t>C</w:t>
      </w:r>
      <w:r w:rsidRPr="00D442B9">
        <w:rPr>
          <w:caps w:val="0"/>
          <w:sz w:val="32"/>
          <w:szCs w:val="28"/>
        </w:rPr>
        <w:t>loud</w:t>
      </w:r>
      <w:bookmarkEnd w:id="20"/>
    </w:p>
    <w:p w14:paraId="5894EDCB" w14:textId="77777777" w:rsidR="00723C52" w:rsidRDefault="00723C52" w:rsidP="00723C52">
      <w:pPr>
        <w:ind w:firstLine="720"/>
        <w:rPr>
          <w:sz w:val="24"/>
          <w:szCs w:val="24"/>
        </w:rPr>
      </w:pPr>
      <w:r w:rsidRPr="00F54AB1">
        <w:rPr>
          <w:sz w:val="24"/>
          <w:szCs w:val="24"/>
        </w:rPr>
        <w:t>Hybrid cloud refers to a combined computing, storage, and services environment made from on-premises infrastructure, private cloud services, and a public cloud with orchestration among the various platforms</w:t>
      </w:r>
      <w:r>
        <w:rPr>
          <w:sz w:val="24"/>
          <w:szCs w:val="24"/>
        </w:rPr>
        <w:t>.</w:t>
      </w:r>
    </w:p>
    <w:p w14:paraId="11781D5B" w14:textId="64736600" w:rsidR="00723C52" w:rsidRDefault="00723C52" w:rsidP="00292157">
      <w:pPr>
        <w:rPr>
          <w:sz w:val="24"/>
          <w:szCs w:val="24"/>
        </w:rPr>
      </w:pPr>
    </w:p>
    <w:p w14:paraId="35CC4C8E" w14:textId="77777777" w:rsidR="00723C52" w:rsidRDefault="00723C52" w:rsidP="00723C52">
      <w:pPr>
        <w:ind w:firstLine="720"/>
        <w:rPr>
          <w:sz w:val="24"/>
          <w:szCs w:val="24"/>
        </w:rPr>
      </w:pPr>
      <w:r>
        <w:rPr>
          <w:sz w:val="24"/>
          <w:szCs w:val="24"/>
        </w:rPr>
        <w:t xml:space="preserve">For a Small &amp; Medium Enterprise I think the best solution will be the hybrid cloud, it has a good security and privacy of data, it is cheaper than a private cloud,  good reliability and scalability. It requires a little bit of IT proficiency and it costs more than a public cloud. But it will make the enterprise more secure. </w:t>
      </w:r>
    </w:p>
    <w:p w14:paraId="26FDAD04" w14:textId="761C926E" w:rsidR="00F54AB1" w:rsidRPr="00B61567" w:rsidRDefault="00723C52" w:rsidP="00F54AB1">
      <w:pPr>
        <w:pStyle w:val="Heading1"/>
        <w:rPr>
          <w:sz w:val="44"/>
          <w:szCs w:val="32"/>
        </w:rPr>
      </w:pPr>
      <w:bookmarkStart w:id="21" w:name="_Toc49941284"/>
      <w:r w:rsidRPr="00B61567">
        <w:rPr>
          <w:sz w:val="44"/>
          <w:szCs w:val="32"/>
        </w:rPr>
        <w:t>Virtualization</w:t>
      </w:r>
      <w:bookmarkEnd w:id="21"/>
    </w:p>
    <w:p w14:paraId="2A893A58" w14:textId="1037AE25" w:rsidR="00BC66F8" w:rsidRDefault="00723C52" w:rsidP="00BC66F8">
      <w:pPr>
        <w:ind w:firstLine="720"/>
        <w:rPr>
          <w:sz w:val="24"/>
          <w:szCs w:val="24"/>
        </w:rPr>
      </w:pPr>
      <w:r w:rsidRPr="00723C52">
        <w:rPr>
          <w:sz w:val="24"/>
          <w:szCs w:val="24"/>
        </w:rPr>
        <w:t>Virtualization is the procedure of running a virtual instance of a computer system in a layer abstracted from the actual hardware. most ordinarily, it refers to running multiple operating systems on a computer system at the same time. To the applications running on top of the virtualized machine, it might appear as though they are on their own dedicated machine, wherever the OS, libraries, and different programs are unique to the guest virtualized system and unconnected to the host OS which sits below it.</w:t>
      </w:r>
      <w:r w:rsidR="006B0573">
        <w:rPr>
          <w:sz w:val="24"/>
          <w:szCs w:val="24"/>
        </w:rPr>
        <w:t xml:space="preserve"> </w:t>
      </w:r>
      <w:sdt>
        <w:sdtPr>
          <w:rPr>
            <w:sz w:val="24"/>
            <w:szCs w:val="24"/>
          </w:rPr>
          <w:id w:val="-146290536"/>
          <w:citation/>
        </w:sdtPr>
        <w:sdtEndPr/>
        <w:sdtContent>
          <w:r w:rsidR="006B0573">
            <w:rPr>
              <w:sz w:val="24"/>
              <w:szCs w:val="24"/>
            </w:rPr>
            <w:fldChar w:fldCharType="begin"/>
          </w:r>
          <w:r w:rsidR="006B0573">
            <w:rPr>
              <w:sz w:val="24"/>
              <w:szCs w:val="24"/>
              <w:lang w:val="en-GB"/>
            </w:rPr>
            <w:instrText xml:space="preserve"> CITATION Ano201 \l 2057 </w:instrText>
          </w:r>
          <w:r w:rsidR="006B0573">
            <w:rPr>
              <w:sz w:val="24"/>
              <w:szCs w:val="24"/>
            </w:rPr>
            <w:fldChar w:fldCharType="separate"/>
          </w:r>
          <w:r w:rsidR="002C1B7C" w:rsidRPr="002C1B7C">
            <w:rPr>
              <w:noProof/>
              <w:sz w:val="24"/>
              <w:szCs w:val="24"/>
              <w:lang w:val="en-GB"/>
            </w:rPr>
            <w:t>(Anonymous, 2020)</w:t>
          </w:r>
          <w:r w:rsidR="006B0573">
            <w:rPr>
              <w:sz w:val="24"/>
              <w:szCs w:val="24"/>
            </w:rPr>
            <w:fldChar w:fldCharType="end"/>
          </w:r>
        </w:sdtContent>
      </w:sdt>
    </w:p>
    <w:p w14:paraId="73A1FD89" w14:textId="2E666DA6" w:rsidR="00BC66F8" w:rsidRDefault="00BC66F8" w:rsidP="00BC66F8">
      <w:pPr>
        <w:ind w:firstLine="720"/>
        <w:rPr>
          <w:sz w:val="24"/>
          <w:szCs w:val="24"/>
        </w:rPr>
      </w:pPr>
      <w:r>
        <w:rPr>
          <w:sz w:val="24"/>
          <w:szCs w:val="24"/>
        </w:rPr>
        <w:t xml:space="preserve">How does it work ? </w:t>
      </w:r>
      <w:r w:rsidRPr="00BC66F8">
        <w:rPr>
          <w:sz w:val="24"/>
          <w:szCs w:val="24"/>
        </w:rPr>
        <w:t xml:space="preserve">Software called hypervisors separate the physical resources from the virtual environments. Hypervisors will sit on top of an OS or be </w:t>
      </w:r>
      <w:r w:rsidRPr="00BC66F8">
        <w:rPr>
          <w:sz w:val="24"/>
          <w:szCs w:val="24"/>
        </w:rPr>
        <w:lastRenderedPageBreak/>
        <w:t>installed directly onto hardware.</w:t>
      </w:r>
      <w:r>
        <w:rPr>
          <w:sz w:val="24"/>
          <w:szCs w:val="24"/>
        </w:rPr>
        <w:t xml:space="preserve"> </w:t>
      </w:r>
      <w:r w:rsidRPr="00BC66F8">
        <w:rPr>
          <w:sz w:val="24"/>
          <w:szCs w:val="24"/>
        </w:rPr>
        <w:t>Hypervisors take your physical resources and divide them up in order that virtual environments will use them.</w:t>
      </w:r>
    </w:p>
    <w:p w14:paraId="33C65C5B" w14:textId="4E3C4157" w:rsidR="00BC66F8" w:rsidRDefault="00BC66F8" w:rsidP="00BC66F8">
      <w:pPr>
        <w:pStyle w:val="Heading2"/>
        <w:rPr>
          <w:caps w:val="0"/>
          <w:sz w:val="32"/>
          <w:szCs w:val="28"/>
        </w:rPr>
      </w:pPr>
      <w:r>
        <w:tab/>
      </w:r>
      <w:bookmarkStart w:id="22" w:name="_Toc49941285"/>
      <w:r w:rsidRPr="00BC66F8">
        <w:rPr>
          <w:caps w:val="0"/>
          <w:sz w:val="32"/>
          <w:szCs w:val="28"/>
        </w:rPr>
        <w:t xml:space="preserve">Types of </w:t>
      </w:r>
      <w:r>
        <w:rPr>
          <w:caps w:val="0"/>
          <w:sz w:val="32"/>
          <w:szCs w:val="28"/>
        </w:rPr>
        <w:t>V</w:t>
      </w:r>
      <w:r w:rsidRPr="00BC66F8">
        <w:rPr>
          <w:caps w:val="0"/>
          <w:sz w:val="32"/>
          <w:szCs w:val="28"/>
        </w:rPr>
        <w:t>irtualization</w:t>
      </w:r>
      <w:bookmarkEnd w:id="22"/>
    </w:p>
    <w:p w14:paraId="78A390A0" w14:textId="18392B69" w:rsidR="00BC66F8" w:rsidRPr="00425B5B" w:rsidRDefault="00BC66F8" w:rsidP="00BC66F8">
      <w:pPr>
        <w:pStyle w:val="ListParagraph"/>
        <w:numPr>
          <w:ilvl w:val="0"/>
          <w:numId w:val="34"/>
        </w:numPr>
        <w:rPr>
          <w:sz w:val="28"/>
          <w:szCs w:val="28"/>
        </w:rPr>
      </w:pPr>
      <w:r w:rsidRPr="00425B5B">
        <w:rPr>
          <w:sz w:val="28"/>
          <w:szCs w:val="28"/>
        </w:rPr>
        <w:t>Data Virtualization –</w:t>
      </w:r>
      <w:r w:rsidR="002B7E4E">
        <w:rPr>
          <w:sz w:val="24"/>
          <w:szCs w:val="24"/>
        </w:rPr>
        <w:t xml:space="preserve"> </w:t>
      </w:r>
      <w:r w:rsidR="002B7E4E" w:rsidRPr="002B7E4E">
        <w:rPr>
          <w:sz w:val="24"/>
          <w:szCs w:val="24"/>
        </w:rPr>
        <w:t>is a logical data layer that integrates all organi</w:t>
      </w:r>
      <w:r w:rsidR="002B7E4E">
        <w:rPr>
          <w:sz w:val="24"/>
          <w:szCs w:val="24"/>
        </w:rPr>
        <w:t>z</w:t>
      </w:r>
      <w:r w:rsidR="002B7E4E" w:rsidRPr="002B7E4E">
        <w:rPr>
          <w:sz w:val="24"/>
          <w:szCs w:val="24"/>
        </w:rPr>
        <w:t>ation data siloed throughout the disparate systems, manages the unified data for centralized security and governance, and can provide it to enterprise users in real time.</w:t>
      </w:r>
      <w:r w:rsidR="006B0573">
        <w:rPr>
          <w:sz w:val="24"/>
          <w:szCs w:val="24"/>
        </w:rPr>
        <w:t xml:space="preserve"> </w:t>
      </w:r>
    </w:p>
    <w:p w14:paraId="726B6DFE" w14:textId="3386B173" w:rsidR="00BC66F8" w:rsidRPr="00425B5B" w:rsidRDefault="00BC66F8" w:rsidP="00BC66F8">
      <w:pPr>
        <w:pStyle w:val="ListParagraph"/>
        <w:numPr>
          <w:ilvl w:val="0"/>
          <w:numId w:val="34"/>
        </w:numPr>
        <w:rPr>
          <w:sz w:val="28"/>
          <w:szCs w:val="28"/>
        </w:rPr>
      </w:pPr>
      <w:r w:rsidRPr="00425B5B">
        <w:rPr>
          <w:sz w:val="28"/>
          <w:szCs w:val="28"/>
        </w:rPr>
        <w:t>Desktop Virtualization –</w:t>
      </w:r>
      <w:r w:rsidR="002B7E4E">
        <w:rPr>
          <w:sz w:val="28"/>
          <w:szCs w:val="28"/>
        </w:rPr>
        <w:t xml:space="preserve"> </w:t>
      </w:r>
      <w:r w:rsidR="002B7E4E" w:rsidRPr="002B7E4E">
        <w:rPr>
          <w:sz w:val="24"/>
          <w:szCs w:val="24"/>
        </w:rPr>
        <w:t>is</w:t>
      </w:r>
      <w:r w:rsidR="00B61567">
        <w:rPr>
          <w:sz w:val="24"/>
          <w:szCs w:val="24"/>
        </w:rPr>
        <w:t xml:space="preserve"> a</w:t>
      </w:r>
      <w:r w:rsidR="002B7E4E" w:rsidRPr="002B7E4E">
        <w:rPr>
          <w:sz w:val="24"/>
          <w:szCs w:val="24"/>
        </w:rPr>
        <w:t xml:space="preserve"> technology that lets users simulate a workstation load to get admission to a desktop from a connected device remotely or locally. This separates the desktop environment and its applications from the physical customer device used to get admission to it.</w:t>
      </w:r>
    </w:p>
    <w:p w14:paraId="67BD89A0" w14:textId="35362F1C" w:rsidR="00BC66F8" w:rsidRPr="00425B5B" w:rsidRDefault="00BC66F8" w:rsidP="00BC66F8">
      <w:pPr>
        <w:pStyle w:val="ListParagraph"/>
        <w:numPr>
          <w:ilvl w:val="0"/>
          <w:numId w:val="34"/>
        </w:numPr>
        <w:rPr>
          <w:sz w:val="28"/>
          <w:szCs w:val="28"/>
        </w:rPr>
      </w:pPr>
      <w:r w:rsidRPr="00425B5B">
        <w:rPr>
          <w:sz w:val="28"/>
          <w:szCs w:val="28"/>
        </w:rPr>
        <w:t>Server Virtualization –</w:t>
      </w:r>
      <w:r w:rsidR="00B61567">
        <w:rPr>
          <w:sz w:val="24"/>
          <w:szCs w:val="24"/>
        </w:rPr>
        <w:t xml:space="preserve"> </w:t>
      </w:r>
      <w:r w:rsidR="00B61567" w:rsidRPr="00B61567">
        <w:rPr>
          <w:sz w:val="24"/>
          <w:szCs w:val="24"/>
        </w:rPr>
        <w:t>is the method of making more than one server instances from one physical server. Each server instance represents an isolated virtual environment. Within every virtual environment, you may run a separate operating system.</w:t>
      </w:r>
      <w:r w:rsidR="006B0573">
        <w:rPr>
          <w:sz w:val="24"/>
          <w:szCs w:val="24"/>
        </w:rPr>
        <w:t xml:space="preserve"> </w:t>
      </w:r>
      <w:sdt>
        <w:sdtPr>
          <w:rPr>
            <w:sz w:val="24"/>
            <w:szCs w:val="24"/>
          </w:rPr>
          <w:id w:val="-1979753411"/>
          <w:citation/>
        </w:sdtPr>
        <w:sdtEndPr/>
        <w:sdtContent>
          <w:r w:rsidR="006B0573">
            <w:rPr>
              <w:sz w:val="24"/>
              <w:szCs w:val="24"/>
            </w:rPr>
            <w:fldChar w:fldCharType="begin"/>
          </w:r>
          <w:r w:rsidR="006B0573">
            <w:rPr>
              <w:sz w:val="24"/>
              <w:szCs w:val="24"/>
              <w:lang w:val="en-GB"/>
            </w:rPr>
            <w:instrText xml:space="preserve"> CITATION Sof19 \l 2057 </w:instrText>
          </w:r>
          <w:r w:rsidR="006B0573">
            <w:rPr>
              <w:sz w:val="24"/>
              <w:szCs w:val="24"/>
            </w:rPr>
            <w:fldChar w:fldCharType="separate"/>
          </w:r>
          <w:r w:rsidR="002C1B7C" w:rsidRPr="002C1B7C">
            <w:rPr>
              <w:noProof/>
              <w:sz w:val="24"/>
              <w:szCs w:val="24"/>
              <w:lang w:val="en-GB"/>
            </w:rPr>
            <w:t>(Simic, 2019)</w:t>
          </w:r>
          <w:r w:rsidR="006B0573">
            <w:rPr>
              <w:sz w:val="24"/>
              <w:szCs w:val="24"/>
            </w:rPr>
            <w:fldChar w:fldCharType="end"/>
          </w:r>
        </w:sdtContent>
      </w:sdt>
    </w:p>
    <w:p w14:paraId="7BA06ABC" w14:textId="44B21DC4" w:rsidR="00BC66F8" w:rsidRPr="00425B5B" w:rsidRDefault="00BC66F8" w:rsidP="00BC66F8">
      <w:pPr>
        <w:pStyle w:val="ListParagraph"/>
        <w:numPr>
          <w:ilvl w:val="0"/>
          <w:numId w:val="34"/>
        </w:numPr>
        <w:rPr>
          <w:sz w:val="28"/>
          <w:szCs w:val="28"/>
        </w:rPr>
      </w:pPr>
      <w:r w:rsidRPr="00425B5B">
        <w:rPr>
          <w:sz w:val="28"/>
          <w:szCs w:val="28"/>
        </w:rPr>
        <w:t>Operating System Virtualization –</w:t>
      </w:r>
      <w:r w:rsidR="00B61567">
        <w:rPr>
          <w:sz w:val="24"/>
          <w:szCs w:val="24"/>
        </w:rPr>
        <w:t xml:space="preserve"> </w:t>
      </w:r>
      <w:r w:rsidR="00B61567" w:rsidRPr="00B61567">
        <w:rPr>
          <w:sz w:val="24"/>
          <w:szCs w:val="24"/>
        </w:rPr>
        <w:t>refers back to the use of software to permit system hardware to run a couple of instances of different operating systems concurrently, permitting you to run different applications requiring different operating systems on one computer system. The operating systems</w:t>
      </w:r>
      <w:r w:rsidR="00B61567">
        <w:rPr>
          <w:sz w:val="24"/>
          <w:szCs w:val="24"/>
        </w:rPr>
        <w:t xml:space="preserve"> </w:t>
      </w:r>
      <w:r w:rsidR="00B61567" w:rsidRPr="00B61567">
        <w:rPr>
          <w:sz w:val="24"/>
          <w:szCs w:val="24"/>
        </w:rPr>
        <w:t>now no longer interfere with every other or the various applications</w:t>
      </w:r>
      <w:r w:rsidR="00B61567">
        <w:rPr>
          <w:sz w:val="24"/>
          <w:szCs w:val="24"/>
        </w:rPr>
        <w:t>.</w:t>
      </w:r>
      <w:r w:rsidR="006B0573">
        <w:rPr>
          <w:sz w:val="24"/>
          <w:szCs w:val="24"/>
        </w:rPr>
        <w:t xml:space="preserve"> </w:t>
      </w:r>
      <w:sdt>
        <w:sdtPr>
          <w:rPr>
            <w:sz w:val="24"/>
            <w:szCs w:val="24"/>
          </w:rPr>
          <w:id w:val="-452940038"/>
          <w:citation/>
        </w:sdtPr>
        <w:sdtEndPr/>
        <w:sdtContent>
          <w:r w:rsidR="006B0573">
            <w:rPr>
              <w:sz w:val="24"/>
              <w:szCs w:val="24"/>
            </w:rPr>
            <w:fldChar w:fldCharType="begin"/>
          </w:r>
          <w:r w:rsidR="006B0573">
            <w:rPr>
              <w:sz w:val="24"/>
              <w:szCs w:val="24"/>
              <w:lang w:val="en-GB"/>
            </w:rPr>
            <w:instrText xml:space="preserve"> CITATION Mad18 \l 2057 </w:instrText>
          </w:r>
          <w:r w:rsidR="006B0573">
            <w:rPr>
              <w:sz w:val="24"/>
              <w:szCs w:val="24"/>
            </w:rPr>
            <w:fldChar w:fldCharType="separate"/>
          </w:r>
          <w:r w:rsidR="002C1B7C" w:rsidRPr="002C1B7C">
            <w:rPr>
              <w:noProof/>
              <w:sz w:val="24"/>
              <w:szCs w:val="24"/>
              <w:lang w:val="en-GB"/>
            </w:rPr>
            <w:t>(Sharma, 2018)</w:t>
          </w:r>
          <w:r w:rsidR="006B0573">
            <w:rPr>
              <w:sz w:val="24"/>
              <w:szCs w:val="24"/>
            </w:rPr>
            <w:fldChar w:fldCharType="end"/>
          </w:r>
        </w:sdtContent>
      </w:sdt>
    </w:p>
    <w:p w14:paraId="70828EB8" w14:textId="45B27A8F" w:rsidR="00BC66F8" w:rsidRPr="00425B5B" w:rsidRDefault="00425B5B" w:rsidP="00BC66F8">
      <w:pPr>
        <w:pStyle w:val="ListParagraph"/>
        <w:numPr>
          <w:ilvl w:val="0"/>
          <w:numId w:val="34"/>
        </w:numPr>
        <w:rPr>
          <w:sz w:val="28"/>
          <w:szCs w:val="28"/>
        </w:rPr>
      </w:pPr>
      <w:r w:rsidRPr="00425B5B">
        <w:rPr>
          <w:sz w:val="28"/>
          <w:szCs w:val="28"/>
        </w:rPr>
        <w:t xml:space="preserve">Network Functions Virtualization - </w:t>
      </w:r>
      <w:r w:rsidR="00B61567" w:rsidRPr="00B61567">
        <w:rPr>
          <w:sz w:val="24"/>
          <w:szCs w:val="24"/>
        </w:rPr>
        <w:t>is the decoupling of network features from proprietary hardware appliances and running them as software in virtual machines </w:t>
      </w:r>
      <w:r w:rsidR="00B61567">
        <w:rPr>
          <w:sz w:val="24"/>
          <w:szCs w:val="24"/>
        </w:rPr>
        <w:t>.</w:t>
      </w:r>
      <w:r w:rsidR="006B0573">
        <w:rPr>
          <w:sz w:val="24"/>
          <w:szCs w:val="24"/>
        </w:rPr>
        <w:t xml:space="preserve"> </w:t>
      </w:r>
      <w:sdt>
        <w:sdtPr>
          <w:rPr>
            <w:sz w:val="24"/>
            <w:szCs w:val="24"/>
          </w:rPr>
          <w:id w:val="-607581852"/>
          <w:citation/>
        </w:sdtPr>
        <w:sdtEndPr/>
        <w:sdtContent>
          <w:r w:rsidR="006B0573">
            <w:rPr>
              <w:sz w:val="24"/>
              <w:szCs w:val="24"/>
            </w:rPr>
            <w:fldChar w:fldCharType="begin"/>
          </w:r>
          <w:r w:rsidR="006B0573">
            <w:rPr>
              <w:sz w:val="24"/>
              <w:szCs w:val="24"/>
              <w:lang w:val="en-GB"/>
            </w:rPr>
            <w:instrText xml:space="preserve"> CITATION Ano13 \l 2057 </w:instrText>
          </w:r>
          <w:r w:rsidR="006B0573">
            <w:rPr>
              <w:sz w:val="24"/>
              <w:szCs w:val="24"/>
            </w:rPr>
            <w:fldChar w:fldCharType="separate"/>
          </w:r>
          <w:r w:rsidR="002C1B7C" w:rsidRPr="002C1B7C">
            <w:rPr>
              <w:noProof/>
              <w:sz w:val="24"/>
              <w:szCs w:val="24"/>
              <w:lang w:val="en-GB"/>
            </w:rPr>
            <w:t>(Anonymous, 2013)</w:t>
          </w:r>
          <w:r w:rsidR="006B0573">
            <w:rPr>
              <w:sz w:val="24"/>
              <w:szCs w:val="24"/>
            </w:rPr>
            <w:fldChar w:fldCharType="end"/>
          </w:r>
        </w:sdtContent>
      </w:sdt>
    </w:p>
    <w:p w14:paraId="6E3A61CC" w14:textId="77777777" w:rsidR="00BC66F8" w:rsidRPr="00723C52" w:rsidRDefault="00BC66F8" w:rsidP="00723C52">
      <w:pPr>
        <w:ind w:firstLine="720"/>
        <w:rPr>
          <w:sz w:val="24"/>
          <w:szCs w:val="24"/>
        </w:rPr>
      </w:pPr>
    </w:p>
    <w:p w14:paraId="782CA3E4" w14:textId="68EF2D23" w:rsidR="004414B3" w:rsidRDefault="00513A4E" w:rsidP="002B2084">
      <w:pPr>
        <w:rPr>
          <w:sz w:val="24"/>
          <w:szCs w:val="24"/>
        </w:rPr>
      </w:pPr>
      <w:r>
        <w:rPr>
          <w:sz w:val="24"/>
          <w:szCs w:val="24"/>
        </w:rPr>
        <w:tab/>
        <w:t xml:space="preserve"> </w:t>
      </w:r>
      <w:r w:rsidR="00B12217" w:rsidRPr="00B12217">
        <w:rPr>
          <w:sz w:val="24"/>
          <w:szCs w:val="24"/>
        </w:rPr>
        <w:t>Virtualization plays a really important role within the cloud computing technology, usually in the cloud computing, users share the data present in the clouds like application etc., however actually with the assistance of virtualization users shares the Infrastructure.</w:t>
      </w:r>
    </w:p>
    <w:p w14:paraId="3AA37A3F" w14:textId="13FE16CF" w:rsidR="002B2084" w:rsidRPr="00B61567" w:rsidRDefault="002B2084" w:rsidP="002B2084">
      <w:pPr>
        <w:pStyle w:val="Heading1"/>
        <w:rPr>
          <w:sz w:val="44"/>
          <w:szCs w:val="32"/>
        </w:rPr>
      </w:pPr>
      <w:bookmarkStart w:id="23" w:name="_Toc49941286"/>
      <w:r w:rsidRPr="00B61567">
        <w:rPr>
          <w:sz w:val="44"/>
          <w:szCs w:val="32"/>
        </w:rPr>
        <w:lastRenderedPageBreak/>
        <w:t>Migration Strategies of Cloud Computing</w:t>
      </w:r>
      <w:bookmarkEnd w:id="23"/>
    </w:p>
    <w:p w14:paraId="5AA441C1" w14:textId="77777777" w:rsidR="00BC66F8" w:rsidRPr="00BC66F8" w:rsidRDefault="00BC66F8" w:rsidP="00BC66F8">
      <w:pPr>
        <w:rPr>
          <w:vanish/>
          <w:sz w:val="24"/>
          <w:szCs w:val="24"/>
          <w:lang w:val="en-GB"/>
        </w:rPr>
      </w:pPr>
      <w:r>
        <w:tab/>
      </w:r>
      <w:r w:rsidRPr="00BC66F8">
        <w:rPr>
          <w:vanish/>
          <w:sz w:val="24"/>
          <w:szCs w:val="24"/>
          <w:lang w:val="en-GB"/>
        </w:rPr>
        <w:t>Top of Form</w:t>
      </w:r>
    </w:p>
    <w:p w14:paraId="6A7B7622" w14:textId="3056EF8E" w:rsidR="00BC66F8" w:rsidRPr="00BC66F8" w:rsidRDefault="00BC66F8" w:rsidP="00BC66F8">
      <w:pPr>
        <w:rPr>
          <w:sz w:val="24"/>
          <w:szCs w:val="24"/>
          <w:lang w:val="en-GB"/>
        </w:rPr>
      </w:pPr>
      <w:r w:rsidRPr="00BC66F8">
        <w:rPr>
          <w:sz w:val="24"/>
          <w:szCs w:val="24"/>
          <w:lang w:val="en-GB"/>
        </w:rPr>
        <w:t>A cloud migration strategy is the plan an enterprise makes to manoeuvre its data and applications from an on-premises architecture to the cloud. Not all workloads have the benefit of running on cloud-based infrastructure, thus it is important to validate the foremost efficient way to prioritize and migrate applications before going live.</w:t>
      </w:r>
    </w:p>
    <w:p w14:paraId="1D6FDB35" w14:textId="77777777" w:rsidR="00BC66F8" w:rsidRPr="00BC66F8" w:rsidRDefault="00BC66F8" w:rsidP="00BC66F8">
      <w:pPr>
        <w:numPr>
          <w:ilvl w:val="0"/>
          <w:numId w:val="4"/>
        </w:numPr>
        <w:rPr>
          <w:vanish/>
          <w:lang w:val="en-GB"/>
        </w:rPr>
      </w:pPr>
      <w:r w:rsidRPr="00BC66F8">
        <w:rPr>
          <w:vanish/>
          <w:lang w:val="en-GB"/>
        </w:rPr>
        <w:t>Bottom of Form</w:t>
      </w:r>
    </w:p>
    <w:p w14:paraId="15BDB601" w14:textId="52B164A7" w:rsidR="00BC66F8" w:rsidRDefault="00BC66F8" w:rsidP="00BC66F8">
      <w:pPr>
        <w:ind w:left="360"/>
        <w:rPr>
          <w:sz w:val="24"/>
          <w:szCs w:val="24"/>
        </w:rPr>
      </w:pPr>
      <w:r>
        <w:rPr>
          <w:sz w:val="24"/>
          <w:szCs w:val="24"/>
        </w:rPr>
        <w:t>Here is a step by step for the cloud migration process:</w:t>
      </w:r>
    </w:p>
    <w:p w14:paraId="7A6F4331" w14:textId="093C4CC7" w:rsidR="00BC66F8" w:rsidRDefault="00BC66F8" w:rsidP="00BC66F8">
      <w:pPr>
        <w:pStyle w:val="ListParagraph"/>
        <w:numPr>
          <w:ilvl w:val="0"/>
          <w:numId w:val="27"/>
        </w:numPr>
        <w:rPr>
          <w:sz w:val="24"/>
          <w:szCs w:val="24"/>
        </w:rPr>
      </w:pPr>
      <w:r w:rsidRPr="00BC66F8">
        <w:rPr>
          <w:sz w:val="28"/>
          <w:szCs w:val="28"/>
        </w:rPr>
        <w:t xml:space="preserve">Planning your migration </w:t>
      </w:r>
      <w:r>
        <w:rPr>
          <w:sz w:val="24"/>
          <w:szCs w:val="24"/>
        </w:rPr>
        <w:t>– before starting, you need to be clear of the reasons that you want to move to cloud, and which strategy is the best to support them.</w:t>
      </w:r>
    </w:p>
    <w:p w14:paraId="33AE06EE" w14:textId="5FE44257" w:rsidR="00BC66F8" w:rsidRDefault="00BC66F8" w:rsidP="00BC66F8">
      <w:pPr>
        <w:pStyle w:val="ListParagraph"/>
        <w:numPr>
          <w:ilvl w:val="0"/>
          <w:numId w:val="27"/>
        </w:numPr>
        <w:rPr>
          <w:sz w:val="24"/>
          <w:szCs w:val="24"/>
        </w:rPr>
      </w:pPr>
      <w:r w:rsidRPr="00BC66F8">
        <w:rPr>
          <w:sz w:val="28"/>
          <w:szCs w:val="28"/>
        </w:rPr>
        <w:t xml:space="preserve">Choosing your cloud environment </w:t>
      </w:r>
      <w:r>
        <w:rPr>
          <w:sz w:val="24"/>
          <w:szCs w:val="24"/>
        </w:rPr>
        <w:t>– after you are sure what you need to success, you are ready to decide what cloud model you want.</w:t>
      </w:r>
    </w:p>
    <w:p w14:paraId="32E87420" w14:textId="57F2928B" w:rsidR="00BC66F8" w:rsidRPr="00BC66F8" w:rsidRDefault="00BC66F8" w:rsidP="00BC66F8">
      <w:pPr>
        <w:pStyle w:val="ListParagraph"/>
        <w:numPr>
          <w:ilvl w:val="0"/>
          <w:numId w:val="27"/>
        </w:numPr>
        <w:rPr>
          <w:sz w:val="24"/>
          <w:szCs w:val="24"/>
        </w:rPr>
      </w:pPr>
      <w:r w:rsidRPr="00BC66F8">
        <w:rPr>
          <w:sz w:val="28"/>
          <w:szCs w:val="28"/>
        </w:rPr>
        <w:t xml:space="preserve">Migrating your apps and data </w:t>
      </w:r>
      <w:r>
        <w:rPr>
          <w:sz w:val="24"/>
          <w:szCs w:val="24"/>
        </w:rPr>
        <w:t>– if it is planned accurately, the actual migration should be very easy.</w:t>
      </w:r>
    </w:p>
    <w:p w14:paraId="0EECBBB8" w14:textId="0FECB976" w:rsidR="00BC66F8" w:rsidRDefault="00BC66F8" w:rsidP="00BC66F8">
      <w:pPr>
        <w:pStyle w:val="ListParagraph"/>
        <w:numPr>
          <w:ilvl w:val="0"/>
          <w:numId w:val="27"/>
        </w:numPr>
        <w:rPr>
          <w:sz w:val="24"/>
          <w:szCs w:val="24"/>
        </w:rPr>
      </w:pPr>
      <w:r w:rsidRPr="00BC66F8">
        <w:rPr>
          <w:sz w:val="28"/>
          <w:szCs w:val="28"/>
        </w:rPr>
        <w:t xml:space="preserve">Validating post-move success </w:t>
      </w:r>
      <w:r>
        <w:rPr>
          <w:sz w:val="24"/>
          <w:szCs w:val="24"/>
        </w:rPr>
        <w:t xml:space="preserve">– after the migration is ready, you can say it is a success only after you check it is working as expected. </w:t>
      </w:r>
    </w:p>
    <w:p w14:paraId="0793AAFA" w14:textId="0CDA7D85" w:rsidR="00BC66F8" w:rsidRDefault="00B61567" w:rsidP="00B61567">
      <w:pPr>
        <w:pStyle w:val="Heading1"/>
        <w:rPr>
          <w:sz w:val="44"/>
          <w:szCs w:val="32"/>
        </w:rPr>
      </w:pPr>
      <w:bookmarkStart w:id="24" w:name="_Toc49941287"/>
      <w:r w:rsidRPr="00B61567">
        <w:rPr>
          <w:sz w:val="44"/>
          <w:szCs w:val="32"/>
        </w:rPr>
        <w:t>Concerns of security</w:t>
      </w:r>
      <w:bookmarkEnd w:id="24"/>
    </w:p>
    <w:p w14:paraId="350E064C" w14:textId="6ECC7DA0" w:rsidR="00B61567" w:rsidRDefault="00B61567" w:rsidP="00B61567">
      <w:pPr>
        <w:rPr>
          <w:sz w:val="24"/>
          <w:szCs w:val="24"/>
        </w:rPr>
      </w:pPr>
      <w:r>
        <w:tab/>
      </w:r>
      <w:r w:rsidRPr="00B61567">
        <w:rPr>
          <w:sz w:val="24"/>
          <w:szCs w:val="24"/>
        </w:rPr>
        <w:t>The contrary aspect of the benefits coin for running on the cloud is the disadvantages. The growth of data being saved withinside the cloud will increase the attack surface of cloud clusters. This makes security an even more important factor to focus on while deploying to the cloud.</w:t>
      </w:r>
      <w:r>
        <w:rPr>
          <w:sz w:val="24"/>
          <w:szCs w:val="24"/>
        </w:rPr>
        <w:t xml:space="preserve"> </w:t>
      </w:r>
      <w:r w:rsidR="00C96508" w:rsidRPr="00C96508">
        <w:rPr>
          <w:sz w:val="24"/>
          <w:szCs w:val="24"/>
        </w:rPr>
        <w:t>Despite the growing focus of the significance of cloud security, there are still numerous common security problems to anticipate.</w:t>
      </w:r>
      <w:r w:rsidR="006B0573">
        <w:rPr>
          <w:sz w:val="24"/>
          <w:szCs w:val="24"/>
        </w:rPr>
        <w:t xml:space="preserve"> </w:t>
      </w:r>
    </w:p>
    <w:p w14:paraId="4D8DA6BC" w14:textId="4C7B6BEB" w:rsidR="004453DC" w:rsidRDefault="00231A0D" w:rsidP="004453DC">
      <w:pPr>
        <w:rPr>
          <w:sz w:val="24"/>
          <w:szCs w:val="24"/>
        </w:rPr>
      </w:pPr>
      <w:r>
        <w:rPr>
          <w:sz w:val="24"/>
          <w:szCs w:val="24"/>
        </w:rPr>
        <w:tab/>
      </w:r>
      <w:r w:rsidR="0053450D">
        <w:rPr>
          <w:sz w:val="24"/>
          <w:szCs w:val="24"/>
        </w:rPr>
        <w:t xml:space="preserve">Due to its architectural design and characteristics, cloud computing imposes a number of security benefits, such as centralization of security, data and process segmentation, redundancy and high availability. Unfortunately, there are also risks that you have to understand and take care as much as you can, as fast as you can. </w:t>
      </w:r>
      <w:r w:rsidR="00D97B96">
        <w:rPr>
          <w:sz w:val="24"/>
          <w:szCs w:val="24"/>
        </w:rPr>
        <w:t xml:space="preserve">Here are some of </w:t>
      </w:r>
      <w:r w:rsidR="004453DC">
        <w:rPr>
          <w:sz w:val="24"/>
          <w:szCs w:val="24"/>
        </w:rPr>
        <w:t>the common cloud storage security risks:</w:t>
      </w:r>
    </w:p>
    <w:p w14:paraId="4644CEC0" w14:textId="77777777" w:rsidR="00D57916" w:rsidRPr="00D57916" w:rsidRDefault="00D57916" w:rsidP="00D57916">
      <w:pPr>
        <w:ind w:left="283"/>
        <w:rPr>
          <w:sz w:val="28"/>
          <w:szCs w:val="28"/>
        </w:rPr>
      </w:pPr>
    </w:p>
    <w:p w14:paraId="35E80378" w14:textId="1CBAD331" w:rsidR="004453DC" w:rsidRPr="00D947CF" w:rsidRDefault="004453DC" w:rsidP="004453DC">
      <w:pPr>
        <w:pStyle w:val="ListParagraph"/>
        <w:numPr>
          <w:ilvl w:val="0"/>
          <w:numId w:val="39"/>
        </w:numPr>
        <w:rPr>
          <w:sz w:val="28"/>
          <w:szCs w:val="28"/>
        </w:rPr>
      </w:pPr>
      <w:r>
        <w:rPr>
          <w:sz w:val="28"/>
          <w:szCs w:val="28"/>
        </w:rPr>
        <w:lastRenderedPageBreak/>
        <w:t xml:space="preserve">Data Privacy – </w:t>
      </w:r>
      <w:r>
        <w:rPr>
          <w:sz w:val="24"/>
          <w:szCs w:val="24"/>
        </w:rPr>
        <w:t xml:space="preserve">when migrating to the cloud, your data is not stored in your drive anymore, it will be stored in cloud. It is easier to take care of your data when you know where it is, but when it is stored in a different place, it might be impossible to know just how closed off it is. </w:t>
      </w:r>
      <w:r w:rsidR="00D947CF">
        <w:rPr>
          <w:sz w:val="24"/>
          <w:szCs w:val="24"/>
        </w:rPr>
        <w:t xml:space="preserve">Be aware that you might be losing essential privacy controls when moving sensitive data to the cloud. </w:t>
      </w:r>
    </w:p>
    <w:p w14:paraId="34B05ACC" w14:textId="30F8483A" w:rsidR="00D947CF" w:rsidRPr="00D947CF" w:rsidRDefault="00D947CF" w:rsidP="004453DC">
      <w:pPr>
        <w:pStyle w:val="ListParagraph"/>
        <w:numPr>
          <w:ilvl w:val="0"/>
          <w:numId w:val="39"/>
        </w:numPr>
        <w:rPr>
          <w:sz w:val="32"/>
          <w:szCs w:val="32"/>
        </w:rPr>
      </w:pPr>
      <w:r w:rsidRPr="00D947CF">
        <w:rPr>
          <w:sz w:val="28"/>
          <w:szCs w:val="28"/>
        </w:rPr>
        <w:t xml:space="preserve">Lack of Control </w:t>
      </w:r>
      <w:r>
        <w:rPr>
          <w:sz w:val="28"/>
          <w:szCs w:val="28"/>
        </w:rPr>
        <w:t xml:space="preserve">– </w:t>
      </w:r>
      <w:r>
        <w:rPr>
          <w:sz w:val="24"/>
          <w:szCs w:val="24"/>
        </w:rPr>
        <w:t>when migrating to the cloud, you will not have to manage your data anymore, but on the other hand, somebody else will manage it. If something will affect your storage provider, that will directly impact access to your data. There is nothing you can do about it; you have to rely on the provider to fix the issues.</w:t>
      </w:r>
    </w:p>
    <w:p w14:paraId="4DA0307C" w14:textId="3B38FD26" w:rsidR="00D947CF" w:rsidRPr="00D947CF" w:rsidRDefault="00D947CF" w:rsidP="004453DC">
      <w:pPr>
        <w:pStyle w:val="ListParagraph"/>
        <w:numPr>
          <w:ilvl w:val="0"/>
          <w:numId w:val="39"/>
        </w:numPr>
        <w:rPr>
          <w:sz w:val="32"/>
          <w:szCs w:val="32"/>
        </w:rPr>
      </w:pPr>
      <w:r>
        <w:rPr>
          <w:sz w:val="28"/>
          <w:szCs w:val="28"/>
        </w:rPr>
        <w:t xml:space="preserve">Shared Servers – </w:t>
      </w:r>
      <w:r>
        <w:rPr>
          <w:sz w:val="24"/>
          <w:szCs w:val="24"/>
        </w:rPr>
        <w:t>when saving data to the cloud, your provider still uses servers to hold data, but the users will not physically access them. The problem is, the providers will not build a specific server for each user, they will have one server and it will be shared between different customers as needed. Putting your data in the cloud may be a risk if the other customers using the same server uploads hazardous information.</w:t>
      </w:r>
    </w:p>
    <w:p w14:paraId="14545BD8" w14:textId="731E7219" w:rsidR="00D947CF" w:rsidRPr="00D947CF" w:rsidRDefault="00D947CF" w:rsidP="004453DC">
      <w:pPr>
        <w:pStyle w:val="ListParagraph"/>
        <w:numPr>
          <w:ilvl w:val="0"/>
          <w:numId w:val="39"/>
        </w:numPr>
        <w:rPr>
          <w:sz w:val="32"/>
          <w:szCs w:val="32"/>
        </w:rPr>
      </w:pPr>
      <w:r>
        <w:rPr>
          <w:sz w:val="28"/>
          <w:szCs w:val="28"/>
        </w:rPr>
        <w:t xml:space="preserve">Lack of backup Services – </w:t>
      </w:r>
      <w:r>
        <w:rPr>
          <w:sz w:val="24"/>
          <w:szCs w:val="24"/>
        </w:rPr>
        <w:t>depending on the provider, they might not offer automatic backup functionality for your cloud. They expect you to make your backups of the data you store on the cloud yourself.</w:t>
      </w:r>
      <w:r w:rsidR="006B0573">
        <w:rPr>
          <w:sz w:val="24"/>
          <w:szCs w:val="24"/>
        </w:rPr>
        <w:t xml:space="preserve"> </w:t>
      </w:r>
      <w:sdt>
        <w:sdtPr>
          <w:rPr>
            <w:sz w:val="24"/>
            <w:szCs w:val="24"/>
          </w:rPr>
          <w:id w:val="-1882473236"/>
          <w:citation/>
        </w:sdtPr>
        <w:sdtEndPr/>
        <w:sdtContent>
          <w:r w:rsidR="006B0573">
            <w:rPr>
              <w:sz w:val="24"/>
              <w:szCs w:val="24"/>
            </w:rPr>
            <w:fldChar w:fldCharType="begin"/>
          </w:r>
          <w:r w:rsidR="006B0573">
            <w:rPr>
              <w:sz w:val="24"/>
              <w:szCs w:val="24"/>
              <w:lang w:val="en-GB"/>
            </w:rPr>
            <w:instrText xml:space="preserve"> CITATION Dan19 \l 2057 </w:instrText>
          </w:r>
          <w:r w:rsidR="006B0573">
            <w:rPr>
              <w:sz w:val="24"/>
              <w:szCs w:val="24"/>
            </w:rPr>
            <w:fldChar w:fldCharType="separate"/>
          </w:r>
          <w:r w:rsidR="002C1B7C" w:rsidRPr="002C1B7C">
            <w:rPr>
              <w:noProof/>
              <w:sz w:val="24"/>
              <w:szCs w:val="24"/>
              <w:lang w:val="en-GB"/>
            </w:rPr>
            <w:t>(Hein, 2019)</w:t>
          </w:r>
          <w:r w:rsidR="006B0573">
            <w:rPr>
              <w:sz w:val="24"/>
              <w:szCs w:val="24"/>
            </w:rPr>
            <w:fldChar w:fldCharType="end"/>
          </w:r>
        </w:sdtContent>
      </w:sdt>
    </w:p>
    <w:p w14:paraId="67332F67" w14:textId="18F65E6E" w:rsidR="00D947CF" w:rsidRDefault="00D947CF" w:rsidP="00D947CF">
      <w:pPr>
        <w:pStyle w:val="Heading2"/>
        <w:rPr>
          <w:sz w:val="32"/>
          <w:szCs w:val="28"/>
        </w:rPr>
      </w:pPr>
      <w:bookmarkStart w:id="25" w:name="_Toc49941288"/>
      <w:r w:rsidRPr="00D947CF">
        <w:rPr>
          <w:sz w:val="32"/>
          <w:szCs w:val="28"/>
        </w:rPr>
        <w:t>Ways to prevent the risks</w:t>
      </w:r>
      <w:bookmarkEnd w:id="25"/>
    </w:p>
    <w:p w14:paraId="3E915583" w14:textId="7DDA96BC" w:rsidR="00D947CF" w:rsidRDefault="00D947CF" w:rsidP="00D947CF">
      <w:pPr>
        <w:rPr>
          <w:sz w:val="24"/>
          <w:szCs w:val="24"/>
        </w:rPr>
      </w:pPr>
      <w:r>
        <w:tab/>
      </w:r>
      <w:r w:rsidR="00D57916" w:rsidRPr="00D57916">
        <w:rPr>
          <w:sz w:val="24"/>
          <w:szCs w:val="24"/>
        </w:rPr>
        <w:t xml:space="preserve">When migrating </w:t>
      </w:r>
      <w:r w:rsidR="00D57916">
        <w:rPr>
          <w:sz w:val="24"/>
          <w:szCs w:val="24"/>
        </w:rPr>
        <w:t>to the cloud, all of these risks will be there all the time. It is not so much you can do after you moved, but before actual moving, check out the providers for the cloud, what are they offering, what other people think about them. Check for backup service to be included, the privacy is the most important thing, what servers are they using. You need to read and inspect a lot about them before actual migrating. Choosing a good cloud provider will be the best thing to do to actually prevent the risks.</w:t>
      </w:r>
    </w:p>
    <w:p w14:paraId="45D5AB19" w14:textId="662D4698" w:rsidR="00D57916" w:rsidRDefault="00D57916" w:rsidP="00D947CF">
      <w:pPr>
        <w:rPr>
          <w:sz w:val="24"/>
          <w:szCs w:val="24"/>
        </w:rPr>
      </w:pPr>
      <w:r>
        <w:rPr>
          <w:sz w:val="24"/>
          <w:szCs w:val="24"/>
        </w:rPr>
        <w:tab/>
        <w:t>After migrating, doing regular backups of the data needs to be your first thing. By doing this, if the cloud providers has some problems, you will still have the data from the backup, so you will not lose everything. You will need to be aware of all the risks listed above</w:t>
      </w:r>
      <w:r w:rsidR="00C500CA">
        <w:rPr>
          <w:sz w:val="24"/>
          <w:szCs w:val="24"/>
        </w:rPr>
        <w:t>;</w:t>
      </w:r>
      <w:r>
        <w:rPr>
          <w:sz w:val="24"/>
          <w:szCs w:val="24"/>
        </w:rPr>
        <w:t xml:space="preserve"> but doing regular backups will be your way to prevent them.</w:t>
      </w:r>
    </w:p>
    <w:p w14:paraId="1C2992A0" w14:textId="71FA2C81" w:rsidR="00D57916" w:rsidRDefault="00D57916" w:rsidP="00D947CF">
      <w:pPr>
        <w:rPr>
          <w:sz w:val="24"/>
          <w:szCs w:val="24"/>
        </w:rPr>
      </w:pPr>
    </w:p>
    <w:p w14:paraId="2B3A5795" w14:textId="783EB58F" w:rsidR="00C500CA" w:rsidRDefault="00C500CA" w:rsidP="00D947CF">
      <w:pPr>
        <w:rPr>
          <w:sz w:val="24"/>
          <w:szCs w:val="24"/>
        </w:rPr>
      </w:pPr>
    </w:p>
    <w:p w14:paraId="18C82544" w14:textId="2CA44678" w:rsidR="00C500CA" w:rsidRDefault="00C500CA" w:rsidP="00C500CA">
      <w:pPr>
        <w:pStyle w:val="Heading1"/>
        <w:rPr>
          <w:sz w:val="44"/>
          <w:szCs w:val="32"/>
        </w:rPr>
      </w:pPr>
      <w:bookmarkStart w:id="26" w:name="_Toc49941289"/>
      <w:r w:rsidRPr="00C500CA">
        <w:rPr>
          <w:sz w:val="44"/>
          <w:szCs w:val="32"/>
        </w:rPr>
        <w:lastRenderedPageBreak/>
        <w:t>Implementation for Software as a System</w:t>
      </w:r>
      <w:bookmarkEnd w:id="26"/>
    </w:p>
    <w:p w14:paraId="35304442" w14:textId="733EE471" w:rsidR="00C500CA" w:rsidRDefault="00C500CA" w:rsidP="00C500CA">
      <w:pPr>
        <w:rPr>
          <w:sz w:val="24"/>
          <w:szCs w:val="24"/>
        </w:rPr>
      </w:pPr>
      <w:r>
        <w:tab/>
      </w:r>
      <w:r w:rsidR="00C54C5D">
        <w:rPr>
          <w:sz w:val="24"/>
          <w:szCs w:val="24"/>
        </w:rPr>
        <w:t>At first, we need to start by evaluating the environment, do we want to move everything into the cloud, or just some applications, or maybe just the database. My suggestion is to move everything into the cloud, by this being more reliable and secure. Then, selecting the cloud environment and the cloud provider. By the examples given before, hybrid cloud will be the go, it is cheaper than a private cloud and it is more secure than the public cloud. Choosing the right provider might be challenging, there are a lot of things to take in consideration when choosing it, such as quick customer service, the assured Service-Level Agreement (SLA), the computing power, storage requirements, etc. Do not jump into the first one you find, do a good evaluation and choose the right one.</w:t>
      </w:r>
    </w:p>
    <w:p w14:paraId="4D9BCCE4" w14:textId="0CA397BF" w:rsidR="00C54C5D" w:rsidRDefault="00C54C5D" w:rsidP="00C500CA">
      <w:pPr>
        <w:rPr>
          <w:sz w:val="24"/>
          <w:szCs w:val="24"/>
        </w:rPr>
      </w:pPr>
      <w:r>
        <w:rPr>
          <w:sz w:val="24"/>
          <w:szCs w:val="24"/>
        </w:rPr>
        <w:tab/>
        <w:t xml:space="preserve">After choosing the right cloud provider, we need to get the applications cloud ready. Migration may be a meticulous step, but we need to check that everything is ready for the cloud. The process of migrating the data infrastructure to the cloud should not be in one step, it is better if it is happening gradually. The aim here is to make sure that everything is done step by step and that is working properly. A backup of the existing servers and data before migration is essential. </w:t>
      </w:r>
      <w:r w:rsidR="004077AF">
        <w:rPr>
          <w:sz w:val="24"/>
          <w:szCs w:val="24"/>
        </w:rPr>
        <w:t xml:space="preserve">Migrating the present data to the cloud may require some changes to fit and will take time. Always check that they are working properly after testing all the connections. Choose simpler applications that do not deal with highly sensitive data, with a high chance of success to start. Moving users gradually into the cloud also helps with a good migration. Finding small problems in the applications is always better than finding a big problem on launch. </w:t>
      </w:r>
    </w:p>
    <w:p w14:paraId="525AC042" w14:textId="2E8DFE73" w:rsidR="002C51F5" w:rsidRDefault="004077AF" w:rsidP="00C500CA">
      <w:pPr>
        <w:rPr>
          <w:sz w:val="24"/>
          <w:szCs w:val="24"/>
        </w:rPr>
      </w:pPr>
      <w:r>
        <w:rPr>
          <w:sz w:val="24"/>
          <w:szCs w:val="24"/>
        </w:rPr>
        <w:tab/>
        <w:t xml:space="preserve">After the migration is done, allow customers to access the new database when the cloud version becomes the main database. You can do this by using an on-premises database with one-way synchronization to the cloud-based database. After this step all you need to do is check that everything is working </w:t>
      </w:r>
      <w:r w:rsidR="002C51F5">
        <w:rPr>
          <w:sz w:val="24"/>
          <w:szCs w:val="24"/>
        </w:rPr>
        <w:t>properly,</w:t>
      </w:r>
      <w:r>
        <w:rPr>
          <w:sz w:val="24"/>
          <w:szCs w:val="24"/>
        </w:rPr>
        <w:t xml:space="preserve"> and your application have no problem.</w:t>
      </w:r>
      <w:r w:rsidR="002C51F5">
        <w:rPr>
          <w:sz w:val="24"/>
          <w:szCs w:val="24"/>
        </w:rPr>
        <w:t xml:space="preserve"> </w:t>
      </w:r>
      <w:sdt>
        <w:sdtPr>
          <w:rPr>
            <w:sz w:val="24"/>
            <w:szCs w:val="24"/>
          </w:rPr>
          <w:id w:val="-1636405378"/>
          <w:citation/>
        </w:sdtPr>
        <w:sdtEndPr/>
        <w:sdtContent>
          <w:r w:rsidR="002C51F5">
            <w:rPr>
              <w:sz w:val="24"/>
              <w:szCs w:val="24"/>
            </w:rPr>
            <w:fldChar w:fldCharType="begin"/>
          </w:r>
          <w:r w:rsidR="002C51F5">
            <w:rPr>
              <w:sz w:val="24"/>
              <w:szCs w:val="24"/>
              <w:lang w:val="en-GB"/>
            </w:rPr>
            <w:instrText xml:space="preserve"> CITATION Nis19 \l 2057 </w:instrText>
          </w:r>
          <w:r w:rsidR="002C51F5">
            <w:rPr>
              <w:sz w:val="24"/>
              <w:szCs w:val="24"/>
            </w:rPr>
            <w:fldChar w:fldCharType="separate"/>
          </w:r>
          <w:r w:rsidR="002C1B7C" w:rsidRPr="002C1B7C">
            <w:rPr>
              <w:noProof/>
              <w:sz w:val="24"/>
              <w:szCs w:val="24"/>
              <w:lang w:val="en-GB"/>
            </w:rPr>
            <w:t>(Menon, 2019)</w:t>
          </w:r>
          <w:r w:rsidR="002C51F5">
            <w:rPr>
              <w:sz w:val="24"/>
              <w:szCs w:val="24"/>
            </w:rPr>
            <w:fldChar w:fldCharType="end"/>
          </w:r>
        </w:sdtContent>
      </w:sdt>
    </w:p>
    <w:p w14:paraId="06BF55A2" w14:textId="7544D195" w:rsidR="006B0573" w:rsidRDefault="006B0573" w:rsidP="00C500CA">
      <w:pPr>
        <w:rPr>
          <w:sz w:val="24"/>
          <w:szCs w:val="24"/>
        </w:rPr>
      </w:pPr>
    </w:p>
    <w:p w14:paraId="6C2947FF" w14:textId="77777777" w:rsidR="006B0573" w:rsidRDefault="006B0573" w:rsidP="00C500CA">
      <w:pPr>
        <w:rPr>
          <w:sz w:val="24"/>
          <w:szCs w:val="24"/>
        </w:rPr>
      </w:pPr>
    </w:p>
    <w:bookmarkStart w:id="27" w:name="_Toc49941290" w:displacedByCustomXml="next"/>
    <w:sdt>
      <w:sdtPr>
        <w:rPr>
          <w:rFonts w:asciiTheme="minorHAnsi" w:eastAsiaTheme="minorHAnsi" w:hAnsiTheme="minorHAnsi" w:cstheme="minorBidi"/>
          <w:color w:val="595959" w:themeColor="text1" w:themeTint="A6"/>
          <w:sz w:val="44"/>
          <w:szCs w:val="32"/>
        </w:rPr>
        <w:id w:val="-454947531"/>
        <w:docPartObj>
          <w:docPartGallery w:val="Bibliographies"/>
          <w:docPartUnique/>
        </w:docPartObj>
      </w:sdtPr>
      <w:sdtEndPr>
        <w:rPr>
          <w:sz w:val="22"/>
          <w:szCs w:val="22"/>
        </w:rPr>
      </w:sdtEndPr>
      <w:sdtContent>
        <w:p w14:paraId="21CAF3F4" w14:textId="0820EEB0" w:rsidR="006B0573" w:rsidRPr="006B0573" w:rsidRDefault="006B0573">
          <w:pPr>
            <w:pStyle w:val="Heading1"/>
            <w:rPr>
              <w:sz w:val="44"/>
              <w:szCs w:val="32"/>
            </w:rPr>
          </w:pPr>
          <w:r w:rsidRPr="006B0573">
            <w:rPr>
              <w:sz w:val="44"/>
              <w:szCs w:val="32"/>
            </w:rPr>
            <w:t>References</w:t>
          </w:r>
          <w:bookmarkEnd w:id="27"/>
        </w:p>
        <w:sdt>
          <w:sdtPr>
            <w:id w:val="-573587230"/>
            <w:bibliography/>
          </w:sdtPr>
          <w:sdtEndPr/>
          <w:sdtContent>
            <w:p w14:paraId="60729F59" w14:textId="77777777" w:rsidR="002C1B7C" w:rsidRDefault="006B0573" w:rsidP="002C1B7C">
              <w:pPr>
                <w:pStyle w:val="Bibliography"/>
                <w:rPr>
                  <w:noProof/>
                  <w:sz w:val="24"/>
                  <w:szCs w:val="24"/>
                </w:rPr>
              </w:pPr>
              <w:r>
                <w:fldChar w:fldCharType="begin"/>
              </w:r>
              <w:r>
                <w:instrText xml:space="preserve"> BIBLIOGRAPHY </w:instrText>
              </w:r>
              <w:r>
                <w:fldChar w:fldCharType="separate"/>
              </w:r>
              <w:r w:rsidR="002C1B7C">
                <w:rPr>
                  <w:noProof/>
                </w:rPr>
                <w:t xml:space="preserve">Anonymous, 2013. </w:t>
              </w:r>
              <w:r w:rsidR="002C1B7C">
                <w:rPr>
                  <w:i/>
                  <w:iCs/>
                  <w:noProof/>
                </w:rPr>
                <w:t xml:space="preserve">SDXCentral. </w:t>
              </w:r>
              <w:r w:rsidR="002C1B7C">
                <w:rPr>
                  <w:noProof/>
                </w:rPr>
                <w:t xml:space="preserve">[Online] </w:t>
              </w:r>
              <w:r w:rsidR="002C1B7C">
                <w:rPr>
                  <w:noProof/>
                </w:rPr>
                <w:br/>
                <w:t xml:space="preserve">Available at: </w:t>
              </w:r>
              <w:r w:rsidR="002C1B7C">
                <w:rPr>
                  <w:noProof/>
                  <w:u w:val="single"/>
                </w:rPr>
                <w:t>https://www.sdxcentral.com/networking/nfv/definitions/whats-network-functions-virtualization-nfv/</w:t>
              </w:r>
              <w:r w:rsidR="002C1B7C">
                <w:rPr>
                  <w:noProof/>
                </w:rPr>
                <w:br/>
                <w:t>[Accessed August 2020].</w:t>
              </w:r>
            </w:p>
            <w:p w14:paraId="2857F532" w14:textId="77777777" w:rsidR="002C1B7C" w:rsidRDefault="002C1B7C" w:rsidP="002C1B7C">
              <w:pPr>
                <w:pStyle w:val="Bibliography"/>
                <w:rPr>
                  <w:noProof/>
                </w:rPr>
              </w:pPr>
              <w:r>
                <w:rPr>
                  <w:noProof/>
                </w:rPr>
                <w:t xml:space="preserve">Anonymous, 2019. </w:t>
              </w:r>
              <w:r>
                <w:rPr>
                  <w:i/>
                  <w:iCs/>
                  <w:noProof/>
                </w:rPr>
                <w:t xml:space="preserve">IBM. </w:t>
              </w:r>
              <w:r>
                <w:rPr>
                  <w:noProof/>
                </w:rPr>
                <w:t xml:space="preserve">[Online] </w:t>
              </w:r>
              <w:r>
                <w:rPr>
                  <w:noProof/>
                </w:rPr>
                <w:br/>
                <w:t xml:space="preserve">Available at: </w:t>
              </w:r>
              <w:r>
                <w:rPr>
                  <w:noProof/>
                  <w:u w:val="single"/>
                </w:rPr>
                <w:t>https://www.ibm.com/cloud/learn/paas</w:t>
              </w:r>
              <w:r>
                <w:rPr>
                  <w:noProof/>
                </w:rPr>
                <w:br/>
                <w:t>[Accessed August 2020].</w:t>
              </w:r>
            </w:p>
            <w:p w14:paraId="51664D2A" w14:textId="77777777" w:rsidR="002C1B7C" w:rsidRDefault="002C1B7C" w:rsidP="002C1B7C">
              <w:pPr>
                <w:pStyle w:val="Bibliography"/>
                <w:rPr>
                  <w:noProof/>
                </w:rPr>
              </w:pPr>
              <w:r>
                <w:rPr>
                  <w:noProof/>
                </w:rPr>
                <w:t xml:space="preserve">Anonymous, 2020. </w:t>
              </w:r>
              <w:r>
                <w:rPr>
                  <w:i/>
                  <w:iCs/>
                  <w:noProof/>
                </w:rPr>
                <w:t xml:space="preserve">IBM. </w:t>
              </w:r>
              <w:r>
                <w:rPr>
                  <w:noProof/>
                </w:rPr>
                <w:t xml:space="preserve">[Online] </w:t>
              </w:r>
              <w:r>
                <w:rPr>
                  <w:noProof/>
                </w:rPr>
                <w:br/>
                <w:t xml:space="preserve">Available at: </w:t>
              </w:r>
              <w:r>
                <w:rPr>
                  <w:noProof/>
                  <w:u w:val="single"/>
                </w:rPr>
                <w:t>https://www.ibm.com/cloud/learn/introduction-to-private-cloud#toc-what-is-pr-G90T95hf</w:t>
              </w:r>
              <w:r>
                <w:rPr>
                  <w:noProof/>
                </w:rPr>
                <w:br/>
                <w:t>[Accessed August 2020].</w:t>
              </w:r>
            </w:p>
            <w:p w14:paraId="5CAB2178" w14:textId="77777777" w:rsidR="002C1B7C" w:rsidRDefault="002C1B7C" w:rsidP="002C1B7C">
              <w:pPr>
                <w:pStyle w:val="Bibliography"/>
                <w:rPr>
                  <w:noProof/>
                </w:rPr>
              </w:pPr>
              <w:r>
                <w:rPr>
                  <w:noProof/>
                </w:rPr>
                <w:t xml:space="preserve">Anonymous, 2020. </w:t>
              </w:r>
              <w:r>
                <w:rPr>
                  <w:i/>
                  <w:iCs/>
                  <w:noProof/>
                </w:rPr>
                <w:t xml:space="preserve">OpenSource. </w:t>
              </w:r>
              <w:r>
                <w:rPr>
                  <w:noProof/>
                </w:rPr>
                <w:t xml:space="preserve">[Online] </w:t>
              </w:r>
              <w:r>
                <w:rPr>
                  <w:noProof/>
                </w:rPr>
                <w:br/>
                <w:t xml:space="preserve">Available at: </w:t>
              </w:r>
              <w:r>
                <w:rPr>
                  <w:noProof/>
                  <w:u w:val="single"/>
                </w:rPr>
                <w:t>https://opensource.com/resources/virtualization</w:t>
              </w:r>
              <w:r>
                <w:rPr>
                  <w:noProof/>
                </w:rPr>
                <w:br/>
                <w:t>[Accessed August 2020].</w:t>
              </w:r>
            </w:p>
            <w:p w14:paraId="2C2FD0F0" w14:textId="77777777" w:rsidR="002C1B7C" w:rsidRDefault="002C1B7C" w:rsidP="002C1B7C">
              <w:pPr>
                <w:pStyle w:val="Bibliography"/>
                <w:rPr>
                  <w:noProof/>
                </w:rPr>
              </w:pPr>
              <w:r>
                <w:rPr>
                  <w:noProof/>
                </w:rPr>
                <w:t xml:space="preserve">Hein, D., 2019. </w:t>
              </w:r>
              <w:r>
                <w:rPr>
                  <w:i/>
                  <w:iCs/>
                  <w:noProof/>
                </w:rPr>
                <w:t xml:space="preserve">SolutionsReview. </w:t>
              </w:r>
              <w:r>
                <w:rPr>
                  <w:noProof/>
                </w:rPr>
                <w:t xml:space="preserve">[Online] </w:t>
              </w:r>
              <w:r>
                <w:rPr>
                  <w:noProof/>
                </w:rPr>
                <w:br/>
                <w:t xml:space="preserve">Available at: </w:t>
              </w:r>
              <w:r>
                <w:rPr>
                  <w:noProof/>
                  <w:u w:val="single"/>
                </w:rPr>
                <w:t>https://solutionsreview.com/cloud-platforms/7-cloud-storage-security-risks-you-need-to-know-about/</w:t>
              </w:r>
              <w:r>
                <w:rPr>
                  <w:noProof/>
                </w:rPr>
                <w:br/>
                <w:t>[Accessed August 2020].</w:t>
              </w:r>
            </w:p>
            <w:p w14:paraId="416F4095" w14:textId="77777777" w:rsidR="002C1B7C" w:rsidRDefault="002C1B7C" w:rsidP="002C1B7C">
              <w:pPr>
                <w:pStyle w:val="Bibliography"/>
                <w:rPr>
                  <w:noProof/>
                </w:rPr>
              </w:pPr>
              <w:r>
                <w:rPr>
                  <w:noProof/>
                </w:rPr>
                <w:t xml:space="preserve">ISTF, J., 2011. </w:t>
              </w:r>
              <w:r>
                <w:rPr>
                  <w:i/>
                  <w:iCs/>
                  <w:noProof/>
                </w:rPr>
                <w:t xml:space="preserve">CityU. </w:t>
              </w:r>
              <w:r>
                <w:rPr>
                  <w:noProof/>
                </w:rPr>
                <w:t xml:space="preserve">[Online] </w:t>
              </w:r>
              <w:r>
                <w:rPr>
                  <w:noProof/>
                </w:rPr>
                <w:br/>
                <w:t xml:space="preserve">Available at: </w:t>
              </w:r>
              <w:r>
                <w:rPr>
                  <w:noProof/>
                  <w:u w:val="single"/>
                </w:rPr>
                <w:t>https://wikisites.cityu.edu.hk/sites/netcomp/articles/Pages/BackgroundofCloudComputing.aspx</w:t>
              </w:r>
              <w:r>
                <w:rPr>
                  <w:noProof/>
                </w:rPr>
                <w:br/>
                <w:t>[Accessed August 2020].</w:t>
              </w:r>
            </w:p>
            <w:p w14:paraId="640D7336" w14:textId="77777777" w:rsidR="002C1B7C" w:rsidRDefault="002C1B7C" w:rsidP="002C1B7C">
              <w:pPr>
                <w:pStyle w:val="Bibliography"/>
                <w:rPr>
                  <w:noProof/>
                </w:rPr>
              </w:pPr>
              <w:r>
                <w:rPr>
                  <w:noProof/>
                </w:rPr>
                <w:t xml:space="preserve">Menon, N. G., 2019. </w:t>
              </w:r>
              <w:r>
                <w:rPr>
                  <w:i/>
                  <w:iCs/>
                  <w:noProof/>
                </w:rPr>
                <w:t xml:space="preserve">HOW TO SWITCH FROM AN ON-PREMISE TO SAAS ARCHITECTURE. </w:t>
              </w:r>
              <w:r>
                <w:rPr>
                  <w:noProof/>
                </w:rPr>
                <w:t xml:space="preserve">[Online] </w:t>
              </w:r>
              <w:r>
                <w:rPr>
                  <w:noProof/>
                </w:rPr>
                <w:br/>
                <w:t xml:space="preserve">Available at: </w:t>
              </w:r>
              <w:r>
                <w:rPr>
                  <w:noProof/>
                  <w:u w:val="single"/>
                </w:rPr>
                <w:t>https://www.cognitiveclouds.com/insights/how-to-switch-from-an-on-premise-to-saas-architecture/</w:t>
              </w:r>
              <w:r>
                <w:rPr>
                  <w:noProof/>
                </w:rPr>
                <w:br/>
                <w:t>[Accessed August 2020].</w:t>
              </w:r>
            </w:p>
            <w:p w14:paraId="7309CBB6" w14:textId="77777777" w:rsidR="002C1B7C" w:rsidRDefault="002C1B7C" w:rsidP="002C1B7C">
              <w:pPr>
                <w:pStyle w:val="Bibliography"/>
                <w:rPr>
                  <w:noProof/>
                </w:rPr>
              </w:pPr>
              <w:r>
                <w:rPr>
                  <w:noProof/>
                </w:rPr>
                <w:t xml:space="preserve">Mohamed, A., 2018. </w:t>
              </w:r>
              <w:r>
                <w:rPr>
                  <w:i/>
                  <w:iCs/>
                  <w:noProof/>
                </w:rPr>
                <w:t xml:space="preserve">A history of cloud computing. </w:t>
              </w:r>
              <w:r>
                <w:rPr>
                  <w:noProof/>
                </w:rPr>
                <w:t xml:space="preserve">[Online] </w:t>
              </w:r>
              <w:r>
                <w:rPr>
                  <w:noProof/>
                </w:rPr>
                <w:br/>
                <w:t xml:space="preserve">Available at: </w:t>
              </w:r>
              <w:r>
                <w:rPr>
                  <w:noProof/>
                  <w:u w:val="single"/>
                </w:rPr>
                <w:t>https://www.computerweekly.com/feature/A-history-of-cloud-computing</w:t>
              </w:r>
              <w:r>
                <w:rPr>
                  <w:noProof/>
                </w:rPr>
                <w:br/>
                <w:t>[Accessed August 2020].</w:t>
              </w:r>
            </w:p>
            <w:p w14:paraId="59D8F0F0" w14:textId="77777777" w:rsidR="002C1B7C" w:rsidRDefault="002C1B7C" w:rsidP="002C1B7C">
              <w:pPr>
                <w:pStyle w:val="Bibliography"/>
                <w:rPr>
                  <w:noProof/>
                </w:rPr>
              </w:pPr>
              <w:r>
                <w:rPr>
                  <w:noProof/>
                </w:rPr>
                <w:t xml:space="preserve">Price, M., 2020. </w:t>
              </w:r>
              <w:r>
                <w:rPr>
                  <w:i/>
                  <w:iCs/>
                  <w:noProof/>
                </w:rPr>
                <w:t xml:space="preserve">GCGcom. </w:t>
              </w:r>
              <w:r>
                <w:rPr>
                  <w:noProof/>
                </w:rPr>
                <w:t xml:space="preserve">[Online] </w:t>
              </w:r>
              <w:r>
                <w:rPr>
                  <w:noProof/>
                </w:rPr>
                <w:br/>
                <w:t xml:space="preserve">Available at: </w:t>
              </w:r>
              <w:r>
                <w:rPr>
                  <w:noProof/>
                  <w:u w:val="single"/>
                </w:rPr>
                <w:t>https://www.gcgcom.com/cloud/top-20-cloud-computing-terminology-and-definitions-you-need-to-know/</w:t>
              </w:r>
              <w:r>
                <w:rPr>
                  <w:noProof/>
                </w:rPr>
                <w:br/>
                <w:t>[Accessed August 2020].</w:t>
              </w:r>
            </w:p>
            <w:p w14:paraId="72A00FB6" w14:textId="77777777" w:rsidR="002C1B7C" w:rsidRDefault="002C1B7C" w:rsidP="002C1B7C">
              <w:pPr>
                <w:pStyle w:val="Bibliography"/>
                <w:rPr>
                  <w:noProof/>
                </w:rPr>
              </w:pPr>
              <w:r>
                <w:rPr>
                  <w:noProof/>
                </w:rPr>
                <w:lastRenderedPageBreak/>
                <w:t xml:space="preserve">Saratchandran, V., 2018. </w:t>
              </w:r>
              <w:r>
                <w:rPr>
                  <w:i/>
                  <w:iCs/>
                  <w:noProof/>
                </w:rPr>
                <w:t xml:space="preserve">Fingent. </w:t>
              </w:r>
              <w:r>
                <w:rPr>
                  <w:noProof/>
                </w:rPr>
                <w:t xml:space="preserve">[Online] </w:t>
              </w:r>
              <w:r>
                <w:rPr>
                  <w:noProof/>
                </w:rPr>
                <w:br/>
                <w:t xml:space="preserve">Available at: </w:t>
              </w:r>
              <w:r>
                <w:rPr>
                  <w:noProof/>
                  <w:u w:val="single"/>
                </w:rPr>
                <w:t>https://www.fingent.com/blog/cloud-service-models-saas-iaas-paas-choose-the-right-one-for-your-business/</w:t>
              </w:r>
              <w:r>
                <w:rPr>
                  <w:noProof/>
                </w:rPr>
                <w:br/>
                <w:t>[Accessed August 2020].</w:t>
              </w:r>
            </w:p>
            <w:p w14:paraId="0187A1DF" w14:textId="77777777" w:rsidR="002C1B7C" w:rsidRDefault="002C1B7C" w:rsidP="002C1B7C">
              <w:pPr>
                <w:pStyle w:val="Bibliography"/>
                <w:rPr>
                  <w:noProof/>
                </w:rPr>
              </w:pPr>
              <w:r>
                <w:rPr>
                  <w:noProof/>
                </w:rPr>
                <w:t xml:space="preserve">Shaptunova, Y., 2018. </w:t>
              </w:r>
              <w:r>
                <w:rPr>
                  <w:i/>
                  <w:iCs/>
                  <w:noProof/>
                </w:rPr>
                <w:t xml:space="preserve">Sam-Solutions. </w:t>
              </w:r>
              <w:r>
                <w:rPr>
                  <w:noProof/>
                </w:rPr>
                <w:t xml:space="preserve">[Online] </w:t>
              </w:r>
              <w:r>
                <w:rPr>
                  <w:noProof/>
                </w:rPr>
                <w:br/>
                <w:t xml:space="preserve">Available at: </w:t>
              </w:r>
              <w:r>
                <w:rPr>
                  <w:noProof/>
                  <w:u w:val="single"/>
                </w:rPr>
                <w:t>https://www.sam-solutions.com/blog/four-best-cloud-deployment-models-you-need-to-know/</w:t>
              </w:r>
              <w:r>
                <w:rPr>
                  <w:noProof/>
                </w:rPr>
                <w:br/>
                <w:t>[Accessed August 2020].</w:t>
              </w:r>
            </w:p>
            <w:p w14:paraId="4B599917" w14:textId="77777777" w:rsidR="002C1B7C" w:rsidRDefault="002C1B7C" w:rsidP="002C1B7C">
              <w:pPr>
                <w:pStyle w:val="Bibliography"/>
                <w:rPr>
                  <w:noProof/>
                </w:rPr>
              </w:pPr>
              <w:r>
                <w:rPr>
                  <w:noProof/>
                </w:rPr>
                <w:t xml:space="preserve">Sharma, M., 2018. </w:t>
              </w:r>
              <w:r>
                <w:rPr>
                  <w:i/>
                  <w:iCs/>
                  <w:noProof/>
                </w:rPr>
                <w:t xml:space="preserve">Geeks for geeks. </w:t>
              </w:r>
              <w:r>
                <w:rPr>
                  <w:noProof/>
                </w:rPr>
                <w:t xml:space="preserve">[Online] </w:t>
              </w:r>
              <w:r>
                <w:rPr>
                  <w:noProof/>
                </w:rPr>
                <w:br/>
                <w:t xml:space="preserve">Available at: </w:t>
              </w:r>
              <w:r>
                <w:rPr>
                  <w:noProof/>
                  <w:u w:val="single"/>
                </w:rPr>
                <w:t>https://www.geeksforgeeks.org/operating-system-based-virtualization/</w:t>
              </w:r>
              <w:r>
                <w:rPr>
                  <w:noProof/>
                </w:rPr>
                <w:br/>
                <w:t>[Accessed August 2020].</w:t>
              </w:r>
            </w:p>
            <w:p w14:paraId="4752E039" w14:textId="77777777" w:rsidR="002C1B7C" w:rsidRDefault="002C1B7C" w:rsidP="002C1B7C">
              <w:pPr>
                <w:pStyle w:val="Bibliography"/>
                <w:rPr>
                  <w:noProof/>
                </w:rPr>
              </w:pPr>
              <w:r>
                <w:rPr>
                  <w:noProof/>
                </w:rPr>
                <w:t xml:space="preserve">Simic, S., 2019. </w:t>
              </w:r>
              <w:r>
                <w:rPr>
                  <w:i/>
                  <w:iCs/>
                  <w:noProof/>
                </w:rPr>
                <w:t xml:space="preserve">PhoenixNAP. </w:t>
              </w:r>
              <w:r>
                <w:rPr>
                  <w:noProof/>
                </w:rPr>
                <w:t xml:space="preserve">[Online] </w:t>
              </w:r>
              <w:r>
                <w:rPr>
                  <w:noProof/>
                </w:rPr>
                <w:br/>
                <w:t xml:space="preserve">Available at: </w:t>
              </w:r>
              <w:r>
                <w:rPr>
                  <w:noProof/>
                  <w:u w:val="single"/>
                </w:rPr>
                <w:t>https://phoenixnap.com/kb/what-is-server-virtualization</w:t>
              </w:r>
              <w:r>
                <w:rPr>
                  <w:noProof/>
                </w:rPr>
                <w:br/>
                <w:t>[Accessed August 2020].</w:t>
              </w:r>
            </w:p>
            <w:p w14:paraId="4155440B" w14:textId="7A30D9CC" w:rsidR="008E5D29" w:rsidRPr="008E5D29" w:rsidRDefault="002C1B7C" w:rsidP="008E5D29">
              <w:pPr>
                <w:pStyle w:val="Bibliography"/>
                <w:rPr>
                  <w:noProof/>
                </w:rPr>
              </w:pPr>
              <w:r>
                <w:rPr>
                  <w:noProof/>
                </w:rPr>
                <w:t xml:space="preserve">Vladimirskiy, V., 2016. </w:t>
              </w:r>
              <w:r>
                <w:rPr>
                  <w:i/>
                  <w:iCs/>
                  <w:noProof/>
                </w:rPr>
                <w:t xml:space="preserve">Nerdio. </w:t>
              </w:r>
              <w:r>
                <w:rPr>
                  <w:noProof/>
                </w:rPr>
                <w:t xml:space="preserve">[Online] </w:t>
              </w:r>
              <w:r>
                <w:rPr>
                  <w:noProof/>
                </w:rPr>
                <w:br/>
                <w:t xml:space="preserve">Available at: </w:t>
              </w:r>
              <w:r>
                <w:rPr>
                  <w:noProof/>
                  <w:u w:val="single"/>
                </w:rPr>
                <w:t>https://getnerdio.com/academy/10-popular-software-service-examples/</w:t>
              </w:r>
              <w:r>
                <w:rPr>
                  <w:noProof/>
                </w:rPr>
                <w:br/>
                <w:t>[Accessed August 2020].</w:t>
              </w:r>
              <w:r w:rsidR="006B0573">
                <w:rPr>
                  <w:b/>
                  <w:bCs/>
                  <w:noProof/>
                </w:rPr>
                <w:fldChar w:fldCharType="end"/>
              </w:r>
            </w:p>
            <w:p w14:paraId="2FF0CE49" w14:textId="7F204152" w:rsidR="008E5D29" w:rsidRPr="003A193E" w:rsidRDefault="008E5D29" w:rsidP="008E5D29">
              <w:pPr>
                <w:pStyle w:val="Bibliography"/>
                <w:rPr>
                  <w:noProof/>
                  <w:u w:val="single"/>
                </w:rPr>
              </w:pPr>
              <w:r w:rsidRPr="003A193E">
                <w:rPr>
                  <w:noProof/>
                  <w:u w:val="single"/>
                </w:rPr>
                <w:t>https://www.evolveip.net/support/cloud-computing-definition</w:t>
              </w:r>
            </w:p>
            <w:p w14:paraId="14876D46" w14:textId="77777777" w:rsidR="008E5D29" w:rsidRPr="003A193E" w:rsidRDefault="008E5D29" w:rsidP="008E5D29">
              <w:pPr>
                <w:pStyle w:val="Bibliography"/>
                <w:rPr>
                  <w:noProof/>
                  <w:u w:val="single"/>
                </w:rPr>
              </w:pPr>
              <w:r w:rsidRPr="003A193E">
                <w:rPr>
                  <w:noProof/>
                  <w:u w:val="single"/>
                </w:rPr>
                <w:t>https://www.ironorbit.com/blog/scalability-in-cloud-computing/</w:t>
              </w:r>
            </w:p>
            <w:p w14:paraId="2A77E388" w14:textId="77777777" w:rsidR="008E5D29" w:rsidRPr="003A193E" w:rsidRDefault="008E5D29" w:rsidP="008E5D29">
              <w:pPr>
                <w:pStyle w:val="Bibliography"/>
                <w:rPr>
                  <w:noProof/>
                  <w:u w:val="single"/>
                </w:rPr>
              </w:pPr>
              <w:r w:rsidRPr="003A193E">
                <w:rPr>
                  <w:noProof/>
                  <w:u w:val="single"/>
                </w:rPr>
                <w:t>https://vexxhost.com/blog/basics-cloud-computing-economics/</w:t>
              </w:r>
            </w:p>
            <w:p w14:paraId="1C1BD2A4" w14:textId="77777777" w:rsidR="008E5D29" w:rsidRPr="003A193E" w:rsidRDefault="008E5D29" w:rsidP="008E5D29">
              <w:pPr>
                <w:pStyle w:val="Bibliography"/>
                <w:rPr>
                  <w:noProof/>
                  <w:u w:val="single"/>
                </w:rPr>
              </w:pPr>
              <w:r w:rsidRPr="003A193E">
                <w:rPr>
                  <w:noProof/>
                  <w:u w:val="single"/>
                </w:rPr>
                <w:t>https://avinetworks.com/glossary/infrastructure-as-a-service-iaas/</w:t>
              </w:r>
            </w:p>
            <w:p w14:paraId="4A3C354D" w14:textId="77777777" w:rsidR="008E5D29" w:rsidRPr="003A193E" w:rsidRDefault="008E5D29" w:rsidP="008E5D29">
              <w:pPr>
                <w:pStyle w:val="Bibliography"/>
                <w:rPr>
                  <w:noProof/>
                  <w:u w:val="single"/>
                </w:rPr>
              </w:pPr>
              <w:r w:rsidRPr="003A193E">
                <w:rPr>
                  <w:noProof/>
                  <w:u w:val="single"/>
                </w:rPr>
                <w:t>https://azure.microsoft.com/en-gb/overview/what-is-a-public-cloud/</w:t>
              </w:r>
            </w:p>
            <w:p w14:paraId="02D5A2DE" w14:textId="77777777" w:rsidR="008E5D29" w:rsidRPr="003A193E" w:rsidRDefault="008E5D29" w:rsidP="008E5D29">
              <w:pPr>
                <w:pStyle w:val="Bibliography"/>
                <w:rPr>
                  <w:noProof/>
                  <w:u w:val="single"/>
                </w:rPr>
              </w:pPr>
              <w:r w:rsidRPr="003A193E">
                <w:rPr>
                  <w:noProof/>
                  <w:u w:val="single"/>
                </w:rPr>
                <w:t>https://www.gartner.com/en/information-technology/glossary/community-cloud</w:t>
              </w:r>
            </w:p>
            <w:p w14:paraId="58D5D498" w14:textId="77777777" w:rsidR="008E5D29" w:rsidRPr="003A193E" w:rsidRDefault="008E5D29" w:rsidP="008E5D29">
              <w:pPr>
                <w:pStyle w:val="Bibliography"/>
                <w:rPr>
                  <w:noProof/>
                  <w:u w:val="single"/>
                </w:rPr>
              </w:pPr>
              <w:r w:rsidRPr="003A193E">
                <w:rPr>
                  <w:noProof/>
                  <w:u w:val="single"/>
                </w:rPr>
                <w:t>https://www.javatpoint.com/virtualization-in-cloud-computing</w:t>
              </w:r>
            </w:p>
            <w:p w14:paraId="1E49C309" w14:textId="77777777" w:rsidR="008E5D29" w:rsidRPr="003A193E" w:rsidRDefault="008E5D29" w:rsidP="008E5D29">
              <w:pPr>
                <w:pStyle w:val="Bibliography"/>
                <w:rPr>
                  <w:noProof/>
                  <w:u w:val="single"/>
                </w:rPr>
              </w:pPr>
              <w:r w:rsidRPr="003A193E">
                <w:rPr>
                  <w:noProof/>
                  <w:u w:val="single"/>
                </w:rPr>
                <w:t>https://www.cisco.com/c/en/us/solutions/cloud/what-is-a-cloud-migration-strategy.html#~process</w:t>
              </w:r>
            </w:p>
            <w:p w14:paraId="0ECBE566" w14:textId="77777777" w:rsidR="008E5D29" w:rsidRPr="003A193E" w:rsidRDefault="008E5D29" w:rsidP="008E5D29">
              <w:pPr>
                <w:pStyle w:val="Bibliography"/>
                <w:rPr>
                  <w:noProof/>
                  <w:u w:val="single"/>
                </w:rPr>
              </w:pPr>
              <w:r w:rsidRPr="003A193E">
                <w:rPr>
                  <w:noProof/>
                  <w:u w:val="single"/>
                </w:rPr>
                <w:t>https://www.denodo.com/en/data-virtualization/overview</w:t>
              </w:r>
            </w:p>
            <w:p w14:paraId="6CFBD396" w14:textId="77777777" w:rsidR="008E5D29" w:rsidRPr="003A193E" w:rsidRDefault="008E5D29" w:rsidP="008E5D29">
              <w:pPr>
                <w:pStyle w:val="Bibliography"/>
                <w:rPr>
                  <w:noProof/>
                  <w:u w:val="single"/>
                </w:rPr>
              </w:pPr>
              <w:r w:rsidRPr="003A193E">
                <w:rPr>
                  <w:noProof/>
                  <w:u w:val="single"/>
                </w:rPr>
                <w:t>https://www.citrix.com/glossary/what-is-desktop-virtualization.html</w:t>
              </w:r>
            </w:p>
            <w:p w14:paraId="5E27E5E8" w14:textId="77777777" w:rsidR="008E5D29" w:rsidRPr="003A193E" w:rsidRDefault="008E5D29" w:rsidP="008E5D29">
              <w:pPr>
                <w:pStyle w:val="Bibliography"/>
                <w:rPr>
                  <w:noProof/>
                  <w:u w:val="single"/>
                </w:rPr>
              </w:pPr>
              <w:r w:rsidRPr="003A193E">
                <w:rPr>
                  <w:noProof/>
                  <w:u w:val="single"/>
                </w:rPr>
                <w:t xml:space="preserve">https://www.techopedia.com/2/31093/trends/virtualization/11-essential-steps-for-implementing-saas </w:t>
              </w:r>
            </w:p>
            <w:p w14:paraId="01FD9A7B" w14:textId="43ACFB0C" w:rsidR="006B0573" w:rsidRPr="008E5D29" w:rsidRDefault="008E5D29" w:rsidP="008E5D29">
              <w:pPr>
                <w:pStyle w:val="Bibliography"/>
                <w:rPr>
                  <w:b/>
                  <w:bCs/>
                  <w:noProof/>
                </w:rPr>
              </w:pPr>
              <w:r w:rsidRPr="003A193E">
                <w:rPr>
                  <w:noProof/>
                </w:rPr>
                <w:t>[Accessed August 2020]</w:t>
              </w:r>
            </w:p>
          </w:sdtContent>
        </w:sdt>
      </w:sdtContent>
    </w:sdt>
    <w:p w14:paraId="3A9D56B0" w14:textId="77777777" w:rsidR="002C51F5" w:rsidRDefault="002C51F5" w:rsidP="00C500CA">
      <w:pPr>
        <w:rPr>
          <w:sz w:val="24"/>
          <w:szCs w:val="24"/>
        </w:rPr>
      </w:pPr>
    </w:p>
    <w:p w14:paraId="268A90AC" w14:textId="77777777" w:rsidR="004077AF" w:rsidRPr="00C54C5D" w:rsidRDefault="004077AF" w:rsidP="00C500CA">
      <w:pPr>
        <w:rPr>
          <w:sz w:val="24"/>
          <w:szCs w:val="24"/>
        </w:rPr>
      </w:pPr>
    </w:p>
    <w:p w14:paraId="5DCCE83D" w14:textId="77777777" w:rsidR="00D947CF" w:rsidRPr="00D947CF" w:rsidRDefault="00D947CF" w:rsidP="00D947CF"/>
    <w:sectPr w:rsidR="00D947CF" w:rsidRPr="00D947CF" w:rsidSect="002B2084">
      <w:pgSz w:w="12240" w:h="15840"/>
      <w:pgMar w:top="1728" w:right="1800" w:bottom="1440" w:left="1800" w:header="680" w:footer="68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349D6F" w14:textId="77777777" w:rsidR="00CC23F8" w:rsidRDefault="00CC23F8" w:rsidP="00C6554A">
      <w:pPr>
        <w:spacing w:before="0" w:after="0" w:line="240" w:lineRule="auto"/>
      </w:pPr>
      <w:r>
        <w:separator/>
      </w:r>
    </w:p>
  </w:endnote>
  <w:endnote w:type="continuationSeparator" w:id="0">
    <w:p w14:paraId="3648F5E1" w14:textId="77777777" w:rsidR="00CC23F8" w:rsidRDefault="00CC23F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218029"/>
      <w:docPartObj>
        <w:docPartGallery w:val="Page Numbers (Bottom of Page)"/>
        <w:docPartUnique/>
      </w:docPartObj>
    </w:sdtPr>
    <w:sdtEndPr>
      <w:rPr>
        <w:noProof/>
      </w:rPr>
    </w:sdtEndPr>
    <w:sdtContent>
      <w:p w14:paraId="443E47DD" w14:textId="53339356" w:rsidR="006B0573" w:rsidRDefault="006B0573">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5C86015" w14:textId="77777777" w:rsidR="006B0573" w:rsidRDefault="006B0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FEF5B9" w14:textId="77777777" w:rsidR="00CC23F8" w:rsidRDefault="00CC23F8" w:rsidP="00C6554A">
      <w:pPr>
        <w:spacing w:before="0" w:after="0" w:line="240" w:lineRule="auto"/>
      </w:pPr>
      <w:r>
        <w:separator/>
      </w:r>
    </w:p>
  </w:footnote>
  <w:footnote w:type="continuationSeparator" w:id="0">
    <w:p w14:paraId="433E20A0" w14:textId="77777777" w:rsidR="00CC23F8" w:rsidRDefault="00CC23F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2FE09BE"/>
    <w:multiLevelType w:val="hybridMultilevel"/>
    <w:tmpl w:val="62F02560"/>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2" w15:restartNumberingAfterBreak="0">
    <w:nsid w:val="03E40076"/>
    <w:multiLevelType w:val="hybridMultilevel"/>
    <w:tmpl w:val="F25A3044"/>
    <w:lvl w:ilvl="0" w:tplc="A3E8841E">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2AB5B59"/>
    <w:multiLevelType w:val="hybridMultilevel"/>
    <w:tmpl w:val="4CF605E0"/>
    <w:lvl w:ilvl="0" w:tplc="50DA3A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146641D9"/>
    <w:multiLevelType w:val="hybridMultilevel"/>
    <w:tmpl w:val="587A9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4620FE5"/>
    <w:multiLevelType w:val="hybridMultilevel"/>
    <w:tmpl w:val="3782E440"/>
    <w:lvl w:ilvl="0" w:tplc="E006E53E">
      <w:start w:val="2"/>
      <w:numFmt w:val="bullet"/>
      <w:lvlText w:val="-"/>
      <w:lvlJc w:val="left"/>
      <w:pPr>
        <w:ind w:left="1800" w:hanging="360"/>
      </w:pPr>
      <w:rPr>
        <w:rFonts w:ascii="Constantia" w:eastAsiaTheme="minorHAnsi" w:hAnsi="Constantia"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31F54C05"/>
    <w:multiLevelType w:val="hybridMultilevel"/>
    <w:tmpl w:val="7876A51C"/>
    <w:lvl w:ilvl="0" w:tplc="B196775C">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151008"/>
    <w:multiLevelType w:val="hybridMultilevel"/>
    <w:tmpl w:val="0434826C"/>
    <w:lvl w:ilvl="0" w:tplc="7B3C22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3F20826"/>
    <w:multiLevelType w:val="hybridMultilevel"/>
    <w:tmpl w:val="59403E58"/>
    <w:lvl w:ilvl="0" w:tplc="B72467EC">
      <w:start w:val="1"/>
      <w:numFmt w:val="lowerLetter"/>
      <w:lvlText w:val="(%1)"/>
      <w:lvlJc w:val="left"/>
      <w:pPr>
        <w:ind w:left="810" w:hanging="45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343F2E"/>
    <w:multiLevelType w:val="hybridMultilevel"/>
    <w:tmpl w:val="083C49F4"/>
    <w:lvl w:ilvl="0" w:tplc="27C884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510C03"/>
    <w:multiLevelType w:val="hybridMultilevel"/>
    <w:tmpl w:val="730ACCF2"/>
    <w:lvl w:ilvl="0" w:tplc="DE40BBC4">
      <w:start w:val="1"/>
      <w:numFmt w:val="decimal"/>
      <w:lvlText w:val="%1."/>
      <w:lvlJc w:val="left"/>
      <w:pPr>
        <w:ind w:left="720" w:hanging="360"/>
      </w:pPr>
      <w:rPr>
        <w:rFonts w:ascii="Calibri" w:hAnsi="Calibri" w:cs="Calibri" w:hint="default"/>
        <w:sz w:val="28"/>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CF41DE"/>
    <w:multiLevelType w:val="hybridMultilevel"/>
    <w:tmpl w:val="94A04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966C88"/>
    <w:multiLevelType w:val="hybridMultilevel"/>
    <w:tmpl w:val="32E26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32B1BE3"/>
    <w:multiLevelType w:val="hybridMultilevel"/>
    <w:tmpl w:val="66C641D6"/>
    <w:lvl w:ilvl="0" w:tplc="78D4DF84">
      <w:start w:val="1"/>
      <w:numFmt w:val="upperLetter"/>
      <w:lvlText w:val="(%1)"/>
      <w:lvlJc w:val="left"/>
      <w:pPr>
        <w:ind w:left="1320" w:hanging="510"/>
      </w:pPr>
      <w:rPr>
        <w:rFonts w:hint="default"/>
        <w:sz w:val="36"/>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25" w15:restartNumberingAfterBreak="0">
    <w:nsid w:val="46270349"/>
    <w:multiLevelType w:val="hybridMultilevel"/>
    <w:tmpl w:val="2FD0CD2C"/>
    <w:lvl w:ilvl="0" w:tplc="B1826C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468774D3"/>
    <w:multiLevelType w:val="hybridMultilevel"/>
    <w:tmpl w:val="8104F182"/>
    <w:lvl w:ilvl="0" w:tplc="6CC88B96">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479F653D"/>
    <w:multiLevelType w:val="hybridMultilevel"/>
    <w:tmpl w:val="F070A674"/>
    <w:lvl w:ilvl="0" w:tplc="5B66C094">
      <w:start w:val="1"/>
      <w:numFmt w:val="decimal"/>
      <w:lvlText w:val="%1."/>
      <w:lvlJc w:val="left"/>
      <w:pPr>
        <w:ind w:left="1080" w:hanging="360"/>
      </w:pPr>
      <w:rPr>
        <w:rFonts w:hint="default"/>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4BE60D25"/>
    <w:multiLevelType w:val="hybridMultilevel"/>
    <w:tmpl w:val="9C7CD1B4"/>
    <w:lvl w:ilvl="0" w:tplc="0B809B5C">
      <w:start w:val="1"/>
      <w:numFmt w:val="upperLetter"/>
      <w:lvlText w:val="(%1)"/>
      <w:lvlJc w:val="left"/>
      <w:pPr>
        <w:ind w:left="870" w:hanging="51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0C24FB"/>
    <w:multiLevelType w:val="hybridMultilevel"/>
    <w:tmpl w:val="62CE16E0"/>
    <w:lvl w:ilvl="0" w:tplc="87CE67B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897C25"/>
    <w:multiLevelType w:val="hybridMultilevel"/>
    <w:tmpl w:val="ADD8C856"/>
    <w:lvl w:ilvl="0" w:tplc="32D804E2">
      <w:start w:val="1"/>
      <w:numFmt w:val="lowerLetter"/>
      <w:lvlText w:val="(%1)"/>
      <w:lvlJc w:val="left"/>
      <w:pPr>
        <w:ind w:left="810" w:hanging="45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1A63DF"/>
    <w:multiLevelType w:val="hybridMultilevel"/>
    <w:tmpl w:val="F5708B0C"/>
    <w:lvl w:ilvl="0" w:tplc="B57E51C8">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153A9C"/>
    <w:multiLevelType w:val="hybridMultilevel"/>
    <w:tmpl w:val="A48AE34E"/>
    <w:lvl w:ilvl="0" w:tplc="9CBC71B4">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4" w15:restartNumberingAfterBreak="0">
    <w:nsid w:val="69634F08"/>
    <w:multiLevelType w:val="hybridMultilevel"/>
    <w:tmpl w:val="51DE0D18"/>
    <w:lvl w:ilvl="0" w:tplc="4A6A5696">
      <w:start w:val="1"/>
      <w:numFmt w:val="lowerLetter"/>
      <w:lvlText w:val="(%1)"/>
      <w:lvlJc w:val="left"/>
      <w:pPr>
        <w:ind w:left="810" w:hanging="45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894506"/>
    <w:multiLevelType w:val="hybridMultilevel"/>
    <w:tmpl w:val="2ACE780E"/>
    <w:lvl w:ilvl="0" w:tplc="0A1C54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7BDA2C59"/>
    <w:multiLevelType w:val="hybridMultilevel"/>
    <w:tmpl w:val="0F36DB0A"/>
    <w:lvl w:ilvl="0" w:tplc="92B229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8"/>
  </w:num>
  <w:num w:numId="3">
    <w:abstractNumId w:val="8"/>
  </w:num>
  <w:num w:numId="4">
    <w:abstractNumId w:val="9"/>
  </w:num>
  <w:num w:numId="5">
    <w:abstractNumId w:val="27"/>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34"/>
  </w:num>
  <w:num w:numId="17">
    <w:abstractNumId w:val="19"/>
  </w:num>
  <w:num w:numId="18">
    <w:abstractNumId w:val="31"/>
  </w:num>
  <w:num w:numId="19">
    <w:abstractNumId w:val="24"/>
  </w:num>
  <w:num w:numId="20">
    <w:abstractNumId w:val="29"/>
  </w:num>
  <w:num w:numId="21">
    <w:abstractNumId w:val="20"/>
  </w:num>
  <w:num w:numId="22">
    <w:abstractNumId w:val="21"/>
  </w:num>
  <w:num w:numId="23">
    <w:abstractNumId w:val="16"/>
  </w:num>
  <w:num w:numId="24">
    <w:abstractNumId w:val="22"/>
  </w:num>
  <w:num w:numId="25">
    <w:abstractNumId w:val="17"/>
  </w:num>
  <w:num w:numId="26">
    <w:abstractNumId w:val="14"/>
  </w:num>
  <w:num w:numId="27">
    <w:abstractNumId w:val="23"/>
  </w:num>
  <w:num w:numId="28">
    <w:abstractNumId w:val="33"/>
  </w:num>
  <w:num w:numId="29">
    <w:abstractNumId w:val="18"/>
  </w:num>
  <w:num w:numId="30">
    <w:abstractNumId w:val="35"/>
  </w:num>
  <w:num w:numId="31">
    <w:abstractNumId w:val="32"/>
  </w:num>
  <w:num w:numId="32">
    <w:abstractNumId w:val="12"/>
  </w:num>
  <w:num w:numId="33">
    <w:abstractNumId w:val="36"/>
  </w:num>
  <w:num w:numId="34">
    <w:abstractNumId w:val="25"/>
  </w:num>
  <w:num w:numId="35">
    <w:abstractNumId w:val="30"/>
  </w:num>
  <w:num w:numId="36">
    <w:abstractNumId w:val="15"/>
  </w:num>
  <w:num w:numId="37">
    <w:abstractNumId w:val="28"/>
  </w:num>
  <w:num w:numId="38">
    <w:abstractNumId w:val="26"/>
  </w:num>
  <w:num w:numId="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A5D"/>
    <w:rsid w:val="00014AD8"/>
    <w:rsid w:val="00045539"/>
    <w:rsid w:val="00072E6A"/>
    <w:rsid w:val="00075C77"/>
    <w:rsid w:val="000C1980"/>
    <w:rsid w:val="00101888"/>
    <w:rsid w:val="00227212"/>
    <w:rsid w:val="00231A0D"/>
    <w:rsid w:val="002554CD"/>
    <w:rsid w:val="00256F6B"/>
    <w:rsid w:val="0026334F"/>
    <w:rsid w:val="00292157"/>
    <w:rsid w:val="00293B83"/>
    <w:rsid w:val="002B2084"/>
    <w:rsid w:val="002B4294"/>
    <w:rsid w:val="002B7E4E"/>
    <w:rsid w:val="002C1B7C"/>
    <w:rsid w:val="002C51F5"/>
    <w:rsid w:val="002D6DE2"/>
    <w:rsid w:val="00333D0D"/>
    <w:rsid w:val="003569EE"/>
    <w:rsid w:val="003828BB"/>
    <w:rsid w:val="003A193E"/>
    <w:rsid w:val="004077AF"/>
    <w:rsid w:val="004135E5"/>
    <w:rsid w:val="00425B5B"/>
    <w:rsid w:val="004414B3"/>
    <w:rsid w:val="004453DC"/>
    <w:rsid w:val="004C049F"/>
    <w:rsid w:val="004E287F"/>
    <w:rsid w:val="004E7A5E"/>
    <w:rsid w:val="004F18E1"/>
    <w:rsid w:val="005000E2"/>
    <w:rsid w:val="00513A4E"/>
    <w:rsid w:val="0053450D"/>
    <w:rsid w:val="005753F4"/>
    <w:rsid w:val="005826BE"/>
    <w:rsid w:val="00646FB5"/>
    <w:rsid w:val="00664599"/>
    <w:rsid w:val="0067381B"/>
    <w:rsid w:val="006A3CE7"/>
    <w:rsid w:val="006B0573"/>
    <w:rsid w:val="006E3260"/>
    <w:rsid w:val="007155B1"/>
    <w:rsid w:val="00723C52"/>
    <w:rsid w:val="00731BF2"/>
    <w:rsid w:val="00760F24"/>
    <w:rsid w:val="00765A5D"/>
    <w:rsid w:val="007B0ABD"/>
    <w:rsid w:val="007C2A40"/>
    <w:rsid w:val="00806622"/>
    <w:rsid w:val="008223DE"/>
    <w:rsid w:val="008555A9"/>
    <w:rsid w:val="0088389E"/>
    <w:rsid w:val="00890BFF"/>
    <w:rsid w:val="008B0B85"/>
    <w:rsid w:val="008E5D29"/>
    <w:rsid w:val="008F725B"/>
    <w:rsid w:val="00907B9D"/>
    <w:rsid w:val="00925391"/>
    <w:rsid w:val="009B4861"/>
    <w:rsid w:val="00A07C50"/>
    <w:rsid w:val="00A54D97"/>
    <w:rsid w:val="00A84628"/>
    <w:rsid w:val="00AD7F36"/>
    <w:rsid w:val="00AF22D6"/>
    <w:rsid w:val="00B12217"/>
    <w:rsid w:val="00B20A20"/>
    <w:rsid w:val="00B47133"/>
    <w:rsid w:val="00B50175"/>
    <w:rsid w:val="00B61567"/>
    <w:rsid w:val="00B9144B"/>
    <w:rsid w:val="00BC66F8"/>
    <w:rsid w:val="00BF263E"/>
    <w:rsid w:val="00C00FF4"/>
    <w:rsid w:val="00C023AE"/>
    <w:rsid w:val="00C03A19"/>
    <w:rsid w:val="00C500CA"/>
    <w:rsid w:val="00C54C5D"/>
    <w:rsid w:val="00C6554A"/>
    <w:rsid w:val="00C86107"/>
    <w:rsid w:val="00C95261"/>
    <w:rsid w:val="00C96508"/>
    <w:rsid w:val="00CC23F8"/>
    <w:rsid w:val="00CC3E84"/>
    <w:rsid w:val="00CD0D05"/>
    <w:rsid w:val="00D162FF"/>
    <w:rsid w:val="00D250C8"/>
    <w:rsid w:val="00D442B9"/>
    <w:rsid w:val="00D57916"/>
    <w:rsid w:val="00D870A8"/>
    <w:rsid w:val="00D947CF"/>
    <w:rsid w:val="00D96FD8"/>
    <w:rsid w:val="00D97B96"/>
    <w:rsid w:val="00DB04C2"/>
    <w:rsid w:val="00DC7BD4"/>
    <w:rsid w:val="00E471F8"/>
    <w:rsid w:val="00E60051"/>
    <w:rsid w:val="00ED6E97"/>
    <w:rsid w:val="00ED7C44"/>
    <w:rsid w:val="00F459D1"/>
    <w:rsid w:val="00F54AB1"/>
    <w:rsid w:val="00F6504E"/>
    <w:rsid w:val="00F74A49"/>
    <w:rsid w:val="00FA5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0137ED"/>
  <w15:chartTrackingRefBased/>
  <w15:docId w15:val="{5D12F954-27AD-4284-BB9F-24FB9C646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qFormat/>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760F2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75C77"/>
    <w:pPr>
      <w:tabs>
        <w:tab w:val="right" w:leader="dot" w:pos="8630"/>
      </w:tabs>
      <w:spacing w:after="100"/>
    </w:pPr>
  </w:style>
  <w:style w:type="paragraph" w:styleId="TOC2">
    <w:name w:val="toc 2"/>
    <w:basedOn w:val="Normal"/>
    <w:next w:val="Normal"/>
    <w:autoRedefine/>
    <w:uiPriority w:val="39"/>
    <w:unhideWhenUsed/>
    <w:rsid w:val="00760F24"/>
    <w:pPr>
      <w:spacing w:after="100"/>
      <w:ind w:left="220"/>
    </w:pPr>
  </w:style>
  <w:style w:type="paragraph" w:styleId="NoSpacing">
    <w:name w:val="No Spacing"/>
    <w:uiPriority w:val="1"/>
    <w:qFormat/>
    <w:rsid w:val="00ED6E97"/>
    <w:pPr>
      <w:spacing w:before="0" w:after="0" w:line="240" w:lineRule="auto"/>
    </w:pPr>
    <w:rPr>
      <w:color w:val="4E5B6F" w:themeColor="text2"/>
      <w:sz w:val="20"/>
      <w:szCs w:val="20"/>
    </w:rPr>
  </w:style>
  <w:style w:type="paragraph" w:styleId="ListParagraph">
    <w:name w:val="List Paragraph"/>
    <w:basedOn w:val="Normal"/>
    <w:uiPriority w:val="34"/>
    <w:unhideWhenUsed/>
    <w:qFormat/>
    <w:rsid w:val="00A07C50"/>
    <w:pPr>
      <w:ind w:left="720"/>
      <w:contextualSpacing/>
    </w:pPr>
  </w:style>
  <w:style w:type="paragraph" w:styleId="Bibliography">
    <w:name w:val="Bibliography"/>
    <w:basedOn w:val="Normal"/>
    <w:next w:val="Normal"/>
    <w:uiPriority w:val="37"/>
    <w:unhideWhenUsed/>
    <w:rsid w:val="00925391"/>
  </w:style>
  <w:style w:type="character" w:styleId="UnresolvedMention">
    <w:name w:val="Unresolved Mention"/>
    <w:basedOn w:val="DefaultParagraphFont"/>
    <w:uiPriority w:val="99"/>
    <w:semiHidden/>
    <w:unhideWhenUsed/>
    <w:rsid w:val="008223DE"/>
    <w:rPr>
      <w:color w:val="605E5C"/>
      <w:shd w:val="clear" w:color="auto" w:fill="E1DFDD"/>
    </w:rPr>
  </w:style>
  <w:style w:type="paragraph" w:styleId="z-TopofForm">
    <w:name w:val="HTML Top of Form"/>
    <w:basedOn w:val="Normal"/>
    <w:next w:val="Normal"/>
    <w:link w:val="z-TopofFormChar"/>
    <w:hidden/>
    <w:uiPriority w:val="99"/>
    <w:semiHidden/>
    <w:unhideWhenUsed/>
    <w:rsid w:val="00AF22D6"/>
    <w:pPr>
      <w:pBdr>
        <w:bottom w:val="single" w:sz="6" w:space="1" w:color="auto"/>
      </w:pBdr>
      <w:spacing w:before="0" w:after="0" w:line="240" w:lineRule="auto"/>
      <w:jc w:val="center"/>
    </w:pPr>
    <w:rPr>
      <w:rFonts w:ascii="Arial" w:eastAsia="Times New Roman" w:hAnsi="Arial" w:cs="Arial"/>
      <w:vanish/>
      <w:color w:val="auto"/>
      <w:sz w:val="16"/>
      <w:szCs w:val="16"/>
      <w:lang w:val="en-GB" w:eastAsia="en-GB"/>
    </w:rPr>
  </w:style>
  <w:style w:type="character" w:customStyle="1" w:styleId="z-TopofFormChar">
    <w:name w:val="z-Top of Form Char"/>
    <w:basedOn w:val="DefaultParagraphFont"/>
    <w:link w:val="z-TopofForm"/>
    <w:uiPriority w:val="99"/>
    <w:semiHidden/>
    <w:rsid w:val="00AF22D6"/>
    <w:rPr>
      <w:rFonts w:ascii="Arial" w:eastAsia="Times New Roman" w:hAnsi="Arial" w:cs="Arial"/>
      <w:vanish/>
      <w:color w:val="auto"/>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61016">
      <w:bodyDiv w:val="1"/>
      <w:marLeft w:val="0"/>
      <w:marRight w:val="0"/>
      <w:marTop w:val="0"/>
      <w:marBottom w:val="0"/>
      <w:divBdr>
        <w:top w:val="none" w:sz="0" w:space="0" w:color="auto"/>
        <w:left w:val="none" w:sz="0" w:space="0" w:color="auto"/>
        <w:bottom w:val="none" w:sz="0" w:space="0" w:color="auto"/>
        <w:right w:val="none" w:sz="0" w:space="0" w:color="auto"/>
      </w:divBdr>
    </w:div>
    <w:div w:id="15666830">
      <w:bodyDiv w:val="1"/>
      <w:marLeft w:val="0"/>
      <w:marRight w:val="0"/>
      <w:marTop w:val="0"/>
      <w:marBottom w:val="0"/>
      <w:divBdr>
        <w:top w:val="none" w:sz="0" w:space="0" w:color="auto"/>
        <w:left w:val="none" w:sz="0" w:space="0" w:color="auto"/>
        <w:bottom w:val="none" w:sz="0" w:space="0" w:color="auto"/>
        <w:right w:val="none" w:sz="0" w:space="0" w:color="auto"/>
      </w:divBdr>
    </w:div>
    <w:div w:id="30426605">
      <w:bodyDiv w:val="1"/>
      <w:marLeft w:val="0"/>
      <w:marRight w:val="0"/>
      <w:marTop w:val="0"/>
      <w:marBottom w:val="0"/>
      <w:divBdr>
        <w:top w:val="none" w:sz="0" w:space="0" w:color="auto"/>
        <w:left w:val="none" w:sz="0" w:space="0" w:color="auto"/>
        <w:bottom w:val="none" w:sz="0" w:space="0" w:color="auto"/>
        <w:right w:val="none" w:sz="0" w:space="0" w:color="auto"/>
      </w:divBdr>
    </w:div>
    <w:div w:id="63844721">
      <w:bodyDiv w:val="1"/>
      <w:marLeft w:val="0"/>
      <w:marRight w:val="0"/>
      <w:marTop w:val="0"/>
      <w:marBottom w:val="0"/>
      <w:divBdr>
        <w:top w:val="none" w:sz="0" w:space="0" w:color="auto"/>
        <w:left w:val="none" w:sz="0" w:space="0" w:color="auto"/>
        <w:bottom w:val="none" w:sz="0" w:space="0" w:color="auto"/>
        <w:right w:val="none" w:sz="0" w:space="0" w:color="auto"/>
      </w:divBdr>
    </w:div>
    <w:div w:id="146407709">
      <w:bodyDiv w:val="1"/>
      <w:marLeft w:val="0"/>
      <w:marRight w:val="0"/>
      <w:marTop w:val="0"/>
      <w:marBottom w:val="0"/>
      <w:divBdr>
        <w:top w:val="none" w:sz="0" w:space="0" w:color="auto"/>
        <w:left w:val="none" w:sz="0" w:space="0" w:color="auto"/>
        <w:bottom w:val="none" w:sz="0" w:space="0" w:color="auto"/>
        <w:right w:val="none" w:sz="0" w:space="0" w:color="auto"/>
      </w:divBdr>
    </w:div>
    <w:div w:id="163281088">
      <w:bodyDiv w:val="1"/>
      <w:marLeft w:val="0"/>
      <w:marRight w:val="0"/>
      <w:marTop w:val="0"/>
      <w:marBottom w:val="0"/>
      <w:divBdr>
        <w:top w:val="none" w:sz="0" w:space="0" w:color="auto"/>
        <w:left w:val="none" w:sz="0" w:space="0" w:color="auto"/>
        <w:bottom w:val="none" w:sz="0" w:space="0" w:color="auto"/>
        <w:right w:val="none" w:sz="0" w:space="0" w:color="auto"/>
      </w:divBdr>
    </w:div>
    <w:div w:id="170221039">
      <w:bodyDiv w:val="1"/>
      <w:marLeft w:val="0"/>
      <w:marRight w:val="0"/>
      <w:marTop w:val="0"/>
      <w:marBottom w:val="0"/>
      <w:divBdr>
        <w:top w:val="none" w:sz="0" w:space="0" w:color="auto"/>
        <w:left w:val="none" w:sz="0" w:space="0" w:color="auto"/>
        <w:bottom w:val="none" w:sz="0" w:space="0" w:color="auto"/>
        <w:right w:val="none" w:sz="0" w:space="0" w:color="auto"/>
      </w:divBdr>
    </w:div>
    <w:div w:id="180317846">
      <w:bodyDiv w:val="1"/>
      <w:marLeft w:val="0"/>
      <w:marRight w:val="0"/>
      <w:marTop w:val="0"/>
      <w:marBottom w:val="0"/>
      <w:divBdr>
        <w:top w:val="none" w:sz="0" w:space="0" w:color="auto"/>
        <w:left w:val="none" w:sz="0" w:space="0" w:color="auto"/>
        <w:bottom w:val="none" w:sz="0" w:space="0" w:color="auto"/>
        <w:right w:val="none" w:sz="0" w:space="0" w:color="auto"/>
      </w:divBdr>
    </w:div>
    <w:div w:id="186255913">
      <w:bodyDiv w:val="1"/>
      <w:marLeft w:val="0"/>
      <w:marRight w:val="0"/>
      <w:marTop w:val="0"/>
      <w:marBottom w:val="0"/>
      <w:divBdr>
        <w:top w:val="none" w:sz="0" w:space="0" w:color="auto"/>
        <w:left w:val="none" w:sz="0" w:space="0" w:color="auto"/>
        <w:bottom w:val="none" w:sz="0" w:space="0" w:color="auto"/>
        <w:right w:val="none" w:sz="0" w:space="0" w:color="auto"/>
      </w:divBdr>
    </w:div>
    <w:div w:id="194928908">
      <w:bodyDiv w:val="1"/>
      <w:marLeft w:val="0"/>
      <w:marRight w:val="0"/>
      <w:marTop w:val="0"/>
      <w:marBottom w:val="0"/>
      <w:divBdr>
        <w:top w:val="none" w:sz="0" w:space="0" w:color="auto"/>
        <w:left w:val="none" w:sz="0" w:space="0" w:color="auto"/>
        <w:bottom w:val="none" w:sz="0" w:space="0" w:color="auto"/>
        <w:right w:val="none" w:sz="0" w:space="0" w:color="auto"/>
      </w:divBdr>
    </w:div>
    <w:div w:id="247037338">
      <w:bodyDiv w:val="1"/>
      <w:marLeft w:val="0"/>
      <w:marRight w:val="0"/>
      <w:marTop w:val="0"/>
      <w:marBottom w:val="0"/>
      <w:divBdr>
        <w:top w:val="none" w:sz="0" w:space="0" w:color="auto"/>
        <w:left w:val="none" w:sz="0" w:space="0" w:color="auto"/>
        <w:bottom w:val="none" w:sz="0" w:space="0" w:color="auto"/>
        <w:right w:val="none" w:sz="0" w:space="0" w:color="auto"/>
      </w:divBdr>
      <w:divsChild>
        <w:div w:id="1195583334">
          <w:marLeft w:val="0"/>
          <w:marRight w:val="0"/>
          <w:marTop w:val="0"/>
          <w:marBottom w:val="0"/>
          <w:divBdr>
            <w:top w:val="none" w:sz="0" w:space="0" w:color="auto"/>
            <w:left w:val="none" w:sz="0" w:space="0" w:color="auto"/>
            <w:bottom w:val="none" w:sz="0" w:space="0" w:color="auto"/>
            <w:right w:val="none" w:sz="0" w:space="0" w:color="auto"/>
          </w:divBdr>
          <w:divsChild>
            <w:div w:id="1371494782">
              <w:marLeft w:val="0"/>
              <w:marRight w:val="0"/>
              <w:marTop w:val="0"/>
              <w:marBottom w:val="300"/>
              <w:divBdr>
                <w:top w:val="none" w:sz="0" w:space="0" w:color="auto"/>
                <w:left w:val="none" w:sz="0" w:space="0" w:color="auto"/>
                <w:bottom w:val="none" w:sz="0" w:space="0" w:color="auto"/>
                <w:right w:val="none" w:sz="0" w:space="0" w:color="auto"/>
              </w:divBdr>
              <w:divsChild>
                <w:div w:id="744256736">
                  <w:marLeft w:val="0"/>
                  <w:marRight w:val="0"/>
                  <w:marTop w:val="0"/>
                  <w:marBottom w:val="0"/>
                  <w:divBdr>
                    <w:top w:val="single" w:sz="6" w:space="0" w:color="EBEBEB"/>
                    <w:left w:val="single" w:sz="6" w:space="0" w:color="EBEBEB"/>
                    <w:bottom w:val="single" w:sz="6" w:space="0" w:color="EBEBEB"/>
                    <w:right w:val="single" w:sz="6" w:space="0" w:color="EBEBEB"/>
                  </w:divBdr>
                </w:div>
              </w:divsChild>
            </w:div>
          </w:divsChild>
        </w:div>
      </w:divsChild>
    </w:div>
    <w:div w:id="349914558">
      <w:bodyDiv w:val="1"/>
      <w:marLeft w:val="0"/>
      <w:marRight w:val="0"/>
      <w:marTop w:val="0"/>
      <w:marBottom w:val="0"/>
      <w:divBdr>
        <w:top w:val="none" w:sz="0" w:space="0" w:color="auto"/>
        <w:left w:val="none" w:sz="0" w:space="0" w:color="auto"/>
        <w:bottom w:val="none" w:sz="0" w:space="0" w:color="auto"/>
        <w:right w:val="none" w:sz="0" w:space="0" w:color="auto"/>
      </w:divBdr>
      <w:divsChild>
        <w:div w:id="204952835">
          <w:marLeft w:val="0"/>
          <w:marRight w:val="0"/>
          <w:marTop w:val="0"/>
          <w:marBottom w:val="0"/>
          <w:divBdr>
            <w:top w:val="none" w:sz="0" w:space="0" w:color="auto"/>
            <w:left w:val="none" w:sz="0" w:space="0" w:color="auto"/>
            <w:bottom w:val="none" w:sz="0" w:space="0" w:color="auto"/>
            <w:right w:val="none" w:sz="0" w:space="0" w:color="auto"/>
          </w:divBdr>
          <w:divsChild>
            <w:div w:id="738403377">
              <w:marLeft w:val="0"/>
              <w:marRight w:val="0"/>
              <w:marTop w:val="0"/>
              <w:marBottom w:val="300"/>
              <w:divBdr>
                <w:top w:val="none" w:sz="0" w:space="0" w:color="auto"/>
                <w:left w:val="none" w:sz="0" w:space="0" w:color="auto"/>
                <w:bottom w:val="none" w:sz="0" w:space="0" w:color="auto"/>
                <w:right w:val="none" w:sz="0" w:space="0" w:color="auto"/>
              </w:divBdr>
              <w:divsChild>
                <w:div w:id="472866674">
                  <w:marLeft w:val="0"/>
                  <w:marRight w:val="0"/>
                  <w:marTop w:val="0"/>
                  <w:marBottom w:val="0"/>
                  <w:divBdr>
                    <w:top w:val="single" w:sz="6" w:space="0" w:color="EBEBEB"/>
                    <w:left w:val="single" w:sz="6" w:space="0" w:color="EBEBEB"/>
                    <w:bottom w:val="single" w:sz="6" w:space="0" w:color="EBEBEB"/>
                    <w:right w:val="single" w:sz="6" w:space="0" w:color="EBEBEB"/>
                  </w:divBdr>
                </w:div>
              </w:divsChild>
            </w:div>
          </w:divsChild>
        </w:div>
      </w:divsChild>
    </w:div>
    <w:div w:id="361709905">
      <w:bodyDiv w:val="1"/>
      <w:marLeft w:val="0"/>
      <w:marRight w:val="0"/>
      <w:marTop w:val="0"/>
      <w:marBottom w:val="0"/>
      <w:divBdr>
        <w:top w:val="none" w:sz="0" w:space="0" w:color="auto"/>
        <w:left w:val="none" w:sz="0" w:space="0" w:color="auto"/>
        <w:bottom w:val="none" w:sz="0" w:space="0" w:color="auto"/>
        <w:right w:val="none" w:sz="0" w:space="0" w:color="auto"/>
      </w:divBdr>
    </w:div>
    <w:div w:id="423261323">
      <w:bodyDiv w:val="1"/>
      <w:marLeft w:val="0"/>
      <w:marRight w:val="0"/>
      <w:marTop w:val="0"/>
      <w:marBottom w:val="0"/>
      <w:divBdr>
        <w:top w:val="none" w:sz="0" w:space="0" w:color="auto"/>
        <w:left w:val="none" w:sz="0" w:space="0" w:color="auto"/>
        <w:bottom w:val="none" w:sz="0" w:space="0" w:color="auto"/>
        <w:right w:val="none" w:sz="0" w:space="0" w:color="auto"/>
      </w:divBdr>
    </w:div>
    <w:div w:id="447312386">
      <w:bodyDiv w:val="1"/>
      <w:marLeft w:val="0"/>
      <w:marRight w:val="0"/>
      <w:marTop w:val="0"/>
      <w:marBottom w:val="0"/>
      <w:divBdr>
        <w:top w:val="none" w:sz="0" w:space="0" w:color="auto"/>
        <w:left w:val="none" w:sz="0" w:space="0" w:color="auto"/>
        <w:bottom w:val="none" w:sz="0" w:space="0" w:color="auto"/>
        <w:right w:val="none" w:sz="0" w:space="0" w:color="auto"/>
      </w:divBdr>
    </w:div>
    <w:div w:id="460539960">
      <w:bodyDiv w:val="1"/>
      <w:marLeft w:val="0"/>
      <w:marRight w:val="0"/>
      <w:marTop w:val="0"/>
      <w:marBottom w:val="0"/>
      <w:divBdr>
        <w:top w:val="none" w:sz="0" w:space="0" w:color="auto"/>
        <w:left w:val="none" w:sz="0" w:space="0" w:color="auto"/>
        <w:bottom w:val="none" w:sz="0" w:space="0" w:color="auto"/>
        <w:right w:val="none" w:sz="0" w:space="0" w:color="auto"/>
      </w:divBdr>
    </w:div>
    <w:div w:id="496768930">
      <w:bodyDiv w:val="1"/>
      <w:marLeft w:val="0"/>
      <w:marRight w:val="0"/>
      <w:marTop w:val="0"/>
      <w:marBottom w:val="0"/>
      <w:divBdr>
        <w:top w:val="none" w:sz="0" w:space="0" w:color="auto"/>
        <w:left w:val="none" w:sz="0" w:space="0" w:color="auto"/>
        <w:bottom w:val="none" w:sz="0" w:space="0" w:color="auto"/>
        <w:right w:val="none" w:sz="0" w:space="0" w:color="auto"/>
      </w:divBdr>
    </w:div>
    <w:div w:id="538587828">
      <w:bodyDiv w:val="1"/>
      <w:marLeft w:val="0"/>
      <w:marRight w:val="0"/>
      <w:marTop w:val="0"/>
      <w:marBottom w:val="0"/>
      <w:divBdr>
        <w:top w:val="none" w:sz="0" w:space="0" w:color="auto"/>
        <w:left w:val="none" w:sz="0" w:space="0" w:color="auto"/>
        <w:bottom w:val="none" w:sz="0" w:space="0" w:color="auto"/>
        <w:right w:val="none" w:sz="0" w:space="0" w:color="auto"/>
      </w:divBdr>
    </w:div>
    <w:div w:id="577863165">
      <w:bodyDiv w:val="1"/>
      <w:marLeft w:val="0"/>
      <w:marRight w:val="0"/>
      <w:marTop w:val="0"/>
      <w:marBottom w:val="0"/>
      <w:divBdr>
        <w:top w:val="none" w:sz="0" w:space="0" w:color="auto"/>
        <w:left w:val="none" w:sz="0" w:space="0" w:color="auto"/>
        <w:bottom w:val="none" w:sz="0" w:space="0" w:color="auto"/>
        <w:right w:val="none" w:sz="0" w:space="0" w:color="auto"/>
      </w:divBdr>
    </w:div>
    <w:div w:id="585119380">
      <w:bodyDiv w:val="1"/>
      <w:marLeft w:val="0"/>
      <w:marRight w:val="0"/>
      <w:marTop w:val="0"/>
      <w:marBottom w:val="0"/>
      <w:divBdr>
        <w:top w:val="none" w:sz="0" w:space="0" w:color="auto"/>
        <w:left w:val="none" w:sz="0" w:space="0" w:color="auto"/>
        <w:bottom w:val="none" w:sz="0" w:space="0" w:color="auto"/>
        <w:right w:val="none" w:sz="0" w:space="0" w:color="auto"/>
      </w:divBdr>
    </w:div>
    <w:div w:id="588122475">
      <w:bodyDiv w:val="1"/>
      <w:marLeft w:val="0"/>
      <w:marRight w:val="0"/>
      <w:marTop w:val="0"/>
      <w:marBottom w:val="0"/>
      <w:divBdr>
        <w:top w:val="none" w:sz="0" w:space="0" w:color="auto"/>
        <w:left w:val="none" w:sz="0" w:space="0" w:color="auto"/>
        <w:bottom w:val="none" w:sz="0" w:space="0" w:color="auto"/>
        <w:right w:val="none" w:sz="0" w:space="0" w:color="auto"/>
      </w:divBdr>
    </w:div>
    <w:div w:id="595214155">
      <w:bodyDiv w:val="1"/>
      <w:marLeft w:val="0"/>
      <w:marRight w:val="0"/>
      <w:marTop w:val="0"/>
      <w:marBottom w:val="0"/>
      <w:divBdr>
        <w:top w:val="none" w:sz="0" w:space="0" w:color="auto"/>
        <w:left w:val="none" w:sz="0" w:space="0" w:color="auto"/>
        <w:bottom w:val="none" w:sz="0" w:space="0" w:color="auto"/>
        <w:right w:val="none" w:sz="0" w:space="0" w:color="auto"/>
      </w:divBdr>
    </w:div>
    <w:div w:id="596912664">
      <w:bodyDiv w:val="1"/>
      <w:marLeft w:val="0"/>
      <w:marRight w:val="0"/>
      <w:marTop w:val="0"/>
      <w:marBottom w:val="0"/>
      <w:divBdr>
        <w:top w:val="none" w:sz="0" w:space="0" w:color="auto"/>
        <w:left w:val="none" w:sz="0" w:space="0" w:color="auto"/>
        <w:bottom w:val="none" w:sz="0" w:space="0" w:color="auto"/>
        <w:right w:val="none" w:sz="0" w:space="0" w:color="auto"/>
      </w:divBdr>
    </w:div>
    <w:div w:id="611206609">
      <w:bodyDiv w:val="1"/>
      <w:marLeft w:val="0"/>
      <w:marRight w:val="0"/>
      <w:marTop w:val="0"/>
      <w:marBottom w:val="0"/>
      <w:divBdr>
        <w:top w:val="none" w:sz="0" w:space="0" w:color="auto"/>
        <w:left w:val="none" w:sz="0" w:space="0" w:color="auto"/>
        <w:bottom w:val="none" w:sz="0" w:space="0" w:color="auto"/>
        <w:right w:val="none" w:sz="0" w:space="0" w:color="auto"/>
      </w:divBdr>
    </w:div>
    <w:div w:id="619920741">
      <w:bodyDiv w:val="1"/>
      <w:marLeft w:val="0"/>
      <w:marRight w:val="0"/>
      <w:marTop w:val="0"/>
      <w:marBottom w:val="0"/>
      <w:divBdr>
        <w:top w:val="none" w:sz="0" w:space="0" w:color="auto"/>
        <w:left w:val="none" w:sz="0" w:space="0" w:color="auto"/>
        <w:bottom w:val="none" w:sz="0" w:space="0" w:color="auto"/>
        <w:right w:val="none" w:sz="0" w:space="0" w:color="auto"/>
      </w:divBdr>
    </w:div>
    <w:div w:id="636686007">
      <w:bodyDiv w:val="1"/>
      <w:marLeft w:val="0"/>
      <w:marRight w:val="0"/>
      <w:marTop w:val="0"/>
      <w:marBottom w:val="0"/>
      <w:divBdr>
        <w:top w:val="none" w:sz="0" w:space="0" w:color="auto"/>
        <w:left w:val="none" w:sz="0" w:space="0" w:color="auto"/>
        <w:bottom w:val="none" w:sz="0" w:space="0" w:color="auto"/>
        <w:right w:val="none" w:sz="0" w:space="0" w:color="auto"/>
      </w:divBdr>
    </w:div>
    <w:div w:id="653491482">
      <w:bodyDiv w:val="1"/>
      <w:marLeft w:val="0"/>
      <w:marRight w:val="0"/>
      <w:marTop w:val="0"/>
      <w:marBottom w:val="0"/>
      <w:divBdr>
        <w:top w:val="none" w:sz="0" w:space="0" w:color="auto"/>
        <w:left w:val="none" w:sz="0" w:space="0" w:color="auto"/>
        <w:bottom w:val="none" w:sz="0" w:space="0" w:color="auto"/>
        <w:right w:val="none" w:sz="0" w:space="0" w:color="auto"/>
      </w:divBdr>
    </w:div>
    <w:div w:id="692919643">
      <w:bodyDiv w:val="1"/>
      <w:marLeft w:val="0"/>
      <w:marRight w:val="0"/>
      <w:marTop w:val="0"/>
      <w:marBottom w:val="0"/>
      <w:divBdr>
        <w:top w:val="none" w:sz="0" w:space="0" w:color="auto"/>
        <w:left w:val="none" w:sz="0" w:space="0" w:color="auto"/>
        <w:bottom w:val="none" w:sz="0" w:space="0" w:color="auto"/>
        <w:right w:val="none" w:sz="0" w:space="0" w:color="auto"/>
      </w:divBdr>
    </w:div>
    <w:div w:id="761999364">
      <w:bodyDiv w:val="1"/>
      <w:marLeft w:val="0"/>
      <w:marRight w:val="0"/>
      <w:marTop w:val="0"/>
      <w:marBottom w:val="0"/>
      <w:divBdr>
        <w:top w:val="none" w:sz="0" w:space="0" w:color="auto"/>
        <w:left w:val="none" w:sz="0" w:space="0" w:color="auto"/>
        <w:bottom w:val="none" w:sz="0" w:space="0" w:color="auto"/>
        <w:right w:val="none" w:sz="0" w:space="0" w:color="auto"/>
      </w:divBdr>
    </w:div>
    <w:div w:id="815025211">
      <w:bodyDiv w:val="1"/>
      <w:marLeft w:val="0"/>
      <w:marRight w:val="0"/>
      <w:marTop w:val="0"/>
      <w:marBottom w:val="0"/>
      <w:divBdr>
        <w:top w:val="none" w:sz="0" w:space="0" w:color="auto"/>
        <w:left w:val="none" w:sz="0" w:space="0" w:color="auto"/>
        <w:bottom w:val="none" w:sz="0" w:space="0" w:color="auto"/>
        <w:right w:val="none" w:sz="0" w:space="0" w:color="auto"/>
      </w:divBdr>
    </w:div>
    <w:div w:id="815997429">
      <w:bodyDiv w:val="1"/>
      <w:marLeft w:val="0"/>
      <w:marRight w:val="0"/>
      <w:marTop w:val="0"/>
      <w:marBottom w:val="0"/>
      <w:divBdr>
        <w:top w:val="none" w:sz="0" w:space="0" w:color="auto"/>
        <w:left w:val="none" w:sz="0" w:space="0" w:color="auto"/>
        <w:bottom w:val="none" w:sz="0" w:space="0" w:color="auto"/>
        <w:right w:val="none" w:sz="0" w:space="0" w:color="auto"/>
      </w:divBdr>
    </w:div>
    <w:div w:id="847327870">
      <w:bodyDiv w:val="1"/>
      <w:marLeft w:val="0"/>
      <w:marRight w:val="0"/>
      <w:marTop w:val="0"/>
      <w:marBottom w:val="0"/>
      <w:divBdr>
        <w:top w:val="none" w:sz="0" w:space="0" w:color="auto"/>
        <w:left w:val="none" w:sz="0" w:space="0" w:color="auto"/>
        <w:bottom w:val="none" w:sz="0" w:space="0" w:color="auto"/>
        <w:right w:val="none" w:sz="0" w:space="0" w:color="auto"/>
      </w:divBdr>
    </w:div>
    <w:div w:id="870262169">
      <w:bodyDiv w:val="1"/>
      <w:marLeft w:val="0"/>
      <w:marRight w:val="0"/>
      <w:marTop w:val="0"/>
      <w:marBottom w:val="0"/>
      <w:divBdr>
        <w:top w:val="none" w:sz="0" w:space="0" w:color="auto"/>
        <w:left w:val="none" w:sz="0" w:space="0" w:color="auto"/>
        <w:bottom w:val="none" w:sz="0" w:space="0" w:color="auto"/>
        <w:right w:val="none" w:sz="0" w:space="0" w:color="auto"/>
      </w:divBdr>
    </w:div>
    <w:div w:id="914821937">
      <w:bodyDiv w:val="1"/>
      <w:marLeft w:val="0"/>
      <w:marRight w:val="0"/>
      <w:marTop w:val="0"/>
      <w:marBottom w:val="0"/>
      <w:divBdr>
        <w:top w:val="none" w:sz="0" w:space="0" w:color="auto"/>
        <w:left w:val="none" w:sz="0" w:space="0" w:color="auto"/>
        <w:bottom w:val="none" w:sz="0" w:space="0" w:color="auto"/>
        <w:right w:val="none" w:sz="0" w:space="0" w:color="auto"/>
      </w:divBdr>
    </w:div>
    <w:div w:id="916093850">
      <w:bodyDiv w:val="1"/>
      <w:marLeft w:val="0"/>
      <w:marRight w:val="0"/>
      <w:marTop w:val="0"/>
      <w:marBottom w:val="0"/>
      <w:divBdr>
        <w:top w:val="none" w:sz="0" w:space="0" w:color="auto"/>
        <w:left w:val="none" w:sz="0" w:space="0" w:color="auto"/>
        <w:bottom w:val="none" w:sz="0" w:space="0" w:color="auto"/>
        <w:right w:val="none" w:sz="0" w:space="0" w:color="auto"/>
      </w:divBdr>
    </w:div>
    <w:div w:id="961881901">
      <w:bodyDiv w:val="1"/>
      <w:marLeft w:val="0"/>
      <w:marRight w:val="0"/>
      <w:marTop w:val="0"/>
      <w:marBottom w:val="0"/>
      <w:divBdr>
        <w:top w:val="none" w:sz="0" w:space="0" w:color="auto"/>
        <w:left w:val="none" w:sz="0" w:space="0" w:color="auto"/>
        <w:bottom w:val="none" w:sz="0" w:space="0" w:color="auto"/>
        <w:right w:val="none" w:sz="0" w:space="0" w:color="auto"/>
      </w:divBdr>
    </w:div>
    <w:div w:id="968054337">
      <w:bodyDiv w:val="1"/>
      <w:marLeft w:val="0"/>
      <w:marRight w:val="0"/>
      <w:marTop w:val="0"/>
      <w:marBottom w:val="0"/>
      <w:divBdr>
        <w:top w:val="none" w:sz="0" w:space="0" w:color="auto"/>
        <w:left w:val="none" w:sz="0" w:space="0" w:color="auto"/>
        <w:bottom w:val="none" w:sz="0" w:space="0" w:color="auto"/>
        <w:right w:val="none" w:sz="0" w:space="0" w:color="auto"/>
      </w:divBdr>
    </w:div>
    <w:div w:id="1002585262">
      <w:bodyDiv w:val="1"/>
      <w:marLeft w:val="0"/>
      <w:marRight w:val="0"/>
      <w:marTop w:val="0"/>
      <w:marBottom w:val="0"/>
      <w:divBdr>
        <w:top w:val="none" w:sz="0" w:space="0" w:color="auto"/>
        <w:left w:val="none" w:sz="0" w:space="0" w:color="auto"/>
        <w:bottom w:val="none" w:sz="0" w:space="0" w:color="auto"/>
        <w:right w:val="none" w:sz="0" w:space="0" w:color="auto"/>
      </w:divBdr>
    </w:div>
    <w:div w:id="1003046527">
      <w:bodyDiv w:val="1"/>
      <w:marLeft w:val="0"/>
      <w:marRight w:val="0"/>
      <w:marTop w:val="0"/>
      <w:marBottom w:val="0"/>
      <w:divBdr>
        <w:top w:val="none" w:sz="0" w:space="0" w:color="auto"/>
        <w:left w:val="none" w:sz="0" w:space="0" w:color="auto"/>
        <w:bottom w:val="none" w:sz="0" w:space="0" w:color="auto"/>
        <w:right w:val="none" w:sz="0" w:space="0" w:color="auto"/>
      </w:divBdr>
    </w:div>
    <w:div w:id="1009672283">
      <w:bodyDiv w:val="1"/>
      <w:marLeft w:val="0"/>
      <w:marRight w:val="0"/>
      <w:marTop w:val="0"/>
      <w:marBottom w:val="0"/>
      <w:divBdr>
        <w:top w:val="none" w:sz="0" w:space="0" w:color="auto"/>
        <w:left w:val="none" w:sz="0" w:space="0" w:color="auto"/>
        <w:bottom w:val="none" w:sz="0" w:space="0" w:color="auto"/>
        <w:right w:val="none" w:sz="0" w:space="0" w:color="auto"/>
      </w:divBdr>
    </w:div>
    <w:div w:id="1021394831">
      <w:bodyDiv w:val="1"/>
      <w:marLeft w:val="0"/>
      <w:marRight w:val="0"/>
      <w:marTop w:val="0"/>
      <w:marBottom w:val="0"/>
      <w:divBdr>
        <w:top w:val="none" w:sz="0" w:space="0" w:color="auto"/>
        <w:left w:val="none" w:sz="0" w:space="0" w:color="auto"/>
        <w:bottom w:val="none" w:sz="0" w:space="0" w:color="auto"/>
        <w:right w:val="none" w:sz="0" w:space="0" w:color="auto"/>
      </w:divBdr>
    </w:div>
    <w:div w:id="1044476320">
      <w:bodyDiv w:val="1"/>
      <w:marLeft w:val="0"/>
      <w:marRight w:val="0"/>
      <w:marTop w:val="0"/>
      <w:marBottom w:val="0"/>
      <w:divBdr>
        <w:top w:val="none" w:sz="0" w:space="0" w:color="auto"/>
        <w:left w:val="none" w:sz="0" w:space="0" w:color="auto"/>
        <w:bottom w:val="none" w:sz="0" w:space="0" w:color="auto"/>
        <w:right w:val="none" w:sz="0" w:space="0" w:color="auto"/>
      </w:divBdr>
    </w:div>
    <w:div w:id="1064909429">
      <w:bodyDiv w:val="1"/>
      <w:marLeft w:val="0"/>
      <w:marRight w:val="0"/>
      <w:marTop w:val="0"/>
      <w:marBottom w:val="0"/>
      <w:divBdr>
        <w:top w:val="none" w:sz="0" w:space="0" w:color="auto"/>
        <w:left w:val="none" w:sz="0" w:space="0" w:color="auto"/>
        <w:bottom w:val="none" w:sz="0" w:space="0" w:color="auto"/>
        <w:right w:val="none" w:sz="0" w:space="0" w:color="auto"/>
      </w:divBdr>
    </w:div>
    <w:div w:id="1071580721">
      <w:bodyDiv w:val="1"/>
      <w:marLeft w:val="0"/>
      <w:marRight w:val="0"/>
      <w:marTop w:val="0"/>
      <w:marBottom w:val="0"/>
      <w:divBdr>
        <w:top w:val="none" w:sz="0" w:space="0" w:color="auto"/>
        <w:left w:val="none" w:sz="0" w:space="0" w:color="auto"/>
        <w:bottom w:val="none" w:sz="0" w:space="0" w:color="auto"/>
        <w:right w:val="none" w:sz="0" w:space="0" w:color="auto"/>
      </w:divBdr>
    </w:div>
    <w:div w:id="1120687836">
      <w:bodyDiv w:val="1"/>
      <w:marLeft w:val="0"/>
      <w:marRight w:val="0"/>
      <w:marTop w:val="0"/>
      <w:marBottom w:val="0"/>
      <w:divBdr>
        <w:top w:val="none" w:sz="0" w:space="0" w:color="auto"/>
        <w:left w:val="none" w:sz="0" w:space="0" w:color="auto"/>
        <w:bottom w:val="none" w:sz="0" w:space="0" w:color="auto"/>
        <w:right w:val="none" w:sz="0" w:space="0" w:color="auto"/>
      </w:divBdr>
      <w:divsChild>
        <w:div w:id="1198616298">
          <w:marLeft w:val="0"/>
          <w:marRight w:val="0"/>
          <w:marTop w:val="0"/>
          <w:marBottom w:val="0"/>
          <w:divBdr>
            <w:top w:val="none" w:sz="0" w:space="0" w:color="auto"/>
            <w:left w:val="none" w:sz="0" w:space="0" w:color="auto"/>
            <w:bottom w:val="none" w:sz="0" w:space="0" w:color="auto"/>
            <w:right w:val="none" w:sz="0" w:space="0" w:color="auto"/>
          </w:divBdr>
          <w:divsChild>
            <w:div w:id="2035960846">
              <w:marLeft w:val="0"/>
              <w:marRight w:val="0"/>
              <w:marTop w:val="0"/>
              <w:marBottom w:val="300"/>
              <w:divBdr>
                <w:top w:val="none" w:sz="0" w:space="0" w:color="auto"/>
                <w:left w:val="none" w:sz="0" w:space="0" w:color="auto"/>
                <w:bottom w:val="none" w:sz="0" w:space="0" w:color="auto"/>
                <w:right w:val="none" w:sz="0" w:space="0" w:color="auto"/>
              </w:divBdr>
              <w:divsChild>
                <w:div w:id="255525921">
                  <w:marLeft w:val="0"/>
                  <w:marRight w:val="0"/>
                  <w:marTop w:val="0"/>
                  <w:marBottom w:val="0"/>
                  <w:divBdr>
                    <w:top w:val="single" w:sz="6" w:space="0" w:color="EBEBEB"/>
                    <w:left w:val="single" w:sz="6" w:space="0" w:color="EBEBEB"/>
                    <w:bottom w:val="single" w:sz="6" w:space="0" w:color="EBEBEB"/>
                    <w:right w:val="single" w:sz="6" w:space="0" w:color="EBEBEB"/>
                  </w:divBdr>
                </w:div>
              </w:divsChild>
            </w:div>
          </w:divsChild>
        </w:div>
      </w:divsChild>
    </w:div>
    <w:div w:id="1186096377">
      <w:bodyDiv w:val="1"/>
      <w:marLeft w:val="0"/>
      <w:marRight w:val="0"/>
      <w:marTop w:val="0"/>
      <w:marBottom w:val="0"/>
      <w:divBdr>
        <w:top w:val="none" w:sz="0" w:space="0" w:color="auto"/>
        <w:left w:val="none" w:sz="0" w:space="0" w:color="auto"/>
        <w:bottom w:val="none" w:sz="0" w:space="0" w:color="auto"/>
        <w:right w:val="none" w:sz="0" w:space="0" w:color="auto"/>
      </w:divBdr>
    </w:div>
    <w:div w:id="1240825630">
      <w:bodyDiv w:val="1"/>
      <w:marLeft w:val="0"/>
      <w:marRight w:val="0"/>
      <w:marTop w:val="0"/>
      <w:marBottom w:val="0"/>
      <w:divBdr>
        <w:top w:val="none" w:sz="0" w:space="0" w:color="auto"/>
        <w:left w:val="none" w:sz="0" w:space="0" w:color="auto"/>
        <w:bottom w:val="none" w:sz="0" w:space="0" w:color="auto"/>
        <w:right w:val="none" w:sz="0" w:space="0" w:color="auto"/>
      </w:divBdr>
    </w:div>
    <w:div w:id="1318419465">
      <w:bodyDiv w:val="1"/>
      <w:marLeft w:val="0"/>
      <w:marRight w:val="0"/>
      <w:marTop w:val="0"/>
      <w:marBottom w:val="0"/>
      <w:divBdr>
        <w:top w:val="none" w:sz="0" w:space="0" w:color="auto"/>
        <w:left w:val="none" w:sz="0" w:space="0" w:color="auto"/>
        <w:bottom w:val="none" w:sz="0" w:space="0" w:color="auto"/>
        <w:right w:val="none" w:sz="0" w:space="0" w:color="auto"/>
      </w:divBdr>
    </w:div>
    <w:div w:id="1327170256">
      <w:bodyDiv w:val="1"/>
      <w:marLeft w:val="0"/>
      <w:marRight w:val="0"/>
      <w:marTop w:val="0"/>
      <w:marBottom w:val="0"/>
      <w:divBdr>
        <w:top w:val="none" w:sz="0" w:space="0" w:color="auto"/>
        <w:left w:val="none" w:sz="0" w:space="0" w:color="auto"/>
        <w:bottom w:val="none" w:sz="0" w:space="0" w:color="auto"/>
        <w:right w:val="none" w:sz="0" w:space="0" w:color="auto"/>
      </w:divBdr>
    </w:div>
    <w:div w:id="1351830304">
      <w:bodyDiv w:val="1"/>
      <w:marLeft w:val="0"/>
      <w:marRight w:val="0"/>
      <w:marTop w:val="0"/>
      <w:marBottom w:val="0"/>
      <w:divBdr>
        <w:top w:val="none" w:sz="0" w:space="0" w:color="auto"/>
        <w:left w:val="none" w:sz="0" w:space="0" w:color="auto"/>
        <w:bottom w:val="none" w:sz="0" w:space="0" w:color="auto"/>
        <w:right w:val="none" w:sz="0" w:space="0" w:color="auto"/>
      </w:divBdr>
      <w:divsChild>
        <w:div w:id="2033265109">
          <w:marLeft w:val="0"/>
          <w:marRight w:val="0"/>
          <w:marTop w:val="0"/>
          <w:marBottom w:val="0"/>
          <w:divBdr>
            <w:top w:val="none" w:sz="0" w:space="0" w:color="auto"/>
            <w:left w:val="none" w:sz="0" w:space="0" w:color="auto"/>
            <w:bottom w:val="none" w:sz="0" w:space="0" w:color="auto"/>
            <w:right w:val="none" w:sz="0" w:space="0" w:color="auto"/>
          </w:divBdr>
          <w:divsChild>
            <w:div w:id="530649536">
              <w:marLeft w:val="0"/>
              <w:marRight w:val="0"/>
              <w:marTop w:val="0"/>
              <w:marBottom w:val="300"/>
              <w:divBdr>
                <w:top w:val="none" w:sz="0" w:space="0" w:color="auto"/>
                <w:left w:val="none" w:sz="0" w:space="0" w:color="auto"/>
                <w:bottom w:val="none" w:sz="0" w:space="0" w:color="auto"/>
                <w:right w:val="none" w:sz="0" w:space="0" w:color="auto"/>
              </w:divBdr>
              <w:divsChild>
                <w:div w:id="1974481297">
                  <w:marLeft w:val="0"/>
                  <w:marRight w:val="0"/>
                  <w:marTop w:val="0"/>
                  <w:marBottom w:val="0"/>
                  <w:divBdr>
                    <w:top w:val="single" w:sz="6" w:space="0" w:color="EBEBEB"/>
                    <w:left w:val="single" w:sz="6" w:space="0" w:color="EBEBEB"/>
                    <w:bottom w:val="single" w:sz="6" w:space="0" w:color="EBEBEB"/>
                    <w:right w:val="single" w:sz="6" w:space="0" w:color="EBEBEB"/>
                  </w:divBdr>
                </w:div>
              </w:divsChild>
            </w:div>
          </w:divsChild>
        </w:div>
      </w:divsChild>
    </w:div>
    <w:div w:id="1401252579">
      <w:bodyDiv w:val="1"/>
      <w:marLeft w:val="0"/>
      <w:marRight w:val="0"/>
      <w:marTop w:val="0"/>
      <w:marBottom w:val="0"/>
      <w:divBdr>
        <w:top w:val="none" w:sz="0" w:space="0" w:color="auto"/>
        <w:left w:val="none" w:sz="0" w:space="0" w:color="auto"/>
        <w:bottom w:val="none" w:sz="0" w:space="0" w:color="auto"/>
        <w:right w:val="none" w:sz="0" w:space="0" w:color="auto"/>
      </w:divBdr>
    </w:div>
    <w:div w:id="1401293684">
      <w:bodyDiv w:val="1"/>
      <w:marLeft w:val="0"/>
      <w:marRight w:val="0"/>
      <w:marTop w:val="0"/>
      <w:marBottom w:val="0"/>
      <w:divBdr>
        <w:top w:val="none" w:sz="0" w:space="0" w:color="auto"/>
        <w:left w:val="none" w:sz="0" w:space="0" w:color="auto"/>
        <w:bottom w:val="none" w:sz="0" w:space="0" w:color="auto"/>
        <w:right w:val="none" w:sz="0" w:space="0" w:color="auto"/>
      </w:divBdr>
    </w:div>
    <w:div w:id="1404596609">
      <w:bodyDiv w:val="1"/>
      <w:marLeft w:val="0"/>
      <w:marRight w:val="0"/>
      <w:marTop w:val="0"/>
      <w:marBottom w:val="0"/>
      <w:divBdr>
        <w:top w:val="none" w:sz="0" w:space="0" w:color="auto"/>
        <w:left w:val="none" w:sz="0" w:space="0" w:color="auto"/>
        <w:bottom w:val="none" w:sz="0" w:space="0" w:color="auto"/>
        <w:right w:val="none" w:sz="0" w:space="0" w:color="auto"/>
      </w:divBdr>
    </w:div>
    <w:div w:id="1467621394">
      <w:bodyDiv w:val="1"/>
      <w:marLeft w:val="0"/>
      <w:marRight w:val="0"/>
      <w:marTop w:val="0"/>
      <w:marBottom w:val="0"/>
      <w:divBdr>
        <w:top w:val="none" w:sz="0" w:space="0" w:color="auto"/>
        <w:left w:val="none" w:sz="0" w:space="0" w:color="auto"/>
        <w:bottom w:val="none" w:sz="0" w:space="0" w:color="auto"/>
        <w:right w:val="none" w:sz="0" w:space="0" w:color="auto"/>
      </w:divBdr>
    </w:div>
    <w:div w:id="1588080276">
      <w:bodyDiv w:val="1"/>
      <w:marLeft w:val="0"/>
      <w:marRight w:val="0"/>
      <w:marTop w:val="0"/>
      <w:marBottom w:val="0"/>
      <w:divBdr>
        <w:top w:val="none" w:sz="0" w:space="0" w:color="auto"/>
        <w:left w:val="none" w:sz="0" w:space="0" w:color="auto"/>
        <w:bottom w:val="none" w:sz="0" w:space="0" w:color="auto"/>
        <w:right w:val="none" w:sz="0" w:space="0" w:color="auto"/>
      </w:divBdr>
    </w:div>
    <w:div w:id="1656952627">
      <w:bodyDiv w:val="1"/>
      <w:marLeft w:val="0"/>
      <w:marRight w:val="0"/>
      <w:marTop w:val="0"/>
      <w:marBottom w:val="0"/>
      <w:divBdr>
        <w:top w:val="none" w:sz="0" w:space="0" w:color="auto"/>
        <w:left w:val="none" w:sz="0" w:space="0" w:color="auto"/>
        <w:bottom w:val="none" w:sz="0" w:space="0" w:color="auto"/>
        <w:right w:val="none" w:sz="0" w:space="0" w:color="auto"/>
      </w:divBdr>
    </w:div>
    <w:div w:id="1657150359">
      <w:bodyDiv w:val="1"/>
      <w:marLeft w:val="0"/>
      <w:marRight w:val="0"/>
      <w:marTop w:val="0"/>
      <w:marBottom w:val="0"/>
      <w:divBdr>
        <w:top w:val="none" w:sz="0" w:space="0" w:color="auto"/>
        <w:left w:val="none" w:sz="0" w:space="0" w:color="auto"/>
        <w:bottom w:val="none" w:sz="0" w:space="0" w:color="auto"/>
        <w:right w:val="none" w:sz="0" w:space="0" w:color="auto"/>
      </w:divBdr>
    </w:div>
    <w:div w:id="1659842481">
      <w:bodyDiv w:val="1"/>
      <w:marLeft w:val="0"/>
      <w:marRight w:val="0"/>
      <w:marTop w:val="0"/>
      <w:marBottom w:val="0"/>
      <w:divBdr>
        <w:top w:val="none" w:sz="0" w:space="0" w:color="auto"/>
        <w:left w:val="none" w:sz="0" w:space="0" w:color="auto"/>
        <w:bottom w:val="none" w:sz="0" w:space="0" w:color="auto"/>
        <w:right w:val="none" w:sz="0" w:space="0" w:color="auto"/>
      </w:divBdr>
    </w:div>
    <w:div w:id="1686518214">
      <w:bodyDiv w:val="1"/>
      <w:marLeft w:val="0"/>
      <w:marRight w:val="0"/>
      <w:marTop w:val="0"/>
      <w:marBottom w:val="0"/>
      <w:divBdr>
        <w:top w:val="none" w:sz="0" w:space="0" w:color="auto"/>
        <w:left w:val="none" w:sz="0" w:space="0" w:color="auto"/>
        <w:bottom w:val="none" w:sz="0" w:space="0" w:color="auto"/>
        <w:right w:val="none" w:sz="0" w:space="0" w:color="auto"/>
      </w:divBdr>
    </w:div>
    <w:div w:id="1702511855">
      <w:bodyDiv w:val="1"/>
      <w:marLeft w:val="0"/>
      <w:marRight w:val="0"/>
      <w:marTop w:val="0"/>
      <w:marBottom w:val="0"/>
      <w:divBdr>
        <w:top w:val="none" w:sz="0" w:space="0" w:color="auto"/>
        <w:left w:val="none" w:sz="0" w:space="0" w:color="auto"/>
        <w:bottom w:val="none" w:sz="0" w:space="0" w:color="auto"/>
        <w:right w:val="none" w:sz="0" w:space="0" w:color="auto"/>
      </w:divBdr>
    </w:div>
    <w:div w:id="1708679925">
      <w:bodyDiv w:val="1"/>
      <w:marLeft w:val="0"/>
      <w:marRight w:val="0"/>
      <w:marTop w:val="0"/>
      <w:marBottom w:val="0"/>
      <w:divBdr>
        <w:top w:val="none" w:sz="0" w:space="0" w:color="auto"/>
        <w:left w:val="none" w:sz="0" w:space="0" w:color="auto"/>
        <w:bottom w:val="none" w:sz="0" w:space="0" w:color="auto"/>
        <w:right w:val="none" w:sz="0" w:space="0" w:color="auto"/>
      </w:divBdr>
      <w:divsChild>
        <w:div w:id="1738938188">
          <w:marLeft w:val="0"/>
          <w:marRight w:val="0"/>
          <w:marTop w:val="0"/>
          <w:marBottom w:val="0"/>
          <w:divBdr>
            <w:top w:val="none" w:sz="0" w:space="0" w:color="auto"/>
            <w:left w:val="none" w:sz="0" w:space="0" w:color="auto"/>
            <w:bottom w:val="none" w:sz="0" w:space="0" w:color="auto"/>
            <w:right w:val="none" w:sz="0" w:space="0" w:color="auto"/>
          </w:divBdr>
          <w:divsChild>
            <w:div w:id="469655">
              <w:marLeft w:val="0"/>
              <w:marRight w:val="0"/>
              <w:marTop w:val="0"/>
              <w:marBottom w:val="300"/>
              <w:divBdr>
                <w:top w:val="none" w:sz="0" w:space="0" w:color="auto"/>
                <w:left w:val="none" w:sz="0" w:space="0" w:color="auto"/>
                <w:bottom w:val="none" w:sz="0" w:space="0" w:color="auto"/>
                <w:right w:val="none" w:sz="0" w:space="0" w:color="auto"/>
              </w:divBdr>
              <w:divsChild>
                <w:div w:id="645013416">
                  <w:marLeft w:val="0"/>
                  <w:marRight w:val="0"/>
                  <w:marTop w:val="0"/>
                  <w:marBottom w:val="0"/>
                  <w:divBdr>
                    <w:top w:val="single" w:sz="6" w:space="0" w:color="EBEBEB"/>
                    <w:left w:val="single" w:sz="6" w:space="0" w:color="EBEBEB"/>
                    <w:bottom w:val="single" w:sz="6" w:space="0" w:color="EBEBEB"/>
                    <w:right w:val="single" w:sz="6" w:space="0" w:color="EBEBEB"/>
                  </w:divBdr>
                </w:div>
              </w:divsChild>
            </w:div>
          </w:divsChild>
        </w:div>
      </w:divsChild>
    </w:div>
    <w:div w:id="1752117012">
      <w:bodyDiv w:val="1"/>
      <w:marLeft w:val="0"/>
      <w:marRight w:val="0"/>
      <w:marTop w:val="0"/>
      <w:marBottom w:val="0"/>
      <w:divBdr>
        <w:top w:val="none" w:sz="0" w:space="0" w:color="auto"/>
        <w:left w:val="none" w:sz="0" w:space="0" w:color="auto"/>
        <w:bottom w:val="none" w:sz="0" w:space="0" w:color="auto"/>
        <w:right w:val="none" w:sz="0" w:space="0" w:color="auto"/>
      </w:divBdr>
    </w:div>
    <w:div w:id="1765222111">
      <w:bodyDiv w:val="1"/>
      <w:marLeft w:val="0"/>
      <w:marRight w:val="0"/>
      <w:marTop w:val="0"/>
      <w:marBottom w:val="0"/>
      <w:divBdr>
        <w:top w:val="none" w:sz="0" w:space="0" w:color="auto"/>
        <w:left w:val="none" w:sz="0" w:space="0" w:color="auto"/>
        <w:bottom w:val="none" w:sz="0" w:space="0" w:color="auto"/>
        <w:right w:val="none" w:sz="0" w:space="0" w:color="auto"/>
      </w:divBdr>
    </w:div>
    <w:div w:id="1838499189">
      <w:bodyDiv w:val="1"/>
      <w:marLeft w:val="0"/>
      <w:marRight w:val="0"/>
      <w:marTop w:val="0"/>
      <w:marBottom w:val="0"/>
      <w:divBdr>
        <w:top w:val="none" w:sz="0" w:space="0" w:color="auto"/>
        <w:left w:val="none" w:sz="0" w:space="0" w:color="auto"/>
        <w:bottom w:val="none" w:sz="0" w:space="0" w:color="auto"/>
        <w:right w:val="none" w:sz="0" w:space="0" w:color="auto"/>
      </w:divBdr>
    </w:div>
    <w:div w:id="1838570151">
      <w:bodyDiv w:val="1"/>
      <w:marLeft w:val="0"/>
      <w:marRight w:val="0"/>
      <w:marTop w:val="0"/>
      <w:marBottom w:val="0"/>
      <w:divBdr>
        <w:top w:val="none" w:sz="0" w:space="0" w:color="auto"/>
        <w:left w:val="none" w:sz="0" w:space="0" w:color="auto"/>
        <w:bottom w:val="none" w:sz="0" w:space="0" w:color="auto"/>
        <w:right w:val="none" w:sz="0" w:space="0" w:color="auto"/>
      </w:divBdr>
    </w:div>
    <w:div w:id="1841310941">
      <w:bodyDiv w:val="1"/>
      <w:marLeft w:val="0"/>
      <w:marRight w:val="0"/>
      <w:marTop w:val="0"/>
      <w:marBottom w:val="0"/>
      <w:divBdr>
        <w:top w:val="none" w:sz="0" w:space="0" w:color="auto"/>
        <w:left w:val="none" w:sz="0" w:space="0" w:color="auto"/>
        <w:bottom w:val="none" w:sz="0" w:space="0" w:color="auto"/>
        <w:right w:val="none" w:sz="0" w:space="0" w:color="auto"/>
      </w:divBdr>
    </w:div>
    <w:div w:id="1863284000">
      <w:bodyDiv w:val="1"/>
      <w:marLeft w:val="0"/>
      <w:marRight w:val="0"/>
      <w:marTop w:val="0"/>
      <w:marBottom w:val="0"/>
      <w:divBdr>
        <w:top w:val="none" w:sz="0" w:space="0" w:color="auto"/>
        <w:left w:val="none" w:sz="0" w:space="0" w:color="auto"/>
        <w:bottom w:val="none" w:sz="0" w:space="0" w:color="auto"/>
        <w:right w:val="none" w:sz="0" w:space="0" w:color="auto"/>
      </w:divBdr>
    </w:div>
    <w:div w:id="1906187503">
      <w:bodyDiv w:val="1"/>
      <w:marLeft w:val="0"/>
      <w:marRight w:val="0"/>
      <w:marTop w:val="0"/>
      <w:marBottom w:val="0"/>
      <w:divBdr>
        <w:top w:val="none" w:sz="0" w:space="0" w:color="auto"/>
        <w:left w:val="none" w:sz="0" w:space="0" w:color="auto"/>
        <w:bottom w:val="none" w:sz="0" w:space="0" w:color="auto"/>
        <w:right w:val="none" w:sz="0" w:space="0" w:color="auto"/>
      </w:divBdr>
    </w:div>
    <w:div w:id="1979794584">
      <w:bodyDiv w:val="1"/>
      <w:marLeft w:val="0"/>
      <w:marRight w:val="0"/>
      <w:marTop w:val="0"/>
      <w:marBottom w:val="0"/>
      <w:divBdr>
        <w:top w:val="none" w:sz="0" w:space="0" w:color="auto"/>
        <w:left w:val="none" w:sz="0" w:space="0" w:color="auto"/>
        <w:bottom w:val="none" w:sz="0" w:space="0" w:color="auto"/>
        <w:right w:val="none" w:sz="0" w:space="0" w:color="auto"/>
      </w:divBdr>
    </w:div>
    <w:div w:id="2031830369">
      <w:bodyDiv w:val="1"/>
      <w:marLeft w:val="0"/>
      <w:marRight w:val="0"/>
      <w:marTop w:val="0"/>
      <w:marBottom w:val="0"/>
      <w:divBdr>
        <w:top w:val="none" w:sz="0" w:space="0" w:color="auto"/>
        <w:left w:val="none" w:sz="0" w:space="0" w:color="auto"/>
        <w:bottom w:val="none" w:sz="0" w:space="0" w:color="auto"/>
        <w:right w:val="none" w:sz="0" w:space="0" w:color="auto"/>
      </w:divBdr>
    </w:div>
    <w:div w:id="2048918132">
      <w:bodyDiv w:val="1"/>
      <w:marLeft w:val="0"/>
      <w:marRight w:val="0"/>
      <w:marTop w:val="0"/>
      <w:marBottom w:val="0"/>
      <w:divBdr>
        <w:top w:val="none" w:sz="0" w:space="0" w:color="auto"/>
        <w:left w:val="none" w:sz="0" w:space="0" w:color="auto"/>
        <w:bottom w:val="none" w:sz="0" w:space="0" w:color="auto"/>
        <w:right w:val="none" w:sz="0" w:space="0" w:color="auto"/>
      </w:divBdr>
    </w:div>
    <w:div w:id="2061055693">
      <w:bodyDiv w:val="1"/>
      <w:marLeft w:val="0"/>
      <w:marRight w:val="0"/>
      <w:marTop w:val="0"/>
      <w:marBottom w:val="0"/>
      <w:divBdr>
        <w:top w:val="none" w:sz="0" w:space="0" w:color="auto"/>
        <w:left w:val="none" w:sz="0" w:space="0" w:color="auto"/>
        <w:bottom w:val="none" w:sz="0" w:space="0" w:color="auto"/>
        <w:right w:val="none" w:sz="0" w:space="0" w:color="auto"/>
      </w:divBdr>
    </w:div>
    <w:div w:id="2066877201">
      <w:bodyDiv w:val="1"/>
      <w:marLeft w:val="0"/>
      <w:marRight w:val="0"/>
      <w:marTop w:val="0"/>
      <w:marBottom w:val="0"/>
      <w:divBdr>
        <w:top w:val="none" w:sz="0" w:space="0" w:color="auto"/>
        <w:left w:val="none" w:sz="0" w:space="0" w:color="auto"/>
        <w:bottom w:val="none" w:sz="0" w:space="0" w:color="auto"/>
        <w:right w:val="none" w:sz="0" w:space="0" w:color="auto"/>
      </w:divBdr>
    </w:div>
    <w:div w:id="2074884586">
      <w:bodyDiv w:val="1"/>
      <w:marLeft w:val="0"/>
      <w:marRight w:val="0"/>
      <w:marTop w:val="0"/>
      <w:marBottom w:val="0"/>
      <w:divBdr>
        <w:top w:val="none" w:sz="0" w:space="0" w:color="auto"/>
        <w:left w:val="none" w:sz="0" w:space="0" w:color="auto"/>
        <w:bottom w:val="none" w:sz="0" w:space="0" w:color="auto"/>
        <w:right w:val="none" w:sz="0" w:space="0" w:color="auto"/>
      </w:divBdr>
    </w:div>
    <w:div w:id="2139100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rius\AppData\Local\Microsoft\Office\16.0\DTS\en-US%7b9860554F-120A-4A01-BE02-3E8F90BFA468%7d\%7bA21F7A27-B59C-4750-94EA-C03393D3606A%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Nis19</b:Tag>
    <b:SourceType>InternetSite</b:SourceType>
    <b:Guid>{C27AB13C-3398-4CBE-B092-AB229FD56823}</b:Guid>
    <b:Author>
      <b:Author>
        <b:NameList>
          <b:Person>
            <b:Last>Menon</b:Last>
            <b:First>Nisha</b:First>
            <b:Middle>Gopinath</b:Middle>
          </b:Person>
        </b:NameList>
      </b:Author>
    </b:Author>
    <b:Title>HOW TO SWITCH FROM AN ON-PREMISE TO SAAS ARCHITECTURE</b:Title>
    <b:Year>2019</b:Year>
    <b:YearAccessed>2020</b:YearAccessed>
    <b:MonthAccessed>August</b:MonthAccessed>
    <b:URL>https://www.cognitiveclouds.com/insights/how-to-switch-from-an-on-premise-to-saas-architecture/</b:URL>
    <b:RefOrder>14</b:RefOrder>
  </b:Source>
  <b:Source>
    <b:Tag>Ari18</b:Tag>
    <b:SourceType>InternetSite</b:SourceType>
    <b:Guid>{66676082-3DF3-41CC-84D9-68DFF753E22C}</b:Guid>
    <b:Author>
      <b:Author>
        <b:NameList>
          <b:Person>
            <b:Last>Mohamed</b:Last>
            <b:First>Arif</b:First>
          </b:Person>
        </b:NameList>
      </b:Author>
    </b:Author>
    <b:Title>A history of cloud computing</b:Title>
    <b:Year>2018</b:Year>
    <b:YearAccessed>2020</b:YearAccessed>
    <b:MonthAccessed>August</b:MonthAccessed>
    <b:URL>https://www.computerweekly.com/feature/A-history-of-cloud-computing</b:URL>
    <b:RefOrder>1</b:RefOrder>
  </b:Source>
  <b:Source>
    <b:Tag>Mik20</b:Tag>
    <b:SourceType>InternetSite</b:SourceType>
    <b:Guid>{70D2D915-EA50-4CC0-911A-14754D9C576C}</b:Guid>
    <b:Author>
      <b:Author>
        <b:NameList>
          <b:Person>
            <b:Last>Price</b:Last>
            <b:First>Mike</b:First>
          </b:Person>
        </b:NameList>
      </b:Author>
    </b:Author>
    <b:Title>GCGcom</b:Title>
    <b:Year>2020</b:Year>
    <b:YearAccessed>2020</b:YearAccessed>
    <b:MonthAccessed>August</b:MonthAccessed>
    <b:URL>https://www.gcgcom.com/cloud/top-20-cloud-computing-terminology-and-definitions-you-need-to-know/</b:URL>
    <b:RefOrder>3</b:RefOrder>
  </b:Source>
  <b:Source>
    <b:Tag>Vad16</b:Tag>
    <b:SourceType>InternetSite</b:SourceType>
    <b:Guid>{C713EA80-D4E4-47EE-B392-7C56D09EE374}</b:Guid>
    <b:Author>
      <b:Author>
        <b:NameList>
          <b:Person>
            <b:Last>Vladimirskiy</b:Last>
            <b:First>Vadim</b:First>
          </b:Person>
        </b:NameList>
      </b:Author>
    </b:Author>
    <b:Title>Nerdio</b:Title>
    <b:Year>2016</b:Year>
    <b:YearAccessed>2020</b:YearAccessed>
    <b:MonthAccessed>August</b:MonthAccessed>
    <b:URL>https://getnerdio.com/academy/10-popular-software-service-examples/</b:URL>
    <b:RefOrder>5</b:RefOrder>
  </b:Source>
  <b:Source>
    <b:Tag>Vin18</b:Tag>
    <b:SourceType>InternetSite</b:SourceType>
    <b:Guid>{0DAA5248-E0D3-45A2-8F62-B66A541CD750}</b:Guid>
    <b:Author>
      <b:Author>
        <b:NameList>
          <b:Person>
            <b:Last>Saratchandran</b:Last>
            <b:First>Vinod</b:First>
          </b:Person>
        </b:NameList>
      </b:Author>
    </b:Author>
    <b:Title>Fingent</b:Title>
    <b:Year>2018</b:Year>
    <b:YearAccessed>2020</b:YearAccessed>
    <b:MonthAccessed>August</b:MonthAccessed>
    <b:URL>https://www.fingent.com/blog/cloud-service-models-saas-iaas-paas-choose-the-right-one-for-your-business/</b:URL>
    <b:RefOrder>4</b:RefOrder>
  </b:Source>
  <b:Source>
    <b:Tag>Ano191</b:Tag>
    <b:SourceType>InternetSite</b:SourceType>
    <b:Guid>{70CA654A-EEAD-4FD5-A1A0-427C8865F1A6}</b:Guid>
    <b:Author>
      <b:Author>
        <b:NameList>
          <b:Person>
            <b:Last>Anonymous</b:Last>
          </b:Person>
        </b:NameList>
      </b:Author>
    </b:Author>
    <b:Title>IBM</b:Title>
    <b:Year>2019</b:Year>
    <b:YearAccessed>2020</b:YearAccessed>
    <b:MonthAccessed>August</b:MonthAccessed>
    <b:URL>https://www.ibm.com/cloud/learn/paas</b:URL>
    <b:RefOrder>6</b:RefOrder>
  </b:Source>
  <b:Source>
    <b:Tag>Yul18</b:Tag>
    <b:SourceType>InternetSite</b:SourceType>
    <b:Guid>{E51C49B5-9B38-4C6F-B988-C205F956F75D}</b:Guid>
    <b:Author>
      <b:Author>
        <b:NameList>
          <b:Person>
            <b:Last>Shaptunova</b:Last>
            <b:First>Yuliya</b:First>
          </b:Person>
        </b:NameList>
      </b:Author>
    </b:Author>
    <b:Title>Sam-Solutions</b:Title>
    <b:Year>2018</b:Year>
    <b:YearAccessed>2020</b:YearAccessed>
    <b:MonthAccessed>August</b:MonthAccessed>
    <b:URL>https://www.sam-solutions.com/blog/four-best-cloud-deployment-models-you-need-to-know/</b:URL>
    <b:RefOrder>7</b:RefOrder>
  </b:Source>
  <b:Source>
    <b:Tag>Ano20</b:Tag>
    <b:SourceType>InternetSite</b:SourceType>
    <b:Guid>{04534647-E4CD-40EE-927F-422BF9723623}</b:Guid>
    <b:Author>
      <b:Author>
        <b:NameList>
          <b:Person>
            <b:Last>Anonymous</b:Last>
          </b:Person>
        </b:NameList>
      </b:Author>
    </b:Author>
    <b:Title>IBM</b:Title>
    <b:Year>2020</b:Year>
    <b:YearAccessed>2020</b:YearAccessed>
    <b:MonthAccessed>August</b:MonthAccessed>
    <b:URL>https://www.ibm.com/cloud/learn/introduction-to-private-cloud#toc-what-is-pr-G90T95hf</b:URL>
    <b:RefOrder>8</b:RefOrder>
  </b:Source>
  <b:Source>
    <b:Tag>Ano201</b:Tag>
    <b:SourceType>InternetSite</b:SourceType>
    <b:Guid>{DC8425BA-C158-4668-AB8C-8AB66F2E6DFB}</b:Guid>
    <b:Author>
      <b:Author>
        <b:NameList>
          <b:Person>
            <b:Last>Anonymous</b:Last>
          </b:Person>
        </b:NameList>
      </b:Author>
    </b:Author>
    <b:Title>OpenSource</b:Title>
    <b:Year>2020</b:Year>
    <b:YearAccessed>2020</b:YearAccessed>
    <b:MonthAccessed>August</b:MonthAccessed>
    <b:URL>https://opensource.com/resources/virtualization</b:URL>
    <b:RefOrder>9</b:RefOrder>
  </b:Source>
  <b:Source>
    <b:Tag>Sof19</b:Tag>
    <b:SourceType>InternetSite</b:SourceType>
    <b:Guid>{CA641373-23D1-44B7-96FB-2F04C541ABE1}</b:Guid>
    <b:Author>
      <b:Author>
        <b:NameList>
          <b:Person>
            <b:Last>Simic</b:Last>
            <b:First>Sofija</b:First>
          </b:Person>
        </b:NameList>
      </b:Author>
    </b:Author>
    <b:Title>PhoenixNAP</b:Title>
    <b:Year>2019</b:Year>
    <b:YearAccessed>2020</b:YearAccessed>
    <b:MonthAccessed>August</b:MonthAccessed>
    <b:URL>https://phoenixnap.com/kb/what-is-server-virtualization</b:URL>
    <b:RefOrder>10</b:RefOrder>
  </b:Source>
  <b:Source>
    <b:Tag>Mad18</b:Tag>
    <b:SourceType>InternetSite</b:SourceType>
    <b:Guid>{1B7AA28D-6572-4EC1-9BE7-74E7F69569A5}</b:Guid>
    <b:Author>
      <b:Author>
        <b:NameList>
          <b:Person>
            <b:Last>Sharma</b:Last>
            <b:First>Madhurkant</b:First>
          </b:Person>
        </b:NameList>
      </b:Author>
    </b:Author>
    <b:Title>Geeks for geeks</b:Title>
    <b:Year>2018</b:Year>
    <b:YearAccessed>2020</b:YearAccessed>
    <b:MonthAccessed>August</b:MonthAccessed>
    <b:URL>https://www.geeksforgeeks.org/operating-system-based-virtualization/</b:URL>
    <b:RefOrder>11</b:RefOrder>
  </b:Source>
  <b:Source>
    <b:Tag>Ano13</b:Tag>
    <b:SourceType>InternetSite</b:SourceType>
    <b:Guid>{6D8044F0-0E88-4828-BF5B-47633A11B429}</b:Guid>
    <b:Author>
      <b:Author>
        <b:NameList>
          <b:Person>
            <b:Last>Anonymous</b:Last>
          </b:Person>
        </b:NameList>
      </b:Author>
    </b:Author>
    <b:Title>SDXCentral</b:Title>
    <b:Year>2013</b:Year>
    <b:YearAccessed>2020</b:YearAccessed>
    <b:MonthAccessed>August</b:MonthAccessed>
    <b:URL>https://www.sdxcentral.com/networking/nfv/definitions/whats-network-functions-virtualization-nfv/</b:URL>
    <b:RefOrder>12</b:RefOrder>
  </b:Source>
  <b:Source>
    <b:Tag>Dan19</b:Tag>
    <b:SourceType>InternetSite</b:SourceType>
    <b:Guid>{85B0E9A7-2E17-41F1-8CFF-D9A366CC7756}</b:Guid>
    <b:Author>
      <b:Author>
        <b:NameList>
          <b:Person>
            <b:Last>Hein</b:Last>
            <b:First>Daniel</b:First>
          </b:Person>
        </b:NameList>
      </b:Author>
    </b:Author>
    <b:Title>SolutionsReview</b:Title>
    <b:Year>2019</b:Year>
    <b:YearAccessed>2020</b:YearAccessed>
    <b:MonthAccessed>August</b:MonthAccessed>
    <b:URL>https://solutionsreview.com/cloud-platforms/7-cloud-storage-security-risks-you-need-to-know-about/</b:URL>
    <b:RefOrder>13</b:RefOrder>
  </b:Source>
  <b:Source>
    <b:Tag>Juc11</b:Tag>
    <b:SourceType>InternetSite</b:SourceType>
    <b:Guid>{56F4CCBF-A919-4613-A9C6-221F814ABA66}</b:Guid>
    <b:Author>
      <b:Author>
        <b:NameList>
          <b:Person>
            <b:Last>ISTF</b:Last>
            <b:First>Jucc</b:First>
          </b:Person>
        </b:NameList>
      </b:Author>
    </b:Author>
    <b:Title>CityU</b:Title>
    <b:Year>2011</b:Year>
    <b:YearAccessed>2020</b:YearAccessed>
    <b:MonthAccessed>August</b:MonthAccessed>
    <b:URL>https://wikisites.cityu.edu.hk/sites/netcomp/articles/Pages/BackgroundofCloudComputing.aspx</b:URL>
    <b:RefOrder>2</b:RefOrder>
  </b:Source>
</b:Sources>
</file>

<file path=customXml/itemProps1.xml><?xml version="1.0" encoding="utf-8"?>
<ds:datastoreItem xmlns:ds="http://schemas.openxmlformats.org/officeDocument/2006/customXml" ds:itemID="{74939A0C-5FE2-4D45-A895-C838949EB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{A21F7A27-B59C-4750-94EA-C03393D3606A}tf02835058.dotx</Template>
  <TotalTime>651</TotalTime>
  <Pages>18</Pages>
  <Words>4586</Words>
  <Characters>26142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Cataliin</dc:creator>
  <cp:keywords/>
  <dc:description/>
  <cp:lastModifiedBy>Marius Cataliin</cp:lastModifiedBy>
  <cp:revision>12</cp:revision>
  <dcterms:created xsi:type="dcterms:W3CDTF">2020-08-31T15:51:00Z</dcterms:created>
  <dcterms:modified xsi:type="dcterms:W3CDTF">2020-09-02T20:21:00Z</dcterms:modified>
</cp:coreProperties>
</file>