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E64ACC5" w14:textId="22E7F1FD" w:rsidR="003F2E90" w:rsidRDefault="003F2E90" w:rsidP="00C63743">
      <w:pPr>
        <w:jc w:val="both"/>
        <w:rPr>
          <w:rFonts w:ascii="Arial" w:hAnsi="Arial" w:cs="Arial"/>
          <w:b/>
        </w:rPr>
      </w:pPr>
      <w:bookmarkStart w:id="0" w:name="_Hlk102023681"/>
      <w:r>
        <w:rPr>
          <w:noProof/>
        </w:rPr>
        <w:drawing>
          <wp:anchor distT="0" distB="0" distL="114300" distR="114300" simplePos="0" relativeHeight="251659264" behindDoc="0" locked="0" layoutInCell="1" allowOverlap="1" wp14:anchorId="3AC62FDF" wp14:editId="60274CC2">
            <wp:simplePos x="0" y="0"/>
            <wp:positionH relativeFrom="column">
              <wp:posOffset>0</wp:posOffset>
            </wp:positionH>
            <wp:positionV relativeFrom="paragraph">
              <wp:posOffset>276225</wp:posOffset>
            </wp:positionV>
            <wp:extent cx="3362325" cy="1681163"/>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r>
        <w:rPr>
          <w:noProof/>
        </w:rPr>
        <w:t xml:space="preserve"> </w:t>
      </w:r>
    </w:p>
    <w:p w14:paraId="311901B9" w14:textId="77777777" w:rsidR="003F2E90" w:rsidRDefault="003F2E90" w:rsidP="00C63743">
      <w:pPr>
        <w:jc w:val="both"/>
        <w:rPr>
          <w:rFonts w:ascii="Arial" w:hAnsi="Arial" w:cs="Arial"/>
          <w:b/>
        </w:rPr>
      </w:pPr>
    </w:p>
    <w:p w14:paraId="3D286E9F" w14:textId="77777777" w:rsidR="003F2E90" w:rsidRDefault="003F2E90" w:rsidP="00C63743">
      <w:pPr>
        <w:jc w:val="both"/>
        <w:rPr>
          <w:rFonts w:ascii="Arial" w:hAnsi="Arial" w:cs="Arial"/>
          <w:b/>
        </w:rPr>
      </w:pPr>
    </w:p>
    <w:p w14:paraId="596F58BC" w14:textId="77777777" w:rsidR="003F2E90" w:rsidRDefault="003F2E90" w:rsidP="00C63743">
      <w:pPr>
        <w:jc w:val="both"/>
        <w:rPr>
          <w:rFonts w:ascii="Arial" w:hAnsi="Arial" w:cs="Arial"/>
          <w:b/>
        </w:rPr>
      </w:pPr>
    </w:p>
    <w:p w14:paraId="28A823B1" w14:textId="77777777" w:rsidR="003F2E90" w:rsidRDefault="003F2E90" w:rsidP="00C63743">
      <w:pPr>
        <w:jc w:val="both"/>
        <w:rPr>
          <w:rFonts w:ascii="Arial" w:hAnsi="Arial" w:cs="Arial"/>
          <w:b/>
        </w:rPr>
      </w:pPr>
    </w:p>
    <w:p w14:paraId="7AC859C4" w14:textId="77777777" w:rsidR="003F2E90" w:rsidRDefault="003F2E90" w:rsidP="00C63743">
      <w:pPr>
        <w:jc w:val="both"/>
        <w:rPr>
          <w:rFonts w:ascii="Arial" w:hAnsi="Arial" w:cs="Arial"/>
          <w:b/>
        </w:rPr>
      </w:pPr>
    </w:p>
    <w:p w14:paraId="799862CE" w14:textId="77777777" w:rsidR="003F2E90" w:rsidRDefault="003F2E90" w:rsidP="00C63743">
      <w:pPr>
        <w:jc w:val="both"/>
        <w:rPr>
          <w:rFonts w:ascii="Arial" w:hAnsi="Arial" w:cs="Arial"/>
          <w:b/>
        </w:rPr>
      </w:pPr>
    </w:p>
    <w:p w14:paraId="1142E6F9" w14:textId="77777777" w:rsidR="003F2E90" w:rsidRDefault="003F2E90" w:rsidP="00C63743">
      <w:pPr>
        <w:jc w:val="both"/>
        <w:rPr>
          <w:rFonts w:ascii="Arial" w:hAnsi="Arial" w:cs="Arial"/>
          <w:b/>
        </w:rPr>
      </w:pPr>
    </w:p>
    <w:p w14:paraId="7583DF96" w14:textId="77777777" w:rsidR="003F2E90" w:rsidRDefault="003F2E90" w:rsidP="00C63743">
      <w:pPr>
        <w:jc w:val="both"/>
        <w:rPr>
          <w:rFonts w:ascii="Arial" w:hAnsi="Arial" w:cs="Arial"/>
          <w:b/>
        </w:rPr>
      </w:pPr>
    </w:p>
    <w:p w14:paraId="4F4E3213" w14:textId="77777777" w:rsidR="003F2E90" w:rsidRPr="003F2E90" w:rsidRDefault="003F2E90" w:rsidP="003F2E90">
      <w:pPr>
        <w:jc w:val="center"/>
        <w:rPr>
          <w:rFonts w:ascii="Arial" w:hAnsi="Arial" w:cs="Arial"/>
          <w:b/>
          <w:sz w:val="48"/>
          <w:szCs w:val="48"/>
        </w:rPr>
      </w:pPr>
      <w:r w:rsidRPr="003F2E90">
        <w:rPr>
          <w:rFonts w:ascii="Arial" w:hAnsi="Arial" w:cs="Arial"/>
          <w:b/>
          <w:sz w:val="48"/>
          <w:szCs w:val="48"/>
        </w:rPr>
        <w:t>Assessment 2</w:t>
      </w:r>
    </w:p>
    <w:p w14:paraId="05E3D481" w14:textId="77777777" w:rsidR="003F2E90" w:rsidRPr="003F2E90" w:rsidRDefault="003F2E90" w:rsidP="003F2E90">
      <w:pPr>
        <w:rPr>
          <w:rFonts w:ascii="Arial" w:hAnsi="Arial" w:cs="Arial"/>
          <w:b/>
        </w:rPr>
      </w:pPr>
    </w:p>
    <w:p w14:paraId="105C04ED" w14:textId="77777777" w:rsidR="003F2E90" w:rsidRPr="003F2E90" w:rsidRDefault="003F2E90" w:rsidP="003F2E90">
      <w:pPr>
        <w:rPr>
          <w:rFonts w:ascii="Arial" w:hAnsi="Arial" w:cs="Arial"/>
          <w:b/>
        </w:rPr>
      </w:pPr>
    </w:p>
    <w:p w14:paraId="3535A415" w14:textId="77777777" w:rsidR="003F2E90" w:rsidRPr="003F2E90" w:rsidRDefault="003F2E90" w:rsidP="003F2E90">
      <w:pPr>
        <w:rPr>
          <w:rFonts w:ascii="Arial" w:hAnsi="Arial" w:cs="Arial"/>
          <w:b/>
        </w:rPr>
      </w:pPr>
    </w:p>
    <w:p w14:paraId="65E48501" w14:textId="77777777" w:rsidR="003F2E90" w:rsidRPr="003F2E90" w:rsidRDefault="003F2E90" w:rsidP="003F2E90">
      <w:pPr>
        <w:rPr>
          <w:rFonts w:ascii="Arial" w:hAnsi="Arial" w:cs="Arial"/>
          <w:b/>
        </w:rPr>
      </w:pPr>
    </w:p>
    <w:p w14:paraId="0ACF6D3B" w14:textId="77777777" w:rsidR="003F2E90" w:rsidRPr="003F2E90" w:rsidRDefault="003F2E90" w:rsidP="003F2E90">
      <w:pPr>
        <w:rPr>
          <w:rFonts w:ascii="Arial" w:hAnsi="Arial" w:cs="Arial"/>
          <w:b/>
        </w:rPr>
      </w:pPr>
    </w:p>
    <w:p w14:paraId="529E1932" w14:textId="004A7495" w:rsidR="003F2E90" w:rsidRPr="003F2E90" w:rsidRDefault="003F2E90" w:rsidP="003F2E90">
      <w:pPr>
        <w:rPr>
          <w:rFonts w:ascii="Arial" w:hAnsi="Arial" w:cs="Arial"/>
          <w:b/>
          <w:sz w:val="40"/>
          <w:szCs w:val="40"/>
        </w:rPr>
      </w:pPr>
      <w:r w:rsidRPr="003F2E90">
        <w:rPr>
          <w:rFonts w:ascii="Arial" w:hAnsi="Arial" w:cs="Arial"/>
          <w:b/>
          <w:sz w:val="40"/>
          <w:szCs w:val="40"/>
        </w:rPr>
        <w:t>Student name:​</w:t>
      </w:r>
      <w:r>
        <w:rPr>
          <w:rFonts w:ascii="Arial" w:hAnsi="Arial" w:cs="Arial"/>
          <w:b/>
          <w:sz w:val="40"/>
          <w:szCs w:val="40"/>
        </w:rPr>
        <w:t xml:space="preserve"> Roland Nwaosu</w:t>
      </w:r>
    </w:p>
    <w:p w14:paraId="163965D0" w14:textId="432F610C" w:rsidR="003F2E90" w:rsidRPr="003F2E90" w:rsidRDefault="003F2E90" w:rsidP="003F2E90">
      <w:pPr>
        <w:rPr>
          <w:rFonts w:ascii="Arial" w:hAnsi="Arial" w:cs="Arial"/>
          <w:b/>
          <w:sz w:val="40"/>
          <w:szCs w:val="40"/>
        </w:rPr>
      </w:pPr>
      <w:r w:rsidRPr="003F2E90">
        <w:rPr>
          <w:rFonts w:ascii="Arial" w:hAnsi="Arial" w:cs="Arial"/>
          <w:b/>
          <w:sz w:val="40"/>
          <w:szCs w:val="40"/>
        </w:rPr>
        <w:t>Student ID: ​</w:t>
      </w:r>
      <w:r>
        <w:rPr>
          <w:rFonts w:ascii="Arial" w:hAnsi="Arial" w:cs="Arial"/>
          <w:b/>
          <w:sz w:val="40"/>
          <w:szCs w:val="40"/>
        </w:rPr>
        <w:t>1917495</w:t>
      </w:r>
    </w:p>
    <w:p w14:paraId="33039D74" w14:textId="77777777" w:rsidR="003F2E90" w:rsidRPr="003F2E90" w:rsidRDefault="003F2E90" w:rsidP="003F2E90">
      <w:pPr>
        <w:rPr>
          <w:rFonts w:ascii="Arial" w:hAnsi="Arial" w:cs="Arial"/>
          <w:b/>
          <w:sz w:val="40"/>
          <w:szCs w:val="40"/>
        </w:rPr>
      </w:pPr>
      <w:r w:rsidRPr="003F2E90">
        <w:rPr>
          <w:rFonts w:ascii="Arial" w:hAnsi="Arial" w:cs="Arial"/>
          <w:b/>
          <w:sz w:val="40"/>
          <w:szCs w:val="40"/>
        </w:rPr>
        <w:t>Module name: Mental Disorders and Psychopathology​</w:t>
      </w:r>
    </w:p>
    <w:p w14:paraId="2CBC2A28" w14:textId="77777777" w:rsidR="003F2E90" w:rsidRPr="003F2E90" w:rsidRDefault="003F2E90" w:rsidP="003F2E90">
      <w:pPr>
        <w:rPr>
          <w:rFonts w:ascii="Arial" w:hAnsi="Arial" w:cs="Arial"/>
          <w:b/>
          <w:sz w:val="40"/>
          <w:szCs w:val="40"/>
          <w:lang w:val="fr-FR"/>
        </w:rPr>
      </w:pPr>
      <w:r w:rsidRPr="003F2E90">
        <w:rPr>
          <w:rFonts w:ascii="Arial" w:hAnsi="Arial" w:cs="Arial"/>
          <w:b/>
          <w:sz w:val="40"/>
          <w:szCs w:val="40"/>
          <w:lang w:val="fr-FR"/>
        </w:rPr>
        <w:t xml:space="preserve">Module </w:t>
      </w:r>
      <w:proofErr w:type="gramStart"/>
      <w:r w:rsidRPr="003F2E90">
        <w:rPr>
          <w:rFonts w:ascii="Arial" w:hAnsi="Arial" w:cs="Arial"/>
          <w:b/>
          <w:sz w:val="40"/>
          <w:szCs w:val="40"/>
          <w:lang w:val="fr-FR"/>
        </w:rPr>
        <w:t>code:</w:t>
      </w:r>
      <w:proofErr w:type="gramEnd"/>
      <w:r w:rsidRPr="003F2E90">
        <w:rPr>
          <w:rFonts w:ascii="Arial" w:hAnsi="Arial" w:cs="Arial"/>
          <w:b/>
          <w:sz w:val="40"/>
          <w:szCs w:val="40"/>
          <w:lang w:val="fr-FR"/>
        </w:rPr>
        <w:t xml:space="preserve"> BMHP6006</w:t>
      </w:r>
    </w:p>
    <w:p w14:paraId="49AA1127" w14:textId="77777777" w:rsidR="003F2E90" w:rsidRPr="003F2E90" w:rsidRDefault="003F2E90" w:rsidP="003F2E90">
      <w:pPr>
        <w:rPr>
          <w:rFonts w:ascii="Arial" w:hAnsi="Arial" w:cs="Arial"/>
          <w:b/>
          <w:sz w:val="40"/>
          <w:szCs w:val="40"/>
          <w:lang w:val="fr-FR"/>
        </w:rPr>
      </w:pPr>
      <w:proofErr w:type="spellStart"/>
      <w:r w:rsidRPr="003F2E90">
        <w:rPr>
          <w:rFonts w:ascii="Arial" w:hAnsi="Arial" w:cs="Arial"/>
          <w:b/>
          <w:sz w:val="40"/>
          <w:szCs w:val="40"/>
          <w:lang w:val="fr-FR"/>
        </w:rPr>
        <w:t>Lecturer</w:t>
      </w:r>
      <w:proofErr w:type="spellEnd"/>
      <w:r w:rsidRPr="003F2E90">
        <w:rPr>
          <w:rFonts w:ascii="Arial" w:hAnsi="Arial" w:cs="Arial"/>
          <w:b/>
          <w:sz w:val="40"/>
          <w:szCs w:val="40"/>
          <w:lang w:val="fr-FR"/>
        </w:rPr>
        <w:t xml:space="preserve"> </w:t>
      </w:r>
      <w:proofErr w:type="spellStart"/>
      <w:proofErr w:type="gramStart"/>
      <w:r w:rsidRPr="003F2E90">
        <w:rPr>
          <w:rFonts w:ascii="Arial" w:hAnsi="Arial" w:cs="Arial"/>
          <w:b/>
          <w:sz w:val="40"/>
          <w:szCs w:val="40"/>
          <w:lang w:val="fr-FR"/>
        </w:rPr>
        <w:t>name</w:t>
      </w:r>
      <w:proofErr w:type="spellEnd"/>
      <w:r w:rsidRPr="003F2E90">
        <w:rPr>
          <w:rFonts w:ascii="Arial" w:hAnsi="Arial" w:cs="Arial"/>
          <w:b/>
          <w:sz w:val="40"/>
          <w:szCs w:val="40"/>
          <w:lang w:val="fr-FR"/>
        </w:rPr>
        <w:t>:</w:t>
      </w:r>
      <w:proofErr w:type="gramEnd"/>
      <w:r w:rsidRPr="003F2E90">
        <w:rPr>
          <w:rFonts w:ascii="Arial" w:hAnsi="Arial" w:cs="Arial"/>
          <w:b/>
          <w:sz w:val="40"/>
          <w:szCs w:val="40"/>
          <w:lang w:val="fr-FR"/>
        </w:rPr>
        <w:t xml:space="preserve"> Bianca </w:t>
      </w:r>
      <w:proofErr w:type="spellStart"/>
      <w:r w:rsidRPr="003F2E90">
        <w:rPr>
          <w:rFonts w:ascii="Arial" w:hAnsi="Arial" w:cs="Arial"/>
          <w:b/>
          <w:sz w:val="40"/>
          <w:szCs w:val="40"/>
          <w:lang w:val="fr-FR"/>
        </w:rPr>
        <w:t>Sanfilippo</w:t>
      </w:r>
      <w:proofErr w:type="spellEnd"/>
      <w:r w:rsidRPr="003F2E90">
        <w:rPr>
          <w:rFonts w:ascii="Arial" w:hAnsi="Arial" w:cs="Arial"/>
          <w:b/>
          <w:sz w:val="40"/>
          <w:szCs w:val="40"/>
          <w:lang w:val="fr-FR"/>
        </w:rPr>
        <w:t> ​</w:t>
      </w:r>
    </w:p>
    <w:p w14:paraId="1C60F018" w14:textId="4ADBE366" w:rsidR="003F2E90" w:rsidRPr="003F2E90" w:rsidRDefault="003F2E90" w:rsidP="003F2E90">
      <w:pPr>
        <w:rPr>
          <w:rFonts w:ascii="Arial" w:hAnsi="Arial" w:cs="Arial"/>
          <w:b/>
          <w:sz w:val="40"/>
          <w:szCs w:val="40"/>
        </w:rPr>
      </w:pPr>
      <w:r w:rsidRPr="003F2E90">
        <w:rPr>
          <w:rFonts w:ascii="Arial" w:hAnsi="Arial" w:cs="Arial"/>
          <w:b/>
          <w:sz w:val="40"/>
          <w:szCs w:val="40"/>
        </w:rPr>
        <w:t xml:space="preserve">Date:  </w:t>
      </w:r>
      <w:r>
        <w:rPr>
          <w:rFonts w:ascii="Arial" w:hAnsi="Arial" w:cs="Arial"/>
          <w:b/>
          <w:sz w:val="40"/>
          <w:szCs w:val="40"/>
        </w:rPr>
        <w:t>29/04/2022</w:t>
      </w:r>
    </w:p>
    <w:p w14:paraId="4DE783E9" w14:textId="77777777" w:rsidR="003F2E90" w:rsidRPr="003F2E90" w:rsidRDefault="003F2E90" w:rsidP="003F2E90">
      <w:pPr>
        <w:rPr>
          <w:rFonts w:ascii="Arial" w:hAnsi="Arial" w:cs="Arial"/>
          <w:b/>
          <w:sz w:val="40"/>
          <w:szCs w:val="40"/>
        </w:rPr>
      </w:pPr>
    </w:p>
    <w:p w14:paraId="45BC6E84" w14:textId="08D152AC" w:rsidR="003F2E90" w:rsidRPr="003F2E90" w:rsidRDefault="003F2E90" w:rsidP="003F2E90">
      <w:r>
        <w:t xml:space="preserve"> </w:t>
      </w:r>
    </w:p>
    <w:p w14:paraId="68E894DE" w14:textId="77777777" w:rsidR="003F2E90" w:rsidRPr="003F2E90" w:rsidRDefault="003F2E90" w:rsidP="003F2E90"/>
    <w:p w14:paraId="3DA3FD76" w14:textId="77777777" w:rsidR="003F2E90" w:rsidRPr="003F2E90" w:rsidRDefault="003F2E90" w:rsidP="003F2E90"/>
    <w:p w14:paraId="573F7886" w14:textId="77777777" w:rsidR="003F2E90" w:rsidRPr="003F2E90" w:rsidRDefault="003F2E90" w:rsidP="003F2E90">
      <w:pPr>
        <w:rPr>
          <w:sz w:val="44"/>
          <w:szCs w:val="44"/>
        </w:rPr>
      </w:pPr>
    </w:p>
    <w:p w14:paraId="036CDD70" w14:textId="77777777" w:rsidR="007142BB" w:rsidRPr="007142BB" w:rsidRDefault="007142BB" w:rsidP="007142BB">
      <w:pPr>
        <w:spacing w:after="0" w:line="264" w:lineRule="auto"/>
        <w:jc w:val="center"/>
        <w:rPr>
          <w:rFonts w:eastAsiaTheme="minorEastAsia"/>
          <w:b/>
          <w:bCs/>
          <w:sz w:val="32"/>
          <w:szCs w:val="32"/>
          <w:lang w:val="en-US"/>
        </w:rPr>
      </w:pPr>
      <w:r w:rsidRPr="007142BB">
        <w:rPr>
          <w:rFonts w:eastAsiaTheme="minorEastAsia"/>
          <w:b/>
          <w:bCs/>
          <w:sz w:val="32"/>
          <w:szCs w:val="32"/>
          <w:lang w:val="en-US"/>
        </w:rPr>
        <w:lastRenderedPageBreak/>
        <w:t>Table of Contents</w:t>
      </w:r>
    </w:p>
    <w:p w14:paraId="0277D02F" w14:textId="77777777" w:rsidR="007142BB" w:rsidRPr="007142BB" w:rsidRDefault="007142BB" w:rsidP="007142BB">
      <w:pPr>
        <w:spacing w:after="0" w:line="264" w:lineRule="auto"/>
        <w:jc w:val="center"/>
        <w:rPr>
          <w:rFonts w:eastAsiaTheme="minorEastAsia"/>
          <w:b/>
          <w:bCs/>
          <w:sz w:val="32"/>
          <w:szCs w:val="32"/>
          <w:lang w:val="en-US"/>
        </w:rPr>
      </w:pPr>
    </w:p>
    <w:p w14:paraId="497A3AEB" w14:textId="7FBEA6D1" w:rsidR="007142BB" w:rsidRPr="007142BB" w:rsidRDefault="007142BB" w:rsidP="007142BB">
      <w:pPr>
        <w:numPr>
          <w:ilvl w:val="0"/>
          <w:numId w:val="19"/>
        </w:numPr>
        <w:spacing w:after="0" w:line="264" w:lineRule="auto"/>
        <w:rPr>
          <w:rFonts w:ascii="Arial" w:eastAsiaTheme="minorEastAsia" w:hAnsi="Arial" w:cs="Arial"/>
          <w:sz w:val="28"/>
          <w:szCs w:val="28"/>
          <w:lang w:val="en-US"/>
        </w:rPr>
      </w:pPr>
      <w:r w:rsidRPr="007142BB">
        <w:rPr>
          <w:rFonts w:ascii="Arial" w:eastAsiaTheme="minorEastAsia" w:hAnsi="Arial" w:cs="Arial"/>
          <w:sz w:val="28"/>
          <w:szCs w:val="28"/>
          <w:lang w:val="en-US"/>
        </w:rPr>
        <w:t xml:space="preserve">Introduction                                                          </w:t>
      </w:r>
      <w:r w:rsidR="002F655E">
        <w:rPr>
          <w:rFonts w:ascii="Arial" w:eastAsiaTheme="minorEastAsia" w:hAnsi="Arial" w:cs="Arial"/>
          <w:sz w:val="28"/>
          <w:szCs w:val="28"/>
          <w:lang w:val="en-US"/>
        </w:rPr>
        <w:t xml:space="preserve">               </w:t>
      </w:r>
      <w:r w:rsidRPr="007142BB">
        <w:rPr>
          <w:rFonts w:ascii="Arial" w:eastAsiaTheme="minorEastAsia" w:hAnsi="Arial" w:cs="Arial"/>
          <w:sz w:val="28"/>
          <w:szCs w:val="28"/>
          <w:lang w:val="en-US"/>
        </w:rPr>
        <w:t xml:space="preserve">                 1</w:t>
      </w:r>
    </w:p>
    <w:p w14:paraId="71332AC7" w14:textId="77777777" w:rsidR="007142BB" w:rsidRPr="007142BB" w:rsidRDefault="007142BB" w:rsidP="007142BB">
      <w:pPr>
        <w:spacing w:after="0" w:line="264" w:lineRule="auto"/>
        <w:ind w:left="360"/>
        <w:rPr>
          <w:rFonts w:ascii="Arial" w:eastAsiaTheme="minorEastAsia" w:hAnsi="Arial" w:cs="Arial"/>
          <w:sz w:val="28"/>
          <w:szCs w:val="28"/>
          <w:lang w:val="en-US"/>
        </w:rPr>
      </w:pPr>
    </w:p>
    <w:p w14:paraId="52FD0A3B" w14:textId="11AB582A" w:rsidR="007142BB" w:rsidRPr="007142BB" w:rsidRDefault="00135A50" w:rsidP="007142BB">
      <w:pPr>
        <w:numPr>
          <w:ilvl w:val="0"/>
          <w:numId w:val="19"/>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Generalized</w:t>
      </w:r>
      <w:r w:rsidR="002F655E">
        <w:rPr>
          <w:rFonts w:ascii="Arial" w:eastAsiaTheme="minorEastAsia" w:hAnsi="Arial" w:cs="Arial"/>
          <w:sz w:val="28"/>
          <w:szCs w:val="28"/>
          <w:lang w:val="en-US"/>
        </w:rPr>
        <w:t xml:space="preserve"> Anxiety Disorder</w:t>
      </w:r>
      <w:r w:rsidR="007142BB" w:rsidRPr="007142BB">
        <w:rPr>
          <w:rFonts w:ascii="Arial" w:eastAsiaTheme="minorEastAsia" w:hAnsi="Arial" w:cs="Arial"/>
          <w:sz w:val="28"/>
          <w:szCs w:val="28"/>
          <w:lang w:val="en-US"/>
        </w:rPr>
        <w:t xml:space="preserve">  </w:t>
      </w:r>
      <w:r w:rsidR="002F655E">
        <w:rPr>
          <w:rFonts w:ascii="Arial" w:eastAsiaTheme="minorEastAsia" w:hAnsi="Arial" w:cs="Arial"/>
          <w:sz w:val="28"/>
          <w:szCs w:val="28"/>
          <w:lang w:val="en-US"/>
        </w:rPr>
        <w:t xml:space="preserve">                       </w:t>
      </w:r>
      <w:r w:rsidR="007142BB" w:rsidRPr="007142BB">
        <w:rPr>
          <w:rFonts w:ascii="Arial" w:eastAsiaTheme="minorEastAsia" w:hAnsi="Arial" w:cs="Arial"/>
          <w:sz w:val="28"/>
          <w:szCs w:val="28"/>
          <w:lang w:val="en-US"/>
        </w:rPr>
        <w:t xml:space="preserve">                      </w:t>
      </w:r>
      <w:r>
        <w:rPr>
          <w:rFonts w:ascii="Arial" w:eastAsiaTheme="minorEastAsia" w:hAnsi="Arial" w:cs="Arial"/>
          <w:sz w:val="28"/>
          <w:szCs w:val="28"/>
          <w:lang w:val="en-US"/>
        </w:rPr>
        <w:t xml:space="preserve">               1  </w:t>
      </w:r>
      <w:r w:rsidR="007142BB" w:rsidRPr="007142BB">
        <w:rPr>
          <w:rFonts w:ascii="Arial" w:eastAsiaTheme="minorEastAsia" w:hAnsi="Arial" w:cs="Arial"/>
          <w:sz w:val="28"/>
          <w:szCs w:val="28"/>
          <w:lang w:val="en-US"/>
        </w:rPr>
        <w:t xml:space="preserve">                            </w:t>
      </w:r>
    </w:p>
    <w:p w14:paraId="507E4FAD" w14:textId="77777777" w:rsidR="007142BB" w:rsidRPr="007142BB" w:rsidRDefault="007142BB" w:rsidP="007142BB">
      <w:pPr>
        <w:spacing w:after="0" w:line="264" w:lineRule="auto"/>
        <w:ind w:left="360"/>
        <w:rPr>
          <w:rFonts w:ascii="Arial" w:eastAsiaTheme="minorEastAsia" w:hAnsi="Arial" w:cs="Arial"/>
          <w:sz w:val="28"/>
          <w:szCs w:val="28"/>
          <w:lang w:val="en-US"/>
        </w:rPr>
      </w:pPr>
    </w:p>
    <w:p w14:paraId="4498AA93" w14:textId="400E1D48" w:rsidR="00135A50" w:rsidRDefault="00135A50" w:rsidP="007142BB">
      <w:pPr>
        <w:numPr>
          <w:ilvl w:val="0"/>
          <w:numId w:val="19"/>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Schizophrenia</w:t>
      </w:r>
      <w:r w:rsidR="002940B9">
        <w:rPr>
          <w:rFonts w:ascii="Arial" w:eastAsiaTheme="minorEastAsia" w:hAnsi="Arial" w:cs="Arial"/>
          <w:sz w:val="28"/>
          <w:szCs w:val="28"/>
          <w:lang w:val="en-US"/>
        </w:rPr>
        <w:t xml:space="preserve">                                                                                      </w:t>
      </w:r>
      <w:r w:rsidR="00FB3E0D">
        <w:rPr>
          <w:rFonts w:ascii="Arial" w:eastAsiaTheme="minorEastAsia" w:hAnsi="Arial" w:cs="Arial"/>
          <w:sz w:val="28"/>
          <w:szCs w:val="28"/>
          <w:lang w:val="en-US"/>
        </w:rPr>
        <w:t>6</w:t>
      </w:r>
    </w:p>
    <w:p w14:paraId="2FD4A125" w14:textId="77777777" w:rsidR="00135A50" w:rsidRDefault="00135A50" w:rsidP="00135A50">
      <w:pPr>
        <w:pStyle w:val="ListParagraph"/>
        <w:rPr>
          <w:rFonts w:ascii="Arial" w:eastAsiaTheme="minorEastAsia" w:hAnsi="Arial" w:cs="Arial"/>
          <w:sz w:val="28"/>
          <w:szCs w:val="28"/>
          <w:lang w:val="en-US"/>
        </w:rPr>
      </w:pPr>
    </w:p>
    <w:p w14:paraId="0832EC49" w14:textId="2605F15B" w:rsidR="00135A50" w:rsidRDefault="00135A50" w:rsidP="007142BB">
      <w:pPr>
        <w:numPr>
          <w:ilvl w:val="0"/>
          <w:numId w:val="19"/>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Autism</w:t>
      </w:r>
      <w:r w:rsidR="002940B9">
        <w:rPr>
          <w:rFonts w:ascii="Arial" w:eastAsiaTheme="minorEastAsia" w:hAnsi="Arial" w:cs="Arial"/>
          <w:sz w:val="28"/>
          <w:szCs w:val="28"/>
          <w:lang w:val="en-US"/>
        </w:rPr>
        <w:t xml:space="preserve">                                                                                                </w:t>
      </w:r>
      <w:r w:rsidR="00FB3E0D">
        <w:rPr>
          <w:rFonts w:ascii="Arial" w:eastAsiaTheme="minorEastAsia" w:hAnsi="Arial" w:cs="Arial"/>
          <w:sz w:val="28"/>
          <w:szCs w:val="28"/>
          <w:lang w:val="en-US"/>
        </w:rPr>
        <w:t>10</w:t>
      </w:r>
    </w:p>
    <w:p w14:paraId="249F5402" w14:textId="77777777" w:rsidR="00135A50" w:rsidRDefault="00135A50" w:rsidP="00135A50">
      <w:pPr>
        <w:pStyle w:val="ListParagraph"/>
        <w:rPr>
          <w:rFonts w:ascii="Arial" w:eastAsiaTheme="minorEastAsia" w:hAnsi="Arial" w:cs="Arial"/>
          <w:sz w:val="28"/>
          <w:szCs w:val="28"/>
          <w:lang w:val="en-US"/>
        </w:rPr>
      </w:pPr>
    </w:p>
    <w:p w14:paraId="18C37C50" w14:textId="37E4A5FA" w:rsidR="007142BB" w:rsidRPr="007142BB" w:rsidRDefault="00135A50" w:rsidP="007142BB">
      <w:pPr>
        <w:numPr>
          <w:ilvl w:val="0"/>
          <w:numId w:val="19"/>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Conclusion</w:t>
      </w:r>
      <w:r>
        <w:rPr>
          <w:rFonts w:ascii="Arial" w:eastAsiaTheme="minorEastAsia" w:hAnsi="Arial" w:cs="Arial"/>
          <w:sz w:val="28"/>
          <w:szCs w:val="28"/>
          <w:lang w:val="en-US"/>
        </w:rPr>
        <w:tab/>
      </w:r>
      <w:r w:rsidR="002940B9">
        <w:rPr>
          <w:rFonts w:ascii="Arial" w:eastAsiaTheme="minorEastAsia" w:hAnsi="Arial" w:cs="Arial"/>
          <w:sz w:val="28"/>
          <w:szCs w:val="28"/>
          <w:lang w:val="en-US"/>
        </w:rPr>
        <w:t xml:space="preserve">                                                                                    1</w:t>
      </w:r>
      <w:r w:rsidR="00FB3E0D">
        <w:rPr>
          <w:rFonts w:ascii="Arial" w:eastAsiaTheme="minorEastAsia" w:hAnsi="Arial" w:cs="Arial"/>
          <w:sz w:val="28"/>
          <w:szCs w:val="28"/>
          <w:lang w:val="en-US"/>
        </w:rPr>
        <w:t>4</w:t>
      </w:r>
      <w:r>
        <w:rPr>
          <w:rFonts w:ascii="Arial" w:eastAsiaTheme="minorEastAsia" w:hAnsi="Arial" w:cs="Arial"/>
          <w:sz w:val="28"/>
          <w:szCs w:val="28"/>
          <w:lang w:val="en-US"/>
        </w:rPr>
        <w:tab/>
      </w:r>
      <w:r>
        <w:rPr>
          <w:rFonts w:ascii="Arial" w:eastAsiaTheme="minorEastAsia" w:hAnsi="Arial" w:cs="Arial"/>
          <w:sz w:val="28"/>
          <w:szCs w:val="28"/>
          <w:lang w:val="en-US"/>
        </w:rPr>
        <w:tab/>
      </w:r>
      <w:r w:rsidR="007142BB" w:rsidRPr="007142BB">
        <w:rPr>
          <w:rFonts w:ascii="Arial" w:eastAsiaTheme="minorEastAsia" w:hAnsi="Arial" w:cs="Arial"/>
          <w:sz w:val="28"/>
          <w:szCs w:val="28"/>
          <w:lang w:val="en-US"/>
        </w:rPr>
        <w:t xml:space="preserve">                                                             </w:t>
      </w:r>
    </w:p>
    <w:p w14:paraId="1E84C216" w14:textId="77777777" w:rsidR="007142BB" w:rsidRPr="007142BB" w:rsidRDefault="007142BB" w:rsidP="007142BB">
      <w:pPr>
        <w:ind w:left="720"/>
        <w:contextualSpacing/>
        <w:rPr>
          <w:rFonts w:ascii="Arial" w:hAnsi="Arial" w:cs="Arial"/>
          <w:sz w:val="28"/>
          <w:szCs w:val="28"/>
        </w:rPr>
      </w:pPr>
    </w:p>
    <w:p w14:paraId="660A0FF9" w14:textId="3E1F353A" w:rsidR="00135A50" w:rsidRDefault="00135A50" w:rsidP="007142BB">
      <w:pPr>
        <w:numPr>
          <w:ilvl w:val="0"/>
          <w:numId w:val="19"/>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References</w:t>
      </w:r>
      <w:r w:rsidR="002940B9">
        <w:rPr>
          <w:rFonts w:ascii="Arial" w:eastAsiaTheme="minorEastAsia" w:hAnsi="Arial" w:cs="Arial"/>
          <w:sz w:val="28"/>
          <w:szCs w:val="28"/>
          <w:lang w:val="en-US"/>
        </w:rPr>
        <w:t xml:space="preserve">                                                                                      </w:t>
      </w:r>
      <w:r w:rsidR="004A13BF">
        <w:rPr>
          <w:rFonts w:ascii="Arial" w:eastAsiaTheme="minorEastAsia" w:hAnsi="Arial" w:cs="Arial"/>
          <w:sz w:val="28"/>
          <w:szCs w:val="28"/>
          <w:lang w:val="en-US"/>
        </w:rPr>
        <w:t xml:space="preserve"> </w:t>
      </w:r>
      <w:r w:rsidR="002940B9">
        <w:rPr>
          <w:rFonts w:ascii="Arial" w:eastAsiaTheme="minorEastAsia" w:hAnsi="Arial" w:cs="Arial"/>
          <w:sz w:val="28"/>
          <w:szCs w:val="28"/>
          <w:lang w:val="en-US"/>
        </w:rPr>
        <w:t xml:space="preserve"> </w:t>
      </w:r>
      <w:r w:rsidR="004E1CF9">
        <w:rPr>
          <w:rFonts w:ascii="Arial" w:eastAsiaTheme="minorEastAsia" w:hAnsi="Arial" w:cs="Arial"/>
          <w:sz w:val="28"/>
          <w:szCs w:val="28"/>
          <w:lang w:val="en-US"/>
        </w:rPr>
        <w:t>15</w:t>
      </w:r>
    </w:p>
    <w:p w14:paraId="2B13AB02" w14:textId="77777777" w:rsidR="00135A50" w:rsidRDefault="00135A50" w:rsidP="00135A50">
      <w:pPr>
        <w:pStyle w:val="ListParagraph"/>
        <w:rPr>
          <w:rFonts w:ascii="Arial" w:eastAsiaTheme="minorEastAsia" w:hAnsi="Arial" w:cs="Arial"/>
          <w:sz w:val="28"/>
          <w:szCs w:val="28"/>
          <w:lang w:val="en-US"/>
        </w:rPr>
      </w:pPr>
    </w:p>
    <w:p w14:paraId="40395742" w14:textId="24F268BE" w:rsidR="0006607F" w:rsidRDefault="00135A50" w:rsidP="007142BB">
      <w:pPr>
        <w:numPr>
          <w:ilvl w:val="0"/>
          <w:numId w:val="19"/>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Appendices</w:t>
      </w:r>
      <w:r w:rsidR="007142BB" w:rsidRPr="007142BB">
        <w:rPr>
          <w:rFonts w:ascii="Arial" w:eastAsiaTheme="minorEastAsia" w:hAnsi="Arial" w:cs="Arial"/>
          <w:sz w:val="28"/>
          <w:szCs w:val="28"/>
          <w:lang w:val="en-US"/>
        </w:rPr>
        <w:t xml:space="preserve">     </w:t>
      </w:r>
      <w:r w:rsidR="002940B9">
        <w:rPr>
          <w:rFonts w:ascii="Arial" w:eastAsiaTheme="minorEastAsia" w:hAnsi="Arial" w:cs="Arial"/>
          <w:sz w:val="28"/>
          <w:szCs w:val="28"/>
          <w:lang w:val="en-US"/>
        </w:rPr>
        <w:t xml:space="preserve">                                                                           </w:t>
      </w:r>
      <w:r w:rsidR="007142BB" w:rsidRPr="007142BB">
        <w:rPr>
          <w:rFonts w:ascii="Arial" w:eastAsiaTheme="minorEastAsia" w:hAnsi="Arial" w:cs="Arial"/>
          <w:sz w:val="28"/>
          <w:szCs w:val="28"/>
          <w:lang w:val="en-US"/>
        </w:rPr>
        <w:t xml:space="preserve"> </w:t>
      </w:r>
      <w:r w:rsidR="0006607F">
        <w:rPr>
          <w:rFonts w:ascii="Arial" w:eastAsiaTheme="minorEastAsia" w:hAnsi="Arial" w:cs="Arial"/>
          <w:sz w:val="28"/>
          <w:szCs w:val="28"/>
          <w:lang w:val="en-US"/>
        </w:rPr>
        <w:t xml:space="preserve">  </w:t>
      </w:r>
      <w:r w:rsidR="004E1CF9">
        <w:rPr>
          <w:rFonts w:ascii="Arial" w:eastAsiaTheme="minorEastAsia" w:hAnsi="Arial" w:cs="Arial"/>
          <w:sz w:val="28"/>
          <w:szCs w:val="28"/>
          <w:lang w:val="en-US"/>
        </w:rPr>
        <w:t>18-20</w:t>
      </w:r>
      <w:r w:rsidR="007142BB" w:rsidRPr="007142BB">
        <w:rPr>
          <w:rFonts w:ascii="Arial" w:eastAsiaTheme="minorEastAsia" w:hAnsi="Arial" w:cs="Arial"/>
          <w:sz w:val="28"/>
          <w:szCs w:val="28"/>
          <w:lang w:val="en-US"/>
        </w:rPr>
        <w:t xml:space="preserve"> </w:t>
      </w:r>
    </w:p>
    <w:p w14:paraId="6A18F8A6" w14:textId="77777777" w:rsidR="0006607F" w:rsidRDefault="0006607F" w:rsidP="0006607F">
      <w:pPr>
        <w:pStyle w:val="ListParagraph"/>
        <w:spacing w:after="0" w:line="264" w:lineRule="auto"/>
        <w:rPr>
          <w:rFonts w:ascii="Arial" w:eastAsiaTheme="minorEastAsia" w:hAnsi="Arial" w:cs="Arial"/>
          <w:sz w:val="28"/>
          <w:szCs w:val="28"/>
          <w:lang w:val="en-US"/>
        </w:rPr>
      </w:pPr>
    </w:p>
    <w:p w14:paraId="55555034" w14:textId="01215BD4" w:rsidR="0006607F" w:rsidRDefault="0006607F" w:rsidP="0006607F">
      <w:pPr>
        <w:pStyle w:val="ListParagraph"/>
        <w:numPr>
          <w:ilvl w:val="0"/>
          <w:numId w:val="21"/>
        </w:numPr>
        <w:spacing w:after="0" w:line="264" w:lineRule="auto"/>
        <w:rPr>
          <w:rFonts w:ascii="Arial" w:eastAsiaTheme="minorEastAsia" w:hAnsi="Arial" w:cs="Arial"/>
          <w:sz w:val="28"/>
          <w:szCs w:val="28"/>
          <w:lang w:val="en-US"/>
        </w:rPr>
      </w:pPr>
      <w:r w:rsidRPr="0006607F">
        <w:rPr>
          <w:rFonts w:ascii="Arial" w:eastAsiaTheme="minorEastAsia" w:hAnsi="Arial" w:cs="Arial"/>
          <w:sz w:val="28"/>
          <w:szCs w:val="28"/>
          <w:lang w:val="en-US"/>
        </w:rPr>
        <w:t>Appendix</w:t>
      </w:r>
      <w:r>
        <w:rPr>
          <w:rFonts w:ascii="Arial" w:eastAsiaTheme="minorEastAsia" w:hAnsi="Arial" w:cs="Arial"/>
          <w:sz w:val="28"/>
          <w:szCs w:val="28"/>
          <w:lang w:val="en-US"/>
        </w:rPr>
        <w:t xml:space="preserve">      </w:t>
      </w:r>
      <w:r w:rsidR="004E1CF9">
        <w:rPr>
          <w:rFonts w:ascii="Arial" w:eastAsiaTheme="minorEastAsia" w:hAnsi="Arial" w:cs="Arial"/>
          <w:sz w:val="28"/>
          <w:szCs w:val="28"/>
          <w:lang w:val="en-US"/>
        </w:rPr>
        <w:t>1</w:t>
      </w:r>
      <w:r>
        <w:rPr>
          <w:rFonts w:ascii="Arial" w:eastAsiaTheme="minorEastAsia" w:hAnsi="Arial" w:cs="Arial"/>
          <w:sz w:val="28"/>
          <w:szCs w:val="28"/>
          <w:lang w:val="en-US"/>
        </w:rPr>
        <w:t xml:space="preserve">                                                                               1</w:t>
      </w:r>
      <w:r w:rsidR="004E1CF9">
        <w:rPr>
          <w:rFonts w:ascii="Arial" w:eastAsiaTheme="minorEastAsia" w:hAnsi="Arial" w:cs="Arial"/>
          <w:sz w:val="28"/>
          <w:szCs w:val="28"/>
          <w:lang w:val="en-US"/>
        </w:rPr>
        <w:t>8</w:t>
      </w:r>
    </w:p>
    <w:p w14:paraId="6616823C" w14:textId="2E56F83F" w:rsidR="007142BB" w:rsidRDefault="0006607F" w:rsidP="0006607F">
      <w:pPr>
        <w:pStyle w:val="ListParagraph"/>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 xml:space="preserve">                                                                                       </w:t>
      </w:r>
    </w:p>
    <w:p w14:paraId="5E46D1DC" w14:textId="3DC4B284" w:rsidR="0006607F" w:rsidRDefault="0006607F" w:rsidP="0006607F">
      <w:pPr>
        <w:pStyle w:val="ListParagraph"/>
        <w:numPr>
          <w:ilvl w:val="0"/>
          <w:numId w:val="21"/>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 xml:space="preserve">Appendix     </w:t>
      </w:r>
      <w:r w:rsidR="004E1CF9">
        <w:rPr>
          <w:rFonts w:ascii="Arial" w:eastAsiaTheme="minorEastAsia" w:hAnsi="Arial" w:cs="Arial"/>
          <w:sz w:val="28"/>
          <w:szCs w:val="28"/>
          <w:lang w:val="en-US"/>
        </w:rPr>
        <w:t>2</w:t>
      </w:r>
      <w:r>
        <w:rPr>
          <w:rFonts w:ascii="Arial" w:eastAsiaTheme="minorEastAsia" w:hAnsi="Arial" w:cs="Arial"/>
          <w:sz w:val="28"/>
          <w:szCs w:val="28"/>
          <w:lang w:val="en-US"/>
        </w:rPr>
        <w:t xml:space="preserve">                                                                                1</w:t>
      </w:r>
      <w:r w:rsidR="004E1CF9">
        <w:rPr>
          <w:rFonts w:ascii="Arial" w:eastAsiaTheme="minorEastAsia" w:hAnsi="Arial" w:cs="Arial"/>
          <w:sz w:val="28"/>
          <w:szCs w:val="28"/>
          <w:lang w:val="en-US"/>
        </w:rPr>
        <w:t>9</w:t>
      </w:r>
    </w:p>
    <w:p w14:paraId="5BFE0086" w14:textId="77777777" w:rsidR="0006607F" w:rsidRPr="0006607F" w:rsidRDefault="0006607F" w:rsidP="0006607F">
      <w:pPr>
        <w:spacing w:after="0" w:line="264" w:lineRule="auto"/>
        <w:rPr>
          <w:rFonts w:ascii="Arial" w:eastAsiaTheme="minorEastAsia" w:hAnsi="Arial" w:cs="Arial"/>
          <w:sz w:val="28"/>
          <w:szCs w:val="28"/>
          <w:lang w:val="en-US"/>
        </w:rPr>
      </w:pPr>
    </w:p>
    <w:p w14:paraId="1B1BFF5A" w14:textId="4DABBB04" w:rsidR="0006607F" w:rsidRPr="0006607F" w:rsidRDefault="0006607F" w:rsidP="0006607F">
      <w:pPr>
        <w:pStyle w:val="ListParagraph"/>
        <w:numPr>
          <w:ilvl w:val="0"/>
          <w:numId w:val="21"/>
        </w:numPr>
        <w:spacing w:after="0" w:line="264" w:lineRule="auto"/>
        <w:rPr>
          <w:rFonts w:ascii="Arial" w:eastAsiaTheme="minorEastAsia" w:hAnsi="Arial" w:cs="Arial"/>
          <w:sz w:val="28"/>
          <w:szCs w:val="28"/>
          <w:lang w:val="en-US"/>
        </w:rPr>
      </w:pPr>
      <w:r>
        <w:rPr>
          <w:rFonts w:ascii="Arial" w:eastAsiaTheme="minorEastAsia" w:hAnsi="Arial" w:cs="Arial"/>
          <w:sz w:val="28"/>
          <w:szCs w:val="28"/>
          <w:lang w:val="en-US"/>
        </w:rPr>
        <w:t>Appendix</w:t>
      </w:r>
      <w:r w:rsidR="00B76483">
        <w:rPr>
          <w:rFonts w:ascii="Arial" w:eastAsiaTheme="minorEastAsia" w:hAnsi="Arial" w:cs="Arial"/>
          <w:sz w:val="28"/>
          <w:szCs w:val="28"/>
          <w:lang w:val="en-US"/>
        </w:rPr>
        <w:t xml:space="preserve">    </w:t>
      </w:r>
      <w:r w:rsidR="004E1CF9">
        <w:rPr>
          <w:rFonts w:ascii="Arial" w:eastAsiaTheme="minorEastAsia" w:hAnsi="Arial" w:cs="Arial"/>
          <w:sz w:val="28"/>
          <w:szCs w:val="28"/>
          <w:lang w:val="en-US"/>
        </w:rPr>
        <w:t>3</w:t>
      </w:r>
      <w:r w:rsidR="00B76483">
        <w:rPr>
          <w:rFonts w:ascii="Arial" w:eastAsiaTheme="minorEastAsia" w:hAnsi="Arial" w:cs="Arial"/>
          <w:sz w:val="28"/>
          <w:szCs w:val="28"/>
          <w:lang w:val="en-US"/>
        </w:rPr>
        <w:t xml:space="preserve">                                                                                 </w:t>
      </w:r>
      <w:r w:rsidR="004E1CF9">
        <w:rPr>
          <w:rFonts w:ascii="Arial" w:eastAsiaTheme="minorEastAsia" w:hAnsi="Arial" w:cs="Arial"/>
          <w:sz w:val="28"/>
          <w:szCs w:val="28"/>
          <w:lang w:val="en-US"/>
        </w:rPr>
        <w:t>20</w:t>
      </w:r>
    </w:p>
    <w:p w14:paraId="088F1323" w14:textId="77777777" w:rsidR="007142BB" w:rsidRPr="007142BB" w:rsidRDefault="007142BB" w:rsidP="007142BB">
      <w:pPr>
        <w:spacing w:after="0" w:line="264" w:lineRule="auto"/>
        <w:ind w:left="360"/>
        <w:rPr>
          <w:rFonts w:ascii="Arial" w:eastAsiaTheme="minorEastAsia" w:hAnsi="Arial" w:cs="Arial"/>
          <w:sz w:val="28"/>
          <w:szCs w:val="28"/>
          <w:lang w:val="en-US"/>
        </w:rPr>
      </w:pPr>
    </w:p>
    <w:p w14:paraId="42498924" w14:textId="06599321" w:rsidR="007142BB" w:rsidRPr="007142BB" w:rsidRDefault="007142BB" w:rsidP="00135A50">
      <w:pPr>
        <w:spacing w:after="0" w:line="264" w:lineRule="auto"/>
        <w:ind w:left="360"/>
        <w:rPr>
          <w:rFonts w:ascii="Arial" w:eastAsiaTheme="minorEastAsia" w:hAnsi="Arial" w:cs="Arial"/>
          <w:sz w:val="28"/>
          <w:szCs w:val="28"/>
          <w:lang w:val="en-US"/>
        </w:rPr>
      </w:pPr>
    </w:p>
    <w:p w14:paraId="1A1EF6E2" w14:textId="77777777" w:rsidR="007142BB" w:rsidRPr="007142BB" w:rsidRDefault="007142BB" w:rsidP="007142BB">
      <w:pPr>
        <w:rPr>
          <w:noProof/>
        </w:rPr>
      </w:pPr>
      <w:r w:rsidRPr="007142BB">
        <w:rPr>
          <w:noProof/>
        </w:rPr>
        <w:t xml:space="preserve"> </w:t>
      </w:r>
    </w:p>
    <w:p w14:paraId="30F1F68C" w14:textId="77777777" w:rsidR="007142BB" w:rsidRPr="007142BB" w:rsidRDefault="007142BB" w:rsidP="007142BB">
      <w:pPr>
        <w:rPr>
          <w:noProof/>
        </w:rPr>
      </w:pPr>
    </w:p>
    <w:p w14:paraId="3B095636" w14:textId="6A594994" w:rsidR="003F2E90" w:rsidRDefault="007142BB" w:rsidP="00C63743">
      <w:pPr>
        <w:jc w:val="both"/>
        <w:rPr>
          <w:rFonts w:ascii="Arial" w:hAnsi="Arial" w:cs="Arial"/>
          <w:b/>
        </w:rPr>
      </w:pPr>
      <w:r>
        <w:rPr>
          <w:rFonts w:ascii="Arial" w:hAnsi="Arial" w:cs="Arial"/>
          <w:b/>
        </w:rPr>
        <w:t xml:space="preserve"> </w:t>
      </w:r>
    </w:p>
    <w:p w14:paraId="7289B8C1" w14:textId="77777777" w:rsidR="003F2E90" w:rsidRDefault="003F2E90" w:rsidP="00C63743">
      <w:pPr>
        <w:jc w:val="both"/>
        <w:rPr>
          <w:rFonts w:ascii="Arial" w:hAnsi="Arial" w:cs="Arial"/>
          <w:b/>
        </w:rPr>
      </w:pPr>
    </w:p>
    <w:p w14:paraId="166EDC80" w14:textId="77777777" w:rsidR="003F2E90" w:rsidRDefault="003F2E90" w:rsidP="00C63743">
      <w:pPr>
        <w:jc w:val="both"/>
        <w:rPr>
          <w:rFonts w:ascii="Arial" w:hAnsi="Arial" w:cs="Arial"/>
          <w:b/>
        </w:rPr>
      </w:pPr>
    </w:p>
    <w:p w14:paraId="4E5576F2" w14:textId="77777777" w:rsidR="003F2E90" w:rsidRDefault="003F2E90" w:rsidP="00C63743">
      <w:pPr>
        <w:jc w:val="both"/>
        <w:rPr>
          <w:rFonts w:ascii="Arial" w:hAnsi="Arial" w:cs="Arial"/>
          <w:b/>
        </w:rPr>
      </w:pPr>
    </w:p>
    <w:p w14:paraId="677EA431" w14:textId="77777777" w:rsidR="003F2E90" w:rsidRDefault="003F2E90" w:rsidP="00C63743">
      <w:pPr>
        <w:jc w:val="both"/>
        <w:rPr>
          <w:rFonts w:ascii="Arial" w:hAnsi="Arial" w:cs="Arial"/>
          <w:b/>
        </w:rPr>
      </w:pPr>
    </w:p>
    <w:p w14:paraId="10BF39AC" w14:textId="77777777" w:rsidR="003F2E90" w:rsidRDefault="003F2E90" w:rsidP="00C63743">
      <w:pPr>
        <w:jc w:val="both"/>
        <w:rPr>
          <w:rFonts w:ascii="Arial" w:hAnsi="Arial" w:cs="Arial"/>
          <w:b/>
        </w:rPr>
      </w:pPr>
    </w:p>
    <w:p w14:paraId="09C7801F" w14:textId="77777777" w:rsidR="003F2E90" w:rsidRDefault="003F2E90" w:rsidP="00C63743">
      <w:pPr>
        <w:jc w:val="both"/>
        <w:rPr>
          <w:rFonts w:ascii="Arial" w:hAnsi="Arial" w:cs="Arial"/>
          <w:b/>
        </w:rPr>
      </w:pPr>
    </w:p>
    <w:p w14:paraId="79189E5F" w14:textId="77777777" w:rsidR="003F2E90" w:rsidRDefault="003F2E90" w:rsidP="00C63743">
      <w:pPr>
        <w:jc w:val="both"/>
        <w:rPr>
          <w:rFonts w:ascii="Arial" w:hAnsi="Arial" w:cs="Arial"/>
          <w:b/>
        </w:rPr>
      </w:pPr>
    </w:p>
    <w:p w14:paraId="1EE9DB18" w14:textId="77777777" w:rsidR="003F2E90" w:rsidRDefault="003F2E90" w:rsidP="00C63743">
      <w:pPr>
        <w:jc w:val="both"/>
        <w:rPr>
          <w:rFonts w:ascii="Arial" w:hAnsi="Arial" w:cs="Arial"/>
          <w:b/>
        </w:rPr>
      </w:pPr>
    </w:p>
    <w:p w14:paraId="116425E2" w14:textId="77777777" w:rsidR="00B83E44" w:rsidRDefault="00B83E44" w:rsidP="00C63743">
      <w:pPr>
        <w:jc w:val="both"/>
        <w:rPr>
          <w:rFonts w:ascii="Arial" w:hAnsi="Arial" w:cs="Arial"/>
          <w:b/>
        </w:rPr>
        <w:sectPr w:rsidR="00B83E44">
          <w:footerReference w:type="default" r:id="rId9"/>
          <w:pgSz w:w="11906" w:h="16838"/>
          <w:pgMar w:top="1440" w:right="1440" w:bottom="1440" w:left="1440" w:header="708" w:footer="708" w:gutter="0"/>
          <w:cols w:space="708"/>
          <w:docGrid w:linePitch="360"/>
        </w:sectPr>
      </w:pPr>
    </w:p>
    <w:p w14:paraId="4F140502" w14:textId="1FFD5990" w:rsidR="00AE7235" w:rsidRPr="005A391C" w:rsidRDefault="00AE7235" w:rsidP="005A391C">
      <w:pPr>
        <w:spacing w:line="360" w:lineRule="auto"/>
        <w:jc w:val="both"/>
        <w:rPr>
          <w:rFonts w:ascii="Arial" w:hAnsi="Arial" w:cs="Arial"/>
          <w:b/>
        </w:rPr>
      </w:pPr>
      <w:r w:rsidRPr="005A391C">
        <w:rPr>
          <w:rFonts w:ascii="Arial" w:hAnsi="Arial" w:cs="Arial"/>
          <w:b/>
        </w:rPr>
        <w:lastRenderedPageBreak/>
        <w:t xml:space="preserve">Introduction </w:t>
      </w:r>
    </w:p>
    <w:p w14:paraId="4E10FAB6" w14:textId="79D59BF5" w:rsidR="00AE7235" w:rsidRPr="005A391C" w:rsidRDefault="00AE7235" w:rsidP="005A391C">
      <w:pPr>
        <w:spacing w:line="360" w:lineRule="auto"/>
        <w:jc w:val="both"/>
        <w:rPr>
          <w:rFonts w:ascii="Arial" w:hAnsi="Arial" w:cs="Arial"/>
        </w:rPr>
      </w:pPr>
      <w:r w:rsidRPr="005A391C">
        <w:rPr>
          <w:rFonts w:ascii="Arial" w:hAnsi="Arial" w:cs="Arial"/>
        </w:rPr>
        <w:t>Th</w:t>
      </w:r>
      <w:r w:rsidR="007E0FF4">
        <w:rPr>
          <w:rFonts w:ascii="Arial" w:hAnsi="Arial" w:cs="Arial"/>
        </w:rPr>
        <w:t>is</w:t>
      </w:r>
      <w:r w:rsidRPr="005A391C">
        <w:rPr>
          <w:rFonts w:ascii="Arial" w:hAnsi="Arial" w:cs="Arial"/>
        </w:rPr>
        <w:t xml:space="preserve"> report is about </w:t>
      </w:r>
      <w:r w:rsidR="007E0FF4">
        <w:rPr>
          <w:rFonts w:ascii="Arial" w:hAnsi="Arial" w:cs="Arial"/>
        </w:rPr>
        <w:t xml:space="preserve">three </w:t>
      </w:r>
      <w:r w:rsidRPr="005A391C">
        <w:rPr>
          <w:rFonts w:ascii="Arial" w:hAnsi="Arial" w:cs="Arial"/>
        </w:rPr>
        <w:t>mental disorders from ICD-10 (WHO, 2010) There are Generalised Anxiety Disorder, Schizophrenia and Autism.  Critical examination of the classification, diagnosis, treatment and measurements of rehabilitation of the 3 mental disorders will be explored. Finally</w:t>
      </w:r>
      <w:r w:rsidR="00654667" w:rsidRPr="005A391C">
        <w:rPr>
          <w:rFonts w:ascii="Arial" w:hAnsi="Arial" w:cs="Arial"/>
        </w:rPr>
        <w:t>,</w:t>
      </w:r>
      <w:r w:rsidRPr="005A391C">
        <w:rPr>
          <w:rFonts w:ascii="Arial" w:hAnsi="Arial" w:cs="Arial"/>
        </w:rPr>
        <w:t xml:space="preserve"> recommendations will be provided before the conclusion.</w:t>
      </w:r>
    </w:p>
    <w:p w14:paraId="42F7A079" w14:textId="111C24C7" w:rsidR="001F5BE4" w:rsidRPr="005A391C" w:rsidRDefault="00922B6B" w:rsidP="005A391C">
      <w:pPr>
        <w:spacing w:line="360" w:lineRule="auto"/>
        <w:jc w:val="both"/>
        <w:rPr>
          <w:rFonts w:ascii="Arial" w:hAnsi="Arial" w:cs="Arial"/>
          <w:b/>
          <w:bCs/>
          <w:shd w:val="clear" w:color="auto" w:fill="FFFFFF"/>
        </w:rPr>
      </w:pPr>
      <w:r w:rsidRPr="005A391C">
        <w:rPr>
          <w:rFonts w:ascii="Arial" w:hAnsi="Arial" w:cs="Arial"/>
          <w:b/>
          <w:bCs/>
          <w:shd w:val="clear" w:color="auto" w:fill="FFFFFF"/>
        </w:rPr>
        <w:t>Generalised Anxiety Disorder</w:t>
      </w:r>
    </w:p>
    <w:p w14:paraId="668FFAE7" w14:textId="0AF2DA3C" w:rsidR="00426A56" w:rsidRPr="005A391C" w:rsidRDefault="00187A69" w:rsidP="005A391C">
      <w:pPr>
        <w:spacing w:line="360" w:lineRule="auto"/>
        <w:jc w:val="both"/>
        <w:rPr>
          <w:rFonts w:ascii="Arial" w:eastAsia="Times New Roman" w:hAnsi="Arial" w:cs="Arial"/>
          <w:i/>
          <w:iCs/>
          <w:color w:val="0D0D0D" w:themeColor="text1" w:themeTint="F2"/>
          <w:kern w:val="24"/>
          <w:lang w:eastAsia="en-GB"/>
        </w:rPr>
      </w:pPr>
      <w:r w:rsidRPr="005A391C">
        <w:rPr>
          <w:rFonts w:ascii="Arial" w:hAnsi="Arial" w:cs="Arial"/>
          <w:shd w:val="clear" w:color="auto" w:fill="FFFFFF"/>
        </w:rPr>
        <w:t>According to NHS,</w:t>
      </w:r>
      <w:r w:rsidR="00D24783" w:rsidRPr="005A391C">
        <w:rPr>
          <w:rFonts w:ascii="Arial" w:hAnsi="Arial" w:cs="Arial"/>
          <w:shd w:val="clear" w:color="auto" w:fill="FFFFFF"/>
        </w:rPr>
        <w:t xml:space="preserve"> “</w:t>
      </w:r>
      <w:r w:rsidRPr="005A391C">
        <w:rPr>
          <w:rFonts w:ascii="Arial" w:hAnsi="Arial" w:cs="Arial"/>
          <w:shd w:val="clear" w:color="auto" w:fill="FFFFFF"/>
        </w:rPr>
        <w:t>Generalised anxie</w:t>
      </w:r>
      <w:r w:rsidR="00FB4491" w:rsidRPr="005A391C">
        <w:rPr>
          <w:rFonts w:ascii="Arial" w:hAnsi="Arial" w:cs="Arial"/>
          <w:shd w:val="clear" w:color="auto" w:fill="FFFFFF"/>
        </w:rPr>
        <w:t>ty disorder (GAD) is a long-term condition that can make you feel anxious about a wide range of situations and issues, rather than one specific event.</w:t>
      </w:r>
      <w:r w:rsidR="00D24783" w:rsidRPr="005A391C">
        <w:rPr>
          <w:rFonts w:ascii="Arial" w:hAnsi="Arial" w:cs="Arial"/>
          <w:shd w:val="clear" w:color="auto" w:fill="FFFFFF"/>
        </w:rPr>
        <w:t>”</w:t>
      </w:r>
      <w:sdt>
        <w:sdtPr>
          <w:rPr>
            <w:rFonts w:ascii="Arial" w:hAnsi="Arial" w:cs="Arial"/>
            <w:shd w:val="clear" w:color="auto" w:fill="FFFFFF"/>
          </w:rPr>
          <w:id w:val="-1184820076"/>
          <w:citation/>
        </w:sdtPr>
        <w:sdtContent>
          <w:r w:rsidR="0097407E" w:rsidRPr="005A391C">
            <w:rPr>
              <w:rFonts w:ascii="Arial" w:hAnsi="Arial" w:cs="Arial"/>
              <w:shd w:val="clear" w:color="auto" w:fill="FFFFFF"/>
            </w:rPr>
            <w:fldChar w:fldCharType="begin"/>
          </w:r>
          <w:r w:rsidR="0097407E" w:rsidRPr="005A391C">
            <w:rPr>
              <w:rFonts w:ascii="Arial" w:hAnsi="Arial" w:cs="Arial"/>
              <w:shd w:val="clear" w:color="auto" w:fill="FFFFFF"/>
            </w:rPr>
            <w:instrText xml:space="preserve"> CITATION NHS22 \l 2057 </w:instrText>
          </w:r>
          <w:r w:rsidR="0097407E" w:rsidRPr="005A391C">
            <w:rPr>
              <w:rFonts w:ascii="Arial" w:hAnsi="Arial" w:cs="Arial"/>
              <w:shd w:val="clear" w:color="auto" w:fill="FFFFFF"/>
            </w:rPr>
            <w:fldChar w:fldCharType="separate"/>
          </w:r>
          <w:r w:rsidR="00B83E44" w:rsidRPr="005A391C">
            <w:rPr>
              <w:rFonts w:ascii="Arial" w:hAnsi="Arial" w:cs="Arial"/>
              <w:noProof/>
              <w:shd w:val="clear" w:color="auto" w:fill="FFFFFF"/>
            </w:rPr>
            <w:t xml:space="preserve"> (NHS, 2022)</w:t>
          </w:r>
          <w:r w:rsidR="0097407E" w:rsidRPr="005A391C">
            <w:rPr>
              <w:rFonts w:ascii="Arial" w:hAnsi="Arial" w:cs="Arial"/>
              <w:shd w:val="clear" w:color="auto" w:fill="FFFFFF"/>
            </w:rPr>
            <w:fldChar w:fldCharType="end"/>
          </w:r>
        </w:sdtContent>
      </w:sdt>
      <w:r w:rsidR="008B098B" w:rsidRPr="005A391C">
        <w:rPr>
          <w:rFonts w:ascii="Arial" w:hAnsi="Arial" w:cs="Arial"/>
          <w:shd w:val="clear" w:color="auto" w:fill="FFFFFF"/>
        </w:rPr>
        <w:t xml:space="preserve"> Christopher Gale</w:t>
      </w:r>
      <w:r w:rsidR="0097407E" w:rsidRPr="005A391C">
        <w:rPr>
          <w:rFonts w:ascii="Arial" w:hAnsi="Arial" w:cs="Arial"/>
          <w:shd w:val="clear" w:color="auto" w:fill="FFFFFF"/>
        </w:rPr>
        <w:t xml:space="preserve"> also </w:t>
      </w:r>
      <w:r w:rsidR="00922B6B" w:rsidRPr="005A391C">
        <w:rPr>
          <w:rFonts w:ascii="Arial" w:hAnsi="Arial" w:cs="Arial"/>
          <w:shd w:val="clear" w:color="auto" w:fill="FFFFFF"/>
        </w:rPr>
        <w:t xml:space="preserve">defined </w:t>
      </w:r>
      <w:r w:rsidR="0093641E" w:rsidRPr="005A391C">
        <w:rPr>
          <w:rFonts w:ascii="Arial" w:hAnsi="Arial" w:cs="Arial"/>
          <w:shd w:val="clear" w:color="auto" w:fill="FFFFFF"/>
        </w:rPr>
        <w:t xml:space="preserve">Generalised </w:t>
      </w:r>
      <w:r w:rsidR="00916449" w:rsidRPr="005A391C">
        <w:rPr>
          <w:rFonts w:ascii="Arial" w:hAnsi="Arial" w:cs="Arial"/>
          <w:shd w:val="clear" w:color="auto" w:fill="FFFFFF"/>
        </w:rPr>
        <w:t>A</w:t>
      </w:r>
      <w:r w:rsidR="0093641E" w:rsidRPr="005A391C">
        <w:rPr>
          <w:rFonts w:ascii="Arial" w:hAnsi="Arial" w:cs="Arial"/>
          <w:shd w:val="clear" w:color="auto" w:fill="FFFFFF"/>
        </w:rPr>
        <w:t xml:space="preserve">nxiety </w:t>
      </w:r>
      <w:r w:rsidR="00916449" w:rsidRPr="005A391C">
        <w:rPr>
          <w:rFonts w:ascii="Arial" w:hAnsi="Arial" w:cs="Arial"/>
          <w:shd w:val="clear" w:color="auto" w:fill="FFFFFF"/>
        </w:rPr>
        <w:t>D</w:t>
      </w:r>
      <w:r w:rsidR="0093641E" w:rsidRPr="005A391C">
        <w:rPr>
          <w:rFonts w:ascii="Arial" w:hAnsi="Arial" w:cs="Arial"/>
          <w:shd w:val="clear" w:color="auto" w:fill="FFFFFF"/>
        </w:rPr>
        <w:t xml:space="preserve">isorder </w:t>
      </w:r>
      <w:r w:rsidR="00922B6B" w:rsidRPr="005A391C">
        <w:rPr>
          <w:rFonts w:ascii="Arial" w:hAnsi="Arial" w:cs="Arial"/>
          <w:shd w:val="clear" w:color="auto" w:fill="FFFFFF"/>
        </w:rPr>
        <w:t>“</w:t>
      </w:r>
      <w:r w:rsidR="0093641E" w:rsidRPr="005A391C">
        <w:rPr>
          <w:rFonts w:ascii="Arial" w:hAnsi="Arial" w:cs="Arial"/>
          <w:shd w:val="clear" w:color="auto" w:fill="FFFFFF"/>
        </w:rPr>
        <w:t>as at least 6 months of excessive worry about everyday issues that is disproportionate to any inherent risk, causing distress or impairment</w:t>
      </w:r>
      <w:r w:rsidR="008B098B" w:rsidRPr="005A391C">
        <w:rPr>
          <w:rFonts w:ascii="Arial" w:hAnsi="Arial" w:cs="Arial"/>
          <w:shd w:val="clear" w:color="auto" w:fill="FFFFFF"/>
        </w:rPr>
        <w:t>”</w:t>
      </w:r>
      <w:r w:rsidR="0093641E" w:rsidRPr="005A391C">
        <w:rPr>
          <w:rFonts w:ascii="Arial" w:hAnsi="Arial" w:cs="Arial"/>
          <w:shd w:val="clear" w:color="auto" w:fill="FFFFFF"/>
        </w:rPr>
        <w:t>.</w:t>
      </w:r>
      <w:sdt>
        <w:sdtPr>
          <w:rPr>
            <w:rFonts w:ascii="Arial" w:hAnsi="Arial" w:cs="Arial"/>
            <w:shd w:val="clear" w:color="auto" w:fill="FFFFFF"/>
          </w:rPr>
          <w:id w:val="197216596"/>
          <w:citation/>
        </w:sdtPr>
        <w:sdtContent>
          <w:r w:rsidR="008B098B" w:rsidRPr="005A391C">
            <w:rPr>
              <w:rFonts w:ascii="Arial" w:hAnsi="Arial" w:cs="Arial"/>
              <w:shd w:val="clear" w:color="auto" w:fill="FFFFFF"/>
            </w:rPr>
            <w:fldChar w:fldCharType="begin"/>
          </w:r>
          <w:r w:rsidR="008B098B" w:rsidRPr="005A391C">
            <w:rPr>
              <w:rFonts w:ascii="Arial" w:hAnsi="Arial" w:cs="Arial"/>
              <w:shd w:val="clear" w:color="auto" w:fill="FFFFFF"/>
            </w:rPr>
            <w:instrText xml:space="preserve"> CITATION Chr21 \l 2057 </w:instrText>
          </w:r>
          <w:r w:rsidR="008B098B" w:rsidRPr="005A391C">
            <w:rPr>
              <w:rFonts w:ascii="Arial" w:hAnsi="Arial" w:cs="Arial"/>
              <w:shd w:val="clear" w:color="auto" w:fill="FFFFFF"/>
            </w:rPr>
            <w:fldChar w:fldCharType="separate"/>
          </w:r>
          <w:r w:rsidR="00B83E44" w:rsidRPr="005A391C">
            <w:rPr>
              <w:rFonts w:ascii="Arial" w:hAnsi="Arial" w:cs="Arial"/>
              <w:noProof/>
              <w:shd w:val="clear" w:color="auto" w:fill="FFFFFF"/>
            </w:rPr>
            <w:t xml:space="preserve"> (Gale, 2021)</w:t>
          </w:r>
          <w:r w:rsidR="008B098B" w:rsidRPr="005A391C">
            <w:rPr>
              <w:rFonts w:ascii="Arial" w:hAnsi="Arial" w:cs="Arial"/>
              <w:shd w:val="clear" w:color="auto" w:fill="FFFFFF"/>
            </w:rPr>
            <w:fldChar w:fldCharType="end"/>
          </w:r>
        </w:sdtContent>
      </w:sdt>
      <w:r w:rsidR="0093641E" w:rsidRPr="005A391C">
        <w:rPr>
          <w:rFonts w:ascii="Arial" w:hAnsi="Arial" w:cs="Arial"/>
          <w:shd w:val="clear" w:color="auto" w:fill="FFFFFF"/>
        </w:rPr>
        <w:t xml:space="preserve"> </w:t>
      </w:r>
      <w:r w:rsidR="000D100B" w:rsidRPr="005A391C">
        <w:rPr>
          <w:rFonts w:ascii="Arial" w:hAnsi="Arial" w:cs="Arial"/>
          <w:shd w:val="clear" w:color="auto" w:fill="FFFFFF"/>
        </w:rPr>
        <w:t xml:space="preserve">This worry, according </w:t>
      </w:r>
      <w:r w:rsidR="00000EA7" w:rsidRPr="005A391C">
        <w:rPr>
          <w:rFonts w:ascii="Arial" w:hAnsi="Arial" w:cs="Arial"/>
          <w:shd w:val="clear" w:color="auto" w:fill="FFFFFF"/>
        </w:rPr>
        <w:t xml:space="preserve">to Marty </w:t>
      </w:r>
      <w:proofErr w:type="spellStart"/>
      <w:r w:rsidR="00000EA7" w:rsidRPr="005A391C">
        <w:rPr>
          <w:rFonts w:ascii="Arial" w:hAnsi="Arial" w:cs="Arial"/>
          <w:shd w:val="clear" w:color="auto" w:fill="FFFFFF"/>
        </w:rPr>
        <w:t>Henne</w:t>
      </w:r>
      <w:proofErr w:type="spellEnd"/>
      <w:r w:rsidR="00000EA7" w:rsidRPr="005A391C">
        <w:rPr>
          <w:rFonts w:ascii="Arial" w:hAnsi="Arial" w:cs="Arial"/>
          <w:shd w:val="clear" w:color="auto" w:fill="FFFFFF"/>
        </w:rPr>
        <w:t xml:space="preserve"> “</w:t>
      </w:r>
      <w:r w:rsidR="00000EA7" w:rsidRPr="005A391C">
        <w:rPr>
          <w:rFonts w:ascii="Arial" w:hAnsi="Arial" w:cs="Arial"/>
          <w:color w:val="1D2228"/>
          <w:shd w:val="clear" w:color="auto" w:fill="FFFFFF"/>
        </w:rPr>
        <w:t>is persistent and typically encompasses different areas of life including work, health, finance, family and relationships</w:t>
      </w:r>
      <w:r w:rsidR="00000EA7" w:rsidRPr="005A391C">
        <w:rPr>
          <w:rFonts w:ascii="Arial" w:hAnsi="Arial" w:cs="Arial"/>
          <w:color w:val="1D2228"/>
          <w:shd w:val="clear" w:color="auto" w:fill="FFFFFF"/>
        </w:rPr>
        <w:t>.”</w:t>
      </w:r>
      <w:sdt>
        <w:sdtPr>
          <w:rPr>
            <w:rFonts w:ascii="Arial" w:hAnsi="Arial" w:cs="Arial"/>
            <w:color w:val="1D2228"/>
            <w:shd w:val="clear" w:color="auto" w:fill="FFFFFF"/>
          </w:rPr>
          <w:id w:val="1111248783"/>
          <w:citation/>
        </w:sdtPr>
        <w:sdtContent>
          <w:r w:rsidR="00000EA7" w:rsidRPr="005A391C">
            <w:rPr>
              <w:rFonts w:ascii="Arial" w:hAnsi="Arial" w:cs="Arial"/>
              <w:color w:val="1D2228"/>
              <w:shd w:val="clear" w:color="auto" w:fill="FFFFFF"/>
            </w:rPr>
            <w:fldChar w:fldCharType="begin"/>
          </w:r>
          <w:r w:rsidR="00000EA7" w:rsidRPr="005A391C">
            <w:rPr>
              <w:rFonts w:ascii="Arial" w:hAnsi="Arial" w:cs="Arial"/>
              <w:color w:val="1D2228"/>
              <w:shd w:val="clear" w:color="auto" w:fill="FFFFFF"/>
            </w:rPr>
            <w:instrText xml:space="preserve"> CITATION Mar22 \l 2057 </w:instrText>
          </w:r>
          <w:r w:rsidR="00000EA7" w:rsidRPr="005A391C">
            <w:rPr>
              <w:rFonts w:ascii="Arial" w:hAnsi="Arial" w:cs="Arial"/>
              <w:color w:val="1D2228"/>
              <w:shd w:val="clear" w:color="auto" w:fill="FFFFFF"/>
            </w:rPr>
            <w:fldChar w:fldCharType="separate"/>
          </w:r>
          <w:r w:rsidR="00B83E44" w:rsidRPr="005A391C">
            <w:rPr>
              <w:rFonts w:ascii="Arial" w:hAnsi="Arial" w:cs="Arial"/>
              <w:noProof/>
              <w:color w:val="1D2228"/>
              <w:shd w:val="clear" w:color="auto" w:fill="FFFFFF"/>
            </w:rPr>
            <w:t xml:space="preserve"> (Henne, 2022)</w:t>
          </w:r>
          <w:r w:rsidR="00000EA7" w:rsidRPr="005A391C">
            <w:rPr>
              <w:rFonts w:ascii="Arial" w:hAnsi="Arial" w:cs="Arial"/>
              <w:color w:val="1D2228"/>
              <w:shd w:val="clear" w:color="auto" w:fill="FFFFFF"/>
            </w:rPr>
            <w:fldChar w:fldCharType="end"/>
          </w:r>
        </w:sdtContent>
      </w:sdt>
      <w:r w:rsidR="00000EA7" w:rsidRPr="005A391C">
        <w:rPr>
          <w:rFonts w:ascii="Arial" w:hAnsi="Arial" w:cs="Arial"/>
          <w:shd w:val="clear" w:color="auto" w:fill="FFFFFF"/>
        </w:rPr>
        <w:t xml:space="preserve">  </w:t>
      </w:r>
      <w:r w:rsidR="00922B6B" w:rsidRPr="005A391C">
        <w:rPr>
          <w:rFonts w:ascii="Arial" w:hAnsi="Arial" w:cs="Arial"/>
          <w:shd w:val="clear" w:color="auto" w:fill="FFFFFF"/>
        </w:rPr>
        <w:t xml:space="preserve">Thus, this worry, </w:t>
      </w:r>
      <w:r w:rsidR="003E100B" w:rsidRPr="005A391C">
        <w:rPr>
          <w:rFonts w:ascii="Arial" w:hAnsi="Arial" w:cs="Arial"/>
          <w:shd w:val="clear" w:color="auto" w:fill="FFFFFF"/>
        </w:rPr>
        <w:t xml:space="preserve">feeling or situation is ongoing, intense, hard to control or out of proportion to </w:t>
      </w:r>
      <w:r w:rsidR="00133A81" w:rsidRPr="005A391C">
        <w:rPr>
          <w:rFonts w:ascii="Arial" w:hAnsi="Arial" w:cs="Arial"/>
          <w:shd w:val="clear" w:color="auto" w:fill="FFFFFF"/>
        </w:rPr>
        <w:t>our</w:t>
      </w:r>
      <w:r w:rsidR="003E100B" w:rsidRPr="005A391C">
        <w:rPr>
          <w:rFonts w:ascii="Arial" w:hAnsi="Arial" w:cs="Arial"/>
          <w:shd w:val="clear" w:color="auto" w:fill="FFFFFF"/>
        </w:rPr>
        <w:t xml:space="preserve"> situation</w:t>
      </w:r>
      <w:r w:rsidR="005B1904" w:rsidRPr="005A391C">
        <w:rPr>
          <w:rFonts w:ascii="Arial" w:hAnsi="Arial" w:cs="Arial"/>
          <w:shd w:val="clear" w:color="auto" w:fill="FFFFFF"/>
        </w:rPr>
        <w:t>,</w:t>
      </w:r>
      <w:r w:rsidR="00133A81" w:rsidRPr="005A391C">
        <w:rPr>
          <w:rFonts w:ascii="Arial" w:hAnsi="Arial" w:cs="Arial"/>
          <w:shd w:val="clear" w:color="auto" w:fill="FFFFFF"/>
        </w:rPr>
        <w:t xml:space="preserve"> to the extent</w:t>
      </w:r>
      <w:r w:rsidR="005B1904" w:rsidRPr="005A391C">
        <w:rPr>
          <w:rFonts w:ascii="Arial" w:hAnsi="Arial" w:cs="Arial"/>
          <w:shd w:val="clear" w:color="auto" w:fill="FFFFFF"/>
        </w:rPr>
        <w:t xml:space="preserve"> that everyday life is physically and psychologically</w:t>
      </w:r>
      <w:r w:rsidR="00B8228C">
        <w:rPr>
          <w:rFonts w:ascii="Arial" w:hAnsi="Arial" w:cs="Arial"/>
          <w:shd w:val="clear" w:color="auto" w:fill="FFFFFF"/>
        </w:rPr>
        <w:t xml:space="preserve"> challenging</w:t>
      </w:r>
      <w:r w:rsidR="00377732" w:rsidRPr="005A391C">
        <w:rPr>
          <w:rFonts w:ascii="Arial" w:hAnsi="Arial" w:cs="Arial"/>
          <w:shd w:val="clear" w:color="auto" w:fill="FFFFFF"/>
        </w:rPr>
        <w:t>.</w:t>
      </w:r>
      <w:r w:rsidR="00B166E0" w:rsidRPr="005A391C">
        <w:rPr>
          <w:rFonts w:ascii="Arial" w:hAnsi="Arial" w:cs="Arial"/>
          <w:shd w:val="clear" w:color="auto" w:fill="FFFFFF"/>
        </w:rPr>
        <w:t xml:space="preserve"> GAD affects adults as well </w:t>
      </w:r>
      <w:r w:rsidR="00B8228C">
        <w:rPr>
          <w:rFonts w:ascii="Arial" w:hAnsi="Arial" w:cs="Arial"/>
          <w:shd w:val="clear" w:color="auto" w:fill="FFFFFF"/>
        </w:rPr>
        <w:t xml:space="preserve">as </w:t>
      </w:r>
      <w:r w:rsidR="00B166E0" w:rsidRPr="005A391C">
        <w:rPr>
          <w:rFonts w:ascii="Arial" w:hAnsi="Arial" w:cs="Arial"/>
          <w:shd w:val="clear" w:color="auto" w:fill="FFFFFF"/>
        </w:rPr>
        <w:t xml:space="preserve">children. </w:t>
      </w:r>
      <w:r w:rsidR="00E5247F" w:rsidRPr="005A391C">
        <w:rPr>
          <w:rFonts w:ascii="Arial" w:hAnsi="Arial" w:cs="Arial"/>
          <w:shd w:val="clear" w:color="auto" w:fill="FFFFFF"/>
        </w:rPr>
        <w:t xml:space="preserve">GAD is classified under both ICD-10 and </w:t>
      </w:r>
      <w:r w:rsidR="009643C4" w:rsidRPr="005A391C">
        <w:rPr>
          <w:rFonts w:ascii="Arial" w:hAnsi="Arial" w:cs="Arial"/>
          <w:shd w:val="clear" w:color="auto" w:fill="FFFFFF"/>
        </w:rPr>
        <w:t xml:space="preserve">DSM 5. </w:t>
      </w:r>
      <w:r w:rsidR="00D67BF4" w:rsidRPr="005A391C">
        <w:rPr>
          <w:rFonts w:ascii="Arial" w:hAnsi="Arial" w:cs="Arial"/>
          <w:shd w:val="clear" w:color="auto" w:fill="FFFFFF"/>
        </w:rPr>
        <w:t xml:space="preserve"> ICD-10</w:t>
      </w:r>
      <w:r w:rsidR="00F630E9" w:rsidRPr="005A391C">
        <w:rPr>
          <w:rFonts w:ascii="Arial" w:hAnsi="Arial" w:cs="Arial"/>
          <w:shd w:val="clear" w:color="auto" w:fill="FFFFFF"/>
        </w:rPr>
        <w:t xml:space="preserve"> </w:t>
      </w:r>
      <w:r w:rsidR="000F022E" w:rsidRPr="005A391C">
        <w:rPr>
          <w:rFonts w:ascii="Arial" w:hAnsi="Arial" w:cs="Arial"/>
          <w:shd w:val="clear" w:color="auto" w:fill="FFFFFF"/>
        </w:rPr>
        <w:t xml:space="preserve">code </w:t>
      </w:r>
      <w:r w:rsidR="009643C4" w:rsidRPr="005A391C">
        <w:rPr>
          <w:rFonts w:ascii="Arial" w:hAnsi="Arial" w:cs="Arial"/>
          <w:shd w:val="clear" w:color="auto" w:fill="FFFFFF"/>
        </w:rPr>
        <w:t xml:space="preserve">for classification of GAD </w:t>
      </w:r>
      <w:r w:rsidR="000F022E" w:rsidRPr="005A391C">
        <w:rPr>
          <w:rFonts w:ascii="Arial" w:hAnsi="Arial" w:cs="Arial"/>
          <w:shd w:val="clear" w:color="auto" w:fill="FFFFFF"/>
        </w:rPr>
        <w:t>is F41.1 and it is</w:t>
      </w:r>
      <w:r w:rsidR="00F630E9" w:rsidRPr="005A391C">
        <w:rPr>
          <w:rFonts w:ascii="Arial" w:hAnsi="Arial" w:cs="Arial"/>
          <w:shd w:val="clear" w:color="auto" w:fill="FFFFFF"/>
        </w:rPr>
        <w:t xml:space="preserve"> classified</w:t>
      </w:r>
      <w:r w:rsidR="000F022E" w:rsidRPr="005A391C">
        <w:rPr>
          <w:rFonts w:ascii="Arial" w:hAnsi="Arial" w:cs="Arial"/>
          <w:shd w:val="clear" w:color="auto" w:fill="FFFFFF"/>
        </w:rPr>
        <w:t xml:space="preserve"> </w:t>
      </w:r>
      <w:r w:rsidR="00F630E9" w:rsidRPr="005A391C">
        <w:rPr>
          <w:rFonts w:ascii="Arial" w:hAnsi="Arial" w:cs="Arial"/>
          <w:shd w:val="clear" w:color="auto" w:fill="FFFFFF"/>
        </w:rPr>
        <w:t>within</w:t>
      </w:r>
      <w:r w:rsidR="000F022E" w:rsidRPr="005A391C">
        <w:rPr>
          <w:rFonts w:ascii="Arial" w:hAnsi="Arial" w:cs="Arial"/>
          <w:shd w:val="clear" w:color="auto" w:fill="FFFFFF"/>
        </w:rPr>
        <w:t xml:space="preserve"> F40-F48 </w:t>
      </w:r>
      <w:r w:rsidR="00C20765" w:rsidRPr="005A391C">
        <w:rPr>
          <w:rFonts w:ascii="Arial" w:hAnsi="Arial" w:cs="Arial"/>
          <w:shd w:val="clear" w:color="auto" w:fill="FFFFFF"/>
        </w:rPr>
        <w:t xml:space="preserve">under </w:t>
      </w:r>
      <w:r w:rsidR="00C20765" w:rsidRPr="005A391C">
        <w:rPr>
          <w:rFonts w:ascii="Arial" w:eastAsia="Times New Roman" w:hAnsi="Arial" w:cs="Arial"/>
          <w:i/>
          <w:iCs/>
          <w:color w:val="0D0D0D" w:themeColor="text1" w:themeTint="F2"/>
          <w:kern w:val="24"/>
          <w:lang w:eastAsia="en-GB"/>
        </w:rPr>
        <w:t xml:space="preserve">Neurotic, stress-related and </w:t>
      </w:r>
      <w:r w:rsidR="00C20765" w:rsidRPr="00B8228C">
        <w:rPr>
          <w:rFonts w:ascii="Arial" w:eastAsia="Times New Roman" w:hAnsi="Arial" w:cs="Arial"/>
          <w:color w:val="0D0D0D" w:themeColor="text1" w:themeTint="F2"/>
          <w:kern w:val="24"/>
          <w:lang w:eastAsia="en-GB"/>
        </w:rPr>
        <w:t>somatoform disorders</w:t>
      </w:r>
      <w:r w:rsidR="00C20765" w:rsidRPr="005A391C">
        <w:rPr>
          <w:rFonts w:ascii="Arial" w:eastAsia="Times New Roman" w:hAnsi="Arial" w:cs="Arial"/>
          <w:i/>
          <w:iCs/>
          <w:color w:val="0D0D0D" w:themeColor="text1" w:themeTint="F2"/>
          <w:kern w:val="24"/>
          <w:lang w:eastAsia="en-GB"/>
        </w:rPr>
        <w:t xml:space="preserve">. </w:t>
      </w:r>
    </w:p>
    <w:p w14:paraId="01293132" w14:textId="1BD827B9" w:rsidR="006879F5" w:rsidRPr="005A391C" w:rsidRDefault="006879F5" w:rsidP="005A391C">
      <w:pPr>
        <w:spacing w:line="360" w:lineRule="auto"/>
        <w:jc w:val="both"/>
        <w:rPr>
          <w:rFonts w:ascii="Arial" w:eastAsia="Times New Roman" w:hAnsi="Arial" w:cs="Arial"/>
          <w:color w:val="0D0D0D" w:themeColor="text1" w:themeTint="F2"/>
          <w:kern w:val="24"/>
          <w:lang w:eastAsia="en-GB"/>
        </w:rPr>
      </w:pPr>
      <w:r w:rsidRPr="005A391C">
        <w:rPr>
          <w:rFonts w:ascii="Arial" w:eastAsia="Times New Roman" w:hAnsi="Arial" w:cs="Arial"/>
          <w:color w:val="0D0D0D" w:themeColor="text1" w:themeTint="F2"/>
          <w:kern w:val="24"/>
          <w:lang w:eastAsia="en-GB"/>
        </w:rPr>
        <w:t xml:space="preserve">As noted by NHS the percentage of </w:t>
      </w:r>
      <w:r w:rsidR="00FA1685" w:rsidRPr="005A391C">
        <w:rPr>
          <w:rFonts w:ascii="Arial" w:eastAsia="Times New Roman" w:hAnsi="Arial" w:cs="Arial"/>
          <w:color w:val="0D0D0D" w:themeColor="text1" w:themeTint="F2"/>
          <w:kern w:val="24"/>
          <w:lang w:eastAsia="en-GB"/>
        </w:rPr>
        <w:t>United Kingdom</w:t>
      </w:r>
      <w:r w:rsidRPr="005A391C">
        <w:rPr>
          <w:rFonts w:ascii="Arial" w:eastAsia="Times New Roman" w:hAnsi="Arial" w:cs="Arial"/>
          <w:color w:val="0D0D0D" w:themeColor="text1" w:themeTint="F2"/>
          <w:kern w:val="24"/>
          <w:lang w:eastAsia="en-GB"/>
        </w:rPr>
        <w:t xml:space="preserve"> population affected by GAD is up</w:t>
      </w:r>
      <w:r w:rsidR="000A36E3">
        <w:rPr>
          <w:rFonts w:ascii="Arial" w:eastAsia="Times New Roman" w:hAnsi="Arial" w:cs="Arial"/>
          <w:color w:val="0D0D0D" w:themeColor="text1" w:themeTint="F2"/>
          <w:kern w:val="24"/>
          <w:lang w:eastAsia="en-GB"/>
        </w:rPr>
        <w:t xml:space="preserve"> to</w:t>
      </w:r>
      <w:r w:rsidRPr="005A391C">
        <w:rPr>
          <w:rFonts w:ascii="Arial" w:eastAsia="Times New Roman" w:hAnsi="Arial" w:cs="Arial"/>
          <w:color w:val="0D0D0D" w:themeColor="text1" w:themeTint="F2"/>
          <w:kern w:val="24"/>
          <w:lang w:eastAsia="en-GB"/>
        </w:rPr>
        <w:t xml:space="preserve"> 5%. Gad is mostly prevalence within the age range of 35 to 59 and slightly more women are</w:t>
      </w:r>
      <w:r w:rsidR="00466573" w:rsidRPr="005A391C">
        <w:rPr>
          <w:rFonts w:ascii="Arial" w:eastAsia="Times New Roman" w:hAnsi="Arial" w:cs="Arial"/>
          <w:color w:val="0D0D0D" w:themeColor="text1" w:themeTint="F2"/>
          <w:kern w:val="24"/>
          <w:lang w:eastAsia="en-GB"/>
        </w:rPr>
        <w:t xml:space="preserve"> affected.</w:t>
      </w:r>
      <w:sdt>
        <w:sdtPr>
          <w:rPr>
            <w:rFonts w:ascii="Arial" w:eastAsia="Times New Roman" w:hAnsi="Arial" w:cs="Arial"/>
            <w:color w:val="0D0D0D" w:themeColor="text1" w:themeTint="F2"/>
            <w:kern w:val="24"/>
            <w:lang w:eastAsia="en-GB"/>
          </w:rPr>
          <w:id w:val="-609969773"/>
          <w:citation/>
        </w:sdtPr>
        <w:sdtContent>
          <w:r w:rsidR="00BB62A1" w:rsidRPr="005A391C">
            <w:rPr>
              <w:rFonts w:ascii="Arial" w:eastAsia="Times New Roman" w:hAnsi="Arial" w:cs="Arial"/>
              <w:color w:val="0D0D0D" w:themeColor="text1" w:themeTint="F2"/>
              <w:kern w:val="24"/>
              <w:lang w:eastAsia="en-GB"/>
            </w:rPr>
            <w:fldChar w:fldCharType="begin"/>
          </w:r>
          <w:r w:rsidR="00BB62A1" w:rsidRPr="005A391C">
            <w:rPr>
              <w:rFonts w:ascii="Arial" w:eastAsia="Times New Roman" w:hAnsi="Arial" w:cs="Arial"/>
              <w:color w:val="0D0D0D" w:themeColor="text1" w:themeTint="F2"/>
              <w:kern w:val="24"/>
              <w:lang w:eastAsia="en-GB"/>
            </w:rPr>
            <w:instrText xml:space="preserve"> CITATION NHS21 \l 2057 </w:instrText>
          </w:r>
          <w:r w:rsidR="00BB62A1" w:rsidRPr="005A391C">
            <w:rPr>
              <w:rFonts w:ascii="Arial" w:eastAsia="Times New Roman" w:hAnsi="Arial" w:cs="Arial"/>
              <w:color w:val="0D0D0D" w:themeColor="text1" w:themeTint="F2"/>
              <w:kern w:val="24"/>
              <w:lang w:eastAsia="en-GB"/>
            </w:rPr>
            <w:fldChar w:fldCharType="separate"/>
          </w:r>
          <w:r w:rsidR="00B83E44" w:rsidRPr="005A391C">
            <w:rPr>
              <w:rFonts w:ascii="Arial" w:eastAsia="Times New Roman" w:hAnsi="Arial" w:cs="Arial"/>
              <w:noProof/>
              <w:color w:val="0D0D0D" w:themeColor="text1" w:themeTint="F2"/>
              <w:kern w:val="24"/>
              <w:lang w:eastAsia="en-GB"/>
            </w:rPr>
            <w:t xml:space="preserve"> (NHS, 2021)</w:t>
          </w:r>
          <w:r w:rsidR="00BB62A1" w:rsidRPr="005A391C">
            <w:rPr>
              <w:rFonts w:ascii="Arial" w:eastAsia="Times New Roman" w:hAnsi="Arial" w:cs="Arial"/>
              <w:color w:val="0D0D0D" w:themeColor="text1" w:themeTint="F2"/>
              <w:kern w:val="24"/>
              <w:lang w:eastAsia="en-GB"/>
            </w:rPr>
            <w:fldChar w:fldCharType="end"/>
          </w:r>
        </w:sdtContent>
      </w:sdt>
      <w:r w:rsidR="00466573" w:rsidRPr="005A391C">
        <w:rPr>
          <w:rFonts w:ascii="Arial" w:eastAsia="Times New Roman" w:hAnsi="Arial" w:cs="Arial"/>
          <w:color w:val="0D0D0D" w:themeColor="text1" w:themeTint="F2"/>
          <w:kern w:val="24"/>
          <w:lang w:eastAsia="en-GB"/>
        </w:rPr>
        <w:t xml:space="preserve"> </w:t>
      </w:r>
    </w:p>
    <w:p w14:paraId="0B410AD1" w14:textId="5948B7BC" w:rsidR="00F10F6A" w:rsidRDefault="00F10F6A" w:rsidP="00C63743">
      <w:pPr>
        <w:jc w:val="both"/>
        <w:rPr>
          <w:rFonts w:ascii="Arial" w:eastAsia="Times New Roman" w:hAnsi="Arial" w:cs="Arial"/>
          <w:color w:val="0D0D0D" w:themeColor="text1" w:themeTint="F2"/>
          <w:kern w:val="24"/>
          <w:lang w:eastAsia="en-GB"/>
        </w:rPr>
      </w:pPr>
    </w:p>
    <w:p w14:paraId="55BD8FE5" w14:textId="74709057" w:rsidR="00F10F6A" w:rsidRDefault="00312776" w:rsidP="00C63743">
      <w:pPr>
        <w:jc w:val="both"/>
        <w:rPr>
          <w:rFonts w:ascii="Arial" w:eastAsia="Times New Roman" w:hAnsi="Arial" w:cs="Arial"/>
          <w:color w:val="0D0D0D" w:themeColor="text1" w:themeTint="F2"/>
          <w:kern w:val="24"/>
          <w:lang w:eastAsia="en-GB"/>
        </w:rPr>
      </w:pPr>
      <w:r>
        <w:rPr>
          <w:noProof/>
        </w:rPr>
        <w:drawing>
          <wp:inline distT="0" distB="0" distL="0" distR="0" wp14:anchorId="4B4E59D6" wp14:editId="3CBDD02B">
            <wp:extent cx="5057775" cy="2178685"/>
            <wp:effectExtent l="0" t="0" r="9525" b="0"/>
            <wp:docPr id="6" name="Picture 6" descr="Generalized Anxiety Disorder (GAD) And Worry | Psychology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ized Anxiety Disorder (GAD) And Worry | Psychology Too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3779" cy="2194194"/>
                    </a:xfrm>
                    <a:prstGeom prst="rect">
                      <a:avLst/>
                    </a:prstGeom>
                    <a:noFill/>
                    <a:ln>
                      <a:noFill/>
                    </a:ln>
                  </pic:spPr>
                </pic:pic>
              </a:graphicData>
            </a:graphic>
          </wp:inline>
        </w:drawing>
      </w:r>
      <w:r>
        <w:rPr>
          <w:rFonts w:ascii="Arial" w:eastAsia="Times New Roman" w:hAnsi="Arial" w:cs="Arial"/>
          <w:color w:val="0D0D0D" w:themeColor="text1" w:themeTint="F2"/>
          <w:kern w:val="24"/>
          <w:lang w:eastAsia="en-GB"/>
        </w:rPr>
        <w:t xml:space="preserve"> </w:t>
      </w:r>
    </w:p>
    <w:p w14:paraId="1D5E5085" w14:textId="35891595" w:rsidR="002D4BE6" w:rsidRPr="00C63743" w:rsidRDefault="002D4BE6" w:rsidP="00C63743">
      <w:pPr>
        <w:jc w:val="both"/>
        <w:rPr>
          <w:rFonts w:ascii="Arial" w:eastAsia="Times New Roman" w:hAnsi="Arial" w:cs="Arial"/>
          <w:color w:val="0D0D0D" w:themeColor="text1" w:themeTint="F2"/>
          <w:kern w:val="24"/>
          <w:lang w:eastAsia="en-GB"/>
        </w:rPr>
      </w:pPr>
      <w:r>
        <w:rPr>
          <w:rFonts w:ascii="Arial" w:eastAsia="Times New Roman" w:hAnsi="Arial" w:cs="Arial"/>
          <w:color w:val="0D0D0D" w:themeColor="text1" w:themeTint="F2"/>
          <w:kern w:val="24"/>
          <w:lang w:eastAsia="en-GB"/>
        </w:rPr>
        <w:t xml:space="preserve">Photo:  </w:t>
      </w:r>
      <w:r w:rsidRPr="002D4BE6">
        <w:rPr>
          <w:rFonts w:ascii="Arial" w:eastAsia="Times New Roman" w:hAnsi="Arial" w:cs="Arial"/>
          <w:color w:val="0D0D0D" w:themeColor="text1" w:themeTint="F2"/>
          <w:kern w:val="24"/>
          <w:lang w:eastAsia="en-GB"/>
        </w:rPr>
        <w:t>psychologytools.com</w:t>
      </w:r>
    </w:p>
    <w:p w14:paraId="4DC1E6B6" w14:textId="0267C28E" w:rsidR="00466573" w:rsidRPr="00C63743" w:rsidRDefault="00466573" w:rsidP="00C63743">
      <w:pPr>
        <w:jc w:val="both"/>
        <w:rPr>
          <w:rFonts w:ascii="Arial" w:hAnsi="Arial" w:cs="Arial"/>
          <w:shd w:val="clear" w:color="auto" w:fill="FFFFFF"/>
        </w:rPr>
      </w:pPr>
    </w:p>
    <w:p w14:paraId="32EC50F7" w14:textId="77777777" w:rsidR="000A36E3" w:rsidRDefault="000A36E3" w:rsidP="005A391C">
      <w:pPr>
        <w:spacing w:line="360" w:lineRule="auto"/>
        <w:jc w:val="both"/>
        <w:rPr>
          <w:rFonts w:ascii="Arial" w:hAnsi="Arial" w:cs="Arial"/>
          <w:b/>
          <w:bCs/>
          <w:shd w:val="clear" w:color="auto" w:fill="FFFFFF"/>
        </w:rPr>
      </w:pPr>
    </w:p>
    <w:p w14:paraId="619F6699" w14:textId="21AADCFB" w:rsidR="00B06517" w:rsidRPr="005A391C" w:rsidRDefault="00B06517" w:rsidP="005A391C">
      <w:pPr>
        <w:spacing w:line="360" w:lineRule="auto"/>
        <w:jc w:val="both"/>
        <w:rPr>
          <w:rFonts w:ascii="Arial" w:hAnsi="Arial" w:cs="Arial"/>
          <w:b/>
          <w:bCs/>
          <w:shd w:val="clear" w:color="auto" w:fill="FFFFFF"/>
        </w:rPr>
      </w:pPr>
      <w:r w:rsidRPr="005A391C">
        <w:rPr>
          <w:rFonts w:ascii="Arial" w:hAnsi="Arial" w:cs="Arial"/>
          <w:b/>
          <w:bCs/>
          <w:shd w:val="clear" w:color="auto" w:fill="FFFFFF"/>
        </w:rPr>
        <w:lastRenderedPageBreak/>
        <w:t>Aetiology of G</w:t>
      </w:r>
      <w:r w:rsidR="00886607" w:rsidRPr="005A391C">
        <w:rPr>
          <w:rFonts w:ascii="Arial" w:hAnsi="Arial" w:cs="Arial"/>
          <w:b/>
          <w:bCs/>
          <w:shd w:val="clear" w:color="auto" w:fill="FFFFFF"/>
        </w:rPr>
        <w:t>eneralised Anxiety Disorder</w:t>
      </w:r>
    </w:p>
    <w:p w14:paraId="37AA1B46" w14:textId="38AE4CA1" w:rsidR="00125E94" w:rsidRPr="005A391C" w:rsidRDefault="00A81059" w:rsidP="005A391C">
      <w:pPr>
        <w:spacing w:line="360" w:lineRule="auto"/>
        <w:jc w:val="both"/>
        <w:rPr>
          <w:rFonts w:ascii="Arial" w:hAnsi="Arial" w:cs="Arial"/>
          <w:shd w:val="clear" w:color="auto" w:fill="FFFFFF"/>
        </w:rPr>
      </w:pPr>
      <w:r w:rsidRPr="005A391C">
        <w:rPr>
          <w:rFonts w:ascii="Arial" w:hAnsi="Arial" w:cs="Arial"/>
          <w:shd w:val="clear" w:color="auto" w:fill="FFFFFF"/>
        </w:rPr>
        <w:t>G</w:t>
      </w:r>
      <w:r w:rsidR="00886607" w:rsidRPr="005A391C">
        <w:rPr>
          <w:rFonts w:ascii="Arial" w:hAnsi="Arial" w:cs="Arial"/>
          <w:shd w:val="clear" w:color="auto" w:fill="FFFFFF"/>
        </w:rPr>
        <w:t>AD</w:t>
      </w:r>
      <w:r w:rsidRPr="005A391C">
        <w:rPr>
          <w:rFonts w:ascii="Arial" w:hAnsi="Arial" w:cs="Arial"/>
          <w:shd w:val="clear" w:color="auto" w:fill="FFFFFF"/>
        </w:rPr>
        <w:t xml:space="preserve"> is caused</w:t>
      </w:r>
      <w:r w:rsidR="007B768B" w:rsidRPr="005A391C">
        <w:rPr>
          <w:rFonts w:ascii="Arial" w:hAnsi="Arial" w:cs="Arial"/>
          <w:shd w:val="clear" w:color="auto" w:fill="FFFFFF"/>
        </w:rPr>
        <w:t>,</w:t>
      </w:r>
      <w:r w:rsidRPr="005A391C">
        <w:rPr>
          <w:rFonts w:ascii="Arial" w:hAnsi="Arial" w:cs="Arial"/>
          <w:shd w:val="clear" w:color="auto" w:fill="FFFFFF"/>
        </w:rPr>
        <w:t xml:space="preserve"> not by </w:t>
      </w:r>
      <w:proofErr w:type="gramStart"/>
      <w:r w:rsidRPr="005A391C">
        <w:rPr>
          <w:rFonts w:ascii="Arial" w:hAnsi="Arial" w:cs="Arial"/>
          <w:shd w:val="clear" w:color="auto" w:fill="FFFFFF"/>
        </w:rPr>
        <w:t>a</w:t>
      </w:r>
      <w:proofErr w:type="gramEnd"/>
      <w:r w:rsidRPr="005A391C">
        <w:rPr>
          <w:rFonts w:ascii="Arial" w:hAnsi="Arial" w:cs="Arial"/>
          <w:shd w:val="clear" w:color="auto" w:fill="FFFFFF"/>
        </w:rPr>
        <w:t xml:space="preserve"> </w:t>
      </w:r>
      <w:r w:rsidR="00201FE3">
        <w:rPr>
          <w:rFonts w:ascii="Arial" w:hAnsi="Arial" w:cs="Arial"/>
          <w:shd w:val="clear" w:color="auto" w:fill="FFFFFF"/>
        </w:rPr>
        <w:t xml:space="preserve">only </w:t>
      </w:r>
      <w:r w:rsidRPr="005A391C">
        <w:rPr>
          <w:rFonts w:ascii="Arial" w:hAnsi="Arial" w:cs="Arial"/>
          <w:shd w:val="clear" w:color="auto" w:fill="FFFFFF"/>
        </w:rPr>
        <w:t>single thing</w:t>
      </w:r>
      <w:r w:rsidR="00201FE3">
        <w:rPr>
          <w:rFonts w:ascii="Arial" w:hAnsi="Arial" w:cs="Arial"/>
          <w:shd w:val="clear" w:color="auto" w:fill="FFFFFF"/>
        </w:rPr>
        <w:t xml:space="preserve">; </w:t>
      </w:r>
      <w:r w:rsidRPr="005A391C">
        <w:rPr>
          <w:rFonts w:ascii="Arial" w:hAnsi="Arial" w:cs="Arial"/>
          <w:shd w:val="clear" w:color="auto" w:fill="FFFFFF"/>
        </w:rPr>
        <w:t>It is rather caused by many different things</w:t>
      </w:r>
      <w:r w:rsidR="007B768B" w:rsidRPr="005A391C">
        <w:rPr>
          <w:rFonts w:ascii="Arial" w:hAnsi="Arial" w:cs="Arial"/>
          <w:shd w:val="clear" w:color="auto" w:fill="FFFFFF"/>
        </w:rPr>
        <w:t xml:space="preserve">. </w:t>
      </w:r>
      <w:proofErr w:type="spellStart"/>
      <w:r w:rsidR="001A7BE0" w:rsidRPr="005A391C">
        <w:rPr>
          <w:rFonts w:ascii="Arial" w:hAnsi="Arial" w:cs="Arial"/>
          <w:shd w:val="clear" w:color="auto" w:fill="FFFFFF"/>
        </w:rPr>
        <w:t>Mind.help</w:t>
      </w:r>
      <w:proofErr w:type="spellEnd"/>
      <w:r w:rsidR="001A7BE0" w:rsidRPr="005A391C">
        <w:rPr>
          <w:rFonts w:ascii="Arial" w:hAnsi="Arial" w:cs="Arial"/>
          <w:shd w:val="clear" w:color="auto" w:fill="FFFFFF"/>
        </w:rPr>
        <w:t xml:space="preserve"> stated that</w:t>
      </w:r>
      <w:r w:rsidR="00182FCF" w:rsidRPr="005A391C">
        <w:rPr>
          <w:rFonts w:ascii="Arial" w:hAnsi="Arial" w:cs="Arial"/>
          <w:shd w:val="clear" w:color="auto" w:fill="FFFFFF"/>
        </w:rPr>
        <w:t xml:space="preserve"> experts are still unable to pinpoint any particular cause for the </w:t>
      </w:r>
      <w:r w:rsidR="00263237" w:rsidRPr="005A391C">
        <w:rPr>
          <w:rFonts w:ascii="Arial" w:hAnsi="Arial" w:cs="Arial"/>
          <w:shd w:val="clear" w:color="auto" w:fill="FFFFFF"/>
        </w:rPr>
        <w:t>genesis of G</w:t>
      </w:r>
      <w:r w:rsidR="007B768B" w:rsidRPr="005A391C">
        <w:rPr>
          <w:rFonts w:ascii="Arial" w:hAnsi="Arial" w:cs="Arial"/>
          <w:shd w:val="clear" w:color="auto" w:fill="FFFFFF"/>
        </w:rPr>
        <w:t>AD</w:t>
      </w:r>
      <w:r w:rsidR="00263237" w:rsidRPr="005A391C">
        <w:rPr>
          <w:rFonts w:ascii="Arial" w:hAnsi="Arial" w:cs="Arial"/>
          <w:shd w:val="clear" w:color="auto" w:fill="FFFFFF"/>
        </w:rPr>
        <w:t>.</w:t>
      </w:r>
      <w:sdt>
        <w:sdtPr>
          <w:rPr>
            <w:rFonts w:ascii="Arial" w:hAnsi="Arial" w:cs="Arial"/>
            <w:shd w:val="clear" w:color="auto" w:fill="FFFFFF"/>
          </w:rPr>
          <w:id w:val="1338661223"/>
          <w:citation/>
        </w:sdtPr>
        <w:sdtContent>
          <w:r w:rsidR="00125E94" w:rsidRPr="005A391C">
            <w:rPr>
              <w:rFonts w:ascii="Arial" w:hAnsi="Arial" w:cs="Arial"/>
              <w:shd w:val="clear" w:color="auto" w:fill="FFFFFF"/>
            </w:rPr>
            <w:fldChar w:fldCharType="begin"/>
          </w:r>
          <w:r w:rsidR="00125E94" w:rsidRPr="005A391C">
            <w:rPr>
              <w:rFonts w:ascii="Arial" w:hAnsi="Arial" w:cs="Arial"/>
              <w:shd w:val="clear" w:color="auto" w:fill="FFFFFF"/>
            </w:rPr>
            <w:instrText xml:space="preserve"> CITATION MIN22 \l 2057 </w:instrText>
          </w:r>
          <w:r w:rsidR="00125E94" w:rsidRPr="005A391C">
            <w:rPr>
              <w:rFonts w:ascii="Arial" w:hAnsi="Arial" w:cs="Arial"/>
              <w:shd w:val="clear" w:color="auto" w:fill="FFFFFF"/>
            </w:rPr>
            <w:fldChar w:fldCharType="separate"/>
          </w:r>
          <w:r w:rsidR="00B83E44" w:rsidRPr="005A391C">
            <w:rPr>
              <w:rFonts w:ascii="Arial" w:hAnsi="Arial" w:cs="Arial"/>
              <w:noProof/>
              <w:shd w:val="clear" w:color="auto" w:fill="FFFFFF"/>
            </w:rPr>
            <w:t xml:space="preserve"> (MIND, 2022)</w:t>
          </w:r>
          <w:r w:rsidR="00125E94" w:rsidRPr="005A391C">
            <w:rPr>
              <w:rFonts w:ascii="Arial" w:hAnsi="Arial" w:cs="Arial"/>
              <w:shd w:val="clear" w:color="auto" w:fill="FFFFFF"/>
            </w:rPr>
            <w:fldChar w:fldCharType="end"/>
          </w:r>
        </w:sdtContent>
      </w:sdt>
    </w:p>
    <w:p w14:paraId="356220C0" w14:textId="0D3D7751" w:rsidR="004F4BC2" w:rsidRPr="005A391C" w:rsidRDefault="00263237" w:rsidP="005A391C">
      <w:pPr>
        <w:spacing w:line="360" w:lineRule="auto"/>
        <w:jc w:val="both"/>
        <w:rPr>
          <w:rFonts w:ascii="Arial" w:hAnsi="Arial" w:cs="Arial"/>
          <w:shd w:val="clear" w:color="auto" w:fill="FFFFFF"/>
        </w:rPr>
      </w:pPr>
      <w:r w:rsidRPr="005A391C">
        <w:rPr>
          <w:rFonts w:ascii="Arial" w:hAnsi="Arial" w:cs="Arial"/>
          <w:shd w:val="clear" w:color="auto" w:fill="FFFFFF"/>
        </w:rPr>
        <w:t xml:space="preserve">Factors known to influenced </w:t>
      </w:r>
      <w:r w:rsidR="00201FE3">
        <w:rPr>
          <w:rFonts w:ascii="Arial" w:hAnsi="Arial" w:cs="Arial"/>
          <w:shd w:val="clear" w:color="auto" w:fill="FFFFFF"/>
        </w:rPr>
        <w:t>Gad</w:t>
      </w:r>
      <w:r w:rsidRPr="005A391C">
        <w:rPr>
          <w:rFonts w:ascii="Arial" w:hAnsi="Arial" w:cs="Arial"/>
          <w:shd w:val="clear" w:color="auto" w:fill="FFFFFF"/>
        </w:rPr>
        <w:t xml:space="preserve"> include</w:t>
      </w:r>
      <w:r w:rsidR="004F4BC2" w:rsidRPr="005A391C">
        <w:rPr>
          <w:rFonts w:ascii="Arial" w:hAnsi="Arial" w:cs="Arial"/>
          <w:shd w:val="clear" w:color="auto" w:fill="FFFFFF"/>
        </w:rPr>
        <w:t>:</w:t>
      </w:r>
    </w:p>
    <w:p w14:paraId="6B75876F" w14:textId="5F989847" w:rsidR="00B06517" w:rsidRPr="005A391C" w:rsidRDefault="00263237" w:rsidP="005A391C">
      <w:pPr>
        <w:pStyle w:val="ListParagraph"/>
        <w:numPr>
          <w:ilvl w:val="0"/>
          <w:numId w:val="1"/>
        </w:numPr>
        <w:spacing w:line="360" w:lineRule="auto"/>
        <w:jc w:val="both"/>
        <w:rPr>
          <w:rFonts w:ascii="Arial" w:hAnsi="Arial" w:cs="Arial"/>
          <w:shd w:val="clear" w:color="auto" w:fill="FFFFFF"/>
        </w:rPr>
      </w:pPr>
      <w:r w:rsidRPr="005A391C">
        <w:rPr>
          <w:rFonts w:ascii="Arial" w:hAnsi="Arial" w:cs="Arial"/>
          <w:shd w:val="clear" w:color="auto" w:fill="FFFFFF"/>
        </w:rPr>
        <w:t>Drug/alcohol abuse</w:t>
      </w:r>
      <w:r w:rsidR="00A6310D" w:rsidRPr="005A391C">
        <w:rPr>
          <w:rFonts w:ascii="Arial" w:hAnsi="Arial" w:cs="Arial"/>
          <w:shd w:val="clear" w:color="auto" w:fill="FFFFFF"/>
        </w:rPr>
        <w:t>.</w:t>
      </w:r>
      <w:r w:rsidR="00AF47A2" w:rsidRPr="005A391C">
        <w:rPr>
          <w:rFonts w:ascii="Arial" w:hAnsi="Arial" w:cs="Arial"/>
          <w:shd w:val="clear" w:color="auto" w:fill="FFFFFF"/>
        </w:rPr>
        <w:t xml:space="preserve"> This can trigger heightened feelings of worrying and anxiety.</w:t>
      </w:r>
      <w:r w:rsidR="00125E94" w:rsidRPr="005A391C">
        <w:rPr>
          <w:rFonts w:ascii="Arial" w:hAnsi="Arial" w:cs="Arial"/>
          <w:shd w:val="clear" w:color="auto" w:fill="FFFFFF"/>
        </w:rPr>
        <w:t xml:space="preserve"> </w:t>
      </w:r>
      <w:r w:rsidR="00220725" w:rsidRPr="005A391C">
        <w:rPr>
          <w:rFonts w:ascii="Arial" w:hAnsi="Arial" w:cs="Arial"/>
          <w:shd w:val="clear" w:color="auto" w:fill="FFFFFF"/>
        </w:rPr>
        <w:t>I</w:t>
      </w:r>
      <w:r w:rsidR="00D3109E" w:rsidRPr="005A391C">
        <w:rPr>
          <w:rFonts w:ascii="Arial" w:hAnsi="Arial" w:cs="Arial"/>
          <w:shd w:val="clear" w:color="auto" w:fill="FFFFFF"/>
        </w:rPr>
        <w:t xml:space="preserve">n Journal of </w:t>
      </w:r>
      <w:r w:rsidR="00220725" w:rsidRPr="005A391C">
        <w:rPr>
          <w:rFonts w:ascii="Arial" w:hAnsi="Arial" w:cs="Arial"/>
          <w:shd w:val="clear" w:color="auto" w:fill="FFFFFF"/>
        </w:rPr>
        <w:t>P</w:t>
      </w:r>
      <w:r w:rsidR="00D3109E" w:rsidRPr="005A391C">
        <w:rPr>
          <w:rFonts w:ascii="Arial" w:hAnsi="Arial" w:cs="Arial"/>
          <w:shd w:val="clear" w:color="auto" w:fill="FFFFFF"/>
        </w:rPr>
        <w:t>sychopharmacology,</w:t>
      </w:r>
      <w:r w:rsidR="00FF5B46" w:rsidRPr="005A391C">
        <w:rPr>
          <w:rFonts w:ascii="Arial" w:hAnsi="Arial" w:cs="Arial"/>
          <w:shd w:val="clear" w:color="auto" w:fill="FFFFFF"/>
        </w:rPr>
        <w:t xml:space="preserve"> </w:t>
      </w:r>
      <w:r w:rsidR="00220725" w:rsidRPr="005A391C">
        <w:rPr>
          <w:rFonts w:ascii="Arial" w:hAnsi="Arial" w:cs="Arial"/>
          <w:shd w:val="clear" w:color="auto" w:fill="FFFFFF"/>
        </w:rPr>
        <w:t>Gareth Richards and Andrew Smith</w:t>
      </w:r>
      <w:r w:rsidR="00220725" w:rsidRPr="005A391C">
        <w:rPr>
          <w:rFonts w:ascii="Arial" w:hAnsi="Arial" w:cs="Arial"/>
          <w:shd w:val="clear" w:color="auto" w:fill="FFFFFF"/>
        </w:rPr>
        <w:t xml:space="preserve"> in support of this wrote,</w:t>
      </w:r>
      <w:r w:rsidR="00FF5B46" w:rsidRPr="005A391C">
        <w:rPr>
          <w:rFonts w:ascii="Arial" w:hAnsi="Arial" w:cs="Arial"/>
          <w:shd w:val="clear" w:color="auto" w:fill="FFFFFF"/>
        </w:rPr>
        <w:t xml:space="preserve"> “</w:t>
      </w:r>
      <w:r w:rsidR="00FF5B46" w:rsidRPr="005A391C">
        <w:rPr>
          <w:rFonts w:ascii="Arial" w:hAnsi="Arial" w:cs="Arial"/>
          <w:shd w:val="clear" w:color="auto" w:fill="FFFFFF"/>
        </w:rPr>
        <w:t>weekly consumption of caffeine through coffee, tea, cola and energy drinks can significantly influence the development of stress, anxiety and depression, even in children</w:t>
      </w:r>
      <w:r w:rsidR="00FF5B46" w:rsidRPr="005A391C">
        <w:rPr>
          <w:rFonts w:ascii="Arial" w:hAnsi="Arial" w:cs="Arial"/>
          <w:shd w:val="clear" w:color="auto" w:fill="FFFFFF"/>
        </w:rPr>
        <w:t>”</w:t>
      </w:r>
      <w:r w:rsidR="000E43BE" w:rsidRPr="005A391C">
        <w:rPr>
          <w:rFonts w:ascii="Arial" w:hAnsi="Arial" w:cs="Arial"/>
          <w:shd w:val="clear" w:color="auto" w:fill="FFFFFF"/>
        </w:rPr>
        <w:t xml:space="preserve">. </w:t>
      </w:r>
      <w:sdt>
        <w:sdtPr>
          <w:rPr>
            <w:rFonts w:ascii="Arial" w:hAnsi="Arial" w:cs="Arial"/>
            <w:shd w:val="clear" w:color="auto" w:fill="FFFFFF"/>
          </w:rPr>
          <w:id w:val="-1169085424"/>
          <w:citation/>
        </w:sdtPr>
        <w:sdtContent>
          <w:r w:rsidR="000E43BE" w:rsidRPr="005A391C">
            <w:rPr>
              <w:rFonts w:ascii="Arial" w:hAnsi="Arial" w:cs="Arial"/>
              <w:shd w:val="clear" w:color="auto" w:fill="FFFFFF"/>
            </w:rPr>
            <w:fldChar w:fldCharType="begin"/>
          </w:r>
          <w:r w:rsidR="000E43BE" w:rsidRPr="005A391C">
            <w:rPr>
              <w:rFonts w:ascii="Arial" w:hAnsi="Arial" w:cs="Arial"/>
              <w:shd w:val="clear" w:color="auto" w:fill="FFFFFF"/>
            </w:rPr>
            <w:instrText xml:space="preserve"> CITATION Gar15 \l 2057 </w:instrText>
          </w:r>
          <w:r w:rsidR="000E43BE" w:rsidRPr="005A391C">
            <w:rPr>
              <w:rFonts w:ascii="Arial" w:hAnsi="Arial" w:cs="Arial"/>
              <w:shd w:val="clear" w:color="auto" w:fill="FFFFFF"/>
            </w:rPr>
            <w:fldChar w:fldCharType="separate"/>
          </w:r>
          <w:r w:rsidR="00B83E44" w:rsidRPr="005A391C">
            <w:rPr>
              <w:rFonts w:ascii="Arial" w:hAnsi="Arial" w:cs="Arial"/>
              <w:noProof/>
              <w:shd w:val="clear" w:color="auto" w:fill="FFFFFF"/>
            </w:rPr>
            <w:t>(Smiths, 2015)</w:t>
          </w:r>
          <w:r w:rsidR="000E43BE" w:rsidRPr="005A391C">
            <w:rPr>
              <w:rFonts w:ascii="Arial" w:hAnsi="Arial" w:cs="Arial"/>
              <w:shd w:val="clear" w:color="auto" w:fill="FFFFFF"/>
            </w:rPr>
            <w:fldChar w:fldCharType="end"/>
          </w:r>
        </w:sdtContent>
      </w:sdt>
      <w:r w:rsidR="000E43BE" w:rsidRPr="005A391C">
        <w:rPr>
          <w:rFonts w:ascii="Arial" w:hAnsi="Arial" w:cs="Arial"/>
          <w:shd w:val="clear" w:color="auto" w:fill="FFFFFF"/>
        </w:rPr>
        <w:t xml:space="preserve"> </w:t>
      </w:r>
    </w:p>
    <w:p w14:paraId="10694720" w14:textId="5CD9DD14" w:rsidR="000E43BE" w:rsidRPr="005A391C" w:rsidRDefault="000E43BE" w:rsidP="005A391C">
      <w:pPr>
        <w:pStyle w:val="ListParagraph"/>
        <w:numPr>
          <w:ilvl w:val="0"/>
          <w:numId w:val="1"/>
        </w:numPr>
        <w:spacing w:line="360" w:lineRule="auto"/>
        <w:jc w:val="both"/>
        <w:rPr>
          <w:rFonts w:ascii="Arial" w:hAnsi="Arial" w:cs="Arial"/>
          <w:shd w:val="clear" w:color="auto" w:fill="FFFFFF"/>
        </w:rPr>
      </w:pPr>
      <w:r w:rsidRPr="005A391C">
        <w:rPr>
          <w:rFonts w:ascii="Arial" w:hAnsi="Arial" w:cs="Arial"/>
          <w:shd w:val="clear" w:color="auto" w:fill="FFFFFF"/>
        </w:rPr>
        <w:t>Genetics:</w:t>
      </w:r>
      <w:r w:rsidR="00130A7B" w:rsidRPr="005A391C">
        <w:rPr>
          <w:rFonts w:ascii="Arial" w:hAnsi="Arial" w:cs="Arial"/>
          <w:shd w:val="clear" w:color="auto" w:fill="FFFFFF"/>
        </w:rPr>
        <w:t xml:space="preserve"> There are widened chances of developing GAD if the condition runs in ones’ family.</w:t>
      </w:r>
      <w:r w:rsidR="00EE2F21" w:rsidRPr="005A391C">
        <w:rPr>
          <w:rFonts w:ascii="Arial" w:hAnsi="Arial" w:cs="Arial"/>
          <w:shd w:val="clear" w:color="auto" w:fill="FFFFFF"/>
        </w:rPr>
        <w:t xml:space="preserve"> </w:t>
      </w:r>
      <w:r w:rsidR="007A2A07" w:rsidRPr="005A391C">
        <w:rPr>
          <w:rFonts w:ascii="Arial" w:hAnsi="Arial" w:cs="Arial"/>
          <w:shd w:val="clear" w:color="auto" w:fill="FFFFFF"/>
        </w:rPr>
        <w:t xml:space="preserve">A study carried out in 2017 found that </w:t>
      </w:r>
      <w:r w:rsidR="007A2A07" w:rsidRPr="005A391C">
        <w:rPr>
          <w:rFonts w:ascii="Arial" w:hAnsi="Arial" w:cs="Arial"/>
          <w:shd w:val="clear" w:color="auto" w:fill="FFFFFF"/>
        </w:rPr>
        <w:t>“GAD is a heritable condition with a moderate genetic risk (heritability of approximately 30%).”</w:t>
      </w:r>
      <w:sdt>
        <w:sdtPr>
          <w:rPr>
            <w:rFonts w:ascii="Arial" w:hAnsi="Arial" w:cs="Arial"/>
            <w:shd w:val="clear" w:color="auto" w:fill="FFFFFF"/>
          </w:rPr>
          <w:id w:val="-1609804098"/>
          <w:citation/>
        </w:sdtPr>
        <w:sdtContent>
          <w:r w:rsidR="001A20D4" w:rsidRPr="005A391C">
            <w:rPr>
              <w:rFonts w:ascii="Arial" w:hAnsi="Arial" w:cs="Arial"/>
              <w:shd w:val="clear" w:color="auto" w:fill="FFFFFF"/>
            </w:rPr>
            <w:fldChar w:fldCharType="begin"/>
          </w:r>
          <w:r w:rsidR="001A20D4" w:rsidRPr="005A391C">
            <w:rPr>
              <w:rFonts w:ascii="Arial" w:hAnsi="Arial" w:cs="Arial"/>
              <w:shd w:val="clear" w:color="auto" w:fill="FFFFFF"/>
            </w:rPr>
            <w:instrText xml:space="preserve"> CITATION Mic17 \l 2057 </w:instrText>
          </w:r>
          <w:r w:rsidR="001A20D4" w:rsidRPr="005A391C">
            <w:rPr>
              <w:rFonts w:ascii="Arial" w:hAnsi="Arial" w:cs="Arial"/>
              <w:shd w:val="clear" w:color="auto" w:fill="FFFFFF"/>
            </w:rPr>
            <w:fldChar w:fldCharType="separate"/>
          </w:r>
          <w:r w:rsidR="00B83E44" w:rsidRPr="005A391C">
            <w:rPr>
              <w:rFonts w:ascii="Arial" w:hAnsi="Arial" w:cs="Arial"/>
              <w:noProof/>
              <w:shd w:val="clear" w:color="auto" w:fill="FFFFFF"/>
            </w:rPr>
            <w:t xml:space="preserve"> (Domschke, 2017)</w:t>
          </w:r>
          <w:r w:rsidR="001A20D4" w:rsidRPr="005A391C">
            <w:rPr>
              <w:rFonts w:ascii="Arial" w:hAnsi="Arial" w:cs="Arial"/>
              <w:shd w:val="clear" w:color="auto" w:fill="FFFFFF"/>
            </w:rPr>
            <w:fldChar w:fldCharType="end"/>
          </w:r>
        </w:sdtContent>
      </w:sdt>
      <w:r w:rsidR="007A2A07" w:rsidRPr="005A391C">
        <w:rPr>
          <w:rFonts w:ascii="Arial" w:hAnsi="Arial" w:cs="Arial"/>
          <w:shd w:val="clear" w:color="auto" w:fill="FFFFFF"/>
        </w:rPr>
        <w:t xml:space="preserve"> </w:t>
      </w:r>
    </w:p>
    <w:p w14:paraId="2AEC4DCC" w14:textId="1BC68F7A" w:rsidR="009510C4" w:rsidRPr="005A391C" w:rsidRDefault="00382AC0" w:rsidP="005A391C">
      <w:pPr>
        <w:numPr>
          <w:ilvl w:val="0"/>
          <w:numId w:val="2"/>
        </w:numPr>
        <w:shd w:val="clear" w:color="auto" w:fill="FFFFFF"/>
        <w:spacing w:after="0" w:line="360" w:lineRule="auto"/>
        <w:jc w:val="both"/>
        <w:rPr>
          <w:rFonts w:ascii="Arial" w:eastAsia="Times New Roman" w:hAnsi="Arial" w:cs="Arial"/>
          <w:lang w:eastAsia="en-GB"/>
        </w:rPr>
      </w:pPr>
      <w:r w:rsidRPr="005A391C">
        <w:rPr>
          <w:rFonts w:ascii="Arial" w:hAnsi="Arial" w:cs="Arial"/>
          <w:shd w:val="clear" w:color="auto" w:fill="FFFFFF"/>
        </w:rPr>
        <w:t xml:space="preserve">Environment: This plays vital role in determining </w:t>
      </w:r>
      <w:r w:rsidR="009510C4" w:rsidRPr="005A391C">
        <w:rPr>
          <w:rFonts w:ascii="Arial" w:hAnsi="Arial" w:cs="Arial"/>
          <w:shd w:val="clear" w:color="auto" w:fill="FFFFFF"/>
        </w:rPr>
        <w:t xml:space="preserve">the </w:t>
      </w:r>
      <w:r w:rsidRPr="005A391C">
        <w:rPr>
          <w:rFonts w:ascii="Arial" w:hAnsi="Arial" w:cs="Arial"/>
          <w:shd w:val="clear" w:color="auto" w:fill="FFFFFF"/>
        </w:rPr>
        <w:t xml:space="preserve">development </w:t>
      </w:r>
      <w:r w:rsidR="009510C4" w:rsidRPr="005A391C">
        <w:rPr>
          <w:rFonts w:ascii="Arial" w:hAnsi="Arial" w:cs="Arial"/>
          <w:shd w:val="clear" w:color="auto" w:fill="FFFFFF"/>
        </w:rPr>
        <w:t xml:space="preserve">of </w:t>
      </w:r>
      <w:r w:rsidRPr="005A391C">
        <w:rPr>
          <w:rFonts w:ascii="Arial" w:hAnsi="Arial" w:cs="Arial"/>
          <w:shd w:val="clear" w:color="auto" w:fill="FFFFFF"/>
        </w:rPr>
        <w:t>G</w:t>
      </w:r>
      <w:r w:rsidR="001A20D4" w:rsidRPr="005A391C">
        <w:rPr>
          <w:rFonts w:ascii="Arial" w:hAnsi="Arial" w:cs="Arial"/>
          <w:shd w:val="clear" w:color="auto" w:fill="FFFFFF"/>
        </w:rPr>
        <w:t>AD</w:t>
      </w:r>
      <w:r w:rsidRPr="005A391C">
        <w:rPr>
          <w:rFonts w:ascii="Arial" w:hAnsi="Arial" w:cs="Arial"/>
          <w:shd w:val="clear" w:color="auto" w:fill="FFFFFF"/>
        </w:rPr>
        <w:t>. T</w:t>
      </w:r>
      <w:r w:rsidR="009510C4" w:rsidRPr="005A391C">
        <w:rPr>
          <w:rFonts w:ascii="Arial" w:hAnsi="Arial" w:cs="Arial"/>
          <w:shd w:val="clear" w:color="auto" w:fill="FFFFFF"/>
        </w:rPr>
        <w:t xml:space="preserve">he experience one </w:t>
      </w:r>
      <w:r w:rsidR="001A20D4" w:rsidRPr="005A391C">
        <w:rPr>
          <w:rFonts w:ascii="Arial" w:hAnsi="Arial" w:cs="Arial"/>
          <w:shd w:val="clear" w:color="auto" w:fill="FFFFFF"/>
        </w:rPr>
        <w:t>has</w:t>
      </w:r>
      <w:r w:rsidR="009510C4" w:rsidRPr="005A391C">
        <w:rPr>
          <w:rFonts w:ascii="Arial" w:hAnsi="Arial" w:cs="Arial"/>
          <w:shd w:val="clear" w:color="auto" w:fill="FFFFFF"/>
        </w:rPr>
        <w:t xml:space="preserve"> of his environment could</w:t>
      </w:r>
      <w:r w:rsidR="001A20D4" w:rsidRPr="005A391C">
        <w:rPr>
          <w:rFonts w:ascii="Arial" w:hAnsi="Arial" w:cs="Arial"/>
          <w:shd w:val="clear" w:color="auto" w:fill="FFFFFF"/>
        </w:rPr>
        <w:t xml:space="preserve"> to</w:t>
      </w:r>
      <w:r w:rsidR="009510C4" w:rsidRPr="005A391C">
        <w:rPr>
          <w:rFonts w:ascii="Arial" w:hAnsi="Arial" w:cs="Arial"/>
          <w:shd w:val="clear" w:color="auto" w:fill="FFFFFF"/>
        </w:rPr>
        <w:t xml:space="preserve"> trauma and stress. Difficult life events like</w:t>
      </w:r>
      <w:r w:rsidR="009510C4" w:rsidRPr="005A391C">
        <w:rPr>
          <w:rFonts w:ascii="Arial" w:eastAsia="Times New Roman" w:hAnsi="Arial" w:cs="Arial"/>
          <w:lang w:eastAsia="en-GB"/>
        </w:rPr>
        <w:t xml:space="preserve"> </w:t>
      </w:r>
      <w:r w:rsidR="001A20D4" w:rsidRPr="005A391C">
        <w:rPr>
          <w:rFonts w:ascii="Arial" w:eastAsia="Times New Roman" w:hAnsi="Arial" w:cs="Arial"/>
          <w:lang w:eastAsia="en-GB"/>
        </w:rPr>
        <w:t>a</w:t>
      </w:r>
      <w:r w:rsidR="009510C4" w:rsidRPr="005A391C">
        <w:rPr>
          <w:rFonts w:ascii="Arial" w:eastAsia="Times New Roman" w:hAnsi="Arial" w:cs="Arial"/>
          <w:lang w:eastAsia="en-GB"/>
        </w:rPr>
        <w:t>buse</w:t>
      </w:r>
      <w:r w:rsidR="000F07A5" w:rsidRPr="005A391C">
        <w:rPr>
          <w:rFonts w:ascii="Arial" w:eastAsia="Times New Roman" w:hAnsi="Arial" w:cs="Arial"/>
          <w:lang w:eastAsia="en-GB"/>
        </w:rPr>
        <w:t>, p</w:t>
      </w:r>
      <w:r w:rsidR="009510C4" w:rsidRPr="009510C4">
        <w:rPr>
          <w:rFonts w:ascii="Arial" w:eastAsia="Times New Roman" w:hAnsi="Arial" w:cs="Arial"/>
          <w:lang w:eastAsia="en-GB"/>
        </w:rPr>
        <w:t>arental overprotection</w:t>
      </w:r>
      <w:r w:rsidR="000F07A5" w:rsidRPr="005A391C">
        <w:rPr>
          <w:rFonts w:ascii="Arial" w:eastAsia="Times New Roman" w:hAnsi="Arial" w:cs="Arial"/>
          <w:lang w:eastAsia="en-GB"/>
        </w:rPr>
        <w:t>, l</w:t>
      </w:r>
      <w:r w:rsidR="009510C4" w:rsidRPr="009510C4">
        <w:rPr>
          <w:rFonts w:ascii="Arial" w:eastAsia="Times New Roman" w:hAnsi="Arial" w:cs="Arial"/>
          <w:lang w:eastAsia="en-GB"/>
        </w:rPr>
        <w:t>oss of a loved one</w:t>
      </w:r>
      <w:r w:rsidR="000F07A5" w:rsidRPr="005A391C">
        <w:rPr>
          <w:rFonts w:ascii="Arial" w:eastAsia="Times New Roman" w:hAnsi="Arial" w:cs="Arial"/>
          <w:lang w:eastAsia="en-GB"/>
        </w:rPr>
        <w:t>, d</w:t>
      </w:r>
      <w:r w:rsidR="009510C4" w:rsidRPr="009510C4">
        <w:rPr>
          <w:rFonts w:ascii="Arial" w:eastAsia="Times New Roman" w:hAnsi="Arial" w:cs="Arial"/>
          <w:lang w:eastAsia="en-GB"/>
        </w:rPr>
        <w:t>ivorce</w:t>
      </w:r>
      <w:r w:rsidR="000F07A5" w:rsidRPr="005A391C">
        <w:rPr>
          <w:rFonts w:ascii="Arial" w:eastAsia="Times New Roman" w:hAnsi="Arial" w:cs="Arial"/>
          <w:lang w:eastAsia="en-GB"/>
        </w:rPr>
        <w:t xml:space="preserve"> i</w:t>
      </w:r>
      <w:r w:rsidR="009510C4" w:rsidRPr="009510C4">
        <w:rPr>
          <w:rFonts w:ascii="Arial" w:eastAsia="Times New Roman" w:hAnsi="Arial" w:cs="Arial"/>
          <w:lang w:eastAsia="en-GB"/>
        </w:rPr>
        <w:t>solation</w:t>
      </w:r>
      <w:r w:rsidR="000F07A5" w:rsidRPr="005A391C">
        <w:rPr>
          <w:rFonts w:ascii="Arial" w:eastAsia="Times New Roman" w:hAnsi="Arial" w:cs="Arial"/>
          <w:lang w:eastAsia="en-GB"/>
        </w:rPr>
        <w:t>, l</w:t>
      </w:r>
      <w:r w:rsidR="009510C4" w:rsidRPr="009510C4">
        <w:rPr>
          <w:rFonts w:ascii="Arial" w:eastAsia="Times New Roman" w:hAnsi="Arial" w:cs="Arial"/>
          <w:lang w:eastAsia="en-GB"/>
        </w:rPr>
        <w:t>ong term illness</w:t>
      </w:r>
      <w:r w:rsidR="000F07A5" w:rsidRPr="005A391C">
        <w:rPr>
          <w:rFonts w:ascii="Arial" w:eastAsia="Times New Roman" w:hAnsi="Arial" w:cs="Arial"/>
          <w:lang w:eastAsia="en-GB"/>
        </w:rPr>
        <w:t xml:space="preserve"> could lead to </w:t>
      </w:r>
      <w:r w:rsidR="00C05660" w:rsidRPr="005A391C">
        <w:rPr>
          <w:rFonts w:ascii="Arial" w:eastAsia="Times New Roman" w:hAnsi="Arial" w:cs="Arial"/>
          <w:lang w:eastAsia="en-GB"/>
        </w:rPr>
        <w:t>GAD</w:t>
      </w:r>
      <w:r w:rsidR="000F07A5" w:rsidRPr="005A391C">
        <w:rPr>
          <w:rFonts w:ascii="Arial" w:eastAsia="Times New Roman" w:hAnsi="Arial" w:cs="Arial"/>
          <w:lang w:eastAsia="en-GB"/>
        </w:rPr>
        <w:t>.</w:t>
      </w:r>
    </w:p>
    <w:p w14:paraId="44357D99" w14:textId="77777777" w:rsidR="009F4E7E" w:rsidRPr="009510C4" w:rsidRDefault="009F4E7E" w:rsidP="005A391C">
      <w:pPr>
        <w:shd w:val="clear" w:color="auto" w:fill="FFFFFF"/>
        <w:spacing w:after="0" w:line="360" w:lineRule="auto"/>
        <w:ind w:left="720"/>
        <w:jc w:val="both"/>
        <w:rPr>
          <w:rFonts w:ascii="Arial" w:eastAsia="Times New Roman" w:hAnsi="Arial" w:cs="Arial"/>
          <w:lang w:eastAsia="en-GB"/>
        </w:rPr>
      </w:pPr>
    </w:p>
    <w:p w14:paraId="41B50509" w14:textId="27C98897" w:rsidR="00382AC0" w:rsidRPr="005A391C" w:rsidRDefault="009F4E7E" w:rsidP="005A391C">
      <w:pPr>
        <w:pStyle w:val="ListParagraph"/>
        <w:numPr>
          <w:ilvl w:val="0"/>
          <w:numId w:val="1"/>
        </w:numPr>
        <w:spacing w:line="360" w:lineRule="auto"/>
        <w:jc w:val="both"/>
        <w:rPr>
          <w:rFonts w:ascii="Arial" w:hAnsi="Arial" w:cs="Arial"/>
          <w:shd w:val="clear" w:color="auto" w:fill="FFFFFF"/>
        </w:rPr>
      </w:pPr>
      <w:r w:rsidRPr="005A391C">
        <w:rPr>
          <w:rFonts w:ascii="Arial" w:hAnsi="Arial" w:cs="Arial"/>
          <w:shd w:val="clear" w:color="auto" w:fill="FFFFFF"/>
        </w:rPr>
        <w:t>Lifestyles:</w:t>
      </w:r>
      <w:r w:rsidR="005961AF" w:rsidRPr="005A391C">
        <w:rPr>
          <w:rFonts w:ascii="Arial" w:hAnsi="Arial" w:cs="Arial"/>
          <w:shd w:val="clear" w:color="auto" w:fill="FFFFFF"/>
        </w:rPr>
        <w:t xml:space="preserve"> Chronic relationship problem as a result of separation or abuse could cause GAD.</w:t>
      </w:r>
      <w:r w:rsidR="00765054" w:rsidRPr="005A391C">
        <w:rPr>
          <w:rFonts w:ascii="Arial" w:hAnsi="Arial" w:cs="Arial"/>
          <w:shd w:val="clear" w:color="auto" w:fill="FFFFFF"/>
        </w:rPr>
        <w:t xml:space="preserve"> The feeling of insecurity in terms of job due</w:t>
      </w:r>
      <w:r w:rsidR="00C05660" w:rsidRPr="005A391C">
        <w:rPr>
          <w:rFonts w:ascii="Arial" w:hAnsi="Arial" w:cs="Arial"/>
          <w:shd w:val="clear" w:color="auto" w:fill="FFFFFF"/>
        </w:rPr>
        <w:t xml:space="preserve"> to</w:t>
      </w:r>
      <w:r w:rsidR="00765054" w:rsidRPr="005A391C">
        <w:rPr>
          <w:rFonts w:ascii="Arial" w:hAnsi="Arial" w:cs="Arial"/>
          <w:shd w:val="clear" w:color="auto" w:fill="FFFFFF"/>
        </w:rPr>
        <w:t xml:space="preserve"> </w:t>
      </w:r>
      <w:r w:rsidR="00DD5A9B" w:rsidRPr="005A391C">
        <w:rPr>
          <w:rFonts w:ascii="Arial" w:hAnsi="Arial" w:cs="Arial"/>
          <w:shd w:val="clear" w:color="auto" w:fill="FFFFFF"/>
        </w:rPr>
        <w:t>unreasonably</w:t>
      </w:r>
      <w:r w:rsidR="00765054" w:rsidRPr="005A391C">
        <w:rPr>
          <w:rFonts w:ascii="Arial" w:hAnsi="Arial" w:cs="Arial"/>
          <w:shd w:val="clear" w:color="auto" w:fill="FFFFFF"/>
        </w:rPr>
        <w:t xml:space="preserve"> high expectation from the employer could</w:t>
      </w:r>
      <w:r w:rsidR="00C05660" w:rsidRPr="005A391C">
        <w:rPr>
          <w:rFonts w:ascii="Arial" w:hAnsi="Arial" w:cs="Arial"/>
          <w:shd w:val="clear" w:color="auto" w:fill="FFFFFF"/>
        </w:rPr>
        <w:t xml:space="preserve"> cause</w:t>
      </w:r>
      <w:r w:rsidR="00765054" w:rsidRPr="005A391C">
        <w:rPr>
          <w:rFonts w:ascii="Arial" w:hAnsi="Arial" w:cs="Arial"/>
          <w:shd w:val="clear" w:color="auto" w:fill="FFFFFF"/>
        </w:rPr>
        <w:t xml:space="preserve"> GAD.</w:t>
      </w:r>
    </w:p>
    <w:p w14:paraId="7989CD43" w14:textId="36947D53" w:rsidR="003F1B76" w:rsidRPr="005A391C" w:rsidRDefault="003F1B76" w:rsidP="005A391C">
      <w:pPr>
        <w:pStyle w:val="ListParagraph"/>
        <w:spacing w:line="360" w:lineRule="auto"/>
        <w:ind w:left="780"/>
        <w:jc w:val="both"/>
        <w:rPr>
          <w:rFonts w:ascii="Arial" w:hAnsi="Arial" w:cs="Arial"/>
          <w:shd w:val="clear" w:color="auto" w:fill="FFFFFF"/>
        </w:rPr>
      </w:pPr>
    </w:p>
    <w:p w14:paraId="7998A7E6" w14:textId="706E1F15" w:rsidR="003F1B76" w:rsidRDefault="003F1B76" w:rsidP="003F1B76">
      <w:pPr>
        <w:pStyle w:val="ListParagraph"/>
        <w:ind w:left="780"/>
        <w:jc w:val="both"/>
        <w:rPr>
          <w:rFonts w:ascii="Arial" w:hAnsi="Arial" w:cs="Arial"/>
          <w:shd w:val="clear" w:color="auto" w:fill="FFFFFF"/>
        </w:rPr>
      </w:pPr>
    </w:p>
    <w:p w14:paraId="4BAB64A3" w14:textId="77777777" w:rsidR="003F1B76" w:rsidRPr="00C63743" w:rsidRDefault="003F1B76" w:rsidP="003F1B76">
      <w:pPr>
        <w:pStyle w:val="ListParagraph"/>
        <w:ind w:left="780"/>
        <w:jc w:val="both"/>
        <w:rPr>
          <w:rFonts w:ascii="Arial" w:hAnsi="Arial" w:cs="Arial"/>
          <w:shd w:val="clear" w:color="auto" w:fill="FFFFFF"/>
        </w:rPr>
      </w:pPr>
    </w:p>
    <w:p w14:paraId="166BEF04" w14:textId="17C0843E" w:rsidR="007135B2" w:rsidRDefault="00765054" w:rsidP="00C63743">
      <w:pPr>
        <w:jc w:val="both"/>
        <w:rPr>
          <w:rFonts w:ascii="Arial" w:hAnsi="Arial" w:cs="Arial"/>
        </w:rPr>
      </w:pPr>
      <w:r w:rsidRPr="00C63743">
        <w:rPr>
          <w:rFonts w:ascii="Arial" w:hAnsi="Arial" w:cs="Arial"/>
          <w:noProof/>
        </w:rPr>
        <w:lastRenderedPageBreak/>
        <mc:AlternateContent>
          <mc:Choice Requires="wps">
            <w:drawing>
              <wp:inline distT="0" distB="0" distL="0" distR="0" wp14:anchorId="32A23633" wp14:editId="1DF51575">
                <wp:extent cx="304800" cy="304800"/>
                <wp:effectExtent l="0" t="0" r="0" b="0"/>
                <wp:docPr id="1" name="Rectangle 1" descr="5 Causes Of Generalised Anxiety Disor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DE14A5" id="Rectangle 1" o:spid="_x0000_s1026" alt="5 Causes Of Generalised Anxiety Disord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F4059E" w:rsidRPr="00C63743">
        <w:rPr>
          <w:rFonts w:ascii="Arial" w:hAnsi="Arial" w:cs="Arial"/>
        </w:rPr>
        <w:t xml:space="preserve"> </w:t>
      </w:r>
      <w:r w:rsidR="00F4059E" w:rsidRPr="00C63743">
        <w:rPr>
          <w:rFonts w:ascii="Arial" w:hAnsi="Arial" w:cs="Arial"/>
          <w:noProof/>
        </w:rPr>
        <mc:AlternateContent>
          <mc:Choice Requires="wps">
            <w:drawing>
              <wp:inline distT="0" distB="0" distL="0" distR="0" wp14:anchorId="27381432" wp14:editId="78FAD772">
                <wp:extent cx="304800" cy="304800"/>
                <wp:effectExtent l="0" t="0" r="0" b="0"/>
                <wp:docPr id="2" name="Rectangle 2" descr="Causes Of Generalized Anxiety Disor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C9A3F2" id="Rectangle 2" o:spid="_x0000_s1026" alt="Causes Of Generalized Anxiety Disord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F4059E" w:rsidRPr="00C63743">
        <w:rPr>
          <w:rFonts w:ascii="Arial" w:hAnsi="Arial" w:cs="Arial"/>
        </w:rPr>
        <w:t xml:space="preserve"> </w:t>
      </w:r>
      <w:r w:rsidR="00F4059E" w:rsidRPr="00C63743">
        <w:rPr>
          <w:rFonts w:ascii="Arial" w:hAnsi="Arial" w:cs="Arial"/>
          <w:noProof/>
        </w:rPr>
        <w:drawing>
          <wp:inline distT="0" distB="0" distL="0" distR="0" wp14:anchorId="7C1FC56F" wp14:editId="562A403B">
            <wp:extent cx="407670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6700" cy="2743200"/>
                    </a:xfrm>
                    <a:prstGeom prst="rect">
                      <a:avLst/>
                    </a:prstGeom>
                    <a:noFill/>
                    <a:ln>
                      <a:noFill/>
                    </a:ln>
                  </pic:spPr>
                </pic:pic>
              </a:graphicData>
            </a:graphic>
          </wp:inline>
        </w:drawing>
      </w:r>
      <w:r w:rsidR="00F4059E" w:rsidRPr="00C63743">
        <w:rPr>
          <w:rFonts w:ascii="Arial" w:hAnsi="Arial" w:cs="Arial"/>
        </w:rPr>
        <w:t xml:space="preserve"> </w:t>
      </w:r>
    </w:p>
    <w:p w14:paraId="4F9DF6DE" w14:textId="77057795" w:rsidR="00662E33" w:rsidRPr="00C63743" w:rsidRDefault="003F1B76" w:rsidP="00C63743">
      <w:pPr>
        <w:jc w:val="both"/>
        <w:rPr>
          <w:rFonts w:ascii="Arial" w:hAnsi="Arial" w:cs="Arial"/>
        </w:rPr>
      </w:pPr>
      <w:r>
        <w:rPr>
          <w:rFonts w:ascii="Arial" w:hAnsi="Arial" w:cs="Arial"/>
        </w:rPr>
        <w:t xml:space="preserve">Photo: </w:t>
      </w:r>
      <w:proofErr w:type="spellStart"/>
      <w:proofErr w:type="gramStart"/>
      <w:r>
        <w:rPr>
          <w:rFonts w:ascii="Arial" w:hAnsi="Arial" w:cs="Arial"/>
        </w:rPr>
        <w:t>mind.help</w:t>
      </w:r>
      <w:proofErr w:type="spellEnd"/>
      <w:proofErr w:type="gramEnd"/>
    </w:p>
    <w:p w14:paraId="7BAC863B" w14:textId="24A68E1B" w:rsidR="00F4059E" w:rsidRPr="00C63743" w:rsidRDefault="00F4059E" w:rsidP="00C63743">
      <w:pPr>
        <w:jc w:val="both"/>
        <w:rPr>
          <w:rFonts w:ascii="Arial" w:hAnsi="Arial" w:cs="Arial"/>
        </w:rPr>
      </w:pPr>
    </w:p>
    <w:p w14:paraId="24A66146" w14:textId="1DEE8E80" w:rsidR="00F4059E" w:rsidRPr="00C63743" w:rsidRDefault="00F4059E" w:rsidP="00C63743">
      <w:pPr>
        <w:jc w:val="both"/>
        <w:rPr>
          <w:rFonts w:ascii="Arial" w:hAnsi="Arial" w:cs="Arial"/>
        </w:rPr>
      </w:pPr>
    </w:p>
    <w:p w14:paraId="63DD96B2" w14:textId="47C65DBB" w:rsidR="00F4059E" w:rsidRPr="005A391C" w:rsidRDefault="00F4059E" w:rsidP="005A391C">
      <w:pPr>
        <w:spacing w:line="360" w:lineRule="auto"/>
        <w:jc w:val="both"/>
        <w:rPr>
          <w:rFonts w:ascii="Arial" w:hAnsi="Arial" w:cs="Arial"/>
          <w:b/>
          <w:bCs/>
        </w:rPr>
      </w:pPr>
      <w:r w:rsidRPr="005A391C">
        <w:rPr>
          <w:rFonts w:ascii="Arial" w:hAnsi="Arial" w:cs="Arial"/>
          <w:b/>
          <w:bCs/>
        </w:rPr>
        <w:t>Signs and Symptoms of G</w:t>
      </w:r>
      <w:r w:rsidR="00C05660" w:rsidRPr="005A391C">
        <w:rPr>
          <w:rFonts w:ascii="Arial" w:hAnsi="Arial" w:cs="Arial"/>
          <w:b/>
          <w:bCs/>
        </w:rPr>
        <w:t>AD</w:t>
      </w:r>
    </w:p>
    <w:p w14:paraId="33333910" w14:textId="77777777" w:rsidR="00416394" w:rsidRPr="005A391C" w:rsidRDefault="00416394" w:rsidP="005A391C">
      <w:pPr>
        <w:spacing w:after="0" w:line="360" w:lineRule="auto"/>
        <w:jc w:val="both"/>
        <w:rPr>
          <w:rFonts w:ascii="Arial" w:hAnsi="Arial" w:cs="Arial"/>
          <w:shd w:val="clear" w:color="auto" w:fill="FFFFFF"/>
        </w:rPr>
      </w:pPr>
    </w:p>
    <w:p w14:paraId="0D6E1970" w14:textId="4F20EDC2" w:rsidR="00E62C15" w:rsidRPr="00E62C15" w:rsidRDefault="00416394" w:rsidP="005A391C">
      <w:pPr>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There are mental and physical signs </w:t>
      </w:r>
      <w:r w:rsidR="00E62C15" w:rsidRPr="00E62C15">
        <w:rPr>
          <w:rFonts w:ascii="Arial" w:eastAsia="Times New Roman" w:hAnsi="Arial" w:cs="Arial"/>
          <w:lang w:eastAsia="en-GB"/>
        </w:rPr>
        <w:t>and symptoms. Mentally, the symptoms include:</w:t>
      </w:r>
    </w:p>
    <w:p w14:paraId="53D2A04C" w14:textId="77777777" w:rsidR="00E62C15" w:rsidRPr="00E62C15" w:rsidRDefault="00E62C15" w:rsidP="005A391C">
      <w:pPr>
        <w:spacing w:after="0" w:line="360" w:lineRule="auto"/>
        <w:jc w:val="both"/>
        <w:rPr>
          <w:rFonts w:ascii="Arial" w:eastAsia="Times New Roman" w:hAnsi="Arial" w:cs="Arial"/>
          <w:lang w:eastAsia="en-GB"/>
        </w:rPr>
      </w:pPr>
    </w:p>
    <w:p w14:paraId="600A1BAA" w14:textId="7ED4455C" w:rsidR="00416394" w:rsidRPr="005A391C" w:rsidRDefault="00E62C15" w:rsidP="005A391C">
      <w:pPr>
        <w:pStyle w:val="ListParagraph"/>
        <w:numPr>
          <w:ilvl w:val="0"/>
          <w:numId w:val="13"/>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Struggle with concentration: </w:t>
      </w:r>
      <w:r w:rsidR="00416394" w:rsidRPr="005A391C">
        <w:rPr>
          <w:rFonts w:ascii="Arial" w:eastAsia="Times New Roman" w:hAnsi="Arial" w:cs="Arial"/>
          <w:lang w:eastAsia="en-GB"/>
        </w:rPr>
        <w:t>T</w:t>
      </w:r>
      <w:r w:rsidRPr="005A391C">
        <w:rPr>
          <w:rFonts w:ascii="Arial" w:eastAsia="Times New Roman" w:hAnsi="Arial" w:cs="Arial"/>
          <w:lang w:eastAsia="en-GB"/>
        </w:rPr>
        <w:t>here is tendency to jump from a task to another due to worrying.</w:t>
      </w:r>
    </w:p>
    <w:p w14:paraId="3075DD3F" w14:textId="77777777" w:rsidR="00416394" w:rsidRPr="005A391C" w:rsidRDefault="00416394" w:rsidP="005A391C">
      <w:pPr>
        <w:pStyle w:val="ListParagraph"/>
        <w:spacing w:after="0" w:line="360" w:lineRule="auto"/>
        <w:jc w:val="both"/>
        <w:rPr>
          <w:rFonts w:ascii="Arial" w:eastAsia="Times New Roman" w:hAnsi="Arial" w:cs="Arial"/>
          <w:lang w:eastAsia="en-GB"/>
        </w:rPr>
      </w:pPr>
    </w:p>
    <w:p w14:paraId="2983FFF2" w14:textId="77777777" w:rsidR="00A97E95" w:rsidRPr="005A391C" w:rsidRDefault="00E62C15" w:rsidP="005A391C">
      <w:pPr>
        <w:pStyle w:val="ListParagraph"/>
        <w:numPr>
          <w:ilvl w:val="0"/>
          <w:numId w:val="13"/>
        </w:numPr>
        <w:spacing w:after="0" w:line="360" w:lineRule="auto"/>
        <w:jc w:val="both"/>
        <w:rPr>
          <w:rFonts w:ascii="Arial" w:eastAsia="Times New Roman" w:hAnsi="Arial" w:cs="Arial"/>
          <w:lang w:eastAsia="en-GB"/>
        </w:rPr>
      </w:pPr>
      <w:r w:rsidRPr="00E62C15">
        <w:rPr>
          <w:rFonts w:ascii="Arial" w:eastAsia="Times New Roman" w:hAnsi="Arial" w:cs="Arial"/>
          <w:lang w:eastAsia="en-GB"/>
        </w:rPr>
        <w:t>Trouble sleeping. This is as a result steady state of worrying.</w:t>
      </w:r>
    </w:p>
    <w:p w14:paraId="47FE9D3D" w14:textId="77777777" w:rsidR="00A97E95" w:rsidRPr="005A391C" w:rsidRDefault="00A97E95" w:rsidP="005A391C">
      <w:pPr>
        <w:pStyle w:val="ListParagraph"/>
        <w:spacing w:line="360" w:lineRule="auto"/>
        <w:rPr>
          <w:rFonts w:ascii="Arial" w:eastAsia="Times New Roman" w:hAnsi="Arial" w:cs="Arial"/>
          <w:lang w:eastAsia="en-GB"/>
        </w:rPr>
      </w:pPr>
    </w:p>
    <w:p w14:paraId="07526DEF" w14:textId="77777777" w:rsidR="00A97E95" w:rsidRPr="005A391C" w:rsidRDefault="00E62C15" w:rsidP="005A391C">
      <w:pPr>
        <w:pStyle w:val="ListParagraph"/>
        <w:numPr>
          <w:ilvl w:val="0"/>
          <w:numId w:val="13"/>
        </w:numPr>
        <w:spacing w:after="0" w:line="360" w:lineRule="auto"/>
        <w:jc w:val="both"/>
        <w:rPr>
          <w:rFonts w:ascii="Arial" w:eastAsia="Times New Roman" w:hAnsi="Arial" w:cs="Arial"/>
          <w:lang w:eastAsia="en-GB"/>
        </w:rPr>
      </w:pPr>
      <w:r w:rsidRPr="00E62C15">
        <w:rPr>
          <w:rFonts w:ascii="Arial" w:eastAsia="Times New Roman" w:hAnsi="Arial" w:cs="Arial"/>
          <w:lang w:eastAsia="en-GB"/>
        </w:rPr>
        <w:t>Uncontrollable thought of things. Though, one tries not to think of things worrying him, still the thought never goes away. </w:t>
      </w:r>
    </w:p>
    <w:p w14:paraId="005025C5" w14:textId="77777777" w:rsidR="00A97E95" w:rsidRPr="005A391C" w:rsidRDefault="00A97E95" w:rsidP="005A391C">
      <w:pPr>
        <w:pStyle w:val="ListParagraph"/>
        <w:spacing w:line="360" w:lineRule="auto"/>
        <w:rPr>
          <w:rFonts w:ascii="Arial" w:eastAsia="Times New Roman" w:hAnsi="Arial" w:cs="Arial"/>
          <w:lang w:eastAsia="en-GB"/>
        </w:rPr>
      </w:pPr>
    </w:p>
    <w:p w14:paraId="3E607E52" w14:textId="4B048440" w:rsidR="00E62C15" w:rsidRPr="00E62C15" w:rsidRDefault="00E62C15" w:rsidP="005A391C">
      <w:pPr>
        <w:pStyle w:val="ListParagraph"/>
        <w:numPr>
          <w:ilvl w:val="0"/>
          <w:numId w:val="13"/>
        </w:numPr>
        <w:spacing w:after="0" w:line="360" w:lineRule="auto"/>
        <w:jc w:val="both"/>
        <w:rPr>
          <w:rFonts w:ascii="Arial" w:eastAsia="Times New Roman" w:hAnsi="Arial" w:cs="Arial"/>
          <w:lang w:eastAsia="en-GB"/>
        </w:rPr>
      </w:pPr>
      <w:r w:rsidRPr="00E62C15">
        <w:rPr>
          <w:rFonts w:ascii="Arial" w:eastAsia="Times New Roman" w:hAnsi="Arial" w:cs="Arial"/>
          <w:lang w:eastAsia="en-GB"/>
        </w:rPr>
        <w:t>Uncontrollable over thinking: one is fixated with the thought of what may go wrong in every situation. Other symptoms are heightened alertness, changes in appetite, feeling irritable. </w:t>
      </w:r>
    </w:p>
    <w:p w14:paraId="16DAD327" w14:textId="77777777" w:rsidR="00E62C15" w:rsidRPr="00E62C15" w:rsidRDefault="00E62C15" w:rsidP="005A391C">
      <w:pPr>
        <w:spacing w:after="0" w:line="360" w:lineRule="auto"/>
        <w:jc w:val="both"/>
        <w:rPr>
          <w:rFonts w:ascii="Arial" w:eastAsia="Times New Roman" w:hAnsi="Arial" w:cs="Arial"/>
          <w:lang w:eastAsia="en-GB"/>
        </w:rPr>
      </w:pPr>
    </w:p>
    <w:p w14:paraId="63E33DF5" w14:textId="7990C217" w:rsidR="00E62C15" w:rsidRPr="005A391C" w:rsidRDefault="00E62C15" w:rsidP="005A391C">
      <w:pPr>
        <w:spacing w:after="0" w:line="360" w:lineRule="auto"/>
        <w:jc w:val="both"/>
        <w:rPr>
          <w:rFonts w:ascii="Arial" w:eastAsia="Times New Roman" w:hAnsi="Arial" w:cs="Arial"/>
          <w:lang w:eastAsia="en-GB"/>
        </w:rPr>
      </w:pPr>
      <w:r w:rsidRPr="00E62C15">
        <w:rPr>
          <w:rFonts w:ascii="Arial" w:eastAsia="Times New Roman" w:hAnsi="Arial" w:cs="Arial"/>
          <w:lang w:eastAsia="en-GB"/>
        </w:rPr>
        <w:t xml:space="preserve">Physical symptoms </w:t>
      </w:r>
      <w:r w:rsidR="00A97E95" w:rsidRPr="005A391C">
        <w:rPr>
          <w:rFonts w:ascii="Arial" w:eastAsia="Times New Roman" w:hAnsi="Arial" w:cs="Arial"/>
          <w:lang w:eastAsia="en-GB"/>
        </w:rPr>
        <w:t>include:</w:t>
      </w:r>
    </w:p>
    <w:p w14:paraId="4172EC2F" w14:textId="77777777" w:rsidR="00A97E95" w:rsidRPr="00E62C15" w:rsidRDefault="00A97E95" w:rsidP="005A391C">
      <w:pPr>
        <w:spacing w:after="0" w:line="360" w:lineRule="auto"/>
        <w:jc w:val="both"/>
        <w:rPr>
          <w:rFonts w:ascii="Arial" w:eastAsia="Times New Roman" w:hAnsi="Arial" w:cs="Arial"/>
          <w:lang w:eastAsia="en-GB"/>
        </w:rPr>
      </w:pPr>
    </w:p>
    <w:p w14:paraId="412E8472" w14:textId="77777777" w:rsidR="001D26DD" w:rsidRPr="005A391C" w:rsidRDefault="00E62C15" w:rsidP="005A391C">
      <w:pPr>
        <w:pStyle w:val="ListParagraph"/>
        <w:numPr>
          <w:ilvl w:val="0"/>
          <w:numId w:val="14"/>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Tightness of muscle. </w:t>
      </w:r>
    </w:p>
    <w:p w14:paraId="65D4B885" w14:textId="77777777" w:rsidR="001D26DD" w:rsidRPr="005A391C" w:rsidRDefault="001D26DD" w:rsidP="005A391C">
      <w:pPr>
        <w:pStyle w:val="ListParagraph"/>
        <w:spacing w:after="0" w:line="360" w:lineRule="auto"/>
        <w:jc w:val="both"/>
        <w:rPr>
          <w:rFonts w:ascii="Arial" w:eastAsia="Times New Roman" w:hAnsi="Arial" w:cs="Arial"/>
          <w:lang w:eastAsia="en-GB"/>
        </w:rPr>
      </w:pPr>
    </w:p>
    <w:p w14:paraId="1CDB0739" w14:textId="77777777" w:rsidR="001D26DD" w:rsidRPr="005A391C" w:rsidRDefault="00E62C15" w:rsidP="005A391C">
      <w:pPr>
        <w:pStyle w:val="ListParagraph"/>
        <w:numPr>
          <w:ilvl w:val="0"/>
          <w:numId w:val="14"/>
        </w:numPr>
        <w:spacing w:after="0" w:line="360" w:lineRule="auto"/>
        <w:jc w:val="both"/>
        <w:rPr>
          <w:rFonts w:ascii="Arial" w:eastAsia="Times New Roman" w:hAnsi="Arial" w:cs="Arial"/>
          <w:lang w:eastAsia="en-GB"/>
        </w:rPr>
      </w:pPr>
      <w:r w:rsidRPr="00E62C15">
        <w:rPr>
          <w:rFonts w:ascii="Arial" w:eastAsia="Times New Roman" w:hAnsi="Arial" w:cs="Arial"/>
          <w:lang w:eastAsia="en-GB"/>
        </w:rPr>
        <w:t>Stomach aches</w:t>
      </w:r>
    </w:p>
    <w:p w14:paraId="19B0CC42" w14:textId="77777777" w:rsidR="001D26DD" w:rsidRPr="005A391C" w:rsidRDefault="001D26DD" w:rsidP="005A391C">
      <w:pPr>
        <w:pStyle w:val="ListParagraph"/>
        <w:spacing w:line="360" w:lineRule="auto"/>
        <w:rPr>
          <w:rFonts w:ascii="Arial" w:eastAsia="Times New Roman" w:hAnsi="Arial" w:cs="Arial"/>
          <w:lang w:eastAsia="en-GB"/>
        </w:rPr>
      </w:pPr>
    </w:p>
    <w:p w14:paraId="2EA18DFA" w14:textId="77777777" w:rsidR="001D26DD" w:rsidRPr="005A391C" w:rsidRDefault="00E62C15" w:rsidP="005A391C">
      <w:pPr>
        <w:pStyle w:val="ListParagraph"/>
        <w:numPr>
          <w:ilvl w:val="0"/>
          <w:numId w:val="14"/>
        </w:numPr>
        <w:spacing w:after="0" w:line="360" w:lineRule="auto"/>
        <w:jc w:val="both"/>
        <w:rPr>
          <w:rFonts w:ascii="Arial" w:eastAsia="Times New Roman" w:hAnsi="Arial" w:cs="Arial"/>
          <w:lang w:eastAsia="en-GB"/>
        </w:rPr>
      </w:pPr>
      <w:r w:rsidRPr="00E62C15">
        <w:rPr>
          <w:rFonts w:ascii="Arial" w:eastAsia="Times New Roman" w:hAnsi="Arial" w:cs="Arial"/>
          <w:lang w:eastAsia="en-GB"/>
        </w:rPr>
        <w:t>Heart palpitations.  </w:t>
      </w:r>
    </w:p>
    <w:p w14:paraId="06D074D5" w14:textId="77777777" w:rsidR="001D26DD" w:rsidRPr="005A391C" w:rsidRDefault="001D26DD" w:rsidP="005A391C">
      <w:pPr>
        <w:pStyle w:val="ListParagraph"/>
        <w:spacing w:line="360" w:lineRule="auto"/>
        <w:rPr>
          <w:rFonts w:ascii="Arial" w:eastAsia="Times New Roman" w:hAnsi="Arial" w:cs="Arial"/>
          <w:lang w:eastAsia="en-GB"/>
        </w:rPr>
      </w:pPr>
    </w:p>
    <w:p w14:paraId="2D00D808" w14:textId="77777777" w:rsidR="001D26DD" w:rsidRPr="005A391C" w:rsidRDefault="001D26DD" w:rsidP="005A391C">
      <w:pPr>
        <w:pStyle w:val="ListParagraph"/>
        <w:numPr>
          <w:ilvl w:val="0"/>
          <w:numId w:val="14"/>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S</w:t>
      </w:r>
      <w:r w:rsidR="00E62C15" w:rsidRPr="005A391C">
        <w:rPr>
          <w:rFonts w:ascii="Arial" w:eastAsia="Times New Roman" w:hAnsi="Arial" w:cs="Arial"/>
          <w:lang w:eastAsia="en-GB"/>
        </w:rPr>
        <w:t>haking</w:t>
      </w:r>
    </w:p>
    <w:p w14:paraId="146C8473" w14:textId="77777777" w:rsidR="001D26DD" w:rsidRPr="005A391C" w:rsidRDefault="001D26DD" w:rsidP="005A391C">
      <w:pPr>
        <w:pStyle w:val="ListParagraph"/>
        <w:spacing w:line="360" w:lineRule="auto"/>
        <w:rPr>
          <w:rFonts w:ascii="Arial" w:eastAsia="Times New Roman" w:hAnsi="Arial" w:cs="Arial"/>
          <w:lang w:eastAsia="en-GB"/>
        </w:rPr>
      </w:pPr>
    </w:p>
    <w:p w14:paraId="2C0FFAB0" w14:textId="77777777" w:rsidR="001D26DD" w:rsidRPr="005A391C" w:rsidRDefault="00E62C15" w:rsidP="005A391C">
      <w:pPr>
        <w:pStyle w:val="ListParagraph"/>
        <w:numPr>
          <w:ilvl w:val="0"/>
          <w:numId w:val="14"/>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sweating and dry mouth</w:t>
      </w:r>
    </w:p>
    <w:p w14:paraId="7C110794" w14:textId="77777777" w:rsidR="001D26DD" w:rsidRPr="005A391C" w:rsidRDefault="001D26DD" w:rsidP="005A391C">
      <w:pPr>
        <w:pStyle w:val="ListParagraph"/>
        <w:spacing w:line="360" w:lineRule="auto"/>
        <w:rPr>
          <w:rFonts w:ascii="Arial" w:eastAsia="Times New Roman" w:hAnsi="Arial" w:cs="Arial"/>
          <w:lang w:eastAsia="en-GB"/>
        </w:rPr>
      </w:pPr>
    </w:p>
    <w:p w14:paraId="2DF33F55" w14:textId="748F433C" w:rsidR="00E62C15" w:rsidRPr="005A391C" w:rsidRDefault="001D26DD" w:rsidP="005A391C">
      <w:pPr>
        <w:pStyle w:val="ListParagraph"/>
        <w:numPr>
          <w:ilvl w:val="0"/>
          <w:numId w:val="14"/>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A</w:t>
      </w:r>
      <w:r w:rsidR="00E62C15" w:rsidRPr="005A391C">
        <w:rPr>
          <w:rFonts w:ascii="Arial" w:eastAsia="Times New Roman" w:hAnsi="Arial" w:cs="Arial"/>
          <w:lang w:eastAsia="en-GB"/>
        </w:rPr>
        <w:t>lways feeling tired</w:t>
      </w:r>
      <w:r w:rsidRPr="005A391C">
        <w:rPr>
          <w:rFonts w:ascii="Arial" w:eastAsia="Times New Roman" w:hAnsi="Arial" w:cs="Arial"/>
          <w:lang w:eastAsia="en-GB"/>
        </w:rPr>
        <w:t>.</w:t>
      </w:r>
      <w:sdt>
        <w:sdtPr>
          <w:rPr>
            <w:rFonts w:ascii="Arial" w:eastAsia="Times New Roman" w:hAnsi="Arial" w:cs="Arial"/>
            <w:lang w:eastAsia="en-GB"/>
          </w:rPr>
          <w:id w:val="-1571422905"/>
          <w:citation/>
        </w:sdtPr>
        <w:sdtContent>
          <w:r w:rsidR="00570F89" w:rsidRPr="005A391C">
            <w:rPr>
              <w:rFonts w:ascii="Arial" w:eastAsia="Times New Roman" w:hAnsi="Arial" w:cs="Arial"/>
              <w:lang w:eastAsia="en-GB"/>
            </w:rPr>
            <w:fldChar w:fldCharType="begin"/>
          </w:r>
          <w:r w:rsidR="00570F89" w:rsidRPr="005A391C">
            <w:rPr>
              <w:rFonts w:ascii="Arial" w:eastAsia="Times New Roman" w:hAnsi="Arial" w:cs="Arial"/>
              <w:lang w:eastAsia="en-GB"/>
            </w:rPr>
            <w:instrText xml:space="preserve"> CITATION Orl22 \l 2057 </w:instrText>
          </w:r>
          <w:r w:rsidR="00570F89"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(Orlovsky, 2022)</w:t>
          </w:r>
          <w:r w:rsidR="00570F89" w:rsidRPr="005A391C">
            <w:rPr>
              <w:rFonts w:ascii="Arial" w:eastAsia="Times New Roman" w:hAnsi="Arial" w:cs="Arial"/>
              <w:lang w:eastAsia="en-GB"/>
            </w:rPr>
            <w:fldChar w:fldCharType="end"/>
          </w:r>
        </w:sdtContent>
      </w:sdt>
    </w:p>
    <w:p w14:paraId="58523774" w14:textId="6526322F" w:rsidR="00D72A47" w:rsidRPr="005A391C" w:rsidRDefault="00D72A47" w:rsidP="005A391C">
      <w:pPr>
        <w:spacing w:after="0" w:line="360" w:lineRule="auto"/>
        <w:jc w:val="both"/>
        <w:rPr>
          <w:rFonts w:ascii="Arial" w:eastAsia="Times New Roman" w:hAnsi="Arial" w:cs="Arial"/>
          <w:lang w:eastAsia="en-GB"/>
        </w:rPr>
      </w:pPr>
    </w:p>
    <w:p w14:paraId="12267571" w14:textId="77777777" w:rsidR="00D72A47" w:rsidRPr="005A391C" w:rsidRDefault="00D72A47" w:rsidP="005A391C">
      <w:pPr>
        <w:spacing w:after="0" w:line="360" w:lineRule="auto"/>
        <w:jc w:val="both"/>
        <w:rPr>
          <w:rFonts w:ascii="Arial" w:eastAsia="Times New Roman" w:hAnsi="Arial" w:cs="Arial"/>
          <w:lang w:eastAsia="en-GB"/>
        </w:rPr>
      </w:pPr>
    </w:p>
    <w:p w14:paraId="2C5CCB08" w14:textId="7EE5BDA8" w:rsidR="00E62C15" w:rsidRPr="005A391C" w:rsidRDefault="00E62C15" w:rsidP="005A391C">
      <w:pPr>
        <w:spacing w:after="0" w:line="360" w:lineRule="auto"/>
        <w:jc w:val="both"/>
        <w:rPr>
          <w:rFonts w:ascii="Arial" w:eastAsia="Times New Roman" w:hAnsi="Arial" w:cs="Arial"/>
          <w:lang w:eastAsia="en-GB"/>
        </w:rPr>
      </w:pPr>
    </w:p>
    <w:p w14:paraId="4EA9C85F" w14:textId="6278C58B" w:rsidR="00E62C15" w:rsidRPr="005A391C" w:rsidRDefault="00E62C15" w:rsidP="005A391C">
      <w:pPr>
        <w:spacing w:after="0" w:line="360" w:lineRule="auto"/>
        <w:jc w:val="both"/>
        <w:rPr>
          <w:rFonts w:ascii="Arial" w:eastAsia="Times New Roman" w:hAnsi="Arial" w:cs="Arial"/>
          <w:lang w:eastAsia="en-GB"/>
        </w:rPr>
      </w:pPr>
    </w:p>
    <w:p w14:paraId="61D4010F" w14:textId="7B69AD3B" w:rsidR="00D72A47" w:rsidRPr="005A391C" w:rsidRDefault="00D72A47" w:rsidP="005A391C">
      <w:pPr>
        <w:spacing w:line="360" w:lineRule="auto"/>
        <w:jc w:val="both"/>
        <w:rPr>
          <w:rFonts w:ascii="Arial" w:hAnsi="Arial" w:cs="Arial"/>
          <w:b/>
          <w:bCs/>
        </w:rPr>
      </w:pPr>
      <w:r w:rsidRPr="005A391C">
        <w:rPr>
          <w:rFonts w:ascii="Arial" w:hAnsi="Arial" w:cs="Arial"/>
          <w:b/>
          <w:bCs/>
        </w:rPr>
        <w:t xml:space="preserve">When </w:t>
      </w:r>
      <w:r w:rsidR="00570F89" w:rsidRPr="005A391C">
        <w:rPr>
          <w:rFonts w:ascii="Arial" w:hAnsi="Arial" w:cs="Arial"/>
          <w:b/>
          <w:bCs/>
        </w:rPr>
        <w:t>A</w:t>
      </w:r>
      <w:r w:rsidRPr="005A391C">
        <w:rPr>
          <w:rFonts w:ascii="Arial" w:hAnsi="Arial" w:cs="Arial"/>
          <w:b/>
          <w:bCs/>
        </w:rPr>
        <w:t>nxiety can be diagnosed</w:t>
      </w:r>
    </w:p>
    <w:p w14:paraId="782F4E48" w14:textId="143B5F1B" w:rsidR="00E76230" w:rsidRPr="005A391C" w:rsidRDefault="00570F89" w:rsidP="005A391C">
      <w:pPr>
        <w:spacing w:line="360" w:lineRule="auto"/>
        <w:jc w:val="both"/>
        <w:rPr>
          <w:rFonts w:ascii="Arial" w:hAnsi="Arial" w:cs="Arial"/>
        </w:rPr>
      </w:pPr>
      <w:r w:rsidRPr="005A391C">
        <w:rPr>
          <w:rFonts w:ascii="Arial" w:hAnsi="Arial" w:cs="Arial"/>
        </w:rPr>
        <w:t>It</w:t>
      </w:r>
      <w:r w:rsidR="008C305E" w:rsidRPr="005A391C">
        <w:rPr>
          <w:rFonts w:ascii="Arial" w:hAnsi="Arial" w:cs="Arial"/>
        </w:rPr>
        <w:t xml:space="preserve"> is</w:t>
      </w:r>
      <w:r w:rsidRPr="005A391C">
        <w:rPr>
          <w:rFonts w:ascii="Arial" w:hAnsi="Arial" w:cs="Arial"/>
        </w:rPr>
        <w:t xml:space="preserve"> widely believed that</w:t>
      </w:r>
      <w:r w:rsidR="003E2C83" w:rsidRPr="005A391C">
        <w:rPr>
          <w:rFonts w:ascii="Arial" w:hAnsi="Arial" w:cs="Arial"/>
        </w:rPr>
        <w:t xml:space="preserve"> G</w:t>
      </w:r>
      <w:r w:rsidR="008C305E" w:rsidRPr="005A391C">
        <w:rPr>
          <w:rFonts w:ascii="Arial" w:hAnsi="Arial" w:cs="Arial"/>
        </w:rPr>
        <w:t>AD</w:t>
      </w:r>
      <w:r w:rsidR="003E2C83" w:rsidRPr="005A391C">
        <w:rPr>
          <w:rFonts w:ascii="Arial" w:hAnsi="Arial" w:cs="Arial"/>
        </w:rPr>
        <w:t xml:space="preserve"> can be difficult to manage. However</w:t>
      </w:r>
      <w:r w:rsidR="000024CC" w:rsidRPr="005A391C">
        <w:rPr>
          <w:rFonts w:ascii="Arial" w:hAnsi="Arial" w:cs="Arial"/>
        </w:rPr>
        <w:t>,</w:t>
      </w:r>
      <w:r w:rsidR="003E2C83" w:rsidRPr="005A391C">
        <w:rPr>
          <w:rFonts w:ascii="Arial" w:hAnsi="Arial" w:cs="Arial"/>
        </w:rPr>
        <w:t xml:space="preserve"> </w:t>
      </w:r>
      <w:r w:rsidR="00DB03F1" w:rsidRPr="005A391C">
        <w:rPr>
          <w:rFonts w:ascii="Arial" w:hAnsi="Arial" w:cs="Arial"/>
        </w:rPr>
        <w:t xml:space="preserve">if </w:t>
      </w:r>
      <w:r w:rsidR="003E2C83" w:rsidRPr="005A391C">
        <w:rPr>
          <w:rFonts w:ascii="Arial" w:hAnsi="Arial" w:cs="Arial"/>
        </w:rPr>
        <w:t xml:space="preserve">there is </w:t>
      </w:r>
      <w:r w:rsidR="00DB03F1" w:rsidRPr="005A391C">
        <w:rPr>
          <w:rFonts w:ascii="Arial" w:hAnsi="Arial" w:cs="Arial"/>
        </w:rPr>
        <w:t>sign</w:t>
      </w:r>
      <w:r w:rsidR="003E2C83" w:rsidRPr="005A391C">
        <w:rPr>
          <w:rFonts w:ascii="Arial" w:hAnsi="Arial" w:cs="Arial"/>
        </w:rPr>
        <w:t xml:space="preserve"> that anxiety is causi</w:t>
      </w:r>
      <w:r w:rsidR="00E04870" w:rsidRPr="005A391C">
        <w:rPr>
          <w:rFonts w:ascii="Arial" w:hAnsi="Arial" w:cs="Arial"/>
        </w:rPr>
        <w:t>ng you distress or is daily affecting your life</w:t>
      </w:r>
      <w:r w:rsidR="00044155" w:rsidRPr="005A391C">
        <w:rPr>
          <w:rFonts w:ascii="Arial" w:hAnsi="Arial" w:cs="Arial"/>
        </w:rPr>
        <w:t>.</w:t>
      </w:r>
      <w:r w:rsidR="00E04870" w:rsidRPr="005A391C">
        <w:rPr>
          <w:rFonts w:ascii="Arial" w:hAnsi="Arial" w:cs="Arial"/>
        </w:rPr>
        <w:t xml:space="preserve"> </w:t>
      </w:r>
      <w:r w:rsidR="000024CC" w:rsidRPr="005A391C">
        <w:rPr>
          <w:rFonts w:ascii="Arial" w:hAnsi="Arial" w:cs="Arial"/>
        </w:rPr>
        <w:t xml:space="preserve">It is </w:t>
      </w:r>
      <w:r w:rsidR="00DB03F1" w:rsidRPr="005A391C">
        <w:rPr>
          <w:rFonts w:ascii="Arial" w:hAnsi="Arial" w:cs="Arial"/>
        </w:rPr>
        <w:t xml:space="preserve">important </w:t>
      </w:r>
      <w:r w:rsidR="000024CC" w:rsidRPr="005A391C">
        <w:rPr>
          <w:rFonts w:ascii="Arial" w:hAnsi="Arial" w:cs="Arial"/>
        </w:rPr>
        <w:t>that a</w:t>
      </w:r>
      <w:r w:rsidR="00E04870" w:rsidRPr="005A391C">
        <w:rPr>
          <w:rFonts w:ascii="Arial" w:hAnsi="Arial" w:cs="Arial"/>
        </w:rPr>
        <w:t xml:space="preserve"> GP</w:t>
      </w:r>
      <w:r w:rsidR="000024CC" w:rsidRPr="005A391C">
        <w:rPr>
          <w:rFonts w:ascii="Arial" w:hAnsi="Arial" w:cs="Arial"/>
        </w:rPr>
        <w:t xml:space="preserve"> </w:t>
      </w:r>
      <w:r w:rsidR="00044155" w:rsidRPr="005A391C">
        <w:rPr>
          <w:rFonts w:ascii="Arial" w:hAnsi="Arial" w:cs="Arial"/>
        </w:rPr>
        <w:t xml:space="preserve">is </w:t>
      </w:r>
      <w:r w:rsidR="000024CC" w:rsidRPr="005A391C">
        <w:rPr>
          <w:rFonts w:ascii="Arial" w:hAnsi="Arial" w:cs="Arial"/>
        </w:rPr>
        <w:t>consult</w:t>
      </w:r>
      <w:r w:rsidR="00DB03F1" w:rsidRPr="005A391C">
        <w:rPr>
          <w:rFonts w:ascii="Arial" w:hAnsi="Arial" w:cs="Arial"/>
        </w:rPr>
        <w:t>ed</w:t>
      </w:r>
      <w:r w:rsidR="00AE03C3" w:rsidRPr="005A391C">
        <w:rPr>
          <w:rFonts w:ascii="Arial" w:hAnsi="Arial" w:cs="Arial"/>
        </w:rPr>
        <w:t xml:space="preserve">. </w:t>
      </w:r>
      <w:r w:rsidR="00044155" w:rsidRPr="005A391C">
        <w:rPr>
          <w:rFonts w:ascii="Arial" w:hAnsi="Arial" w:cs="Arial"/>
        </w:rPr>
        <w:t>The</w:t>
      </w:r>
      <w:r w:rsidR="00AE03C3" w:rsidRPr="005A391C">
        <w:rPr>
          <w:rFonts w:ascii="Arial" w:hAnsi="Arial" w:cs="Arial"/>
        </w:rPr>
        <w:t xml:space="preserve"> GP may inquire from you your personal life, about your physical or psychological symptoms and what your worries, fears and emotions are.</w:t>
      </w:r>
    </w:p>
    <w:p w14:paraId="2CE5EB45" w14:textId="2EF1F1CB" w:rsidR="006B092F" w:rsidRPr="005A391C" w:rsidRDefault="006B092F" w:rsidP="005A391C">
      <w:pPr>
        <w:shd w:val="clear" w:color="auto" w:fill="FFFFFF"/>
        <w:spacing w:before="180" w:after="180" w:line="360" w:lineRule="auto"/>
        <w:ind w:right="360"/>
        <w:jc w:val="both"/>
        <w:textAlignment w:val="baseline"/>
        <w:rPr>
          <w:rFonts w:ascii="Arial" w:hAnsi="Arial" w:cs="Arial"/>
        </w:rPr>
      </w:pPr>
      <w:r w:rsidRPr="005A391C">
        <w:rPr>
          <w:rFonts w:ascii="Arial" w:hAnsi="Arial" w:cs="Arial"/>
        </w:rPr>
        <w:t>For</w:t>
      </w:r>
      <w:r w:rsidR="00EB3B04" w:rsidRPr="005A391C">
        <w:rPr>
          <w:rFonts w:ascii="Arial" w:hAnsi="Arial" w:cs="Arial"/>
        </w:rPr>
        <w:t xml:space="preserve"> </w:t>
      </w:r>
      <w:r w:rsidR="00044155" w:rsidRPr="005A391C">
        <w:rPr>
          <w:rFonts w:ascii="Arial" w:hAnsi="Arial" w:cs="Arial"/>
        </w:rPr>
        <w:t>GAD</w:t>
      </w:r>
      <w:r w:rsidR="00EB3B04" w:rsidRPr="005A391C">
        <w:rPr>
          <w:rFonts w:ascii="Arial" w:hAnsi="Arial" w:cs="Arial"/>
        </w:rPr>
        <w:t xml:space="preserve"> to be diagnosed in an adult</w:t>
      </w:r>
      <w:r w:rsidR="005D195E" w:rsidRPr="005A391C">
        <w:rPr>
          <w:rFonts w:ascii="Arial" w:hAnsi="Arial" w:cs="Arial"/>
        </w:rPr>
        <w:t xml:space="preserve"> the sufferer should have</w:t>
      </w:r>
      <w:r w:rsidR="00EB3B04" w:rsidRPr="005A391C">
        <w:rPr>
          <w:rFonts w:ascii="Arial" w:hAnsi="Arial" w:cs="Arial"/>
        </w:rPr>
        <w:t xml:space="preserve"> three of the following </w:t>
      </w:r>
      <w:r w:rsidR="005D195E" w:rsidRPr="005A391C">
        <w:rPr>
          <w:rFonts w:ascii="Arial" w:hAnsi="Arial" w:cs="Arial"/>
        </w:rPr>
        <w:t>six symptoms and</w:t>
      </w:r>
      <w:r w:rsidR="00232038" w:rsidRPr="005A391C">
        <w:rPr>
          <w:rFonts w:ascii="Arial" w:hAnsi="Arial" w:cs="Arial"/>
        </w:rPr>
        <w:t>, have them for 6 months or more</w:t>
      </w:r>
      <w:r w:rsidR="00044155" w:rsidRPr="005A391C">
        <w:rPr>
          <w:rFonts w:ascii="Arial" w:hAnsi="Arial" w:cs="Arial"/>
        </w:rPr>
        <w:t>.</w:t>
      </w:r>
      <w:sdt>
        <w:sdtPr>
          <w:rPr>
            <w:rFonts w:ascii="Arial" w:hAnsi="Arial" w:cs="Arial"/>
          </w:rPr>
          <w:id w:val="1075019383"/>
          <w:citation/>
        </w:sdtPr>
        <w:sdtContent>
          <w:r w:rsidR="00044155" w:rsidRPr="005A391C">
            <w:rPr>
              <w:rFonts w:ascii="Arial" w:hAnsi="Arial" w:cs="Arial"/>
            </w:rPr>
            <w:fldChar w:fldCharType="begin"/>
          </w:r>
          <w:r w:rsidR="00044155" w:rsidRPr="005A391C">
            <w:rPr>
              <w:rFonts w:ascii="Arial" w:hAnsi="Arial" w:cs="Arial"/>
            </w:rPr>
            <w:instrText xml:space="preserve"> CITATION NHS21 \l 2057 </w:instrText>
          </w:r>
          <w:r w:rsidR="00044155" w:rsidRPr="005A391C">
            <w:rPr>
              <w:rFonts w:ascii="Arial" w:hAnsi="Arial" w:cs="Arial"/>
            </w:rPr>
            <w:fldChar w:fldCharType="separate"/>
          </w:r>
          <w:r w:rsidR="00B83E44" w:rsidRPr="005A391C">
            <w:rPr>
              <w:rFonts w:ascii="Arial" w:hAnsi="Arial" w:cs="Arial"/>
              <w:noProof/>
            </w:rPr>
            <w:t xml:space="preserve"> (NHS, 2021)</w:t>
          </w:r>
          <w:r w:rsidR="00044155" w:rsidRPr="005A391C">
            <w:rPr>
              <w:rFonts w:ascii="Arial" w:hAnsi="Arial" w:cs="Arial"/>
            </w:rPr>
            <w:fldChar w:fldCharType="end"/>
          </w:r>
        </w:sdtContent>
      </w:sdt>
      <w:r w:rsidR="0095211B" w:rsidRPr="005A391C">
        <w:rPr>
          <w:rFonts w:ascii="Arial" w:hAnsi="Arial" w:cs="Arial"/>
        </w:rPr>
        <w:t xml:space="preserve"> </w:t>
      </w:r>
      <w:r w:rsidR="00A42BA6" w:rsidRPr="005A391C">
        <w:rPr>
          <w:rFonts w:ascii="Arial" w:hAnsi="Arial" w:cs="Arial"/>
        </w:rPr>
        <w:t>There are: Irritability, always and easily tired, muscle tension, insomnia, struggle to concentrate</w:t>
      </w:r>
      <w:r w:rsidR="004870C6" w:rsidRPr="005A391C">
        <w:rPr>
          <w:rFonts w:ascii="Arial" w:hAnsi="Arial" w:cs="Arial"/>
        </w:rPr>
        <w:t xml:space="preserve">, </w:t>
      </w:r>
      <w:r w:rsidR="004870C6" w:rsidRPr="005A391C">
        <w:rPr>
          <w:rFonts w:ascii="Arial" w:hAnsi="Arial" w:cs="Arial"/>
        </w:rPr>
        <w:t>mind</w:t>
      </w:r>
      <w:r w:rsidR="004870C6" w:rsidRPr="005A391C">
        <w:rPr>
          <w:rFonts w:ascii="Arial" w:hAnsi="Arial" w:cs="Arial"/>
        </w:rPr>
        <w:t xml:space="preserve"> </w:t>
      </w:r>
      <w:r w:rsidR="004870C6" w:rsidRPr="005A391C">
        <w:rPr>
          <w:rFonts w:ascii="Arial" w:hAnsi="Arial" w:cs="Arial"/>
        </w:rPr>
        <w:t>going blank and restlessness</w:t>
      </w:r>
      <w:r w:rsidR="004870C6" w:rsidRPr="005A391C">
        <w:rPr>
          <w:rFonts w:ascii="Arial" w:hAnsi="Arial" w:cs="Arial"/>
        </w:rPr>
        <w:t xml:space="preserve">. </w:t>
      </w:r>
    </w:p>
    <w:p w14:paraId="4F2E765C" w14:textId="77777777" w:rsidR="004870C6" w:rsidRPr="005A391C" w:rsidRDefault="004870C6" w:rsidP="005A391C">
      <w:pPr>
        <w:shd w:val="clear" w:color="auto" w:fill="FFFFFF"/>
        <w:spacing w:before="180" w:after="180" w:line="360" w:lineRule="auto"/>
        <w:ind w:right="360"/>
        <w:jc w:val="both"/>
        <w:textAlignment w:val="baseline"/>
        <w:rPr>
          <w:rFonts w:ascii="Arial" w:hAnsi="Arial" w:cs="Arial"/>
        </w:rPr>
      </w:pPr>
    </w:p>
    <w:p w14:paraId="2A4ABAA2" w14:textId="447F836F" w:rsidR="00894091" w:rsidRPr="005A391C" w:rsidRDefault="0095211B" w:rsidP="005A391C">
      <w:pPr>
        <w:shd w:val="clear" w:color="auto" w:fill="FFFFFF"/>
        <w:spacing w:after="0" w:line="360" w:lineRule="auto"/>
        <w:jc w:val="both"/>
        <w:rPr>
          <w:rFonts w:ascii="Arial" w:eastAsia="Times New Roman" w:hAnsi="Arial" w:cs="Arial"/>
          <w:b/>
          <w:bCs/>
          <w:lang w:eastAsia="en-GB"/>
        </w:rPr>
      </w:pPr>
      <w:r w:rsidRPr="005A391C">
        <w:rPr>
          <w:rFonts w:ascii="Arial" w:eastAsia="Times New Roman" w:hAnsi="Arial" w:cs="Arial"/>
          <w:b/>
          <w:bCs/>
          <w:lang w:eastAsia="en-GB"/>
        </w:rPr>
        <w:t>T</w:t>
      </w:r>
      <w:r w:rsidR="00894091" w:rsidRPr="00894091">
        <w:rPr>
          <w:rFonts w:ascii="Arial" w:eastAsia="Times New Roman" w:hAnsi="Arial" w:cs="Arial"/>
          <w:b/>
          <w:bCs/>
          <w:lang w:eastAsia="en-GB"/>
        </w:rPr>
        <w:t>reatment of G</w:t>
      </w:r>
      <w:r w:rsidR="004870C6" w:rsidRPr="005A391C">
        <w:rPr>
          <w:rFonts w:ascii="Arial" w:eastAsia="Times New Roman" w:hAnsi="Arial" w:cs="Arial"/>
          <w:b/>
          <w:bCs/>
          <w:lang w:eastAsia="en-GB"/>
        </w:rPr>
        <w:t>AD</w:t>
      </w:r>
    </w:p>
    <w:p w14:paraId="6AE21542" w14:textId="77777777" w:rsidR="004870C6" w:rsidRPr="00894091" w:rsidRDefault="004870C6" w:rsidP="005A391C">
      <w:pPr>
        <w:shd w:val="clear" w:color="auto" w:fill="FFFFFF"/>
        <w:spacing w:after="0" w:line="360" w:lineRule="auto"/>
        <w:jc w:val="both"/>
        <w:rPr>
          <w:rFonts w:ascii="Arial" w:eastAsia="Times New Roman" w:hAnsi="Arial" w:cs="Arial"/>
          <w:b/>
          <w:bCs/>
          <w:lang w:eastAsia="en-GB"/>
        </w:rPr>
      </w:pPr>
    </w:p>
    <w:p w14:paraId="0FE6A641" w14:textId="77777777" w:rsidR="00894091" w:rsidRPr="00894091" w:rsidRDefault="00894091" w:rsidP="005A391C">
      <w:pPr>
        <w:shd w:val="clear" w:color="auto" w:fill="FFFFFF"/>
        <w:spacing w:after="0" w:line="360" w:lineRule="auto"/>
        <w:jc w:val="both"/>
        <w:rPr>
          <w:rFonts w:ascii="Arial" w:eastAsia="Times New Roman" w:hAnsi="Arial" w:cs="Arial"/>
          <w:lang w:eastAsia="en-GB"/>
        </w:rPr>
      </w:pPr>
    </w:p>
    <w:p w14:paraId="1E84D771" w14:textId="2A2DF8F3" w:rsidR="00894091" w:rsidRPr="00894091" w:rsidRDefault="004870C6" w:rsidP="005A391C">
      <w:pPr>
        <w:shd w:val="clear" w:color="auto" w:fill="FFFFFF"/>
        <w:spacing w:after="0" w:line="360" w:lineRule="auto"/>
        <w:jc w:val="both"/>
        <w:rPr>
          <w:rFonts w:ascii="Arial" w:eastAsia="Times New Roman" w:hAnsi="Arial" w:cs="Arial"/>
          <w:lang w:eastAsia="en-GB"/>
        </w:rPr>
      </w:pPr>
      <w:r w:rsidRPr="005A391C">
        <w:rPr>
          <w:rFonts w:ascii="Arial" w:eastAsia="Times New Roman" w:hAnsi="Arial" w:cs="Arial"/>
          <w:lang w:eastAsia="en-GB"/>
        </w:rPr>
        <w:t>W</w:t>
      </w:r>
      <w:r w:rsidR="00894091" w:rsidRPr="00894091">
        <w:rPr>
          <w:rFonts w:ascii="Arial" w:eastAsia="Times New Roman" w:hAnsi="Arial" w:cs="Arial"/>
          <w:lang w:eastAsia="en-GB"/>
        </w:rPr>
        <w:t>hat determine</w:t>
      </w:r>
      <w:r w:rsidRPr="005A391C">
        <w:rPr>
          <w:rFonts w:ascii="Arial" w:eastAsia="Times New Roman" w:hAnsi="Arial" w:cs="Arial"/>
          <w:lang w:eastAsia="en-GB"/>
        </w:rPr>
        <w:t>s</w:t>
      </w:r>
      <w:r w:rsidR="00894091" w:rsidRPr="00894091">
        <w:rPr>
          <w:rFonts w:ascii="Arial" w:eastAsia="Times New Roman" w:hAnsi="Arial" w:cs="Arial"/>
          <w:lang w:eastAsia="en-GB"/>
        </w:rPr>
        <w:t xml:space="preserve"> the kind and level of treatment is whether the </w:t>
      </w:r>
      <w:r w:rsidR="008C4A61" w:rsidRPr="005A391C">
        <w:rPr>
          <w:rFonts w:ascii="Arial" w:eastAsia="Times New Roman" w:hAnsi="Arial" w:cs="Arial"/>
          <w:lang w:eastAsia="en-GB"/>
        </w:rPr>
        <w:t>s</w:t>
      </w:r>
      <w:r w:rsidR="00894091" w:rsidRPr="00894091">
        <w:rPr>
          <w:rFonts w:ascii="Arial" w:eastAsia="Times New Roman" w:hAnsi="Arial" w:cs="Arial"/>
          <w:lang w:eastAsia="en-GB"/>
        </w:rPr>
        <w:t>ufferer is affected modestly or severely. The two types of treatment are psychotherapy and medications. </w:t>
      </w:r>
    </w:p>
    <w:p w14:paraId="6949DCFF" w14:textId="77777777" w:rsidR="00894091" w:rsidRPr="00894091" w:rsidRDefault="00894091" w:rsidP="005A391C">
      <w:pPr>
        <w:shd w:val="clear" w:color="auto" w:fill="FFFFFF"/>
        <w:spacing w:after="0" w:line="360" w:lineRule="auto"/>
        <w:jc w:val="both"/>
        <w:rPr>
          <w:rFonts w:ascii="Arial" w:eastAsia="Times New Roman" w:hAnsi="Arial" w:cs="Arial"/>
          <w:lang w:eastAsia="en-GB"/>
        </w:rPr>
      </w:pPr>
    </w:p>
    <w:p w14:paraId="7427FC65" w14:textId="76060546" w:rsidR="00894091" w:rsidRPr="00894091" w:rsidRDefault="008C4A61" w:rsidP="005A391C">
      <w:pPr>
        <w:shd w:val="clear" w:color="auto" w:fill="FFFFFF"/>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The </w:t>
      </w:r>
      <w:r w:rsidR="00894091" w:rsidRPr="00894091">
        <w:rPr>
          <w:rFonts w:ascii="Arial" w:eastAsia="Times New Roman" w:hAnsi="Arial" w:cs="Arial"/>
          <w:lang w:eastAsia="en-GB"/>
        </w:rPr>
        <w:t>two types of psychotherapy are cognitive behaviour</w:t>
      </w:r>
      <w:r w:rsidRPr="005A391C">
        <w:rPr>
          <w:rFonts w:ascii="Arial" w:eastAsia="Times New Roman" w:hAnsi="Arial" w:cs="Arial"/>
          <w:lang w:eastAsia="en-GB"/>
        </w:rPr>
        <w:t xml:space="preserve"> (CBT)</w:t>
      </w:r>
      <w:r w:rsidR="00894091" w:rsidRPr="00894091">
        <w:rPr>
          <w:rFonts w:ascii="Arial" w:eastAsia="Times New Roman" w:hAnsi="Arial" w:cs="Arial"/>
          <w:lang w:eastAsia="en-GB"/>
        </w:rPr>
        <w:t xml:space="preserve"> and applied relaxation. The onset of psychological therapy is guided self-help course.  This entails working through workbook that is CBT-based or computer course supported by a therapist. </w:t>
      </w:r>
      <w:r w:rsidRPr="005A391C">
        <w:rPr>
          <w:rFonts w:ascii="Arial" w:eastAsia="Times New Roman" w:hAnsi="Arial" w:cs="Arial"/>
          <w:lang w:eastAsia="en-GB"/>
        </w:rPr>
        <w:t>C</w:t>
      </w:r>
      <w:r w:rsidR="00894091" w:rsidRPr="00894091">
        <w:rPr>
          <w:rFonts w:ascii="Arial" w:eastAsia="Times New Roman" w:hAnsi="Arial" w:cs="Arial"/>
          <w:lang w:eastAsia="en-GB"/>
        </w:rPr>
        <w:t>ognitive behaviour therapy is about having 1 hour session every week with a professional and accredited therapist. CBT works to help G</w:t>
      </w:r>
      <w:r w:rsidR="002556E0" w:rsidRPr="005A391C">
        <w:rPr>
          <w:rFonts w:ascii="Arial" w:eastAsia="Times New Roman" w:hAnsi="Arial" w:cs="Arial"/>
          <w:lang w:eastAsia="en-GB"/>
        </w:rPr>
        <w:t>AD</w:t>
      </w:r>
      <w:r w:rsidR="00894091" w:rsidRPr="00894091">
        <w:rPr>
          <w:rFonts w:ascii="Arial" w:eastAsia="Times New Roman" w:hAnsi="Arial" w:cs="Arial"/>
          <w:lang w:eastAsia="en-GB"/>
        </w:rPr>
        <w:t xml:space="preserve"> </w:t>
      </w:r>
      <w:r w:rsidR="002556E0" w:rsidRPr="005A391C">
        <w:rPr>
          <w:rFonts w:ascii="Arial" w:eastAsia="Times New Roman" w:hAnsi="Arial" w:cs="Arial"/>
          <w:lang w:eastAsia="en-GB"/>
        </w:rPr>
        <w:t>s</w:t>
      </w:r>
      <w:r w:rsidR="00894091" w:rsidRPr="00894091">
        <w:rPr>
          <w:rFonts w:ascii="Arial" w:eastAsia="Times New Roman" w:hAnsi="Arial" w:cs="Arial"/>
          <w:lang w:eastAsia="en-GB"/>
        </w:rPr>
        <w:t>ufferer</w:t>
      </w:r>
      <w:r w:rsidR="002556E0" w:rsidRPr="005A391C">
        <w:rPr>
          <w:rFonts w:ascii="Arial" w:eastAsia="Times New Roman" w:hAnsi="Arial" w:cs="Arial"/>
          <w:lang w:eastAsia="en-GB"/>
        </w:rPr>
        <w:t xml:space="preserve"> to </w:t>
      </w:r>
      <w:r w:rsidR="00894091" w:rsidRPr="00894091">
        <w:rPr>
          <w:rFonts w:ascii="Arial" w:eastAsia="Times New Roman" w:hAnsi="Arial" w:cs="Arial"/>
          <w:lang w:eastAsia="en-GB"/>
        </w:rPr>
        <w:t xml:space="preserve">query his negative or anxious thoughts and ending up doing things normally avoided as a result of anxiety. The duration of </w:t>
      </w:r>
      <w:r w:rsidR="00894091" w:rsidRPr="00894091">
        <w:rPr>
          <w:rFonts w:ascii="Arial" w:eastAsia="Times New Roman" w:hAnsi="Arial" w:cs="Arial"/>
          <w:lang w:eastAsia="en-GB"/>
        </w:rPr>
        <w:lastRenderedPageBreak/>
        <w:t>the therapy is 3 to</w:t>
      </w:r>
      <w:r w:rsidR="002556E0" w:rsidRPr="005A391C">
        <w:rPr>
          <w:rFonts w:ascii="Arial" w:eastAsia="Times New Roman" w:hAnsi="Arial" w:cs="Arial"/>
          <w:lang w:eastAsia="en-GB"/>
        </w:rPr>
        <w:t xml:space="preserve"> </w:t>
      </w:r>
      <w:r w:rsidR="00894091" w:rsidRPr="00894091">
        <w:rPr>
          <w:rFonts w:ascii="Arial" w:eastAsia="Times New Roman" w:hAnsi="Arial" w:cs="Arial"/>
          <w:lang w:eastAsia="en-GB"/>
        </w:rPr>
        <w:t xml:space="preserve">5 months.  </w:t>
      </w:r>
      <w:r w:rsidR="002556E0" w:rsidRPr="005A391C">
        <w:rPr>
          <w:rFonts w:ascii="Arial" w:eastAsia="Times New Roman" w:hAnsi="Arial" w:cs="Arial"/>
          <w:lang w:eastAsia="en-GB"/>
        </w:rPr>
        <w:t>Applied relaxation</w:t>
      </w:r>
      <w:r w:rsidR="00894091" w:rsidRPr="00894091">
        <w:rPr>
          <w:rFonts w:ascii="Arial" w:eastAsia="Times New Roman" w:hAnsi="Arial" w:cs="Arial"/>
          <w:lang w:eastAsia="en-GB"/>
        </w:rPr>
        <w:t xml:space="preserve"> is relaxing muscles in a specified way to counter anxiety. </w:t>
      </w:r>
    </w:p>
    <w:p w14:paraId="3D0AB1E4" w14:textId="77777777" w:rsidR="00894091" w:rsidRPr="00894091" w:rsidRDefault="00894091" w:rsidP="005A391C">
      <w:pPr>
        <w:shd w:val="clear" w:color="auto" w:fill="FFFFFF"/>
        <w:spacing w:after="0" w:line="360" w:lineRule="auto"/>
        <w:jc w:val="both"/>
        <w:rPr>
          <w:rFonts w:ascii="Arial" w:eastAsia="Times New Roman" w:hAnsi="Arial" w:cs="Arial"/>
          <w:lang w:eastAsia="en-GB"/>
        </w:rPr>
      </w:pPr>
    </w:p>
    <w:p w14:paraId="5E5753C3" w14:textId="7640E7A9" w:rsidR="00894091" w:rsidRPr="00894091" w:rsidRDefault="00894091" w:rsidP="005A391C">
      <w:pPr>
        <w:shd w:val="clear" w:color="auto" w:fill="FFFFFF"/>
        <w:spacing w:after="0" w:line="360" w:lineRule="auto"/>
        <w:jc w:val="both"/>
        <w:rPr>
          <w:rFonts w:ascii="Arial" w:eastAsia="Times New Roman" w:hAnsi="Arial" w:cs="Arial"/>
          <w:lang w:eastAsia="en-GB"/>
        </w:rPr>
      </w:pPr>
      <w:r w:rsidRPr="00894091">
        <w:rPr>
          <w:rFonts w:ascii="Arial" w:eastAsia="Times New Roman" w:hAnsi="Arial" w:cs="Arial"/>
          <w:lang w:eastAsia="en-GB"/>
        </w:rPr>
        <w:t>Where psychotherapy could not improve one's condition, with the assistance of</w:t>
      </w:r>
      <w:r w:rsidR="002556E0" w:rsidRPr="005A391C">
        <w:rPr>
          <w:rFonts w:ascii="Arial" w:eastAsia="Times New Roman" w:hAnsi="Arial" w:cs="Arial"/>
          <w:lang w:eastAsia="en-GB"/>
        </w:rPr>
        <w:t xml:space="preserve"> GP</w:t>
      </w:r>
      <w:r w:rsidRPr="00894091">
        <w:rPr>
          <w:rFonts w:ascii="Arial" w:eastAsia="Times New Roman" w:hAnsi="Arial" w:cs="Arial"/>
          <w:lang w:eastAsia="en-GB"/>
        </w:rPr>
        <w:t>, sufferers of G</w:t>
      </w:r>
      <w:r w:rsidR="00D76125" w:rsidRPr="005A391C">
        <w:rPr>
          <w:rFonts w:ascii="Arial" w:eastAsia="Times New Roman" w:hAnsi="Arial" w:cs="Arial"/>
          <w:lang w:eastAsia="en-GB"/>
        </w:rPr>
        <w:t>AD</w:t>
      </w:r>
      <w:r w:rsidRPr="00894091">
        <w:rPr>
          <w:rFonts w:ascii="Arial" w:eastAsia="Times New Roman" w:hAnsi="Arial" w:cs="Arial"/>
          <w:lang w:eastAsia="en-GB"/>
        </w:rPr>
        <w:t xml:space="preserve"> should be put on suitable medications.  </w:t>
      </w:r>
      <w:r w:rsidR="002556E0" w:rsidRPr="005A391C">
        <w:rPr>
          <w:rFonts w:ascii="Arial" w:eastAsia="Times New Roman" w:hAnsi="Arial" w:cs="Arial"/>
          <w:lang w:eastAsia="en-GB"/>
        </w:rPr>
        <w:t>S</w:t>
      </w:r>
      <w:r w:rsidRPr="00894091">
        <w:rPr>
          <w:rFonts w:ascii="Arial" w:eastAsia="Times New Roman" w:hAnsi="Arial" w:cs="Arial"/>
          <w:lang w:eastAsia="en-GB"/>
        </w:rPr>
        <w:t xml:space="preserve">ome of the medications are grouped as selective serotonin reuptake inhibitor, serotonin and noradrenaline reuptake inhibitors, pregabalin and </w:t>
      </w:r>
      <w:proofErr w:type="spellStart"/>
      <w:r w:rsidRPr="00894091">
        <w:rPr>
          <w:rFonts w:ascii="Arial" w:eastAsia="Times New Roman" w:hAnsi="Arial" w:cs="Arial"/>
          <w:lang w:eastAsia="en-GB"/>
        </w:rPr>
        <w:t>benzofia</w:t>
      </w:r>
      <w:proofErr w:type="spellEnd"/>
      <w:r w:rsidRPr="00894091">
        <w:rPr>
          <w:rFonts w:ascii="Arial" w:eastAsia="Times New Roman" w:hAnsi="Arial" w:cs="Arial"/>
          <w:lang w:eastAsia="en-GB"/>
        </w:rPr>
        <w:t xml:space="preserve"> </w:t>
      </w:r>
      <w:proofErr w:type="spellStart"/>
      <w:r w:rsidRPr="00894091">
        <w:rPr>
          <w:rFonts w:ascii="Arial" w:eastAsia="Times New Roman" w:hAnsi="Arial" w:cs="Arial"/>
          <w:lang w:eastAsia="en-GB"/>
        </w:rPr>
        <w:t>zepines</w:t>
      </w:r>
      <w:proofErr w:type="spellEnd"/>
      <w:r w:rsidR="00BA5447" w:rsidRPr="005A391C">
        <w:rPr>
          <w:rFonts w:ascii="Arial" w:eastAsia="Times New Roman" w:hAnsi="Arial" w:cs="Arial"/>
          <w:lang w:eastAsia="en-GB"/>
        </w:rPr>
        <w:t>.</w:t>
      </w:r>
    </w:p>
    <w:p w14:paraId="45A5BC89" w14:textId="77777777" w:rsidR="00D76125" w:rsidRPr="005A391C" w:rsidRDefault="00D76125" w:rsidP="005A391C">
      <w:pPr>
        <w:shd w:val="clear" w:color="auto" w:fill="FFFFFF"/>
        <w:spacing w:after="0" w:line="360" w:lineRule="auto"/>
        <w:jc w:val="both"/>
        <w:rPr>
          <w:rFonts w:ascii="Arial" w:eastAsia="Times New Roman" w:hAnsi="Arial" w:cs="Arial"/>
          <w:lang w:eastAsia="en-GB"/>
        </w:rPr>
      </w:pPr>
    </w:p>
    <w:p w14:paraId="15F9319F" w14:textId="4F531B71" w:rsidR="00894091" w:rsidRPr="005A391C" w:rsidRDefault="00E12C6A" w:rsidP="005A391C">
      <w:pPr>
        <w:shd w:val="clear" w:color="auto" w:fill="FFFFFF"/>
        <w:spacing w:after="0" w:line="360" w:lineRule="auto"/>
        <w:jc w:val="both"/>
        <w:rPr>
          <w:rFonts w:ascii="Arial" w:eastAsia="Times New Roman" w:hAnsi="Arial" w:cs="Arial"/>
          <w:lang w:eastAsia="en-GB"/>
        </w:rPr>
      </w:pPr>
      <w:r w:rsidRPr="005A391C">
        <w:rPr>
          <w:rFonts w:ascii="Arial" w:eastAsia="Times New Roman" w:hAnsi="Arial" w:cs="Arial"/>
          <w:b/>
          <w:bCs/>
          <w:lang w:eastAsia="en-GB"/>
        </w:rPr>
        <w:t>Measurement of Rehabilitation</w:t>
      </w:r>
      <w:r w:rsidR="00894091" w:rsidRPr="00894091">
        <w:rPr>
          <w:rFonts w:ascii="Arial" w:eastAsia="Times New Roman" w:hAnsi="Arial" w:cs="Arial"/>
          <w:lang w:eastAsia="en-GB"/>
        </w:rPr>
        <w:t>.</w:t>
      </w:r>
    </w:p>
    <w:p w14:paraId="0A38AAB1" w14:textId="3AF910C2" w:rsidR="007D1BF6" w:rsidRPr="005A391C" w:rsidRDefault="007D1BF6" w:rsidP="005A391C">
      <w:pPr>
        <w:shd w:val="clear" w:color="auto" w:fill="FFFFFF"/>
        <w:spacing w:after="0" w:line="360" w:lineRule="auto"/>
        <w:jc w:val="both"/>
        <w:rPr>
          <w:rFonts w:ascii="Arial" w:eastAsia="Times New Roman" w:hAnsi="Arial" w:cs="Arial"/>
          <w:lang w:eastAsia="en-GB"/>
        </w:rPr>
      </w:pPr>
    </w:p>
    <w:p w14:paraId="0004AEC2" w14:textId="4EB0F881" w:rsidR="007D1BF6" w:rsidRPr="005A391C" w:rsidRDefault="007D1BF6" w:rsidP="005A391C">
      <w:pPr>
        <w:shd w:val="clear" w:color="auto" w:fill="FFFFFF"/>
        <w:spacing w:after="0" w:line="360" w:lineRule="auto"/>
        <w:jc w:val="both"/>
        <w:rPr>
          <w:rFonts w:ascii="Arial" w:eastAsia="Times New Roman" w:hAnsi="Arial" w:cs="Arial"/>
          <w:lang w:eastAsia="en-GB"/>
        </w:rPr>
      </w:pPr>
    </w:p>
    <w:p w14:paraId="2A16FF4F" w14:textId="4250ACF2" w:rsidR="007D1BF6" w:rsidRPr="005A391C" w:rsidRDefault="007D1BF6" w:rsidP="005A391C">
      <w:pPr>
        <w:spacing w:line="360" w:lineRule="auto"/>
        <w:jc w:val="both"/>
        <w:rPr>
          <w:rFonts w:ascii="Arial" w:eastAsiaTheme="minorEastAsia" w:hAnsi="Arial" w:cs="Arial"/>
        </w:rPr>
      </w:pPr>
      <w:r w:rsidRPr="005A391C">
        <w:rPr>
          <w:rFonts w:ascii="Arial" w:eastAsiaTheme="minorEastAsia" w:hAnsi="Arial" w:cs="Arial"/>
        </w:rPr>
        <w:t xml:space="preserve">With every treatment, it is important </w:t>
      </w:r>
      <w:r w:rsidR="00AB68DE" w:rsidRPr="005A391C">
        <w:rPr>
          <w:rFonts w:ascii="Arial" w:eastAsiaTheme="minorEastAsia" w:hAnsi="Arial" w:cs="Arial"/>
        </w:rPr>
        <w:t>to know</w:t>
      </w:r>
      <w:r w:rsidR="00780B7D" w:rsidRPr="005A391C">
        <w:rPr>
          <w:rFonts w:ascii="Arial" w:eastAsiaTheme="minorEastAsia" w:hAnsi="Arial" w:cs="Arial"/>
        </w:rPr>
        <w:t xml:space="preserve"> if it is</w:t>
      </w:r>
      <w:r w:rsidR="00AB68DE" w:rsidRPr="005A391C">
        <w:rPr>
          <w:rFonts w:ascii="Arial" w:eastAsiaTheme="minorEastAsia" w:hAnsi="Arial" w:cs="Arial"/>
        </w:rPr>
        <w:t xml:space="preserve"> effective </w:t>
      </w:r>
      <w:r w:rsidR="00780B7D" w:rsidRPr="005A391C">
        <w:rPr>
          <w:rFonts w:ascii="Arial" w:eastAsiaTheme="minorEastAsia" w:hAnsi="Arial" w:cs="Arial"/>
        </w:rPr>
        <w:t>or not</w:t>
      </w:r>
      <w:r w:rsidR="00E12C6A" w:rsidRPr="005A391C">
        <w:rPr>
          <w:rFonts w:ascii="Arial" w:eastAsiaTheme="minorEastAsia" w:hAnsi="Arial" w:cs="Arial"/>
        </w:rPr>
        <w:t>.</w:t>
      </w:r>
      <w:r w:rsidR="00780B7D" w:rsidRPr="005A391C">
        <w:rPr>
          <w:rFonts w:ascii="Arial" w:eastAsiaTheme="minorEastAsia" w:hAnsi="Arial" w:cs="Arial"/>
        </w:rPr>
        <w:t xml:space="preserve"> </w:t>
      </w:r>
      <w:r w:rsidR="00E12C6A" w:rsidRPr="005A391C">
        <w:rPr>
          <w:rFonts w:ascii="Arial" w:eastAsiaTheme="minorEastAsia" w:hAnsi="Arial" w:cs="Arial"/>
        </w:rPr>
        <w:t>This</w:t>
      </w:r>
      <w:r w:rsidR="00780B7D" w:rsidRPr="005A391C">
        <w:rPr>
          <w:rFonts w:ascii="Arial" w:eastAsiaTheme="minorEastAsia" w:hAnsi="Arial" w:cs="Arial"/>
        </w:rPr>
        <w:t xml:space="preserve"> will determine whether it should be changed</w:t>
      </w:r>
      <w:r w:rsidR="00E12C6A" w:rsidRPr="005A391C">
        <w:rPr>
          <w:rFonts w:ascii="Arial" w:eastAsiaTheme="minorEastAsia" w:hAnsi="Arial" w:cs="Arial"/>
        </w:rPr>
        <w:t xml:space="preserve"> or let as it is.</w:t>
      </w:r>
      <w:r w:rsidR="00AB68DE" w:rsidRPr="005A391C">
        <w:rPr>
          <w:rFonts w:ascii="Arial" w:eastAsiaTheme="minorEastAsia" w:hAnsi="Arial" w:cs="Arial"/>
        </w:rPr>
        <w:t xml:space="preserve"> This is done through measurement of rehabil</w:t>
      </w:r>
      <w:r w:rsidR="00780B7D" w:rsidRPr="005A391C">
        <w:rPr>
          <w:rFonts w:ascii="Arial" w:eastAsiaTheme="minorEastAsia" w:hAnsi="Arial" w:cs="Arial"/>
        </w:rPr>
        <w:t>i</w:t>
      </w:r>
      <w:r w:rsidR="00AB68DE" w:rsidRPr="005A391C">
        <w:rPr>
          <w:rFonts w:ascii="Arial" w:eastAsiaTheme="minorEastAsia" w:hAnsi="Arial" w:cs="Arial"/>
        </w:rPr>
        <w:t>tation</w:t>
      </w:r>
      <w:r w:rsidR="00780B7D" w:rsidRPr="005A391C">
        <w:rPr>
          <w:rFonts w:ascii="Arial" w:eastAsiaTheme="minorEastAsia" w:hAnsi="Arial" w:cs="Arial"/>
        </w:rPr>
        <w:t xml:space="preserve"> with </w:t>
      </w:r>
      <w:r w:rsidR="00780B7D" w:rsidRPr="005A391C">
        <w:rPr>
          <w:rFonts w:ascii="Arial" w:eastAsiaTheme="minorEastAsia" w:hAnsi="Arial" w:cs="Arial"/>
        </w:rPr>
        <w:t>‘</w:t>
      </w:r>
      <w:r w:rsidR="00780B7D" w:rsidRPr="005A391C">
        <w:rPr>
          <w:rFonts w:ascii="Arial" w:eastAsiaTheme="minorEastAsia" w:hAnsi="Arial" w:cs="Arial"/>
          <w:i/>
        </w:rPr>
        <w:t>Generalised Anxiety Disorder Questionnaire (GAD-7)</w:t>
      </w:r>
      <w:r w:rsidR="008E0336" w:rsidRPr="005A391C">
        <w:rPr>
          <w:rFonts w:ascii="Arial" w:eastAsiaTheme="minorEastAsia" w:hAnsi="Arial" w:cs="Arial"/>
          <w:i/>
        </w:rPr>
        <w:t>.</w:t>
      </w:r>
      <w:r w:rsidR="00780B7D" w:rsidRPr="005A391C">
        <w:rPr>
          <w:rFonts w:ascii="Arial" w:eastAsiaTheme="minorEastAsia" w:hAnsi="Arial" w:cs="Arial"/>
          <w:i/>
        </w:rPr>
        <w:t>’</w:t>
      </w:r>
      <w:r w:rsidR="00780B7D" w:rsidRPr="005A391C">
        <w:rPr>
          <w:rFonts w:ascii="Arial" w:eastAsiaTheme="minorEastAsia" w:hAnsi="Arial" w:cs="Arial"/>
        </w:rPr>
        <w:t xml:space="preserve">  (</w:t>
      </w:r>
      <w:proofErr w:type="gramStart"/>
      <w:r w:rsidR="00780B7D" w:rsidRPr="005A391C">
        <w:rPr>
          <w:rFonts w:ascii="Arial" w:eastAsiaTheme="minorEastAsia" w:hAnsi="Arial" w:cs="Arial"/>
        </w:rPr>
        <w:t>see</w:t>
      </w:r>
      <w:proofErr w:type="gramEnd"/>
      <w:r w:rsidR="00780B7D" w:rsidRPr="005A391C">
        <w:rPr>
          <w:rFonts w:ascii="Arial" w:eastAsiaTheme="minorEastAsia" w:hAnsi="Arial" w:cs="Arial"/>
        </w:rPr>
        <w:t xml:space="preserve"> appendix A). </w:t>
      </w:r>
      <w:r w:rsidRPr="005A391C">
        <w:rPr>
          <w:rFonts w:ascii="Arial" w:eastAsiaTheme="minorEastAsia" w:hAnsi="Arial" w:cs="Arial"/>
        </w:rPr>
        <w:t xml:space="preserve">This questionnaire is a tool to measure the level of anxiety over a period of two weeks. </w:t>
      </w:r>
    </w:p>
    <w:p w14:paraId="43DA55B6" w14:textId="3814FD4B" w:rsidR="007D1BF6" w:rsidRPr="00894091" w:rsidRDefault="007D1BF6" w:rsidP="005A391C">
      <w:pPr>
        <w:shd w:val="clear" w:color="auto" w:fill="FFFFFF"/>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 </w:t>
      </w:r>
    </w:p>
    <w:p w14:paraId="11709464" w14:textId="45921DBD" w:rsidR="00E40CB1" w:rsidRPr="005A391C" w:rsidRDefault="00E40CB1" w:rsidP="005A391C">
      <w:pPr>
        <w:shd w:val="clear" w:color="auto" w:fill="FFFFFF"/>
        <w:spacing w:before="180" w:after="180" w:line="360" w:lineRule="auto"/>
        <w:ind w:right="360"/>
        <w:jc w:val="both"/>
        <w:textAlignment w:val="baseline"/>
        <w:rPr>
          <w:rFonts w:ascii="Arial" w:eastAsia="Times New Roman" w:hAnsi="Arial" w:cs="Arial"/>
          <w:b/>
          <w:bCs/>
          <w:lang w:eastAsia="en-GB"/>
        </w:rPr>
      </w:pPr>
      <w:r w:rsidRPr="00E40CB1">
        <w:rPr>
          <w:rFonts w:ascii="Arial" w:eastAsia="Times New Roman" w:hAnsi="Arial" w:cs="Arial"/>
          <w:b/>
          <w:bCs/>
          <w:lang w:eastAsia="en-GB"/>
        </w:rPr>
        <w:t>Principles of care for people with</w:t>
      </w:r>
      <w:r w:rsidR="00A04B1E" w:rsidRPr="005A391C">
        <w:rPr>
          <w:rFonts w:ascii="Arial" w:eastAsia="Times New Roman" w:hAnsi="Arial" w:cs="Arial"/>
          <w:b/>
          <w:bCs/>
          <w:lang w:eastAsia="en-GB"/>
        </w:rPr>
        <w:t xml:space="preserve"> </w:t>
      </w:r>
      <w:r w:rsidRPr="00E40CB1">
        <w:rPr>
          <w:rFonts w:ascii="Arial" w:eastAsia="Times New Roman" w:hAnsi="Arial" w:cs="Arial"/>
          <w:b/>
          <w:bCs/>
          <w:lang w:eastAsia="en-GB"/>
        </w:rPr>
        <w:t>GAD</w:t>
      </w:r>
    </w:p>
    <w:p w14:paraId="0886DB64" w14:textId="1845F719" w:rsidR="00E40CB1" w:rsidRPr="005A391C" w:rsidRDefault="00E40CB1" w:rsidP="005A391C">
      <w:pPr>
        <w:pStyle w:val="ListParagraph"/>
        <w:shd w:val="clear" w:color="auto" w:fill="FFFFFF"/>
        <w:spacing w:before="180" w:after="180" w:line="360" w:lineRule="auto"/>
        <w:ind w:left="780" w:right="360"/>
        <w:jc w:val="both"/>
        <w:textAlignment w:val="baseline"/>
        <w:rPr>
          <w:rFonts w:ascii="Arial" w:eastAsia="Times New Roman" w:hAnsi="Arial" w:cs="Arial"/>
          <w:lang w:eastAsia="en-GB"/>
        </w:rPr>
      </w:pPr>
      <w:r w:rsidRPr="005A391C">
        <w:rPr>
          <w:rFonts w:ascii="Arial" w:eastAsia="Times New Roman" w:hAnsi="Arial" w:cs="Arial"/>
          <w:lang w:eastAsia="en-GB"/>
        </w:rPr>
        <w:t>Among other principles when working with people with GAD</w:t>
      </w:r>
    </w:p>
    <w:p w14:paraId="4F252D2F" w14:textId="77777777" w:rsidR="00A04B1E" w:rsidRPr="005A391C" w:rsidRDefault="00A04B1E" w:rsidP="005A391C">
      <w:pPr>
        <w:pStyle w:val="ListParagraph"/>
        <w:shd w:val="clear" w:color="auto" w:fill="FFFFFF"/>
        <w:spacing w:before="180" w:after="180" w:line="360" w:lineRule="auto"/>
        <w:ind w:left="780" w:right="360"/>
        <w:jc w:val="both"/>
        <w:textAlignment w:val="baseline"/>
        <w:rPr>
          <w:rFonts w:ascii="Arial" w:eastAsia="Times New Roman" w:hAnsi="Arial" w:cs="Arial"/>
          <w:lang w:eastAsia="en-GB"/>
        </w:rPr>
      </w:pPr>
    </w:p>
    <w:p w14:paraId="02007959" w14:textId="1B9F6850" w:rsidR="00BB45EE" w:rsidRPr="005A391C" w:rsidRDefault="00E40CB1" w:rsidP="005A391C">
      <w:pPr>
        <w:pStyle w:val="ListParagraph"/>
        <w:numPr>
          <w:ilvl w:val="0"/>
          <w:numId w:val="1"/>
        </w:numPr>
        <w:shd w:val="clear" w:color="auto" w:fill="FFFFFF"/>
        <w:spacing w:before="180" w:after="180" w:line="360" w:lineRule="auto"/>
        <w:ind w:right="360"/>
        <w:jc w:val="both"/>
        <w:textAlignment w:val="baseline"/>
        <w:rPr>
          <w:rFonts w:ascii="Arial" w:eastAsia="Times New Roman" w:hAnsi="Arial" w:cs="Arial"/>
          <w:lang w:eastAsia="en-GB"/>
        </w:rPr>
      </w:pPr>
      <w:r w:rsidRPr="005A391C">
        <w:rPr>
          <w:rFonts w:ascii="Arial" w:eastAsia="Times New Roman" w:hAnsi="Arial" w:cs="Arial"/>
          <w:lang w:eastAsia="en-GB"/>
        </w:rPr>
        <w:t>Development of</w:t>
      </w:r>
      <w:r w:rsidR="00A01D9C" w:rsidRPr="005A391C">
        <w:rPr>
          <w:rFonts w:ascii="Arial" w:eastAsia="Times New Roman" w:hAnsi="Arial" w:cs="Arial"/>
          <w:lang w:eastAsia="en-GB"/>
        </w:rPr>
        <w:t xml:space="preserve"> relationship, not being judgemental as well as</w:t>
      </w:r>
      <w:r w:rsidR="00BB45EE" w:rsidRPr="005A391C">
        <w:rPr>
          <w:rFonts w:ascii="Arial" w:eastAsia="Times New Roman" w:hAnsi="Arial" w:cs="Arial"/>
          <w:lang w:eastAsia="en-GB"/>
        </w:rPr>
        <w:t xml:space="preserve"> working in open and engaging manner is very important.</w:t>
      </w:r>
    </w:p>
    <w:p w14:paraId="4D718640" w14:textId="10CC2C25" w:rsidR="00BB45EE" w:rsidRPr="005A391C" w:rsidRDefault="00BB45EE" w:rsidP="005A391C">
      <w:pPr>
        <w:pStyle w:val="ListParagraph"/>
        <w:numPr>
          <w:ilvl w:val="0"/>
          <w:numId w:val="1"/>
        </w:numPr>
        <w:shd w:val="clear" w:color="auto" w:fill="FFFFFF"/>
        <w:spacing w:before="180" w:after="180" w:line="360" w:lineRule="auto"/>
        <w:ind w:right="360"/>
        <w:jc w:val="both"/>
        <w:textAlignment w:val="baseline"/>
        <w:rPr>
          <w:rFonts w:ascii="Arial" w:eastAsia="Times New Roman" w:hAnsi="Arial" w:cs="Arial"/>
          <w:lang w:eastAsia="en-GB"/>
        </w:rPr>
      </w:pPr>
      <w:r w:rsidRPr="005A391C">
        <w:rPr>
          <w:rFonts w:ascii="Arial" w:eastAsia="Times New Roman" w:hAnsi="Arial" w:cs="Arial"/>
          <w:lang w:eastAsia="en-GB"/>
        </w:rPr>
        <w:t>In order to jointly understand the impact of GAD, there is need to explore the patient</w:t>
      </w:r>
      <w:r w:rsidR="00E72A62" w:rsidRPr="005A391C">
        <w:rPr>
          <w:rFonts w:ascii="Arial" w:eastAsia="Times New Roman" w:hAnsi="Arial" w:cs="Arial"/>
          <w:lang w:eastAsia="en-GB"/>
        </w:rPr>
        <w:t>’s</w:t>
      </w:r>
      <w:r w:rsidRPr="005A391C">
        <w:rPr>
          <w:rFonts w:ascii="Arial" w:eastAsia="Times New Roman" w:hAnsi="Arial" w:cs="Arial"/>
          <w:lang w:eastAsia="en-GB"/>
        </w:rPr>
        <w:t xml:space="preserve"> worries</w:t>
      </w:r>
      <w:r w:rsidR="00E72A62" w:rsidRPr="005A391C">
        <w:rPr>
          <w:rFonts w:ascii="Arial" w:eastAsia="Times New Roman" w:hAnsi="Arial" w:cs="Arial"/>
          <w:lang w:eastAsia="en-GB"/>
        </w:rPr>
        <w:t>.</w:t>
      </w:r>
    </w:p>
    <w:p w14:paraId="6A106031" w14:textId="04804B5F" w:rsidR="00402F09" w:rsidRPr="005A391C" w:rsidRDefault="00E72A62" w:rsidP="005A391C">
      <w:pPr>
        <w:pStyle w:val="ListParagraph"/>
        <w:numPr>
          <w:ilvl w:val="0"/>
          <w:numId w:val="1"/>
        </w:numPr>
        <w:shd w:val="clear" w:color="auto" w:fill="FFFFFF"/>
        <w:spacing w:before="180" w:after="180" w:line="360" w:lineRule="auto"/>
        <w:ind w:right="360"/>
        <w:jc w:val="both"/>
        <w:textAlignment w:val="baseline"/>
        <w:rPr>
          <w:rFonts w:ascii="Arial" w:eastAsia="Times New Roman" w:hAnsi="Arial" w:cs="Arial"/>
          <w:lang w:eastAsia="en-GB"/>
        </w:rPr>
      </w:pPr>
      <w:r w:rsidRPr="005A391C">
        <w:rPr>
          <w:rFonts w:ascii="Arial" w:eastAsia="Times New Roman" w:hAnsi="Arial" w:cs="Arial"/>
          <w:lang w:eastAsia="en-GB"/>
        </w:rPr>
        <w:t xml:space="preserve">There should be negotiation between the person with GAD, their family </w:t>
      </w:r>
      <w:r w:rsidR="009A04EF" w:rsidRPr="005A391C">
        <w:rPr>
          <w:rFonts w:ascii="Arial" w:eastAsia="Times New Roman" w:hAnsi="Arial" w:cs="Arial"/>
          <w:lang w:eastAsia="en-GB"/>
        </w:rPr>
        <w:t>or carer regarding confidentiality and information sharing.</w:t>
      </w:r>
      <w:sdt>
        <w:sdtPr>
          <w:rPr>
            <w:rFonts w:ascii="Arial" w:eastAsia="Times New Roman" w:hAnsi="Arial" w:cs="Arial"/>
            <w:lang w:eastAsia="en-GB"/>
          </w:rPr>
          <w:id w:val="428090918"/>
          <w:citation/>
        </w:sdtPr>
        <w:sdtContent>
          <w:r w:rsidR="003F1B76" w:rsidRPr="005A391C">
            <w:rPr>
              <w:rFonts w:ascii="Arial" w:eastAsia="Times New Roman" w:hAnsi="Arial" w:cs="Arial"/>
              <w:lang w:eastAsia="en-GB"/>
            </w:rPr>
            <w:fldChar w:fldCharType="begin"/>
          </w:r>
          <w:r w:rsidR="003F1B76" w:rsidRPr="005A391C">
            <w:rPr>
              <w:rFonts w:ascii="Arial" w:eastAsia="Times New Roman" w:hAnsi="Arial" w:cs="Arial"/>
              <w:lang w:eastAsia="en-GB"/>
            </w:rPr>
            <w:instrText xml:space="preserve"> CITATION NIC21 \l 2057 </w:instrText>
          </w:r>
          <w:r w:rsidR="003F1B76"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(NICE, 2021)</w:t>
          </w:r>
          <w:r w:rsidR="003F1B76" w:rsidRPr="005A391C">
            <w:rPr>
              <w:rFonts w:ascii="Arial" w:eastAsia="Times New Roman" w:hAnsi="Arial" w:cs="Arial"/>
              <w:lang w:eastAsia="en-GB"/>
            </w:rPr>
            <w:fldChar w:fldCharType="end"/>
          </w:r>
        </w:sdtContent>
      </w:sdt>
    </w:p>
    <w:p w14:paraId="7148520C" w14:textId="77777777" w:rsidR="00402F09" w:rsidRPr="005A391C" w:rsidRDefault="00402F09" w:rsidP="005A391C">
      <w:pPr>
        <w:pStyle w:val="ListParagraph"/>
        <w:shd w:val="clear" w:color="auto" w:fill="FFFFFF"/>
        <w:spacing w:before="180" w:after="180" w:line="360" w:lineRule="auto"/>
        <w:ind w:left="780" w:right="360"/>
        <w:jc w:val="both"/>
        <w:textAlignment w:val="baseline"/>
        <w:rPr>
          <w:rFonts w:ascii="Arial" w:eastAsia="Times New Roman" w:hAnsi="Arial" w:cs="Arial"/>
          <w:lang w:eastAsia="en-GB"/>
        </w:rPr>
      </w:pPr>
    </w:p>
    <w:p w14:paraId="025FD70C" w14:textId="1147244D" w:rsidR="00BB45EE" w:rsidRPr="005A391C" w:rsidRDefault="000A762D" w:rsidP="005A391C">
      <w:pPr>
        <w:shd w:val="clear" w:color="auto" w:fill="FFFFFF"/>
        <w:spacing w:before="180" w:after="180" w:line="360" w:lineRule="auto"/>
        <w:ind w:right="360"/>
        <w:jc w:val="both"/>
        <w:textAlignment w:val="baseline"/>
        <w:rPr>
          <w:rFonts w:ascii="Arial" w:eastAsia="Times New Roman" w:hAnsi="Arial" w:cs="Arial"/>
          <w:b/>
          <w:bCs/>
          <w:lang w:eastAsia="en-GB"/>
        </w:rPr>
      </w:pPr>
      <w:r w:rsidRPr="005A391C">
        <w:rPr>
          <w:rFonts w:ascii="Arial" w:eastAsia="Times New Roman" w:hAnsi="Arial" w:cs="Arial"/>
          <w:b/>
          <w:bCs/>
          <w:lang w:eastAsia="en-GB"/>
        </w:rPr>
        <w:t>Recommendation</w:t>
      </w:r>
    </w:p>
    <w:p w14:paraId="5FD5D87B" w14:textId="5C036CBA" w:rsidR="000A762D" w:rsidRPr="005A391C" w:rsidRDefault="000A762D" w:rsidP="005A391C">
      <w:pPr>
        <w:shd w:val="clear" w:color="auto" w:fill="FFFFFF"/>
        <w:spacing w:before="180" w:after="180" w:line="360" w:lineRule="auto"/>
        <w:ind w:right="360"/>
        <w:jc w:val="both"/>
        <w:textAlignment w:val="baseline"/>
        <w:rPr>
          <w:rFonts w:ascii="Arial" w:eastAsia="Times New Roman" w:hAnsi="Arial" w:cs="Arial"/>
          <w:lang w:eastAsia="en-GB"/>
        </w:rPr>
      </w:pPr>
      <w:r w:rsidRPr="005A391C">
        <w:rPr>
          <w:rFonts w:ascii="Arial" w:eastAsia="Times New Roman" w:hAnsi="Arial" w:cs="Arial"/>
          <w:lang w:eastAsia="en-GB"/>
        </w:rPr>
        <w:t xml:space="preserve">There appear to be occasional misconception about the nature </w:t>
      </w:r>
      <w:r w:rsidR="00B37D95" w:rsidRPr="005A391C">
        <w:rPr>
          <w:rFonts w:ascii="Arial" w:eastAsia="Times New Roman" w:hAnsi="Arial" w:cs="Arial"/>
          <w:lang w:eastAsia="en-GB"/>
        </w:rPr>
        <w:t>of GAD. This has brought about stigmatization of people with GAD with some unkind words like “toughen up” or “you are too weak.” T</w:t>
      </w:r>
      <w:r w:rsidR="0031238A" w:rsidRPr="005A391C">
        <w:rPr>
          <w:rFonts w:ascii="Arial" w:eastAsia="Times New Roman" w:hAnsi="Arial" w:cs="Arial"/>
          <w:lang w:eastAsia="en-GB"/>
        </w:rPr>
        <w:t xml:space="preserve">his can only happen due to lack of awareness. I recommend that there should be mass awareness campaign of what GAD is. </w:t>
      </w:r>
      <w:r w:rsidR="003C099A" w:rsidRPr="005A391C">
        <w:rPr>
          <w:rFonts w:ascii="Arial" w:eastAsia="Times New Roman" w:hAnsi="Arial" w:cs="Arial"/>
          <w:lang w:eastAsia="en-GB"/>
        </w:rPr>
        <w:t>Stigmatization could be overcome through education.</w:t>
      </w:r>
    </w:p>
    <w:p w14:paraId="41B3A2F2" w14:textId="77777777" w:rsidR="00402F09" w:rsidRPr="005A391C" w:rsidRDefault="00402F09" w:rsidP="005A391C">
      <w:pPr>
        <w:shd w:val="clear" w:color="auto" w:fill="FFFFFF"/>
        <w:spacing w:before="180" w:after="180" w:line="360" w:lineRule="auto"/>
        <w:ind w:right="360"/>
        <w:jc w:val="both"/>
        <w:textAlignment w:val="baseline"/>
        <w:rPr>
          <w:rFonts w:ascii="Arial" w:eastAsia="Times New Roman" w:hAnsi="Arial" w:cs="Arial"/>
          <w:lang w:eastAsia="en-GB"/>
        </w:rPr>
      </w:pPr>
    </w:p>
    <w:p w14:paraId="04A72268" w14:textId="7F1E1FB7" w:rsidR="00497595" w:rsidRPr="005A391C" w:rsidRDefault="00147B59" w:rsidP="005A391C">
      <w:pPr>
        <w:shd w:val="clear" w:color="auto" w:fill="FFFFFF"/>
        <w:spacing w:before="180" w:after="180" w:line="360" w:lineRule="auto"/>
        <w:ind w:right="360"/>
        <w:jc w:val="both"/>
        <w:textAlignment w:val="baseline"/>
        <w:rPr>
          <w:rFonts w:ascii="Arial" w:hAnsi="Arial" w:cs="Arial"/>
          <w:b/>
          <w:bCs/>
        </w:rPr>
      </w:pPr>
      <w:r w:rsidRPr="005A391C">
        <w:rPr>
          <w:rFonts w:ascii="Arial" w:eastAsia="Times New Roman" w:hAnsi="Arial" w:cs="Arial"/>
          <w:b/>
          <w:bCs/>
          <w:lang w:eastAsia="en-GB"/>
        </w:rPr>
        <w:lastRenderedPageBreak/>
        <w:t>Schizophrenia</w:t>
      </w:r>
    </w:p>
    <w:p w14:paraId="62C0E60E" w14:textId="237EF44F" w:rsidR="00147B59" w:rsidRPr="005A391C" w:rsidRDefault="00147B59" w:rsidP="005A391C">
      <w:pPr>
        <w:spacing w:line="360" w:lineRule="auto"/>
        <w:jc w:val="both"/>
        <w:rPr>
          <w:rFonts w:ascii="Arial" w:eastAsia="Times New Roman" w:hAnsi="Arial" w:cs="Arial"/>
          <w:lang w:eastAsia="en-GB"/>
        </w:rPr>
      </w:pPr>
      <w:r w:rsidRPr="005A391C">
        <w:rPr>
          <w:rFonts w:ascii="Arial" w:eastAsia="Times New Roman" w:hAnsi="Arial" w:cs="Arial"/>
          <w:lang w:eastAsia="en-GB"/>
        </w:rPr>
        <w:t>Definition of Schizophrenia</w:t>
      </w:r>
    </w:p>
    <w:p w14:paraId="6C92E1A5" w14:textId="1AE6BCC1" w:rsidR="00894091" w:rsidRPr="00894091" w:rsidRDefault="000C0364" w:rsidP="00DB50E6">
      <w:pPr>
        <w:spacing w:line="360" w:lineRule="auto"/>
        <w:jc w:val="both"/>
        <w:rPr>
          <w:rFonts w:ascii="Arial" w:hAnsi="Arial" w:cs="Arial"/>
          <w:shd w:val="clear" w:color="auto" w:fill="FFFFFF"/>
        </w:rPr>
      </w:pPr>
      <w:r w:rsidRPr="005A391C">
        <w:rPr>
          <w:rFonts w:ascii="Arial" w:hAnsi="Arial" w:cs="Arial"/>
          <w:shd w:val="clear" w:color="auto" w:fill="FFFFFF"/>
        </w:rPr>
        <w:t xml:space="preserve">Within ICD-10 the code for Schizophrenia is F20.9. </w:t>
      </w:r>
      <w:r w:rsidR="00DB50E6">
        <w:rPr>
          <w:rFonts w:ascii="Arial" w:hAnsi="Arial" w:cs="Arial"/>
          <w:shd w:val="clear" w:color="auto" w:fill="FFFFFF"/>
        </w:rPr>
        <w:t xml:space="preserve">Its classification is under </w:t>
      </w:r>
      <w:r w:rsidR="00B82759" w:rsidRPr="00B82759">
        <w:rPr>
          <w:rFonts w:ascii="Arial" w:hAnsi="Arial" w:cs="Arial"/>
          <w:shd w:val="clear" w:color="auto" w:fill="FFFFFF"/>
        </w:rPr>
        <w:t>Schizophrenia, schizotypal and delusional disorders (F20-F29)</w:t>
      </w:r>
      <w:r w:rsidR="00DB50E6">
        <w:rPr>
          <w:rFonts w:ascii="Arial" w:hAnsi="Arial" w:cs="Arial"/>
          <w:shd w:val="clear" w:color="auto" w:fill="FFFFFF"/>
        </w:rPr>
        <w:t xml:space="preserve">. </w:t>
      </w:r>
      <w:r w:rsidR="00AC3235" w:rsidRPr="00DB50E6">
        <w:rPr>
          <w:rFonts w:ascii="Arial" w:eastAsia="Times New Roman" w:hAnsi="Arial" w:cs="Arial"/>
          <w:lang w:eastAsia="en-GB"/>
        </w:rPr>
        <w:t>Historically, the term schizophrenia was first used shortly before 19th century by Dr Emile Kraepelin.</w:t>
      </w:r>
      <w:r w:rsidR="00AC3235" w:rsidRPr="00DB50E6">
        <w:rPr>
          <w:rFonts w:ascii="Arial" w:eastAsia="Times New Roman" w:hAnsi="Arial" w:cs="Arial"/>
          <w:lang w:eastAsia="en-GB"/>
        </w:rPr>
        <w:t xml:space="preserve"> </w:t>
      </w:r>
      <w:r w:rsidR="009B2DC1" w:rsidRPr="00DB50E6">
        <w:rPr>
          <w:rFonts w:ascii="Arial" w:hAnsi="Arial" w:cs="Arial"/>
          <w:shd w:val="clear" w:color="auto" w:fill="FFFFFF"/>
        </w:rPr>
        <w:t>A</w:t>
      </w:r>
      <w:r w:rsidRPr="00DB50E6">
        <w:rPr>
          <w:rFonts w:ascii="Arial" w:hAnsi="Arial" w:cs="Arial"/>
          <w:shd w:val="clear" w:color="auto" w:fill="FFFFFF"/>
        </w:rPr>
        <w:t>ccording to NIMH, “</w:t>
      </w:r>
      <w:r w:rsidR="00147B59" w:rsidRPr="00DB50E6">
        <w:rPr>
          <w:rFonts w:ascii="Arial" w:hAnsi="Arial" w:cs="Arial"/>
          <w:shd w:val="clear" w:color="auto" w:fill="FFFFFF"/>
        </w:rPr>
        <w:t>Schizophrenia is a mental disorder characterized by disruptions in thought processes, perceptions, emotional responsiveness, and social interactions. Although</w:t>
      </w:r>
      <w:r w:rsidR="00402F09" w:rsidRPr="00DB50E6">
        <w:rPr>
          <w:rFonts w:ascii="Arial" w:hAnsi="Arial" w:cs="Arial"/>
          <w:shd w:val="clear" w:color="auto" w:fill="FFFFFF"/>
        </w:rPr>
        <w:t>,</w:t>
      </w:r>
      <w:r w:rsidR="00147B59" w:rsidRPr="00DB50E6">
        <w:rPr>
          <w:rFonts w:ascii="Arial" w:hAnsi="Arial" w:cs="Arial"/>
          <w:shd w:val="clear" w:color="auto" w:fill="FFFFFF"/>
        </w:rPr>
        <w:t xml:space="preserve"> the c</w:t>
      </w:r>
      <w:r w:rsidR="00402F09" w:rsidRPr="00DB50E6">
        <w:rPr>
          <w:rFonts w:ascii="Arial" w:hAnsi="Arial" w:cs="Arial"/>
          <w:shd w:val="clear" w:color="auto" w:fill="FFFFFF"/>
        </w:rPr>
        <w:t>au</w:t>
      </w:r>
      <w:r w:rsidR="00147B59" w:rsidRPr="00DB50E6">
        <w:rPr>
          <w:rFonts w:ascii="Arial" w:hAnsi="Arial" w:cs="Arial"/>
          <w:shd w:val="clear" w:color="auto" w:fill="FFFFFF"/>
        </w:rPr>
        <w:t xml:space="preserve">se of schizophrenia varies, </w:t>
      </w:r>
      <w:r w:rsidR="00923A97" w:rsidRPr="00DB50E6">
        <w:rPr>
          <w:rFonts w:ascii="Arial" w:hAnsi="Arial" w:cs="Arial"/>
          <w:shd w:val="clear" w:color="auto" w:fill="FFFFFF"/>
        </w:rPr>
        <w:t>it</w:t>
      </w:r>
      <w:r w:rsidR="00147B59" w:rsidRPr="00DB50E6">
        <w:rPr>
          <w:rFonts w:ascii="Arial" w:hAnsi="Arial" w:cs="Arial"/>
          <w:shd w:val="clear" w:color="auto" w:fill="FFFFFF"/>
        </w:rPr>
        <w:t xml:space="preserve"> is typically persistent and can be both severe and disabling.</w:t>
      </w:r>
      <w:r w:rsidRPr="00DB50E6">
        <w:rPr>
          <w:rFonts w:ascii="Arial" w:hAnsi="Arial" w:cs="Arial"/>
          <w:shd w:val="clear" w:color="auto" w:fill="FFFFFF"/>
        </w:rPr>
        <w:t>”</w:t>
      </w:r>
      <w:sdt>
        <w:sdtPr>
          <w:rPr>
            <w:rFonts w:ascii="Arial" w:hAnsi="Arial" w:cs="Arial"/>
            <w:shd w:val="clear" w:color="auto" w:fill="FFFFFF"/>
          </w:rPr>
          <w:id w:val="1868479878"/>
          <w:citation/>
        </w:sdtPr>
        <w:sdtContent>
          <w:r w:rsidR="00A74112" w:rsidRPr="00DB50E6">
            <w:rPr>
              <w:rFonts w:ascii="Arial" w:hAnsi="Arial" w:cs="Arial"/>
              <w:shd w:val="clear" w:color="auto" w:fill="FFFFFF"/>
            </w:rPr>
            <w:fldChar w:fldCharType="begin"/>
          </w:r>
          <w:r w:rsidR="00A74112" w:rsidRPr="00DB50E6">
            <w:rPr>
              <w:rFonts w:ascii="Arial" w:hAnsi="Arial" w:cs="Arial"/>
              <w:shd w:val="clear" w:color="auto" w:fill="FFFFFF"/>
            </w:rPr>
            <w:instrText xml:space="preserve"> CITATION NIM22 \l 2057 </w:instrText>
          </w:r>
          <w:r w:rsidR="00A74112" w:rsidRPr="00DB50E6">
            <w:rPr>
              <w:rFonts w:ascii="Arial" w:hAnsi="Arial" w:cs="Arial"/>
              <w:shd w:val="clear" w:color="auto" w:fill="FFFFFF"/>
            </w:rPr>
            <w:fldChar w:fldCharType="separate"/>
          </w:r>
          <w:r w:rsidR="00B83E44" w:rsidRPr="00DB50E6">
            <w:rPr>
              <w:rFonts w:ascii="Arial" w:hAnsi="Arial" w:cs="Arial"/>
              <w:noProof/>
              <w:shd w:val="clear" w:color="auto" w:fill="FFFFFF"/>
            </w:rPr>
            <w:t xml:space="preserve"> (NIMH, 2022)</w:t>
          </w:r>
          <w:r w:rsidR="00A74112" w:rsidRPr="00DB50E6">
            <w:rPr>
              <w:rFonts w:ascii="Arial" w:hAnsi="Arial" w:cs="Arial"/>
              <w:shd w:val="clear" w:color="auto" w:fill="FFFFFF"/>
            </w:rPr>
            <w:fldChar w:fldCharType="end"/>
          </w:r>
        </w:sdtContent>
      </w:sdt>
      <w:r w:rsidR="00147B59" w:rsidRPr="00DB50E6">
        <w:rPr>
          <w:rFonts w:ascii="Arial" w:hAnsi="Arial" w:cs="Arial"/>
          <w:shd w:val="clear" w:color="auto" w:fill="FFFFFF"/>
        </w:rPr>
        <w:t xml:space="preserve"> </w:t>
      </w:r>
      <w:r w:rsidR="00EA4A14" w:rsidRPr="00DB50E6">
        <w:rPr>
          <w:rFonts w:ascii="Arial" w:eastAsia="Times New Roman" w:hAnsi="Arial" w:cs="Arial"/>
          <w:lang w:eastAsia="en-GB"/>
        </w:rPr>
        <w:t xml:space="preserve"> As noted by NHS</w:t>
      </w:r>
      <w:r w:rsidR="00923A97" w:rsidRPr="00DB50E6">
        <w:rPr>
          <w:rFonts w:ascii="Arial" w:eastAsia="Times New Roman" w:hAnsi="Arial" w:cs="Arial"/>
          <w:lang w:eastAsia="en-GB"/>
        </w:rPr>
        <w:t>,</w:t>
      </w:r>
      <w:r w:rsidR="000A7060" w:rsidRPr="00DB50E6">
        <w:rPr>
          <w:rFonts w:ascii="Arial" w:eastAsia="Times New Roman" w:hAnsi="Arial" w:cs="Arial"/>
          <w:lang w:eastAsia="en-GB"/>
        </w:rPr>
        <w:t xml:space="preserve"> </w:t>
      </w:r>
      <w:r w:rsidR="000A7060" w:rsidRPr="00DB50E6">
        <w:rPr>
          <w:rFonts w:ascii="Arial" w:hAnsi="Arial" w:cs="Arial"/>
          <w:shd w:val="clear" w:color="auto" w:fill="FFFFFF" w:themeFill="background1"/>
        </w:rPr>
        <w:t>Schizophrenia is a severe long-term mental health condition</w:t>
      </w:r>
      <w:r w:rsidR="000A7060" w:rsidRPr="00DB50E6">
        <w:rPr>
          <w:rFonts w:ascii="Arial" w:hAnsi="Arial" w:cs="Arial"/>
          <w:shd w:val="clear" w:color="auto" w:fill="FFFFFF" w:themeFill="background1"/>
        </w:rPr>
        <w:t xml:space="preserve"> that</w:t>
      </w:r>
      <w:r w:rsidR="000A7060" w:rsidRPr="00DB50E6">
        <w:rPr>
          <w:rFonts w:ascii="Arial" w:hAnsi="Arial" w:cs="Arial"/>
          <w:shd w:val="clear" w:color="auto" w:fill="FFFFFF" w:themeFill="background1"/>
        </w:rPr>
        <w:t xml:space="preserve"> causes a range of different psychological symptoms</w:t>
      </w:r>
      <w:r w:rsidR="000A7060" w:rsidRPr="00DB50E6">
        <w:rPr>
          <w:rFonts w:ascii="Arial" w:hAnsi="Arial" w:cs="Arial"/>
          <w:shd w:val="clear" w:color="auto" w:fill="F0F4F5"/>
        </w:rPr>
        <w:t>.</w:t>
      </w:r>
    </w:p>
    <w:p w14:paraId="59E75F77" w14:textId="16D3637E" w:rsidR="00894091" w:rsidRPr="005A391C" w:rsidRDefault="00894091" w:rsidP="005A391C">
      <w:pPr>
        <w:spacing w:after="0" w:line="360" w:lineRule="auto"/>
        <w:jc w:val="both"/>
        <w:rPr>
          <w:rFonts w:ascii="Arial" w:eastAsia="Times New Roman" w:hAnsi="Arial" w:cs="Arial"/>
          <w:lang w:eastAsia="en-GB"/>
        </w:rPr>
      </w:pPr>
      <w:r w:rsidRPr="00894091">
        <w:rPr>
          <w:rFonts w:ascii="Arial" w:eastAsia="Times New Roman" w:hAnsi="Arial" w:cs="Arial"/>
          <w:lang w:eastAsia="en-GB"/>
        </w:rPr>
        <w:t>It is estimated that about 220000 people are treated for schizophrenia at any point in time by NHS</w:t>
      </w:r>
      <w:r w:rsidR="00AA792F" w:rsidRPr="005A391C">
        <w:rPr>
          <w:rFonts w:ascii="Arial" w:eastAsia="Times New Roman" w:hAnsi="Arial" w:cs="Arial"/>
          <w:lang w:eastAsia="en-GB"/>
        </w:rPr>
        <w:t>.</w:t>
      </w:r>
      <w:sdt>
        <w:sdtPr>
          <w:rPr>
            <w:rFonts w:ascii="Arial" w:eastAsia="Times New Roman" w:hAnsi="Arial" w:cs="Arial"/>
            <w:lang w:eastAsia="en-GB"/>
          </w:rPr>
          <w:id w:val="-1951847245"/>
          <w:citation/>
        </w:sdtPr>
        <w:sdtContent>
          <w:r w:rsidR="00AA792F" w:rsidRPr="005A391C">
            <w:rPr>
              <w:rFonts w:ascii="Arial" w:eastAsia="Times New Roman" w:hAnsi="Arial" w:cs="Arial"/>
              <w:lang w:eastAsia="en-GB"/>
            </w:rPr>
            <w:fldChar w:fldCharType="begin"/>
          </w:r>
          <w:r w:rsidR="00AA792F" w:rsidRPr="005A391C">
            <w:rPr>
              <w:rFonts w:ascii="Arial" w:eastAsia="Times New Roman" w:hAnsi="Arial" w:cs="Arial"/>
              <w:lang w:eastAsia="en-GB"/>
            </w:rPr>
            <w:instrText xml:space="preserve"> CITATION liv22 \l 2057 </w:instrText>
          </w:r>
          <w:r w:rsidR="00AA792F"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(livingwithschizophreniauk.org, 2022)</w:t>
          </w:r>
          <w:r w:rsidR="00AA792F" w:rsidRPr="005A391C">
            <w:rPr>
              <w:rFonts w:ascii="Arial" w:eastAsia="Times New Roman" w:hAnsi="Arial" w:cs="Arial"/>
              <w:lang w:eastAsia="en-GB"/>
            </w:rPr>
            <w:fldChar w:fldCharType="end"/>
          </w:r>
        </w:sdtContent>
      </w:sdt>
      <w:r w:rsidRPr="00894091">
        <w:rPr>
          <w:rFonts w:ascii="Arial" w:eastAsia="Times New Roman" w:hAnsi="Arial" w:cs="Arial"/>
          <w:lang w:eastAsia="en-GB"/>
        </w:rPr>
        <w:t xml:space="preserve"> Globally schizophrenia affects 24million people. The rate of infection in adult is 1 in 222 people.</w:t>
      </w:r>
      <w:sdt>
        <w:sdtPr>
          <w:rPr>
            <w:rFonts w:ascii="Arial" w:eastAsia="Times New Roman" w:hAnsi="Arial" w:cs="Arial"/>
            <w:lang w:eastAsia="en-GB"/>
          </w:rPr>
          <w:id w:val="502322277"/>
          <w:citation/>
        </w:sdtPr>
        <w:sdtContent>
          <w:r w:rsidR="00CA7B65" w:rsidRPr="005A391C">
            <w:rPr>
              <w:rFonts w:ascii="Arial" w:eastAsia="Times New Roman" w:hAnsi="Arial" w:cs="Arial"/>
              <w:lang w:eastAsia="en-GB"/>
            </w:rPr>
            <w:fldChar w:fldCharType="begin"/>
          </w:r>
          <w:r w:rsidR="00CA7B65" w:rsidRPr="005A391C">
            <w:rPr>
              <w:rFonts w:ascii="Arial" w:eastAsia="Times New Roman" w:hAnsi="Arial" w:cs="Arial"/>
              <w:lang w:eastAsia="en-GB"/>
            </w:rPr>
            <w:instrText xml:space="preserve"> CITATION WHO22 \l 2057 </w:instrText>
          </w:r>
          <w:r w:rsidR="00CA7B65"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(WHO, 2022)</w:t>
          </w:r>
          <w:r w:rsidR="00CA7B65" w:rsidRPr="005A391C">
            <w:rPr>
              <w:rFonts w:ascii="Arial" w:eastAsia="Times New Roman" w:hAnsi="Arial" w:cs="Arial"/>
              <w:lang w:eastAsia="en-GB"/>
            </w:rPr>
            <w:fldChar w:fldCharType="end"/>
          </w:r>
        </w:sdtContent>
      </w:sdt>
      <w:r w:rsidRPr="00894091">
        <w:rPr>
          <w:rFonts w:ascii="Arial" w:eastAsia="Times New Roman" w:hAnsi="Arial" w:cs="Arial"/>
          <w:lang w:eastAsia="en-GB"/>
        </w:rPr>
        <w:t> </w:t>
      </w:r>
    </w:p>
    <w:p w14:paraId="1499E428" w14:textId="77777777" w:rsidR="005375BF" w:rsidRPr="005A391C" w:rsidRDefault="005375BF" w:rsidP="005A391C">
      <w:pPr>
        <w:spacing w:after="0" w:line="360" w:lineRule="auto"/>
        <w:jc w:val="both"/>
        <w:rPr>
          <w:rFonts w:ascii="Arial" w:eastAsia="Times New Roman" w:hAnsi="Arial" w:cs="Arial"/>
          <w:lang w:eastAsia="en-GB"/>
        </w:rPr>
      </w:pPr>
    </w:p>
    <w:p w14:paraId="3859E124" w14:textId="7DE9084F" w:rsidR="00894091" w:rsidRPr="00894091" w:rsidRDefault="00894091" w:rsidP="005A391C">
      <w:pPr>
        <w:spacing w:after="0" w:line="360" w:lineRule="auto"/>
        <w:jc w:val="both"/>
        <w:rPr>
          <w:rFonts w:ascii="Arial" w:eastAsia="Times New Roman" w:hAnsi="Arial" w:cs="Arial"/>
          <w:lang w:eastAsia="en-GB"/>
        </w:rPr>
      </w:pPr>
      <w:r w:rsidRPr="00894091">
        <w:rPr>
          <w:rFonts w:ascii="Arial" w:eastAsia="Times New Roman" w:hAnsi="Arial" w:cs="Arial"/>
          <w:lang w:eastAsia="en-GB"/>
        </w:rPr>
        <w:t xml:space="preserve">As with many diseases schizophrenia does not discriminate. It affects both men and </w:t>
      </w:r>
      <w:r w:rsidR="00CA7B65" w:rsidRPr="005A391C">
        <w:rPr>
          <w:rFonts w:ascii="Arial" w:eastAsia="Times New Roman" w:hAnsi="Arial" w:cs="Arial"/>
          <w:lang w:eastAsia="en-GB"/>
        </w:rPr>
        <w:t>women</w:t>
      </w:r>
      <w:r w:rsidR="002A6D38" w:rsidRPr="005A391C">
        <w:rPr>
          <w:rFonts w:ascii="Arial" w:eastAsia="Times New Roman" w:hAnsi="Arial" w:cs="Arial"/>
          <w:lang w:eastAsia="en-GB"/>
        </w:rPr>
        <w:t>,</w:t>
      </w:r>
      <w:r w:rsidR="0022223C" w:rsidRPr="005A391C">
        <w:rPr>
          <w:rFonts w:ascii="Arial" w:eastAsia="Times New Roman" w:hAnsi="Arial" w:cs="Arial"/>
          <w:lang w:eastAsia="en-GB"/>
        </w:rPr>
        <w:t xml:space="preserve"> </w:t>
      </w:r>
      <w:r w:rsidR="002A6D38" w:rsidRPr="005A391C">
        <w:rPr>
          <w:rFonts w:ascii="Arial" w:eastAsia="Times New Roman" w:hAnsi="Arial" w:cs="Arial"/>
          <w:lang w:eastAsia="en-GB"/>
        </w:rPr>
        <w:t>a</w:t>
      </w:r>
      <w:r w:rsidR="0022223C" w:rsidRPr="005A391C">
        <w:rPr>
          <w:rFonts w:ascii="Arial" w:eastAsia="Times New Roman" w:hAnsi="Arial" w:cs="Arial"/>
          <w:lang w:eastAsia="en-GB"/>
        </w:rPr>
        <w:t>lthough more men are affected. C</w:t>
      </w:r>
      <w:r w:rsidR="00CA7B65" w:rsidRPr="005A391C">
        <w:rPr>
          <w:rFonts w:ascii="Arial" w:eastAsia="Times New Roman" w:hAnsi="Arial" w:cs="Arial"/>
          <w:lang w:eastAsia="en-GB"/>
        </w:rPr>
        <w:t>hildren</w:t>
      </w:r>
      <w:r w:rsidRPr="00894091">
        <w:rPr>
          <w:rFonts w:ascii="Arial" w:eastAsia="Times New Roman" w:hAnsi="Arial" w:cs="Arial"/>
          <w:lang w:eastAsia="en-GB"/>
        </w:rPr>
        <w:t xml:space="preserve"> </w:t>
      </w:r>
      <w:r w:rsidR="00CA7B65" w:rsidRPr="005A391C">
        <w:rPr>
          <w:rFonts w:ascii="Arial" w:eastAsia="Times New Roman" w:hAnsi="Arial" w:cs="Arial"/>
          <w:lang w:eastAsia="en-GB"/>
        </w:rPr>
        <w:t>are affected even</w:t>
      </w:r>
      <w:r w:rsidRPr="00894091">
        <w:rPr>
          <w:rFonts w:ascii="Arial" w:eastAsia="Times New Roman" w:hAnsi="Arial" w:cs="Arial"/>
          <w:lang w:eastAsia="en-GB"/>
        </w:rPr>
        <w:t xml:space="preserve"> at the age of 10. The onset of schizophrenia is after puberty.  </w:t>
      </w:r>
      <w:r w:rsidR="00C76175" w:rsidRPr="005A391C">
        <w:rPr>
          <w:rFonts w:ascii="Arial" w:eastAsia="Times New Roman" w:hAnsi="Arial" w:cs="Arial"/>
          <w:lang w:eastAsia="en-GB"/>
        </w:rPr>
        <w:t>It</w:t>
      </w:r>
      <w:r w:rsidR="00CA7B65" w:rsidRPr="005A391C">
        <w:rPr>
          <w:rFonts w:ascii="Arial" w:eastAsia="Times New Roman" w:hAnsi="Arial" w:cs="Arial"/>
          <w:lang w:eastAsia="en-GB"/>
        </w:rPr>
        <w:t xml:space="preserve"> is usually </w:t>
      </w:r>
      <w:r w:rsidRPr="00894091">
        <w:rPr>
          <w:rFonts w:ascii="Arial" w:eastAsia="Times New Roman" w:hAnsi="Arial" w:cs="Arial"/>
          <w:lang w:eastAsia="en-GB"/>
        </w:rPr>
        <w:t>diagnos</w:t>
      </w:r>
      <w:r w:rsidR="00CA7B65" w:rsidRPr="005A391C">
        <w:rPr>
          <w:rFonts w:ascii="Arial" w:eastAsia="Times New Roman" w:hAnsi="Arial" w:cs="Arial"/>
          <w:lang w:eastAsia="en-GB"/>
        </w:rPr>
        <w:t>ed from</w:t>
      </w:r>
      <w:r w:rsidRPr="00894091">
        <w:rPr>
          <w:rFonts w:ascii="Arial" w:eastAsia="Times New Roman" w:hAnsi="Arial" w:cs="Arial"/>
          <w:lang w:eastAsia="en-GB"/>
        </w:rPr>
        <w:t xml:space="preserve"> late teens to early 30s</w:t>
      </w:r>
      <w:r w:rsidR="000D6287" w:rsidRPr="005A391C">
        <w:rPr>
          <w:rFonts w:ascii="Arial" w:eastAsia="Times New Roman" w:hAnsi="Arial" w:cs="Arial"/>
          <w:lang w:eastAsia="en-GB"/>
        </w:rPr>
        <w:t>.</w:t>
      </w:r>
      <w:r w:rsidRPr="00894091">
        <w:rPr>
          <w:rFonts w:ascii="Arial" w:eastAsia="Times New Roman" w:hAnsi="Arial" w:cs="Arial"/>
          <w:lang w:eastAsia="en-GB"/>
        </w:rPr>
        <w:t xml:space="preserve"> The late onset can occur lately at 70</w:t>
      </w:r>
      <w:r w:rsidR="00172920" w:rsidRPr="005A391C">
        <w:rPr>
          <w:rFonts w:ascii="Arial" w:eastAsia="Times New Roman" w:hAnsi="Arial" w:cs="Arial"/>
          <w:lang w:eastAsia="en-GB"/>
        </w:rPr>
        <w:t>.</w:t>
      </w:r>
      <w:sdt>
        <w:sdtPr>
          <w:rPr>
            <w:rFonts w:ascii="Arial" w:eastAsia="Times New Roman" w:hAnsi="Arial" w:cs="Arial"/>
            <w:lang w:eastAsia="en-GB"/>
          </w:rPr>
          <w:id w:val="-1260527677"/>
          <w:citation/>
        </w:sdtPr>
        <w:sdtContent>
          <w:r w:rsidR="00172920" w:rsidRPr="005A391C">
            <w:rPr>
              <w:rFonts w:ascii="Arial" w:eastAsia="Times New Roman" w:hAnsi="Arial" w:cs="Arial"/>
              <w:lang w:eastAsia="en-GB"/>
            </w:rPr>
            <w:fldChar w:fldCharType="begin"/>
          </w:r>
          <w:r w:rsidR="00172920" w:rsidRPr="005A391C">
            <w:rPr>
              <w:rFonts w:ascii="Arial" w:eastAsia="Times New Roman" w:hAnsi="Arial" w:cs="Arial"/>
              <w:lang w:eastAsia="en-GB"/>
            </w:rPr>
            <w:instrText xml:space="preserve"> CITATION liv22 \l 2057 </w:instrText>
          </w:r>
          <w:r w:rsidR="00172920"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(livingwithschizophreniauk.org, 2022)</w:t>
          </w:r>
          <w:r w:rsidR="00172920" w:rsidRPr="005A391C">
            <w:rPr>
              <w:rFonts w:ascii="Arial" w:eastAsia="Times New Roman" w:hAnsi="Arial" w:cs="Arial"/>
              <w:lang w:eastAsia="en-GB"/>
            </w:rPr>
            <w:fldChar w:fldCharType="end"/>
          </w:r>
        </w:sdtContent>
      </w:sdt>
    </w:p>
    <w:p w14:paraId="3257E10D" w14:textId="6B149EDF" w:rsidR="00497595" w:rsidRPr="005A391C" w:rsidRDefault="00894091" w:rsidP="005A391C">
      <w:pPr>
        <w:spacing w:line="360" w:lineRule="auto"/>
        <w:jc w:val="both"/>
        <w:rPr>
          <w:rFonts w:ascii="Arial" w:hAnsi="Arial" w:cs="Arial"/>
          <w:shd w:val="clear" w:color="auto" w:fill="F0F4F5"/>
        </w:rPr>
      </w:pPr>
      <w:r w:rsidRPr="005A391C">
        <w:rPr>
          <w:rFonts w:ascii="Arial" w:hAnsi="Arial" w:cs="Arial"/>
          <w:shd w:val="clear" w:color="auto" w:fill="F0F4F5"/>
        </w:rPr>
        <w:t xml:space="preserve"> </w:t>
      </w:r>
    </w:p>
    <w:p w14:paraId="111FB0D9" w14:textId="00EFAE0E" w:rsidR="00AC3235" w:rsidRPr="005A391C" w:rsidRDefault="00AC3235" w:rsidP="005A391C">
      <w:pPr>
        <w:spacing w:line="360" w:lineRule="auto"/>
        <w:jc w:val="both"/>
        <w:rPr>
          <w:rFonts w:ascii="Arial" w:hAnsi="Arial" w:cs="Arial"/>
          <w:b/>
          <w:bCs/>
          <w:shd w:val="clear" w:color="auto" w:fill="F0F4F5"/>
        </w:rPr>
      </w:pPr>
      <w:r w:rsidRPr="005A391C">
        <w:rPr>
          <w:rFonts w:ascii="Arial" w:hAnsi="Arial" w:cs="Arial"/>
          <w:b/>
          <w:bCs/>
          <w:shd w:val="clear" w:color="auto" w:fill="F0F4F5"/>
        </w:rPr>
        <w:t>Causes of Schizophrenia</w:t>
      </w:r>
    </w:p>
    <w:p w14:paraId="65E5273B" w14:textId="77777777" w:rsidR="00DB50E6" w:rsidRDefault="00DB50E6" w:rsidP="005A391C">
      <w:pPr>
        <w:spacing w:line="360" w:lineRule="auto"/>
        <w:jc w:val="both"/>
        <w:rPr>
          <w:rFonts w:ascii="Arial" w:hAnsi="Arial" w:cs="Arial"/>
          <w:b/>
          <w:bCs/>
          <w:shd w:val="clear" w:color="auto" w:fill="F0F4F5"/>
        </w:rPr>
      </w:pPr>
    </w:p>
    <w:p w14:paraId="2851A747" w14:textId="6B137E67" w:rsidR="00497595" w:rsidRPr="005A391C" w:rsidRDefault="00F9154E" w:rsidP="005A391C">
      <w:pPr>
        <w:spacing w:line="360" w:lineRule="auto"/>
        <w:jc w:val="both"/>
        <w:rPr>
          <w:rFonts w:ascii="Arial" w:hAnsi="Arial" w:cs="Arial"/>
        </w:rPr>
      </w:pPr>
      <w:r w:rsidRPr="005A391C">
        <w:rPr>
          <w:rFonts w:ascii="Arial" w:hAnsi="Arial" w:cs="Arial"/>
          <w:shd w:val="clear" w:color="auto" w:fill="FFFFFF"/>
        </w:rPr>
        <w:t>There is now some evidence that using street drugs especially cannabis may increase your chances of suffering an episode of schizophrenia but the picture is still not clear.</w:t>
      </w:r>
      <w:r w:rsidR="008D4142">
        <w:rPr>
          <w:rFonts w:ascii="Arial" w:hAnsi="Arial" w:cs="Arial"/>
          <w:shd w:val="clear" w:color="auto" w:fill="FFFFFF"/>
        </w:rPr>
        <w:t xml:space="preserve"> </w:t>
      </w:r>
      <w:r w:rsidR="0063325C" w:rsidRPr="005A391C">
        <w:rPr>
          <w:rFonts w:ascii="Arial" w:eastAsia="Times New Roman" w:hAnsi="Arial" w:cs="Arial"/>
          <w:lang w:eastAsia="en-GB"/>
        </w:rPr>
        <w:t xml:space="preserve">According to </w:t>
      </w:r>
      <w:r w:rsidR="0063325C" w:rsidRPr="005A391C">
        <w:rPr>
          <w:rFonts w:ascii="Arial" w:eastAsia="Times New Roman" w:hAnsi="Arial" w:cs="Arial"/>
          <w:lang w:eastAsia="en-GB"/>
        </w:rPr>
        <w:t>livingwithschizophreniauk.org</w:t>
      </w:r>
      <w:r w:rsidR="0063325C" w:rsidRPr="005A391C">
        <w:rPr>
          <w:rFonts w:ascii="Arial" w:eastAsia="Times New Roman" w:hAnsi="Arial" w:cs="Arial"/>
          <w:lang w:eastAsia="en-GB"/>
        </w:rPr>
        <w:t xml:space="preserve"> </w:t>
      </w:r>
      <w:r w:rsidR="00B25980" w:rsidRPr="005A391C">
        <w:rPr>
          <w:rFonts w:ascii="Arial" w:eastAsia="Times New Roman" w:hAnsi="Arial" w:cs="Arial"/>
          <w:lang w:eastAsia="en-GB"/>
        </w:rPr>
        <w:t>there</w:t>
      </w:r>
      <w:r w:rsidR="002454AF" w:rsidRPr="005A391C">
        <w:rPr>
          <w:rFonts w:ascii="Arial" w:eastAsia="Times New Roman" w:hAnsi="Arial" w:cs="Arial"/>
          <w:lang w:eastAsia="en-GB"/>
        </w:rPr>
        <w:t xml:space="preserve"> appears </w:t>
      </w:r>
      <w:r w:rsidR="00B25980" w:rsidRPr="005A391C">
        <w:rPr>
          <w:rFonts w:ascii="Arial" w:eastAsia="Times New Roman" w:hAnsi="Arial" w:cs="Arial"/>
          <w:lang w:eastAsia="en-GB"/>
        </w:rPr>
        <w:t xml:space="preserve">to be evidence </w:t>
      </w:r>
      <w:r w:rsidR="002454AF" w:rsidRPr="005A391C">
        <w:rPr>
          <w:rFonts w:ascii="Arial" w:eastAsia="Times New Roman" w:hAnsi="Arial" w:cs="Arial"/>
          <w:lang w:eastAsia="en-GB"/>
        </w:rPr>
        <w:t xml:space="preserve">that some street drug especially cannabis could </w:t>
      </w:r>
      <w:proofErr w:type="gramStart"/>
      <w:r w:rsidR="002454AF" w:rsidRPr="005A391C">
        <w:rPr>
          <w:rFonts w:ascii="Arial" w:eastAsia="Times New Roman" w:hAnsi="Arial" w:cs="Arial"/>
          <w:lang w:eastAsia="en-GB"/>
        </w:rPr>
        <w:t>triggers</w:t>
      </w:r>
      <w:proofErr w:type="gramEnd"/>
      <w:r w:rsidR="002454AF" w:rsidRPr="005A391C">
        <w:rPr>
          <w:rFonts w:ascii="Arial" w:eastAsia="Times New Roman" w:hAnsi="Arial" w:cs="Arial"/>
          <w:lang w:eastAsia="en-GB"/>
        </w:rPr>
        <w:t xml:space="preserve"> schizophrenia episode. However, the general belief is that there is</w:t>
      </w:r>
      <w:r w:rsidR="00267359" w:rsidRPr="005A391C">
        <w:rPr>
          <w:rFonts w:ascii="Arial" w:eastAsia="Times New Roman" w:hAnsi="Arial" w:cs="Arial"/>
          <w:lang w:eastAsia="en-GB"/>
        </w:rPr>
        <w:t xml:space="preserve"> no</w:t>
      </w:r>
      <w:r w:rsidR="002454AF" w:rsidRPr="005A391C">
        <w:rPr>
          <w:rFonts w:ascii="Arial" w:eastAsia="Times New Roman" w:hAnsi="Arial" w:cs="Arial"/>
          <w:lang w:eastAsia="en-GB"/>
        </w:rPr>
        <w:t xml:space="preserve"> known </w:t>
      </w:r>
      <w:r w:rsidR="00DF29F1" w:rsidRPr="005A391C">
        <w:rPr>
          <w:rFonts w:ascii="Arial" w:eastAsia="Times New Roman" w:hAnsi="Arial" w:cs="Arial"/>
          <w:lang w:eastAsia="en-GB"/>
        </w:rPr>
        <w:t xml:space="preserve">one single </w:t>
      </w:r>
      <w:r w:rsidR="002454AF" w:rsidRPr="005A391C">
        <w:rPr>
          <w:rFonts w:ascii="Arial" w:eastAsia="Times New Roman" w:hAnsi="Arial" w:cs="Arial"/>
          <w:lang w:eastAsia="en-GB"/>
        </w:rPr>
        <w:t>cause of schizophrenia.</w:t>
      </w:r>
      <w:r w:rsidR="00DF29F1" w:rsidRPr="005A391C">
        <w:rPr>
          <w:rFonts w:ascii="Arial" w:eastAsia="Times New Roman" w:hAnsi="Arial" w:cs="Arial"/>
          <w:lang w:eastAsia="en-GB"/>
        </w:rPr>
        <w:t xml:space="preserve"> </w:t>
      </w:r>
      <w:r w:rsidR="00267359" w:rsidRPr="005A391C">
        <w:rPr>
          <w:rFonts w:ascii="Arial" w:eastAsia="Times New Roman" w:hAnsi="Arial" w:cs="Arial"/>
          <w:lang w:eastAsia="en-GB"/>
        </w:rPr>
        <w:t xml:space="preserve">Rather, schizophrenia may </w:t>
      </w:r>
      <w:r w:rsidR="006D5ACF" w:rsidRPr="005A391C">
        <w:rPr>
          <w:rFonts w:ascii="Arial" w:eastAsia="Times New Roman" w:hAnsi="Arial" w:cs="Arial"/>
          <w:lang w:eastAsia="en-GB"/>
        </w:rPr>
        <w:t>be as a result of interaction between genes and a number of environmental factors. It is been state</w:t>
      </w:r>
      <w:r w:rsidR="00457CDE" w:rsidRPr="005A391C">
        <w:rPr>
          <w:rFonts w:ascii="Arial" w:eastAsia="Times New Roman" w:hAnsi="Arial" w:cs="Arial"/>
          <w:lang w:eastAsia="en-GB"/>
        </w:rPr>
        <w:t>d</w:t>
      </w:r>
      <w:r w:rsidR="006D5ACF" w:rsidRPr="005A391C">
        <w:rPr>
          <w:rFonts w:ascii="Arial" w:eastAsia="Times New Roman" w:hAnsi="Arial" w:cs="Arial"/>
          <w:lang w:eastAsia="en-GB"/>
        </w:rPr>
        <w:t xml:space="preserve"> as well that the onset and course of </w:t>
      </w:r>
      <w:r w:rsidR="006D5ACF" w:rsidRPr="005A391C">
        <w:rPr>
          <w:rFonts w:ascii="Arial" w:hAnsi="Arial" w:cs="Arial"/>
        </w:rPr>
        <w:t xml:space="preserve">Schizophrenia may be affected by psychosocial </w:t>
      </w:r>
      <w:r w:rsidR="00C91D46" w:rsidRPr="005A391C">
        <w:rPr>
          <w:rFonts w:ascii="Arial" w:hAnsi="Arial" w:cs="Arial"/>
        </w:rPr>
        <w:t>factors</w:t>
      </w:r>
      <w:r w:rsidR="00457CDE" w:rsidRPr="005A391C">
        <w:rPr>
          <w:rFonts w:ascii="Arial" w:hAnsi="Arial" w:cs="Arial"/>
        </w:rPr>
        <w:t>.</w:t>
      </w:r>
      <w:sdt>
        <w:sdtPr>
          <w:rPr>
            <w:rFonts w:ascii="Arial" w:hAnsi="Arial" w:cs="Arial"/>
          </w:rPr>
          <w:id w:val="-978070683"/>
          <w:citation/>
        </w:sdtPr>
        <w:sdtContent>
          <w:r w:rsidR="00457CDE" w:rsidRPr="005A391C">
            <w:rPr>
              <w:rFonts w:ascii="Arial" w:hAnsi="Arial" w:cs="Arial"/>
            </w:rPr>
            <w:fldChar w:fldCharType="begin"/>
          </w:r>
          <w:r w:rsidR="00457CDE" w:rsidRPr="005A391C">
            <w:rPr>
              <w:rFonts w:ascii="Arial" w:hAnsi="Arial" w:cs="Arial"/>
            </w:rPr>
            <w:instrText xml:space="preserve"> CITATION WHO22 \l 2057 </w:instrText>
          </w:r>
          <w:r w:rsidR="00457CDE" w:rsidRPr="005A391C">
            <w:rPr>
              <w:rFonts w:ascii="Arial" w:hAnsi="Arial" w:cs="Arial"/>
            </w:rPr>
            <w:fldChar w:fldCharType="separate"/>
          </w:r>
          <w:r w:rsidR="00B83E44" w:rsidRPr="005A391C">
            <w:rPr>
              <w:rFonts w:ascii="Arial" w:hAnsi="Arial" w:cs="Arial"/>
              <w:noProof/>
            </w:rPr>
            <w:t xml:space="preserve"> (WHO, 2022)</w:t>
          </w:r>
          <w:r w:rsidR="00457CDE" w:rsidRPr="005A391C">
            <w:rPr>
              <w:rFonts w:ascii="Arial" w:hAnsi="Arial" w:cs="Arial"/>
            </w:rPr>
            <w:fldChar w:fldCharType="end"/>
          </w:r>
        </w:sdtContent>
      </w:sdt>
      <w:r w:rsidR="00E553EE" w:rsidRPr="005A391C">
        <w:rPr>
          <w:rFonts w:ascii="Arial" w:hAnsi="Arial" w:cs="Arial"/>
        </w:rPr>
        <w:t xml:space="preserve"> Biologically, anomaly in brain structure which ma</w:t>
      </w:r>
      <w:r w:rsidR="001F4D84" w:rsidRPr="005A391C">
        <w:rPr>
          <w:rFonts w:ascii="Arial" w:hAnsi="Arial" w:cs="Arial"/>
        </w:rPr>
        <w:t>y led to</w:t>
      </w:r>
      <w:r w:rsidR="00E553EE" w:rsidRPr="005A391C">
        <w:rPr>
          <w:rFonts w:ascii="Arial" w:hAnsi="Arial" w:cs="Arial"/>
        </w:rPr>
        <w:t xml:space="preserve"> chemical abnormalities </w:t>
      </w:r>
      <w:r w:rsidR="001F4D84" w:rsidRPr="005A391C">
        <w:rPr>
          <w:rFonts w:ascii="Arial" w:hAnsi="Arial" w:cs="Arial"/>
        </w:rPr>
        <w:t>in the brain may have triggered many of the symptoms of schizophrenia.</w:t>
      </w:r>
    </w:p>
    <w:p w14:paraId="7D64DC2E" w14:textId="00126C43" w:rsidR="001F4D84" w:rsidRPr="005A391C" w:rsidRDefault="001F4D84" w:rsidP="005A391C">
      <w:pPr>
        <w:spacing w:line="360" w:lineRule="auto"/>
        <w:jc w:val="both"/>
        <w:rPr>
          <w:rFonts w:ascii="Arial" w:hAnsi="Arial" w:cs="Arial"/>
        </w:rPr>
      </w:pPr>
    </w:p>
    <w:p w14:paraId="5DCFFAF0" w14:textId="0EDAB6AA" w:rsidR="00D122B2" w:rsidRPr="005A391C" w:rsidRDefault="00D122B2" w:rsidP="005A391C">
      <w:pPr>
        <w:spacing w:line="360" w:lineRule="auto"/>
        <w:jc w:val="both"/>
        <w:rPr>
          <w:rFonts w:ascii="Arial" w:hAnsi="Arial" w:cs="Arial"/>
        </w:rPr>
      </w:pPr>
    </w:p>
    <w:p w14:paraId="779E40F7" w14:textId="0D2F4031" w:rsidR="00D122B2" w:rsidRDefault="00D122B2" w:rsidP="00C63743">
      <w:pPr>
        <w:jc w:val="both"/>
        <w:rPr>
          <w:rFonts w:ascii="Arial" w:hAnsi="Arial" w:cs="Arial"/>
          <w:color w:val="3C4245"/>
        </w:rPr>
      </w:pPr>
    </w:p>
    <w:p w14:paraId="68BE4009" w14:textId="2C196066" w:rsidR="00D122B2" w:rsidRDefault="00D122B2" w:rsidP="00C63743">
      <w:pPr>
        <w:jc w:val="both"/>
        <w:rPr>
          <w:rFonts w:ascii="Arial" w:hAnsi="Arial" w:cs="Arial"/>
          <w:color w:val="3C4245"/>
        </w:rPr>
      </w:pPr>
      <w:r>
        <w:rPr>
          <w:noProof/>
        </w:rPr>
        <w:lastRenderedPageBreak/>
        <w:drawing>
          <wp:inline distT="0" distB="0" distL="0" distR="0" wp14:anchorId="677BD3A5" wp14:editId="4A54A3B6">
            <wp:extent cx="5731510" cy="3223974"/>
            <wp:effectExtent l="0" t="0" r="2540" b="0"/>
            <wp:docPr id="4" name="Picture 4" descr="Cannabis psychosis: how super-powered skunk blew our minds | The Sunday  Times Magazine | The Sunday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nnabis psychosis: how super-powered skunk blew our minds | The Sunday  Times Magazine | The Sunday Tim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Pr>
          <w:rFonts w:ascii="Arial" w:hAnsi="Arial" w:cs="Arial"/>
          <w:color w:val="3C4245"/>
        </w:rPr>
        <w:t xml:space="preserve"> </w:t>
      </w:r>
    </w:p>
    <w:p w14:paraId="00880706" w14:textId="7375D1EF" w:rsidR="00D122B2" w:rsidRDefault="00D122B2" w:rsidP="00C63743">
      <w:pPr>
        <w:jc w:val="both"/>
        <w:rPr>
          <w:rFonts w:ascii="Arial" w:hAnsi="Arial" w:cs="Arial"/>
          <w:color w:val="3C4245"/>
        </w:rPr>
      </w:pPr>
      <w:r>
        <w:rPr>
          <w:rFonts w:ascii="Arial" w:hAnsi="Arial" w:cs="Arial"/>
          <w:color w:val="3C4245"/>
        </w:rPr>
        <w:t>Photo: thetime.co.uk</w:t>
      </w:r>
    </w:p>
    <w:p w14:paraId="2F9291D6" w14:textId="24F1882D" w:rsidR="001F4D84" w:rsidRPr="00C63743" w:rsidRDefault="001F4D84" w:rsidP="00C63743">
      <w:pPr>
        <w:jc w:val="both"/>
        <w:rPr>
          <w:rFonts w:ascii="Arial" w:hAnsi="Arial" w:cs="Arial"/>
          <w:color w:val="3C4245"/>
        </w:rPr>
      </w:pPr>
    </w:p>
    <w:p w14:paraId="1E57FE97" w14:textId="77777777" w:rsidR="00EB0362" w:rsidRPr="005A391C" w:rsidRDefault="001F4D84" w:rsidP="005A391C">
      <w:pPr>
        <w:spacing w:line="360" w:lineRule="auto"/>
        <w:jc w:val="both"/>
        <w:rPr>
          <w:rFonts w:ascii="Arial" w:eastAsia="Times New Roman" w:hAnsi="Arial" w:cs="Arial"/>
          <w:b/>
          <w:bCs/>
          <w:lang w:eastAsia="en-GB"/>
        </w:rPr>
      </w:pPr>
      <w:r w:rsidRPr="005A391C">
        <w:rPr>
          <w:rFonts w:ascii="Arial" w:hAnsi="Arial" w:cs="Arial"/>
          <w:b/>
          <w:bCs/>
          <w:color w:val="3C4245"/>
        </w:rPr>
        <w:t>Signs and symptoms</w:t>
      </w:r>
      <w:r w:rsidR="00EB0362" w:rsidRPr="005A391C">
        <w:rPr>
          <w:rFonts w:ascii="Arial" w:eastAsia="Times New Roman" w:hAnsi="Arial" w:cs="Arial"/>
          <w:b/>
          <w:bCs/>
          <w:lang w:eastAsia="en-GB"/>
        </w:rPr>
        <w:t xml:space="preserve"> </w:t>
      </w:r>
    </w:p>
    <w:p w14:paraId="58A57C3B" w14:textId="5FED0835" w:rsidR="00EB0362" w:rsidRPr="005A391C" w:rsidRDefault="00EB0362" w:rsidP="005A391C">
      <w:pPr>
        <w:spacing w:line="360" w:lineRule="auto"/>
        <w:jc w:val="both"/>
        <w:rPr>
          <w:rFonts w:ascii="Arial" w:eastAsia="Times New Roman" w:hAnsi="Arial" w:cs="Arial"/>
          <w:lang w:eastAsia="en-GB"/>
        </w:rPr>
      </w:pPr>
      <w:r w:rsidRPr="005A391C">
        <w:rPr>
          <w:rFonts w:ascii="Arial" w:eastAsia="Times New Roman" w:hAnsi="Arial" w:cs="Arial"/>
          <w:lang w:eastAsia="en-GB"/>
        </w:rPr>
        <w:t xml:space="preserve">Schizophrenia affects </w:t>
      </w:r>
      <w:r w:rsidR="00457CDE" w:rsidRPr="005A391C">
        <w:rPr>
          <w:rFonts w:ascii="Arial" w:eastAsia="Times New Roman" w:hAnsi="Arial" w:cs="Arial"/>
          <w:lang w:eastAsia="en-GB"/>
        </w:rPr>
        <w:t>every</w:t>
      </w:r>
      <w:r w:rsidRPr="005A391C">
        <w:rPr>
          <w:rFonts w:ascii="Arial" w:eastAsia="Times New Roman" w:hAnsi="Arial" w:cs="Arial"/>
          <w:lang w:eastAsia="en-GB"/>
        </w:rPr>
        <w:t xml:space="preserve"> </w:t>
      </w:r>
      <w:r w:rsidR="00457CDE" w:rsidRPr="005A391C">
        <w:rPr>
          <w:rFonts w:ascii="Arial" w:eastAsia="Times New Roman" w:hAnsi="Arial" w:cs="Arial"/>
          <w:lang w:eastAsia="en-GB"/>
        </w:rPr>
        <w:t>sufferer</w:t>
      </w:r>
      <w:r w:rsidRPr="005A391C">
        <w:rPr>
          <w:rFonts w:ascii="Arial" w:eastAsia="Times New Roman" w:hAnsi="Arial" w:cs="Arial"/>
          <w:lang w:eastAsia="en-GB"/>
        </w:rPr>
        <w:t xml:space="preserve"> differently. So </w:t>
      </w:r>
      <w:r w:rsidR="00457CDE" w:rsidRPr="005A391C">
        <w:rPr>
          <w:rFonts w:ascii="Arial" w:eastAsia="Times New Roman" w:hAnsi="Arial" w:cs="Arial"/>
          <w:lang w:eastAsia="en-GB"/>
        </w:rPr>
        <w:t>also,</w:t>
      </w:r>
      <w:r w:rsidRPr="005A391C">
        <w:rPr>
          <w:rFonts w:ascii="Arial" w:eastAsia="Times New Roman" w:hAnsi="Arial" w:cs="Arial"/>
          <w:lang w:eastAsia="en-GB"/>
        </w:rPr>
        <w:t xml:space="preserve"> are different symptoms. Nonetheless, the symptoms are divided into positive, negative and cognitive symptoms. Positive symptoms include delusions, hallucinations, disorganised speech and disorganised behaviour.</w:t>
      </w:r>
    </w:p>
    <w:p w14:paraId="59F701F0" w14:textId="24110C80" w:rsidR="00DE43BB" w:rsidRPr="005A391C" w:rsidRDefault="00EB0362" w:rsidP="005A391C">
      <w:pPr>
        <w:pStyle w:val="ListParagraph"/>
        <w:numPr>
          <w:ilvl w:val="0"/>
          <w:numId w:val="15"/>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Delusion</w:t>
      </w:r>
      <w:r w:rsidR="00DE43BB" w:rsidRPr="005A391C">
        <w:rPr>
          <w:rFonts w:ascii="Arial" w:eastAsia="Times New Roman" w:hAnsi="Arial" w:cs="Arial"/>
          <w:lang w:eastAsia="en-GB"/>
        </w:rPr>
        <w:t>:</w:t>
      </w:r>
      <w:r w:rsidR="009F54E6" w:rsidRPr="005A391C">
        <w:rPr>
          <w:rFonts w:ascii="Arial" w:eastAsia="Times New Roman" w:hAnsi="Arial" w:cs="Arial"/>
          <w:lang w:eastAsia="en-GB"/>
        </w:rPr>
        <w:t xml:space="preserve"> When one believes in something that is clearly false, that person is delusional.</w:t>
      </w:r>
    </w:p>
    <w:p w14:paraId="7B25D590" w14:textId="77777777" w:rsidR="00DE43BB" w:rsidRPr="005A391C" w:rsidRDefault="00DE43BB" w:rsidP="005A391C">
      <w:pPr>
        <w:pStyle w:val="ListParagraph"/>
        <w:spacing w:after="0" w:line="360" w:lineRule="auto"/>
        <w:jc w:val="both"/>
        <w:rPr>
          <w:rFonts w:ascii="Arial" w:eastAsia="Times New Roman" w:hAnsi="Arial" w:cs="Arial"/>
          <w:lang w:eastAsia="en-GB"/>
        </w:rPr>
      </w:pPr>
    </w:p>
    <w:p w14:paraId="251A9064" w14:textId="77777777" w:rsidR="00DE43BB" w:rsidRPr="005A391C" w:rsidRDefault="00EB0362" w:rsidP="005A391C">
      <w:pPr>
        <w:pStyle w:val="ListParagraph"/>
        <w:numPr>
          <w:ilvl w:val="0"/>
          <w:numId w:val="15"/>
        </w:numPr>
        <w:spacing w:after="0" w:line="360" w:lineRule="auto"/>
        <w:jc w:val="both"/>
        <w:rPr>
          <w:rFonts w:ascii="Arial" w:eastAsia="Times New Roman" w:hAnsi="Arial" w:cs="Arial"/>
          <w:lang w:eastAsia="en-GB"/>
        </w:rPr>
      </w:pPr>
      <w:r w:rsidRPr="00EB0362">
        <w:rPr>
          <w:rFonts w:ascii="Arial" w:eastAsia="Times New Roman" w:hAnsi="Arial" w:cs="Arial"/>
          <w:lang w:eastAsia="en-GB"/>
        </w:rPr>
        <w:t>Hallucinations</w:t>
      </w:r>
      <w:r w:rsidR="00DE43BB" w:rsidRPr="005A391C">
        <w:rPr>
          <w:rFonts w:ascii="Arial" w:eastAsia="Times New Roman" w:hAnsi="Arial" w:cs="Arial"/>
          <w:lang w:eastAsia="en-GB"/>
        </w:rPr>
        <w:t>:</w:t>
      </w:r>
      <w:r w:rsidRPr="00EB0362">
        <w:rPr>
          <w:rFonts w:ascii="Arial" w:eastAsia="Times New Roman" w:hAnsi="Arial" w:cs="Arial"/>
          <w:lang w:eastAsia="en-GB"/>
        </w:rPr>
        <w:t xml:space="preserve"> is about hearing, seeing, smelling, taste or feeling something that is not there but only exist in your mind.</w:t>
      </w:r>
    </w:p>
    <w:p w14:paraId="072211CA" w14:textId="77777777" w:rsidR="00DE43BB" w:rsidRPr="005A391C" w:rsidRDefault="00DE43BB" w:rsidP="005A391C">
      <w:pPr>
        <w:pStyle w:val="ListParagraph"/>
        <w:spacing w:line="360" w:lineRule="auto"/>
        <w:rPr>
          <w:rFonts w:ascii="Arial" w:eastAsia="Times New Roman" w:hAnsi="Arial" w:cs="Arial"/>
          <w:lang w:eastAsia="en-GB"/>
        </w:rPr>
      </w:pPr>
    </w:p>
    <w:p w14:paraId="59B60890" w14:textId="5559386C" w:rsidR="00EB0362" w:rsidRPr="00EB0362" w:rsidRDefault="00EB0362" w:rsidP="005A391C">
      <w:pPr>
        <w:pStyle w:val="ListParagraph"/>
        <w:numPr>
          <w:ilvl w:val="0"/>
          <w:numId w:val="15"/>
        </w:numPr>
        <w:spacing w:after="0" w:line="360" w:lineRule="auto"/>
        <w:jc w:val="both"/>
        <w:rPr>
          <w:rFonts w:ascii="Arial" w:eastAsia="Times New Roman" w:hAnsi="Arial" w:cs="Arial"/>
          <w:lang w:eastAsia="en-GB"/>
        </w:rPr>
      </w:pPr>
      <w:r w:rsidRPr="00EB0362">
        <w:rPr>
          <w:rFonts w:ascii="Arial" w:eastAsia="Times New Roman" w:hAnsi="Arial" w:cs="Arial"/>
          <w:lang w:eastAsia="en-GB"/>
        </w:rPr>
        <w:t>Disorganised behaviour</w:t>
      </w:r>
      <w:r w:rsidR="00DE43BB" w:rsidRPr="005A391C">
        <w:rPr>
          <w:rFonts w:ascii="Arial" w:eastAsia="Times New Roman" w:hAnsi="Arial" w:cs="Arial"/>
          <w:lang w:eastAsia="en-GB"/>
        </w:rPr>
        <w:t>:</w:t>
      </w:r>
      <w:r w:rsidRPr="00EB0362">
        <w:rPr>
          <w:rFonts w:ascii="Arial" w:eastAsia="Times New Roman" w:hAnsi="Arial" w:cs="Arial"/>
          <w:lang w:eastAsia="en-GB"/>
        </w:rPr>
        <w:t xml:space="preserve"> </w:t>
      </w:r>
      <w:r w:rsidR="00BA2C82" w:rsidRPr="005A391C">
        <w:rPr>
          <w:rFonts w:ascii="Arial" w:eastAsia="Times New Roman" w:hAnsi="Arial" w:cs="Arial"/>
          <w:lang w:eastAsia="en-GB"/>
        </w:rPr>
        <w:t>weird</w:t>
      </w:r>
      <w:r w:rsidRPr="00EB0362">
        <w:rPr>
          <w:rFonts w:ascii="Arial" w:eastAsia="Times New Roman" w:hAnsi="Arial" w:cs="Arial"/>
          <w:lang w:eastAsia="en-GB"/>
        </w:rPr>
        <w:t xml:space="preserve"> behaviour</w:t>
      </w:r>
      <w:r w:rsidR="00307F68" w:rsidRPr="005A391C">
        <w:rPr>
          <w:rFonts w:ascii="Arial" w:eastAsia="Times New Roman" w:hAnsi="Arial" w:cs="Arial"/>
          <w:lang w:eastAsia="en-GB"/>
        </w:rPr>
        <w:t xml:space="preserve"> like wearing multiple layers of jacket i</w:t>
      </w:r>
      <w:r w:rsidRPr="00EB0362">
        <w:rPr>
          <w:rFonts w:ascii="Arial" w:eastAsia="Times New Roman" w:hAnsi="Arial" w:cs="Arial"/>
          <w:lang w:eastAsia="en-GB"/>
        </w:rPr>
        <w:t>n the middle of summer.</w:t>
      </w:r>
    </w:p>
    <w:p w14:paraId="3773510F" w14:textId="77777777" w:rsidR="00EB0362" w:rsidRPr="00EB0362" w:rsidRDefault="00EB0362" w:rsidP="005A391C">
      <w:pPr>
        <w:spacing w:after="0" w:line="360" w:lineRule="auto"/>
        <w:jc w:val="both"/>
        <w:rPr>
          <w:rFonts w:ascii="Arial" w:eastAsia="Times New Roman" w:hAnsi="Arial" w:cs="Arial"/>
          <w:lang w:eastAsia="en-GB"/>
        </w:rPr>
      </w:pPr>
    </w:p>
    <w:p w14:paraId="5DF970A2" w14:textId="2682D615" w:rsidR="00EB0362" w:rsidRPr="00EB0362" w:rsidRDefault="00307F68" w:rsidP="005A391C">
      <w:pPr>
        <w:spacing w:after="0" w:line="360" w:lineRule="auto"/>
        <w:jc w:val="both"/>
        <w:rPr>
          <w:rFonts w:ascii="Arial" w:eastAsia="Times New Roman" w:hAnsi="Arial" w:cs="Arial"/>
          <w:lang w:eastAsia="en-GB"/>
        </w:rPr>
      </w:pPr>
      <w:r w:rsidRPr="005A391C">
        <w:rPr>
          <w:rFonts w:ascii="Arial" w:eastAsia="Times New Roman" w:hAnsi="Arial" w:cs="Arial"/>
          <w:lang w:eastAsia="en-GB"/>
        </w:rPr>
        <w:t>N</w:t>
      </w:r>
      <w:r w:rsidR="00EB0362" w:rsidRPr="00EB0362">
        <w:rPr>
          <w:rFonts w:ascii="Arial" w:eastAsia="Times New Roman" w:hAnsi="Arial" w:cs="Arial"/>
          <w:lang w:eastAsia="en-GB"/>
        </w:rPr>
        <w:t xml:space="preserve">egative symptoms </w:t>
      </w:r>
      <w:r w:rsidRPr="005A391C">
        <w:rPr>
          <w:rFonts w:ascii="Arial" w:eastAsia="Times New Roman" w:hAnsi="Arial" w:cs="Arial"/>
          <w:lang w:eastAsia="en-GB"/>
        </w:rPr>
        <w:t>include</w:t>
      </w:r>
      <w:r w:rsidR="00EB0362" w:rsidRPr="00EB0362">
        <w:rPr>
          <w:rFonts w:ascii="Arial" w:eastAsia="Times New Roman" w:hAnsi="Arial" w:cs="Arial"/>
          <w:lang w:eastAsia="en-GB"/>
        </w:rPr>
        <w:t xml:space="preserve"> removal of normal processes, poverty of speech</w:t>
      </w:r>
      <w:r w:rsidRPr="005A391C">
        <w:rPr>
          <w:rFonts w:ascii="Arial" w:eastAsia="Times New Roman" w:hAnsi="Arial" w:cs="Arial"/>
          <w:lang w:eastAsia="en-GB"/>
        </w:rPr>
        <w:t xml:space="preserve"> etc</w:t>
      </w:r>
      <w:r w:rsidR="00EB0362" w:rsidRPr="00EB0362">
        <w:rPr>
          <w:rFonts w:ascii="Arial" w:eastAsia="Times New Roman" w:hAnsi="Arial" w:cs="Arial"/>
          <w:lang w:eastAsia="en-GB"/>
        </w:rPr>
        <w:t>. </w:t>
      </w:r>
    </w:p>
    <w:p w14:paraId="4562DBEE" w14:textId="77777777" w:rsidR="00EB0362" w:rsidRPr="00EB0362" w:rsidRDefault="00EB0362" w:rsidP="005A391C">
      <w:pPr>
        <w:spacing w:after="0" w:line="360" w:lineRule="auto"/>
        <w:jc w:val="both"/>
        <w:rPr>
          <w:rFonts w:ascii="Arial" w:eastAsia="Times New Roman" w:hAnsi="Arial" w:cs="Arial"/>
          <w:lang w:eastAsia="en-GB"/>
        </w:rPr>
      </w:pPr>
    </w:p>
    <w:p w14:paraId="02F61E1C" w14:textId="77777777" w:rsidR="00BA2C82" w:rsidRPr="005A391C" w:rsidRDefault="00BA54C3" w:rsidP="005A391C">
      <w:pPr>
        <w:pStyle w:val="ListParagraph"/>
        <w:numPr>
          <w:ilvl w:val="0"/>
          <w:numId w:val="16"/>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Removal of normal process:</w:t>
      </w:r>
      <w:r w:rsidR="00EB0362" w:rsidRPr="005A391C">
        <w:rPr>
          <w:rFonts w:ascii="Arial" w:eastAsia="Times New Roman" w:hAnsi="Arial" w:cs="Arial"/>
          <w:lang w:eastAsia="en-GB"/>
        </w:rPr>
        <w:t xml:space="preserve"> There is now absence of emotion in virtually everything </w:t>
      </w:r>
      <w:r w:rsidR="00BA2C82" w:rsidRPr="005A391C">
        <w:rPr>
          <w:rFonts w:ascii="Arial" w:eastAsia="Times New Roman" w:hAnsi="Arial" w:cs="Arial"/>
          <w:lang w:eastAsia="en-GB"/>
        </w:rPr>
        <w:t>schizophrenia sufferer</w:t>
      </w:r>
      <w:r w:rsidR="00EB0362" w:rsidRPr="005A391C">
        <w:rPr>
          <w:rFonts w:ascii="Arial" w:eastAsia="Times New Roman" w:hAnsi="Arial" w:cs="Arial"/>
          <w:lang w:eastAsia="en-GB"/>
        </w:rPr>
        <w:t xml:space="preserve"> does. </w:t>
      </w:r>
    </w:p>
    <w:p w14:paraId="59490C65" w14:textId="77777777" w:rsidR="00BA2C82" w:rsidRPr="005A391C" w:rsidRDefault="00BA2C82" w:rsidP="005A391C">
      <w:pPr>
        <w:pStyle w:val="ListParagraph"/>
        <w:spacing w:after="0" w:line="360" w:lineRule="auto"/>
        <w:jc w:val="both"/>
        <w:rPr>
          <w:rFonts w:ascii="Arial" w:eastAsia="Times New Roman" w:hAnsi="Arial" w:cs="Arial"/>
          <w:lang w:eastAsia="en-GB"/>
        </w:rPr>
      </w:pPr>
    </w:p>
    <w:p w14:paraId="20BF958D" w14:textId="2C1B3E5F" w:rsidR="00EB0362" w:rsidRPr="00EB0362" w:rsidRDefault="00EB0362" w:rsidP="005A391C">
      <w:pPr>
        <w:pStyle w:val="ListParagraph"/>
        <w:numPr>
          <w:ilvl w:val="0"/>
          <w:numId w:val="16"/>
        </w:numPr>
        <w:spacing w:after="0" w:line="360" w:lineRule="auto"/>
        <w:jc w:val="both"/>
        <w:rPr>
          <w:rFonts w:ascii="Arial" w:eastAsia="Times New Roman" w:hAnsi="Arial" w:cs="Arial"/>
          <w:lang w:eastAsia="en-GB"/>
        </w:rPr>
      </w:pPr>
      <w:r w:rsidRPr="00EB0362">
        <w:rPr>
          <w:rFonts w:ascii="Arial" w:eastAsia="Times New Roman" w:hAnsi="Arial" w:cs="Arial"/>
          <w:lang w:eastAsia="en-GB"/>
        </w:rPr>
        <w:t>Poverty of speech</w:t>
      </w:r>
      <w:r w:rsidR="00BA2C82" w:rsidRPr="005A391C">
        <w:rPr>
          <w:rFonts w:ascii="Arial" w:eastAsia="Times New Roman" w:hAnsi="Arial" w:cs="Arial"/>
          <w:lang w:eastAsia="en-GB"/>
        </w:rPr>
        <w:t>:</w:t>
      </w:r>
      <w:r w:rsidRPr="00EB0362">
        <w:rPr>
          <w:rFonts w:ascii="Arial" w:eastAsia="Times New Roman" w:hAnsi="Arial" w:cs="Arial"/>
          <w:lang w:eastAsia="en-GB"/>
        </w:rPr>
        <w:t xml:space="preserve"> </w:t>
      </w:r>
      <w:r w:rsidR="00BA2C82" w:rsidRPr="005A391C">
        <w:rPr>
          <w:rFonts w:ascii="Arial" w:eastAsia="Times New Roman" w:hAnsi="Arial" w:cs="Arial"/>
          <w:lang w:eastAsia="en-GB"/>
        </w:rPr>
        <w:t>Sufferer</w:t>
      </w:r>
      <w:r w:rsidR="00361428" w:rsidRPr="005A391C">
        <w:rPr>
          <w:rFonts w:ascii="Arial" w:eastAsia="Times New Roman" w:hAnsi="Arial" w:cs="Arial"/>
          <w:lang w:eastAsia="en-GB"/>
        </w:rPr>
        <w:t xml:space="preserve"> </w:t>
      </w:r>
      <w:r w:rsidRPr="00EB0362">
        <w:rPr>
          <w:rFonts w:ascii="Arial" w:eastAsia="Times New Roman" w:hAnsi="Arial" w:cs="Arial"/>
          <w:lang w:eastAsia="en-GB"/>
        </w:rPr>
        <w:t>lack</w:t>
      </w:r>
      <w:r w:rsidR="00361428" w:rsidRPr="005A391C">
        <w:rPr>
          <w:rFonts w:ascii="Arial" w:eastAsia="Times New Roman" w:hAnsi="Arial" w:cs="Arial"/>
          <w:lang w:eastAsia="en-GB"/>
        </w:rPr>
        <w:t xml:space="preserve">s </w:t>
      </w:r>
      <w:r w:rsidRPr="00EB0362">
        <w:rPr>
          <w:rFonts w:ascii="Arial" w:eastAsia="Times New Roman" w:hAnsi="Arial" w:cs="Arial"/>
          <w:lang w:eastAsia="en-GB"/>
        </w:rPr>
        <w:t xml:space="preserve">content </w:t>
      </w:r>
      <w:r w:rsidR="00361428" w:rsidRPr="005A391C">
        <w:rPr>
          <w:rFonts w:ascii="Arial" w:eastAsia="Times New Roman" w:hAnsi="Arial" w:cs="Arial"/>
          <w:lang w:eastAsia="en-GB"/>
        </w:rPr>
        <w:t>in</w:t>
      </w:r>
      <w:r w:rsidRPr="00EB0362">
        <w:rPr>
          <w:rFonts w:ascii="Arial" w:eastAsia="Times New Roman" w:hAnsi="Arial" w:cs="Arial"/>
          <w:lang w:eastAsia="en-GB"/>
        </w:rPr>
        <w:t xml:space="preserve"> </w:t>
      </w:r>
      <w:r w:rsidR="00361428" w:rsidRPr="005A391C">
        <w:rPr>
          <w:rFonts w:ascii="Arial" w:eastAsia="Times New Roman" w:hAnsi="Arial" w:cs="Arial"/>
          <w:lang w:eastAsia="en-GB"/>
        </w:rPr>
        <w:t>speech. Where</w:t>
      </w:r>
      <w:r w:rsidRPr="00EB0362">
        <w:rPr>
          <w:rFonts w:ascii="Arial" w:eastAsia="Times New Roman" w:hAnsi="Arial" w:cs="Arial"/>
          <w:lang w:eastAsia="en-GB"/>
        </w:rPr>
        <w:t xml:space="preserve"> an answer should be "I have 4 children". Sufferer will only say, "I have children." </w:t>
      </w:r>
    </w:p>
    <w:p w14:paraId="70D8F76B" w14:textId="77777777" w:rsidR="00EB0362" w:rsidRPr="00EB0362" w:rsidRDefault="00EB0362" w:rsidP="005A391C">
      <w:pPr>
        <w:spacing w:after="0" w:line="360" w:lineRule="auto"/>
        <w:jc w:val="both"/>
        <w:rPr>
          <w:rFonts w:ascii="Arial" w:eastAsia="Times New Roman" w:hAnsi="Arial" w:cs="Arial"/>
          <w:lang w:eastAsia="en-GB"/>
        </w:rPr>
      </w:pPr>
    </w:p>
    <w:p w14:paraId="4E98C2B9" w14:textId="67343C78" w:rsidR="00EB0362" w:rsidRPr="005A391C" w:rsidRDefault="00EB0362" w:rsidP="005A391C">
      <w:pPr>
        <w:spacing w:after="0" w:line="360" w:lineRule="auto"/>
        <w:jc w:val="both"/>
        <w:rPr>
          <w:rFonts w:ascii="Arial" w:eastAsia="Times New Roman" w:hAnsi="Arial" w:cs="Arial"/>
          <w:lang w:eastAsia="en-GB"/>
        </w:rPr>
      </w:pPr>
      <w:r w:rsidRPr="00EB0362">
        <w:rPr>
          <w:rFonts w:ascii="Arial" w:eastAsia="Times New Roman" w:hAnsi="Arial" w:cs="Arial"/>
          <w:lang w:eastAsia="en-GB"/>
        </w:rPr>
        <w:t xml:space="preserve">Cognitive symptoms </w:t>
      </w:r>
      <w:r w:rsidR="00361428" w:rsidRPr="005A391C">
        <w:rPr>
          <w:rFonts w:ascii="Arial" w:eastAsia="Times New Roman" w:hAnsi="Arial" w:cs="Arial"/>
          <w:lang w:eastAsia="en-GB"/>
        </w:rPr>
        <w:t>revolve</w:t>
      </w:r>
      <w:r w:rsidRPr="00EB0362">
        <w:rPr>
          <w:rFonts w:ascii="Arial" w:eastAsia="Times New Roman" w:hAnsi="Arial" w:cs="Arial"/>
          <w:lang w:eastAsia="en-GB"/>
        </w:rPr>
        <w:t xml:space="preserve"> round memory, learning and understanding. Some sufferers edge towards forgetfulness and are prone to difficulties about learning and understanding. </w:t>
      </w:r>
    </w:p>
    <w:p w14:paraId="01795B41" w14:textId="27AE7022" w:rsidR="00EB0362" w:rsidRPr="005A391C" w:rsidRDefault="00EB0362" w:rsidP="005A391C">
      <w:pPr>
        <w:spacing w:after="0" w:line="360" w:lineRule="auto"/>
        <w:jc w:val="both"/>
        <w:rPr>
          <w:rFonts w:ascii="Arial" w:eastAsia="Times New Roman" w:hAnsi="Arial" w:cs="Arial"/>
          <w:lang w:eastAsia="en-GB"/>
        </w:rPr>
      </w:pPr>
    </w:p>
    <w:p w14:paraId="6A107F93" w14:textId="2C347F5B" w:rsidR="00EB0362" w:rsidRPr="005A391C" w:rsidRDefault="005D3671" w:rsidP="005A391C">
      <w:pPr>
        <w:spacing w:after="0" w:line="360" w:lineRule="auto"/>
        <w:jc w:val="both"/>
        <w:rPr>
          <w:rFonts w:ascii="Arial" w:eastAsia="Times New Roman" w:hAnsi="Arial" w:cs="Arial"/>
          <w:b/>
          <w:bCs/>
          <w:lang w:eastAsia="en-GB"/>
        </w:rPr>
      </w:pPr>
      <w:r w:rsidRPr="005A391C">
        <w:rPr>
          <w:rFonts w:ascii="Arial" w:eastAsia="Times New Roman" w:hAnsi="Arial" w:cs="Arial"/>
          <w:b/>
          <w:bCs/>
          <w:lang w:eastAsia="en-GB"/>
        </w:rPr>
        <w:t>Diagnosis</w:t>
      </w:r>
    </w:p>
    <w:p w14:paraId="75068C6A" w14:textId="7B30C8C9" w:rsidR="00361428" w:rsidRPr="005A391C" w:rsidRDefault="00B346E4" w:rsidP="005A391C">
      <w:pPr>
        <w:spacing w:after="0" w:line="360" w:lineRule="auto"/>
        <w:jc w:val="both"/>
        <w:rPr>
          <w:rFonts w:ascii="Arial" w:eastAsia="Times New Roman" w:hAnsi="Arial" w:cs="Arial"/>
          <w:b/>
          <w:bCs/>
          <w:lang w:eastAsia="en-GB"/>
        </w:rPr>
      </w:pPr>
      <w:r w:rsidRPr="005A391C">
        <w:rPr>
          <w:rFonts w:ascii="Arial" w:eastAsia="Times New Roman" w:hAnsi="Arial" w:cs="Arial"/>
          <w:b/>
          <w:bCs/>
          <w:lang w:eastAsia="en-GB"/>
        </w:rPr>
        <w:t xml:space="preserve"> </w:t>
      </w:r>
    </w:p>
    <w:p w14:paraId="4FC386B7" w14:textId="6769B18D" w:rsidR="005D3671" w:rsidRPr="005D3671" w:rsidRDefault="00B346E4" w:rsidP="005A391C">
      <w:pPr>
        <w:spacing w:after="0" w:line="360" w:lineRule="auto"/>
        <w:jc w:val="both"/>
        <w:rPr>
          <w:rFonts w:ascii="Arial" w:eastAsia="Times New Roman" w:hAnsi="Arial" w:cs="Arial"/>
          <w:lang w:eastAsia="en-GB"/>
        </w:rPr>
      </w:pPr>
      <w:r w:rsidRPr="005A391C">
        <w:rPr>
          <w:rFonts w:ascii="Arial" w:eastAsia="Times New Roman" w:hAnsi="Arial" w:cs="Arial"/>
          <w:lang w:eastAsia="en-GB"/>
        </w:rPr>
        <w:t>To diagnose schizophrenia, other mental health conditions due t</w:t>
      </w:r>
      <w:r w:rsidR="00653E74" w:rsidRPr="005A391C">
        <w:rPr>
          <w:rFonts w:ascii="Arial" w:eastAsia="Times New Roman" w:hAnsi="Arial" w:cs="Arial"/>
          <w:lang w:eastAsia="en-GB"/>
        </w:rPr>
        <w:t xml:space="preserve">o effect of </w:t>
      </w:r>
      <w:r w:rsidR="00653E74" w:rsidRPr="005D3671">
        <w:rPr>
          <w:rFonts w:ascii="Arial" w:eastAsia="Times New Roman" w:hAnsi="Arial" w:cs="Arial"/>
          <w:lang w:eastAsia="en-GB"/>
        </w:rPr>
        <w:t>substance, medication or alcohol</w:t>
      </w:r>
      <w:r w:rsidR="00653E74" w:rsidRPr="005A391C">
        <w:rPr>
          <w:rFonts w:ascii="Arial" w:eastAsia="Times New Roman" w:hAnsi="Arial" w:cs="Arial"/>
          <w:lang w:eastAsia="en-GB"/>
        </w:rPr>
        <w:t xml:space="preserve"> should be ruled out. Doctors do this by asking about the symptoms. </w:t>
      </w:r>
      <w:r w:rsidR="005D3671" w:rsidRPr="005D3671">
        <w:rPr>
          <w:rFonts w:ascii="Arial" w:eastAsia="Times New Roman" w:hAnsi="Arial" w:cs="Arial"/>
          <w:lang w:eastAsia="en-GB"/>
        </w:rPr>
        <w:t>According to ICD-11 schizophrenia clinical diagnostic guidelines</w:t>
      </w:r>
      <w:r w:rsidR="002553AA">
        <w:rPr>
          <w:rFonts w:ascii="Arial" w:eastAsia="Times New Roman" w:hAnsi="Arial" w:cs="Arial"/>
          <w:lang w:eastAsia="en-GB"/>
        </w:rPr>
        <w:t>,</w:t>
      </w:r>
      <w:r w:rsidR="005D3671" w:rsidRPr="005D3671">
        <w:rPr>
          <w:rFonts w:ascii="Arial" w:eastAsia="Times New Roman" w:hAnsi="Arial" w:cs="Arial"/>
          <w:lang w:eastAsia="en-GB"/>
        </w:rPr>
        <w:t xml:space="preserve"> two of these symptoms: persistent delusions; persistent hallucinations; disorganised thinking; experiences of influence, passivity or control: negative symptoms; grossly disorganised behaviour; and psychomotor; must be evidence most of time and for a period of at </w:t>
      </w:r>
      <w:r w:rsidR="003867C2" w:rsidRPr="005A391C">
        <w:rPr>
          <w:rFonts w:ascii="Arial" w:eastAsia="Times New Roman" w:hAnsi="Arial" w:cs="Arial"/>
          <w:lang w:eastAsia="en-GB"/>
        </w:rPr>
        <w:t xml:space="preserve">least </w:t>
      </w:r>
      <w:r w:rsidR="005D3671" w:rsidRPr="005D3671">
        <w:rPr>
          <w:rFonts w:ascii="Arial" w:eastAsia="Times New Roman" w:hAnsi="Arial" w:cs="Arial"/>
          <w:lang w:eastAsia="en-GB"/>
        </w:rPr>
        <w:t>one month.</w:t>
      </w:r>
      <w:sdt>
        <w:sdtPr>
          <w:rPr>
            <w:rFonts w:ascii="Arial" w:eastAsia="Times New Roman" w:hAnsi="Arial" w:cs="Arial"/>
            <w:lang w:eastAsia="en-GB"/>
          </w:rPr>
          <w:id w:val="2055734612"/>
          <w:citation/>
        </w:sdtPr>
        <w:sdtContent>
          <w:r w:rsidR="003867C2" w:rsidRPr="005A391C">
            <w:rPr>
              <w:rFonts w:ascii="Arial" w:eastAsia="Times New Roman" w:hAnsi="Arial" w:cs="Arial"/>
              <w:lang w:eastAsia="en-GB"/>
            </w:rPr>
            <w:fldChar w:fldCharType="begin"/>
          </w:r>
          <w:r w:rsidR="003867C2" w:rsidRPr="005A391C">
            <w:rPr>
              <w:rFonts w:ascii="Arial" w:eastAsia="Times New Roman" w:hAnsi="Arial" w:cs="Arial"/>
              <w:lang w:eastAsia="en-GB"/>
            </w:rPr>
            <w:instrText xml:space="preserve"> CITATION Wol22 \l 2057 </w:instrText>
          </w:r>
          <w:r w:rsidR="003867C2"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(Gaebel, 2022)</w:t>
          </w:r>
          <w:r w:rsidR="003867C2" w:rsidRPr="005A391C">
            <w:rPr>
              <w:rFonts w:ascii="Arial" w:eastAsia="Times New Roman" w:hAnsi="Arial" w:cs="Arial"/>
              <w:lang w:eastAsia="en-GB"/>
            </w:rPr>
            <w:fldChar w:fldCharType="end"/>
          </w:r>
        </w:sdtContent>
      </w:sdt>
    </w:p>
    <w:p w14:paraId="7525038C" w14:textId="2A60990C" w:rsidR="005D3671" w:rsidRPr="005A391C" w:rsidRDefault="005D3671" w:rsidP="005A391C">
      <w:pPr>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 </w:t>
      </w:r>
    </w:p>
    <w:p w14:paraId="56DC3474" w14:textId="5C63B133" w:rsidR="003867C2" w:rsidRPr="005A391C" w:rsidRDefault="003867C2" w:rsidP="005A391C">
      <w:pPr>
        <w:spacing w:after="0" w:line="360" w:lineRule="auto"/>
        <w:jc w:val="both"/>
        <w:rPr>
          <w:rFonts w:ascii="Arial" w:eastAsia="Times New Roman" w:hAnsi="Arial" w:cs="Arial"/>
          <w:b/>
          <w:bCs/>
          <w:lang w:eastAsia="en-GB"/>
        </w:rPr>
      </w:pPr>
      <w:r w:rsidRPr="005A391C">
        <w:rPr>
          <w:rFonts w:ascii="Arial" w:eastAsia="Times New Roman" w:hAnsi="Arial" w:cs="Arial"/>
          <w:b/>
          <w:bCs/>
          <w:lang w:eastAsia="en-GB"/>
        </w:rPr>
        <w:t>Treatment</w:t>
      </w:r>
    </w:p>
    <w:p w14:paraId="7791E42A" w14:textId="77777777" w:rsidR="003867C2" w:rsidRPr="005A391C" w:rsidRDefault="003867C2" w:rsidP="005A391C">
      <w:pPr>
        <w:spacing w:after="0" w:line="360" w:lineRule="auto"/>
        <w:jc w:val="both"/>
        <w:rPr>
          <w:rFonts w:ascii="Arial" w:eastAsia="Times New Roman" w:hAnsi="Arial" w:cs="Arial"/>
          <w:lang w:eastAsia="en-GB"/>
        </w:rPr>
      </w:pPr>
    </w:p>
    <w:p w14:paraId="1DD37618" w14:textId="1F7B93EB" w:rsidR="006B4313" w:rsidRPr="005A391C" w:rsidRDefault="006B4313" w:rsidP="005A391C">
      <w:pPr>
        <w:spacing w:after="0" w:line="360" w:lineRule="auto"/>
        <w:jc w:val="both"/>
        <w:rPr>
          <w:rFonts w:ascii="Arial" w:eastAsia="Times New Roman" w:hAnsi="Arial" w:cs="Arial"/>
          <w:lang w:eastAsia="en-GB"/>
        </w:rPr>
      </w:pPr>
      <w:r w:rsidRPr="006B4313">
        <w:rPr>
          <w:rFonts w:ascii="Arial" w:eastAsia="Times New Roman" w:hAnsi="Arial" w:cs="Arial"/>
          <w:lang w:eastAsia="en-GB"/>
        </w:rPr>
        <w:t xml:space="preserve">Currently there is no cure for schizophrenia. </w:t>
      </w:r>
      <w:r w:rsidR="00672DCE" w:rsidRPr="005A391C">
        <w:rPr>
          <w:rFonts w:ascii="Arial" w:eastAsia="Times New Roman" w:hAnsi="Arial" w:cs="Arial"/>
          <w:lang w:eastAsia="en-GB"/>
        </w:rPr>
        <w:t>Its treatment is</w:t>
      </w:r>
      <w:r w:rsidRPr="006B4313">
        <w:rPr>
          <w:rFonts w:ascii="Arial" w:eastAsia="Times New Roman" w:hAnsi="Arial" w:cs="Arial"/>
          <w:lang w:eastAsia="en-GB"/>
        </w:rPr>
        <w:t xml:space="preserve"> tailored according to an individual condition.  According to NHS "schizophrenia is usually treated with an individually tailored combination of talking therapy and medicine."</w:t>
      </w:r>
      <w:sdt>
        <w:sdtPr>
          <w:rPr>
            <w:rFonts w:ascii="Arial" w:eastAsia="Times New Roman" w:hAnsi="Arial" w:cs="Arial"/>
            <w:lang w:eastAsia="en-GB"/>
          </w:rPr>
          <w:id w:val="601073648"/>
          <w:citation/>
        </w:sdtPr>
        <w:sdtContent>
          <w:r w:rsidR="00672DCE" w:rsidRPr="005A391C">
            <w:rPr>
              <w:rFonts w:ascii="Arial" w:eastAsia="Times New Roman" w:hAnsi="Arial" w:cs="Arial"/>
              <w:lang w:eastAsia="en-GB"/>
            </w:rPr>
            <w:fldChar w:fldCharType="begin"/>
          </w:r>
          <w:r w:rsidR="00672DCE" w:rsidRPr="005A391C">
            <w:rPr>
              <w:rFonts w:ascii="Arial" w:eastAsia="Times New Roman" w:hAnsi="Arial" w:cs="Arial"/>
              <w:lang w:eastAsia="en-GB"/>
            </w:rPr>
            <w:instrText xml:space="preserve"> CITATION NHS19 \l 2057 </w:instrText>
          </w:r>
          <w:r w:rsidR="00672DCE"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(NHS, 2019)</w:t>
          </w:r>
          <w:r w:rsidR="00672DCE" w:rsidRPr="005A391C">
            <w:rPr>
              <w:rFonts w:ascii="Arial" w:eastAsia="Times New Roman" w:hAnsi="Arial" w:cs="Arial"/>
              <w:lang w:eastAsia="en-GB"/>
            </w:rPr>
            <w:fldChar w:fldCharType="end"/>
          </w:r>
        </w:sdtContent>
      </w:sdt>
      <w:r w:rsidRPr="006B4313">
        <w:rPr>
          <w:rFonts w:ascii="Arial" w:eastAsia="Times New Roman" w:hAnsi="Arial" w:cs="Arial"/>
          <w:lang w:eastAsia="en-GB"/>
        </w:rPr>
        <w:t xml:space="preserve"> </w:t>
      </w:r>
      <w:r w:rsidR="00F12872" w:rsidRPr="005A391C">
        <w:rPr>
          <w:rFonts w:ascii="Arial" w:eastAsia="Times New Roman" w:hAnsi="Arial" w:cs="Arial"/>
          <w:lang w:eastAsia="en-GB"/>
        </w:rPr>
        <w:t>C</w:t>
      </w:r>
      <w:r w:rsidRPr="006B4313">
        <w:rPr>
          <w:rFonts w:ascii="Arial" w:eastAsia="Times New Roman" w:hAnsi="Arial" w:cs="Arial"/>
          <w:lang w:eastAsia="en-GB"/>
        </w:rPr>
        <w:t>urrent treatment of schizophrenia is classified </w:t>
      </w:r>
      <w:r w:rsidR="00F12872" w:rsidRPr="005A391C">
        <w:rPr>
          <w:rFonts w:ascii="Arial" w:eastAsia="Times New Roman" w:hAnsi="Arial" w:cs="Arial"/>
          <w:lang w:eastAsia="en-GB"/>
        </w:rPr>
        <w:t>into m</w:t>
      </w:r>
      <w:r w:rsidRPr="006B4313">
        <w:rPr>
          <w:rFonts w:ascii="Arial" w:eastAsia="Times New Roman" w:hAnsi="Arial" w:cs="Arial"/>
          <w:lang w:eastAsia="en-GB"/>
        </w:rPr>
        <w:t>edications</w:t>
      </w:r>
      <w:r w:rsidR="00F12872" w:rsidRPr="005A391C">
        <w:rPr>
          <w:rFonts w:ascii="Arial" w:eastAsia="Times New Roman" w:hAnsi="Arial" w:cs="Arial"/>
          <w:lang w:eastAsia="en-GB"/>
        </w:rPr>
        <w:t xml:space="preserve"> and p</w:t>
      </w:r>
      <w:r w:rsidRPr="006B4313">
        <w:rPr>
          <w:rFonts w:ascii="Arial" w:eastAsia="Times New Roman" w:hAnsi="Arial" w:cs="Arial"/>
          <w:lang w:eastAsia="en-GB"/>
        </w:rPr>
        <w:t>sychological intervention</w:t>
      </w:r>
      <w:r w:rsidR="00F12872" w:rsidRPr="005A391C">
        <w:rPr>
          <w:rFonts w:ascii="Arial" w:eastAsia="Times New Roman" w:hAnsi="Arial" w:cs="Arial"/>
          <w:lang w:eastAsia="en-GB"/>
        </w:rPr>
        <w:t>.</w:t>
      </w:r>
    </w:p>
    <w:p w14:paraId="2F1E9E6D" w14:textId="77777777" w:rsidR="00F12872" w:rsidRPr="006B4313" w:rsidRDefault="00F12872" w:rsidP="005A391C">
      <w:pPr>
        <w:spacing w:after="0" w:line="360" w:lineRule="auto"/>
        <w:jc w:val="both"/>
        <w:rPr>
          <w:rFonts w:ascii="Arial" w:eastAsia="Times New Roman" w:hAnsi="Arial" w:cs="Arial"/>
          <w:lang w:eastAsia="en-GB"/>
        </w:rPr>
      </w:pPr>
    </w:p>
    <w:p w14:paraId="71618FD2" w14:textId="6DDEDB7E" w:rsidR="006B4313" w:rsidRPr="005A391C" w:rsidRDefault="006B4313" w:rsidP="005A391C">
      <w:pPr>
        <w:spacing w:after="0" w:line="360" w:lineRule="auto"/>
        <w:jc w:val="both"/>
        <w:rPr>
          <w:rFonts w:ascii="Arial" w:eastAsia="Times New Roman" w:hAnsi="Arial" w:cs="Arial"/>
          <w:lang w:eastAsia="en-GB"/>
        </w:rPr>
      </w:pPr>
      <w:r w:rsidRPr="006B4313">
        <w:rPr>
          <w:rFonts w:ascii="Arial" w:eastAsia="Times New Roman" w:hAnsi="Arial" w:cs="Arial"/>
          <w:lang w:eastAsia="en-GB"/>
        </w:rPr>
        <w:t xml:space="preserve">Medication treatment works to control the symptoms: It affects the brain </w:t>
      </w:r>
      <w:r w:rsidR="00F12872" w:rsidRPr="005A391C">
        <w:rPr>
          <w:rFonts w:ascii="Arial" w:eastAsia="Times New Roman" w:hAnsi="Arial" w:cs="Arial"/>
          <w:lang w:eastAsia="en-GB"/>
        </w:rPr>
        <w:t>neurotransmitter</w:t>
      </w:r>
      <w:r w:rsidRPr="006B4313">
        <w:rPr>
          <w:rFonts w:ascii="Arial" w:eastAsia="Times New Roman" w:hAnsi="Arial" w:cs="Arial"/>
          <w:lang w:eastAsia="en-GB"/>
        </w:rPr>
        <w:t xml:space="preserve"> dopamine</w:t>
      </w:r>
      <w:r w:rsidR="00F12872" w:rsidRPr="005A391C">
        <w:rPr>
          <w:rFonts w:ascii="Arial" w:eastAsia="Times New Roman" w:hAnsi="Arial" w:cs="Arial"/>
          <w:lang w:eastAsia="en-GB"/>
        </w:rPr>
        <w:t>.</w:t>
      </w:r>
      <w:sdt>
        <w:sdtPr>
          <w:rPr>
            <w:rFonts w:ascii="Arial" w:eastAsia="Times New Roman" w:hAnsi="Arial" w:cs="Arial"/>
            <w:lang w:eastAsia="en-GB"/>
          </w:rPr>
          <w:id w:val="1179698470"/>
          <w:citation/>
        </w:sdtPr>
        <w:sdtContent>
          <w:r w:rsidR="00F12872" w:rsidRPr="005A391C">
            <w:rPr>
              <w:rFonts w:ascii="Arial" w:eastAsia="Times New Roman" w:hAnsi="Arial" w:cs="Arial"/>
              <w:lang w:eastAsia="en-GB"/>
            </w:rPr>
            <w:fldChar w:fldCharType="begin"/>
          </w:r>
          <w:r w:rsidR="00F12872" w:rsidRPr="005A391C">
            <w:rPr>
              <w:rFonts w:ascii="Arial" w:eastAsia="Times New Roman" w:hAnsi="Arial" w:cs="Arial"/>
              <w:lang w:eastAsia="en-GB"/>
            </w:rPr>
            <w:instrText xml:space="preserve"> CITATION may20 \l 2057 </w:instrText>
          </w:r>
          <w:r w:rsidR="00F12872"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(mayo clinic staff, 2020)</w:t>
          </w:r>
          <w:r w:rsidR="00F12872" w:rsidRPr="005A391C">
            <w:rPr>
              <w:rFonts w:ascii="Arial" w:eastAsia="Times New Roman" w:hAnsi="Arial" w:cs="Arial"/>
              <w:lang w:eastAsia="en-GB"/>
            </w:rPr>
            <w:fldChar w:fldCharType="end"/>
          </w:r>
        </w:sdtContent>
      </w:sdt>
    </w:p>
    <w:p w14:paraId="4086295E" w14:textId="77777777" w:rsidR="00F12872" w:rsidRPr="006B4313" w:rsidRDefault="00F12872" w:rsidP="005A391C">
      <w:pPr>
        <w:spacing w:after="0" w:line="360" w:lineRule="auto"/>
        <w:jc w:val="both"/>
        <w:rPr>
          <w:rFonts w:ascii="Arial" w:eastAsia="Times New Roman" w:hAnsi="Arial" w:cs="Arial"/>
          <w:lang w:eastAsia="en-GB"/>
        </w:rPr>
      </w:pPr>
    </w:p>
    <w:p w14:paraId="46D76160" w14:textId="77777777" w:rsidR="006B4313" w:rsidRPr="006B4313" w:rsidRDefault="006B4313" w:rsidP="005A391C">
      <w:pPr>
        <w:spacing w:after="0" w:line="360" w:lineRule="auto"/>
        <w:jc w:val="both"/>
        <w:rPr>
          <w:rFonts w:ascii="Arial" w:eastAsia="Times New Roman" w:hAnsi="Arial" w:cs="Arial"/>
          <w:lang w:eastAsia="en-GB"/>
        </w:rPr>
      </w:pPr>
      <w:r w:rsidRPr="006B4313">
        <w:rPr>
          <w:rFonts w:ascii="Arial" w:eastAsia="Times New Roman" w:hAnsi="Arial" w:cs="Arial"/>
          <w:lang w:eastAsia="en-GB"/>
        </w:rPr>
        <w:t xml:space="preserve">Medication is divided into first and second generation antipsychotics. First generation medication includes chlorpromazine, fluphenazine, etc. Whilst second generation are Aripiprazole, </w:t>
      </w:r>
      <w:proofErr w:type="spellStart"/>
      <w:r w:rsidRPr="006B4313">
        <w:rPr>
          <w:rFonts w:ascii="Arial" w:eastAsia="Times New Roman" w:hAnsi="Arial" w:cs="Arial"/>
          <w:lang w:eastAsia="en-GB"/>
        </w:rPr>
        <w:t>Asenapine</w:t>
      </w:r>
      <w:proofErr w:type="spellEnd"/>
      <w:r w:rsidRPr="006B4313">
        <w:rPr>
          <w:rFonts w:ascii="Arial" w:eastAsia="Times New Roman" w:hAnsi="Arial" w:cs="Arial"/>
          <w:lang w:eastAsia="en-GB"/>
        </w:rPr>
        <w:t xml:space="preserve">, </w:t>
      </w:r>
      <w:proofErr w:type="spellStart"/>
      <w:r w:rsidRPr="006B4313">
        <w:rPr>
          <w:rFonts w:ascii="Arial" w:eastAsia="Times New Roman" w:hAnsi="Arial" w:cs="Arial"/>
          <w:lang w:eastAsia="en-GB"/>
        </w:rPr>
        <w:t>Brexpiprazole</w:t>
      </w:r>
      <w:proofErr w:type="spellEnd"/>
      <w:r w:rsidRPr="006B4313">
        <w:rPr>
          <w:rFonts w:ascii="Arial" w:eastAsia="Times New Roman" w:hAnsi="Arial" w:cs="Arial"/>
          <w:lang w:eastAsia="en-GB"/>
        </w:rPr>
        <w:t>, etc. First generation medications are cheaper but have significant neurological side effects. </w:t>
      </w:r>
    </w:p>
    <w:p w14:paraId="4FBF83E7" w14:textId="77777777" w:rsidR="006B4313" w:rsidRPr="006B4313" w:rsidRDefault="006B4313" w:rsidP="005A391C">
      <w:pPr>
        <w:spacing w:after="0" w:line="360" w:lineRule="auto"/>
        <w:jc w:val="both"/>
        <w:rPr>
          <w:rFonts w:ascii="Arial" w:eastAsia="Times New Roman" w:hAnsi="Arial" w:cs="Arial"/>
          <w:lang w:eastAsia="en-GB"/>
        </w:rPr>
      </w:pPr>
    </w:p>
    <w:p w14:paraId="47F879B0" w14:textId="1DA66842" w:rsidR="006B4313" w:rsidRPr="006B4313" w:rsidRDefault="006B4313" w:rsidP="005A391C">
      <w:pPr>
        <w:spacing w:after="0" w:line="360" w:lineRule="auto"/>
        <w:jc w:val="both"/>
        <w:rPr>
          <w:rFonts w:ascii="Arial" w:eastAsia="Times New Roman" w:hAnsi="Arial" w:cs="Arial"/>
          <w:lang w:eastAsia="en-GB"/>
        </w:rPr>
      </w:pPr>
      <w:r w:rsidRPr="006B4313">
        <w:rPr>
          <w:rFonts w:ascii="Arial" w:eastAsia="Times New Roman" w:hAnsi="Arial" w:cs="Arial"/>
          <w:lang w:eastAsia="en-GB"/>
        </w:rPr>
        <w:t>Psychosocial interventions include Cognitive behaviour therapy for psychosis, family intervention, psych-education, art therapies</w:t>
      </w:r>
      <w:r w:rsidR="006D4CB2" w:rsidRPr="005A391C">
        <w:rPr>
          <w:rFonts w:ascii="Arial" w:eastAsia="Times New Roman" w:hAnsi="Arial" w:cs="Arial"/>
          <w:lang w:eastAsia="en-GB"/>
        </w:rPr>
        <w:t>.</w:t>
      </w:r>
    </w:p>
    <w:p w14:paraId="6398F964" w14:textId="77777777" w:rsidR="006B4313" w:rsidRPr="006B4313" w:rsidRDefault="006B4313" w:rsidP="005A391C">
      <w:pPr>
        <w:spacing w:after="0" w:line="360" w:lineRule="auto"/>
        <w:jc w:val="both"/>
        <w:rPr>
          <w:rFonts w:ascii="Arial" w:eastAsia="Times New Roman" w:hAnsi="Arial" w:cs="Arial"/>
          <w:lang w:eastAsia="en-GB"/>
        </w:rPr>
      </w:pPr>
    </w:p>
    <w:p w14:paraId="32AD2615" w14:textId="379AB830" w:rsidR="00D464AA" w:rsidRPr="005A391C" w:rsidRDefault="00D464AA" w:rsidP="005A391C">
      <w:pPr>
        <w:spacing w:after="0" w:line="360" w:lineRule="auto"/>
        <w:jc w:val="both"/>
        <w:rPr>
          <w:rFonts w:ascii="Arial" w:eastAsia="Times New Roman" w:hAnsi="Arial" w:cs="Arial"/>
          <w:lang w:eastAsia="en-GB"/>
        </w:rPr>
      </w:pPr>
    </w:p>
    <w:p w14:paraId="4598EAFE" w14:textId="3419D12C" w:rsidR="00D464AA" w:rsidRPr="005A391C" w:rsidRDefault="00D464AA" w:rsidP="005A391C">
      <w:pPr>
        <w:spacing w:after="0" w:line="360" w:lineRule="auto"/>
        <w:jc w:val="both"/>
        <w:rPr>
          <w:rFonts w:ascii="Arial" w:eastAsia="Times New Roman" w:hAnsi="Arial" w:cs="Arial"/>
          <w:b/>
          <w:bCs/>
          <w:lang w:eastAsia="en-GB"/>
        </w:rPr>
      </w:pPr>
      <w:r w:rsidRPr="005A391C">
        <w:rPr>
          <w:rFonts w:ascii="Arial" w:eastAsia="Times New Roman" w:hAnsi="Arial" w:cs="Arial"/>
          <w:b/>
          <w:bCs/>
          <w:lang w:eastAsia="en-GB"/>
        </w:rPr>
        <w:t>Measurement Of Rehabilitation</w:t>
      </w:r>
    </w:p>
    <w:p w14:paraId="5D7A57C7" w14:textId="3986627B" w:rsidR="00D464AA" w:rsidRPr="005A391C" w:rsidRDefault="00D464AA" w:rsidP="005A391C">
      <w:pPr>
        <w:spacing w:after="0" w:line="360" w:lineRule="auto"/>
        <w:jc w:val="both"/>
        <w:rPr>
          <w:rFonts w:ascii="Arial" w:eastAsia="Times New Roman" w:hAnsi="Arial" w:cs="Arial"/>
          <w:lang w:eastAsia="en-GB"/>
        </w:rPr>
      </w:pPr>
    </w:p>
    <w:p w14:paraId="737CE5D1" w14:textId="52F15AB5" w:rsidR="00D464AA" w:rsidRPr="005A391C" w:rsidRDefault="00D464AA" w:rsidP="005A391C">
      <w:pPr>
        <w:spacing w:after="0" w:line="360" w:lineRule="auto"/>
        <w:jc w:val="both"/>
        <w:rPr>
          <w:rFonts w:ascii="Arial" w:eastAsia="Times New Roman" w:hAnsi="Arial" w:cs="Arial"/>
          <w:lang w:eastAsia="en-GB"/>
        </w:rPr>
      </w:pPr>
    </w:p>
    <w:p w14:paraId="1031ABBF" w14:textId="5C9677A1" w:rsidR="00E433D2" w:rsidRPr="005A391C" w:rsidRDefault="00E433D2" w:rsidP="005A391C">
      <w:pPr>
        <w:spacing w:after="0" w:line="360" w:lineRule="auto"/>
        <w:jc w:val="both"/>
        <w:rPr>
          <w:rFonts w:ascii="Arial" w:eastAsia="Times New Roman" w:hAnsi="Arial" w:cs="Arial"/>
          <w:lang w:eastAsia="en-GB"/>
        </w:rPr>
      </w:pPr>
    </w:p>
    <w:p w14:paraId="45A2169D" w14:textId="5857AC42" w:rsidR="00E433D2" w:rsidRPr="00E433D2" w:rsidRDefault="00E433D2" w:rsidP="005A391C">
      <w:pPr>
        <w:spacing w:line="360" w:lineRule="auto"/>
        <w:contextualSpacing/>
        <w:jc w:val="both"/>
        <w:rPr>
          <w:rFonts w:ascii="Arial" w:hAnsi="Arial" w:cs="Arial"/>
          <w:i/>
        </w:rPr>
      </w:pPr>
      <w:r w:rsidRPr="005A391C">
        <w:rPr>
          <w:rFonts w:ascii="Arial" w:hAnsi="Arial" w:cs="Arial"/>
        </w:rPr>
        <w:lastRenderedPageBreak/>
        <w:t>Unfortunately</w:t>
      </w:r>
      <w:r w:rsidR="0079452B" w:rsidRPr="005A391C">
        <w:rPr>
          <w:rFonts w:ascii="Arial" w:hAnsi="Arial" w:cs="Arial"/>
        </w:rPr>
        <w:t>,</w:t>
      </w:r>
      <w:r w:rsidRPr="005A391C">
        <w:rPr>
          <w:rFonts w:ascii="Arial" w:hAnsi="Arial" w:cs="Arial"/>
        </w:rPr>
        <w:t xml:space="preserve"> there is no cure for schizophrenia</w:t>
      </w:r>
      <w:r w:rsidR="006503FC" w:rsidRPr="005A391C">
        <w:rPr>
          <w:rFonts w:ascii="Arial" w:hAnsi="Arial" w:cs="Arial"/>
        </w:rPr>
        <w:t xml:space="preserve">. All </w:t>
      </w:r>
      <w:r w:rsidR="0031038D" w:rsidRPr="005A391C">
        <w:rPr>
          <w:rFonts w:ascii="Arial" w:hAnsi="Arial" w:cs="Arial"/>
        </w:rPr>
        <w:t>should</w:t>
      </w:r>
      <w:r w:rsidR="006503FC" w:rsidRPr="005A391C">
        <w:rPr>
          <w:rFonts w:ascii="Arial" w:hAnsi="Arial" w:cs="Arial"/>
        </w:rPr>
        <w:t xml:space="preserve"> be done is to make sure that </w:t>
      </w:r>
      <w:r w:rsidR="00490C78" w:rsidRPr="005A391C">
        <w:rPr>
          <w:rFonts w:ascii="Arial" w:hAnsi="Arial" w:cs="Arial"/>
        </w:rPr>
        <w:t xml:space="preserve">the care and treatments provided should be controlled and managed </w:t>
      </w:r>
      <w:r w:rsidR="009A1281" w:rsidRPr="005A391C">
        <w:rPr>
          <w:rFonts w:ascii="Arial" w:hAnsi="Arial" w:cs="Arial"/>
        </w:rPr>
        <w:t>effectively for the avoidance of complications like human rights violation</w:t>
      </w:r>
      <w:r w:rsidR="001D5425" w:rsidRPr="005A391C">
        <w:rPr>
          <w:rFonts w:ascii="Arial" w:hAnsi="Arial" w:cs="Arial"/>
        </w:rPr>
        <w:t>,</w:t>
      </w:r>
      <w:r w:rsidR="00FC2BE6" w:rsidRPr="005A391C">
        <w:rPr>
          <w:rFonts w:ascii="Arial" w:hAnsi="Arial" w:cs="Arial"/>
        </w:rPr>
        <w:t xml:space="preserve"> Absence of dignity,</w:t>
      </w:r>
      <w:r w:rsidR="009A1281" w:rsidRPr="00E433D2">
        <w:rPr>
          <w:rFonts w:ascii="Arial" w:hAnsi="Arial" w:cs="Arial"/>
        </w:rPr>
        <w:t xml:space="preserve"> self-harm and suicide, substance </w:t>
      </w:r>
      <w:r w:rsidR="006503FC" w:rsidRPr="005A391C">
        <w:rPr>
          <w:rFonts w:ascii="Arial" w:hAnsi="Arial" w:cs="Arial"/>
        </w:rPr>
        <w:t>abuse and</w:t>
      </w:r>
      <w:r w:rsidR="009A1281" w:rsidRPr="00E433D2">
        <w:rPr>
          <w:rFonts w:ascii="Arial" w:hAnsi="Arial" w:cs="Arial"/>
        </w:rPr>
        <w:t xml:space="preserve"> neglect and self-neglect</w:t>
      </w:r>
      <w:r w:rsidR="006503FC" w:rsidRPr="005A391C">
        <w:rPr>
          <w:rFonts w:ascii="Arial" w:hAnsi="Arial" w:cs="Arial"/>
        </w:rPr>
        <w:t>.</w:t>
      </w:r>
      <w:r w:rsidR="0031038D" w:rsidRPr="005A391C">
        <w:rPr>
          <w:rFonts w:ascii="Arial" w:hAnsi="Arial" w:cs="Arial"/>
        </w:rPr>
        <w:t xml:space="preserve"> As with other long term mental health disorder, the quality of life should be measured as well. This should be done with</w:t>
      </w:r>
    </w:p>
    <w:p w14:paraId="13785300" w14:textId="01BA8C19" w:rsidR="00E433D2" w:rsidRPr="008D4142" w:rsidRDefault="00E433D2" w:rsidP="005A391C">
      <w:pPr>
        <w:spacing w:after="0" w:line="360" w:lineRule="auto"/>
        <w:jc w:val="both"/>
        <w:rPr>
          <w:rFonts w:ascii="Arial" w:hAnsi="Arial" w:cs="Arial"/>
        </w:rPr>
      </w:pPr>
      <w:r w:rsidRPr="005A391C">
        <w:rPr>
          <w:rFonts w:ascii="Arial" w:hAnsi="Arial" w:cs="Arial"/>
        </w:rPr>
        <w:t>‘</w:t>
      </w:r>
      <w:r w:rsidRPr="008D4142">
        <w:rPr>
          <w:rFonts w:ascii="Arial" w:hAnsi="Arial" w:cs="Arial"/>
        </w:rPr>
        <w:t xml:space="preserve">Quality Indicator for Rehabilitative </w:t>
      </w:r>
      <w:proofErr w:type="gramStart"/>
      <w:r w:rsidRPr="008D4142">
        <w:rPr>
          <w:rFonts w:ascii="Arial" w:hAnsi="Arial" w:cs="Arial"/>
        </w:rPr>
        <w:t>Care(</w:t>
      </w:r>
      <w:proofErr w:type="spellStart"/>
      <w:proofErr w:type="gramEnd"/>
      <w:r w:rsidRPr="008D4142">
        <w:rPr>
          <w:rFonts w:ascii="Arial" w:hAnsi="Arial" w:cs="Arial"/>
        </w:rPr>
        <w:t>QuIRC</w:t>
      </w:r>
      <w:proofErr w:type="spellEnd"/>
      <w:r w:rsidRPr="008D4142">
        <w:rPr>
          <w:rFonts w:ascii="Arial" w:hAnsi="Arial" w:cs="Arial"/>
        </w:rPr>
        <w:t>-SA</w:t>
      </w:r>
      <w:r w:rsidRPr="005A391C">
        <w:rPr>
          <w:rFonts w:ascii="Arial" w:hAnsi="Arial" w:cs="Arial"/>
          <w:i/>
          <w:iCs/>
        </w:rPr>
        <w:t xml:space="preserve">)’ </w:t>
      </w:r>
      <w:r w:rsidRPr="008D4142">
        <w:rPr>
          <w:rFonts w:ascii="Arial" w:hAnsi="Arial" w:cs="Arial"/>
        </w:rPr>
        <w:t xml:space="preserve">. This tool </w:t>
      </w:r>
      <w:r w:rsidR="0079452B" w:rsidRPr="008D4142">
        <w:rPr>
          <w:rFonts w:ascii="Arial" w:hAnsi="Arial" w:cs="Arial"/>
        </w:rPr>
        <w:t>contains</w:t>
      </w:r>
      <w:r w:rsidRPr="008D4142">
        <w:rPr>
          <w:rFonts w:ascii="Arial" w:hAnsi="Arial" w:cs="Arial"/>
        </w:rPr>
        <w:t xml:space="preserve"> specific indicators that show that quality of care and effective are provided to manage the condition (see appendix </w:t>
      </w:r>
      <w:r w:rsidR="008D4142">
        <w:rPr>
          <w:rFonts w:ascii="Arial" w:hAnsi="Arial" w:cs="Arial"/>
        </w:rPr>
        <w:t>two</w:t>
      </w:r>
      <w:r w:rsidRPr="008D4142">
        <w:rPr>
          <w:rFonts w:ascii="Arial" w:hAnsi="Arial" w:cs="Arial"/>
        </w:rPr>
        <w:t xml:space="preserve">).  </w:t>
      </w:r>
      <w:r w:rsidRPr="008D4142">
        <w:rPr>
          <w:rFonts w:ascii="Arial" w:hAnsi="Arial" w:cs="Arial"/>
        </w:rPr>
        <w:t xml:space="preserve"> </w:t>
      </w:r>
    </w:p>
    <w:p w14:paraId="2540BF73" w14:textId="77777777" w:rsidR="004C50C1" w:rsidRPr="005A391C" w:rsidRDefault="004C50C1" w:rsidP="005A391C">
      <w:pPr>
        <w:spacing w:after="0" w:line="360" w:lineRule="auto"/>
        <w:jc w:val="both"/>
        <w:rPr>
          <w:rFonts w:ascii="Arial" w:eastAsia="Times New Roman" w:hAnsi="Arial" w:cs="Arial"/>
          <w:lang w:eastAsia="en-GB"/>
        </w:rPr>
      </w:pPr>
    </w:p>
    <w:p w14:paraId="612D3C87" w14:textId="1F77F68A" w:rsidR="00E433D2" w:rsidRPr="005A391C" w:rsidRDefault="00E433D2" w:rsidP="005A391C">
      <w:pPr>
        <w:spacing w:after="0" w:line="360" w:lineRule="auto"/>
        <w:jc w:val="both"/>
        <w:rPr>
          <w:rFonts w:ascii="Arial" w:eastAsia="Times New Roman" w:hAnsi="Arial" w:cs="Arial"/>
          <w:lang w:eastAsia="en-GB"/>
        </w:rPr>
      </w:pPr>
    </w:p>
    <w:p w14:paraId="5839CA66" w14:textId="77777777" w:rsidR="00E433D2" w:rsidRPr="006B4313" w:rsidRDefault="00E433D2" w:rsidP="005A391C">
      <w:pPr>
        <w:spacing w:after="0" w:line="360" w:lineRule="auto"/>
        <w:jc w:val="both"/>
        <w:rPr>
          <w:rFonts w:ascii="Arial" w:eastAsia="Times New Roman" w:hAnsi="Arial" w:cs="Arial"/>
          <w:lang w:eastAsia="en-GB"/>
        </w:rPr>
      </w:pPr>
    </w:p>
    <w:p w14:paraId="638382FD" w14:textId="08E21912" w:rsidR="006B4313" w:rsidRPr="005A391C" w:rsidRDefault="006B4313" w:rsidP="005A391C">
      <w:pPr>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 </w:t>
      </w:r>
    </w:p>
    <w:p w14:paraId="64E883B4" w14:textId="01B31A34" w:rsidR="00F90E57" w:rsidRPr="005A391C" w:rsidRDefault="00F90E57" w:rsidP="005A391C">
      <w:pPr>
        <w:spacing w:after="0" w:line="360" w:lineRule="auto"/>
        <w:jc w:val="both"/>
        <w:rPr>
          <w:rFonts w:ascii="Arial" w:eastAsia="Times New Roman" w:hAnsi="Arial" w:cs="Arial"/>
          <w:lang w:eastAsia="en-GB"/>
        </w:rPr>
      </w:pPr>
    </w:p>
    <w:p w14:paraId="75D6076F" w14:textId="77777777" w:rsidR="004C50C1" w:rsidRPr="005A391C" w:rsidRDefault="004C50C1" w:rsidP="005A391C">
      <w:pPr>
        <w:spacing w:after="0" w:line="360" w:lineRule="auto"/>
        <w:jc w:val="both"/>
        <w:rPr>
          <w:rFonts w:ascii="Arial" w:eastAsia="Times New Roman" w:hAnsi="Arial" w:cs="Arial"/>
          <w:lang w:eastAsia="en-GB"/>
        </w:rPr>
      </w:pPr>
    </w:p>
    <w:p w14:paraId="1D18DAEE" w14:textId="1947CD87" w:rsidR="004C50C1" w:rsidRPr="005A391C" w:rsidRDefault="004C50C1" w:rsidP="005A391C">
      <w:pPr>
        <w:spacing w:after="0" w:line="360" w:lineRule="auto"/>
        <w:jc w:val="both"/>
        <w:rPr>
          <w:rFonts w:ascii="Arial" w:eastAsia="Times New Roman" w:hAnsi="Arial" w:cs="Arial"/>
          <w:lang w:eastAsia="en-GB"/>
        </w:rPr>
      </w:pPr>
      <w:r w:rsidRPr="005A391C">
        <w:rPr>
          <w:rFonts w:ascii="Arial" w:eastAsia="Times New Roman" w:hAnsi="Arial" w:cs="Arial"/>
          <w:b/>
          <w:bCs/>
          <w:lang w:eastAsia="en-GB"/>
        </w:rPr>
        <w:t xml:space="preserve">Guidance and </w:t>
      </w:r>
      <w:r w:rsidR="00170C9C" w:rsidRPr="005A391C">
        <w:rPr>
          <w:rFonts w:ascii="Arial" w:eastAsia="Times New Roman" w:hAnsi="Arial" w:cs="Arial"/>
          <w:b/>
          <w:bCs/>
          <w:lang w:eastAsia="en-GB"/>
        </w:rPr>
        <w:t>P</w:t>
      </w:r>
      <w:r w:rsidRPr="005A391C">
        <w:rPr>
          <w:rFonts w:ascii="Arial" w:eastAsia="Times New Roman" w:hAnsi="Arial" w:cs="Arial"/>
          <w:b/>
          <w:bCs/>
          <w:lang w:eastAsia="en-GB"/>
        </w:rPr>
        <w:t>rinciples</w:t>
      </w:r>
    </w:p>
    <w:p w14:paraId="41B4ADE7" w14:textId="4B805E05" w:rsidR="004C50C1" w:rsidRPr="005A391C" w:rsidRDefault="004C50C1" w:rsidP="005A391C">
      <w:pPr>
        <w:spacing w:after="0" w:line="360" w:lineRule="auto"/>
        <w:jc w:val="both"/>
        <w:rPr>
          <w:rFonts w:ascii="Arial" w:eastAsia="Times New Roman" w:hAnsi="Arial" w:cs="Arial"/>
          <w:lang w:eastAsia="en-GB"/>
        </w:rPr>
      </w:pPr>
    </w:p>
    <w:p w14:paraId="591A983E" w14:textId="7E7F1D67" w:rsidR="00BC2BEF" w:rsidRPr="005A391C" w:rsidRDefault="00404D04" w:rsidP="005A391C">
      <w:pPr>
        <w:pStyle w:val="ListParagraph"/>
        <w:numPr>
          <w:ilvl w:val="0"/>
          <w:numId w:val="1"/>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When supporting patients with schizophrenia, it is important to work in partnership with the patients as well as their </w:t>
      </w:r>
      <w:proofErr w:type="spellStart"/>
      <w:r w:rsidRPr="005A391C">
        <w:rPr>
          <w:rFonts w:ascii="Arial" w:eastAsia="Times New Roman" w:hAnsi="Arial" w:cs="Arial"/>
          <w:lang w:eastAsia="en-GB"/>
        </w:rPr>
        <w:t>carers</w:t>
      </w:r>
      <w:proofErr w:type="spellEnd"/>
      <w:r w:rsidRPr="005A391C">
        <w:rPr>
          <w:rFonts w:ascii="Arial" w:eastAsia="Times New Roman" w:hAnsi="Arial" w:cs="Arial"/>
          <w:lang w:eastAsia="en-GB"/>
        </w:rPr>
        <w:t>. The support should be based on person-centred approach</w:t>
      </w:r>
      <w:r w:rsidR="00170C9C" w:rsidRPr="005A391C">
        <w:rPr>
          <w:rFonts w:ascii="Arial" w:eastAsia="Times New Roman" w:hAnsi="Arial" w:cs="Arial"/>
          <w:lang w:eastAsia="en-GB"/>
        </w:rPr>
        <w:t>.</w:t>
      </w:r>
    </w:p>
    <w:p w14:paraId="3D409A51" w14:textId="77777777" w:rsidR="00BC2BEF" w:rsidRPr="005A391C" w:rsidRDefault="00BC2BEF" w:rsidP="005A391C">
      <w:pPr>
        <w:spacing w:after="0" w:line="360" w:lineRule="auto"/>
        <w:jc w:val="both"/>
        <w:rPr>
          <w:rFonts w:ascii="Arial" w:eastAsia="Times New Roman" w:hAnsi="Arial" w:cs="Arial"/>
          <w:lang w:eastAsia="en-GB"/>
        </w:rPr>
      </w:pPr>
    </w:p>
    <w:p w14:paraId="10712C57" w14:textId="64030272" w:rsidR="00BC2BEF" w:rsidRPr="005A391C" w:rsidRDefault="008360D8" w:rsidP="005A391C">
      <w:pPr>
        <w:pStyle w:val="ListParagraph"/>
        <w:numPr>
          <w:ilvl w:val="0"/>
          <w:numId w:val="1"/>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UK is multi-cultural society.</w:t>
      </w:r>
      <w:r w:rsidR="00DC42C1" w:rsidRPr="005A391C">
        <w:rPr>
          <w:rFonts w:ascii="Arial" w:eastAsia="Times New Roman" w:hAnsi="Arial" w:cs="Arial"/>
          <w:lang w:eastAsia="en-GB"/>
        </w:rPr>
        <w:t xml:space="preserve"> </w:t>
      </w:r>
      <w:r w:rsidRPr="005A391C">
        <w:rPr>
          <w:rFonts w:ascii="Arial" w:eastAsia="Times New Roman" w:hAnsi="Arial" w:cs="Arial"/>
          <w:lang w:eastAsia="en-GB"/>
        </w:rPr>
        <w:t>It is importan</w:t>
      </w:r>
      <w:r w:rsidR="007977BC" w:rsidRPr="005A391C">
        <w:rPr>
          <w:rFonts w:ascii="Arial" w:eastAsia="Times New Roman" w:hAnsi="Arial" w:cs="Arial"/>
          <w:lang w:eastAsia="en-GB"/>
        </w:rPr>
        <w:t xml:space="preserve">t that healthcare professionals who are </w:t>
      </w:r>
      <w:r w:rsidR="001D5641" w:rsidRPr="005A391C">
        <w:rPr>
          <w:rFonts w:ascii="Arial" w:eastAsia="Times New Roman" w:hAnsi="Arial" w:cs="Arial"/>
          <w:lang w:eastAsia="en-GB"/>
        </w:rPr>
        <w:t xml:space="preserve">experienced in working with patient with schizophrenia should educate inexperience ones on the issue of </w:t>
      </w:r>
      <w:r w:rsidR="00821A9A" w:rsidRPr="005A391C">
        <w:rPr>
          <w:rFonts w:ascii="Arial" w:eastAsia="Times New Roman" w:hAnsi="Arial" w:cs="Arial"/>
          <w:lang w:eastAsia="en-GB"/>
        </w:rPr>
        <w:t>culture and ethnicity.</w:t>
      </w:r>
    </w:p>
    <w:p w14:paraId="0F617EB4" w14:textId="77777777" w:rsidR="00BC2BEF" w:rsidRPr="005A391C" w:rsidRDefault="00BC2BEF" w:rsidP="005A391C">
      <w:pPr>
        <w:spacing w:after="0" w:line="360" w:lineRule="auto"/>
        <w:jc w:val="both"/>
        <w:rPr>
          <w:rFonts w:ascii="Arial" w:eastAsia="Times New Roman" w:hAnsi="Arial" w:cs="Arial"/>
          <w:lang w:eastAsia="en-GB"/>
        </w:rPr>
      </w:pPr>
    </w:p>
    <w:p w14:paraId="3B62DB9E" w14:textId="0D286CB9" w:rsidR="00BC2BEF" w:rsidRPr="005A391C" w:rsidRDefault="00941311" w:rsidP="005A391C">
      <w:pPr>
        <w:pStyle w:val="ListParagraph"/>
        <w:numPr>
          <w:ilvl w:val="0"/>
          <w:numId w:val="1"/>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 xml:space="preserve">Nicotine replacement therapy should be offered </w:t>
      </w:r>
      <w:r w:rsidR="000B5549" w:rsidRPr="005A391C">
        <w:rPr>
          <w:rFonts w:ascii="Arial" w:eastAsia="Times New Roman" w:hAnsi="Arial" w:cs="Arial"/>
          <w:lang w:eastAsia="en-GB"/>
        </w:rPr>
        <w:t xml:space="preserve">to patients with schizophrenia who are finding </w:t>
      </w:r>
      <w:r w:rsidR="004C7277" w:rsidRPr="005A391C">
        <w:rPr>
          <w:rFonts w:ascii="Arial" w:eastAsia="Times New Roman" w:hAnsi="Arial" w:cs="Arial"/>
          <w:lang w:eastAsia="en-GB"/>
        </w:rPr>
        <w:t>it difficult to quit smoking in order to reduce or temporarily stop smoking.</w:t>
      </w:r>
    </w:p>
    <w:p w14:paraId="5A900E12" w14:textId="77777777" w:rsidR="00BC2BEF" w:rsidRPr="005A391C" w:rsidRDefault="00BC2BEF" w:rsidP="005A391C">
      <w:pPr>
        <w:pStyle w:val="ListParagraph"/>
        <w:spacing w:line="360" w:lineRule="auto"/>
        <w:jc w:val="both"/>
        <w:rPr>
          <w:rFonts w:ascii="Arial" w:eastAsia="Times New Roman" w:hAnsi="Arial" w:cs="Arial"/>
          <w:lang w:eastAsia="en-GB"/>
        </w:rPr>
      </w:pPr>
    </w:p>
    <w:p w14:paraId="3BE416A0" w14:textId="065DBF50" w:rsidR="004220AC" w:rsidRPr="005A391C" w:rsidRDefault="004220AC" w:rsidP="005A391C">
      <w:pPr>
        <w:pStyle w:val="ListParagraph"/>
        <w:numPr>
          <w:ilvl w:val="0"/>
          <w:numId w:val="1"/>
        </w:numPr>
        <w:spacing w:after="0" w:line="360" w:lineRule="auto"/>
        <w:jc w:val="both"/>
        <w:rPr>
          <w:rFonts w:ascii="Arial" w:eastAsia="Times New Roman" w:hAnsi="Arial" w:cs="Arial"/>
          <w:lang w:eastAsia="en-GB"/>
        </w:rPr>
      </w:pPr>
      <w:r w:rsidRPr="005A391C">
        <w:rPr>
          <w:rFonts w:ascii="Arial" w:eastAsia="Times New Roman" w:hAnsi="Arial" w:cs="Arial"/>
          <w:lang w:eastAsia="en-GB"/>
        </w:rPr>
        <w:t>Healthcare provider should provide combination of healthy eating and physical activity programme</w:t>
      </w:r>
      <w:r w:rsidR="00EF4ED0" w:rsidRPr="005A391C">
        <w:rPr>
          <w:rFonts w:ascii="Arial" w:eastAsia="Times New Roman" w:hAnsi="Arial" w:cs="Arial"/>
          <w:lang w:eastAsia="en-GB"/>
        </w:rPr>
        <w:t xml:space="preserve"> to people with schizophrenia especially those on medication called anti psychotics.</w:t>
      </w:r>
      <w:sdt>
        <w:sdtPr>
          <w:rPr>
            <w:rFonts w:ascii="Arial" w:eastAsia="Times New Roman" w:hAnsi="Arial" w:cs="Arial"/>
            <w:lang w:eastAsia="en-GB"/>
          </w:rPr>
          <w:id w:val="2087563645"/>
          <w:citation/>
        </w:sdtPr>
        <w:sdtContent>
          <w:r w:rsidR="00852432" w:rsidRPr="005A391C">
            <w:rPr>
              <w:rFonts w:ascii="Arial" w:eastAsia="Times New Roman" w:hAnsi="Arial" w:cs="Arial"/>
              <w:lang w:eastAsia="en-GB"/>
            </w:rPr>
            <w:fldChar w:fldCharType="begin"/>
          </w:r>
          <w:r w:rsidR="00852432" w:rsidRPr="005A391C">
            <w:rPr>
              <w:rFonts w:ascii="Arial" w:eastAsia="Times New Roman" w:hAnsi="Arial" w:cs="Arial"/>
              <w:lang w:eastAsia="en-GB"/>
            </w:rPr>
            <w:instrText xml:space="preserve"> CITATION NIC14 \l 2057 </w:instrText>
          </w:r>
          <w:r w:rsidR="00852432" w:rsidRPr="005A391C">
            <w:rPr>
              <w:rFonts w:ascii="Arial" w:eastAsia="Times New Roman" w:hAnsi="Arial" w:cs="Arial"/>
              <w:lang w:eastAsia="en-GB"/>
            </w:rPr>
            <w:fldChar w:fldCharType="separate"/>
          </w:r>
          <w:r w:rsidR="00B83E44" w:rsidRPr="005A391C">
            <w:rPr>
              <w:rFonts w:ascii="Arial" w:eastAsia="Times New Roman" w:hAnsi="Arial" w:cs="Arial"/>
              <w:noProof/>
              <w:lang w:eastAsia="en-GB"/>
            </w:rPr>
            <w:t xml:space="preserve"> (NICE, 2014)</w:t>
          </w:r>
          <w:r w:rsidR="00852432" w:rsidRPr="005A391C">
            <w:rPr>
              <w:rFonts w:ascii="Arial" w:eastAsia="Times New Roman" w:hAnsi="Arial" w:cs="Arial"/>
              <w:lang w:eastAsia="en-GB"/>
            </w:rPr>
            <w:fldChar w:fldCharType="end"/>
          </w:r>
        </w:sdtContent>
      </w:sdt>
    </w:p>
    <w:p w14:paraId="2E012172" w14:textId="77777777" w:rsidR="003C099A" w:rsidRPr="005A391C" w:rsidRDefault="003C099A" w:rsidP="005A391C">
      <w:pPr>
        <w:pStyle w:val="ListParagraph"/>
        <w:spacing w:line="360" w:lineRule="auto"/>
        <w:jc w:val="both"/>
        <w:rPr>
          <w:rFonts w:ascii="Arial" w:eastAsia="Times New Roman" w:hAnsi="Arial" w:cs="Arial"/>
          <w:lang w:eastAsia="en-GB"/>
        </w:rPr>
      </w:pPr>
    </w:p>
    <w:p w14:paraId="5BB4467D" w14:textId="3CC11940" w:rsidR="003C099A" w:rsidRPr="005A391C" w:rsidRDefault="003C099A" w:rsidP="005A391C">
      <w:pPr>
        <w:spacing w:after="0" w:line="360" w:lineRule="auto"/>
        <w:jc w:val="both"/>
        <w:rPr>
          <w:rFonts w:ascii="Arial" w:eastAsia="Times New Roman" w:hAnsi="Arial" w:cs="Arial"/>
          <w:b/>
          <w:bCs/>
          <w:lang w:eastAsia="en-GB"/>
        </w:rPr>
      </w:pPr>
      <w:r w:rsidRPr="005A391C">
        <w:rPr>
          <w:rFonts w:ascii="Arial" w:eastAsia="Times New Roman" w:hAnsi="Arial" w:cs="Arial"/>
          <w:b/>
          <w:bCs/>
          <w:lang w:eastAsia="en-GB"/>
        </w:rPr>
        <w:t>Recommendation</w:t>
      </w:r>
    </w:p>
    <w:p w14:paraId="56F284BD" w14:textId="30DB345B" w:rsidR="003C099A" w:rsidRPr="005A391C" w:rsidRDefault="003C099A" w:rsidP="005A391C">
      <w:pPr>
        <w:spacing w:after="0" w:line="360" w:lineRule="auto"/>
        <w:jc w:val="both"/>
        <w:rPr>
          <w:rFonts w:ascii="Arial" w:eastAsia="Times New Roman" w:hAnsi="Arial" w:cs="Arial"/>
          <w:lang w:eastAsia="en-GB"/>
        </w:rPr>
      </w:pPr>
    </w:p>
    <w:p w14:paraId="64745DE6" w14:textId="7698D5DA" w:rsidR="003C099A" w:rsidRPr="005A391C" w:rsidRDefault="00EF086F" w:rsidP="005A391C">
      <w:pPr>
        <w:spacing w:after="0" w:line="360" w:lineRule="auto"/>
        <w:jc w:val="both"/>
        <w:rPr>
          <w:rFonts w:ascii="Arial" w:eastAsia="Times New Roman" w:hAnsi="Arial" w:cs="Arial"/>
          <w:lang w:eastAsia="en-GB"/>
        </w:rPr>
      </w:pPr>
      <w:r w:rsidRPr="005A391C">
        <w:rPr>
          <w:rFonts w:ascii="Arial" w:eastAsia="Times New Roman" w:hAnsi="Arial" w:cs="Arial"/>
          <w:lang w:eastAsia="en-GB"/>
        </w:rPr>
        <w:t>Personally, what I now know about schizophrenia</w:t>
      </w:r>
      <w:r w:rsidR="00C33A03" w:rsidRPr="005A391C">
        <w:rPr>
          <w:rFonts w:ascii="Arial" w:eastAsia="Times New Roman" w:hAnsi="Arial" w:cs="Arial"/>
          <w:lang w:eastAsia="en-GB"/>
        </w:rPr>
        <w:t xml:space="preserve"> as a result of his report</w:t>
      </w:r>
      <w:r w:rsidRPr="005A391C">
        <w:rPr>
          <w:rFonts w:ascii="Arial" w:eastAsia="Times New Roman" w:hAnsi="Arial" w:cs="Arial"/>
          <w:lang w:eastAsia="en-GB"/>
        </w:rPr>
        <w:t xml:space="preserve"> has m</w:t>
      </w:r>
      <w:r w:rsidR="00212302" w:rsidRPr="005A391C">
        <w:rPr>
          <w:rFonts w:ascii="Arial" w:eastAsia="Times New Roman" w:hAnsi="Arial" w:cs="Arial"/>
          <w:lang w:eastAsia="en-GB"/>
        </w:rPr>
        <w:t xml:space="preserve">assively changed my myopic perception of it for good. </w:t>
      </w:r>
      <w:r w:rsidR="00173EDB" w:rsidRPr="005A391C">
        <w:rPr>
          <w:rFonts w:ascii="Arial" w:eastAsia="Times New Roman" w:hAnsi="Arial" w:cs="Arial"/>
          <w:lang w:eastAsia="en-GB"/>
        </w:rPr>
        <w:t>Bu</w:t>
      </w:r>
      <w:r w:rsidR="00212302" w:rsidRPr="005A391C">
        <w:rPr>
          <w:rFonts w:ascii="Arial" w:eastAsia="Times New Roman" w:hAnsi="Arial" w:cs="Arial"/>
          <w:lang w:eastAsia="en-GB"/>
        </w:rPr>
        <w:t>t there are</w:t>
      </w:r>
      <w:r w:rsidR="004969B4" w:rsidRPr="005A391C">
        <w:rPr>
          <w:rFonts w:ascii="Arial" w:eastAsia="Times New Roman" w:hAnsi="Arial" w:cs="Arial"/>
          <w:lang w:eastAsia="en-GB"/>
        </w:rPr>
        <w:t xml:space="preserve"> many people out</w:t>
      </w:r>
      <w:r w:rsidR="00173EDB" w:rsidRPr="005A391C">
        <w:rPr>
          <w:rFonts w:ascii="Arial" w:eastAsia="Times New Roman" w:hAnsi="Arial" w:cs="Arial"/>
          <w:lang w:eastAsia="en-GB"/>
        </w:rPr>
        <w:t xml:space="preserve"> there like me.</w:t>
      </w:r>
      <w:r w:rsidR="004969B4" w:rsidRPr="005A391C">
        <w:rPr>
          <w:rFonts w:ascii="Arial" w:eastAsia="Times New Roman" w:hAnsi="Arial" w:cs="Arial"/>
          <w:lang w:eastAsia="en-GB"/>
        </w:rPr>
        <w:t xml:space="preserve"> </w:t>
      </w:r>
      <w:r w:rsidR="00DF418D" w:rsidRPr="005A391C">
        <w:rPr>
          <w:rFonts w:ascii="Arial" w:eastAsia="Times New Roman" w:hAnsi="Arial" w:cs="Arial"/>
          <w:lang w:eastAsia="en-GB"/>
        </w:rPr>
        <w:t xml:space="preserve">It is concerning that despite partly linked to cannabis smoking, </w:t>
      </w:r>
      <w:r w:rsidR="00FF3B35" w:rsidRPr="005A391C">
        <w:rPr>
          <w:rFonts w:ascii="Arial" w:eastAsia="Times New Roman" w:hAnsi="Arial" w:cs="Arial"/>
          <w:lang w:eastAsia="en-GB"/>
        </w:rPr>
        <w:t>some people</w:t>
      </w:r>
      <w:r w:rsidR="00DF418D" w:rsidRPr="005A391C">
        <w:rPr>
          <w:rFonts w:ascii="Arial" w:eastAsia="Times New Roman" w:hAnsi="Arial" w:cs="Arial"/>
          <w:lang w:eastAsia="en-GB"/>
        </w:rPr>
        <w:t xml:space="preserve"> in the government</w:t>
      </w:r>
      <w:r w:rsidR="00FF3B35" w:rsidRPr="005A391C">
        <w:rPr>
          <w:rFonts w:ascii="Arial" w:eastAsia="Times New Roman" w:hAnsi="Arial" w:cs="Arial"/>
          <w:lang w:eastAsia="en-GB"/>
        </w:rPr>
        <w:t xml:space="preserve"> </w:t>
      </w:r>
      <w:r w:rsidR="00C33A03" w:rsidRPr="005A391C">
        <w:rPr>
          <w:rFonts w:ascii="Arial" w:eastAsia="Times New Roman" w:hAnsi="Arial" w:cs="Arial"/>
          <w:lang w:eastAsia="en-GB"/>
        </w:rPr>
        <w:lastRenderedPageBreak/>
        <w:t xml:space="preserve">still </w:t>
      </w:r>
      <w:r w:rsidR="00FF3B35" w:rsidRPr="005A391C">
        <w:rPr>
          <w:rFonts w:ascii="Arial" w:eastAsia="Times New Roman" w:hAnsi="Arial" w:cs="Arial"/>
          <w:lang w:eastAsia="en-GB"/>
        </w:rPr>
        <w:t xml:space="preserve">want it cannabis legalized. </w:t>
      </w:r>
      <w:r w:rsidR="00DF418D" w:rsidRPr="005A391C">
        <w:rPr>
          <w:rFonts w:ascii="Arial" w:eastAsia="Times New Roman" w:hAnsi="Arial" w:cs="Arial"/>
          <w:lang w:eastAsia="en-GB"/>
        </w:rPr>
        <w:t xml:space="preserve"> </w:t>
      </w:r>
      <w:r w:rsidR="004969B4" w:rsidRPr="005A391C">
        <w:rPr>
          <w:rFonts w:ascii="Arial" w:eastAsia="Times New Roman" w:hAnsi="Arial" w:cs="Arial"/>
          <w:lang w:eastAsia="en-GB"/>
        </w:rPr>
        <w:t xml:space="preserve">Based on this I recommend that </w:t>
      </w:r>
      <w:r w:rsidR="00FF3B35" w:rsidRPr="005A391C">
        <w:rPr>
          <w:rFonts w:ascii="Arial" w:eastAsia="Times New Roman" w:hAnsi="Arial" w:cs="Arial"/>
          <w:lang w:eastAsia="en-GB"/>
        </w:rPr>
        <w:t xml:space="preserve">research is carried out on </w:t>
      </w:r>
      <w:r w:rsidR="00C33A03" w:rsidRPr="005A391C">
        <w:rPr>
          <w:rFonts w:ascii="Arial" w:eastAsia="Times New Roman" w:hAnsi="Arial" w:cs="Arial"/>
          <w:lang w:eastAsia="en-GB"/>
        </w:rPr>
        <w:t xml:space="preserve">the link between schizophrenia and cannabis. </w:t>
      </w:r>
      <w:r w:rsidR="00173EDB" w:rsidRPr="005A391C">
        <w:rPr>
          <w:rFonts w:ascii="Arial" w:eastAsia="Times New Roman" w:hAnsi="Arial" w:cs="Arial"/>
          <w:lang w:eastAsia="en-GB"/>
        </w:rPr>
        <w:t>Also,</w:t>
      </w:r>
      <w:r w:rsidR="00C33A03" w:rsidRPr="005A391C">
        <w:rPr>
          <w:rFonts w:ascii="Arial" w:eastAsia="Times New Roman" w:hAnsi="Arial" w:cs="Arial"/>
          <w:lang w:eastAsia="en-GB"/>
        </w:rPr>
        <w:t xml:space="preserve"> there should be mass</w:t>
      </w:r>
      <w:r w:rsidR="00C24F66" w:rsidRPr="005A391C">
        <w:rPr>
          <w:rFonts w:ascii="Arial" w:eastAsia="Times New Roman" w:hAnsi="Arial" w:cs="Arial"/>
          <w:lang w:eastAsia="en-GB"/>
        </w:rPr>
        <w:t xml:space="preserve"> campaign to educate people against stigma attached to schizophrenia.</w:t>
      </w:r>
      <w:r w:rsidR="00212302" w:rsidRPr="005A391C">
        <w:rPr>
          <w:rFonts w:ascii="Arial" w:eastAsia="Times New Roman" w:hAnsi="Arial" w:cs="Arial"/>
          <w:lang w:eastAsia="en-GB"/>
        </w:rPr>
        <w:t xml:space="preserve"> </w:t>
      </w:r>
    </w:p>
    <w:p w14:paraId="263D8DA7" w14:textId="77777777" w:rsidR="003C099A" w:rsidRPr="005A391C" w:rsidRDefault="003C099A" w:rsidP="005A391C">
      <w:pPr>
        <w:spacing w:after="0" w:line="360" w:lineRule="auto"/>
        <w:jc w:val="both"/>
        <w:rPr>
          <w:rFonts w:ascii="Arial" w:eastAsia="Times New Roman" w:hAnsi="Arial" w:cs="Arial"/>
          <w:lang w:eastAsia="en-GB"/>
        </w:rPr>
      </w:pPr>
    </w:p>
    <w:p w14:paraId="30DEB643" w14:textId="61CBE2E2" w:rsidR="00941311" w:rsidRPr="005A391C" w:rsidRDefault="00173EDB" w:rsidP="005A391C">
      <w:pPr>
        <w:spacing w:after="0" w:line="360" w:lineRule="auto"/>
        <w:jc w:val="both"/>
        <w:rPr>
          <w:rFonts w:ascii="Arial" w:eastAsia="Times New Roman" w:hAnsi="Arial" w:cs="Arial"/>
          <w:b/>
          <w:bCs/>
          <w:lang w:eastAsia="en-GB"/>
        </w:rPr>
      </w:pPr>
      <w:r w:rsidRPr="005A391C">
        <w:rPr>
          <w:rFonts w:ascii="Arial" w:eastAsia="Times New Roman" w:hAnsi="Arial" w:cs="Arial"/>
          <w:b/>
          <w:bCs/>
          <w:lang w:eastAsia="en-GB"/>
        </w:rPr>
        <w:t>Autism</w:t>
      </w:r>
    </w:p>
    <w:p w14:paraId="26FADB3C" w14:textId="77777777" w:rsidR="006E54CB" w:rsidRPr="005A391C" w:rsidRDefault="006E54CB" w:rsidP="005A391C">
      <w:pPr>
        <w:spacing w:line="360" w:lineRule="auto"/>
        <w:jc w:val="both"/>
        <w:rPr>
          <w:rFonts w:ascii="Arial" w:hAnsi="Arial" w:cs="Arial"/>
          <w:color w:val="363636"/>
          <w:shd w:val="clear" w:color="auto" w:fill="FFFFFF"/>
        </w:rPr>
      </w:pPr>
    </w:p>
    <w:p w14:paraId="045F85EF" w14:textId="50E0F8BC" w:rsidR="008757B9" w:rsidRPr="005A391C" w:rsidRDefault="008757B9" w:rsidP="005A391C">
      <w:pPr>
        <w:spacing w:line="360" w:lineRule="auto"/>
        <w:jc w:val="both"/>
        <w:rPr>
          <w:rFonts w:ascii="Arial" w:hAnsi="Arial" w:cs="Arial"/>
          <w:color w:val="111111"/>
          <w:spacing w:val="6"/>
          <w:shd w:val="clear" w:color="auto" w:fill="FFFFFF"/>
        </w:rPr>
      </w:pPr>
      <w:r w:rsidRPr="005A391C">
        <w:rPr>
          <w:rFonts w:ascii="Arial" w:hAnsi="Arial" w:cs="Arial"/>
          <w:color w:val="363636"/>
          <w:shd w:val="clear" w:color="auto" w:fill="FFFFFF"/>
        </w:rPr>
        <w:t>The word autism was derived from Greek word “autos.” It was first used in 1908 to describe a withdrawn schizophrenic patient by a psychiatrist called Eugen Bleuler.</w:t>
      </w:r>
      <w:sdt>
        <w:sdtPr>
          <w:rPr>
            <w:rFonts w:ascii="Arial" w:hAnsi="Arial" w:cs="Arial"/>
            <w:color w:val="363636"/>
            <w:shd w:val="clear" w:color="auto" w:fill="FFFFFF"/>
          </w:rPr>
          <w:id w:val="2094580485"/>
          <w:citation/>
        </w:sdtPr>
        <w:sdtContent>
          <w:r w:rsidRPr="005A391C">
            <w:rPr>
              <w:rFonts w:ascii="Arial" w:hAnsi="Arial" w:cs="Arial"/>
              <w:color w:val="363636"/>
              <w:shd w:val="clear" w:color="auto" w:fill="FFFFFF"/>
            </w:rPr>
            <w:fldChar w:fldCharType="begin"/>
          </w:r>
          <w:r w:rsidRPr="005A391C">
            <w:rPr>
              <w:rFonts w:ascii="Arial" w:hAnsi="Arial" w:cs="Arial"/>
              <w:color w:val="363636"/>
              <w:shd w:val="clear" w:color="auto" w:fill="FFFFFF"/>
            </w:rPr>
            <w:instrText xml:space="preserve">CITATION Ana19 \l 2057 </w:instrText>
          </w:r>
          <w:r w:rsidRPr="005A391C">
            <w:rPr>
              <w:rFonts w:ascii="Arial" w:hAnsi="Arial" w:cs="Arial"/>
              <w:color w:val="363636"/>
              <w:shd w:val="clear" w:color="auto" w:fill="FFFFFF"/>
            </w:rPr>
            <w:fldChar w:fldCharType="separate"/>
          </w:r>
          <w:r w:rsidR="00B83E44" w:rsidRPr="005A391C">
            <w:rPr>
              <w:rFonts w:ascii="Arial" w:hAnsi="Arial" w:cs="Arial"/>
              <w:noProof/>
              <w:color w:val="363636"/>
              <w:shd w:val="clear" w:color="auto" w:fill="FFFFFF"/>
            </w:rPr>
            <w:t xml:space="preserve"> (Mandal, 2019)</w:t>
          </w:r>
          <w:r w:rsidRPr="005A391C">
            <w:rPr>
              <w:rFonts w:ascii="Arial" w:hAnsi="Arial" w:cs="Arial"/>
              <w:color w:val="363636"/>
              <w:shd w:val="clear" w:color="auto" w:fill="FFFFFF"/>
            </w:rPr>
            <w:fldChar w:fldCharType="end"/>
          </w:r>
        </w:sdtContent>
      </w:sdt>
      <w:r w:rsidRPr="005A391C">
        <w:rPr>
          <w:rFonts w:ascii="Arial" w:hAnsi="Arial" w:cs="Arial"/>
          <w:color w:val="363636"/>
          <w:shd w:val="clear" w:color="auto" w:fill="FFFFFF"/>
        </w:rPr>
        <w:t xml:space="preserve"> According to National Autistic Society, “Autism is a lifelong developmental disability which affects how people communicate and interact with the world.”</w:t>
      </w:r>
      <w:sdt>
        <w:sdtPr>
          <w:rPr>
            <w:rFonts w:ascii="Arial" w:hAnsi="Arial" w:cs="Arial"/>
            <w:color w:val="363636"/>
            <w:shd w:val="clear" w:color="auto" w:fill="FFFFFF"/>
          </w:rPr>
          <w:id w:val="-164709130"/>
          <w:citation/>
        </w:sdtPr>
        <w:sdtContent>
          <w:r w:rsidR="003C051C" w:rsidRPr="005A391C">
            <w:rPr>
              <w:rFonts w:ascii="Arial" w:hAnsi="Arial" w:cs="Arial"/>
              <w:color w:val="363636"/>
              <w:shd w:val="clear" w:color="auto" w:fill="FFFFFF"/>
            </w:rPr>
            <w:fldChar w:fldCharType="begin"/>
          </w:r>
          <w:r w:rsidR="003C051C" w:rsidRPr="005A391C">
            <w:rPr>
              <w:rFonts w:ascii="Arial" w:hAnsi="Arial" w:cs="Arial"/>
              <w:color w:val="363636"/>
              <w:shd w:val="clear" w:color="auto" w:fill="FFFFFF"/>
            </w:rPr>
            <w:instrText xml:space="preserve">CITATION Nat22 \l 2057 </w:instrText>
          </w:r>
          <w:r w:rsidR="003C051C" w:rsidRPr="005A391C">
            <w:rPr>
              <w:rFonts w:ascii="Arial" w:hAnsi="Arial" w:cs="Arial"/>
              <w:color w:val="363636"/>
              <w:shd w:val="clear" w:color="auto" w:fill="FFFFFF"/>
            </w:rPr>
            <w:fldChar w:fldCharType="separate"/>
          </w:r>
          <w:r w:rsidR="00B83E44" w:rsidRPr="005A391C">
            <w:rPr>
              <w:rFonts w:ascii="Arial" w:hAnsi="Arial" w:cs="Arial"/>
              <w:noProof/>
              <w:color w:val="363636"/>
              <w:shd w:val="clear" w:color="auto" w:fill="FFFFFF"/>
            </w:rPr>
            <w:t xml:space="preserve"> (National Autistic Society, 2022)</w:t>
          </w:r>
          <w:r w:rsidR="003C051C" w:rsidRPr="005A391C">
            <w:rPr>
              <w:rFonts w:ascii="Arial" w:hAnsi="Arial" w:cs="Arial"/>
              <w:color w:val="363636"/>
              <w:shd w:val="clear" w:color="auto" w:fill="FFFFFF"/>
            </w:rPr>
            <w:fldChar w:fldCharType="end"/>
          </w:r>
        </w:sdtContent>
      </w:sdt>
      <w:r w:rsidR="006652F8" w:rsidRPr="005A391C">
        <w:rPr>
          <w:rFonts w:ascii="Arial" w:hAnsi="Arial" w:cs="Arial"/>
        </w:rPr>
        <w:t xml:space="preserve"> </w:t>
      </w:r>
      <w:r w:rsidRPr="005A391C">
        <w:rPr>
          <w:rFonts w:ascii="Arial" w:hAnsi="Arial" w:cs="Arial"/>
          <w:color w:val="363636"/>
          <w:shd w:val="clear" w:color="auto" w:fill="FFFFFF"/>
        </w:rPr>
        <w:t xml:space="preserve">With Autism, the sufferer differs from most people in what he thinks of the world and his experience of it. </w:t>
      </w:r>
      <w:r w:rsidRPr="005A391C">
        <w:rPr>
          <w:rFonts w:ascii="Arial" w:hAnsi="Arial" w:cs="Arial"/>
        </w:rPr>
        <w:t xml:space="preserve">According to British Medical Association the estimate of people diagnosed with autism in </w:t>
      </w:r>
      <w:r w:rsidR="006652F8" w:rsidRPr="005A391C">
        <w:rPr>
          <w:rFonts w:ascii="Arial" w:hAnsi="Arial" w:cs="Arial"/>
        </w:rPr>
        <w:t>UK</w:t>
      </w:r>
      <w:r w:rsidRPr="005A391C">
        <w:rPr>
          <w:rFonts w:ascii="Arial" w:hAnsi="Arial" w:cs="Arial"/>
        </w:rPr>
        <w:t xml:space="preserve"> is 700000</w:t>
      </w:r>
      <w:r w:rsidRPr="005A391C">
        <w:rPr>
          <w:rFonts w:ascii="Arial" w:hAnsi="Arial" w:cs="Arial"/>
          <w:color w:val="111111"/>
          <w:spacing w:val="6"/>
          <w:shd w:val="clear" w:color="auto" w:fill="FFFFFF"/>
        </w:rPr>
        <w:t>. “One in 100 children in the UK have a diagnosis of autism spectrum disorder.”</w:t>
      </w:r>
      <w:sdt>
        <w:sdtPr>
          <w:rPr>
            <w:rFonts w:ascii="Arial" w:hAnsi="Arial" w:cs="Arial"/>
            <w:color w:val="111111"/>
            <w:spacing w:val="6"/>
            <w:shd w:val="clear" w:color="auto" w:fill="FFFFFF"/>
          </w:rPr>
          <w:id w:val="-1417705297"/>
          <w:citation/>
        </w:sdtPr>
        <w:sdtContent>
          <w:r w:rsidR="00346C08" w:rsidRPr="005A391C">
            <w:rPr>
              <w:rFonts w:ascii="Arial" w:hAnsi="Arial" w:cs="Arial"/>
              <w:color w:val="111111"/>
              <w:spacing w:val="6"/>
              <w:shd w:val="clear" w:color="auto" w:fill="FFFFFF"/>
            </w:rPr>
            <w:fldChar w:fldCharType="begin"/>
          </w:r>
          <w:r w:rsidR="00346C08" w:rsidRPr="005A391C">
            <w:rPr>
              <w:rFonts w:ascii="Arial" w:hAnsi="Arial" w:cs="Arial"/>
              <w:color w:val="111111"/>
              <w:spacing w:val="6"/>
              <w:shd w:val="clear" w:color="auto" w:fill="FFFFFF"/>
            </w:rPr>
            <w:instrText xml:space="preserve"> CITATION BMA20 \l 2057 </w:instrText>
          </w:r>
          <w:r w:rsidR="00346C08" w:rsidRPr="005A391C">
            <w:rPr>
              <w:rFonts w:ascii="Arial" w:hAnsi="Arial" w:cs="Arial"/>
              <w:color w:val="111111"/>
              <w:spacing w:val="6"/>
              <w:shd w:val="clear" w:color="auto" w:fill="FFFFFF"/>
            </w:rPr>
            <w:fldChar w:fldCharType="separate"/>
          </w:r>
          <w:r w:rsidR="00B83E44" w:rsidRPr="005A391C">
            <w:rPr>
              <w:rFonts w:ascii="Arial" w:hAnsi="Arial" w:cs="Arial"/>
              <w:noProof/>
              <w:color w:val="111111"/>
              <w:spacing w:val="6"/>
              <w:shd w:val="clear" w:color="auto" w:fill="FFFFFF"/>
            </w:rPr>
            <w:t xml:space="preserve"> (BMA, 2020)</w:t>
          </w:r>
          <w:r w:rsidR="00346C08" w:rsidRPr="005A391C">
            <w:rPr>
              <w:rFonts w:ascii="Arial" w:hAnsi="Arial" w:cs="Arial"/>
              <w:color w:val="111111"/>
              <w:spacing w:val="6"/>
              <w:shd w:val="clear" w:color="auto" w:fill="FFFFFF"/>
            </w:rPr>
            <w:fldChar w:fldCharType="end"/>
          </w:r>
        </w:sdtContent>
      </w:sdt>
      <w:r w:rsidR="00346C08" w:rsidRPr="005A391C">
        <w:rPr>
          <w:rFonts w:ascii="Arial" w:hAnsi="Arial" w:cs="Arial"/>
          <w:color w:val="111111"/>
          <w:spacing w:val="6"/>
          <w:shd w:val="clear" w:color="auto" w:fill="FFFFFF"/>
        </w:rPr>
        <w:t xml:space="preserve"> </w:t>
      </w:r>
      <w:r w:rsidRPr="005A391C">
        <w:rPr>
          <w:rFonts w:ascii="Arial" w:hAnsi="Arial" w:cs="Arial"/>
          <w:color w:val="111111"/>
          <w:spacing w:val="6"/>
          <w:shd w:val="clear" w:color="auto" w:fill="FFFFFF"/>
        </w:rPr>
        <w:t xml:space="preserve">While this figure appears widely accepted, it is also disputed. An Autistic blogger, Pete </w:t>
      </w:r>
      <w:proofErr w:type="spellStart"/>
      <w:r w:rsidRPr="005A391C">
        <w:rPr>
          <w:rFonts w:ascii="Arial" w:hAnsi="Arial" w:cs="Arial"/>
          <w:color w:val="111111"/>
          <w:spacing w:val="6"/>
          <w:shd w:val="clear" w:color="auto" w:fill="FFFFFF"/>
        </w:rPr>
        <w:t>Wharmby</w:t>
      </w:r>
      <w:proofErr w:type="spellEnd"/>
      <w:r w:rsidRPr="005A391C">
        <w:rPr>
          <w:rFonts w:ascii="Arial" w:hAnsi="Arial" w:cs="Arial"/>
          <w:color w:val="111111"/>
          <w:spacing w:val="6"/>
          <w:shd w:val="clear" w:color="auto" w:fill="FFFFFF"/>
        </w:rPr>
        <w:t xml:space="preserve"> cast doubt on the figure on the basis that the focus of the statistics was on adults with learning disabilities. He was of the opinion that it is not possible yet to get right true figure as around half of autistic persons are with no learning disability</w:t>
      </w:r>
      <w:r w:rsidR="00346C08" w:rsidRPr="005A391C">
        <w:rPr>
          <w:rFonts w:ascii="Arial" w:hAnsi="Arial" w:cs="Arial"/>
          <w:color w:val="111111"/>
          <w:spacing w:val="6"/>
          <w:shd w:val="clear" w:color="auto" w:fill="FFFFFF"/>
        </w:rPr>
        <w:t>.</w:t>
      </w:r>
      <w:sdt>
        <w:sdtPr>
          <w:rPr>
            <w:rFonts w:ascii="Arial" w:hAnsi="Arial" w:cs="Arial"/>
            <w:color w:val="111111"/>
            <w:spacing w:val="6"/>
            <w:shd w:val="clear" w:color="auto" w:fill="FFFFFF"/>
          </w:rPr>
          <w:id w:val="-1252188602"/>
          <w:citation/>
        </w:sdtPr>
        <w:sdtContent>
          <w:r w:rsidR="0093160B" w:rsidRPr="005A391C">
            <w:rPr>
              <w:rFonts w:ascii="Arial" w:hAnsi="Arial" w:cs="Arial"/>
              <w:color w:val="111111"/>
              <w:spacing w:val="6"/>
              <w:shd w:val="clear" w:color="auto" w:fill="FFFFFF"/>
            </w:rPr>
            <w:fldChar w:fldCharType="begin"/>
          </w:r>
          <w:r w:rsidR="0093160B" w:rsidRPr="005A391C">
            <w:rPr>
              <w:rFonts w:ascii="Arial" w:hAnsi="Arial" w:cs="Arial"/>
              <w:color w:val="111111"/>
              <w:spacing w:val="6"/>
              <w:shd w:val="clear" w:color="auto" w:fill="FFFFFF"/>
            </w:rPr>
            <w:instrText xml:space="preserve"> CITATION Wha18 \l 2057 </w:instrText>
          </w:r>
          <w:r w:rsidR="0093160B" w:rsidRPr="005A391C">
            <w:rPr>
              <w:rFonts w:ascii="Arial" w:hAnsi="Arial" w:cs="Arial"/>
              <w:color w:val="111111"/>
              <w:spacing w:val="6"/>
              <w:shd w:val="clear" w:color="auto" w:fill="FFFFFF"/>
            </w:rPr>
            <w:fldChar w:fldCharType="separate"/>
          </w:r>
          <w:r w:rsidR="00B83E44" w:rsidRPr="005A391C">
            <w:rPr>
              <w:rFonts w:ascii="Arial" w:hAnsi="Arial" w:cs="Arial"/>
              <w:noProof/>
              <w:color w:val="111111"/>
              <w:spacing w:val="6"/>
              <w:shd w:val="clear" w:color="auto" w:fill="FFFFFF"/>
            </w:rPr>
            <w:t xml:space="preserve"> (Wharmby, 2018)</w:t>
          </w:r>
          <w:r w:rsidR="0093160B" w:rsidRPr="005A391C">
            <w:rPr>
              <w:rFonts w:ascii="Arial" w:hAnsi="Arial" w:cs="Arial"/>
              <w:color w:val="111111"/>
              <w:spacing w:val="6"/>
              <w:shd w:val="clear" w:color="auto" w:fill="FFFFFF"/>
            </w:rPr>
            <w:fldChar w:fldCharType="end"/>
          </w:r>
        </w:sdtContent>
      </w:sdt>
    </w:p>
    <w:p w14:paraId="1B9BDDD3" w14:textId="77777777" w:rsidR="005F7761" w:rsidRPr="005A391C" w:rsidRDefault="005F7761" w:rsidP="005A391C">
      <w:pPr>
        <w:spacing w:line="360" w:lineRule="auto"/>
        <w:jc w:val="both"/>
        <w:rPr>
          <w:rFonts w:ascii="Arial" w:hAnsi="Arial" w:cs="Arial"/>
          <w:color w:val="111111"/>
          <w:spacing w:val="6"/>
          <w:shd w:val="clear" w:color="auto" w:fill="FFFFFF"/>
        </w:rPr>
      </w:pPr>
    </w:p>
    <w:p w14:paraId="600A8AED" w14:textId="0DE08CFE" w:rsidR="008757B9" w:rsidRDefault="008757B9" w:rsidP="005A391C">
      <w:pPr>
        <w:spacing w:line="360" w:lineRule="auto"/>
        <w:jc w:val="both"/>
        <w:rPr>
          <w:rFonts w:ascii="Arial" w:hAnsi="Arial" w:cs="Arial"/>
          <w:b/>
          <w:bCs/>
          <w:color w:val="000000"/>
        </w:rPr>
      </w:pPr>
      <w:r w:rsidRPr="005A391C">
        <w:rPr>
          <w:rFonts w:ascii="Arial" w:hAnsi="Arial" w:cs="Arial"/>
          <w:b/>
          <w:bCs/>
          <w:color w:val="000000"/>
        </w:rPr>
        <w:t>Causes of Autism</w:t>
      </w:r>
    </w:p>
    <w:p w14:paraId="7A8DA417" w14:textId="77777777" w:rsidR="008C5D03" w:rsidRPr="005A391C" w:rsidRDefault="008C5D03" w:rsidP="005A391C">
      <w:pPr>
        <w:spacing w:line="360" w:lineRule="auto"/>
        <w:jc w:val="both"/>
        <w:rPr>
          <w:rFonts w:ascii="Arial" w:hAnsi="Arial" w:cs="Arial"/>
          <w:color w:val="000000"/>
        </w:rPr>
      </w:pPr>
    </w:p>
    <w:p w14:paraId="3FC3023C" w14:textId="49A09426" w:rsidR="00224A5E" w:rsidRPr="005A391C" w:rsidRDefault="008757B9" w:rsidP="005A391C">
      <w:pPr>
        <w:spacing w:line="360" w:lineRule="auto"/>
        <w:jc w:val="both"/>
        <w:rPr>
          <w:rFonts w:ascii="Arial" w:hAnsi="Arial" w:cs="Arial"/>
          <w:color w:val="272F37"/>
          <w:shd w:val="clear" w:color="auto" w:fill="FFFFFF"/>
        </w:rPr>
      </w:pPr>
      <w:r w:rsidRPr="005A391C">
        <w:rPr>
          <w:rFonts w:ascii="Arial" w:hAnsi="Arial" w:cs="Arial"/>
          <w:color w:val="000000"/>
        </w:rPr>
        <w:t>As observed by NHS there are no known causes of Autism or if at all there is cause</w:t>
      </w:r>
      <w:r w:rsidR="00CE0BE5" w:rsidRPr="005A391C">
        <w:rPr>
          <w:rFonts w:ascii="Arial" w:hAnsi="Arial" w:cs="Arial"/>
          <w:color w:val="000000"/>
        </w:rPr>
        <w:t>.</w:t>
      </w:r>
      <w:r w:rsidRPr="005A391C">
        <w:rPr>
          <w:rFonts w:ascii="Arial" w:hAnsi="Arial" w:cs="Arial"/>
          <w:color w:val="000000"/>
        </w:rPr>
        <w:t xml:space="preserve"> </w:t>
      </w:r>
      <w:r w:rsidR="005F7761" w:rsidRPr="005A391C">
        <w:rPr>
          <w:rFonts w:ascii="Arial" w:hAnsi="Arial" w:cs="Arial"/>
          <w:color w:val="000000"/>
        </w:rPr>
        <w:t>However, research</w:t>
      </w:r>
      <w:r w:rsidRPr="005A391C">
        <w:rPr>
          <w:rFonts w:ascii="Arial" w:hAnsi="Arial" w:cs="Arial"/>
          <w:color w:val="000000"/>
        </w:rPr>
        <w:t xml:space="preserve"> </w:t>
      </w:r>
      <w:r w:rsidR="00CE0BE5" w:rsidRPr="005A391C">
        <w:rPr>
          <w:rFonts w:ascii="Arial" w:hAnsi="Arial" w:cs="Arial"/>
          <w:color w:val="000000"/>
        </w:rPr>
        <w:t>has</w:t>
      </w:r>
      <w:r w:rsidRPr="005A391C">
        <w:rPr>
          <w:rFonts w:ascii="Arial" w:hAnsi="Arial" w:cs="Arial"/>
          <w:color w:val="000000"/>
        </w:rPr>
        <w:t xml:space="preserve"> suggest</w:t>
      </w:r>
      <w:r w:rsidR="00CE0BE5" w:rsidRPr="005A391C">
        <w:rPr>
          <w:rFonts w:ascii="Arial" w:hAnsi="Arial" w:cs="Arial"/>
          <w:color w:val="000000"/>
        </w:rPr>
        <w:t>ed</w:t>
      </w:r>
      <w:r w:rsidRPr="005A391C">
        <w:rPr>
          <w:rFonts w:ascii="Arial" w:hAnsi="Arial" w:cs="Arial"/>
          <w:color w:val="000000"/>
        </w:rPr>
        <w:t xml:space="preserve"> that combination of</w:t>
      </w:r>
      <w:r w:rsidRPr="005A391C">
        <w:rPr>
          <w:rFonts w:ascii="Arial" w:hAnsi="Arial" w:cs="Arial"/>
          <w:color w:val="272F37"/>
          <w:shd w:val="clear" w:color="auto" w:fill="FFFFFF"/>
        </w:rPr>
        <w:t xml:space="preserve"> genetic and nongenetic, or environmental influences could </w:t>
      </w:r>
      <w:r w:rsidR="00CE0BE5" w:rsidRPr="005A391C">
        <w:rPr>
          <w:rFonts w:ascii="Arial" w:hAnsi="Arial" w:cs="Arial"/>
          <w:color w:val="272F37"/>
          <w:shd w:val="clear" w:color="auto" w:fill="FFFFFF"/>
        </w:rPr>
        <w:t xml:space="preserve">lead </w:t>
      </w:r>
      <w:r w:rsidRPr="005A391C">
        <w:rPr>
          <w:rFonts w:ascii="Arial" w:hAnsi="Arial" w:cs="Arial"/>
          <w:color w:val="272F37"/>
          <w:shd w:val="clear" w:color="auto" w:fill="FFFFFF"/>
        </w:rPr>
        <w:t>to development of Autism</w:t>
      </w:r>
      <w:r w:rsidR="005F7761" w:rsidRPr="005A391C">
        <w:rPr>
          <w:rFonts w:ascii="Arial" w:hAnsi="Arial" w:cs="Arial"/>
          <w:color w:val="272F37"/>
          <w:shd w:val="clear" w:color="auto" w:fill="FFFFFF"/>
        </w:rPr>
        <w:t>.</w:t>
      </w:r>
      <w:sdt>
        <w:sdtPr>
          <w:rPr>
            <w:rFonts w:ascii="Arial" w:hAnsi="Arial" w:cs="Arial"/>
            <w:color w:val="272F37"/>
            <w:shd w:val="clear" w:color="auto" w:fill="FFFFFF"/>
          </w:rPr>
          <w:id w:val="252401349"/>
          <w:citation/>
        </w:sdtPr>
        <w:sdtContent>
          <w:r w:rsidR="005F7761" w:rsidRPr="005A391C">
            <w:rPr>
              <w:rFonts w:ascii="Arial" w:hAnsi="Arial" w:cs="Arial"/>
              <w:color w:val="272F37"/>
              <w:shd w:val="clear" w:color="auto" w:fill="FFFFFF"/>
            </w:rPr>
            <w:fldChar w:fldCharType="begin"/>
          </w:r>
          <w:r w:rsidR="005F7761" w:rsidRPr="005A391C">
            <w:rPr>
              <w:rFonts w:ascii="Arial" w:hAnsi="Arial" w:cs="Arial"/>
              <w:color w:val="272F37"/>
              <w:shd w:val="clear" w:color="auto" w:fill="FFFFFF"/>
            </w:rPr>
            <w:instrText xml:space="preserve"> CITATION aut22 \l 2057 </w:instrText>
          </w:r>
          <w:r w:rsidR="005F7761" w:rsidRPr="005A391C">
            <w:rPr>
              <w:rFonts w:ascii="Arial" w:hAnsi="Arial" w:cs="Arial"/>
              <w:color w:val="272F37"/>
              <w:shd w:val="clear" w:color="auto" w:fill="FFFFFF"/>
            </w:rPr>
            <w:fldChar w:fldCharType="separate"/>
          </w:r>
          <w:r w:rsidR="00B83E44" w:rsidRPr="005A391C">
            <w:rPr>
              <w:rFonts w:ascii="Arial" w:hAnsi="Arial" w:cs="Arial"/>
              <w:noProof/>
              <w:color w:val="272F37"/>
              <w:shd w:val="clear" w:color="auto" w:fill="FFFFFF"/>
            </w:rPr>
            <w:t xml:space="preserve"> (autismspeaks.org, 2022)</w:t>
          </w:r>
          <w:r w:rsidR="005F7761" w:rsidRPr="005A391C">
            <w:rPr>
              <w:rFonts w:ascii="Arial" w:hAnsi="Arial" w:cs="Arial"/>
              <w:color w:val="272F37"/>
              <w:shd w:val="clear" w:color="auto" w:fill="FFFFFF"/>
            </w:rPr>
            <w:fldChar w:fldCharType="end"/>
          </w:r>
        </w:sdtContent>
      </w:sdt>
      <w:r w:rsidR="00224A5E" w:rsidRPr="005A391C">
        <w:rPr>
          <w:rFonts w:ascii="Arial" w:hAnsi="Arial" w:cs="Arial"/>
          <w:color w:val="272F37"/>
          <w:shd w:val="clear" w:color="auto" w:fill="FFFFFF"/>
        </w:rPr>
        <w:t xml:space="preserve"> </w:t>
      </w:r>
      <w:r w:rsidRPr="005A391C">
        <w:rPr>
          <w:rFonts w:ascii="Arial" w:hAnsi="Arial" w:cs="Arial"/>
          <w:color w:val="272F37"/>
          <w:shd w:val="clear" w:color="auto" w:fill="FFFFFF"/>
        </w:rPr>
        <w:t xml:space="preserve">It was </w:t>
      </w:r>
      <w:r w:rsidR="00224A5E" w:rsidRPr="005A391C">
        <w:rPr>
          <w:rFonts w:ascii="Arial" w:hAnsi="Arial" w:cs="Arial"/>
          <w:color w:val="272F37"/>
          <w:shd w:val="clear" w:color="auto" w:fill="FFFFFF"/>
        </w:rPr>
        <w:t>alluded</w:t>
      </w:r>
      <w:r w:rsidRPr="005A391C">
        <w:rPr>
          <w:rFonts w:ascii="Arial" w:hAnsi="Arial" w:cs="Arial"/>
          <w:color w:val="272F37"/>
          <w:shd w:val="clear" w:color="auto" w:fill="FFFFFF"/>
        </w:rPr>
        <w:t xml:space="preserve"> that these factors only seem to elevate the risk that a child will develop autism. </w:t>
      </w:r>
    </w:p>
    <w:p w14:paraId="04E2C77A" w14:textId="57870AC3" w:rsidR="008757B9" w:rsidRPr="005A391C" w:rsidRDefault="008757B9" w:rsidP="005A391C">
      <w:pPr>
        <w:spacing w:line="360" w:lineRule="auto"/>
        <w:jc w:val="both"/>
        <w:rPr>
          <w:rFonts w:ascii="Arial" w:hAnsi="Arial" w:cs="Arial"/>
          <w:color w:val="272F37"/>
          <w:shd w:val="clear" w:color="auto" w:fill="FFFFFF"/>
        </w:rPr>
      </w:pPr>
      <w:r w:rsidRPr="005A391C">
        <w:rPr>
          <w:rFonts w:ascii="Arial" w:hAnsi="Arial" w:cs="Arial"/>
          <w:color w:val="272F37"/>
          <w:shd w:val="clear" w:color="auto" w:fill="FFFFFF"/>
        </w:rPr>
        <w:t xml:space="preserve">Regarding genetics, </w:t>
      </w:r>
      <w:r w:rsidR="00402F4A" w:rsidRPr="005A391C">
        <w:rPr>
          <w:rFonts w:ascii="Arial" w:hAnsi="Arial" w:cs="Arial"/>
          <w:color w:val="272F37"/>
          <w:shd w:val="clear" w:color="auto" w:fill="FFFFFF"/>
        </w:rPr>
        <w:t>a</w:t>
      </w:r>
      <w:r w:rsidRPr="005A391C">
        <w:rPr>
          <w:rFonts w:ascii="Arial" w:hAnsi="Arial" w:cs="Arial"/>
          <w:color w:val="272F37"/>
          <w:shd w:val="clear" w:color="auto" w:fill="FFFFFF"/>
        </w:rPr>
        <w:t xml:space="preserve"> child may be recipient of autism if either of the parents bears one or more of these gene changes.</w:t>
      </w:r>
    </w:p>
    <w:p w14:paraId="2346DC28" w14:textId="6ACB660A" w:rsidR="008757B9" w:rsidRPr="005A391C" w:rsidRDefault="008757B9" w:rsidP="005A391C">
      <w:pPr>
        <w:spacing w:line="360" w:lineRule="auto"/>
        <w:jc w:val="both"/>
        <w:rPr>
          <w:rFonts w:ascii="Arial" w:hAnsi="Arial" w:cs="Arial"/>
          <w:color w:val="272F37"/>
          <w:shd w:val="clear" w:color="auto" w:fill="FFFFFF"/>
        </w:rPr>
      </w:pPr>
      <w:r w:rsidRPr="005A391C">
        <w:rPr>
          <w:rFonts w:ascii="Arial" w:hAnsi="Arial" w:cs="Arial"/>
          <w:color w:val="272F37"/>
          <w:shd w:val="clear" w:color="auto" w:fill="FFFFFF"/>
        </w:rPr>
        <w:t>In terms of environmental factors, predisposition genetically to autism plays a role on how much increase or reduction these factors influence people; although the influence</w:t>
      </w:r>
      <w:r w:rsidR="00E302DC" w:rsidRPr="005A391C">
        <w:rPr>
          <w:rFonts w:ascii="Arial" w:hAnsi="Arial" w:cs="Arial"/>
          <w:color w:val="272F37"/>
          <w:shd w:val="clear" w:color="auto" w:fill="FFFFFF"/>
        </w:rPr>
        <w:t xml:space="preserve"> is minor.</w:t>
      </w:r>
      <w:r w:rsidRPr="005A391C">
        <w:rPr>
          <w:rFonts w:ascii="Arial" w:hAnsi="Arial" w:cs="Arial"/>
          <w:color w:val="272F37"/>
          <w:shd w:val="clear" w:color="auto" w:fill="FFFFFF"/>
        </w:rPr>
        <w:t xml:space="preserve"> Increased risk environmental factors include; advanced age of either of the parent, complication as a result of pregnancy and birth, spacing of pregnancy less than one year apart </w:t>
      </w:r>
      <w:r w:rsidR="00CE3FF1" w:rsidRPr="005A391C">
        <w:rPr>
          <w:rFonts w:ascii="Arial" w:hAnsi="Arial" w:cs="Arial"/>
          <w:color w:val="272F37"/>
          <w:shd w:val="clear" w:color="auto" w:fill="FFFFFF"/>
        </w:rPr>
        <w:t>etc. Decreased</w:t>
      </w:r>
      <w:r w:rsidRPr="005A391C">
        <w:rPr>
          <w:rFonts w:ascii="Arial" w:hAnsi="Arial" w:cs="Arial"/>
          <w:color w:val="272F37"/>
          <w:shd w:val="clear" w:color="auto" w:fill="FFFFFF"/>
        </w:rPr>
        <w:t xml:space="preserve"> risk environmental factors </w:t>
      </w:r>
      <w:r w:rsidR="00E302DC" w:rsidRPr="005A391C">
        <w:rPr>
          <w:rFonts w:ascii="Arial" w:hAnsi="Arial" w:cs="Arial"/>
          <w:color w:val="272F37"/>
          <w:shd w:val="clear" w:color="auto" w:fill="FFFFFF"/>
        </w:rPr>
        <w:t>play role when</w:t>
      </w:r>
      <w:r w:rsidRPr="005A391C">
        <w:rPr>
          <w:rFonts w:ascii="Arial" w:hAnsi="Arial" w:cs="Arial"/>
          <w:color w:val="272F37"/>
          <w:shd w:val="clear" w:color="auto" w:fill="FFFFFF"/>
        </w:rPr>
        <w:t xml:space="preserve"> there is availability of prenatal vitamins containing folic acid prior to and at conception and through the pregnancy.</w:t>
      </w:r>
    </w:p>
    <w:p w14:paraId="7078A067" w14:textId="77777777" w:rsidR="008757B9" w:rsidRPr="005A391C" w:rsidRDefault="008757B9" w:rsidP="005A391C">
      <w:pPr>
        <w:spacing w:line="360" w:lineRule="auto"/>
        <w:jc w:val="both"/>
        <w:rPr>
          <w:rFonts w:ascii="Arial" w:hAnsi="Arial" w:cs="Arial"/>
          <w:color w:val="272F37"/>
          <w:shd w:val="clear" w:color="auto" w:fill="FFFFFF"/>
        </w:rPr>
      </w:pPr>
    </w:p>
    <w:p w14:paraId="5EAE8042" w14:textId="1BE4AE8A" w:rsidR="008757B9" w:rsidRPr="005A391C" w:rsidRDefault="008757B9" w:rsidP="005A391C">
      <w:pPr>
        <w:spacing w:line="360" w:lineRule="auto"/>
        <w:jc w:val="both"/>
        <w:rPr>
          <w:rFonts w:ascii="Arial" w:hAnsi="Arial" w:cs="Arial"/>
          <w:b/>
          <w:bCs/>
          <w:color w:val="272F37"/>
          <w:shd w:val="clear" w:color="auto" w:fill="FFFFFF"/>
        </w:rPr>
      </w:pPr>
      <w:r w:rsidRPr="005A391C">
        <w:rPr>
          <w:rFonts w:ascii="Arial" w:hAnsi="Arial" w:cs="Arial"/>
          <w:b/>
          <w:bCs/>
          <w:color w:val="272F37"/>
          <w:shd w:val="clear" w:color="auto" w:fill="FFFFFF"/>
        </w:rPr>
        <w:t>Signs and symptoms</w:t>
      </w:r>
    </w:p>
    <w:p w14:paraId="2F089789" w14:textId="77777777" w:rsidR="003046D3" w:rsidRPr="005A391C" w:rsidRDefault="003046D3" w:rsidP="005A391C">
      <w:pPr>
        <w:spacing w:line="360" w:lineRule="auto"/>
        <w:jc w:val="both"/>
        <w:rPr>
          <w:rFonts w:ascii="Arial" w:hAnsi="Arial" w:cs="Arial"/>
          <w:b/>
          <w:bCs/>
          <w:color w:val="272F37"/>
          <w:shd w:val="clear" w:color="auto" w:fill="FFFFFF"/>
        </w:rPr>
      </w:pPr>
    </w:p>
    <w:p w14:paraId="677B5318" w14:textId="024E1BA7" w:rsidR="008757B9" w:rsidRPr="005A391C" w:rsidRDefault="008757B9" w:rsidP="005A391C">
      <w:pPr>
        <w:spacing w:line="360" w:lineRule="auto"/>
        <w:jc w:val="both"/>
        <w:rPr>
          <w:rFonts w:ascii="Arial" w:hAnsi="Arial" w:cs="Arial"/>
          <w:color w:val="272F37"/>
          <w:shd w:val="clear" w:color="auto" w:fill="FFFFFF"/>
        </w:rPr>
      </w:pPr>
      <w:r w:rsidRPr="005A391C">
        <w:rPr>
          <w:rFonts w:ascii="Arial" w:hAnsi="Arial" w:cs="Arial"/>
          <w:color w:val="272F37"/>
          <w:shd w:val="clear" w:color="auto" w:fill="FFFFFF"/>
        </w:rPr>
        <w:t>Th</w:t>
      </w:r>
      <w:r w:rsidR="003046D3" w:rsidRPr="005A391C">
        <w:rPr>
          <w:rFonts w:ascii="Arial" w:hAnsi="Arial" w:cs="Arial"/>
          <w:color w:val="272F37"/>
          <w:shd w:val="clear" w:color="auto" w:fill="FFFFFF"/>
        </w:rPr>
        <w:t>ree of</w:t>
      </w:r>
      <w:r w:rsidRPr="005A391C">
        <w:rPr>
          <w:rFonts w:ascii="Arial" w:hAnsi="Arial" w:cs="Arial"/>
          <w:color w:val="272F37"/>
          <w:shd w:val="clear" w:color="auto" w:fill="FFFFFF"/>
        </w:rPr>
        <w:t xml:space="preserve"> numerous signs and symptoms</w:t>
      </w:r>
      <w:r w:rsidR="003046D3" w:rsidRPr="005A391C">
        <w:rPr>
          <w:rFonts w:ascii="Arial" w:hAnsi="Arial" w:cs="Arial"/>
          <w:color w:val="272F37"/>
          <w:shd w:val="clear" w:color="auto" w:fill="FFFFFF"/>
        </w:rPr>
        <w:t xml:space="preserve"> would be explored here.</w:t>
      </w:r>
      <w:r w:rsidR="00CE3FF1" w:rsidRPr="005A391C">
        <w:rPr>
          <w:rFonts w:ascii="Arial" w:hAnsi="Arial" w:cs="Arial"/>
          <w:color w:val="272F37"/>
          <w:shd w:val="clear" w:color="auto" w:fill="FFFFFF"/>
        </w:rPr>
        <w:t xml:space="preserve"> The</w:t>
      </w:r>
      <w:r w:rsidRPr="005A391C">
        <w:rPr>
          <w:rFonts w:ascii="Arial" w:hAnsi="Arial" w:cs="Arial"/>
          <w:color w:val="272F37"/>
          <w:shd w:val="clear" w:color="auto" w:fill="FFFFFF"/>
        </w:rPr>
        <w:t xml:space="preserve"> three main </w:t>
      </w:r>
      <w:r w:rsidR="00160DB5" w:rsidRPr="005A391C">
        <w:rPr>
          <w:rFonts w:ascii="Arial" w:hAnsi="Arial" w:cs="Arial"/>
          <w:color w:val="272F37"/>
          <w:shd w:val="clear" w:color="auto" w:fill="FFFFFF"/>
        </w:rPr>
        <w:t>symptoms to</w:t>
      </w:r>
      <w:r w:rsidRPr="005A391C">
        <w:rPr>
          <w:rFonts w:ascii="Arial" w:hAnsi="Arial" w:cs="Arial"/>
          <w:color w:val="272F37"/>
          <w:shd w:val="clear" w:color="auto" w:fill="FFFFFF"/>
        </w:rPr>
        <w:t xml:space="preserve"> look out in children are delayed milestones, social awkward and shortcoming in verbal and nonverbal communications.  </w:t>
      </w:r>
    </w:p>
    <w:p w14:paraId="012FA7E0" w14:textId="77777777" w:rsidR="008757B9" w:rsidRPr="005A391C" w:rsidRDefault="008757B9" w:rsidP="005A391C">
      <w:pPr>
        <w:spacing w:line="360" w:lineRule="auto"/>
        <w:jc w:val="both"/>
        <w:rPr>
          <w:rFonts w:ascii="Arial" w:hAnsi="Arial" w:cs="Arial"/>
          <w:color w:val="272F37"/>
          <w:shd w:val="clear" w:color="auto" w:fill="FFFFFF"/>
        </w:rPr>
      </w:pPr>
      <w:r w:rsidRPr="005A391C">
        <w:rPr>
          <w:rFonts w:ascii="Arial" w:hAnsi="Arial" w:cs="Arial"/>
          <w:color w:val="272F37"/>
          <w:shd w:val="clear" w:color="auto" w:fill="FFFFFF"/>
        </w:rPr>
        <w:t xml:space="preserve">Things considered as milestones in child development are cooing, rolling over, babbling, smiling, pointing, and sitting. Each of these milestones has an expected time. For instance, a child is expected to smile by the age of 6 months, have facial expression by the age of 9 months, cooing by the age of 12 months, etc. In absence of this milestones, a paediatrician must be consulted. </w:t>
      </w:r>
    </w:p>
    <w:p w14:paraId="0BCCB246" w14:textId="19AD6C8E" w:rsidR="008757B9" w:rsidRPr="005A391C" w:rsidRDefault="008757B9" w:rsidP="005A391C">
      <w:pPr>
        <w:spacing w:line="360" w:lineRule="auto"/>
        <w:jc w:val="both"/>
        <w:rPr>
          <w:rFonts w:ascii="Arial" w:hAnsi="Arial" w:cs="Arial"/>
          <w:color w:val="272F37"/>
          <w:shd w:val="clear" w:color="auto" w:fill="FFFFFF"/>
        </w:rPr>
      </w:pPr>
      <w:r w:rsidRPr="005A391C">
        <w:rPr>
          <w:rFonts w:ascii="Arial" w:hAnsi="Arial" w:cs="Arial"/>
          <w:color w:val="272F37"/>
          <w:shd w:val="clear" w:color="auto" w:fill="FFFFFF"/>
        </w:rPr>
        <w:t>Signs that a child is socially awkward includes inability to make an eye contact while being fed, preference to play alone, unresponsive to their name, dislike for being touching, desire for fixed routines as changes even minor may be upsetting and trouble understanding feelings or talking about them.</w:t>
      </w:r>
    </w:p>
    <w:p w14:paraId="4AD679E8" w14:textId="6C6F6ED6" w:rsidR="008757B9" w:rsidRPr="005A391C" w:rsidRDefault="008757B9" w:rsidP="005A391C">
      <w:pPr>
        <w:spacing w:line="360" w:lineRule="auto"/>
        <w:jc w:val="both"/>
        <w:rPr>
          <w:rFonts w:ascii="Arial" w:hAnsi="Arial" w:cs="Arial"/>
          <w:color w:val="272F37"/>
          <w:shd w:val="clear" w:color="auto" w:fill="FFFFFF"/>
        </w:rPr>
      </w:pPr>
      <w:r w:rsidRPr="005A391C">
        <w:rPr>
          <w:rFonts w:ascii="Arial" w:hAnsi="Arial" w:cs="Arial"/>
          <w:color w:val="272F37"/>
          <w:shd w:val="clear" w:color="auto" w:fill="FFFFFF"/>
        </w:rPr>
        <w:t xml:space="preserve">Verbal and nonverbal communication problems </w:t>
      </w:r>
      <w:r w:rsidR="00160DB5" w:rsidRPr="005A391C">
        <w:rPr>
          <w:rFonts w:ascii="Arial" w:hAnsi="Arial" w:cs="Arial"/>
          <w:color w:val="272F37"/>
          <w:shd w:val="clear" w:color="auto" w:fill="FFFFFF"/>
        </w:rPr>
        <w:t>include</w:t>
      </w:r>
      <w:r w:rsidRPr="005A391C">
        <w:rPr>
          <w:rFonts w:ascii="Arial" w:hAnsi="Arial" w:cs="Arial"/>
          <w:color w:val="272F37"/>
          <w:shd w:val="clear" w:color="auto" w:fill="FFFFFF"/>
        </w:rPr>
        <w:t xml:space="preserve"> words repetition, expressionlessness when talking, incomprehensive of emotions, difficulty in communicating what they want</w:t>
      </w:r>
      <w:r w:rsidR="00160DB5" w:rsidRPr="005A391C">
        <w:rPr>
          <w:rFonts w:ascii="Arial" w:hAnsi="Arial" w:cs="Arial"/>
          <w:color w:val="272F37"/>
          <w:shd w:val="clear" w:color="auto" w:fill="FFFFFF"/>
        </w:rPr>
        <w:t>.</w:t>
      </w:r>
      <w:sdt>
        <w:sdtPr>
          <w:rPr>
            <w:rFonts w:ascii="Arial" w:hAnsi="Arial" w:cs="Arial"/>
            <w:color w:val="272F37"/>
            <w:shd w:val="clear" w:color="auto" w:fill="FFFFFF"/>
          </w:rPr>
          <w:id w:val="233985129"/>
          <w:citation/>
        </w:sdtPr>
        <w:sdtContent>
          <w:r w:rsidR="00160DB5" w:rsidRPr="005A391C">
            <w:rPr>
              <w:rFonts w:ascii="Arial" w:hAnsi="Arial" w:cs="Arial"/>
              <w:color w:val="272F37"/>
              <w:shd w:val="clear" w:color="auto" w:fill="FFFFFF"/>
            </w:rPr>
            <w:fldChar w:fldCharType="begin"/>
          </w:r>
          <w:r w:rsidR="00160DB5" w:rsidRPr="005A391C">
            <w:rPr>
              <w:rFonts w:ascii="Arial" w:hAnsi="Arial" w:cs="Arial"/>
              <w:color w:val="272F37"/>
              <w:shd w:val="clear" w:color="auto" w:fill="FFFFFF"/>
            </w:rPr>
            <w:instrText xml:space="preserve"> CITATION Pal22 \l 2057 </w:instrText>
          </w:r>
          <w:r w:rsidR="00160DB5" w:rsidRPr="005A391C">
            <w:rPr>
              <w:rFonts w:ascii="Arial" w:hAnsi="Arial" w:cs="Arial"/>
              <w:color w:val="272F37"/>
              <w:shd w:val="clear" w:color="auto" w:fill="FFFFFF"/>
            </w:rPr>
            <w:fldChar w:fldCharType="separate"/>
          </w:r>
          <w:r w:rsidR="00B83E44" w:rsidRPr="005A391C">
            <w:rPr>
              <w:rFonts w:ascii="Arial" w:hAnsi="Arial" w:cs="Arial"/>
              <w:noProof/>
              <w:color w:val="272F37"/>
              <w:shd w:val="clear" w:color="auto" w:fill="FFFFFF"/>
            </w:rPr>
            <w:t xml:space="preserve"> (Uttekar &amp; Jacob, 2022)</w:t>
          </w:r>
          <w:r w:rsidR="00160DB5" w:rsidRPr="005A391C">
            <w:rPr>
              <w:rFonts w:ascii="Arial" w:hAnsi="Arial" w:cs="Arial"/>
              <w:color w:val="272F37"/>
              <w:shd w:val="clear" w:color="auto" w:fill="FFFFFF"/>
            </w:rPr>
            <w:fldChar w:fldCharType="end"/>
          </w:r>
        </w:sdtContent>
      </w:sdt>
    </w:p>
    <w:p w14:paraId="482278CA" w14:textId="6D80C648" w:rsidR="00852432" w:rsidRPr="005A391C" w:rsidRDefault="00852432" w:rsidP="005A391C">
      <w:pPr>
        <w:spacing w:line="360" w:lineRule="auto"/>
        <w:jc w:val="both"/>
        <w:rPr>
          <w:rFonts w:ascii="Arial" w:hAnsi="Arial" w:cs="Arial"/>
          <w:color w:val="272F37"/>
          <w:shd w:val="clear" w:color="auto" w:fill="FFFFFF"/>
        </w:rPr>
      </w:pPr>
    </w:p>
    <w:p w14:paraId="00439D63" w14:textId="3CF9A1BA" w:rsidR="00852432" w:rsidRPr="005A391C" w:rsidRDefault="00852432" w:rsidP="005A391C">
      <w:pPr>
        <w:spacing w:line="360" w:lineRule="auto"/>
        <w:jc w:val="both"/>
        <w:rPr>
          <w:rFonts w:ascii="Arial" w:hAnsi="Arial" w:cs="Arial"/>
          <w:color w:val="272F37"/>
          <w:shd w:val="clear" w:color="auto" w:fill="FFFFFF"/>
        </w:rPr>
      </w:pPr>
    </w:p>
    <w:p w14:paraId="4FBE3057" w14:textId="4E5164AD" w:rsidR="00852432" w:rsidRDefault="00852432" w:rsidP="001E200C">
      <w:pPr>
        <w:jc w:val="both"/>
        <w:rPr>
          <w:rFonts w:ascii="Arial" w:hAnsi="Arial" w:cs="Arial"/>
          <w:color w:val="272F37"/>
          <w:shd w:val="clear" w:color="auto" w:fill="FFFFFF"/>
        </w:rPr>
      </w:pPr>
    </w:p>
    <w:p w14:paraId="23903058" w14:textId="22EEA87A" w:rsidR="00852432" w:rsidRDefault="00852432" w:rsidP="001E200C">
      <w:pPr>
        <w:jc w:val="both"/>
        <w:rPr>
          <w:rFonts w:ascii="Arial" w:hAnsi="Arial" w:cs="Arial"/>
          <w:color w:val="272F37"/>
          <w:shd w:val="clear" w:color="auto" w:fill="FFFFFF"/>
        </w:rPr>
      </w:pPr>
      <w:r>
        <w:rPr>
          <w:rFonts w:ascii="Arial" w:hAnsi="Arial" w:cs="Arial"/>
          <w:noProof/>
          <w:color w:val="272F37"/>
          <w:shd w:val="clear" w:color="auto" w:fill="FFFFFF"/>
        </w:rPr>
        <w:drawing>
          <wp:inline distT="0" distB="0" distL="0" distR="0" wp14:anchorId="0CB1E98B" wp14:editId="46B73962">
            <wp:extent cx="4210050" cy="2000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0050" cy="2000250"/>
                    </a:xfrm>
                    <a:prstGeom prst="rect">
                      <a:avLst/>
                    </a:prstGeom>
                    <a:noFill/>
                    <a:ln>
                      <a:noFill/>
                    </a:ln>
                  </pic:spPr>
                </pic:pic>
              </a:graphicData>
            </a:graphic>
          </wp:inline>
        </w:drawing>
      </w:r>
      <w:r>
        <w:rPr>
          <w:rFonts w:ascii="Arial" w:hAnsi="Arial" w:cs="Arial"/>
          <w:color w:val="272F37"/>
          <w:shd w:val="clear" w:color="auto" w:fill="FFFFFF"/>
        </w:rPr>
        <w:t xml:space="preserve"> </w:t>
      </w:r>
    </w:p>
    <w:p w14:paraId="38C21674" w14:textId="08E43A95" w:rsidR="00852432" w:rsidRDefault="00852432" w:rsidP="001E200C">
      <w:pPr>
        <w:jc w:val="both"/>
        <w:rPr>
          <w:rFonts w:ascii="Arial" w:hAnsi="Arial" w:cs="Arial"/>
          <w:color w:val="272F37"/>
          <w:shd w:val="clear" w:color="auto" w:fill="FFFFFF"/>
        </w:rPr>
      </w:pPr>
    </w:p>
    <w:p w14:paraId="74A71FC7" w14:textId="77777777" w:rsidR="00090CF2" w:rsidRPr="00090CF2" w:rsidRDefault="00090CF2" w:rsidP="00090CF2">
      <w:pPr>
        <w:spacing w:before="90" w:after="0" w:line="300" w:lineRule="atLeast"/>
        <w:rPr>
          <w:rFonts w:ascii="Roboto" w:eastAsia="Times New Roman" w:hAnsi="Roboto" w:cs="Times New Roman"/>
          <w:color w:val="3C4043"/>
          <w:spacing w:val="3"/>
          <w:sz w:val="18"/>
          <w:szCs w:val="18"/>
          <w:u w:val="single"/>
          <w:shd w:val="clear" w:color="auto" w:fill="FFFFFF"/>
          <w:lang w:eastAsia="en-GB"/>
        </w:rPr>
      </w:pPr>
      <w:r w:rsidRPr="00090CF2">
        <w:rPr>
          <w:rFonts w:ascii="Times New Roman" w:eastAsia="Times New Roman" w:hAnsi="Times New Roman" w:cs="Times New Roman"/>
          <w:sz w:val="24"/>
          <w:szCs w:val="24"/>
          <w:lang w:eastAsia="en-GB"/>
        </w:rPr>
        <w:fldChar w:fldCharType="begin"/>
      </w:r>
      <w:r w:rsidRPr="00090CF2">
        <w:rPr>
          <w:rFonts w:ascii="Times New Roman" w:eastAsia="Times New Roman" w:hAnsi="Times New Roman" w:cs="Times New Roman"/>
          <w:sz w:val="24"/>
          <w:szCs w:val="24"/>
          <w:lang w:eastAsia="en-GB"/>
        </w:rPr>
        <w:instrText xml:space="preserve"> HYPERLINK "https://www.google.com/url?sa=i&amp;url=https%3A%2F%2Fwww.verywellhealth.com%2Fwhat-is-severe-autism-260044&amp;psig=AOvVaw1fEJ0lZF_BCEZ6mpTk_-t0&amp;ust=1651279815507000&amp;source=images&amp;cd=vfe&amp;ved=2ahUKEwiovPLnhrj3AhWUmRQKHTFTDmoQr4kDegUIARDKAQ" \o "Severe Autism Symptoms and Challenges" \t "_blank" </w:instrText>
      </w:r>
      <w:r w:rsidRPr="00090CF2">
        <w:rPr>
          <w:rFonts w:ascii="Times New Roman" w:eastAsia="Times New Roman" w:hAnsi="Times New Roman" w:cs="Times New Roman"/>
          <w:sz w:val="24"/>
          <w:szCs w:val="24"/>
          <w:lang w:eastAsia="en-GB"/>
        </w:rPr>
        <w:fldChar w:fldCharType="separate"/>
      </w:r>
    </w:p>
    <w:p w14:paraId="4A7AFF51" w14:textId="476CC970" w:rsidR="00090CF2" w:rsidRPr="00090CF2" w:rsidRDefault="00090CF2" w:rsidP="00090CF2">
      <w:pPr>
        <w:spacing w:before="90" w:after="0" w:line="240" w:lineRule="atLeast"/>
        <w:rPr>
          <w:rFonts w:ascii="Times New Roman" w:eastAsia="Times New Roman" w:hAnsi="Times New Roman" w:cs="Times New Roman"/>
          <w:color w:val="5F6368"/>
          <w:sz w:val="17"/>
          <w:szCs w:val="17"/>
          <w:lang w:eastAsia="en-GB"/>
        </w:rPr>
      </w:pPr>
      <w:r>
        <w:rPr>
          <w:rFonts w:ascii="Roboto" w:eastAsia="Times New Roman" w:hAnsi="Roboto" w:cs="Times New Roman"/>
          <w:color w:val="5F6368"/>
          <w:spacing w:val="3"/>
          <w:sz w:val="17"/>
          <w:szCs w:val="17"/>
          <w:u w:val="single"/>
          <w:shd w:val="clear" w:color="auto" w:fill="FFFFFF"/>
          <w:lang w:eastAsia="en-GB"/>
        </w:rPr>
        <w:t xml:space="preserve">Photo:  </w:t>
      </w:r>
      <w:r w:rsidRPr="00090CF2">
        <w:rPr>
          <w:rFonts w:ascii="Roboto" w:eastAsia="Times New Roman" w:hAnsi="Roboto" w:cs="Times New Roman"/>
          <w:color w:val="5F6368"/>
          <w:spacing w:val="3"/>
          <w:sz w:val="17"/>
          <w:szCs w:val="17"/>
          <w:u w:val="single"/>
          <w:shd w:val="clear" w:color="auto" w:fill="FFFFFF"/>
          <w:lang w:eastAsia="en-GB"/>
        </w:rPr>
        <w:t>verywellhealth.com</w:t>
      </w:r>
    </w:p>
    <w:p w14:paraId="3F901B73" w14:textId="44050562" w:rsidR="001E200C" w:rsidRDefault="00090CF2" w:rsidP="00C63743">
      <w:pPr>
        <w:jc w:val="both"/>
        <w:rPr>
          <w:rFonts w:ascii="Arial" w:hAnsi="Arial" w:cs="Arial"/>
        </w:rPr>
      </w:pPr>
      <w:r w:rsidRPr="00090CF2">
        <w:rPr>
          <w:rFonts w:ascii="Times New Roman" w:eastAsia="Times New Roman" w:hAnsi="Times New Roman" w:cs="Times New Roman"/>
          <w:sz w:val="24"/>
          <w:szCs w:val="24"/>
          <w:lang w:eastAsia="en-GB"/>
        </w:rPr>
        <w:lastRenderedPageBreak/>
        <w:fldChar w:fldCharType="end"/>
      </w:r>
    </w:p>
    <w:p w14:paraId="210F8782" w14:textId="6484391E" w:rsidR="008757B9" w:rsidRPr="008C5D03" w:rsidRDefault="001E200C" w:rsidP="008C5D03">
      <w:pPr>
        <w:spacing w:line="360" w:lineRule="auto"/>
        <w:jc w:val="both"/>
        <w:rPr>
          <w:rFonts w:ascii="Arial" w:hAnsi="Arial" w:cs="Arial"/>
          <w:b/>
          <w:bCs/>
        </w:rPr>
      </w:pPr>
      <w:r w:rsidRPr="008C5D03">
        <w:rPr>
          <w:rFonts w:ascii="Arial" w:hAnsi="Arial" w:cs="Arial"/>
          <w:b/>
          <w:bCs/>
        </w:rPr>
        <w:t>Diagnosis</w:t>
      </w:r>
    </w:p>
    <w:p w14:paraId="7CD997C1" w14:textId="77777777" w:rsidR="001E200C" w:rsidRPr="008C5D03" w:rsidRDefault="001E200C" w:rsidP="008C5D03">
      <w:pPr>
        <w:spacing w:line="360" w:lineRule="auto"/>
        <w:jc w:val="both"/>
        <w:rPr>
          <w:rFonts w:ascii="Arial" w:hAnsi="Arial" w:cs="Arial"/>
        </w:rPr>
      </w:pPr>
    </w:p>
    <w:p w14:paraId="6BCE51FA" w14:textId="23824E4B" w:rsidR="008757B9" w:rsidRPr="008C5D03" w:rsidRDefault="008757B9" w:rsidP="008C5D03">
      <w:pPr>
        <w:spacing w:line="360" w:lineRule="auto"/>
        <w:jc w:val="both"/>
        <w:rPr>
          <w:rFonts w:ascii="Arial" w:hAnsi="Arial" w:cs="Arial"/>
          <w:shd w:val="clear" w:color="auto" w:fill="FFFFFF"/>
        </w:rPr>
      </w:pPr>
      <w:r w:rsidRPr="008C5D03">
        <w:rPr>
          <w:rFonts w:ascii="Arial" w:hAnsi="Arial" w:cs="Arial"/>
        </w:rPr>
        <w:t xml:space="preserve">It is absolutely important that </w:t>
      </w:r>
      <w:r w:rsidRPr="008C5D03">
        <w:rPr>
          <w:rFonts w:ascii="Arial" w:hAnsi="Arial" w:cs="Arial"/>
          <w:shd w:val="clear" w:color="auto" w:fill="FFFFFF"/>
        </w:rPr>
        <w:t>a diagnosis is carried out when family, teacher or health visitor notices signs and symptoms of autism in a child’s development. This could assist the child to</w:t>
      </w:r>
      <w:r w:rsidR="00943CFC" w:rsidRPr="008C5D03">
        <w:rPr>
          <w:rFonts w:ascii="Arial" w:hAnsi="Arial" w:cs="Arial"/>
          <w:shd w:val="clear" w:color="auto" w:fill="FFFFFF"/>
        </w:rPr>
        <w:t xml:space="preserve"> </w:t>
      </w:r>
      <w:r w:rsidRPr="008C5D03">
        <w:rPr>
          <w:rFonts w:ascii="Arial" w:hAnsi="Arial" w:cs="Arial"/>
          <w:shd w:val="clear" w:color="auto" w:fill="FFFFFF"/>
        </w:rPr>
        <w:t xml:space="preserve">access the best support for his needs. The first port of call in this case is GP. </w:t>
      </w:r>
      <w:r w:rsidR="00943CFC" w:rsidRPr="008C5D03">
        <w:rPr>
          <w:rFonts w:ascii="Arial" w:hAnsi="Arial" w:cs="Arial"/>
          <w:shd w:val="clear" w:color="auto" w:fill="FFFFFF"/>
        </w:rPr>
        <w:t>C</w:t>
      </w:r>
      <w:r w:rsidRPr="008C5D03">
        <w:rPr>
          <w:rFonts w:ascii="Arial" w:hAnsi="Arial" w:cs="Arial"/>
          <w:shd w:val="clear" w:color="auto" w:fill="FFFFFF"/>
        </w:rPr>
        <w:t>oncerned person</w:t>
      </w:r>
      <w:r w:rsidR="00943CFC" w:rsidRPr="008C5D03">
        <w:rPr>
          <w:rFonts w:ascii="Arial" w:hAnsi="Arial" w:cs="Arial"/>
          <w:shd w:val="clear" w:color="auto" w:fill="FFFFFF"/>
        </w:rPr>
        <w:t>’s</w:t>
      </w:r>
      <w:r w:rsidRPr="008C5D03">
        <w:rPr>
          <w:rFonts w:ascii="Arial" w:hAnsi="Arial" w:cs="Arial"/>
          <w:shd w:val="clear" w:color="auto" w:fill="FFFFFF"/>
        </w:rPr>
        <w:t xml:space="preserve"> family may</w:t>
      </w:r>
      <w:r w:rsidR="00943CFC" w:rsidRPr="008C5D03">
        <w:rPr>
          <w:rFonts w:ascii="Arial" w:hAnsi="Arial" w:cs="Arial"/>
          <w:shd w:val="clear" w:color="auto" w:fill="FFFFFF"/>
        </w:rPr>
        <w:t xml:space="preserve"> also</w:t>
      </w:r>
      <w:r w:rsidRPr="008C5D03">
        <w:rPr>
          <w:rFonts w:ascii="Arial" w:hAnsi="Arial" w:cs="Arial"/>
          <w:shd w:val="clear" w:color="auto" w:fill="FFFFFF"/>
        </w:rPr>
        <w:t xml:space="preserve"> ask to be referred to a paediatrician or Child Development Centre</w:t>
      </w:r>
      <w:r w:rsidR="00943CFC" w:rsidRPr="008C5D03">
        <w:rPr>
          <w:rFonts w:ascii="Arial" w:hAnsi="Arial" w:cs="Arial"/>
          <w:shd w:val="clear" w:color="auto" w:fill="FFFFFF"/>
        </w:rPr>
        <w:t>.</w:t>
      </w:r>
    </w:p>
    <w:p w14:paraId="652BD629" w14:textId="2207797D" w:rsidR="008757B9" w:rsidRPr="008C5D03" w:rsidRDefault="008757B9" w:rsidP="008C5D03">
      <w:pPr>
        <w:spacing w:line="360" w:lineRule="auto"/>
        <w:jc w:val="both"/>
        <w:rPr>
          <w:rFonts w:ascii="Arial" w:hAnsi="Arial" w:cs="Arial"/>
        </w:rPr>
      </w:pPr>
      <w:r w:rsidRPr="008C5D03">
        <w:rPr>
          <w:rFonts w:ascii="Arial" w:hAnsi="Arial" w:cs="Arial"/>
        </w:rPr>
        <w:t>To get the right diagnosis, it is important for the concerned person, usually the family member to compile the list of signs of autism noticed in the child to be presented to GP or the health specialist. Other things to do include asking those close to the child if they possibly noticed any sign you could add to the risk</w:t>
      </w:r>
      <w:r w:rsidR="00620D42" w:rsidRPr="008C5D03">
        <w:rPr>
          <w:rFonts w:ascii="Arial" w:hAnsi="Arial" w:cs="Arial"/>
        </w:rPr>
        <w:t>.</w:t>
      </w:r>
      <w:sdt>
        <w:sdtPr>
          <w:rPr>
            <w:rFonts w:ascii="Arial" w:hAnsi="Arial" w:cs="Arial"/>
          </w:rPr>
          <w:id w:val="1856151701"/>
          <w:citation/>
        </w:sdtPr>
        <w:sdtContent>
          <w:r w:rsidR="00620D42" w:rsidRPr="008C5D03">
            <w:rPr>
              <w:rFonts w:ascii="Arial" w:hAnsi="Arial" w:cs="Arial"/>
            </w:rPr>
            <w:fldChar w:fldCharType="begin"/>
          </w:r>
          <w:r w:rsidR="00620D42" w:rsidRPr="008C5D03">
            <w:rPr>
              <w:rFonts w:ascii="Arial" w:hAnsi="Arial" w:cs="Arial"/>
            </w:rPr>
            <w:instrText xml:space="preserve"> CITATION NHS22 \l 2057 </w:instrText>
          </w:r>
          <w:r w:rsidR="00620D42" w:rsidRPr="008C5D03">
            <w:rPr>
              <w:rFonts w:ascii="Arial" w:hAnsi="Arial" w:cs="Arial"/>
            </w:rPr>
            <w:fldChar w:fldCharType="separate"/>
          </w:r>
          <w:r w:rsidR="00B83E44" w:rsidRPr="008C5D03">
            <w:rPr>
              <w:rFonts w:ascii="Arial" w:hAnsi="Arial" w:cs="Arial"/>
              <w:noProof/>
            </w:rPr>
            <w:t xml:space="preserve"> (NHS, 2022)</w:t>
          </w:r>
          <w:r w:rsidR="00620D42" w:rsidRPr="008C5D03">
            <w:rPr>
              <w:rFonts w:ascii="Arial" w:hAnsi="Arial" w:cs="Arial"/>
            </w:rPr>
            <w:fldChar w:fldCharType="end"/>
          </w:r>
        </w:sdtContent>
      </w:sdt>
    </w:p>
    <w:p w14:paraId="5DC3C3ED" w14:textId="77777777" w:rsidR="008757B9" w:rsidRPr="008C5D03" w:rsidRDefault="008757B9" w:rsidP="008C5D03">
      <w:pPr>
        <w:spacing w:line="360" w:lineRule="auto"/>
        <w:jc w:val="both"/>
        <w:rPr>
          <w:rFonts w:ascii="Arial" w:hAnsi="Arial" w:cs="Arial"/>
        </w:rPr>
      </w:pPr>
    </w:p>
    <w:p w14:paraId="3A403D8E" w14:textId="77777777" w:rsidR="008757B9" w:rsidRPr="008C5D03" w:rsidRDefault="008757B9" w:rsidP="008C5D03">
      <w:pPr>
        <w:spacing w:line="360" w:lineRule="auto"/>
        <w:jc w:val="both"/>
        <w:rPr>
          <w:rFonts w:ascii="Arial" w:hAnsi="Arial" w:cs="Arial"/>
          <w:b/>
          <w:bCs/>
        </w:rPr>
      </w:pPr>
      <w:r w:rsidRPr="008C5D03">
        <w:rPr>
          <w:rFonts w:ascii="Arial" w:hAnsi="Arial" w:cs="Arial"/>
          <w:b/>
          <w:bCs/>
        </w:rPr>
        <w:t>Current treatment for Autism</w:t>
      </w:r>
    </w:p>
    <w:p w14:paraId="4D863DFD" w14:textId="77777777" w:rsidR="008757B9" w:rsidRPr="008C5D03" w:rsidRDefault="008757B9" w:rsidP="008C5D03">
      <w:pPr>
        <w:spacing w:line="360" w:lineRule="auto"/>
        <w:jc w:val="both"/>
        <w:rPr>
          <w:rFonts w:ascii="Arial" w:hAnsi="Arial" w:cs="Arial"/>
        </w:rPr>
      </w:pPr>
    </w:p>
    <w:p w14:paraId="7FE1CB9A" w14:textId="7A246B70" w:rsidR="008757B9" w:rsidRPr="008C5D03" w:rsidRDefault="008757B9" w:rsidP="008C5D03">
      <w:pPr>
        <w:spacing w:line="360" w:lineRule="auto"/>
        <w:jc w:val="both"/>
        <w:rPr>
          <w:rFonts w:ascii="Arial" w:hAnsi="Arial" w:cs="Arial"/>
          <w:shd w:val="clear" w:color="auto" w:fill="FFFFFF"/>
        </w:rPr>
      </w:pPr>
      <w:r w:rsidRPr="008C5D03">
        <w:rPr>
          <w:rFonts w:ascii="Arial" w:hAnsi="Arial" w:cs="Arial"/>
        </w:rPr>
        <w:t>According Mayoclinic</w:t>
      </w:r>
      <w:r w:rsidR="005A5C66" w:rsidRPr="008C5D03">
        <w:rPr>
          <w:rFonts w:ascii="Arial" w:hAnsi="Arial" w:cs="Arial"/>
        </w:rPr>
        <w:t>.org</w:t>
      </w:r>
      <w:r w:rsidRPr="008C5D03">
        <w:rPr>
          <w:rFonts w:ascii="Arial" w:hAnsi="Arial" w:cs="Arial"/>
        </w:rPr>
        <w:t xml:space="preserve"> there is no known cure for Autism. Currently treatments available</w:t>
      </w:r>
      <w:r w:rsidR="00620D42" w:rsidRPr="008C5D03">
        <w:rPr>
          <w:rFonts w:ascii="Arial" w:hAnsi="Arial" w:cs="Arial"/>
        </w:rPr>
        <w:t xml:space="preserve"> </w:t>
      </w:r>
      <w:r w:rsidRPr="008C5D03">
        <w:rPr>
          <w:rFonts w:ascii="Arial" w:hAnsi="Arial" w:cs="Arial"/>
          <w:shd w:val="clear" w:color="auto" w:fill="FFFFFF"/>
        </w:rPr>
        <w:t>are to reduce the autism symptoms in order to maximize a child's ability to function. Treatment options available include behaviour and communication therapies, educational therapies, family therapies, medications, etc.</w:t>
      </w:r>
    </w:p>
    <w:p w14:paraId="7E2554B5" w14:textId="77777777" w:rsidR="005A5C66" w:rsidRPr="008C5D03" w:rsidRDefault="008757B9" w:rsidP="008C5D03">
      <w:pPr>
        <w:pStyle w:val="ListParagraph"/>
        <w:numPr>
          <w:ilvl w:val="0"/>
          <w:numId w:val="17"/>
        </w:numPr>
        <w:spacing w:line="360" w:lineRule="auto"/>
        <w:jc w:val="both"/>
        <w:rPr>
          <w:rFonts w:ascii="Arial" w:hAnsi="Arial" w:cs="Arial"/>
          <w:shd w:val="clear" w:color="auto" w:fill="FFFFFF"/>
        </w:rPr>
      </w:pPr>
      <w:r w:rsidRPr="008C5D03">
        <w:rPr>
          <w:rFonts w:ascii="Arial" w:hAnsi="Arial" w:cs="Arial"/>
          <w:shd w:val="clear" w:color="auto" w:fill="FFFFFF"/>
        </w:rPr>
        <w:t>Behaviour and communication</w:t>
      </w:r>
      <w:r w:rsidR="005A5C66" w:rsidRPr="008C5D03">
        <w:rPr>
          <w:rFonts w:ascii="Arial" w:hAnsi="Arial" w:cs="Arial"/>
          <w:shd w:val="clear" w:color="auto" w:fill="FFFFFF"/>
        </w:rPr>
        <w:t>: The</w:t>
      </w:r>
      <w:r w:rsidRPr="008C5D03">
        <w:rPr>
          <w:rFonts w:ascii="Arial" w:hAnsi="Arial" w:cs="Arial"/>
          <w:shd w:val="clear" w:color="auto" w:fill="FFFFFF"/>
        </w:rPr>
        <w:t xml:space="preserve"> focus </w:t>
      </w:r>
      <w:r w:rsidR="005A5C66" w:rsidRPr="008C5D03">
        <w:rPr>
          <w:rFonts w:ascii="Arial" w:hAnsi="Arial" w:cs="Arial"/>
          <w:shd w:val="clear" w:color="auto" w:fill="FFFFFF"/>
        </w:rPr>
        <w:t xml:space="preserve">is </w:t>
      </w:r>
      <w:r w:rsidRPr="008C5D03">
        <w:rPr>
          <w:rFonts w:ascii="Arial" w:hAnsi="Arial" w:cs="Arial"/>
          <w:shd w:val="clear" w:color="auto" w:fill="FFFFFF"/>
        </w:rPr>
        <w:t xml:space="preserve">on social, communication and behaviour difficulties associated with autism spectrum disorder. It encourages children through a reward based motivational system. </w:t>
      </w:r>
    </w:p>
    <w:p w14:paraId="34D9D282" w14:textId="77777777" w:rsidR="005A5C66" w:rsidRPr="008C5D03" w:rsidRDefault="005A5C66" w:rsidP="008C5D03">
      <w:pPr>
        <w:pStyle w:val="ListParagraph"/>
        <w:spacing w:line="360" w:lineRule="auto"/>
        <w:jc w:val="both"/>
        <w:rPr>
          <w:rFonts w:ascii="Arial" w:hAnsi="Arial" w:cs="Arial"/>
          <w:shd w:val="clear" w:color="auto" w:fill="FFFFFF"/>
        </w:rPr>
      </w:pPr>
    </w:p>
    <w:p w14:paraId="144CD613" w14:textId="50CB9826" w:rsidR="008757B9" w:rsidRPr="008C5D03" w:rsidRDefault="008757B9" w:rsidP="008C5D03">
      <w:pPr>
        <w:pStyle w:val="ListParagraph"/>
        <w:numPr>
          <w:ilvl w:val="0"/>
          <w:numId w:val="17"/>
        </w:numPr>
        <w:spacing w:line="360" w:lineRule="auto"/>
        <w:jc w:val="both"/>
        <w:rPr>
          <w:rFonts w:ascii="Arial" w:hAnsi="Arial" w:cs="Arial"/>
          <w:shd w:val="clear" w:color="auto" w:fill="FFFFFF"/>
        </w:rPr>
      </w:pPr>
      <w:r w:rsidRPr="008C5D03">
        <w:rPr>
          <w:rFonts w:ascii="Arial" w:hAnsi="Arial" w:cs="Arial"/>
          <w:shd w:val="clear" w:color="auto" w:fill="FFFFFF"/>
        </w:rPr>
        <w:t>Educational therapies</w:t>
      </w:r>
      <w:r w:rsidR="005A5C66" w:rsidRPr="008C5D03">
        <w:rPr>
          <w:rFonts w:ascii="Arial" w:hAnsi="Arial" w:cs="Arial"/>
          <w:shd w:val="clear" w:color="auto" w:fill="FFFFFF"/>
        </w:rPr>
        <w:t>: This</w:t>
      </w:r>
      <w:r w:rsidRPr="008C5D03">
        <w:rPr>
          <w:rFonts w:ascii="Arial" w:hAnsi="Arial" w:cs="Arial"/>
          <w:shd w:val="clear" w:color="auto" w:fill="FFFFFF"/>
        </w:rPr>
        <w:t xml:space="preserve"> involve</w:t>
      </w:r>
      <w:r w:rsidR="005A5C66" w:rsidRPr="008C5D03">
        <w:rPr>
          <w:rFonts w:ascii="Arial" w:hAnsi="Arial" w:cs="Arial"/>
          <w:shd w:val="clear" w:color="auto" w:fill="FFFFFF"/>
        </w:rPr>
        <w:t>s</w:t>
      </w:r>
      <w:r w:rsidRPr="008C5D03">
        <w:rPr>
          <w:rFonts w:ascii="Arial" w:hAnsi="Arial" w:cs="Arial"/>
          <w:shd w:val="clear" w:color="auto" w:fill="FFFFFF"/>
        </w:rPr>
        <w:t xml:space="preserve"> team of specialist who use different activities to </w:t>
      </w:r>
      <w:r w:rsidR="005A5C66" w:rsidRPr="008C5D03">
        <w:rPr>
          <w:rFonts w:ascii="Arial" w:hAnsi="Arial" w:cs="Arial"/>
          <w:shd w:val="clear" w:color="auto" w:fill="FFFFFF"/>
        </w:rPr>
        <w:t xml:space="preserve">encourage </w:t>
      </w:r>
      <w:r w:rsidRPr="008C5D03">
        <w:rPr>
          <w:rFonts w:ascii="Arial" w:hAnsi="Arial" w:cs="Arial"/>
          <w:shd w:val="clear" w:color="auto" w:fill="FFFFFF"/>
        </w:rPr>
        <w:t>social skills, communication and behaviour.</w:t>
      </w:r>
      <w:sdt>
        <w:sdtPr>
          <w:rPr>
            <w:rFonts w:ascii="Arial" w:hAnsi="Arial" w:cs="Arial"/>
            <w:shd w:val="clear" w:color="auto" w:fill="FFFFFF"/>
          </w:rPr>
          <w:id w:val="197598254"/>
          <w:citation/>
        </w:sdtPr>
        <w:sdtContent>
          <w:r w:rsidR="005A2037" w:rsidRPr="008C5D03">
            <w:rPr>
              <w:rFonts w:ascii="Arial" w:hAnsi="Arial" w:cs="Arial"/>
              <w:shd w:val="clear" w:color="auto" w:fill="FFFFFF"/>
            </w:rPr>
            <w:fldChar w:fldCharType="begin"/>
          </w:r>
          <w:r w:rsidR="005A2037" w:rsidRPr="008C5D03">
            <w:rPr>
              <w:rFonts w:ascii="Arial" w:hAnsi="Arial" w:cs="Arial"/>
              <w:shd w:val="clear" w:color="auto" w:fill="FFFFFF"/>
            </w:rPr>
            <w:instrText xml:space="preserve"> CITATION May18 \l 2057 </w:instrText>
          </w:r>
          <w:r w:rsidR="005A2037" w:rsidRPr="008C5D03">
            <w:rPr>
              <w:rFonts w:ascii="Arial" w:hAnsi="Arial" w:cs="Arial"/>
              <w:shd w:val="clear" w:color="auto" w:fill="FFFFFF"/>
            </w:rPr>
            <w:fldChar w:fldCharType="separate"/>
          </w:r>
          <w:r w:rsidR="00B83E44" w:rsidRPr="008C5D03">
            <w:rPr>
              <w:rFonts w:ascii="Arial" w:hAnsi="Arial" w:cs="Arial"/>
              <w:noProof/>
              <w:shd w:val="clear" w:color="auto" w:fill="FFFFFF"/>
            </w:rPr>
            <w:t xml:space="preserve"> (Mayoclinic.org, 2018)</w:t>
          </w:r>
          <w:r w:rsidR="005A2037" w:rsidRPr="008C5D03">
            <w:rPr>
              <w:rFonts w:ascii="Arial" w:hAnsi="Arial" w:cs="Arial"/>
              <w:shd w:val="clear" w:color="auto" w:fill="FFFFFF"/>
            </w:rPr>
            <w:fldChar w:fldCharType="end"/>
          </w:r>
        </w:sdtContent>
      </w:sdt>
      <w:r w:rsidRPr="008C5D03">
        <w:rPr>
          <w:rFonts w:ascii="Arial" w:hAnsi="Arial" w:cs="Arial"/>
          <w:shd w:val="clear" w:color="auto" w:fill="FFFFFF"/>
        </w:rPr>
        <w:t xml:space="preserve"> </w:t>
      </w:r>
    </w:p>
    <w:p w14:paraId="65093771" w14:textId="77777777" w:rsidR="00F47BDF" w:rsidRPr="008C5D03" w:rsidRDefault="008757B9" w:rsidP="008C5D03">
      <w:pPr>
        <w:spacing w:line="360" w:lineRule="auto"/>
        <w:jc w:val="both"/>
        <w:rPr>
          <w:rFonts w:ascii="Arial" w:eastAsia="Times New Roman" w:hAnsi="Arial" w:cs="Arial"/>
          <w:lang w:eastAsia="en-GB"/>
        </w:rPr>
      </w:pPr>
      <w:r w:rsidRPr="008C5D03">
        <w:rPr>
          <w:rFonts w:ascii="Arial" w:hAnsi="Arial" w:cs="Arial"/>
          <w:shd w:val="clear" w:color="auto" w:fill="FFFFFF"/>
        </w:rPr>
        <w:t xml:space="preserve">Despite the hailing in some quarters that Complementary and Alternative Medicine is a </w:t>
      </w:r>
      <w:r w:rsidR="005A2037" w:rsidRPr="008C5D03">
        <w:rPr>
          <w:rFonts w:ascii="Arial" w:hAnsi="Arial" w:cs="Arial"/>
          <w:shd w:val="clear" w:color="auto" w:fill="FFFFFF"/>
        </w:rPr>
        <w:t>popular option</w:t>
      </w:r>
      <w:r w:rsidRPr="008C5D03">
        <w:rPr>
          <w:rFonts w:ascii="Arial" w:hAnsi="Arial" w:cs="Arial"/>
          <w:shd w:val="clear" w:color="auto" w:fill="FFFFFF"/>
        </w:rPr>
        <w:t xml:space="preserve"> for patients with autism spectrum disorder, a systematic review carried</w:t>
      </w:r>
      <w:r w:rsidR="005A2037" w:rsidRPr="008C5D03">
        <w:rPr>
          <w:rFonts w:ascii="Arial" w:hAnsi="Arial" w:cs="Arial"/>
          <w:shd w:val="clear" w:color="auto" w:fill="FFFFFF"/>
        </w:rPr>
        <w:t xml:space="preserve"> </w:t>
      </w:r>
      <w:r w:rsidR="005A2037" w:rsidRPr="008C5D03">
        <w:rPr>
          <w:rFonts w:ascii="Arial" w:hAnsi="Arial" w:cs="Arial"/>
          <w:shd w:val="clear" w:color="auto" w:fill="FFFFFF"/>
        </w:rPr>
        <w:t>out by</w:t>
      </w:r>
      <w:r w:rsidR="00C3752F" w:rsidRPr="008C5D03">
        <w:rPr>
          <w:rFonts w:ascii="Arial" w:hAnsi="Arial" w:cs="Arial"/>
          <w:noProof/>
          <w:shd w:val="clear" w:color="auto" w:fill="FFFFFF"/>
        </w:rPr>
        <w:t xml:space="preserve"> Brondino, et al., 2015</w:t>
      </w:r>
      <w:r w:rsidR="00C3752F" w:rsidRPr="008C5D03">
        <w:rPr>
          <w:rFonts w:ascii="Arial" w:hAnsi="Arial" w:cs="Arial"/>
          <w:noProof/>
          <w:shd w:val="clear" w:color="auto" w:fill="FFFFFF"/>
        </w:rPr>
        <w:t xml:space="preserve"> </w:t>
      </w:r>
      <w:r w:rsidR="005A2037" w:rsidRPr="008C5D03">
        <w:rPr>
          <w:rFonts w:ascii="Arial" w:hAnsi="Arial" w:cs="Arial"/>
          <w:shd w:val="clear" w:color="auto" w:fill="FFFFFF"/>
        </w:rPr>
        <w:t>concluded that although promising results are reported for music therapy, sensory integration therapy, acupuncture, and massage seemed promising but that there is no conclusive evidence to support the efficacy of CAM on ASD.</w:t>
      </w:r>
      <w:r w:rsidR="005A2037" w:rsidRPr="008C5D03">
        <w:rPr>
          <w:rFonts w:ascii="Arial" w:eastAsia="Times New Roman" w:hAnsi="Arial" w:cs="Arial"/>
          <w:lang w:eastAsia="en-GB"/>
        </w:rPr>
        <w:t xml:space="preserve"> </w:t>
      </w:r>
      <w:bookmarkStart w:id="1" w:name="_Hlk101827051"/>
    </w:p>
    <w:p w14:paraId="70AF6A95" w14:textId="769FA1A5" w:rsidR="00F03753" w:rsidRPr="008C5D03" w:rsidRDefault="00F03753" w:rsidP="008C5D03">
      <w:pPr>
        <w:spacing w:line="360" w:lineRule="auto"/>
        <w:jc w:val="both"/>
        <w:rPr>
          <w:rFonts w:ascii="Arial" w:eastAsia="Times New Roman" w:hAnsi="Arial" w:cs="Arial"/>
          <w:lang w:eastAsia="en-GB"/>
        </w:rPr>
      </w:pPr>
      <w:r w:rsidRPr="008C5D03">
        <w:rPr>
          <w:rFonts w:ascii="Arial" w:eastAsia="Times New Roman" w:hAnsi="Arial" w:cs="Arial"/>
          <w:b/>
          <w:bCs/>
          <w:lang w:eastAsia="en-GB"/>
        </w:rPr>
        <w:t xml:space="preserve">Guidance and Principles of </w:t>
      </w:r>
      <w:r w:rsidR="00592ED9" w:rsidRPr="008C5D03">
        <w:rPr>
          <w:rFonts w:ascii="Arial" w:eastAsia="Times New Roman" w:hAnsi="Arial" w:cs="Arial"/>
          <w:b/>
          <w:bCs/>
          <w:lang w:eastAsia="en-GB"/>
        </w:rPr>
        <w:t>C</w:t>
      </w:r>
      <w:r w:rsidRPr="008C5D03">
        <w:rPr>
          <w:rFonts w:ascii="Arial" w:eastAsia="Times New Roman" w:hAnsi="Arial" w:cs="Arial"/>
          <w:b/>
          <w:bCs/>
          <w:lang w:eastAsia="en-GB"/>
        </w:rPr>
        <w:t>are</w:t>
      </w:r>
      <w:r w:rsidR="00592ED9" w:rsidRPr="008C5D03">
        <w:rPr>
          <w:rFonts w:ascii="Arial" w:eastAsia="Times New Roman" w:hAnsi="Arial" w:cs="Arial"/>
          <w:b/>
          <w:bCs/>
          <w:lang w:eastAsia="en-GB"/>
        </w:rPr>
        <w:t xml:space="preserve"> of Autism</w:t>
      </w:r>
    </w:p>
    <w:p w14:paraId="02B324DE" w14:textId="77777777" w:rsidR="00592ED9" w:rsidRPr="008C5D03" w:rsidRDefault="00BB5465" w:rsidP="008C5D03">
      <w:pPr>
        <w:spacing w:line="360" w:lineRule="auto"/>
        <w:jc w:val="both"/>
        <w:rPr>
          <w:rFonts w:ascii="Arial" w:eastAsia="Times New Roman" w:hAnsi="Arial" w:cs="Arial"/>
          <w:lang w:eastAsia="en-GB"/>
        </w:rPr>
      </w:pPr>
      <w:r w:rsidRPr="008C5D03">
        <w:rPr>
          <w:rFonts w:ascii="Arial" w:eastAsia="Times New Roman" w:hAnsi="Arial" w:cs="Arial"/>
          <w:lang w:eastAsia="en-GB"/>
        </w:rPr>
        <w:t>As stated by</w:t>
      </w:r>
      <w:r w:rsidR="000C2FD4" w:rsidRPr="008C5D03">
        <w:rPr>
          <w:rFonts w:ascii="Arial" w:eastAsia="Times New Roman" w:hAnsi="Arial" w:cs="Arial"/>
          <w:lang w:eastAsia="en-GB"/>
        </w:rPr>
        <w:t xml:space="preserve"> nationalautistictaskforce.org the guidance and principles of care of patient with Autism include, </w:t>
      </w:r>
    </w:p>
    <w:p w14:paraId="7E6337C7" w14:textId="3EAD149D" w:rsidR="00592ED9" w:rsidRPr="008C5D03" w:rsidRDefault="000C2FD4" w:rsidP="008C5D03">
      <w:pPr>
        <w:pStyle w:val="ListParagraph"/>
        <w:numPr>
          <w:ilvl w:val="0"/>
          <w:numId w:val="18"/>
        </w:numPr>
        <w:spacing w:line="360" w:lineRule="auto"/>
        <w:jc w:val="both"/>
        <w:rPr>
          <w:rFonts w:ascii="Arial" w:eastAsia="Times New Roman" w:hAnsi="Arial" w:cs="Arial"/>
          <w:lang w:eastAsia="en-GB"/>
        </w:rPr>
      </w:pPr>
      <w:r w:rsidRPr="008C5D03">
        <w:rPr>
          <w:rFonts w:ascii="Arial" w:eastAsia="Times New Roman" w:hAnsi="Arial" w:cs="Arial"/>
          <w:lang w:eastAsia="en-GB"/>
        </w:rPr>
        <w:lastRenderedPageBreak/>
        <w:t>“Respec</w:t>
      </w:r>
      <w:r w:rsidR="006E5FCA" w:rsidRPr="008C5D03">
        <w:rPr>
          <w:rFonts w:ascii="Arial" w:eastAsia="Times New Roman" w:hAnsi="Arial" w:cs="Arial"/>
          <w:lang w:eastAsia="en-GB"/>
        </w:rPr>
        <w:t>t and promote autonomy</w:t>
      </w:r>
    </w:p>
    <w:p w14:paraId="10FCA4A7" w14:textId="77777777" w:rsidR="00592ED9" w:rsidRPr="008C5D03" w:rsidRDefault="00592ED9" w:rsidP="008C5D03">
      <w:pPr>
        <w:pStyle w:val="ListParagraph"/>
        <w:spacing w:line="360" w:lineRule="auto"/>
        <w:jc w:val="both"/>
        <w:rPr>
          <w:rFonts w:ascii="Arial" w:eastAsia="Times New Roman" w:hAnsi="Arial" w:cs="Arial"/>
          <w:lang w:eastAsia="en-GB"/>
        </w:rPr>
      </w:pPr>
    </w:p>
    <w:p w14:paraId="460847B5" w14:textId="77777777" w:rsidR="00592ED9" w:rsidRPr="008C5D03" w:rsidRDefault="006E5FCA" w:rsidP="008C5D03">
      <w:pPr>
        <w:pStyle w:val="ListParagraph"/>
        <w:numPr>
          <w:ilvl w:val="0"/>
          <w:numId w:val="18"/>
        </w:numPr>
        <w:spacing w:line="360" w:lineRule="auto"/>
        <w:jc w:val="both"/>
        <w:rPr>
          <w:rFonts w:ascii="Arial" w:eastAsia="Times New Roman" w:hAnsi="Arial" w:cs="Arial"/>
          <w:lang w:eastAsia="en-GB"/>
        </w:rPr>
      </w:pPr>
      <w:r w:rsidRPr="008C5D03">
        <w:rPr>
          <w:rFonts w:ascii="Arial" w:eastAsia="Times New Roman" w:hAnsi="Arial" w:cs="Arial"/>
          <w:lang w:eastAsia="en-GB"/>
        </w:rPr>
        <w:t xml:space="preserve"> Support communications effectively throughout the lifespan</w:t>
      </w:r>
    </w:p>
    <w:p w14:paraId="46B3CB69" w14:textId="77777777" w:rsidR="00592ED9" w:rsidRPr="008C5D03" w:rsidRDefault="00592ED9" w:rsidP="008C5D03">
      <w:pPr>
        <w:pStyle w:val="ListParagraph"/>
        <w:spacing w:line="360" w:lineRule="auto"/>
        <w:rPr>
          <w:rFonts w:ascii="Arial" w:eastAsia="Times New Roman" w:hAnsi="Arial" w:cs="Arial"/>
          <w:lang w:eastAsia="en-GB"/>
        </w:rPr>
      </w:pPr>
    </w:p>
    <w:p w14:paraId="798AF0E4" w14:textId="77777777" w:rsidR="00592ED9" w:rsidRPr="008C5D03" w:rsidRDefault="006E5FCA" w:rsidP="008C5D03">
      <w:pPr>
        <w:pStyle w:val="ListParagraph"/>
        <w:numPr>
          <w:ilvl w:val="0"/>
          <w:numId w:val="18"/>
        </w:numPr>
        <w:spacing w:line="360" w:lineRule="auto"/>
        <w:jc w:val="both"/>
        <w:rPr>
          <w:rFonts w:ascii="Arial" w:eastAsia="Times New Roman" w:hAnsi="Arial" w:cs="Arial"/>
          <w:lang w:eastAsia="en-GB"/>
        </w:rPr>
      </w:pPr>
      <w:r w:rsidRPr="008C5D03">
        <w:rPr>
          <w:rFonts w:ascii="Arial" w:eastAsia="Times New Roman" w:hAnsi="Arial" w:cs="Arial"/>
          <w:lang w:eastAsia="en-GB"/>
        </w:rPr>
        <w:t xml:space="preserve"> Provide car</w:t>
      </w:r>
      <w:r w:rsidR="0082246F" w:rsidRPr="008C5D03">
        <w:rPr>
          <w:rFonts w:ascii="Arial" w:eastAsia="Times New Roman" w:hAnsi="Arial" w:cs="Arial"/>
          <w:lang w:eastAsia="en-GB"/>
        </w:rPr>
        <w:t>e</w:t>
      </w:r>
      <w:r w:rsidRPr="008C5D03">
        <w:rPr>
          <w:rFonts w:ascii="Arial" w:eastAsia="Times New Roman" w:hAnsi="Arial" w:cs="Arial"/>
          <w:lang w:eastAsia="en-GB"/>
        </w:rPr>
        <w:t xml:space="preserve"> which is autistic person-centred</w:t>
      </w:r>
    </w:p>
    <w:p w14:paraId="62485E8D" w14:textId="77777777" w:rsidR="00592ED9" w:rsidRPr="008C5D03" w:rsidRDefault="00592ED9" w:rsidP="008C5D03">
      <w:pPr>
        <w:pStyle w:val="ListParagraph"/>
        <w:spacing w:line="360" w:lineRule="auto"/>
        <w:rPr>
          <w:rFonts w:ascii="Arial" w:eastAsia="Times New Roman" w:hAnsi="Arial" w:cs="Arial"/>
          <w:lang w:eastAsia="en-GB"/>
        </w:rPr>
      </w:pPr>
    </w:p>
    <w:p w14:paraId="5EEBDD85" w14:textId="77777777" w:rsidR="00592ED9" w:rsidRPr="008C5D03" w:rsidRDefault="006E5FCA" w:rsidP="008C5D03">
      <w:pPr>
        <w:pStyle w:val="ListParagraph"/>
        <w:numPr>
          <w:ilvl w:val="0"/>
          <w:numId w:val="18"/>
        </w:numPr>
        <w:spacing w:line="360" w:lineRule="auto"/>
        <w:jc w:val="both"/>
        <w:rPr>
          <w:rFonts w:ascii="Arial" w:eastAsia="Times New Roman" w:hAnsi="Arial" w:cs="Arial"/>
          <w:lang w:eastAsia="en-GB"/>
        </w:rPr>
      </w:pPr>
      <w:r w:rsidRPr="008C5D03">
        <w:rPr>
          <w:rFonts w:ascii="Arial" w:eastAsia="Times New Roman" w:hAnsi="Arial" w:cs="Arial"/>
          <w:lang w:eastAsia="en-GB"/>
        </w:rPr>
        <w:t>Tackle environmental and other stressor; Remove barriers to access</w:t>
      </w:r>
    </w:p>
    <w:p w14:paraId="199E296F" w14:textId="77777777" w:rsidR="00592ED9" w:rsidRPr="008C5D03" w:rsidRDefault="00592ED9" w:rsidP="008C5D03">
      <w:pPr>
        <w:pStyle w:val="ListParagraph"/>
        <w:spacing w:line="360" w:lineRule="auto"/>
        <w:rPr>
          <w:rFonts w:ascii="Arial" w:eastAsia="Times New Roman" w:hAnsi="Arial" w:cs="Arial"/>
          <w:lang w:eastAsia="en-GB"/>
        </w:rPr>
      </w:pPr>
    </w:p>
    <w:p w14:paraId="370F8884" w14:textId="46515ADE" w:rsidR="00592ED9" w:rsidRPr="008C5D03" w:rsidRDefault="006E5FCA" w:rsidP="008C5D03">
      <w:pPr>
        <w:pStyle w:val="ListParagraph"/>
        <w:numPr>
          <w:ilvl w:val="0"/>
          <w:numId w:val="18"/>
        </w:numPr>
        <w:spacing w:line="360" w:lineRule="auto"/>
        <w:jc w:val="both"/>
        <w:rPr>
          <w:rFonts w:ascii="Arial" w:eastAsia="Times New Roman" w:hAnsi="Arial" w:cs="Arial"/>
          <w:lang w:eastAsia="en-GB"/>
        </w:rPr>
      </w:pPr>
      <w:r w:rsidRPr="008C5D03">
        <w:rPr>
          <w:rFonts w:ascii="Arial" w:eastAsia="Times New Roman" w:hAnsi="Arial" w:cs="Arial"/>
          <w:lang w:eastAsia="en-GB"/>
        </w:rPr>
        <w:t>Fight stigma and discrimination;</w:t>
      </w:r>
      <w:r w:rsidR="0082246F" w:rsidRPr="008C5D03">
        <w:rPr>
          <w:rFonts w:ascii="Arial" w:eastAsia="Times New Roman" w:hAnsi="Arial" w:cs="Arial"/>
          <w:lang w:eastAsia="en-GB"/>
        </w:rPr>
        <w:t xml:space="preserve"> and</w:t>
      </w:r>
      <w:r w:rsidRPr="008C5D03">
        <w:rPr>
          <w:rFonts w:ascii="Arial" w:eastAsia="Times New Roman" w:hAnsi="Arial" w:cs="Arial"/>
          <w:lang w:eastAsia="en-GB"/>
        </w:rPr>
        <w:t xml:space="preserve"> Recognise behaviour</w:t>
      </w:r>
      <w:r w:rsidR="00BD6EC0" w:rsidRPr="008C5D03">
        <w:rPr>
          <w:rFonts w:ascii="Arial" w:eastAsia="Times New Roman" w:hAnsi="Arial" w:cs="Arial"/>
          <w:lang w:eastAsia="en-GB"/>
        </w:rPr>
        <w:t xml:space="preserve"> as distress</w:t>
      </w:r>
      <w:r w:rsidR="0082246F" w:rsidRPr="008C5D03">
        <w:rPr>
          <w:rFonts w:ascii="Arial" w:eastAsia="Times New Roman" w:hAnsi="Arial" w:cs="Arial"/>
          <w:lang w:eastAsia="en-GB"/>
        </w:rPr>
        <w:t>.</w:t>
      </w:r>
      <w:r w:rsidR="00BD6EC0" w:rsidRPr="008C5D03">
        <w:rPr>
          <w:rFonts w:ascii="Arial" w:eastAsia="Times New Roman" w:hAnsi="Arial" w:cs="Arial"/>
          <w:lang w:eastAsia="en-GB"/>
        </w:rPr>
        <w:t>”</w:t>
      </w:r>
      <w:sdt>
        <w:sdtPr>
          <w:rPr>
            <w:rFonts w:ascii="Arial" w:hAnsi="Arial" w:cs="Arial"/>
            <w:lang w:eastAsia="en-GB"/>
          </w:rPr>
          <w:id w:val="75334447"/>
          <w:citation/>
        </w:sdtPr>
        <w:sdtContent>
          <w:r w:rsidR="00BD6EC0" w:rsidRPr="008C5D03">
            <w:rPr>
              <w:rFonts w:ascii="Arial" w:eastAsia="Times New Roman" w:hAnsi="Arial" w:cs="Arial"/>
              <w:lang w:eastAsia="en-GB"/>
            </w:rPr>
            <w:fldChar w:fldCharType="begin"/>
          </w:r>
          <w:r w:rsidR="00BD6EC0" w:rsidRPr="008C5D03">
            <w:rPr>
              <w:rFonts w:ascii="Arial" w:eastAsia="Times New Roman" w:hAnsi="Arial" w:cs="Arial"/>
              <w:lang w:eastAsia="en-GB"/>
            </w:rPr>
            <w:instrText xml:space="preserve"> CITATION nat19 \l 2057 </w:instrText>
          </w:r>
          <w:r w:rsidR="00BD6EC0" w:rsidRPr="008C5D03">
            <w:rPr>
              <w:rFonts w:ascii="Arial" w:eastAsia="Times New Roman" w:hAnsi="Arial" w:cs="Arial"/>
              <w:lang w:eastAsia="en-GB"/>
            </w:rPr>
            <w:fldChar w:fldCharType="separate"/>
          </w:r>
          <w:r w:rsidR="00B83E44" w:rsidRPr="008C5D03">
            <w:rPr>
              <w:rFonts w:ascii="Arial" w:eastAsia="Times New Roman" w:hAnsi="Arial" w:cs="Arial"/>
              <w:noProof/>
              <w:lang w:eastAsia="en-GB"/>
            </w:rPr>
            <w:t xml:space="preserve"> (nationalautistictaskforce.org.uk, 2019)</w:t>
          </w:r>
          <w:r w:rsidR="00BD6EC0" w:rsidRPr="008C5D03">
            <w:rPr>
              <w:rFonts w:ascii="Arial" w:eastAsia="Times New Roman" w:hAnsi="Arial" w:cs="Arial"/>
              <w:lang w:eastAsia="en-GB"/>
            </w:rPr>
            <w:fldChar w:fldCharType="end"/>
          </w:r>
        </w:sdtContent>
      </w:sdt>
      <w:r w:rsidR="0082246F" w:rsidRPr="008C5D03">
        <w:rPr>
          <w:rFonts w:ascii="Arial" w:eastAsia="Times New Roman" w:hAnsi="Arial" w:cs="Arial"/>
          <w:lang w:eastAsia="en-GB"/>
        </w:rPr>
        <w:t xml:space="preserve"> </w:t>
      </w:r>
    </w:p>
    <w:p w14:paraId="69F4F8DB" w14:textId="77777777" w:rsidR="00592ED9" w:rsidRPr="008C5D03" w:rsidRDefault="00592ED9" w:rsidP="008C5D03">
      <w:pPr>
        <w:pStyle w:val="ListParagraph"/>
        <w:spacing w:line="360" w:lineRule="auto"/>
        <w:rPr>
          <w:rFonts w:ascii="Arial" w:eastAsia="Times New Roman" w:hAnsi="Arial" w:cs="Arial"/>
          <w:lang w:eastAsia="en-GB"/>
        </w:rPr>
      </w:pPr>
    </w:p>
    <w:p w14:paraId="6A1EC6A4" w14:textId="5A436B91" w:rsidR="00CC7925" w:rsidRPr="008C5D03" w:rsidRDefault="0082246F" w:rsidP="008C5D03">
      <w:pPr>
        <w:spacing w:line="360" w:lineRule="auto"/>
        <w:jc w:val="both"/>
        <w:rPr>
          <w:rFonts w:ascii="Arial" w:eastAsia="Times New Roman" w:hAnsi="Arial" w:cs="Arial"/>
          <w:lang w:eastAsia="en-GB"/>
        </w:rPr>
      </w:pPr>
      <w:r w:rsidRPr="008C5D03">
        <w:rPr>
          <w:rFonts w:ascii="Arial" w:eastAsia="Times New Roman" w:hAnsi="Arial" w:cs="Arial"/>
          <w:lang w:eastAsia="en-GB"/>
        </w:rPr>
        <w:t xml:space="preserve">Other principles </w:t>
      </w:r>
      <w:r w:rsidR="007E54F9" w:rsidRPr="008C5D03">
        <w:rPr>
          <w:rFonts w:ascii="Arial" w:eastAsia="Times New Roman" w:hAnsi="Arial" w:cs="Arial"/>
          <w:lang w:eastAsia="en-GB"/>
        </w:rPr>
        <w:t>are:</w:t>
      </w:r>
      <w:r w:rsidRPr="008C5D03">
        <w:rPr>
          <w:rFonts w:ascii="Arial" w:eastAsia="Times New Roman" w:hAnsi="Arial" w:cs="Arial"/>
          <w:lang w:eastAsia="en-GB"/>
        </w:rPr>
        <w:t xml:space="preserve"> Ensuring that review and rea</w:t>
      </w:r>
      <w:r w:rsidR="00BC0B38" w:rsidRPr="008C5D03">
        <w:rPr>
          <w:rFonts w:ascii="Arial" w:eastAsia="Times New Roman" w:hAnsi="Arial" w:cs="Arial"/>
          <w:lang w:eastAsia="en-GB"/>
        </w:rPr>
        <w:t>ssessments take place; To support the child and family, key worker who will also manage and coordinate treatment should be provided; etc</w:t>
      </w:r>
      <w:r w:rsidR="00C065D1" w:rsidRPr="008C5D03">
        <w:rPr>
          <w:rFonts w:ascii="Arial" w:eastAsia="Times New Roman" w:hAnsi="Arial" w:cs="Arial"/>
          <w:lang w:eastAsia="en-GB"/>
        </w:rPr>
        <w:t>.</w:t>
      </w:r>
      <w:sdt>
        <w:sdtPr>
          <w:rPr>
            <w:rFonts w:ascii="Arial" w:hAnsi="Arial" w:cs="Arial"/>
            <w:lang w:eastAsia="en-GB"/>
          </w:rPr>
          <w:id w:val="-427509716"/>
          <w:citation/>
        </w:sdtPr>
        <w:sdtContent>
          <w:r w:rsidR="00C065D1" w:rsidRPr="008C5D03">
            <w:rPr>
              <w:rFonts w:ascii="Arial" w:eastAsia="Times New Roman" w:hAnsi="Arial" w:cs="Arial"/>
              <w:lang w:eastAsia="en-GB"/>
            </w:rPr>
            <w:fldChar w:fldCharType="begin"/>
          </w:r>
          <w:r w:rsidR="00C065D1" w:rsidRPr="008C5D03">
            <w:rPr>
              <w:rFonts w:ascii="Arial" w:eastAsia="Times New Roman" w:hAnsi="Arial" w:cs="Arial"/>
              <w:lang w:eastAsia="en-GB"/>
            </w:rPr>
            <w:instrText xml:space="preserve"> CITATION NIC21 \l 2057 </w:instrText>
          </w:r>
          <w:r w:rsidR="00C065D1" w:rsidRPr="008C5D03">
            <w:rPr>
              <w:rFonts w:ascii="Arial" w:eastAsia="Times New Roman" w:hAnsi="Arial" w:cs="Arial"/>
              <w:lang w:eastAsia="en-GB"/>
            </w:rPr>
            <w:fldChar w:fldCharType="separate"/>
          </w:r>
          <w:r w:rsidR="00B83E44" w:rsidRPr="008C5D03">
            <w:rPr>
              <w:rFonts w:ascii="Arial" w:eastAsia="Times New Roman" w:hAnsi="Arial" w:cs="Arial"/>
              <w:noProof/>
              <w:lang w:eastAsia="en-GB"/>
            </w:rPr>
            <w:t xml:space="preserve"> (NICE, 2021)</w:t>
          </w:r>
          <w:r w:rsidR="00C065D1" w:rsidRPr="008C5D03">
            <w:rPr>
              <w:rFonts w:ascii="Arial" w:eastAsia="Times New Roman" w:hAnsi="Arial" w:cs="Arial"/>
              <w:lang w:eastAsia="en-GB"/>
            </w:rPr>
            <w:fldChar w:fldCharType="end"/>
          </w:r>
        </w:sdtContent>
      </w:sdt>
    </w:p>
    <w:p w14:paraId="5A56329E" w14:textId="7C7A7C47" w:rsidR="00CC7925" w:rsidRPr="008C5D03" w:rsidRDefault="00CC7925" w:rsidP="008C5D03">
      <w:pPr>
        <w:spacing w:line="360" w:lineRule="auto"/>
        <w:jc w:val="both"/>
        <w:rPr>
          <w:rFonts w:ascii="Arial" w:eastAsia="Times New Roman" w:hAnsi="Arial" w:cs="Arial"/>
          <w:lang w:eastAsia="en-GB"/>
        </w:rPr>
      </w:pPr>
      <w:r w:rsidRPr="008C5D03">
        <w:rPr>
          <w:rFonts w:ascii="Arial" w:eastAsia="Times New Roman" w:hAnsi="Arial" w:cs="Arial"/>
          <w:lang w:eastAsia="en-GB"/>
        </w:rPr>
        <w:t xml:space="preserve"> </w:t>
      </w:r>
    </w:p>
    <w:p w14:paraId="4A438821" w14:textId="77777777" w:rsidR="000F702F" w:rsidRPr="008C5D03" w:rsidRDefault="000F702F" w:rsidP="008C5D03">
      <w:pPr>
        <w:spacing w:line="360" w:lineRule="auto"/>
        <w:jc w:val="both"/>
        <w:rPr>
          <w:rFonts w:ascii="Arial" w:eastAsiaTheme="minorEastAsia" w:hAnsi="Arial" w:cs="Arial"/>
          <w:b/>
          <w:bCs/>
        </w:rPr>
      </w:pPr>
      <w:r w:rsidRPr="008C5D03">
        <w:rPr>
          <w:rFonts w:ascii="Arial" w:eastAsiaTheme="minorEastAsia" w:hAnsi="Arial" w:cs="Arial"/>
          <w:b/>
          <w:bCs/>
        </w:rPr>
        <w:t>National Autistic Society</w:t>
      </w:r>
      <w:r w:rsidRPr="008C5D03">
        <w:rPr>
          <w:rFonts w:ascii="Arial" w:eastAsiaTheme="minorEastAsia" w:hAnsi="Arial" w:cs="Arial"/>
          <w:b/>
          <w:bCs/>
        </w:rPr>
        <w:t xml:space="preserve"> </w:t>
      </w:r>
    </w:p>
    <w:p w14:paraId="392FE6CC" w14:textId="77777777" w:rsidR="000F702F" w:rsidRPr="008C5D03" w:rsidRDefault="000F702F" w:rsidP="008C5D03">
      <w:pPr>
        <w:spacing w:line="360" w:lineRule="auto"/>
        <w:jc w:val="both"/>
        <w:rPr>
          <w:rFonts w:ascii="Arial" w:eastAsiaTheme="minorEastAsia" w:hAnsi="Arial" w:cs="Arial"/>
        </w:rPr>
      </w:pPr>
    </w:p>
    <w:p w14:paraId="7F7CBAF5" w14:textId="5115E8AF" w:rsidR="000C2282" w:rsidRPr="008C5D03" w:rsidRDefault="000F702F" w:rsidP="008C5D03">
      <w:pPr>
        <w:spacing w:line="360" w:lineRule="auto"/>
        <w:jc w:val="both"/>
        <w:rPr>
          <w:rFonts w:ascii="Arial" w:eastAsiaTheme="minorEastAsia" w:hAnsi="Arial" w:cs="Arial"/>
        </w:rPr>
      </w:pPr>
      <w:r w:rsidRPr="008C5D03">
        <w:rPr>
          <w:rFonts w:ascii="Arial" w:eastAsiaTheme="minorEastAsia" w:hAnsi="Arial" w:cs="Arial"/>
        </w:rPr>
        <w:t xml:space="preserve">Autism does </w:t>
      </w:r>
      <w:r w:rsidR="007E54F9" w:rsidRPr="008C5D03">
        <w:rPr>
          <w:rFonts w:ascii="Arial" w:eastAsiaTheme="minorEastAsia" w:hAnsi="Arial" w:cs="Arial"/>
        </w:rPr>
        <w:t xml:space="preserve">not </w:t>
      </w:r>
      <w:r w:rsidRPr="008C5D03">
        <w:rPr>
          <w:rFonts w:ascii="Arial" w:eastAsiaTheme="minorEastAsia" w:hAnsi="Arial" w:cs="Arial"/>
        </w:rPr>
        <w:t>only affect the sufferers</w:t>
      </w:r>
      <w:r w:rsidR="007E54F9" w:rsidRPr="008C5D03">
        <w:rPr>
          <w:rFonts w:ascii="Arial" w:eastAsiaTheme="minorEastAsia" w:hAnsi="Arial" w:cs="Arial"/>
        </w:rPr>
        <w:t>. It affects as well</w:t>
      </w:r>
      <w:r w:rsidRPr="008C5D03">
        <w:rPr>
          <w:rFonts w:ascii="Arial" w:eastAsiaTheme="minorEastAsia" w:hAnsi="Arial" w:cs="Arial"/>
        </w:rPr>
        <w:t xml:space="preserve"> the family and other people caring for them. </w:t>
      </w:r>
      <w:r w:rsidR="00D7538B" w:rsidRPr="008C5D03">
        <w:rPr>
          <w:rFonts w:ascii="Arial" w:eastAsiaTheme="minorEastAsia" w:hAnsi="Arial" w:cs="Arial"/>
        </w:rPr>
        <w:t xml:space="preserve">National Autistic Society recognises </w:t>
      </w:r>
      <w:r w:rsidR="00570A5F" w:rsidRPr="008C5D03">
        <w:rPr>
          <w:rFonts w:ascii="Arial" w:eastAsiaTheme="minorEastAsia" w:hAnsi="Arial" w:cs="Arial"/>
        </w:rPr>
        <w:t xml:space="preserve">the debilitating effect of Autism and has been the leading charity for </w:t>
      </w:r>
      <w:r w:rsidR="007E54F9" w:rsidRPr="008C5D03">
        <w:rPr>
          <w:rFonts w:ascii="Arial" w:eastAsiaTheme="minorEastAsia" w:hAnsi="Arial" w:cs="Arial"/>
        </w:rPr>
        <w:t>autism spectrum disorder</w:t>
      </w:r>
      <w:r w:rsidR="00570A5F" w:rsidRPr="008C5D03">
        <w:rPr>
          <w:rFonts w:ascii="Arial" w:eastAsiaTheme="minorEastAsia" w:hAnsi="Arial" w:cs="Arial"/>
        </w:rPr>
        <w:t xml:space="preserve">. </w:t>
      </w:r>
      <w:r w:rsidR="00E24E0D" w:rsidRPr="008C5D03">
        <w:rPr>
          <w:rFonts w:ascii="Arial" w:eastAsiaTheme="minorEastAsia" w:hAnsi="Arial" w:cs="Arial"/>
        </w:rPr>
        <w:t>It provides support, guidance and advice for autistic people. It campaigns</w:t>
      </w:r>
      <w:r w:rsidR="00426BA5" w:rsidRPr="008C5D03">
        <w:rPr>
          <w:rFonts w:ascii="Arial" w:eastAsiaTheme="minorEastAsia" w:hAnsi="Arial" w:cs="Arial"/>
        </w:rPr>
        <w:t xml:space="preserve"> for</w:t>
      </w:r>
      <w:r w:rsidR="00E24E0D" w:rsidRPr="008C5D03">
        <w:rPr>
          <w:rFonts w:ascii="Arial" w:eastAsiaTheme="minorEastAsia" w:hAnsi="Arial" w:cs="Arial"/>
        </w:rPr>
        <w:t xml:space="preserve"> improved rights, services and opp</w:t>
      </w:r>
      <w:r w:rsidR="000C2282" w:rsidRPr="008C5D03">
        <w:rPr>
          <w:rFonts w:ascii="Arial" w:eastAsiaTheme="minorEastAsia" w:hAnsi="Arial" w:cs="Arial"/>
        </w:rPr>
        <w:t>o</w:t>
      </w:r>
      <w:r w:rsidR="00E24E0D" w:rsidRPr="008C5D03">
        <w:rPr>
          <w:rFonts w:ascii="Arial" w:eastAsiaTheme="minorEastAsia" w:hAnsi="Arial" w:cs="Arial"/>
        </w:rPr>
        <w:t>rtunities</w:t>
      </w:r>
      <w:r w:rsidR="000C2282" w:rsidRPr="008C5D03">
        <w:rPr>
          <w:rFonts w:ascii="Arial" w:eastAsiaTheme="minorEastAsia" w:hAnsi="Arial" w:cs="Arial"/>
        </w:rPr>
        <w:t xml:space="preserve"> to assist in creation of society that works for autistic people.</w:t>
      </w:r>
    </w:p>
    <w:p w14:paraId="508C62C1" w14:textId="34B57682" w:rsidR="001246BE" w:rsidRPr="008C5D03" w:rsidRDefault="001246BE" w:rsidP="008C5D03">
      <w:pPr>
        <w:spacing w:line="360" w:lineRule="auto"/>
        <w:jc w:val="both"/>
        <w:rPr>
          <w:rFonts w:ascii="Arial" w:eastAsiaTheme="minorEastAsia" w:hAnsi="Arial" w:cs="Arial"/>
        </w:rPr>
      </w:pPr>
    </w:p>
    <w:p w14:paraId="30901E63" w14:textId="649C7C9B" w:rsidR="001246BE" w:rsidRPr="008C5D03" w:rsidRDefault="001246BE" w:rsidP="008C5D03">
      <w:pPr>
        <w:spacing w:line="360" w:lineRule="auto"/>
        <w:jc w:val="both"/>
        <w:rPr>
          <w:rFonts w:ascii="Arial" w:hAnsi="Arial" w:cs="Arial"/>
          <w:b/>
          <w:bCs/>
        </w:rPr>
      </w:pPr>
      <w:r w:rsidRPr="008C5D03">
        <w:rPr>
          <w:rFonts w:ascii="Arial" w:hAnsi="Arial" w:cs="Arial"/>
          <w:b/>
          <w:bCs/>
        </w:rPr>
        <w:t>M</w:t>
      </w:r>
      <w:r w:rsidRPr="008C5D03">
        <w:rPr>
          <w:rFonts w:ascii="Arial" w:hAnsi="Arial" w:cs="Arial"/>
          <w:b/>
          <w:bCs/>
        </w:rPr>
        <w:t xml:space="preserve">easurements of </w:t>
      </w:r>
      <w:r w:rsidRPr="008C5D03">
        <w:rPr>
          <w:rFonts w:ascii="Arial" w:hAnsi="Arial" w:cs="Arial"/>
          <w:b/>
          <w:bCs/>
        </w:rPr>
        <w:t>R</w:t>
      </w:r>
      <w:r w:rsidRPr="008C5D03">
        <w:rPr>
          <w:rFonts w:ascii="Arial" w:hAnsi="Arial" w:cs="Arial"/>
          <w:b/>
          <w:bCs/>
        </w:rPr>
        <w:t>ehabilitation</w:t>
      </w:r>
      <w:r w:rsidRPr="008C5D03">
        <w:rPr>
          <w:rFonts w:ascii="Arial" w:hAnsi="Arial" w:cs="Arial"/>
          <w:b/>
          <w:bCs/>
        </w:rPr>
        <w:t xml:space="preserve"> </w:t>
      </w:r>
    </w:p>
    <w:p w14:paraId="7AF7A84F" w14:textId="77777777" w:rsidR="001246BE" w:rsidRPr="008C5D03" w:rsidRDefault="001246BE" w:rsidP="008C5D03">
      <w:pPr>
        <w:spacing w:line="360" w:lineRule="auto"/>
        <w:rPr>
          <w:rFonts w:ascii="Arial" w:hAnsi="Arial" w:cs="Arial"/>
          <w:b/>
          <w:bCs/>
        </w:rPr>
      </w:pPr>
    </w:p>
    <w:p w14:paraId="480047E5" w14:textId="1EE2F0B1" w:rsidR="00B07CEC" w:rsidRPr="00B07CEC" w:rsidRDefault="00B07CEC" w:rsidP="008C5D03">
      <w:pPr>
        <w:spacing w:line="360" w:lineRule="auto"/>
        <w:contextualSpacing/>
        <w:rPr>
          <w:rFonts w:ascii="Arial" w:eastAsiaTheme="minorEastAsia" w:hAnsi="Arial" w:cs="Arial"/>
          <w:iCs/>
        </w:rPr>
      </w:pPr>
      <w:r w:rsidRPr="00B07CEC">
        <w:rPr>
          <w:rFonts w:ascii="Arial" w:hAnsi="Arial" w:cs="Arial"/>
          <w:iCs/>
        </w:rPr>
        <w:t xml:space="preserve">Childhood Autism Rating Scale (CARS) </w:t>
      </w:r>
    </w:p>
    <w:p w14:paraId="14F07C33" w14:textId="6DC3D9B2" w:rsidR="001246BE" w:rsidRPr="008C5D03" w:rsidRDefault="001246BE" w:rsidP="008C5D03">
      <w:pPr>
        <w:spacing w:line="360" w:lineRule="auto"/>
        <w:rPr>
          <w:rFonts w:ascii="Arial" w:eastAsiaTheme="minorEastAsia" w:hAnsi="Arial" w:cs="Arial"/>
        </w:rPr>
      </w:pPr>
      <w:r w:rsidRPr="008C5D03">
        <w:rPr>
          <w:rFonts w:ascii="Arial" w:hAnsi="Arial" w:cs="Arial"/>
          <w:shd w:val="clear" w:color="auto" w:fill="FFFFFF"/>
        </w:rPr>
        <w:t>can be used for measurements of rehabilitation of Autism. It is used to identify children with autism. (</w:t>
      </w:r>
      <w:proofErr w:type="gramStart"/>
      <w:r w:rsidRPr="008C5D03">
        <w:rPr>
          <w:rFonts w:ascii="Arial" w:hAnsi="Arial" w:cs="Arial"/>
          <w:shd w:val="clear" w:color="auto" w:fill="FFFFFF"/>
        </w:rPr>
        <w:t>see</w:t>
      </w:r>
      <w:proofErr w:type="gramEnd"/>
      <w:r w:rsidRPr="008C5D03">
        <w:rPr>
          <w:rFonts w:ascii="Arial" w:hAnsi="Arial" w:cs="Arial"/>
          <w:shd w:val="clear" w:color="auto" w:fill="FFFFFF"/>
        </w:rPr>
        <w:t xml:space="preserve"> appendix 3)</w:t>
      </w:r>
    </w:p>
    <w:p w14:paraId="233A76E9" w14:textId="46947230" w:rsidR="001246BE" w:rsidRPr="008C5D03" w:rsidRDefault="001246BE" w:rsidP="008C5D03">
      <w:pPr>
        <w:spacing w:line="360" w:lineRule="auto"/>
        <w:jc w:val="both"/>
        <w:rPr>
          <w:rFonts w:ascii="Arial" w:eastAsiaTheme="minorEastAsia" w:hAnsi="Arial" w:cs="Arial"/>
          <w:b/>
          <w:bCs/>
        </w:rPr>
      </w:pPr>
      <w:r w:rsidRPr="008C5D03">
        <w:rPr>
          <w:rFonts w:ascii="Arial" w:eastAsiaTheme="minorEastAsia" w:hAnsi="Arial" w:cs="Arial"/>
          <w:b/>
          <w:bCs/>
        </w:rPr>
        <w:t xml:space="preserve"> </w:t>
      </w:r>
    </w:p>
    <w:p w14:paraId="22102A7D" w14:textId="613AC8B6" w:rsidR="00AC5341" w:rsidRPr="008C5D03" w:rsidRDefault="00AC5341" w:rsidP="008C5D03">
      <w:pPr>
        <w:spacing w:line="360" w:lineRule="auto"/>
        <w:jc w:val="both"/>
        <w:rPr>
          <w:rFonts w:ascii="Arial" w:eastAsiaTheme="minorEastAsia" w:hAnsi="Arial" w:cs="Arial"/>
        </w:rPr>
      </w:pPr>
    </w:p>
    <w:p w14:paraId="5A36C2D7" w14:textId="77777777" w:rsidR="00413E15" w:rsidRDefault="00413E15" w:rsidP="008C5D03">
      <w:pPr>
        <w:spacing w:line="360" w:lineRule="auto"/>
        <w:jc w:val="both"/>
        <w:rPr>
          <w:rFonts w:ascii="Arial" w:eastAsiaTheme="minorEastAsia" w:hAnsi="Arial" w:cs="Arial"/>
          <w:b/>
          <w:bCs/>
        </w:rPr>
      </w:pPr>
    </w:p>
    <w:p w14:paraId="2732DD03" w14:textId="6FC4567C" w:rsidR="00AC5341" w:rsidRPr="008C5D03" w:rsidRDefault="00AC5341" w:rsidP="008C5D03">
      <w:pPr>
        <w:spacing w:line="360" w:lineRule="auto"/>
        <w:jc w:val="both"/>
        <w:rPr>
          <w:rFonts w:ascii="Arial" w:eastAsiaTheme="minorEastAsia" w:hAnsi="Arial" w:cs="Arial"/>
          <w:b/>
          <w:bCs/>
        </w:rPr>
      </w:pPr>
      <w:r w:rsidRPr="008C5D03">
        <w:rPr>
          <w:rFonts w:ascii="Arial" w:eastAsiaTheme="minorEastAsia" w:hAnsi="Arial" w:cs="Arial"/>
          <w:b/>
          <w:bCs/>
        </w:rPr>
        <w:lastRenderedPageBreak/>
        <w:t>Recommendation</w:t>
      </w:r>
    </w:p>
    <w:p w14:paraId="3ED8DB24" w14:textId="205BD975" w:rsidR="00CC7CA1" w:rsidRPr="008C5D03" w:rsidRDefault="00CC7CA1" w:rsidP="008C5D03">
      <w:pPr>
        <w:spacing w:line="360" w:lineRule="auto"/>
        <w:jc w:val="both"/>
        <w:rPr>
          <w:rFonts w:ascii="Arial" w:eastAsiaTheme="minorEastAsia" w:hAnsi="Arial" w:cs="Arial"/>
        </w:rPr>
      </w:pPr>
    </w:p>
    <w:p w14:paraId="46E98768" w14:textId="49D7A0C6" w:rsidR="00AC5341" w:rsidRPr="008C5D03" w:rsidRDefault="00CC7CA1" w:rsidP="008C5D03">
      <w:pPr>
        <w:spacing w:line="360" w:lineRule="auto"/>
        <w:jc w:val="both"/>
        <w:rPr>
          <w:rFonts w:ascii="Arial" w:eastAsiaTheme="minorEastAsia" w:hAnsi="Arial" w:cs="Arial"/>
        </w:rPr>
      </w:pPr>
      <w:r w:rsidRPr="008C5D03">
        <w:rPr>
          <w:rFonts w:ascii="Arial" w:eastAsiaTheme="minorEastAsia" w:hAnsi="Arial" w:cs="Arial"/>
        </w:rPr>
        <w:t>It is devastating that currently there still no cure for autis</w:t>
      </w:r>
      <w:r w:rsidR="00A91F56" w:rsidRPr="008C5D03">
        <w:rPr>
          <w:rFonts w:ascii="Arial" w:eastAsiaTheme="minorEastAsia" w:hAnsi="Arial" w:cs="Arial"/>
        </w:rPr>
        <w:t>m.</w:t>
      </w:r>
      <w:r w:rsidR="000C40D2" w:rsidRPr="008C5D03">
        <w:rPr>
          <w:rFonts w:ascii="Arial" w:eastAsiaTheme="minorEastAsia" w:hAnsi="Arial" w:cs="Arial"/>
        </w:rPr>
        <w:t xml:space="preserve"> </w:t>
      </w:r>
      <w:proofErr w:type="gramStart"/>
      <w:r w:rsidR="000C40D2" w:rsidRPr="008C5D03">
        <w:rPr>
          <w:rFonts w:ascii="Arial" w:eastAsiaTheme="minorEastAsia" w:hAnsi="Arial" w:cs="Arial"/>
        </w:rPr>
        <w:t>Unfortunately</w:t>
      </w:r>
      <w:proofErr w:type="gramEnd"/>
      <w:r w:rsidR="000C40D2" w:rsidRPr="008C5D03">
        <w:rPr>
          <w:rFonts w:ascii="Arial" w:eastAsiaTheme="minorEastAsia" w:hAnsi="Arial" w:cs="Arial"/>
        </w:rPr>
        <w:t xml:space="preserve"> too, the systematic review on the use of complementary and alternative medicine for the treatment is inconclusive. I recommend that government should allocate money on research on complementary and alternative medicine as</w:t>
      </w:r>
      <w:r w:rsidR="009B6861" w:rsidRPr="008C5D03">
        <w:rPr>
          <w:rFonts w:ascii="Arial" w:eastAsiaTheme="minorEastAsia" w:hAnsi="Arial" w:cs="Arial"/>
        </w:rPr>
        <w:t xml:space="preserve"> there</w:t>
      </w:r>
      <w:r w:rsidR="006E623C" w:rsidRPr="008C5D03">
        <w:rPr>
          <w:rFonts w:ascii="Arial" w:eastAsiaTheme="minorEastAsia" w:hAnsi="Arial" w:cs="Arial"/>
        </w:rPr>
        <w:t xml:space="preserve"> are</w:t>
      </w:r>
      <w:r w:rsidR="009B6861" w:rsidRPr="008C5D03">
        <w:rPr>
          <w:rFonts w:ascii="Arial" w:eastAsiaTheme="minorEastAsia" w:hAnsi="Arial" w:cs="Arial"/>
        </w:rPr>
        <w:t xml:space="preserve"> more voices say</w:t>
      </w:r>
      <w:r w:rsidR="006E623C" w:rsidRPr="008C5D03">
        <w:rPr>
          <w:rFonts w:ascii="Arial" w:eastAsiaTheme="minorEastAsia" w:hAnsi="Arial" w:cs="Arial"/>
        </w:rPr>
        <w:t>ing that</w:t>
      </w:r>
      <w:r w:rsidR="009B6861" w:rsidRPr="008C5D03">
        <w:rPr>
          <w:rFonts w:ascii="Arial" w:eastAsiaTheme="minorEastAsia" w:hAnsi="Arial" w:cs="Arial"/>
        </w:rPr>
        <w:t xml:space="preserve"> it is not harmful.</w:t>
      </w:r>
    </w:p>
    <w:p w14:paraId="4F43E262" w14:textId="77777777" w:rsidR="000C2282" w:rsidRPr="008C5D03" w:rsidRDefault="000C2282" w:rsidP="008C5D03">
      <w:pPr>
        <w:spacing w:line="360" w:lineRule="auto"/>
        <w:jc w:val="both"/>
        <w:rPr>
          <w:rFonts w:ascii="Arial" w:eastAsiaTheme="minorEastAsia" w:hAnsi="Arial" w:cs="Arial"/>
        </w:rPr>
      </w:pPr>
    </w:p>
    <w:p w14:paraId="21785500" w14:textId="11C89460" w:rsidR="00F03753" w:rsidRPr="008C5D03" w:rsidRDefault="000C2282" w:rsidP="008C5D03">
      <w:pPr>
        <w:spacing w:line="360" w:lineRule="auto"/>
        <w:jc w:val="both"/>
        <w:rPr>
          <w:rFonts w:ascii="Arial" w:hAnsi="Arial" w:cs="Arial"/>
          <w:b/>
          <w:bCs/>
          <w:shd w:val="clear" w:color="auto" w:fill="FFFFFF"/>
        </w:rPr>
      </w:pPr>
      <w:r w:rsidRPr="008C5D03">
        <w:rPr>
          <w:rFonts w:ascii="Arial" w:eastAsiaTheme="minorEastAsia" w:hAnsi="Arial" w:cs="Arial"/>
          <w:b/>
          <w:bCs/>
        </w:rPr>
        <w:t>Conclusion</w:t>
      </w:r>
      <w:r w:rsidR="00570A5F" w:rsidRPr="008C5D03">
        <w:rPr>
          <w:rFonts w:ascii="Arial" w:hAnsi="Arial" w:cs="Arial"/>
          <w:b/>
          <w:bCs/>
          <w:shd w:val="clear" w:color="auto" w:fill="FFFFFF"/>
        </w:rPr>
        <w:t xml:space="preserve"> </w:t>
      </w:r>
    </w:p>
    <w:p w14:paraId="56F0EF41" w14:textId="77777777" w:rsidR="0038273B" w:rsidRPr="008C5D03" w:rsidRDefault="0038273B" w:rsidP="008C5D03">
      <w:pPr>
        <w:spacing w:line="360" w:lineRule="auto"/>
        <w:jc w:val="both"/>
        <w:rPr>
          <w:rFonts w:ascii="Arial" w:eastAsia="Times New Roman" w:hAnsi="Arial" w:cs="Arial"/>
          <w:lang w:eastAsia="en-GB"/>
        </w:rPr>
      </w:pPr>
    </w:p>
    <w:p w14:paraId="4E3F47F4" w14:textId="2BB91BEB" w:rsidR="00E62C15" w:rsidRDefault="0034643E" w:rsidP="008C5D03">
      <w:pPr>
        <w:spacing w:line="360" w:lineRule="auto"/>
        <w:jc w:val="both"/>
        <w:rPr>
          <w:rFonts w:ascii="Arial" w:eastAsia="Times New Roman" w:hAnsi="Arial" w:cs="Arial"/>
          <w:lang w:eastAsia="en-GB"/>
        </w:rPr>
      </w:pPr>
      <w:r w:rsidRPr="008C5D03">
        <w:rPr>
          <w:rFonts w:ascii="Arial" w:hAnsi="Arial" w:cs="Arial"/>
        </w:rPr>
        <w:t>It is depressing remembering</w:t>
      </w:r>
      <w:r w:rsidR="006E623C" w:rsidRPr="008C5D03">
        <w:rPr>
          <w:rFonts w:ascii="Arial" w:hAnsi="Arial" w:cs="Arial"/>
        </w:rPr>
        <w:t>,</w:t>
      </w:r>
      <w:r w:rsidRPr="008C5D03">
        <w:rPr>
          <w:rFonts w:ascii="Arial" w:hAnsi="Arial" w:cs="Arial"/>
        </w:rPr>
        <w:t xml:space="preserve"> and difficult to absorb that people with mental disorder were awfully treated in the past. This makes the case that legislation must be followed on issues of mental disorder. Unlike before those with mental disorder have been empowered: they can now talk and promote mental health awareness without being stigmatized. Finally</w:t>
      </w:r>
      <w:r w:rsidR="000B4842" w:rsidRPr="008C5D03">
        <w:rPr>
          <w:rFonts w:ascii="Arial" w:hAnsi="Arial" w:cs="Arial"/>
        </w:rPr>
        <w:t>,</w:t>
      </w:r>
      <w:r w:rsidRPr="008C5D03">
        <w:rPr>
          <w:rFonts w:ascii="Arial" w:hAnsi="Arial" w:cs="Arial"/>
        </w:rPr>
        <w:t xml:space="preserve"> legislation ensures that we eschew discriminatory approach when we practice but follow person centre</w:t>
      </w:r>
      <w:r w:rsidR="006E623C" w:rsidRPr="008C5D03">
        <w:rPr>
          <w:rFonts w:ascii="Arial" w:hAnsi="Arial" w:cs="Arial"/>
        </w:rPr>
        <w:t xml:space="preserve">d </w:t>
      </w:r>
      <w:r w:rsidRPr="008C5D03">
        <w:rPr>
          <w:rFonts w:ascii="Arial" w:hAnsi="Arial" w:cs="Arial"/>
        </w:rPr>
        <w:t>care.</w:t>
      </w:r>
      <w:r w:rsidR="00D72A47" w:rsidRPr="008C5D03">
        <w:rPr>
          <w:rFonts w:ascii="Arial" w:eastAsia="Times New Roman" w:hAnsi="Arial" w:cs="Arial"/>
          <w:lang w:eastAsia="en-GB"/>
        </w:rPr>
        <w:t xml:space="preserve"> </w:t>
      </w:r>
    </w:p>
    <w:p w14:paraId="7770C250" w14:textId="0B1FABA0" w:rsidR="008C5D03" w:rsidRDefault="008C5D03" w:rsidP="008C5D03">
      <w:pPr>
        <w:spacing w:line="360" w:lineRule="auto"/>
        <w:jc w:val="both"/>
        <w:rPr>
          <w:rFonts w:ascii="Arial" w:eastAsia="Times New Roman" w:hAnsi="Arial" w:cs="Arial"/>
          <w:lang w:eastAsia="en-GB"/>
        </w:rPr>
      </w:pPr>
    </w:p>
    <w:p w14:paraId="5907D272" w14:textId="1C213788" w:rsidR="008C5D03" w:rsidRDefault="008C5D03" w:rsidP="008C5D03">
      <w:pPr>
        <w:spacing w:line="360" w:lineRule="auto"/>
        <w:jc w:val="both"/>
        <w:rPr>
          <w:rFonts w:ascii="Arial" w:eastAsia="Times New Roman" w:hAnsi="Arial" w:cs="Arial"/>
          <w:lang w:eastAsia="en-GB"/>
        </w:rPr>
      </w:pPr>
    </w:p>
    <w:p w14:paraId="415C2743" w14:textId="075AFA6D" w:rsidR="008C5D03" w:rsidRDefault="008C5D03" w:rsidP="008C5D03">
      <w:pPr>
        <w:spacing w:line="360" w:lineRule="auto"/>
        <w:jc w:val="both"/>
        <w:rPr>
          <w:rFonts w:ascii="Arial" w:eastAsia="Times New Roman" w:hAnsi="Arial" w:cs="Arial"/>
          <w:lang w:eastAsia="en-GB"/>
        </w:rPr>
      </w:pPr>
    </w:p>
    <w:p w14:paraId="4845ED35" w14:textId="3DA9DA47" w:rsidR="008C5D03" w:rsidRDefault="008C5D03" w:rsidP="008C5D03">
      <w:pPr>
        <w:spacing w:line="360" w:lineRule="auto"/>
        <w:jc w:val="both"/>
        <w:rPr>
          <w:rFonts w:ascii="Arial" w:eastAsia="Times New Roman" w:hAnsi="Arial" w:cs="Arial"/>
          <w:lang w:eastAsia="en-GB"/>
        </w:rPr>
      </w:pPr>
    </w:p>
    <w:p w14:paraId="3827AF55" w14:textId="657E2C0A" w:rsidR="008C5D03" w:rsidRDefault="008C5D03" w:rsidP="008C5D03">
      <w:pPr>
        <w:spacing w:line="360" w:lineRule="auto"/>
        <w:jc w:val="both"/>
        <w:rPr>
          <w:rFonts w:ascii="Arial" w:eastAsia="Times New Roman" w:hAnsi="Arial" w:cs="Arial"/>
          <w:lang w:eastAsia="en-GB"/>
        </w:rPr>
      </w:pPr>
    </w:p>
    <w:p w14:paraId="346C6582" w14:textId="3D7EF8F4" w:rsidR="008C5D03" w:rsidRDefault="008C5D03" w:rsidP="008C5D03">
      <w:pPr>
        <w:spacing w:line="360" w:lineRule="auto"/>
        <w:jc w:val="both"/>
        <w:rPr>
          <w:rFonts w:ascii="Arial" w:eastAsia="Times New Roman" w:hAnsi="Arial" w:cs="Arial"/>
          <w:lang w:eastAsia="en-GB"/>
        </w:rPr>
      </w:pPr>
    </w:p>
    <w:p w14:paraId="4B21827B" w14:textId="5F977A5B" w:rsidR="008C5D03" w:rsidRDefault="008C5D03" w:rsidP="008C5D03">
      <w:pPr>
        <w:spacing w:line="360" w:lineRule="auto"/>
        <w:jc w:val="both"/>
        <w:rPr>
          <w:rFonts w:ascii="Arial" w:eastAsia="Times New Roman" w:hAnsi="Arial" w:cs="Arial"/>
          <w:lang w:eastAsia="en-GB"/>
        </w:rPr>
      </w:pPr>
    </w:p>
    <w:p w14:paraId="513DCE73" w14:textId="4B25E001" w:rsidR="008C5D03" w:rsidRDefault="008C5D03" w:rsidP="008C5D03">
      <w:pPr>
        <w:spacing w:line="360" w:lineRule="auto"/>
        <w:jc w:val="both"/>
        <w:rPr>
          <w:rFonts w:ascii="Arial" w:eastAsia="Times New Roman" w:hAnsi="Arial" w:cs="Arial"/>
          <w:lang w:eastAsia="en-GB"/>
        </w:rPr>
      </w:pPr>
    </w:p>
    <w:p w14:paraId="070F521F" w14:textId="71CE14DF" w:rsidR="008C5D03" w:rsidRDefault="008C5D03" w:rsidP="008C5D03">
      <w:pPr>
        <w:spacing w:line="360" w:lineRule="auto"/>
        <w:jc w:val="both"/>
        <w:rPr>
          <w:rFonts w:ascii="Arial" w:eastAsia="Times New Roman" w:hAnsi="Arial" w:cs="Arial"/>
          <w:lang w:eastAsia="en-GB"/>
        </w:rPr>
      </w:pPr>
    </w:p>
    <w:p w14:paraId="0A03B643" w14:textId="4B73D692" w:rsidR="008C5D03" w:rsidRDefault="008C5D03" w:rsidP="008C5D03">
      <w:pPr>
        <w:spacing w:line="360" w:lineRule="auto"/>
        <w:jc w:val="both"/>
        <w:rPr>
          <w:rFonts w:ascii="Arial" w:eastAsia="Times New Roman" w:hAnsi="Arial" w:cs="Arial"/>
          <w:lang w:eastAsia="en-GB"/>
        </w:rPr>
      </w:pPr>
    </w:p>
    <w:p w14:paraId="35FB7BA7" w14:textId="0BC37CA1" w:rsidR="008C5D03" w:rsidRDefault="008C5D03" w:rsidP="008C5D03">
      <w:pPr>
        <w:spacing w:line="360" w:lineRule="auto"/>
        <w:jc w:val="both"/>
        <w:rPr>
          <w:rFonts w:ascii="Arial" w:eastAsia="Times New Roman" w:hAnsi="Arial" w:cs="Arial"/>
          <w:lang w:eastAsia="en-GB"/>
        </w:rPr>
      </w:pPr>
    </w:p>
    <w:p w14:paraId="6590E07D" w14:textId="0200F780" w:rsidR="008C5D03" w:rsidRDefault="008C5D03" w:rsidP="008C5D03">
      <w:pPr>
        <w:spacing w:line="360" w:lineRule="auto"/>
        <w:jc w:val="both"/>
        <w:rPr>
          <w:rFonts w:ascii="Arial" w:eastAsia="Times New Roman" w:hAnsi="Arial" w:cs="Arial"/>
          <w:lang w:eastAsia="en-GB"/>
        </w:rPr>
      </w:pPr>
    </w:p>
    <w:sdt>
      <w:sdtPr>
        <w:rPr>
          <w:rFonts w:ascii="Arial" w:hAnsi="Arial" w:cs="Arial"/>
          <w:color w:val="auto"/>
          <w:sz w:val="22"/>
          <w:szCs w:val="22"/>
        </w:rPr>
        <w:id w:val="-1004046672"/>
        <w:docPartObj>
          <w:docPartGallery w:val="Bibliographies"/>
          <w:docPartUnique/>
        </w:docPartObj>
      </w:sdtPr>
      <w:sdtEndPr>
        <w:rPr>
          <w:rFonts w:asciiTheme="minorHAnsi" w:eastAsiaTheme="minorHAnsi" w:hAnsiTheme="minorHAnsi" w:cstheme="minorBidi"/>
          <w:lang w:val="en-GB"/>
        </w:rPr>
      </w:sdtEndPr>
      <w:sdtContent>
        <w:p w14:paraId="703917A4" w14:textId="4258F5CE" w:rsidR="00825B26" w:rsidRPr="008C5D03" w:rsidRDefault="00825B26" w:rsidP="008C5D03">
          <w:pPr>
            <w:pStyle w:val="Heading1"/>
            <w:spacing w:line="360" w:lineRule="auto"/>
            <w:rPr>
              <w:rFonts w:ascii="Arial" w:hAnsi="Arial" w:cs="Arial"/>
              <w:color w:val="auto"/>
              <w:sz w:val="22"/>
              <w:szCs w:val="22"/>
            </w:rPr>
          </w:pPr>
          <w:r w:rsidRPr="008C5D03">
            <w:rPr>
              <w:rFonts w:ascii="Arial" w:hAnsi="Arial" w:cs="Arial"/>
              <w:color w:val="auto"/>
              <w:sz w:val="22"/>
              <w:szCs w:val="22"/>
            </w:rPr>
            <w:t>References</w:t>
          </w:r>
        </w:p>
        <w:p w14:paraId="69DAA8AA" w14:textId="77777777" w:rsidR="00825B26" w:rsidRPr="00825B26" w:rsidRDefault="00825B26" w:rsidP="00825B26">
          <w:pPr>
            <w:rPr>
              <w:lang w:val="en-US"/>
            </w:rPr>
          </w:pPr>
        </w:p>
        <w:sdt>
          <w:sdtPr>
            <w:id w:val="-573587230"/>
            <w:bibliography/>
          </w:sdtPr>
          <w:sdtContent>
            <w:p w14:paraId="03EA3737" w14:textId="77777777" w:rsidR="00B83E44" w:rsidRDefault="00825B26" w:rsidP="00B83E44">
              <w:pPr>
                <w:pStyle w:val="Bibliography"/>
                <w:rPr>
                  <w:noProof/>
                  <w:sz w:val="24"/>
                  <w:szCs w:val="24"/>
                  <w:lang w:val="en-US"/>
                </w:rPr>
              </w:pPr>
              <w:r>
                <w:fldChar w:fldCharType="begin"/>
              </w:r>
              <w:r>
                <w:instrText xml:space="preserve"> BIBLIOGRAPHY </w:instrText>
              </w:r>
              <w:r>
                <w:fldChar w:fldCharType="separate"/>
              </w:r>
              <w:r w:rsidR="00B83E44">
                <w:rPr>
                  <w:noProof/>
                  <w:lang w:val="en-US"/>
                </w:rPr>
                <w:t>Anon., n.d. [Online].</w:t>
              </w:r>
            </w:p>
            <w:p w14:paraId="4B54DCCC" w14:textId="77777777" w:rsidR="00B83E44" w:rsidRDefault="00B83E44" w:rsidP="00B83E44">
              <w:pPr>
                <w:pStyle w:val="Bibliography"/>
                <w:rPr>
                  <w:noProof/>
                  <w:lang w:val="en-US"/>
                </w:rPr>
              </w:pPr>
              <w:r>
                <w:rPr>
                  <w:noProof/>
                  <w:lang w:val="en-US"/>
                </w:rPr>
                <w:t xml:space="preserve">autismspeaks.org, 2022. </w:t>
              </w:r>
              <w:r>
                <w:rPr>
                  <w:i/>
                  <w:iCs/>
                  <w:noProof/>
                  <w:lang w:val="en-US"/>
                </w:rPr>
                <w:t xml:space="preserve">What causes Autism. </w:t>
              </w:r>
              <w:r>
                <w:rPr>
                  <w:noProof/>
                  <w:lang w:val="en-US"/>
                </w:rPr>
                <w:t xml:space="preserve">[Online] </w:t>
              </w:r>
              <w:r>
                <w:rPr>
                  <w:noProof/>
                  <w:lang w:val="en-US"/>
                </w:rPr>
                <w:br/>
                <w:t xml:space="preserve">Available at: </w:t>
              </w:r>
              <w:r>
                <w:rPr>
                  <w:noProof/>
                  <w:u w:val="single"/>
                  <w:lang w:val="en-US"/>
                </w:rPr>
                <w:t>https://www.autismspeaks.org/what-causes-autism</w:t>
              </w:r>
              <w:r>
                <w:rPr>
                  <w:noProof/>
                  <w:lang w:val="en-US"/>
                </w:rPr>
                <w:br/>
                <w:t>[Accessed 17 April 2022].</w:t>
              </w:r>
            </w:p>
            <w:p w14:paraId="11A75135" w14:textId="77777777" w:rsidR="00B83E44" w:rsidRDefault="00B83E44" w:rsidP="00B83E44">
              <w:pPr>
                <w:pStyle w:val="Bibliography"/>
                <w:rPr>
                  <w:noProof/>
                  <w:lang w:val="en-US"/>
                </w:rPr>
              </w:pPr>
              <w:r>
                <w:rPr>
                  <w:noProof/>
                  <w:lang w:val="en-US"/>
                </w:rPr>
                <w:t xml:space="preserve">BMA, 2020. </w:t>
              </w:r>
              <w:r>
                <w:rPr>
                  <w:i/>
                  <w:iCs/>
                  <w:noProof/>
                  <w:lang w:val="en-US"/>
                </w:rPr>
                <w:t xml:space="preserve">Autism Spectrum Disorder. </w:t>
              </w:r>
              <w:r>
                <w:rPr>
                  <w:noProof/>
                  <w:lang w:val="en-US"/>
                </w:rPr>
                <w:t xml:space="preserve">[Online] </w:t>
              </w:r>
              <w:r>
                <w:rPr>
                  <w:noProof/>
                  <w:lang w:val="en-US"/>
                </w:rPr>
                <w:br/>
                <w:t xml:space="preserve">Available at: </w:t>
              </w:r>
              <w:r>
                <w:rPr>
                  <w:noProof/>
                  <w:u w:val="single"/>
                  <w:lang w:val="en-US"/>
                </w:rPr>
                <w:t>https://www.bma.org.uk/what-we-do/population-health/improving-the-health-of-specific-groups/autism-spectrum-disorder#:~:text=It%20is%20estimated%20that%20around,the%20support%20offered%20in%20England</w:t>
              </w:r>
              <w:r>
                <w:rPr>
                  <w:noProof/>
                  <w:lang w:val="en-US"/>
                </w:rPr>
                <w:br/>
                <w:t>[Accessed 14 April 2022].</w:t>
              </w:r>
            </w:p>
            <w:p w14:paraId="5AE32296" w14:textId="77777777" w:rsidR="00B83E44" w:rsidRDefault="00B83E44" w:rsidP="00B83E44">
              <w:pPr>
                <w:pStyle w:val="Bibliography"/>
                <w:rPr>
                  <w:noProof/>
                  <w:lang w:val="en-US"/>
                </w:rPr>
              </w:pPr>
              <w:r>
                <w:rPr>
                  <w:noProof/>
                  <w:lang w:val="en-US"/>
                </w:rPr>
                <w:t>Brondino, N. et al., 2015. Complementary and Alternative Therapies for Autism Spectrum Disorder. Evidence-based complementary and alternative medicine. 07 May, Issue 258589.</w:t>
              </w:r>
            </w:p>
            <w:p w14:paraId="56B2C782" w14:textId="77777777" w:rsidR="00B83E44" w:rsidRDefault="00B83E44" w:rsidP="00B83E44">
              <w:pPr>
                <w:pStyle w:val="Bibliography"/>
                <w:rPr>
                  <w:noProof/>
                  <w:lang w:val="en-US"/>
                </w:rPr>
              </w:pPr>
              <w:r>
                <w:rPr>
                  <w:noProof/>
                  <w:lang w:val="en-US"/>
                </w:rPr>
                <w:t>Domschke, M. G. G. a. K., 2017. Genetics of generalized anxiety disorder and related traits. June, 19(2), pp. 159 - 168.</w:t>
              </w:r>
            </w:p>
            <w:p w14:paraId="239C9919" w14:textId="77777777" w:rsidR="00B83E44" w:rsidRDefault="00B83E44" w:rsidP="00B83E44">
              <w:pPr>
                <w:pStyle w:val="Bibliography"/>
                <w:rPr>
                  <w:noProof/>
                  <w:lang w:val="en-US"/>
                </w:rPr>
              </w:pPr>
              <w:r>
                <w:rPr>
                  <w:noProof/>
                  <w:lang w:val="en-US"/>
                </w:rPr>
                <w:t xml:space="preserve">Gaebel, W., 2022. </w:t>
              </w:r>
              <w:r>
                <w:rPr>
                  <w:i/>
                  <w:iCs/>
                  <w:noProof/>
                  <w:lang w:val="en-US"/>
                </w:rPr>
                <w:t xml:space="preserve">ICD-11: Schizophrenia or Other Primary Psychotic Disorders. </w:t>
              </w:r>
              <w:r>
                <w:rPr>
                  <w:noProof/>
                  <w:lang w:val="en-US"/>
                </w:rPr>
                <w:t xml:space="preserve">[Online] </w:t>
              </w:r>
              <w:r>
                <w:rPr>
                  <w:noProof/>
                  <w:lang w:val="en-US"/>
                </w:rPr>
                <w:br/>
                <w:t xml:space="preserve">Available at: </w:t>
              </w:r>
              <w:r>
                <w:rPr>
                  <w:noProof/>
                  <w:u w:val="single"/>
                  <w:lang w:val="en-US"/>
                </w:rPr>
                <w:t>https://www.rcpsych.ac.uk/docs/default-source/events/development/icd-11/calc-w-1.pdf?sfvrsn=f2611b2f_4</w:t>
              </w:r>
              <w:r>
                <w:rPr>
                  <w:noProof/>
                  <w:lang w:val="en-US"/>
                </w:rPr>
                <w:br/>
                <w:t>[Accessed 13 April 2022].</w:t>
              </w:r>
            </w:p>
            <w:p w14:paraId="49AA29E0" w14:textId="77777777" w:rsidR="00B83E44" w:rsidRDefault="00B83E44" w:rsidP="00B83E44">
              <w:pPr>
                <w:pStyle w:val="Bibliography"/>
                <w:rPr>
                  <w:noProof/>
                  <w:lang w:val="en-US"/>
                </w:rPr>
              </w:pPr>
              <w:r>
                <w:rPr>
                  <w:noProof/>
                  <w:lang w:val="en-US"/>
                </w:rPr>
                <w:t xml:space="preserve">Gale, C., 2021. </w:t>
              </w:r>
              <w:r>
                <w:rPr>
                  <w:i/>
                  <w:iCs/>
                  <w:noProof/>
                  <w:lang w:val="en-US"/>
                </w:rPr>
                <w:t xml:space="preserve">Generalised anxiety disorder. </w:t>
              </w:r>
              <w:r>
                <w:rPr>
                  <w:noProof/>
                  <w:lang w:val="en-US"/>
                </w:rPr>
                <w:t xml:space="preserve">[Online] </w:t>
              </w:r>
              <w:r>
                <w:rPr>
                  <w:noProof/>
                  <w:lang w:val="en-US"/>
                </w:rPr>
                <w:br/>
                <w:t xml:space="preserve">Available at: </w:t>
              </w:r>
              <w:r>
                <w:rPr>
                  <w:noProof/>
                  <w:u w:val="single"/>
                  <w:lang w:val="en-US"/>
                </w:rPr>
                <w:t>https://bestpractice.bmj.com/topics/en-gb/120#:~:text=Generalised%20anxiety%20disorder%20(GAD)%20is%20defined%20as%20at%20least%206,risk%2C%20causing%20distress%20or%20impairment.</w:t>
              </w:r>
              <w:r>
                <w:rPr>
                  <w:noProof/>
                  <w:lang w:val="en-US"/>
                </w:rPr>
                <w:br/>
                <w:t>[Accessed 12 April 2022].</w:t>
              </w:r>
            </w:p>
            <w:p w14:paraId="20154F64" w14:textId="77777777" w:rsidR="00B83E44" w:rsidRDefault="00B83E44" w:rsidP="00B83E44">
              <w:pPr>
                <w:pStyle w:val="Bibliography"/>
                <w:rPr>
                  <w:noProof/>
                  <w:lang w:val="en-US"/>
                </w:rPr>
              </w:pPr>
              <w:r>
                <w:rPr>
                  <w:noProof/>
                  <w:lang w:val="en-US"/>
                </w:rPr>
                <w:t>Henne, M., 2022. s.l.: s.n.</w:t>
              </w:r>
            </w:p>
            <w:p w14:paraId="6C938113" w14:textId="77777777" w:rsidR="00B83E44" w:rsidRDefault="00B83E44" w:rsidP="00B83E44">
              <w:pPr>
                <w:pStyle w:val="Bibliography"/>
                <w:rPr>
                  <w:noProof/>
                  <w:lang w:val="en-US"/>
                </w:rPr>
              </w:pPr>
              <w:r>
                <w:rPr>
                  <w:noProof/>
                  <w:lang w:val="en-US"/>
                </w:rPr>
                <w:t xml:space="preserve">livingwithschizophreniauk.org, 2022. </w:t>
              </w:r>
              <w:r>
                <w:rPr>
                  <w:i/>
                  <w:iCs/>
                  <w:noProof/>
                  <w:lang w:val="en-US"/>
                </w:rPr>
                <w:t xml:space="preserve">Facts and Figures. </w:t>
              </w:r>
              <w:r>
                <w:rPr>
                  <w:noProof/>
                  <w:lang w:val="en-US"/>
                </w:rPr>
                <w:t xml:space="preserve">[Online] </w:t>
              </w:r>
              <w:r>
                <w:rPr>
                  <w:noProof/>
                  <w:lang w:val="en-US"/>
                </w:rPr>
                <w:br/>
                <w:t xml:space="preserve">Available at: </w:t>
              </w:r>
              <w:r>
                <w:rPr>
                  <w:noProof/>
                  <w:u w:val="single"/>
                  <w:lang w:val="en-US"/>
                </w:rPr>
                <w:t>https://livingwithschizophreniauk.org/facts-and-figures/</w:t>
              </w:r>
              <w:r>
                <w:rPr>
                  <w:noProof/>
                  <w:lang w:val="en-US"/>
                </w:rPr>
                <w:br/>
                <w:t>[Accessed 02 April 2022].</w:t>
              </w:r>
            </w:p>
            <w:p w14:paraId="71CB9642" w14:textId="77777777" w:rsidR="00B83E44" w:rsidRDefault="00B83E44" w:rsidP="00B83E44">
              <w:pPr>
                <w:pStyle w:val="Bibliography"/>
                <w:rPr>
                  <w:noProof/>
                  <w:lang w:val="en-US"/>
                </w:rPr>
              </w:pPr>
              <w:r>
                <w:rPr>
                  <w:noProof/>
                  <w:lang w:val="en-US"/>
                </w:rPr>
                <w:t xml:space="preserve">Mandal, A., 2019. </w:t>
              </w:r>
              <w:r>
                <w:rPr>
                  <w:i/>
                  <w:iCs/>
                  <w:noProof/>
                  <w:lang w:val="en-US"/>
                </w:rPr>
                <w:t xml:space="preserve">Autism History - News medical. </w:t>
              </w:r>
              <w:r>
                <w:rPr>
                  <w:noProof/>
                  <w:lang w:val="en-US"/>
                </w:rPr>
                <w:t xml:space="preserve">[Online] </w:t>
              </w:r>
              <w:r>
                <w:rPr>
                  <w:noProof/>
                  <w:lang w:val="en-US"/>
                </w:rPr>
                <w:br/>
                <w:t xml:space="preserve">Available at: </w:t>
              </w:r>
              <w:r>
                <w:rPr>
                  <w:noProof/>
                  <w:u w:val="single"/>
                  <w:lang w:val="en-US"/>
                </w:rPr>
                <w:t>http://www.news-medical.net</w:t>
              </w:r>
              <w:r>
                <w:rPr>
                  <w:noProof/>
                  <w:lang w:val="en-US"/>
                </w:rPr>
                <w:br/>
                <w:t>[Accessed 12 April 2022].</w:t>
              </w:r>
            </w:p>
            <w:p w14:paraId="2A505298" w14:textId="77777777" w:rsidR="00B83E44" w:rsidRDefault="00B83E44" w:rsidP="00B83E44">
              <w:pPr>
                <w:pStyle w:val="Bibliography"/>
                <w:rPr>
                  <w:noProof/>
                  <w:lang w:val="en-US"/>
                </w:rPr>
              </w:pPr>
              <w:r>
                <w:rPr>
                  <w:noProof/>
                  <w:lang w:val="en-US"/>
                </w:rPr>
                <w:t xml:space="preserve">mayo clinic staff, 2020. </w:t>
              </w:r>
              <w:r>
                <w:rPr>
                  <w:i/>
                  <w:iCs/>
                  <w:noProof/>
                  <w:lang w:val="en-US"/>
                </w:rPr>
                <w:t xml:space="preserve">Schzophrenia. </w:t>
              </w:r>
              <w:r>
                <w:rPr>
                  <w:noProof/>
                  <w:lang w:val="en-US"/>
                </w:rPr>
                <w:t xml:space="preserve">[Online] </w:t>
              </w:r>
              <w:r>
                <w:rPr>
                  <w:noProof/>
                  <w:lang w:val="en-US"/>
                </w:rPr>
                <w:br/>
                <w:t xml:space="preserve">Available at: </w:t>
              </w:r>
              <w:r>
                <w:rPr>
                  <w:noProof/>
                  <w:u w:val="single"/>
                  <w:lang w:val="en-US"/>
                </w:rPr>
                <w:t>https://www.mayoclinic.org/diseases-conditions/schizophrenia/diagnosis-treatment/drc-20354449</w:t>
              </w:r>
              <w:r>
                <w:rPr>
                  <w:noProof/>
                  <w:lang w:val="en-US"/>
                </w:rPr>
                <w:br/>
                <w:t>[Accessed 09 April 2022].</w:t>
              </w:r>
            </w:p>
            <w:p w14:paraId="667D6B5B" w14:textId="77777777" w:rsidR="00B83E44" w:rsidRDefault="00B83E44" w:rsidP="00B83E44">
              <w:pPr>
                <w:pStyle w:val="Bibliography"/>
                <w:rPr>
                  <w:noProof/>
                  <w:lang w:val="en-US"/>
                </w:rPr>
              </w:pPr>
              <w:r>
                <w:rPr>
                  <w:noProof/>
                  <w:lang w:val="en-US"/>
                </w:rPr>
                <w:t xml:space="preserve">Mayoclinic.org, 2018. </w:t>
              </w:r>
              <w:r>
                <w:rPr>
                  <w:i/>
                  <w:iCs/>
                  <w:noProof/>
                  <w:lang w:val="en-US"/>
                </w:rPr>
                <w:t xml:space="preserve">Autism Spectrum Disorder. </w:t>
              </w:r>
              <w:r>
                <w:rPr>
                  <w:noProof/>
                  <w:lang w:val="en-US"/>
                </w:rPr>
                <w:t xml:space="preserve">[Online] </w:t>
              </w:r>
              <w:r>
                <w:rPr>
                  <w:noProof/>
                  <w:lang w:val="en-US"/>
                </w:rPr>
                <w:br/>
                <w:t xml:space="preserve">Available at: </w:t>
              </w:r>
              <w:r>
                <w:rPr>
                  <w:noProof/>
                  <w:u w:val="single"/>
                  <w:lang w:val="en-US"/>
                </w:rPr>
                <w:t>https://www.mayoclinic.org/diseases-conditions/autism-spectrum-disorder/diagnosis-treatment/drc-20352934</w:t>
              </w:r>
              <w:r>
                <w:rPr>
                  <w:noProof/>
                  <w:lang w:val="en-US"/>
                </w:rPr>
                <w:br/>
                <w:t>[Accessed 05 April 2022].</w:t>
              </w:r>
            </w:p>
            <w:p w14:paraId="748C6F9A" w14:textId="77777777" w:rsidR="00B83E44" w:rsidRDefault="00B83E44" w:rsidP="00B83E44">
              <w:pPr>
                <w:pStyle w:val="Bibliography"/>
                <w:rPr>
                  <w:noProof/>
                  <w:lang w:val="en-US"/>
                </w:rPr>
              </w:pPr>
              <w:r>
                <w:rPr>
                  <w:noProof/>
                  <w:lang w:val="en-US"/>
                </w:rPr>
                <w:lastRenderedPageBreak/>
                <w:t xml:space="preserve">MIND, 2022. </w:t>
              </w:r>
              <w:r>
                <w:rPr>
                  <w:i/>
                  <w:iCs/>
                  <w:noProof/>
                  <w:lang w:val="en-US"/>
                </w:rPr>
                <w:t xml:space="preserve">Causes Of Generalized Anxiety Disorder. </w:t>
              </w:r>
              <w:r>
                <w:rPr>
                  <w:noProof/>
                  <w:lang w:val="en-US"/>
                </w:rPr>
                <w:t xml:space="preserve">[Online] </w:t>
              </w:r>
              <w:r>
                <w:rPr>
                  <w:noProof/>
                  <w:lang w:val="en-US"/>
                </w:rPr>
                <w:br/>
                <w:t xml:space="preserve">Available at: </w:t>
              </w:r>
              <w:r>
                <w:rPr>
                  <w:noProof/>
                  <w:u w:val="single"/>
                  <w:lang w:val="en-US"/>
                </w:rPr>
                <w:t>https://mind.help/topic/generalized-anxiety-disorder/causes/</w:t>
              </w:r>
              <w:r>
                <w:rPr>
                  <w:noProof/>
                  <w:lang w:val="en-US"/>
                </w:rPr>
                <w:br/>
                <w:t>[Accessed 08 April 2022].</w:t>
              </w:r>
            </w:p>
            <w:p w14:paraId="4AA25637" w14:textId="77777777" w:rsidR="00B83E44" w:rsidRDefault="00B83E44" w:rsidP="00B83E44">
              <w:pPr>
                <w:pStyle w:val="Bibliography"/>
                <w:rPr>
                  <w:noProof/>
                  <w:lang w:val="en-US"/>
                </w:rPr>
              </w:pPr>
              <w:r>
                <w:rPr>
                  <w:noProof/>
                  <w:lang w:val="en-US"/>
                </w:rPr>
                <w:t xml:space="preserve">National Autistic Society, 2022. </w:t>
              </w:r>
              <w:r>
                <w:rPr>
                  <w:i/>
                  <w:iCs/>
                  <w:noProof/>
                  <w:lang w:val="en-US"/>
                </w:rPr>
                <w:t xml:space="preserve">What is autism?. </w:t>
              </w:r>
              <w:r>
                <w:rPr>
                  <w:noProof/>
                  <w:lang w:val="en-US"/>
                </w:rPr>
                <w:t xml:space="preserve">[Online] </w:t>
              </w:r>
              <w:r>
                <w:rPr>
                  <w:noProof/>
                  <w:lang w:val="en-US"/>
                </w:rPr>
                <w:br/>
                <w:t xml:space="preserve">Available at: </w:t>
              </w:r>
              <w:r>
                <w:rPr>
                  <w:noProof/>
                  <w:u w:val="single"/>
                  <w:lang w:val="en-US"/>
                </w:rPr>
                <w:t>https://www.autism.org.uk/advice-and-guidance/what-is-autism</w:t>
              </w:r>
              <w:r>
                <w:rPr>
                  <w:noProof/>
                  <w:lang w:val="en-US"/>
                </w:rPr>
                <w:br/>
                <w:t>[Accessed 12 April 2022].</w:t>
              </w:r>
            </w:p>
            <w:p w14:paraId="50D24BC7" w14:textId="77777777" w:rsidR="00B83E44" w:rsidRDefault="00B83E44" w:rsidP="00B83E44">
              <w:pPr>
                <w:pStyle w:val="Bibliography"/>
                <w:rPr>
                  <w:noProof/>
                  <w:lang w:val="en-US"/>
                </w:rPr>
              </w:pPr>
              <w:r>
                <w:rPr>
                  <w:noProof/>
                  <w:lang w:val="en-US"/>
                </w:rPr>
                <w:t xml:space="preserve">nationalautistictaskforce.org.uk, 2019. </w:t>
              </w:r>
              <w:r>
                <w:rPr>
                  <w:i/>
                  <w:iCs/>
                  <w:noProof/>
                  <w:lang w:val="en-US"/>
                </w:rPr>
                <w:t xml:space="preserve">An independent guide to. </w:t>
              </w:r>
              <w:r>
                <w:rPr>
                  <w:noProof/>
                  <w:lang w:val="en-US"/>
                </w:rPr>
                <w:t xml:space="preserve">[Online] </w:t>
              </w:r>
              <w:r>
                <w:rPr>
                  <w:noProof/>
                  <w:lang w:val="en-US"/>
                </w:rPr>
                <w:br/>
                <w:t xml:space="preserve">Available at: </w:t>
              </w:r>
              <w:r>
                <w:rPr>
                  <w:noProof/>
                  <w:u w:val="single"/>
                  <w:lang w:val="en-US"/>
                </w:rPr>
                <w:t>https://nationalautistictaskforce.org.uk/an-independent-guide-to-quality-care-for-autistic-people/</w:t>
              </w:r>
              <w:r>
                <w:rPr>
                  <w:noProof/>
                  <w:lang w:val="en-US"/>
                </w:rPr>
                <w:br/>
                <w:t>[Accessed 08 April 2022].</w:t>
              </w:r>
            </w:p>
            <w:p w14:paraId="2EB1FC4B" w14:textId="77777777" w:rsidR="00B83E44" w:rsidRDefault="00B83E44" w:rsidP="00B83E44">
              <w:pPr>
                <w:pStyle w:val="Bibliography"/>
                <w:rPr>
                  <w:noProof/>
                  <w:lang w:val="en-US"/>
                </w:rPr>
              </w:pPr>
              <w:r>
                <w:rPr>
                  <w:noProof/>
                  <w:lang w:val="en-US"/>
                </w:rPr>
                <w:t xml:space="preserve">NHS, 2019. </w:t>
              </w:r>
              <w:r>
                <w:rPr>
                  <w:i/>
                  <w:iCs/>
                  <w:noProof/>
                  <w:lang w:val="en-US"/>
                </w:rPr>
                <w:t xml:space="preserve">Treatment - Schizophrenia. </w:t>
              </w:r>
              <w:r>
                <w:rPr>
                  <w:noProof/>
                  <w:lang w:val="en-US"/>
                </w:rPr>
                <w:t xml:space="preserve">[Online] </w:t>
              </w:r>
              <w:r>
                <w:rPr>
                  <w:noProof/>
                  <w:lang w:val="en-US"/>
                </w:rPr>
                <w:br/>
                <w:t xml:space="preserve">Available at: </w:t>
              </w:r>
              <w:r>
                <w:rPr>
                  <w:noProof/>
                  <w:u w:val="single"/>
                  <w:lang w:val="en-US"/>
                </w:rPr>
                <w:t>https://www.nhs.uk/mental-health/conditions/schizophrenia/treatment/</w:t>
              </w:r>
              <w:r>
                <w:rPr>
                  <w:noProof/>
                  <w:lang w:val="en-US"/>
                </w:rPr>
                <w:br/>
                <w:t>[Accessed 17 April 2022].</w:t>
              </w:r>
            </w:p>
            <w:p w14:paraId="7D288B68" w14:textId="77777777" w:rsidR="00B83E44" w:rsidRDefault="00B83E44" w:rsidP="00B83E44">
              <w:pPr>
                <w:pStyle w:val="Bibliography"/>
                <w:rPr>
                  <w:noProof/>
                  <w:lang w:val="en-US"/>
                </w:rPr>
              </w:pPr>
              <w:r>
                <w:rPr>
                  <w:noProof/>
                  <w:lang w:val="en-US"/>
                </w:rPr>
                <w:t xml:space="preserve">NHS, 2019. </w:t>
              </w:r>
              <w:r>
                <w:rPr>
                  <w:i/>
                  <w:iCs/>
                  <w:noProof/>
                  <w:lang w:val="en-US"/>
                </w:rPr>
                <w:t xml:space="preserve">What is Autism. </w:t>
              </w:r>
              <w:r>
                <w:rPr>
                  <w:noProof/>
                  <w:lang w:val="en-US"/>
                </w:rPr>
                <w:t xml:space="preserve">[Online] </w:t>
              </w:r>
              <w:r>
                <w:rPr>
                  <w:noProof/>
                  <w:lang w:val="en-US"/>
                </w:rPr>
                <w:br/>
                <w:t xml:space="preserve">Available at: </w:t>
              </w:r>
              <w:r>
                <w:rPr>
                  <w:noProof/>
                  <w:u w:val="single"/>
                  <w:lang w:val="en-US"/>
                </w:rPr>
                <w:t>https://www.nhs.uk/conditions/autism/what-is-autism/</w:t>
              </w:r>
              <w:r>
                <w:rPr>
                  <w:noProof/>
                  <w:lang w:val="en-US"/>
                </w:rPr>
                <w:br/>
                <w:t>[Accessed 14 April 2022].</w:t>
              </w:r>
            </w:p>
            <w:p w14:paraId="1778FD89" w14:textId="77777777" w:rsidR="00B83E44" w:rsidRDefault="00B83E44" w:rsidP="00B83E44">
              <w:pPr>
                <w:pStyle w:val="Bibliography"/>
                <w:rPr>
                  <w:noProof/>
                  <w:lang w:val="en-US"/>
                </w:rPr>
              </w:pPr>
              <w:r>
                <w:rPr>
                  <w:noProof/>
                  <w:lang w:val="en-US"/>
                </w:rPr>
                <w:t xml:space="preserve">NHS, 2021. </w:t>
              </w:r>
              <w:r>
                <w:rPr>
                  <w:i/>
                  <w:iCs/>
                  <w:noProof/>
                  <w:lang w:val="en-US"/>
                </w:rPr>
                <w:t xml:space="preserve">Overview - Generalised anxiety disorder in adults. </w:t>
              </w:r>
              <w:r>
                <w:rPr>
                  <w:noProof/>
                  <w:lang w:val="en-US"/>
                </w:rPr>
                <w:t xml:space="preserve">[Online] </w:t>
              </w:r>
              <w:r>
                <w:rPr>
                  <w:noProof/>
                  <w:lang w:val="en-US"/>
                </w:rPr>
                <w:br/>
                <w:t xml:space="preserve">Available at: </w:t>
              </w:r>
              <w:r>
                <w:rPr>
                  <w:noProof/>
                  <w:u w:val="single"/>
                  <w:lang w:val="en-US"/>
                </w:rPr>
                <w:t>https://www.nhs.uk/mental-health/conditions/generalised-anxiety-disorder/overview/</w:t>
              </w:r>
              <w:r>
                <w:rPr>
                  <w:noProof/>
                  <w:lang w:val="en-US"/>
                </w:rPr>
                <w:br/>
                <w:t>[Accessed 03 April 2022].</w:t>
              </w:r>
            </w:p>
            <w:p w14:paraId="17A321DA" w14:textId="77777777" w:rsidR="00B83E44" w:rsidRDefault="00B83E44" w:rsidP="00B83E44">
              <w:pPr>
                <w:pStyle w:val="Bibliography"/>
                <w:rPr>
                  <w:noProof/>
                  <w:lang w:val="en-US"/>
                </w:rPr>
              </w:pPr>
              <w:r>
                <w:rPr>
                  <w:noProof/>
                  <w:lang w:val="en-US"/>
                </w:rPr>
                <w:t xml:space="preserve">NHS, 2022. </w:t>
              </w:r>
              <w:r>
                <w:rPr>
                  <w:i/>
                  <w:iCs/>
                  <w:noProof/>
                  <w:lang w:val="en-US"/>
                </w:rPr>
                <w:t xml:space="preserve">www.nhs.uk. </w:t>
              </w:r>
              <w:r>
                <w:rPr>
                  <w:noProof/>
                  <w:lang w:val="en-US"/>
                </w:rPr>
                <w:t xml:space="preserve">[Online] </w:t>
              </w:r>
              <w:r>
                <w:rPr>
                  <w:noProof/>
                  <w:lang w:val="en-US"/>
                </w:rPr>
                <w:br/>
                <w:t xml:space="preserve">Available at: </w:t>
              </w:r>
              <w:r>
                <w:rPr>
                  <w:noProof/>
                  <w:u w:val="single"/>
                  <w:lang w:val="en-US"/>
                </w:rPr>
                <w:t>https://www.nhs.uk/mental-health/feelings-symptoms-behaviours/feelings-and-symptoms/anxiety-disorder-signs/#:~:text=Generalised%20anxiety%20disorder%20(GAD)%20is,is%20uncontrollable%20and%20causes%20distress</w:t>
              </w:r>
              <w:r>
                <w:rPr>
                  <w:noProof/>
                  <w:lang w:val="en-US"/>
                </w:rPr>
                <w:br/>
                <w:t>[Accessed 12 April 2022].</w:t>
              </w:r>
            </w:p>
            <w:p w14:paraId="68565AB2" w14:textId="77777777" w:rsidR="00B83E44" w:rsidRDefault="00B83E44" w:rsidP="00B83E44">
              <w:pPr>
                <w:pStyle w:val="Bibliography"/>
                <w:rPr>
                  <w:noProof/>
                  <w:lang w:val="en-US"/>
                </w:rPr>
              </w:pPr>
              <w:r>
                <w:rPr>
                  <w:noProof/>
                  <w:lang w:val="en-US"/>
                </w:rPr>
                <w:t xml:space="preserve">NICE, 2014. </w:t>
              </w:r>
              <w:r>
                <w:rPr>
                  <w:i/>
                  <w:iCs/>
                  <w:noProof/>
                  <w:lang w:val="en-US"/>
                </w:rPr>
                <w:t xml:space="preserve">Psychosis and schizophrenia in adults: prevention and management. </w:t>
              </w:r>
              <w:r>
                <w:rPr>
                  <w:noProof/>
                  <w:lang w:val="en-US"/>
                </w:rPr>
                <w:t xml:space="preserve">[Online] </w:t>
              </w:r>
              <w:r>
                <w:rPr>
                  <w:noProof/>
                  <w:lang w:val="en-US"/>
                </w:rPr>
                <w:br/>
                <w:t xml:space="preserve">Available at: </w:t>
              </w:r>
              <w:r>
                <w:rPr>
                  <w:noProof/>
                  <w:u w:val="single"/>
                  <w:lang w:val="en-US"/>
                </w:rPr>
                <w:t>https://www.nice.org.uk/guidance/cg178/chapter/1-Recommendations</w:t>
              </w:r>
              <w:r>
                <w:rPr>
                  <w:noProof/>
                  <w:lang w:val="en-US"/>
                </w:rPr>
                <w:br/>
                <w:t>[Accessed 14 April 2022].</w:t>
              </w:r>
            </w:p>
            <w:p w14:paraId="53E248D6" w14:textId="77777777" w:rsidR="00B83E44" w:rsidRDefault="00B83E44" w:rsidP="00B83E44">
              <w:pPr>
                <w:pStyle w:val="Bibliography"/>
                <w:rPr>
                  <w:noProof/>
                  <w:lang w:val="en-US"/>
                </w:rPr>
              </w:pPr>
              <w:r>
                <w:rPr>
                  <w:noProof/>
                  <w:lang w:val="en-US"/>
                </w:rPr>
                <w:t xml:space="preserve">NICE, 2021. </w:t>
              </w:r>
              <w:r>
                <w:rPr>
                  <w:i/>
                  <w:iCs/>
                  <w:noProof/>
                  <w:lang w:val="en-US"/>
                </w:rPr>
                <w:t xml:space="preserve">www.nice.org.uk. </w:t>
              </w:r>
              <w:r>
                <w:rPr>
                  <w:noProof/>
                  <w:lang w:val="en-US"/>
                </w:rPr>
                <w:t xml:space="preserve">[Online] </w:t>
              </w:r>
              <w:r>
                <w:rPr>
                  <w:noProof/>
                  <w:lang w:val="en-US"/>
                </w:rPr>
                <w:br/>
                <w:t xml:space="preserve">Available at: </w:t>
              </w:r>
              <w:r>
                <w:rPr>
                  <w:noProof/>
                  <w:u w:val="single"/>
                  <w:lang w:val="en-US"/>
                </w:rPr>
                <w:t>https://www.nice.org.uk/guidance/cg170</w:t>
              </w:r>
              <w:r>
                <w:rPr>
                  <w:noProof/>
                  <w:lang w:val="en-US"/>
                </w:rPr>
                <w:br/>
                <w:t>[Accessed 14 APRIL 2022].</w:t>
              </w:r>
            </w:p>
            <w:p w14:paraId="2B112258" w14:textId="77777777" w:rsidR="00B83E44" w:rsidRDefault="00B83E44" w:rsidP="00B83E44">
              <w:pPr>
                <w:pStyle w:val="Bibliography"/>
                <w:rPr>
                  <w:noProof/>
                  <w:lang w:val="en-US"/>
                </w:rPr>
              </w:pPr>
              <w:r>
                <w:rPr>
                  <w:noProof/>
                  <w:lang w:val="en-US"/>
                </w:rPr>
                <w:t xml:space="preserve">NIMH, 2022. </w:t>
              </w:r>
              <w:r>
                <w:rPr>
                  <w:i/>
                  <w:iCs/>
                  <w:noProof/>
                  <w:lang w:val="en-US"/>
                </w:rPr>
                <w:t xml:space="preserve">Schizophrenia. </w:t>
              </w:r>
              <w:r>
                <w:rPr>
                  <w:noProof/>
                  <w:lang w:val="en-US"/>
                </w:rPr>
                <w:t xml:space="preserve">[Online] </w:t>
              </w:r>
              <w:r>
                <w:rPr>
                  <w:noProof/>
                  <w:lang w:val="en-US"/>
                </w:rPr>
                <w:br/>
                <w:t xml:space="preserve">Available at: </w:t>
              </w:r>
              <w:r>
                <w:rPr>
                  <w:noProof/>
                  <w:u w:val="single"/>
                  <w:lang w:val="en-US"/>
                </w:rPr>
                <w:t>https://www.nimh.nih.gov/health/statistics/schizophrenia#:~:text=Schizophrenia-,Definition,be%20both%20severe%20and%20disabling.</w:t>
              </w:r>
              <w:r>
                <w:rPr>
                  <w:noProof/>
                  <w:lang w:val="en-US"/>
                </w:rPr>
                <w:br/>
                <w:t>[Accessed 02 April 2022].</w:t>
              </w:r>
            </w:p>
            <w:p w14:paraId="4B5F5353" w14:textId="77777777" w:rsidR="00B83E44" w:rsidRDefault="00B83E44" w:rsidP="00B83E44">
              <w:pPr>
                <w:pStyle w:val="Bibliography"/>
                <w:rPr>
                  <w:noProof/>
                  <w:lang w:val="en-US"/>
                </w:rPr>
              </w:pPr>
              <w:r>
                <w:rPr>
                  <w:noProof/>
                  <w:lang w:val="en-US"/>
                </w:rPr>
                <w:t xml:space="preserve">Orlovsky, C., 2022. </w:t>
              </w:r>
              <w:r>
                <w:rPr>
                  <w:i/>
                  <w:iCs/>
                  <w:noProof/>
                  <w:lang w:val="en-US"/>
                </w:rPr>
                <w:t xml:space="preserve">Tell Me All I Need to Know About Anxiety. </w:t>
              </w:r>
              <w:r>
                <w:rPr>
                  <w:noProof/>
                  <w:lang w:val="en-US"/>
                </w:rPr>
                <w:t xml:space="preserve">[Online] </w:t>
              </w:r>
              <w:r>
                <w:rPr>
                  <w:noProof/>
                  <w:lang w:val="en-US"/>
                </w:rPr>
                <w:br/>
                <w:t xml:space="preserve">Available at: </w:t>
              </w:r>
              <w:r>
                <w:rPr>
                  <w:noProof/>
                  <w:u w:val="single"/>
                  <w:lang w:val="en-US"/>
                </w:rPr>
                <w:t>https://</w:t>
              </w:r>
              <w:r>
                <w:rPr>
                  <w:noProof/>
                  <w:lang w:val="en-US"/>
                </w:rPr>
                <w:br/>
                <w:t>[Accessed 03 April 2022].</w:t>
              </w:r>
            </w:p>
            <w:p w14:paraId="230C6A53" w14:textId="77777777" w:rsidR="00B83E44" w:rsidRDefault="00B83E44" w:rsidP="00B83E44">
              <w:pPr>
                <w:pStyle w:val="Bibliography"/>
                <w:rPr>
                  <w:noProof/>
                  <w:lang w:val="en-US"/>
                </w:rPr>
              </w:pPr>
              <w:r>
                <w:rPr>
                  <w:noProof/>
                  <w:lang w:val="en-US"/>
                </w:rPr>
                <w:t xml:space="preserve">rethink.org, n.d. </w:t>
              </w:r>
              <w:r>
                <w:rPr>
                  <w:i/>
                  <w:iCs/>
                  <w:noProof/>
                  <w:lang w:val="en-US"/>
                </w:rPr>
                <w:t xml:space="preserve">Schizophrenia. </w:t>
              </w:r>
              <w:r>
                <w:rPr>
                  <w:noProof/>
                  <w:lang w:val="en-US"/>
                </w:rPr>
                <w:t xml:space="preserve">[Online] </w:t>
              </w:r>
              <w:r>
                <w:rPr>
                  <w:noProof/>
                  <w:lang w:val="en-US"/>
                </w:rPr>
                <w:br/>
                <w:t xml:space="preserve">Available at: </w:t>
              </w:r>
              <w:r>
                <w:rPr>
                  <w:noProof/>
                  <w:u w:val="single"/>
                  <w:lang w:val="en-US"/>
                </w:rPr>
                <w:t>https://www.rethink.org/advice-and-information/about-mental-illness/learn-more-about-conditions/schizophrenia/</w:t>
              </w:r>
              <w:r>
                <w:rPr>
                  <w:noProof/>
                  <w:lang w:val="en-US"/>
                </w:rPr>
                <w:br/>
                <w:t>[Accessed 15 April 2022].</w:t>
              </w:r>
            </w:p>
            <w:p w14:paraId="2E57BD75" w14:textId="77777777" w:rsidR="00B83E44" w:rsidRDefault="00B83E44" w:rsidP="00B83E44">
              <w:pPr>
                <w:pStyle w:val="Bibliography"/>
                <w:rPr>
                  <w:noProof/>
                  <w:lang w:val="en-US"/>
                </w:rPr>
              </w:pPr>
              <w:r>
                <w:rPr>
                  <w:noProof/>
                  <w:lang w:val="en-US"/>
                </w:rPr>
                <w:lastRenderedPageBreak/>
                <w:t>Smiths, G. R. a. A., 2015. Caffeine consumption and self-assessed stress, anxiety, and depression in secondary school children. 27 October, 29(12).</w:t>
              </w:r>
            </w:p>
            <w:p w14:paraId="770BFA08" w14:textId="77777777" w:rsidR="00B83E44" w:rsidRDefault="00B83E44" w:rsidP="00B83E44">
              <w:pPr>
                <w:pStyle w:val="Bibliography"/>
                <w:rPr>
                  <w:noProof/>
                  <w:lang w:val="en-US"/>
                </w:rPr>
              </w:pPr>
              <w:r>
                <w:rPr>
                  <w:noProof/>
                  <w:lang w:val="en-US"/>
                </w:rPr>
                <w:t xml:space="preserve">Uttekar, P. S. &amp; Jacob, D. a. A. S., 2022. </w:t>
              </w:r>
              <w:r>
                <w:rPr>
                  <w:i/>
                  <w:iCs/>
                  <w:noProof/>
                  <w:lang w:val="en-US"/>
                </w:rPr>
                <w:t xml:space="preserve">What Are the 3 Main Symptoms of Autism?. </w:t>
              </w:r>
              <w:r>
                <w:rPr>
                  <w:noProof/>
                  <w:lang w:val="en-US"/>
                </w:rPr>
                <w:t xml:space="preserve">[Online] </w:t>
              </w:r>
              <w:r>
                <w:rPr>
                  <w:noProof/>
                  <w:lang w:val="en-US"/>
                </w:rPr>
                <w:br/>
                <w:t xml:space="preserve">Available at: </w:t>
              </w:r>
              <w:r>
                <w:rPr>
                  <w:noProof/>
                  <w:u w:val="single"/>
                  <w:lang w:val="en-US"/>
                </w:rPr>
                <w:t>https://www.medicinenet.com/what_are_the_3_main_symptoms_of_autism/article.htm</w:t>
              </w:r>
              <w:r>
                <w:rPr>
                  <w:noProof/>
                  <w:lang w:val="en-US"/>
                </w:rPr>
                <w:br/>
                <w:t>[Accessed 09 April 2022].</w:t>
              </w:r>
            </w:p>
            <w:p w14:paraId="2183FE84" w14:textId="77777777" w:rsidR="00B83E44" w:rsidRDefault="00B83E44" w:rsidP="00B83E44">
              <w:pPr>
                <w:pStyle w:val="Bibliography"/>
                <w:rPr>
                  <w:noProof/>
                  <w:lang w:val="en-US"/>
                </w:rPr>
              </w:pPr>
              <w:r>
                <w:rPr>
                  <w:noProof/>
                  <w:lang w:val="en-US"/>
                </w:rPr>
                <w:t xml:space="preserve">Wharmby, P., 2018. </w:t>
              </w:r>
              <w:r>
                <w:rPr>
                  <w:i/>
                  <w:iCs/>
                  <w:noProof/>
                  <w:lang w:val="en-US"/>
                </w:rPr>
                <w:t xml:space="preserve">Just How Many Autistic People Are There In The UK, Anyway?. </w:t>
              </w:r>
              <w:r>
                <w:rPr>
                  <w:noProof/>
                  <w:lang w:val="en-US"/>
                </w:rPr>
                <w:t>london: Huffington Post.</w:t>
              </w:r>
            </w:p>
            <w:p w14:paraId="5FC7E04C" w14:textId="77777777" w:rsidR="00B83E44" w:rsidRDefault="00B83E44" w:rsidP="00B83E44">
              <w:pPr>
                <w:pStyle w:val="Bibliography"/>
                <w:rPr>
                  <w:noProof/>
                  <w:lang w:val="en-US"/>
                </w:rPr>
              </w:pPr>
              <w:r>
                <w:rPr>
                  <w:noProof/>
                  <w:lang w:val="en-US"/>
                </w:rPr>
                <w:t xml:space="preserve">WHO, 2022. </w:t>
              </w:r>
              <w:r>
                <w:rPr>
                  <w:i/>
                  <w:iCs/>
                  <w:noProof/>
                  <w:lang w:val="en-US"/>
                </w:rPr>
                <w:t xml:space="preserve">Schizophrenia. </w:t>
              </w:r>
              <w:r>
                <w:rPr>
                  <w:noProof/>
                  <w:lang w:val="en-US"/>
                </w:rPr>
                <w:t xml:space="preserve">[Online] </w:t>
              </w:r>
              <w:r>
                <w:rPr>
                  <w:noProof/>
                  <w:lang w:val="en-US"/>
                </w:rPr>
                <w:br/>
                <w:t xml:space="preserve">Available at: </w:t>
              </w:r>
              <w:r>
                <w:rPr>
                  <w:noProof/>
                  <w:u w:val="single"/>
                  <w:lang w:val="en-US"/>
                </w:rPr>
                <w:t>https://www.who.int/news-room/fact-sheets/detail/schizophrenia#:~:text=Schizophrenia%20affects%20approximately%2024%20million,as%20many%20other%20mental%20disorders</w:t>
              </w:r>
              <w:r>
                <w:rPr>
                  <w:noProof/>
                  <w:lang w:val="en-US"/>
                </w:rPr>
                <w:br/>
                <w:t>[Accessed 12 April 2022].</w:t>
              </w:r>
            </w:p>
            <w:p w14:paraId="594CF333" w14:textId="634EE5F3" w:rsidR="00825B26" w:rsidRDefault="00825B26" w:rsidP="00B83E44">
              <w:r>
                <w:rPr>
                  <w:b/>
                  <w:bCs/>
                  <w:noProof/>
                </w:rPr>
                <w:fldChar w:fldCharType="end"/>
              </w:r>
            </w:p>
          </w:sdtContent>
        </w:sdt>
      </w:sdtContent>
    </w:sdt>
    <w:p w14:paraId="10C4D4CE" w14:textId="54D3C943" w:rsidR="00A37AD0" w:rsidRDefault="00E62C15">
      <w:pPr>
        <w:rPr>
          <w:rFonts w:ascii="Arial" w:hAnsi="Arial" w:cs="Arial"/>
          <w:shd w:val="clear" w:color="auto" w:fill="FFFFFF"/>
        </w:rPr>
      </w:pPr>
      <w:r>
        <w:rPr>
          <w:rFonts w:ascii="Arial" w:hAnsi="Arial" w:cs="Arial"/>
          <w:shd w:val="clear" w:color="auto" w:fill="FFFFFF"/>
        </w:rPr>
        <w:t xml:space="preserve"> </w:t>
      </w:r>
      <w:r w:rsidR="00A37AD0">
        <w:rPr>
          <w:rFonts w:ascii="Arial" w:hAnsi="Arial" w:cs="Arial"/>
          <w:shd w:val="clear" w:color="auto" w:fill="FFFFFF"/>
        </w:rPr>
        <w:t xml:space="preserve"> </w:t>
      </w:r>
      <w:bookmarkEnd w:id="0"/>
      <w:bookmarkEnd w:id="1"/>
    </w:p>
    <w:p w14:paraId="5BDCE043" w14:textId="43944AC6" w:rsidR="00BD7C30" w:rsidRDefault="00BD7C30">
      <w:pPr>
        <w:rPr>
          <w:rFonts w:ascii="Arial" w:hAnsi="Arial" w:cs="Arial"/>
          <w:shd w:val="clear" w:color="auto" w:fill="FFFFFF"/>
        </w:rPr>
      </w:pPr>
    </w:p>
    <w:p w14:paraId="2B055F01" w14:textId="081A7160" w:rsidR="00BD7C30" w:rsidRDefault="00BD7C30">
      <w:pPr>
        <w:rPr>
          <w:rFonts w:ascii="Arial" w:hAnsi="Arial" w:cs="Arial"/>
          <w:shd w:val="clear" w:color="auto" w:fill="FFFFFF"/>
        </w:rPr>
      </w:pPr>
    </w:p>
    <w:p w14:paraId="797C1257" w14:textId="27D882BA" w:rsidR="00BD7C30" w:rsidRDefault="00BD7C30">
      <w:pPr>
        <w:rPr>
          <w:rFonts w:ascii="Arial" w:hAnsi="Arial" w:cs="Arial"/>
          <w:shd w:val="clear" w:color="auto" w:fill="FFFFFF"/>
        </w:rPr>
      </w:pPr>
    </w:p>
    <w:p w14:paraId="381BDB6F" w14:textId="1FBDFE34" w:rsidR="00BD7C30" w:rsidRDefault="00BD7C30">
      <w:pPr>
        <w:rPr>
          <w:rFonts w:ascii="Arial" w:hAnsi="Arial" w:cs="Arial"/>
          <w:shd w:val="clear" w:color="auto" w:fill="FFFFFF"/>
        </w:rPr>
      </w:pPr>
    </w:p>
    <w:p w14:paraId="56CDD24D" w14:textId="3109C3C4" w:rsidR="00BD7C30" w:rsidRDefault="00BD7C30">
      <w:pPr>
        <w:rPr>
          <w:rFonts w:ascii="Arial" w:hAnsi="Arial" w:cs="Arial"/>
          <w:shd w:val="clear" w:color="auto" w:fill="FFFFFF"/>
        </w:rPr>
      </w:pPr>
    </w:p>
    <w:p w14:paraId="5EA81057" w14:textId="7087C726" w:rsidR="00BD7C30" w:rsidRDefault="00BD7C30">
      <w:pPr>
        <w:rPr>
          <w:rFonts w:ascii="Arial" w:hAnsi="Arial" w:cs="Arial"/>
          <w:shd w:val="clear" w:color="auto" w:fill="FFFFFF"/>
        </w:rPr>
      </w:pPr>
    </w:p>
    <w:p w14:paraId="23EFEC13" w14:textId="464064B3" w:rsidR="00BD7C30" w:rsidRDefault="00BD7C30">
      <w:pPr>
        <w:rPr>
          <w:rFonts w:ascii="Arial" w:hAnsi="Arial" w:cs="Arial"/>
          <w:shd w:val="clear" w:color="auto" w:fill="FFFFFF"/>
        </w:rPr>
      </w:pPr>
    </w:p>
    <w:p w14:paraId="2F641207" w14:textId="2D1458B5" w:rsidR="00BD7C30" w:rsidRDefault="00BD7C30">
      <w:pPr>
        <w:rPr>
          <w:rFonts w:ascii="Arial" w:hAnsi="Arial" w:cs="Arial"/>
          <w:shd w:val="clear" w:color="auto" w:fill="FFFFFF"/>
        </w:rPr>
      </w:pPr>
    </w:p>
    <w:p w14:paraId="009BDA25" w14:textId="760C6E5E" w:rsidR="00BD7C30" w:rsidRDefault="00BD7C30">
      <w:pPr>
        <w:rPr>
          <w:rFonts w:ascii="Arial" w:hAnsi="Arial" w:cs="Arial"/>
          <w:shd w:val="clear" w:color="auto" w:fill="FFFFFF"/>
        </w:rPr>
      </w:pPr>
    </w:p>
    <w:p w14:paraId="55F2FD71" w14:textId="65F1AFA4" w:rsidR="00BD7C30" w:rsidRDefault="00BD7C30">
      <w:pPr>
        <w:rPr>
          <w:rFonts w:ascii="Arial" w:hAnsi="Arial" w:cs="Arial"/>
          <w:shd w:val="clear" w:color="auto" w:fill="FFFFFF"/>
        </w:rPr>
      </w:pPr>
    </w:p>
    <w:p w14:paraId="03EC0D62" w14:textId="11CA242C" w:rsidR="00BD7C30" w:rsidRDefault="00BD7C30">
      <w:pPr>
        <w:rPr>
          <w:rFonts w:ascii="Arial" w:hAnsi="Arial" w:cs="Arial"/>
          <w:shd w:val="clear" w:color="auto" w:fill="FFFFFF"/>
        </w:rPr>
      </w:pPr>
    </w:p>
    <w:p w14:paraId="12DA6EF9" w14:textId="60E008C4" w:rsidR="00BD7C30" w:rsidRDefault="00BD7C30">
      <w:pPr>
        <w:rPr>
          <w:rFonts w:ascii="Arial" w:hAnsi="Arial" w:cs="Arial"/>
          <w:shd w:val="clear" w:color="auto" w:fill="FFFFFF"/>
        </w:rPr>
      </w:pPr>
    </w:p>
    <w:p w14:paraId="0DBD3DE5" w14:textId="2FFC22E1" w:rsidR="00BD7C30" w:rsidRDefault="00BD7C30">
      <w:pPr>
        <w:rPr>
          <w:rFonts w:ascii="Arial" w:hAnsi="Arial" w:cs="Arial"/>
          <w:shd w:val="clear" w:color="auto" w:fill="FFFFFF"/>
        </w:rPr>
      </w:pPr>
    </w:p>
    <w:p w14:paraId="267D82F0" w14:textId="77777777" w:rsidR="008C5D03" w:rsidRDefault="008C5D03">
      <w:pPr>
        <w:rPr>
          <w:rFonts w:ascii="Arial" w:hAnsi="Arial" w:cs="Arial"/>
          <w:shd w:val="clear" w:color="auto" w:fill="FFFFFF"/>
        </w:rPr>
      </w:pPr>
    </w:p>
    <w:p w14:paraId="1846D4E2" w14:textId="77777777" w:rsidR="008C5D03" w:rsidRDefault="008C5D03">
      <w:pPr>
        <w:rPr>
          <w:rFonts w:ascii="Arial" w:hAnsi="Arial" w:cs="Arial"/>
          <w:shd w:val="clear" w:color="auto" w:fill="FFFFFF"/>
        </w:rPr>
      </w:pPr>
    </w:p>
    <w:p w14:paraId="6E6B95A1" w14:textId="77777777" w:rsidR="008C5D03" w:rsidRDefault="008C5D03">
      <w:pPr>
        <w:rPr>
          <w:rFonts w:ascii="Arial" w:hAnsi="Arial" w:cs="Arial"/>
          <w:shd w:val="clear" w:color="auto" w:fill="FFFFFF"/>
        </w:rPr>
      </w:pPr>
    </w:p>
    <w:p w14:paraId="419B5A8D" w14:textId="77777777" w:rsidR="008C5D03" w:rsidRDefault="008C5D03">
      <w:pPr>
        <w:rPr>
          <w:rFonts w:ascii="Arial" w:hAnsi="Arial" w:cs="Arial"/>
          <w:shd w:val="clear" w:color="auto" w:fill="FFFFFF"/>
        </w:rPr>
      </w:pPr>
    </w:p>
    <w:p w14:paraId="5DEF5B25" w14:textId="77777777" w:rsidR="008C5D03" w:rsidRDefault="008C5D03">
      <w:pPr>
        <w:rPr>
          <w:rFonts w:ascii="Arial" w:hAnsi="Arial" w:cs="Arial"/>
          <w:shd w:val="clear" w:color="auto" w:fill="FFFFFF"/>
        </w:rPr>
      </w:pPr>
    </w:p>
    <w:p w14:paraId="0968AE3E" w14:textId="77777777" w:rsidR="008C5D03" w:rsidRDefault="008C5D03">
      <w:pPr>
        <w:rPr>
          <w:rFonts w:ascii="Arial" w:hAnsi="Arial" w:cs="Arial"/>
          <w:shd w:val="clear" w:color="auto" w:fill="FFFFFF"/>
        </w:rPr>
      </w:pPr>
    </w:p>
    <w:p w14:paraId="35925C95" w14:textId="77777777" w:rsidR="008C5D03" w:rsidRDefault="008C5D03">
      <w:pPr>
        <w:rPr>
          <w:rFonts w:ascii="Arial" w:hAnsi="Arial" w:cs="Arial"/>
          <w:shd w:val="clear" w:color="auto" w:fill="FFFFFF"/>
        </w:rPr>
      </w:pPr>
    </w:p>
    <w:p w14:paraId="228BCD18" w14:textId="77777777" w:rsidR="00DF588E" w:rsidRDefault="00DF588E">
      <w:pPr>
        <w:rPr>
          <w:rFonts w:ascii="Arial" w:hAnsi="Arial" w:cs="Arial"/>
          <w:shd w:val="clear" w:color="auto" w:fill="FFFFFF"/>
        </w:rPr>
      </w:pPr>
    </w:p>
    <w:p w14:paraId="2961276B" w14:textId="77777777" w:rsidR="00DF588E" w:rsidRDefault="00DF588E">
      <w:pPr>
        <w:rPr>
          <w:rFonts w:ascii="Arial" w:hAnsi="Arial" w:cs="Arial"/>
          <w:shd w:val="clear" w:color="auto" w:fill="FFFFFF"/>
        </w:rPr>
      </w:pPr>
    </w:p>
    <w:p w14:paraId="0A343F9C" w14:textId="77777777" w:rsidR="00DF588E" w:rsidRDefault="00DF588E">
      <w:pPr>
        <w:rPr>
          <w:rFonts w:ascii="Arial" w:hAnsi="Arial" w:cs="Arial"/>
          <w:shd w:val="clear" w:color="auto" w:fill="FFFFFF"/>
        </w:rPr>
      </w:pPr>
    </w:p>
    <w:p w14:paraId="55F1FBFE" w14:textId="0F31F297" w:rsidR="005D71B5" w:rsidRDefault="005D71B5">
      <w:pPr>
        <w:rPr>
          <w:rFonts w:ascii="Arial" w:hAnsi="Arial" w:cs="Arial"/>
          <w:shd w:val="clear" w:color="auto" w:fill="FFFFFF"/>
        </w:rPr>
      </w:pPr>
      <w:r>
        <w:rPr>
          <w:rFonts w:ascii="Arial" w:hAnsi="Arial" w:cs="Arial"/>
          <w:shd w:val="clear" w:color="auto" w:fill="FFFFFF"/>
        </w:rPr>
        <w:t>Appendix   One</w:t>
      </w:r>
    </w:p>
    <w:p w14:paraId="716E2125" w14:textId="77777777" w:rsidR="005D71B5" w:rsidRDefault="005D71B5">
      <w:pPr>
        <w:rPr>
          <w:rFonts w:ascii="Arial" w:hAnsi="Arial" w:cs="Arial"/>
          <w:shd w:val="clear" w:color="auto" w:fill="FFFFFF"/>
        </w:rPr>
      </w:pPr>
    </w:p>
    <w:p w14:paraId="4964BE3E" w14:textId="4D9BC5D8" w:rsidR="00BD7C30" w:rsidRDefault="00BD7C30">
      <w:pPr>
        <w:rPr>
          <w:rFonts w:ascii="Arial" w:hAnsi="Arial" w:cs="Arial"/>
          <w:shd w:val="clear" w:color="auto" w:fill="FFFFFF"/>
        </w:rPr>
      </w:pPr>
    </w:p>
    <w:p w14:paraId="109A0140" w14:textId="26C7F0EC" w:rsidR="005D71B5" w:rsidRDefault="003B6D90">
      <w:pPr>
        <w:rPr>
          <w:rFonts w:ascii="Arial" w:hAnsi="Arial" w:cs="Arial"/>
          <w:shd w:val="clear" w:color="auto" w:fill="FFFFFF"/>
        </w:rPr>
      </w:pPr>
      <w:r>
        <w:rPr>
          <w:noProof/>
        </w:rPr>
        <w:drawing>
          <wp:inline distT="0" distB="0" distL="0" distR="0" wp14:anchorId="1DB1150F" wp14:editId="3245472A">
            <wp:extent cx="5731510" cy="59340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934075"/>
                    </a:xfrm>
                    <a:prstGeom prst="rect">
                      <a:avLst/>
                    </a:prstGeom>
                    <a:noFill/>
                    <a:ln>
                      <a:noFill/>
                    </a:ln>
                  </pic:spPr>
                </pic:pic>
              </a:graphicData>
            </a:graphic>
          </wp:inline>
        </w:drawing>
      </w:r>
    </w:p>
    <w:p w14:paraId="5F725F54" w14:textId="41C0124D" w:rsidR="002732D9" w:rsidRDefault="002732D9">
      <w:pPr>
        <w:rPr>
          <w:rFonts w:ascii="Arial" w:hAnsi="Arial" w:cs="Arial"/>
          <w:shd w:val="clear" w:color="auto" w:fill="FFFFFF"/>
        </w:rPr>
      </w:pPr>
    </w:p>
    <w:p w14:paraId="04589092" w14:textId="77777777" w:rsidR="002732D9" w:rsidRDefault="002732D9" w:rsidP="002732D9">
      <w:pPr>
        <w:rPr>
          <w:rFonts w:ascii="Arial" w:hAnsi="Arial" w:cs="Arial"/>
          <w:shd w:val="clear" w:color="auto" w:fill="FFFFFF"/>
        </w:rPr>
      </w:pPr>
    </w:p>
    <w:p w14:paraId="52C6C18A" w14:textId="77777777" w:rsidR="002732D9" w:rsidRDefault="002732D9" w:rsidP="002732D9">
      <w:pPr>
        <w:rPr>
          <w:rFonts w:ascii="Arial" w:hAnsi="Arial" w:cs="Arial"/>
          <w:shd w:val="clear" w:color="auto" w:fill="FFFFFF"/>
        </w:rPr>
      </w:pPr>
    </w:p>
    <w:p w14:paraId="2D0292F4" w14:textId="77777777" w:rsidR="002732D9" w:rsidRDefault="002732D9" w:rsidP="002732D9">
      <w:pPr>
        <w:rPr>
          <w:rFonts w:ascii="Arial" w:hAnsi="Arial" w:cs="Arial"/>
          <w:shd w:val="clear" w:color="auto" w:fill="FFFFFF"/>
        </w:rPr>
      </w:pPr>
    </w:p>
    <w:p w14:paraId="7B4A339D" w14:textId="77777777" w:rsidR="002732D9" w:rsidRDefault="002732D9" w:rsidP="002732D9">
      <w:pPr>
        <w:rPr>
          <w:rFonts w:ascii="Arial" w:hAnsi="Arial" w:cs="Arial"/>
          <w:shd w:val="clear" w:color="auto" w:fill="FFFFFF"/>
        </w:rPr>
      </w:pPr>
    </w:p>
    <w:p w14:paraId="035FA228" w14:textId="77777777" w:rsidR="002732D9" w:rsidRDefault="002732D9" w:rsidP="002732D9">
      <w:pPr>
        <w:rPr>
          <w:rFonts w:ascii="Arial" w:hAnsi="Arial" w:cs="Arial"/>
          <w:shd w:val="clear" w:color="auto" w:fill="FFFFFF"/>
        </w:rPr>
      </w:pPr>
    </w:p>
    <w:p w14:paraId="53EBB1CE" w14:textId="77777777" w:rsidR="002732D9" w:rsidRDefault="002732D9" w:rsidP="002732D9">
      <w:pPr>
        <w:rPr>
          <w:rFonts w:ascii="Arial" w:hAnsi="Arial" w:cs="Arial"/>
          <w:shd w:val="clear" w:color="auto" w:fill="FFFFFF"/>
        </w:rPr>
      </w:pPr>
    </w:p>
    <w:p w14:paraId="008AE653" w14:textId="1411163D" w:rsidR="002732D9" w:rsidRDefault="002732D9">
      <w:pPr>
        <w:rPr>
          <w:rFonts w:ascii="Arial" w:hAnsi="Arial" w:cs="Arial"/>
          <w:shd w:val="clear" w:color="auto" w:fill="FFFFFF"/>
        </w:rPr>
      </w:pPr>
      <w:r>
        <w:rPr>
          <w:rFonts w:ascii="Arial" w:hAnsi="Arial" w:cs="Arial"/>
          <w:shd w:val="clear" w:color="auto" w:fill="FFFFFF"/>
        </w:rPr>
        <w:t>Appendix two</w:t>
      </w:r>
      <w:r>
        <w:rPr>
          <w:rFonts w:ascii="Arial" w:hAnsi="Arial" w:cs="Arial"/>
          <w:shd w:val="clear" w:color="auto" w:fill="FFFFFF"/>
        </w:rPr>
        <w:t xml:space="preserve"> </w:t>
      </w:r>
    </w:p>
    <w:p w14:paraId="360FAF5F" w14:textId="3CA95392" w:rsidR="005D71B5" w:rsidRDefault="003B6D90">
      <w:pPr>
        <w:rPr>
          <w:rFonts w:ascii="Arial" w:hAnsi="Arial" w:cs="Arial"/>
          <w:shd w:val="clear" w:color="auto" w:fill="FFFFFF"/>
        </w:rPr>
      </w:pPr>
      <w:r>
        <w:rPr>
          <w:noProof/>
        </w:rPr>
        <w:drawing>
          <wp:inline distT="0" distB="0" distL="0" distR="0" wp14:anchorId="26AB888E" wp14:editId="076BF40B">
            <wp:extent cx="4562475" cy="707439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67979" cy="7082934"/>
                    </a:xfrm>
                    <a:prstGeom prst="rect">
                      <a:avLst/>
                    </a:prstGeom>
                    <a:noFill/>
                    <a:ln>
                      <a:noFill/>
                    </a:ln>
                  </pic:spPr>
                </pic:pic>
              </a:graphicData>
            </a:graphic>
          </wp:inline>
        </w:drawing>
      </w:r>
    </w:p>
    <w:p w14:paraId="0F43042F" w14:textId="190430C1" w:rsidR="005D71B5" w:rsidRDefault="005D71B5">
      <w:pPr>
        <w:rPr>
          <w:rFonts w:ascii="Arial" w:hAnsi="Arial" w:cs="Arial"/>
          <w:shd w:val="clear" w:color="auto" w:fill="FFFFFF"/>
        </w:rPr>
      </w:pPr>
    </w:p>
    <w:p w14:paraId="783F248A" w14:textId="77777777" w:rsidR="002732D9" w:rsidRDefault="002732D9">
      <w:pPr>
        <w:rPr>
          <w:rFonts w:ascii="Arial" w:hAnsi="Arial" w:cs="Arial"/>
          <w:b/>
          <w:bCs/>
          <w:shd w:val="clear" w:color="auto" w:fill="FFFFFF"/>
        </w:rPr>
      </w:pPr>
    </w:p>
    <w:p w14:paraId="5882384D" w14:textId="77777777" w:rsidR="002732D9" w:rsidRDefault="002732D9">
      <w:pPr>
        <w:rPr>
          <w:rFonts w:ascii="Arial" w:hAnsi="Arial" w:cs="Arial"/>
          <w:b/>
          <w:bCs/>
          <w:shd w:val="clear" w:color="auto" w:fill="FFFFFF"/>
        </w:rPr>
      </w:pPr>
    </w:p>
    <w:p w14:paraId="7AC31291" w14:textId="77777777" w:rsidR="002732D9" w:rsidRDefault="002732D9">
      <w:pPr>
        <w:rPr>
          <w:rFonts w:ascii="Arial" w:hAnsi="Arial" w:cs="Arial"/>
          <w:b/>
          <w:bCs/>
          <w:shd w:val="clear" w:color="auto" w:fill="FFFFFF"/>
        </w:rPr>
      </w:pPr>
    </w:p>
    <w:p w14:paraId="754E0CB9" w14:textId="77777777" w:rsidR="002732D9" w:rsidRDefault="002732D9">
      <w:pPr>
        <w:rPr>
          <w:rFonts w:ascii="Arial" w:hAnsi="Arial" w:cs="Arial"/>
          <w:b/>
          <w:bCs/>
          <w:shd w:val="clear" w:color="auto" w:fill="FFFFFF"/>
        </w:rPr>
      </w:pPr>
    </w:p>
    <w:p w14:paraId="74A8CFB7" w14:textId="28AC4E8C" w:rsidR="005D71B5" w:rsidRDefault="005D71B5">
      <w:pPr>
        <w:rPr>
          <w:rFonts w:ascii="Arial" w:hAnsi="Arial" w:cs="Arial"/>
          <w:b/>
          <w:bCs/>
          <w:shd w:val="clear" w:color="auto" w:fill="FFFFFF"/>
        </w:rPr>
      </w:pPr>
      <w:r w:rsidRPr="003B6D90">
        <w:rPr>
          <w:rFonts w:ascii="Arial" w:hAnsi="Arial" w:cs="Arial"/>
          <w:b/>
          <w:bCs/>
          <w:shd w:val="clear" w:color="auto" w:fill="FFFFFF"/>
        </w:rPr>
        <w:t>Appendix Three</w:t>
      </w:r>
    </w:p>
    <w:p w14:paraId="7893BD34" w14:textId="77777777" w:rsidR="003B6D90" w:rsidRPr="003B6D90" w:rsidRDefault="003B6D90">
      <w:pPr>
        <w:rPr>
          <w:rFonts w:ascii="Arial" w:hAnsi="Arial" w:cs="Arial"/>
          <w:b/>
          <w:bCs/>
          <w:shd w:val="clear" w:color="auto" w:fill="FFFFFF"/>
        </w:rPr>
      </w:pPr>
    </w:p>
    <w:p w14:paraId="67A1E93B" w14:textId="497D77EA" w:rsidR="005D71B5" w:rsidRDefault="005D71B5">
      <w:pPr>
        <w:rPr>
          <w:rFonts w:ascii="Arial" w:hAnsi="Arial" w:cs="Arial"/>
          <w:shd w:val="clear" w:color="auto" w:fill="FFFFFF"/>
        </w:rPr>
      </w:pPr>
    </w:p>
    <w:p w14:paraId="6D6E3308" w14:textId="55D4BCE5" w:rsidR="005D71B5" w:rsidRDefault="005D71B5">
      <w:pPr>
        <w:rPr>
          <w:rFonts w:ascii="Arial" w:hAnsi="Arial" w:cs="Arial"/>
          <w:shd w:val="clear" w:color="auto" w:fill="FFFFFF"/>
        </w:rPr>
      </w:pPr>
      <w:r>
        <w:rPr>
          <w:noProof/>
        </w:rPr>
        <w:drawing>
          <wp:inline distT="0" distB="0" distL="0" distR="0" wp14:anchorId="293D6445" wp14:editId="17A1EA28">
            <wp:extent cx="5731510" cy="54876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487670"/>
                    </a:xfrm>
                    <a:prstGeom prst="rect">
                      <a:avLst/>
                    </a:prstGeom>
                    <a:noFill/>
                    <a:ln>
                      <a:noFill/>
                    </a:ln>
                  </pic:spPr>
                </pic:pic>
              </a:graphicData>
            </a:graphic>
          </wp:inline>
        </w:drawing>
      </w:r>
    </w:p>
    <w:p w14:paraId="22F111B0" w14:textId="15403EFE" w:rsidR="005D71B5" w:rsidRDefault="005D71B5">
      <w:pPr>
        <w:rPr>
          <w:rFonts w:ascii="Arial" w:hAnsi="Arial" w:cs="Arial"/>
          <w:shd w:val="clear" w:color="auto" w:fill="FFFFFF"/>
        </w:rPr>
      </w:pPr>
    </w:p>
    <w:p w14:paraId="5CBD56A3" w14:textId="66B1862D" w:rsidR="005D71B5" w:rsidRDefault="005D71B5">
      <w:pPr>
        <w:rPr>
          <w:rFonts w:ascii="Arial" w:hAnsi="Arial" w:cs="Arial"/>
          <w:shd w:val="clear" w:color="auto" w:fill="FFFFFF"/>
        </w:rPr>
      </w:pPr>
    </w:p>
    <w:p w14:paraId="437559D1" w14:textId="08038F3B" w:rsidR="005D71B5" w:rsidRDefault="005D71B5">
      <w:pPr>
        <w:rPr>
          <w:rFonts w:ascii="Arial" w:hAnsi="Arial" w:cs="Arial"/>
          <w:shd w:val="clear" w:color="auto" w:fill="FFFFFF"/>
        </w:rPr>
      </w:pPr>
    </w:p>
    <w:p w14:paraId="0B9A77EB" w14:textId="77777777" w:rsidR="005D71B5" w:rsidRDefault="005D71B5">
      <w:pPr>
        <w:rPr>
          <w:rFonts w:ascii="Arial" w:hAnsi="Arial" w:cs="Arial"/>
          <w:shd w:val="clear" w:color="auto" w:fill="FFFFFF"/>
        </w:rPr>
      </w:pPr>
    </w:p>
    <w:sectPr w:rsidR="005D71B5" w:rsidSect="00B83E44">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3B014" w14:textId="77777777" w:rsidR="0052253B" w:rsidRDefault="0052253B" w:rsidP="00B83E44">
      <w:pPr>
        <w:spacing w:after="0" w:line="240" w:lineRule="auto"/>
      </w:pPr>
      <w:r>
        <w:separator/>
      </w:r>
    </w:p>
  </w:endnote>
  <w:endnote w:type="continuationSeparator" w:id="0">
    <w:p w14:paraId="6C63C794" w14:textId="77777777" w:rsidR="0052253B" w:rsidRDefault="0052253B" w:rsidP="00B83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6D6FC" w14:textId="5A467E9C" w:rsidR="00B83E44" w:rsidRDefault="00B83E44">
    <w:pPr>
      <w:pStyle w:val="Footer"/>
      <w:jc w:val="center"/>
    </w:pPr>
  </w:p>
  <w:p w14:paraId="0FA33F2A" w14:textId="77777777" w:rsidR="00B83E44" w:rsidRDefault="00B83E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082389"/>
      <w:docPartObj>
        <w:docPartGallery w:val="Page Numbers (Bottom of Page)"/>
        <w:docPartUnique/>
      </w:docPartObj>
    </w:sdtPr>
    <w:sdtEndPr>
      <w:rPr>
        <w:noProof/>
      </w:rPr>
    </w:sdtEndPr>
    <w:sdtContent>
      <w:p w14:paraId="31AE1024" w14:textId="77777777" w:rsidR="00B83E44" w:rsidRDefault="00B83E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AE0C4B" w14:textId="77777777" w:rsidR="00B83E44" w:rsidRDefault="00B83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A5D13" w14:textId="77777777" w:rsidR="0052253B" w:rsidRDefault="0052253B" w:rsidP="00B83E44">
      <w:pPr>
        <w:spacing w:after="0" w:line="240" w:lineRule="auto"/>
      </w:pPr>
      <w:r>
        <w:separator/>
      </w:r>
    </w:p>
  </w:footnote>
  <w:footnote w:type="continuationSeparator" w:id="0">
    <w:p w14:paraId="55960F4F" w14:textId="77777777" w:rsidR="0052253B" w:rsidRDefault="0052253B" w:rsidP="00B83E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25AEA"/>
    <w:multiLevelType w:val="multilevel"/>
    <w:tmpl w:val="0A4A0604"/>
    <w:lvl w:ilvl="0">
      <w:start w:val="1"/>
      <w:numFmt w:val="bullet"/>
      <w:lvlText w:val="o"/>
      <w:lvlJc w:val="left"/>
      <w:pPr>
        <w:tabs>
          <w:tab w:val="num" w:pos="720"/>
        </w:tabs>
        <w:ind w:left="720" w:hanging="360"/>
      </w:pPr>
      <w:rPr>
        <w:rFonts w:ascii="Courier New" w:hAnsi="Courier New"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o"/>
      <w:lvlJc w:val="left"/>
      <w:pPr>
        <w:tabs>
          <w:tab w:val="num" w:pos="2160"/>
        </w:tabs>
        <w:ind w:left="2160" w:hanging="360"/>
      </w:pPr>
      <w:rPr>
        <w:rFonts w:ascii="Courier New" w:hAnsi="Courier New" w:hint="default"/>
        <w:sz w:val="20"/>
      </w:rPr>
    </w:lvl>
    <w:lvl w:ilvl="3" w:tentative="1">
      <w:numFmt w:val="bullet"/>
      <w:lvlText w:val="o"/>
      <w:lvlJc w:val="left"/>
      <w:pPr>
        <w:tabs>
          <w:tab w:val="num" w:pos="2880"/>
        </w:tabs>
        <w:ind w:left="2880" w:hanging="360"/>
      </w:pPr>
      <w:rPr>
        <w:rFonts w:ascii="Courier New" w:hAnsi="Courier New" w:hint="default"/>
        <w:sz w:val="20"/>
      </w:rPr>
    </w:lvl>
    <w:lvl w:ilvl="4" w:tentative="1">
      <w:numFmt w:val="bullet"/>
      <w:lvlText w:val="o"/>
      <w:lvlJc w:val="left"/>
      <w:pPr>
        <w:tabs>
          <w:tab w:val="num" w:pos="3600"/>
        </w:tabs>
        <w:ind w:left="3600" w:hanging="360"/>
      </w:pPr>
      <w:rPr>
        <w:rFonts w:ascii="Courier New" w:hAnsi="Courier New" w:hint="default"/>
        <w:sz w:val="20"/>
      </w:rPr>
    </w:lvl>
    <w:lvl w:ilvl="5" w:tentative="1">
      <w:numFmt w:val="bullet"/>
      <w:lvlText w:val="o"/>
      <w:lvlJc w:val="left"/>
      <w:pPr>
        <w:tabs>
          <w:tab w:val="num" w:pos="4320"/>
        </w:tabs>
        <w:ind w:left="4320" w:hanging="360"/>
      </w:pPr>
      <w:rPr>
        <w:rFonts w:ascii="Courier New" w:hAnsi="Courier New" w:hint="default"/>
        <w:sz w:val="20"/>
      </w:rPr>
    </w:lvl>
    <w:lvl w:ilvl="6" w:tentative="1">
      <w:numFmt w:val="bullet"/>
      <w:lvlText w:val="o"/>
      <w:lvlJc w:val="left"/>
      <w:pPr>
        <w:tabs>
          <w:tab w:val="num" w:pos="5040"/>
        </w:tabs>
        <w:ind w:left="5040" w:hanging="360"/>
      </w:pPr>
      <w:rPr>
        <w:rFonts w:ascii="Courier New" w:hAnsi="Courier New" w:hint="default"/>
        <w:sz w:val="20"/>
      </w:rPr>
    </w:lvl>
    <w:lvl w:ilvl="7" w:tentative="1">
      <w:numFmt w:val="bullet"/>
      <w:lvlText w:val="o"/>
      <w:lvlJc w:val="left"/>
      <w:pPr>
        <w:tabs>
          <w:tab w:val="num" w:pos="5760"/>
        </w:tabs>
        <w:ind w:left="5760" w:hanging="360"/>
      </w:pPr>
      <w:rPr>
        <w:rFonts w:ascii="Courier New" w:hAnsi="Courier New" w:hint="default"/>
        <w:sz w:val="20"/>
      </w:rPr>
    </w:lvl>
    <w:lvl w:ilvl="8" w:tentative="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2" w15:restartNumberingAfterBreak="0">
    <w:nsid w:val="0E707F07"/>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06698C"/>
    <w:multiLevelType w:val="hybridMultilevel"/>
    <w:tmpl w:val="BAF261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D75E5C"/>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694645"/>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5E9C11B4">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7" w15:restartNumberingAfterBreak="0">
    <w:nsid w:val="2C9043B1"/>
    <w:multiLevelType w:val="multilevel"/>
    <w:tmpl w:val="54DA810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5334D2"/>
    <w:multiLevelType w:val="multilevel"/>
    <w:tmpl w:val="30D6E59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408D27D9"/>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4E04A9"/>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5642F79"/>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407254"/>
    <w:multiLevelType w:val="multilevel"/>
    <w:tmpl w:val="C71C1F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5753BA"/>
    <w:multiLevelType w:val="multilevel"/>
    <w:tmpl w:val="AC326FF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EB50CE0"/>
    <w:multiLevelType w:val="hybridMultilevel"/>
    <w:tmpl w:val="EA1E22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8B7128C"/>
    <w:multiLevelType w:val="hybridMultilevel"/>
    <w:tmpl w:val="59C2B8B6"/>
    <w:lvl w:ilvl="0" w:tplc="935A6B2E">
      <w:start w:val="1"/>
      <w:numFmt w:val="bullet"/>
      <w:lvlText w:val="•"/>
      <w:lvlJc w:val="left"/>
      <w:pPr>
        <w:tabs>
          <w:tab w:val="num" w:pos="720"/>
        </w:tabs>
        <w:ind w:left="720" w:hanging="360"/>
      </w:pPr>
      <w:rPr>
        <w:rFonts w:ascii="Arial" w:hAnsi="Arial" w:hint="default"/>
      </w:rPr>
    </w:lvl>
    <w:lvl w:ilvl="1" w:tplc="3E022668" w:tentative="1">
      <w:start w:val="1"/>
      <w:numFmt w:val="bullet"/>
      <w:lvlText w:val="•"/>
      <w:lvlJc w:val="left"/>
      <w:pPr>
        <w:tabs>
          <w:tab w:val="num" w:pos="1440"/>
        </w:tabs>
        <w:ind w:left="1440" w:hanging="360"/>
      </w:pPr>
      <w:rPr>
        <w:rFonts w:ascii="Arial" w:hAnsi="Arial" w:hint="default"/>
      </w:rPr>
    </w:lvl>
    <w:lvl w:ilvl="2" w:tplc="B57262C8" w:tentative="1">
      <w:start w:val="1"/>
      <w:numFmt w:val="bullet"/>
      <w:lvlText w:val="•"/>
      <w:lvlJc w:val="left"/>
      <w:pPr>
        <w:tabs>
          <w:tab w:val="num" w:pos="2160"/>
        </w:tabs>
        <w:ind w:left="2160" w:hanging="360"/>
      </w:pPr>
      <w:rPr>
        <w:rFonts w:ascii="Arial" w:hAnsi="Arial" w:hint="default"/>
      </w:rPr>
    </w:lvl>
    <w:lvl w:ilvl="3" w:tplc="01347CE4" w:tentative="1">
      <w:start w:val="1"/>
      <w:numFmt w:val="bullet"/>
      <w:lvlText w:val="•"/>
      <w:lvlJc w:val="left"/>
      <w:pPr>
        <w:tabs>
          <w:tab w:val="num" w:pos="2880"/>
        </w:tabs>
        <w:ind w:left="2880" w:hanging="360"/>
      </w:pPr>
      <w:rPr>
        <w:rFonts w:ascii="Arial" w:hAnsi="Arial" w:hint="default"/>
      </w:rPr>
    </w:lvl>
    <w:lvl w:ilvl="4" w:tplc="A4AAA766" w:tentative="1">
      <w:start w:val="1"/>
      <w:numFmt w:val="bullet"/>
      <w:lvlText w:val="•"/>
      <w:lvlJc w:val="left"/>
      <w:pPr>
        <w:tabs>
          <w:tab w:val="num" w:pos="3600"/>
        </w:tabs>
        <w:ind w:left="3600" w:hanging="360"/>
      </w:pPr>
      <w:rPr>
        <w:rFonts w:ascii="Arial" w:hAnsi="Arial" w:hint="default"/>
      </w:rPr>
    </w:lvl>
    <w:lvl w:ilvl="5" w:tplc="7A28C29C" w:tentative="1">
      <w:start w:val="1"/>
      <w:numFmt w:val="bullet"/>
      <w:lvlText w:val="•"/>
      <w:lvlJc w:val="left"/>
      <w:pPr>
        <w:tabs>
          <w:tab w:val="num" w:pos="4320"/>
        </w:tabs>
        <w:ind w:left="4320" w:hanging="360"/>
      </w:pPr>
      <w:rPr>
        <w:rFonts w:ascii="Arial" w:hAnsi="Arial" w:hint="default"/>
      </w:rPr>
    </w:lvl>
    <w:lvl w:ilvl="6" w:tplc="62FA8DB2" w:tentative="1">
      <w:start w:val="1"/>
      <w:numFmt w:val="bullet"/>
      <w:lvlText w:val="•"/>
      <w:lvlJc w:val="left"/>
      <w:pPr>
        <w:tabs>
          <w:tab w:val="num" w:pos="5040"/>
        </w:tabs>
        <w:ind w:left="5040" w:hanging="360"/>
      </w:pPr>
      <w:rPr>
        <w:rFonts w:ascii="Arial" w:hAnsi="Arial" w:hint="default"/>
      </w:rPr>
    </w:lvl>
    <w:lvl w:ilvl="7" w:tplc="5CD2529C" w:tentative="1">
      <w:start w:val="1"/>
      <w:numFmt w:val="bullet"/>
      <w:lvlText w:val="•"/>
      <w:lvlJc w:val="left"/>
      <w:pPr>
        <w:tabs>
          <w:tab w:val="num" w:pos="5760"/>
        </w:tabs>
        <w:ind w:left="5760" w:hanging="360"/>
      </w:pPr>
      <w:rPr>
        <w:rFonts w:ascii="Arial" w:hAnsi="Arial" w:hint="default"/>
      </w:rPr>
    </w:lvl>
    <w:lvl w:ilvl="8" w:tplc="85FEC85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98A1817"/>
    <w:multiLevelType w:val="multilevel"/>
    <w:tmpl w:val="9BCECDA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9972354"/>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EA0B4E"/>
    <w:multiLevelType w:val="multilevel"/>
    <w:tmpl w:val="7AAEFF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ED1057A"/>
    <w:multiLevelType w:val="hybridMultilevel"/>
    <w:tmpl w:val="6FFA365E"/>
    <w:lvl w:ilvl="0" w:tplc="2CB6C756">
      <w:start w:val="1"/>
      <w:numFmt w:val="bullet"/>
      <w:lvlText w:val="•"/>
      <w:lvlJc w:val="left"/>
      <w:pPr>
        <w:tabs>
          <w:tab w:val="num" w:pos="720"/>
        </w:tabs>
        <w:ind w:left="720" w:hanging="360"/>
      </w:pPr>
      <w:rPr>
        <w:rFonts w:ascii="Arial" w:hAnsi="Arial" w:hint="default"/>
      </w:rPr>
    </w:lvl>
    <w:lvl w:ilvl="1" w:tplc="C75EFF3E" w:tentative="1">
      <w:start w:val="1"/>
      <w:numFmt w:val="bullet"/>
      <w:lvlText w:val="•"/>
      <w:lvlJc w:val="left"/>
      <w:pPr>
        <w:tabs>
          <w:tab w:val="num" w:pos="1440"/>
        </w:tabs>
        <w:ind w:left="1440" w:hanging="360"/>
      </w:pPr>
      <w:rPr>
        <w:rFonts w:ascii="Arial" w:hAnsi="Arial" w:hint="default"/>
      </w:rPr>
    </w:lvl>
    <w:lvl w:ilvl="2" w:tplc="99363890" w:tentative="1">
      <w:start w:val="1"/>
      <w:numFmt w:val="bullet"/>
      <w:lvlText w:val="•"/>
      <w:lvlJc w:val="left"/>
      <w:pPr>
        <w:tabs>
          <w:tab w:val="num" w:pos="2160"/>
        </w:tabs>
        <w:ind w:left="2160" w:hanging="360"/>
      </w:pPr>
      <w:rPr>
        <w:rFonts w:ascii="Arial" w:hAnsi="Arial" w:hint="default"/>
      </w:rPr>
    </w:lvl>
    <w:lvl w:ilvl="3" w:tplc="5A26C9A8" w:tentative="1">
      <w:start w:val="1"/>
      <w:numFmt w:val="bullet"/>
      <w:lvlText w:val="•"/>
      <w:lvlJc w:val="left"/>
      <w:pPr>
        <w:tabs>
          <w:tab w:val="num" w:pos="2880"/>
        </w:tabs>
        <w:ind w:left="2880" w:hanging="360"/>
      </w:pPr>
      <w:rPr>
        <w:rFonts w:ascii="Arial" w:hAnsi="Arial" w:hint="default"/>
      </w:rPr>
    </w:lvl>
    <w:lvl w:ilvl="4" w:tplc="D488F308" w:tentative="1">
      <w:start w:val="1"/>
      <w:numFmt w:val="bullet"/>
      <w:lvlText w:val="•"/>
      <w:lvlJc w:val="left"/>
      <w:pPr>
        <w:tabs>
          <w:tab w:val="num" w:pos="3600"/>
        </w:tabs>
        <w:ind w:left="3600" w:hanging="360"/>
      </w:pPr>
      <w:rPr>
        <w:rFonts w:ascii="Arial" w:hAnsi="Arial" w:hint="default"/>
      </w:rPr>
    </w:lvl>
    <w:lvl w:ilvl="5" w:tplc="165662F0" w:tentative="1">
      <w:start w:val="1"/>
      <w:numFmt w:val="bullet"/>
      <w:lvlText w:val="•"/>
      <w:lvlJc w:val="left"/>
      <w:pPr>
        <w:tabs>
          <w:tab w:val="num" w:pos="4320"/>
        </w:tabs>
        <w:ind w:left="4320" w:hanging="360"/>
      </w:pPr>
      <w:rPr>
        <w:rFonts w:ascii="Arial" w:hAnsi="Arial" w:hint="default"/>
      </w:rPr>
    </w:lvl>
    <w:lvl w:ilvl="6" w:tplc="E9E6CDAC" w:tentative="1">
      <w:start w:val="1"/>
      <w:numFmt w:val="bullet"/>
      <w:lvlText w:val="•"/>
      <w:lvlJc w:val="left"/>
      <w:pPr>
        <w:tabs>
          <w:tab w:val="num" w:pos="5040"/>
        </w:tabs>
        <w:ind w:left="5040" w:hanging="360"/>
      </w:pPr>
      <w:rPr>
        <w:rFonts w:ascii="Arial" w:hAnsi="Arial" w:hint="default"/>
      </w:rPr>
    </w:lvl>
    <w:lvl w:ilvl="7" w:tplc="B3D2FD90" w:tentative="1">
      <w:start w:val="1"/>
      <w:numFmt w:val="bullet"/>
      <w:lvlText w:val="•"/>
      <w:lvlJc w:val="left"/>
      <w:pPr>
        <w:tabs>
          <w:tab w:val="num" w:pos="5760"/>
        </w:tabs>
        <w:ind w:left="5760" w:hanging="360"/>
      </w:pPr>
      <w:rPr>
        <w:rFonts w:ascii="Arial" w:hAnsi="Arial" w:hint="default"/>
      </w:rPr>
    </w:lvl>
    <w:lvl w:ilvl="8" w:tplc="2376D36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C24621"/>
    <w:multiLevelType w:val="hybridMultilevel"/>
    <w:tmpl w:val="E5687A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277832596">
    <w:abstractNumId w:val="21"/>
  </w:num>
  <w:num w:numId="2" w16cid:durableId="559439473">
    <w:abstractNumId w:val="8"/>
  </w:num>
  <w:num w:numId="3" w16cid:durableId="1016692232">
    <w:abstractNumId w:val="15"/>
  </w:num>
  <w:num w:numId="4" w16cid:durableId="199172952">
    <w:abstractNumId w:val="13"/>
  </w:num>
  <w:num w:numId="5" w16cid:durableId="513300511">
    <w:abstractNumId w:val="1"/>
  </w:num>
  <w:num w:numId="6" w16cid:durableId="1865551586">
    <w:abstractNumId w:val="4"/>
  </w:num>
  <w:num w:numId="7" w16cid:durableId="787430426">
    <w:abstractNumId w:val="16"/>
  </w:num>
  <w:num w:numId="8" w16cid:durableId="1198279423">
    <w:abstractNumId w:val="7"/>
  </w:num>
  <w:num w:numId="9" w16cid:durableId="1030450894">
    <w:abstractNumId w:val="12"/>
  </w:num>
  <w:num w:numId="10" w16cid:durableId="1217938831">
    <w:abstractNumId w:val="6"/>
  </w:num>
  <w:num w:numId="11" w16cid:durableId="88353767">
    <w:abstractNumId w:val="0"/>
  </w:num>
  <w:num w:numId="12" w16cid:durableId="2113940084">
    <w:abstractNumId w:val="11"/>
  </w:num>
  <w:num w:numId="13" w16cid:durableId="1598366498">
    <w:abstractNumId w:val="5"/>
  </w:num>
  <w:num w:numId="14" w16cid:durableId="1915239482">
    <w:abstractNumId w:val="9"/>
  </w:num>
  <w:num w:numId="15" w16cid:durableId="655498092">
    <w:abstractNumId w:val="10"/>
  </w:num>
  <w:num w:numId="16" w16cid:durableId="685061959">
    <w:abstractNumId w:val="17"/>
  </w:num>
  <w:num w:numId="17" w16cid:durableId="1123421044">
    <w:abstractNumId w:val="2"/>
  </w:num>
  <w:num w:numId="18" w16cid:durableId="761756566">
    <w:abstractNumId w:val="18"/>
  </w:num>
  <w:num w:numId="19" w16cid:durableId="303435961">
    <w:abstractNumId w:val="14"/>
  </w:num>
  <w:num w:numId="20" w16cid:durableId="1915775382">
    <w:abstractNumId w:val="20"/>
  </w:num>
  <w:num w:numId="21" w16cid:durableId="226574370">
    <w:abstractNumId w:val="3"/>
  </w:num>
  <w:num w:numId="22" w16cid:durableId="91227993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41E"/>
    <w:rsid w:val="00000EA7"/>
    <w:rsid w:val="000024CC"/>
    <w:rsid w:val="00026D85"/>
    <w:rsid w:val="000322B7"/>
    <w:rsid w:val="00044155"/>
    <w:rsid w:val="0006607F"/>
    <w:rsid w:val="00090CF2"/>
    <w:rsid w:val="0009626F"/>
    <w:rsid w:val="000A36E3"/>
    <w:rsid w:val="000A7060"/>
    <w:rsid w:val="000A762D"/>
    <w:rsid w:val="000B4842"/>
    <w:rsid w:val="000B5549"/>
    <w:rsid w:val="000C0364"/>
    <w:rsid w:val="000C2282"/>
    <w:rsid w:val="000C2FD4"/>
    <w:rsid w:val="000C40D2"/>
    <w:rsid w:val="000D100B"/>
    <w:rsid w:val="000D1665"/>
    <w:rsid w:val="000D6287"/>
    <w:rsid w:val="000E43BE"/>
    <w:rsid w:val="000F022E"/>
    <w:rsid w:val="000F07A5"/>
    <w:rsid w:val="000F702F"/>
    <w:rsid w:val="001246BE"/>
    <w:rsid w:val="00125E94"/>
    <w:rsid w:val="0012620C"/>
    <w:rsid w:val="00130A7B"/>
    <w:rsid w:val="001314A0"/>
    <w:rsid w:val="00133A81"/>
    <w:rsid w:val="00135A50"/>
    <w:rsid w:val="00147B59"/>
    <w:rsid w:val="00160DB5"/>
    <w:rsid w:val="00170C9C"/>
    <w:rsid w:val="00172920"/>
    <w:rsid w:val="00173EDB"/>
    <w:rsid w:val="00180B9C"/>
    <w:rsid w:val="00182FCF"/>
    <w:rsid w:val="00187A69"/>
    <w:rsid w:val="001A20D4"/>
    <w:rsid w:val="001A230F"/>
    <w:rsid w:val="001A7BE0"/>
    <w:rsid w:val="001B0BA9"/>
    <w:rsid w:val="001D26DD"/>
    <w:rsid w:val="001D5425"/>
    <w:rsid w:val="001D5641"/>
    <w:rsid w:val="001E200C"/>
    <w:rsid w:val="001E78C2"/>
    <w:rsid w:val="001F4D84"/>
    <w:rsid w:val="001F5BE4"/>
    <w:rsid w:val="00201FE3"/>
    <w:rsid w:val="00212302"/>
    <w:rsid w:val="00220725"/>
    <w:rsid w:val="0022223C"/>
    <w:rsid w:val="00224A5E"/>
    <w:rsid w:val="00232038"/>
    <w:rsid w:val="002404F6"/>
    <w:rsid w:val="002454AF"/>
    <w:rsid w:val="002553AA"/>
    <w:rsid w:val="002556E0"/>
    <w:rsid w:val="00263237"/>
    <w:rsid w:val="00267359"/>
    <w:rsid w:val="002732D9"/>
    <w:rsid w:val="002940B9"/>
    <w:rsid w:val="002A36DF"/>
    <w:rsid w:val="002A6D38"/>
    <w:rsid w:val="002B2356"/>
    <w:rsid w:val="002D2EF5"/>
    <w:rsid w:val="002D4BE6"/>
    <w:rsid w:val="002E6907"/>
    <w:rsid w:val="002F655E"/>
    <w:rsid w:val="00303EB9"/>
    <w:rsid w:val="003046D3"/>
    <w:rsid w:val="00307F68"/>
    <w:rsid w:val="0031038D"/>
    <w:rsid w:val="0031238A"/>
    <w:rsid w:val="00312776"/>
    <w:rsid w:val="0034643E"/>
    <w:rsid w:val="00346C08"/>
    <w:rsid w:val="00361428"/>
    <w:rsid w:val="00377732"/>
    <w:rsid w:val="0038273B"/>
    <w:rsid w:val="00382AC0"/>
    <w:rsid w:val="003867C2"/>
    <w:rsid w:val="003B6D90"/>
    <w:rsid w:val="003C051C"/>
    <w:rsid w:val="003C099A"/>
    <w:rsid w:val="003E100B"/>
    <w:rsid w:val="003E2C83"/>
    <w:rsid w:val="003F1B76"/>
    <w:rsid w:val="003F2E90"/>
    <w:rsid w:val="00402F09"/>
    <w:rsid w:val="00402F4A"/>
    <w:rsid w:val="00404D04"/>
    <w:rsid w:val="00413E15"/>
    <w:rsid w:val="00416394"/>
    <w:rsid w:val="004220AC"/>
    <w:rsid w:val="00426BA5"/>
    <w:rsid w:val="00457CDE"/>
    <w:rsid w:val="00466573"/>
    <w:rsid w:val="004870C6"/>
    <w:rsid w:val="00490C78"/>
    <w:rsid w:val="004969B4"/>
    <w:rsid w:val="00497595"/>
    <w:rsid w:val="004A13BF"/>
    <w:rsid w:val="004A287B"/>
    <w:rsid w:val="004C50C1"/>
    <w:rsid w:val="004C7277"/>
    <w:rsid w:val="004E1CF9"/>
    <w:rsid w:val="004F4BC2"/>
    <w:rsid w:val="005037B6"/>
    <w:rsid w:val="0050663D"/>
    <w:rsid w:val="00516B53"/>
    <w:rsid w:val="0052253B"/>
    <w:rsid w:val="00534103"/>
    <w:rsid w:val="005375BF"/>
    <w:rsid w:val="00544A6F"/>
    <w:rsid w:val="00567A01"/>
    <w:rsid w:val="00570A5F"/>
    <w:rsid w:val="00570B05"/>
    <w:rsid w:val="00570F89"/>
    <w:rsid w:val="00575FEF"/>
    <w:rsid w:val="00592C04"/>
    <w:rsid w:val="00592ED9"/>
    <w:rsid w:val="005961AF"/>
    <w:rsid w:val="005A2037"/>
    <w:rsid w:val="005A391C"/>
    <w:rsid w:val="005A5C66"/>
    <w:rsid w:val="005B1904"/>
    <w:rsid w:val="005C3D67"/>
    <w:rsid w:val="005D195E"/>
    <w:rsid w:val="005D3671"/>
    <w:rsid w:val="005D6FC5"/>
    <w:rsid w:val="005D71B5"/>
    <w:rsid w:val="005E1C36"/>
    <w:rsid w:val="005F7761"/>
    <w:rsid w:val="00606444"/>
    <w:rsid w:val="00620D42"/>
    <w:rsid w:val="00627F23"/>
    <w:rsid w:val="0063325C"/>
    <w:rsid w:val="006503FC"/>
    <w:rsid w:val="00653E74"/>
    <w:rsid w:val="00654667"/>
    <w:rsid w:val="00662E33"/>
    <w:rsid w:val="006652F8"/>
    <w:rsid w:val="006704EF"/>
    <w:rsid w:val="00672DCE"/>
    <w:rsid w:val="006879F5"/>
    <w:rsid w:val="006979B9"/>
    <w:rsid w:val="006B092F"/>
    <w:rsid w:val="006B4313"/>
    <w:rsid w:val="006D4CB2"/>
    <w:rsid w:val="006D5469"/>
    <w:rsid w:val="006D5ACF"/>
    <w:rsid w:val="006E54CB"/>
    <w:rsid w:val="006E5CC6"/>
    <w:rsid w:val="006E5FCA"/>
    <w:rsid w:val="006E623C"/>
    <w:rsid w:val="007135B2"/>
    <w:rsid w:val="007142BB"/>
    <w:rsid w:val="00732B67"/>
    <w:rsid w:val="007549EB"/>
    <w:rsid w:val="00765054"/>
    <w:rsid w:val="00780B7D"/>
    <w:rsid w:val="00790B6A"/>
    <w:rsid w:val="0079452B"/>
    <w:rsid w:val="007977BC"/>
    <w:rsid w:val="007A2A07"/>
    <w:rsid w:val="007B768B"/>
    <w:rsid w:val="007D0736"/>
    <w:rsid w:val="007D1BF6"/>
    <w:rsid w:val="007D6D6C"/>
    <w:rsid w:val="007E0FF4"/>
    <w:rsid w:val="007E54F9"/>
    <w:rsid w:val="0081266F"/>
    <w:rsid w:val="00821A9A"/>
    <w:rsid w:val="0082246F"/>
    <w:rsid w:val="00825B26"/>
    <w:rsid w:val="008360D8"/>
    <w:rsid w:val="0084269E"/>
    <w:rsid w:val="00852432"/>
    <w:rsid w:val="008757B9"/>
    <w:rsid w:val="00886607"/>
    <w:rsid w:val="00894091"/>
    <w:rsid w:val="008A0946"/>
    <w:rsid w:val="008B098B"/>
    <w:rsid w:val="008C305E"/>
    <w:rsid w:val="008C37DD"/>
    <w:rsid w:val="008C4A61"/>
    <w:rsid w:val="008C5D03"/>
    <w:rsid w:val="008D4142"/>
    <w:rsid w:val="008E0336"/>
    <w:rsid w:val="00903AEB"/>
    <w:rsid w:val="00916449"/>
    <w:rsid w:val="00922B6B"/>
    <w:rsid w:val="00923A97"/>
    <w:rsid w:val="0093160B"/>
    <w:rsid w:val="0093641E"/>
    <w:rsid w:val="00941311"/>
    <w:rsid w:val="00943CFC"/>
    <w:rsid w:val="009510C4"/>
    <w:rsid w:val="0095211B"/>
    <w:rsid w:val="009643C4"/>
    <w:rsid w:val="0097407E"/>
    <w:rsid w:val="009A04EF"/>
    <w:rsid w:val="009A1281"/>
    <w:rsid w:val="009B2DC1"/>
    <w:rsid w:val="009B6861"/>
    <w:rsid w:val="009F4E7E"/>
    <w:rsid w:val="009F54E6"/>
    <w:rsid w:val="00A01D9C"/>
    <w:rsid w:val="00A04B1E"/>
    <w:rsid w:val="00A10A88"/>
    <w:rsid w:val="00A20867"/>
    <w:rsid w:val="00A275EB"/>
    <w:rsid w:val="00A37AD0"/>
    <w:rsid w:val="00A42BA6"/>
    <w:rsid w:val="00A6310D"/>
    <w:rsid w:val="00A74112"/>
    <w:rsid w:val="00A81059"/>
    <w:rsid w:val="00A91F56"/>
    <w:rsid w:val="00A97E95"/>
    <w:rsid w:val="00AA792F"/>
    <w:rsid w:val="00AB1B92"/>
    <w:rsid w:val="00AB68DE"/>
    <w:rsid w:val="00AC3235"/>
    <w:rsid w:val="00AC5341"/>
    <w:rsid w:val="00AE03C3"/>
    <w:rsid w:val="00AE7235"/>
    <w:rsid w:val="00AF47A2"/>
    <w:rsid w:val="00B06517"/>
    <w:rsid w:val="00B07CEC"/>
    <w:rsid w:val="00B166E0"/>
    <w:rsid w:val="00B25980"/>
    <w:rsid w:val="00B346E4"/>
    <w:rsid w:val="00B37D95"/>
    <w:rsid w:val="00B62D8A"/>
    <w:rsid w:val="00B71272"/>
    <w:rsid w:val="00B76483"/>
    <w:rsid w:val="00B766C8"/>
    <w:rsid w:val="00B8228C"/>
    <w:rsid w:val="00B82759"/>
    <w:rsid w:val="00B83E44"/>
    <w:rsid w:val="00B86DA5"/>
    <w:rsid w:val="00BA2C82"/>
    <w:rsid w:val="00BA5447"/>
    <w:rsid w:val="00BA54C3"/>
    <w:rsid w:val="00BB45EE"/>
    <w:rsid w:val="00BB5465"/>
    <w:rsid w:val="00BB62A1"/>
    <w:rsid w:val="00BC0B38"/>
    <w:rsid w:val="00BC2BEF"/>
    <w:rsid w:val="00BC6785"/>
    <w:rsid w:val="00BD6EC0"/>
    <w:rsid w:val="00BD7C30"/>
    <w:rsid w:val="00C05660"/>
    <w:rsid w:val="00C065D1"/>
    <w:rsid w:val="00C1013E"/>
    <w:rsid w:val="00C20765"/>
    <w:rsid w:val="00C24F66"/>
    <w:rsid w:val="00C27EC6"/>
    <w:rsid w:val="00C33A03"/>
    <w:rsid w:val="00C3752F"/>
    <w:rsid w:val="00C55532"/>
    <w:rsid w:val="00C63743"/>
    <w:rsid w:val="00C76175"/>
    <w:rsid w:val="00C76636"/>
    <w:rsid w:val="00C9152C"/>
    <w:rsid w:val="00C91D46"/>
    <w:rsid w:val="00CA7B65"/>
    <w:rsid w:val="00CB5AA8"/>
    <w:rsid w:val="00CC7925"/>
    <w:rsid w:val="00CC7CA1"/>
    <w:rsid w:val="00CE0BE5"/>
    <w:rsid w:val="00CE3FF1"/>
    <w:rsid w:val="00D035D9"/>
    <w:rsid w:val="00D06274"/>
    <w:rsid w:val="00D122B2"/>
    <w:rsid w:val="00D24783"/>
    <w:rsid w:val="00D3109E"/>
    <w:rsid w:val="00D372EA"/>
    <w:rsid w:val="00D44ECE"/>
    <w:rsid w:val="00D464AA"/>
    <w:rsid w:val="00D50959"/>
    <w:rsid w:val="00D60940"/>
    <w:rsid w:val="00D67BF4"/>
    <w:rsid w:val="00D72A47"/>
    <w:rsid w:val="00D7538B"/>
    <w:rsid w:val="00D76125"/>
    <w:rsid w:val="00DB03F1"/>
    <w:rsid w:val="00DB50E6"/>
    <w:rsid w:val="00DC42C1"/>
    <w:rsid w:val="00DD2EA6"/>
    <w:rsid w:val="00DD5A9B"/>
    <w:rsid w:val="00DD619D"/>
    <w:rsid w:val="00DE43BB"/>
    <w:rsid w:val="00DF29F1"/>
    <w:rsid w:val="00DF418D"/>
    <w:rsid w:val="00DF588E"/>
    <w:rsid w:val="00E04870"/>
    <w:rsid w:val="00E12C6A"/>
    <w:rsid w:val="00E24E0D"/>
    <w:rsid w:val="00E302DC"/>
    <w:rsid w:val="00E404C9"/>
    <w:rsid w:val="00E40CB1"/>
    <w:rsid w:val="00E433D2"/>
    <w:rsid w:val="00E5247F"/>
    <w:rsid w:val="00E553EE"/>
    <w:rsid w:val="00E62C15"/>
    <w:rsid w:val="00E67966"/>
    <w:rsid w:val="00E72A62"/>
    <w:rsid w:val="00E76230"/>
    <w:rsid w:val="00EA4A14"/>
    <w:rsid w:val="00EB0362"/>
    <w:rsid w:val="00EB3B04"/>
    <w:rsid w:val="00ED68EE"/>
    <w:rsid w:val="00EE2F21"/>
    <w:rsid w:val="00EF086F"/>
    <w:rsid w:val="00EF4ED0"/>
    <w:rsid w:val="00F03753"/>
    <w:rsid w:val="00F10F6A"/>
    <w:rsid w:val="00F12872"/>
    <w:rsid w:val="00F4059E"/>
    <w:rsid w:val="00F47BDF"/>
    <w:rsid w:val="00F630E9"/>
    <w:rsid w:val="00F8624F"/>
    <w:rsid w:val="00F90E57"/>
    <w:rsid w:val="00F9154E"/>
    <w:rsid w:val="00FA1685"/>
    <w:rsid w:val="00FB3E0D"/>
    <w:rsid w:val="00FB4491"/>
    <w:rsid w:val="00FC2BE6"/>
    <w:rsid w:val="00FC46C4"/>
    <w:rsid w:val="00FF3B35"/>
    <w:rsid w:val="00FF5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9AEC"/>
  <w15:chartTrackingRefBased/>
  <w15:docId w15:val="{B2BBE5B4-EA08-4E2A-98BD-07B5A6FE6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59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C101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79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66573"/>
    <w:rPr>
      <w:color w:val="0563C1" w:themeColor="hyperlink"/>
      <w:u w:val="single"/>
    </w:rPr>
  </w:style>
  <w:style w:type="character" w:styleId="UnresolvedMention">
    <w:name w:val="Unresolved Mention"/>
    <w:basedOn w:val="DefaultParagraphFont"/>
    <w:uiPriority w:val="99"/>
    <w:semiHidden/>
    <w:unhideWhenUsed/>
    <w:rsid w:val="00466573"/>
    <w:rPr>
      <w:color w:val="605E5C"/>
      <w:shd w:val="clear" w:color="auto" w:fill="E1DFDD"/>
    </w:rPr>
  </w:style>
  <w:style w:type="paragraph" w:styleId="ListParagraph">
    <w:name w:val="List Paragraph"/>
    <w:basedOn w:val="Normal"/>
    <w:uiPriority w:val="34"/>
    <w:qFormat/>
    <w:rsid w:val="004F4BC2"/>
    <w:pPr>
      <w:ind w:left="720"/>
      <w:contextualSpacing/>
    </w:pPr>
  </w:style>
  <w:style w:type="character" w:styleId="Strong">
    <w:name w:val="Strong"/>
    <w:basedOn w:val="DefaultParagraphFont"/>
    <w:uiPriority w:val="22"/>
    <w:qFormat/>
    <w:rsid w:val="00A37AD0"/>
    <w:rPr>
      <w:b/>
      <w:bCs/>
    </w:rPr>
  </w:style>
  <w:style w:type="character" w:styleId="Emphasis">
    <w:name w:val="Emphasis"/>
    <w:basedOn w:val="DefaultParagraphFont"/>
    <w:uiPriority w:val="20"/>
    <w:qFormat/>
    <w:rsid w:val="00A37AD0"/>
    <w:rPr>
      <w:i/>
      <w:iCs/>
    </w:rPr>
  </w:style>
  <w:style w:type="character" w:customStyle="1" w:styleId="Heading3Char">
    <w:name w:val="Heading 3 Char"/>
    <w:basedOn w:val="DefaultParagraphFont"/>
    <w:link w:val="Heading3"/>
    <w:uiPriority w:val="9"/>
    <w:rsid w:val="00C1013E"/>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4975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97595"/>
  </w:style>
  <w:style w:type="character" w:styleId="FollowedHyperlink">
    <w:name w:val="FollowedHyperlink"/>
    <w:basedOn w:val="DefaultParagraphFont"/>
    <w:uiPriority w:val="99"/>
    <w:semiHidden/>
    <w:unhideWhenUsed/>
    <w:rsid w:val="0063325C"/>
    <w:rPr>
      <w:color w:val="954F72" w:themeColor="followedHyperlink"/>
      <w:u w:val="single"/>
    </w:rPr>
  </w:style>
  <w:style w:type="paragraph" w:customStyle="1" w:styleId="menu-item">
    <w:name w:val="menu-item"/>
    <w:basedOn w:val="Normal"/>
    <w:rsid w:val="00F037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umbered-paragraph">
    <w:name w:val="numbered-paragraph"/>
    <w:basedOn w:val="Normal"/>
    <w:rsid w:val="009413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agraph-number">
    <w:name w:val="paragraph-number"/>
    <w:basedOn w:val="DefaultParagraphFont"/>
    <w:rsid w:val="00941311"/>
  </w:style>
  <w:style w:type="character" w:styleId="CommentReference">
    <w:name w:val="annotation reference"/>
    <w:basedOn w:val="DefaultParagraphFont"/>
    <w:uiPriority w:val="99"/>
    <w:semiHidden/>
    <w:unhideWhenUsed/>
    <w:rsid w:val="006E5CC6"/>
    <w:rPr>
      <w:sz w:val="16"/>
      <w:szCs w:val="16"/>
    </w:rPr>
  </w:style>
  <w:style w:type="paragraph" w:styleId="CommentText">
    <w:name w:val="annotation text"/>
    <w:basedOn w:val="Normal"/>
    <w:link w:val="CommentTextChar"/>
    <w:uiPriority w:val="99"/>
    <w:semiHidden/>
    <w:unhideWhenUsed/>
    <w:rsid w:val="006E5CC6"/>
    <w:pPr>
      <w:spacing w:line="240" w:lineRule="auto"/>
    </w:pPr>
    <w:rPr>
      <w:sz w:val="20"/>
      <w:szCs w:val="20"/>
    </w:rPr>
  </w:style>
  <w:style w:type="character" w:customStyle="1" w:styleId="CommentTextChar">
    <w:name w:val="Comment Text Char"/>
    <w:basedOn w:val="DefaultParagraphFont"/>
    <w:link w:val="CommentText"/>
    <w:uiPriority w:val="99"/>
    <w:semiHidden/>
    <w:rsid w:val="006E5CC6"/>
    <w:rPr>
      <w:sz w:val="20"/>
      <w:szCs w:val="20"/>
    </w:rPr>
  </w:style>
  <w:style w:type="paragraph" w:styleId="CommentSubject">
    <w:name w:val="annotation subject"/>
    <w:basedOn w:val="CommentText"/>
    <w:next w:val="CommentText"/>
    <w:link w:val="CommentSubjectChar"/>
    <w:uiPriority w:val="99"/>
    <w:semiHidden/>
    <w:unhideWhenUsed/>
    <w:rsid w:val="006E5CC6"/>
    <w:rPr>
      <w:b/>
      <w:bCs/>
    </w:rPr>
  </w:style>
  <w:style w:type="character" w:customStyle="1" w:styleId="CommentSubjectChar">
    <w:name w:val="Comment Subject Char"/>
    <w:basedOn w:val="CommentTextChar"/>
    <w:link w:val="CommentSubject"/>
    <w:uiPriority w:val="99"/>
    <w:semiHidden/>
    <w:rsid w:val="006E5CC6"/>
    <w:rPr>
      <w:b/>
      <w:bCs/>
      <w:sz w:val="20"/>
      <w:szCs w:val="20"/>
    </w:rPr>
  </w:style>
  <w:style w:type="paragraph" w:styleId="Header">
    <w:name w:val="header"/>
    <w:basedOn w:val="Normal"/>
    <w:link w:val="HeaderChar"/>
    <w:uiPriority w:val="99"/>
    <w:unhideWhenUsed/>
    <w:rsid w:val="00B83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E44"/>
  </w:style>
  <w:style w:type="paragraph" w:styleId="Footer">
    <w:name w:val="footer"/>
    <w:basedOn w:val="Normal"/>
    <w:link w:val="FooterChar"/>
    <w:uiPriority w:val="99"/>
    <w:unhideWhenUsed/>
    <w:rsid w:val="00B83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E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6119">
      <w:bodyDiv w:val="1"/>
      <w:marLeft w:val="0"/>
      <w:marRight w:val="0"/>
      <w:marTop w:val="0"/>
      <w:marBottom w:val="0"/>
      <w:divBdr>
        <w:top w:val="none" w:sz="0" w:space="0" w:color="auto"/>
        <w:left w:val="none" w:sz="0" w:space="0" w:color="auto"/>
        <w:bottom w:val="none" w:sz="0" w:space="0" w:color="auto"/>
        <w:right w:val="none" w:sz="0" w:space="0" w:color="auto"/>
      </w:divBdr>
    </w:div>
    <w:div w:id="56710862">
      <w:bodyDiv w:val="1"/>
      <w:marLeft w:val="0"/>
      <w:marRight w:val="0"/>
      <w:marTop w:val="0"/>
      <w:marBottom w:val="0"/>
      <w:divBdr>
        <w:top w:val="none" w:sz="0" w:space="0" w:color="auto"/>
        <w:left w:val="none" w:sz="0" w:space="0" w:color="auto"/>
        <w:bottom w:val="none" w:sz="0" w:space="0" w:color="auto"/>
        <w:right w:val="none" w:sz="0" w:space="0" w:color="auto"/>
      </w:divBdr>
    </w:div>
    <w:div w:id="62023253">
      <w:bodyDiv w:val="1"/>
      <w:marLeft w:val="0"/>
      <w:marRight w:val="0"/>
      <w:marTop w:val="0"/>
      <w:marBottom w:val="0"/>
      <w:divBdr>
        <w:top w:val="none" w:sz="0" w:space="0" w:color="auto"/>
        <w:left w:val="none" w:sz="0" w:space="0" w:color="auto"/>
        <w:bottom w:val="none" w:sz="0" w:space="0" w:color="auto"/>
        <w:right w:val="none" w:sz="0" w:space="0" w:color="auto"/>
      </w:divBdr>
    </w:div>
    <w:div w:id="67070838">
      <w:bodyDiv w:val="1"/>
      <w:marLeft w:val="0"/>
      <w:marRight w:val="0"/>
      <w:marTop w:val="0"/>
      <w:marBottom w:val="0"/>
      <w:divBdr>
        <w:top w:val="none" w:sz="0" w:space="0" w:color="auto"/>
        <w:left w:val="none" w:sz="0" w:space="0" w:color="auto"/>
        <w:bottom w:val="none" w:sz="0" w:space="0" w:color="auto"/>
        <w:right w:val="none" w:sz="0" w:space="0" w:color="auto"/>
      </w:divBdr>
    </w:div>
    <w:div w:id="85539110">
      <w:bodyDiv w:val="1"/>
      <w:marLeft w:val="0"/>
      <w:marRight w:val="0"/>
      <w:marTop w:val="0"/>
      <w:marBottom w:val="0"/>
      <w:divBdr>
        <w:top w:val="none" w:sz="0" w:space="0" w:color="auto"/>
        <w:left w:val="none" w:sz="0" w:space="0" w:color="auto"/>
        <w:bottom w:val="none" w:sz="0" w:space="0" w:color="auto"/>
        <w:right w:val="none" w:sz="0" w:space="0" w:color="auto"/>
      </w:divBdr>
    </w:div>
    <w:div w:id="86200292">
      <w:bodyDiv w:val="1"/>
      <w:marLeft w:val="0"/>
      <w:marRight w:val="0"/>
      <w:marTop w:val="0"/>
      <w:marBottom w:val="0"/>
      <w:divBdr>
        <w:top w:val="none" w:sz="0" w:space="0" w:color="auto"/>
        <w:left w:val="none" w:sz="0" w:space="0" w:color="auto"/>
        <w:bottom w:val="none" w:sz="0" w:space="0" w:color="auto"/>
        <w:right w:val="none" w:sz="0" w:space="0" w:color="auto"/>
      </w:divBdr>
    </w:div>
    <w:div w:id="87819570">
      <w:bodyDiv w:val="1"/>
      <w:marLeft w:val="0"/>
      <w:marRight w:val="0"/>
      <w:marTop w:val="0"/>
      <w:marBottom w:val="0"/>
      <w:divBdr>
        <w:top w:val="none" w:sz="0" w:space="0" w:color="auto"/>
        <w:left w:val="none" w:sz="0" w:space="0" w:color="auto"/>
        <w:bottom w:val="none" w:sz="0" w:space="0" w:color="auto"/>
        <w:right w:val="none" w:sz="0" w:space="0" w:color="auto"/>
      </w:divBdr>
    </w:div>
    <w:div w:id="105976783">
      <w:bodyDiv w:val="1"/>
      <w:marLeft w:val="0"/>
      <w:marRight w:val="0"/>
      <w:marTop w:val="0"/>
      <w:marBottom w:val="0"/>
      <w:divBdr>
        <w:top w:val="none" w:sz="0" w:space="0" w:color="auto"/>
        <w:left w:val="none" w:sz="0" w:space="0" w:color="auto"/>
        <w:bottom w:val="none" w:sz="0" w:space="0" w:color="auto"/>
        <w:right w:val="none" w:sz="0" w:space="0" w:color="auto"/>
      </w:divBdr>
    </w:div>
    <w:div w:id="109664336">
      <w:bodyDiv w:val="1"/>
      <w:marLeft w:val="0"/>
      <w:marRight w:val="0"/>
      <w:marTop w:val="0"/>
      <w:marBottom w:val="0"/>
      <w:divBdr>
        <w:top w:val="none" w:sz="0" w:space="0" w:color="auto"/>
        <w:left w:val="none" w:sz="0" w:space="0" w:color="auto"/>
        <w:bottom w:val="none" w:sz="0" w:space="0" w:color="auto"/>
        <w:right w:val="none" w:sz="0" w:space="0" w:color="auto"/>
      </w:divBdr>
    </w:div>
    <w:div w:id="128596147">
      <w:bodyDiv w:val="1"/>
      <w:marLeft w:val="0"/>
      <w:marRight w:val="0"/>
      <w:marTop w:val="0"/>
      <w:marBottom w:val="0"/>
      <w:divBdr>
        <w:top w:val="none" w:sz="0" w:space="0" w:color="auto"/>
        <w:left w:val="none" w:sz="0" w:space="0" w:color="auto"/>
        <w:bottom w:val="none" w:sz="0" w:space="0" w:color="auto"/>
        <w:right w:val="none" w:sz="0" w:space="0" w:color="auto"/>
      </w:divBdr>
    </w:div>
    <w:div w:id="133451824">
      <w:bodyDiv w:val="1"/>
      <w:marLeft w:val="0"/>
      <w:marRight w:val="0"/>
      <w:marTop w:val="0"/>
      <w:marBottom w:val="0"/>
      <w:divBdr>
        <w:top w:val="none" w:sz="0" w:space="0" w:color="auto"/>
        <w:left w:val="none" w:sz="0" w:space="0" w:color="auto"/>
        <w:bottom w:val="none" w:sz="0" w:space="0" w:color="auto"/>
        <w:right w:val="none" w:sz="0" w:space="0" w:color="auto"/>
      </w:divBdr>
    </w:div>
    <w:div w:id="147793987">
      <w:bodyDiv w:val="1"/>
      <w:marLeft w:val="0"/>
      <w:marRight w:val="0"/>
      <w:marTop w:val="0"/>
      <w:marBottom w:val="0"/>
      <w:divBdr>
        <w:top w:val="none" w:sz="0" w:space="0" w:color="auto"/>
        <w:left w:val="none" w:sz="0" w:space="0" w:color="auto"/>
        <w:bottom w:val="none" w:sz="0" w:space="0" w:color="auto"/>
        <w:right w:val="none" w:sz="0" w:space="0" w:color="auto"/>
      </w:divBdr>
    </w:div>
    <w:div w:id="156728236">
      <w:bodyDiv w:val="1"/>
      <w:marLeft w:val="0"/>
      <w:marRight w:val="0"/>
      <w:marTop w:val="0"/>
      <w:marBottom w:val="0"/>
      <w:divBdr>
        <w:top w:val="none" w:sz="0" w:space="0" w:color="auto"/>
        <w:left w:val="none" w:sz="0" w:space="0" w:color="auto"/>
        <w:bottom w:val="none" w:sz="0" w:space="0" w:color="auto"/>
        <w:right w:val="none" w:sz="0" w:space="0" w:color="auto"/>
      </w:divBdr>
      <w:divsChild>
        <w:div w:id="1611428708">
          <w:marLeft w:val="547"/>
          <w:marRight w:val="0"/>
          <w:marTop w:val="86"/>
          <w:marBottom w:val="0"/>
          <w:divBdr>
            <w:top w:val="none" w:sz="0" w:space="0" w:color="auto"/>
            <w:left w:val="none" w:sz="0" w:space="0" w:color="auto"/>
            <w:bottom w:val="none" w:sz="0" w:space="0" w:color="auto"/>
            <w:right w:val="none" w:sz="0" w:space="0" w:color="auto"/>
          </w:divBdr>
        </w:div>
        <w:div w:id="71238044">
          <w:marLeft w:val="547"/>
          <w:marRight w:val="0"/>
          <w:marTop w:val="86"/>
          <w:marBottom w:val="0"/>
          <w:divBdr>
            <w:top w:val="none" w:sz="0" w:space="0" w:color="auto"/>
            <w:left w:val="none" w:sz="0" w:space="0" w:color="auto"/>
            <w:bottom w:val="none" w:sz="0" w:space="0" w:color="auto"/>
            <w:right w:val="none" w:sz="0" w:space="0" w:color="auto"/>
          </w:divBdr>
        </w:div>
        <w:div w:id="554513618">
          <w:marLeft w:val="547"/>
          <w:marRight w:val="0"/>
          <w:marTop w:val="86"/>
          <w:marBottom w:val="0"/>
          <w:divBdr>
            <w:top w:val="none" w:sz="0" w:space="0" w:color="auto"/>
            <w:left w:val="none" w:sz="0" w:space="0" w:color="auto"/>
            <w:bottom w:val="none" w:sz="0" w:space="0" w:color="auto"/>
            <w:right w:val="none" w:sz="0" w:space="0" w:color="auto"/>
          </w:divBdr>
        </w:div>
        <w:div w:id="1803424677">
          <w:marLeft w:val="547"/>
          <w:marRight w:val="0"/>
          <w:marTop w:val="86"/>
          <w:marBottom w:val="0"/>
          <w:divBdr>
            <w:top w:val="none" w:sz="0" w:space="0" w:color="auto"/>
            <w:left w:val="none" w:sz="0" w:space="0" w:color="auto"/>
            <w:bottom w:val="none" w:sz="0" w:space="0" w:color="auto"/>
            <w:right w:val="none" w:sz="0" w:space="0" w:color="auto"/>
          </w:divBdr>
        </w:div>
        <w:div w:id="1493064622">
          <w:marLeft w:val="547"/>
          <w:marRight w:val="0"/>
          <w:marTop w:val="86"/>
          <w:marBottom w:val="0"/>
          <w:divBdr>
            <w:top w:val="none" w:sz="0" w:space="0" w:color="auto"/>
            <w:left w:val="none" w:sz="0" w:space="0" w:color="auto"/>
            <w:bottom w:val="none" w:sz="0" w:space="0" w:color="auto"/>
            <w:right w:val="none" w:sz="0" w:space="0" w:color="auto"/>
          </w:divBdr>
        </w:div>
        <w:div w:id="1243102561">
          <w:marLeft w:val="547"/>
          <w:marRight w:val="0"/>
          <w:marTop w:val="86"/>
          <w:marBottom w:val="0"/>
          <w:divBdr>
            <w:top w:val="none" w:sz="0" w:space="0" w:color="auto"/>
            <w:left w:val="none" w:sz="0" w:space="0" w:color="auto"/>
            <w:bottom w:val="none" w:sz="0" w:space="0" w:color="auto"/>
            <w:right w:val="none" w:sz="0" w:space="0" w:color="auto"/>
          </w:divBdr>
        </w:div>
        <w:div w:id="1493528294">
          <w:marLeft w:val="547"/>
          <w:marRight w:val="0"/>
          <w:marTop w:val="86"/>
          <w:marBottom w:val="0"/>
          <w:divBdr>
            <w:top w:val="none" w:sz="0" w:space="0" w:color="auto"/>
            <w:left w:val="none" w:sz="0" w:space="0" w:color="auto"/>
            <w:bottom w:val="none" w:sz="0" w:space="0" w:color="auto"/>
            <w:right w:val="none" w:sz="0" w:space="0" w:color="auto"/>
          </w:divBdr>
        </w:div>
        <w:div w:id="2101021474">
          <w:marLeft w:val="547"/>
          <w:marRight w:val="0"/>
          <w:marTop w:val="86"/>
          <w:marBottom w:val="0"/>
          <w:divBdr>
            <w:top w:val="none" w:sz="0" w:space="0" w:color="auto"/>
            <w:left w:val="none" w:sz="0" w:space="0" w:color="auto"/>
            <w:bottom w:val="none" w:sz="0" w:space="0" w:color="auto"/>
            <w:right w:val="none" w:sz="0" w:space="0" w:color="auto"/>
          </w:divBdr>
        </w:div>
        <w:div w:id="804811746">
          <w:marLeft w:val="547"/>
          <w:marRight w:val="0"/>
          <w:marTop w:val="86"/>
          <w:marBottom w:val="0"/>
          <w:divBdr>
            <w:top w:val="none" w:sz="0" w:space="0" w:color="auto"/>
            <w:left w:val="none" w:sz="0" w:space="0" w:color="auto"/>
            <w:bottom w:val="none" w:sz="0" w:space="0" w:color="auto"/>
            <w:right w:val="none" w:sz="0" w:space="0" w:color="auto"/>
          </w:divBdr>
        </w:div>
        <w:div w:id="838079086">
          <w:marLeft w:val="547"/>
          <w:marRight w:val="0"/>
          <w:marTop w:val="86"/>
          <w:marBottom w:val="0"/>
          <w:divBdr>
            <w:top w:val="none" w:sz="0" w:space="0" w:color="auto"/>
            <w:left w:val="none" w:sz="0" w:space="0" w:color="auto"/>
            <w:bottom w:val="none" w:sz="0" w:space="0" w:color="auto"/>
            <w:right w:val="none" w:sz="0" w:space="0" w:color="auto"/>
          </w:divBdr>
        </w:div>
      </w:divsChild>
    </w:div>
    <w:div w:id="182674666">
      <w:bodyDiv w:val="1"/>
      <w:marLeft w:val="0"/>
      <w:marRight w:val="0"/>
      <w:marTop w:val="0"/>
      <w:marBottom w:val="0"/>
      <w:divBdr>
        <w:top w:val="none" w:sz="0" w:space="0" w:color="auto"/>
        <w:left w:val="none" w:sz="0" w:space="0" w:color="auto"/>
        <w:bottom w:val="none" w:sz="0" w:space="0" w:color="auto"/>
        <w:right w:val="none" w:sz="0" w:space="0" w:color="auto"/>
      </w:divBdr>
    </w:div>
    <w:div w:id="183519385">
      <w:bodyDiv w:val="1"/>
      <w:marLeft w:val="0"/>
      <w:marRight w:val="0"/>
      <w:marTop w:val="0"/>
      <w:marBottom w:val="0"/>
      <w:divBdr>
        <w:top w:val="none" w:sz="0" w:space="0" w:color="auto"/>
        <w:left w:val="none" w:sz="0" w:space="0" w:color="auto"/>
        <w:bottom w:val="none" w:sz="0" w:space="0" w:color="auto"/>
        <w:right w:val="none" w:sz="0" w:space="0" w:color="auto"/>
      </w:divBdr>
    </w:div>
    <w:div w:id="188614662">
      <w:bodyDiv w:val="1"/>
      <w:marLeft w:val="0"/>
      <w:marRight w:val="0"/>
      <w:marTop w:val="0"/>
      <w:marBottom w:val="0"/>
      <w:divBdr>
        <w:top w:val="none" w:sz="0" w:space="0" w:color="auto"/>
        <w:left w:val="none" w:sz="0" w:space="0" w:color="auto"/>
        <w:bottom w:val="none" w:sz="0" w:space="0" w:color="auto"/>
        <w:right w:val="none" w:sz="0" w:space="0" w:color="auto"/>
      </w:divBdr>
    </w:div>
    <w:div w:id="287321315">
      <w:bodyDiv w:val="1"/>
      <w:marLeft w:val="0"/>
      <w:marRight w:val="0"/>
      <w:marTop w:val="0"/>
      <w:marBottom w:val="0"/>
      <w:divBdr>
        <w:top w:val="none" w:sz="0" w:space="0" w:color="auto"/>
        <w:left w:val="none" w:sz="0" w:space="0" w:color="auto"/>
        <w:bottom w:val="none" w:sz="0" w:space="0" w:color="auto"/>
        <w:right w:val="none" w:sz="0" w:space="0" w:color="auto"/>
      </w:divBdr>
    </w:div>
    <w:div w:id="311757829">
      <w:bodyDiv w:val="1"/>
      <w:marLeft w:val="0"/>
      <w:marRight w:val="0"/>
      <w:marTop w:val="0"/>
      <w:marBottom w:val="0"/>
      <w:divBdr>
        <w:top w:val="none" w:sz="0" w:space="0" w:color="auto"/>
        <w:left w:val="none" w:sz="0" w:space="0" w:color="auto"/>
        <w:bottom w:val="none" w:sz="0" w:space="0" w:color="auto"/>
        <w:right w:val="none" w:sz="0" w:space="0" w:color="auto"/>
      </w:divBdr>
    </w:div>
    <w:div w:id="325481007">
      <w:bodyDiv w:val="1"/>
      <w:marLeft w:val="0"/>
      <w:marRight w:val="0"/>
      <w:marTop w:val="0"/>
      <w:marBottom w:val="0"/>
      <w:divBdr>
        <w:top w:val="none" w:sz="0" w:space="0" w:color="auto"/>
        <w:left w:val="none" w:sz="0" w:space="0" w:color="auto"/>
        <w:bottom w:val="none" w:sz="0" w:space="0" w:color="auto"/>
        <w:right w:val="none" w:sz="0" w:space="0" w:color="auto"/>
      </w:divBdr>
    </w:div>
    <w:div w:id="329917227">
      <w:bodyDiv w:val="1"/>
      <w:marLeft w:val="0"/>
      <w:marRight w:val="0"/>
      <w:marTop w:val="0"/>
      <w:marBottom w:val="0"/>
      <w:divBdr>
        <w:top w:val="none" w:sz="0" w:space="0" w:color="auto"/>
        <w:left w:val="none" w:sz="0" w:space="0" w:color="auto"/>
        <w:bottom w:val="none" w:sz="0" w:space="0" w:color="auto"/>
        <w:right w:val="none" w:sz="0" w:space="0" w:color="auto"/>
      </w:divBdr>
      <w:divsChild>
        <w:div w:id="636881412">
          <w:marLeft w:val="0"/>
          <w:marRight w:val="0"/>
          <w:marTop w:val="0"/>
          <w:marBottom w:val="0"/>
          <w:divBdr>
            <w:top w:val="none" w:sz="0" w:space="0" w:color="auto"/>
            <w:left w:val="none" w:sz="0" w:space="0" w:color="auto"/>
            <w:bottom w:val="none" w:sz="0" w:space="0" w:color="auto"/>
            <w:right w:val="none" w:sz="0" w:space="0" w:color="auto"/>
          </w:divBdr>
        </w:div>
        <w:div w:id="1025862211">
          <w:marLeft w:val="0"/>
          <w:marRight w:val="0"/>
          <w:marTop w:val="0"/>
          <w:marBottom w:val="0"/>
          <w:divBdr>
            <w:top w:val="none" w:sz="0" w:space="0" w:color="auto"/>
            <w:left w:val="none" w:sz="0" w:space="0" w:color="auto"/>
            <w:bottom w:val="none" w:sz="0" w:space="0" w:color="auto"/>
            <w:right w:val="none" w:sz="0" w:space="0" w:color="auto"/>
          </w:divBdr>
        </w:div>
        <w:div w:id="705981068">
          <w:marLeft w:val="0"/>
          <w:marRight w:val="0"/>
          <w:marTop w:val="0"/>
          <w:marBottom w:val="0"/>
          <w:divBdr>
            <w:top w:val="none" w:sz="0" w:space="0" w:color="auto"/>
            <w:left w:val="none" w:sz="0" w:space="0" w:color="auto"/>
            <w:bottom w:val="none" w:sz="0" w:space="0" w:color="auto"/>
            <w:right w:val="none" w:sz="0" w:space="0" w:color="auto"/>
          </w:divBdr>
        </w:div>
        <w:div w:id="875964041">
          <w:marLeft w:val="0"/>
          <w:marRight w:val="0"/>
          <w:marTop w:val="0"/>
          <w:marBottom w:val="0"/>
          <w:divBdr>
            <w:top w:val="none" w:sz="0" w:space="0" w:color="auto"/>
            <w:left w:val="none" w:sz="0" w:space="0" w:color="auto"/>
            <w:bottom w:val="none" w:sz="0" w:space="0" w:color="auto"/>
            <w:right w:val="none" w:sz="0" w:space="0" w:color="auto"/>
          </w:divBdr>
        </w:div>
        <w:div w:id="1933272339">
          <w:marLeft w:val="0"/>
          <w:marRight w:val="0"/>
          <w:marTop w:val="0"/>
          <w:marBottom w:val="0"/>
          <w:divBdr>
            <w:top w:val="none" w:sz="0" w:space="0" w:color="auto"/>
            <w:left w:val="none" w:sz="0" w:space="0" w:color="auto"/>
            <w:bottom w:val="none" w:sz="0" w:space="0" w:color="auto"/>
            <w:right w:val="none" w:sz="0" w:space="0" w:color="auto"/>
          </w:divBdr>
        </w:div>
        <w:div w:id="917636277">
          <w:marLeft w:val="0"/>
          <w:marRight w:val="0"/>
          <w:marTop w:val="0"/>
          <w:marBottom w:val="0"/>
          <w:divBdr>
            <w:top w:val="none" w:sz="0" w:space="0" w:color="auto"/>
            <w:left w:val="none" w:sz="0" w:space="0" w:color="auto"/>
            <w:bottom w:val="none" w:sz="0" w:space="0" w:color="auto"/>
            <w:right w:val="none" w:sz="0" w:space="0" w:color="auto"/>
          </w:divBdr>
        </w:div>
      </w:divsChild>
    </w:div>
    <w:div w:id="338508875">
      <w:bodyDiv w:val="1"/>
      <w:marLeft w:val="0"/>
      <w:marRight w:val="0"/>
      <w:marTop w:val="0"/>
      <w:marBottom w:val="0"/>
      <w:divBdr>
        <w:top w:val="none" w:sz="0" w:space="0" w:color="auto"/>
        <w:left w:val="none" w:sz="0" w:space="0" w:color="auto"/>
        <w:bottom w:val="none" w:sz="0" w:space="0" w:color="auto"/>
        <w:right w:val="none" w:sz="0" w:space="0" w:color="auto"/>
      </w:divBdr>
    </w:div>
    <w:div w:id="355425721">
      <w:bodyDiv w:val="1"/>
      <w:marLeft w:val="0"/>
      <w:marRight w:val="0"/>
      <w:marTop w:val="0"/>
      <w:marBottom w:val="0"/>
      <w:divBdr>
        <w:top w:val="none" w:sz="0" w:space="0" w:color="auto"/>
        <w:left w:val="none" w:sz="0" w:space="0" w:color="auto"/>
        <w:bottom w:val="none" w:sz="0" w:space="0" w:color="auto"/>
        <w:right w:val="none" w:sz="0" w:space="0" w:color="auto"/>
      </w:divBdr>
    </w:div>
    <w:div w:id="355467984">
      <w:bodyDiv w:val="1"/>
      <w:marLeft w:val="0"/>
      <w:marRight w:val="0"/>
      <w:marTop w:val="0"/>
      <w:marBottom w:val="0"/>
      <w:divBdr>
        <w:top w:val="none" w:sz="0" w:space="0" w:color="auto"/>
        <w:left w:val="none" w:sz="0" w:space="0" w:color="auto"/>
        <w:bottom w:val="none" w:sz="0" w:space="0" w:color="auto"/>
        <w:right w:val="none" w:sz="0" w:space="0" w:color="auto"/>
      </w:divBdr>
    </w:div>
    <w:div w:id="383720939">
      <w:bodyDiv w:val="1"/>
      <w:marLeft w:val="0"/>
      <w:marRight w:val="0"/>
      <w:marTop w:val="0"/>
      <w:marBottom w:val="0"/>
      <w:divBdr>
        <w:top w:val="none" w:sz="0" w:space="0" w:color="auto"/>
        <w:left w:val="none" w:sz="0" w:space="0" w:color="auto"/>
        <w:bottom w:val="none" w:sz="0" w:space="0" w:color="auto"/>
        <w:right w:val="none" w:sz="0" w:space="0" w:color="auto"/>
      </w:divBdr>
    </w:div>
    <w:div w:id="394669327">
      <w:bodyDiv w:val="1"/>
      <w:marLeft w:val="0"/>
      <w:marRight w:val="0"/>
      <w:marTop w:val="0"/>
      <w:marBottom w:val="0"/>
      <w:divBdr>
        <w:top w:val="none" w:sz="0" w:space="0" w:color="auto"/>
        <w:left w:val="none" w:sz="0" w:space="0" w:color="auto"/>
        <w:bottom w:val="none" w:sz="0" w:space="0" w:color="auto"/>
        <w:right w:val="none" w:sz="0" w:space="0" w:color="auto"/>
      </w:divBdr>
    </w:div>
    <w:div w:id="432287632">
      <w:bodyDiv w:val="1"/>
      <w:marLeft w:val="0"/>
      <w:marRight w:val="0"/>
      <w:marTop w:val="0"/>
      <w:marBottom w:val="0"/>
      <w:divBdr>
        <w:top w:val="none" w:sz="0" w:space="0" w:color="auto"/>
        <w:left w:val="none" w:sz="0" w:space="0" w:color="auto"/>
        <w:bottom w:val="none" w:sz="0" w:space="0" w:color="auto"/>
        <w:right w:val="none" w:sz="0" w:space="0" w:color="auto"/>
      </w:divBdr>
    </w:div>
    <w:div w:id="469323888">
      <w:bodyDiv w:val="1"/>
      <w:marLeft w:val="0"/>
      <w:marRight w:val="0"/>
      <w:marTop w:val="0"/>
      <w:marBottom w:val="0"/>
      <w:divBdr>
        <w:top w:val="none" w:sz="0" w:space="0" w:color="auto"/>
        <w:left w:val="none" w:sz="0" w:space="0" w:color="auto"/>
        <w:bottom w:val="none" w:sz="0" w:space="0" w:color="auto"/>
        <w:right w:val="none" w:sz="0" w:space="0" w:color="auto"/>
      </w:divBdr>
    </w:div>
    <w:div w:id="479003079">
      <w:bodyDiv w:val="1"/>
      <w:marLeft w:val="0"/>
      <w:marRight w:val="0"/>
      <w:marTop w:val="0"/>
      <w:marBottom w:val="0"/>
      <w:divBdr>
        <w:top w:val="none" w:sz="0" w:space="0" w:color="auto"/>
        <w:left w:val="none" w:sz="0" w:space="0" w:color="auto"/>
        <w:bottom w:val="none" w:sz="0" w:space="0" w:color="auto"/>
        <w:right w:val="none" w:sz="0" w:space="0" w:color="auto"/>
      </w:divBdr>
    </w:div>
    <w:div w:id="497696441">
      <w:bodyDiv w:val="1"/>
      <w:marLeft w:val="0"/>
      <w:marRight w:val="0"/>
      <w:marTop w:val="0"/>
      <w:marBottom w:val="0"/>
      <w:divBdr>
        <w:top w:val="none" w:sz="0" w:space="0" w:color="auto"/>
        <w:left w:val="none" w:sz="0" w:space="0" w:color="auto"/>
        <w:bottom w:val="none" w:sz="0" w:space="0" w:color="auto"/>
        <w:right w:val="none" w:sz="0" w:space="0" w:color="auto"/>
      </w:divBdr>
    </w:div>
    <w:div w:id="511534768">
      <w:bodyDiv w:val="1"/>
      <w:marLeft w:val="0"/>
      <w:marRight w:val="0"/>
      <w:marTop w:val="0"/>
      <w:marBottom w:val="0"/>
      <w:divBdr>
        <w:top w:val="none" w:sz="0" w:space="0" w:color="auto"/>
        <w:left w:val="none" w:sz="0" w:space="0" w:color="auto"/>
        <w:bottom w:val="none" w:sz="0" w:space="0" w:color="auto"/>
        <w:right w:val="none" w:sz="0" w:space="0" w:color="auto"/>
      </w:divBdr>
      <w:divsChild>
        <w:div w:id="443158938">
          <w:marLeft w:val="0"/>
          <w:marRight w:val="0"/>
          <w:marTop w:val="0"/>
          <w:marBottom w:val="0"/>
          <w:divBdr>
            <w:top w:val="none" w:sz="0" w:space="0" w:color="auto"/>
            <w:left w:val="none" w:sz="0" w:space="0" w:color="auto"/>
            <w:bottom w:val="none" w:sz="0" w:space="0" w:color="auto"/>
            <w:right w:val="none" w:sz="0" w:space="0" w:color="auto"/>
          </w:divBdr>
        </w:div>
        <w:div w:id="1286351055">
          <w:marLeft w:val="0"/>
          <w:marRight w:val="0"/>
          <w:marTop w:val="0"/>
          <w:marBottom w:val="0"/>
          <w:divBdr>
            <w:top w:val="none" w:sz="0" w:space="0" w:color="auto"/>
            <w:left w:val="none" w:sz="0" w:space="0" w:color="auto"/>
            <w:bottom w:val="none" w:sz="0" w:space="0" w:color="auto"/>
            <w:right w:val="none" w:sz="0" w:space="0" w:color="auto"/>
          </w:divBdr>
        </w:div>
      </w:divsChild>
    </w:div>
    <w:div w:id="513610704">
      <w:bodyDiv w:val="1"/>
      <w:marLeft w:val="0"/>
      <w:marRight w:val="0"/>
      <w:marTop w:val="0"/>
      <w:marBottom w:val="0"/>
      <w:divBdr>
        <w:top w:val="none" w:sz="0" w:space="0" w:color="auto"/>
        <w:left w:val="none" w:sz="0" w:space="0" w:color="auto"/>
        <w:bottom w:val="none" w:sz="0" w:space="0" w:color="auto"/>
        <w:right w:val="none" w:sz="0" w:space="0" w:color="auto"/>
      </w:divBdr>
    </w:div>
    <w:div w:id="514924356">
      <w:bodyDiv w:val="1"/>
      <w:marLeft w:val="0"/>
      <w:marRight w:val="0"/>
      <w:marTop w:val="0"/>
      <w:marBottom w:val="0"/>
      <w:divBdr>
        <w:top w:val="none" w:sz="0" w:space="0" w:color="auto"/>
        <w:left w:val="none" w:sz="0" w:space="0" w:color="auto"/>
        <w:bottom w:val="none" w:sz="0" w:space="0" w:color="auto"/>
        <w:right w:val="none" w:sz="0" w:space="0" w:color="auto"/>
      </w:divBdr>
    </w:div>
    <w:div w:id="521672504">
      <w:bodyDiv w:val="1"/>
      <w:marLeft w:val="0"/>
      <w:marRight w:val="0"/>
      <w:marTop w:val="0"/>
      <w:marBottom w:val="0"/>
      <w:divBdr>
        <w:top w:val="none" w:sz="0" w:space="0" w:color="auto"/>
        <w:left w:val="none" w:sz="0" w:space="0" w:color="auto"/>
        <w:bottom w:val="none" w:sz="0" w:space="0" w:color="auto"/>
        <w:right w:val="none" w:sz="0" w:space="0" w:color="auto"/>
      </w:divBdr>
    </w:div>
    <w:div w:id="554849938">
      <w:bodyDiv w:val="1"/>
      <w:marLeft w:val="0"/>
      <w:marRight w:val="0"/>
      <w:marTop w:val="0"/>
      <w:marBottom w:val="0"/>
      <w:divBdr>
        <w:top w:val="none" w:sz="0" w:space="0" w:color="auto"/>
        <w:left w:val="none" w:sz="0" w:space="0" w:color="auto"/>
        <w:bottom w:val="none" w:sz="0" w:space="0" w:color="auto"/>
        <w:right w:val="none" w:sz="0" w:space="0" w:color="auto"/>
      </w:divBdr>
    </w:div>
    <w:div w:id="575045210">
      <w:bodyDiv w:val="1"/>
      <w:marLeft w:val="0"/>
      <w:marRight w:val="0"/>
      <w:marTop w:val="0"/>
      <w:marBottom w:val="0"/>
      <w:divBdr>
        <w:top w:val="none" w:sz="0" w:space="0" w:color="auto"/>
        <w:left w:val="none" w:sz="0" w:space="0" w:color="auto"/>
        <w:bottom w:val="none" w:sz="0" w:space="0" w:color="auto"/>
        <w:right w:val="none" w:sz="0" w:space="0" w:color="auto"/>
      </w:divBdr>
    </w:div>
    <w:div w:id="590628065">
      <w:bodyDiv w:val="1"/>
      <w:marLeft w:val="0"/>
      <w:marRight w:val="0"/>
      <w:marTop w:val="0"/>
      <w:marBottom w:val="0"/>
      <w:divBdr>
        <w:top w:val="none" w:sz="0" w:space="0" w:color="auto"/>
        <w:left w:val="none" w:sz="0" w:space="0" w:color="auto"/>
        <w:bottom w:val="none" w:sz="0" w:space="0" w:color="auto"/>
        <w:right w:val="none" w:sz="0" w:space="0" w:color="auto"/>
      </w:divBdr>
    </w:div>
    <w:div w:id="607735659">
      <w:bodyDiv w:val="1"/>
      <w:marLeft w:val="0"/>
      <w:marRight w:val="0"/>
      <w:marTop w:val="0"/>
      <w:marBottom w:val="0"/>
      <w:divBdr>
        <w:top w:val="none" w:sz="0" w:space="0" w:color="auto"/>
        <w:left w:val="none" w:sz="0" w:space="0" w:color="auto"/>
        <w:bottom w:val="none" w:sz="0" w:space="0" w:color="auto"/>
        <w:right w:val="none" w:sz="0" w:space="0" w:color="auto"/>
      </w:divBdr>
    </w:div>
    <w:div w:id="621307713">
      <w:bodyDiv w:val="1"/>
      <w:marLeft w:val="0"/>
      <w:marRight w:val="0"/>
      <w:marTop w:val="0"/>
      <w:marBottom w:val="0"/>
      <w:divBdr>
        <w:top w:val="none" w:sz="0" w:space="0" w:color="auto"/>
        <w:left w:val="none" w:sz="0" w:space="0" w:color="auto"/>
        <w:bottom w:val="none" w:sz="0" w:space="0" w:color="auto"/>
        <w:right w:val="none" w:sz="0" w:space="0" w:color="auto"/>
      </w:divBdr>
    </w:div>
    <w:div w:id="636758058">
      <w:bodyDiv w:val="1"/>
      <w:marLeft w:val="0"/>
      <w:marRight w:val="0"/>
      <w:marTop w:val="0"/>
      <w:marBottom w:val="0"/>
      <w:divBdr>
        <w:top w:val="none" w:sz="0" w:space="0" w:color="auto"/>
        <w:left w:val="none" w:sz="0" w:space="0" w:color="auto"/>
        <w:bottom w:val="none" w:sz="0" w:space="0" w:color="auto"/>
        <w:right w:val="none" w:sz="0" w:space="0" w:color="auto"/>
      </w:divBdr>
    </w:div>
    <w:div w:id="638725871">
      <w:bodyDiv w:val="1"/>
      <w:marLeft w:val="0"/>
      <w:marRight w:val="0"/>
      <w:marTop w:val="0"/>
      <w:marBottom w:val="0"/>
      <w:divBdr>
        <w:top w:val="none" w:sz="0" w:space="0" w:color="auto"/>
        <w:left w:val="none" w:sz="0" w:space="0" w:color="auto"/>
        <w:bottom w:val="none" w:sz="0" w:space="0" w:color="auto"/>
        <w:right w:val="none" w:sz="0" w:space="0" w:color="auto"/>
      </w:divBdr>
    </w:div>
    <w:div w:id="640499624">
      <w:bodyDiv w:val="1"/>
      <w:marLeft w:val="0"/>
      <w:marRight w:val="0"/>
      <w:marTop w:val="0"/>
      <w:marBottom w:val="0"/>
      <w:divBdr>
        <w:top w:val="none" w:sz="0" w:space="0" w:color="auto"/>
        <w:left w:val="none" w:sz="0" w:space="0" w:color="auto"/>
        <w:bottom w:val="none" w:sz="0" w:space="0" w:color="auto"/>
        <w:right w:val="none" w:sz="0" w:space="0" w:color="auto"/>
      </w:divBdr>
    </w:div>
    <w:div w:id="644285470">
      <w:bodyDiv w:val="1"/>
      <w:marLeft w:val="0"/>
      <w:marRight w:val="0"/>
      <w:marTop w:val="0"/>
      <w:marBottom w:val="0"/>
      <w:divBdr>
        <w:top w:val="none" w:sz="0" w:space="0" w:color="auto"/>
        <w:left w:val="none" w:sz="0" w:space="0" w:color="auto"/>
        <w:bottom w:val="none" w:sz="0" w:space="0" w:color="auto"/>
        <w:right w:val="none" w:sz="0" w:space="0" w:color="auto"/>
      </w:divBdr>
    </w:div>
    <w:div w:id="644430880">
      <w:bodyDiv w:val="1"/>
      <w:marLeft w:val="0"/>
      <w:marRight w:val="0"/>
      <w:marTop w:val="0"/>
      <w:marBottom w:val="0"/>
      <w:divBdr>
        <w:top w:val="none" w:sz="0" w:space="0" w:color="auto"/>
        <w:left w:val="none" w:sz="0" w:space="0" w:color="auto"/>
        <w:bottom w:val="none" w:sz="0" w:space="0" w:color="auto"/>
        <w:right w:val="none" w:sz="0" w:space="0" w:color="auto"/>
      </w:divBdr>
    </w:div>
    <w:div w:id="662927415">
      <w:bodyDiv w:val="1"/>
      <w:marLeft w:val="0"/>
      <w:marRight w:val="0"/>
      <w:marTop w:val="0"/>
      <w:marBottom w:val="0"/>
      <w:divBdr>
        <w:top w:val="none" w:sz="0" w:space="0" w:color="auto"/>
        <w:left w:val="none" w:sz="0" w:space="0" w:color="auto"/>
        <w:bottom w:val="none" w:sz="0" w:space="0" w:color="auto"/>
        <w:right w:val="none" w:sz="0" w:space="0" w:color="auto"/>
      </w:divBdr>
    </w:div>
    <w:div w:id="667366185">
      <w:bodyDiv w:val="1"/>
      <w:marLeft w:val="0"/>
      <w:marRight w:val="0"/>
      <w:marTop w:val="0"/>
      <w:marBottom w:val="0"/>
      <w:divBdr>
        <w:top w:val="none" w:sz="0" w:space="0" w:color="auto"/>
        <w:left w:val="none" w:sz="0" w:space="0" w:color="auto"/>
        <w:bottom w:val="none" w:sz="0" w:space="0" w:color="auto"/>
        <w:right w:val="none" w:sz="0" w:space="0" w:color="auto"/>
      </w:divBdr>
    </w:div>
    <w:div w:id="690838521">
      <w:bodyDiv w:val="1"/>
      <w:marLeft w:val="0"/>
      <w:marRight w:val="0"/>
      <w:marTop w:val="0"/>
      <w:marBottom w:val="0"/>
      <w:divBdr>
        <w:top w:val="none" w:sz="0" w:space="0" w:color="auto"/>
        <w:left w:val="none" w:sz="0" w:space="0" w:color="auto"/>
        <w:bottom w:val="none" w:sz="0" w:space="0" w:color="auto"/>
        <w:right w:val="none" w:sz="0" w:space="0" w:color="auto"/>
      </w:divBdr>
    </w:div>
    <w:div w:id="728500572">
      <w:bodyDiv w:val="1"/>
      <w:marLeft w:val="0"/>
      <w:marRight w:val="0"/>
      <w:marTop w:val="0"/>
      <w:marBottom w:val="0"/>
      <w:divBdr>
        <w:top w:val="none" w:sz="0" w:space="0" w:color="auto"/>
        <w:left w:val="none" w:sz="0" w:space="0" w:color="auto"/>
        <w:bottom w:val="none" w:sz="0" w:space="0" w:color="auto"/>
        <w:right w:val="none" w:sz="0" w:space="0" w:color="auto"/>
      </w:divBdr>
    </w:div>
    <w:div w:id="728966482">
      <w:bodyDiv w:val="1"/>
      <w:marLeft w:val="0"/>
      <w:marRight w:val="0"/>
      <w:marTop w:val="0"/>
      <w:marBottom w:val="0"/>
      <w:divBdr>
        <w:top w:val="none" w:sz="0" w:space="0" w:color="auto"/>
        <w:left w:val="none" w:sz="0" w:space="0" w:color="auto"/>
        <w:bottom w:val="none" w:sz="0" w:space="0" w:color="auto"/>
        <w:right w:val="none" w:sz="0" w:space="0" w:color="auto"/>
      </w:divBdr>
    </w:div>
    <w:div w:id="749500529">
      <w:bodyDiv w:val="1"/>
      <w:marLeft w:val="0"/>
      <w:marRight w:val="0"/>
      <w:marTop w:val="0"/>
      <w:marBottom w:val="0"/>
      <w:divBdr>
        <w:top w:val="none" w:sz="0" w:space="0" w:color="auto"/>
        <w:left w:val="none" w:sz="0" w:space="0" w:color="auto"/>
        <w:bottom w:val="none" w:sz="0" w:space="0" w:color="auto"/>
        <w:right w:val="none" w:sz="0" w:space="0" w:color="auto"/>
      </w:divBdr>
    </w:div>
    <w:div w:id="760444013">
      <w:bodyDiv w:val="1"/>
      <w:marLeft w:val="0"/>
      <w:marRight w:val="0"/>
      <w:marTop w:val="0"/>
      <w:marBottom w:val="0"/>
      <w:divBdr>
        <w:top w:val="none" w:sz="0" w:space="0" w:color="auto"/>
        <w:left w:val="none" w:sz="0" w:space="0" w:color="auto"/>
        <w:bottom w:val="none" w:sz="0" w:space="0" w:color="auto"/>
        <w:right w:val="none" w:sz="0" w:space="0" w:color="auto"/>
      </w:divBdr>
    </w:div>
    <w:div w:id="802843994">
      <w:bodyDiv w:val="1"/>
      <w:marLeft w:val="0"/>
      <w:marRight w:val="0"/>
      <w:marTop w:val="0"/>
      <w:marBottom w:val="0"/>
      <w:divBdr>
        <w:top w:val="none" w:sz="0" w:space="0" w:color="auto"/>
        <w:left w:val="none" w:sz="0" w:space="0" w:color="auto"/>
        <w:bottom w:val="none" w:sz="0" w:space="0" w:color="auto"/>
        <w:right w:val="none" w:sz="0" w:space="0" w:color="auto"/>
      </w:divBdr>
    </w:div>
    <w:div w:id="824705337">
      <w:bodyDiv w:val="1"/>
      <w:marLeft w:val="0"/>
      <w:marRight w:val="0"/>
      <w:marTop w:val="0"/>
      <w:marBottom w:val="0"/>
      <w:divBdr>
        <w:top w:val="none" w:sz="0" w:space="0" w:color="auto"/>
        <w:left w:val="none" w:sz="0" w:space="0" w:color="auto"/>
        <w:bottom w:val="none" w:sz="0" w:space="0" w:color="auto"/>
        <w:right w:val="none" w:sz="0" w:space="0" w:color="auto"/>
      </w:divBdr>
    </w:div>
    <w:div w:id="831725242">
      <w:bodyDiv w:val="1"/>
      <w:marLeft w:val="0"/>
      <w:marRight w:val="0"/>
      <w:marTop w:val="0"/>
      <w:marBottom w:val="0"/>
      <w:divBdr>
        <w:top w:val="none" w:sz="0" w:space="0" w:color="auto"/>
        <w:left w:val="none" w:sz="0" w:space="0" w:color="auto"/>
        <w:bottom w:val="none" w:sz="0" w:space="0" w:color="auto"/>
        <w:right w:val="none" w:sz="0" w:space="0" w:color="auto"/>
      </w:divBdr>
    </w:div>
    <w:div w:id="852186550">
      <w:bodyDiv w:val="1"/>
      <w:marLeft w:val="0"/>
      <w:marRight w:val="0"/>
      <w:marTop w:val="0"/>
      <w:marBottom w:val="0"/>
      <w:divBdr>
        <w:top w:val="none" w:sz="0" w:space="0" w:color="auto"/>
        <w:left w:val="none" w:sz="0" w:space="0" w:color="auto"/>
        <w:bottom w:val="none" w:sz="0" w:space="0" w:color="auto"/>
        <w:right w:val="none" w:sz="0" w:space="0" w:color="auto"/>
      </w:divBdr>
    </w:div>
    <w:div w:id="869025235">
      <w:bodyDiv w:val="1"/>
      <w:marLeft w:val="0"/>
      <w:marRight w:val="0"/>
      <w:marTop w:val="0"/>
      <w:marBottom w:val="0"/>
      <w:divBdr>
        <w:top w:val="none" w:sz="0" w:space="0" w:color="auto"/>
        <w:left w:val="none" w:sz="0" w:space="0" w:color="auto"/>
        <w:bottom w:val="none" w:sz="0" w:space="0" w:color="auto"/>
        <w:right w:val="none" w:sz="0" w:space="0" w:color="auto"/>
      </w:divBdr>
    </w:div>
    <w:div w:id="921066759">
      <w:bodyDiv w:val="1"/>
      <w:marLeft w:val="0"/>
      <w:marRight w:val="0"/>
      <w:marTop w:val="0"/>
      <w:marBottom w:val="0"/>
      <w:divBdr>
        <w:top w:val="none" w:sz="0" w:space="0" w:color="auto"/>
        <w:left w:val="none" w:sz="0" w:space="0" w:color="auto"/>
        <w:bottom w:val="none" w:sz="0" w:space="0" w:color="auto"/>
        <w:right w:val="none" w:sz="0" w:space="0" w:color="auto"/>
      </w:divBdr>
    </w:div>
    <w:div w:id="932667775">
      <w:bodyDiv w:val="1"/>
      <w:marLeft w:val="0"/>
      <w:marRight w:val="0"/>
      <w:marTop w:val="0"/>
      <w:marBottom w:val="0"/>
      <w:divBdr>
        <w:top w:val="none" w:sz="0" w:space="0" w:color="auto"/>
        <w:left w:val="none" w:sz="0" w:space="0" w:color="auto"/>
        <w:bottom w:val="none" w:sz="0" w:space="0" w:color="auto"/>
        <w:right w:val="none" w:sz="0" w:space="0" w:color="auto"/>
      </w:divBdr>
    </w:div>
    <w:div w:id="941956860">
      <w:bodyDiv w:val="1"/>
      <w:marLeft w:val="0"/>
      <w:marRight w:val="0"/>
      <w:marTop w:val="0"/>
      <w:marBottom w:val="0"/>
      <w:divBdr>
        <w:top w:val="none" w:sz="0" w:space="0" w:color="auto"/>
        <w:left w:val="none" w:sz="0" w:space="0" w:color="auto"/>
        <w:bottom w:val="none" w:sz="0" w:space="0" w:color="auto"/>
        <w:right w:val="none" w:sz="0" w:space="0" w:color="auto"/>
      </w:divBdr>
    </w:div>
    <w:div w:id="943070225">
      <w:bodyDiv w:val="1"/>
      <w:marLeft w:val="0"/>
      <w:marRight w:val="0"/>
      <w:marTop w:val="0"/>
      <w:marBottom w:val="0"/>
      <w:divBdr>
        <w:top w:val="none" w:sz="0" w:space="0" w:color="auto"/>
        <w:left w:val="none" w:sz="0" w:space="0" w:color="auto"/>
        <w:bottom w:val="none" w:sz="0" w:space="0" w:color="auto"/>
        <w:right w:val="none" w:sz="0" w:space="0" w:color="auto"/>
      </w:divBdr>
    </w:div>
    <w:div w:id="963924530">
      <w:bodyDiv w:val="1"/>
      <w:marLeft w:val="0"/>
      <w:marRight w:val="0"/>
      <w:marTop w:val="0"/>
      <w:marBottom w:val="0"/>
      <w:divBdr>
        <w:top w:val="none" w:sz="0" w:space="0" w:color="auto"/>
        <w:left w:val="none" w:sz="0" w:space="0" w:color="auto"/>
        <w:bottom w:val="none" w:sz="0" w:space="0" w:color="auto"/>
        <w:right w:val="none" w:sz="0" w:space="0" w:color="auto"/>
      </w:divBdr>
      <w:divsChild>
        <w:div w:id="109398790">
          <w:marLeft w:val="0"/>
          <w:marRight w:val="0"/>
          <w:marTop w:val="0"/>
          <w:marBottom w:val="0"/>
          <w:divBdr>
            <w:top w:val="none" w:sz="0" w:space="0" w:color="auto"/>
            <w:left w:val="none" w:sz="0" w:space="0" w:color="auto"/>
            <w:bottom w:val="none" w:sz="0" w:space="0" w:color="auto"/>
            <w:right w:val="none" w:sz="0" w:space="0" w:color="auto"/>
          </w:divBdr>
        </w:div>
      </w:divsChild>
    </w:div>
    <w:div w:id="985283828">
      <w:bodyDiv w:val="1"/>
      <w:marLeft w:val="0"/>
      <w:marRight w:val="0"/>
      <w:marTop w:val="0"/>
      <w:marBottom w:val="0"/>
      <w:divBdr>
        <w:top w:val="none" w:sz="0" w:space="0" w:color="auto"/>
        <w:left w:val="none" w:sz="0" w:space="0" w:color="auto"/>
        <w:bottom w:val="none" w:sz="0" w:space="0" w:color="auto"/>
        <w:right w:val="none" w:sz="0" w:space="0" w:color="auto"/>
      </w:divBdr>
    </w:div>
    <w:div w:id="988245375">
      <w:bodyDiv w:val="1"/>
      <w:marLeft w:val="0"/>
      <w:marRight w:val="0"/>
      <w:marTop w:val="0"/>
      <w:marBottom w:val="0"/>
      <w:divBdr>
        <w:top w:val="none" w:sz="0" w:space="0" w:color="auto"/>
        <w:left w:val="none" w:sz="0" w:space="0" w:color="auto"/>
        <w:bottom w:val="none" w:sz="0" w:space="0" w:color="auto"/>
        <w:right w:val="none" w:sz="0" w:space="0" w:color="auto"/>
      </w:divBdr>
      <w:divsChild>
        <w:div w:id="1212960311">
          <w:marLeft w:val="0"/>
          <w:marRight w:val="0"/>
          <w:marTop w:val="0"/>
          <w:marBottom w:val="0"/>
          <w:divBdr>
            <w:top w:val="none" w:sz="0" w:space="0" w:color="auto"/>
            <w:left w:val="none" w:sz="0" w:space="0" w:color="auto"/>
            <w:bottom w:val="none" w:sz="0" w:space="0" w:color="auto"/>
            <w:right w:val="none" w:sz="0" w:space="0" w:color="auto"/>
          </w:divBdr>
        </w:div>
      </w:divsChild>
    </w:div>
    <w:div w:id="999700634">
      <w:bodyDiv w:val="1"/>
      <w:marLeft w:val="0"/>
      <w:marRight w:val="0"/>
      <w:marTop w:val="0"/>
      <w:marBottom w:val="0"/>
      <w:divBdr>
        <w:top w:val="none" w:sz="0" w:space="0" w:color="auto"/>
        <w:left w:val="none" w:sz="0" w:space="0" w:color="auto"/>
        <w:bottom w:val="none" w:sz="0" w:space="0" w:color="auto"/>
        <w:right w:val="none" w:sz="0" w:space="0" w:color="auto"/>
      </w:divBdr>
    </w:div>
    <w:div w:id="1005862123">
      <w:bodyDiv w:val="1"/>
      <w:marLeft w:val="0"/>
      <w:marRight w:val="0"/>
      <w:marTop w:val="0"/>
      <w:marBottom w:val="0"/>
      <w:divBdr>
        <w:top w:val="none" w:sz="0" w:space="0" w:color="auto"/>
        <w:left w:val="none" w:sz="0" w:space="0" w:color="auto"/>
        <w:bottom w:val="none" w:sz="0" w:space="0" w:color="auto"/>
        <w:right w:val="none" w:sz="0" w:space="0" w:color="auto"/>
      </w:divBdr>
    </w:div>
    <w:div w:id="1014577346">
      <w:bodyDiv w:val="1"/>
      <w:marLeft w:val="0"/>
      <w:marRight w:val="0"/>
      <w:marTop w:val="0"/>
      <w:marBottom w:val="0"/>
      <w:divBdr>
        <w:top w:val="none" w:sz="0" w:space="0" w:color="auto"/>
        <w:left w:val="none" w:sz="0" w:space="0" w:color="auto"/>
        <w:bottom w:val="none" w:sz="0" w:space="0" w:color="auto"/>
        <w:right w:val="none" w:sz="0" w:space="0" w:color="auto"/>
      </w:divBdr>
    </w:div>
    <w:div w:id="1073510468">
      <w:bodyDiv w:val="1"/>
      <w:marLeft w:val="0"/>
      <w:marRight w:val="0"/>
      <w:marTop w:val="0"/>
      <w:marBottom w:val="0"/>
      <w:divBdr>
        <w:top w:val="none" w:sz="0" w:space="0" w:color="auto"/>
        <w:left w:val="none" w:sz="0" w:space="0" w:color="auto"/>
        <w:bottom w:val="none" w:sz="0" w:space="0" w:color="auto"/>
        <w:right w:val="none" w:sz="0" w:space="0" w:color="auto"/>
      </w:divBdr>
    </w:div>
    <w:div w:id="1082533956">
      <w:bodyDiv w:val="1"/>
      <w:marLeft w:val="0"/>
      <w:marRight w:val="0"/>
      <w:marTop w:val="0"/>
      <w:marBottom w:val="0"/>
      <w:divBdr>
        <w:top w:val="none" w:sz="0" w:space="0" w:color="auto"/>
        <w:left w:val="none" w:sz="0" w:space="0" w:color="auto"/>
        <w:bottom w:val="none" w:sz="0" w:space="0" w:color="auto"/>
        <w:right w:val="none" w:sz="0" w:space="0" w:color="auto"/>
      </w:divBdr>
      <w:divsChild>
        <w:div w:id="769010596">
          <w:marLeft w:val="0"/>
          <w:marRight w:val="0"/>
          <w:marTop w:val="0"/>
          <w:marBottom w:val="0"/>
          <w:divBdr>
            <w:top w:val="none" w:sz="0" w:space="0" w:color="auto"/>
            <w:left w:val="none" w:sz="0" w:space="0" w:color="auto"/>
            <w:bottom w:val="none" w:sz="0" w:space="0" w:color="auto"/>
            <w:right w:val="none" w:sz="0" w:space="0" w:color="auto"/>
          </w:divBdr>
        </w:div>
        <w:div w:id="1402557220">
          <w:marLeft w:val="0"/>
          <w:marRight w:val="0"/>
          <w:marTop w:val="0"/>
          <w:marBottom w:val="0"/>
          <w:divBdr>
            <w:top w:val="none" w:sz="0" w:space="0" w:color="auto"/>
            <w:left w:val="none" w:sz="0" w:space="0" w:color="auto"/>
            <w:bottom w:val="none" w:sz="0" w:space="0" w:color="auto"/>
            <w:right w:val="none" w:sz="0" w:space="0" w:color="auto"/>
          </w:divBdr>
        </w:div>
        <w:div w:id="701171323">
          <w:marLeft w:val="0"/>
          <w:marRight w:val="0"/>
          <w:marTop w:val="0"/>
          <w:marBottom w:val="0"/>
          <w:divBdr>
            <w:top w:val="none" w:sz="0" w:space="0" w:color="auto"/>
            <w:left w:val="none" w:sz="0" w:space="0" w:color="auto"/>
            <w:bottom w:val="none" w:sz="0" w:space="0" w:color="auto"/>
            <w:right w:val="none" w:sz="0" w:space="0" w:color="auto"/>
          </w:divBdr>
        </w:div>
        <w:div w:id="554466251">
          <w:marLeft w:val="0"/>
          <w:marRight w:val="0"/>
          <w:marTop w:val="0"/>
          <w:marBottom w:val="0"/>
          <w:divBdr>
            <w:top w:val="none" w:sz="0" w:space="0" w:color="auto"/>
            <w:left w:val="none" w:sz="0" w:space="0" w:color="auto"/>
            <w:bottom w:val="none" w:sz="0" w:space="0" w:color="auto"/>
            <w:right w:val="none" w:sz="0" w:space="0" w:color="auto"/>
          </w:divBdr>
        </w:div>
        <w:div w:id="913275174">
          <w:marLeft w:val="0"/>
          <w:marRight w:val="0"/>
          <w:marTop w:val="0"/>
          <w:marBottom w:val="0"/>
          <w:divBdr>
            <w:top w:val="none" w:sz="0" w:space="0" w:color="auto"/>
            <w:left w:val="none" w:sz="0" w:space="0" w:color="auto"/>
            <w:bottom w:val="none" w:sz="0" w:space="0" w:color="auto"/>
            <w:right w:val="none" w:sz="0" w:space="0" w:color="auto"/>
          </w:divBdr>
        </w:div>
        <w:div w:id="1466242663">
          <w:marLeft w:val="0"/>
          <w:marRight w:val="0"/>
          <w:marTop w:val="0"/>
          <w:marBottom w:val="0"/>
          <w:divBdr>
            <w:top w:val="none" w:sz="0" w:space="0" w:color="auto"/>
            <w:left w:val="none" w:sz="0" w:space="0" w:color="auto"/>
            <w:bottom w:val="none" w:sz="0" w:space="0" w:color="auto"/>
            <w:right w:val="none" w:sz="0" w:space="0" w:color="auto"/>
          </w:divBdr>
        </w:div>
        <w:div w:id="30225272">
          <w:marLeft w:val="0"/>
          <w:marRight w:val="0"/>
          <w:marTop w:val="0"/>
          <w:marBottom w:val="0"/>
          <w:divBdr>
            <w:top w:val="none" w:sz="0" w:space="0" w:color="auto"/>
            <w:left w:val="none" w:sz="0" w:space="0" w:color="auto"/>
            <w:bottom w:val="none" w:sz="0" w:space="0" w:color="auto"/>
            <w:right w:val="none" w:sz="0" w:space="0" w:color="auto"/>
          </w:divBdr>
        </w:div>
        <w:div w:id="741417221">
          <w:marLeft w:val="0"/>
          <w:marRight w:val="0"/>
          <w:marTop w:val="0"/>
          <w:marBottom w:val="0"/>
          <w:divBdr>
            <w:top w:val="none" w:sz="0" w:space="0" w:color="auto"/>
            <w:left w:val="none" w:sz="0" w:space="0" w:color="auto"/>
            <w:bottom w:val="none" w:sz="0" w:space="0" w:color="auto"/>
            <w:right w:val="none" w:sz="0" w:space="0" w:color="auto"/>
          </w:divBdr>
        </w:div>
        <w:div w:id="1611860498">
          <w:marLeft w:val="0"/>
          <w:marRight w:val="0"/>
          <w:marTop w:val="0"/>
          <w:marBottom w:val="0"/>
          <w:divBdr>
            <w:top w:val="none" w:sz="0" w:space="0" w:color="auto"/>
            <w:left w:val="none" w:sz="0" w:space="0" w:color="auto"/>
            <w:bottom w:val="none" w:sz="0" w:space="0" w:color="auto"/>
            <w:right w:val="none" w:sz="0" w:space="0" w:color="auto"/>
          </w:divBdr>
        </w:div>
        <w:div w:id="1300648502">
          <w:marLeft w:val="0"/>
          <w:marRight w:val="0"/>
          <w:marTop w:val="0"/>
          <w:marBottom w:val="0"/>
          <w:divBdr>
            <w:top w:val="none" w:sz="0" w:space="0" w:color="auto"/>
            <w:left w:val="none" w:sz="0" w:space="0" w:color="auto"/>
            <w:bottom w:val="none" w:sz="0" w:space="0" w:color="auto"/>
            <w:right w:val="none" w:sz="0" w:space="0" w:color="auto"/>
          </w:divBdr>
        </w:div>
        <w:div w:id="41756850">
          <w:marLeft w:val="0"/>
          <w:marRight w:val="0"/>
          <w:marTop w:val="0"/>
          <w:marBottom w:val="0"/>
          <w:divBdr>
            <w:top w:val="none" w:sz="0" w:space="0" w:color="auto"/>
            <w:left w:val="none" w:sz="0" w:space="0" w:color="auto"/>
            <w:bottom w:val="none" w:sz="0" w:space="0" w:color="auto"/>
            <w:right w:val="none" w:sz="0" w:space="0" w:color="auto"/>
          </w:divBdr>
        </w:div>
        <w:div w:id="1041051371">
          <w:marLeft w:val="0"/>
          <w:marRight w:val="0"/>
          <w:marTop w:val="0"/>
          <w:marBottom w:val="0"/>
          <w:divBdr>
            <w:top w:val="none" w:sz="0" w:space="0" w:color="auto"/>
            <w:left w:val="none" w:sz="0" w:space="0" w:color="auto"/>
            <w:bottom w:val="none" w:sz="0" w:space="0" w:color="auto"/>
            <w:right w:val="none" w:sz="0" w:space="0" w:color="auto"/>
          </w:divBdr>
        </w:div>
        <w:div w:id="97722202">
          <w:marLeft w:val="0"/>
          <w:marRight w:val="0"/>
          <w:marTop w:val="0"/>
          <w:marBottom w:val="0"/>
          <w:divBdr>
            <w:top w:val="none" w:sz="0" w:space="0" w:color="auto"/>
            <w:left w:val="none" w:sz="0" w:space="0" w:color="auto"/>
            <w:bottom w:val="none" w:sz="0" w:space="0" w:color="auto"/>
            <w:right w:val="none" w:sz="0" w:space="0" w:color="auto"/>
          </w:divBdr>
        </w:div>
        <w:div w:id="1423180166">
          <w:marLeft w:val="0"/>
          <w:marRight w:val="0"/>
          <w:marTop w:val="0"/>
          <w:marBottom w:val="0"/>
          <w:divBdr>
            <w:top w:val="none" w:sz="0" w:space="0" w:color="auto"/>
            <w:left w:val="none" w:sz="0" w:space="0" w:color="auto"/>
            <w:bottom w:val="none" w:sz="0" w:space="0" w:color="auto"/>
            <w:right w:val="none" w:sz="0" w:space="0" w:color="auto"/>
          </w:divBdr>
        </w:div>
        <w:div w:id="1907643687">
          <w:marLeft w:val="0"/>
          <w:marRight w:val="0"/>
          <w:marTop w:val="0"/>
          <w:marBottom w:val="0"/>
          <w:divBdr>
            <w:top w:val="none" w:sz="0" w:space="0" w:color="auto"/>
            <w:left w:val="none" w:sz="0" w:space="0" w:color="auto"/>
            <w:bottom w:val="none" w:sz="0" w:space="0" w:color="auto"/>
            <w:right w:val="none" w:sz="0" w:space="0" w:color="auto"/>
          </w:divBdr>
        </w:div>
        <w:div w:id="1620722622">
          <w:marLeft w:val="0"/>
          <w:marRight w:val="0"/>
          <w:marTop w:val="0"/>
          <w:marBottom w:val="0"/>
          <w:divBdr>
            <w:top w:val="none" w:sz="0" w:space="0" w:color="auto"/>
            <w:left w:val="none" w:sz="0" w:space="0" w:color="auto"/>
            <w:bottom w:val="none" w:sz="0" w:space="0" w:color="auto"/>
            <w:right w:val="none" w:sz="0" w:space="0" w:color="auto"/>
          </w:divBdr>
        </w:div>
        <w:div w:id="1850827661">
          <w:marLeft w:val="0"/>
          <w:marRight w:val="0"/>
          <w:marTop w:val="0"/>
          <w:marBottom w:val="0"/>
          <w:divBdr>
            <w:top w:val="none" w:sz="0" w:space="0" w:color="auto"/>
            <w:left w:val="none" w:sz="0" w:space="0" w:color="auto"/>
            <w:bottom w:val="none" w:sz="0" w:space="0" w:color="auto"/>
            <w:right w:val="none" w:sz="0" w:space="0" w:color="auto"/>
          </w:divBdr>
        </w:div>
        <w:div w:id="808009634">
          <w:marLeft w:val="0"/>
          <w:marRight w:val="0"/>
          <w:marTop w:val="0"/>
          <w:marBottom w:val="0"/>
          <w:divBdr>
            <w:top w:val="none" w:sz="0" w:space="0" w:color="auto"/>
            <w:left w:val="none" w:sz="0" w:space="0" w:color="auto"/>
            <w:bottom w:val="none" w:sz="0" w:space="0" w:color="auto"/>
            <w:right w:val="none" w:sz="0" w:space="0" w:color="auto"/>
          </w:divBdr>
        </w:div>
      </w:divsChild>
    </w:div>
    <w:div w:id="1093167276">
      <w:bodyDiv w:val="1"/>
      <w:marLeft w:val="0"/>
      <w:marRight w:val="0"/>
      <w:marTop w:val="0"/>
      <w:marBottom w:val="0"/>
      <w:divBdr>
        <w:top w:val="none" w:sz="0" w:space="0" w:color="auto"/>
        <w:left w:val="none" w:sz="0" w:space="0" w:color="auto"/>
        <w:bottom w:val="none" w:sz="0" w:space="0" w:color="auto"/>
        <w:right w:val="none" w:sz="0" w:space="0" w:color="auto"/>
      </w:divBdr>
    </w:div>
    <w:div w:id="1094477361">
      <w:bodyDiv w:val="1"/>
      <w:marLeft w:val="0"/>
      <w:marRight w:val="0"/>
      <w:marTop w:val="0"/>
      <w:marBottom w:val="0"/>
      <w:divBdr>
        <w:top w:val="none" w:sz="0" w:space="0" w:color="auto"/>
        <w:left w:val="none" w:sz="0" w:space="0" w:color="auto"/>
        <w:bottom w:val="none" w:sz="0" w:space="0" w:color="auto"/>
        <w:right w:val="none" w:sz="0" w:space="0" w:color="auto"/>
      </w:divBdr>
    </w:div>
    <w:div w:id="1121221697">
      <w:bodyDiv w:val="1"/>
      <w:marLeft w:val="0"/>
      <w:marRight w:val="0"/>
      <w:marTop w:val="0"/>
      <w:marBottom w:val="0"/>
      <w:divBdr>
        <w:top w:val="none" w:sz="0" w:space="0" w:color="auto"/>
        <w:left w:val="none" w:sz="0" w:space="0" w:color="auto"/>
        <w:bottom w:val="none" w:sz="0" w:space="0" w:color="auto"/>
        <w:right w:val="none" w:sz="0" w:space="0" w:color="auto"/>
      </w:divBdr>
      <w:divsChild>
        <w:div w:id="603004802">
          <w:marLeft w:val="547"/>
          <w:marRight w:val="0"/>
          <w:marTop w:val="154"/>
          <w:marBottom w:val="0"/>
          <w:divBdr>
            <w:top w:val="none" w:sz="0" w:space="0" w:color="auto"/>
            <w:left w:val="none" w:sz="0" w:space="0" w:color="auto"/>
            <w:bottom w:val="none" w:sz="0" w:space="0" w:color="auto"/>
            <w:right w:val="none" w:sz="0" w:space="0" w:color="auto"/>
          </w:divBdr>
        </w:div>
      </w:divsChild>
    </w:div>
    <w:div w:id="1134373113">
      <w:bodyDiv w:val="1"/>
      <w:marLeft w:val="0"/>
      <w:marRight w:val="0"/>
      <w:marTop w:val="0"/>
      <w:marBottom w:val="0"/>
      <w:divBdr>
        <w:top w:val="none" w:sz="0" w:space="0" w:color="auto"/>
        <w:left w:val="none" w:sz="0" w:space="0" w:color="auto"/>
        <w:bottom w:val="none" w:sz="0" w:space="0" w:color="auto"/>
        <w:right w:val="none" w:sz="0" w:space="0" w:color="auto"/>
      </w:divBdr>
    </w:div>
    <w:div w:id="1136799993">
      <w:bodyDiv w:val="1"/>
      <w:marLeft w:val="0"/>
      <w:marRight w:val="0"/>
      <w:marTop w:val="0"/>
      <w:marBottom w:val="0"/>
      <w:divBdr>
        <w:top w:val="none" w:sz="0" w:space="0" w:color="auto"/>
        <w:left w:val="none" w:sz="0" w:space="0" w:color="auto"/>
        <w:bottom w:val="none" w:sz="0" w:space="0" w:color="auto"/>
        <w:right w:val="none" w:sz="0" w:space="0" w:color="auto"/>
      </w:divBdr>
    </w:div>
    <w:div w:id="1140536772">
      <w:bodyDiv w:val="1"/>
      <w:marLeft w:val="0"/>
      <w:marRight w:val="0"/>
      <w:marTop w:val="0"/>
      <w:marBottom w:val="0"/>
      <w:divBdr>
        <w:top w:val="none" w:sz="0" w:space="0" w:color="auto"/>
        <w:left w:val="none" w:sz="0" w:space="0" w:color="auto"/>
        <w:bottom w:val="none" w:sz="0" w:space="0" w:color="auto"/>
        <w:right w:val="none" w:sz="0" w:space="0" w:color="auto"/>
      </w:divBdr>
    </w:div>
    <w:div w:id="1165319197">
      <w:bodyDiv w:val="1"/>
      <w:marLeft w:val="0"/>
      <w:marRight w:val="0"/>
      <w:marTop w:val="0"/>
      <w:marBottom w:val="0"/>
      <w:divBdr>
        <w:top w:val="none" w:sz="0" w:space="0" w:color="auto"/>
        <w:left w:val="none" w:sz="0" w:space="0" w:color="auto"/>
        <w:bottom w:val="none" w:sz="0" w:space="0" w:color="auto"/>
        <w:right w:val="none" w:sz="0" w:space="0" w:color="auto"/>
      </w:divBdr>
    </w:div>
    <w:div w:id="1181626456">
      <w:bodyDiv w:val="1"/>
      <w:marLeft w:val="0"/>
      <w:marRight w:val="0"/>
      <w:marTop w:val="0"/>
      <w:marBottom w:val="0"/>
      <w:divBdr>
        <w:top w:val="none" w:sz="0" w:space="0" w:color="auto"/>
        <w:left w:val="none" w:sz="0" w:space="0" w:color="auto"/>
        <w:bottom w:val="none" w:sz="0" w:space="0" w:color="auto"/>
        <w:right w:val="none" w:sz="0" w:space="0" w:color="auto"/>
      </w:divBdr>
    </w:div>
    <w:div w:id="1224634533">
      <w:bodyDiv w:val="1"/>
      <w:marLeft w:val="0"/>
      <w:marRight w:val="0"/>
      <w:marTop w:val="0"/>
      <w:marBottom w:val="0"/>
      <w:divBdr>
        <w:top w:val="none" w:sz="0" w:space="0" w:color="auto"/>
        <w:left w:val="none" w:sz="0" w:space="0" w:color="auto"/>
        <w:bottom w:val="none" w:sz="0" w:space="0" w:color="auto"/>
        <w:right w:val="none" w:sz="0" w:space="0" w:color="auto"/>
      </w:divBdr>
    </w:div>
    <w:div w:id="1243687048">
      <w:bodyDiv w:val="1"/>
      <w:marLeft w:val="0"/>
      <w:marRight w:val="0"/>
      <w:marTop w:val="0"/>
      <w:marBottom w:val="0"/>
      <w:divBdr>
        <w:top w:val="none" w:sz="0" w:space="0" w:color="auto"/>
        <w:left w:val="none" w:sz="0" w:space="0" w:color="auto"/>
        <w:bottom w:val="none" w:sz="0" w:space="0" w:color="auto"/>
        <w:right w:val="none" w:sz="0" w:space="0" w:color="auto"/>
      </w:divBdr>
    </w:div>
    <w:div w:id="1319767964">
      <w:bodyDiv w:val="1"/>
      <w:marLeft w:val="0"/>
      <w:marRight w:val="0"/>
      <w:marTop w:val="0"/>
      <w:marBottom w:val="0"/>
      <w:divBdr>
        <w:top w:val="none" w:sz="0" w:space="0" w:color="auto"/>
        <w:left w:val="none" w:sz="0" w:space="0" w:color="auto"/>
        <w:bottom w:val="none" w:sz="0" w:space="0" w:color="auto"/>
        <w:right w:val="none" w:sz="0" w:space="0" w:color="auto"/>
      </w:divBdr>
    </w:div>
    <w:div w:id="1334067442">
      <w:bodyDiv w:val="1"/>
      <w:marLeft w:val="0"/>
      <w:marRight w:val="0"/>
      <w:marTop w:val="0"/>
      <w:marBottom w:val="0"/>
      <w:divBdr>
        <w:top w:val="none" w:sz="0" w:space="0" w:color="auto"/>
        <w:left w:val="none" w:sz="0" w:space="0" w:color="auto"/>
        <w:bottom w:val="none" w:sz="0" w:space="0" w:color="auto"/>
        <w:right w:val="none" w:sz="0" w:space="0" w:color="auto"/>
      </w:divBdr>
    </w:div>
    <w:div w:id="1368527250">
      <w:bodyDiv w:val="1"/>
      <w:marLeft w:val="0"/>
      <w:marRight w:val="0"/>
      <w:marTop w:val="0"/>
      <w:marBottom w:val="0"/>
      <w:divBdr>
        <w:top w:val="none" w:sz="0" w:space="0" w:color="auto"/>
        <w:left w:val="none" w:sz="0" w:space="0" w:color="auto"/>
        <w:bottom w:val="none" w:sz="0" w:space="0" w:color="auto"/>
        <w:right w:val="none" w:sz="0" w:space="0" w:color="auto"/>
      </w:divBdr>
    </w:div>
    <w:div w:id="1407336188">
      <w:bodyDiv w:val="1"/>
      <w:marLeft w:val="0"/>
      <w:marRight w:val="0"/>
      <w:marTop w:val="0"/>
      <w:marBottom w:val="0"/>
      <w:divBdr>
        <w:top w:val="none" w:sz="0" w:space="0" w:color="auto"/>
        <w:left w:val="none" w:sz="0" w:space="0" w:color="auto"/>
        <w:bottom w:val="none" w:sz="0" w:space="0" w:color="auto"/>
        <w:right w:val="none" w:sz="0" w:space="0" w:color="auto"/>
      </w:divBdr>
    </w:div>
    <w:div w:id="1422145502">
      <w:bodyDiv w:val="1"/>
      <w:marLeft w:val="0"/>
      <w:marRight w:val="0"/>
      <w:marTop w:val="0"/>
      <w:marBottom w:val="0"/>
      <w:divBdr>
        <w:top w:val="none" w:sz="0" w:space="0" w:color="auto"/>
        <w:left w:val="none" w:sz="0" w:space="0" w:color="auto"/>
        <w:bottom w:val="none" w:sz="0" w:space="0" w:color="auto"/>
        <w:right w:val="none" w:sz="0" w:space="0" w:color="auto"/>
      </w:divBdr>
    </w:div>
    <w:div w:id="1449276665">
      <w:bodyDiv w:val="1"/>
      <w:marLeft w:val="0"/>
      <w:marRight w:val="0"/>
      <w:marTop w:val="0"/>
      <w:marBottom w:val="0"/>
      <w:divBdr>
        <w:top w:val="none" w:sz="0" w:space="0" w:color="auto"/>
        <w:left w:val="none" w:sz="0" w:space="0" w:color="auto"/>
        <w:bottom w:val="none" w:sz="0" w:space="0" w:color="auto"/>
        <w:right w:val="none" w:sz="0" w:space="0" w:color="auto"/>
      </w:divBdr>
    </w:div>
    <w:div w:id="1468743961">
      <w:bodyDiv w:val="1"/>
      <w:marLeft w:val="0"/>
      <w:marRight w:val="0"/>
      <w:marTop w:val="0"/>
      <w:marBottom w:val="0"/>
      <w:divBdr>
        <w:top w:val="none" w:sz="0" w:space="0" w:color="auto"/>
        <w:left w:val="none" w:sz="0" w:space="0" w:color="auto"/>
        <w:bottom w:val="none" w:sz="0" w:space="0" w:color="auto"/>
        <w:right w:val="none" w:sz="0" w:space="0" w:color="auto"/>
      </w:divBdr>
    </w:div>
    <w:div w:id="1475757496">
      <w:bodyDiv w:val="1"/>
      <w:marLeft w:val="0"/>
      <w:marRight w:val="0"/>
      <w:marTop w:val="0"/>
      <w:marBottom w:val="0"/>
      <w:divBdr>
        <w:top w:val="none" w:sz="0" w:space="0" w:color="auto"/>
        <w:left w:val="none" w:sz="0" w:space="0" w:color="auto"/>
        <w:bottom w:val="none" w:sz="0" w:space="0" w:color="auto"/>
        <w:right w:val="none" w:sz="0" w:space="0" w:color="auto"/>
      </w:divBdr>
    </w:div>
    <w:div w:id="1478766269">
      <w:bodyDiv w:val="1"/>
      <w:marLeft w:val="0"/>
      <w:marRight w:val="0"/>
      <w:marTop w:val="0"/>
      <w:marBottom w:val="0"/>
      <w:divBdr>
        <w:top w:val="none" w:sz="0" w:space="0" w:color="auto"/>
        <w:left w:val="none" w:sz="0" w:space="0" w:color="auto"/>
        <w:bottom w:val="none" w:sz="0" w:space="0" w:color="auto"/>
        <w:right w:val="none" w:sz="0" w:space="0" w:color="auto"/>
      </w:divBdr>
    </w:div>
    <w:div w:id="1485704259">
      <w:bodyDiv w:val="1"/>
      <w:marLeft w:val="0"/>
      <w:marRight w:val="0"/>
      <w:marTop w:val="0"/>
      <w:marBottom w:val="0"/>
      <w:divBdr>
        <w:top w:val="none" w:sz="0" w:space="0" w:color="auto"/>
        <w:left w:val="none" w:sz="0" w:space="0" w:color="auto"/>
        <w:bottom w:val="none" w:sz="0" w:space="0" w:color="auto"/>
        <w:right w:val="none" w:sz="0" w:space="0" w:color="auto"/>
      </w:divBdr>
    </w:div>
    <w:div w:id="1489130229">
      <w:bodyDiv w:val="1"/>
      <w:marLeft w:val="0"/>
      <w:marRight w:val="0"/>
      <w:marTop w:val="0"/>
      <w:marBottom w:val="0"/>
      <w:divBdr>
        <w:top w:val="none" w:sz="0" w:space="0" w:color="auto"/>
        <w:left w:val="none" w:sz="0" w:space="0" w:color="auto"/>
        <w:bottom w:val="none" w:sz="0" w:space="0" w:color="auto"/>
        <w:right w:val="none" w:sz="0" w:space="0" w:color="auto"/>
      </w:divBdr>
    </w:div>
    <w:div w:id="1492141096">
      <w:bodyDiv w:val="1"/>
      <w:marLeft w:val="0"/>
      <w:marRight w:val="0"/>
      <w:marTop w:val="0"/>
      <w:marBottom w:val="0"/>
      <w:divBdr>
        <w:top w:val="none" w:sz="0" w:space="0" w:color="auto"/>
        <w:left w:val="none" w:sz="0" w:space="0" w:color="auto"/>
        <w:bottom w:val="none" w:sz="0" w:space="0" w:color="auto"/>
        <w:right w:val="none" w:sz="0" w:space="0" w:color="auto"/>
      </w:divBdr>
    </w:div>
    <w:div w:id="1536383021">
      <w:bodyDiv w:val="1"/>
      <w:marLeft w:val="0"/>
      <w:marRight w:val="0"/>
      <w:marTop w:val="0"/>
      <w:marBottom w:val="0"/>
      <w:divBdr>
        <w:top w:val="none" w:sz="0" w:space="0" w:color="auto"/>
        <w:left w:val="none" w:sz="0" w:space="0" w:color="auto"/>
        <w:bottom w:val="none" w:sz="0" w:space="0" w:color="auto"/>
        <w:right w:val="none" w:sz="0" w:space="0" w:color="auto"/>
      </w:divBdr>
    </w:div>
    <w:div w:id="1542283552">
      <w:bodyDiv w:val="1"/>
      <w:marLeft w:val="0"/>
      <w:marRight w:val="0"/>
      <w:marTop w:val="0"/>
      <w:marBottom w:val="0"/>
      <w:divBdr>
        <w:top w:val="none" w:sz="0" w:space="0" w:color="auto"/>
        <w:left w:val="none" w:sz="0" w:space="0" w:color="auto"/>
        <w:bottom w:val="none" w:sz="0" w:space="0" w:color="auto"/>
        <w:right w:val="none" w:sz="0" w:space="0" w:color="auto"/>
      </w:divBdr>
    </w:div>
    <w:div w:id="1585067974">
      <w:bodyDiv w:val="1"/>
      <w:marLeft w:val="0"/>
      <w:marRight w:val="0"/>
      <w:marTop w:val="0"/>
      <w:marBottom w:val="0"/>
      <w:divBdr>
        <w:top w:val="none" w:sz="0" w:space="0" w:color="auto"/>
        <w:left w:val="none" w:sz="0" w:space="0" w:color="auto"/>
        <w:bottom w:val="none" w:sz="0" w:space="0" w:color="auto"/>
        <w:right w:val="none" w:sz="0" w:space="0" w:color="auto"/>
      </w:divBdr>
    </w:div>
    <w:div w:id="1605650209">
      <w:bodyDiv w:val="1"/>
      <w:marLeft w:val="0"/>
      <w:marRight w:val="0"/>
      <w:marTop w:val="0"/>
      <w:marBottom w:val="0"/>
      <w:divBdr>
        <w:top w:val="none" w:sz="0" w:space="0" w:color="auto"/>
        <w:left w:val="none" w:sz="0" w:space="0" w:color="auto"/>
        <w:bottom w:val="none" w:sz="0" w:space="0" w:color="auto"/>
        <w:right w:val="none" w:sz="0" w:space="0" w:color="auto"/>
      </w:divBdr>
    </w:div>
    <w:div w:id="1613435016">
      <w:bodyDiv w:val="1"/>
      <w:marLeft w:val="0"/>
      <w:marRight w:val="0"/>
      <w:marTop w:val="0"/>
      <w:marBottom w:val="0"/>
      <w:divBdr>
        <w:top w:val="none" w:sz="0" w:space="0" w:color="auto"/>
        <w:left w:val="none" w:sz="0" w:space="0" w:color="auto"/>
        <w:bottom w:val="none" w:sz="0" w:space="0" w:color="auto"/>
        <w:right w:val="none" w:sz="0" w:space="0" w:color="auto"/>
      </w:divBdr>
    </w:div>
    <w:div w:id="1623342134">
      <w:bodyDiv w:val="1"/>
      <w:marLeft w:val="0"/>
      <w:marRight w:val="0"/>
      <w:marTop w:val="0"/>
      <w:marBottom w:val="0"/>
      <w:divBdr>
        <w:top w:val="none" w:sz="0" w:space="0" w:color="auto"/>
        <w:left w:val="none" w:sz="0" w:space="0" w:color="auto"/>
        <w:bottom w:val="none" w:sz="0" w:space="0" w:color="auto"/>
        <w:right w:val="none" w:sz="0" w:space="0" w:color="auto"/>
      </w:divBdr>
    </w:div>
    <w:div w:id="1682275714">
      <w:bodyDiv w:val="1"/>
      <w:marLeft w:val="0"/>
      <w:marRight w:val="0"/>
      <w:marTop w:val="0"/>
      <w:marBottom w:val="0"/>
      <w:divBdr>
        <w:top w:val="none" w:sz="0" w:space="0" w:color="auto"/>
        <w:left w:val="none" w:sz="0" w:space="0" w:color="auto"/>
        <w:bottom w:val="none" w:sz="0" w:space="0" w:color="auto"/>
        <w:right w:val="none" w:sz="0" w:space="0" w:color="auto"/>
      </w:divBdr>
    </w:div>
    <w:div w:id="1759129263">
      <w:bodyDiv w:val="1"/>
      <w:marLeft w:val="0"/>
      <w:marRight w:val="0"/>
      <w:marTop w:val="0"/>
      <w:marBottom w:val="0"/>
      <w:divBdr>
        <w:top w:val="none" w:sz="0" w:space="0" w:color="auto"/>
        <w:left w:val="none" w:sz="0" w:space="0" w:color="auto"/>
        <w:bottom w:val="none" w:sz="0" w:space="0" w:color="auto"/>
        <w:right w:val="none" w:sz="0" w:space="0" w:color="auto"/>
      </w:divBdr>
    </w:div>
    <w:div w:id="1762411559">
      <w:bodyDiv w:val="1"/>
      <w:marLeft w:val="0"/>
      <w:marRight w:val="0"/>
      <w:marTop w:val="0"/>
      <w:marBottom w:val="0"/>
      <w:divBdr>
        <w:top w:val="none" w:sz="0" w:space="0" w:color="auto"/>
        <w:left w:val="none" w:sz="0" w:space="0" w:color="auto"/>
        <w:bottom w:val="none" w:sz="0" w:space="0" w:color="auto"/>
        <w:right w:val="none" w:sz="0" w:space="0" w:color="auto"/>
      </w:divBdr>
    </w:div>
    <w:div w:id="1800344146">
      <w:bodyDiv w:val="1"/>
      <w:marLeft w:val="0"/>
      <w:marRight w:val="0"/>
      <w:marTop w:val="0"/>
      <w:marBottom w:val="0"/>
      <w:divBdr>
        <w:top w:val="none" w:sz="0" w:space="0" w:color="auto"/>
        <w:left w:val="none" w:sz="0" w:space="0" w:color="auto"/>
        <w:bottom w:val="none" w:sz="0" w:space="0" w:color="auto"/>
        <w:right w:val="none" w:sz="0" w:space="0" w:color="auto"/>
      </w:divBdr>
    </w:div>
    <w:div w:id="1830901388">
      <w:bodyDiv w:val="1"/>
      <w:marLeft w:val="0"/>
      <w:marRight w:val="0"/>
      <w:marTop w:val="0"/>
      <w:marBottom w:val="0"/>
      <w:divBdr>
        <w:top w:val="none" w:sz="0" w:space="0" w:color="auto"/>
        <w:left w:val="none" w:sz="0" w:space="0" w:color="auto"/>
        <w:bottom w:val="none" w:sz="0" w:space="0" w:color="auto"/>
        <w:right w:val="none" w:sz="0" w:space="0" w:color="auto"/>
      </w:divBdr>
    </w:div>
    <w:div w:id="1831482315">
      <w:bodyDiv w:val="1"/>
      <w:marLeft w:val="0"/>
      <w:marRight w:val="0"/>
      <w:marTop w:val="0"/>
      <w:marBottom w:val="0"/>
      <w:divBdr>
        <w:top w:val="none" w:sz="0" w:space="0" w:color="auto"/>
        <w:left w:val="none" w:sz="0" w:space="0" w:color="auto"/>
        <w:bottom w:val="none" w:sz="0" w:space="0" w:color="auto"/>
        <w:right w:val="none" w:sz="0" w:space="0" w:color="auto"/>
      </w:divBdr>
    </w:div>
    <w:div w:id="1850607609">
      <w:bodyDiv w:val="1"/>
      <w:marLeft w:val="0"/>
      <w:marRight w:val="0"/>
      <w:marTop w:val="0"/>
      <w:marBottom w:val="0"/>
      <w:divBdr>
        <w:top w:val="none" w:sz="0" w:space="0" w:color="auto"/>
        <w:left w:val="none" w:sz="0" w:space="0" w:color="auto"/>
        <w:bottom w:val="none" w:sz="0" w:space="0" w:color="auto"/>
        <w:right w:val="none" w:sz="0" w:space="0" w:color="auto"/>
      </w:divBdr>
    </w:div>
    <w:div w:id="1866676865">
      <w:bodyDiv w:val="1"/>
      <w:marLeft w:val="0"/>
      <w:marRight w:val="0"/>
      <w:marTop w:val="0"/>
      <w:marBottom w:val="0"/>
      <w:divBdr>
        <w:top w:val="none" w:sz="0" w:space="0" w:color="auto"/>
        <w:left w:val="none" w:sz="0" w:space="0" w:color="auto"/>
        <w:bottom w:val="none" w:sz="0" w:space="0" w:color="auto"/>
        <w:right w:val="none" w:sz="0" w:space="0" w:color="auto"/>
      </w:divBdr>
    </w:div>
    <w:div w:id="1868979097">
      <w:bodyDiv w:val="1"/>
      <w:marLeft w:val="0"/>
      <w:marRight w:val="0"/>
      <w:marTop w:val="0"/>
      <w:marBottom w:val="0"/>
      <w:divBdr>
        <w:top w:val="none" w:sz="0" w:space="0" w:color="auto"/>
        <w:left w:val="none" w:sz="0" w:space="0" w:color="auto"/>
        <w:bottom w:val="none" w:sz="0" w:space="0" w:color="auto"/>
        <w:right w:val="none" w:sz="0" w:space="0" w:color="auto"/>
      </w:divBdr>
    </w:div>
    <w:div w:id="1873152434">
      <w:bodyDiv w:val="1"/>
      <w:marLeft w:val="0"/>
      <w:marRight w:val="0"/>
      <w:marTop w:val="0"/>
      <w:marBottom w:val="0"/>
      <w:divBdr>
        <w:top w:val="none" w:sz="0" w:space="0" w:color="auto"/>
        <w:left w:val="none" w:sz="0" w:space="0" w:color="auto"/>
        <w:bottom w:val="none" w:sz="0" w:space="0" w:color="auto"/>
        <w:right w:val="none" w:sz="0" w:space="0" w:color="auto"/>
      </w:divBdr>
    </w:div>
    <w:div w:id="1874339028">
      <w:bodyDiv w:val="1"/>
      <w:marLeft w:val="0"/>
      <w:marRight w:val="0"/>
      <w:marTop w:val="0"/>
      <w:marBottom w:val="0"/>
      <w:divBdr>
        <w:top w:val="none" w:sz="0" w:space="0" w:color="auto"/>
        <w:left w:val="none" w:sz="0" w:space="0" w:color="auto"/>
        <w:bottom w:val="none" w:sz="0" w:space="0" w:color="auto"/>
        <w:right w:val="none" w:sz="0" w:space="0" w:color="auto"/>
      </w:divBdr>
      <w:divsChild>
        <w:div w:id="1465344496">
          <w:marLeft w:val="0"/>
          <w:marRight w:val="0"/>
          <w:marTop w:val="0"/>
          <w:marBottom w:val="0"/>
          <w:divBdr>
            <w:top w:val="none" w:sz="0" w:space="0" w:color="auto"/>
            <w:left w:val="none" w:sz="0" w:space="0" w:color="auto"/>
            <w:bottom w:val="none" w:sz="0" w:space="0" w:color="auto"/>
            <w:right w:val="none" w:sz="0" w:space="0" w:color="auto"/>
          </w:divBdr>
        </w:div>
        <w:div w:id="1299988576">
          <w:marLeft w:val="0"/>
          <w:marRight w:val="0"/>
          <w:marTop w:val="0"/>
          <w:marBottom w:val="0"/>
          <w:divBdr>
            <w:top w:val="none" w:sz="0" w:space="0" w:color="auto"/>
            <w:left w:val="none" w:sz="0" w:space="0" w:color="auto"/>
            <w:bottom w:val="none" w:sz="0" w:space="0" w:color="auto"/>
            <w:right w:val="none" w:sz="0" w:space="0" w:color="auto"/>
          </w:divBdr>
        </w:div>
        <w:div w:id="1304383001">
          <w:marLeft w:val="0"/>
          <w:marRight w:val="0"/>
          <w:marTop w:val="0"/>
          <w:marBottom w:val="0"/>
          <w:divBdr>
            <w:top w:val="none" w:sz="0" w:space="0" w:color="auto"/>
            <w:left w:val="none" w:sz="0" w:space="0" w:color="auto"/>
            <w:bottom w:val="none" w:sz="0" w:space="0" w:color="auto"/>
            <w:right w:val="none" w:sz="0" w:space="0" w:color="auto"/>
          </w:divBdr>
        </w:div>
        <w:div w:id="651372757">
          <w:marLeft w:val="0"/>
          <w:marRight w:val="0"/>
          <w:marTop w:val="0"/>
          <w:marBottom w:val="0"/>
          <w:divBdr>
            <w:top w:val="none" w:sz="0" w:space="0" w:color="auto"/>
            <w:left w:val="none" w:sz="0" w:space="0" w:color="auto"/>
            <w:bottom w:val="none" w:sz="0" w:space="0" w:color="auto"/>
            <w:right w:val="none" w:sz="0" w:space="0" w:color="auto"/>
          </w:divBdr>
        </w:div>
        <w:div w:id="2096170775">
          <w:marLeft w:val="0"/>
          <w:marRight w:val="0"/>
          <w:marTop w:val="0"/>
          <w:marBottom w:val="0"/>
          <w:divBdr>
            <w:top w:val="none" w:sz="0" w:space="0" w:color="auto"/>
            <w:left w:val="none" w:sz="0" w:space="0" w:color="auto"/>
            <w:bottom w:val="none" w:sz="0" w:space="0" w:color="auto"/>
            <w:right w:val="none" w:sz="0" w:space="0" w:color="auto"/>
          </w:divBdr>
        </w:div>
        <w:div w:id="427194324">
          <w:marLeft w:val="0"/>
          <w:marRight w:val="0"/>
          <w:marTop w:val="0"/>
          <w:marBottom w:val="0"/>
          <w:divBdr>
            <w:top w:val="none" w:sz="0" w:space="0" w:color="auto"/>
            <w:left w:val="none" w:sz="0" w:space="0" w:color="auto"/>
            <w:bottom w:val="none" w:sz="0" w:space="0" w:color="auto"/>
            <w:right w:val="none" w:sz="0" w:space="0" w:color="auto"/>
          </w:divBdr>
        </w:div>
        <w:div w:id="597834902">
          <w:marLeft w:val="0"/>
          <w:marRight w:val="0"/>
          <w:marTop w:val="0"/>
          <w:marBottom w:val="0"/>
          <w:divBdr>
            <w:top w:val="none" w:sz="0" w:space="0" w:color="auto"/>
            <w:left w:val="none" w:sz="0" w:space="0" w:color="auto"/>
            <w:bottom w:val="none" w:sz="0" w:space="0" w:color="auto"/>
            <w:right w:val="none" w:sz="0" w:space="0" w:color="auto"/>
          </w:divBdr>
        </w:div>
        <w:div w:id="1893879245">
          <w:marLeft w:val="0"/>
          <w:marRight w:val="0"/>
          <w:marTop w:val="0"/>
          <w:marBottom w:val="0"/>
          <w:divBdr>
            <w:top w:val="none" w:sz="0" w:space="0" w:color="auto"/>
            <w:left w:val="none" w:sz="0" w:space="0" w:color="auto"/>
            <w:bottom w:val="none" w:sz="0" w:space="0" w:color="auto"/>
            <w:right w:val="none" w:sz="0" w:space="0" w:color="auto"/>
          </w:divBdr>
        </w:div>
        <w:div w:id="1673409178">
          <w:marLeft w:val="0"/>
          <w:marRight w:val="0"/>
          <w:marTop w:val="0"/>
          <w:marBottom w:val="0"/>
          <w:divBdr>
            <w:top w:val="none" w:sz="0" w:space="0" w:color="auto"/>
            <w:left w:val="none" w:sz="0" w:space="0" w:color="auto"/>
            <w:bottom w:val="none" w:sz="0" w:space="0" w:color="auto"/>
            <w:right w:val="none" w:sz="0" w:space="0" w:color="auto"/>
          </w:divBdr>
        </w:div>
        <w:div w:id="1343975930">
          <w:marLeft w:val="0"/>
          <w:marRight w:val="0"/>
          <w:marTop w:val="0"/>
          <w:marBottom w:val="0"/>
          <w:divBdr>
            <w:top w:val="none" w:sz="0" w:space="0" w:color="auto"/>
            <w:left w:val="none" w:sz="0" w:space="0" w:color="auto"/>
            <w:bottom w:val="none" w:sz="0" w:space="0" w:color="auto"/>
            <w:right w:val="none" w:sz="0" w:space="0" w:color="auto"/>
          </w:divBdr>
        </w:div>
        <w:div w:id="722868294">
          <w:marLeft w:val="0"/>
          <w:marRight w:val="0"/>
          <w:marTop w:val="0"/>
          <w:marBottom w:val="0"/>
          <w:divBdr>
            <w:top w:val="none" w:sz="0" w:space="0" w:color="auto"/>
            <w:left w:val="none" w:sz="0" w:space="0" w:color="auto"/>
            <w:bottom w:val="none" w:sz="0" w:space="0" w:color="auto"/>
            <w:right w:val="none" w:sz="0" w:space="0" w:color="auto"/>
          </w:divBdr>
        </w:div>
        <w:div w:id="935554008">
          <w:marLeft w:val="0"/>
          <w:marRight w:val="0"/>
          <w:marTop w:val="0"/>
          <w:marBottom w:val="0"/>
          <w:divBdr>
            <w:top w:val="none" w:sz="0" w:space="0" w:color="auto"/>
            <w:left w:val="none" w:sz="0" w:space="0" w:color="auto"/>
            <w:bottom w:val="none" w:sz="0" w:space="0" w:color="auto"/>
            <w:right w:val="none" w:sz="0" w:space="0" w:color="auto"/>
          </w:divBdr>
        </w:div>
        <w:div w:id="1667587296">
          <w:marLeft w:val="0"/>
          <w:marRight w:val="0"/>
          <w:marTop w:val="0"/>
          <w:marBottom w:val="0"/>
          <w:divBdr>
            <w:top w:val="none" w:sz="0" w:space="0" w:color="auto"/>
            <w:left w:val="none" w:sz="0" w:space="0" w:color="auto"/>
            <w:bottom w:val="none" w:sz="0" w:space="0" w:color="auto"/>
            <w:right w:val="none" w:sz="0" w:space="0" w:color="auto"/>
          </w:divBdr>
        </w:div>
        <w:div w:id="578293443">
          <w:marLeft w:val="0"/>
          <w:marRight w:val="0"/>
          <w:marTop w:val="0"/>
          <w:marBottom w:val="0"/>
          <w:divBdr>
            <w:top w:val="none" w:sz="0" w:space="0" w:color="auto"/>
            <w:left w:val="none" w:sz="0" w:space="0" w:color="auto"/>
            <w:bottom w:val="none" w:sz="0" w:space="0" w:color="auto"/>
            <w:right w:val="none" w:sz="0" w:space="0" w:color="auto"/>
          </w:divBdr>
        </w:div>
        <w:div w:id="1679237789">
          <w:marLeft w:val="0"/>
          <w:marRight w:val="0"/>
          <w:marTop w:val="0"/>
          <w:marBottom w:val="0"/>
          <w:divBdr>
            <w:top w:val="none" w:sz="0" w:space="0" w:color="auto"/>
            <w:left w:val="none" w:sz="0" w:space="0" w:color="auto"/>
            <w:bottom w:val="none" w:sz="0" w:space="0" w:color="auto"/>
            <w:right w:val="none" w:sz="0" w:space="0" w:color="auto"/>
          </w:divBdr>
        </w:div>
        <w:div w:id="1861160590">
          <w:marLeft w:val="0"/>
          <w:marRight w:val="0"/>
          <w:marTop w:val="0"/>
          <w:marBottom w:val="0"/>
          <w:divBdr>
            <w:top w:val="none" w:sz="0" w:space="0" w:color="auto"/>
            <w:left w:val="none" w:sz="0" w:space="0" w:color="auto"/>
            <w:bottom w:val="none" w:sz="0" w:space="0" w:color="auto"/>
            <w:right w:val="none" w:sz="0" w:space="0" w:color="auto"/>
          </w:divBdr>
        </w:div>
        <w:div w:id="1801218772">
          <w:marLeft w:val="0"/>
          <w:marRight w:val="0"/>
          <w:marTop w:val="0"/>
          <w:marBottom w:val="0"/>
          <w:divBdr>
            <w:top w:val="none" w:sz="0" w:space="0" w:color="auto"/>
            <w:left w:val="none" w:sz="0" w:space="0" w:color="auto"/>
            <w:bottom w:val="none" w:sz="0" w:space="0" w:color="auto"/>
            <w:right w:val="none" w:sz="0" w:space="0" w:color="auto"/>
          </w:divBdr>
        </w:div>
      </w:divsChild>
    </w:div>
    <w:div w:id="1903248835">
      <w:bodyDiv w:val="1"/>
      <w:marLeft w:val="0"/>
      <w:marRight w:val="0"/>
      <w:marTop w:val="0"/>
      <w:marBottom w:val="0"/>
      <w:divBdr>
        <w:top w:val="none" w:sz="0" w:space="0" w:color="auto"/>
        <w:left w:val="none" w:sz="0" w:space="0" w:color="auto"/>
        <w:bottom w:val="none" w:sz="0" w:space="0" w:color="auto"/>
        <w:right w:val="none" w:sz="0" w:space="0" w:color="auto"/>
      </w:divBdr>
    </w:div>
    <w:div w:id="1920165173">
      <w:bodyDiv w:val="1"/>
      <w:marLeft w:val="0"/>
      <w:marRight w:val="0"/>
      <w:marTop w:val="0"/>
      <w:marBottom w:val="0"/>
      <w:divBdr>
        <w:top w:val="none" w:sz="0" w:space="0" w:color="auto"/>
        <w:left w:val="none" w:sz="0" w:space="0" w:color="auto"/>
        <w:bottom w:val="none" w:sz="0" w:space="0" w:color="auto"/>
        <w:right w:val="none" w:sz="0" w:space="0" w:color="auto"/>
      </w:divBdr>
    </w:div>
    <w:div w:id="1920560669">
      <w:bodyDiv w:val="1"/>
      <w:marLeft w:val="0"/>
      <w:marRight w:val="0"/>
      <w:marTop w:val="0"/>
      <w:marBottom w:val="0"/>
      <w:divBdr>
        <w:top w:val="none" w:sz="0" w:space="0" w:color="auto"/>
        <w:left w:val="none" w:sz="0" w:space="0" w:color="auto"/>
        <w:bottom w:val="none" w:sz="0" w:space="0" w:color="auto"/>
        <w:right w:val="none" w:sz="0" w:space="0" w:color="auto"/>
      </w:divBdr>
    </w:div>
    <w:div w:id="1934436056">
      <w:bodyDiv w:val="1"/>
      <w:marLeft w:val="0"/>
      <w:marRight w:val="0"/>
      <w:marTop w:val="0"/>
      <w:marBottom w:val="0"/>
      <w:divBdr>
        <w:top w:val="none" w:sz="0" w:space="0" w:color="auto"/>
        <w:left w:val="none" w:sz="0" w:space="0" w:color="auto"/>
        <w:bottom w:val="none" w:sz="0" w:space="0" w:color="auto"/>
        <w:right w:val="none" w:sz="0" w:space="0" w:color="auto"/>
      </w:divBdr>
      <w:divsChild>
        <w:div w:id="23412544">
          <w:marLeft w:val="0"/>
          <w:marRight w:val="0"/>
          <w:marTop w:val="0"/>
          <w:marBottom w:val="0"/>
          <w:divBdr>
            <w:top w:val="none" w:sz="0" w:space="0" w:color="auto"/>
            <w:left w:val="none" w:sz="0" w:space="0" w:color="auto"/>
            <w:bottom w:val="none" w:sz="0" w:space="0" w:color="auto"/>
            <w:right w:val="none" w:sz="0" w:space="0" w:color="auto"/>
          </w:divBdr>
        </w:div>
        <w:div w:id="576718791">
          <w:marLeft w:val="0"/>
          <w:marRight w:val="0"/>
          <w:marTop w:val="0"/>
          <w:marBottom w:val="0"/>
          <w:divBdr>
            <w:top w:val="none" w:sz="0" w:space="0" w:color="auto"/>
            <w:left w:val="none" w:sz="0" w:space="0" w:color="auto"/>
            <w:bottom w:val="none" w:sz="0" w:space="0" w:color="auto"/>
            <w:right w:val="none" w:sz="0" w:space="0" w:color="auto"/>
          </w:divBdr>
        </w:div>
        <w:div w:id="1438863550">
          <w:marLeft w:val="0"/>
          <w:marRight w:val="0"/>
          <w:marTop w:val="0"/>
          <w:marBottom w:val="0"/>
          <w:divBdr>
            <w:top w:val="none" w:sz="0" w:space="0" w:color="auto"/>
            <w:left w:val="none" w:sz="0" w:space="0" w:color="auto"/>
            <w:bottom w:val="none" w:sz="0" w:space="0" w:color="auto"/>
            <w:right w:val="none" w:sz="0" w:space="0" w:color="auto"/>
          </w:divBdr>
        </w:div>
        <w:div w:id="14967738">
          <w:marLeft w:val="0"/>
          <w:marRight w:val="0"/>
          <w:marTop w:val="0"/>
          <w:marBottom w:val="0"/>
          <w:divBdr>
            <w:top w:val="none" w:sz="0" w:space="0" w:color="auto"/>
            <w:left w:val="none" w:sz="0" w:space="0" w:color="auto"/>
            <w:bottom w:val="none" w:sz="0" w:space="0" w:color="auto"/>
            <w:right w:val="none" w:sz="0" w:space="0" w:color="auto"/>
          </w:divBdr>
        </w:div>
        <w:div w:id="6176605">
          <w:marLeft w:val="0"/>
          <w:marRight w:val="0"/>
          <w:marTop w:val="0"/>
          <w:marBottom w:val="0"/>
          <w:divBdr>
            <w:top w:val="none" w:sz="0" w:space="0" w:color="auto"/>
            <w:left w:val="none" w:sz="0" w:space="0" w:color="auto"/>
            <w:bottom w:val="none" w:sz="0" w:space="0" w:color="auto"/>
            <w:right w:val="none" w:sz="0" w:space="0" w:color="auto"/>
          </w:divBdr>
        </w:div>
        <w:div w:id="1690251881">
          <w:marLeft w:val="0"/>
          <w:marRight w:val="0"/>
          <w:marTop w:val="0"/>
          <w:marBottom w:val="0"/>
          <w:divBdr>
            <w:top w:val="none" w:sz="0" w:space="0" w:color="auto"/>
            <w:left w:val="none" w:sz="0" w:space="0" w:color="auto"/>
            <w:bottom w:val="none" w:sz="0" w:space="0" w:color="auto"/>
            <w:right w:val="none" w:sz="0" w:space="0" w:color="auto"/>
          </w:divBdr>
        </w:div>
        <w:div w:id="2130002964">
          <w:marLeft w:val="0"/>
          <w:marRight w:val="0"/>
          <w:marTop w:val="0"/>
          <w:marBottom w:val="0"/>
          <w:divBdr>
            <w:top w:val="none" w:sz="0" w:space="0" w:color="auto"/>
            <w:left w:val="none" w:sz="0" w:space="0" w:color="auto"/>
            <w:bottom w:val="none" w:sz="0" w:space="0" w:color="auto"/>
            <w:right w:val="none" w:sz="0" w:space="0" w:color="auto"/>
          </w:divBdr>
        </w:div>
        <w:div w:id="1235118471">
          <w:marLeft w:val="0"/>
          <w:marRight w:val="0"/>
          <w:marTop w:val="0"/>
          <w:marBottom w:val="0"/>
          <w:divBdr>
            <w:top w:val="none" w:sz="0" w:space="0" w:color="auto"/>
            <w:left w:val="none" w:sz="0" w:space="0" w:color="auto"/>
            <w:bottom w:val="none" w:sz="0" w:space="0" w:color="auto"/>
            <w:right w:val="none" w:sz="0" w:space="0" w:color="auto"/>
          </w:divBdr>
        </w:div>
        <w:div w:id="382291122">
          <w:marLeft w:val="0"/>
          <w:marRight w:val="0"/>
          <w:marTop w:val="0"/>
          <w:marBottom w:val="0"/>
          <w:divBdr>
            <w:top w:val="none" w:sz="0" w:space="0" w:color="auto"/>
            <w:left w:val="none" w:sz="0" w:space="0" w:color="auto"/>
            <w:bottom w:val="none" w:sz="0" w:space="0" w:color="auto"/>
            <w:right w:val="none" w:sz="0" w:space="0" w:color="auto"/>
          </w:divBdr>
        </w:div>
        <w:div w:id="1579050421">
          <w:marLeft w:val="0"/>
          <w:marRight w:val="0"/>
          <w:marTop w:val="0"/>
          <w:marBottom w:val="0"/>
          <w:divBdr>
            <w:top w:val="none" w:sz="0" w:space="0" w:color="auto"/>
            <w:left w:val="none" w:sz="0" w:space="0" w:color="auto"/>
            <w:bottom w:val="none" w:sz="0" w:space="0" w:color="auto"/>
            <w:right w:val="none" w:sz="0" w:space="0" w:color="auto"/>
          </w:divBdr>
        </w:div>
        <w:div w:id="153692480">
          <w:marLeft w:val="0"/>
          <w:marRight w:val="0"/>
          <w:marTop w:val="0"/>
          <w:marBottom w:val="0"/>
          <w:divBdr>
            <w:top w:val="none" w:sz="0" w:space="0" w:color="auto"/>
            <w:left w:val="none" w:sz="0" w:space="0" w:color="auto"/>
            <w:bottom w:val="none" w:sz="0" w:space="0" w:color="auto"/>
            <w:right w:val="none" w:sz="0" w:space="0" w:color="auto"/>
          </w:divBdr>
        </w:div>
        <w:div w:id="2135975901">
          <w:marLeft w:val="0"/>
          <w:marRight w:val="0"/>
          <w:marTop w:val="0"/>
          <w:marBottom w:val="0"/>
          <w:divBdr>
            <w:top w:val="none" w:sz="0" w:space="0" w:color="auto"/>
            <w:left w:val="none" w:sz="0" w:space="0" w:color="auto"/>
            <w:bottom w:val="none" w:sz="0" w:space="0" w:color="auto"/>
            <w:right w:val="none" w:sz="0" w:space="0" w:color="auto"/>
          </w:divBdr>
        </w:div>
        <w:div w:id="568922097">
          <w:marLeft w:val="0"/>
          <w:marRight w:val="0"/>
          <w:marTop w:val="0"/>
          <w:marBottom w:val="0"/>
          <w:divBdr>
            <w:top w:val="none" w:sz="0" w:space="0" w:color="auto"/>
            <w:left w:val="none" w:sz="0" w:space="0" w:color="auto"/>
            <w:bottom w:val="none" w:sz="0" w:space="0" w:color="auto"/>
            <w:right w:val="none" w:sz="0" w:space="0" w:color="auto"/>
          </w:divBdr>
        </w:div>
        <w:div w:id="319625942">
          <w:marLeft w:val="0"/>
          <w:marRight w:val="0"/>
          <w:marTop w:val="0"/>
          <w:marBottom w:val="0"/>
          <w:divBdr>
            <w:top w:val="none" w:sz="0" w:space="0" w:color="auto"/>
            <w:left w:val="none" w:sz="0" w:space="0" w:color="auto"/>
            <w:bottom w:val="none" w:sz="0" w:space="0" w:color="auto"/>
            <w:right w:val="none" w:sz="0" w:space="0" w:color="auto"/>
          </w:divBdr>
        </w:div>
        <w:div w:id="536545313">
          <w:marLeft w:val="0"/>
          <w:marRight w:val="0"/>
          <w:marTop w:val="0"/>
          <w:marBottom w:val="0"/>
          <w:divBdr>
            <w:top w:val="none" w:sz="0" w:space="0" w:color="auto"/>
            <w:left w:val="none" w:sz="0" w:space="0" w:color="auto"/>
            <w:bottom w:val="none" w:sz="0" w:space="0" w:color="auto"/>
            <w:right w:val="none" w:sz="0" w:space="0" w:color="auto"/>
          </w:divBdr>
        </w:div>
        <w:div w:id="1532525543">
          <w:marLeft w:val="0"/>
          <w:marRight w:val="0"/>
          <w:marTop w:val="0"/>
          <w:marBottom w:val="0"/>
          <w:divBdr>
            <w:top w:val="none" w:sz="0" w:space="0" w:color="auto"/>
            <w:left w:val="none" w:sz="0" w:space="0" w:color="auto"/>
            <w:bottom w:val="none" w:sz="0" w:space="0" w:color="auto"/>
            <w:right w:val="none" w:sz="0" w:space="0" w:color="auto"/>
          </w:divBdr>
        </w:div>
      </w:divsChild>
    </w:div>
    <w:div w:id="1973827581">
      <w:bodyDiv w:val="1"/>
      <w:marLeft w:val="0"/>
      <w:marRight w:val="0"/>
      <w:marTop w:val="0"/>
      <w:marBottom w:val="0"/>
      <w:divBdr>
        <w:top w:val="none" w:sz="0" w:space="0" w:color="auto"/>
        <w:left w:val="none" w:sz="0" w:space="0" w:color="auto"/>
        <w:bottom w:val="none" w:sz="0" w:space="0" w:color="auto"/>
        <w:right w:val="none" w:sz="0" w:space="0" w:color="auto"/>
      </w:divBdr>
    </w:div>
    <w:div w:id="1998339144">
      <w:bodyDiv w:val="1"/>
      <w:marLeft w:val="0"/>
      <w:marRight w:val="0"/>
      <w:marTop w:val="0"/>
      <w:marBottom w:val="0"/>
      <w:divBdr>
        <w:top w:val="none" w:sz="0" w:space="0" w:color="auto"/>
        <w:left w:val="none" w:sz="0" w:space="0" w:color="auto"/>
        <w:bottom w:val="none" w:sz="0" w:space="0" w:color="auto"/>
        <w:right w:val="none" w:sz="0" w:space="0" w:color="auto"/>
      </w:divBdr>
    </w:div>
    <w:div w:id="2010058774">
      <w:bodyDiv w:val="1"/>
      <w:marLeft w:val="0"/>
      <w:marRight w:val="0"/>
      <w:marTop w:val="0"/>
      <w:marBottom w:val="0"/>
      <w:divBdr>
        <w:top w:val="none" w:sz="0" w:space="0" w:color="auto"/>
        <w:left w:val="none" w:sz="0" w:space="0" w:color="auto"/>
        <w:bottom w:val="none" w:sz="0" w:space="0" w:color="auto"/>
        <w:right w:val="none" w:sz="0" w:space="0" w:color="auto"/>
      </w:divBdr>
      <w:divsChild>
        <w:div w:id="1411342437">
          <w:marLeft w:val="0"/>
          <w:marRight w:val="0"/>
          <w:marTop w:val="0"/>
          <w:marBottom w:val="0"/>
          <w:divBdr>
            <w:top w:val="none" w:sz="0" w:space="0" w:color="auto"/>
            <w:left w:val="none" w:sz="0" w:space="0" w:color="auto"/>
            <w:bottom w:val="none" w:sz="0" w:space="0" w:color="auto"/>
            <w:right w:val="none" w:sz="0" w:space="0" w:color="auto"/>
          </w:divBdr>
        </w:div>
      </w:divsChild>
    </w:div>
    <w:div w:id="2031371147">
      <w:bodyDiv w:val="1"/>
      <w:marLeft w:val="0"/>
      <w:marRight w:val="0"/>
      <w:marTop w:val="0"/>
      <w:marBottom w:val="0"/>
      <w:divBdr>
        <w:top w:val="none" w:sz="0" w:space="0" w:color="auto"/>
        <w:left w:val="none" w:sz="0" w:space="0" w:color="auto"/>
        <w:bottom w:val="none" w:sz="0" w:space="0" w:color="auto"/>
        <w:right w:val="none" w:sz="0" w:space="0" w:color="auto"/>
      </w:divBdr>
    </w:div>
    <w:div w:id="2036730232">
      <w:bodyDiv w:val="1"/>
      <w:marLeft w:val="0"/>
      <w:marRight w:val="0"/>
      <w:marTop w:val="0"/>
      <w:marBottom w:val="0"/>
      <w:divBdr>
        <w:top w:val="none" w:sz="0" w:space="0" w:color="auto"/>
        <w:left w:val="none" w:sz="0" w:space="0" w:color="auto"/>
        <w:bottom w:val="none" w:sz="0" w:space="0" w:color="auto"/>
        <w:right w:val="none" w:sz="0" w:space="0" w:color="auto"/>
      </w:divBdr>
    </w:div>
    <w:div w:id="2041081680">
      <w:bodyDiv w:val="1"/>
      <w:marLeft w:val="0"/>
      <w:marRight w:val="0"/>
      <w:marTop w:val="0"/>
      <w:marBottom w:val="0"/>
      <w:divBdr>
        <w:top w:val="none" w:sz="0" w:space="0" w:color="auto"/>
        <w:left w:val="none" w:sz="0" w:space="0" w:color="auto"/>
        <w:bottom w:val="none" w:sz="0" w:space="0" w:color="auto"/>
        <w:right w:val="none" w:sz="0" w:space="0" w:color="auto"/>
      </w:divBdr>
    </w:div>
    <w:div w:id="209165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b:Tag>
    <b:SourceType>InternetSite</b:SourceType>
    <b:Guid>{BCF28335-1BC4-4315-8C92-D693272E154D}</b:Guid>
    <b:Title>Generalised anxiety disorder</b:Title>
    <b:Year>2021</b:Year>
    <b:YearAccessed>2022</b:YearAccessed>
    <b:MonthAccessed>April</b:MonthAccessed>
    <b:DayAccessed>12</b:DayAccessed>
    <b:URL>https://bestpractice.bmj.com/topics/en-gb/120#:~:text=Generalised%20anxiety%20disorder%20(GAD)%20is%20defined%20as%20at%20least%206,risk%2C%20causing%20distress%20or%20impairment.</b:URL>
    <b:Author>
      <b:Author>
        <b:NameList>
          <b:Person>
            <b:Last>Gale</b:Last>
            <b:First>Christopher</b:First>
          </b:Person>
        </b:NameList>
      </b:Author>
    </b:Author>
    <b:InternetSiteTitle>bestpractice.bmj.com/topics/en-gb</b:InternetSiteTitle>
    <b:Month>May</b:Month>
    <b:Day>14</b:Day>
    <b:RefOrder>2</b:RefOrder>
  </b:Source>
  <b:Source>
    <b:Tag>Gar15</b:Tag>
    <b:SourceType>ArticleInAPeriodical</b:SourceType>
    <b:Guid>{1A55D8BA-E21B-4C03-9C20-0A9324E4F954}</b:Guid>
    <b:Title>Caffeine consumption and self-assessed stress, anxiety, and depression in secondary school children</b:Title>
    <b:Year>2015</b:Year>
    <b:YearAccessed>2022</b:YearAccessed>
    <b:MonthAccessed>April</b:MonthAccessed>
    <b:DayAccessed>10</b:DayAccessed>
    <b:URL>https://journals.sagepub.com/doi/10.1177/0269881115612404</b:URL>
    <b:Month>October</b:Month>
    <b:Day>27</b:Day>
    <b:DOI>https://doi.org/10.1177/0269881115612404</b:DOI>
    <b:Author>
      <b:Author>
        <b:NameList>
          <b:Person>
            <b:Last>Smiths</b:Last>
            <b:First>Gareth</b:First>
            <b:Middle>Richards and Andrew</b:Middle>
          </b:Person>
        </b:NameList>
      </b:Author>
    </b:Author>
    <b:Publisher>Sage</b:Publisher>
    <b:Volume>29</b:Volume>
    <b:Issue>12</b:Issue>
    <b:RefOrder>6</b:RefOrder>
  </b:Source>
  <b:Source>
    <b:Tag>Mic17</b:Tag>
    <b:SourceType>ArticleInAPeriodical</b:SourceType>
    <b:Guid>{ED18D115-FAB9-4BB4-9371-81BE0D2B53E7}</b:Guid>
    <b:Title>Genetics of generalized anxiety disorder and related traits</b:Title>
    <b:Year>2017</b:Year>
    <b:Month>June</b:Month>
    <b:Pages>159 - 168</b:Pages>
    <b:Author>
      <b:Author>
        <b:NameList>
          <b:Person>
            <b:Last>Domschke</b:Last>
            <b:First>Michael</b:First>
            <b:Middle>G. Gottschalk and Katharina</b:Middle>
          </b:Person>
        </b:NameList>
      </b:Author>
    </b:Author>
    <b:Publisher>PubMed</b:Publisher>
    <b:Volume>19</b:Volume>
    <b:Issue>2</b:Issue>
    <b:YearAccessed>2022</b:YearAccessed>
    <b:MonthAccessed>April</b:MonthAccessed>
    <b:DayAccessed>10</b:DayAccessed>
    <b:URL>https://www.ncbi.nlm.nih.gov/pmc/articles/PMC5573560/</b:URL>
    <b:DOI>10.31887/DCNS.2017.19.2/kdomschke</b:DOI>
    <b:RefOrder>7</b:RefOrder>
  </b:Source>
  <b:Source>
    <b:Tag>NIM22</b:Tag>
    <b:SourceType>InternetSite</b:SourceType>
    <b:Guid>{C29D7AA1-1544-464C-9262-122B30EF96B2}</b:Guid>
    <b:Title>Schizophrenia</b:Title>
    <b:YearAccessed>2022</b:YearAccessed>
    <b:MonthAccessed>April</b:MonthAccessed>
    <b:DayAccessed>02</b:DayAccessed>
    <b:URL>https://www.nimh.nih.gov/health/statistics/schizophrenia#:~:text=Schizophrenia-,Definition,be%20both%20severe%20and%20disabling.</b:URL>
    <b:Author>
      <b:Author>
        <b:Corporate>NIMH</b:Corporate>
      </b:Author>
    </b:Author>
    <b:InternetSiteTitle>www.nimh.nih.gov</b:InternetSiteTitle>
    <b:Year>2022</b:Year>
    <b:RefOrder>10</b:RefOrder>
  </b:Source>
  <b:Source>
    <b:Tag>Wol22</b:Tag>
    <b:SourceType>InternetSite</b:SourceType>
    <b:Guid>{383458DA-B58B-40E9-A8AE-CE9F2F83EC48}</b:Guid>
    <b:Title>ICD-11: Schizophrenia or Other Primary Psychotic Disorders</b:Title>
    <b:Year>2022</b:Year>
    <b:YearAccessed>2022</b:YearAccessed>
    <b:MonthAccessed>April</b:MonthAccessed>
    <b:DayAccessed>13</b:DayAccessed>
    <b:URL>https://www.rcpsych.ac.uk/docs/default-source/events/development/icd-11/calc-w-1.pdf?sfvrsn=f2611b2f_4</b:URL>
    <b:InternetSiteTitle>www.rcpsych.ac.uk</b:InternetSiteTitle>
    <b:Author>
      <b:Author>
        <b:NameList>
          <b:Person>
            <b:Last>Gaebel</b:Last>
            <b:First>Wolfgang</b:First>
          </b:Person>
        </b:NameList>
      </b:Author>
    </b:Author>
    <b:RefOrder>13</b:RefOrder>
  </b:Source>
  <b:Source>
    <b:Tag>ret22</b:Tag>
    <b:SourceType>InternetSite</b:SourceType>
    <b:Guid>{1809CBD0-B1C4-4A89-8B53-857056037EDB}</b:Guid>
    <b:Title>Schizophrenia</b:Title>
    <b:YearAccessed>2022</b:YearAccessed>
    <b:MonthAccessed>April</b:MonthAccessed>
    <b:DayAccessed>15</b:DayAccessed>
    <b:URL>https://www.rethink.org/advice-and-information/about-mental-illness/learn-more-about-conditions/schizophrenia/</b:URL>
    <b:Author>
      <b:Author>
        <b:Corporate>rethink.org</b:Corporate>
      </b:Author>
    </b:Author>
    <b:InternetSiteTitle>www.rethink.org</b:InternetSiteTitle>
    <b:RefOrder>25</b:RefOrder>
  </b:Source>
  <b:Source>
    <b:Tag>may20</b:Tag>
    <b:SourceType>InternetSite</b:SourceType>
    <b:Guid>{F761AE5B-E977-44DA-BAE0-0F2E583F553F}</b:Guid>
    <b:Title>Schzophrenia</b:Title>
    <b:Year>2020</b:Year>
    <b:YearAccessed>2022</b:YearAccessed>
    <b:MonthAccessed>April</b:MonthAccessed>
    <b:DayAccessed>09</b:DayAccessed>
    <b:URL>https://www.mayoclinic.org/diseases-conditions/schizophrenia/diagnosis-treatment/drc-20354449</b:URL>
    <b:Author>
      <b:Author>
        <b:Corporate>mayo clinic staff</b:Corporate>
      </b:Author>
    </b:Author>
    <b:InternetSiteTitle>www.mayoclinic.org</b:InternetSiteTitle>
    <b:Month>January</b:Month>
    <b:Day>07</b:Day>
    <b:RefOrder>15</b:RefOrder>
  </b:Source>
  <b:Source>
    <b:Tag>NHS19</b:Tag>
    <b:SourceType>InternetSite</b:SourceType>
    <b:Guid>{C29E536F-B22A-4DF1-A3C5-67531E564987}</b:Guid>
    <b:Title>Treatment - Schizophrenia</b:Title>
    <b:Year>2019</b:Year>
    <b:YearAccessed>2022</b:YearAccessed>
    <b:MonthAccessed>April</b:MonthAccessed>
    <b:DayAccessed>17</b:DayAccessed>
    <b:URL>https://www.nhs.uk/mental-health/conditions/schizophrenia/treatment/</b:URL>
    <b:Author>
      <b:Author>
        <b:Corporate>NHS</b:Corporate>
      </b:Author>
    </b:Author>
    <b:InternetSiteTitle>www.nhs.uk</b:InternetSiteTitle>
    <b:Month>November</b:Month>
    <b:Day>11</b:Day>
    <b:RefOrder>14</b:RefOrder>
  </b:Source>
  <b:Source>
    <b:Tag>Placeholder1</b:Tag>
    <b:SourceType>InternetSite</b:SourceType>
    <b:Guid>{80F87C1F-D0AF-49B8-B6FC-E6E91EA3D0A2}</b:Guid>
    <b:RefOrder>26</b:RefOrder>
  </b:Source>
  <b:Source>
    <b:Tag>NHS191</b:Tag>
    <b:SourceType>InternetSite</b:SourceType>
    <b:Guid>{CE0C0CB4-EE75-418E-A176-DA3CA64B2512}</b:Guid>
    <b:Title>What is Autism</b:Title>
    <b:Year>2019</b:Year>
    <b:YearAccessed>2022</b:YearAccessed>
    <b:MonthAccessed>April</b:MonthAccessed>
    <b:DayAccessed>14</b:DayAccessed>
    <b:URL>https://www.nhs.uk/conditions/autism/what-is-autism/</b:URL>
    <b:Author>
      <b:Author>
        <b:Corporate>NHS</b:Corporate>
      </b:Author>
    </b:Author>
    <b:InternetSiteTitle>www.nhs.uk/</b:InternetSiteTitle>
    <b:Month>April</b:Month>
    <b:Day>18</b:Day>
    <b:RefOrder>27</b:RefOrder>
  </b:Source>
  <b:Source>
    <b:Tag>aut22</b:Tag>
    <b:SourceType>InternetSite</b:SourceType>
    <b:Guid>{0E6B1791-43DC-492A-8E03-82C3715475EE}</b:Guid>
    <b:Title>What causes Autism</b:Title>
    <b:Year>2022</b:Year>
    <b:YearAccessed>2022</b:YearAccessed>
    <b:MonthAccessed>April</b:MonthAccessed>
    <b:DayAccessed>17</b:DayAccessed>
    <b:URL>https://www.autismspeaks.org/what-causes-autism</b:URL>
    <b:Author>
      <b:Author>
        <b:Corporate>autismspeaks.org</b:Corporate>
      </b:Author>
    </b:Author>
    <b:InternetSiteTitle>www.autismspeaks.org</b:InternetSiteTitle>
    <b:RefOrder>21</b:RefOrder>
  </b:Source>
  <b:Source>
    <b:Tag>Pal22</b:Tag>
    <b:SourceType>InternetSite</b:SourceType>
    <b:Guid>{502526EF-85A0-4CB1-803A-47E8A4B3B7C1}</b:Guid>
    <b:Title>What Are the 3 Main Symptoms of Autism?</b:Title>
    <b:Year>2022</b:Year>
    <b:YearAccessed>2022</b:YearAccessed>
    <b:MonthAccessed>April</b:MonthAccessed>
    <b:DayAccessed>09</b:DayAccessed>
    <b:URL>https://www.medicinenet.com/what_are_the_3_main_symptoms_of_autism/article.htm</b:URL>
    <b:Author>
      <b:Author>
        <b:NameList>
          <b:Person>
            <b:Last>Uttekar</b:Last>
            <b:First>P.</b:First>
            <b:Middle>S</b:Middle>
          </b:Person>
          <b:Person>
            <b:Last>Jacob</b:Last>
            <b:First>D</b:First>
            <b:Middle>and Allarakha, S</b:Middle>
          </b:Person>
        </b:NameList>
      </b:Author>
    </b:Author>
    <b:InternetSiteTitle>www.medicinenet.com</b:InternetSiteTitle>
    <b:Month>03</b:Month>
    <b:Day>09</b:Day>
    <b:RefOrder>22</b:RefOrder>
  </b:Source>
  <b:Source>
    <b:Tag>Bro15</b:Tag>
    <b:SourceType>ArticleInAPeriodical</b:SourceType>
    <b:Guid>{74357B53-FA12-4062-92BC-AB9ED15DC2AF}</b:Guid>
    <b:Author>
      <b:Author>
        <b:NameList>
          <b:Person>
            <b:Last>Brondino</b:Last>
            <b:First>N</b:First>
          </b:Person>
          <b:Person>
            <b:Last>Fusar-Poli</b:Last>
            <b:First>L</b:First>
          </b:Person>
          <b:Person>
            <b:Last>Rocchetti</b:Last>
            <b:First>M</b:First>
          </b:Person>
          <b:Person>
            <b:Last>Provenzani</b:Last>
            <b:First>U</b:First>
          </b:Person>
          <b:Person>
            <b:Last>Barale</b:Last>
            <b:First>F</b:First>
            <b:Middle>and Politi, P.</b:Middle>
          </b:Person>
        </b:NameList>
      </b:Author>
    </b:Author>
    <b:Title>Complementary and Alternative Therapies for Autism Spectrum Disorder. Evidence-based complementary and alternative medicine</b:Title>
    <b:Year>2015</b:Year>
    <b:YearAccessed> 2022</b:YearAccessed>
    <b:MonthAccessed>April</b:MonthAccessed>
    <b:DayAccessed>05</b:DayAccessed>
    <b:URL>https://www.ncbi.nlm.nih.gov/pmc/articles/PMC4439475/</b:URL>
    <b:Month>May</b:Month>
    <b:Day>07</b:Day>
    <b:Publisher>hindawi</b:Publisher>
    <b:Issue>258589</b:Issue>
    <b:ShortTitle>eCam</b:ShortTitle>
    <b:DOI>https://doi.org/10.1155/2015/258589</b:DOI>
    <b:RefOrder>28</b:RefOrder>
  </b:Source>
  <b:Source>
    <b:Tag>nat19</b:Tag>
    <b:SourceType>DocumentFromInternetSite</b:SourceType>
    <b:Guid>{6F19B6C1-A4E3-4970-A1F0-3D65E4C9E873}</b:Guid>
    <b:Title>An independent guide to</b:Title>
    <b:Year>2019</b:Year>
    <b:YearAccessed>2022</b:YearAccessed>
    <b:MonthAccessed>April</b:MonthAccessed>
    <b:DayAccessed>08</b:DayAccessed>
    <b:URL>https://nationalautistictaskforce.org.uk/an-independent-guide-to-quality-care-for-autistic-people/</b:URL>
    <b:Author>
      <b:Author>
        <b:Corporate>nationalautistictaskforce.org.uk</b:Corporate>
      </b:Author>
    </b:Author>
    <b:InternetSiteTitle>nationalautistictaskforce.org.uk</b:InternetSiteTitle>
    <b:RefOrder>24</b:RefOrder>
  </b:Source>
  <b:Source>
    <b:Tag>Ana19</b:Tag>
    <b:SourceType>InternetSite</b:SourceType>
    <b:Guid>{8A635481-9B80-4FDD-838F-AA5F5F4E4EEA}</b:Guid>
    <b:Author>
      <b:Author>
        <b:NameList>
          <b:Person>
            <b:Last>Mandal</b:Last>
            <b:First>Ananya</b:First>
          </b:Person>
        </b:NameList>
      </b:Author>
    </b:Author>
    <b:Title>Autism History - News medical</b:Title>
    <b:Year>2019</b:Year>
    <b:YearAccessed>2022</b:YearAccessed>
    <b:MonthAccessed>April</b:MonthAccessed>
    <b:DayAccessed>12</b:DayAccessed>
    <b:URL>http://www.news-medical.net</b:URL>
    <b:InternetSiteTitle>www.news-medical.net</b:InternetSiteTitle>
    <b:Month>February</b:Month>
    <b:Day>26</b:Day>
    <b:RefOrder>17</b:RefOrder>
  </b:Source>
  <b:Source>
    <b:Tag>NIC14</b:Tag>
    <b:SourceType>InternetSite</b:SourceType>
    <b:Guid>{4101A5BB-15B8-4EBF-BA90-65306DB2328A}</b:Guid>
    <b:Title>Psychosis and schizophrenia in adults: prevention and management</b:Title>
    <b:Year>2014</b:Year>
    <b:YearAccessed>2022</b:YearAccessed>
    <b:MonthAccessed>April</b:MonthAccessed>
    <b:DayAccessed>14</b:DayAccessed>
    <b:URL>https://www.nice.org.uk/guidance/cg178/chapter/1-Recommendations</b:URL>
    <b:Author>
      <b:Author>
        <b:Corporate>NICE</b:Corporate>
      </b:Author>
    </b:Author>
    <b:InternetSiteTitle>www.nice.org.uk</b:InternetSiteTitle>
    <b:RefOrder>16</b:RefOrder>
  </b:Source>
  <b:Source>
    <b:Tag>NIC21</b:Tag>
    <b:SourceType>InternetSite</b:SourceType>
    <b:Guid>{6EC51B98-2311-45EE-8A5D-3B0FC7887BD8}</b:Guid>
    <b:Author>
      <b:Author>
        <b:Corporate>NICE</b:Corporate>
      </b:Author>
    </b:Author>
    <b:Title>www.nice.org.uk</b:Title>
    <b:Year>2021</b:Year>
    <b:YearAccessed>2022</b:YearAccessed>
    <b:MonthAccessed>APRIL</b:MonthAccessed>
    <b:DayAccessed>14</b:DayAccessed>
    <b:URL>https://www.nice.org.uk/guidance/cg170</b:URL>
    <b:InternetSiteTitle>Autism spectrum disorder in under 19s: support and management</b:InternetSiteTitle>
    <b:Month>June </b:Month>
    <b:Day>14</b:Day>
    <b:RefOrder>9</b:RefOrder>
  </b:Source>
  <b:Source>
    <b:Tag>Mar22</b:Tag>
    <b:SourceType>ElectronicSource</b:SourceType>
    <b:Guid>{D23C7349-0859-4FCB-9527-BD79F1383590}</b:Guid>
    <b:Year>2022</b:Year>
    <b:YearAccessed>2022</b:YearAccessed>
    <b:MonthAccessed>April</b:MonthAccessed>
    <b:DayAccessed>17</b:DayAccessed>
    <b:URL>https://www.youtube.com/watch?v=vRYU7dfkNK0</b:URL>
    <b:ProductionCompany>Alila Medical Media</b:ProductionCompany>
    <b:Author>
      <b:Performer>
        <b:Corporate>Henne, Marty</b:Corporate>
      </b:Performer>
      <b:Author>
        <b:NameList>
          <b:Person>
            <b:Last>Henne</b:Last>
            <b:First>Marty</b:First>
          </b:Person>
        </b:NameList>
      </b:Author>
    </b:Author>
    <b:ShortTitle>Generalized Anxiety Disorder (GAD), Animation</b:ShortTitle>
    <b:RefOrder>3</b:RefOrder>
  </b:Source>
  <b:Source>
    <b:Tag>NHS22</b:Tag>
    <b:SourceType>InternetSite</b:SourceType>
    <b:Guid>{901DF0D8-9128-4EBB-BB8B-2A0D94C72BF5}</b:Guid>
    <b:Title>www.nhs.uk</b:Title>
    <b:Year>2022</b:Year>
    <b:YearAccessed>2022</b:YearAccessed>
    <b:MonthAccessed>April</b:MonthAccessed>
    <b:DayAccessed>12</b:DayAccessed>
    <b:URL>https://www.nhs.uk/mental-health/feelings-symptoms-behaviours/feelings-and-symptoms/anxiety-disorder-signs/#:~:text=Generalised%20anxiety%20disorder%20(GAD)%20is,is%20uncontrollable%20and%20causes%20distress</b:URL>
    <b:Author>
      <b:Author>
        <b:Corporate>NHS</b:Corporate>
      </b:Author>
    </b:Author>
    <b:InternetSiteTitle>Signs of an anxiety disorder</b:InternetSiteTitle>
    <b:Month>January</b:Month>
    <b:Day>18</b:Day>
    <b:RefOrder>1</b:RefOrder>
  </b:Source>
  <b:Source>
    <b:Tag>NHS21</b:Tag>
    <b:SourceType>InternetSite</b:SourceType>
    <b:Guid>{C83B90A1-7065-4FBA-8F1D-92CDF9148884}</b:Guid>
    <b:Author>
      <b:Author>
        <b:Corporate>NHS</b:Corporate>
      </b:Author>
    </b:Author>
    <b:Title>Overview - Generalised anxiety disorder in adults</b:Title>
    <b:Year>2021</b:Year>
    <b:YearAccessed>2022</b:YearAccessed>
    <b:MonthAccessed>April</b:MonthAccessed>
    <b:DayAccessed>03</b:DayAccessed>
    <b:URL>https://www.nhs.uk/mental-health/conditions/generalised-anxiety-disorder/overview/</b:URL>
    <b:InternetSiteTitle>www.nhs.uk</b:InternetSiteTitle>
    <b:Month>December</b:Month>
    <b:Day>19</b:Day>
    <b:RefOrder>4</b:RefOrder>
  </b:Source>
  <b:Source>
    <b:Tag>MIN22</b:Tag>
    <b:SourceType>InternetSite</b:SourceType>
    <b:Guid>{E5892B2E-3399-4EDA-BEF2-036CB7756C01}</b:Guid>
    <b:Author>
      <b:Author>
        <b:Corporate>MIND</b:Corporate>
      </b:Author>
    </b:Author>
    <b:Title>Causes Of Generalized Anxiety Disorder</b:Title>
    <b:Year>2022</b:Year>
    <b:YearAccessed>2022</b:YearAccessed>
    <b:MonthAccessed>April</b:MonthAccessed>
    <b:DayAccessed>08</b:DayAccessed>
    <b:URL>https://mind.help/topic/generalized-anxiety-disorder/causes/</b:URL>
    <b:InternetSiteTitle>mind.help</b:InternetSiteTitle>
    <b:RefOrder>5</b:RefOrder>
  </b:Source>
  <b:Source>
    <b:Tag>Orl22</b:Tag>
    <b:SourceType>DocumentFromInternetSite</b:SourceType>
    <b:Guid>{AFCC4B7D-477D-4C90-BF98-DD4E30DBD6C3}</b:Guid>
    <b:Author>
      <b:Author>
        <b:NameList>
          <b:Person>
            <b:Last>Orlovsky</b:Last>
            <b:First>Christina</b:First>
          </b:Person>
        </b:NameList>
      </b:Author>
    </b:Author>
    <b:Title>Tell Me All I Need to Know About Anxiety</b:Title>
    <b:Year>2022</b:Year>
    <b:YearAccessed>2022</b:YearAccessed>
    <b:MonthAccessed>April</b:MonthAccessed>
    <b:DayAccessed>03</b:DayAccessed>
    <b:URL>https://</b:URL>
    <b:InternetSiteTitle>www.psycom.net/anxiety</b:InternetSiteTitle>
    <b:RefOrder>8</b:RefOrder>
  </b:Source>
  <b:Source>
    <b:Tag>liv22</b:Tag>
    <b:SourceType>InternetSite</b:SourceType>
    <b:Guid>{20177B4B-BAA8-4877-90AF-6D72B04CAAEC}</b:Guid>
    <b:Title>Facts and Figures</b:Title>
    <b:Year>2022</b:Year>
    <b:YearAccessed>2022</b:YearAccessed>
    <b:MonthAccessed>April</b:MonthAccessed>
    <b:DayAccessed>02</b:DayAccessed>
    <b:URL>https://livingwithschizophreniauk.org/facts-and-figures/</b:URL>
    <b:Author>
      <b:Author>
        <b:Corporate>livingwithschizophreniauk.org</b:Corporate>
      </b:Author>
    </b:Author>
    <b:InternetSiteTitle>livingwithschizophreniauk.org</b:InternetSiteTitle>
    <b:RefOrder>11</b:RefOrder>
  </b:Source>
  <b:Source>
    <b:Tag>WHO22</b:Tag>
    <b:SourceType>InternetSite</b:SourceType>
    <b:Guid>{89E9B808-ADEB-469C-8117-05059626D041}</b:Guid>
    <b:Author>
      <b:Author>
        <b:Corporate>WHO</b:Corporate>
      </b:Author>
    </b:Author>
    <b:Title>Schizophrenia</b:Title>
    <b:Year>2022</b:Year>
    <b:YearAccessed>2022</b:YearAccessed>
    <b:MonthAccessed>April</b:MonthAccessed>
    <b:DayAccessed>12</b:DayAccessed>
    <b:URL>https://www.who.int/news-room/fact-sheets/detail/schizophrenia#:~:text=Schizophrenia%20affects%20approximately%2024%20million,as%20many%20other%20mental%20disorders</b:URL>
    <b:InternetSiteTitle>www.who.int</b:InternetSiteTitle>
    <b:Month>January</b:Month>
    <b:Day>10</b:Day>
    <b:RefOrder>12</b:RefOrder>
  </b:Source>
  <b:Source>
    <b:Tag>Nat22</b:Tag>
    <b:SourceType>InternetSite</b:SourceType>
    <b:Guid>{B415B3EB-BBFA-4B6A-96AC-357B7E8A8E3E}</b:Guid>
    <b:Title>What is autism?</b:Title>
    <b:YearAccessed>2022</b:YearAccessed>
    <b:MonthAccessed>April</b:MonthAccessed>
    <b:DayAccessed>12</b:DayAccessed>
    <b:URL>https://www.autism.org.uk/advice-and-guidance/what-is-autism</b:URL>
    <b:Author>
      <b:Author>
        <b:Corporate>National Autistic Society</b:Corporate>
      </b:Author>
    </b:Author>
    <b:InternetSiteTitle>www.autism.org.uk</b:InternetSiteTitle>
    <b:Year>2022</b:Year>
    <b:RefOrder>18</b:RefOrder>
  </b:Source>
  <b:Source>
    <b:Tag>BMA20</b:Tag>
    <b:SourceType>InternetSite</b:SourceType>
    <b:Guid>{C8F2D55A-AFF9-471B-AA3B-ACD69C3B5D42}</b:Guid>
    <b:Title>Autism Spectrum Disorder</b:Title>
    <b:Year>2020</b:Year>
    <b:YearAccessed>2022</b:YearAccessed>
    <b:MonthAccessed>April</b:MonthAccessed>
    <b:DayAccessed>14</b:DayAccessed>
    <b:URL>https://www.bma.org.uk/what-we-do/population-health/improving-the-health-of-specific-groups/autism-spectrum-disorder#:~:text=It%20is%20estimated%20that%20around,the%20support%20offered%20in%20England</b:URL>
    <b:Author>
      <b:Author>
        <b:Corporate>BMA</b:Corporate>
      </b:Author>
    </b:Author>
    <b:InternetSiteTitle>www.bma.org.uk</b:InternetSiteTitle>
    <b:Month>September</b:Month>
    <b:Day>07</b:Day>
    <b:RefOrder>19</b:RefOrder>
  </b:Source>
  <b:Source>
    <b:Tag>Wha18</b:Tag>
    <b:SourceType>Misc</b:SourceType>
    <b:Guid>{70C110C4-FE0A-4A34-BE92-EA63D6E289CA}</b:Guid>
    <b:Title>Just How Many Autistic People Are There In The UK, Anyway?</b:Title>
    <b:Year>2018</b:Year>
    <b:YearAccessed>2022</b:YearAccessed>
    <b:MonthAccessed>April</b:MonthAccessed>
    <b:DayAccessed>02</b:DayAccessed>
    <b:URL>https://www.huffingtonpost.co.uk/entry/just-how-many-autistic-people-are-there-in-the-uk-anyway_uk_5ac7e94ce4b0150d9bfe77c1</b:URL>
    <b:Author>
      <b:Author>
        <b:NameList>
          <b:Person>
            <b:Last>Wharmby</b:Last>
            <b:First>Pete</b:First>
          </b:Person>
        </b:NameList>
      </b:Author>
    </b:Author>
    <b:InternetSiteTitle>www.huffingtonpost.co.uk</b:InternetSiteTitle>
    <b:City>london</b:City>
    <b:Publisher>Huffington Post</b:Publisher>
    <b:RefOrder>20</b:RefOrder>
  </b:Source>
  <b:Source>
    <b:Tag>May18</b:Tag>
    <b:SourceType>InternetSite</b:SourceType>
    <b:Guid>{7F1C22C1-F5ED-47AD-A630-90E671A49961}</b:Guid>
    <b:Title>Autism Spectrum Disorder</b:Title>
    <b:Year>2018</b:Year>
    <b:YearAccessed>2022</b:YearAccessed>
    <b:MonthAccessed>April</b:MonthAccessed>
    <b:DayAccessed>05</b:DayAccessed>
    <b:URL>https://www.mayoclinic.org/diseases-conditions/autism-spectrum-disorder/diagnosis-treatment/drc-20352934</b:URL>
    <b:Author>
      <b:Author>
        <b:Corporate>Mayoclinic.org</b:Corporate>
      </b:Author>
    </b:Author>
    <b:InternetSiteTitle>www.mayoclinic.org</b:InternetSiteTitle>
    <b:Month>January</b:Month>
    <b:Day>06</b:Day>
    <b:RefOrder>23</b:RefOrder>
  </b:Source>
</b:Sources>
</file>

<file path=customXml/itemProps1.xml><?xml version="1.0" encoding="utf-8"?>
<ds:datastoreItem xmlns:ds="http://schemas.openxmlformats.org/officeDocument/2006/customXml" ds:itemID="{98252B7A-4ADB-48DE-B245-44BAA2B31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22</Pages>
  <Words>4231</Words>
  <Characters>24122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Tobe nwaosu</dc:creator>
  <cp:keywords/>
  <dc:description/>
  <cp:lastModifiedBy>Tobe nwaosu</cp:lastModifiedBy>
  <cp:revision>4</cp:revision>
  <dcterms:created xsi:type="dcterms:W3CDTF">2022-04-29T20:18:00Z</dcterms:created>
  <dcterms:modified xsi:type="dcterms:W3CDTF">2022-04-29T20:30:00Z</dcterms:modified>
</cp:coreProperties>
</file>