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0F2DB" w14:textId="77777777" w:rsidR="00FB1FBE" w:rsidRDefault="00FB1FBE" w:rsidP="00FB1FBE">
      <w:pPr>
        <w:jc w:val="center"/>
        <w:rPr>
          <w:sz w:val="52"/>
          <w:szCs w:val="52"/>
        </w:rPr>
      </w:pPr>
      <w:r>
        <w:rPr>
          <w:noProof/>
          <w:sz w:val="52"/>
          <w:szCs w:val="52"/>
        </w:rPr>
        <w:drawing>
          <wp:inline distT="0" distB="0" distL="0" distR="0" wp14:anchorId="66C9633F" wp14:editId="56F159ED">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5511A25C" w14:textId="77777777" w:rsidR="00FB1FBE" w:rsidRDefault="00FB1FBE" w:rsidP="00FB1FBE">
      <w:pPr>
        <w:rPr>
          <w:sz w:val="52"/>
          <w:szCs w:val="52"/>
        </w:rPr>
      </w:pPr>
    </w:p>
    <w:p w14:paraId="208E855B" w14:textId="77777777" w:rsidR="00FB1FBE" w:rsidRPr="0068191C" w:rsidRDefault="00FB1FBE" w:rsidP="00FB1FBE">
      <w:pPr>
        <w:jc w:val="center"/>
        <w:rPr>
          <w:rFonts w:ascii="Avenir Next LT Pro Demi" w:hAnsi="Avenir Next LT Pro Demi"/>
          <w:sz w:val="48"/>
          <w:szCs w:val="48"/>
        </w:rPr>
      </w:pPr>
      <w:r w:rsidRPr="0068191C">
        <w:rPr>
          <w:rFonts w:ascii="Avenir Next LT Pro Demi" w:hAnsi="Avenir Next LT Pro Demi"/>
          <w:sz w:val="48"/>
          <w:szCs w:val="48"/>
        </w:rPr>
        <w:t>Managing Enterprise in the 21st Century</w:t>
      </w:r>
    </w:p>
    <w:p w14:paraId="61E109AB" w14:textId="78F35C42" w:rsidR="00FB1FBE" w:rsidRDefault="00FB1FBE" w:rsidP="00FB1FBE">
      <w:pPr>
        <w:rPr>
          <w:sz w:val="52"/>
          <w:szCs w:val="52"/>
        </w:rPr>
      </w:pPr>
    </w:p>
    <w:p w14:paraId="113CDBD0" w14:textId="0679999B" w:rsidR="00FB1FBE" w:rsidRDefault="0068191C" w:rsidP="00FB1FBE">
      <w:pPr>
        <w:jc w:val="center"/>
        <w:rPr>
          <w:sz w:val="52"/>
          <w:szCs w:val="52"/>
        </w:rPr>
      </w:pPr>
      <w:r>
        <w:rPr>
          <w:noProof/>
          <w:sz w:val="52"/>
          <w:szCs w:val="52"/>
          <w14:ligatures w14:val="standardContextual"/>
        </w:rPr>
        <w:drawing>
          <wp:anchor distT="0" distB="0" distL="114300" distR="114300" simplePos="0" relativeHeight="251660288" behindDoc="1" locked="0" layoutInCell="1" allowOverlap="1" wp14:anchorId="02068051" wp14:editId="0D6EE605">
            <wp:simplePos x="0" y="0"/>
            <wp:positionH relativeFrom="column">
              <wp:posOffset>622877</wp:posOffset>
            </wp:positionH>
            <wp:positionV relativeFrom="paragraph">
              <wp:posOffset>507365</wp:posOffset>
            </wp:positionV>
            <wp:extent cx="4599709" cy="3066303"/>
            <wp:effectExtent l="0" t="0" r="0" b="0"/>
            <wp:wrapNone/>
            <wp:docPr id="1523828594" name="Picture 1" descr="A logo with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12860" name="Picture 1" descr="A logo with flowers and leave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99709" cy="3066303"/>
                    </a:xfrm>
                    <a:prstGeom prst="rect">
                      <a:avLst/>
                    </a:prstGeom>
                  </pic:spPr>
                </pic:pic>
              </a:graphicData>
            </a:graphic>
            <wp14:sizeRelH relativeFrom="page">
              <wp14:pctWidth>0</wp14:pctWidth>
            </wp14:sizeRelH>
            <wp14:sizeRelV relativeFrom="page">
              <wp14:pctHeight>0</wp14:pctHeight>
            </wp14:sizeRelV>
          </wp:anchor>
        </w:drawing>
      </w:r>
      <w:r w:rsidR="00FB1FBE">
        <w:rPr>
          <w:sz w:val="52"/>
          <w:szCs w:val="52"/>
        </w:rPr>
        <w:t>Business Plan</w:t>
      </w:r>
    </w:p>
    <w:p w14:paraId="52D55790" w14:textId="77777777" w:rsidR="0068191C" w:rsidRDefault="0068191C"/>
    <w:p w14:paraId="05E45782" w14:textId="77777777" w:rsidR="0068191C" w:rsidRDefault="0068191C"/>
    <w:p w14:paraId="5B40E3C6" w14:textId="77777777" w:rsidR="0068191C" w:rsidRDefault="0068191C"/>
    <w:p w14:paraId="38648F61" w14:textId="77777777" w:rsidR="0068191C" w:rsidRDefault="0068191C"/>
    <w:p w14:paraId="39BAB4C2" w14:textId="77777777" w:rsidR="0068191C" w:rsidRDefault="0068191C"/>
    <w:p w14:paraId="27D170DE" w14:textId="77777777" w:rsidR="0068191C" w:rsidRDefault="0068191C"/>
    <w:p w14:paraId="451992BB" w14:textId="77777777" w:rsidR="0068191C" w:rsidRDefault="0068191C"/>
    <w:p w14:paraId="19E70382" w14:textId="77777777" w:rsidR="0068191C" w:rsidRDefault="0068191C"/>
    <w:p w14:paraId="6186568C" w14:textId="77777777" w:rsidR="0068191C" w:rsidRDefault="0068191C"/>
    <w:p w14:paraId="69A9E31D" w14:textId="77777777" w:rsidR="0068191C" w:rsidRDefault="0068191C"/>
    <w:p w14:paraId="4249E54D" w14:textId="77777777" w:rsidR="0068191C" w:rsidRDefault="0068191C"/>
    <w:p w14:paraId="37BDB4A9" w14:textId="34EED915" w:rsidR="00E9798F" w:rsidRDefault="00E9798F"/>
    <w:p w14:paraId="1C019738" w14:textId="77777777" w:rsidR="0068191C" w:rsidRDefault="0068191C"/>
    <w:p w14:paraId="05389568" w14:textId="77777777" w:rsidR="0068191C" w:rsidRDefault="0068191C"/>
    <w:p w14:paraId="2F28D41A" w14:textId="77777777" w:rsidR="0068191C" w:rsidRDefault="0068191C"/>
    <w:p w14:paraId="41EBF248" w14:textId="77777777" w:rsidR="0068191C" w:rsidRDefault="0068191C"/>
    <w:p w14:paraId="75E94CB0" w14:textId="77777777" w:rsidR="0068191C" w:rsidRDefault="0068191C"/>
    <w:p w14:paraId="52B2A7D0" w14:textId="77777777" w:rsidR="0068191C" w:rsidRDefault="0068191C"/>
    <w:p w14:paraId="1C408882" w14:textId="398025DB" w:rsidR="0068191C" w:rsidRPr="009C3866" w:rsidRDefault="0068191C" w:rsidP="0068191C">
      <w:pPr>
        <w:rPr>
          <w:b/>
          <w:bCs/>
          <w:sz w:val="24"/>
          <w:szCs w:val="24"/>
        </w:rPr>
      </w:pPr>
      <w:r w:rsidRPr="009C3866">
        <w:rPr>
          <w:b/>
          <w:bCs/>
          <w:sz w:val="24"/>
          <w:szCs w:val="24"/>
        </w:rPr>
        <w:t>Submission Date:</w:t>
      </w:r>
      <w:r>
        <w:rPr>
          <w:b/>
          <w:bCs/>
          <w:sz w:val="24"/>
          <w:szCs w:val="24"/>
        </w:rPr>
        <w:t xml:space="preserve"> </w:t>
      </w:r>
      <w:r w:rsidRPr="0068191C">
        <w:rPr>
          <w:b/>
          <w:bCs/>
          <w:sz w:val="24"/>
          <w:szCs w:val="24"/>
          <w:u w:val="single"/>
        </w:rPr>
        <w:t>30/03/2025</w:t>
      </w:r>
    </w:p>
    <w:p w14:paraId="72C1A9CE" w14:textId="3924B954" w:rsidR="0068191C" w:rsidRPr="009C3866" w:rsidRDefault="0068191C" w:rsidP="0068191C">
      <w:pPr>
        <w:rPr>
          <w:b/>
          <w:bCs/>
          <w:sz w:val="24"/>
          <w:szCs w:val="24"/>
        </w:rPr>
      </w:pPr>
      <w:r w:rsidRPr="009C3866">
        <w:rPr>
          <w:b/>
          <w:bCs/>
          <w:sz w:val="24"/>
          <w:szCs w:val="24"/>
        </w:rPr>
        <w:t>Lecturer:</w:t>
      </w:r>
      <w:r>
        <w:rPr>
          <w:b/>
          <w:bCs/>
          <w:sz w:val="24"/>
          <w:szCs w:val="24"/>
        </w:rPr>
        <w:t xml:space="preserve"> </w:t>
      </w:r>
      <w:r w:rsidRPr="0068191C">
        <w:rPr>
          <w:b/>
          <w:bCs/>
          <w:sz w:val="24"/>
          <w:szCs w:val="24"/>
          <w:u w:val="single"/>
        </w:rPr>
        <w:t>Dr Tola Odugbesan</w:t>
      </w:r>
    </w:p>
    <w:p w14:paraId="6ECA1833" w14:textId="77777777" w:rsidR="0068191C" w:rsidRDefault="0068191C"/>
    <w:p w14:paraId="4724EF93" w14:textId="60B9F734" w:rsidR="0068191C" w:rsidRPr="003D197C" w:rsidRDefault="0068191C">
      <w:pPr>
        <w:rPr>
          <w:b/>
          <w:bCs/>
          <w:sz w:val="24"/>
          <w:szCs w:val="24"/>
          <w:u w:val="single"/>
        </w:rPr>
      </w:pPr>
      <w:r w:rsidRPr="003D197C">
        <w:rPr>
          <w:b/>
          <w:bCs/>
          <w:sz w:val="24"/>
          <w:szCs w:val="24"/>
          <w:u w:val="single"/>
        </w:rPr>
        <w:lastRenderedPageBreak/>
        <w:t xml:space="preserve">Executive summary  </w:t>
      </w:r>
    </w:p>
    <w:p w14:paraId="08F802EC" w14:textId="040CF7D2" w:rsidR="0070062F" w:rsidRDefault="0068191C" w:rsidP="0070062F">
      <w:pPr>
        <w:spacing w:line="276" w:lineRule="auto"/>
        <w:rPr>
          <w:rFonts w:cs="Arial"/>
          <w:color w:val="000000"/>
          <w:sz w:val="24"/>
          <w:szCs w:val="24"/>
        </w:rPr>
      </w:pPr>
      <w:r w:rsidRPr="0070062F">
        <w:rPr>
          <w:sz w:val="24"/>
          <w:szCs w:val="24"/>
        </w:rPr>
        <w:t>Bloom &amp; Petal Florist is a UK-based small business that specialises in the sale of fresh flowers and customised floral arrangements for a range of occasions, including wedding</w:t>
      </w:r>
      <w:r w:rsidR="00EF119A" w:rsidRPr="0070062F">
        <w:rPr>
          <w:sz w:val="24"/>
          <w:szCs w:val="24"/>
        </w:rPr>
        <w:t xml:space="preserve">s, birthdays, funerals, and corporate events.                                              The business aims to meet the increasing demand for </w:t>
      </w:r>
      <w:r w:rsidR="005E645D" w:rsidRPr="0070062F">
        <w:rPr>
          <w:sz w:val="24"/>
          <w:szCs w:val="24"/>
        </w:rPr>
        <w:t>high quality, aesthetically pleasing floral products within the local community</w:t>
      </w:r>
      <w:r w:rsidR="0070062F" w:rsidRPr="0070062F">
        <w:rPr>
          <w:sz w:val="24"/>
          <w:szCs w:val="24"/>
        </w:rPr>
        <w:t xml:space="preserve"> </w:t>
      </w:r>
      <w:r w:rsidR="0070062F" w:rsidRPr="0070062F">
        <w:rPr>
          <w:rFonts w:cs="Arial"/>
          <w:color w:val="000000"/>
          <w:sz w:val="24"/>
          <w:szCs w:val="24"/>
        </w:rPr>
        <w:t>The florist shop will operate from a physical retail location, supported by social media</w:t>
      </w:r>
      <w:r w:rsidR="0070062F" w:rsidRPr="0070062F">
        <w:rPr>
          <w:color w:val="000000"/>
          <w:sz w:val="24"/>
          <w:szCs w:val="24"/>
        </w:rPr>
        <w:t xml:space="preserve"> </w:t>
      </w:r>
      <w:r w:rsidR="0070062F" w:rsidRPr="0070062F">
        <w:rPr>
          <w:rFonts w:cs="Arial"/>
          <w:color w:val="000000"/>
          <w:sz w:val="24"/>
          <w:szCs w:val="24"/>
        </w:rPr>
        <w:t>platforms to promote products and attract customers. The business will differentiate itself through personalised services, creative floral designs, and high-quality fresh flowers sourced from reliable suppliers.</w:t>
      </w:r>
      <w:r w:rsidR="0070062F" w:rsidRPr="0070062F">
        <w:rPr>
          <w:rFonts w:cs="Arial"/>
          <w:color w:val="000000"/>
          <w:sz w:val="24"/>
          <w:szCs w:val="24"/>
        </w:rPr>
        <w:t xml:space="preserve"> </w:t>
      </w:r>
      <w:r w:rsidR="0070062F" w:rsidRPr="0070062F">
        <w:rPr>
          <w:rFonts w:cs="Arial"/>
          <w:color w:val="000000"/>
          <w:sz w:val="24"/>
          <w:szCs w:val="24"/>
        </w:rPr>
        <w:t>The business will operate as a sole trader, allowing for flexibility and full control over operations. The estimated startup cost is approximately £9,000, which will be funded through a combination of personal savings and a small business loan.</w:t>
      </w:r>
      <w:r w:rsidR="0070062F" w:rsidRPr="0070062F">
        <w:rPr>
          <w:rFonts w:cs="Arial"/>
          <w:color w:val="000000"/>
          <w:sz w:val="24"/>
          <w:szCs w:val="24"/>
        </w:rPr>
        <w:t xml:space="preserve"> </w:t>
      </w:r>
      <w:r w:rsidR="0070062F" w:rsidRPr="0070062F">
        <w:rPr>
          <w:rFonts w:cs="Arial"/>
          <w:color w:val="000000"/>
          <w:sz w:val="24"/>
          <w:szCs w:val="24"/>
        </w:rPr>
        <w:t>Financial projections indicate that the business will generate approximately £4,000 in</w:t>
      </w:r>
      <w:r w:rsidR="0070062F" w:rsidRPr="0070062F">
        <w:rPr>
          <w:rFonts w:cs="Arial"/>
          <w:color w:val="000000"/>
          <w:sz w:val="24"/>
          <w:szCs w:val="24"/>
        </w:rPr>
        <w:t xml:space="preserve"> </w:t>
      </w:r>
      <w:r w:rsidR="0070062F" w:rsidRPr="0070062F">
        <w:rPr>
          <w:rFonts w:cs="Arial"/>
          <w:color w:val="000000"/>
          <w:sz w:val="24"/>
          <w:szCs w:val="24"/>
        </w:rPr>
        <w:t>monthly revenue, with estimated expenses of £2,500, resulting in a monthly profit of £1,500. The business is expected to break even within the first 6–12 months.</w:t>
      </w:r>
      <w:r w:rsidR="0070062F" w:rsidRPr="0070062F">
        <w:rPr>
          <w:rFonts w:cs="Arial"/>
          <w:color w:val="000000"/>
          <w:sz w:val="24"/>
          <w:szCs w:val="24"/>
        </w:rPr>
        <w:t xml:space="preserve"> </w:t>
      </w:r>
      <w:r w:rsidR="0070062F" w:rsidRPr="0070062F">
        <w:rPr>
          <w:rFonts w:cs="Arial"/>
          <w:color w:val="000000"/>
          <w:sz w:val="24"/>
          <w:szCs w:val="24"/>
        </w:rPr>
        <w:t>Overall, Bloom &amp; Petal Florist presents a viable business opportunity with strong potential for growth in the UK market.</w:t>
      </w:r>
    </w:p>
    <w:p w14:paraId="6D9B253A" w14:textId="77777777" w:rsidR="0070062F" w:rsidRDefault="0070062F" w:rsidP="0070062F">
      <w:pPr>
        <w:spacing w:line="276" w:lineRule="auto"/>
        <w:rPr>
          <w:rFonts w:cs="Arial"/>
          <w:color w:val="000000"/>
          <w:sz w:val="24"/>
          <w:szCs w:val="24"/>
        </w:rPr>
      </w:pPr>
    </w:p>
    <w:p w14:paraId="5D00F8F4" w14:textId="16531950" w:rsidR="0070062F" w:rsidRPr="003D197C" w:rsidRDefault="0070062F" w:rsidP="0070062F">
      <w:pPr>
        <w:spacing w:line="276" w:lineRule="auto"/>
        <w:rPr>
          <w:rFonts w:cs="Arial"/>
          <w:b/>
          <w:bCs/>
          <w:color w:val="000000"/>
          <w:sz w:val="24"/>
          <w:szCs w:val="24"/>
          <w:u w:val="single"/>
        </w:rPr>
      </w:pPr>
      <w:r w:rsidRPr="003D197C">
        <w:rPr>
          <w:rFonts w:cs="Arial"/>
          <w:b/>
          <w:bCs/>
          <w:color w:val="000000"/>
          <w:sz w:val="24"/>
          <w:szCs w:val="24"/>
          <w:u w:val="single"/>
        </w:rPr>
        <w:t xml:space="preserve">Business concept </w:t>
      </w:r>
    </w:p>
    <w:p w14:paraId="02F3CBA7" w14:textId="1A814386" w:rsidR="00FD4866" w:rsidRDefault="00FD4866" w:rsidP="00FD4866">
      <w:pPr>
        <w:pStyle w:val="NormalWeb"/>
        <w:rPr>
          <w:rFonts w:ascii="Arial" w:hAnsi="Arial" w:cs="Arial"/>
          <w:color w:val="000000"/>
        </w:rPr>
      </w:pPr>
      <w:r w:rsidRPr="00807AD7">
        <w:rPr>
          <w:rFonts w:ascii="Arial" w:hAnsi="Arial" w:cs="Arial"/>
          <w:color w:val="000000"/>
        </w:rPr>
        <w:t xml:space="preserve">Bloom &amp; Petal Florist is a retail business that provides fresh flowers and floral arrangements tailored to customer needs. The shop will </w:t>
      </w:r>
      <w:r w:rsidRPr="00807AD7">
        <w:rPr>
          <w:rFonts w:ascii="Arial" w:hAnsi="Arial" w:cs="Arial"/>
          <w:color w:val="000000"/>
        </w:rPr>
        <w:t>be in</w:t>
      </w:r>
      <w:r w:rsidRPr="00807AD7">
        <w:rPr>
          <w:rFonts w:ascii="Arial" w:hAnsi="Arial" w:cs="Arial"/>
          <w:color w:val="000000"/>
        </w:rPr>
        <w:t xml:space="preserve"> a busy area to attract foot traffic and increase visibility.</w:t>
      </w:r>
      <w:r w:rsidRPr="00807AD7">
        <w:rPr>
          <w:rFonts w:ascii="Arial" w:hAnsi="Arial" w:cs="Arial"/>
          <w:color w:val="000000"/>
        </w:rPr>
        <w:t xml:space="preserve"> </w:t>
      </w:r>
      <w:r w:rsidRPr="00807AD7">
        <w:rPr>
          <w:rFonts w:ascii="Arial" w:hAnsi="Arial" w:cs="Arial"/>
          <w:color w:val="000000"/>
        </w:rPr>
        <w:t>The mission of the business is to provide high-quality floral products that enhance special moments and create meaningful experiences for customers. The vision is to establish a strong reputation as a trusted and creative florist within the local community.</w:t>
      </w:r>
      <w:r w:rsidR="00807AD7">
        <w:rPr>
          <w:rFonts w:ascii="Arial" w:hAnsi="Arial" w:cs="Arial"/>
          <w:color w:val="000000"/>
        </w:rPr>
        <w:t xml:space="preserve"> </w:t>
      </w:r>
      <w:r w:rsidRPr="00807AD7">
        <w:rPr>
          <w:rFonts w:ascii="Arial" w:hAnsi="Arial" w:cs="Arial"/>
          <w:color w:val="000000"/>
        </w:rPr>
        <w:t>The business will operate as a sole trader, which is suitable for a small startup due to its simplicity and low administrative requirements. This structure also allows the owner to retain full control over decision-making.</w:t>
      </w:r>
    </w:p>
    <w:p w14:paraId="22E1F5A4" w14:textId="77777777" w:rsidR="00DD2431" w:rsidRPr="00DD2431" w:rsidRDefault="00DD2431" w:rsidP="00DD2431">
      <w:pPr>
        <w:spacing w:before="100" w:beforeAutospacing="1" w:after="100" w:afterAutospacing="1" w:line="240" w:lineRule="auto"/>
        <w:outlineLvl w:val="1"/>
        <w:rPr>
          <w:rFonts w:eastAsia="Times New Roman" w:cs="Arial"/>
          <w:b/>
          <w:bCs/>
          <w:color w:val="000000"/>
          <w:sz w:val="24"/>
          <w:szCs w:val="24"/>
          <w:u w:val="single"/>
          <w:lang w:eastAsia="en-GB"/>
        </w:rPr>
      </w:pPr>
      <w:r w:rsidRPr="00DD2431">
        <w:rPr>
          <w:rFonts w:eastAsia="Times New Roman" w:cs="Arial"/>
          <w:b/>
          <w:bCs/>
          <w:color w:val="000000"/>
          <w:sz w:val="24"/>
          <w:szCs w:val="24"/>
          <w:u w:val="single"/>
          <w:lang w:eastAsia="en-GB"/>
        </w:rPr>
        <w:t>Product Description</w:t>
      </w:r>
    </w:p>
    <w:p w14:paraId="5199655A" w14:textId="77777777" w:rsidR="00DD2431" w:rsidRPr="00DD2431" w:rsidRDefault="00DD2431" w:rsidP="00DD2431">
      <w:pPr>
        <w:spacing w:before="100" w:beforeAutospacing="1" w:after="100" w:afterAutospacing="1" w:line="240" w:lineRule="auto"/>
        <w:rPr>
          <w:rFonts w:eastAsia="Times New Roman" w:cs="Arial"/>
          <w:color w:val="000000"/>
          <w:sz w:val="24"/>
          <w:szCs w:val="24"/>
          <w:lang w:eastAsia="en-GB"/>
        </w:rPr>
      </w:pPr>
      <w:r w:rsidRPr="00DD2431">
        <w:rPr>
          <w:rFonts w:eastAsia="Times New Roman" w:cs="Arial"/>
          <w:color w:val="000000"/>
          <w:sz w:val="24"/>
          <w:szCs w:val="24"/>
          <w:lang w:eastAsia="en-GB"/>
        </w:rPr>
        <w:t>The business will offer a variety of products, including:</w:t>
      </w:r>
    </w:p>
    <w:p w14:paraId="04D20032" w14:textId="77777777" w:rsidR="00DD2431" w:rsidRPr="00DD2431" w:rsidRDefault="00DD2431" w:rsidP="00DD2431">
      <w:pPr>
        <w:numPr>
          <w:ilvl w:val="0"/>
          <w:numId w:val="1"/>
        </w:numPr>
        <w:spacing w:before="100" w:beforeAutospacing="1" w:after="100" w:afterAutospacing="1" w:line="240" w:lineRule="auto"/>
        <w:rPr>
          <w:rFonts w:eastAsia="Times New Roman" w:cs="Arial"/>
          <w:color w:val="000000"/>
          <w:sz w:val="24"/>
          <w:szCs w:val="24"/>
          <w:lang w:eastAsia="en-GB"/>
        </w:rPr>
      </w:pPr>
      <w:r w:rsidRPr="00DD2431">
        <w:rPr>
          <w:rFonts w:eastAsia="Times New Roman" w:cs="Arial"/>
          <w:color w:val="000000"/>
          <w:sz w:val="24"/>
          <w:szCs w:val="24"/>
          <w:lang w:eastAsia="en-GB"/>
        </w:rPr>
        <w:t>Fresh flower bouquets for everyday use</w:t>
      </w:r>
    </w:p>
    <w:p w14:paraId="075E311E" w14:textId="77777777" w:rsidR="00DD2431" w:rsidRPr="00DD2431" w:rsidRDefault="00DD2431" w:rsidP="00DD2431">
      <w:pPr>
        <w:numPr>
          <w:ilvl w:val="0"/>
          <w:numId w:val="1"/>
        </w:numPr>
        <w:spacing w:before="100" w:beforeAutospacing="1" w:after="100" w:afterAutospacing="1" w:line="240" w:lineRule="auto"/>
        <w:rPr>
          <w:rFonts w:eastAsia="Times New Roman" w:cs="Arial"/>
          <w:color w:val="000000"/>
          <w:sz w:val="24"/>
          <w:szCs w:val="24"/>
          <w:lang w:eastAsia="en-GB"/>
        </w:rPr>
      </w:pPr>
      <w:r w:rsidRPr="00DD2431">
        <w:rPr>
          <w:rFonts w:eastAsia="Times New Roman" w:cs="Arial"/>
          <w:color w:val="000000"/>
          <w:sz w:val="24"/>
          <w:szCs w:val="24"/>
          <w:lang w:eastAsia="en-GB"/>
        </w:rPr>
        <w:t>Wedding and event floral arrangements</w:t>
      </w:r>
    </w:p>
    <w:p w14:paraId="438F1328" w14:textId="77777777" w:rsidR="00DD2431" w:rsidRPr="00DD2431" w:rsidRDefault="00DD2431" w:rsidP="00DD2431">
      <w:pPr>
        <w:numPr>
          <w:ilvl w:val="0"/>
          <w:numId w:val="1"/>
        </w:numPr>
        <w:spacing w:before="100" w:beforeAutospacing="1" w:after="100" w:afterAutospacing="1" w:line="240" w:lineRule="auto"/>
        <w:rPr>
          <w:rFonts w:eastAsia="Times New Roman" w:cs="Arial"/>
          <w:color w:val="000000"/>
          <w:sz w:val="24"/>
          <w:szCs w:val="24"/>
          <w:lang w:eastAsia="en-GB"/>
        </w:rPr>
      </w:pPr>
      <w:r w:rsidRPr="00DD2431">
        <w:rPr>
          <w:rFonts w:eastAsia="Times New Roman" w:cs="Arial"/>
          <w:color w:val="000000"/>
          <w:sz w:val="24"/>
          <w:szCs w:val="24"/>
          <w:lang w:eastAsia="en-GB"/>
        </w:rPr>
        <w:t>Funeral and sympathy flowers</w:t>
      </w:r>
    </w:p>
    <w:p w14:paraId="62DEB567" w14:textId="77777777" w:rsidR="00DD2431" w:rsidRPr="00DD2431" w:rsidRDefault="00DD2431" w:rsidP="00DD2431">
      <w:pPr>
        <w:numPr>
          <w:ilvl w:val="0"/>
          <w:numId w:val="1"/>
        </w:numPr>
        <w:spacing w:before="100" w:beforeAutospacing="1" w:after="100" w:afterAutospacing="1" w:line="240" w:lineRule="auto"/>
        <w:rPr>
          <w:rFonts w:eastAsia="Times New Roman" w:cs="Arial"/>
          <w:color w:val="000000"/>
          <w:sz w:val="24"/>
          <w:szCs w:val="24"/>
          <w:lang w:eastAsia="en-GB"/>
        </w:rPr>
      </w:pPr>
      <w:r w:rsidRPr="00DD2431">
        <w:rPr>
          <w:rFonts w:eastAsia="Times New Roman" w:cs="Arial"/>
          <w:color w:val="000000"/>
          <w:sz w:val="24"/>
          <w:szCs w:val="24"/>
          <w:lang w:eastAsia="en-GB"/>
        </w:rPr>
        <w:t>Seasonal and themed arrangements</w:t>
      </w:r>
    </w:p>
    <w:p w14:paraId="14E22263" w14:textId="77777777" w:rsidR="00DD2431" w:rsidRPr="00DD2431" w:rsidRDefault="00DD2431" w:rsidP="00DD2431">
      <w:pPr>
        <w:numPr>
          <w:ilvl w:val="0"/>
          <w:numId w:val="1"/>
        </w:numPr>
        <w:spacing w:before="100" w:beforeAutospacing="1" w:after="100" w:afterAutospacing="1" w:line="240" w:lineRule="auto"/>
        <w:rPr>
          <w:rFonts w:eastAsia="Times New Roman" w:cs="Arial"/>
          <w:color w:val="000000"/>
          <w:sz w:val="24"/>
          <w:szCs w:val="24"/>
          <w:lang w:eastAsia="en-GB"/>
        </w:rPr>
      </w:pPr>
      <w:r w:rsidRPr="00DD2431">
        <w:rPr>
          <w:rFonts w:eastAsia="Times New Roman" w:cs="Arial"/>
          <w:color w:val="000000"/>
          <w:sz w:val="24"/>
          <w:szCs w:val="24"/>
          <w:lang w:eastAsia="en-GB"/>
        </w:rPr>
        <w:t>Indoor plants and complementary gift items</w:t>
      </w:r>
    </w:p>
    <w:p w14:paraId="424DEE01" w14:textId="77777777" w:rsidR="00DD2431" w:rsidRPr="00DD2431" w:rsidRDefault="00DD2431" w:rsidP="00DD2431">
      <w:pPr>
        <w:spacing w:before="100" w:beforeAutospacing="1" w:after="100" w:afterAutospacing="1" w:line="240" w:lineRule="auto"/>
        <w:rPr>
          <w:rFonts w:eastAsia="Times New Roman" w:cs="Arial"/>
          <w:color w:val="000000"/>
          <w:sz w:val="24"/>
          <w:szCs w:val="24"/>
          <w:lang w:eastAsia="en-GB"/>
        </w:rPr>
      </w:pPr>
      <w:r w:rsidRPr="00DD2431">
        <w:rPr>
          <w:rFonts w:eastAsia="Times New Roman" w:cs="Arial"/>
          <w:color w:val="000000"/>
          <w:sz w:val="24"/>
          <w:szCs w:val="24"/>
          <w:lang w:eastAsia="en-GB"/>
        </w:rPr>
        <w:t>All products will be created using fresh flowers sourced from wholesalers to ensure quality and longevity.</w:t>
      </w:r>
    </w:p>
    <w:p w14:paraId="6BCBE7A7" w14:textId="77777777" w:rsidR="00DD2431" w:rsidRPr="00807AD7" w:rsidRDefault="00DD2431" w:rsidP="00FD4866">
      <w:pPr>
        <w:pStyle w:val="NormalWeb"/>
        <w:rPr>
          <w:rFonts w:ascii="Arial" w:hAnsi="Arial" w:cs="Arial"/>
          <w:color w:val="000000"/>
        </w:rPr>
      </w:pPr>
    </w:p>
    <w:p w14:paraId="47F344C4" w14:textId="77777777" w:rsidR="009613DA" w:rsidRPr="009613DA" w:rsidRDefault="009613DA" w:rsidP="009613DA">
      <w:pPr>
        <w:pStyle w:val="Heading2"/>
        <w:rPr>
          <w:rFonts w:ascii="Arial" w:eastAsia="Times New Roman" w:hAnsi="Arial" w:cs="Arial"/>
          <w:color w:val="000000"/>
          <w:sz w:val="24"/>
          <w:szCs w:val="24"/>
          <w:u w:val="single"/>
          <w:lang w:eastAsia="en-GB"/>
        </w:rPr>
      </w:pPr>
      <w:r w:rsidRPr="009613DA">
        <w:rPr>
          <w:rStyle w:val="Strong"/>
          <w:rFonts w:ascii="Arial" w:hAnsi="Arial" w:cs="Arial"/>
          <w:color w:val="000000"/>
          <w:sz w:val="24"/>
          <w:szCs w:val="24"/>
          <w:u w:val="single"/>
        </w:rPr>
        <w:lastRenderedPageBreak/>
        <w:t>Business Objectives (SMART Objectives)</w:t>
      </w:r>
    </w:p>
    <w:p w14:paraId="5AA1DECE" w14:textId="791D400C" w:rsidR="009613DA" w:rsidRPr="009613DA" w:rsidRDefault="009613DA" w:rsidP="009613DA">
      <w:pPr>
        <w:pStyle w:val="NormalWeb"/>
        <w:rPr>
          <w:rFonts w:ascii="Arial" w:hAnsi="Arial" w:cs="Arial"/>
          <w:color w:val="000000"/>
        </w:rPr>
      </w:pPr>
      <w:r w:rsidRPr="009613DA">
        <w:rPr>
          <w:rFonts w:ascii="Arial" w:hAnsi="Arial" w:cs="Arial"/>
          <w:color w:val="000000"/>
        </w:rPr>
        <w:t xml:space="preserve">The objectives of Bloom &amp; Petal Florist are designed to be specific, measurable, achievable, relevant, and </w:t>
      </w:r>
      <w:r w:rsidRPr="009613DA">
        <w:rPr>
          <w:rFonts w:ascii="Arial" w:hAnsi="Arial" w:cs="Arial"/>
          <w:color w:val="000000"/>
        </w:rPr>
        <w:t>time bound</w:t>
      </w:r>
      <w:r w:rsidRPr="009613DA">
        <w:rPr>
          <w:rFonts w:ascii="Arial" w:hAnsi="Arial" w:cs="Arial"/>
          <w:color w:val="000000"/>
        </w:rPr>
        <w:t>.</w:t>
      </w:r>
    </w:p>
    <w:p w14:paraId="7D254803" w14:textId="77777777" w:rsidR="00551A8E" w:rsidRPr="00551A8E" w:rsidRDefault="00551A8E" w:rsidP="00551A8E">
      <w:pPr>
        <w:pStyle w:val="Heading3"/>
        <w:rPr>
          <w:rFonts w:ascii="Times New Roman" w:eastAsia="Times New Roman" w:hAnsi="Times New Roman"/>
          <w:color w:val="000000"/>
          <w:sz w:val="24"/>
          <w:szCs w:val="24"/>
          <w:u w:val="single"/>
          <w:lang w:eastAsia="en-GB"/>
        </w:rPr>
      </w:pPr>
      <w:r w:rsidRPr="00551A8E">
        <w:rPr>
          <w:rStyle w:val="Strong"/>
          <w:color w:val="000000"/>
          <w:sz w:val="24"/>
          <w:szCs w:val="24"/>
          <w:u w:val="single"/>
        </w:rPr>
        <w:t>Short-Term Objectives (less than a year)</w:t>
      </w:r>
    </w:p>
    <w:p w14:paraId="1A488E55" w14:textId="77777777" w:rsidR="00551A8E" w:rsidRPr="00551A8E" w:rsidRDefault="00551A8E" w:rsidP="00551A8E">
      <w:pPr>
        <w:numPr>
          <w:ilvl w:val="0"/>
          <w:numId w:val="2"/>
        </w:numPr>
        <w:spacing w:before="100" w:beforeAutospacing="1" w:after="100" w:afterAutospacing="1" w:line="240" w:lineRule="auto"/>
        <w:rPr>
          <w:color w:val="000000"/>
          <w:sz w:val="24"/>
          <w:szCs w:val="24"/>
        </w:rPr>
      </w:pPr>
      <w:r w:rsidRPr="00551A8E">
        <w:rPr>
          <w:color w:val="000000"/>
          <w:sz w:val="24"/>
          <w:szCs w:val="24"/>
        </w:rPr>
        <w:t>Successfully open the florist shop within the first three months</w:t>
      </w:r>
    </w:p>
    <w:p w14:paraId="6C89144A" w14:textId="77777777" w:rsidR="00551A8E" w:rsidRPr="00551A8E" w:rsidRDefault="00551A8E" w:rsidP="00551A8E">
      <w:pPr>
        <w:numPr>
          <w:ilvl w:val="0"/>
          <w:numId w:val="2"/>
        </w:numPr>
        <w:spacing w:before="100" w:beforeAutospacing="1" w:after="100" w:afterAutospacing="1" w:line="240" w:lineRule="auto"/>
        <w:rPr>
          <w:color w:val="000000"/>
          <w:sz w:val="24"/>
          <w:szCs w:val="24"/>
        </w:rPr>
      </w:pPr>
      <w:r w:rsidRPr="00551A8E">
        <w:rPr>
          <w:color w:val="000000"/>
          <w:sz w:val="24"/>
          <w:szCs w:val="24"/>
        </w:rPr>
        <w:t>Achieve monthly sales of at least £3,000 within six months</w:t>
      </w:r>
    </w:p>
    <w:p w14:paraId="61DC4AAD" w14:textId="77777777" w:rsidR="00551A8E" w:rsidRPr="00551A8E" w:rsidRDefault="00551A8E" w:rsidP="00551A8E">
      <w:pPr>
        <w:numPr>
          <w:ilvl w:val="0"/>
          <w:numId w:val="2"/>
        </w:numPr>
        <w:spacing w:before="100" w:beforeAutospacing="1" w:after="100" w:afterAutospacing="1" w:line="240" w:lineRule="auto"/>
        <w:rPr>
          <w:color w:val="000000"/>
          <w:sz w:val="24"/>
          <w:szCs w:val="24"/>
        </w:rPr>
      </w:pPr>
      <w:r w:rsidRPr="00551A8E">
        <w:rPr>
          <w:color w:val="000000"/>
          <w:sz w:val="24"/>
          <w:szCs w:val="24"/>
        </w:rPr>
        <w:t>Build a loyal customer base of at least 100 regular customers</w:t>
      </w:r>
    </w:p>
    <w:p w14:paraId="5B29A8FC" w14:textId="77777777" w:rsidR="00551A8E" w:rsidRDefault="00551A8E" w:rsidP="00551A8E">
      <w:pPr>
        <w:numPr>
          <w:ilvl w:val="0"/>
          <w:numId w:val="2"/>
        </w:numPr>
        <w:spacing w:before="100" w:beforeAutospacing="1" w:after="100" w:afterAutospacing="1" w:line="240" w:lineRule="auto"/>
        <w:rPr>
          <w:color w:val="000000"/>
          <w:sz w:val="24"/>
          <w:szCs w:val="24"/>
        </w:rPr>
      </w:pPr>
      <w:r w:rsidRPr="00551A8E">
        <w:rPr>
          <w:color w:val="000000"/>
          <w:sz w:val="24"/>
          <w:szCs w:val="24"/>
        </w:rPr>
        <w:t>Establish a strong presence on social media platforms</w:t>
      </w:r>
    </w:p>
    <w:p w14:paraId="73C94A05" w14:textId="77777777" w:rsidR="00CB6F7E" w:rsidRPr="00CB6F7E" w:rsidRDefault="00CB6F7E" w:rsidP="00CB6F7E">
      <w:pPr>
        <w:pStyle w:val="Heading3"/>
        <w:rPr>
          <w:rFonts w:ascii="Times New Roman" w:eastAsia="Times New Roman" w:hAnsi="Times New Roman"/>
          <w:color w:val="000000"/>
          <w:sz w:val="24"/>
          <w:szCs w:val="24"/>
          <w:u w:val="single"/>
          <w:lang w:eastAsia="en-GB"/>
        </w:rPr>
      </w:pPr>
      <w:r w:rsidRPr="00CB6F7E">
        <w:rPr>
          <w:rStyle w:val="Strong"/>
          <w:color w:val="000000"/>
          <w:sz w:val="24"/>
          <w:szCs w:val="24"/>
          <w:u w:val="single"/>
        </w:rPr>
        <w:t>Long-Term Objectives (more than a year)</w:t>
      </w:r>
    </w:p>
    <w:p w14:paraId="0C2999EE" w14:textId="77777777" w:rsidR="00CB6F7E" w:rsidRPr="00CB6F7E" w:rsidRDefault="00CB6F7E" w:rsidP="00CB6F7E">
      <w:pPr>
        <w:numPr>
          <w:ilvl w:val="0"/>
          <w:numId w:val="3"/>
        </w:numPr>
        <w:spacing w:before="100" w:beforeAutospacing="1" w:after="100" w:afterAutospacing="1" w:line="240" w:lineRule="auto"/>
        <w:rPr>
          <w:color w:val="000000"/>
          <w:sz w:val="24"/>
          <w:szCs w:val="24"/>
        </w:rPr>
      </w:pPr>
      <w:r w:rsidRPr="00CB6F7E">
        <w:rPr>
          <w:color w:val="000000"/>
          <w:sz w:val="24"/>
          <w:szCs w:val="24"/>
        </w:rPr>
        <w:t>Increase monthly revenue to over £8,000</w:t>
      </w:r>
    </w:p>
    <w:p w14:paraId="3302F988" w14:textId="77777777" w:rsidR="00CB6F7E" w:rsidRPr="00CB6F7E" w:rsidRDefault="00CB6F7E" w:rsidP="00CB6F7E">
      <w:pPr>
        <w:numPr>
          <w:ilvl w:val="0"/>
          <w:numId w:val="3"/>
        </w:numPr>
        <w:spacing w:before="100" w:beforeAutospacing="1" w:after="100" w:afterAutospacing="1" w:line="240" w:lineRule="auto"/>
        <w:rPr>
          <w:color w:val="000000"/>
          <w:sz w:val="24"/>
          <w:szCs w:val="24"/>
        </w:rPr>
      </w:pPr>
      <w:r w:rsidRPr="00CB6F7E">
        <w:rPr>
          <w:color w:val="000000"/>
          <w:sz w:val="24"/>
          <w:szCs w:val="24"/>
        </w:rPr>
        <w:t>Expand services to include online ordering and delivery</w:t>
      </w:r>
    </w:p>
    <w:p w14:paraId="142BA77B" w14:textId="77777777" w:rsidR="00CB6F7E" w:rsidRPr="00CB6F7E" w:rsidRDefault="00CB6F7E" w:rsidP="00CB6F7E">
      <w:pPr>
        <w:numPr>
          <w:ilvl w:val="0"/>
          <w:numId w:val="3"/>
        </w:numPr>
        <w:spacing w:before="100" w:beforeAutospacing="1" w:after="100" w:afterAutospacing="1" w:line="240" w:lineRule="auto"/>
        <w:rPr>
          <w:color w:val="000000"/>
          <w:sz w:val="24"/>
          <w:szCs w:val="24"/>
        </w:rPr>
      </w:pPr>
      <w:r w:rsidRPr="00CB6F7E">
        <w:rPr>
          <w:color w:val="000000"/>
          <w:sz w:val="24"/>
          <w:szCs w:val="24"/>
        </w:rPr>
        <w:t>Build partnerships with event planners and wedding organisers</w:t>
      </w:r>
    </w:p>
    <w:p w14:paraId="69C4E1B0" w14:textId="77777777" w:rsidR="00CB6F7E" w:rsidRPr="00CB6F7E" w:rsidRDefault="00CB6F7E" w:rsidP="00CB6F7E">
      <w:pPr>
        <w:numPr>
          <w:ilvl w:val="0"/>
          <w:numId w:val="3"/>
        </w:numPr>
        <w:spacing w:before="100" w:beforeAutospacing="1" w:after="100" w:afterAutospacing="1" w:line="240" w:lineRule="auto"/>
        <w:rPr>
          <w:color w:val="000000"/>
          <w:sz w:val="24"/>
          <w:szCs w:val="24"/>
        </w:rPr>
      </w:pPr>
      <w:r w:rsidRPr="00CB6F7E">
        <w:rPr>
          <w:color w:val="000000"/>
          <w:sz w:val="24"/>
          <w:szCs w:val="24"/>
        </w:rPr>
        <w:t>Expand product offerings to include gifts and decorative items</w:t>
      </w:r>
    </w:p>
    <w:p w14:paraId="0252A7BB" w14:textId="77777777" w:rsidR="00FE2E46" w:rsidRPr="00FE2E46" w:rsidRDefault="00FE2E46" w:rsidP="00FE2E46">
      <w:pPr>
        <w:pStyle w:val="Heading1"/>
        <w:rPr>
          <w:rFonts w:ascii="Arial" w:eastAsia="Times New Roman" w:hAnsi="Arial" w:cs="Arial"/>
          <w:color w:val="000000"/>
          <w:sz w:val="24"/>
          <w:szCs w:val="24"/>
          <w:u w:val="single"/>
          <w:lang w:eastAsia="en-GB"/>
        </w:rPr>
      </w:pPr>
      <w:r w:rsidRPr="00FE2E46">
        <w:rPr>
          <w:rStyle w:val="Strong"/>
          <w:rFonts w:ascii="Arial" w:hAnsi="Arial" w:cs="Arial"/>
          <w:color w:val="000000"/>
          <w:sz w:val="24"/>
          <w:szCs w:val="24"/>
          <w:u w:val="single"/>
        </w:rPr>
        <w:t>MARKET ANALYSIS AND MARKETING PLAN</w:t>
      </w:r>
    </w:p>
    <w:p w14:paraId="67C812CD" w14:textId="77777777" w:rsidR="00FE2E46" w:rsidRPr="005077B1" w:rsidRDefault="00FE2E46" w:rsidP="00FE2E46">
      <w:pPr>
        <w:pStyle w:val="Heading2"/>
        <w:rPr>
          <w:rStyle w:val="Strong"/>
          <w:rFonts w:ascii="Arial" w:hAnsi="Arial" w:cs="Arial"/>
          <w:color w:val="000000"/>
          <w:sz w:val="24"/>
          <w:szCs w:val="24"/>
        </w:rPr>
      </w:pPr>
      <w:r w:rsidRPr="005077B1">
        <w:rPr>
          <w:rStyle w:val="Strong"/>
          <w:rFonts w:ascii="Arial" w:hAnsi="Arial" w:cs="Arial"/>
          <w:color w:val="000000"/>
          <w:sz w:val="24"/>
          <w:szCs w:val="24"/>
        </w:rPr>
        <w:t>Market Analysis (Competitors, Customers, Target Groups)</w:t>
      </w:r>
    </w:p>
    <w:p w14:paraId="76BE941B" w14:textId="5033A184" w:rsidR="00FE2E46" w:rsidRPr="00FE2E46" w:rsidRDefault="00FE2E46" w:rsidP="00FE2E46">
      <w:pPr>
        <w:pStyle w:val="Heading2"/>
        <w:rPr>
          <w:rFonts w:ascii="Arial" w:hAnsi="Arial" w:cs="Arial"/>
          <w:color w:val="000000"/>
          <w:sz w:val="24"/>
          <w:szCs w:val="24"/>
        </w:rPr>
      </w:pPr>
      <w:r w:rsidRPr="00FE2E46">
        <w:rPr>
          <w:rFonts w:ascii="Arial" w:hAnsi="Arial" w:cs="Arial"/>
          <w:color w:val="000000"/>
          <w:sz w:val="24"/>
          <w:szCs w:val="24"/>
        </w:rPr>
        <w:t xml:space="preserve">The target market includes </w:t>
      </w:r>
      <w:r w:rsidRPr="00FE2E46">
        <w:rPr>
          <w:rFonts w:ascii="Arial" w:hAnsi="Arial" w:cs="Arial"/>
          <w:color w:val="000000"/>
          <w:sz w:val="24"/>
          <w:szCs w:val="24"/>
        </w:rPr>
        <w:t>residents</w:t>
      </w:r>
      <w:r w:rsidRPr="00FE2E46">
        <w:rPr>
          <w:rFonts w:ascii="Arial" w:hAnsi="Arial" w:cs="Arial"/>
          <w:color w:val="000000"/>
          <w:sz w:val="24"/>
          <w:szCs w:val="24"/>
        </w:rPr>
        <w:t>, businesses, and individuals seeking flowers for various occasions. Customers typically value freshness, quality, and attractive presentation.</w:t>
      </w:r>
    </w:p>
    <w:p w14:paraId="0844D7BB" w14:textId="77777777" w:rsidR="00FE2E46" w:rsidRPr="00FE2E46" w:rsidRDefault="00FE2E46" w:rsidP="00FE2E46">
      <w:pPr>
        <w:pStyle w:val="NormalWeb"/>
        <w:rPr>
          <w:rFonts w:ascii="Arial" w:hAnsi="Arial" w:cs="Arial"/>
          <w:color w:val="000000"/>
        </w:rPr>
      </w:pPr>
      <w:r w:rsidRPr="00FE2E46">
        <w:rPr>
          <w:rFonts w:ascii="Arial" w:hAnsi="Arial" w:cs="Arial"/>
          <w:color w:val="000000"/>
        </w:rPr>
        <w:t>Competitors include local independent florists, supermarkets, and online flower delivery services. While supermarkets offer lower prices, they lack the level of personalisation and quality provided by independent florists.</w:t>
      </w:r>
    </w:p>
    <w:p w14:paraId="5414E771" w14:textId="77777777" w:rsidR="00FE2E46" w:rsidRPr="00FE2E46" w:rsidRDefault="00FE2E46" w:rsidP="00FE2E46">
      <w:pPr>
        <w:pStyle w:val="NormalWeb"/>
        <w:rPr>
          <w:rFonts w:ascii="Arial" w:hAnsi="Arial" w:cs="Arial"/>
          <w:color w:val="000000"/>
        </w:rPr>
      </w:pPr>
      <w:r w:rsidRPr="00FE2E46">
        <w:rPr>
          <w:rFonts w:ascii="Arial" w:hAnsi="Arial" w:cs="Arial"/>
          <w:color w:val="000000"/>
        </w:rPr>
        <w:t>Bloom &amp; Petal Florist will differentiate itself through:</w:t>
      </w:r>
    </w:p>
    <w:p w14:paraId="40FFB0F8" w14:textId="77777777" w:rsidR="00FE2E46" w:rsidRPr="00FE2E46" w:rsidRDefault="00FE2E46" w:rsidP="00FE2E46">
      <w:pPr>
        <w:numPr>
          <w:ilvl w:val="0"/>
          <w:numId w:val="4"/>
        </w:numPr>
        <w:spacing w:before="100" w:beforeAutospacing="1" w:after="100" w:afterAutospacing="1" w:line="240" w:lineRule="auto"/>
        <w:rPr>
          <w:rFonts w:cs="Arial"/>
          <w:color w:val="000000"/>
          <w:sz w:val="24"/>
          <w:szCs w:val="24"/>
        </w:rPr>
      </w:pPr>
      <w:r w:rsidRPr="00FE2E46">
        <w:rPr>
          <w:rFonts w:cs="Arial"/>
          <w:color w:val="000000"/>
          <w:sz w:val="24"/>
          <w:szCs w:val="24"/>
        </w:rPr>
        <w:t>High-quality floral designs</w:t>
      </w:r>
    </w:p>
    <w:p w14:paraId="2C34E88C" w14:textId="77777777" w:rsidR="00FE2E46" w:rsidRPr="00FE2E46" w:rsidRDefault="00FE2E46" w:rsidP="00FE2E46">
      <w:pPr>
        <w:numPr>
          <w:ilvl w:val="0"/>
          <w:numId w:val="4"/>
        </w:numPr>
        <w:spacing w:before="100" w:beforeAutospacing="1" w:after="100" w:afterAutospacing="1" w:line="240" w:lineRule="auto"/>
        <w:rPr>
          <w:rFonts w:cs="Arial"/>
          <w:color w:val="000000"/>
          <w:sz w:val="24"/>
          <w:szCs w:val="24"/>
        </w:rPr>
      </w:pPr>
      <w:r w:rsidRPr="00FE2E46">
        <w:rPr>
          <w:rFonts w:cs="Arial"/>
          <w:color w:val="000000"/>
          <w:sz w:val="24"/>
          <w:szCs w:val="24"/>
        </w:rPr>
        <w:t>Personalised customer service</w:t>
      </w:r>
    </w:p>
    <w:p w14:paraId="04C9FD28" w14:textId="77777777" w:rsidR="00FE2E46" w:rsidRPr="00FE2E46" w:rsidRDefault="00FE2E46" w:rsidP="00FE2E46">
      <w:pPr>
        <w:numPr>
          <w:ilvl w:val="0"/>
          <w:numId w:val="4"/>
        </w:numPr>
        <w:spacing w:before="100" w:beforeAutospacing="1" w:after="100" w:afterAutospacing="1" w:line="240" w:lineRule="auto"/>
        <w:rPr>
          <w:rFonts w:cs="Arial"/>
          <w:color w:val="000000"/>
          <w:sz w:val="24"/>
          <w:szCs w:val="24"/>
        </w:rPr>
      </w:pPr>
      <w:r w:rsidRPr="00FE2E46">
        <w:rPr>
          <w:rFonts w:cs="Arial"/>
          <w:color w:val="000000"/>
          <w:sz w:val="24"/>
          <w:szCs w:val="24"/>
        </w:rPr>
        <w:t>Creative and unique arrangements</w:t>
      </w:r>
    </w:p>
    <w:p w14:paraId="5FC15BC3" w14:textId="77777777" w:rsidR="00551A8E" w:rsidRDefault="00551A8E" w:rsidP="00551A8E">
      <w:pPr>
        <w:spacing w:before="100" w:beforeAutospacing="1" w:after="100" w:afterAutospacing="1" w:line="240" w:lineRule="auto"/>
        <w:rPr>
          <w:color w:val="000000"/>
          <w:sz w:val="24"/>
          <w:szCs w:val="24"/>
        </w:rPr>
      </w:pPr>
    </w:p>
    <w:p w14:paraId="071AFD57" w14:textId="77777777" w:rsidR="005077B1" w:rsidRDefault="005077B1" w:rsidP="00551A8E">
      <w:pPr>
        <w:spacing w:before="100" w:beforeAutospacing="1" w:after="100" w:afterAutospacing="1" w:line="240" w:lineRule="auto"/>
        <w:rPr>
          <w:color w:val="000000"/>
          <w:sz w:val="24"/>
          <w:szCs w:val="24"/>
        </w:rPr>
      </w:pPr>
    </w:p>
    <w:p w14:paraId="0B9EEC37" w14:textId="77777777" w:rsidR="005077B1" w:rsidRDefault="005077B1" w:rsidP="00551A8E">
      <w:pPr>
        <w:spacing w:before="100" w:beforeAutospacing="1" w:after="100" w:afterAutospacing="1" w:line="240" w:lineRule="auto"/>
        <w:rPr>
          <w:color w:val="000000"/>
          <w:sz w:val="24"/>
          <w:szCs w:val="24"/>
        </w:rPr>
      </w:pPr>
    </w:p>
    <w:p w14:paraId="165DA95A" w14:textId="77777777" w:rsidR="005077B1" w:rsidRDefault="005077B1" w:rsidP="00551A8E">
      <w:pPr>
        <w:spacing w:before="100" w:beforeAutospacing="1" w:after="100" w:afterAutospacing="1" w:line="240" w:lineRule="auto"/>
        <w:rPr>
          <w:color w:val="000000"/>
          <w:sz w:val="24"/>
          <w:szCs w:val="24"/>
        </w:rPr>
      </w:pPr>
    </w:p>
    <w:p w14:paraId="2202D64C" w14:textId="77777777" w:rsidR="005077B1" w:rsidRDefault="005077B1" w:rsidP="00551A8E">
      <w:pPr>
        <w:spacing w:before="100" w:beforeAutospacing="1" w:after="100" w:afterAutospacing="1" w:line="240" w:lineRule="auto"/>
        <w:rPr>
          <w:color w:val="000000"/>
          <w:sz w:val="24"/>
          <w:szCs w:val="24"/>
        </w:rPr>
      </w:pPr>
    </w:p>
    <w:p w14:paraId="00385337" w14:textId="77777777" w:rsidR="005077B1" w:rsidRDefault="005077B1" w:rsidP="00551A8E">
      <w:pPr>
        <w:spacing w:before="100" w:beforeAutospacing="1" w:after="100" w:afterAutospacing="1" w:line="240" w:lineRule="auto"/>
        <w:rPr>
          <w:color w:val="000000"/>
          <w:sz w:val="24"/>
          <w:szCs w:val="24"/>
        </w:rPr>
      </w:pPr>
    </w:p>
    <w:p w14:paraId="3B64D929" w14:textId="77777777" w:rsidR="005077B1" w:rsidRDefault="005077B1" w:rsidP="00551A8E">
      <w:pPr>
        <w:spacing w:before="100" w:beforeAutospacing="1" w:after="100" w:afterAutospacing="1" w:line="240" w:lineRule="auto"/>
        <w:rPr>
          <w:color w:val="000000"/>
          <w:sz w:val="24"/>
          <w:szCs w:val="24"/>
        </w:rPr>
      </w:pPr>
    </w:p>
    <w:p w14:paraId="73B55474" w14:textId="0D0F33ED" w:rsidR="005077B1" w:rsidRPr="00DB05CD" w:rsidRDefault="005077B1" w:rsidP="00DB05CD">
      <w:pPr>
        <w:spacing w:before="100" w:beforeAutospacing="1" w:after="100" w:afterAutospacing="1" w:line="240" w:lineRule="auto"/>
        <w:rPr>
          <w:b/>
          <w:bCs/>
          <w:color w:val="000000"/>
        </w:rPr>
      </w:pPr>
      <w:r w:rsidRPr="00DB05CD">
        <w:rPr>
          <w:b/>
          <w:bCs/>
          <w:color w:val="000000"/>
          <w:sz w:val="32"/>
          <w:szCs w:val="32"/>
        </w:rPr>
        <w:lastRenderedPageBreak/>
        <w:t xml:space="preserve">Pastel Analysis </w:t>
      </w:r>
    </w:p>
    <w:tbl>
      <w:tblPr>
        <w:tblStyle w:val="GridTable1Light-Accent3"/>
        <w:tblW w:w="9712" w:type="dxa"/>
        <w:tblLook w:val="04A0" w:firstRow="1" w:lastRow="0" w:firstColumn="1" w:lastColumn="0" w:noHBand="0" w:noVBand="1"/>
      </w:tblPr>
      <w:tblGrid>
        <w:gridCol w:w="4856"/>
        <w:gridCol w:w="4856"/>
      </w:tblGrid>
      <w:tr w:rsidR="005077B1" w14:paraId="4923B3A2" w14:textId="77777777" w:rsidTr="00533BA0">
        <w:trPr>
          <w:cnfStyle w:val="100000000000" w:firstRow="1" w:lastRow="0" w:firstColumn="0" w:lastColumn="0" w:oddVBand="0" w:evenVBand="0" w:oddHBand="0" w:evenHBand="0" w:firstRowFirstColumn="0" w:firstRowLastColumn="0" w:lastRowFirstColumn="0" w:lastRowLastColumn="0"/>
          <w:trHeight w:val="1351"/>
        </w:trPr>
        <w:tc>
          <w:tcPr>
            <w:cnfStyle w:val="001000000000" w:firstRow="0" w:lastRow="0" w:firstColumn="1" w:lastColumn="0" w:oddVBand="0" w:evenVBand="0" w:oddHBand="0" w:evenHBand="0" w:firstRowFirstColumn="0" w:firstRowLastColumn="0" w:lastRowFirstColumn="0" w:lastRowLastColumn="0"/>
            <w:tcW w:w="4856" w:type="dxa"/>
          </w:tcPr>
          <w:p w14:paraId="2EB70C8E" w14:textId="337DDF2A" w:rsidR="005077B1" w:rsidRPr="003B5CD4" w:rsidRDefault="005077B1" w:rsidP="005077B1">
            <w:pPr>
              <w:spacing w:before="100" w:beforeAutospacing="1" w:after="100" w:afterAutospacing="1" w:line="240" w:lineRule="auto"/>
              <w:rPr>
                <w:rFonts w:cs="Arial"/>
                <w:color w:val="000000"/>
                <w:sz w:val="24"/>
                <w:szCs w:val="24"/>
              </w:rPr>
            </w:pPr>
            <w:r w:rsidRPr="003B5CD4">
              <w:rPr>
                <w:rFonts w:cs="Arial"/>
                <w:color w:val="000000"/>
                <w:sz w:val="24"/>
                <w:szCs w:val="24"/>
              </w:rPr>
              <w:t>P</w:t>
            </w:r>
            <w:r w:rsidRPr="003B5CD4">
              <w:rPr>
                <w:rFonts w:cs="Arial"/>
                <w:sz w:val="24"/>
                <w:szCs w:val="24"/>
              </w:rPr>
              <w:t xml:space="preserve">olitical </w:t>
            </w:r>
          </w:p>
        </w:tc>
        <w:tc>
          <w:tcPr>
            <w:tcW w:w="4856" w:type="dxa"/>
          </w:tcPr>
          <w:p w14:paraId="3F6963BA" w14:textId="36B72089" w:rsidR="005077B1" w:rsidRPr="003B5CD4" w:rsidRDefault="003729BE" w:rsidP="005077B1">
            <w:pPr>
              <w:spacing w:before="100" w:beforeAutospacing="1" w:after="100" w:afterAutospacing="1" w:line="240" w:lineRule="auto"/>
              <w:cnfStyle w:val="100000000000" w:firstRow="1" w:lastRow="0" w:firstColumn="0" w:lastColumn="0" w:oddVBand="0" w:evenVBand="0" w:oddHBand="0" w:evenHBand="0" w:firstRowFirstColumn="0" w:firstRowLastColumn="0" w:lastRowFirstColumn="0" w:lastRowLastColumn="0"/>
              <w:rPr>
                <w:rFonts w:cs="Arial"/>
                <w:b w:val="0"/>
                <w:bCs w:val="0"/>
                <w:color w:val="000000"/>
                <w:sz w:val="24"/>
                <w:szCs w:val="24"/>
              </w:rPr>
            </w:pPr>
            <w:r w:rsidRPr="003B5CD4">
              <w:rPr>
                <w:rFonts w:cs="Arial"/>
                <w:b w:val="0"/>
                <w:bCs w:val="0"/>
                <w:color w:val="000000"/>
                <w:sz w:val="24"/>
                <w:szCs w:val="24"/>
              </w:rPr>
              <w:t>The business must comply with UK regulations, including business registration and health and safety requirements.</w:t>
            </w:r>
          </w:p>
        </w:tc>
      </w:tr>
      <w:tr w:rsidR="005077B1" w14:paraId="060E2E60" w14:textId="77777777" w:rsidTr="00533BA0">
        <w:trPr>
          <w:trHeight w:val="1351"/>
        </w:trPr>
        <w:tc>
          <w:tcPr>
            <w:cnfStyle w:val="001000000000" w:firstRow="0" w:lastRow="0" w:firstColumn="1" w:lastColumn="0" w:oddVBand="0" w:evenVBand="0" w:oddHBand="0" w:evenHBand="0" w:firstRowFirstColumn="0" w:firstRowLastColumn="0" w:lastRowFirstColumn="0" w:lastRowLastColumn="0"/>
            <w:tcW w:w="4856" w:type="dxa"/>
          </w:tcPr>
          <w:p w14:paraId="79AF1841" w14:textId="3902FB4A" w:rsidR="005077B1" w:rsidRPr="003B5CD4" w:rsidRDefault="00FD3DA6" w:rsidP="005077B1">
            <w:pPr>
              <w:spacing w:before="100" w:beforeAutospacing="1" w:after="100" w:afterAutospacing="1" w:line="240" w:lineRule="auto"/>
              <w:rPr>
                <w:rFonts w:cs="Arial"/>
                <w:color w:val="000000"/>
                <w:sz w:val="24"/>
                <w:szCs w:val="24"/>
              </w:rPr>
            </w:pPr>
            <w:r w:rsidRPr="003B5CD4">
              <w:rPr>
                <w:rFonts w:cs="Arial"/>
                <w:color w:val="000000"/>
                <w:sz w:val="24"/>
                <w:szCs w:val="24"/>
              </w:rPr>
              <w:t xml:space="preserve">Economic </w:t>
            </w:r>
          </w:p>
        </w:tc>
        <w:tc>
          <w:tcPr>
            <w:tcW w:w="4856" w:type="dxa"/>
          </w:tcPr>
          <w:p w14:paraId="4D425D9D" w14:textId="4174C7EF" w:rsidR="005077B1" w:rsidRPr="003B5CD4" w:rsidRDefault="00544351" w:rsidP="005077B1">
            <w:p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3B5CD4">
              <w:rPr>
                <w:rFonts w:cs="Arial"/>
                <w:color w:val="000000"/>
                <w:sz w:val="24"/>
                <w:szCs w:val="24"/>
              </w:rPr>
              <w:t>Although economic conditions may fluctuate, flowers remain in demand for events and celebrations, ensuring consistent sales opportunities.</w:t>
            </w:r>
          </w:p>
        </w:tc>
      </w:tr>
      <w:tr w:rsidR="005077B1" w14:paraId="4EADD924" w14:textId="77777777" w:rsidTr="00533BA0">
        <w:trPr>
          <w:trHeight w:val="1351"/>
        </w:trPr>
        <w:tc>
          <w:tcPr>
            <w:cnfStyle w:val="001000000000" w:firstRow="0" w:lastRow="0" w:firstColumn="1" w:lastColumn="0" w:oddVBand="0" w:evenVBand="0" w:oddHBand="0" w:evenHBand="0" w:firstRowFirstColumn="0" w:firstRowLastColumn="0" w:lastRowFirstColumn="0" w:lastRowLastColumn="0"/>
            <w:tcW w:w="4856" w:type="dxa"/>
          </w:tcPr>
          <w:p w14:paraId="6915C049" w14:textId="774A7354" w:rsidR="005077B1" w:rsidRPr="003B5CD4" w:rsidRDefault="00FD3DA6" w:rsidP="005077B1">
            <w:pPr>
              <w:spacing w:before="100" w:beforeAutospacing="1" w:after="100" w:afterAutospacing="1" w:line="240" w:lineRule="auto"/>
              <w:rPr>
                <w:rFonts w:cs="Arial"/>
                <w:color w:val="000000"/>
                <w:sz w:val="24"/>
                <w:szCs w:val="24"/>
              </w:rPr>
            </w:pPr>
            <w:r w:rsidRPr="003B5CD4">
              <w:rPr>
                <w:rFonts w:cs="Arial"/>
                <w:color w:val="000000"/>
                <w:sz w:val="24"/>
                <w:szCs w:val="24"/>
              </w:rPr>
              <w:t xml:space="preserve">Social </w:t>
            </w:r>
          </w:p>
        </w:tc>
        <w:tc>
          <w:tcPr>
            <w:tcW w:w="4856" w:type="dxa"/>
          </w:tcPr>
          <w:p w14:paraId="027E9F31" w14:textId="0B3F89CF" w:rsidR="005077B1" w:rsidRPr="003B5CD4" w:rsidRDefault="00544351" w:rsidP="005077B1">
            <w:p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3B5CD4">
              <w:rPr>
                <w:rFonts w:cs="Arial"/>
                <w:color w:val="000000"/>
                <w:sz w:val="24"/>
                <w:szCs w:val="24"/>
              </w:rPr>
              <w:t>Flowers are widely used to express emotions and celebrate occasions, making them an essential product in society.</w:t>
            </w:r>
          </w:p>
        </w:tc>
      </w:tr>
      <w:tr w:rsidR="005077B1" w14:paraId="62EAA0C2" w14:textId="77777777" w:rsidTr="00533BA0">
        <w:trPr>
          <w:trHeight w:val="1006"/>
        </w:trPr>
        <w:tc>
          <w:tcPr>
            <w:cnfStyle w:val="001000000000" w:firstRow="0" w:lastRow="0" w:firstColumn="1" w:lastColumn="0" w:oddVBand="0" w:evenVBand="0" w:oddHBand="0" w:evenHBand="0" w:firstRowFirstColumn="0" w:firstRowLastColumn="0" w:lastRowFirstColumn="0" w:lastRowLastColumn="0"/>
            <w:tcW w:w="4856" w:type="dxa"/>
          </w:tcPr>
          <w:p w14:paraId="7E7018B6" w14:textId="197F842B" w:rsidR="005077B1" w:rsidRPr="003B5CD4" w:rsidRDefault="00FD3DA6" w:rsidP="005077B1">
            <w:pPr>
              <w:spacing w:before="100" w:beforeAutospacing="1" w:after="100" w:afterAutospacing="1" w:line="240" w:lineRule="auto"/>
              <w:rPr>
                <w:rFonts w:cs="Arial"/>
                <w:color w:val="000000"/>
                <w:sz w:val="24"/>
                <w:szCs w:val="24"/>
              </w:rPr>
            </w:pPr>
            <w:r w:rsidRPr="003B5CD4">
              <w:rPr>
                <w:rFonts w:cs="Arial"/>
                <w:color w:val="000000"/>
                <w:sz w:val="24"/>
                <w:szCs w:val="24"/>
              </w:rPr>
              <w:t xml:space="preserve">Technological </w:t>
            </w:r>
          </w:p>
        </w:tc>
        <w:tc>
          <w:tcPr>
            <w:tcW w:w="4856" w:type="dxa"/>
          </w:tcPr>
          <w:p w14:paraId="2D70FEC5" w14:textId="4305E39A" w:rsidR="005077B1" w:rsidRPr="003B5CD4" w:rsidRDefault="00544351" w:rsidP="005077B1">
            <w:p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3B5CD4">
              <w:rPr>
                <w:rFonts w:cs="Arial"/>
                <w:color w:val="000000"/>
                <w:sz w:val="24"/>
                <w:szCs w:val="24"/>
              </w:rPr>
              <w:t>Technology enables online marketing, customer engagement, and future online ordering systems.</w:t>
            </w:r>
          </w:p>
        </w:tc>
      </w:tr>
      <w:tr w:rsidR="005077B1" w14:paraId="7E384A0E" w14:textId="77777777" w:rsidTr="00533BA0">
        <w:trPr>
          <w:trHeight w:val="1033"/>
        </w:trPr>
        <w:tc>
          <w:tcPr>
            <w:cnfStyle w:val="001000000000" w:firstRow="0" w:lastRow="0" w:firstColumn="1" w:lastColumn="0" w:oddVBand="0" w:evenVBand="0" w:oddHBand="0" w:evenHBand="0" w:firstRowFirstColumn="0" w:firstRowLastColumn="0" w:lastRowFirstColumn="0" w:lastRowLastColumn="0"/>
            <w:tcW w:w="4856" w:type="dxa"/>
          </w:tcPr>
          <w:p w14:paraId="5E262078" w14:textId="0B64711F" w:rsidR="005077B1" w:rsidRPr="003B5CD4" w:rsidRDefault="00FD3DA6" w:rsidP="005077B1">
            <w:pPr>
              <w:spacing w:before="100" w:beforeAutospacing="1" w:after="100" w:afterAutospacing="1" w:line="240" w:lineRule="auto"/>
              <w:rPr>
                <w:rFonts w:cs="Arial"/>
                <w:color w:val="000000"/>
                <w:sz w:val="24"/>
                <w:szCs w:val="24"/>
              </w:rPr>
            </w:pPr>
            <w:r w:rsidRPr="003B5CD4">
              <w:rPr>
                <w:rFonts w:cs="Arial"/>
                <w:color w:val="000000"/>
                <w:sz w:val="24"/>
                <w:szCs w:val="24"/>
              </w:rPr>
              <w:t xml:space="preserve">Environmental </w:t>
            </w:r>
          </w:p>
        </w:tc>
        <w:tc>
          <w:tcPr>
            <w:tcW w:w="4856" w:type="dxa"/>
          </w:tcPr>
          <w:p w14:paraId="77B88E4E" w14:textId="114F16B3" w:rsidR="005077B1" w:rsidRPr="003B5CD4" w:rsidRDefault="00544351" w:rsidP="005077B1">
            <w:p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3B5CD4">
              <w:rPr>
                <w:rFonts w:cs="Arial"/>
                <w:color w:val="000000"/>
                <w:sz w:val="24"/>
                <w:szCs w:val="24"/>
              </w:rPr>
              <w:t>Sourcing flowers sustainably and reducing waste will appeal to environmentally conscious consumers.</w:t>
            </w:r>
          </w:p>
        </w:tc>
      </w:tr>
      <w:tr w:rsidR="005077B1" w14:paraId="7B2605B1" w14:textId="77777777" w:rsidTr="00533BA0">
        <w:trPr>
          <w:trHeight w:val="1033"/>
        </w:trPr>
        <w:tc>
          <w:tcPr>
            <w:cnfStyle w:val="001000000000" w:firstRow="0" w:lastRow="0" w:firstColumn="1" w:lastColumn="0" w:oddVBand="0" w:evenVBand="0" w:oddHBand="0" w:evenHBand="0" w:firstRowFirstColumn="0" w:firstRowLastColumn="0" w:lastRowFirstColumn="0" w:lastRowLastColumn="0"/>
            <w:tcW w:w="4856" w:type="dxa"/>
          </w:tcPr>
          <w:p w14:paraId="507E07BA" w14:textId="1C08B6F0" w:rsidR="005077B1" w:rsidRPr="003B5CD4" w:rsidRDefault="003729BE" w:rsidP="005077B1">
            <w:pPr>
              <w:spacing w:before="100" w:beforeAutospacing="1" w:after="100" w:afterAutospacing="1" w:line="240" w:lineRule="auto"/>
              <w:rPr>
                <w:rFonts w:cs="Arial"/>
                <w:color w:val="000000"/>
                <w:sz w:val="24"/>
                <w:szCs w:val="24"/>
              </w:rPr>
            </w:pPr>
            <w:r w:rsidRPr="003B5CD4">
              <w:rPr>
                <w:rFonts w:cs="Arial"/>
                <w:color w:val="000000"/>
                <w:sz w:val="24"/>
                <w:szCs w:val="24"/>
              </w:rPr>
              <w:t xml:space="preserve">Legal </w:t>
            </w:r>
          </w:p>
        </w:tc>
        <w:tc>
          <w:tcPr>
            <w:tcW w:w="4856" w:type="dxa"/>
          </w:tcPr>
          <w:p w14:paraId="0DFB422A" w14:textId="65E531B0" w:rsidR="005077B1" w:rsidRPr="003B5CD4" w:rsidRDefault="003B5CD4" w:rsidP="005077B1">
            <w:p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rFonts w:cs="Arial"/>
                <w:color w:val="000000"/>
                <w:sz w:val="24"/>
                <w:szCs w:val="24"/>
              </w:rPr>
            </w:pPr>
            <w:r w:rsidRPr="003B5CD4">
              <w:rPr>
                <w:rFonts w:cs="Arial"/>
                <w:color w:val="000000"/>
                <w:sz w:val="24"/>
                <w:szCs w:val="24"/>
              </w:rPr>
              <w:t>The business must comply with employment laws, consumer protection regulations, and licensing requirements</w:t>
            </w:r>
          </w:p>
        </w:tc>
      </w:tr>
    </w:tbl>
    <w:p w14:paraId="6F82B8BF" w14:textId="57B98066" w:rsidR="005077B1" w:rsidRPr="00DB05CD" w:rsidRDefault="000A4C52" w:rsidP="00DB05CD">
      <w:pPr>
        <w:spacing w:before="100" w:beforeAutospacing="1" w:after="100" w:afterAutospacing="1" w:line="240" w:lineRule="auto"/>
        <w:rPr>
          <w:b/>
          <w:bCs/>
          <w:color w:val="000000"/>
          <w:sz w:val="32"/>
          <w:szCs w:val="32"/>
        </w:rPr>
      </w:pPr>
      <w:r w:rsidRPr="00DB05CD">
        <w:rPr>
          <w:b/>
          <w:bCs/>
          <w:color w:val="000000"/>
          <w:sz w:val="32"/>
          <w:szCs w:val="32"/>
        </w:rPr>
        <w:t>SWOT Analysis</w:t>
      </w:r>
    </w:p>
    <w:tbl>
      <w:tblPr>
        <w:tblStyle w:val="GridTable1Light-Accent5"/>
        <w:tblW w:w="9734" w:type="dxa"/>
        <w:tblLook w:val="04A0" w:firstRow="1" w:lastRow="0" w:firstColumn="1" w:lastColumn="0" w:noHBand="0" w:noVBand="1"/>
      </w:tblPr>
      <w:tblGrid>
        <w:gridCol w:w="4867"/>
        <w:gridCol w:w="4867"/>
      </w:tblGrid>
      <w:tr w:rsidR="00533BA0" w14:paraId="6727E3CE" w14:textId="77777777" w:rsidTr="008E6053">
        <w:trPr>
          <w:cnfStyle w:val="100000000000" w:firstRow="1" w:lastRow="0" w:firstColumn="0" w:lastColumn="0" w:oddVBand="0" w:evenVBand="0" w:oddHBand="0" w:evenHBand="0" w:firstRowFirstColumn="0" w:firstRowLastColumn="0" w:lastRowFirstColumn="0" w:lastRowLastColumn="0"/>
          <w:trHeight w:val="895"/>
        </w:trPr>
        <w:tc>
          <w:tcPr>
            <w:cnfStyle w:val="001000000000" w:firstRow="0" w:lastRow="0" w:firstColumn="1" w:lastColumn="0" w:oddVBand="0" w:evenVBand="0" w:oddHBand="0" w:evenHBand="0" w:firstRowFirstColumn="0" w:firstRowLastColumn="0" w:lastRowFirstColumn="0" w:lastRowLastColumn="0"/>
            <w:tcW w:w="4867" w:type="dxa"/>
          </w:tcPr>
          <w:p w14:paraId="7E789F03" w14:textId="024C3929" w:rsidR="00533BA0" w:rsidRDefault="00533BA0" w:rsidP="00533BA0">
            <w:pPr>
              <w:spacing w:before="100" w:beforeAutospacing="1" w:after="100" w:afterAutospacing="1" w:line="240" w:lineRule="auto"/>
              <w:jc w:val="both"/>
              <w:rPr>
                <w:color w:val="000000"/>
                <w:sz w:val="24"/>
                <w:szCs w:val="24"/>
              </w:rPr>
            </w:pPr>
            <w:r>
              <w:rPr>
                <w:color w:val="000000"/>
                <w:sz w:val="24"/>
                <w:szCs w:val="24"/>
              </w:rPr>
              <w:t xml:space="preserve">Strengths </w:t>
            </w:r>
          </w:p>
        </w:tc>
        <w:tc>
          <w:tcPr>
            <w:tcW w:w="4867" w:type="dxa"/>
          </w:tcPr>
          <w:p w14:paraId="564745B5" w14:textId="77777777" w:rsidR="00533BA0" w:rsidRPr="008E6053" w:rsidRDefault="00533BA0" w:rsidP="00533BA0">
            <w:pPr>
              <w:pStyle w:val="ListParagraph"/>
              <w:numPr>
                <w:ilvl w:val="0"/>
                <w:numId w:val="5"/>
              </w:numPr>
              <w:spacing w:before="100" w:beforeAutospacing="1" w:after="100" w:afterAutospacing="1"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4"/>
                <w:szCs w:val="24"/>
              </w:rPr>
            </w:pPr>
            <w:r w:rsidRPr="008E6053">
              <w:rPr>
                <w:b w:val="0"/>
                <w:bCs w:val="0"/>
                <w:color w:val="000000"/>
                <w:sz w:val="24"/>
                <w:szCs w:val="24"/>
              </w:rPr>
              <w:t xml:space="preserve">High-quality </w:t>
            </w:r>
          </w:p>
          <w:p w14:paraId="6980B551" w14:textId="77777777" w:rsidR="00533BA0" w:rsidRPr="008E6053" w:rsidRDefault="00533BA0" w:rsidP="00533BA0">
            <w:pPr>
              <w:pStyle w:val="ListParagraph"/>
              <w:numPr>
                <w:ilvl w:val="0"/>
                <w:numId w:val="5"/>
              </w:numPr>
              <w:spacing w:before="100" w:beforeAutospacing="1" w:after="100" w:afterAutospacing="1" w:line="240" w:lineRule="auto"/>
              <w:cnfStyle w:val="100000000000" w:firstRow="1" w:lastRow="0" w:firstColumn="0" w:lastColumn="0" w:oddVBand="0" w:evenVBand="0" w:oddHBand="0" w:evenHBand="0" w:firstRowFirstColumn="0" w:firstRowLastColumn="0" w:lastRowFirstColumn="0" w:lastRowLastColumn="0"/>
              <w:rPr>
                <w:b w:val="0"/>
                <w:bCs w:val="0"/>
                <w:color w:val="000000"/>
                <w:sz w:val="24"/>
                <w:szCs w:val="24"/>
              </w:rPr>
            </w:pPr>
            <w:r w:rsidRPr="008E6053">
              <w:rPr>
                <w:b w:val="0"/>
                <w:bCs w:val="0"/>
                <w:color w:val="000000"/>
                <w:sz w:val="24"/>
                <w:szCs w:val="24"/>
              </w:rPr>
              <w:t xml:space="preserve">Personalised service </w:t>
            </w:r>
          </w:p>
          <w:p w14:paraId="74792907" w14:textId="536D8C70" w:rsidR="00533BA0" w:rsidRPr="00533BA0" w:rsidRDefault="00533BA0" w:rsidP="00533BA0">
            <w:pPr>
              <w:pStyle w:val="ListParagraph"/>
              <w:numPr>
                <w:ilvl w:val="0"/>
                <w:numId w:val="5"/>
              </w:numPr>
              <w:spacing w:before="100" w:beforeAutospacing="1" w:after="100" w:afterAutospacing="1" w:line="240" w:lineRule="auto"/>
              <w:cnfStyle w:val="100000000000" w:firstRow="1" w:lastRow="0" w:firstColumn="0" w:lastColumn="0" w:oddVBand="0" w:evenVBand="0" w:oddHBand="0" w:evenHBand="0" w:firstRowFirstColumn="0" w:firstRowLastColumn="0" w:lastRowFirstColumn="0" w:lastRowLastColumn="0"/>
              <w:rPr>
                <w:color w:val="000000"/>
                <w:sz w:val="24"/>
                <w:szCs w:val="24"/>
              </w:rPr>
            </w:pPr>
            <w:r w:rsidRPr="008E6053">
              <w:rPr>
                <w:b w:val="0"/>
                <w:bCs w:val="0"/>
                <w:color w:val="000000"/>
                <w:sz w:val="24"/>
                <w:szCs w:val="24"/>
              </w:rPr>
              <w:t>Strong local demand</w:t>
            </w:r>
          </w:p>
        </w:tc>
      </w:tr>
      <w:tr w:rsidR="00533BA0" w14:paraId="4C135082" w14:textId="77777777" w:rsidTr="008E6053">
        <w:trPr>
          <w:trHeight w:val="895"/>
        </w:trPr>
        <w:tc>
          <w:tcPr>
            <w:cnfStyle w:val="001000000000" w:firstRow="0" w:lastRow="0" w:firstColumn="1" w:lastColumn="0" w:oddVBand="0" w:evenVBand="0" w:oddHBand="0" w:evenHBand="0" w:firstRowFirstColumn="0" w:firstRowLastColumn="0" w:lastRowFirstColumn="0" w:lastRowLastColumn="0"/>
            <w:tcW w:w="4867" w:type="dxa"/>
          </w:tcPr>
          <w:p w14:paraId="005B5631" w14:textId="4A461933" w:rsidR="00533BA0" w:rsidRDefault="00533BA0" w:rsidP="00533BA0">
            <w:pPr>
              <w:spacing w:before="100" w:beforeAutospacing="1" w:after="100" w:afterAutospacing="1" w:line="240" w:lineRule="auto"/>
              <w:jc w:val="both"/>
              <w:rPr>
                <w:color w:val="000000"/>
                <w:sz w:val="24"/>
                <w:szCs w:val="24"/>
              </w:rPr>
            </w:pPr>
            <w:r>
              <w:rPr>
                <w:color w:val="000000"/>
                <w:sz w:val="24"/>
                <w:szCs w:val="24"/>
              </w:rPr>
              <w:t xml:space="preserve">Weaknesses </w:t>
            </w:r>
          </w:p>
        </w:tc>
        <w:tc>
          <w:tcPr>
            <w:tcW w:w="4867" w:type="dxa"/>
          </w:tcPr>
          <w:p w14:paraId="02681BF7" w14:textId="77777777" w:rsidR="00533BA0" w:rsidRDefault="00201A5C" w:rsidP="00533BA0">
            <w:pPr>
              <w:pStyle w:val="ListParagraph"/>
              <w:numPr>
                <w:ilvl w:val="0"/>
                <w:numId w:val="6"/>
              </w:num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color w:val="000000"/>
                <w:sz w:val="24"/>
                <w:szCs w:val="24"/>
              </w:rPr>
            </w:pPr>
            <w:r>
              <w:rPr>
                <w:color w:val="000000"/>
                <w:sz w:val="24"/>
                <w:szCs w:val="24"/>
              </w:rPr>
              <w:t xml:space="preserve">Perishable stock </w:t>
            </w:r>
          </w:p>
          <w:p w14:paraId="4B064F0C" w14:textId="3FA2ABFB" w:rsidR="00201A5C" w:rsidRPr="00533BA0" w:rsidRDefault="00201A5C" w:rsidP="00533BA0">
            <w:pPr>
              <w:pStyle w:val="ListParagraph"/>
              <w:numPr>
                <w:ilvl w:val="0"/>
                <w:numId w:val="6"/>
              </w:num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color w:val="000000"/>
                <w:sz w:val="24"/>
                <w:szCs w:val="24"/>
              </w:rPr>
            </w:pPr>
            <w:r>
              <w:rPr>
                <w:color w:val="000000"/>
                <w:sz w:val="24"/>
                <w:szCs w:val="24"/>
              </w:rPr>
              <w:t>High initial setup costs</w:t>
            </w:r>
          </w:p>
        </w:tc>
      </w:tr>
      <w:tr w:rsidR="00533BA0" w14:paraId="0F81E516" w14:textId="77777777" w:rsidTr="008E6053">
        <w:trPr>
          <w:trHeight w:val="895"/>
        </w:trPr>
        <w:tc>
          <w:tcPr>
            <w:cnfStyle w:val="001000000000" w:firstRow="0" w:lastRow="0" w:firstColumn="1" w:lastColumn="0" w:oddVBand="0" w:evenVBand="0" w:oddHBand="0" w:evenHBand="0" w:firstRowFirstColumn="0" w:firstRowLastColumn="0" w:lastRowFirstColumn="0" w:lastRowLastColumn="0"/>
            <w:tcW w:w="4867" w:type="dxa"/>
          </w:tcPr>
          <w:p w14:paraId="1C046897" w14:textId="1FF38E5E" w:rsidR="00533BA0" w:rsidRDefault="00533BA0" w:rsidP="00533BA0">
            <w:pPr>
              <w:spacing w:before="100" w:beforeAutospacing="1" w:after="100" w:afterAutospacing="1" w:line="240" w:lineRule="auto"/>
              <w:jc w:val="both"/>
              <w:rPr>
                <w:color w:val="000000"/>
                <w:sz w:val="24"/>
                <w:szCs w:val="24"/>
              </w:rPr>
            </w:pPr>
            <w:r>
              <w:rPr>
                <w:color w:val="000000"/>
                <w:sz w:val="24"/>
                <w:szCs w:val="24"/>
              </w:rPr>
              <w:t xml:space="preserve">Opportunities </w:t>
            </w:r>
          </w:p>
        </w:tc>
        <w:tc>
          <w:tcPr>
            <w:tcW w:w="4867" w:type="dxa"/>
          </w:tcPr>
          <w:p w14:paraId="6A4DF5D9" w14:textId="77777777" w:rsidR="00533BA0" w:rsidRDefault="00201A5C" w:rsidP="00201A5C">
            <w:pPr>
              <w:pStyle w:val="ListParagraph"/>
              <w:numPr>
                <w:ilvl w:val="0"/>
                <w:numId w:val="7"/>
              </w:num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color w:val="000000"/>
                <w:sz w:val="24"/>
                <w:szCs w:val="24"/>
              </w:rPr>
            </w:pPr>
            <w:r>
              <w:rPr>
                <w:color w:val="000000"/>
                <w:sz w:val="24"/>
                <w:szCs w:val="24"/>
              </w:rPr>
              <w:t xml:space="preserve">Growth in wedding and event markets </w:t>
            </w:r>
          </w:p>
          <w:p w14:paraId="702D28C4" w14:textId="7CC1502E" w:rsidR="00201A5C" w:rsidRPr="00201A5C" w:rsidRDefault="00201A5C" w:rsidP="00201A5C">
            <w:pPr>
              <w:pStyle w:val="ListParagraph"/>
              <w:numPr>
                <w:ilvl w:val="0"/>
                <w:numId w:val="7"/>
              </w:num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color w:val="000000"/>
                <w:sz w:val="24"/>
                <w:szCs w:val="24"/>
              </w:rPr>
            </w:pPr>
            <w:r>
              <w:rPr>
                <w:color w:val="000000"/>
                <w:sz w:val="24"/>
                <w:szCs w:val="24"/>
              </w:rPr>
              <w:t xml:space="preserve">Expansion into online sales </w:t>
            </w:r>
          </w:p>
        </w:tc>
      </w:tr>
      <w:tr w:rsidR="00533BA0" w14:paraId="54FA4A58" w14:textId="77777777" w:rsidTr="008E6053">
        <w:trPr>
          <w:trHeight w:val="962"/>
        </w:trPr>
        <w:tc>
          <w:tcPr>
            <w:cnfStyle w:val="001000000000" w:firstRow="0" w:lastRow="0" w:firstColumn="1" w:lastColumn="0" w:oddVBand="0" w:evenVBand="0" w:oddHBand="0" w:evenHBand="0" w:firstRowFirstColumn="0" w:firstRowLastColumn="0" w:lastRowFirstColumn="0" w:lastRowLastColumn="0"/>
            <w:tcW w:w="4867" w:type="dxa"/>
          </w:tcPr>
          <w:p w14:paraId="053E3677" w14:textId="4869A00A" w:rsidR="00533BA0" w:rsidRDefault="00533BA0" w:rsidP="00533BA0">
            <w:pPr>
              <w:spacing w:before="100" w:beforeAutospacing="1" w:after="100" w:afterAutospacing="1" w:line="240" w:lineRule="auto"/>
              <w:jc w:val="both"/>
              <w:rPr>
                <w:color w:val="000000"/>
                <w:sz w:val="24"/>
                <w:szCs w:val="24"/>
              </w:rPr>
            </w:pPr>
            <w:r>
              <w:rPr>
                <w:color w:val="000000"/>
                <w:sz w:val="24"/>
                <w:szCs w:val="24"/>
              </w:rPr>
              <w:t xml:space="preserve">Threats </w:t>
            </w:r>
          </w:p>
        </w:tc>
        <w:tc>
          <w:tcPr>
            <w:tcW w:w="4867" w:type="dxa"/>
          </w:tcPr>
          <w:p w14:paraId="3FE3E177" w14:textId="77777777" w:rsidR="00533BA0" w:rsidRDefault="00DE20FC" w:rsidP="00201A5C">
            <w:pPr>
              <w:pStyle w:val="ListParagraph"/>
              <w:numPr>
                <w:ilvl w:val="0"/>
                <w:numId w:val="8"/>
              </w:num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color w:val="000000"/>
                <w:sz w:val="24"/>
                <w:szCs w:val="24"/>
              </w:rPr>
            </w:pPr>
            <w:r>
              <w:rPr>
                <w:color w:val="000000"/>
                <w:sz w:val="24"/>
                <w:szCs w:val="24"/>
              </w:rPr>
              <w:t xml:space="preserve">Competition from supermarkets </w:t>
            </w:r>
          </w:p>
          <w:p w14:paraId="3EBC32EC" w14:textId="48A81A6C" w:rsidR="00DE20FC" w:rsidRPr="00201A5C" w:rsidRDefault="00DE20FC" w:rsidP="00201A5C">
            <w:pPr>
              <w:pStyle w:val="ListParagraph"/>
              <w:numPr>
                <w:ilvl w:val="0"/>
                <w:numId w:val="8"/>
              </w:numPr>
              <w:spacing w:before="100" w:beforeAutospacing="1" w:after="100" w:afterAutospacing="1" w:line="240" w:lineRule="auto"/>
              <w:cnfStyle w:val="000000000000" w:firstRow="0" w:lastRow="0" w:firstColumn="0" w:lastColumn="0" w:oddVBand="0" w:evenVBand="0" w:oddHBand="0" w:evenHBand="0" w:firstRowFirstColumn="0" w:firstRowLastColumn="0" w:lastRowFirstColumn="0" w:lastRowLastColumn="0"/>
              <w:rPr>
                <w:color w:val="000000"/>
                <w:sz w:val="24"/>
                <w:szCs w:val="24"/>
              </w:rPr>
            </w:pPr>
            <w:r>
              <w:rPr>
                <w:color w:val="000000"/>
                <w:sz w:val="24"/>
                <w:szCs w:val="24"/>
              </w:rPr>
              <w:t xml:space="preserve">Seasonal demand fluctuations </w:t>
            </w:r>
          </w:p>
        </w:tc>
      </w:tr>
    </w:tbl>
    <w:p w14:paraId="3B149067" w14:textId="77777777" w:rsidR="000A4C52" w:rsidRPr="000A4C52" w:rsidRDefault="000A4C52" w:rsidP="000A4C52">
      <w:pPr>
        <w:spacing w:before="100" w:beforeAutospacing="1" w:after="100" w:afterAutospacing="1" w:line="240" w:lineRule="auto"/>
        <w:jc w:val="center"/>
        <w:rPr>
          <w:color w:val="000000"/>
          <w:sz w:val="24"/>
          <w:szCs w:val="24"/>
        </w:rPr>
      </w:pPr>
    </w:p>
    <w:p w14:paraId="43253871" w14:textId="19551EB0" w:rsidR="00FD4866" w:rsidRPr="00DB05CD" w:rsidRDefault="00A357E4" w:rsidP="0070062F">
      <w:pPr>
        <w:spacing w:line="276" w:lineRule="auto"/>
        <w:rPr>
          <w:sz w:val="32"/>
          <w:szCs w:val="32"/>
        </w:rPr>
      </w:pPr>
      <w:r w:rsidRPr="00DB05CD">
        <w:rPr>
          <w:b/>
          <w:bCs/>
          <w:sz w:val="32"/>
          <w:szCs w:val="32"/>
          <w:u w:val="single"/>
        </w:rPr>
        <w:lastRenderedPageBreak/>
        <w:t xml:space="preserve">Marketing mix (4Ps) </w:t>
      </w:r>
    </w:p>
    <w:tbl>
      <w:tblPr>
        <w:tblStyle w:val="GridTable4-Accent1"/>
        <w:tblW w:w="0" w:type="auto"/>
        <w:tblLook w:val="04A0" w:firstRow="1" w:lastRow="0" w:firstColumn="1" w:lastColumn="0" w:noHBand="0" w:noVBand="1"/>
      </w:tblPr>
      <w:tblGrid>
        <w:gridCol w:w="4508"/>
        <w:gridCol w:w="4508"/>
      </w:tblGrid>
      <w:tr w:rsidR="00A357E4" w14:paraId="46AE2A0D" w14:textId="77777777" w:rsidTr="00DB05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052EF54" w14:textId="418B2AD7" w:rsidR="00A357E4" w:rsidRDefault="00A357E4" w:rsidP="0070062F">
            <w:pPr>
              <w:spacing w:line="276" w:lineRule="auto"/>
              <w:rPr>
                <w:sz w:val="28"/>
                <w:szCs w:val="28"/>
              </w:rPr>
            </w:pPr>
            <w:r>
              <w:rPr>
                <w:sz w:val="28"/>
                <w:szCs w:val="28"/>
              </w:rPr>
              <w:t xml:space="preserve">Product </w:t>
            </w:r>
          </w:p>
        </w:tc>
        <w:tc>
          <w:tcPr>
            <w:tcW w:w="4508" w:type="dxa"/>
          </w:tcPr>
          <w:p w14:paraId="48B44454" w14:textId="5C47B169" w:rsidR="00A357E4" w:rsidRPr="00DB05CD" w:rsidRDefault="00A357E4" w:rsidP="0070062F">
            <w:pPr>
              <w:spacing w:line="276" w:lineRule="auto"/>
              <w:cnfStyle w:val="100000000000" w:firstRow="1" w:lastRow="0" w:firstColumn="0" w:lastColumn="0" w:oddVBand="0" w:evenVBand="0" w:oddHBand="0" w:evenHBand="0" w:firstRowFirstColumn="0" w:firstRowLastColumn="0" w:lastRowFirstColumn="0" w:lastRowLastColumn="0"/>
              <w:rPr>
                <w:b w:val="0"/>
                <w:bCs w:val="0"/>
                <w:sz w:val="28"/>
                <w:szCs w:val="28"/>
              </w:rPr>
            </w:pPr>
            <w:r w:rsidRPr="00DB05CD">
              <w:rPr>
                <w:b w:val="0"/>
                <w:bCs w:val="0"/>
                <w:sz w:val="28"/>
                <w:szCs w:val="28"/>
              </w:rPr>
              <w:t xml:space="preserve">Fresh flowers, customised arrangements, and plants </w:t>
            </w:r>
          </w:p>
        </w:tc>
      </w:tr>
      <w:tr w:rsidR="00A357E4" w14:paraId="79A3D8C9" w14:textId="77777777" w:rsidTr="00DB05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28FFEE7" w14:textId="720BBABA" w:rsidR="00A357E4" w:rsidRDefault="00A357E4" w:rsidP="0070062F">
            <w:pPr>
              <w:spacing w:line="276" w:lineRule="auto"/>
              <w:rPr>
                <w:sz w:val="28"/>
                <w:szCs w:val="28"/>
              </w:rPr>
            </w:pPr>
            <w:r>
              <w:rPr>
                <w:sz w:val="28"/>
                <w:szCs w:val="28"/>
              </w:rPr>
              <w:t xml:space="preserve">Price </w:t>
            </w:r>
          </w:p>
        </w:tc>
        <w:tc>
          <w:tcPr>
            <w:tcW w:w="4508" w:type="dxa"/>
          </w:tcPr>
          <w:p w14:paraId="0932B704" w14:textId="7EBE5F9A" w:rsidR="00A357E4" w:rsidRDefault="00DB05CD" w:rsidP="0070062F">
            <w:pPr>
              <w:spacing w:line="276" w:lineRule="auto"/>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Competitive pricing strategy based on quality and market rates</w:t>
            </w:r>
          </w:p>
        </w:tc>
      </w:tr>
      <w:tr w:rsidR="00A357E4" w14:paraId="01D170BF" w14:textId="77777777" w:rsidTr="00DB05CD">
        <w:tc>
          <w:tcPr>
            <w:cnfStyle w:val="001000000000" w:firstRow="0" w:lastRow="0" w:firstColumn="1" w:lastColumn="0" w:oddVBand="0" w:evenVBand="0" w:oddHBand="0" w:evenHBand="0" w:firstRowFirstColumn="0" w:firstRowLastColumn="0" w:lastRowFirstColumn="0" w:lastRowLastColumn="0"/>
            <w:tcW w:w="4508" w:type="dxa"/>
          </w:tcPr>
          <w:p w14:paraId="1DC08A09" w14:textId="69FDE298" w:rsidR="00A357E4" w:rsidRDefault="00A357E4" w:rsidP="0070062F">
            <w:pPr>
              <w:spacing w:line="276" w:lineRule="auto"/>
              <w:rPr>
                <w:sz w:val="28"/>
                <w:szCs w:val="28"/>
              </w:rPr>
            </w:pPr>
            <w:r>
              <w:rPr>
                <w:sz w:val="28"/>
                <w:szCs w:val="28"/>
              </w:rPr>
              <w:t xml:space="preserve">Place </w:t>
            </w:r>
          </w:p>
        </w:tc>
        <w:tc>
          <w:tcPr>
            <w:tcW w:w="4508" w:type="dxa"/>
          </w:tcPr>
          <w:p w14:paraId="7E7C4E36" w14:textId="16B6FA64" w:rsidR="00A357E4" w:rsidRDefault="00DB05CD" w:rsidP="0070062F">
            <w:pPr>
              <w:spacing w:line="276" w:lineRule="auto"/>
              <w:cnfStyle w:val="000000000000" w:firstRow="0" w:lastRow="0" w:firstColumn="0" w:lastColumn="0" w:oddVBand="0" w:evenVBand="0" w:oddHBand="0" w:evenHBand="0" w:firstRowFirstColumn="0" w:firstRowLastColumn="0" w:lastRowFirstColumn="0" w:lastRowLastColumn="0"/>
              <w:rPr>
                <w:sz w:val="28"/>
                <w:szCs w:val="28"/>
              </w:rPr>
            </w:pPr>
            <w:r>
              <w:rPr>
                <w:sz w:val="28"/>
                <w:szCs w:val="28"/>
              </w:rPr>
              <w:t>Physical retail shop with furniture online presence</w:t>
            </w:r>
          </w:p>
        </w:tc>
      </w:tr>
      <w:tr w:rsidR="00A357E4" w14:paraId="59C6BF9C" w14:textId="77777777" w:rsidTr="00DB05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ADEFDEA" w14:textId="39ABD034" w:rsidR="00A357E4" w:rsidRDefault="00A357E4" w:rsidP="0070062F">
            <w:pPr>
              <w:spacing w:line="276" w:lineRule="auto"/>
              <w:rPr>
                <w:sz w:val="28"/>
                <w:szCs w:val="28"/>
              </w:rPr>
            </w:pPr>
            <w:r>
              <w:rPr>
                <w:sz w:val="28"/>
                <w:szCs w:val="28"/>
              </w:rPr>
              <w:t xml:space="preserve">Promotion </w:t>
            </w:r>
          </w:p>
        </w:tc>
        <w:tc>
          <w:tcPr>
            <w:tcW w:w="4508" w:type="dxa"/>
          </w:tcPr>
          <w:p w14:paraId="37BFF27F" w14:textId="43A635CC" w:rsidR="00A357E4" w:rsidRDefault="00DB05CD" w:rsidP="0070062F">
            <w:pPr>
              <w:spacing w:line="276" w:lineRule="auto"/>
              <w:cnfStyle w:val="000000100000" w:firstRow="0" w:lastRow="0" w:firstColumn="0" w:lastColumn="0" w:oddVBand="0" w:evenVBand="0" w:oddHBand="1" w:evenHBand="0" w:firstRowFirstColumn="0" w:firstRowLastColumn="0" w:lastRowFirstColumn="0" w:lastRowLastColumn="0"/>
              <w:rPr>
                <w:sz w:val="28"/>
                <w:szCs w:val="28"/>
              </w:rPr>
            </w:pPr>
            <w:r>
              <w:rPr>
                <w:sz w:val="28"/>
                <w:szCs w:val="28"/>
              </w:rPr>
              <w:t xml:space="preserve">Social media marketing, local advertising, and partnership with even planner </w:t>
            </w:r>
          </w:p>
        </w:tc>
      </w:tr>
    </w:tbl>
    <w:p w14:paraId="43A6BB6E" w14:textId="77777777" w:rsidR="00A357E4" w:rsidRDefault="00A357E4" w:rsidP="0070062F">
      <w:pPr>
        <w:spacing w:line="276" w:lineRule="auto"/>
        <w:rPr>
          <w:sz w:val="28"/>
          <w:szCs w:val="28"/>
        </w:rPr>
      </w:pPr>
    </w:p>
    <w:p w14:paraId="54382230" w14:textId="77777777" w:rsidR="00821759" w:rsidRPr="009F1FD2" w:rsidRDefault="00821759" w:rsidP="00821759">
      <w:pPr>
        <w:pStyle w:val="Heading1"/>
        <w:rPr>
          <w:rFonts w:ascii="Arial" w:eastAsia="Times New Roman" w:hAnsi="Arial" w:cs="Arial"/>
          <w:color w:val="000000"/>
          <w:sz w:val="24"/>
          <w:szCs w:val="24"/>
          <w:u w:val="single"/>
          <w:lang w:eastAsia="en-GB"/>
        </w:rPr>
      </w:pPr>
      <w:r w:rsidRPr="009F1FD2">
        <w:rPr>
          <w:rStyle w:val="Strong"/>
          <w:rFonts w:ascii="Arial" w:hAnsi="Arial" w:cs="Arial"/>
          <w:color w:val="000000"/>
          <w:sz w:val="24"/>
          <w:szCs w:val="24"/>
          <w:u w:val="single"/>
        </w:rPr>
        <w:t>MANAGEMENT TEAM</w:t>
      </w:r>
    </w:p>
    <w:p w14:paraId="08847D2F" w14:textId="77777777" w:rsidR="00821759" w:rsidRPr="009F1FD2" w:rsidRDefault="00821759" w:rsidP="00821759">
      <w:pPr>
        <w:pStyle w:val="Heading2"/>
        <w:rPr>
          <w:rFonts w:ascii="Arial" w:hAnsi="Arial" w:cs="Arial"/>
          <w:color w:val="000000"/>
          <w:sz w:val="24"/>
          <w:szCs w:val="24"/>
        </w:rPr>
      </w:pPr>
      <w:r w:rsidRPr="009F1FD2">
        <w:rPr>
          <w:rStyle w:val="Strong"/>
          <w:rFonts w:ascii="Arial" w:hAnsi="Arial" w:cs="Arial"/>
          <w:color w:val="000000"/>
          <w:sz w:val="24"/>
          <w:szCs w:val="24"/>
        </w:rPr>
        <w:t>Management Team and Their Background</w:t>
      </w:r>
    </w:p>
    <w:p w14:paraId="5DC31D35" w14:textId="77777777" w:rsidR="00821759" w:rsidRPr="009F1FD2" w:rsidRDefault="00821759" w:rsidP="00821759">
      <w:pPr>
        <w:pStyle w:val="NormalWeb"/>
        <w:rPr>
          <w:rFonts w:ascii="Arial" w:hAnsi="Arial" w:cs="Arial"/>
          <w:color w:val="000000"/>
        </w:rPr>
      </w:pPr>
      <w:r w:rsidRPr="009F1FD2">
        <w:rPr>
          <w:rFonts w:ascii="Arial" w:hAnsi="Arial" w:cs="Arial"/>
          <w:color w:val="000000"/>
        </w:rPr>
        <w:t>The business will be managed by the owner, who will be responsible for daily operations, floral design, and customer service. The owner possesses creative skills and knowledge of floral arrangement techniques.</w:t>
      </w:r>
    </w:p>
    <w:p w14:paraId="695A30AA" w14:textId="77777777" w:rsidR="009E1087" w:rsidRPr="009F1FD2" w:rsidRDefault="009E1087" w:rsidP="009E1087">
      <w:pPr>
        <w:pStyle w:val="Heading2"/>
        <w:rPr>
          <w:rFonts w:ascii="Arial" w:eastAsia="Times New Roman" w:hAnsi="Arial" w:cs="Arial"/>
          <w:color w:val="000000"/>
          <w:sz w:val="24"/>
          <w:szCs w:val="24"/>
          <w:lang w:eastAsia="en-GB"/>
        </w:rPr>
      </w:pPr>
      <w:r w:rsidRPr="009F1FD2">
        <w:rPr>
          <w:rStyle w:val="Strong"/>
          <w:rFonts w:ascii="Arial" w:hAnsi="Arial" w:cs="Arial"/>
          <w:b w:val="0"/>
          <w:bCs w:val="0"/>
          <w:color w:val="000000"/>
          <w:sz w:val="24"/>
          <w:szCs w:val="24"/>
        </w:rPr>
        <w:t>Key Milestones</w:t>
      </w:r>
    </w:p>
    <w:p w14:paraId="4409E5D7" w14:textId="77777777" w:rsidR="009E1087" w:rsidRPr="009F1FD2" w:rsidRDefault="009E1087" w:rsidP="009E1087">
      <w:pPr>
        <w:numPr>
          <w:ilvl w:val="0"/>
          <w:numId w:val="9"/>
        </w:numPr>
        <w:spacing w:before="100" w:beforeAutospacing="1" w:after="100" w:afterAutospacing="1" w:line="240" w:lineRule="auto"/>
        <w:rPr>
          <w:rFonts w:cs="Arial"/>
          <w:color w:val="000000"/>
          <w:sz w:val="24"/>
          <w:szCs w:val="24"/>
        </w:rPr>
      </w:pPr>
      <w:r w:rsidRPr="009F1FD2">
        <w:rPr>
          <w:rFonts w:cs="Arial"/>
          <w:color w:val="000000"/>
          <w:sz w:val="24"/>
          <w:szCs w:val="24"/>
        </w:rPr>
        <w:t>Month 1–3: Business setup and launch</w:t>
      </w:r>
    </w:p>
    <w:p w14:paraId="4AC33B27" w14:textId="77777777" w:rsidR="009E1087" w:rsidRPr="009F1FD2" w:rsidRDefault="009E1087" w:rsidP="009E1087">
      <w:pPr>
        <w:numPr>
          <w:ilvl w:val="0"/>
          <w:numId w:val="9"/>
        </w:numPr>
        <w:spacing w:before="100" w:beforeAutospacing="1" w:after="100" w:afterAutospacing="1" w:line="240" w:lineRule="auto"/>
        <w:rPr>
          <w:rFonts w:cs="Arial"/>
          <w:color w:val="000000"/>
          <w:sz w:val="24"/>
          <w:szCs w:val="24"/>
        </w:rPr>
      </w:pPr>
      <w:r w:rsidRPr="009F1FD2">
        <w:rPr>
          <w:rFonts w:cs="Arial"/>
          <w:color w:val="000000"/>
          <w:sz w:val="24"/>
          <w:szCs w:val="24"/>
        </w:rPr>
        <w:t>Month 6: Establish steady customer base</w:t>
      </w:r>
    </w:p>
    <w:p w14:paraId="3EC11D09" w14:textId="77777777" w:rsidR="009E1087" w:rsidRPr="009F1FD2" w:rsidRDefault="009E1087" w:rsidP="009E1087">
      <w:pPr>
        <w:numPr>
          <w:ilvl w:val="0"/>
          <w:numId w:val="9"/>
        </w:numPr>
        <w:spacing w:before="100" w:beforeAutospacing="1" w:after="100" w:afterAutospacing="1" w:line="240" w:lineRule="auto"/>
        <w:rPr>
          <w:rFonts w:cs="Arial"/>
          <w:color w:val="000000"/>
          <w:sz w:val="24"/>
          <w:szCs w:val="24"/>
        </w:rPr>
      </w:pPr>
      <w:r w:rsidRPr="009F1FD2">
        <w:rPr>
          <w:rFonts w:cs="Arial"/>
          <w:color w:val="000000"/>
          <w:sz w:val="24"/>
          <w:szCs w:val="24"/>
        </w:rPr>
        <w:t>Year 1: Achieve profitability and growth</w:t>
      </w:r>
    </w:p>
    <w:p w14:paraId="1183C241" w14:textId="77777777" w:rsidR="009E1087" w:rsidRPr="009F1FD2" w:rsidRDefault="009E1087" w:rsidP="009E1087">
      <w:pPr>
        <w:numPr>
          <w:ilvl w:val="0"/>
          <w:numId w:val="9"/>
        </w:numPr>
        <w:spacing w:before="100" w:beforeAutospacing="1" w:after="100" w:afterAutospacing="1" w:line="240" w:lineRule="auto"/>
        <w:rPr>
          <w:rFonts w:cs="Arial"/>
          <w:color w:val="000000"/>
          <w:sz w:val="24"/>
          <w:szCs w:val="24"/>
        </w:rPr>
      </w:pPr>
      <w:r w:rsidRPr="009F1FD2">
        <w:rPr>
          <w:rFonts w:cs="Arial"/>
          <w:color w:val="000000"/>
          <w:sz w:val="24"/>
          <w:szCs w:val="24"/>
        </w:rPr>
        <w:t>Year 2: Expand services and product range</w:t>
      </w:r>
    </w:p>
    <w:p w14:paraId="0E317A6E" w14:textId="77777777" w:rsidR="004314A6" w:rsidRPr="009F1FD2" w:rsidRDefault="004314A6" w:rsidP="004314A6">
      <w:pPr>
        <w:pStyle w:val="Heading1"/>
        <w:rPr>
          <w:rFonts w:ascii="Arial" w:eastAsia="Times New Roman" w:hAnsi="Arial" w:cs="Arial"/>
          <w:color w:val="000000"/>
          <w:sz w:val="24"/>
          <w:szCs w:val="24"/>
          <w:u w:val="single"/>
          <w:lang w:eastAsia="en-GB"/>
        </w:rPr>
      </w:pPr>
      <w:r w:rsidRPr="009F1FD2">
        <w:rPr>
          <w:rStyle w:val="Strong"/>
          <w:rFonts w:ascii="Arial" w:hAnsi="Arial" w:cs="Arial"/>
          <w:color w:val="000000"/>
          <w:sz w:val="24"/>
          <w:szCs w:val="24"/>
          <w:u w:val="single"/>
        </w:rPr>
        <w:t>FINANCIAL PLAN (ONE YEAR)</w:t>
      </w:r>
    </w:p>
    <w:p w14:paraId="1B327873" w14:textId="77777777" w:rsidR="004314A6" w:rsidRPr="009F1FD2" w:rsidRDefault="004314A6" w:rsidP="004314A6">
      <w:pPr>
        <w:pStyle w:val="Heading2"/>
        <w:rPr>
          <w:rFonts w:ascii="Arial" w:hAnsi="Arial" w:cs="Arial"/>
          <w:color w:val="000000"/>
          <w:sz w:val="24"/>
          <w:szCs w:val="24"/>
        </w:rPr>
      </w:pPr>
      <w:r w:rsidRPr="009F1FD2">
        <w:rPr>
          <w:rStyle w:val="Strong"/>
          <w:rFonts w:ascii="Arial" w:hAnsi="Arial" w:cs="Arial"/>
          <w:color w:val="000000"/>
          <w:sz w:val="24"/>
          <w:szCs w:val="24"/>
        </w:rPr>
        <w:t>Sources of Finance</w:t>
      </w:r>
    </w:p>
    <w:p w14:paraId="7A4386E0" w14:textId="77777777" w:rsidR="004314A6" w:rsidRPr="009F1FD2" w:rsidRDefault="004314A6" w:rsidP="004314A6">
      <w:pPr>
        <w:pStyle w:val="NormalWeb"/>
        <w:rPr>
          <w:rFonts w:ascii="Arial" w:hAnsi="Arial" w:cs="Arial"/>
          <w:color w:val="000000"/>
        </w:rPr>
      </w:pPr>
      <w:r w:rsidRPr="009F1FD2">
        <w:rPr>
          <w:rFonts w:ascii="Arial" w:hAnsi="Arial" w:cs="Arial"/>
          <w:color w:val="000000"/>
        </w:rPr>
        <w:t>The business will be funded through:</w:t>
      </w:r>
    </w:p>
    <w:p w14:paraId="0B9A3AEF" w14:textId="77777777" w:rsidR="004314A6" w:rsidRPr="009F1FD2" w:rsidRDefault="004314A6" w:rsidP="004314A6">
      <w:pPr>
        <w:numPr>
          <w:ilvl w:val="0"/>
          <w:numId w:val="10"/>
        </w:numPr>
        <w:spacing w:before="100" w:beforeAutospacing="1" w:after="100" w:afterAutospacing="1" w:line="240" w:lineRule="auto"/>
        <w:rPr>
          <w:rFonts w:cs="Arial"/>
          <w:color w:val="000000"/>
          <w:sz w:val="24"/>
          <w:szCs w:val="24"/>
        </w:rPr>
      </w:pPr>
      <w:r w:rsidRPr="009F1FD2">
        <w:rPr>
          <w:rFonts w:cs="Arial"/>
          <w:color w:val="000000"/>
          <w:sz w:val="24"/>
          <w:szCs w:val="24"/>
        </w:rPr>
        <w:t>Personal savings: £5,000</w:t>
      </w:r>
    </w:p>
    <w:p w14:paraId="7141F6B9" w14:textId="1391229D" w:rsidR="004314A6" w:rsidRPr="009F1FD2" w:rsidRDefault="004314A6" w:rsidP="009F1FD2">
      <w:pPr>
        <w:numPr>
          <w:ilvl w:val="0"/>
          <w:numId w:val="10"/>
        </w:numPr>
        <w:spacing w:before="100" w:beforeAutospacing="1" w:after="100" w:afterAutospacing="1" w:line="240" w:lineRule="auto"/>
        <w:rPr>
          <w:rFonts w:cs="Arial"/>
          <w:color w:val="000000"/>
          <w:sz w:val="24"/>
          <w:szCs w:val="24"/>
        </w:rPr>
      </w:pPr>
      <w:r w:rsidRPr="009F1FD2">
        <w:rPr>
          <w:rFonts w:cs="Arial"/>
          <w:color w:val="000000"/>
          <w:sz w:val="24"/>
          <w:szCs w:val="24"/>
        </w:rPr>
        <w:t>Small business loan: £4,000</w:t>
      </w:r>
    </w:p>
    <w:p w14:paraId="0AA316D0" w14:textId="77777777" w:rsidR="004314A6" w:rsidRPr="009F1FD2" w:rsidRDefault="004314A6" w:rsidP="004314A6">
      <w:pPr>
        <w:pStyle w:val="Heading2"/>
        <w:rPr>
          <w:rFonts w:ascii="Arial" w:hAnsi="Arial" w:cs="Arial"/>
          <w:color w:val="000000"/>
          <w:sz w:val="24"/>
          <w:szCs w:val="24"/>
          <w:u w:val="single"/>
        </w:rPr>
      </w:pPr>
      <w:r w:rsidRPr="009F1FD2">
        <w:rPr>
          <w:rStyle w:val="Strong"/>
          <w:rFonts w:ascii="Arial" w:hAnsi="Arial" w:cs="Arial"/>
          <w:color w:val="000000"/>
          <w:sz w:val="24"/>
          <w:szCs w:val="24"/>
          <w:u w:val="single"/>
        </w:rPr>
        <w:t>Cash Flow Forecast</w:t>
      </w:r>
    </w:p>
    <w:p w14:paraId="2DAEE9ED" w14:textId="77777777" w:rsidR="004314A6" w:rsidRPr="009F1FD2" w:rsidRDefault="004314A6" w:rsidP="004314A6">
      <w:pPr>
        <w:pStyle w:val="NormalWeb"/>
        <w:rPr>
          <w:rFonts w:ascii="Arial" w:hAnsi="Arial" w:cs="Arial"/>
          <w:color w:val="000000"/>
        </w:rPr>
      </w:pPr>
      <w:r w:rsidRPr="009F1FD2">
        <w:rPr>
          <w:rFonts w:ascii="Arial" w:hAnsi="Arial" w:cs="Arial"/>
          <w:color w:val="000000"/>
        </w:rPr>
        <w:t>Estimated monthly income: £4,000</w:t>
      </w:r>
      <w:r w:rsidRPr="009F1FD2">
        <w:rPr>
          <w:rFonts w:ascii="Arial" w:hAnsi="Arial" w:cs="Arial"/>
          <w:color w:val="000000"/>
        </w:rPr>
        <w:br/>
        <w:t>Estimated monthly expenses: £2,500</w:t>
      </w:r>
      <w:r w:rsidRPr="009F1FD2">
        <w:rPr>
          <w:rFonts w:ascii="Arial" w:hAnsi="Arial" w:cs="Arial"/>
          <w:color w:val="000000"/>
        </w:rPr>
        <w:br/>
        <w:t>Estimated monthly profit: £1,500</w:t>
      </w:r>
    </w:p>
    <w:p w14:paraId="2A510410" w14:textId="6B4666A0" w:rsidR="004314A6" w:rsidRPr="009F1FD2" w:rsidRDefault="004314A6" w:rsidP="004314A6">
      <w:pPr>
        <w:rPr>
          <w:rFonts w:cs="Arial"/>
          <w:sz w:val="24"/>
          <w:szCs w:val="24"/>
        </w:rPr>
      </w:pPr>
    </w:p>
    <w:p w14:paraId="0115A0EC" w14:textId="77777777" w:rsidR="004314A6" w:rsidRPr="009F1FD2" w:rsidRDefault="004314A6" w:rsidP="004314A6">
      <w:pPr>
        <w:pStyle w:val="Heading2"/>
        <w:rPr>
          <w:rFonts w:ascii="Arial" w:hAnsi="Arial" w:cs="Arial"/>
          <w:color w:val="000000"/>
          <w:sz w:val="24"/>
          <w:szCs w:val="24"/>
          <w:u w:val="single"/>
        </w:rPr>
      </w:pPr>
      <w:r w:rsidRPr="009F1FD2">
        <w:rPr>
          <w:rStyle w:val="Strong"/>
          <w:rFonts w:ascii="Arial" w:hAnsi="Arial" w:cs="Arial"/>
          <w:color w:val="000000"/>
          <w:sz w:val="24"/>
          <w:szCs w:val="24"/>
          <w:u w:val="single"/>
        </w:rPr>
        <w:lastRenderedPageBreak/>
        <w:t>Sales Forecast</w:t>
      </w:r>
    </w:p>
    <w:p w14:paraId="35CB3FAC" w14:textId="77777777" w:rsidR="004314A6" w:rsidRPr="009F1FD2" w:rsidRDefault="004314A6" w:rsidP="004314A6">
      <w:pPr>
        <w:pStyle w:val="NormalWeb"/>
        <w:rPr>
          <w:rFonts w:ascii="Arial" w:hAnsi="Arial" w:cs="Arial"/>
          <w:color w:val="000000"/>
        </w:rPr>
      </w:pPr>
      <w:r w:rsidRPr="009F1FD2">
        <w:rPr>
          <w:rFonts w:ascii="Arial" w:hAnsi="Arial" w:cs="Arial"/>
          <w:color w:val="000000"/>
        </w:rPr>
        <w:t>Revenue will be generated through:</w:t>
      </w:r>
    </w:p>
    <w:p w14:paraId="51567D54" w14:textId="77777777" w:rsidR="004314A6" w:rsidRPr="009F1FD2" w:rsidRDefault="004314A6" w:rsidP="004314A6">
      <w:pPr>
        <w:numPr>
          <w:ilvl w:val="0"/>
          <w:numId w:val="11"/>
        </w:numPr>
        <w:spacing w:before="100" w:beforeAutospacing="1" w:after="100" w:afterAutospacing="1" w:line="240" w:lineRule="auto"/>
        <w:rPr>
          <w:rFonts w:cs="Arial"/>
          <w:color w:val="000000"/>
          <w:sz w:val="24"/>
          <w:szCs w:val="24"/>
        </w:rPr>
      </w:pPr>
      <w:r w:rsidRPr="009F1FD2">
        <w:rPr>
          <w:rFonts w:cs="Arial"/>
          <w:color w:val="000000"/>
          <w:sz w:val="24"/>
          <w:szCs w:val="24"/>
        </w:rPr>
        <w:t>Daily flower sales</w:t>
      </w:r>
    </w:p>
    <w:p w14:paraId="7E12EEA1" w14:textId="77777777" w:rsidR="004314A6" w:rsidRPr="009F1FD2" w:rsidRDefault="004314A6" w:rsidP="004314A6">
      <w:pPr>
        <w:numPr>
          <w:ilvl w:val="0"/>
          <w:numId w:val="11"/>
        </w:numPr>
        <w:spacing w:before="100" w:beforeAutospacing="1" w:after="100" w:afterAutospacing="1" w:line="240" w:lineRule="auto"/>
        <w:rPr>
          <w:rFonts w:cs="Arial"/>
          <w:color w:val="000000"/>
          <w:sz w:val="24"/>
          <w:szCs w:val="24"/>
        </w:rPr>
      </w:pPr>
      <w:r w:rsidRPr="009F1FD2">
        <w:rPr>
          <w:rFonts w:cs="Arial"/>
          <w:color w:val="000000"/>
          <w:sz w:val="24"/>
          <w:szCs w:val="24"/>
        </w:rPr>
        <w:t>Event bookings (weddings, funerals)</w:t>
      </w:r>
    </w:p>
    <w:p w14:paraId="051BDD46" w14:textId="3004E61A" w:rsidR="004314A6" w:rsidRPr="009F1FD2" w:rsidRDefault="004314A6" w:rsidP="009F1FD2">
      <w:pPr>
        <w:numPr>
          <w:ilvl w:val="0"/>
          <w:numId w:val="11"/>
        </w:numPr>
        <w:spacing w:before="100" w:beforeAutospacing="1" w:after="100" w:afterAutospacing="1" w:line="240" w:lineRule="auto"/>
        <w:rPr>
          <w:rFonts w:cs="Arial"/>
          <w:color w:val="000000"/>
          <w:sz w:val="24"/>
          <w:szCs w:val="24"/>
        </w:rPr>
      </w:pPr>
      <w:r w:rsidRPr="009F1FD2">
        <w:rPr>
          <w:rFonts w:cs="Arial"/>
          <w:color w:val="000000"/>
          <w:sz w:val="24"/>
          <w:szCs w:val="24"/>
        </w:rPr>
        <w:t>Seasonal peaks (Valentine’s Day, Mother’s Day)</w:t>
      </w:r>
    </w:p>
    <w:p w14:paraId="19048BF7" w14:textId="77777777" w:rsidR="004314A6" w:rsidRPr="009F1FD2" w:rsidRDefault="004314A6" w:rsidP="004314A6">
      <w:pPr>
        <w:pStyle w:val="Heading2"/>
        <w:rPr>
          <w:rFonts w:ascii="Arial" w:hAnsi="Arial" w:cs="Arial"/>
          <w:color w:val="000000"/>
          <w:sz w:val="24"/>
          <w:szCs w:val="24"/>
          <w:u w:val="single"/>
        </w:rPr>
      </w:pPr>
      <w:r w:rsidRPr="009F1FD2">
        <w:rPr>
          <w:rStyle w:val="Strong"/>
          <w:rFonts w:ascii="Arial" w:hAnsi="Arial" w:cs="Arial"/>
          <w:color w:val="000000"/>
          <w:sz w:val="24"/>
          <w:szCs w:val="24"/>
          <w:u w:val="single"/>
        </w:rPr>
        <w:t>Cost of Production Forecast</w:t>
      </w:r>
    </w:p>
    <w:p w14:paraId="5E7A4BC9" w14:textId="77777777" w:rsidR="004314A6" w:rsidRPr="009F1FD2" w:rsidRDefault="004314A6" w:rsidP="004314A6">
      <w:pPr>
        <w:pStyle w:val="NormalWeb"/>
        <w:rPr>
          <w:rFonts w:ascii="Arial" w:hAnsi="Arial" w:cs="Arial"/>
          <w:color w:val="000000"/>
        </w:rPr>
      </w:pPr>
      <w:r w:rsidRPr="009F1FD2">
        <w:rPr>
          <w:rFonts w:ascii="Arial" w:hAnsi="Arial" w:cs="Arial"/>
          <w:color w:val="000000"/>
        </w:rPr>
        <w:t>Costs include:</w:t>
      </w:r>
    </w:p>
    <w:p w14:paraId="14BA3BAF" w14:textId="77777777" w:rsidR="004314A6" w:rsidRPr="009F1FD2" w:rsidRDefault="004314A6" w:rsidP="004314A6">
      <w:pPr>
        <w:numPr>
          <w:ilvl w:val="0"/>
          <w:numId w:val="12"/>
        </w:numPr>
        <w:spacing w:before="100" w:beforeAutospacing="1" w:after="100" w:afterAutospacing="1" w:line="240" w:lineRule="auto"/>
        <w:rPr>
          <w:rFonts w:cs="Arial"/>
          <w:color w:val="000000"/>
          <w:sz w:val="24"/>
          <w:szCs w:val="24"/>
        </w:rPr>
      </w:pPr>
      <w:r w:rsidRPr="009F1FD2">
        <w:rPr>
          <w:rFonts w:cs="Arial"/>
          <w:color w:val="000000"/>
          <w:sz w:val="24"/>
          <w:szCs w:val="24"/>
        </w:rPr>
        <w:t>Flower stock</w:t>
      </w:r>
    </w:p>
    <w:p w14:paraId="47905DFF" w14:textId="77777777" w:rsidR="004314A6" w:rsidRPr="009F1FD2" w:rsidRDefault="004314A6" w:rsidP="004314A6">
      <w:pPr>
        <w:numPr>
          <w:ilvl w:val="0"/>
          <w:numId w:val="12"/>
        </w:numPr>
        <w:spacing w:before="100" w:beforeAutospacing="1" w:after="100" w:afterAutospacing="1" w:line="240" w:lineRule="auto"/>
        <w:rPr>
          <w:rFonts w:cs="Arial"/>
          <w:color w:val="000000"/>
          <w:sz w:val="24"/>
          <w:szCs w:val="24"/>
        </w:rPr>
      </w:pPr>
      <w:r w:rsidRPr="009F1FD2">
        <w:rPr>
          <w:rFonts w:cs="Arial"/>
          <w:color w:val="000000"/>
          <w:sz w:val="24"/>
          <w:szCs w:val="24"/>
        </w:rPr>
        <w:t>Shop rent</w:t>
      </w:r>
    </w:p>
    <w:p w14:paraId="0872ED09" w14:textId="77777777" w:rsidR="004314A6" w:rsidRPr="009F1FD2" w:rsidRDefault="004314A6" w:rsidP="004314A6">
      <w:pPr>
        <w:numPr>
          <w:ilvl w:val="0"/>
          <w:numId w:val="12"/>
        </w:numPr>
        <w:spacing w:before="100" w:beforeAutospacing="1" w:after="100" w:afterAutospacing="1" w:line="240" w:lineRule="auto"/>
        <w:rPr>
          <w:rFonts w:cs="Arial"/>
          <w:color w:val="000000"/>
          <w:sz w:val="24"/>
          <w:szCs w:val="24"/>
        </w:rPr>
      </w:pPr>
      <w:r w:rsidRPr="009F1FD2">
        <w:rPr>
          <w:rFonts w:cs="Arial"/>
          <w:color w:val="000000"/>
          <w:sz w:val="24"/>
          <w:szCs w:val="24"/>
        </w:rPr>
        <w:t>Utilities</w:t>
      </w:r>
    </w:p>
    <w:p w14:paraId="3BFC2D3D" w14:textId="77777777" w:rsidR="004314A6" w:rsidRPr="009F1FD2" w:rsidRDefault="004314A6" w:rsidP="004314A6">
      <w:pPr>
        <w:numPr>
          <w:ilvl w:val="0"/>
          <w:numId w:val="12"/>
        </w:numPr>
        <w:spacing w:before="100" w:beforeAutospacing="1" w:after="100" w:afterAutospacing="1" w:line="240" w:lineRule="auto"/>
        <w:rPr>
          <w:rFonts w:cs="Arial"/>
          <w:color w:val="000000"/>
          <w:sz w:val="24"/>
          <w:szCs w:val="24"/>
        </w:rPr>
      </w:pPr>
      <w:r w:rsidRPr="009F1FD2">
        <w:rPr>
          <w:rFonts w:cs="Arial"/>
          <w:color w:val="000000"/>
          <w:sz w:val="24"/>
          <w:szCs w:val="24"/>
        </w:rPr>
        <w:t>Staff wages (future)</w:t>
      </w:r>
    </w:p>
    <w:p w14:paraId="0EAE8FE9" w14:textId="5EFDECD6" w:rsidR="004314A6" w:rsidRPr="009F1FD2" w:rsidRDefault="004314A6" w:rsidP="009F1FD2">
      <w:pPr>
        <w:numPr>
          <w:ilvl w:val="0"/>
          <w:numId w:val="12"/>
        </w:numPr>
        <w:spacing w:before="100" w:beforeAutospacing="1" w:after="100" w:afterAutospacing="1" w:line="240" w:lineRule="auto"/>
        <w:rPr>
          <w:rFonts w:cs="Arial"/>
          <w:color w:val="000000"/>
          <w:sz w:val="24"/>
          <w:szCs w:val="24"/>
        </w:rPr>
      </w:pPr>
      <w:r w:rsidRPr="009F1FD2">
        <w:rPr>
          <w:rFonts w:cs="Arial"/>
          <w:color w:val="000000"/>
          <w:sz w:val="24"/>
          <w:szCs w:val="24"/>
        </w:rPr>
        <w:t>Packaging materials</w:t>
      </w:r>
    </w:p>
    <w:p w14:paraId="59D3849B" w14:textId="77777777" w:rsidR="004314A6" w:rsidRPr="009F1FD2" w:rsidRDefault="004314A6" w:rsidP="004314A6">
      <w:pPr>
        <w:pStyle w:val="Heading2"/>
        <w:rPr>
          <w:rFonts w:ascii="Arial" w:hAnsi="Arial" w:cs="Arial"/>
          <w:color w:val="000000"/>
          <w:sz w:val="24"/>
          <w:szCs w:val="24"/>
          <w:u w:val="single"/>
        </w:rPr>
      </w:pPr>
      <w:r w:rsidRPr="009F1FD2">
        <w:rPr>
          <w:rStyle w:val="Strong"/>
          <w:rFonts w:ascii="Arial" w:hAnsi="Arial" w:cs="Arial"/>
          <w:color w:val="000000"/>
          <w:sz w:val="24"/>
          <w:szCs w:val="24"/>
          <w:u w:val="single"/>
        </w:rPr>
        <w:t>Break Even Analysis</w:t>
      </w:r>
    </w:p>
    <w:p w14:paraId="22931988" w14:textId="77777777" w:rsidR="004314A6" w:rsidRPr="009F1FD2" w:rsidRDefault="004314A6" w:rsidP="004314A6">
      <w:pPr>
        <w:pStyle w:val="NormalWeb"/>
        <w:rPr>
          <w:rFonts w:ascii="Arial" w:hAnsi="Arial" w:cs="Arial"/>
          <w:color w:val="000000"/>
        </w:rPr>
      </w:pPr>
      <w:r w:rsidRPr="009F1FD2">
        <w:rPr>
          <w:rFonts w:ascii="Arial" w:hAnsi="Arial" w:cs="Arial"/>
          <w:color w:val="000000"/>
        </w:rPr>
        <w:t>Fixed monthly costs are estimated at £2,500.</w:t>
      </w:r>
      <w:r w:rsidRPr="009F1FD2">
        <w:rPr>
          <w:rFonts w:ascii="Arial" w:hAnsi="Arial" w:cs="Arial"/>
          <w:color w:val="000000"/>
        </w:rPr>
        <w:br/>
        <w:t>The business must generate at least £2,500 in monthly revenue to break even.</w:t>
      </w:r>
    </w:p>
    <w:p w14:paraId="773C9C22" w14:textId="620D2269" w:rsidR="004314A6" w:rsidRPr="009F1FD2" w:rsidRDefault="004314A6" w:rsidP="004314A6">
      <w:pPr>
        <w:pStyle w:val="NormalWeb"/>
        <w:rPr>
          <w:rFonts w:ascii="Arial" w:hAnsi="Arial" w:cs="Arial"/>
          <w:color w:val="000000"/>
        </w:rPr>
      </w:pPr>
      <w:r w:rsidRPr="009F1FD2">
        <w:rPr>
          <w:rFonts w:ascii="Arial" w:hAnsi="Arial" w:cs="Arial"/>
          <w:color w:val="000000"/>
        </w:rPr>
        <w:t>Based on projections, this is expected within 6–12 months.</w:t>
      </w:r>
    </w:p>
    <w:p w14:paraId="5DE4C362" w14:textId="77777777" w:rsidR="004314A6" w:rsidRPr="009F1FD2" w:rsidRDefault="004314A6" w:rsidP="004314A6">
      <w:pPr>
        <w:pStyle w:val="Heading1"/>
        <w:rPr>
          <w:rFonts w:ascii="Arial" w:hAnsi="Arial" w:cs="Arial"/>
          <w:color w:val="000000"/>
          <w:sz w:val="24"/>
          <w:szCs w:val="24"/>
          <w:u w:val="single"/>
        </w:rPr>
      </w:pPr>
      <w:r w:rsidRPr="009F1FD2">
        <w:rPr>
          <w:rStyle w:val="Strong"/>
          <w:rFonts w:ascii="Arial" w:hAnsi="Arial" w:cs="Arial"/>
          <w:color w:val="000000"/>
          <w:sz w:val="24"/>
          <w:szCs w:val="24"/>
          <w:u w:val="single"/>
        </w:rPr>
        <w:t>OPERATIONS AND MANAGEMENT PLAN</w:t>
      </w:r>
    </w:p>
    <w:p w14:paraId="2C287BB7" w14:textId="77777777" w:rsidR="004314A6" w:rsidRPr="009F1FD2" w:rsidRDefault="004314A6" w:rsidP="004314A6">
      <w:pPr>
        <w:pStyle w:val="Heading2"/>
        <w:rPr>
          <w:rFonts w:ascii="Arial" w:hAnsi="Arial" w:cs="Arial"/>
          <w:color w:val="000000"/>
          <w:sz w:val="24"/>
          <w:szCs w:val="24"/>
        </w:rPr>
      </w:pPr>
      <w:r w:rsidRPr="009F1FD2">
        <w:rPr>
          <w:rStyle w:val="Strong"/>
          <w:rFonts w:ascii="Arial" w:hAnsi="Arial" w:cs="Arial"/>
          <w:color w:val="000000"/>
          <w:sz w:val="24"/>
          <w:szCs w:val="24"/>
        </w:rPr>
        <w:t>Production of Good and Service</w:t>
      </w:r>
    </w:p>
    <w:p w14:paraId="462942CC" w14:textId="13AE6264" w:rsidR="004314A6" w:rsidRPr="009F1FD2" w:rsidRDefault="004314A6" w:rsidP="009F1FD2">
      <w:pPr>
        <w:pStyle w:val="NormalWeb"/>
        <w:rPr>
          <w:rFonts w:ascii="Arial" w:hAnsi="Arial" w:cs="Arial"/>
          <w:color w:val="000000"/>
        </w:rPr>
      </w:pPr>
      <w:r w:rsidRPr="009F1FD2">
        <w:rPr>
          <w:rFonts w:ascii="Arial" w:hAnsi="Arial" w:cs="Arial"/>
          <w:color w:val="000000"/>
        </w:rPr>
        <w:t>Flowers will be sourced from wholesalers and arranged in-store. Each arrangement will be customised based on customer requirements.</w:t>
      </w:r>
    </w:p>
    <w:p w14:paraId="37F46F9D" w14:textId="77777777" w:rsidR="004314A6" w:rsidRPr="009F1FD2" w:rsidRDefault="004314A6" w:rsidP="004314A6">
      <w:pPr>
        <w:pStyle w:val="Heading2"/>
        <w:rPr>
          <w:rFonts w:ascii="Arial" w:hAnsi="Arial" w:cs="Arial"/>
          <w:color w:val="000000"/>
          <w:sz w:val="24"/>
          <w:szCs w:val="24"/>
        </w:rPr>
      </w:pPr>
      <w:r w:rsidRPr="009F1FD2">
        <w:rPr>
          <w:rStyle w:val="Strong"/>
          <w:rFonts w:ascii="Arial" w:hAnsi="Arial" w:cs="Arial"/>
          <w:color w:val="000000"/>
          <w:sz w:val="24"/>
          <w:szCs w:val="24"/>
        </w:rPr>
        <w:t>Technology Plan</w:t>
      </w:r>
    </w:p>
    <w:p w14:paraId="376ABC44" w14:textId="77777777" w:rsidR="004314A6" w:rsidRPr="009F1FD2" w:rsidRDefault="004314A6" w:rsidP="004314A6">
      <w:pPr>
        <w:pStyle w:val="NormalWeb"/>
        <w:rPr>
          <w:rFonts w:ascii="Arial" w:hAnsi="Arial" w:cs="Arial"/>
          <w:color w:val="000000"/>
        </w:rPr>
      </w:pPr>
      <w:r w:rsidRPr="009F1FD2">
        <w:rPr>
          <w:rFonts w:ascii="Arial" w:hAnsi="Arial" w:cs="Arial"/>
          <w:color w:val="000000"/>
        </w:rPr>
        <w:t>The business will use:</w:t>
      </w:r>
    </w:p>
    <w:p w14:paraId="14C55B91" w14:textId="77777777" w:rsidR="004314A6" w:rsidRPr="009F1FD2" w:rsidRDefault="004314A6" w:rsidP="004314A6">
      <w:pPr>
        <w:numPr>
          <w:ilvl w:val="0"/>
          <w:numId w:val="13"/>
        </w:numPr>
        <w:spacing w:before="100" w:beforeAutospacing="1" w:after="100" w:afterAutospacing="1" w:line="240" w:lineRule="auto"/>
        <w:rPr>
          <w:rFonts w:cs="Arial"/>
          <w:color w:val="000000"/>
          <w:sz w:val="24"/>
          <w:szCs w:val="24"/>
        </w:rPr>
      </w:pPr>
      <w:r w:rsidRPr="009F1FD2">
        <w:rPr>
          <w:rFonts w:cs="Arial"/>
          <w:color w:val="000000"/>
          <w:sz w:val="24"/>
          <w:szCs w:val="24"/>
        </w:rPr>
        <w:t>Payment systems (card and cash)</w:t>
      </w:r>
    </w:p>
    <w:p w14:paraId="72567B80" w14:textId="77777777" w:rsidR="004314A6" w:rsidRPr="009F1FD2" w:rsidRDefault="004314A6" w:rsidP="004314A6">
      <w:pPr>
        <w:numPr>
          <w:ilvl w:val="0"/>
          <w:numId w:val="13"/>
        </w:numPr>
        <w:spacing w:before="100" w:beforeAutospacing="1" w:after="100" w:afterAutospacing="1" w:line="240" w:lineRule="auto"/>
        <w:rPr>
          <w:rFonts w:cs="Arial"/>
          <w:color w:val="000000"/>
          <w:sz w:val="24"/>
          <w:szCs w:val="24"/>
        </w:rPr>
      </w:pPr>
      <w:r w:rsidRPr="009F1FD2">
        <w:rPr>
          <w:rFonts w:cs="Arial"/>
          <w:color w:val="000000"/>
          <w:sz w:val="24"/>
          <w:szCs w:val="24"/>
        </w:rPr>
        <w:t>Social media platforms for marketing</w:t>
      </w:r>
    </w:p>
    <w:p w14:paraId="1F2E81E7" w14:textId="1E6EA47A" w:rsidR="004314A6" w:rsidRPr="009F1FD2" w:rsidRDefault="004314A6" w:rsidP="009F1FD2">
      <w:pPr>
        <w:numPr>
          <w:ilvl w:val="0"/>
          <w:numId w:val="13"/>
        </w:numPr>
        <w:spacing w:before="100" w:beforeAutospacing="1" w:after="100" w:afterAutospacing="1" w:line="240" w:lineRule="auto"/>
        <w:rPr>
          <w:rFonts w:cs="Arial"/>
          <w:color w:val="000000"/>
          <w:sz w:val="24"/>
          <w:szCs w:val="24"/>
        </w:rPr>
      </w:pPr>
      <w:r w:rsidRPr="009F1FD2">
        <w:rPr>
          <w:rFonts w:cs="Arial"/>
          <w:color w:val="000000"/>
          <w:sz w:val="24"/>
          <w:szCs w:val="24"/>
        </w:rPr>
        <w:t>Basic software for record keeping</w:t>
      </w:r>
    </w:p>
    <w:p w14:paraId="2F1E248D" w14:textId="77777777" w:rsidR="003D197C" w:rsidRDefault="003D197C" w:rsidP="009F1FD2">
      <w:pPr>
        <w:pStyle w:val="Heading2"/>
        <w:rPr>
          <w:rStyle w:val="Strong"/>
          <w:rFonts w:ascii="Arial" w:hAnsi="Arial" w:cs="Arial"/>
          <w:color w:val="000000"/>
          <w:sz w:val="24"/>
          <w:szCs w:val="24"/>
        </w:rPr>
      </w:pPr>
    </w:p>
    <w:p w14:paraId="741AF4AC" w14:textId="1E75FAAB" w:rsidR="009F1FD2" w:rsidRDefault="004314A6" w:rsidP="009F1FD2">
      <w:pPr>
        <w:pStyle w:val="Heading2"/>
        <w:rPr>
          <w:rStyle w:val="Strong"/>
          <w:rFonts w:ascii="Arial" w:hAnsi="Arial" w:cs="Arial"/>
          <w:color w:val="000000"/>
          <w:sz w:val="24"/>
          <w:szCs w:val="24"/>
        </w:rPr>
      </w:pPr>
      <w:r w:rsidRPr="009F1FD2">
        <w:rPr>
          <w:rStyle w:val="Strong"/>
          <w:rFonts w:ascii="Arial" w:hAnsi="Arial" w:cs="Arial"/>
          <w:color w:val="000000"/>
          <w:sz w:val="24"/>
          <w:szCs w:val="24"/>
        </w:rPr>
        <w:t>Human Resource Plan</w:t>
      </w:r>
    </w:p>
    <w:p w14:paraId="79FD92F9" w14:textId="52E66597" w:rsidR="003D197C" w:rsidRPr="003D197C" w:rsidRDefault="004314A6" w:rsidP="004314A6">
      <w:pPr>
        <w:pStyle w:val="Heading2"/>
        <w:rPr>
          <w:rStyle w:val="Strong"/>
          <w:rFonts w:ascii="Arial" w:hAnsi="Arial" w:cs="Arial"/>
          <w:b w:val="0"/>
          <w:bCs w:val="0"/>
          <w:color w:val="000000"/>
          <w:sz w:val="24"/>
          <w:szCs w:val="24"/>
        </w:rPr>
      </w:pPr>
      <w:r w:rsidRPr="009F1FD2">
        <w:rPr>
          <w:rFonts w:ascii="Arial" w:hAnsi="Arial" w:cs="Arial"/>
          <w:color w:val="000000"/>
          <w:sz w:val="24"/>
          <w:szCs w:val="24"/>
        </w:rPr>
        <w:t>Initially, the business will be operated by the owner. As the business grows, additional staff may be hired to assist with operations</w:t>
      </w:r>
    </w:p>
    <w:p w14:paraId="4951B2A8" w14:textId="77777777" w:rsidR="003D197C" w:rsidRDefault="003D197C" w:rsidP="004314A6">
      <w:pPr>
        <w:pStyle w:val="Heading2"/>
        <w:rPr>
          <w:rStyle w:val="Strong"/>
          <w:rFonts w:ascii="Arial" w:hAnsi="Arial" w:cs="Arial"/>
          <w:color w:val="000000"/>
          <w:sz w:val="24"/>
          <w:szCs w:val="24"/>
        </w:rPr>
      </w:pPr>
    </w:p>
    <w:p w14:paraId="24BBBDDC" w14:textId="53F5F99E" w:rsidR="004314A6" w:rsidRPr="009F1FD2" w:rsidRDefault="004314A6" w:rsidP="004314A6">
      <w:pPr>
        <w:pStyle w:val="Heading2"/>
        <w:rPr>
          <w:rFonts w:ascii="Arial" w:hAnsi="Arial" w:cs="Arial"/>
          <w:color w:val="000000"/>
          <w:sz w:val="24"/>
          <w:szCs w:val="24"/>
        </w:rPr>
      </w:pPr>
      <w:r w:rsidRPr="009F1FD2">
        <w:rPr>
          <w:rStyle w:val="Strong"/>
          <w:rFonts w:ascii="Arial" w:hAnsi="Arial" w:cs="Arial"/>
          <w:color w:val="000000"/>
          <w:sz w:val="24"/>
          <w:szCs w:val="24"/>
        </w:rPr>
        <w:t>Expansion Plan</w:t>
      </w:r>
    </w:p>
    <w:p w14:paraId="516F75AA" w14:textId="77777777" w:rsidR="004314A6" w:rsidRPr="009F1FD2" w:rsidRDefault="004314A6" w:rsidP="004314A6">
      <w:pPr>
        <w:pStyle w:val="NormalWeb"/>
        <w:rPr>
          <w:rFonts w:ascii="Arial" w:hAnsi="Arial" w:cs="Arial"/>
          <w:color w:val="000000"/>
        </w:rPr>
      </w:pPr>
      <w:r w:rsidRPr="009F1FD2">
        <w:rPr>
          <w:rFonts w:ascii="Arial" w:hAnsi="Arial" w:cs="Arial"/>
          <w:color w:val="000000"/>
        </w:rPr>
        <w:t>Future expansion plans include:</w:t>
      </w:r>
    </w:p>
    <w:p w14:paraId="3C01E54E" w14:textId="77777777" w:rsidR="004314A6" w:rsidRPr="009F1FD2" w:rsidRDefault="004314A6" w:rsidP="004314A6">
      <w:pPr>
        <w:numPr>
          <w:ilvl w:val="0"/>
          <w:numId w:val="14"/>
        </w:numPr>
        <w:spacing w:before="100" w:beforeAutospacing="1" w:after="100" w:afterAutospacing="1" w:line="240" w:lineRule="auto"/>
        <w:rPr>
          <w:rFonts w:cs="Arial"/>
          <w:color w:val="000000"/>
          <w:sz w:val="24"/>
          <w:szCs w:val="24"/>
        </w:rPr>
      </w:pPr>
      <w:r w:rsidRPr="009F1FD2">
        <w:rPr>
          <w:rFonts w:cs="Arial"/>
          <w:color w:val="000000"/>
          <w:sz w:val="24"/>
          <w:szCs w:val="24"/>
        </w:rPr>
        <w:t>Introducing delivery services</w:t>
      </w:r>
    </w:p>
    <w:p w14:paraId="2FC6C66A" w14:textId="77777777" w:rsidR="004314A6" w:rsidRPr="009F1FD2" w:rsidRDefault="004314A6" w:rsidP="004314A6">
      <w:pPr>
        <w:numPr>
          <w:ilvl w:val="0"/>
          <w:numId w:val="14"/>
        </w:numPr>
        <w:spacing w:before="100" w:beforeAutospacing="1" w:after="100" w:afterAutospacing="1" w:line="240" w:lineRule="auto"/>
        <w:rPr>
          <w:rFonts w:cs="Arial"/>
          <w:color w:val="000000"/>
          <w:sz w:val="24"/>
          <w:szCs w:val="24"/>
        </w:rPr>
      </w:pPr>
      <w:r w:rsidRPr="009F1FD2">
        <w:rPr>
          <w:rFonts w:cs="Arial"/>
          <w:color w:val="000000"/>
          <w:sz w:val="24"/>
          <w:szCs w:val="24"/>
        </w:rPr>
        <w:t>Launching an online store</w:t>
      </w:r>
    </w:p>
    <w:p w14:paraId="77B6AB9E" w14:textId="77777777" w:rsidR="004314A6" w:rsidRPr="009F1FD2" w:rsidRDefault="004314A6" w:rsidP="004314A6">
      <w:pPr>
        <w:numPr>
          <w:ilvl w:val="0"/>
          <w:numId w:val="14"/>
        </w:numPr>
        <w:spacing w:before="100" w:beforeAutospacing="1" w:after="100" w:afterAutospacing="1" w:line="240" w:lineRule="auto"/>
        <w:rPr>
          <w:rFonts w:cs="Arial"/>
          <w:color w:val="000000"/>
          <w:sz w:val="24"/>
          <w:szCs w:val="24"/>
        </w:rPr>
      </w:pPr>
      <w:r w:rsidRPr="009F1FD2">
        <w:rPr>
          <w:rFonts w:cs="Arial"/>
          <w:color w:val="000000"/>
          <w:sz w:val="24"/>
          <w:szCs w:val="24"/>
        </w:rPr>
        <w:t>Expanding product range</w:t>
      </w:r>
    </w:p>
    <w:p w14:paraId="581809F8" w14:textId="77777777" w:rsidR="004314A6" w:rsidRPr="009F1FD2" w:rsidRDefault="004314A6" w:rsidP="004314A6">
      <w:pPr>
        <w:pStyle w:val="Heading1"/>
        <w:rPr>
          <w:rFonts w:ascii="Arial" w:hAnsi="Arial" w:cs="Arial"/>
          <w:color w:val="000000"/>
          <w:sz w:val="24"/>
          <w:szCs w:val="24"/>
        </w:rPr>
      </w:pPr>
      <w:r w:rsidRPr="009F1FD2">
        <w:rPr>
          <w:rStyle w:val="Strong"/>
          <w:rFonts w:ascii="Arial" w:hAnsi="Arial" w:cs="Arial"/>
          <w:color w:val="000000"/>
          <w:sz w:val="24"/>
          <w:szCs w:val="24"/>
        </w:rPr>
        <w:t>REFERENCE LIST</w:t>
      </w:r>
    </w:p>
    <w:p w14:paraId="2D434AA8" w14:textId="77777777" w:rsidR="004314A6" w:rsidRPr="009F1FD2" w:rsidRDefault="004314A6" w:rsidP="004314A6">
      <w:pPr>
        <w:numPr>
          <w:ilvl w:val="0"/>
          <w:numId w:val="15"/>
        </w:numPr>
        <w:spacing w:before="100" w:beforeAutospacing="1" w:after="100" w:afterAutospacing="1" w:line="240" w:lineRule="auto"/>
        <w:rPr>
          <w:rFonts w:cs="Arial"/>
          <w:color w:val="000000"/>
          <w:sz w:val="24"/>
          <w:szCs w:val="24"/>
        </w:rPr>
      </w:pPr>
      <w:r w:rsidRPr="009F1FD2">
        <w:rPr>
          <w:rFonts w:cs="Arial"/>
          <w:color w:val="000000"/>
          <w:sz w:val="24"/>
          <w:szCs w:val="24"/>
        </w:rPr>
        <w:t>Gov.uk (2024) – Starting a business in the UK</w:t>
      </w:r>
    </w:p>
    <w:p w14:paraId="0993E786" w14:textId="77777777" w:rsidR="004314A6" w:rsidRPr="009F1FD2" w:rsidRDefault="004314A6" w:rsidP="004314A6">
      <w:pPr>
        <w:numPr>
          <w:ilvl w:val="0"/>
          <w:numId w:val="15"/>
        </w:numPr>
        <w:spacing w:before="100" w:beforeAutospacing="1" w:after="100" w:afterAutospacing="1" w:line="240" w:lineRule="auto"/>
        <w:rPr>
          <w:rFonts w:cs="Arial"/>
          <w:color w:val="000000"/>
          <w:sz w:val="24"/>
          <w:szCs w:val="24"/>
        </w:rPr>
      </w:pPr>
      <w:r w:rsidRPr="009F1FD2">
        <w:rPr>
          <w:rFonts w:cs="Arial"/>
          <w:color w:val="000000"/>
          <w:sz w:val="24"/>
          <w:szCs w:val="24"/>
        </w:rPr>
        <w:t>Statista (2023) – Consumer market trends</w:t>
      </w:r>
    </w:p>
    <w:p w14:paraId="0A25C704" w14:textId="77777777" w:rsidR="004314A6" w:rsidRPr="009F1FD2" w:rsidRDefault="004314A6" w:rsidP="004314A6">
      <w:pPr>
        <w:numPr>
          <w:ilvl w:val="0"/>
          <w:numId w:val="15"/>
        </w:numPr>
        <w:spacing w:before="100" w:beforeAutospacing="1" w:after="100" w:afterAutospacing="1" w:line="240" w:lineRule="auto"/>
        <w:rPr>
          <w:rFonts w:cs="Arial"/>
          <w:color w:val="000000"/>
          <w:sz w:val="24"/>
          <w:szCs w:val="24"/>
        </w:rPr>
      </w:pPr>
      <w:r w:rsidRPr="009F1FD2">
        <w:rPr>
          <w:rFonts w:cs="Arial"/>
          <w:color w:val="000000"/>
          <w:sz w:val="24"/>
          <w:szCs w:val="24"/>
        </w:rPr>
        <w:t>Kotler, P. – Principles of Marketing</w:t>
      </w:r>
    </w:p>
    <w:p w14:paraId="3C6E5C4E" w14:textId="77777777" w:rsidR="004314A6" w:rsidRPr="009F1FD2" w:rsidRDefault="004314A6" w:rsidP="004314A6">
      <w:pPr>
        <w:pStyle w:val="Heading1"/>
        <w:rPr>
          <w:rFonts w:ascii="Arial" w:hAnsi="Arial" w:cs="Arial"/>
          <w:color w:val="000000"/>
          <w:sz w:val="24"/>
          <w:szCs w:val="24"/>
        </w:rPr>
      </w:pPr>
      <w:r w:rsidRPr="009F1FD2">
        <w:rPr>
          <w:rStyle w:val="Strong"/>
          <w:rFonts w:ascii="Arial" w:hAnsi="Arial" w:cs="Arial"/>
          <w:color w:val="000000"/>
          <w:sz w:val="24"/>
          <w:szCs w:val="24"/>
        </w:rPr>
        <w:t>APPENDICES</w:t>
      </w:r>
    </w:p>
    <w:p w14:paraId="70D8011D" w14:textId="77777777" w:rsidR="004314A6" w:rsidRPr="009F1FD2" w:rsidRDefault="004314A6" w:rsidP="004314A6">
      <w:pPr>
        <w:numPr>
          <w:ilvl w:val="0"/>
          <w:numId w:val="16"/>
        </w:numPr>
        <w:spacing w:before="100" w:beforeAutospacing="1" w:after="100" w:afterAutospacing="1" w:line="240" w:lineRule="auto"/>
        <w:rPr>
          <w:rFonts w:cs="Arial"/>
          <w:color w:val="000000"/>
          <w:sz w:val="24"/>
          <w:szCs w:val="24"/>
        </w:rPr>
      </w:pPr>
      <w:r w:rsidRPr="009F1FD2">
        <w:rPr>
          <w:rFonts w:cs="Arial"/>
          <w:color w:val="000000"/>
          <w:sz w:val="24"/>
          <w:szCs w:val="24"/>
        </w:rPr>
        <w:t>Financial estimates</w:t>
      </w:r>
    </w:p>
    <w:p w14:paraId="29AF9B24" w14:textId="77777777" w:rsidR="004314A6" w:rsidRPr="009F1FD2" w:rsidRDefault="004314A6" w:rsidP="004314A6">
      <w:pPr>
        <w:numPr>
          <w:ilvl w:val="0"/>
          <w:numId w:val="16"/>
        </w:numPr>
        <w:spacing w:before="100" w:beforeAutospacing="1" w:after="100" w:afterAutospacing="1" w:line="240" w:lineRule="auto"/>
        <w:rPr>
          <w:rFonts w:cs="Arial"/>
          <w:color w:val="000000"/>
          <w:sz w:val="24"/>
          <w:szCs w:val="24"/>
        </w:rPr>
      </w:pPr>
      <w:r w:rsidRPr="009F1FD2">
        <w:rPr>
          <w:rFonts w:cs="Arial"/>
          <w:color w:val="000000"/>
          <w:sz w:val="24"/>
          <w:szCs w:val="24"/>
        </w:rPr>
        <w:t>Supplier details</w:t>
      </w:r>
    </w:p>
    <w:p w14:paraId="019580D0" w14:textId="002EA49B" w:rsidR="0002329A" w:rsidRDefault="0002329A" w:rsidP="0002329A">
      <w:pPr>
        <w:pStyle w:val="Heading2"/>
        <w:rPr>
          <w:rFonts w:ascii="Times New Roman" w:eastAsia="Times New Roman" w:hAnsi="Times New Roman"/>
          <w:color w:val="000000"/>
          <w:sz w:val="36"/>
          <w:szCs w:val="36"/>
          <w:lang w:eastAsia="en-GB"/>
        </w:rPr>
      </w:pPr>
    </w:p>
    <w:p w14:paraId="186FEDB3" w14:textId="77777777" w:rsidR="0070062F" w:rsidRPr="0068191C" w:rsidRDefault="0070062F" w:rsidP="00EF119A">
      <w:pPr>
        <w:spacing w:line="276" w:lineRule="auto"/>
        <w:rPr>
          <w:sz w:val="24"/>
          <w:szCs w:val="24"/>
        </w:rPr>
      </w:pPr>
    </w:p>
    <w:sectPr w:rsidR="0070062F" w:rsidRPr="006819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DD56F7" w14:textId="77777777" w:rsidR="009C3817" w:rsidRDefault="009C3817" w:rsidP="00971D47">
      <w:pPr>
        <w:spacing w:after="0" w:line="240" w:lineRule="auto"/>
      </w:pPr>
      <w:r>
        <w:separator/>
      </w:r>
    </w:p>
  </w:endnote>
  <w:endnote w:type="continuationSeparator" w:id="0">
    <w:p w14:paraId="2F2C7A89" w14:textId="77777777" w:rsidR="009C3817" w:rsidRDefault="009C3817" w:rsidP="00971D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venir Next LT Pro Demi">
    <w:panose1 w:val="020B0704020202020204"/>
    <w:charset w:val="00"/>
    <w:family w:val="swiss"/>
    <w:pitch w:val="variable"/>
    <w:sig w:usb0="800000EF" w:usb1="5000204A"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DA106" w14:textId="77777777" w:rsidR="009C3817" w:rsidRDefault="009C3817" w:rsidP="00971D47">
      <w:pPr>
        <w:spacing w:after="0" w:line="240" w:lineRule="auto"/>
      </w:pPr>
      <w:r>
        <w:separator/>
      </w:r>
    </w:p>
  </w:footnote>
  <w:footnote w:type="continuationSeparator" w:id="0">
    <w:p w14:paraId="4A0374E3" w14:textId="77777777" w:rsidR="009C3817" w:rsidRDefault="009C3817" w:rsidP="00971D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9626F"/>
    <w:multiLevelType w:val="multilevel"/>
    <w:tmpl w:val="303AA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81A1B"/>
    <w:multiLevelType w:val="multilevel"/>
    <w:tmpl w:val="42F89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BB40E6"/>
    <w:multiLevelType w:val="multilevel"/>
    <w:tmpl w:val="DDD61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AC31BE"/>
    <w:multiLevelType w:val="hybridMultilevel"/>
    <w:tmpl w:val="FCE8F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825E73"/>
    <w:multiLevelType w:val="multilevel"/>
    <w:tmpl w:val="7BAE6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6B753A"/>
    <w:multiLevelType w:val="multilevel"/>
    <w:tmpl w:val="2924D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9A7E36"/>
    <w:multiLevelType w:val="multilevel"/>
    <w:tmpl w:val="53DC7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B42EDA"/>
    <w:multiLevelType w:val="multilevel"/>
    <w:tmpl w:val="58B46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7856B0"/>
    <w:multiLevelType w:val="multilevel"/>
    <w:tmpl w:val="DAE64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BB3F86"/>
    <w:multiLevelType w:val="multilevel"/>
    <w:tmpl w:val="6FD81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2921FC"/>
    <w:multiLevelType w:val="hybridMultilevel"/>
    <w:tmpl w:val="0F94E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7B7CEE"/>
    <w:multiLevelType w:val="multilevel"/>
    <w:tmpl w:val="0E6CB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0578B6"/>
    <w:multiLevelType w:val="multilevel"/>
    <w:tmpl w:val="7AAEC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1C1FA6"/>
    <w:multiLevelType w:val="multilevel"/>
    <w:tmpl w:val="99BE7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167557"/>
    <w:multiLevelType w:val="hybridMultilevel"/>
    <w:tmpl w:val="CB2E4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46405F"/>
    <w:multiLevelType w:val="hybridMultilevel"/>
    <w:tmpl w:val="8B364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592034">
    <w:abstractNumId w:val="5"/>
  </w:num>
  <w:num w:numId="2" w16cid:durableId="958606798">
    <w:abstractNumId w:val="6"/>
  </w:num>
  <w:num w:numId="3" w16cid:durableId="1854568095">
    <w:abstractNumId w:val="8"/>
  </w:num>
  <w:num w:numId="4" w16cid:durableId="454180391">
    <w:abstractNumId w:val="7"/>
  </w:num>
  <w:num w:numId="5" w16cid:durableId="1829781821">
    <w:abstractNumId w:val="3"/>
  </w:num>
  <w:num w:numId="6" w16cid:durableId="420416771">
    <w:abstractNumId w:val="14"/>
  </w:num>
  <w:num w:numId="7" w16cid:durableId="1570313061">
    <w:abstractNumId w:val="10"/>
  </w:num>
  <w:num w:numId="8" w16cid:durableId="1022783548">
    <w:abstractNumId w:val="15"/>
  </w:num>
  <w:num w:numId="9" w16cid:durableId="1949071930">
    <w:abstractNumId w:val="2"/>
  </w:num>
  <w:num w:numId="10" w16cid:durableId="2001539939">
    <w:abstractNumId w:val="0"/>
  </w:num>
  <w:num w:numId="11" w16cid:durableId="1380977721">
    <w:abstractNumId w:val="12"/>
  </w:num>
  <w:num w:numId="12" w16cid:durableId="655189085">
    <w:abstractNumId w:val="1"/>
  </w:num>
  <w:num w:numId="13" w16cid:durableId="1828552444">
    <w:abstractNumId w:val="4"/>
  </w:num>
  <w:num w:numId="14" w16cid:durableId="522942059">
    <w:abstractNumId w:val="13"/>
  </w:num>
  <w:num w:numId="15" w16cid:durableId="2139955383">
    <w:abstractNumId w:val="9"/>
  </w:num>
  <w:num w:numId="16" w16cid:durableId="165413897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D47"/>
    <w:rsid w:val="0002329A"/>
    <w:rsid w:val="000A4C52"/>
    <w:rsid w:val="000B6499"/>
    <w:rsid w:val="00201A5C"/>
    <w:rsid w:val="002907D5"/>
    <w:rsid w:val="003729BE"/>
    <w:rsid w:val="003B5CD4"/>
    <w:rsid w:val="003D197C"/>
    <w:rsid w:val="004314A6"/>
    <w:rsid w:val="005077B1"/>
    <w:rsid w:val="00533BA0"/>
    <w:rsid w:val="00544351"/>
    <w:rsid w:val="00551A8E"/>
    <w:rsid w:val="005E645D"/>
    <w:rsid w:val="0068191C"/>
    <w:rsid w:val="0070062F"/>
    <w:rsid w:val="00807AD7"/>
    <w:rsid w:val="00821759"/>
    <w:rsid w:val="008E6053"/>
    <w:rsid w:val="009613DA"/>
    <w:rsid w:val="00971D47"/>
    <w:rsid w:val="009C3817"/>
    <w:rsid w:val="009E1087"/>
    <w:rsid w:val="009F1FD2"/>
    <w:rsid w:val="00A357E4"/>
    <w:rsid w:val="00A76F15"/>
    <w:rsid w:val="00B160D7"/>
    <w:rsid w:val="00C361BA"/>
    <w:rsid w:val="00CB6F7E"/>
    <w:rsid w:val="00D12D36"/>
    <w:rsid w:val="00DB05CD"/>
    <w:rsid w:val="00DD2431"/>
    <w:rsid w:val="00DE20FC"/>
    <w:rsid w:val="00E9798F"/>
    <w:rsid w:val="00EF119A"/>
    <w:rsid w:val="00FB1FBE"/>
    <w:rsid w:val="00FD3DA6"/>
    <w:rsid w:val="00FD4866"/>
    <w:rsid w:val="00FE2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D915A"/>
  <w15:chartTrackingRefBased/>
  <w15:docId w15:val="{A7EFCE97-2F8B-0042-9A3F-94C4BD57E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FBE"/>
    <w:pPr>
      <w:spacing w:line="259" w:lineRule="auto"/>
    </w:pPr>
    <w:rPr>
      <w:rFonts w:ascii="Arial" w:eastAsiaTheme="minorEastAsia" w:hAnsi="Arial"/>
      <w:kern w:val="0"/>
      <w:sz w:val="22"/>
      <w:szCs w:val="22"/>
      <w:lang w:eastAsia="zh-CN"/>
      <w14:ligatures w14:val="none"/>
    </w:rPr>
  </w:style>
  <w:style w:type="paragraph" w:styleId="Heading1">
    <w:name w:val="heading 1"/>
    <w:basedOn w:val="Normal"/>
    <w:next w:val="Normal"/>
    <w:link w:val="Heading1Char"/>
    <w:uiPriority w:val="9"/>
    <w:qFormat/>
    <w:rsid w:val="00971D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71D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1D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1D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1D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1D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1D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1D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1D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D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71D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1D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1D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1D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1D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1D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1D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1D47"/>
    <w:rPr>
      <w:rFonts w:eastAsiaTheme="majorEastAsia" w:cstheme="majorBidi"/>
      <w:color w:val="272727" w:themeColor="text1" w:themeTint="D8"/>
    </w:rPr>
  </w:style>
  <w:style w:type="paragraph" w:styleId="Title">
    <w:name w:val="Title"/>
    <w:basedOn w:val="Normal"/>
    <w:next w:val="Normal"/>
    <w:link w:val="TitleChar"/>
    <w:uiPriority w:val="10"/>
    <w:qFormat/>
    <w:rsid w:val="00971D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1D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1D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1D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1D47"/>
    <w:pPr>
      <w:spacing w:before="160"/>
      <w:jc w:val="center"/>
    </w:pPr>
    <w:rPr>
      <w:i/>
      <w:iCs/>
      <w:color w:val="404040" w:themeColor="text1" w:themeTint="BF"/>
    </w:rPr>
  </w:style>
  <w:style w:type="character" w:customStyle="1" w:styleId="QuoteChar">
    <w:name w:val="Quote Char"/>
    <w:basedOn w:val="DefaultParagraphFont"/>
    <w:link w:val="Quote"/>
    <w:uiPriority w:val="29"/>
    <w:rsid w:val="00971D47"/>
    <w:rPr>
      <w:i/>
      <w:iCs/>
      <w:color w:val="404040" w:themeColor="text1" w:themeTint="BF"/>
    </w:rPr>
  </w:style>
  <w:style w:type="paragraph" w:styleId="ListParagraph">
    <w:name w:val="List Paragraph"/>
    <w:basedOn w:val="Normal"/>
    <w:uiPriority w:val="34"/>
    <w:qFormat/>
    <w:rsid w:val="00971D47"/>
    <w:pPr>
      <w:ind w:left="720"/>
      <w:contextualSpacing/>
    </w:pPr>
  </w:style>
  <w:style w:type="character" w:styleId="IntenseEmphasis">
    <w:name w:val="Intense Emphasis"/>
    <w:basedOn w:val="DefaultParagraphFont"/>
    <w:uiPriority w:val="21"/>
    <w:qFormat/>
    <w:rsid w:val="00971D47"/>
    <w:rPr>
      <w:i/>
      <w:iCs/>
      <w:color w:val="0F4761" w:themeColor="accent1" w:themeShade="BF"/>
    </w:rPr>
  </w:style>
  <w:style w:type="paragraph" w:styleId="IntenseQuote">
    <w:name w:val="Intense Quote"/>
    <w:basedOn w:val="Normal"/>
    <w:next w:val="Normal"/>
    <w:link w:val="IntenseQuoteChar"/>
    <w:uiPriority w:val="30"/>
    <w:qFormat/>
    <w:rsid w:val="00971D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1D47"/>
    <w:rPr>
      <w:i/>
      <w:iCs/>
      <w:color w:val="0F4761" w:themeColor="accent1" w:themeShade="BF"/>
    </w:rPr>
  </w:style>
  <w:style w:type="character" w:styleId="IntenseReference">
    <w:name w:val="Intense Reference"/>
    <w:basedOn w:val="DefaultParagraphFont"/>
    <w:uiPriority w:val="32"/>
    <w:qFormat/>
    <w:rsid w:val="00971D47"/>
    <w:rPr>
      <w:b/>
      <w:bCs/>
      <w:smallCaps/>
      <w:color w:val="0F4761" w:themeColor="accent1" w:themeShade="BF"/>
      <w:spacing w:val="5"/>
    </w:rPr>
  </w:style>
  <w:style w:type="paragraph" w:styleId="NormalWeb">
    <w:name w:val="Normal (Web)"/>
    <w:basedOn w:val="Normal"/>
    <w:uiPriority w:val="99"/>
    <w:unhideWhenUsed/>
    <w:rsid w:val="007006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D2431"/>
    <w:rPr>
      <w:b/>
      <w:bCs/>
    </w:rPr>
  </w:style>
  <w:style w:type="table" w:styleId="TableGrid">
    <w:name w:val="Table Grid"/>
    <w:basedOn w:val="TableNormal"/>
    <w:uiPriority w:val="39"/>
    <w:rsid w:val="005077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4">
    <w:name w:val="Grid Table 1 Light Accent 4"/>
    <w:basedOn w:val="TableNormal"/>
    <w:uiPriority w:val="46"/>
    <w:rsid w:val="003B5CD4"/>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3B5CD4"/>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8E6053"/>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DB05CD"/>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3-Accent2">
    <w:name w:val="Grid Table 3 Accent 2"/>
    <w:basedOn w:val="TableNormal"/>
    <w:uiPriority w:val="48"/>
    <w:rsid w:val="00DB05CD"/>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4-Accent1">
    <w:name w:val="Grid Table 4 Accent 1"/>
    <w:basedOn w:val="TableNormal"/>
    <w:uiPriority w:val="49"/>
    <w:rsid w:val="00DB05C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ABC810-68BF-2749-8CE3-8EE03D28A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7</Pages>
  <Words>1051</Words>
  <Characters>6164</Characters>
  <Application>Microsoft Office Word</Application>
  <DocSecurity>0</DocSecurity>
  <Lines>1541</Lines>
  <Paragraphs>327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Jannatul Joyita Alam (2440390)</dc:creator>
  <cp:keywords/>
  <dc:description/>
  <cp:lastModifiedBy>Jannatul Joyita Alam (2440390)</cp:lastModifiedBy>
  <cp:revision>27</cp:revision>
  <dcterms:created xsi:type="dcterms:W3CDTF">2026-03-29T21:01:00Z</dcterms:created>
  <dcterms:modified xsi:type="dcterms:W3CDTF">2026-03-30T01:34:00Z</dcterms:modified>
</cp:coreProperties>
</file>