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DB3A5B" w14:textId="77777777" w:rsidR="00F13FF6" w:rsidRPr="00A25B31" w:rsidRDefault="00F13FF6" w:rsidP="00A25B31">
      <w:pPr>
        <w:jc w:val="both"/>
      </w:pPr>
    </w:p>
    <w:p w14:paraId="525A5FEB" w14:textId="77777777" w:rsidR="00F13FF6" w:rsidRPr="00A25B31" w:rsidRDefault="00F13FF6" w:rsidP="00A25B31">
      <w:pPr>
        <w:jc w:val="both"/>
      </w:pPr>
    </w:p>
    <w:p w14:paraId="701E9050" w14:textId="77777777" w:rsidR="00F13FF6" w:rsidRPr="00406ADB" w:rsidRDefault="00F13FF6" w:rsidP="00A25B31">
      <w:pPr>
        <w:jc w:val="center"/>
        <w:rPr>
          <w:sz w:val="28"/>
          <w:szCs w:val="28"/>
        </w:rPr>
      </w:pPr>
      <w:r w:rsidRPr="00406ADB">
        <w:rPr>
          <w:sz w:val="28"/>
          <w:szCs w:val="28"/>
        </w:rPr>
        <w:t>UNIVERSITY OF WALES: TRINITY SAINT DAVID</w:t>
      </w:r>
    </w:p>
    <w:p w14:paraId="5F934B04" w14:textId="77777777" w:rsidR="007E5D8D" w:rsidRPr="00406ADB" w:rsidRDefault="007E5D8D" w:rsidP="00A25B31">
      <w:pPr>
        <w:jc w:val="center"/>
        <w:rPr>
          <w:sz w:val="28"/>
          <w:szCs w:val="28"/>
        </w:rPr>
      </w:pPr>
    </w:p>
    <w:p w14:paraId="30B1BF55" w14:textId="77777777" w:rsidR="007E5D8D" w:rsidRPr="00406ADB" w:rsidRDefault="007E5D8D" w:rsidP="00A25B31">
      <w:pPr>
        <w:jc w:val="center"/>
        <w:rPr>
          <w:sz w:val="28"/>
          <w:szCs w:val="28"/>
        </w:rPr>
      </w:pPr>
    </w:p>
    <w:p w14:paraId="2E05E26B" w14:textId="77777777" w:rsidR="007E5D8D" w:rsidRPr="00406ADB" w:rsidRDefault="007E5D8D" w:rsidP="00A25B31">
      <w:pPr>
        <w:jc w:val="center"/>
        <w:rPr>
          <w:sz w:val="28"/>
          <w:szCs w:val="28"/>
        </w:rPr>
      </w:pPr>
    </w:p>
    <w:p w14:paraId="32CBE1BD" w14:textId="77777777" w:rsidR="00F13FF6" w:rsidRPr="00406ADB" w:rsidRDefault="00170D91" w:rsidP="00A25B31">
      <w:pPr>
        <w:jc w:val="center"/>
        <w:rPr>
          <w:sz w:val="28"/>
          <w:szCs w:val="28"/>
        </w:rPr>
      </w:pPr>
      <w:r>
        <w:rPr>
          <w:sz w:val="28"/>
          <w:szCs w:val="28"/>
        </w:rPr>
        <w:t>Psychology for Health and Social Care</w:t>
      </w:r>
    </w:p>
    <w:p w14:paraId="529FD258" w14:textId="77777777" w:rsidR="007E5D8D" w:rsidRPr="00406ADB" w:rsidRDefault="007E5D8D" w:rsidP="00A25B31">
      <w:pPr>
        <w:jc w:val="center"/>
        <w:rPr>
          <w:sz w:val="28"/>
          <w:szCs w:val="28"/>
        </w:rPr>
      </w:pPr>
    </w:p>
    <w:p w14:paraId="58556D22" w14:textId="77777777" w:rsidR="007E5D8D" w:rsidRPr="00406ADB" w:rsidRDefault="007E5D8D" w:rsidP="00A25B31">
      <w:pPr>
        <w:jc w:val="center"/>
        <w:rPr>
          <w:sz w:val="28"/>
          <w:szCs w:val="28"/>
        </w:rPr>
      </w:pPr>
    </w:p>
    <w:p w14:paraId="60489228" w14:textId="77777777" w:rsidR="00F13FF6" w:rsidRPr="00406ADB" w:rsidRDefault="00170D91" w:rsidP="00A25B31">
      <w:pPr>
        <w:jc w:val="center"/>
        <w:rPr>
          <w:sz w:val="28"/>
          <w:szCs w:val="28"/>
        </w:rPr>
      </w:pPr>
      <w:r>
        <w:rPr>
          <w:sz w:val="28"/>
          <w:szCs w:val="28"/>
        </w:rPr>
        <w:t>BMSW4003</w:t>
      </w:r>
      <w:r w:rsidR="003D23B3">
        <w:rPr>
          <w:sz w:val="28"/>
          <w:szCs w:val="28"/>
        </w:rPr>
        <w:t xml:space="preserve"> Assignment1</w:t>
      </w:r>
    </w:p>
    <w:p w14:paraId="5B1BFC72" w14:textId="77777777" w:rsidR="00F13FF6" w:rsidRDefault="00F13FF6" w:rsidP="00A25B31">
      <w:pPr>
        <w:jc w:val="center"/>
        <w:rPr>
          <w:sz w:val="28"/>
          <w:szCs w:val="28"/>
        </w:rPr>
      </w:pPr>
    </w:p>
    <w:p w14:paraId="5BB07B2D" w14:textId="77777777" w:rsidR="004D21C8" w:rsidRPr="00406ADB" w:rsidRDefault="004D21C8" w:rsidP="00A25B31">
      <w:pPr>
        <w:jc w:val="center"/>
        <w:rPr>
          <w:sz w:val="28"/>
          <w:szCs w:val="28"/>
        </w:rPr>
      </w:pPr>
    </w:p>
    <w:p w14:paraId="1C725E6B" w14:textId="77777777" w:rsidR="00F13FF6" w:rsidRPr="00406ADB" w:rsidRDefault="00170D91" w:rsidP="00A25B31">
      <w:pPr>
        <w:jc w:val="center"/>
        <w:rPr>
          <w:sz w:val="28"/>
          <w:szCs w:val="28"/>
        </w:rPr>
      </w:pPr>
      <w:r>
        <w:rPr>
          <w:sz w:val="28"/>
          <w:szCs w:val="28"/>
        </w:rPr>
        <w:t xml:space="preserve">Lecturer: Dr </w:t>
      </w:r>
      <w:proofErr w:type="spellStart"/>
      <w:r>
        <w:rPr>
          <w:sz w:val="28"/>
          <w:szCs w:val="28"/>
        </w:rPr>
        <w:t>Gulnar</w:t>
      </w:r>
      <w:proofErr w:type="spellEnd"/>
      <w:r>
        <w:rPr>
          <w:sz w:val="28"/>
          <w:szCs w:val="28"/>
        </w:rPr>
        <w:t xml:space="preserve"> Ali</w:t>
      </w:r>
    </w:p>
    <w:p w14:paraId="6A9CE604" w14:textId="77777777" w:rsidR="00F13FF6" w:rsidRDefault="00F13FF6" w:rsidP="00A25B31">
      <w:pPr>
        <w:jc w:val="center"/>
        <w:rPr>
          <w:sz w:val="28"/>
          <w:szCs w:val="28"/>
        </w:rPr>
      </w:pPr>
    </w:p>
    <w:p w14:paraId="20311BAB" w14:textId="77777777" w:rsidR="004D21C8" w:rsidRPr="00406ADB" w:rsidRDefault="004D21C8" w:rsidP="00A25B31">
      <w:pPr>
        <w:jc w:val="center"/>
        <w:rPr>
          <w:sz w:val="28"/>
          <w:szCs w:val="28"/>
        </w:rPr>
      </w:pPr>
    </w:p>
    <w:p w14:paraId="16FF3E66" w14:textId="77777777" w:rsidR="00F13FF6" w:rsidRPr="00406ADB" w:rsidRDefault="007E5D8D" w:rsidP="00A25B31">
      <w:pPr>
        <w:jc w:val="center"/>
        <w:rPr>
          <w:sz w:val="28"/>
          <w:szCs w:val="28"/>
        </w:rPr>
      </w:pPr>
      <w:r w:rsidRPr="00406ADB">
        <w:rPr>
          <w:sz w:val="28"/>
          <w:szCs w:val="28"/>
        </w:rPr>
        <w:t xml:space="preserve">Student’s ID:  </w:t>
      </w:r>
      <w:r w:rsidR="00F13FF6" w:rsidRPr="00406ADB">
        <w:rPr>
          <w:sz w:val="28"/>
          <w:szCs w:val="28"/>
        </w:rPr>
        <w:t>1818266</w:t>
      </w:r>
    </w:p>
    <w:p w14:paraId="59098946" w14:textId="77777777" w:rsidR="00EB7FB5" w:rsidRDefault="00EB7FB5" w:rsidP="00A25B31">
      <w:pPr>
        <w:jc w:val="center"/>
        <w:rPr>
          <w:sz w:val="28"/>
          <w:szCs w:val="28"/>
        </w:rPr>
      </w:pPr>
    </w:p>
    <w:p w14:paraId="5DE42170" w14:textId="77777777" w:rsidR="004D21C8" w:rsidRPr="00406ADB" w:rsidRDefault="004D21C8" w:rsidP="00A25B31">
      <w:pPr>
        <w:jc w:val="center"/>
        <w:rPr>
          <w:sz w:val="28"/>
          <w:szCs w:val="28"/>
        </w:rPr>
      </w:pPr>
    </w:p>
    <w:p w14:paraId="13E3ABD1" w14:textId="77777777" w:rsidR="00EB7FB5" w:rsidRPr="00406ADB" w:rsidRDefault="00222DD9" w:rsidP="00A25B31">
      <w:pPr>
        <w:jc w:val="center"/>
        <w:rPr>
          <w:sz w:val="28"/>
          <w:szCs w:val="28"/>
        </w:rPr>
      </w:pPr>
      <w:r w:rsidRPr="00406ADB">
        <w:rPr>
          <w:sz w:val="28"/>
          <w:szCs w:val="28"/>
        </w:rPr>
        <w:t xml:space="preserve">Student’s Name: </w:t>
      </w:r>
      <w:r w:rsidR="00EB7FB5" w:rsidRPr="00406ADB">
        <w:rPr>
          <w:sz w:val="28"/>
          <w:szCs w:val="28"/>
        </w:rPr>
        <w:t>Linda Adeyeye</w:t>
      </w:r>
    </w:p>
    <w:p w14:paraId="20433A82" w14:textId="77777777" w:rsidR="00EB7FB5" w:rsidRDefault="00EB7FB5" w:rsidP="00A25B31">
      <w:pPr>
        <w:jc w:val="center"/>
        <w:rPr>
          <w:sz w:val="28"/>
          <w:szCs w:val="28"/>
        </w:rPr>
      </w:pPr>
    </w:p>
    <w:p w14:paraId="4E284EF0" w14:textId="77777777" w:rsidR="004D21C8" w:rsidRPr="00406ADB" w:rsidRDefault="004D21C8" w:rsidP="00A25B31">
      <w:pPr>
        <w:jc w:val="center"/>
        <w:rPr>
          <w:sz w:val="28"/>
          <w:szCs w:val="28"/>
        </w:rPr>
      </w:pPr>
    </w:p>
    <w:p w14:paraId="7B69327D" w14:textId="77777777" w:rsidR="00EB7FB5" w:rsidRPr="00406ADB" w:rsidRDefault="00170D91" w:rsidP="00A25B31">
      <w:pPr>
        <w:jc w:val="center"/>
        <w:rPr>
          <w:sz w:val="28"/>
          <w:szCs w:val="28"/>
        </w:rPr>
      </w:pPr>
      <w:r>
        <w:rPr>
          <w:sz w:val="28"/>
          <w:szCs w:val="28"/>
        </w:rPr>
        <w:t>May 2020</w:t>
      </w:r>
    </w:p>
    <w:p w14:paraId="0DC2D56E" w14:textId="77777777" w:rsidR="007E5D8D" w:rsidRPr="00406ADB" w:rsidRDefault="007E5D8D" w:rsidP="00A25B31">
      <w:pPr>
        <w:jc w:val="both"/>
        <w:rPr>
          <w:sz w:val="28"/>
          <w:szCs w:val="28"/>
        </w:rPr>
      </w:pPr>
    </w:p>
    <w:p w14:paraId="0682A5B8" w14:textId="77777777" w:rsidR="007E5D8D" w:rsidRPr="00406ADB" w:rsidRDefault="007E5D8D" w:rsidP="00A25B31">
      <w:pPr>
        <w:jc w:val="both"/>
        <w:rPr>
          <w:sz w:val="28"/>
          <w:szCs w:val="28"/>
        </w:rPr>
      </w:pPr>
    </w:p>
    <w:p w14:paraId="5D1C45A1" w14:textId="77777777" w:rsidR="007E5D8D" w:rsidRPr="00406ADB" w:rsidRDefault="007E5D8D" w:rsidP="00A25B31">
      <w:pPr>
        <w:jc w:val="both"/>
        <w:rPr>
          <w:sz w:val="28"/>
          <w:szCs w:val="28"/>
        </w:rPr>
      </w:pPr>
    </w:p>
    <w:p w14:paraId="20A81DC3" w14:textId="77777777" w:rsidR="00F13FF6" w:rsidRPr="00A25B31" w:rsidRDefault="00F13FF6" w:rsidP="00A25B31">
      <w:pPr>
        <w:jc w:val="both"/>
      </w:pPr>
    </w:p>
    <w:p w14:paraId="6C8A875F" w14:textId="77777777" w:rsidR="007E5D8D" w:rsidRPr="00A25B31" w:rsidRDefault="007E5D8D" w:rsidP="00A25B31">
      <w:pPr>
        <w:jc w:val="both"/>
      </w:pPr>
    </w:p>
    <w:p w14:paraId="197836EF" w14:textId="0AA1964E" w:rsidR="007E5D8D" w:rsidRDefault="007E5D8D" w:rsidP="00A25B31">
      <w:pPr>
        <w:jc w:val="both"/>
      </w:pPr>
    </w:p>
    <w:p w14:paraId="740FE8A1" w14:textId="215C4E78" w:rsidR="00550E84" w:rsidRDefault="00550E84" w:rsidP="00A25B31">
      <w:pPr>
        <w:jc w:val="both"/>
      </w:pPr>
    </w:p>
    <w:p w14:paraId="6D3B0D4F" w14:textId="0D7A86FD" w:rsidR="00550E84" w:rsidRDefault="00550E84" w:rsidP="00A25B31">
      <w:pPr>
        <w:jc w:val="both"/>
      </w:pPr>
    </w:p>
    <w:p w14:paraId="309951FB" w14:textId="04EADB43" w:rsidR="00550E84" w:rsidRDefault="00550E84" w:rsidP="00A25B31">
      <w:pPr>
        <w:jc w:val="both"/>
      </w:pPr>
    </w:p>
    <w:p w14:paraId="40EA3AFC" w14:textId="74E59E60" w:rsidR="00550E84" w:rsidRDefault="00550E84" w:rsidP="00A25B31">
      <w:pPr>
        <w:jc w:val="both"/>
      </w:pPr>
    </w:p>
    <w:p w14:paraId="27F9B7FF" w14:textId="32147380" w:rsidR="00550E84" w:rsidRDefault="00550E84" w:rsidP="00A25B31">
      <w:pPr>
        <w:jc w:val="both"/>
      </w:pPr>
    </w:p>
    <w:p w14:paraId="559FC260" w14:textId="6CF0C4A6" w:rsidR="00550E84" w:rsidRDefault="00550E84" w:rsidP="00A25B31">
      <w:pPr>
        <w:jc w:val="both"/>
      </w:pPr>
    </w:p>
    <w:p w14:paraId="6BB50418" w14:textId="1A6B0D39" w:rsidR="00550E84" w:rsidRDefault="00550E84" w:rsidP="00A25B31">
      <w:pPr>
        <w:jc w:val="both"/>
      </w:pPr>
    </w:p>
    <w:p w14:paraId="17E70AF7" w14:textId="159C759B" w:rsidR="00550E84" w:rsidRDefault="00550E84" w:rsidP="00A25B31">
      <w:pPr>
        <w:jc w:val="both"/>
      </w:pPr>
    </w:p>
    <w:p w14:paraId="2E5886EA" w14:textId="153C7D0D" w:rsidR="00550E84" w:rsidRDefault="00550E84" w:rsidP="00A25B31">
      <w:pPr>
        <w:jc w:val="both"/>
      </w:pPr>
    </w:p>
    <w:p w14:paraId="4C961E7C" w14:textId="361C4ED1" w:rsidR="00550E84" w:rsidRDefault="00550E84" w:rsidP="00A25B31">
      <w:pPr>
        <w:jc w:val="both"/>
      </w:pPr>
    </w:p>
    <w:p w14:paraId="7708849C" w14:textId="1CD448F7" w:rsidR="00550E84" w:rsidRDefault="00550E84" w:rsidP="00A25B31">
      <w:pPr>
        <w:jc w:val="both"/>
      </w:pPr>
    </w:p>
    <w:p w14:paraId="16FFDB9D" w14:textId="7098CC21" w:rsidR="00550E84" w:rsidRDefault="00550E84" w:rsidP="00A25B31">
      <w:pPr>
        <w:jc w:val="both"/>
      </w:pPr>
    </w:p>
    <w:p w14:paraId="30DC13BD" w14:textId="77777777" w:rsidR="00550E84" w:rsidRPr="00A25B31" w:rsidRDefault="00550E84" w:rsidP="00A25B31">
      <w:pPr>
        <w:jc w:val="both"/>
      </w:pPr>
    </w:p>
    <w:p w14:paraId="33E02633" w14:textId="77777777" w:rsidR="007E5D8D" w:rsidRPr="00A25B31" w:rsidRDefault="007E5D8D" w:rsidP="00A25B31">
      <w:pPr>
        <w:jc w:val="both"/>
      </w:pPr>
    </w:p>
    <w:p w14:paraId="39262EEC" w14:textId="77777777" w:rsidR="007E5D8D" w:rsidRPr="00A25B31" w:rsidRDefault="007E5D8D" w:rsidP="00A25B31">
      <w:pPr>
        <w:jc w:val="both"/>
      </w:pPr>
    </w:p>
    <w:p w14:paraId="08E2D6A6" w14:textId="77777777" w:rsidR="007E5D8D" w:rsidRPr="00A25B31" w:rsidRDefault="007E5D8D" w:rsidP="00A25B31">
      <w:pPr>
        <w:jc w:val="both"/>
      </w:pPr>
    </w:p>
    <w:p w14:paraId="015159A7" w14:textId="77777777" w:rsidR="00A25B31" w:rsidRDefault="00A25B31" w:rsidP="00A25B31">
      <w:pPr>
        <w:jc w:val="both"/>
      </w:pPr>
    </w:p>
    <w:p w14:paraId="28E909C0" w14:textId="77777777" w:rsidR="00A25B31" w:rsidRDefault="00A25B31" w:rsidP="00A25B31">
      <w:pPr>
        <w:jc w:val="both"/>
      </w:pPr>
    </w:p>
    <w:p w14:paraId="0F27D96E" w14:textId="05EDF5FB" w:rsidR="00A25B31" w:rsidRDefault="00A25B31" w:rsidP="00A25B31">
      <w:pPr>
        <w:jc w:val="both"/>
      </w:pPr>
    </w:p>
    <w:p w14:paraId="15025A21" w14:textId="16486375" w:rsidR="00550E84" w:rsidRDefault="00550E84" w:rsidP="00A25B31">
      <w:pPr>
        <w:jc w:val="both"/>
      </w:pPr>
    </w:p>
    <w:p w14:paraId="721C2D35" w14:textId="3DFF42D0" w:rsidR="00550E84" w:rsidRDefault="00550E84" w:rsidP="00A25B31">
      <w:pPr>
        <w:jc w:val="both"/>
      </w:pPr>
    </w:p>
    <w:p w14:paraId="73B1C828" w14:textId="0658A65D" w:rsidR="00550E84" w:rsidRDefault="00550E84" w:rsidP="00A25B31">
      <w:pPr>
        <w:jc w:val="both"/>
      </w:pPr>
    </w:p>
    <w:p w14:paraId="11F2ECC5" w14:textId="77777777" w:rsidR="00550E84" w:rsidRDefault="00550E84" w:rsidP="00A25B31">
      <w:pPr>
        <w:jc w:val="both"/>
      </w:pPr>
    </w:p>
    <w:p w14:paraId="06CD054D" w14:textId="77777777" w:rsidR="007E5D8D" w:rsidRPr="00406ADB" w:rsidRDefault="00EB7FB5" w:rsidP="00A25B31">
      <w:pPr>
        <w:jc w:val="center"/>
        <w:rPr>
          <w:b/>
          <w:sz w:val="28"/>
          <w:szCs w:val="28"/>
        </w:rPr>
      </w:pPr>
      <w:r w:rsidRPr="00406ADB">
        <w:rPr>
          <w:b/>
          <w:sz w:val="28"/>
          <w:szCs w:val="28"/>
        </w:rPr>
        <w:t>Table of Contents</w:t>
      </w:r>
    </w:p>
    <w:p w14:paraId="02511CE0" w14:textId="77777777" w:rsidR="00EB7FB5" w:rsidRPr="00406ADB" w:rsidRDefault="00EB7FB5" w:rsidP="00A25B31">
      <w:pPr>
        <w:jc w:val="both"/>
        <w:rPr>
          <w:sz w:val="28"/>
          <w:szCs w:val="28"/>
        </w:rPr>
      </w:pPr>
    </w:p>
    <w:p w14:paraId="7CCD7A8D" w14:textId="77777777" w:rsidR="007E5D8D" w:rsidRPr="00406ADB" w:rsidRDefault="007E5D8D" w:rsidP="00A25B31">
      <w:pPr>
        <w:jc w:val="both"/>
        <w:rPr>
          <w:sz w:val="28"/>
          <w:szCs w:val="28"/>
        </w:rPr>
      </w:pPr>
    </w:p>
    <w:p w14:paraId="71E36C1E" w14:textId="735A6CA2" w:rsidR="008B7D87" w:rsidRDefault="00EB7FB5" w:rsidP="00A25B31">
      <w:pPr>
        <w:jc w:val="both"/>
        <w:rPr>
          <w:sz w:val="28"/>
          <w:szCs w:val="28"/>
        </w:rPr>
      </w:pPr>
      <w:r w:rsidRPr="00406ADB">
        <w:rPr>
          <w:sz w:val="28"/>
          <w:szCs w:val="28"/>
        </w:rPr>
        <w:t>In</w:t>
      </w:r>
      <w:r w:rsidR="008B7D87" w:rsidRPr="00406ADB">
        <w:rPr>
          <w:sz w:val="28"/>
          <w:szCs w:val="28"/>
        </w:rPr>
        <w:t>troduction</w:t>
      </w:r>
    </w:p>
    <w:p w14:paraId="6F0687D9" w14:textId="77777777" w:rsidR="00044143" w:rsidRPr="00406ADB" w:rsidRDefault="00044143" w:rsidP="00A25B31">
      <w:pPr>
        <w:jc w:val="both"/>
        <w:rPr>
          <w:sz w:val="28"/>
          <w:szCs w:val="28"/>
        </w:rPr>
      </w:pPr>
    </w:p>
    <w:p w14:paraId="70B371AA" w14:textId="4AD7B7E8" w:rsidR="001226EE" w:rsidRDefault="00044143" w:rsidP="00A25B31">
      <w:pPr>
        <w:jc w:val="both"/>
        <w:rPr>
          <w:sz w:val="28"/>
          <w:szCs w:val="28"/>
        </w:rPr>
      </w:pPr>
      <w:r>
        <w:rPr>
          <w:sz w:val="28"/>
          <w:szCs w:val="28"/>
        </w:rPr>
        <w:t xml:space="preserve">Stages of Lifespan in the elderly  </w:t>
      </w:r>
    </w:p>
    <w:p w14:paraId="77EDBF56" w14:textId="50B719DE" w:rsidR="00044143" w:rsidRPr="001226EE" w:rsidRDefault="001226EE" w:rsidP="001226EE">
      <w:pPr>
        <w:pStyle w:val="NormalWeb"/>
        <w:shd w:val="clear" w:color="auto" w:fill="FFFFFF"/>
        <w:spacing w:after="330" w:line="360" w:lineRule="atLeast"/>
        <w:rPr>
          <w:sz w:val="28"/>
          <w:szCs w:val="28"/>
        </w:rPr>
      </w:pPr>
      <w:r w:rsidRPr="001226EE">
        <w:rPr>
          <w:sz w:val="28"/>
          <w:szCs w:val="28"/>
        </w:rPr>
        <w:t>Erikson’s eight stages</w:t>
      </w:r>
    </w:p>
    <w:p w14:paraId="709A1A4B" w14:textId="61CB6B94" w:rsidR="00395745" w:rsidRPr="00406ADB" w:rsidRDefault="00044143" w:rsidP="00A25B31">
      <w:pPr>
        <w:jc w:val="both"/>
        <w:rPr>
          <w:sz w:val="28"/>
          <w:szCs w:val="28"/>
        </w:rPr>
      </w:pPr>
      <w:r w:rsidRPr="00044143">
        <w:rPr>
          <w:sz w:val="28"/>
          <w:szCs w:val="28"/>
        </w:rPr>
        <w:t>Piaget’s Cognitive Development Theory</w:t>
      </w:r>
    </w:p>
    <w:p w14:paraId="62EF9419" w14:textId="77777777" w:rsidR="00395745" w:rsidRPr="00406ADB" w:rsidRDefault="00395745" w:rsidP="00A25B31">
      <w:pPr>
        <w:jc w:val="both"/>
        <w:rPr>
          <w:sz w:val="28"/>
          <w:szCs w:val="28"/>
        </w:rPr>
      </w:pPr>
    </w:p>
    <w:p w14:paraId="1C116FCE" w14:textId="77777777" w:rsidR="00395745" w:rsidRPr="00406ADB" w:rsidRDefault="00395745" w:rsidP="00A25B31">
      <w:pPr>
        <w:jc w:val="both"/>
        <w:rPr>
          <w:sz w:val="28"/>
          <w:szCs w:val="28"/>
        </w:rPr>
      </w:pPr>
      <w:r w:rsidRPr="00406ADB">
        <w:rPr>
          <w:sz w:val="28"/>
          <w:szCs w:val="28"/>
        </w:rPr>
        <w:t>Conclusion</w:t>
      </w:r>
    </w:p>
    <w:p w14:paraId="58BF5F4E" w14:textId="77777777" w:rsidR="00406ADB" w:rsidRPr="00406ADB" w:rsidRDefault="00406ADB" w:rsidP="00A25B31">
      <w:pPr>
        <w:jc w:val="both"/>
        <w:rPr>
          <w:sz w:val="28"/>
          <w:szCs w:val="28"/>
        </w:rPr>
      </w:pPr>
    </w:p>
    <w:p w14:paraId="40B8205B" w14:textId="77777777" w:rsidR="00395745" w:rsidRPr="00406ADB" w:rsidRDefault="00395745" w:rsidP="00A25B31">
      <w:pPr>
        <w:jc w:val="both"/>
        <w:rPr>
          <w:sz w:val="28"/>
          <w:szCs w:val="28"/>
        </w:rPr>
      </w:pPr>
      <w:bookmarkStart w:id="0" w:name="_Hlk39692577"/>
      <w:r w:rsidRPr="00406ADB">
        <w:rPr>
          <w:sz w:val="28"/>
          <w:szCs w:val="28"/>
        </w:rPr>
        <w:t>Referencing</w:t>
      </w:r>
      <w:r w:rsidR="00406ADB" w:rsidRPr="00406ADB">
        <w:rPr>
          <w:sz w:val="28"/>
          <w:szCs w:val="28"/>
        </w:rPr>
        <w:t xml:space="preserve"> </w:t>
      </w:r>
    </w:p>
    <w:bookmarkEnd w:id="0"/>
    <w:p w14:paraId="040E0238" w14:textId="77777777" w:rsidR="00406ADB" w:rsidRPr="00406ADB" w:rsidRDefault="00406ADB" w:rsidP="00A25B31">
      <w:pPr>
        <w:jc w:val="both"/>
        <w:rPr>
          <w:sz w:val="28"/>
          <w:szCs w:val="28"/>
        </w:rPr>
      </w:pPr>
    </w:p>
    <w:p w14:paraId="2877D977" w14:textId="77777777" w:rsidR="00A0116A" w:rsidRPr="00406ADB" w:rsidRDefault="00A0116A" w:rsidP="00A25B31">
      <w:pPr>
        <w:jc w:val="both"/>
        <w:rPr>
          <w:sz w:val="28"/>
          <w:szCs w:val="28"/>
        </w:rPr>
      </w:pPr>
    </w:p>
    <w:p w14:paraId="278C859B" w14:textId="77777777" w:rsidR="00814E1F" w:rsidRDefault="00814E1F" w:rsidP="00A25B31">
      <w:pPr>
        <w:jc w:val="both"/>
        <w:rPr>
          <w:sz w:val="28"/>
          <w:szCs w:val="28"/>
        </w:rPr>
      </w:pPr>
    </w:p>
    <w:p w14:paraId="54EE5962" w14:textId="77777777" w:rsidR="00814E1F" w:rsidRDefault="00814E1F" w:rsidP="00A25B31">
      <w:pPr>
        <w:jc w:val="both"/>
        <w:rPr>
          <w:sz w:val="28"/>
          <w:szCs w:val="28"/>
        </w:rPr>
      </w:pPr>
    </w:p>
    <w:p w14:paraId="56E7E8C8" w14:textId="77777777" w:rsidR="00814E1F" w:rsidRDefault="00814E1F" w:rsidP="00A25B31">
      <w:pPr>
        <w:jc w:val="both"/>
        <w:rPr>
          <w:sz w:val="28"/>
          <w:szCs w:val="28"/>
        </w:rPr>
      </w:pPr>
    </w:p>
    <w:p w14:paraId="19DA14E1" w14:textId="2F71F0C6" w:rsidR="00814E1F" w:rsidRDefault="00814E1F" w:rsidP="00A25B31">
      <w:pPr>
        <w:jc w:val="both"/>
        <w:rPr>
          <w:sz w:val="28"/>
          <w:szCs w:val="28"/>
        </w:rPr>
      </w:pPr>
    </w:p>
    <w:p w14:paraId="412EA00A" w14:textId="34BE7DBE" w:rsidR="00550E84" w:rsidRDefault="00550E84" w:rsidP="00A25B31">
      <w:pPr>
        <w:jc w:val="both"/>
        <w:rPr>
          <w:sz w:val="28"/>
          <w:szCs w:val="28"/>
        </w:rPr>
      </w:pPr>
    </w:p>
    <w:p w14:paraId="0AEAC143" w14:textId="6B04D5A5" w:rsidR="00550E84" w:rsidRDefault="00550E84" w:rsidP="00A25B31">
      <w:pPr>
        <w:jc w:val="both"/>
        <w:rPr>
          <w:sz w:val="28"/>
          <w:szCs w:val="28"/>
        </w:rPr>
      </w:pPr>
    </w:p>
    <w:p w14:paraId="3384FE86" w14:textId="10251D98" w:rsidR="00550E84" w:rsidRDefault="00550E84" w:rsidP="00A25B31">
      <w:pPr>
        <w:jc w:val="both"/>
        <w:rPr>
          <w:sz w:val="28"/>
          <w:szCs w:val="28"/>
        </w:rPr>
      </w:pPr>
    </w:p>
    <w:p w14:paraId="7AED0B8F" w14:textId="72E167C1" w:rsidR="00550E84" w:rsidRDefault="00550E84" w:rsidP="00A25B31">
      <w:pPr>
        <w:jc w:val="both"/>
        <w:rPr>
          <w:sz w:val="28"/>
          <w:szCs w:val="28"/>
        </w:rPr>
      </w:pPr>
    </w:p>
    <w:p w14:paraId="4C564C3A" w14:textId="25B72351" w:rsidR="00550E84" w:rsidRDefault="00550E84" w:rsidP="00A25B31">
      <w:pPr>
        <w:jc w:val="both"/>
        <w:rPr>
          <w:sz w:val="28"/>
          <w:szCs w:val="28"/>
        </w:rPr>
      </w:pPr>
    </w:p>
    <w:p w14:paraId="7DD29085" w14:textId="11FF4411" w:rsidR="00550E84" w:rsidRDefault="00550E84" w:rsidP="00A25B31">
      <w:pPr>
        <w:jc w:val="both"/>
        <w:rPr>
          <w:sz w:val="28"/>
          <w:szCs w:val="28"/>
        </w:rPr>
      </w:pPr>
    </w:p>
    <w:p w14:paraId="08E2FC7F" w14:textId="06FD5015" w:rsidR="00550E84" w:rsidRDefault="00550E84" w:rsidP="00A25B31">
      <w:pPr>
        <w:jc w:val="both"/>
        <w:rPr>
          <w:sz w:val="28"/>
          <w:szCs w:val="28"/>
        </w:rPr>
      </w:pPr>
    </w:p>
    <w:p w14:paraId="3EF5F518" w14:textId="7CC86DC9" w:rsidR="00550E84" w:rsidRDefault="00550E84" w:rsidP="00A25B31">
      <w:pPr>
        <w:jc w:val="both"/>
        <w:rPr>
          <w:sz w:val="28"/>
          <w:szCs w:val="28"/>
        </w:rPr>
      </w:pPr>
    </w:p>
    <w:p w14:paraId="3028B095" w14:textId="240B01A6" w:rsidR="00550E84" w:rsidRDefault="00550E84" w:rsidP="00A25B31">
      <w:pPr>
        <w:jc w:val="both"/>
        <w:rPr>
          <w:sz w:val="28"/>
          <w:szCs w:val="28"/>
        </w:rPr>
      </w:pPr>
    </w:p>
    <w:p w14:paraId="554AF5A6" w14:textId="37BED1EC" w:rsidR="00550E84" w:rsidRDefault="00550E84" w:rsidP="00A25B31">
      <w:pPr>
        <w:jc w:val="both"/>
        <w:rPr>
          <w:sz w:val="28"/>
          <w:szCs w:val="28"/>
        </w:rPr>
      </w:pPr>
    </w:p>
    <w:p w14:paraId="2E8824CD" w14:textId="37F88CB0" w:rsidR="00550E84" w:rsidRDefault="00550E84" w:rsidP="00A25B31">
      <w:pPr>
        <w:jc w:val="both"/>
        <w:rPr>
          <w:sz w:val="28"/>
          <w:szCs w:val="28"/>
        </w:rPr>
      </w:pPr>
    </w:p>
    <w:p w14:paraId="553A08F6" w14:textId="2E76BB15" w:rsidR="00550E84" w:rsidRDefault="00550E84" w:rsidP="00A25B31">
      <w:pPr>
        <w:jc w:val="both"/>
        <w:rPr>
          <w:sz w:val="28"/>
          <w:szCs w:val="28"/>
        </w:rPr>
      </w:pPr>
    </w:p>
    <w:p w14:paraId="1BF3D5D2" w14:textId="745E8DD0" w:rsidR="00550E84" w:rsidRDefault="00550E84" w:rsidP="00A25B31">
      <w:pPr>
        <w:jc w:val="both"/>
        <w:rPr>
          <w:sz w:val="28"/>
          <w:szCs w:val="28"/>
        </w:rPr>
      </w:pPr>
    </w:p>
    <w:p w14:paraId="6A734B10" w14:textId="6413913B" w:rsidR="00550E84" w:rsidRDefault="00550E84" w:rsidP="00A25B31">
      <w:pPr>
        <w:jc w:val="both"/>
        <w:rPr>
          <w:sz w:val="28"/>
          <w:szCs w:val="28"/>
        </w:rPr>
      </w:pPr>
    </w:p>
    <w:p w14:paraId="5DB77E44" w14:textId="6373DDE1" w:rsidR="00550E84" w:rsidRDefault="00550E84" w:rsidP="00A25B31">
      <w:pPr>
        <w:jc w:val="both"/>
        <w:rPr>
          <w:sz w:val="28"/>
          <w:szCs w:val="28"/>
        </w:rPr>
      </w:pPr>
    </w:p>
    <w:p w14:paraId="6F13DF25" w14:textId="77777777" w:rsidR="00550E84" w:rsidRDefault="00550E84" w:rsidP="00A25B31">
      <w:pPr>
        <w:jc w:val="both"/>
        <w:rPr>
          <w:sz w:val="28"/>
          <w:szCs w:val="28"/>
        </w:rPr>
      </w:pPr>
    </w:p>
    <w:p w14:paraId="581A6710" w14:textId="77777777" w:rsidR="00044143" w:rsidRDefault="00044143" w:rsidP="00A25B31">
      <w:pPr>
        <w:jc w:val="both"/>
        <w:rPr>
          <w:sz w:val="28"/>
          <w:szCs w:val="28"/>
        </w:rPr>
      </w:pPr>
    </w:p>
    <w:p w14:paraId="5E5FB582" w14:textId="77777777" w:rsidR="00814E1F" w:rsidRDefault="00814E1F" w:rsidP="00A25B31">
      <w:pPr>
        <w:jc w:val="both"/>
        <w:rPr>
          <w:sz w:val="28"/>
          <w:szCs w:val="28"/>
        </w:rPr>
      </w:pPr>
    </w:p>
    <w:p w14:paraId="18C317CB" w14:textId="77777777" w:rsidR="00814E1F" w:rsidRDefault="00814E1F" w:rsidP="00A25B31">
      <w:pPr>
        <w:jc w:val="both"/>
        <w:rPr>
          <w:sz w:val="28"/>
          <w:szCs w:val="28"/>
        </w:rPr>
      </w:pPr>
    </w:p>
    <w:p w14:paraId="0F7478E0" w14:textId="77777777" w:rsidR="00814E1F" w:rsidRPr="00406ADB" w:rsidRDefault="00814E1F" w:rsidP="00A25B31">
      <w:pPr>
        <w:jc w:val="both"/>
        <w:rPr>
          <w:sz w:val="28"/>
          <w:szCs w:val="28"/>
        </w:rPr>
      </w:pPr>
    </w:p>
    <w:p w14:paraId="024DF0B6" w14:textId="77777777" w:rsidR="00814E1F" w:rsidRPr="00814E1F" w:rsidRDefault="00814E1F" w:rsidP="00814E1F">
      <w:pPr>
        <w:pStyle w:val="NormalWeb"/>
        <w:shd w:val="clear" w:color="auto" w:fill="FFFFFF"/>
        <w:spacing w:after="330" w:line="360" w:lineRule="atLeast"/>
        <w:rPr>
          <w:b/>
          <w:color w:val="333333"/>
          <w:u w:val="single"/>
        </w:rPr>
      </w:pPr>
      <w:r w:rsidRPr="00814E1F">
        <w:rPr>
          <w:b/>
          <w:color w:val="333333"/>
          <w:u w:val="single"/>
        </w:rPr>
        <w:t>Introduction</w:t>
      </w:r>
    </w:p>
    <w:p w14:paraId="508D8311" w14:textId="212E2C0D" w:rsidR="00EE1A30" w:rsidRDefault="00EE1A30" w:rsidP="007A4906">
      <w:pPr>
        <w:pStyle w:val="NormalWeb"/>
        <w:shd w:val="clear" w:color="auto" w:fill="FFFFFF"/>
        <w:spacing w:after="330" w:line="360" w:lineRule="atLeast"/>
        <w:jc w:val="both"/>
        <w:rPr>
          <w:color w:val="333333"/>
        </w:rPr>
      </w:pPr>
      <w:r>
        <w:rPr>
          <w:color w:val="333333"/>
        </w:rPr>
        <w:t>In my essay I will be dealing with</w:t>
      </w:r>
      <w:r w:rsidR="0094660C">
        <w:rPr>
          <w:color w:val="333333"/>
        </w:rPr>
        <w:t xml:space="preserve"> stages,</w:t>
      </w:r>
      <w:r>
        <w:rPr>
          <w:color w:val="333333"/>
        </w:rPr>
        <w:t xml:space="preserve"> lifespan and</w:t>
      </w:r>
      <w:r w:rsidRPr="00EE1A30">
        <w:rPr>
          <w:color w:val="333333"/>
        </w:rPr>
        <w:t xml:space="preserve"> psychological</w:t>
      </w:r>
      <w:r>
        <w:rPr>
          <w:color w:val="333333"/>
        </w:rPr>
        <w:t xml:space="preserve"> effects </w:t>
      </w:r>
      <w:r w:rsidR="007A4906">
        <w:rPr>
          <w:color w:val="333333"/>
        </w:rPr>
        <w:t>within the elderly</w:t>
      </w:r>
      <w:r>
        <w:rPr>
          <w:color w:val="333333"/>
        </w:rPr>
        <w:t xml:space="preserve"> age group. I have worked </w:t>
      </w:r>
      <w:r w:rsidR="007A4906">
        <w:rPr>
          <w:color w:val="333333"/>
        </w:rPr>
        <w:t>with</w:t>
      </w:r>
      <w:r>
        <w:rPr>
          <w:color w:val="333333"/>
        </w:rPr>
        <w:t xml:space="preserve"> all age groups in the Health and Social Care Service</w:t>
      </w:r>
      <w:r w:rsidR="0094660C">
        <w:rPr>
          <w:color w:val="333333"/>
        </w:rPr>
        <w:t xml:space="preserve"> in my work life.</w:t>
      </w:r>
      <w:r>
        <w:rPr>
          <w:color w:val="333333"/>
        </w:rPr>
        <w:t xml:space="preserve"> I have chosen this age group because I have had a lot of experience and pleasure working</w:t>
      </w:r>
      <w:r w:rsidR="007A4906">
        <w:rPr>
          <w:color w:val="333333"/>
        </w:rPr>
        <w:t xml:space="preserve"> with</w:t>
      </w:r>
      <w:r>
        <w:rPr>
          <w:color w:val="333333"/>
        </w:rPr>
        <w:t xml:space="preserve"> and making a difference to their li</w:t>
      </w:r>
      <w:r w:rsidR="007A4906">
        <w:rPr>
          <w:color w:val="333333"/>
        </w:rPr>
        <w:t>ves</w:t>
      </w:r>
      <w:r>
        <w:rPr>
          <w:color w:val="333333"/>
        </w:rPr>
        <w:t xml:space="preserve"> and wellbeing.</w:t>
      </w:r>
      <w:r w:rsidRPr="00EE1A30">
        <w:rPr>
          <w:color w:val="333333"/>
        </w:rPr>
        <w:t xml:space="preserve"> </w:t>
      </w:r>
      <w:r w:rsidR="00216E24">
        <w:rPr>
          <w:color w:val="333333"/>
        </w:rPr>
        <w:t xml:space="preserve"> I am going to discuss the</w:t>
      </w:r>
      <w:r w:rsidR="0094660C">
        <w:rPr>
          <w:color w:val="333333"/>
        </w:rPr>
        <w:t xml:space="preserve"> </w:t>
      </w:r>
      <w:r w:rsidRPr="00EE1A30">
        <w:rPr>
          <w:color w:val="333333"/>
        </w:rPr>
        <w:t>changes</w:t>
      </w:r>
      <w:r w:rsidR="0094660C">
        <w:rPr>
          <w:color w:val="333333"/>
        </w:rPr>
        <w:t xml:space="preserve"> that occur </w:t>
      </w:r>
      <w:r w:rsidR="007A4906">
        <w:rPr>
          <w:color w:val="333333"/>
        </w:rPr>
        <w:t>to</w:t>
      </w:r>
      <w:r w:rsidR="0094660C">
        <w:rPr>
          <w:color w:val="333333"/>
        </w:rPr>
        <w:t xml:space="preserve"> the</w:t>
      </w:r>
      <w:r w:rsidRPr="00EE1A30">
        <w:rPr>
          <w:color w:val="333333"/>
        </w:rPr>
        <w:t xml:space="preserve"> elderly during these st</w:t>
      </w:r>
      <w:r w:rsidR="0094660C">
        <w:rPr>
          <w:color w:val="333333"/>
        </w:rPr>
        <w:t xml:space="preserve">ages. In my </w:t>
      </w:r>
      <w:r w:rsidR="007A4906">
        <w:rPr>
          <w:color w:val="333333"/>
        </w:rPr>
        <w:t>essay,</w:t>
      </w:r>
      <w:r w:rsidRPr="00EE1A30">
        <w:rPr>
          <w:color w:val="333333"/>
        </w:rPr>
        <w:t xml:space="preserve"> various theories that </w:t>
      </w:r>
      <w:r w:rsidR="0094660C">
        <w:rPr>
          <w:color w:val="333333"/>
        </w:rPr>
        <w:t>explain the lifespan, h</w:t>
      </w:r>
      <w:r w:rsidRPr="00EE1A30">
        <w:rPr>
          <w:color w:val="333333"/>
        </w:rPr>
        <w:t>uman emoti</w:t>
      </w:r>
      <w:r w:rsidR="0094660C">
        <w:rPr>
          <w:color w:val="333333"/>
        </w:rPr>
        <w:t>ons, behaviour</w:t>
      </w:r>
      <w:r w:rsidR="00216E24">
        <w:rPr>
          <w:color w:val="333333"/>
        </w:rPr>
        <w:t>,</w:t>
      </w:r>
      <w:r w:rsidR="0094660C">
        <w:rPr>
          <w:color w:val="333333"/>
        </w:rPr>
        <w:t xml:space="preserve"> and cognition will be </w:t>
      </w:r>
      <w:r w:rsidR="007A4906">
        <w:rPr>
          <w:color w:val="333333"/>
        </w:rPr>
        <w:t xml:space="preserve">explored </w:t>
      </w:r>
      <w:r w:rsidR="00216E24">
        <w:rPr>
          <w:color w:val="333333"/>
        </w:rPr>
        <w:t xml:space="preserve">and </w:t>
      </w:r>
      <w:r w:rsidR="000D7653">
        <w:rPr>
          <w:color w:val="333333"/>
        </w:rPr>
        <w:t>analysed</w:t>
      </w:r>
      <w:r w:rsidRPr="00EE1A30">
        <w:rPr>
          <w:color w:val="333333"/>
        </w:rPr>
        <w:t>. I</w:t>
      </w:r>
      <w:r w:rsidR="0094660C">
        <w:rPr>
          <w:color w:val="333333"/>
        </w:rPr>
        <w:t xml:space="preserve"> will also present </w:t>
      </w:r>
      <w:r w:rsidR="0094660C" w:rsidRPr="00EE1A30">
        <w:rPr>
          <w:color w:val="333333"/>
        </w:rPr>
        <w:t>case</w:t>
      </w:r>
      <w:r w:rsidRPr="00EE1A30">
        <w:rPr>
          <w:color w:val="333333"/>
        </w:rPr>
        <w:t xml:space="preserve"> studies in the fields of health and social care which supports the various evidence related to the psychological theories and the lifespan stages. </w:t>
      </w:r>
    </w:p>
    <w:p w14:paraId="5FE9F896" w14:textId="77777777" w:rsidR="0094660C" w:rsidRPr="00814E1F" w:rsidRDefault="0094660C" w:rsidP="001226EE">
      <w:pPr>
        <w:pStyle w:val="NormalWeb"/>
        <w:shd w:val="clear" w:color="auto" w:fill="FFFFFF"/>
        <w:spacing w:after="330" w:line="360" w:lineRule="atLeast"/>
        <w:rPr>
          <w:color w:val="333333"/>
          <w:u w:val="single"/>
        </w:rPr>
      </w:pPr>
      <w:r w:rsidRPr="00814E1F">
        <w:rPr>
          <w:color w:val="333333"/>
          <w:u w:val="single"/>
        </w:rPr>
        <w:t>Stages of Lifespan in elderly</w:t>
      </w:r>
    </w:p>
    <w:p w14:paraId="2DF28DC0" w14:textId="035CA5E0" w:rsidR="0094660C" w:rsidRPr="0094660C" w:rsidRDefault="0094660C" w:rsidP="001226EE">
      <w:pPr>
        <w:pStyle w:val="NormalWeb"/>
        <w:shd w:val="clear" w:color="auto" w:fill="FFFFFF"/>
        <w:spacing w:after="330" w:line="360" w:lineRule="atLeast"/>
        <w:jc w:val="both"/>
        <w:rPr>
          <w:color w:val="333333"/>
        </w:rPr>
      </w:pPr>
      <w:r>
        <w:rPr>
          <w:color w:val="333333"/>
        </w:rPr>
        <w:t xml:space="preserve">Psychologist </w:t>
      </w:r>
      <w:r w:rsidRPr="0094660C">
        <w:rPr>
          <w:color w:val="333333"/>
        </w:rPr>
        <w:t>Erik Eriks</w:t>
      </w:r>
      <w:r>
        <w:rPr>
          <w:color w:val="333333"/>
        </w:rPr>
        <w:t>on</w:t>
      </w:r>
      <w:r w:rsidRPr="0094660C">
        <w:rPr>
          <w:color w:val="333333"/>
        </w:rPr>
        <w:t xml:space="preserve"> studied elder psychology for a long period of time. He proposed the famous Psychosocial </w:t>
      </w:r>
      <w:r w:rsidRPr="005C7815">
        <w:rPr>
          <w:color w:val="333333"/>
        </w:rPr>
        <w:t>Theory of Development which is still considered to be one of the most important theories in psychology (Chapman et al., 2018). It</w:t>
      </w:r>
      <w:r w:rsidRPr="0094660C">
        <w:rPr>
          <w:color w:val="333333"/>
        </w:rPr>
        <w:t xml:space="preserve"> stated that the personality of a human being develops somewhat in predetermined order through different stages which resulted in psychosocial development, from childhood to adulthood. </w:t>
      </w:r>
    </w:p>
    <w:p w14:paraId="4D34D0DF" w14:textId="332F4731" w:rsidR="0094660C" w:rsidRDefault="0094660C" w:rsidP="0094660C">
      <w:pPr>
        <w:pStyle w:val="NormalWeb"/>
        <w:shd w:val="clear" w:color="auto" w:fill="FFFFFF"/>
        <w:spacing w:after="330" w:line="360" w:lineRule="atLeast"/>
        <w:rPr>
          <w:color w:val="333333"/>
        </w:rPr>
      </w:pPr>
      <w:r w:rsidRPr="0094660C">
        <w:rPr>
          <w:color w:val="333333"/>
        </w:rPr>
        <w:t>Erikson</w:t>
      </w:r>
      <w:r>
        <w:rPr>
          <w:color w:val="333333"/>
        </w:rPr>
        <w:t xml:space="preserve"> identified eight stages</w:t>
      </w:r>
      <w:r w:rsidR="00863214">
        <w:rPr>
          <w:color w:val="333333"/>
        </w:rPr>
        <w:t xml:space="preserve"> where</w:t>
      </w:r>
      <w:r w:rsidRPr="0094660C">
        <w:rPr>
          <w:color w:val="333333"/>
        </w:rPr>
        <w:t xml:space="preserve"> </w:t>
      </w:r>
      <w:r w:rsidR="005C7815">
        <w:rPr>
          <w:color w:val="333333"/>
        </w:rPr>
        <w:t xml:space="preserve">an </w:t>
      </w:r>
      <w:r w:rsidRPr="0094660C">
        <w:rPr>
          <w:color w:val="333333"/>
        </w:rPr>
        <w:t>individual experiences var</w:t>
      </w:r>
      <w:r w:rsidR="00360F9F">
        <w:rPr>
          <w:color w:val="333333"/>
        </w:rPr>
        <w:t xml:space="preserve">ious changes in their </w:t>
      </w:r>
      <w:r w:rsidR="001F6002">
        <w:rPr>
          <w:color w:val="333333"/>
        </w:rPr>
        <w:t>lives</w:t>
      </w:r>
      <w:r w:rsidR="005C7815">
        <w:rPr>
          <w:color w:val="333333"/>
        </w:rPr>
        <w:t>,</w:t>
      </w:r>
      <w:r w:rsidR="001F6002" w:rsidRPr="00360F9F">
        <w:t xml:space="preserve"> </w:t>
      </w:r>
      <w:r w:rsidR="001F6002" w:rsidRPr="00360F9F">
        <w:rPr>
          <w:color w:val="333333"/>
        </w:rPr>
        <w:t>mind</w:t>
      </w:r>
      <w:r w:rsidR="00360F9F" w:rsidRPr="00360F9F">
        <w:rPr>
          <w:color w:val="333333"/>
        </w:rPr>
        <w:t xml:space="preserve"> and behaviour</w:t>
      </w:r>
      <w:r w:rsidR="00360F9F">
        <w:rPr>
          <w:color w:val="333333"/>
        </w:rPr>
        <w:t>.</w:t>
      </w:r>
      <w:r w:rsidR="00360F9F" w:rsidRPr="00360F9F">
        <w:rPr>
          <w:color w:val="333333"/>
        </w:rPr>
        <w:t xml:space="preserve"> </w:t>
      </w:r>
      <w:r w:rsidR="00C24C0E">
        <w:rPr>
          <w:color w:val="333333"/>
        </w:rPr>
        <w:t xml:space="preserve"> Each stage of psychosocial development is </w:t>
      </w:r>
      <w:r w:rsidR="007A4906">
        <w:rPr>
          <w:color w:val="333333"/>
        </w:rPr>
        <w:t>crucial</w:t>
      </w:r>
      <w:r w:rsidR="00C24C0E">
        <w:rPr>
          <w:color w:val="333333"/>
        </w:rPr>
        <w:t xml:space="preserve"> as it set</w:t>
      </w:r>
      <w:r w:rsidR="007A4906">
        <w:rPr>
          <w:color w:val="333333"/>
        </w:rPr>
        <w:t>s</w:t>
      </w:r>
      <w:r w:rsidR="00C24C0E">
        <w:rPr>
          <w:color w:val="333333"/>
        </w:rPr>
        <w:t xml:space="preserve"> the stage </w:t>
      </w:r>
      <w:r w:rsidR="007A4906">
        <w:rPr>
          <w:color w:val="333333"/>
        </w:rPr>
        <w:t xml:space="preserve">for </w:t>
      </w:r>
      <w:r w:rsidR="00C24C0E">
        <w:rPr>
          <w:color w:val="333333"/>
        </w:rPr>
        <w:t xml:space="preserve">what we are going to be like, develops our social skills and character. Our ego </w:t>
      </w:r>
      <w:r w:rsidR="00360F9F">
        <w:rPr>
          <w:color w:val="333333"/>
        </w:rPr>
        <w:t>identity</w:t>
      </w:r>
      <w:r w:rsidR="00360F9F" w:rsidRPr="0094660C">
        <w:rPr>
          <w:color w:val="333333"/>
        </w:rPr>
        <w:t xml:space="preserve"> </w:t>
      </w:r>
      <w:r w:rsidR="00360F9F">
        <w:rPr>
          <w:color w:val="333333"/>
        </w:rPr>
        <w:t>was</w:t>
      </w:r>
      <w:r w:rsidR="00C24C0E">
        <w:rPr>
          <w:color w:val="333333"/>
        </w:rPr>
        <w:t xml:space="preserve"> emphasised by Erikson as it </w:t>
      </w:r>
      <w:r w:rsidR="00360F9F">
        <w:rPr>
          <w:color w:val="333333"/>
        </w:rPr>
        <w:t xml:space="preserve">changes due to </w:t>
      </w:r>
      <w:r w:rsidR="00C24C0E">
        <w:rPr>
          <w:color w:val="333333"/>
        </w:rPr>
        <w:t>our</w:t>
      </w:r>
      <w:r w:rsidR="00360F9F">
        <w:rPr>
          <w:color w:val="333333"/>
        </w:rPr>
        <w:t xml:space="preserve"> </w:t>
      </w:r>
      <w:r w:rsidR="001F6002">
        <w:rPr>
          <w:color w:val="333333"/>
        </w:rPr>
        <w:t>daily</w:t>
      </w:r>
      <w:r w:rsidR="00C24C0E">
        <w:rPr>
          <w:color w:val="333333"/>
        </w:rPr>
        <w:t xml:space="preserve"> life experiences and developments.</w:t>
      </w:r>
      <w:r w:rsidR="00360F9F">
        <w:rPr>
          <w:color w:val="333333"/>
        </w:rPr>
        <w:t xml:space="preserve"> </w:t>
      </w:r>
      <w:r w:rsidRPr="0094660C">
        <w:rPr>
          <w:color w:val="333333"/>
        </w:rPr>
        <w:t>The individual experience</w:t>
      </w:r>
      <w:r w:rsidR="001F6002">
        <w:rPr>
          <w:color w:val="333333"/>
        </w:rPr>
        <w:t>s psychosocial crisis that could</w:t>
      </w:r>
      <w:r w:rsidRPr="0094660C">
        <w:rPr>
          <w:color w:val="333333"/>
        </w:rPr>
        <w:t xml:space="preserve"> result in </w:t>
      </w:r>
      <w:r w:rsidR="007A4906">
        <w:rPr>
          <w:color w:val="333333"/>
        </w:rPr>
        <w:t xml:space="preserve">a </w:t>
      </w:r>
      <w:r w:rsidRPr="0094660C">
        <w:rPr>
          <w:color w:val="333333"/>
        </w:rPr>
        <w:t>positive or negative outcome in personality development</w:t>
      </w:r>
      <w:r w:rsidR="001F6002">
        <w:rPr>
          <w:color w:val="333333"/>
        </w:rPr>
        <w:t>. Positive or negative</w:t>
      </w:r>
      <w:r w:rsidR="007A4906">
        <w:rPr>
          <w:color w:val="333333"/>
        </w:rPr>
        <w:t>,</w:t>
      </w:r>
      <w:r w:rsidR="001F6002">
        <w:rPr>
          <w:color w:val="333333"/>
        </w:rPr>
        <w:t xml:space="preserve"> the process teaches us for the future</w:t>
      </w:r>
      <w:r w:rsidRPr="0094660C">
        <w:rPr>
          <w:color w:val="333333"/>
        </w:rPr>
        <w:t xml:space="preserve">. </w:t>
      </w:r>
      <w:r w:rsidR="001F6002" w:rsidRPr="001F6002">
        <w:rPr>
          <w:color w:val="333333"/>
        </w:rPr>
        <w:t>After the completion of each stage, the personality of the person develops. If the individual is successful</w:t>
      </w:r>
      <w:r w:rsidR="003B6716">
        <w:rPr>
          <w:color w:val="333333"/>
        </w:rPr>
        <w:t xml:space="preserve"> in dealing with life crisis</w:t>
      </w:r>
      <w:r w:rsidR="005C7815">
        <w:rPr>
          <w:color w:val="333333"/>
        </w:rPr>
        <w:t>,</w:t>
      </w:r>
      <w:r w:rsidR="003B6716">
        <w:rPr>
          <w:color w:val="333333"/>
        </w:rPr>
        <w:t xml:space="preserve"> </w:t>
      </w:r>
      <w:r w:rsidR="001F6002" w:rsidRPr="001F6002">
        <w:rPr>
          <w:color w:val="333333"/>
        </w:rPr>
        <w:t xml:space="preserve">a healthy personality is developed and he ends up acquiring basic </w:t>
      </w:r>
      <w:r w:rsidR="001F6002" w:rsidRPr="005C7815">
        <w:rPr>
          <w:color w:val="333333"/>
        </w:rPr>
        <w:t>virtues (Marini et al., 2018).</w:t>
      </w:r>
      <w:r w:rsidR="001F6002" w:rsidRPr="001F6002">
        <w:rPr>
          <w:color w:val="333333"/>
        </w:rPr>
        <w:t xml:space="preserve"> These virtues are the strengths which </w:t>
      </w:r>
      <w:r w:rsidR="001F6002" w:rsidRPr="005C7815">
        <w:rPr>
          <w:color w:val="333333"/>
        </w:rPr>
        <w:t>ego can use to resolve</w:t>
      </w:r>
      <w:r w:rsidR="001F6002" w:rsidRPr="001F6002">
        <w:rPr>
          <w:color w:val="333333"/>
        </w:rPr>
        <w:t xml:space="preserve"> certain subsequent crisis</w:t>
      </w:r>
      <w:r w:rsidR="003B6716">
        <w:rPr>
          <w:color w:val="333333"/>
        </w:rPr>
        <w:t>. Erikson</w:t>
      </w:r>
      <w:r w:rsidR="005C7815">
        <w:rPr>
          <w:color w:val="333333"/>
        </w:rPr>
        <w:t>’s</w:t>
      </w:r>
      <w:r w:rsidR="003B6716">
        <w:rPr>
          <w:color w:val="333333"/>
        </w:rPr>
        <w:t xml:space="preserve"> stages</w:t>
      </w:r>
      <w:r w:rsidR="003B6716" w:rsidRPr="003B6716">
        <w:rPr>
          <w:color w:val="333333"/>
        </w:rPr>
        <w:t xml:space="preserve"> describe the impact of social exper</w:t>
      </w:r>
      <w:r w:rsidR="003B6716">
        <w:rPr>
          <w:color w:val="333333"/>
        </w:rPr>
        <w:t xml:space="preserve">ience across the whole lifespan, all stages </w:t>
      </w:r>
      <w:proofErr w:type="gramStart"/>
      <w:r w:rsidR="003B6716">
        <w:rPr>
          <w:color w:val="333333"/>
        </w:rPr>
        <w:t>is</w:t>
      </w:r>
      <w:proofErr w:type="gramEnd"/>
      <w:r w:rsidR="003B6716">
        <w:rPr>
          <w:color w:val="333333"/>
        </w:rPr>
        <w:t xml:space="preserve"> for becoming competent in a particular are</w:t>
      </w:r>
      <w:r w:rsidR="007A4906">
        <w:rPr>
          <w:color w:val="333333"/>
        </w:rPr>
        <w:t>a</w:t>
      </w:r>
      <w:r w:rsidR="003B6716">
        <w:rPr>
          <w:color w:val="333333"/>
        </w:rPr>
        <w:t xml:space="preserve"> of your life</w:t>
      </w:r>
      <w:r w:rsidR="0092643A">
        <w:rPr>
          <w:color w:val="333333"/>
        </w:rPr>
        <w:t>.</w:t>
      </w:r>
      <w:r w:rsidR="0092643A" w:rsidRPr="0092643A">
        <w:t xml:space="preserve"> </w:t>
      </w:r>
      <w:r w:rsidR="0092643A" w:rsidRPr="0092643A">
        <w:rPr>
          <w:color w:val="333333"/>
        </w:rPr>
        <w:t>If</w:t>
      </w:r>
      <w:r w:rsidR="0092643A">
        <w:rPr>
          <w:color w:val="333333"/>
        </w:rPr>
        <w:t xml:space="preserve"> a particular stage is not completed successfully it may affect achieving success in the next stage, hence it can lead</w:t>
      </w:r>
      <w:r w:rsidR="0092643A" w:rsidRPr="0092643A">
        <w:rPr>
          <w:color w:val="333333"/>
        </w:rPr>
        <w:t xml:space="preserve"> an individual </w:t>
      </w:r>
      <w:r w:rsidR="0092643A">
        <w:rPr>
          <w:color w:val="333333"/>
        </w:rPr>
        <w:t xml:space="preserve">to develop  an </w:t>
      </w:r>
      <w:r w:rsidR="0092643A" w:rsidRPr="0092643A">
        <w:rPr>
          <w:color w:val="333333"/>
        </w:rPr>
        <w:t xml:space="preserve">unhealthy personality or perform accordingly, it can result </w:t>
      </w:r>
      <w:r w:rsidR="007A4906">
        <w:rPr>
          <w:color w:val="333333"/>
        </w:rPr>
        <w:t>in</w:t>
      </w:r>
      <w:r w:rsidR="0092643A" w:rsidRPr="0092643A">
        <w:rPr>
          <w:color w:val="333333"/>
        </w:rPr>
        <w:t xml:space="preserve"> a reduced ability in completing the next stages as well as the individual can grow a stunted or unhealthy personality. The individual’s confidence can be </w:t>
      </w:r>
      <w:r w:rsidR="007A4906" w:rsidRPr="0092643A">
        <w:rPr>
          <w:color w:val="333333"/>
        </w:rPr>
        <w:t>broken,</w:t>
      </w:r>
      <w:r w:rsidR="0092643A" w:rsidRPr="0092643A">
        <w:rPr>
          <w:color w:val="333333"/>
        </w:rPr>
        <w:t xml:space="preserve"> and this might subsequently </w:t>
      </w:r>
      <w:r w:rsidR="007A4906">
        <w:rPr>
          <w:color w:val="333333"/>
        </w:rPr>
        <w:t>lead to</w:t>
      </w:r>
      <w:r w:rsidR="007A4906" w:rsidRPr="0092643A">
        <w:rPr>
          <w:color w:val="333333"/>
        </w:rPr>
        <w:t xml:space="preserve"> </w:t>
      </w:r>
      <w:r w:rsidR="0092643A" w:rsidRPr="0092643A">
        <w:rPr>
          <w:color w:val="333333"/>
        </w:rPr>
        <w:t xml:space="preserve">an adverse effect on the individual’s psychology. </w:t>
      </w:r>
    </w:p>
    <w:p w14:paraId="73FDAA7B" w14:textId="0BCC1F95" w:rsidR="00550E84" w:rsidRDefault="00550E84" w:rsidP="0094660C">
      <w:pPr>
        <w:pStyle w:val="NormalWeb"/>
        <w:shd w:val="clear" w:color="auto" w:fill="FFFFFF"/>
        <w:spacing w:after="330" w:line="360" w:lineRule="atLeast"/>
        <w:rPr>
          <w:color w:val="333333"/>
        </w:rPr>
      </w:pPr>
    </w:p>
    <w:p w14:paraId="30E44643" w14:textId="77777777" w:rsidR="001226EE" w:rsidRPr="0094660C" w:rsidRDefault="001226EE" w:rsidP="0094660C">
      <w:pPr>
        <w:pStyle w:val="NormalWeb"/>
        <w:shd w:val="clear" w:color="auto" w:fill="FFFFFF"/>
        <w:spacing w:after="330" w:line="360" w:lineRule="atLeast"/>
        <w:rPr>
          <w:color w:val="333333"/>
        </w:rPr>
      </w:pPr>
    </w:p>
    <w:p w14:paraId="7E3DD7D8" w14:textId="77777777" w:rsidR="0092643A" w:rsidRPr="00814E1F" w:rsidRDefault="0092643A" w:rsidP="0092643A">
      <w:pPr>
        <w:pStyle w:val="NormalWeb"/>
        <w:shd w:val="clear" w:color="auto" w:fill="FFFFFF"/>
        <w:spacing w:after="330" w:line="360" w:lineRule="atLeast"/>
        <w:rPr>
          <w:b/>
          <w:color w:val="333333"/>
          <w:u w:val="single"/>
        </w:rPr>
      </w:pPr>
      <w:bookmarkStart w:id="1" w:name="_Hlk39695820"/>
      <w:r w:rsidRPr="00814E1F">
        <w:rPr>
          <w:b/>
          <w:color w:val="333333"/>
          <w:u w:val="single"/>
        </w:rPr>
        <w:t>Erikson’s eight stages</w:t>
      </w:r>
    </w:p>
    <w:bookmarkEnd w:id="1"/>
    <w:p w14:paraId="258E7BB2" w14:textId="37CAFB4B" w:rsidR="0092643A" w:rsidRPr="0052030B" w:rsidRDefault="0092643A" w:rsidP="0092643A">
      <w:pPr>
        <w:pStyle w:val="NormalWeb"/>
        <w:shd w:val="clear" w:color="auto" w:fill="FFFFFF"/>
        <w:spacing w:after="330" w:line="360" w:lineRule="atLeast"/>
        <w:rPr>
          <w:color w:val="333333"/>
        </w:rPr>
      </w:pPr>
      <w:r w:rsidRPr="0052030B">
        <w:rPr>
          <w:color w:val="333333"/>
        </w:rPr>
        <w:t>1. Trust versus</w:t>
      </w:r>
      <w:r w:rsidR="0052030B" w:rsidRPr="0052030B">
        <w:rPr>
          <w:color w:val="333333"/>
        </w:rPr>
        <w:t xml:space="preserve"> mistrust</w:t>
      </w:r>
      <w:r w:rsidR="00044143">
        <w:rPr>
          <w:color w:val="333333"/>
        </w:rPr>
        <w:t>: This</w:t>
      </w:r>
      <w:r w:rsidR="0052030B" w:rsidRPr="0052030B">
        <w:rPr>
          <w:color w:val="333333"/>
        </w:rPr>
        <w:t xml:space="preserve"> is the first stage and last</w:t>
      </w:r>
      <w:r w:rsidR="007A4906">
        <w:rPr>
          <w:color w:val="333333"/>
        </w:rPr>
        <w:t>s</w:t>
      </w:r>
      <w:r w:rsidR="0052030B" w:rsidRPr="0052030B">
        <w:rPr>
          <w:color w:val="333333"/>
        </w:rPr>
        <w:t xml:space="preserve"> </w:t>
      </w:r>
      <w:r w:rsidR="007A4906">
        <w:rPr>
          <w:color w:val="333333"/>
        </w:rPr>
        <w:t>un</w:t>
      </w:r>
      <w:r w:rsidR="0052030B" w:rsidRPr="0052030B">
        <w:rPr>
          <w:color w:val="333333"/>
        </w:rPr>
        <w:t>til age one to one and a half years</w:t>
      </w:r>
      <w:r w:rsidRPr="0052030B">
        <w:rPr>
          <w:color w:val="333333"/>
        </w:rPr>
        <w:t xml:space="preserve">. </w:t>
      </w:r>
      <w:r w:rsidR="0052030B" w:rsidRPr="0052030B">
        <w:rPr>
          <w:color w:val="333333"/>
        </w:rPr>
        <w:t>When a child starts to develop trust in family members and people around them.</w:t>
      </w:r>
    </w:p>
    <w:p w14:paraId="662C29D0" w14:textId="3252A728" w:rsidR="0092643A" w:rsidRDefault="0092643A" w:rsidP="0092643A">
      <w:pPr>
        <w:pStyle w:val="NormalWeb"/>
        <w:shd w:val="clear" w:color="auto" w:fill="FFFFFF"/>
        <w:spacing w:after="330" w:line="360" w:lineRule="atLeast"/>
        <w:rPr>
          <w:color w:val="333333"/>
        </w:rPr>
      </w:pPr>
      <w:r w:rsidRPr="0052030B">
        <w:rPr>
          <w:color w:val="333333"/>
        </w:rPr>
        <w:t xml:space="preserve">2. </w:t>
      </w:r>
      <w:r w:rsidR="0052030B" w:rsidRPr="0052030B">
        <w:rPr>
          <w:color w:val="333333"/>
        </w:rPr>
        <w:t xml:space="preserve">Autonomy </w:t>
      </w:r>
      <w:r w:rsidRPr="0052030B">
        <w:rPr>
          <w:color w:val="333333"/>
        </w:rPr>
        <w:t xml:space="preserve">versus Doubt and Shame: The second stage </w:t>
      </w:r>
      <w:r w:rsidR="0052030B">
        <w:rPr>
          <w:color w:val="333333"/>
        </w:rPr>
        <w:t xml:space="preserve">of Erikson’s </w:t>
      </w:r>
      <w:proofErr w:type="gramStart"/>
      <w:r w:rsidR="0052030B">
        <w:rPr>
          <w:color w:val="333333"/>
        </w:rPr>
        <w:t>stage</w:t>
      </w:r>
      <w:r w:rsidR="004D18A1">
        <w:rPr>
          <w:color w:val="333333"/>
        </w:rPr>
        <w:t>s</w:t>
      </w:r>
      <w:r w:rsidR="0052030B">
        <w:rPr>
          <w:color w:val="333333"/>
        </w:rPr>
        <w:t xml:space="preserve">  is</w:t>
      </w:r>
      <w:proofErr w:type="gramEnd"/>
      <w:r w:rsidRPr="0052030B">
        <w:rPr>
          <w:color w:val="333333"/>
        </w:rPr>
        <w:t xml:space="preserve"> after 18 months and lasts till the individual is 3 years old. </w:t>
      </w:r>
      <w:r w:rsidR="0052030B">
        <w:rPr>
          <w:color w:val="333333"/>
        </w:rPr>
        <w:t xml:space="preserve"> This is having choice over their decisions</w:t>
      </w:r>
      <w:r w:rsidR="00021BA0">
        <w:rPr>
          <w:color w:val="333333"/>
        </w:rPr>
        <w:t>.</w:t>
      </w:r>
    </w:p>
    <w:p w14:paraId="474CFBB6" w14:textId="5C5B9978" w:rsidR="0092643A" w:rsidRPr="0092643A" w:rsidRDefault="0092643A" w:rsidP="0092643A">
      <w:pPr>
        <w:pStyle w:val="NormalWeb"/>
        <w:shd w:val="clear" w:color="auto" w:fill="FFFFFF"/>
        <w:spacing w:after="330" w:line="360" w:lineRule="atLeast"/>
        <w:rPr>
          <w:color w:val="333333"/>
          <w:sz w:val="28"/>
        </w:rPr>
      </w:pPr>
      <w:r w:rsidRPr="001226EE">
        <w:rPr>
          <w:color w:val="333333"/>
          <w:szCs w:val="22"/>
        </w:rPr>
        <w:t>3</w:t>
      </w:r>
      <w:r w:rsidRPr="0092643A">
        <w:rPr>
          <w:color w:val="333333"/>
          <w:sz w:val="28"/>
        </w:rPr>
        <w:t xml:space="preserve">. </w:t>
      </w:r>
      <w:r w:rsidRPr="0052030B">
        <w:rPr>
          <w:color w:val="333333"/>
        </w:rPr>
        <w:t>Initiative ver</w:t>
      </w:r>
      <w:r w:rsidR="0052030B">
        <w:rPr>
          <w:color w:val="333333"/>
        </w:rPr>
        <w:t>sus Guilt: The third stage,</w:t>
      </w:r>
      <w:r w:rsidRPr="0052030B">
        <w:rPr>
          <w:color w:val="333333"/>
        </w:rPr>
        <w:t xml:space="preserve"> 3 years of age </w:t>
      </w:r>
      <w:r w:rsidR="004D18A1">
        <w:rPr>
          <w:color w:val="333333"/>
        </w:rPr>
        <w:t>un</w:t>
      </w:r>
      <w:r w:rsidRPr="0052030B">
        <w:rPr>
          <w:color w:val="333333"/>
        </w:rPr>
        <w:t>til 5 years. It helps an individual understand purpose</w:t>
      </w:r>
      <w:r w:rsidR="00D97504">
        <w:rPr>
          <w:color w:val="333333"/>
        </w:rPr>
        <w:t xml:space="preserve"> and make their own decisions. If children are not supported to be ambitious and thinking on their own, it </w:t>
      </w:r>
      <w:r w:rsidR="00D97504" w:rsidRPr="001226EE">
        <w:rPr>
          <w:color w:val="333333"/>
        </w:rPr>
        <w:t>could result</w:t>
      </w:r>
      <w:r w:rsidRPr="00D97504">
        <w:rPr>
          <w:color w:val="333333"/>
        </w:rPr>
        <w:t xml:space="preserve"> in the sense of guilt</w:t>
      </w:r>
      <w:r w:rsidR="00D97504" w:rsidRPr="001226EE">
        <w:rPr>
          <w:color w:val="333333"/>
        </w:rPr>
        <w:t xml:space="preserve"> when the</w:t>
      </w:r>
      <w:r w:rsidR="005C7815">
        <w:rPr>
          <w:color w:val="333333"/>
        </w:rPr>
        <w:t>y</w:t>
      </w:r>
      <w:r w:rsidR="00D97504" w:rsidRPr="001226EE">
        <w:rPr>
          <w:color w:val="333333"/>
        </w:rPr>
        <w:t xml:space="preserve"> take such action.</w:t>
      </w:r>
      <w:r w:rsidRPr="0092643A">
        <w:rPr>
          <w:color w:val="333333"/>
          <w:sz w:val="28"/>
        </w:rPr>
        <w:t xml:space="preserve"> </w:t>
      </w:r>
    </w:p>
    <w:p w14:paraId="6F614537" w14:textId="152BFAD4" w:rsidR="0092643A" w:rsidRPr="0092643A" w:rsidRDefault="0092643A" w:rsidP="0092643A">
      <w:pPr>
        <w:pStyle w:val="NormalWeb"/>
        <w:shd w:val="clear" w:color="auto" w:fill="FFFFFF"/>
        <w:spacing w:after="330" w:line="360" w:lineRule="atLeast"/>
        <w:rPr>
          <w:color w:val="333333"/>
          <w:sz w:val="28"/>
        </w:rPr>
      </w:pPr>
      <w:r w:rsidRPr="001226EE">
        <w:rPr>
          <w:color w:val="333333"/>
          <w:szCs w:val="22"/>
        </w:rPr>
        <w:t>4</w:t>
      </w:r>
      <w:r w:rsidRPr="0092643A">
        <w:rPr>
          <w:color w:val="333333"/>
          <w:sz w:val="28"/>
        </w:rPr>
        <w:t xml:space="preserve">. </w:t>
      </w:r>
      <w:r w:rsidRPr="0052030B">
        <w:rPr>
          <w:color w:val="333333"/>
        </w:rPr>
        <w:t xml:space="preserve">Industry versus Inferiority: This stage lies between the </w:t>
      </w:r>
      <w:r w:rsidR="0052030B" w:rsidRPr="0052030B">
        <w:rPr>
          <w:color w:val="333333"/>
        </w:rPr>
        <w:t>ages</w:t>
      </w:r>
      <w:r w:rsidRPr="0052030B">
        <w:rPr>
          <w:color w:val="333333"/>
        </w:rPr>
        <w:t xml:space="preserve"> 5 to 12. In this stage</w:t>
      </w:r>
      <w:r w:rsidR="004D18A1">
        <w:rPr>
          <w:color w:val="333333"/>
        </w:rPr>
        <w:t>,</w:t>
      </w:r>
      <w:r w:rsidRPr="0052030B">
        <w:rPr>
          <w:color w:val="333333"/>
        </w:rPr>
        <w:t xml:space="preserve"> an individual learns to read and write</w:t>
      </w:r>
      <w:r w:rsidRPr="0092643A">
        <w:rPr>
          <w:color w:val="333333"/>
          <w:sz w:val="28"/>
        </w:rPr>
        <w:t xml:space="preserve">. </w:t>
      </w:r>
    </w:p>
    <w:p w14:paraId="01A92F7E" w14:textId="411B6E08" w:rsidR="0092643A" w:rsidRPr="0092643A" w:rsidRDefault="0092643A" w:rsidP="0092643A">
      <w:pPr>
        <w:pStyle w:val="NormalWeb"/>
        <w:shd w:val="clear" w:color="auto" w:fill="FFFFFF"/>
        <w:spacing w:after="330" w:line="360" w:lineRule="atLeast"/>
        <w:rPr>
          <w:color w:val="333333"/>
          <w:sz w:val="28"/>
        </w:rPr>
      </w:pPr>
      <w:r w:rsidRPr="00021BA0">
        <w:rPr>
          <w:color w:val="333333"/>
        </w:rPr>
        <w:t>5</w:t>
      </w:r>
      <w:r w:rsidRPr="0092643A">
        <w:rPr>
          <w:color w:val="333333"/>
          <w:sz w:val="28"/>
        </w:rPr>
        <w:t xml:space="preserve">. </w:t>
      </w:r>
      <w:r w:rsidRPr="0052030B">
        <w:rPr>
          <w:color w:val="333333"/>
        </w:rPr>
        <w:t>Identi</w:t>
      </w:r>
      <w:r w:rsidR="00021BA0">
        <w:rPr>
          <w:color w:val="333333"/>
        </w:rPr>
        <w:t>fy versus Role Confusion: S</w:t>
      </w:r>
      <w:r w:rsidRPr="0052030B">
        <w:rPr>
          <w:color w:val="333333"/>
        </w:rPr>
        <w:t xml:space="preserve">tage </w:t>
      </w:r>
      <w:r w:rsidR="00021BA0">
        <w:rPr>
          <w:color w:val="333333"/>
        </w:rPr>
        <w:t xml:space="preserve">5 </w:t>
      </w:r>
      <w:r w:rsidRPr="0052030B">
        <w:rPr>
          <w:color w:val="333333"/>
        </w:rPr>
        <w:t>occ</w:t>
      </w:r>
      <w:r w:rsidR="00021BA0">
        <w:rPr>
          <w:color w:val="333333"/>
        </w:rPr>
        <w:t>urs during the adolescence</w:t>
      </w:r>
      <w:r w:rsidR="004D18A1">
        <w:rPr>
          <w:color w:val="333333"/>
        </w:rPr>
        <w:t xml:space="preserve"> </w:t>
      </w:r>
      <w:r w:rsidRPr="0052030B">
        <w:rPr>
          <w:color w:val="333333"/>
        </w:rPr>
        <w:t>and lasts from 12 years to 18 years</w:t>
      </w:r>
      <w:r w:rsidRPr="0092643A">
        <w:rPr>
          <w:color w:val="333333"/>
          <w:sz w:val="28"/>
        </w:rPr>
        <w:t>.</w:t>
      </w:r>
    </w:p>
    <w:p w14:paraId="528FA673" w14:textId="77777777" w:rsidR="0092643A" w:rsidRPr="00021BA0" w:rsidRDefault="0092643A" w:rsidP="0092643A">
      <w:pPr>
        <w:pStyle w:val="NormalWeb"/>
        <w:shd w:val="clear" w:color="auto" w:fill="FFFFFF"/>
        <w:spacing w:after="330" w:line="360" w:lineRule="atLeast"/>
        <w:rPr>
          <w:color w:val="333333"/>
        </w:rPr>
      </w:pPr>
      <w:r w:rsidRPr="00021BA0">
        <w:rPr>
          <w:color w:val="333333"/>
        </w:rPr>
        <w:t>6.</w:t>
      </w:r>
      <w:r w:rsidRPr="0092643A">
        <w:rPr>
          <w:color w:val="333333"/>
          <w:sz w:val="28"/>
        </w:rPr>
        <w:t xml:space="preserve"> </w:t>
      </w:r>
      <w:r w:rsidRPr="00021BA0">
        <w:rPr>
          <w:color w:val="333333"/>
        </w:rPr>
        <w:t>Inti</w:t>
      </w:r>
      <w:r w:rsidR="00021BA0">
        <w:rPr>
          <w:color w:val="333333"/>
        </w:rPr>
        <w:t>macy versus Isolation: S</w:t>
      </w:r>
      <w:r w:rsidRPr="00021BA0">
        <w:rPr>
          <w:color w:val="333333"/>
        </w:rPr>
        <w:t>tage</w:t>
      </w:r>
      <w:r w:rsidR="00021BA0">
        <w:rPr>
          <w:color w:val="333333"/>
        </w:rPr>
        <w:t xml:space="preserve"> 6</w:t>
      </w:r>
      <w:r w:rsidRPr="00021BA0">
        <w:rPr>
          <w:color w:val="333333"/>
        </w:rPr>
        <w:t xml:space="preserve"> lasts from 18 years to 40 years. It helps an individual to develop good relations with others.</w:t>
      </w:r>
    </w:p>
    <w:p w14:paraId="6BF17406" w14:textId="11F8F9C0" w:rsidR="0092643A" w:rsidRPr="00021BA0" w:rsidRDefault="0092643A" w:rsidP="0092643A">
      <w:pPr>
        <w:pStyle w:val="NormalWeb"/>
        <w:shd w:val="clear" w:color="auto" w:fill="FFFFFF"/>
        <w:spacing w:after="330" w:line="360" w:lineRule="atLeast"/>
        <w:rPr>
          <w:color w:val="333333"/>
        </w:rPr>
      </w:pPr>
      <w:r w:rsidRPr="00021BA0">
        <w:rPr>
          <w:color w:val="333333"/>
        </w:rPr>
        <w:t>7</w:t>
      </w:r>
      <w:r w:rsidRPr="0092643A">
        <w:rPr>
          <w:color w:val="333333"/>
          <w:sz w:val="28"/>
        </w:rPr>
        <w:t xml:space="preserve">. </w:t>
      </w:r>
      <w:r w:rsidRPr="00021BA0">
        <w:rPr>
          <w:color w:val="333333"/>
        </w:rPr>
        <w:t>Gene</w:t>
      </w:r>
      <w:r w:rsidR="0055534E">
        <w:rPr>
          <w:color w:val="333333"/>
        </w:rPr>
        <w:t>rativity versus Stagnation: S</w:t>
      </w:r>
      <w:r w:rsidRPr="00021BA0">
        <w:rPr>
          <w:color w:val="333333"/>
        </w:rPr>
        <w:t>tage</w:t>
      </w:r>
      <w:r w:rsidR="007B65AB">
        <w:rPr>
          <w:color w:val="333333"/>
        </w:rPr>
        <w:t xml:space="preserve"> 7</w:t>
      </w:r>
      <w:r w:rsidRPr="00021BA0">
        <w:rPr>
          <w:color w:val="333333"/>
        </w:rPr>
        <w:t xml:space="preserve"> lasts between the ages 40 to 65 and helps an individual to make</w:t>
      </w:r>
      <w:r w:rsidR="004D18A1">
        <w:rPr>
          <w:color w:val="333333"/>
        </w:rPr>
        <w:t xml:space="preserve"> their</w:t>
      </w:r>
      <w:r w:rsidRPr="00021BA0">
        <w:rPr>
          <w:color w:val="333333"/>
        </w:rPr>
        <w:t xml:space="preserve"> mark on the external world.</w:t>
      </w:r>
    </w:p>
    <w:p w14:paraId="28FD0537" w14:textId="5458EFCA" w:rsidR="0055534E" w:rsidRDefault="0092643A" w:rsidP="0092643A">
      <w:pPr>
        <w:pStyle w:val="NormalWeb"/>
        <w:shd w:val="clear" w:color="auto" w:fill="FFFFFF"/>
        <w:spacing w:after="330" w:line="360" w:lineRule="atLeast"/>
        <w:rPr>
          <w:color w:val="333333"/>
        </w:rPr>
      </w:pPr>
      <w:r w:rsidRPr="00021BA0">
        <w:rPr>
          <w:color w:val="333333"/>
        </w:rPr>
        <w:t>8. Ego Integrity versus Des</w:t>
      </w:r>
      <w:r w:rsidR="0055534E">
        <w:rPr>
          <w:color w:val="333333"/>
        </w:rPr>
        <w:t xml:space="preserve">pair: </w:t>
      </w:r>
      <w:r w:rsidR="004D18A1">
        <w:rPr>
          <w:color w:val="333333"/>
        </w:rPr>
        <w:t xml:space="preserve">This is </w:t>
      </w:r>
      <w:r w:rsidR="0055534E" w:rsidRPr="00021BA0">
        <w:rPr>
          <w:color w:val="333333"/>
        </w:rPr>
        <w:t>Erikson’s</w:t>
      </w:r>
      <w:r w:rsidR="007B65AB">
        <w:rPr>
          <w:color w:val="333333"/>
        </w:rPr>
        <w:t xml:space="preserve"> eight and</w:t>
      </w:r>
      <w:r w:rsidR="0055534E" w:rsidRPr="00021BA0">
        <w:rPr>
          <w:color w:val="333333"/>
        </w:rPr>
        <w:t xml:space="preserve"> </w:t>
      </w:r>
      <w:r w:rsidR="0055534E">
        <w:rPr>
          <w:color w:val="333333"/>
        </w:rPr>
        <w:t xml:space="preserve">last </w:t>
      </w:r>
      <w:r w:rsidRPr="00021BA0">
        <w:rPr>
          <w:color w:val="333333"/>
        </w:rPr>
        <w:t>stage and begins at the age of 65 and lasts till death.</w:t>
      </w:r>
    </w:p>
    <w:p w14:paraId="0DBDCC5A" w14:textId="599C77F4" w:rsidR="0055534E" w:rsidRDefault="00044143" w:rsidP="001226EE">
      <w:pPr>
        <w:spacing w:line="360" w:lineRule="auto"/>
        <w:jc w:val="both"/>
        <w:rPr>
          <w:color w:val="333333"/>
        </w:rPr>
      </w:pPr>
      <w:r w:rsidRPr="001226EE">
        <w:rPr>
          <w:color w:val="333333"/>
        </w:rPr>
        <w:t>It can be claimed that t</w:t>
      </w:r>
      <w:r w:rsidR="0055534E" w:rsidRPr="00044143">
        <w:rPr>
          <w:color w:val="333333"/>
        </w:rPr>
        <w:t>he</w:t>
      </w:r>
      <w:r w:rsidRPr="001226EE">
        <w:rPr>
          <w:color w:val="333333"/>
        </w:rPr>
        <w:t xml:space="preserve"> eight</w:t>
      </w:r>
      <w:r w:rsidR="0055534E" w:rsidRPr="00044143">
        <w:rPr>
          <w:color w:val="333333"/>
        </w:rPr>
        <w:t xml:space="preserve"> lifespan stage</w:t>
      </w:r>
      <w:r w:rsidRPr="001226EE">
        <w:rPr>
          <w:color w:val="333333"/>
        </w:rPr>
        <w:t>s</w:t>
      </w:r>
      <w:r w:rsidR="0055534E" w:rsidRPr="00044143">
        <w:rPr>
          <w:color w:val="333333"/>
        </w:rPr>
        <w:t xml:space="preserve"> occur in </w:t>
      </w:r>
      <w:proofErr w:type="gramStart"/>
      <w:r w:rsidRPr="001226EE">
        <w:rPr>
          <w:color w:val="333333"/>
        </w:rPr>
        <w:t>all of</w:t>
      </w:r>
      <w:proofErr w:type="gramEnd"/>
      <w:r w:rsidRPr="001226EE">
        <w:rPr>
          <w:color w:val="333333"/>
        </w:rPr>
        <w:t xml:space="preserve"> our lives and the experiences we encounter during each stage shape our overall identity. </w:t>
      </w:r>
      <w:r w:rsidR="0055534E" w:rsidRPr="001226EE">
        <w:rPr>
          <w:color w:val="333333"/>
        </w:rPr>
        <w:t xml:space="preserve">The lifespan stages are widely accepted all over the world and </w:t>
      </w:r>
      <w:r>
        <w:rPr>
          <w:color w:val="333333"/>
        </w:rPr>
        <w:t>recognised for their impact on our development.</w:t>
      </w:r>
    </w:p>
    <w:p w14:paraId="62B2B596" w14:textId="7CED358C" w:rsidR="001226EE" w:rsidRDefault="001226EE" w:rsidP="001226EE">
      <w:pPr>
        <w:spacing w:line="360" w:lineRule="auto"/>
        <w:jc w:val="both"/>
        <w:rPr>
          <w:color w:val="333333"/>
        </w:rPr>
      </w:pPr>
    </w:p>
    <w:p w14:paraId="332C37F1" w14:textId="426AEA99" w:rsidR="001226EE" w:rsidRDefault="001226EE" w:rsidP="001226EE">
      <w:pPr>
        <w:spacing w:line="360" w:lineRule="auto"/>
        <w:jc w:val="both"/>
        <w:rPr>
          <w:color w:val="333333"/>
        </w:rPr>
      </w:pPr>
    </w:p>
    <w:p w14:paraId="1AB6C574" w14:textId="70C1ACC2" w:rsidR="001226EE" w:rsidRDefault="001226EE" w:rsidP="001226EE">
      <w:pPr>
        <w:spacing w:line="360" w:lineRule="auto"/>
        <w:jc w:val="both"/>
        <w:rPr>
          <w:color w:val="333333"/>
        </w:rPr>
      </w:pPr>
    </w:p>
    <w:p w14:paraId="510D8277" w14:textId="0E52EFF7" w:rsidR="001226EE" w:rsidRDefault="001226EE" w:rsidP="001226EE">
      <w:pPr>
        <w:spacing w:line="360" w:lineRule="auto"/>
        <w:jc w:val="both"/>
        <w:rPr>
          <w:color w:val="333333"/>
        </w:rPr>
      </w:pPr>
    </w:p>
    <w:p w14:paraId="1ECC9D51" w14:textId="2ABBE3F3" w:rsidR="001226EE" w:rsidRDefault="001226EE" w:rsidP="001226EE">
      <w:pPr>
        <w:spacing w:line="360" w:lineRule="auto"/>
        <w:jc w:val="both"/>
        <w:rPr>
          <w:color w:val="333333"/>
        </w:rPr>
      </w:pPr>
    </w:p>
    <w:p w14:paraId="0524AB9C" w14:textId="77777777" w:rsidR="001226EE" w:rsidRPr="001226EE" w:rsidRDefault="001226EE" w:rsidP="001226EE">
      <w:pPr>
        <w:spacing w:line="360" w:lineRule="auto"/>
        <w:jc w:val="both"/>
        <w:rPr>
          <w:color w:val="333333"/>
        </w:rPr>
      </w:pPr>
    </w:p>
    <w:p w14:paraId="4555431B" w14:textId="4879A0E4" w:rsidR="000D7653" w:rsidRPr="000D7653" w:rsidRDefault="000D7653" w:rsidP="004D3A5C">
      <w:pPr>
        <w:spacing w:line="360" w:lineRule="auto"/>
        <w:rPr>
          <w:b/>
          <w:color w:val="0D0D0D" w:themeColor="text1" w:themeTint="F2"/>
          <w:u w:val="single"/>
        </w:rPr>
      </w:pPr>
      <w:r w:rsidRPr="000D7653">
        <w:rPr>
          <w:b/>
          <w:color w:val="0D0D0D" w:themeColor="text1" w:themeTint="F2"/>
          <w:u w:val="single"/>
        </w:rPr>
        <w:lastRenderedPageBreak/>
        <w:t xml:space="preserve">An image of Erikson’s </w:t>
      </w:r>
      <w:r w:rsidR="007B65AB">
        <w:rPr>
          <w:b/>
          <w:color w:val="0D0D0D" w:themeColor="text1" w:themeTint="F2"/>
          <w:u w:val="single"/>
        </w:rPr>
        <w:t xml:space="preserve">eight </w:t>
      </w:r>
      <w:r w:rsidRPr="000D7653">
        <w:rPr>
          <w:b/>
          <w:color w:val="0D0D0D" w:themeColor="text1" w:themeTint="F2"/>
          <w:u w:val="single"/>
        </w:rPr>
        <w:t>stages.</w:t>
      </w:r>
    </w:p>
    <w:p w14:paraId="72FC354D" w14:textId="77777777" w:rsidR="00360F9F" w:rsidRDefault="0055534E" w:rsidP="00C009A6">
      <w:pPr>
        <w:pStyle w:val="NormalWeb"/>
        <w:shd w:val="clear" w:color="auto" w:fill="FFFFFF"/>
        <w:spacing w:before="0" w:beforeAutospacing="0" w:after="330" w:afterAutospacing="0" w:line="360" w:lineRule="atLeast"/>
        <w:jc w:val="both"/>
        <w:rPr>
          <w:color w:val="333333"/>
        </w:rPr>
      </w:pPr>
      <w:r w:rsidRPr="0055534E">
        <w:rPr>
          <w:noProof/>
          <w:color w:val="333333"/>
        </w:rPr>
        <w:drawing>
          <wp:inline distT="0" distB="0" distL="0" distR="0" wp14:anchorId="7F6F4988" wp14:editId="4BC3BDBE">
            <wp:extent cx="2619375" cy="1743075"/>
            <wp:effectExtent l="0" t="0" r="9525" b="9525"/>
            <wp:docPr id="1" name="Picture 1" descr="C:\Users\lynn.vigo-adeyeye\AppData\Local\Microsoft\Windows\INetCache\Content.MSO\30B8F31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ynn.vigo-adeyeye\AppData\Local\Microsoft\Windows\INetCache\Content.MSO\30B8F314.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5095CAA6" w14:textId="7FBBE26F" w:rsidR="004D3A5C" w:rsidRDefault="004D3A5C" w:rsidP="00C009A6">
      <w:pPr>
        <w:pStyle w:val="NormalWeb"/>
        <w:shd w:val="clear" w:color="auto" w:fill="FFFFFF"/>
        <w:spacing w:before="0" w:beforeAutospacing="0" w:after="330" w:afterAutospacing="0" w:line="360" w:lineRule="atLeast"/>
        <w:jc w:val="both"/>
        <w:rPr>
          <w:color w:val="333333"/>
        </w:rPr>
      </w:pPr>
      <w:r>
        <w:rPr>
          <w:color w:val="333333"/>
        </w:rPr>
        <w:t xml:space="preserve"> </w:t>
      </w:r>
      <w:r w:rsidR="00944B4D">
        <w:rPr>
          <w:color w:val="333333"/>
        </w:rPr>
        <w:t xml:space="preserve">I will now explore the </w:t>
      </w:r>
      <w:r w:rsidRPr="004D3A5C">
        <w:rPr>
          <w:color w:val="333333"/>
        </w:rPr>
        <w:t>lifespan s</w:t>
      </w:r>
      <w:r>
        <w:rPr>
          <w:color w:val="333333"/>
        </w:rPr>
        <w:t xml:space="preserve">tages and their psychological effect on </w:t>
      </w:r>
      <w:r w:rsidRPr="004D3A5C">
        <w:rPr>
          <w:color w:val="333333"/>
        </w:rPr>
        <w:t>an individual</w:t>
      </w:r>
      <w:r>
        <w:rPr>
          <w:color w:val="333333"/>
        </w:rPr>
        <w:t>. As mentioned previously, during</w:t>
      </w:r>
      <w:r w:rsidRPr="004D3A5C">
        <w:rPr>
          <w:color w:val="333333"/>
        </w:rPr>
        <w:t xml:space="preserve"> infancy, four lifespan stages are ex</w:t>
      </w:r>
      <w:r>
        <w:rPr>
          <w:color w:val="333333"/>
        </w:rPr>
        <w:t>perienced by an individual the</w:t>
      </w:r>
      <w:r w:rsidR="007B65AB">
        <w:rPr>
          <w:color w:val="333333"/>
        </w:rPr>
        <w:t>se</w:t>
      </w:r>
      <w:r w:rsidRPr="004D3A5C">
        <w:rPr>
          <w:color w:val="333333"/>
        </w:rPr>
        <w:t xml:space="preserve"> are </w:t>
      </w:r>
      <w:r w:rsidR="007B65AB">
        <w:rPr>
          <w:color w:val="333333"/>
        </w:rPr>
        <w:t>a) t</w:t>
      </w:r>
      <w:r w:rsidRPr="004D3A5C">
        <w:rPr>
          <w:color w:val="333333"/>
        </w:rPr>
        <w:t>rust versus mistrust</w:t>
      </w:r>
      <w:r w:rsidR="007B65AB">
        <w:rPr>
          <w:color w:val="333333"/>
        </w:rPr>
        <w:t>; b)</w:t>
      </w:r>
      <w:r w:rsidRPr="004D3A5C">
        <w:rPr>
          <w:color w:val="333333"/>
        </w:rPr>
        <w:t xml:space="preserve"> autonomy versus</w:t>
      </w:r>
      <w:r w:rsidR="007B65AB">
        <w:rPr>
          <w:color w:val="333333"/>
        </w:rPr>
        <w:t xml:space="preserve"> </w:t>
      </w:r>
      <w:r w:rsidRPr="004D3A5C">
        <w:rPr>
          <w:color w:val="333333"/>
        </w:rPr>
        <w:t>doubt and shame</w:t>
      </w:r>
      <w:r w:rsidR="007B65AB">
        <w:rPr>
          <w:color w:val="333333"/>
        </w:rPr>
        <w:t>; c)</w:t>
      </w:r>
      <w:r w:rsidRPr="004D3A5C">
        <w:rPr>
          <w:color w:val="333333"/>
        </w:rPr>
        <w:t xml:space="preserve"> initiative </w:t>
      </w:r>
      <w:r>
        <w:rPr>
          <w:color w:val="333333"/>
        </w:rPr>
        <w:t>versus guilt</w:t>
      </w:r>
      <w:r w:rsidR="007B65AB">
        <w:rPr>
          <w:color w:val="333333"/>
        </w:rPr>
        <w:t>; and d) industry versus inferiority</w:t>
      </w:r>
      <w:r>
        <w:rPr>
          <w:color w:val="333333"/>
        </w:rPr>
        <w:t xml:space="preserve">. </w:t>
      </w:r>
      <w:r w:rsidR="00944B4D">
        <w:rPr>
          <w:color w:val="333333"/>
        </w:rPr>
        <w:t>In the event that the individual</w:t>
      </w:r>
      <w:r w:rsidR="005C7815">
        <w:rPr>
          <w:color w:val="333333"/>
        </w:rPr>
        <w:t>’s</w:t>
      </w:r>
      <w:r w:rsidR="00944B4D">
        <w:rPr>
          <w:color w:val="333333"/>
        </w:rPr>
        <w:t xml:space="preserve"> life experiences during their infancy produce negative outcomes within the first four stages, there is a strong possibility that this will result in a</w:t>
      </w:r>
      <w:r w:rsidRPr="004D3A5C">
        <w:rPr>
          <w:color w:val="333333"/>
        </w:rPr>
        <w:t xml:space="preserve"> negative impact on their </w:t>
      </w:r>
      <w:r>
        <w:rPr>
          <w:color w:val="333333"/>
        </w:rPr>
        <w:t>behaviour and mentality</w:t>
      </w:r>
      <w:r w:rsidR="00944B4D">
        <w:rPr>
          <w:color w:val="333333"/>
        </w:rPr>
        <w:t xml:space="preserve"> as they go through the final four stages</w:t>
      </w:r>
      <w:r>
        <w:rPr>
          <w:color w:val="333333"/>
        </w:rPr>
        <w:t xml:space="preserve">. </w:t>
      </w:r>
      <w:r w:rsidR="00944B4D">
        <w:rPr>
          <w:color w:val="333333"/>
        </w:rPr>
        <w:t>If positive, i</w:t>
      </w:r>
      <w:r>
        <w:rPr>
          <w:color w:val="333333"/>
        </w:rPr>
        <w:t>t could assist</w:t>
      </w:r>
      <w:r w:rsidRPr="004D3A5C">
        <w:rPr>
          <w:color w:val="333333"/>
        </w:rPr>
        <w:t xml:space="preserve"> in their </w:t>
      </w:r>
      <w:r w:rsidRPr="005C7815">
        <w:rPr>
          <w:color w:val="333333"/>
        </w:rPr>
        <w:t>growth (</w:t>
      </w:r>
      <w:proofErr w:type="spellStart"/>
      <w:r w:rsidRPr="005C7815">
        <w:rPr>
          <w:color w:val="333333"/>
        </w:rPr>
        <w:t>Kontos</w:t>
      </w:r>
      <w:proofErr w:type="spellEnd"/>
      <w:r w:rsidRPr="005C7815">
        <w:rPr>
          <w:color w:val="333333"/>
        </w:rPr>
        <w:t>, 2017).</w:t>
      </w:r>
      <w:r>
        <w:rPr>
          <w:color w:val="333333"/>
        </w:rPr>
        <w:t xml:space="preserve"> </w:t>
      </w:r>
    </w:p>
    <w:p w14:paraId="1D8C2FED" w14:textId="744E3574" w:rsidR="004D3A5C" w:rsidRPr="004D3A5C" w:rsidRDefault="004D3A5C" w:rsidP="004D3A5C">
      <w:pPr>
        <w:pStyle w:val="NormalWeb"/>
        <w:shd w:val="clear" w:color="auto" w:fill="FFFFFF"/>
        <w:spacing w:after="330" w:line="360" w:lineRule="atLeast"/>
        <w:jc w:val="both"/>
        <w:rPr>
          <w:color w:val="333333"/>
        </w:rPr>
      </w:pPr>
      <w:r w:rsidRPr="001226EE">
        <w:rPr>
          <w:bCs/>
          <w:color w:val="333333"/>
        </w:rPr>
        <w:t>Identity versus Confusion</w:t>
      </w:r>
      <w:r w:rsidRPr="004D3A5C">
        <w:rPr>
          <w:color w:val="333333"/>
        </w:rPr>
        <w:t xml:space="preserve"> is the fifth stage of an individual</w:t>
      </w:r>
      <w:r w:rsidR="00944B4D">
        <w:rPr>
          <w:color w:val="333333"/>
        </w:rPr>
        <w:t>’s</w:t>
      </w:r>
      <w:r w:rsidRPr="004D3A5C">
        <w:rPr>
          <w:color w:val="333333"/>
        </w:rPr>
        <w:t xml:space="preserve"> life and comes first when he</w:t>
      </w:r>
      <w:r w:rsidR="00944B4D">
        <w:rPr>
          <w:color w:val="333333"/>
        </w:rPr>
        <w:t>/she</w:t>
      </w:r>
      <w:r w:rsidRPr="004D3A5C">
        <w:rPr>
          <w:color w:val="333333"/>
        </w:rPr>
        <w:t xml:space="preserve"> is an adult. It occurs during the teenage years and plays an important role to develop a personal identity </w:t>
      </w:r>
      <w:r w:rsidR="00944B4D">
        <w:rPr>
          <w:color w:val="333333"/>
        </w:rPr>
        <w:t>for</w:t>
      </w:r>
      <w:r w:rsidR="00944B4D" w:rsidRPr="004D3A5C">
        <w:rPr>
          <w:color w:val="333333"/>
        </w:rPr>
        <w:t xml:space="preserve"> </w:t>
      </w:r>
      <w:r w:rsidRPr="004D3A5C">
        <w:rPr>
          <w:color w:val="333333"/>
        </w:rPr>
        <w:t xml:space="preserve">the individual. </w:t>
      </w:r>
      <w:proofErr w:type="gramStart"/>
      <w:r w:rsidRPr="004D3A5C">
        <w:rPr>
          <w:color w:val="333333"/>
        </w:rPr>
        <w:t>It</w:t>
      </w:r>
      <w:proofErr w:type="gramEnd"/>
      <w:r w:rsidRPr="004D3A5C">
        <w:rPr>
          <w:color w:val="333333"/>
        </w:rPr>
        <w:t xml:space="preserve"> further influences behaviour and helps in the development of his</w:t>
      </w:r>
      <w:r w:rsidR="00944B4D">
        <w:rPr>
          <w:color w:val="333333"/>
        </w:rPr>
        <w:t>/her</w:t>
      </w:r>
      <w:r w:rsidRPr="004D3A5C">
        <w:rPr>
          <w:color w:val="333333"/>
        </w:rPr>
        <w:t xml:space="preserve"> future. </w:t>
      </w:r>
    </w:p>
    <w:p w14:paraId="261766F9" w14:textId="4536AB42" w:rsidR="004D3A5C" w:rsidRPr="004D3A5C" w:rsidRDefault="004D3A5C" w:rsidP="004D3A5C">
      <w:pPr>
        <w:pStyle w:val="NormalWeb"/>
        <w:shd w:val="clear" w:color="auto" w:fill="FFFFFF"/>
        <w:spacing w:after="330" w:line="360" w:lineRule="atLeast"/>
        <w:jc w:val="both"/>
        <w:rPr>
          <w:color w:val="333333"/>
        </w:rPr>
      </w:pPr>
      <w:r w:rsidRPr="004D3A5C">
        <w:rPr>
          <w:color w:val="333333"/>
        </w:rPr>
        <w:t>While growing up, in their early adulthood, children try to explore independence which results in growing a sense of self knowledge. If he</w:t>
      </w:r>
      <w:r w:rsidR="00944B4D">
        <w:rPr>
          <w:color w:val="333333"/>
        </w:rPr>
        <w:t>/she</w:t>
      </w:r>
      <w:r w:rsidRPr="004D3A5C">
        <w:rPr>
          <w:color w:val="333333"/>
        </w:rPr>
        <w:t xml:space="preserve"> is properly encouraged, it will help in growing a strong identity. If they are not encouraged </w:t>
      </w:r>
      <w:r w:rsidR="00944B4D">
        <w:rPr>
          <w:color w:val="333333"/>
        </w:rPr>
        <w:t xml:space="preserve">or </w:t>
      </w:r>
      <w:r w:rsidR="005C7815">
        <w:rPr>
          <w:color w:val="333333"/>
        </w:rPr>
        <w:t xml:space="preserve">not </w:t>
      </w:r>
      <w:r w:rsidR="00944B4D">
        <w:rPr>
          <w:color w:val="333333"/>
        </w:rPr>
        <w:t>allowed to pursue their beliefs</w:t>
      </w:r>
      <w:r w:rsidRPr="004D3A5C">
        <w:rPr>
          <w:color w:val="333333"/>
        </w:rPr>
        <w:t xml:space="preserve">, they </w:t>
      </w:r>
      <w:r w:rsidR="00944B4D">
        <w:rPr>
          <w:color w:val="333333"/>
        </w:rPr>
        <w:t>may</w:t>
      </w:r>
      <w:r w:rsidRPr="004D3A5C">
        <w:rPr>
          <w:color w:val="333333"/>
        </w:rPr>
        <w:t xml:space="preserve"> feel insecure as well as confused about themselves. </w:t>
      </w:r>
    </w:p>
    <w:p w14:paraId="6AD62A0F" w14:textId="36359CB6" w:rsidR="004D3A5C" w:rsidRPr="004D3A5C" w:rsidRDefault="00834728" w:rsidP="004D3A5C">
      <w:pPr>
        <w:pStyle w:val="NormalWeb"/>
        <w:shd w:val="clear" w:color="auto" w:fill="FFFFFF"/>
        <w:spacing w:after="330" w:line="360" w:lineRule="atLeast"/>
        <w:jc w:val="both"/>
        <w:rPr>
          <w:color w:val="333333"/>
        </w:rPr>
      </w:pPr>
      <w:r>
        <w:rPr>
          <w:color w:val="333333"/>
        </w:rPr>
        <w:t>During teen years</w:t>
      </w:r>
      <w:r w:rsidR="00944B4D">
        <w:rPr>
          <w:color w:val="333333"/>
        </w:rPr>
        <w:t>,</w:t>
      </w:r>
      <w:r>
        <w:rPr>
          <w:color w:val="333333"/>
        </w:rPr>
        <w:t xml:space="preserve"> if an individual</w:t>
      </w:r>
      <w:r w:rsidR="004D3A5C" w:rsidRPr="004D3A5C">
        <w:rPr>
          <w:color w:val="333333"/>
        </w:rPr>
        <w:t xml:space="preserve"> receives consistent</w:t>
      </w:r>
      <w:r w:rsidR="00944B4D">
        <w:rPr>
          <w:color w:val="333333"/>
        </w:rPr>
        <w:t>,</w:t>
      </w:r>
      <w:r>
        <w:rPr>
          <w:color w:val="333333"/>
        </w:rPr>
        <w:t xml:space="preserve"> reliable</w:t>
      </w:r>
      <w:r w:rsidR="00944B4D">
        <w:rPr>
          <w:color w:val="333333"/>
        </w:rPr>
        <w:t xml:space="preserve"> and</w:t>
      </w:r>
      <w:r w:rsidR="004D3A5C" w:rsidRPr="004D3A5C">
        <w:rPr>
          <w:color w:val="333333"/>
        </w:rPr>
        <w:t xml:space="preserve"> </w:t>
      </w:r>
      <w:r>
        <w:rPr>
          <w:color w:val="333333"/>
        </w:rPr>
        <w:t xml:space="preserve">good quality </w:t>
      </w:r>
      <w:r w:rsidR="004D3A5C" w:rsidRPr="004D3A5C">
        <w:rPr>
          <w:color w:val="333333"/>
        </w:rPr>
        <w:t>care, they will</w:t>
      </w:r>
      <w:r>
        <w:rPr>
          <w:color w:val="333333"/>
        </w:rPr>
        <w:t xml:space="preserve"> develop a good sense of trust that will impact positively throughout the</w:t>
      </w:r>
      <w:r w:rsidR="001770A2">
        <w:rPr>
          <w:color w:val="333333"/>
        </w:rPr>
        <w:t>ir</w:t>
      </w:r>
      <w:r>
        <w:rPr>
          <w:color w:val="333333"/>
        </w:rPr>
        <w:t xml:space="preserve"> life to adulthood.</w:t>
      </w:r>
      <w:r w:rsidR="004D3A5C" w:rsidRPr="004D3A5C">
        <w:rPr>
          <w:color w:val="333333"/>
        </w:rPr>
        <w:t xml:space="preserve"> </w:t>
      </w:r>
      <w:r>
        <w:rPr>
          <w:color w:val="333333"/>
        </w:rPr>
        <w:t>People in this category benefit from positive future relationships with other</w:t>
      </w:r>
      <w:r w:rsidR="001770A2">
        <w:rPr>
          <w:color w:val="333333"/>
        </w:rPr>
        <w:t>s</w:t>
      </w:r>
      <w:r>
        <w:rPr>
          <w:color w:val="333333"/>
        </w:rPr>
        <w:t xml:space="preserve">, even into marriage and </w:t>
      </w:r>
      <w:r w:rsidR="001770A2">
        <w:rPr>
          <w:color w:val="333333"/>
        </w:rPr>
        <w:t>further</w:t>
      </w:r>
      <w:r>
        <w:rPr>
          <w:color w:val="333333"/>
        </w:rPr>
        <w:t>. They develop a sense of trust that will see them through even in crisis time</w:t>
      </w:r>
      <w:r w:rsidR="001770A2">
        <w:rPr>
          <w:color w:val="333333"/>
        </w:rPr>
        <w:t>s and</w:t>
      </w:r>
      <w:r w:rsidR="00044143">
        <w:rPr>
          <w:color w:val="333333"/>
        </w:rPr>
        <w:t xml:space="preserve"> </w:t>
      </w:r>
      <w:r>
        <w:rPr>
          <w:color w:val="333333"/>
        </w:rPr>
        <w:t xml:space="preserve">will </w:t>
      </w:r>
      <w:r w:rsidR="001770A2">
        <w:rPr>
          <w:color w:val="333333"/>
        </w:rPr>
        <w:t xml:space="preserve">stay </w:t>
      </w:r>
      <w:r>
        <w:rPr>
          <w:color w:val="333333"/>
        </w:rPr>
        <w:t>with them</w:t>
      </w:r>
      <w:r w:rsidR="004D3A5C" w:rsidRPr="004D3A5C">
        <w:rPr>
          <w:color w:val="333333"/>
        </w:rPr>
        <w:t xml:space="preserve"> for the rest of their</w:t>
      </w:r>
      <w:r>
        <w:rPr>
          <w:color w:val="333333"/>
        </w:rPr>
        <w:t xml:space="preserve"> li</w:t>
      </w:r>
      <w:r w:rsidR="001770A2">
        <w:rPr>
          <w:color w:val="333333"/>
        </w:rPr>
        <w:t>ves</w:t>
      </w:r>
      <w:r>
        <w:rPr>
          <w:color w:val="333333"/>
        </w:rPr>
        <w:t xml:space="preserve"> </w:t>
      </w:r>
      <w:r w:rsidR="005C7815">
        <w:rPr>
          <w:color w:val="333333"/>
        </w:rPr>
        <w:t xml:space="preserve">and help to build </w:t>
      </w:r>
      <w:r>
        <w:rPr>
          <w:color w:val="333333"/>
        </w:rPr>
        <w:t xml:space="preserve">future </w:t>
      </w:r>
      <w:r w:rsidRPr="004D3A5C">
        <w:rPr>
          <w:color w:val="333333"/>
        </w:rPr>
        <w:t>relationships</w:t>
      </w:r>
      <w:r w:rsidR="004D3A5C" w:rsidRPr="004D3A5C">
        <w:rPr>
          <w:color w:val="333333"/>
        </w:rPr>
        <w:t xml:space="preserve">. As a </w:t>
      </w:r>
      <w:r w:rsidRPr="004D3A5C">
        <w:rPr>
          <w:color w:val="333333"/>
        </w:rPr>
        <w:t>result</w:t>
      </w:r>
      <w:r w:rsidR="001770A2">
        <w:rPr>
          <w:color w:val="333333"/>
        </w:rPr>
        <w:t>,</w:t>
      </w:r>
      <w:r w:rsidRPr="004D3A5C">
        <w:rPr>
          <w:color w:val="333333"/>
        </w:rPr>
        <w:t xml:space="preserve"> </w:t>
      </w:r>
      <w:r>
        <w:rPr>
          <w:color w:val="333333"/>
        </w:rPr>
        <w:t>they develop a feeling of security</w:t>
      </w:r>
      <w:r w:rsidR="004D3A5C" w:rsidRPr="004D3A5C">
        <w:rPr>
          <w:color w:val="333333"/>
        </w:rPr>
        <w:t xml:space="preserve"> even when they </w:t>
      </w:r>
      <w:r w:rsidR="005C7815">
        <w:rPr>
          <w:color w:val="333333"/>
        </w:rPr>
        <w:t>feel</w:t>
      </w:r>
      <w:r w:rsidR="005C7815" w:rsidRPr="004D3A5C">
        <w:rPr>
          <w:color w:val="333333"/>
        </w:rPr>
        <w:t xml:space="preserve"> </w:t>
      </w:r>
      <w:r w:rsidR="004D3A5C" w:rsidRPr="004D3A5C">
        <w:rPr>
          <w:color w:val="333333"/>
        </w:rPr>
        <w:t xml:space="preserve">threatened in the future. </w:t>
      </w:r>
    </w:p>
    <w:p w14:paraId="351865DB" w14:textId="0441CDDC" w:rsidR="003E3523" w:rsidRDefault="001770A2" w:rsidP="003E3523">
      <w:pPr>
        <w:pStyle w:val="NormalWeb"/>
        <w:shd w:val="clear" w:color="auto" w:fill="FFFFFF"/>
        <w:spacing w:after="330" w:line="360" w:lineRule="atLeast"/>
        <w:jc w:val="both"/>
        <w:rPr>
          <w:color w:val="333333"/>
        </w:rPr>
      </w:pPr>
      <w:proofErr w:type="gramStart"/>
      <w:r>
        <w:rPr>
          <w:color w:val="333333"/>
        </w:rPr>
        <w:t xml:space="preserve">In the event </w:t>
      </w:r>
      <w:r w:rsidR="005C7815">
        <w:rPr>
          <w:color w:val="333333"/>
        </w:rPr>
        <w:t>that</w:t>
      </w:r>
      <w:proofErr w:type="gramEnd"/>
      <w:r w:rsidR="005C7815">
        <w:rPr>
          <w:color w:val="333333"/>
        </w:rPr>
        <w:t xml:space="preserve"> a</w:t>
      </w:r>
      <w:r w:rsidR="00834728">
        <w:rPr>
          <w:color w:val="333333"/>
        </w:rPr>
        <w:t xml:space="preserve"> teenager</w:t>
      </w:r>
      <w:r w:rsidR="004D3A5C" w:rsidRPr="004D3A5C">
        <w:rPr>
          <w:color w:val="333333"/>
        </w:rPr>
        <w:t xml:space="preserve"> receives care</w:t>
      </w:r>
      <w:r w:rsidR="004A01B0">
        <w:rPr>
          <w:color w:val="333333"/>
        </w:rPr>
        <w:t xml:space="preserve"> and support</w:t>
      </w:r>
      <w:r w:rsidR="004D3A5C" w:rsidRPr="004D3A5C">
        <w:rPr>
          <w:color w:val="333333"/>
        </w:rPr>
        <w:t xml:space="preserve"> which is unreliable as well as unpredictable, they will develop a psychology of mistrust and suspicion. In the fu</w:t>
      </w:r>
      <w:r w:rsidR="003E3523">
        <w:rPr>
          <w:color w:val="333333"/>
        </w:rPr>
        <w:t xml:space="preserve">ture </w:t>
      </w:r>
      <w:r w:rsidR="00834728">
        <w:rPr>
          <w:color w:val="333333"/>
        </w:rPr>
        <w:t>the</w:t>
      </w:r>
      <w:r w:rsidR="003E3523">
        <w:rPr>
          <w:color w:val="333333"/>
        </w:rPr>
        <w:t>y</w:t>
      </w:r>
      <w:r w:rsidR="00834728">
        <w:rPr>
          <w:color w:val="333333"/>
        </w:rPr>
        <w:t xml:space="preserve"> will be less </w:t>
      </w:r>
      <w:r w:rsidR="003E3523">
        <w:rPr>
          <w:color w:val="333333"/>
        </w:rPr>
        <w:t>confident</w:t>
      </w:r>
      <w:r w:rsidR="004D3A5C" w:rsidRPr="004D3A5C">
        <w:rPr>
          <w:color w:val="333333"/>
        </w:rPr>
        <w:t xml:space="preserve"> and may develop mistrust in their future relationships (Jenny et al., 2017), </w:t>
      </w:r>
      <w:r w:rsidR="004A01B0">
        <w:rPr>
          <w:color w:val="333333"/>
        </w:rPr>
        <w:t xml:space="preserve">potentially </w:t>
      </w:r>
      <w:r w:rsidR="004D3A5C" w:rsidRPr="004D3A5C">
        <w:rPr>
          <w:color w:val="333333"/>
        </w:rPr>
        <w:t>leading to various psychological</w:t>
      </w:r>
      <w:r w:rsidR="003E3523">
        <w:rPr>
          <w:color w:val="333333"/>
        </w:rPr>
        <w:t xml:space="preserve"> and mental health issues</w:t>
      </w:r>
      <w:r w:rsidR="003E3523" w:rsidRPr="004D3A5C">
        <w:rPr>
          <w:color w:val="333333"/>
        </w:rPr>
        <w:t>.</w:t>
      </w:r>
      <w:r w:rsidR="003E3523">
        <w:rPr>
          <w:color w:val="333333"/>
        </w:rPr>
        <w:t xml:space="preserve"> Success in the first stage</w:t>
      </w:r>
      <w:r w:rsidR="004D3A5C" w:rsidRPr="004D3A5C">
        <w:rPr>
          <w:color w:val="333333"/>
        </w:rPr>
        <w:t xml:space="preserve"> </w:t>
      </w:r>
      <w:r w:rsidR="004D3A5C" w:rsidRPr="004D3A5C">
        <w:rPr>
          <w:color w:val="333333"/>
        </w:rPr>
        <w:lastRenderedPageBreak/>
        <w:t>lead</w:t>
      </w:r>
      <w:r w:rsidR="003E3523">
        <w:rPr>
          <w:color w:val="333333"/>
        </w:rPr>
        <w:t xml:space="preserve">s to developing a </w:t>
      </w:r>
      <w:r w:rsidR="003E3523" w:rsidRPr="004D3A5C">
        <w:rPr>
          <w:color w:val="333333"/>
        </w:rPr>
        <w:t>sense</w:t>
      </w:r>
      <w:r w:rsidR="004D3A5C" w:rsidRPr="004D3A5C">
        <w:rPr>
          <w:color w:val="333333"/>
        </w:rPr>
        <w:t xml:space="preserve"> of hope</w:t>
      </w:r>
      <w:r w:rsidR="003E3523">
        <w:rPr>
          <w:color w:val="333333"/>
        </w:rPr>
        <w:t>, if crisis</w:t>
      </w:r>
      <w:r w:rsidR="003E3523" w:rsidRPr="003E3523">
        <w:rPr>
          <w:color w:val="333333"/>
        </w:rPr>
        <w:t xml:space="preserve"> occurs, they </w:t>
      </w:r>
      <w:r w:rsidR="003E3523">
        <w:rPr>
          <w:color w:val="333333"/>
        </w:rPr>
        <w:t xml:space="preserve">would have learnt to rely on people </w:t>
      </w:r>
      <w:r w:rsidR="003E3523" w:rsidRPr="003E3523">
        <w:rPr>
          <w:color w:val="333333"/>
        </w:rPr>
        <w:t>for</w:t>
      </w:r>
      <w:r w:rsidR="003E3523">
        <w:rPr>
          <w:color w:val="333333"/>
        </w:rPr>
        <w:t xml:space="preserve"> support. </w:t>
      </w:r>
    </w:p>
    <w:p w14:paraId="04084553" w14:textId="6B831197" w:rsidR="003E3523" w:rsidRPr="00F440DB" w:rsidRDefault="003E3523" w:rsidP="003E3523">
      <w:pPr>
        <w:pStyle w:val="NormalWeb"/>
        <w:shd w:val="clear" w:color="auto" w:fill="FFFFFF"/>
        <w:spacing w:after="330" w:line="360" w:lineRule="atLeast"/>
        <w:jc w:val="both"/>
        <w:rPr>
          <w:color w:val="333333"/>
        </w:rPr>
      </w:pPr>
      <w:r w:rsidRPr="003E3523">
        <w:rPr>
          <w:color w:val="333333"/>
        </w:rPr>
        <w:t>Intimacy versus Isolation:</w:t>
      </w:r>
      <w:r w:rsidR="003B0611">
        <w:rPr>
          <w:color w:val="333333"/>
        </w:rPr>
        <w:t xml:space="preserve"> Happens in early adulthood, at</w:t>
      </w:r>
      <w:r w:rsidRPr="003E3523">
        <w:rPr>
          <w:color w:val="333333"/>
        </w:rPr>
        <w:t xml:space="preserve"> this stage </w:t>
      </w:r>
      <w:r w:rsidR="003B0611" w:rsidRPr="003E3523">
        <w:rPr>
          <w:color w:val="333333"/>
        </w:rPr>
        <w:t>individual’s</w:t>
      </w:r>
      <w:r w:rsidRPr="003E3523">
        <w:rPr>
          <w:color w:val="333333"/>
        </w:rPr>
        <w:t xml:space="preserve"> focus </w:t>
      </w:r>
      <w:r w:rsidR="003B0611">
        <w:rPr>
          <w:color w:val="333333"/>
        </w:rPr>
        <w:t xml:space="preserve">on developing a sense of personal control over their </w:t>
      </w:r>
      <w:r w:rsidR="003B0611" w:rsidRPr="003E3523">
        <w:rPr>
          <w:color w:val="333333"/>
        </w:rPr>
        <w:t>feeling</w:t>
      </w:r>
      <w:r w:rsidR="001770A2">
        <w:rPr>
          <w:color w:val="333333"/>
        </w:rPr>
        <w:t>s</w:t>
      </w:r>
      <w:r w:rsidRPr="003E3523">
        <w:rPr>
          <w:color w:val="333333"/>
        </w:rPr>
        <w:t xml:space="preserve"> of independence to explore various relationships </w:t>
      </w:r>
      <w:r w:rsidRPr="00F440DB">
        <w:rPr>
          <w:color w:val="333333"/>
        </w:rPr>
        <w:t>(</w:t>
      </w:r>
      <w:proofErr w:type="spellStart"/>
      <w:r w:rsidRPr="00F440DB">
        <w:rPr>
          <w:color w:val="333333"/>
        </w:rPr>
        <w:t>K</w:t>
      </w:r>
      <w:r w:rsidR="003B0611" w:rsidRPr="00F440DB">
        <w:rPr>
          <w:color w:val="333333"/>
        </w:rPr>
        <w:t>ossek</w:t>
      </w:r>
      <w:proofErr w:type="spellEnd"/>
      <w:r w:rsidR="003B0611" w:rsidRPr="00F440DB">
        <w:rPr>
          <w:color w:val="333333"/>
        </w:rPr>
        <w:t xml:space="preserve"> et al., 2019). This stage helps</w:t>
      </w:r>
      <w:r w:rsidRPr="00F440DB">
        <w:rPr>
          <w:color w:val="333333"/>
        </w:rPr>
        <w:t xml:space="preserve"> adults and their sense of security in relationships.</w:t>
      </w:r>
      <w:r w:rsidR="003B0611" w:rsidRPr="00F440DB">
        <w:t xml:space="preserve"> </w:t>
      </w:r>
      <w:r w:rsidR="003B0611" w:rsidRPr="00F440DB">
        <w:rPr>
          <w:color w:val="333333"/>
        </w:rPr>
        <w:t xml:space="preserve">Success leads to development </w:t>
      </w:r>
      <w:proofErr w:type="gramStart"/>
      <w:r w:rsidR="003B0611" w:rsidRPr="00F440DB">
        <w:rPr>
          <w:color w:val="333333"/>
        </w:rPr>
        <w:t>of  loving</w:t>
      </w:r>
      <w:proofErr w:type="gramEnd"/>
      <w:r w:rsidR="001770A2" w:rsidRPr="00F440DB">
        <w:rPr>
          <w:color w:val="333333"/>
        </w:rPr>
        <w:t xml:space="preserve"> and</w:t>
      </w:r>
      <w:r w:rsidR="003B0611" w:rsidRPr="00F440DB">
        <w:rPr>
          <w:color w:val="333333"/>
        </w:rPr>
        <w:t xml:space="preserve"> caring relationships. </w:t>
      </w:r>
    </w:p>
    <w:p w14:paraId="6DFF00A2" w14:textId="706EDE91" w:rsidR="000D7653" w:rsidRDefault="003B0611" w:rsidP="003E3523">
      <w:pPr>
        <w:pStyle w:val="NormalWeb"/>
        <w:shd w:val="clear" w:color="auto" w:fill="FFFFFF"/>
        <w:spacing w:after="330" w:line="360" w:lineRule="atLeast"/>
        <w:jc w:val="both"/>
        <w:rPr>
          <w:color w:val="333333"/>
        </w:rPr>
      </w:pPr>
      <w:r w:rsidRPr="00F440DB">
        <w:rPr>
          <w:color w:val="333333"/>
        </w:rPr>
        <w:t>G</w:t>
      </w:r>
      <w:r w:rsidR="003E3523" w:rsidRPr="00F440DB">
        <w:rPr>
          <w:color w:val="333333"/>
        </w:rPr>
        <w:t>enerativity v</w:t>
      </w:r>
      <w:r w:rsidRPr="00F440DB">
        <w:rPr>
          <w:color w:val="333333"/>
        </w:rPr>
        <w:t>ersus Stagnation: t</w:t>
      </w:r>
      <w:r w:rsidR="003E3523" w:rsidRPr="00F440DB">
        <w:rPr>
          <w:color w:val="333333"/>
        </w:rPr>
        <w:t>he individuals start focusing more on t</w:t>
      </w:r>
      <w:r w:rsidRPr="00F440DB">
        <w:rPr>
          <w:color w:val="333333"/>
        </w:rPr>
        <w:t>heir career as well as family. F</w:t>
      </w:r>
      <w:r w:rsidR="003E3523" w:rsidRPr="00F440DB">
        <w:rPr>
          <w:color w:val="333333"/>
        </w:rPr>
        <w:t>eeling</w:t>
      </w:r>
      <w:r w:rsidR="001770A2" w:rsidRPr="00F440DB">
        <w:rPr>
          <w:color w:val="333333"/>
        </w:rPr>
        <w:t>s</w:t>
      </w:r>
      <w:r w:rsidR="003E3523" w:rsidRPr="00F440DB">
        <w:rPr>
          <w:color w:val="333333"/>
        </w:rPr>
        <w:t xml:space="preserve"> of success</w:t>
      </w:r>
      <w:r w:rsidRPr="00F440DB">
        <w:rPr>
          <w:color w:val="333333"/>
        </w:rPr>
        <w:t xml:space="preserve"> and fulfilment</w:t>
      </w:r>
      <w:r w:rsidR="003E3523" w:rsidRPr="00F440DB">
        <w:rPr>
          <w:color w:val="333333"/>
        </w:rPr>
        <w:t xml:space="preserve"> will</w:t>
      </w:r>
      <w:r w:rsidR="00C60D1F" w:rsidRPr="00F440DB">
        <w:rPr>
          <w:color w:val="333333"/>
        </w:rPr>
        <w:t xml:space="preserve"> come if these areas are present in the life of the individual</w:t>
      </w:r>
      <w:r w:rsidR="003E3523" w:rsidRPr="00F440DB">
        <w:rPr>
          <w:color w:val="333333"/>
        </w:rPr>
        <w:t xml:space="preserve"> (</w:t>
      </w:r>
      <w:proofErr w:type="spellStart"/>
      <w:r w:rsidR="003E3523" w:rsidRPr="00F440DB">
        <w:rPr>
          <w:color w:val="333333"/>
        </w:rPr>
        <w:t>Sasakamoose</w:t>
      </w:r>
      <w:proofErr w:type="spellEnd"/>
      <w:r w:rsidR="003E3523" w:rsidRPr="00F440DB">
        <w:rPr>
          <w:color w:val="333333"/>
        </w:rPr>
        <w:t xml:space="preserve"> et al., 2</w:t>
      </w:r>
      <w:r w:rsidR="00C60D1F" w:rsidRPr="00F440DB">
        <w:rPr>
          <w:color w:val="333333"/>
        </w:rPr>
        <w:t>016).</w:t>
      </w:r>
      <w:r w:rsidR="00C60D1F">
        <w:rPr>
          <w:color w:val="333333"/>
        </w:rPr>
        <w:t xml:space="preserve">  If the person is</w:t>
      </w:r>
      <w:r w:rsidR="003E3523" w:rsidRPr="003E3523">
        <w:rPr>
          <w:color w:val="333333"/>
        </w:rPr>
        <w:t xml:space="preserve"> unhappy and unproductive, the</w:t>
      </w:r>
      <w:r w:rsidR="00C60D1F">
        <w:rPr>
          <w:color w:val="333333"/>
        </w:rPr>
        <w:t>y</w:t>
      </w:r>
      <w:r w:rsidR="003E3523" w:rsidRPr="003E3523">
        <w:rPr>
          <w:color w:val="333333"/>
        </w:rPr>
        <w:t xml:space="preserve"> </w:t>
      </w:r>
      <w:r w:rsidR="00C60D1F">
        <w:rPr>
          <w:color w:val="333333"/>
        </w:rPr>
        <w:t>will suffer from anxiety and</w:t>
      </w:r>
      <w:r w:rsidR="001770A2">
        <w:rPr>
          <w:color w:val="333333"/>
        </w:rPr>
        <w:t xml:space="preserve"> a</w:t>
      </w:r>
      <w:r w:rsidR="00C60D1F">
        <w:rPr>
          <w:color w:val="333333"/>
        </w:rPr>
        <w:t xml:space="preserve"> lack</w:t>
      </w:r>
      <w:r w:rsidR="004A01B0">
        <w:rPr>
          <w:color w:val="333333"/>
        </w:rPr>
        <w:t xml:space="preserve"> of</w:t>
      </w:r>
      <w:r w:rsidR="00C60D1F">
        <w:rPr>
          <w:color w:val="333333"/>
        </w:rPr>
        <w:t xml:space="preserve"> self</w:t>
      </w:r>
      <w:r w:rsidR="00C60D1F" w:rsidRPr="003E3523">
        <w:rPr>
          <w:color w:val="333333"/>
        </w:rPr>
        <w:t>-confidence</w:t>
      </w:r>
      <w:r w:rsidR="003E3523" w:rsidRPr="003E3523">
        <w:rPr>
          <w:color w:val="333333"/>
        </w:rPr>
        <w:t xml:space="preserve">. </w:t>
      </w:r>
      <w:r w:rsidR="00FE7F77" w:rsidRPr="003E3523">
        <w:rPr>
          <w:color w:val="333333"/>
        </w:rPr>
        <w:t xml:space="preserve">Being </w:t>
      </w:r>
      <w:r w:rsidR="00FE7F77">
        <w:rPr>
          <w:color w:val="333333"/>
        </w:rPr>
        <w:t>successful</w:t>
      </w:r>
      <w:r w:rsidR="001770A2">
        <w:rPr>
          <w:color w:val="333333"/>
        </w:rPr>
        <w:t>,</w:t>
      </w:r>
      <w:r w:rsidR="00FE7F77">
        <w:rPr>
          <w:color w:val="333333"/>
        </w:rPr>
        <w:t xml:space="preserve"> </w:t>
      </w:r>
      <w:r w:rsidR="003E3523" w:rsidRPr="003E3523">
        <w:rPr>
          <w:color w:val="333333"/>
        </w:rPr>
        <w:t>proud of the various achievements and watching over the</w:t>
      </w:r>
      <w:r w:rsidR="001770A2">
        <w:rPr>
          <w:color w:val="333333"/>
        </w:rPr>
        <w:t>ir</w:t>
      </w:r>
      <w:r w:rsidR="00FE7F77">
        <w:rPr>
          <w:color w:val="333333"/>
        </w:rPr>
        <w:t xml:space="preserve"> family are important virtues at </w:t>
      </w:r>
      <w:r w:rsidR="003E3523" w:rsidRPr="003E3523">
        <w:rPr>
          <w:color w:val="333333"/>
        </w:rPr>
        <w:t>this stage</w:t>
      </w:r>
    </w:p>
    <w:p w14:paraId="6AC83B23" w14:textId="77777777" w:rsidR="007706D6" w:rsidRPr="00814E1F" w:rsidRDefault="00C60D1F" w:rsidP="00C60D1F">
      <w:pPr>
        <w:pStyle w:val="NormalWeb"/>
        <w:shd w:val="clear" w:color="auto" w:fill="FFFFFF"/>
        <w:spacing w:after="330" w:line="360" w:lineRule="atLeast"/>
        <w:jc w:val="both"/>
        <w:rPr>
          <w:b/>
          <w:color w:val="333333"/>
          <w:u w:val="single"/>
        </w:rPr>
      </w:pPr>
      <w:bookmarkStart w:id="2" w:name="_Hlk39691607"/>
      <w:r w:rsidRPr="00814E1F">
        <w:rPr>
          <w:b/>
          <w:color w:val="333333"/>
          <w:u w:val="single"/>
        </w:rPr>
        <w:t>Piaget</w:t>
      </w:r>
      <w:r w:rsidR="007706D6" w:rsidRPr="00814E1F">
        <w:rPr>
          <w:b/>
          <w:color w:val="333333"/>
          <w:u w:val="single"/>
        </w:rPr>
        <w:t>’s Cognitive Development Theory</w:t>
      </w:r>
    </w:p>
    <w:bookmarkEnd w:id="2"/>
    <w:p w14:paraId="1E91AA53" w14:textId="68F4EED5" w:rsidR="00C60D1F" w:rsidRDefault="00C60D1F" w:rsidP="00C60D1F">
      <w:pPr>
        <w:pStyle w:val="NormalWeb"/>
        <w:shd w:val="clear" w:color="auto" w:fill="FFFFFF"/>
        <w:spacing w:after="330" w:line="360" w:lineRule="atLeast"/>
        <w:jc w:val="both"/>
        <w:rPr>
          <w:color w:val="333333"/>
        </w:rPr>
      </w:pPr>
      <w:r w:rsidRPr="00C60D1F">
        <w:rPr>
          <w:color w:val="333333"/>
        </w:rPr>
        <w:t xml:space="preserve"> Jean Piaget</w:t>
      </w:r>
      <w:r w:rsidR="001770A2">
        <w:rPr>
          <w:color w:val="333333"/>
        </w:rPr>
        <w:t>,</w:t>
      </w:r>
      <w:r w:rsidR="007706D6">
        <w:rPr>
          <w:color w:val="333333"/>
        </w:rPr>
        <w:t xml:space="preserve"> a renowned </w:t>
      </w:r>
      <w:r w:rsidR="004A01B0">
        <w:rPr>
          <w:color w:val="333333"/>
        </w:rPr>
        <w:t>p</w:t>
      </w:r>
      <w:r w:rsidR="007706D6">
        <w:rPr>
          <w:color w:val="333333"/>
        </w:rPr>
        <w:t xml:space="preserve">sychologist contributed his own </w:t>
      </w:r>
      <w:r w:rsidRPr="00C60D1F">
        <w:rPr>
          <w:color w:val="333333"/>
        </w:rPr>
        <w:t>influential theories. It revolves around</w:t>
      </w:r>
      <w:r w:rsidR="007706D6">
        <w:rPr>
          <w:color w:val="333333"/>
        </w:rPr>
        <w:t xml:space="preserve"> the thought process of </w:t>
      </w:r>
      <w:r w:rsidR="00FE7F77">
        <w:rPr>
          <w:color w:val="333333"/>
        </w:rPr>
        <w:t>an</w:t>
      </w:r>
      <w:r w:rsidRPr="00C60D1F">
        <w:rPr>
          <w:color w:val="333333"/>
        </w:rPr>
        <w:t xml:space="preserve"> individual. It explains how the various thought processes influence the outer world as well as their understanding. It describe</w:t>
      </w:r>
      <w:r w:rsidR="001770A2">
        <w:rPr>
          <w:color w:val="333333"/>
        </w:rPr>
        <w:t>s</w:t>
      </w:r>
      <w:r w:rsidRPr="00C60D1F">
        <w:rPr>
          <w:color w:val="333333"/>
        </w:rPr>
        <w:t xml:space="preserve"> the development of thought processe</w:t>
      </w:r>
      <w:r w:rsidR="00FE7F77">
        <w:rPr>
          <w:color w:val="333333"/>
        </w:rPr>
        <w:t>s through the stages of life</w:t>
      </w:r>
      <w:r w:rsidR="001770A2">
        <w:rPr>
          <w:color w:val="333333"/>
        </w:rPr>
        <w:t xml:space="preserve">. </w:t>
      </w:r>
      <w:r w:rsidR="00217F54">
        <w:rPr>
          <w:color w:val="333333"/>
        </w:rPr>
        <w:t>There are four main stages according to Piaget.</w:t>
      </w:r>
    </w:p>
    <w:p w14:paraId="5A086897" w14:textId="177B5A17" w:rsidR="001770A2" w:rsidRPr="001770A2" w:rsidRDefault="00217F54">
      <w:pPr>
        <w:pStyle w:val="NormalWeb"/>
        <w:numPr>
          <w:ilvl w:val="0"/>
          <w:numId w:val="13"/>
        </w:numPr>
        <w:shd w:val="clear" w:color="auto" w:fill="FFFFFF"/>
        <w:spacing w:after="330" w:line="360" w:lineRule="atLeast"/>
        <w:jc w:val="both"/>
        <w:rPr>
          <w:color w:val="333333"/>
        </w:rPr>
      </w:pPr>
      <w:r>
        <w:rPr>
          <w:color w:val="333333"/>
        </w:rPr>
        <w:t>Sensori-motor stage</w:t>
      </w:r>
      <w:r w:rsidR="007A1907">
        <w:rPr>
          <w:color w:val="333333"/>
        </w:rPr>
        <w:t>:</w:t>
      </w:r>
      <w:r>
        <w:rPr>
          <w:color w:val="333333"/>
        </w:rPr>
        <w:t xml:space="preserve"> This </w:t>
      </w:r>
      <w:r w:rsidR="001770A2">
        <w:rPr>
          <w:color w:val="333333"/>
        </w:rPr>
        <w:t xml:space="preserve">occurs </w:t>
      </w:r>
      <w:r>
        <w:rPr>
          <w:color w:val="333333"/>
        </w:rPr>
        <w:t>between 0</w:t>
      </w:r>
      <w:r w:rsidR="001770A2">
        <w:rPr>
          <w:color w:val="333333"/>
        </w:rPr>
        <w:t xml:space="preserve"> </w:t>
      </w:r>
      <w:r>
        <w:rPr>
          <w:color w:val="333333"/>
        </w:rPr>
        <w:t xml:space="preserve">- </w:t>
      </w:r>
      <w:r w:rsidR="001770A2">
        <w:rPr>
          <w:color w:val="333333"/>
        </w:rPr>
        <w:t xml:space="preserve">2 </w:t>
      </w:r>
      <w:r>
        <w:rPr>
          <w:color w:val="333333"/>
        </w:rPr>
        <w:t>years: It describes that the infant interacts</w:t>
      </w:r>
      <w:r w:rsidR="00216E24">
        <w:rPr>
          <w:color w:val="333333"/>
        </w:rPr>
        <w:t xml:space="preserve"> with stimuli from care givers along with stimulation</w:t>
      </w:r>
      <w:r>
        <w:rPr>
          <w:color w:val="333333"/>
        </w:rPr>
        <w:t xml:space="preserve"> and attention </w:t>
      </w:r>
      <w:r w:rsidR="00216E24">
        <w:rPr>
          <w:color w:val="333333"/>
        </w:rPr>
        <w:t>from their close environment</w:t>
      </w:r>
      <w:r>
        <w:rPr>
          <w:color w:val="333333"/>
        </w:rPr>
        <w:t>.</w:t>
      </w:r>
    </w:p>
    <w:p w14:paraId="0FC09E82" w14:textId="474440AE" w:rsidR="007A1907" w:rsidRDefault="007A1907" w:rsidP="001226EE">
      <w:pPr>
        <w:pStyle w:val="NormalWeb"/>
        <w:numPr>
          <w:ilvl w:val="0"/>
          <w:numId w:val="13"/>
        </w:numPr>
        <w:shd w:val="clear" w:color="auto" w:fill="FFFFFF"/>
        <w:spacing w:after="330" w:line="360" w:lineRule="atLeast"/>
        <w:jc w:val="both"/>
        <w:rPr>
          <w:color w:val="333333"/>
        </w:rPr>
      </w:pPr>
      <w:r>
        <w:rPr>
          <w:color w:val="333333"/>
        </w:rPr>
        <w:t>Preoperational:</w:t>
      </w:r>
      <w:r w:rsidRPr="007A1907">
        <w:t xml:space="preserve"> </w:t>
      </w:r>
      <w:r>
        <w:rPr>
          <w:color w:val="333333"/>
        </w:rPr>
        <w:t xml:space="preserve">Preconceptual age 2- 4 years </w:t>
      </w:r>
      <w:r w:rsidRPr="007A1907">
        <w:rPr>
          <w:color w:val="333333"/>
        </w:rPr>
        <w:t>and intuitive</w:t>
      </w:r>
      <w:r>
        <w:rPr>
          <w:color w:val="333333"/>
        </w:rPr>
        <w:t xml:space="preserve"> 4 -7 years. The child starts to think what they perceive is right, they start to develop language and understand symbols and signs. They are still in their own world.</w:t>
      </w:r>
    </w:p>
    <w:p w14:paraId="6B8D9958" w14:textId="0068CECD" w:rsidR="007A1907" w:rsidRDefault="007A1907" w:rsidP="001226EE">
      <w:pPr>
        <w:pStyle w:val="NormalWeb"/>
        <w:numPr>
          <w:ilvl w:val="0"/>
          <w:numId w:val="13"/>
        </w:numPr>
        <w:shd w:val="clear" w:color="auto" w:fill="FFFFFF"/>
        <w:spacing w:after="330" w:line="360" w:lineRule="atLeast"/>
        <w:jc w:val="both"/>
        <w:rPr>
          <w:color w:val="333333"/>
        </w:rPr>
      </w:pPr>
      <w:r>
        <w:rPr>
          <w:color w:val="333333"/>
        </w:rPr>
        <w:t>Concrete operations:</w:t>
      </w:r>
      <w:r w:rsidR="00216E24">
        <w:rPr>
          <w:color w:val="333333"/>
        </w:rPr>
        <w:t xml:space="preserve"> 7-11 or 12 years, the child starts to see logic in what is visible to them only, they </w:t>
      </w:r>
      <w:r w:rsidR="001770A2">
        <w:rPr>
          <w:color w:val="333333"/>
        </w:rPr>
        <w:t>do not</w:t>
      </w:r>
      <w:r w:rsidR="00216E24">
        <w:rPr>
          <w:color w:val="333333"/>
        </w:rPr>
        <w:t xml:space="preserve"> understand abstracts thing. They rely on their close relationships and believe in what they can see. It </w:t>
      </w:r>
      <w:r w:rsidR="001770A2">
        <w:rPr>
          <w:color w:val="333333"/>
        </w:rPr>
        <w:t>must</w:t>
      </w:r>
      <w:r w:rsidR="00216E24">
        <w:rPr>
          <w:color w:val="333333"/>
        </w:rPr>
        <w:t xml:space="preserve"> be seen to be believed.</w:t>
      </w:r>
    </w:p>
    <w:p w14:paraId="3240C70C" w14:textId="4FD2374F" w:rsidR="00C60D1F" w:rsidRDefault="00C60D1F" w:rsidP="001226EE">
      <w:pPr>
        <w:pStyle w:val="NormalWeb"/>
        <w:numPr>
          <w:ilvl w:val="0"/>
          <w:numId w:val="13"/>
        </w:numPr>
        <w:shd w:val="clear" w:color="auto" w:fill="FFFFFF"/>
        <w:spacing w:after="330" w:line="360" w:lineRule="atLeast"/>
        <w:jc w:val="both"/>
        <w:rPr>
          <w:color w:val="333333"/>
        </w:rPr>
      </w:pPr>
      <w:r w:rsidRPr="00C60D1F">
        <w:rPr>
          <w:color w:val="333333"/>
        </w:rPr>
        <w:t>Form</w:t>
      </w:r>
      <w:r w:rsidR="007706D6">
        <w:rPr>
          <w:color w:val="333333"/>
        </w:rPr>
        <w:t>al Operational Stage:</w:t>
      </w:r>
      <w:r w:rsidRPr="00C60D1F">
        <w:rPr>
          <w:color w:val="333333"/>
        </w:rPr>
        <w:t xml:space="preserve"> lasts from the age of eleven to adulthood. During this stage individuals start to think about abstract things as well as concepts that are hard to understand in the other previous stages. It helps to understand the various complexities in life. Any problem occurring at this stage might result in stunting mental growth</w:t>
      </w:r>
      <w:r w:rsidR="007706D6">
        <w:rPr>
          <w:color w:val="333333"/>
        </w:rPr>
        <w:t xml:space="preserve"> that could affect the wellbeing of an individual.</w:t>
      </w:r>
    </w:p>
    <w:p w14:paraId="7A20D76B" w14:textId="77777777" w:rsidR="00217F54" w:rsidRDefault="00217F54" w:rsidP="00272071">
      <w:pPr>
        <w:pStyle w:val="NormalWeb"/>
        <w:shd w:val="clear" w:color="auto" w:fill="FFFFFF"/>
        <w:spacing w:line="360" w:lineRule="atLeast"/>
        <w:jc w:val="both"/>
        <w:rPr>
          <w:color w:val="333333"/>
        </w:rPr>
      </w:pPr>
      <w:r w:rsidRPr="00217F54">
        <w:rPr>
          <w:noProof/>
          <w:color w:val="333333"/>
        </w:rPr>
        <w:lastRenderedPageBreak/>
        <w:drawing>
          <wp:inline distT="0" distB="0" distL="0" distR="0" wp14:anchorId="15AE25ED" wp14:editId="54F1B503">
            <wp:extent cx="5731510" cy="3378051"/>
            <wp:effectExtent l="0" t="0" r="2540" b="0"/>
            <wp:docPr id="2" name="Picture 2" descr="Piaget's 4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aget's 4 Stag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78051"/>
                    </a:xfrm>
                    <a:prstGeom prst="rect">
                      <a:avLst/>
                    </a:prstGeom>
                    <a:noFill/>
                    <a:ln>
                      <a:noFill/>
                    </a:ln>
                  </pic:spPr>
                </pic:pic>
              </a:graphicData>
            </a:graphic>
          </wp:inline>
        </w:drawing>
      </w:r>
    </w:p>
    <w:p w14:paraId="58F52FB0" w14:textId="77777777" w:rsidR="007706D6" w:rsidRPr="00814E1F" w:rsidRDefault="007706D6" w:rsidP="007706D6">
      <w:pPr>
        <w:pStyle w:val="NormalWeb"/>
        <w:shd w:val="clear" w:color="auto" w:fill="FFFFFF"/>
        <w:spacing w:after="330" w:line="360" w:lineRule="atLeast"/>
        <w:jc w:val="both"/>
        <w:rPr>
          <w:b/>
          <w:color w:val="333333"/>
          <w:u w:val="single"/>
        </w:rPr>
      </w:pPr>
      <w:r w:rsidRPr="00814E1F">
        <w:rPr>
          <w:b/>
          <w:color w:val="333333"/>
          <w:u w:val="single"/>
        </w:rPr>
        <w:t>Case Study-1</w:t>
      </w:r>
    </w:p>
    <w:p w14:paraId="51334AAE" w14:textId="5709D64C" w:rsidR="005C0F2C" w:rsidRPr="005C7815" w:rsidRDefault="007706D6" w:rsidP="007706D6">
      <w:pPr>
        <w:pStyle w:val="NormalWeb"/>
        <w:shd w:val="clear" w:color="auto" w:fill="FFFFFF"/>
        <w:spacing w:after="330" w:line="360" w:lineRule="atLeast"/>
        <w:jc w:val="both"/>
        <w:rPr>
          <w:color w:val="333333"/>
        </w:rPr>
      </w:pPr>
      <w:r w:rsidRPr="007706D6">
        <w:rPr>
          <w:color w:val="333333"/>
        </w:rPr>
        <w:t xml:space="preserve">During the first stage of lifespan, every infant </w:t>
      </w:r>
      <w:r w:rsidR="004A01B0" w:rsidRPr="007706D6">
        <w:rPr>
          <w:color w:val="333333"/>
        </w:rPr>
        <w:t>must</w:t>
      </w:r>
      <w:r w:rsidRPr="007706D6">
        <w:rPr>
          <w:color w:val="333333"/>
        </w:rPr>
        <w:t xml:space="preserve"> go through a certain phase th</w:t>
      </w:r>
      <w:r w:rsidR="00272071">
        <w:rPr>
          <w:color w:val="333333"/>
        </w:rPr>
        <w:t xml:space="preserve">at demonstrates </w:t>
      </w:r>
      <w:r w:rsidR="00272071" w:rsidRPr="005C7815">
        <w:rPr>
          <w:color w:val="333333"/>
        </w:rPr>
        <w:t>whether he or she trust</w:t>
      </w:r>
      <w:r w:rsidR="008C6E00" w:rsidRPr="005C7815">
        <w:rPr>
          <w:color w:val="333333"/>
        </w:rPr>
        <w:t>s</w:t>
      </w:r>
      <w:r w:rsidRPr="005C7815">
        <w:rPr>
          <w:color w:val="333333"/>
        </w:rPr>
        <w:t xml:space="preserve"> or mistrust</w:t>
      </w:r>
      <w:r w:rsidR="008C6E00" w:rsidRPr="005C7815">
        <w:rPr>
          <w:color w:val="333333"/>
        </w:rPr>
        <w:t>s</w:t>
      </w:r>
      <w:r w:rsidR="00272071" w:rsidRPr="005C7815">
        <w:rPr>
          <w:color w:val="333333"/>
        </w:rPr>
        <w:t xml:space="preserve"> an individual. In this</w:t>
      </w:r>
      <w:r w:rsidRPr="005C7815">
        <w:rPr>
          <w:color w:val="333333"/>
        </w:rPr>
        <w:t xml:space="preserve"> case study, if we take a </w:t>
      </w:r>
      <w:proofErr w:type="spellStart"/>
      <w:r w:rsidR="008C6E00" w:rsidRPr="005C7815">
        <w:rPr>
          <w:color w:val="333333"/>
        </w:rPr>
        <w:t>newborn</w:t>
      </w:r>
      <w:proofErr w:type="spellEnd"/>
      <w:r w:rsidRPr="005C7815">
        <w:rPr>
          <w:color w:val="333333"/>
        </w:rPr>
        <w:t xml:space="preserve"> infant say S and assume she has very loving parents who cared for her (Campbell et a</w:t>
      </w:r>
      <w:r w:rsidR="00272071" w:rsidRPr="005C7815">
        <w:rPr>
          <w:color w:val="333333"/>
        </w:rPr>
        <w:t xml:space="preserve">l., 2018). As her parents shows love and care and provide </w:t>
      </w:r>
      <w:r w:rsidR="005C0F2C" w:rsidRPr="005C7815">
        <w:rPr>
          <w:color w:val="333333"/>
        </w:rPr>
        <w:t>her with everything</w:t>
      </w:r>
      <w:r w:rsidRPr="005C7815">
        <w:rPr>
          <w:color w:val="333333"/>
        </w:rPr>
        <w:t xml:space="preserve"> she</w:t>
      </w:r>
      <w:r w:rsidR="005C0F2C" w:rsidRPr="005C7815">
        <w:rPr>
          <w:color w:val="333333"/>
        </w:rPr>
        <w:t xml:space="preserve"> needs and demands, </w:t>
      </w:r>
      <w:r w:rsidR="008C6E00" w:rsidRPr="005C7815">
        <w:rPr>
          <w:color w:val="333333"/>
        </w:rPr>
        <w:t>this will lead to her developing</w:t>
      </w:r>
      <w:r w:rsidR="005C0F2C" w:rsidRPr="005C7815">
        <w:rPr>
          <w:color w:val="333333"/>
        </w:rPr>
        <w:t xml:space="preserve"> a sense of trust in her parents</w:t>
      </w:r>
      <w:r w:rsidRPr="005C7815">
        <w:rPr>
          <w:color w:val="333333"/>
        </w:rPr>
        <w:t>. A</w:t>
      </w:r>
      <w:r w:rsidR="005C0F2C" w:rsidRPr="005C7815">
        <w:rPr>
          <w:color w:val="333333"/>
        </w:rPr>
        <w:t xml:space="preserve">s a result, she </w:t>
      </w:r>
      <w:r w:rsidR="008C6E00" w:rsidRPr="005C7815">
        <w:rPr>
          <w:color w:val="333333"/>
        </w:rPr>
        <w:t xml:space="preserve">became </w:t>
      </w:r>
      <w:r w:rsidR="005C0F2C" w:rsidRPr="005C7815">
        <w:rPr>
          <w:color w:val="333333"/>
        </w:rPr>
        <w:t xml:space="preserve">a very loving </w:t>
      </w:r>
      <w:r w:rsidRPr="005C7815">
        <w:rPr>
          <w:color w:val="333333"/>
        </w:rPr>
        <w:t>and</w:t>
      </w:r>
      <w:r w:rsidR="005C0F2C" w:rsidRPr="005C7815">
        <w:rPr>
          <w:color w:val="333333"/>
        </w:rPr>
        <w:t xml:space="preserve"> happy child. In the future</w:t>
      </w:r>
      <w:r w:rsidR="008C6E00" w:rsidRPr="005C7815">
        <w:rPr>
          <w:color w:val="333333"/>
        </w:rPr>
        <w:t>,</w:t>
      </w:r>
      <w:r w:rsidR="005C0F2C" w:rsidRPr="005C7815">
        <w:rPr>
          <w:color w:val="333333"/>
        </w:rPr>
        <w:t xml:space="preserve"> S grew up</w:t>
      </w:r>
      <w:r w:rsidRPr="005C7815">
        <w:rPr>
          <w:color w:val="333333"/>
        </w:rPr>
        <w:t xml:space="preserve"> trusting</w:t>
      </w:r>
      <w:r w:rsidR="005C0F2C" w:rsidRPr="005C7815">
        <w:rPr>
          <w:color w:val="333333"/>
        </w:rPr>
        <w:t xml:space="preserve"> people around her, and develop</w:t>
      </w:r>
      <w:r w:rsidR="008C6E00" w:rsidRPr="005C7815">
        <w:rPr>
          <w:color w:val="333333"/>
        </w:rPr>
        <w:t>ed</w:t>
      </w:r>
      <w:r w:rsidR="005C0F2C" w:rsidRPr="005C7815">
        <w:rPr>
          <w:color w:val="333333"/>
        </w:rPr>
        <w:t xml:space="preserve"> a rounded happy life</w:t>
      </w:r>
      <w:r w:rsidR="008C6E00" w:rsidRPr="005C7815">
        <w:rPr>
          <w:color w:val="333333"/>
        </w:rPr>
        <w:t>.</w:t>
      </w:r>
    </w:p>
    <w:p w14:paraId="37C4C396" w14:textId="77777777" w:rsidR="007706D6" w:rsidRPr="005C7815" w:rsidRDefault="007706D6" w:rsidP="007706D6">
      <w:pPr>
        <w:pStyle w:val="NormalWeb"/>
        <w:shd w:val="clear" w:color="auto" w:fill="FFFFFF"/>
        <w:spacing w:after="330" w:line="360" w:lineRule="atLeast"/>
        <w:jc w:val="both"/>
        <w:rPr>
          <w:b/>
          <w:color w:val="333333"/>
          <w:u w:val="single"/>
        </w:rPr>
      </w:pPr>
      <w:r w:rsidRPr="005C7815">
        <w:rPr>
          <w:b/>
          <w:color w:val="333333"/>
          <w:u w:val="single"/>
        </w:rPr>
        <w:t>Case Study- 2</w:t>
      </w:r>
    </w:p>
    <w:p w14:paraId="12902B2F" w14:textId="288BEE51" w:rsidR="007706D6" w:rsidRDefault="005C0F2C" w:rsidP="007706D6">
      <w:pPr>
        <w:pStyle w:val="NormalWeb"/>
        <w:shd w:val="clear" w:color="auto" w:fill="FFFFFF"/>
        <w:spacing w:after="330" w:line="360" w:lineRule="atLeast"/>
        <w:jc w:val="both"/>
        <w:rPr>
          <w:color w:val="333333"/>
        </w:rPr>
      </w:pPr>
      <w:r w:rsidRPr="005C7815">
        <w:rPr>
          <w:color w:val="333333"/>
        </w:rPr>
        <w:t>This case study,</w:t>
      </w:r>
      <w:r w:rsidR="007706D6" w:rsidRPr="005C7815">
        <w:rPr>
          <w:color w:val="333333"/>
        </w:rPr>
        <w:t xml:space="preserve"> a boy named B who did not receive</w:t>
      </w:r>
      <w:r w:rsidRPr="005C7815">
        <w:rPr>
          <w:color w:val="333333"/>
        </w:rPr>
        <w:t xml:space="preserve"> tender care</w:t>
      </w:r>
      <w:r w:rsidR="007706D6" w:rsidRPr="005C7815">
        <w:rPr>
          <w:color w:val="333333"/>
        </w:rPr>
        <w:t xml:space="preserve"> during his infancy, as he was brought up by a single parent</w:t>
      </w:r>
      <w:r w:rsidRPr="005C7815">
        <w:rPr>
          <w:color w:val="333333"/>
        </w:rPr>
        <w:t xml:space="preserve"> who </w:t>
      </w:r>
      <w:r w:rsidR="004A01B0" w:rsidRPr="005C7815">
        <w:rPr>
          <w:color w:val="333333"/>
        </w:rPr>
        <w:t>did not</w:t>
      </w:r>
      <w:r w:rsidRPr="005C7815">
        <w:rPr>
          <w:color w:val="333333"/>
        </w:rPr>
        <w:t xml:space="preserve"> have a lot of support. As a result</w:t>
      </w:r>
      <w:r w:rsidR="008C6E00" w:rsidRPr="005C7815">
        <w:rPr>
          <w:color w:val="333333"/>
        </w:rPr>
        <w:t>,</w:t>
      </w:r>
      <w:r w:rsidR="007706D6" w:rsidRPr="005C7815">
        <w:rPr>
          <w:color w:val="333333"/>
        </w:rPr>
        <w:t xml:space="preserve"> we may apply the theory of Erikson and </w:t>
      </w:r>
      <w:r w:rsidR="004A01B0">
        <w:rPr>
          <w:color w:val="333333"/>
        </w:rPr>
        <w:t>un</w:t>
      </w:r>
      <w:r w:rsidR="007706D6" w:rsidRPr="005C7815">
        <w:rPr>
          <w:color w:val="333333"/>
        </w:rPr>
        <w:t xml:space="preserve">surprisingly find that he had trust issues throughout his life. </w:t>
      </w:r>
      <w:r w:rsidR="008C6E00" w:rsidRPr="005C7815">
        <w:rPr>
          <w:color w:val="333333"/>
        </w:rPr>
        <w:t xml:space="preserve">During </w:t>
      </w:r>
      <w:r w:rsidR="007706D6" w:rsidRPr="005C7815">
        <w:rPr>
          <w:color w:val="333333"/>
        </w:rPr>
        <w:t>his adulthood</w:t>
      </w:r>
      <w:r w:rsidR="008C6E00" w:rsidRPr="005C7815">
        <w:rPr>
          <w:color w:val="333333"/>
        </w:rPr>
        <w:t>,</w:t>
      </w:r>
      <w:r w:rsidR="007706D6" w:rsidRPr="005C7815">
        <w:rPr>
          <w:color w:val="333333"/>
        </w:rPr>
        <w:t xml:space="preserve"> he was constantly spying on his partner and </w:t>
      </w:r>
      <w:r w:rsidR="00F440DB" w:rsidRPr="005C7815">
        <w:rPr>
          <w:color w:val="333333"/>
        </w:rPr>
        <w:t xml:space="preserve">suspicious of </w:t>
      </w:r>
      <w:r w:rsidR="007706D6" w:rsidRPr="005C7815">
        <w:rPr>
          <w:color w:val="333333"/>
        </w:rPr>
        <w:t>his employees (Li</w:t>
      </w:r>
      <w:r w:rsidR="00F440DB" w:rsidRPr="001226EE">
        <w:rPr>
          <w:color w:val="333333"/>
        </w:rPr>
        <w:t xml:space="preserve"> et al.</w:t>
      </w:r>
      <w:r w:rsidR="007706D6" w:rsidRPr="005C7815">
        <w:rPr>
          <w:color w:val="333333"/>
        </w:rPr>
        <w:t>, 2018). Other than the doubting</w:t>
      </w:r>
      <w:r w:rsidR="007706D6" w:rsidRPr="007706D6">
        <w:rPr>
          <w:color w:val="333333"/>
        </w:rPr>
        <w:t xml:space="preserve"> issue</w:t>
      </w:r>
      <w:r w:rsidR="008C6E00">
        <w:rPr>
          <w:color w:val="333333"/>
        </w:rPr>
        <w:t>,</w:t>
      </w:r>
      <w:r w:rsidR="007706D6" w:rsidRPr="007706D6">
        <w:rPr>
          <w:color w:val="333333"/>
        </w:rPr>
        <w:t xml:space="preserve"> B has shown signs of low confidence and his own abilities. This case study was performed by </w:t>
      </w:r>
      <w:r w:rsidR="004A01B0" w:rsidRPr="007706D6">
        <w:rPr>
          <w:color w:val="333333"/>
        </w:rPr>
        <w:t>academics</w:t>
      </w:r>
      <w:r w:rsidR="007706D6" w:rsidRPr="007706D6">
        <w:rPr>
          <w:color w:val="333333"/>
        </w:rPr>
        <w:t xml:space="preserve"> from a </w:t>
      </w:r>
      <w:proofErr w:type="spellStart"/>
      <w:r w:rsidR="007706D6" w:rsidRPr="007706D6">
        <w:rPr>
          <w:color w:val="333333"/>
        </w:rPr>
        <w:t xml:space="preserve">well </w:t>
      </w:r>
      <w:r w:rsidR="004A01B0" w:rsidRPr="007706D6">
        <w:rPr>
          <w:color w:val="333333"/>
        </w:rPr>
        <w:t>recogni</w:t>
      </w:r>
      <w:r w:rsidR="004A01B0">
        <w:rPr>
          <w:color w:val="333333"/>
        </w:rPr>
        <w:t>s</w:t>
      </w:r>
      <w:r w:rsidR="004A01B0" w:rsidRPr="007706D6">
        <w:rPr>
          <w:color w:val="333333"/>
        </w:rPr>
        <w:t>ed</w:t>
      </w:r>
      <w:proofErr w:type="spellEnd"/>
      <w:r w:rsidR="007706D6" w:rsidRPr="007706D6">
        <w:rPr>
          <w:color w:val="333333"/>
        </w:rPr>
        <w:t xml:space="preserve"> university and </w:t>
      </w:r>
      <w:proofErr w:type="gramStart"/>
      <w:r w:rsidR="007706D6" w:rsidRPr="007706D6">
        <w:rPr>
          <w:color w:val="333333"/>
        </w:rPr>
        <w:t>it</w:t>
      </w:r>
      <w:proofErr w:type="gramEnd"/>
      <w:r w:rsidR="007706D6" w:rsidRPr="007706D6">
        <w:rPr>
          <w:color w:val="333333"/>
        </w:rPr>
        <w:t xml:space="preserve"> matched Erikson’s idea of stages.</w:t>
      </w:r>
    </w:p>
    <w:p w14:paraId="3FD56DCF" w14:textId="77777777" w:rsidR="00FE7F77" w:rsidRPr="00814E1F" w:rsidRDefault="00FE7F77" w:rsidP="00FE7F77">
      <w:pPr>
        <w:pStyle w:val="NormalWeb"/>
        <w:shd w:val="clear" w:color="auto" w:fill="FFFFFF"/>
        <w:spacing w:after="330" w:line="360" w:lineRule="atLeast"/>
        <w:jc w:val="both"/>
        <w:rPr>
          <w:b/>
          <w:color w:val="333333"/>
          <w:u w:val="single"/>
        </w:rPr>
      </w:pPr>
      <w:r w:rsidRPr="00814E1F">
        <w:rPr>
          <w:b/>
          <w:color w:val="333333"/>
          <w:u w:val="single"/>
        </w:rPr>
        <w:t>Case Study- 3</w:t>
      </w:r>
    </w:p>
    <w:p w14:paraId="79E27FD4" w14:textId="74E6A1E5" w:rsidR="00FE7F77" w:rsidRPr="00FE7F77" w:rsidRDefault="00FE7F77" w:rsidP="00FE7F77">
      <w:pPr>
        <w:pStyle w:val="NormalWeb"/>
        <w:shd w:val="clear" w:color="auto" w:fill="FFFFFF"/>
        <w:spacing w:after="330" w:line="360" w:lineRule="atLeast"/>
        <w:jc w:val="both"/>
        <w:rPr>
          <w:color w:val="333333"/>
        </w:rPr>
      </w:pPr>
      <w:r w:rsidRPr="00FE7F77">
        <w:rPr>
          <w:color w:val="333333"/>
        </w:rPr>
        <w:t xml:space="preserve">R is a girl whose behaviour </w:t>
      </w:r>
      <w:r w:rsidR="00F30A5B">
        <w:rPr>
          <w:color w:val="333333"/>
        </w:rPr>
        <w:t>always shows lack of confidence and motivation</w:t>
      </w:r>
      <w:r w:rsidRPr="00FE7F77">
        <w:rPr>
          <w:color w:val="333333"/>
        </w:rPr>
        <w:t xml:space="preserve">. </w:t>
      </w:r>
      <w:r w:rsidR="00F30A5B">
        <w:rPr>
          <w:color w:val="333333"/>
        </w:rPr>
        <w:t xml:space="preserve">During childhood she was brought up by highly driven parents, perhaps they were trying to live their dreams in </w:t>
      </w:r>
      <w:r w:rsidR="00F30A5B">
        <w:rPr>
          <w:color w:val="333333"/>
        </w:rPr>
        <w:lastRenderedPageBreak/>
        <w:t xml:space="preserve">their child’s life. Then later she married a husband that was always critical of her. </w:t>
      </w:r>
      <w:r w:rsidR="002D432D">
        <w:rPr>
          <w:color w:val="333333"/>
        </w:rPr>
        <w:t>With research</w:t>
      </w:r>
      <w:r w:rsidR="00F30A5B">
        <w:rPr>
          <w:color w:val="333333"/>
        </w:rPr>
        <w:t xml:space="preserve"> on R’s </w:t>
      </w:r>
      <w:r w:rsidR="002D432D">
        <w:rPr>
          <w:color w:val="333333"/>
        </w:rPr>
        <w:t xml:space="preserve">past </w:t>
      </w:r>
      <w:r w:rsidR="00F30A5B">
        <w:rPr>
          <w:color w:val="333333"/>
        </w:rPr>
        <w:t>life</w:t>
      </w:r>
      <w:r w:rsidR="002D432D">
        <w:rPr>
          <w:color w:val="333333"/>
        </w:rPr>
        <w:t xml:space="preserve"> and upbringing,</w:t>
      </w:r>
      <w:r w:rsidR="00F30A5B">
        <w:rPr>
          <w:color w:val="333333"/>
        </w:rPr>
        <w:t xml:space="preserve"> it</w:t>
      </w:r>
      <w:r w:rsidR="002D432D">
        <w:rPr>
          <w:color w:val="333333"/>
        </w:rPr>
        <w:t xml:space="preserve"> came </w:t>
      </w:r>
      <w:r w:rsidRPr="00FE7F77">
        <w:rPr>
          <w:color w:val="333333"/>
        </w:rPr>
        <w:t>to light that she was brought up by unsupportive parents who always</w:t>
      </w:r>
      <w:r w:rsidR="002D432D">
        <w:rPr>
          <w:color w:val="333333"/>
        </w:rPr>
        <w:t xml:space="preserve"> pressuri</w:t>
      </w:r>
      <w:r w:rsidR="008C6E00">
        <w:rPr>
          <w:color w:val="333333"/>
        </w:rPr>
        <w:t>s</w:t>
      </w:r>
      <w:r w:rsidR="002D432D">
        <w:rPr>
          <w:color w:val="333333"/>
        </w:rPr>
        <w:t xml:space="preserve">e her and </w:t>
      </w:r>
      <w:r w:rsidR="002D432D" w:rsidRPr="00FE7F77">
        <w:rPr>
          <w:color w:val="333333"/>
        </w:rPr>
        <w:t>compared</w:t>
      </w:r>
      <w:r w:rsidRPr="00FE7F77">
        <w:rPr>
          <w:color w:val="333333"/>
        </w:rPr>
        <w:t xml:space="preserve"> her</w:t>
      </w:r>
      <w:r w:rsidR="002D432D">
        <w:rPr>
          <w:color w:val="333333"/>
        </w:rPr>
        <w:t xml:space="preserve"> to her peers, living their dreams in her</w:t>
      </w:r>
      <w:r w:rsidRPr="00FE7F77">
        <w:rPr>
          <w:color w:val="333333"/>
        </w:rPr>
        <w:t>.</w:t>
      </w:r>
      <w:r w:rsidR="002D432D">
        <w:rPr>
          <w:color w:val="333333"/>
        </w:rPr>
        <w:t xml:space="preserve"> The husband was another person that </w:t>
      </w:r>
      <w:r w:rsidR="00F440DB">
        <w:rPr>
          <w:color w:val="333333"/>
        </w:rPr>
        <w:t>did not</w:t>
      </w:r>
      <w:r w:rsidR="002D432D">
        <w:rPr>
          <w:color w:val="333333"/>
        </w:rPr>
        <w:t xml:space="preserve"> appreciate her, comparing her to other people. </w:t>
      </w:r>
      <w:r w:rsidRPr="00FE7F77">
        <w:rPr>
          <w:color w:val="333333"/>
        </w:rPr>
        <w:t xml:space="preserve"> </w:t>
      </w:r>
      <w:proofErr w:type="gramStart"/>
      <w:r w:rsidR="002D432D">
        <w:rPr>
          <w:color w:val="333333"/>
        </w:rPr>
        <w:t>All of</w:t>
      </w:r>
      <w:proofErr w:type="gramEnd"/>
      <w:r w:rsidR="002D432D">
        <w:rPr>
          <w:color w:val="333333"/>
        </w:rPr>
        <w:t xml:space="preserve"> the negative past experiences affected her</w:t>
      </w:r>
      <w:r w:rsidRPr="00FE7F77">
        <w:rPr>
          <w:color w:val="333333"/>
        </w:rPr>
        <w:t xml:space="preserve"> ego-identity, which made her depend on external factors to motivate her. </w:t>
      </w:r>
    </w:p>
    <w:p w14:paraId="014EDBDC" w14:textId="2C669FE8" w:rsidR="00FE7F77" w:rsidRDefault="00FE7F77" w:rsidP="00FE7F77">
      <w:pPr>
        <w:pStyle w:val="NormalWeb"/>
        <w:shd w:val="clear" w:color="auto" w:fill="FFFFFF"/>
        <w:spacing w:after="330" w:line="360" w:lineRule="atLeast"/>
        <w:jc w:val="both"/>
        <w:rPr>
          <w:color w:val="333333"/>
        </w:rPr>
      </w:pPr>
      <w:r w:rsidRPr="00FE7F77">
        <w:rPr>
          <w:color w:val="333333"/>
        </w:rPr>
        <w:t>From the above case studies, it c</w:t>
      </w:r>
      <w:r w:rsidR="002D432D">
        <w:rPr>
          <w:color w:val="333333"/>
        </w:rPr>
        <w:t>an be clearly concluded that infancy to</w:t>
      </w:r>
      <w:r w:rsidRPr="00FE7F77">
        <w:rPr>
          <w:color w:val="333333"/>
        </w:rPr>
        <w:t xml:space="preserve"> childhood of an individual creates the mould on which adulthood depends on. How an infant is cared</w:t>
      </w:r>
      <w:r w:rsidR="002D432D">
        <w:rPr>
          <w:color w:val="333333"/>
        </w:rPr>
        <w:t xml:space="preserve"> for and nurtured from infancy to</w:t>
      </w:r>
      <w:r w:rsidRPr="00FE7F77">
        <w:rPr>
          <w:color w:val="333333"/>
        </w:rPr>
        <w:t xml:space="preserve"> </w:t>
      </w:r>
      <w:r w:rsidR="002D432D" w:rsidRPr="00FE7F77">
        <w:rPr>
          <w:color w:val="333333"/>
        </w:rPr>
        <w:t>toddler</w:t>
      </w:r>
      <w:r w:rsidR="002D432D">
        <w:rPr>
          <w:color w:val="333333"/>
        </w:rPr>
        <w:t>, early childhood, preschool, school age, adolescence do clearly impact young a</w:t>
      </w:r>
      <w:r w:rsidR="00D238AE">
        <w:rPr>
          <w:color w:val="333333"/>
        </w:rPr>
        <w:t>dulthood and the future</w:t>
      </w:r>
      <w:r w:rsidR="002D432D">
        <w:rPr>
          <w:color w:val="333333"/>
        </w:rPr>
        <w:t>.</w:t>
      </w:r>
      <w:r w:rsidR="002D432D" w:rsidRPr="00FE7F77">
        <w:rPr>
          <w:color w:val="333333"/>
        </w:rPr>
        <w:t xml:space="preserve"> </w:t>
      </w:r>
      <w:r w:rsidR="002D432D">
        <w:rPr>
          <w:color w:val="333333"/>
        </w:rPr>
        <w:t>All</w:t>
      </w:r>
      <w:r w:rsidR="00D238AE">
        <w:rPr>
          <w:color w:val="333333"/>
        </w:rPr>
        <w:t xml:space="preserve"> the stimulation</w:t>
      </w:r>
      <w:r w:rsidR="002D432D">
        <w:rPr>
          <w:color w:val="333333"/>
        </w:rPr>
        <w:t xml:space="preserve"> builds a bedrock which the rest of the life depends on</w:t>
      </w:r>
      <w:r w:rsidR="002D432D" w:rsidRPr="00F440DB">
        <w:rPr>
          <w:color w:val="333333"/>
        </w:rPr>
        <w:t xml:space="preserve">. </w:t>
      </w:r>
      <w:r w:rsidR="00D238AE" w:rsidRPr="00F440DB">
        <w:rPr>
          <w:color w:val="333333"/>
        </w:rPr>
        <w:t xml:space="preserve"> All the life stages ha</w:t>
      </w:r>
      <w:r w:rsidR="008C6E00" w:rsidRPr="00F440DB">
        <w:rPr>
          <w:color w:val="333333"/>
        </w:rPr>
        <w:t>ve</w:t>
      </w:r>
      <w:r w:rsidR="00D238AE" w:rsidRPr="00F440DB">
        <w:rPr>
          <w:color w:val="333333"/>
        </w:rPr>
        <w:t xml:space="preserve"> a lot to do with</w:t>
      </w:r>
      <w:r w:rsidRPr="00F440DB">
        <w:rPr>
          <w:color w:val="333333"/>
        </w:rPr>
        <w:t xml:space="preserve"> their psychology as well as behaviour</w:t>
      </w:r>
      <w:r w:rsidR="00F440DB">
        <w:rPr>
          <w:color w:val="333333"/>
        </w:rPr>
        <w:t xml:space="preserve">. </w:t>
      </w:r>
      <w:r w:rsidRPr="00F440DB">
        <w:rPr>
          <w:color w:val="333333"/>
        </w:rPr>
        <w:t>With</w:t>
      </w:r>
      <w:r w:rsidRPr="00FE7F77">
        <w:rPr>
          <w:color w:val="333333"/>
        </w:rPr>
        <w:t xml:space="preserve"> good care comes success</w:t>
      </w:r>
      <w:r w:rsidR="00D238AE">
        <w:rPr>
          <w:color w:val="333333"/>
        </w:rPr>
        <w:t>ful fulfilling lives.</w:t>
      </w:r>
      <w:r w:rsidRPr="00FE7F77">
        <w:rPr>
          <w:color w:val="333333"/>
        </w:rPr>
        <w:t xml:space="preserve"> </w:t>
      </w:r>
    </w:p>
    <w:p w14:paraId="49553381" w14:textId="77777777" w:rsidR="00FE7F77" w:rsidRPr="00814E1F" w:rsidRDefault="00FE7F77" w:rsidP="00FE7F77">
      <w:pPr>
        <w:pStyle w:val="NormalWeb"/>
        <w:shd w:val="clear" w:color="auto" w:fill="FFFFFF"/>
        <w:spacing w:after="330" w:line="360" w:lineRule="atLeast"/>
        <w:jc w:val="both"/>
        <w:rPr>
          <w:b/>
          <w:color w:val="333333"/>
          <w:u w:val="single"/>
        </w:rPr>
      </w:pPr>
      <w:r w:rsidRPr="00814E1F">
        <w:rPr>
          <w:b/>
          <w:color w:val="333333"/>
          <w:u w:val="single"/>
        </w:rPr>
        <w:t>Conclusion</w:t>
      </w:r>
    </w:p>
    <w:p w14:paraId="64A5B8A0" w14:textId="6F951B2D" w:rsidR="00FE7F77" w:rsidRPr="00FE7F77" w:rsidRDefault="00814E1F" w:rsidP="00FE7F77">
      <w:pPr>
        <w:pStyle w:val="NormalWeb"/>
        <w:shd w:val="clear" w:color="auto" w:fill="FFFFFF"/>
        <w:spacing w:after="330" w:line="360" w:lineRule="atLeast"/>
        <w:jc w:val="both"/>
        <w:rPr>
          <w:color w:val="333333"/>
        </w:rPr>
      </w:pPr>
      <w:r>
        <w:rPr>
          <w:color w:val="333333"/>
        </w:rPr>
        <w:t>My essay</w:t>
      </w:r>
      <w:r w:rsidR="00FE7F77" w:rsidRPr="00FE7F77">
        <w:rPr>
          <w:color w:val="333333"/>
        </w:rPr>
        <w:t xml:space="preserve"> clearly shows the various stages in an individual’s life and the various factors that help in building their psycho</w:t>
      </w:r>
      <w:r>
        <w:rPr>
          <w:color w:val="333333"/>
        </w:rPr>
        <w:t>logy. It details</w:t>
      </w:r>
      <w:r w:rsidR="00FE7F77" w:rsidRPr="00FE7F77">
        <w:rPr>
          <w:color w:val="333333"/>
        </w:rPr>
        <w:t xml:space="preserve"> the theor</w:t>
      </w:r>
      <w:r>
        <w:rPr>
          <w:color w:val="333333"/>
        </w:rPr>
        <w:t>ies that are explained</w:t>
      </w:r>
      <w:r w:rsidR="00FE7F77" w:rsidRPr="00FE7F77">
        <w:rPr>
          <w:color w:val="333333"/>
        </w:rPr>
        <w:t xml:space="preserve"> in reference to </w:t>
      </w:r>
      <w:r>
        <w:rPr>
          <w:color w:val="333333"/>
        </w:rPr>
        <w:t>the three case studies. It outlines how</w:t>
      </w:r>
      <w:r w:rsidR="00FE7F77" w:rsidRPr="00FE7F77">
        <w:rPr>
          <w:color w:val="333333"/>
        </w:rPr>
        <w:t xml:space="preserve"> the right growth and positive respo</w:t>
      </w:r>
      <w:r>
        <w:rPr>
          <w:color w:val="333333"/>
        </w:rPr>
        <w:t>nse matters to the individual from infancy to</w:t>
      </w:r>
      <w:r w:rsidR="00FE7F77" w:rsidRPr="00FE7F77">
        <w:rPr>
          <w:color w:val="333333"/>
        </w:rPr>
        <w:t xml:space="preserve"> adulthood</w:t>
      </w:r>
      <w:r>
        <w:rPr>
          <w:color w:val="333333"/>
        </w:rPr>
        <w:t>.</w:t>
      </w:r>
      <w:r w:rsidR="00FE7F77" w:rsidRPr="00FE7F77">
        <w:rPr>
          <w:color w:val="333333"/>
        </w:rPr>
        <w:t xml:space="preserve"> </w:t>
      </w:r>
      <w:r>
        <w:rPr>
          <w:color w:val="333333"/>
        </w:rPr>
        <w:t>T</w:t>
      </w:r>
      <w:r w:rsidR="00FE7F77" w:rsidRPr="00FE7F77">
        <w:rPr>
          <w:color w:val="333333"/>
        </w:rPr>
        <w:t xml:space="preserve">he various stages in lifespan truly determine the behaviour that one </w:t>
      </w:r>
      <w:r w:rsidR="008C6E00">
        <w:rPr>
          <w:color w:val="333333"/>
        </w:rPr>
        <w:t>portrays</w:t>
      </w:r>
      <w:r w:rsidR="008C6E00" w:rsidRPr="00FE7F77">
        <w:rPr>
          <w:color w:val="333333"/>
        </w:rPr>
        <w:t xml:space="preserve"> </w:t>
      </w:r>
      <w:r w:rsidR="00FE7F77" w:rsidRPr="00FE7F77">
        <w:rPr>
          <w:color w:val="333333"/>
        </w:rPr>
        <w:t xml:space="preserve">and depends on the various experiences that one </w:t>
      </w:r>
      <w:r w:rsidR="008C6E00">
        <w:rPr>
          <w:color w:val="333333"/>
        </w:rPr>
        <w:t>encounters</w:t>
      </w:r>
      <w:r w:rsidR="008C6E00" w:rsidRPr="00FE7F77">
        <w:rPr>
          <w:color w:val="333333"/>
        </w:rPr>
        <w:t xml:space="preserve"> </w:t>
      </w:r>
      <w:r w:rsidR="00FE7F77" w:rsidRPr="00FE7F77">
        <w:rPr>
          <w:color w:val="333333"/>
        </w:rPr>
        <w:t>through</w:t>
      </w:r>
      <w:r w:rsidR="008C6E00">
        <w:rPr>
          <w:color w:val="333333"/>
        </w:rPr>
        <w:t>out</w:t>
      </w:r>
      <w:r w:rsidR="00FE7F77" w:rsidRPr="00FE7F77">
        <w:rPr>
          <w:color w:val="333333"/>
        </w:rPr>
        <w:t xml:space="preserve"> life. </w:t>
      </w:r>
    </w:p>
    <w:p w14:paraId="5F6FE94B" w14:textId="77777777" w:rsidR="003D02D4" w:rsidRDefault="003D02D4" w:rsidP="00A25B31">
      <w:pPr>
        <w:pStyle w:val="NormalWeb"/>
        <w:shd w:val="clear" w:color="auto" w:fill="FFFFFF"/>
        <w:spacing w:after="330" w:line="360" w:lineRule="atLeast"/>
        <w:jc w:val="both"/>
        <w:rPr>
          <w:color w:val="333333"/>
        </w:rPr>
      </w:pPr>
    </w:p>
    <w:p w14:paraId="6355D110" w14:textId="77777777" w:rsidR="00BD21B3" w:rsidRPr="00A25B31" w:rsidRDefault="00BD21B3" w:rsidP="00A25B31">
      <w:pPr>
        <w:pStyle w:val="NormalWeb"/>
        <w:shd w:val="clear" w:color="auto" w:fill="FFFFFF"/>
        <w:spacing w:after="330" w:line="360" w:lineRule="atLeast"/>
        <w:jc w:val="both"/>
        <w:rPr>
          <w:color w:val="333333"/>
        </w:rPr>
      </w:pPr>
    </w:p>
    <w:p w14:paraId="6E424573" w14:textId="4432E830" w:rsidR="00BD21B3" w:rsidRDefault="00BD21B3" w:rsidP="00A25B31">
      <w:pPr>
        <w:pStyle w:val="NormalWeb"/>
        <w:shd w:val="clear" w:color="auto" w:fill="FFFFFF"/>
        <w:spacing w:before="0" w:beforeAutospacing="0" w:after="330" w:afterAutospacing="0" w:line="360" w:lineRule="atLeast"/>
        <w:jc w:val="both"/>
        <w:rPr>
          <w:color w:val="333333"/>
        </w:rPr>
      </w:pPr>
    </w:p>
    <w:p w14:paraId="70025CDD" w14:textId="25B18BEA" w:rsidR="00F440DB" w:rsidRDefault="00F440DB" w:rsidP="00A25B31">
      <w:pPr>
        <w:pStyle w:val="NormalWeb"/>
        <w:shd w:val="clear" w:color="auto" w:fill="FFFFFF"/>
        <w:spacing w:before="0" w:beforeAutospacing="0" w:after="330" w:afterAutospacing="0" w:line="360" w:lineRule="atLeast"/>
        <w:jc w:val="both"/>
        <w:rPr>
          <w:color w:val="333333"/>
        </w:rPr>
      </w:pPr>
    </w:p>
    <w:p w14:paraId="27514CC7" w14:textId="74FB2DAE" w:rsidR="00F440DB" w:rsidRDefault="00F440DB" w:rsidP="00A25B31">
      <w:pPr>
        <w:pStyle w:val="NormalWeb"/>
        <w:shd w:val="clear" w:color="auto" w:fill="FFFFFF"/>
        <w:spacing w:before="0" w:beforeAutospacing="0" w:after="330" w:afterAutospacing="0" w:line="360" w:lineRule="atLeast"/>
        <w:jc w:val="both"/>
        <w:rPr>
          <w:color w:val="333333"/>
        </w:rPr>
      </w:pPr>
    </w:p>
    <w:p w14:paraId="63145FAC" w14:textId="1FA7463E" w:rsidR="00F440DB" w:rsidRDefault="00F440DB" w:rsidP="00A25B31">
      <w:pPr>
        <w:pStyle w:val="NormalWeb"/>
        <w:shd w:val="clear" w:color="auto" w:fill="FFFFFF"/>
        <w:spacing w:before="0" w:beforeAutospacing="0" w:after="330" w:afterAutospacing="0" w:line="360" w:lineRule="atLeast"/>
        <w:jc w:val="both"/>
        <w:rPr>
          <w:color w:val="333333"/>
        </w:rPr>
      </w:pPr>
    </w:p>
    <w:p w14:paraId="6F3E7C8E" w14:textId="4B3D5117" w:rsidR="00F440DB" w:rsidRDefault="00F440DB" w:rsidP="00A25B31">
      <w:pPr>
        <w:pStyle w:val="NormalWeb"/>
        <w:shd w:val="clear" w:color="auto" w:fill="FFFFFF"/>
        <w:spacing w:before="0" w:beforeAutospacing="0" w:after="330" w:afterAutospacing="0" w:line="360" w:lineRule="atLeast"/>
        <w:jc w:val="both"/>
        <w:rPr>
          <w:color w:val="333333"/>
        </w:rPr>
      </w:pPr>
    </w:p>
    <w:p w14:paraId="0A5CC2CA" w14:textId="23A97449" w:rsidR="00F440DB" w:rsidRDefault="00F440DB" w:rsidP="00A25B31">
      <w:pPr>
        <w:pStyle w:val="NormalWeb"/>
        <w:shd w:val="clear" w:color="auto" w:fill="FFFFFF"/>
        <w:spacing w:before="0" w:beforeAutospacing="0" w:after="330" w:afterAutospacing="0" w:line="360" w:lineRule="atLeast"/>
        <w:jc w:val="both"/>
        <w:rPr>
          <w:color w:val="333333"/>
        </w:rPr>
      </w:pPr>
    </w:p>
    <w:p w14:paraId="36DED123" w14:textId="1D0A0389" w:rsidR="00F440DB" w:rsidRDefault="00F440DB" w:rsidP="00A25B31">
      <w:pPr>
        <w:pStyle w:val="NormalWeb"/>
        <w:shd w:val="clear" w:color="auto" w:fill="FFFFFF"/>
        <w:spacing w:before="0" w:beforeAutospacing="0" w:after="330" w:afterAutospacing="0" w:line="360" w:lineRule="atLeast"/>
        <w:jc w:val="both"/>
        <w:rPr>
          <w:color w:val="333333"/>
        </w:rPr>
      </w:pPr>
    </w:p>
    <w:p w14:paraId="7E01C1AB" w14:textId="3C86C2A2" w:rsidR="00F440DB" w:rsidRDefault="00F440DB" w:rsidP="00F440DB">
      <w:pPr>
        <w:pStyle w:val="NormalWeb"/>
        <w:shd w:val="clear" w:color="auto" w:fill="FFFFFF"/>
        <w:spacing w:after="330" w:line="360" w:lineRule="atLeast"/>
        <w:jc w:val="both"/>
        <w:rPr>
          <w:sz w:val="28"/>
          <w:szCs w:val="28"/>
          <w:u w:val="single"/>
        </w:rPr>
      </w:pPr>
      <w:r w:rsidRPr="001226EE">
        <w:rPr>
          <w:b/>
          <w:color w:val="333333"/>
          <w:u w:val="single"/>
        </w:rPr>
        <w:lastRenderedPageBreak/>
        <w:t>Referencing</w:t>
      </w:r>
      <w:r w:rsidRPr="001226EE">
        <w:rPr>
          <w:sz w:val="28"/>
          <w:szCs w:val="28"/>
          <w:u w:val="single"/>
        </w:rPr>
        <w:t xml:space="preserve"> </w:t>
      </w:r>
    </w:p>
    <w:p w14:paraId="314BCB43" w14:textId="77777777" w:rsidR="00F440DB" w:rsidRPr="001226EE" w:rsidRDefault="00F440DB" w:rsidP="001226EE">
      <w:pPr>
        <w:pStyle w:val="NormalWeb"/>
        <w:shd w:val="clear" w:color="auto" w:fill="FFFFFF"/>
        <w:spacing w:after="330" w:line="360" w:lineRule="atLeast"/>
        <w:jc w:val="both"/>
        <w:rPr>
          <w:color w:val="333333"/>
        </w:rPr>
      </w:pPr>
      <w:r w:rsidRPr="001226EE">
        <w:rPr>
          <w:color w:val="333333"/>
        </w:rPr>
        <w:t>Campbell, E.L., Reedy, A.R., Baird, M.J. and Baird, D.M., 2018. Better Together: Co-Teaching in Undergraduate Applied Psychology Courses. Psychology Teaching Review, 24(2), pp.3-11.</w:t>
      </w:r>
    </w:p>
    <w:p w14:paraId="43C1A5F4" w14:textId="77777777" w:rsidR="00F440DB" w:rsidRPr="001226EE" w:rsidRDefault="00F440DB" w:rsidP="001226EE">
      <w:pPr>
        <w:pStyle w:val="NormalWeb"/>
        <w:shd w:val="clear" w:color="auto" w:fill="FFFFFF"/>
        <w:spacing w:after="330" w:line="360" w:lineRule="atLeast"/>
        <w:jc w:val="both"/>
        <w:rPr>
          <w:color w:val="333333"/>
        </w:rPr>
      </w:pPr>
      <w:r w:rsidRPr="001226EE">
        <w:rPr>
          <w:color w:val="333333"/>
        </w:rPr>
        <w:t xml:space="preserve">Chapman, D.A., Trott, C.D., </w:t>
      </w:r>
      <w:proofErr w:type="spellStart"/>
      <w:r w:rsidRPr="001226EE">
        <w:rPr>
          <w:color w:val="333333"/>
        </w:rPr>
        <w:t>Silka</w:t>
      </w:r>
      <w:proofErr w:type="spellEnd"/>
      <w:r w:rsidRPr="001226EE">
        <w:rPr>
          <w:color w:val="333333"/>
        </w:rPr>
        <w:t>, L., Lickel, B. and Clayton, S., 2018. Psychological perspectives on community resilience and climate change: Insights, examples, and directions for future research. In Psychology and Climate Change (pp. 267-288). Academic Press.</w:t>
      </w:r>
    </w:p>
    <w:p w14:paraId="77084898" w14:textId="77777777" w:rsidR="00F440DB" w:rsidRPr="001226EE" w:rsidRDefault="00F440DB" w:rsidP="001226EE">
      <w:pPr>
        <w:pStyle w:val="NormalWeb"/>
        <w:shd w:val="clear" w:color="auto" w:fill="FFFFFF"/>
        <w:spacing w:after="330" w:line="360" w:lineRule="atLeast"/>
        <w:jc w:val="both"/>
        <w:rPr>
          <w:color w:val="333333"/>
        </w:rPr>
      </w:pPr>
      <w:proofErr w:type="spellStart"/>
      <w:r w:rsidRPr="001226EE">
        <w:rPr>
          <w:color w:val="333333"/>
        </w:rPr>
        <w:t>Ifinedo</w:t>
      </w:r>
      <w:proofErr w:type="spellEnd"/>
      <w:r w:rsidRPr="001226EE">
        <w:rPr>
          <w:color w:val="333333"/>
        </w:rPr>
        <w:t>, P., 2016. Applying uses and gratifications theory and social influence processes to understand students' pervasive adoption of social networking sites: Perspectives from the Americas. International Journal of Information Management, 36(2), pp.192-206.</w:t>
      </w:r>
    </w:p>
    <w:p w14:paraId="13D5EFF3" w14:textId="77777777" w:rsidR="00F440DB" w:rsidRPr="001226EE" w:rsidRDefault="00F440DB" w:rsidP="001226EE">
      <w:pPr>
        <w:pStyle w:val="NormalWeb"/>
        <w:shd w:val="clear" w:color="auto" w:fill="FFFFFF"/>
        <w:spacing w:after="330" w:line="360" w:lineRule="atLeast"/>
        <w:jc w:val="both"/>
        <w:rPr>
          <w:color w:val="333333"/>
        </w:rPr>
      </w:pPr>
      <w:proofErr w:type="spellStart"/>
      <w:r w:rsidRPr="001226EE">
        <w:rPr>
          <w:color w:val="333333"/>
        </w:rPr>
        <w:t>Kontos</w:t>
      </w:r>
      <w:proofErr w:type="spellEnd"/>
      <w:r w:rsidRPr="001226EE">
        <w:rPr>
          <w:color w:val="333333"/>
        </w:rPr>
        <w:t>, A.P., 2017. Concussion in sport: Psychological perspectives. Sport, Exercise, and Performance Psychology, 6(3), p.215.</w:t>
      </w:r>
    </w:p>
    <w:p w14:paraId="1162F327" w14:textId="77777777" w:rsidR="00F440DB" w:rsidRPr="001226EE" w:rsidRDefault="00F440DB" w:rsidP="001226EE">
      <w:pPr>
        <w:pStyle w:val="NormalWeb"/>
        <w:shd w:val="clear" w:color="auto" w:fill="FFFFFF"/>
        <w:spacing w:after="330" w:line="360" w:lineRule="atLeast"/>
        <w:jc w:val="both"/>
        <w:rPr>
          <w:color w:val="333333"/>
        </w:rPr>
      </w:pPr>
      <w:proofErr w:type="spellStart"/>
      <w:r w:rsidRPr="001226EE">
        <w:rPr>
          <w:color w:val="333333"/>
        </w:rPr>
        <w:t>Kossek</w:t>
      </w:r>
      <w:proofErr w:type="spellEnd"/>
      <w:r w:rsidRPr="001226EE">
        <w:rPr>
          <w:color w:val="333333"/>
        </w:rPr>
        <w:t xml:space="preserve">, E.E., Thompson, R.J., Lawson, K.M., Bodner, T., </w:t>
      </w:r>
      <w:proofErr w:type="spellStart"/>
      <w:r w:rsidRPr="001226EE">
        <w:rPr>
          <w:color w:val="333333"/>
        </w:rPr>
        <w:t>Perrigino</w:t>
      </w:r>
      <w:proofErr w:type="spellEnd"/>
      <w:r w:rsidRPr="001226EE">
        <w:rPr>
          <w:color w:val="333333"/>
        </w:rPr>
        <w:t xml:space="preserve">, M.B., Hammer, L.B., Buxton, O.M., Almeida, D.M., Moen, P., Hurtado, D.A. and </w:t>
      </w:r>
      <w:proofErr w:type="spellStart"/>
      <w:r w:rsidRPr="001226EE">
        <w:rPr>
          <w:color w:val="333333"/>
        </w:rPr>
        <w:t>Wipfli</w:t>
      </w:r>
      <w:proofErr w:type="spellEnd"/>
      <w:r w:rsidRPr="001226EE">
        <w:rPr>
          <w:color w:val="333333"/>
        </w:rPr>
        <w:t xml:space="preserve">, B., 2019. Caring for the elderly at work and home: Can a randomized organizational intervention improve psychological </w:t>
      </w:r>
      <w:proofErr w:type="gramStart"/>
      <w:r w:rsidRPr="001226EE">
        <w:rPr>
          <w:color w:val="333333"/>
        </w:rPr>
        <w:t>health?.</w:t>
      </w:r>
      <w:proofErr w:type="gramEnd"/>
      <w:r w:rsidRPr="001226EE">
        <w:rPr>
          <w:color w:val="333333"/>
        </w:rPr>
        <w:t> Journal of Occupational Health Psychology, 24(1), p.36.</w:t>
      </w:r>
    </w:p>
    <w:p w14:paraId="1C16E9A6" w14:textId="77777777" w:rsidR="00F440DB" w:rsidRPr="001226EE" w:rsidRDefault="00F440DB" w:rsidP="001226EE">
      <w:pPr>
        <w:pStyle w:val="NormalWeb"/>
        <w:shd w:val="clear" w:color="auto" w:fill="FFFFFF"/>
        <w:spacing w:after="330" w:line="360" w:lineRule="atLeast"/>
        <w:jc w:val="both"/>
        <w:rPr>
          <w:color w:val="333333"/>
        </w:rPr>
      </w:pPr>
      <w:r w:rsidRPr="001226EE">
        <w:rPr>
          <w:color w:val="333333"/>
        </w:rPr>
        <w:t>Li, Y. and Wang, X., 2018. Seeking health information on social media: a perspective of trust, self-determination, and social support. Journal of Organizational and End User Computing (JOEUC), 30(1), pp.1-22.</w:t>
      </w:r>
    </w:p>
    <w:p w14:paraId="360E4DE9" w14:textId="77777777" w:rsidR="00F440DB" w:rsidRPr="001226EE" w:rsidRDefault="00F440DB" w:rsidP="001226EE">
      <w:pPr>
        <w:pStyle w:val="NormalWeb"/>
        <w:shd w:val="clear" w:color="auto" w:fill="FFFFFF"/>
        <w:spacing w:after="330" w:line="360" w:lineRule="atLeast"/>
        <w:jc w:val="both"/>
        <w:rPr>
          <w:color w:val="333333"/>
        </w:rPr>
      </w:pPr>
      <w:r w:rsidRPr="001226EE">
        <w:rPr>
          <w:color w:val="333333"/>
        </w:rPr>
        <w:t xml:space="preserve">Marini, D., </w:t>
      </w:r>
      <w:proofErr w:type="spellStart"/>
      <w:r w:rsidRPr="001226EE">
        <w:rPr>
          <w:color w:val="333333"/>
        </w:rPr>
        <w:t>Medema</w:t>
      </w:r>
      <w:proofErr w:type="spellEnd"/>
      <w:r w:rsidRPr="001226EE">
        <w:rPr>
          <w:color w:val="333333"/>
        </w:rPr>
        <w:t xml:space="preserve">, W., </w:t>
      </w:r>
      <w:proofErr w:type="spellStart"/>
      <w:r w:rsidRPr="001226EE">
        <w:rPr>
          <w:color w:val="333333"/>
        </w:rPr>
        <w:t>Adamowski</w:t>
      </w:r>
      <w:proofErr w:type="spellEnd"/>
      <w:r w:rsidRPr="001226EE">
        <w:rPr>
          <w:color w:val="333333"/>
        </w:rPr>
        <w:t xml:space="preserve">, J., </w:t>
      </w:r>
      <w:proofErr w:type="spellStart"/>
      <w:r w:rsidRPr="001226EE">
        <w:rPr>
          <w:color w:val="333333"/>
        </w:rPr>
        <w:t>Veissière</w:t>
      </w:r>
      <w:proofErr w:type="spellEnd"/>
      <w:r w:rsidRPr="001226EE">
        <w:rPr>
          <w:color w:val="333333"/>
        </w:rPr>
        <w:t xml:space="preserve">, S.P., Mayer, I. and </w:t>
      </w:r>
      <w:proofErr w:type="spellStart"/>
      <w:r w:rsidRPr="001226EE">
        <w:rPr>
          <w:color w:val="333333"/>
        </w:rPr>
        <w:t>Wals</w:t>
      </w:r>
      <w:proofErr w:type="spellEnd"/>
      <w:r w:rsidRPr="001226EE">
        <w:rPr>
          <w:color w:val="333333"/>
        </w:rPr>
        <w:t>, A.E., 2018. Socio-psychological perspectives on the potential for serious games to promote transcendental values in IWRM decision-making. Water, 10(8), p.1097.</w:t>
      </w:r>
    </w:p>
    <w:p w14:paraId="5DCFBDDB" w14:textId="77777777" w:rsidR="00F440DB" w:rsidRPr="001226EE" w:rsidRDefault="00F440DB" w:rsidP="001226EE">
      <w:pPr>
        <w:pStyle w:val="NormalWeb"/>
        <w:shd w:val="clear" w:color="auto" w:fill="FFFFFF"/>
        <w:spacing w:after="330" w:line="360" w:lineRule="atLeast"/>
        <w:jc w:val="both"/>
        <w:rPr>
          <w:color w:val="333333"/>
        </w:rPr>
      </w:pPr>
      <w:proofErr w:type="spellStart"/>
      <w:r w:rsidRPr="001226EE">
        <w:rPr>
          <w:color w:val="333333"/>
        </w:rPr>
        <w:t>Sasakamoose</w:t>
      </w:r>
      <w:proofErr w:type="spellEnd"/>
      <w:r w:rsidRPr="001226EE">
        <w:rPr>
          <w:color w:val="333333"/>
        </w:rPr>
        <w:t xml:space="preserve">, J., </w:t>
      </w:r>
      <w:proofErr w:type="spellStart"/>
      <w:r w:rsidRPr="001226EE">
        <w:rPr>
          <w:color w:val="333333"/>
        </w:rPr>
        <w:t>Scerbe</w:t>
      </w:r>
      <w:proofErr w:type="spellEnd"/>
      <w:r w:rsidRPr="001226EE">
        <w:rPr>
          <w:color w:val="333333"/>
        </w:rPr>
        <w:t xml:space="preserve">, A., </w:t>
      </w:r>
      <w:proofErr w:type="spellStart"/>
      <w:r w:rsidRPr="001226EE">
        <w:rPr>
          <w:color w:val="333333"/>
        </w:rPr>
        <w:t>Wenaus</w:t>
      </w:r>
      <w:proofErr w:type="spellEnd"/>
      <w:r w:rsidRPr="001226EE">
        <w:rPr>
          <w:color w:val="333333"/>
        </w:rPr>
        <w:t xml:space="preserve">, I. and </w:t>
      </w:r>
      <w:proofErr w:type="spellStart"/>
      <w:r w:rsidRPr="001226EE">
        <w:rPr>
          <w:color w:val="333333"/>
        </w:rPr>
        <w:t>Scandrett</w:t>
      </w:r>
      <w:proofErr w:type="spellEnd"/>
      <w:r w:rsidRPr="001226EE">
        <w:rPr>
          <w:color w:val="333333"/>
        </w:rPr>
        <w:t>, A., 2016. First Nation and Métis youth perspectives of health: An Indigenous qualitative inquiry. Qualitative Inquiry, 22(8), pp.636-650.</w:t>
      </w:r>
    </w:p>
    <w:p w14:paraId="18E59633" w14:textId="77777777" w:rsidR="00F440DB" w:rsidRPr="001226EE" w:rsidRDefault="00F440DB" w:rsidP="001226EE">
      <w:pPr>
        <w:pStyle w:val="NormalWeb"/>
        <w:shd w:val="clear" w:color="auto" w:fill="FFFFFF"/>
        <w:spacing w:after="330" w:line="360" w:lineRule="atLeast"/>
        <w:jc w:val="both"/>
        <w:rPr>
          <w:sz w:val="28"/>
          <w:szCs w:val="28"/>
          <w:u w:val="single"/>
        </w:rPr>
      </w:pPr>
    </w:p>
    <w:p w14:paraId="24364DC0" w14:textId="097F919C" w:rsidR="00F440DB" w:rsidRPr="00A25B31" w:rsidRDefault="00F440DB" w:rsidP="00F440DB">
      <w:pPr>
        <w:pStyle w:val="NormalWeb"/>
        <w:shd w:val="clear" w:color="auto" w:fill="FFFFFF"/>
        <w:spacing w:before="0" w:beforeAutospacing="0" w:after="330" w:afterAutospacing="0" w:line="360" w:lineRule="atLeast"/>
        <w:jc w:val="both"/>
        <w:rPr>
          <w:color w:val="333333"/>
        </w:rPr>
      </w:pPr>
    </w:p>
    <w:sectPr w:rsidR="00F440DB" w:rsidRPr="00A25B3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893B24" w14:textId="77777777" w:rsidR="000723D8" w:rsidRDefault="000723D8" w:rsidP="007E5D8D">
      <w:r>
        <w:separator/>
      </w:r>
    </w:p>
  </w:endnote>
  <w:endnote w:type="continuationSeparator" w:id="0">
    <w:p w14:paraId="7EE8DDD8" w14:textId="77777777" w:rsidR="000723D8" w:rsidRDefault="000723D8" w:rsidP="007E5D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442444" w14:textId="77777777" w:rsidR="00B54736" w:rsidRDefault="00B54736" w:rsidP="00FB1FA0">
    <w:pPr>
      <w:pStyle w:val="Footer"/>
      <w:jc w:val="center"/>
    </w:pPr>
    <w:r>
      <w:rPr>
        <w:noProof/>
        <w:color w:val="5B9BD5" w:themeColor="accent1"/>
        <w:lang w:eastAsia="en-GB"/>
      </w:rPr>
      <mc:AlternateContent>
        <mc:Choice Requires="wps">
          <w:drawing>
            <wp:anchor distT="0" distB="0" distL="114300" distR="114300" simplePos="0" relativeHeight="251659264" behindDoc="0" locked="0" layoutInCell="1" allowOverlap="1" wp14:anchorId="0BCD3C09" wp14:editId="5B84CF27">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DEE842A"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Linda Adeyeye </w:t>
    </w:r>
    <w:r>
      <w:rPr>
        <w:color w:val="5B9BD5" w:themeColor="accent1"/>
      </w:rPr>
      <w:tab/>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D238AE" w:rsidRPr="00D238AE">
      <w:rPr>
        <w:rFonts w:asciiTheme="majorHAnsi" w:eastAsiaTheme="majorEastAsia" w:hAnsiTheme="majorHAnsi" w:cstheme="majorBidi"/>
        <w:noProof/>
        <w:color w:val="5B9BD5" w:themeColor="accent1"/>
        <w:sz w:val="20"/>
        <w:szCs w:val="20"/>
      </w:rPr>
      <w:t>8</w:t>
    </w:r>
    <w:r>
      <w:rPr>
        <w:rFonts w:asciiTheme="majorHAnsi" w:eastAsiaTheme="majorEastAsia" w:hAnsiTheme="majorHAnsi" w:cstheme="majorBidi"/>
        <w:noProof/>
        <w:color w:val="5B9BD5" w:themeColor="accent1"/>
        <w:sz w:val="20"/>
        <w:szCs w:val="20"/>
      </w:rPr>
      <w:fldChar w:fldCharType="end"/>
    </w:r>
    <w:r>
      <w:rPr>
        <w:rFonts w:asciiTheme="majorHAnsi" w:eastAsiaTheme="majorEastAsia" w:hAnsiTheme="majorHAnsi" w:cstheme="majorBidi"/>
        <w:noProof/>
        <w:color w:val="5B9BD5" w:themeColor="accent1"/>
        <w:sz w:val="20"/>
        <w:szCs w:val="20"/>
      </w:rPr>
      <w:t xml:space="preserve"> </w:t>
    </w:r>
    <w:r>
      <w:rPr>
        <w:rFonts w:asciiTheme="majorHAnsi" w:eastAsiaTheme="majorEastAsia" w:hAnsiTheme="majorHAnsi" w:cstheme="majorBidi"/>
        <w:noProof/>
        <w:color w:val="5B9BD5" w:themeColor="accent1"/>
        <w:sz w:val="20"/>
        <w:szCs w:val="20"/>
      </w:rPr>
      <w:tab/>
      <w:t>1818266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46AFFC" w14:textId="77777777" w:rsidR="000723D8" w:rsidRDefault="000723D8" w:rsidP="007E5D8D">
      <w:r>
        <w:separator/>
      </w:r>
    </w:p>
  </w:footnote>
  <w:footnote w:type="continuationSeparator" w:id="0">
    <w:p w14:paraId="6E75F57E" w14:textId="77777777" w:rsidR="000723D8" w:rsidRDefault="000723D8" w:rsidP="007E5D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4C835F" w14:textId="77777777" w:rsidR="00B54736" w:rsidRPr="00170D91" w:rsidRDefault="00170D91" w:rsidP="00170D91">
    <w:pPr>
      <w:pStyle w:val="Header"/>
      <w:jc w:val="center"/>
    </w:pPr>
    <w:r>
      <w:t>Psychology for 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95353"/>
    <w:multiLevelType w:val="hybridMultilevel"/>
    <w:tmpl w:val="AAC03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976C7"/>
    <w:multiLevelType w:val="multilevel"/>
    <w:tmpl w:val="E976E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45528C"/>
    <w:multiLevelType w:val="hybridMultilevel"/>
    <w:tmpl w:val="632281F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1FB20CE"/>
    <w:multiLevelType w:val="hybridMultilevel"/>
    <w:tmpl w:val="618C8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965A42"/>
    <w:multiLevelType w:val="hybridMultilevel"/>
    <w:tmpl w:val="A3C0A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9F46E3"/>
    <w:multiLevelType w:val="hybridMultilevel"/>
    <w:tmpl w:val="B2341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A84C54"/>
    <w:multiLevelType w:val="hybridMultilevel"/>
    <w:tmpl w:val="D3702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7E3486"/>
    <w:multiLevelType w:val="hybridMultilevel"/>
    <w:tmpl w:val="8140F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F609C0"/>
    <w:multiLevelType w:val="hybridMultilevel"/>
    <w:tmpl w:val="8B085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911CD6"/>
    <w:multiLevelType w:val="hybridMultilevel"/>
    <w:tmpl w:val="C51A2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101354"/>
    <w:multiLevelType w:val="multilevel"/>
    <w:tmpl w:val="4C8061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2C7BE1"/>
    <w:multiLevelType w:val="multilevel"/>
    <w:tmpl w:val="6D26C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2548E3"/>
    <w:multiLevelType w:val="hybridMultilevel"/>
    <w:tmpl w:val="DF10F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1"/>
  </w:num>
  <w:num w:numId="3">
    <w:abstractNumId w:val="1"/>
  </w:num>
  <w:num w:numId="4">
    <w:abstractNumId w:val="0"/>
  </w:num>
  <w:num w:numId="5">
    <w:abstractNumId w:val="5"/>
  </w:num>
  <w:num w:numId="6">
    <w:abstractNumId w:val="8"/>
  </w:num>
  <w:num w:numId="7">
    <w:abstractNumId w:val="3"/>
  </w:num>
  <w:num w:numId="8">
    <w:abstractNumId w:val="7"/>
  </w:num>
  <w:num w:numId="9">
    <w:abstractNumId w:val="9"/>
  </w:num>
  <w:num w:numId="10">
    <w:abstractNumId w:val="6"/>
  </w:num>
  <w:num w:numId="11">
    <w:abstractNumId w:val="4"/>
  </w:num>
  <w:num w:numId="12">
    <w:abstractNumId w:val="12"/>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7BB4"/>
    <w:rsid w:val="00021BA0"/>
    <w:rsid w:val="000248DD"/>
    <w:rsid w:val="0003025F"/>
    <w:rsid w:val="00044143"/>
    <w:rsid w:val="000723D8"/>
    <w:rsid w:val="00076B6E"/>
    <w:rsid w:val="00082BDE"/>
    <w:rsid w:val="000A70C4"/>
    <w:rsid w:val="000B0A38"/>
    <w:rsid w:val="000B0C3D"/>
    <w:rsid w:val="000B0F04"/>
    <w:rsid w:val="000B7095"/>
    <w:rsid w:val="000C09F6"/>
    <w:rsid w:val="000D7653"/>
    <w:rsid w:val="000F7768"/>
    <w:rsid w:val="001028D9"/>
    <w:rsid w:val="0010445B"/>
    <w:rsid w:val="001226EE"/>
    <w:rsid w:val="001420C5"/>
    <w:rsid w:val="00170D91"/>
    <w:rsid w:val="001770A2"/>
    <w:rsid w:val="001A64D3"/>
    <w:rsid w:val="001C40F2"/>
    <w:rsid w:val="001D5257"/>
    <w:rsid w:val="001D5C6E"/>
    <w:rsid w:val="001E348D"/>
    <w:rsid w:val="001F08D5"/>
    <w:rsid w:val="001F6002"/>
    <w:rsid w:val="00200469"/>
    <w:rsid w:val="002057B3"/>
    <w:rsid w:val="00216E24"/>
    <w:rsid w:val="00217F54"/>
    <w:rsid w:val="00222DD9"/>
    <w:rsid w:val="0023513B"/>
    <w:rsid w:val="00257601"/>
    <w:rsid w:val="002655AB"/>
    <w:rsid w:val="00272071"/>
    <w:rsid w:val="002766CC"/>
    <w:rsid w:val="002D432D"/>
    <w:rsid w:val="002D5D04"/>
    <w:rsid w:val="002E0C96"/>
    <w:rsid w:val="00304CAB"/>
    <w:rsid w:val="00306333"/>
    <w:rsid w:val="00306C79"/>
    <w:rsid w:val="00323FE7"/>
    <w:rsid w:val="00335225"/>
    <w:rsid w:val="00337030"/>
    <w:rsid w:val="003446BE"/>
    <w:rsid w:val="00360F9F"/>
    <w:rsid w:val="0038185F"/>
    <w:rsid w:val="003866DA"/>
    <w:rsid w:val="003924A5"/>
    <w:rsid w:val="00392FBE"/>
    <w:rsid w:val="00395745"/>
    <w:rsid w:val="003B0611"/>
    <w:rsid w:val="003B6716"/>
    <w:rsid w:val="003D02D4"/>
    <w:rsid w:val="003D23B3"/>
    <w:rsid w:val="003E3523"/>
    <w:rsid w:val="003F5A13"/>
    <w:rsid w:val="00406ADB"/>
    <w:rsid w:val="00407624"/>
    <w:rsid w:val="00407C2E"/>
    <w:rsid w:val="0042458E"/>
    <w:rsid w:val="00431D03"/>
    <w:rsid w:val="00434F37"/>
    <w:rsid w:val="0047225A"/>
    <w:rsid w:val="004A01B0"/>
    <w:rsid w:val="004B4D34"/>
    <w:rsid w:val="004D18A1"/>
    <w:rsid w:val="004D21C8"/>
    <w:rsid w:val="004D3A5C"/>
    <w:rsid w:val="004D4272"/>
    <w:rsid w:val="004D58D7"/>
    <w:rsid w:val="004E2694"/>
    <w:rsid w:val="004E3CAD"/>
    <w:rsid w:val="0052030B"/>
    <w:rsid w:val="00526660"/>
    <w:rsid w:val="00534A4E"/>
    <w:rsid w:val="00550E84"/>
    <w:rsid w:val="0055534E"/>
    <w:rsid w:val="00563CE5"/>
    <w:rsid w:val="00575950"/>
    <w:rsid w:val="00575BF6"/>
    <w:rsid w:val="00595E43"/>
    <w:rsid w:val="005B6638"/>
    <w:rsid w:val="005C0F2C"/>
    <w:rsid w:val="005C4CC5"/>
    <w:rsid w:val="005C70C3"/>
    <w:rsid w:val="005C7815"/>
    <w:rsid w:val="005F4F94"/>
    <w:rsid w:val="00606908"/>
    <w:rsid w:val="00620034"/>
    <w:rsid w:val="00622D03"/>
    <w:rsid w:val="00646A35"/>
    <w:rsid w:val="006509D0"/>
    <w:rsid w:val="00653330"/>
    <w:rsid w:val="00666C09"/>
    <w:rsid w:val="00685DE9"/>
    <w:rsid w:val="006B6A6C"/>
    <w:rsid w:val="006C1D63"/>
    <w:rsid w:val="00703F52"/>
    <w:rsid w:val="007070F2"/>
    <w:rsid w:val="00716393"/>
    <w:rsid w:val="00764261"/>
    <w:rsid w:val="007706D6"/>
    <w:rsid w:val="007A1907"/>
    <w:rsid w:val="007A287D"/>
    <w:rsid w:val="007A4906"/>
    <w:rsid w:val="007A4E28"/>
    <w:rsid w:val="007B65AB"/>
    <w:rsid w:val="007C1E43"/>
    <w:rsid w:val="007E4EDC"/>
    <w:rsid w:val="007E5D8D"/>
    <w:rsid w:val="007F4788"/>
    <w:rsid w:val="008068AB"/>
    <w:rsid w:val="00814E1F"/>
    <w:rsid w:val="00823246"/>
    <w:rsid w:val="008325A9"/>
    <w:rsid w:val="00834728"/>
    <w:rsid w:val="00840051"/>
    <w:rsid w:val="00841B87"/>
    <w:rsid w:val="00863214"/>
    <w:rsid w:val="00867BDB"/>
    <w:rsid w:val="00871FE5"/>
    <w:rsid w:val="008B7D87"/>
    <w:rsid w:val="008C560E"/>
    <w:rsid w:val="008C6E00"/>
    <w:rsid w:val="008E38FD"/>
    <w:rsid w:val="008E7AE6"/>
    <w:rsid w:val="009048DD"/>
    <w:rsid w:val="0092643A"/>
    <w:rsid w:val="00931706"/>
    <w:rsid w:val="00944B4D"/>
    <w:rsid w:val="0094660C"/>
    <w:rsid w:val="00972282"/>
    <w:rsid w:val="00983F32"/>
    <w:rsid w:val="009946CE"/>
    <w:rsid w:val="009C566E"/>
    <w:rsid w:val="00A0116A"/>
    <w:rsid w:val="00A02DD7"/>
    <w:rsid w:val="00A05606"/>
    <w:rsid w:val="00A05FC7"/>
    <w:rsid w:val="00A25B31"/>
    <w:rsid w:val="00A33379"/>
    <w:rsid w:val="00A87384"/>
    <w:rsid w:val="00AC567E"/>
    <w:rsid w:val="00AE1BCD"/>
    <w:rsid w:val="00AF5557"/>
    <w:rsid w:val="00AF707E"/>
    <w:rsid w:val="00B04134"/>
    <w:rsid w:val="00B11573"/>
    <w:rsid w:val="00B27634"/>
    <w:rsid w:val="00B27BB4"/>
    <w:rsid w:val="00B43B6A"/>
    <w:rsid w:val="00B511BE"/>
    <w:rsid w:val="00B52FEC"/>
    <w:rsid w:val="00B54736"/>
    <w:rsid w:val="00B74E9D"/>
    <w:rsid w:val="00BA0D96"/>
    <w:rsid w:val="00BD21B3"/>
    <w:rsid w:val="00BE1582"/>
    <w:rsid w:val="00BF3A82"/>
    <w:rsid w:val="00C009A6"/>
    <w:rsid w:val="00C149D2"/>
    <w:rsid w:val="00C24C0E"/>
    <w:rsid w:val="00C25966"/>
    <w:rsid w:val="00C33865"/>
    <w:rsid w:val="00C60D1F"/>
    <w:rsid w:val="00C9101F"/>
    <w:rsid w:val="00C97F48"/>
    <w:rsid w:val="00CC4066"/>
    <w:rsid w:val="00CD51E1"/>
    <w:rsid w:val="00CE607B"/>
    <w:rsid w:val="00D0736D"/>
    <w:rsid w:val="00D11B1D"/>
    <w:rsid w:val="00D238AE"/>
    <w:rsid w:val="00D26506"/>
    <w:rsid w:val="00D54F0E"/>
    <w:rsid w:val="00D861D6"/>
    <w:rsid w:val="00D933F5"/>
    <w:rsid w:val="00D97504"/>
    <w:rsid w:val="00DD0AEC"/>
    <w:rsid w:val="00DF58ED"/>
    <w:rsid w:val="00E02FE8"/>
    <w:rsid w:val="00E04DE9"/>
    <w:rsid w:val="00E06B38"/>
    <w:rsid w:val="00E07C5C"/>
    <w:rsid w:val="00E10384"/>
    <w:rsid w:val="00E20271"/>
    <w:rsid w:val="00E359CB"/>
    <w:rsid w:val="00E4015D"/>
    <w:rsid w:val="00E45A19"/>
    <w:rsid w:val="00E47EE0"/>
    <w:rsid w:val="00E535B2"/>
    <w:rsid w:val="00E62A25"/>
    <w:rsid w:val="00E86C28"/>
    <w:rsid w:val="00EB3A61"/>
    <w:rsid w:val="00EB43AA"/>
    <w:rsid w:val="00EB7FB5"/>
    <w:rsid w:val="00EE1A30"/>
    <w:rsid w:val="00EE550F"/>
    <w:rsid w:val="00EE64DE"/>
    <w:rsid w:val="00EF2402"/>
    <w:rsid w:val="00F05399"/>
    <w:rsid w:val="00F13FF6"/>
    <w:rsid w:val="00F30A5B"/>
    <w:rsid w:val="00F32ED1"/>
    <w:rsid w:val="00F440DB"/>
    <w:rsid w:val="00F45D33"/>
    <w:rsid w:val="00F77396"/>
    <w:rsid w:val="00F8238D"/>
    <w:rsid w:val="00F9181B"/>
    <w:rsid w:val="00FA49AF"/>
    <w:rsid w:val="00FB1FA0"/>
    <w:rsid w:val="00FC23DC"/>
    <w:rsid w:val="00FE7C3C"/>
    <w:rsid w:val="00FE7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3CBD6"/>
  <w15:chartTrackingRefBased/>
  <w15:docId w15:val="{952E5082-90C3-47E1-81C9-F1407D1B4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0D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33865"/>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0C96"/>
    <w:rPr>
      <w:color w:val="0000FF"/>
      <w:u w:val="single"/>
    </w:rPr>
  </w:style>
  <w:style w:type="paragraph" w:styleId="NormalWeb">
    <w:name w:val="Normal (Web)"/>
    <w:basedOn w:val="Normal"/>
    <w:uiPriority w:val="99"/>
    <w:unhideWhenUsed/>
    <w:rsid w:val="00E10384"/>
    <w:pPr>
      <w:spacing w:before="100" w:beforeAutospacing="1" w:after="100" w:afterAutospacing="1"/>
    </w:pPr>
  </w:style>
  <w:style w:type="paragraph" w:styleId="BalloonText">
    <w:name w:val="Balloon Text"/>
    <w:basedOn w:val="Normal"/>
    <w:link w:val="BalloonTextChar"/>
    <w:uiPriority w:val="99"/>
    <w:semiHidden/>
    <w:unhideWhenUsed/>
    <w:rsid w:val="00BA0D9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0D96"/>
    <w:rPr>
      <w:rFonts w:ascii="Segoe UI" w:hAnsi="Segoe UI" w:cs="Segoe UI"/>
      <w:sz w:val="18"/>
      <w:szCs w:val="18"/>
    </w:rPr>
  </w:style>
  <w:style w:type="paragraph" w:styleId="Header">
    <w:name w:val="header"/>
    <w:basedOn w:val="Normal"/>
    <w:link w:val="HeaderChar"/>
    <w:uiPriority w:val="99"/>
    <w:unhideWhenUsed/>
    <w:rsid w:val="007E5D8D"/>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7E5D8D"/>
  </w:style>
  <w:style w:type="paragraph" w:styleId="Footer">
    <w:name w:val="footer"/>
    <w:basedOn w:val="Normal"/>
    <w:link w:val="FooterChar"/>
    <w:uiPriority w:val="99"/>
    <w:unhideWhenUsed/>
    <w:rsid w:val="007E5D8D"/>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7E5D8D"/>
  </w:style>
  <w:style w:type="paragraph" w:styleId="ListParagraph">
    <w:name w:val="List Paragraph"/>
    <w:basedOn w:val="Normal"/>
    <w:uiPriority w:val="34"/>
    <w:qFormat/>
    <w:rsid w:val="00395745"/>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Heading1Char">
    <w:name w:val="Heading 1 Char"/>
    <w:basedOn w:val="DefaultParagraphFont"/>
    <w:link w:val="Heading1"/>
    <w:uiPriority w:val="9"/>
    <w:rsid w:val="00C3386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33865"/>
    <w:pPr>
      <w:spacing w:after="160" w:line="259" w:lineRule="auto"/>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790536">
      <w:bodyDiv w:val="1"/>
      <w:marLeft w:val="0"/>
      <w:marRight w:val="0"/>
      <w:marTop w:val="0"/>
      <w:marBottom w:val="0"/>
      <w:divBdr>
        <w:top w:val="none" w:sz="0" w:space="0" w:color="auto"/>
        <w:left w:val="none" w:sz="0" w:space="0" w:color="auto"/>
        <w:bottom w:val="none" w:sz="0" w:space="0" w:color="auto"/>
        <w:right w:val="none" w:sz="0" w:space="0" w:color="auto"/>
      </w:divBdr>
    </w:div>
    <w:div w:id="154538964">
      <w:bodyDiv w:val="1"/>
      <w:marLeft w:val="0"/>
      <w:marRight w:val="0"/>
      <w:marTop w:val="0"/>
      <w:marBottom w:val="0"/>
      <w:divBdr>
        <w:top w:val="none" w:sz="0" w:space="0" w:color="auto"/>
        <w:left w:val="none" w:sz="0" w:space="0" w:color="auto"/>
        <w:bottom w:val="none" w:sz="0" w:space="0" w:color="auto"/>
        <w:right w:val="none" w:sz="0" w:space="0" w:color="auto"/>
      </w:divBdr>
    </w:div>
    <w:div w:id="295305427">
      <w:bodyDiv w:val="1"/>
      <w:marLeft w:val="0"/>
      <w:marRight w:val="0"/>
      <w:marTop w:val="0"/>
      <w:marBottom w:val="0"/>
      <w:divBdr>
        <w:top w:val="none" w:sz="0" w:space="0" w:color="auto"/>
        <w:left w:val="none" w:sz="0" w:space="0" w:color="auto"/>
        <w:bottom w:val="none" w:sz="0" w:space="0" w:color="auto"/>
        <w:right w:val="none" w:sz="0" w:space="0" w:color="auto"/>
      </w:divBdr>
    </w:div>
    <w:div w:id="328025020">
      <w:bodyDiv w:val="1"/>
      <w:marLeft w:val="0"/>
      <w:marRight w:val="0"/>
      <w:marTop w:val="0"/>
      <w:marBottom w:val="0"/>
      <w:divBdr>
        <w:top w:val="none" w:sz="0" w:space="0" w:color="auto"/>
        <w:left w:val="none" w:sz="0" w:space="0" w:color="auto"/>
        <w:bottom w:val="none" w:sz="0" w:space="0" w:color="auto"/>
        <w:right w:val="none" w:sz="0" w:space="0" w:color="auto"/>
      </w:divBdr>
    </w:div>
    <w:div w:id="349573803">
      <w:bodyDiv w:val="1"/>
      <w:marLeft w:val="0"/>
      <w:marRight w:val="0"/>
      <w:marTop w:val="0"/>
      <w:marBottom w:val="0"/>
      <w:divBdr>
        <w:top w:val="none" w:sz="0" w:space="0" w:color="auto"/>
        <w:left w:val="none" w:sz="0" w:space="0" w:color="auto"/>
        <w:bottom w:val="none" w:sz="0" w:space="0" w:color="auto"/>
        <w:right w:val="none" w:sz="0" w:space="0" w:color="auto"/>
      </w:divBdr>
    </w:div>
    <w:div w:id="359554320">
      <w:bodyDiv w:val="1"/>
      <w:marLeft w:val="0"/>
      <w:marRight w:val="0"/>
      <w:marTop w:val="0"/>
      <w:marBottom w:val="0"/>
      <w:divBdr>
        <w:top w:val="none" w:sz="0" w:space="0" w:color="auto"/>
        <w:left w:val="none" w:sz="0" w:space="0" w:color="auto"/>
        <w:bottom w:val="none" w:sz="0" w:space="0" w:color="auto"/>
        <w:right w:val="none" w:sz="0" w:space="0" w:color="auto"/>
      </w:divBdr>
    </w:div>
    <w:div w:id="457987852">
      <w:bodyDiv w:val="1"/>
      <w:marLeft w:val="0"/>
      <w:marRight w:val="0"/>
      <w:marTop w:val="0"/>
      <w:marBottom w:val="0"/>
      <w:divBdr>
        <w:top w:val="none" w:sz="0" w:space="0" w:color="auto"/>
        <w:left w:val="none" w:sz="0" w:space="0" w:color="auto"/>
        <w:bottom w:val="none" w:sz="0" w:space="0" w:color="auto"/>
        <w:right w:val="none" w:sz="0" w:space="0" w:color="auto"/>
      </w:divBdr>
    </w:div>
    <w:div w:id="500005931">
      <w:bodyDiv w:val="1"/>
      <w:marLeft w:val="0"/>
      <w:marRight w:val="0"/>
      <w:marTop w:val="0"/>
      <w:marBottom w:val="0"/>
      <w:divBdr>
        <w:top w:val="none" w:sz="0" w:space="0" w:color="auto"/>
        <w:left w:val="none" w:sz="0" w:space="0" w:color="auto"/>
        <w:bottom w:val="none" w:sz="0" w:space="0" w:color="auto"/>
        <w:right w:val="none" w:sz="0" w:space="0" w:color="auto"/>
      </w:divBdr>
    </w:div>
    <w:div w:id="746536486">
      <w:bodyDiv w:val="1"/>
      <w:marLeft w:val="0"/>
      <w:marRight w:val="0"/>
      <w:marTop w:val="0"/>
      <w:marBottom w:val="0"/>
      <w:divBdr>
        <w:top w:val="none" w:sz="0" w:space="0" w:color="auto"/>
        <w:left w:val="none" w:sz="0" w:space="0" w:color="auto"/>
        <w:bottom w:val="none" w:sz="0" w:space="0" w:color="auto"/>
        <w:right w:val="none" w:sz="0" w:space="0" w:color="auto"/>
      </w:divBdr>
    </w:div>
    <w:div w:id="885750669">
      <w:bodyDiv w:val="1"/>
      <w:marLeft w:val="0"/>
      <w:marRight w:val="0"/>
      <w:marTop w:val="0"/>
      <w:marBottom w:val="0"/>
      <w:divBdr>
        <w:top w:val="none" w:sz="0" w:space="0" w:color="auto"/>
        <w:left w:val="none" w:sz="0" w:space="0" w:color="auto"/>
        <w:bottom w:val="none" w:sz="0" w:space="0" w:color="auto"/>
        <w:right w:val="none" w:sz="0" w:space="0" w:color="auto"/>
      </w:divBdr>
      <w:divsChild>
        <w:div w:id="608270921">
          <w:marLeft w:val="0"/>
          <w:marRight w:val="0"/>
          <w:marTop w:val="0"/>
          <w:marBottom w:val="225"/>
          <w:divBdr>
            <w:top w:val="none" w:sz="0" w:space="0" w:color="auto"/>
            <w:left w:val="none" w:sz="0" w:space="0" w:color="auto"/>
            <w:bottom w:val="none" w:sz="0" w:space="0" w:color="auto"/>
            <w:right w:val="none" w:sz="0" w:space="0" w:color="auto"/>
          </w:divBdr>
        </w:div>
        <w:div w:id="640186435">
          <w:marLeft w:val="0"/>
          <w:marRight w:val="0"/>
          <w:marTop w:val="90"/>
          <w:marBottom w:val="0"/>
          <w:divBdr>
            <w:top w:val="none" w:sz="0" w:space="0" w:color="auto"/>
            <w:left w:val="none" w:sz="0" w:space="0" w:color="auto"/>
            <w:bottom w:val="none" w:sz="0" w:space="0" w:color="auto"/>
            <w:right w:val="none" w:sz="0" w:space="0" w:color="auto"/>
          </w:divBdr>
        </w:div>
        <w:div w:id="1525941583">
          <w:marLeft w:val="75"/>
          <w:marRight w:val="75"/>
          <w:marTop w:val="0"/>
          <w:marBottom w:val="0"/>
          <w:divBdr>
            <w:top w:val="none" w:sz="0" w:space="0" w:color="auto"/>
            <w:left w:val="none" w:sz="0" w:space="0" w:color="auto"/>
            <w:bottom w:val="none" w:sz="0" w:space="0" w:color="auto"/>
            <w:right w:val="none" w:sz="0" w:space="0" w:color="auto"/>
          </w:divBdr>
        </w:div>
        <w:div w:id="1038049398">
          <w:marLeft w:val="0"/>
          <w:marRight w:val="0"/>
          <w:marTop w:val="90"/>
          <w:marBottom w:val="0"/>
          <w:divBdr>
            <w:top w:val="none" w:sz="0" w:space="0" w:color="auto"/>
            <w:left w:val="none" w:sz="0" w:space="0" w:color="auto"/>
            <w:bottom w:val="none" w:sz="0" w:space="0" w:color="auto"/>
            <w:right w:val="none" w:sz="0" w:space="0" w:color="auto"/>
          </w:divBdr>
        </w:div>
      </w:divsChild>
    </w:div>
    <w:div w:id="1030496280">
      <w:bodyDiv w:val="1"/>
      <w:marLeft w:val="0"/>
      <w:marRight w:val="0"/>
      <w:marTop w:val="0"/>
      <w:marBottom w:val="0"/>
      <w:divBdr>
        <w:top w:val="none" w:sz="0" w:space="0" w:color="auto"/>
        <w:left w:val="none" w:sz="0" w:space="0" w:color="auto"/>
        <w:bottom w:val="none" w:sz="0" w:space="0" w:color="auto"/>
        <w:right w:val="none" w:sz="0" w:space="0" w:color="auto"/>
      </w:divBdr>
    </w:div>
    <w:div w:id="1072235130">
      <w:bodyDiv w:val="1"/>
      <w:marLeft w:val="0"/>
      <w:marRight w:val="0"/>
      <w:marTop w:val="0"/>
      <w:marBottom w:val="0"/>
      <w:divBdr>
        <w:top w:val="none" w:sz="0" w:space="0" w:color="auto"/>
        <w:left w:val="none" w:sz="0" w:space="0" w:color="auto"/>
        <w:bottom w:val="none" w:sz="0" w:space="0" w:color="auto"/>
        <w:right w:val="none" w:sz="0" w:space="0" w:color="auto"/>
      </w:divBdr>
    </w:div>
    <w:div w:id="1422293574">
      <w:bodyDiv w:val="1"/>
      <w:marLeft w:val="0"/>
      <w:marRight w:val="0"/>
      <w:marTop w:val="0"/>
      <w:marBottom w:val="0"/>
      <w:divBdr>
        <w:top w:val="none" w:sz="0" w:space="0" w:color="auto"/>
        <w:left w:val="none" w:sz="0" w:space="0" w:color="auto"/>
        <w:bottom w:val="none" w:sz="0" w:space="0" w:color="auto"/>
        <w:right w:val="none" w:sz="0" w:space="0" w:color="auto"/>
      </w:divBdr>
    </w:div>
    <w:div w:id="1424379907">
      <w:bodyDiv w:val="1"/>
      <w:marLeft w:val="0"/>
      <w:marRight w:val="0"/>
      <w:marTop w:val="0"/>
      <w:marBottom w:val="0"/>
      <w:divBdr>
        <w:top w:val="none" w:sz="0" w:space="0" w:color="auto"/>
        <w:left w:val="none" w:sz="0" w:space="0" w:color="auto"/>
        <w:bottom w:val="none" w:sz="0" w:space="0" w:color="auto"/>
        <w:right w:val="none" w:sz="0" w:space="0" w:color="auto"/>
      </w:divBdr>
    </w:div>
    <w:div w:id="1724526774">
      <w:bodyDiv w:val="1"/>
      <w:marLeft w:val="0"/>
      <w:marRight w:val="0"/>
      <w:marTop w:val="0"/>
      <w:marBottom w:val="0"/>
      <w:divBdr>
        <w:top w:val="none" w:sz="0" w:space="0" w:color="auto"/>
        <w:left w:val="none" w:sz="0" w:space="0" w:color="auto"/>
        <w:bottom w:val="none" w:sz="0" w:space="0" w:color="auto"/>
        <w:right w:val="none" w:sz="0" w:space="0" w:color="auto"/>
      </w:divBdr>
    </w:div>
    <w:div w:id="1793984663">
      <w:bodyDiv w:val="1"/>
      <w:marLeft w:val="0"/>
      <w:marRight w:val="0"/>
      <w:marTop w:val="0"/>
      <w:marBottom w:val="0"/>
      <w:divBdr>
        <w:top w:val="none" w:sz="0" w:space="0" w:color="auto"/>
        <w:left w:val="none" w:sz="0" w:space="0" w:color="auto"/>
        <w:bottom w:val="none" w:sz="0" w:space="0" w:color="auto"/>
        <w:right w:val="none" w:sz="0" w:space="0" w:color="auto"/>
      </w:divBdr>
    </w:div>
    <w:div w:id="1800149531">
      <w:bodyDiv w:val="1"/>
      <w:marLeft w:val="0"/>
      <w:marRight w:val="0"/>
      <w:marTop w:val="0"/>
      <w:marBottom w:val="0"/>
      <w:divBdr>
        <w:top w:val="none" w:sz="0" w:space="0" w:color="auto"/>
        <w:left w:val="none" w:sz="0" w:space="0" w:color="auto"/>
        <w:bottom w:val="none" w:sz="0" w:space="0" w:color="auto"/>
        <w:right w:val="none" w:sz="0" w:space="0" w:color="auto"/>
      </w:divBdr>
    </w:div>
    <w:div w:id="1881087179">
      <w:bodyDiv w:val="1"/>
      <w:marLeft w:val="0"/>
      <w:marRight w:val="0"/>
      <w:marTop w:val="0"/>
      <w:marBottom w:val="0"/>
      <w:divBdr>
        <w:top w:val="none" w:sz="0" w:space="0" w:color="auto"/>
        <w:left w:val="none" w:sz="0" w:space="0" w:color="auto"/>
        <w:bottom w:val="none" w:sz="0" w:space="0" w:color="auto"/>
        <w:right w:val="none" w:sz="0" w:space="0" w:color="auto"/>
      </w:divBdr>
    </w:div>
    <w:div w:id="1897625936">
      <w:bodyDiv w:val="1"/>
      <w:marLeft w:val="0"/>
      <w:marRight w:val="0"/>
      <w:marTop w:val="0"/>
      <w:marBottom w:val="0"/>
      <w:divBdr>
        <w:top w:val="none" w:sz="0" w:space="0" w:color="auto"/>
        <w:left w:val="none" w:sz="0" w:space="0" w:color="auto"/>
        <w:bottom w:val="none" w:sz="0" w:space="0" w:color="auto"/>
        <w:right w:val="none" w:sz="0" w:space="0" w:color="auto"/>
      </w:divBdr>
    </w:div>
    <w:div w:id="1905600488">
      <w:bodyDiv w:val="1"/>
      <w:marLeft w:val="0"/>
      <w:marRight w:val="0"/>
      <w:marTop w:val="0"/>
      <w:marBottom w:val="0"/>
      <w:divBdr>
        <w:top w:val="none" w:sz="0" w:space="0" w:color="auto"/>
        <w:left w:val="none" w:sz="0" w:space="0" w:color="auto"/>
        <w:bottom w:val="none" w:sz="0" w:space="0" w:color="auto"/>
        <w:right w:val="none" w:sz="0" w:space="0" w:color="auto"/>
      </w:divBdr>
    </w:div>
    <w:div w:id="1968967096">
      <w:bodyDiv w:val="1"/>
      <w:marLeft w:val="0"/>
      <w:marRight w:val="0"/>
      <w:marTop w:val="0"/>
      <w:marBottom w:val="0"/>
      <w:divBdr>
        <w:top w:val="none" w:sz="0" w:space="0" w:color="auto"/>
        <w:left w:val="none" w:sz="0" w:space="0" w:color="auto"/>
        <w:bottom w:val="none" w:sz="0" w:space="0" w:color="auto"/>
        <w:right w:val="none" w:sz="0" w:space="0" w:color="auto"/>
      </w:divBdr>
      <w:divsChild>
        <w:div w:id="1380475674">
          <w:marLeft w:val="0"/>
          <w:marRight w:val="0"/>
          <w:marTop w:val="0"/>
          <w:marBottom w:val="225"/>
          <w:divBdr>
            <w:top w:val="none" w:sz="0" w:space="0" w:color="auto"/>
            <w:left w:val="none" w:sz="0" w:space="0" w:color="auto"/>
            <w:bottom w:val="none" w:sz="0" w:space="0" w:color="auto"/>
            <w:right w:val="none" w:sz="0" w:space="0" w:color="auto"/>
          </w:divBdr>
        </w:div>
      </w:divsChild>
    </w:div>
    <w:div w:id="2082828989">
      <w:bodyDiv w:val="1"/>
      <w:marLeft w:val="0"/>
      <w:marRight w:val="0"/>
      <w:marTop w:val="0"/>
      <w:marBottom w:val="0"/>
      <w:divBdr>
        <w:top w:val="none" w:sz="0" w:space="0" w:color="auto"/>
        <w:left w:val="none" w:sz="0" w:space="0" w:color="auto"/>
        <w:bottom w:val="none" w:sz="0" w:space="0" w:color="auto"/>
        <w:right w:val="none" w:sz="0" w:space="0" w:color="auto"/>
      </w:divBdr>
    </w:div>
    <w:div w:id="2146074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7D3C018762D146B68259FCBB57B59E" ma:contentTypeVersion="2" ma:contentTypeDescription="Create a new document." ma:contentTypeScope="" ma:versionID="aa2901dd8efd64dedd9d1dbc36436f41">
  <xsd:schema xmlns:xsd="http://www.w3.org/2001/XMLSchema" xmlns:xs="http://www.w3.org/2001/XMLSchema" xmlns:p="http://schemas.microsoft.com/office/2006/metadata/properties" xmlns:ns3="376e56b2-1590-4b3b-8795-4fb6009d1675" targetNamespace="http://schemas.microsoft.com/office/2006/metadata/properties" ma:root="true" ma:fieldsID="fc57d30f9613563e374cab3c4231d93c" ns3:_="">
    <xsd:import namespace="376e56b2-1590-4b3b-8795-4fb6009d1675"/>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6e56b2-1590-4b3b-8795-4fb6009d16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Emi06</b:Tag>
    <b:SourceType>InternetSite</b:SourceType>
    <b:Guid>{4A57C680-C935-4516-8DA6-A6C5C83582F8}</b:Guid>
    <b:Author>
      <b:Author>
        <b:NameList>
          <b:Person>
            <b:Last>Kissner</b:Last>
            <b:First>Emily</b:First>
          </b:Person>
        </b:NameList>
      </b:Author>
    </b:Author>
    <b:Title>Summarizing, Paraphrasing, and Retelling</b:Title>
    <b:Year>2006</b:Year>
    <b:YearAccessed>2019</b:YearAccessed>
    <b:MonthAccessed>08</b:MonthAccessed>
    <b:DayAccessed>13</b:DayAccessed>
    <b:URL>https://www.heinemann.com/search/searchresults.aspx?q=Summarizing%2C%20Paraphrasing%2C%20and%20Retelling</b:URL>
    <b:RefOrder>1</b:RefOrder>
  </b:Source>
  <b:Source>
    <b:Tag>Placeholder1</b:Tag>
    <b:SourceType>InternetSite</b:SourceType>
    <b:Guid>{A6C07386-7E0D-484A-B0C9-444B14584721}</b:Guid>
    <b:Author>
      <b:Author>
        <b:NameList>
          <b:Person>
            <b:Last>Buckley</b:Last>
            <b:First>Linda</b:First>
          </b:Person>
        </b:NameList>
      </b:Author>
    </b:Author>
    <b:Year>2004</b:Year>
    <b:RefOrder>2</b:RefOrder>
  </b:Source>
  <b:Source>
    <b:Tag>hes14</b:Tag>
    <b:SourceType>InternetSite</b:SourceType>
    <b:Guid>{6E78A5D6-668E-4598-89F1-0E58AC1FE5D5}</b:Guid>
    <b:Author>
      <b:Author>
        <b:NameList>
          <b:Person>
            <b:Last>support</b:Last>
            <b:First>hestia</b:First>
            <b:Middle>housing and</b:Middle>
          </b:Person>
        </b:NameList>
      </b:Author>
    </b:Author>
    <b:Title>www//.hestia.policy.org.uk</b:Title>
    <b:Year>2014</b:Year>
    <b:URL>http://www.hestia.org.uk</b:URL>
    <b:RefOrder>3</b:RefOrder>
  </b:Source>
</b:Sources>
</file>

<file path=customXml/itemProps1.xml><?xml version="1.0" encoding="utf-8"?>
<ds:datastoreItem xmlns:ds="http://schemas.openxmlformats.org/officeDocument/2006/customXml" ds:itemID="{48A85177-5440-4C7A-828A-C3B71B78013B}">
  <ds:schemaRefs>
    <ds:schemaRef ds:uri="http://schemas.microsoft.com/sharepoint/v3/contenttype/forms"/>
  </ds:schemaRefs>
</ds:datastoreItem>
</file>

<file path=customXml/itemProps2.xml><?xml version="1.0" encoding="utf-8"?>
<ds:datastoreItem xmlns:ds="http://schemas.openxmlformats.org/officeDocument/2006/customXml" ds:itemID="{3CCA9D57-90EE-4821-AF30-1E3E12E8FC1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F131290-BA9F-4ADF-B27B-DDECD3D763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6e56b2-1590-4b3b-8795-4fb6009d16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109A16-A93D-4AE1-9B14-73A6C075D2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2109</Words>
  <Characters>12023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Lynn Vigo-Adeyeye</dc:creator>
  <cp:keywords/>
  <dc:description/>
  <cp:lastModifiedBy>OLUSOLA ADEYEYE</cp:lastModifiedBy>
  <cp:revision>2</cp:revision>
  <cp:lastPrinted>2019-08-09T18:25:00Z</cp:lastPrinted>
  <dcterms:created xsi:type="dcterms:W3CDTF">2020-05-06T21:17:00Z</dcterms:created>
  <dcterms:modified xsi:type="dcterms:W3CDTF">2020-05-06T21:17:00Z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0x010100897D3C018762D146B68259FCBB57B59E</vt:lpwstr>
  </property>
</Properties>
</file>