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25A9C" w:rsidRPr="00325A9C" w:rsidRDefault="00325A9C" w:rsidP="00325A9C">
      <w:pPr>
        <w:shd w:val="clear" w:color="auto" w:fill="FFFFFF"/>
        <w:spacing w:after="6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111111"/>
          <w:spacing w:val="-7"/>
          <w:kern w:val="36"/>
          <w:sz w:val="24"/>
          <w:szCs w:val="24"/>
          <w:lang w:eastAsia="en-GB"/>
        </w:rPr>
      </w:pPr>
      <w:r w:rsidRPr="00325A9C">
        <w:rPr>
          <w:rFonts w:ascii="Arial" w:eastAsia="Times New Roman" w:hAnsi="Arial" w:cs="Arial"/>
          <w:b/>
          <w:bCs/>
          <w:color w:val="111111"/>
          <w:spacing w:val="-7"/>
          <w:kern w:val="36"/>
          <w:sz w:val="24"/>
          <w:szCs w:val="24"/>
          <w:lang w:eastAsia="en-GB"/>
        </w:rPr>
        <w:t>European Commission asks Swansea Council to explain Liberty Stadium funding</w:t>
      </w:r>
    </w:p>
    <w:p w:rsidR="00325A9C" w:rsidRPr="00325A9C" w:rsidRDefault="00325A9C" w:rsidP="00325A9C">
      <w:pPr>
        <w:numPr>
          <w:ilvl w:val="0"/>
          <w:numId w:val="1"/>
        </w:numPr>
        <w:pBdr>
          <w:top w:val="single" w:sz="2" w:space="0" w:color="DDDDDD"/>
          <w:left w:val="single" w:sz="2" w:space="0" w:color="DDDDDD"/>
          <w:bottom w:val="single" w:sz="2" w:space="0" w:color="DDDDDD"/>
          <w:right w:val="single" w:sz="6" w:space="8" w:color="D7D7D7"/>
        </w:pBdr>
        <w:shd w:val="clear" w:color="auto" w:fill="EEEEEE"/>
        <w:spacing w:after="0" w:line="270" w:lineRule="atLeast"/>
        <w:ind w:left="0" w:right="150"/>
        <w:textAlignment w:val="baseline"/>
        <w:rPr>
          <w:rFonts w:ascii="inherit" w:eastAsia="Times New Roman" w:hAnsi="inherit" w:cs="Arial"/>
          <w:color w:val="6C5C5C"/>
          <w:sz w:val="21"/>
          <w:szCs w:val="21"/>
          <w:lang w:eastAsia="en-GB"/>
        </w:rPr>
      </w:pPr>
      <w:hyperlink r:id="rId6" w:history="1">
        <w:r w:rsidRPr="00325A9C">
          <w:rPr>
            <w:rFonts w:ascii="inherit" w:eastAsia="Times New Roman" w:hAnsi="inherit" w:cs="Arial"/>
            <w:color w:val="5A6466"/>
            <w:sz w:val="18"/>
            <w:szCs w:val="18"/>
            <w:bdr w:val="none" w:sz="0" w:space="0" w:color="auto" w:frame="1"/>
            <w:lang w:eastAsia="en-GB"/>
          </w:rPr>
          <w:t>Dec 31, 2013 15:41</w:t>
        </w:r>
      </w:hyperlink>
    </w:p>
    <w:p w:rsidR="00325A9C" w:rsidRPr="00325A9C" w:rsidRDefault="00325A9C" w:rsidP="00325A9C">
      <w:pPr>
        <w:numPr>
          <w:ilvl w:val="0"/>
          <w:numId w:val="1"/>
        </w:numPr>
        <w:shd w:val="clear" w:color="auto" w:fill="EEEEEE"/>
        <w:spacing w:after="0" w:line="270" w:lineRule="atLeast"/>
        <w:ind w:left="0" w:right="150"/>
        <w:textAlignment w:val="baseline"/>
        <w:rPr>
          <w:rFonts w:ascii="inherit" w:eastAsia="Times New Roman" w:hAnsi="inherit" w:cs="Arial"/>
          <w:color w:val="6C5C5C"/>
          <w:sz w:val="21"/>
          <w:szCs w:val="21"/>
          <w:lang w:eastAsia="en-GB"/>
        </w:rPr>
      </w:pPr>
      <w:r w:rsidRPr="00325A9C">
        <w:rPr>
          <w:rFonts w:ascii="inherit" w:eastAsia="Times New Roman" w:hAnsi="inherit" w:cs="Arial"/>
          <w:color w:val="6C5C5C"/>
          <w:sz w:val="21"/>
          <w:szCs w:val="21"/>
          <w:lang w:eastAsia="en-GB"/>
        </w:rPr>
        <w:t>By </w:t>
      </w:r>
      <w:proofErr w:type="spellStart"/>
      <w:r w:rsidRPr="00325A9C">
        <w:rPr>
          <w:rFonts w:ascii="inherit" w:eastAsia="Times New Roman" w:hAnsi="inherit" w:cs="Arial"/>
          <w:b/>
          <w:bCs/>
          <w:color w:val="000000"/>
          <w:sz w:val="21"/>
          <w:szCs w:val="21"/>
          <w:bdr w:val="none" w:sz="0" w:space="0" w:color="auto" w:frame="1"/>
          <w:lang w:eastAsia="en-GB"/>
        </w:rPr>
        <w:t>WalesOnline</w:t>
      </w:r>
      <w:proofErr w:type="spellEnd"/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Council bosses have confirmed they have been asked by the European Commission to explain their funding of Swansea's Liberty Stadium.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The 20,000-plus capacity ground - home to Premier League outfit Swansea City and regional rugby team The Ospreys - was built by the city's local authority in 2005 at a cost of £27 million.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The two sides pay a "peppercorn" rent to the Swansea Stadium Management Company (SSMC) - a body running the stadium which is a partnership between the council and the two clubs.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State aid rules, policed by the European Commission, limit how much public money can be given to private companies.</w:t>
      </w:r>
      <w:r>
        <w:rPr>
          <w:rFonts w:ascii="Arial" w:hAnsi="Arial" w:cs="Arial"/>
          <w:color w:val="494949"/>
          <w:sz w:val="22"/>
          <w:szCs w:val="22"/>
        </w:rPr>
        <w:t xml:space="preserve"> </w:t>
      </w:r>
      <w:r w:rsidRPr="00325A9C">
        <w:rPr>
          <w:rFonts w:ascii="Arial" w:hAnsi="Arial" w:cs="Arial"/>
          <w:color w:val="494949"/>
          <w:sz w:val="22"/>
          <w:szCs w:val="22"/>
        </w:rPr>
        <w:t>The commission is currently investigating a number of European clubs over alleged irregular public funding.</w:t>
      </w:r>
      <w:bookmarkStart w:id="0" w:name="_GoBack"/>
      <w:bookmarkEnd w:id="0"/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 xml:space="preserve">A Swansea Council spokeswoman said: "The European Commission has asked us a number of questions in relation to the Liberty Stadium and currently we are in dialogue with them, as are a large number of </w:t>
      </w:r>
      <w:r>
        <w:rPr>
          <w:rFonts w:ascii="Arial" w:hAnsi="Arial" w:cs="Arial"/>
          <w:color w:val="494949"/>
          <w:sz w:val="22"/>
          <w:szCs w:val="22"/>
        </w:rPr>
        <w:t>sports clubs from across Europe</w:t>
      </w:r>
      <w:r w:rsidRPr="00325A9C">
        <w:rPr>
          <w:rFonts w:ascii="Arial" w:hAnsi="Arial" w:cs="Arial"/>
          <w:color w:val="494949"/>
          <w:sz w:val="22"/>
          <w:szCs w:val="22"/>
        </w:rPr>
        <w:t>”</w:t>
      </w:r>
      <w:r>
        <w:rPr>
          <w:rFonts w:ascii="Arial" w:hAnsi="Arial" w:cs="Arial"/>
          <w:color w:val="494949"/>
          <w:sz w:val="22"/>
          <w:szCs w:val="22"/>
        </w:rPr>
        <w:t xml:space="preserve">. </w:t>
      </w:r>
      <w:r w:rsidRPr="00325A9C">
        <w:rPr>
          <w:rFonts w:ascii="Arial" w:hAnsi="Arial" w:cs="Arial"/>
          <w:color w:val="494949"/>
          <w:sz w:val="22"/>
          <w:szCs w:val="22"/>
        </w:rPr>
        <w:t>If it is proved that the use of the Liberty Stadium breaks European law, then both clubs could face having to pay back money, plus interest.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 xml:space="preserve">Meanwhile, Carmarthenshire Council said it had not been contacted by the commission over </w:t>
      </w:r>
      <w:proofErr w:type="spellStart"/>
      <w:r w:rsidRPr="00325A9C">
        <w:rPr>
          <w:rFonts w:ascii="Arial" w:hAnsi="Arial" w:cs="Arial"/>
          <w:color w:val="494949"/>
          <w:sz w:val="22"/>
          <w:szCs w:val="22"/>
        </w:rPr>
        <w:t>Parc</w:t>
      </w:r>
      <w:proofErr w:type="spellEnd"/>
      <w:r w:rsidRPr="00325A9C">
        <w:rPr>
          <w:rFonts w:ascii="Arial" w:hAnsi="Arial" w:cs="Arial"/>
          <w:color w:val="494949"/>
          <w:sz w:val="22"/>
          <w:szCs w:val="22"/>
        </w:rPr>
        <w:t xml:space="preserve"> y </w:t>
      </w:r>
      <w:proofErr w:type="spellStart"/>
      <w:r w:rsidRPr="00325A9C">
        <w:rPr>
          <w:rFonts w:ascii="Arial" w:hAnsi="Arial" w:cs="Arial"/>
          <w:color w:val="494949"/>
          <w:sz w:val="22"/>
          <w:szCs w:val="22"/>
        </w:rPr>
        <w:t>Scarlets</w:t>
      </w:r>
      <w:proofErr w:type="spellEnd"/>
      <w:r w:rsidRPr="00325A9C">
        <w:rPr>
          <w:rFonts w:ascii="Arial" w:hAnsi="Arial" w:cs="Arial"/>
          <w:color w:val="494949"/>
          <w:sz w:val="22"/>
          <w:szCs w:val="22"/>
        </w:rPr>
        <w:t xml:space="preserve">, where regional rugby side The </w:t>
      </w:r>
      <w:r w:rsidRPr="00325A9C">
        <w:rPr>
          <w:rFonts w:ascii="Arial" w:hAnsi="Arial" w:cs="Arial"/>
          <w:color w:val="494949"/>
          <w:sz w:val="22"/>
          <w:szCs w:val="22"/>
        </w:rPr>
        <w:t>Scarlet’s</w:t>
      </w:r>
      <w:r w:rsidRPr="00325A9C">
        <w:rPr>
          <w:rFonts w:ascii="Arial" w:hAnsi="Arial" w:cs="Arial"/>
          <w:color w:val="494949"/>
          <w:sz w:val="22"/>
          <w:szCs w:val="22"/>
        </w:rPr>
        <w:t xml:space="preserve"> play their home games.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The 14,870 capacity stadium was built in 2008 at a cost of £23 million.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Concerns have recently been raised about a reported £18.3 million provided for the project by Carmarthenshire Council in various differing forms.</w:t>
      </w:r>
      <w:r>
        <w:rPr>
          <w:rFonts w:ascii="Arial" w:hAnsi="Arial" w:cs="Arial"/>
          <w:color w:val="494949"/>
          <w:sz w:val="22"/>
          <w:szCs w:val="22"/>
        </w:rPr>
        <w:t xml:space="preserve"> </w:t>
      </w:r>
      <w:r w:rsidRPr="00325A9C">
        <w:rPr>
          <w:rFonts w:ascii="Arial" w:hAnsi="Arial" w:cs="Arial"/>
          <w:color w:val="494949"/>
          <w:sz w:val="22"/>
          <w:szCs w:val="22"/>
        </w:rPr>
        <w:t>But the local authority said it remained confident about independent legal advice taken in 2007 and insisted that state aid rules did not apply in this case.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It said the land is owned by the authority but the stadium and surrounding land has been leased to the club for 150 years.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 xml:space="preserve">A spokesman said: "We have not given the </w:t>
      </w:r>
      <w:r w:rsidRPr="00325A9C">
        <w:rPr>
          <w:rFonts w:ascii="Arial" w:hAnsi="Arial" w:cs="Arial"/>
          <w:color w:val="494949"/>
          <w:sz w:val="22"/>
          <w:szCs w:val="22"/>
        </w:rPr>
        <w:t>Scarlet’s</w:t>
      </w:r>
      <w:r w:rsidRPr="00325A9C">
        <w:rPr>
          <w:rFonts w:ascii="Arial" w:hAnsi="Arial" w:cs="Arial"/>
          <w:color w:val="494949"/>
          <w:sz w:val="22"/>
          <w:szCs w:val="22"/>
        </w:rPr>
        <w:t xml:space="preserve"> any money.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"The council and the club shared the net proceeds of the sale of a piece of land within their lease</w:t>
      </w:r>
      <w:r>
        <w:rPr>
          <w:rFonts w:ascii="Arial" w:hAnsi="Arial" w:cs="Arial"/>
          <w:color w:val="494949"/>
          <w:sz w:val="22"/>
          <w:szCs w:val="22"/>
        </w:rPr>
        <w:t xml:space="preserve">”. </w:t>
      </w:r>
      <w:r w:rsidRPr="00325A9C">
        <w:rPr>
          <w:rFonts w:ascii="Arial" w:hAnsi="Arial" w:cs="Arial"/>
          <w:color w:val="494949"/>
          <w:sz w:val="22"/>
          <w:szCs w:val="22"/>
        </w:rPr>
        <w:t>This has nothing to do with state aid.</w:t>
      </w:r>
      <w:r>
        <w:rPr>
          <w:rFonts w:ascii="Arial" w:hAnsi="Arial" w:cs="Arial"/>
          <w:color w:val="494949"/>
          <w:sz w:val="22"/>
          <w:szCs w:val="22"/>
        </w:rPr>
        <w:t xml:space="preserve"> </w:t>
      </w:r>
      <w:r w:rsidRPr="00325A9C">
        <w:rPr>
          <w:rFonts w:ascii="Arial" w:hAnsi="Arial" w:cs="Arial"/>
          <w:color w:val="494949"/>
          <w:sz w:val="22"/>
          <w:szCs w:val="22"/>
        </w:rPr>
        <w:t xml:space="preserve">"Regrettably, some </w:t>
      </w:r>
      <w:r w:rsidRPr="00325A9C">
        <w:rPr>
          <w:rFonts w:ascii="Arial" w:hAnsi="Arial" w:cs="Arial"/>
          <w:color w:val="494949"/>
          <w:sz w:val="22"/>
          <w:szCs w:val="22"/>
        </w:rPr>
        <w:t>people</w:t>
      </w:r>
      <w:r w:rsidRPr="00325A9C">
        <w:rPr>
          <w:rFonts w:ascii="Arial" w:hAnsi="Arial" w:cs="Arial"/>
          <w:color w:val="494949"/>
          <w:sz w:val="22"/>
          <w:szCs w:val="22"/>
        </w:rPr>
        <w:t xml:space="preserve"> have sought to constantly raise the red herring of state aid.</w:t>
      </w:r>
    </w:p>
    <w:p w:rsidR="00325A9C" w:rsidRPr="00325A9C" w:rsidRDefault="00325A9C" w:rsidP="00325A9C">
      <w:pPr>
        <w:pStyle w:val="NormalWeb"/>
        <w:shd w:val="clear" w:color="auto" w:fill="FFFFFF"/>
        <w:spacing w:before="0" w:beforeAutospacing="0" w:after="141" w:afterAutospacing="0" w:line="367" w:lineRule="atLeast"/>
        <w:jc w:val="both"/>
        <w:textAlignment w:val="baseline"/>
        <w:rPr>
          <w:rFonts w:ascii="Arial" w:hAnsi="Arial" w:cs="Arial"/>
          <w:color w:val="494949"/>
          <w:sz w:val="22"/>
          <w:szCs w:val="22"/>
        </w:rPr>
      </w:pPr>
      <w:r w:rsidRPr="00325A9C">
        <w:rPr>
          <w:rFonts w:ascii="Arial" w:hAnsi="Arial" w:cs="Arial"/>
          <w:color w:val="494949"/>
          <w:sz w:val="22"/>
          <w:szCs w:val="22"/>
        </w:rPr>
        <w:t>"They have been repeatedly informed of the factual situation, but are unwilling to accept it."</w:t>
      </w:r>
    </w:p>
    <w:p w:rsidR="00325A9C" w:rsidRDefault="00325A9C"/>
    <w:sectPr w:rsidR="00325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F778EB"/>
    <w:multiLevelType w:val="multilevel"/>
    <w:tmpl w:val="23E69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25A9C"/>
    <w:rsid w:val="00325A9C"/>
    <w:rsid w:val="00BC2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25A9C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325A9C"/>
  </w:style>
  <w:style w:type="character" w:customStyle="1" w:styleId="bold">
    <w:name w:val="bold"/>
    <w:basedOn w:val="DefaultParagraphFont"/>
    <w:rsid w:val="00325A9C"/>
  </w:style>
  <w:style w:type="paragraph" w:styleId="NormalWeb">
    <w:name w:val="Normal (Web)"/>
    <w:basedOn w:val="Normal"/>
    <w:uiPriority w:val="99"/>
    <w:unhideWhenUsed/>
    <w:rsid w:val="00325A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25A9C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325A9C"/>
  </w:style>
  <w:style w:type="character" w:customStyle="1" w:styleId="bold">
    <w:name w:val="bold"/>
    <w:basedOn w:val="DefaultParagraphFont"/>
    <w:rsid w:val="00325A9C"/>
  </w:style>
  <w:style w:type="paragraph" w:styleId="NormalWeb">
    <w:name w:val="Normal (Web)"/>
    <w:basedOn w:val="Normal"/>
    <w:uiPriority w:val="99"/>
    <w:unhideWhenUsed/>
    <w:rsid w:val="00325A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0785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3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walesonline.co.uk/by-date/31-12-2013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Andrew</dc:creator>
  <cp:lastModifiedBy>Thomas, Andrew</cp:lastModifiedBy>
  <cp:revision>1</cp:revision>
  <dcterms:created xsi:type="dcterms:W3CDTF">2014-11-12T18:53:00Z</dcterms:created>
  <dcterms:modified xsi:type="dcterms:W3CDTF">2014-11-12T19:00:00Z</dcterms:modified>
</cp:coreProperties>
</file>