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A418B3" w14:textId="5B54227C" w:rsidR="007318A6" w:rsidRDefault="007318A6" w:rsidP="007318A6">
      <w:pPr>
        <w:jc w:val="center"/>
        <w:rPr>
          <w:rFonts w:ascii="Arial" w:hAnsi="Arial" w:cs="Arial"/>
          <w:b/>
          <w:bCs/>
          <w:sz w:val="32"/>
          <w:szCs w:val="32"/>
        </w:rPr>
      </w:pPr>
      <w:r w:rsidRPr="007318A6">
        <w:rPr>
          <w:rFonts w:ascii="Arial" w:hAnsi="Arial" w:cs="Arial"/>
          <w:b/>
          <w:bCs/>
          <w:sz w:val="32"/>
          <w:szCs w:val="32"/>
        </w:rPr>
        <w:t>Professional reflection on cultural misunderstandings</w:t>
      </w:r>
    </w:p>
    <w:p w14:paraId="33F2586B" w14:textId="64B0BC36" w:rsidR="007318A6" w:rsidRPr="00FE3ABF" w:rsidRDefault="00FE3ABF" w:rsidP="007318A6">
      <w:pPr>
        <w:rPr>
          <w:rFonts w:ascii="Arial" w:hAnsi="Arial" w:cs="Arial"/>
          <w:sz w:val="24"/>
          <w:szCs w:val="24"/>
        </w:rPr>
      </w:pPr>
      <w:r w:rsidRPr="00FE3ABF">
        <w:rPr>
          <w:rFonts w:ascii="Arial" w:hAnsi="Arial" w:cs="Arial"/>
          <w:sz w:val="24"/>
          <w:szCs w:val="24"/>
        </w:rPr>
        <w:t>As an employee of the hotel who occupies a position at the front desk, a guest who does not speak English as their native language enters the reception.</w:t>
      </w:r>
      <w:r>
        <w:rPr>
          <w:rFonts w:ascii="Arial" w:hAnsi="Arial" w:cs="Arial"/>
          <w:sz w:val="24"/>
          <w:szCs w:val="24"/>
        </w:rPr>
        <w:t xml:space="preserve"> </w:t>
      </w:r>
      <w:r w:rsidR="00393354" w:rsidRPr="00FE3ABF">
        <w:rPr>
          <w:rFonts w:ascii="Arial" w:hAnsi="Arial" w:cs="Arial"/>
          <w:sz w:val="24"/>
          <w:szCs w:val="24"/>
        </w:rPr>
        <w:t xml:space="preserve">Because of the guest's limited English proficiency, it is difficult for me to comprehend their </w:t>
      </w:r>
      <w:r w:rsidR="00393354" w:rsidRPr="00FE3ABF">
        <w:rPr>
          <w:rFonts w:ascii="Arial" w:hAnsi="Arial" w:cs="Arial"/>
          <w:sz w:val="24"/>
          <w:szCs w:val="24"/>
        </w:rPr>
        <w:t>requirements</w:t>
      </w:r>
      <w:r w:rsidR="00393354" w:rsidRPr="00FE3ABF">
        <w:rPr>
          <w:rFonts w:ascii="Arial" w:hAnsi="Arial" w:cs="Arial"/>
          <w:sz w:val="24"/>
          <w:szCs w:val="24"/>
        </w:rPr>
        <w:t xml:space="preserve"> and preferences </w:t>
      </w:r>
      <w:r w:rsidR="00393354" w:rsidRPr="00FE3ABF">
        <w:rPr>
          <w:rFonts w:ascii="Arial" w:hAnsi="Arial" w:cs="Arial"/>
          <w:sz w:val="24"/>
          <w:szCs w:val="24"/>
        </w:rPr>
        <w:t>regarding</w:t>
      </w:r>
      <w:r w:rsidR="00393354" w:rsidRPr="00FE3ABF">
        <w:rPr>
          <w:rFonts w:ascii="Arial" w:hAnsi="Arial" w:cs="Arial"/>
          <w:sz w:val="24"/>
          <w:szCs w:val="24"/>
        </w:rPr>
        <w:t xml:space="preserve"> their stay. A cultural misunderstanding develops in this </w:t>
      </w:r>
      <w:r w:rsidR="00393354" w:rsidRPr="00FE3ABF">
        <w:rPr>
          <w:rFonts w:ascii="Arial" w:hAnsi="Arial" w:cs="Arial"/>
          <w:sz w:val="24"/>
          <w:szCs w:val="24"/>
        </w:rPr>
        <w:t>situation</w:t>
      </w:r>
      <w:r w:rsidR="00393354" w:rsidRPr="00FE3ABF">
        <w:rPr>
          <w:rFonts w:ascii="Arial" w:hAnsi="Arial" w:cs="Arial"/>
          <w:sz w:val="24"/>
          <w:szCs w:val="24"/>
        </w:rPr>
        <w:t xml:space="preserve"> </w:t>
      </w:r>
      <w:proofErr w:type="gramStart"/>
      <w:r w:rsidR="00393354" w:rsidRPr="00FE3ABF">
        <w:rPr>
          <w:rFonts w:ascii="Arial" w:hAnsi="Arial" w:cs="Arial"/>
          <w:sz w:val="24"/>
          <w:szCs w:val="24"/>
        </w:rPr>
        <w:t>as a result of</w:t>
      </w:r>
      <w:proofErr w:type="gramEnd"/>
      <w:r w:rsidR="00393354" w:rsidRPr="00FE3ABF">
        <w:rPr>
          <w:rFonts w:ascii="Arial" w:hAnsi="Arial" w:cs="Arial"/>
          <w:sz w:val="24"/>
          <w:szCs w:val="24"/>
        </w:rPr>
        <w:t xml:space="preserve"> the language barrier. </w:t>
      </w:r>
      <w:proofErr w:type="gramStart"/>
      <w:r w:rsidR="00393354" w:rsidRPr="00FE3ABF">
        <w:rPr>
          <w:rFonts w:ascii="Arial" w:hAnsi="Arial" w:cs="Arial"/>
          <w:sz w:val="24"/>
          <w:szCs w:val="24"/>
        </w:rPr>
        <w:t>Due to the fact that</w:t>
      </w:r>
      <w:proofErr w:type="gramEnd"/>
      <w:r w:rsidR="00393354" w:rsidRPr="00FE3ABF">
        <w:rPr>
          <w:rFonts w:ascii="Arial" w:hAnsi="Arial" w:cs="Arial"/>
          <w:sz w:val="24"/>
          <w:szCs w:val="24"/>
        </w:rPr>
        <w:t xml:space="preserve"> the guest and I speak distinct native tongues, effective communication is limited. Furthermore, it is possible that the cultural norms and expectations of the guests with respect to hotel services would diverge from my own cultural background. </w:t>
      </w:r>
      <w:proofErr w:type="gramStart"/>
      <w:r w:rsidR="00393354" w:rsidRPr="00FE3ABF">
        <w:rPr>
          <w:rFonts w:ascii="Arial" w:hAnsi="Arial" w:cs="Arial"/>
          <w:sz w:val="24"/>
          <w:szCs w:val="24"/>
        </w:rPr>
        <w:t>In order to</w:t>
      </w:r>
      <w:proofErr w:type="gramEnd"/>
      <w:r w:rsidR="00393354" w:rsidRPr="00FE3ABF">
        <w:rPr>
          <w:rFonts w:ascii="Arial" w:hAnsi="Arial" w:cs="Arial"/>
          <w:sz w:val="24"/>
          <w:szCs w:val="24"/>
        </w:rPr>
        <w:t xml:space="preserve"> mitigate the recurrence of comparable cultural misunderstandings, I acknowledge the imperative nature of cultivating and polishing a number of essential skills.</w:t>
      </w:r>
      <w:r w:rsidR="00393354" w:rsidRPr="00FE3ABF">
        <w:rPr>
          <w:rFonts w:ascii="Arial" w:hAnsi="Arial" w:cs="Arial"/>
          <w:sz w:val="24"/>
          <w:szCs w:val="24"/>
        </w:rPr>
        <w:t xml:space="preserve"> </w:t>
      </w:r>
      <w:r w:rsidR="00393354" w:rsidRPr="00FE3ABF">
        <w:rPr>
          <w:rFonts w:ascii="Arial" w:hAnsi="Arial" w:cs="Arial"/>
          <w:sz w:val="24"/>
          <w:szCs w:val="24"/>
        </w:rPr>
        <w:t xml:space="preserve">Developing proficiency in the prevalent languages utilised by visitors can notably improve the quality of communication. This entails acquiring proficiency in essential phrases, expressions, and vocabulary pertinent to the hospitality industry </w:t>
      </w:r>
      <w:proofErr w:type="gramStart"/>
      <w:r w:rsidR="00393354" w:rsidRPr="00FE3ABF">
        <w:rPr>
          <w:rFonts w:ascii="Arial" w:hAnsi="Arial" w:cs="Arial"/>
          <w:sz w:val="24"/>
          <w:szCs w:val="24"/>
        </w:rPr>
        <w:t>in order to</w:t>
      </w:r>
      <w:proofErr w:type="gramEnd"/>
      <w:r w:rsidR="00393354" w:rsidRPr="00FE3ABF">
        <w:rPr>
          <w:rFonts w:ascii="Arial" w:hAnsi="Arial" w:cs="Arial"/>
          <w:sz w:val="24"/>
          <w:szCs w:val="24"/>
        </w:rPr>
        <w:t xml:space="preserve"> efficiently respond to guests' inquiries and fulfil their requirements.</w:t>
      </w:r>
      <w:r w:rsidR="00200816" w:rsidRPr="00FE3ABF">
        <w:rPr>
          <w:rFonts w:ascii="Arial" w:hAnsi="Arial" w:cs="Arial"/>
          <w:sz w:val="24"/>
          <w:szCs w:val="24"/>
        </w:rPr>
        <w:t xml:space="preserve"> </w:t>
      </w:r>
      <w:r w:rsidR="00200816" w:rsidRPr="00FE3ABF">
        <w:rPr>
          <w:rFonts w:ascii="Arial" w:hAnsi="Arial" w:cs="Arial"/>
          <w:sz w:val="24"/>
          <w:szCs w:val="24"/>
        </w:rPr>
        <w:t>Improving my comprehension of various cultures, traditions, and customs is of the utmost importance. This entails acquiring knowledge of diverse cultural norms pertaining to dining decorum, communication styles, and other pertinent aspects of the hospitality sector.</w:t>
      </w:r>
      <w:r w:rsidR="00200816" w:rsidRPr="00FE3ABF">
        <w:rPr>
          <w:rFonts w:ascii="Arial" w:hAnsi="Arial" w:cs="Arial"/>
          <w:sz w:val="24"/>
          <w:szCs w:val="24"/>
        </w:rPr>
        <w:t xml:space="preserve"> </w:t>
      </w:r>
      <w:r w:rsidR="00200816" w:rsidRPr="00FE3ABF">
        <w:rPr>
          <w:rFonts w:ascii="Arial" w:hAnsi="Arial" w:cs="Arial"/>
          <w:sz w:val="24"/>
          <w:szCs w:val="24"/>
        </w:rPr>
        <w:t xml:space="preserve">Solidifying my active listening abilities will facilitate a more extensive understanding of visitors, regardless of any potential language barriers. I must develop the ability to inquire about details and verify them </w:t>
      </w:r>
      <w:proofErr w:type="gramStart"/>
      <w:r w:rsidR="00200816" w:rsidRPr="00FE3ABF">
        <w:rPr>
          <w:rFonts w:ascii="Arial" w:hAnsi="Arial" w:cs="Arial"/>
          <w:sz w:val="24"/>
          <w:szCs w:val="24"/>
        </w:rPr>
        <w:t>in order to</w:t>
      </w:r>
      <w:proofErr w:type="gramEnd"/>
      <w:r w:rsidR="00200816" w:rsidRPr="00FE3ABF">
        <w:rPr>
          <w:rFonts w:ascii="Arial" w:hAnsi="Arial" w:cs="Arial"/>
          <w:sz w:val="24"/>
          <w:szCs w:val="24"/>
        </w:rPr>
        <w:t xml:space="preserve"> guarantee a precise understanding of their prerequisites.</w:t>
      </w:r>
      <w:r w:rsidR="00200816" w:rsidRPr="00FE3ABF">
        <w:rPr>
          <w:rFonts w:ascii="Arial" w:hAnsi="Arial" w:cs="Arial"/>
          <w:sz w:val="24"/>
          <w:szCs w:val="24"/>
        </w:rPr>
        <w:t xml:space="preserve"> </w:t>
      </w:r>
      <w:r w:rsidR="00200816" w:rsidRPr="00FE3ABF">
        <w:rPr>
          <w:rFonts w:ascii="Arial" w:hAnsi="Arial" w:cs="Arial"/>
          <w:sz w:val="24"/>
          <w:szCs w:val="24"/>
        </w:rPr>
        <w:t xml:space="preserve">It is crucial to develop a receptive mindset and demonstrate flexibility </w:t>
      </w:r>
      <w:proofErr w:type="gramStart"/>
      <w:r w:rsidR="00200816" w:rsidRPr="00FE3ABF">
        <w:rPr>
          <w:rFonts w:ascii="Arial" w:hAnsi="Arial" w:cs="Arial"/>
          <w:sz w:val="24"/>
          <w:szCs w:val="24"/>
        </w:rPr>
        <w:t>in regard to</w:t>
      </w:r>
      <w:proofErr w:type="gramEnd"/>
      <w:r w:rsidR="00200816" w:rsidRPr="00FE3ABF">
        <w:rPr>
          <w:rFonts w:ascii="Arial" w:hAnsi="Arial" w:cs="Arial"/>
          <w:sz w:val="24"/>
          <w:szCs w:val="24"/>
        </w:rPr>
        <w:t xml:space="preserve"> diverse cultural preferences. I should have the readiness to adapt my methods in accordance with cultural norms and expectations, to ensure that patrons experience a sense of ease and worth throughout their journey.</w:t>
      </w:r>
      <w:r w:rsidR="00200816" w:rsidRPr="00FE3ABF">
        <w:rPr>
          <w:rFonts w:ascii="Arial" w:hAnsi="Arial" w:cs="Arial"/>
          <w:sz w:val="24"/>
          <w:szCs w:val="24"/>
        </w:rPr>
        <w:t xml:space="preserve"> I should attend on Cross-cultural training because </w:t>
      </w:r>
      <w:r w:rsidR="00200816" w:rsidRPr="00FE3ABF">
        <w:rPr>
          <w:rFonts w:ascii="Arial" w:hAnsi="Arial" w:cs="Arial"/>
          <w:sz w:val="24"/>
          <w:szCs w:val="24"/>
        </w:rPr>
        <w:t>participating in hotel-provided cross-cultural training programmes or by consulting external resources, individuals can gain significant knowledge regarding prevalent cultural disparities and the most efficient approaches to managing them within the hospitality sector.</w:t>
      </w:r>
      <w:r w:rsidR="00200816" w:rsidRPr="00FE3ABF">
        <w:rPr>
          <w:rFonts w:ascii="Arial" w:hAnsi="Arial" w:cs="Arial"/>
          <w:sz w:val="24"/>
          <w:szCs w:val="24"/>
        </w:rPr>
        <w:t xml:space="preserve"> Last, but not least empathy and patience </w:t>
      </w:r>
      <w:proofErr w:type="gramStart"/>
      <w:r w:rsidR="00200816" w:rsidRPr="00FE3ABF">
        <w:rPr>
          <w:rFonts w:ascii="Arial" w:hAnsi="Arial" w:cs="Arial"/>
          <w:sz w:val="24"/>
          <w:szCs w:val="24"/>
        </w:rPr>
        <w:t>is</w:t>
      </w:r>
      <w:proofErr w:type="gramEnd"/>
      <w:r w:rsidR="00200816" w:rsidRPr="00FE3ABF">
        <w:rPr>
          <w:rFonts w:ascii="Arial" w:hAnsi="Arial" w:cs="Arial"/>
          <w:sz w:val="24"/>
          <w:szCs w:val="24"/>
        </w:rPr>
        <w:t xml:space="preserve"> very important toward guests or visitors who approaching the hotel</w:t>
      </w:r>
      <w:r w:rsidRPr="00FE3ABF">
        <w:rPr>
          <w:rFonts w:ascii="Arial" w:hAnsi="Arial" w:cs="Arial"/>
          <w:sz w:val="24"/>
          <w:szCs w:val="24"/>
        </w:rPr>
        <w:t>, as i</w:t>
      </w:r>
      <w:r w:rsidRPr="00FE3ABF">
        <w:rPr>
          <w:rFonts w:ascii="Arial" w:hAnsi="Arial" w:cs="Arial"/>
          <w:sz w:val="24"/>
          <w:szCs w:val="24"/>
        </w:rPr>
        <w:t>n light of the potential frustration that visitors may experience as a result of language barriers, it is incumbent upon me to exhibit patience and empathy. Ensuring that customers feel valued and comprehended while investing effort into comprehending their requirements is fundamental to delivering outstanding customer service.</w:t>
      </w:r>
      <w:r w:rsidRPr="00FE3ABF">
        <w:rPr>
          <w:sz w:val="24"/>
          <w:szCs w:val="24"/>
        </w:rPr>
        <w:t xml:space="preserve"> </w:t>
      </w:r>
      <w:r w:rsidRPr="00FE3ABF">
        <w:rPr>
          <w:rFonts w:ascii="Arial" w:hAnsi="Arial" w:cs="Arial"/>
          <w:sz w:val="24"/>
          <w:szCs w:val="24"/>
        </w:rPr>
        <w:t>By putting more of an emphasis on these abilities and alterations to my behaviour, I hope to close the cultural gap and make the environment a more welcome and inclusive place for guests who come from a variety of cultural backgrounds. In the end, this will result in a better experience for them while they are staying at the hotel, as well as an increase in the overall satisfaction of hotel guests.</w:t>
      </w:r>
    </w:p>
    <w:sectPr w:rsidR="007318A6" w:rsidRPr="00FE3A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8A6"/>
    <w:rsid w:val="001D59D5"/>
    <w:rsid w:val="00200816"/>
    <w:rsid w:val="00393354"/>
    <w:rsid w:val="007318A6"/>
    <w:rsid w:val="00FE3A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97392"/>
  <w15:chartTrackingRefBased/>
  <w15:docId w15:val="{92EAD0B9-9FEA-4113-8126-333229CB7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Pages>
  <Words>482</Words>
  <Characters>2754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 Csab David (2208146)</dc:creator>
  <cp:keywords/>
  <dc:description/>
  <cp:lastModifiedBy>Dominik Csab David (2208146)</cp:lastModifiedBy>
  <cp:revision>1</cp:revision>
  <dcterms:created xsi:type="dcterms:W3CDTF">2023-10-17T17:39:00Z</dcterms:created>
  <dcterms:modified xsi:type="dcterms:W3CDTF">2023-10-17T18:32:00Z</dcterms:modified>
</cp:coreProperties>
</file>