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7D50" w:rsidRDefault="00EA7D50" w:rsidP="00EA7D50">
      <w:pPr>
        <w:widowControl w:val="0"/>
        <w:autoSpaceDE w:val="0"/>
        <w:autoSpaceDN w:val="0"/>
        <w:adjustRightInd w:val="0"/>
        <w:rPr>
          <w:rFonts w:ascii="Britannic Bold" w:hAnsi="Britannic Bold" w:cs="Britannic Bold"/>
          <w:sz w:val="24"/>
          <w:szCs w:val="24"/>
        </w:rPr>
      </w:pPr>
      <w:r>
        <w:t xml:space="preserve">          </w:t>
      </w:r>
      <w:r>
        <w:rPr>
          <w:rFonts w:ascii="Britannic Bold" w:hAnsi="Britannic Bold" w:cs="Britannic Bold"/>
          <w:sz w:val="24"/>
          <w:szCs w:val="24"/>
        </w:rPr>
        <w:t>Hotel Placement - Food &amp; Beverage</w:t>
      </w:r>
    </w:p>
    <w:p w:rsidR="00EA7D50" w:rsidRDefault="00EA7D50" w:rsidP="00EA7D50">
      <w:pPr>
        <w:widowControl w:val="0"/>
        <w:autoSpaceDE w:val="0"/>
        <w:autoSpaceDN w:val="0"/>
        <w:adjustRightInd w:val="0"/>
        <w:rPr>
          <w:rFonts w:ascii="Calibri" w:hAnsi="Calibri" w:cs="Calibri"/>
          <w:sz w:val="24"/>
          <w:szCs w:val="24"/>
        </w:rPr>
      </w:pPr>
      <w:r>
        <w:rPr>
          <w:rFonts w:ascii="Calibri" w:hAnsi="Calibri" w:cs="Calibri"/>
          <w:sz w:val="24"/>
          <w:szCs w:val="24"/>
        </w:rPr>
        <w:t xml:space="preserve">Forest of Arden Marriott Hotel &amp; Country Club  </w:t>
      </w:r>
    </w:p>
    <w:p w:rsidR="00EA7D50" w:rsidRDefault="00EA7D50" w:rsidP="00EA7D50">
      <w:pPr>
        <w:widowControl w:val="0"/>
        <w:autoSpaceDE w:val="0"/>
        <w:autoSpaceDN w:val="0"/>
        <w:adjustRightInd w:val="0"/>
        <w:rPr>
          <w:rFonts w:ascii="Calibri" w:hAnsi="Calibri" w:cs="Calibri"/>
          <w:sz w:val="24"/>
          <w:szCs w:val="24"/>
        </w:rPr>
      </w:pPr>
      <w:r>
        <w:rPr>
          <w:rFonts w:ascii="Calibri" w:hAnsi="Calibri" w:cs="Calibri"/>
          <w:sz w:val="24"/>
          <w:szCs w:val="24"/>
        </w:rPr>
        <w:t>Department: CAST IRON RESTAURANT</w:t>
      </w:r>
    </w:p>
    <w:p w:rsidR="00EA7D50" w:rsidRDefault="00EA7D50" w:rsidP="00EA7D50">
      <w:pPr>
        <w:widowControl w:val="0"/>
        <w:autoSpaceDE w:val="0"/>
        <w:autoSpaceDN w:val="0"/>
        <w:adjustRightInd w:val="0"/>
        <w:rPr>
          <w:rFonts w:ascii="Calibri" w:hAnsi="Calibri" w:cs="Calibri"/>
          <w:sz w:val="24"/>
          <w:szCs w:val="24"/>
        </w:rPr>
      </w:pPr>
      <w:r>
        <w:rPr>
          <w:rFonts w:ascii="Calibri" w:hAnsi="Calibri" w:cs="Calibri"/>
          <w:sz w:val="24"/>
          <w:szCs w:val="24"/>
        </w:rPr>
        <w:t>M4X01920_BIRM</w:t>
      </w:r>
    </w:p>
    <w:p w:rsidR="00EA7D50" w:rsidRDefault="00EA7D50" w:rsidP="00EA7D50">
      <w:pPr>
        <w:widowControl w:val="0"/>
        <w:autoSpaceDE w:val="0"/>
        <w:autoSpaceDN w:val="0"/>
        <w:adjustRightInd w:val="0"/>
        <w:ind w:right="-72"/>
        <w:rPr>
          <w:rFonts w:ascii="Calibri" w:hAnsi="Calibri" w:cs="Calibri"/>
          <w:sz w:val="24"/>
          <w:szCs w:val="24"/>
        </w:rPr>
      </w:pPr>
      <w:r>
        <w:rPr>
          <w:rFonts w:ascii="Calibri" w:hAnsi="Calibri" w:cs="Calibri"/>
          <w:sz w:val="24"/>
          <w:szCs w:val="24"/>
        </w:rPr>
        <w:t xml:space="preserve"> Mubaraca Mombassa - 1905613</w:t>
      </w:r>
    </w:p>
    <w:p w:rsidR="00EA7D50" w:rsidRDefault="00EA7D50" w:rsidP="00EA7D50">
      <w:pPr>
        <w:widowControl w:val="0"/>
        <w:autoSpaceDE w:val="0"/>
        <w:autoSpaceDN w:val="0"/>
        <w:adjustRightInd w:val="0"/>
        <w:ind w:right="-72"/>
        <w:rPr>
          <w:rFonts w:ascii="Calibri" w:hAnsi="Calibri" w:cs="Calibri"/>
          <w:sz w:val="24"/>
          <w:szCs w:val="24"/>
        </w:rPr>
      </w:pPr>
      <w:r>
        <w:rPr>
          <w:rFonts w:ascii="Calibri" w:hAnsi="Calibri" w:cs="Calibri"/>
          <w:sz w:val="24"/>
          <w:szCs w:val="24"/>
        </w:rPr>
        <w:t>Week:  1 &amp; 2</w:t>
      </w:r>
    </w:p>
    <w:p w:rsidR="00EA7D50" w:rsidRDefault="00EA7D50" w:rsidP="00EA7D50">
      <w:pPr>
        <w:widowControl w:val="0"/>
        <w:autoSpaceDE w:val="0"/>
        <w:autoSpaceDN w:val="0"/>
        <w:adjustRightInd w:val="0"/>
        <w:ind w:right="-72"/>
        <w:rPr>
          <w:rFonts w:ascii="Calibri" w:hAnsi="Calibri" w:cs="Calibri"/>
          <w:sz w:val="24"/>
          <w:szCs w:val="24"/>
        </w:rPr>
      </w:pPr>
      <w:r>
        <w:rPr>
          <w:rFonts w:ascii="Calibri" w:hAnsi="Calibri" w:cs="Calibri"/>
          <w:sz w:val="24"/>
          <w:szCs w:val="24"/>
        </w:rPr>
        <w:t>Work Undertaken:</w:t>
      </w:r>
    </w:p>
    <w:p w:rsidR="00256675" w:rsidRDefault="00256675"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Introduction to F &amp;B  Rooms  of Cast Iron Restaurant</w:t>
      </w:r>
    </w:p>
    <w:p w:rsidR="00256675" w:rsidRDefault="00256675"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Introduction to storage Areas</w:t>
      </w:r>
    </w:p>
    <w:p w:rsidR="009B0DF3" w:rsidRDefault="009B0DF3"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Brand Standard for service: Greeting &amp;serving a table, Presenting bill, and Making personal connections</w:t>
      </w:r>
    </w:p>
    <w:p w:rsidR="009B0DF3" w:rsidRDefault="009B0DF3"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Training Bussing a table &amp; Clean as you go</w:t>
      </w:r>
    </w:p>
    <w:p w:rsidR="009B0DF3" w:rsidRDefault="009B0DF3"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Breakfast &amp; Room Service Shift (Worked M-F )</w:t>
      </w:r>
    </w:p>
    <w:p w:rsidR="009B0DF3" w:rsidRDefault="009B0DF3"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Breakfast &amp; Room service shift (</w:t>
      </w:r>
      <w:r w:rsidR="00F2587A">
        <w:rPr>
          <w:rFonts w:ascii="Calibri" w:hAnsi="Calibri" w:cs="Calibri"/>
          <w:sz w:val="24"/>
          <w:szCs w:val="24"/>
        </w:rPr>
        <w:t>Saturday  7am -11 am)</w:t>
      </w:r>
    </w:p>
    <w:p w:rsidR="00F2587A" w:rsidRDefault="00F2587A"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Restaurant Host Standard ( Phone, Reservation Book)</w:t>
      </w:r>
    </w:p>
    <w:p w:rsidR="00F2587A" w:rsidRDefault="00F2587A"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Training: table set up &amp; Sequence, table numbers, Menu Standard (salt, pepper, sugar caddy and Cleanliness</w:t>
      </w:r>
    </w:p>
    <w:p w:rsidR="00F2587A" w:rsidRDefault="00F2587A"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Training: Restaurant  Set up Breakfast &amp; Dinner</w:t>
      </w:r>
    </w:p>
    <w:p w:rsidR="00F2587A" w:rsidRDefault="00F2587A"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Training Service preparation</w:t>
      </w:r>
    </w:p>
    <w:p w:rsidR="00F2587A" w:rsidRDefault="00F2587A"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Restaurant Menu training</w:t>
      </w:r>
    </w:p>
    <w:p w:rsidR="00F2587A" w:rsidRDefault="00F2587A"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Allergy training</w:t>
      </w:r>
    </w:p>
    <w:p w:rsidR="0058009B" w:rsidRDefault="0058009B"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Explanation &amp; Training Lunch shift worked ( Buffet)</w:t>
      </w:r>
    </w:p>
    <w:p w:rsidR="0058009B" w:rsidRDefault="0058009B"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Explanation Tableres System and link to Marriott Website</w:t>
      </w:r>
    </w:p>
    <w:p w:rsidR="0058009B" w:rsidRDefault="0058009B"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Room Service Brand Standard</w:t>
      </w:r>
    </w:p>
    <w:p w:rsidR="0058009B" w:rsidRDefault="0058009B"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 xml:space="preserve">Tea Afternoon </w:t>
      </w:r>
    </w:p>
    <w:p w:rsidR="00F7022F" w:rsidRDefault="0058009B"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Micros: Enter Room Service</w:t>
      </w:r>
    </w:p>
    <w:p w:rsidR="00F7022F" w:rsidRDefault="00F7022F"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Demonstrate wine knowledge (Red, White and how to Up sell  wine</w:t>
      </w:r>
    </w:p>
    <w:p w:rsidR="00F7022F" w:rsidRDefault="00F7022F"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Serve a Table – Drinks &amp; Food</w:t>
      </w:r>
    </w:p>
    <w:p w:rsidR="00F7022F" w:rsidRDefault="00F7022F"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Guest Service Requests</w:t>
      </w:r>
    </w:p>
    <w:p w:rsidR="000D3D42" w:rsidRDefault="00F7022F"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 xml:space="preserve">Hotel Hub &amp; Communication </w:t>
      </w:r>
      <w:r w:rsidR="000D3D42">
        <w:rPr>
          <w:rFonts w:ascii="Calibri" w:hAnsi="Calibri" w:cs="Calibri"/>
          <w:sz w:val="24"/>
          <w:szCs w:val="24"/>
        </w:rPr>
        <w:t>–</w:t>
      </w:r>
      <w:r>
        <w:rPr>
          <w:rFonts w:ascii="Calibri" w:hAnsi="Calibri" w:cs="Calibri"/>
          <w:sz w:val="24"/>
          <w:szCs w:val="24"/>
        </w:rPr>
        <w:t>phone</w:t>
      </w:r>
    </w:p>
    <w:p w:rsidR="000D3D42" w:rsidRDefault="000D3D42"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Marriott Brand  Standards – Appearance/name tag</w:t>
      </w:r>
    </w:p>
    <w:p w:rsidR="000D3D42" w:rsidRDefault="000D3D42" w:rsidP="00256675">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Training COSHH/Health &amp; Safety</w:t>
      </w:r>
    </w:p>
    <w:p w:rsidR="000D3D42" w:rsidRDefault="000D3D42" w:rsidP="000D3D42">
      <w:pPr>
        <w:widowControl w:val="0"/>
        <w:autoSpaceDE w:val="0"/>
        <w:autoSpaceDN w:val="0"/>
        <w:adjustRightInd w:val="0"/>
        <w:ind w:right="-72"/>
        <w:rPr>
          <w:rFonts w:ascii="Calibri" w:hAnsi="Calibri" w:cs="Calibri"/>
          <w:sz w:val="24"/>
          <w:szCs w:val="24"/>
        </w:rPr>
      </w:pPr>
    </w:p>
    <w:p w:rsidR="000D3D42" w:rsidRDefault="000D3D42" w:rsidP="000D3D42">
      <w:pPr>
        <w:widowControl w:val="0"/>
        <w:autoSpaceDE w:val="0"/>
        <w:autoSpaceDN w:val="0"/>
        <w:adjustRightInd w:val="0"/>
        <w:ind w:right="-72"/>
        <w:rPr>
          <w:rFonts w:ascii="Calibri" w:hAnsi="Calibri" w:cs="Calibri"/>
          <w:sz w:val="24"/>
          <w:szCs w:val="24"/>
        </w:rPr>
      </w:pPr>
    </w:p>
    <w:p w:rsidR="000D3D42" w:rsidRDefault="0058009B" w:rsidP="000D3D42">
      <w:pPr>
        <w:widowControl w:val="0"/>
        <w:autoSpaceDE w:val="0"/>
        <w:autoSpaceDN w:val="0"/>
        <w:adjustRightInd w:val="0"/>
        <w:ind w:right="-72"/>
        <w:rPr>
          <w:rFonts w:ascii="Calibri" w:hAnsi="Calibri" w:cs="Calibri"/>
          <w:sz w:val="24"/>
          <w:szCs w:val="24"/>
        </w:rPr>
      </w:pPr>
      <w:r w:rsidRPr="000D3D42">
        <w:rPr>
          <w:rFonts w:ascii="Calibri" w:hAnsi="Calibri" w:cs="Calibri"/>
          <w:sz w:val="24"/>
          <w:szCs w:val="24"/>
        </w:rPr>
        <w:lastRenderedPageBreak/>
        <w:t xml:space="preserve"> </w:t>
      </w:r>
      <w:r w:rsidR="000D3D42">
        <w:rPr>
          <w:rFonts w:ascii="Calibri" w:hAnsi="Calibri" w:cs="Calibri"/>
          <w:sz w:val="24"/>
          <w:szCs w:val="24"/>
        </w:rPr>
        <w:t>Self – Appraisal</w:t>
      </w:r>
    </w:p>
    <w:p w:rsidR="000D3D42" w:rsidRDefault="000D3D42" w:rsidP="000D3D42">
      <w:pPr>
        <w:widowControl w:val="0"/>
        <w:autoSpaceDE w:val="0"/>
        <w:autoSpaceDN w:val="0"/>
        <w:adjustRightInd w:val="0"/>
        <w:ind w:right="-72"/>
        <w:rPr>
          <w:rFonts w:ascii="Calibri" w:hAnsi="Calibri" w:cs="Calibri"/>
          <w:sz w:val="24"/>
          <w:szCs w:val="24"/>
        </w:rPr>
      </w:pPr>
      <w:r>
        <w:rPr>
          <w:rFonts w:ascii="Calibri" w:hAnsi="Calibri" w:cs="Calibri"/>
          <w:sz w:val="24"/>
          <w:szCs w:val="24"/>
        </w:rPr>
        <w:t>Strengths:</w:t>
      </w:r>
    </w:p>
    <w:p w:rsidR="00526319" w:rsidRPr="00526319" w:rsidRDefault="00526319" w:rsidP="00526319">
      <w:pPr>
        <w:widowControl w:val="0"/>
        <w:autoSpaceDE w:val="0"/>
        <w:autoSpaceDN w:val="0"/>
        <w:adjustRightInd w:val="0"/>
        <w:ind w:right="-72"/>
        <w:rPr>
          <w:rFonts w:ascii="Calibri" w:hAnsi="Calibri" w:cs="Calibri"/>
          <w:sz w:val="24"/>
          <w:szCs w:val="24"/>
        </w:rPr>
      </w:pPr>
      <w:r w:rsidRPr="00526319">
        <w:rPr>
          <w:rFonts w:ascii="Calibri" w:hAnsi="Calibri" w:cs="Calibri"/>
          <w:sz w:val="24"/>
          <w:szCs w:val="24"/>
        </w:rPr>
        <w:t xml:space="preserve">What astonishing time I am spent inside Cast Iron Restaurant and learn new abilities in the course of the most recent two weeks in that division was sublime and I have increased a great deal of understanding to use later on. </w:t>
      </w:r>
    </w:p>
    <w:p w:rsidR="00526319" w:rsidRPr="00526319" w:rsidRDefault="00526319" w:rsidP="00526319">
      <w:pPr>
        <w:widowControl w:val="0"/>
        <w:autoSpaceDE w:val="0"/>
        <w:autoSpaceDN w:val="0"/>
        <w:adjustRightInd w:val="0"/>
        <w:ind w:right="-72"/>
        <w:rPr>
          <w:rFonts w:ascii="Calibri" w:hAnsi="Calibri" w:cs="Calibri"/>
          <w:sz w:val="24"/>
          <w:szCs w:val="24"/>
        </w:rPr>
      </w:pPr>
      <w:r w:rsidRPr="00526319">
        <w:rPr>
          <w:rFonts w:ascii="Calibri" w:hAnsi="Calibri" w:cs="Calibri"/>
          <w:sz w:val="24"/>
          <w:szCs w:val="24"/>
        </w:rPr>
        <w:t xml:space="preserve">All the Cast Iron Restaurant administration staff must be completely acquainted with all drink things recorded on the menu, how they are arranged and served. Albeit a few things may not be recorded on the menu, all staff will have fundamental yet right information on the most well-known </w:t>
      </w:r>
      <w:r>
        <w:rPr>
          <w:rFonts w:ascii="Calibri" w:hAnsi="Calibri" w:cs="Calibri"/>
          <w:sz w:val="24"/>
          <w:szCs w:val="24"/>
        </w:rPr>
        <w:t>drink things which exist</w:t>
      </w:r>
      <w:r w:rsidRPr="00526319">
        <w:rPr>
          <w:rFonts w:ascii="Calibri" w:hAnsi="Calibri" w:cs="Calibri"/>
          <w:sz w:val="24"/>
          <w:szCs w:val="24"/>
        </w:rPr>
        <w:t xml:space="preserve">. </w:t>
      </w:r>
    </w:p>
    <w:p w:rsidR="00526319" w:rsidRDefault="00526319" w:rsidP="00526319">
      <w:pPr>
        <w:widowControl w:val="0"/>
        <w:autoSpaceDE w:val="0"/>
        <w:autoSpaceDN w:val="0"/>
        <w:adjustRightInd w:val="0"/>
        <w:ind w:right="-72"/>
        <w:rPr>
          <w:rFonts w:ascii="Calibri" w:hAnsi="Calibri" w:cs="Calibri"/>
          <w:sz w:val="24"/>
          <w:szCs w:val="24"/>
        </w:rPr>
      </w:pPr>
      <w:r w:rsidRPr="00526319">
        <w:rPr>
          <w:rFonts w:ascii="Calibri" w:hAnsi="Calibri" w:cs="Calibri"/>
          <w:sz w:val="24"/>
          <w:szCs w:val="24"/>
        </w:rPr>
        <w:t>Moreover, I learned and increased essential information on wines with respect to the most well-known starting points and nicknames as prepared by the Staff Management Team and as indicated by the Marriott Hotel Standards. Beneath I might want to show a portion of the essential menu information abilities which the lodging F&amp;B administration staff ought to have.</w:t>
      </w:r>
    </w:p>
    <w:p w:rsidR="00DE2DAE" w:rsidRPr="00DE2DAE" w:rsidRDefault="00DE2DAE" w:rsidP="00DE2DAE">
      <w:pPr>
        <w:pStyle w:val="ListParagraph"/>
        <w:widowControl w:val="0"/>
        <w:numPr>
          <w:ilvl w:val="0"/>
          <w:numId w:val="2"/>
        </w:numPr>
        <w:autoSpaceDE w:val="0"/>
        <w:autoSpaceDN w:val="0"/>
        <w:adjustRightInd w:val="0"/>
        <w:ind w:right="-72"/>
        <w:rPr>
          <w:rFonts w:ascii="Calibri" w:hAnsi="Calibri" w:cs="Calibri"/>
          <w:sz w:val="24"/>
          <w:szCs w:val="24"/>
        </w:rPr>
      </w:pPr>
      <w:r w:rsidRPr="00B35576">
        <w:rPr>
          <w:rFonts w:eastAsia="Times New Roman" w:cs="Arial"/>
          <w:color w:val="333333"/>
          <w:sz w:val="24"/>
          <w:szCs w:val="24"/>
          <w:lang w:eastAsia="en-GB"/>
        </w:rPr>
        <w:t>The food and beverage service staff should be able to describe the dishes on the menu to the guest in a simple and clear way</w:t>
      </w:r>
    </w:p>
    <w:p w:rsidR="00DE2DAE" w:rsidRPr="00DE2DAE" w:rsidRDefault="00DE2DAE" w:rsidP="00DE2DAE">
      <w:pPr>
        <w:pStyle w:val="ListParagraph"/>
        <w:widowControl w:val="0"/>
        <w:numPr>
          <w:ilvl w:val="0"/>
          <w:numId w:val="2"/>
        </w:numPr>
        <w:autoSpaceDE w:val="0"/>
        <w:autoSpaceDN w:val="0"/>
        <w:adjustRightInd w:val="0"/>
        <w:ind w:right="-72"/>
        <w:rPr>
          <w:rFonts w:ascii="Calibri" w:hAnsi="Calibri" w:cs="Calibri"/>
          <w:sz w:val="24"/>
          <w:szCs w:val="24"/>
        </w:rPr>
      </w:pPr>
      <w:r w:rsidRPr="00B35576">
        <w:rPr>
          <w:rFonts w:eastAsia="Times New Roman" w:cs="Arial"/>
          <w:color w:val="333333"/>
          <w:sz w:val="24"/>
          <w:szCs w:val="24"/>
          <w:lang w:eastAsia="en-GB"/>
        </w:rPr>
        <w:t xml:space="preserve">Should be able to pronounce all </w:t>
      </w:r>
      <w:r>
        <w:rPr>
          <w:rFonts w:eastAsia="Times New Roman" w:cs="Arial"/>
          <w:color w:val="333333"/>
          <w:sz w:val="24"/>
          <w:szCs w:val="24"/>
          <w:lang w:eastAsia="en-GB"/>
        </w:rPr>
        <w:t>food items in the menu accurate</w:t>
      </w:r>
    </w:p>
    <w:p w:rsidR="00DE2DAE" w:rsidRPr="00DE2DAE" w:rsidRDefault="00DE2DAE" w:rsidP="00DE2DAE">
      <w:pPr>
        <w:pStyle w:val="ListParagraph"/>
        <w:widowControl w:val="0"/>
        <w:numPr>
          <w:ilvl w:val="0"/>
          <w:numId w:val="2"/>
        </w:numPr>
        <w:autoSpaceDE w:val="0"/>
        <w:autoSpaceDN w:val="0"/>
        <w:adjustRightInd w:val="0"/>
        <w:ind w:right="-72"/>
        <w:rPr>
          <w:rFonts w:ascii="Calibri" w:hAnsi="Calibri" w:cs="Calibri"/>
          <w:sz w:val="24"/>
          <w:szCs w:val="24"/>
        </w:rPr>
      </w:pPr>
      <w:r w:rsidRPr="00B35576">
        <w:rPr>
          <w:rFonts w:eastAsia="Times New Roman" w:cs="Arial"/>
          <w:color w:val="333333"/>
          <w:sz w:val="24"/>
          <w:szCs w:val="24"/>
          <w:lang w:eastAsia="en-GB"/>
        </w:rPr>
        <w:t>To know how the dish should be served</w:t>
      </w:r>
    </w:p>
    <w:p w:rsidR="00DE2DAE" w:rsidRPr="00B35576" w:rsidRDefault="00DE2DAE" w:rsidP="00DE2DAE">
      <w:pPr>
        <w:numPr>
          <w:ilvl w:val="0"/>
          <w:numId w:val="2"/>
        </w:numPr>
        <w:shd w:val="clear" w:color="auto" w:fill="FFFFFF"/>
        <w:spacing w:after="178" w:line="240" w:lineRule="auto"/>
        <w:jc w:val="both"/>
        <w:rPr>
          <w:rFonts w:eastAsia="Times New Roman" w:cs="Arial"/>
          <w:color w:val="333333"/>
          <w:sz w:val="24"/>
          <w:szCs w:val="24"/>
          <w:lang w:eastAsia="en-GB"/>
        </w:rPr>
      </w:pPr>
      <w:r w:rsidRPr="00B35576">
        <w:rPr>
          <w:rFonts w:eastAsia="Times New Roman" w:cs="Arial"/>
          <w:color w:val="333333"/>
          <w:sz w:val="24"/>
          <w:szCs w:val="24"/>
          <w:lang w:eastAsia="en-GB"/>
        </w:rPr>
        <w:t>To know which section of the kitchen to produce the dish.</w:t>
      </w:r>
    </w:p>
    <w:p w:rsidR="00DE2DAE" w:rsidRPr="00DE2DAE" w:rsidRDefault="00DE2DAE" w:rsidP="00DE2DAE">
      <w:pPr>
        <w:pStyle w:val="ListParagraph"/>
        <w:widowControl w:val="0"/>
        <w:numPr>
          <w:ilvl w:val="0"/>
          <w:numId w:val="2"/>
        </w:numPr>
        <w:autoSpaceDE w:val="0"/>
        <w:autoSpaceDN w:val="0"/>
        <w:adjustRightInd w:val="0"/>
        <w:ind w:right="-72"/>
        <w:rPr>
          <w:rFonts w:ascii="Calibri" w:hAnsi="Calibri" w:cs="Calibri"/>
          <w:sz w:val="24"/>
          <w:szCs w:val="24"/>
        </w:rPr>
      </w:pPr>
      <w:r w:rsidRPr="00B35576">
        <w:rPr>
          <w:rFonts w:eastAsia="Times New Roman" w:cs="Arial"/>
          <w:color w:val="333333"/>
          <w:sz w:val="24"/>
          <w:szCs w:val="24"/>
          <w:lang w:eastAsia="en-GB"/>
        </w:rPr>
        <w:t>To know which are the signature dishes of the restaurant</w:t>
      </w:r>
    </w:p>
    <w:p w:rsidR="00DE2DAE" w:rsidRDefault="00DE2DAE" w:rsidP="00DE2DAE">
      <w:pPr>
        <w:numPr>
          <w:ilvl w:val="0"/>
          <w:numId w:val="2"/>
        </w:numPr>
        <w:shd w:val="clear" w:color="auto" w:fill="FFFFFF"/>
        <w:spacing w:after="178" w:line="240" w:lineRule="auto"/>
        <w:jc w:val="both"/>
        <w:rPr>
          <w:rFonts w:eastAsia="Times New Roman" w:cs="Arial"/>
          <w:color w:val="333333"/>
          <w:sz w:val="24"/>
          <w:szCs w:val="24"/>
          <w:lang w:eastAsia="en-GB"/>
        </w:rPr>
      </w:pPr>
      <w:r w:rsidRPr="00B35576">
        <w:rPr>
          <w:rFonts w:eastAsia="Times New Roman" w:cs="Arial"/>
          <w:color w:val="333333"/>
          <w:sz w:val="24"/>
          <w:szCs w:val="24"/>
          <w:lang w:eastAsia="en-GB"/>
        </w:rPr>
        <w:t>To know the selling price of the dish.</w:t>
      </w:r>
      <w:r w:rsidR="004260C5">
        <w:rPr>
          <w:rFonts w:eastAsia="Times New Roman" w:cs="Arial"/>
          <w:color w:val="333333"/>
          <w:sz w:val="24"/>
          <w:szCs w:val="24"/>
          <w:lang w:eastAsia="en-GB"/>
        </w:rPr>
        <w:t>...</w:t>
      </w:r>
    </w:p>
    <w:p w:rsidR="005F0AA9" w:rsidRDefault="005F0AA9" w:rsidP="00DE2DAE">
      <w:pPr>
        <w:numPr>
          <w:ilvl w:val="0"/>
          <w:numId w:val="2"/>
        </w:numPr>
        <w:shd w:val="clear" w:color="auto" w:fill="FFFFFF"/>
        <w:spacing w:after="178" w:line="240" w:lineRule="auto"/>
        <w:jc w:val="both"/>
        <w:rPr>
          <w:rFonts w:eastAsia="Times New Roman" w:cs="Arial"/>
          <w:color w:val="333333"/>
          <w:sz w:val="24"/>
          <w:szCs w:val="24"/>
          <w:lang w:eastAsia="en-GB"/>
        </w:rPr>
      </w:pPr>
      <w:r>
        <w:rPr>
          <w:rFonts w:eastAsia="Times New Roman" w:cs="Arial"/>
          <w:color w:val="333333"/>
          <w:sz w:val="24"/>
          <w:szCs w:val="24"/>
          <w:lang w:eastAsia="en-GB"/>
        </w:rPr>
        <w:t>Prepare the facilities for breakfast</w:t>
      </w:r>
    </w:p>
    <w:p w:rsidR="000809B7" w:rsidRDefault="000809B7" w:rsidP="000809B7">
      <w:pPr>
        <w:numPr>
          <w:ilvl w:val="0"/>
          <w:numId w:val="2"/>
        </w:numPr>
        <w:shd w:val="clear" w:color="auto" w:fill="FFFFFF"/>
        <w:spacing w:after="178" w:line="240" w:lineRule="auto"/>
        <w:jc w:val="both"/>
        <w:rPr>
          <w:rFonts w:eastAsia="Times New Roman" w:cs="Arial"/>
          <w:color w:val="333333"/>
          <w:sz w:val="24"/>
          <w:szCs w:val="24"/>
          <w:lang w:eastAsia="en-GB"/>
        </w:rPr>
      </w:pPr>
      <w:r w:rsidRPr="000809B7">
        <w:rPr>
          <w:rFonts w:eastAsia="Times New Roman" w:cs="Arial"/>
          <w:color w:val="333333"/>
          <w:sz w:val="24"/>
          <w:szCs w:val="24"/>
          <w:lang w:eastAsia="en-GB"/>
        </w:rPr>
        <w:t xml:space="preserve">Pre-shift Meeting for skills,  </w:t>
      </w:r>
    </w:p>
    <w:p w:rsidR="000809B7" w:rsidRDefault="000809B7" w:rsidP="000809B7">
      <w:pPr>
        <w:numPr>
          <w:ilvl w:val="0"/>
          <w:numId w:val="2"/>
        </w:numPr>
        <w:shd w:val="clear" w:color="auto" w:fill="FFFFFF"/>
        <w:spacing w:after="178" w:line="240" w:lineRule="auto"/>
        <w:jc w:val="both"/>
        <w:rPr>
          <w:rFonts w:eastAsia="Times New Roman" w:cs="Arial"/>
          <w:color w:val="333333"/>
          <w:sz w:val="24"/>
          <w:szCs w:val="24"/>
          <w:lang w:eastAsia="en-GB"/>
        </w:rPr>
      </w:pPr>
      <w:r w:rsidRPr="000809B7">
        <w:rPr>
          <w:rFonts w:eastAsia="Times New Roman" w:cs="Arial"/>
          <w:color w:val="333333"/>
          <w:sz w:val="24"/>
          <w:szCs w:val="24"/>
          <w:lang w:eastAsia="en-GB"/>
        </w:rPr>
        <w:t>Room service,  preparation  the facilities for breakfast</w:t>
      </w:r>
    </w:p>
    <w:p w:rsidR="000809B7" w:rsidRDefault="000809B7" w:rsidP="000809B7">
      <w:pPr>
        <w:numPr>
          <w:ilvl w:val="0"/>
          <w:numId w:val="2"/>
        </w:numPr>
        <w:shd w:val="clear" w:color="auto" w:fill="FFFFFF"/>
        <w:spacing w:after="178" w:line="240" w:lineRule="auto"/>
        <w:jc w:val="both"/>
        <w:rPr>
          <w:rFonts w:eastAsia="Times New Roman" w:cs="Arial"/>
          <w:color w:val="333333"/>
          <w:sz w:val="24"/>
          <w:szCs w:val="24"/>
          <w:lang w:eastAsia="en-GB"/>
        </w:rPr>
      </w:pPr>
      <w:r w:rsidRPr="000809B7">
        <w:rPr>
          <w:rFonts w:eastAsia="Times New Roman" w:cs="Arial"/>
          <w:color w:val="333333"/>
          <w:sz w:val="24"/>
          <w:szCs w:val="24"/>
          <w:lang w:eastAsia="en-GB"/>
        </w:rPr>
        <w:t>Preparation the section one, two and three for Lunch</w:t>
      </w:r>
    </w:p>
    <w:p w:rsidR="004260C5" w:rsidRDefault="000809B7" w:rsidP="000809B7">
      <w:pPr>
        <w:numPr>
          <w:ilvl w:val="0"/>
          <w:numId w:val="2"/>
        </w:numPr>
        <w:shd w:val="clear" w:color="auto" w:fill="FFFFFF"/>
        <w:spacing w:after="178" w:line="240" w:lineRule="auto"/>
        <w:jc w:val="both"/>
        <w:rPr>
          <w:rFonts w:eastAsia="Times New Roman" w:cs="Arial"/>
          <w:color w:val="333333"/>
          <w:sz w:val="24"/>
          <w:szCs w:val="24"/>
          <w:lang w:eastAsia="en-GB"/>
        </w:rPr>
      </w:pPr>
      <w:r w:rsidRPr="000809B7">
        <w:rPr>
          <w:rFonts w:eastAsia="Times New Roman" w:cs="Arial"/>
          <w:color w:val="333333"/>
          <w:sz w:val="24"/>
          <w:szCs w:val="24"/>
          <w:lang w:eastAsia="en-GB"/>
        </w:rPr>
        <w:t>Specials of the day, Buffet items, and  Taste panel</w:t>
      </w:r>
    </w:p>
    <w:p w:rsidR="004260C5" w:rsidRDefault="004260C5" w:rsidP="004260C5">
      <w:pPr>
        <w:widowControl w:val="0"/>
        <w:autoSpaceDE w:val="0"/>
        <w:autoSpaceDN w:val="0"/>
        <w:adjustRightInd w:val="0"/>
        <w:ind w:right="-72"/>
        <w:rPr>
          <w:rFonts w:ascii="Calibri" w:hAnsi="Calibri" w:cs="Calibri"/>
          <w:sz w:val="24"/>
          <w:szCs w:val="24"/>
        </w:rPr>
      </w:pPr>
      <w:r>
        <w:rPr>
          <w:rFonts w:ascii="Calibri" w:hAnsi="Calibri" w:cs="Calibri"/>
          <w:sz w:val="24"/>
          <w:szCs w:val="24"/>
        </w:rPr>
        <w:t>Weaknesses:</w:t>
      </w:r>
    </w:p>
    <w:p w:rsidR="000809B7" w:rsidRDefault="000809B7" w:rsidP="004260C5">
      <w:pPr>
        <w:shd w:val="clear" w:color="auto" w:fill="FFFFFF"/>
        <w:spacing w:after="178" w:line="240" w:lineRule="auto"/>
        <w:jc w:val="both"/>
        <w:rPr>
          <w:rFonts w:eastAsia="Times New Roman" w:cs="Arial"/>
          <w:color w:val="333333"/>
          <w:sz w:val="24"/>
          <w:szCs w:val="24"/>
          <w:lang w:eastAsia="en-GB"/>
        </w:rPr>
      </w:pPr>
      <w:r w:rsidRPr="000809B7">
        <w:rPr>
          <w:rFonts w:eastAsia="Times New Roman" w:cs="Arial"/>
          <w:color w:val="333333"/>
          <w:sz w:val="24"/>
          <w:szCs w:val="24"/>
          <w:lang w:eastAsia="en-GB"/>
        </w:rPr>
        <w:t>I didn't have such a great amount of battled at Cast Iron Restaurant since I discovered a few similitudes with another office, for example, Conference and dinner, in how to deal with certain administrations. For instance, Cleanliness, an association of table administrations, visitor administration, table set up, table numbers on certain occasions, Marriott standard, online reservation, book, and Menu standard. In any case, with the assistance of the staff, I have learned different abilities and furthermore I had the option to do it with more certainty.</w:t>
      </w:r>
    </w:p>
    <w:p w:rsidR="004260C5" w:rsidRDefault="004260C5" w:rsidP="004260C5">
      <w:pPr>
        <w:shd w:val="clear" w:color="auto" w:fill="FFFFFF"/>
        <w:spacing w:after="178" w:line="240" w:lineRule="auto"/>
        <w:jc w:val="both"/>
        <w:rPr>
          <w:rFonts w:eastAsia="Times New Roman" w:cs="Arial"/>
          <w:color w:val="333333"/>
          <w:sz w:val="24"/>
          <w:szCs w:val="24"/>
          <w:lang w:eastAsia="en-GB"/>
        </w:rPr>
      </w:pPr>
    </w:p>
    <w:p w:rsidR="004260C5" w:rsidRDefault="00CF2AA0" w:rsidP="004260C5">
      <w:pPr>
        <w:shd w:val="clear" w:color="auto" w:fill="FFFFFF"/>
        <w:spacing w:after="178" w:line="240" w:lineRule="auto"/>
        <w:jc w:val="both"/>
        <w:rPr>
          <w:rFonts w:eastAsia="Times New Roman" w:cs="Arial"/>
          <w:color w:val="333333"/>
          <w:sz w:val="24"/>
          <w:szCs w:val="24"/>
          <w:lang w:eastAsia="en-GB"/>
        </w:rPr>
      </w:pPr>
      <w:r>
        <w:rPr>
          <w:rFonts w:eastAsia="Times New Roman" w:cs="Arial"/>
          <w:color w:val="333333"/>
          <w:sz w:val="24"/>
          <w:szCs w:val="24"/>
          <w:lang w:eastAsia="en-GB"/>
        </w:rPr>
        <w:t>Lost opportunities</w:t>
      </w:r>
    </w:p>
    <w:p w:rsidR="00CF2AA0" w:rsidRDefault="00526319" w:rsidP="004260C5">
      <w:pPr>
        <w:shd w:val="clear" w:color="auto" w:fill="FFFFFF"/>
        <w:spacing w:after="178" w:line="240" w:lineRule="auto"/>
        <w:jc w:val="both"/>
        <w:rPr>
          <w:rFonts w:eastAsia="Times New Roman" w:cs="Arial"/>
          <w:color w:val="333333"/>
          <w:sz w:val="24"/>
          <w:szCs w:val="24"/>
          <w:lang w:eastAsia="en-GB"/>
        </w:rPr>
      </w:pPr>
      <w:r w:rsidRPr="00526319">
        <w:rPr>
          <w:rFonts w:eastAsia="Times New Roman" w:cs="Arial"/>
          <w:color w:val="333333"/>
          <w:sz w:val="24"/>
          <w:szCs w:val="24"/>
          <w:lang w:eastAsia="en-GB"/>
        </w:rPr>
        <w:t>I might want to rehash a few occupations I have done over the most recent two weeks, to feel increasingly certain, for example, room administration, bar administration, be acquainted with the tables plan of bar and café and how to utilize the espresso machine at Cast Iron Bar.</w:t>
      </w:r>
    </w:p>
    <w:p w:rsidR="00CF2AA0" w:rsidRDefault="00CF2AA0" w:rsidP="004260C5">
      <w:pPr>
        <w:shd w:val="clear" w:color="auto" w:fill="FFFFFF"/>
        <w:spacing w:after="178" w:line="240" w:lineRule="auto"/>
        <w:jc w:val="both"/>
        <w:rPr>
          <w:rFonts w:eastAsia="Times New Roman" w:cs="Arial"/>
          <w:color w:val="333333"/>
          <w:sz w:val="24"/>
          <w:szCs w:val="24"/>
          <w:lang w:eastAsia="en-GB"/>
        </w:rPr>
      </w:pPr>
      <w:r>
        <w:rPr>
          <w:rFonts w:eastAsia="Times New Roman" w:cs="Arial"/>
          <w:color w:val="333333"/>
          <w:sz w:val="24"/>
          <w:szCs w:val="24"/>
          <w:lang w:eastAsia="en-GB"/>
        </w:rPr>
        <w:t xml:space="preserve"> </w:t>
      </w:r>
    </w:p>
    <w:p w:rsidR="004260C5" w:rsidRPr="00B35576" w:rsidRDefault="004260C5" w:rsidP="004260C5">
      <w:pPr>
        <w:shd w:val="clear" w:color="auto" w:fill="FFFFFF"/>
        <w:spacing w:after="178" w:line="240" w:lineRule="auto"/>
        <w:jc w:val="both"/>
        <w:rPr>
          <w:rFonts w:eastAsia="Times New Roman" w:cs="Arial"/>
          <w:color w:val="333333"/>
          <w:sz w:val="24"/>
          <w:szCs w:val="24"/>
          <w:lang w:eastAsia="en-GB"/>
        </w:rPr>
      </w:pPr>
    </w:p>
    <w:p w:rsidR="00572523" w:rsidRDefault="00572523" w:rsidP="00572523">
      <w:pPr>
        <w:widowControl w:val="0"/>
        <w:autoSpaceDE w:val="0"/>
        <w:autoSpaceDN w:val="0"/>
        <w:adjustRightInd w:val="0"/>
        <w:ind w:right="-72"/>
        <w:rPr>
          <w:rFonts w:ascii="Calibri" w:hAnsi="Calibri" w:cs="Calibri"/>
          <w:sz w:val="24"/>
          <w:szCs w:val="24"/>
        </w:rPr>
      </w:pPr>
      <w:r>
        <w:rPr>
          <w:rFonts w:ascii="Calibri" w:hAnsi="Calibri" w:cs="Calibri"/>
          <w:sz w:val="24"/>
          <w:szCs w:val="24"/>
        </w:rPr>
        <w:t>Plans for next week:</w:t>
      </w:r>
    </w:p>
    <w:p w:rsidR="00DE2DAE" w:rsidRDefault="00572523" w:rsidP="00572523">
      <w:pPr>
        <w:pStyle w:val="ListParagraph"/>
        <w:widowControl w:val="0"/>
        <w:numPr>
          <w:ilvl w:val="0"/>
          <w:numId w:val="4"/>
        </w:numPr>
        <w:autoSpaceDE w:val="0"/>
        <w:autoSpaceDN w:val="0"/>
        <w:adjustRightInd w:val="0"/>
        <w:ind w:right="-72"/>
        <w:rPr>
          <w:rFonts w:ascii="Calibri" w:hAnsi="Calibri" w:cs="Calibri"/>
          <w:sz w:val="24"/>
          <w:szCs w:val="24"/>
        </w:rPr>
      </w:pPr>
      <w:r>
        <w:rPr>
          <w:rFonts w:ascii="Calibri" w:hAnsi="Calibri" w:cs="Calibri"/>
          <w:sz w:val="24"/>
          <w:szCs w:val="24"/>
        </w:rPr>
        <w:t>Start my  placement at Zest bar</w:t>
      </w:r>
    </w:p>
    <w:p w:rsidR="00572523" w:rsidRDefault="00572523" w:rsidP="00572523">
      <w:pPr>
        <w:pStyle w:val="ListParagraph"/>
        <w:widowControl w:val="0"/>
        <w:numPr>
          <w:ilvl w:val="0"/>
          <w:numId w:val="4"/>
        </w:numPr>
        <w:autoSpaceDE w:val="0"/>
        <w:autoSpaceDN w:val="0"/>
        <w:adjustRightInd w:val="0"/>
        <w:ind w:right="-72"/>
        <w:rPr>
          <w:rFonts w:ascii="Calibri" w:hAnsi="Calibri" w:cs="Calibri"/>
          <w:sz w:val="24"/>
          <w:szCs w:val="24"/>
        </w:rPr>
      </w:pPr>
      <w:r>
        <w:rPr>
          <w:rFonts w:ascii="Calibri" w:hAnsi="Calibri" w:cs="Calibri"/>
          <w:sz w:val="24"/>
          <w:szCs w:val="24"/>
        </w:rPr>
        <w:t>Get my rota for</w:t>
      </w:r>
      <w:r w:rsidR="00047E9B">
        <w:rPr>
          <w:rFonts w:ascii="Calibri" w:hAnsi="Calibri" w:cs="Calibri"/>
          <w:sz w:val="24"/>
          <w:szCs w:val="24"/>
        </w:rPr>
        <w:t xml:space="preserve"> the</w:t>
      </w:r>
      <w:r>
        <w:rPr>
          <w:rFonts w:ascii="Calibri" w:hAnsi="Calibri" w:cs="Calibri"/>
          <w:sz w:val="24"/>
          <w:szCs w:val="24"/>
        </w:rPr>
        <w:t xml:space="preserve"> next two weeks</w:t>
      </w:r>
    </w:p>
    <w:p w:rsidR="00572523" w:rsidRDefault="00572523" w:rsidP="00572523">
      <w:pPr>
        <w:pStyle w:val="ListParagraph"/>
        <w:widowControl w:val="0"/>
        <w:numPr>
          <w:ilvl w:val="0"/>
          <w:numId w:val="4"/>
        </w:numPr>
        <w:autoSpaceDE w:val="0"/>
        <w:autoSpaceDN w:val="0"/>
        <w:adjustRightInd w:val="0"/>
        <w:ind w:right="-72"/>
        <w:rPr>
          <w:rFonts w:ascii="Calibri" w:hAnsi="Calibri" w:cs="Calibri"/>
          <w:sz w:val="24"/>
          <w:szCs w:val="24"/>
        </w:rPr>
      </w:pPr>
      <w:r>
        <w:rPr>
          <w:rFonts w:ascii="Calibri" w:hAnsi="Calibri" w:cs="Calibri"/>
          <w:sz w:val="24"/>
          <w:szCs w:val="24"/>
        </w:rPr>
        <w:t>Book</w:t>
      </w:r>
      <w:r w:rsidR="00047E9B">
        <w:rPr>
          <w:rFonts w:ascii="Calibri" w:hAnsi="Calibri" w:cs="Calibri"/>
          <w:sz w:val="24"/>
          <w:szCs w:val="24"/>
        </w:rPr>
        <w:t xml:space="preserve">ing  </w:t>
      </w:r>
      <w:r>
        <w:rPr>
          <w:rFonts w:ascii="Calibri" w:hAnsi="Calibri" w:cs="Calibri"/>
          <w:sz w:val="24"/>
          <w:szCs w:val="24"/>
        </w:rPr>
        <w:t xml:space="preserve"> a meeting with Kitchen Manager about the </w:t>
      </w:r>
      <w:r w:rsidR="00047E9B">
        <w:rPr>
          <w:rFonts w:ascii="Calibri" w:hAnsi="Calibri" w:cs="Calibri"/>
          <w:sz w:val="24"/>
          <w:szCs w:val="24"/>
        </w:rPr>
        <w:t>days I</w:t>
      </w:r>
      <w:r>
        <w:rPr>
          <w:rFonts w:ascii="Calibri" w:hAnsi="Calibri" w:cs="Calibri"/>
          <w:sz w:val="24"/>
          <w:szCs w:val="24"/>
        </w:rPr>
        <w:t xml:space="preserve"> am able to work.  </w:t>
      </w:r>
    </w:p>
    <w:p w:rsidR="00526319" w:rsidRDefault="00526319" w:rsidP="00526319">
      <w:pPr>
        <w:widowControl w:val="0"/>
        <w:autoSpaceDE w:val="0"/>
        <w:autoSpaceDN w:val="0"/>
        <w:adjustRightInd w:val="0"/>
        <w:ind w:right="-72"/>
        <w:rPr>
          <w:rFonts w:ascii="Calibri" w:hAnsi="Calibri" w:cs="Calibri"/>
          <w:sz w:val="24"/>
          <w:szCs w:val="24"/>
        </w:rPr>
      </w:pPr>
    </w:p>
    <w:p w:rsidR="00526319" w:rsidRDefault="00376787" w:rsidP="00526319">
      <w:pPr>
        <w:widowControl w:val="0"/>
        <w:autoSpaceDE w:val="0"/>
        <w:autoSpaceDN w:val="0"/>
        <w:adjustRightInd w:val="0"/>
        <w:ind w:right="-72"/>
        <w:rPr>
          <w:rFonts w:ascii="Calibri" w:hAnsi="Calibri" w:cs="Calibri"/>
          <w:sz w:val="24"/>
          <w:szCs w:val="24"/>
        </w:rPr>
      </w:pPr>
      <w:r>
        <w:rPr>
          <w:rFonts w:ascii="Calibri" w:hAnsi="Calibri" w:cs="Calibri"/>
          <w:noProof/>
          <w:sz w:val="24"/>
          <w:szCs w:val="24"/>
          <w:lang w:eastAsia="en-GB"/>
        </w:rPr>
        <w:drawing>
          <wp:inline distT="0" distB="0" distL="0" distR="0">
            <wp:extent cx="2577394" cy="3436620"/>
            <wp:effectExtent l="19050" t="0" r="0" b="0"/>
            <wp:docPr id="1" name="Picture 0" descr="eb096ab4-4b97-4fc4-a935-85f78889cf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b096ab4-4b97-4fc4-a935-85f78889cf76.JPG"/>
                    <pic:cNvPicPr/>
                  </pic:nvPicPr>
                  <pic:blipFill>
                    <a:blip r:embed="rId5" cstate="print"/>
                    <a:stretch>
                      <a:fillRect/>
                    </a:stretch>
                  </pic:blipFill>
                  <pic:spPr>
                    <a:xfrm>
                      <a:off x="0" y="0"/>
                      <a:ext cx="2577275" cy="3436461"/>
                    </a:xfrm>
                    <a:prstGeom prst="rect">
                      <a:avLst/>
                    </a:prstGeom>
                  </pic:spPr>
                </pic:pic>
              </a:graphicData>
            </a:graphic>
          </wp:inline>
        </w:drawing>
      </w:r>
      <w:r>
        <w:rPr>
          <w:rFonts w:ascii="Calibri" w:hAnsi="Calibri" w:cs="Calibri"/>
          <w:sz w:val="24"/>
          <w:szCs w:val="24"/>
        </w:rPr>
        <w:t xml:space="preserve"> </w:t>
      </w:r>
      <w:r>
        <w:rPr>
          <w:rFonts w:ascii="Calibri" w:hAnsi="Calibri" w:cs="Calibri"/>
          <w:noProof/>
          <w:sz w:val="24"/>
          <w:szCs w:val="24"/>
          <w:lang w:eastAsia="en-GB"/>
        </w:rPr>
        <w:drawing>
          <wp:inline distT="0" distB="0" distL="0" distR="0">
            <wp:extent cx="2709258" cy="3431823"/>
            <wp:effectExtent l="19050" t="0" r="0" b="0"/>
            <wp:docPr id="2" name="Picture 1" descr="7816d1a5-d71e-4093-86cb-0a7f9fda47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816d1a5-d71e-4093-86cb-0a7f9fda478a.JPG"/>
                    <pic:cNvPicPr/>
                  </pic:nvPicPr>
                  <pic:blipFill>
                    <a:blip r:embed="rId6"/>
                    <a:stretch>
                      <a:fillRect/>
                    </a:stretch>
                  </pic:blipFill>
                  <pic:spPr>
                    <a:xfrm>
                      <a:off x="0" y="0"/>
                      <a:ext cx="2714934" cy="3439013"/>
                    </a:xfrm>
                    <a:prstGeom prst="rect">
                      <a:avLst/>
                    </a:prstGeom>
                  </pic:spPr>
                </pic:pic>
              </a:graphicData>
            </a:graphic>
          </wp:inline>
        </w:drawing>
      </w:r>
    </w:p>
    <w:p w:rsidR="008126B3" w:rsidRDefault="008126B3" w:rsidP="00526319">
      <w:pPr>
        <w:widowControl w:val="0"/>
        <w:autoSpaceDE w:val="0"/>
        <w:autoSpaceDN w:val="0"/>
        <w:adjustRightInd w:val="0"/>
        <w:ind w:right="-72"/>
        <w:rPr>
          <w:rFonts w:ascii="Calibri" w:hAnsi="Calibri" w:cs="Calibri"/>
          <w:sz w:val="24"/>
          <w:szCs w:val="24"/>
        </w:rPr>
      </w:pPr>
      <w:r>
        <w:rPr>
          <w:rFonts w:ascii="Calibri" w:hAnsi="Calibri" w:cs="Calibri"/>
          <w:sz w:val="24"/>
          <w:szCs w:val="24"/>
        </w:rPr>
        <w:t xml:space="preserve">Polishing cutlers                                               preparing Breakfast </w:t>
      </w:r>
    </w:p>
    <w:p w:rsidR="00376787" w:rsidRDefault="008126B3" w:rsidP="00526319">
      <w:pPr>
        <w:widowControl w:val="0"/>
        <w:autoSpaceDE w:val="0"/>
        <w:autoSpaceDN w:val="0"/>
        <w:adjustRightInd w:val="0"/>
        <w:ind w:right="-72"/>
        <w:rPr>
          <w:rFonts w:ascii="Calibri" w:hAnsi="Calibri" w:cs="Calibri"/>
          <w:sz w:val="24"/>
          <w:szCs w:val="24"/>
        </w:rPr>
      </w:pPr>
      <w:r>
        <w:rPr>
          <w:rFonts w:ascii="Calibri" w:hAnsi="Calibri" w:cs="Calibri"/>
          <w:sz w:val="24"/>
          <w:szCs w:val="24"/>
        </w:rPr>
        <w:t xml:space="preserve"> </w:t>
      </w:r>
    </w:p>
    <w:p w:rsidR="00376787" w:rsidRDefault="00376787" w:rsidP="00526319">
      <w:pPr>
        <w:widowControl w:val="0"/>
        <w:autoSpaceDE w:val="0"/>
        <w:autoSpaceDN w:val="0"/>
        <w:adjustRightInd w:val="0"/>
        <w:ind w:right="-72"/>
        <w:rPr>
          <w:rFonts w:ascii="Calibri" w:hAnsi="Calibri" w:cs="Calibri"/>
          <w:sz w:val="24"/>
          <w:szCs w:val="24"/>
        </w:rPr>
      </w:pPr>
      <w:r>
        <w:rPr>
          <w:rFonts w:ascii="Calibri" w:hAnsi="Calibri" w:cs="Calibri"/>
          <w:noProof/>
          <w:sz w:val="24"/>
          <w:szCs w:val="24"/>
          <w:lang w:eastAsia="en-GB"/>
        </w:rPr>
        <w:lastRenderedPageBreak/>
        <w:drawing>
          <wp:inline distT="0" distB="0" distL="0" distR="0">
            <wp:extent cx="2631015" cy="3508118"/>
            <wp:effectExtent l="19050" t="0" r="0" b="0"/>
            <wp:docPr id="3" name="Picture 2" descr="fae70845-bc5e-42aa-91ab-9ce30508a9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e70845-bc5e-42aa-91ab-9ce30508a96a.JPG"/>
                    <pic:cNvPicPr/>
                  </pic:nvPicPr>
                  <pic:blipFill>
                    <a:blip r:embed="rId7" cstate="print"/>
                    <a:stretch>
                      <a:fillRect/>
                    </a:stretch>
                  </pic:blipFill>
                  <pic:spPr>
                    <a:xfrm>
                      <a:off x="0" y="0"/>
                      <a:ext cx="2633536" cy="3511479"/>
                    </a:xfrm>
                    <a:prstGeom prst="rect">
                      <a:avLst/>
                    </a:prstGeom>
                  </pic:spPr>
                </pic:pic>
              </a:graphicData>
            </a:graphic>
          </wp:inline>
        </w:drawing>
      </w:r>
      <w:r>
        <w:rPr>
          <w:rFonts w:ascii="Calibri" w:hAnsi="Calibri" w:cs="Calibri"/>
          <w:sz w:val="24"/>
          <w:szCs w:val="24"/>
        </w:rPr>
        <w:t xml:space="preserve"> </w:t>
      </w:r>
      <w:r>
        <w:rPr>
          <w:rFonts w:ascii="Calibri" w:hAnsi="Calibri" w:cs="Calibri"/>
          <w:noProof/>
          <w:sz w:val="24"/>
          <w:szCs w:val="24"/>
          <w:lang w:eastAsia="en-GB"/>
        </w:rPr>
        <w:drawing>
          <wp:inline distT="0" distB="0" distL="0" distR="0">
            <wp:extent cx="2385483" cy="3508111"/>
            <wp:effectExtent l="19050" t="0" r="0" b="0"/>
            <wp:docPr id="4" name="Picture 3" descr="b3028006-bcf2-4645-850c-58b7f605d1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3028006-bcf2-4645-850c-58b7f605d19d.JPG"/>
                    <pic:cNvPicPr/>
                  </pic:nvPicPr>
                  <pic:blipFill>
                    <a:blip r:embed="rId8"/>
                    <a:stretch>
                      <a:fillRect/>
                    </a:stretch>
                  </pic:blipFill>
                  <pic:spPr>
                    <a:xfrm>
                      <a:off x="0" y="0"/>
                      <a:ext cx="2393951" cy="3520564"/>
                    </a:xfrm>
                    <a:prstGeom prst="rect">
                      <a:avLst/>
                    </a:prstGeom>
                  </pic:spPr>
                </pic:pic>
              </a:graphicData>
            </a:graphic>
          </wp:inline>
        </w:drawing>
      </w:r>
    </w:p>
    <w:p w:rsidR="00376787" w:rsidRDefault="008126B3" w:rsidP="00526319">
      <w:pPr>
        <w:widowControl w:val="0"/>
        <w:autoSpaceDE w:val="0"/>
        <w:autoSpaceDN w:val="0"/>
        <w:adjustRightInd w:val="0"/>
        <w:ind w:right="-72"/>
        <w:rPr>
          <w:rFonts w:ascii="Calibri" w:hAnsi="Calibri" w:cs="Calibri"/>
          <w:sz w:val="24"/>
          <w:szCs w:val="24"/>
        </w:rPr>
      </w:pPr>
      <w:r>
        <w:rPr>
          <w:rFonts w:ascii="Calibri" w:hAnsi="Calibri" w:cs="Calibri"/>
          <w:sz w:val="24"/>
          <w:szCs w:val="24"/>
        </w:rPr>
        <w:t xml:space="preserve">Bar service                                                         starter </w:t>
      </w:r>
    </w:p>
    <w:p w:rsidR="00376787" w:rsidRDefault="00376787" w:rsidP="00526319">
      <w:pPr>
        <w:widowControl w:val="0"/>
        <w:autoSpaceDE w:val="0"/>
        <w:autoSpaceDN w:val="0"/>
        <w:adjustRightInd w:val="0"/>
        <w:ind w:right="-72"/>
        <w:rPr>
          <w:rFonts w:ascii="Calibri" w:hAnsi="Calibri" w:cs="Calibri"/>
          <w:sz w:val="24"/>
          <w:szCs w:val="24"/>
        </w:rPr>
      </w:pPr>
      <w:r>
        <w:rPr>
          <w:rFonts w:ascii="Calibri" w:hAnsi="Calibri" w:cs="Calibri"/>
          <w:noProof/>
          <w:sz w:val="24"/>
          <w:szCs w:val="24"/>
          <w:lang w:eastAsia="en-GB"/>
        </w:rPr>
        <w:drawing>
          <wp:inline distT="0" distB="0" distL="0" distR="0">
            <wp:extent cx="2500771" cy="3454400"/>
            <wp:effectExtent l="19050" t="0" r="0" b="0"/>
            <wp:docPr id="5" name="Picture 4" descr="d8e1b6ea-9e13-4743-bd91-c89fcd187b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8e1b6ea-9e13-4743-bd91-c89fcd187bf7.JPG"/>
                    <pic:cNvPicPr/>
                  </pic:nvPicPr>
                  <pic:blipFill>
                    <a:blip r:embed="rId9"/>
                    <a:stretch>
                      <a:fillRect/>
                    </a:stretch>
                  </pic:blipFill>
                  <pic:spPr>
                    <a:xfrm>
                      <a:off x="0" y="0"/>
                      <a:ext cx="2515501" cy="3474747"/>
                    </a:xfrm>
                    <a:prstGeom prst="rect">
                      <a:avLst/>
                    </a:prstGeom>
                  </pic:spPr>
                </pic:pic>
              </a:graphicData>
            </a:graphic>
          </wp:inline>
        </w:drawing>
      </w:r>
      <w:r>
        <w:rPr>
          <w:rFonts w:ascii="Calibri" w:hAnsi="Calibri" w:cs="Calibri"/>
          <w:sz w:val="24"/>
          <w:szCs w:val="24"/>
        </w:rPr>
        <w:t xml:space="preserve"> </w:t>
      </w:r>
      <w:r>
        <w:rPr>
          <w:rFonts w:ascii="Calibri" w:hAnsi="Calibri" w:cs="Calibri"/>
          <w:noProof/>
          <w:sz w:val="24"/>
          <w:szCs w:val="24"/>
          <w:lang w:eastAsia="en-GB"/>
        </w:rPr>
        <w:drawing>
          <wp:inline distT="0" distB="0" distL="0" distR="0">
            <wp:extent cx="3096683" cy="3454400"/>
            <wp:effectExtent l="19050" t="0" r="8467" b="0"/>
            <wp:docPr id="6" name="Picture 5" descr="a5d158e7-1d27-4602-b226-da7c08cf0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5d158e7-1d27-4602-b226-da7c08cf0084.JPG"/>
                    <pic:cNvPicPr/>
                  </pic:nvPicPr>
                  <pic:blipFill>
                    <a:blip r:embed="rId10"/>
                    <a:stretch>
                      <a:fillRect/>
                    </a:stretch>
                  </pic:blipFill>
                  <pic:spPr>
                    <a:xfrm>
                      <a:off x="0" y="0"/>
                      <a:ext cx="3100095" cy="3458206"/>
                    </a:xfrm>
                    <a:prstGeom prst="rect">
                      <a:avLst/>
                    </a:prstGeom>
                  </pic:spPr>
                </pic:pic>
              </a:graphicData>
            </a:graphic>
          </wp:inline>
        </w:drawing>
      </w:r>
    </w:p>
    <w:p w:rsidR="008126B3" w:rsidRDefault="008126B3" w:rsidP="00526319">
      <w:pPr>
        <w:widowControl w:val="0"/>
        <w:autoSpaceDE w:val="0"/>
        <w:autoSpaceDN w:val="0"/>
        <w:adjustRightInd w:val="0"/>
        <w:ind w:right="-72"/>
        <w:rPr>
          <w:rFonts w:ascii="Calibri" w:hAnsi="Calibri" w:cs="Calibri"/>
          <w:sz w:val="24"/>
          <w:szCs w:val="24"/>
        </w:rPr>
      </w:pPr>
      <w:r>
        <w:rPr>
          <w:rFonts w:ascii="Calibri" w:hAnsi="Calibri" w:cs="Calibri"/>
          <w:sz w:val="24"/>
          <w:szCs w:val="24"/>
        </w:rPr>
        <w:t xml:space="preserve">Breakfast table                                               Afternoon Tea </w:t>
      </w:r>
    </w:p>
    <w:p w:rsidR="008126B3" w:rsidRDefault="008126B3" w:rsidP="00526319">
      <w:pPr>
        <w:widowControl w:val="0"/>
        <w:autoSpaceDE w:val="0"/>
        <w:autoSpaceDN w:val="0"/>
        <w:adjustRightInd w:val="0"/>
        <w:ind w:right="-72"/>
        <w:rPr>
          <w:rFonts w:ascii="Calibri" w:hAnsi="Calibri" w:cs="Calibri"/>
          <w:sz w:val="24"/>
          <w:szCs w:val="24"/>
        </w:rPr>
      </w:pPr>
    </w:p>
    <w:p w:rsidR="008126B3" w:rsidRDefault="008126B3" w:rsidP="00526319">
      <w:pPr>
        <w:widowControl w:val="0"/>
        <w:autoSpaceDE w:val="0"/>
        <w:autoSpaceDN w:val="0"/>
        <w:adjustRightInd w:val="0"/>
        <w:ind w:right="-72"/>
        <w:rPr>
          <w:rFonts w:ascii="Calibri" w:hAnsi="Calibri" w:cs="Calibri"/>
          <w:sz w:val="24"/>
          <w:szCs w:val="24"/>
        </w:rPr>
      </w:pPr>
    </w:p>
    <w:p w:rsidR="008126B3" w:rsidRDefault="008126B3" w:rsidP="00526319">
      <w:pPr>
        <w:widowControl w:val="0"/>
        <w:autoSpaceDE w:val="0"/>
        <w:autoSpaceDN w:val="0"/>
        <w:adjustRightInd w:val="0"/>
        <w:ind w:right="-72"/>
        <w:rPr>
          <w:rFonts w:ascii="Calibri" w:hAnsi="Calibri" w:cs="Calibri"/>
          <w:sz w:val="24"/>
          <w:szCs w:val="24"/>
        </w:rPr>
      </w:pPr>
    </w:p>
    <w:p w:rsidR="008126B3" w:rsidRDefault="0003561A" w:rsidP="00526319">
      <w:pPr>
        <w:widowControl w:val="0"/>
        <w:autoSpaceDE w:val="0"/>
        <w:autoSpaceDN w:val="0"/>
        <w:adjustRightInd w:val="0"/>
        <w:ind w:right="-72"/>
        <w:rPr>
          <w:rFonts w:ascii="Calibri" w:hAnsi="Calibri" w:cs="Calibri"/>
          <w:sz w:val="24"/>
          <w:szCs w:val="24"/>
        </w:rPr>
      </w:pPr>
      <w:r>
        <w:rPr>
          <w:rFonts w:ascii="Calibri" w:hAnsi="Calibri" w:cs="Calibri"/>
          <w:noProof/>
          <w:sz w:val="24"/>
          <w:szCs w:val="24"/>
          <w:lang w:eastAsia="en-GB"/>
        </w:rPr>
        <w:lastRenderedPageBreak/>
        <w:drawing>
          <wp:inline distT="0" distB="0" distL="0" distR="0">
            <wp:extent cx="2548397" cy="3397956"/>
            <wp:effectExtent l="19050" t="0" r="4303" b="0"/>
            <wp:docPr id="7" name="Picture 6" descr="IMG_20200307_082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307_082352.jpg"/>
                    <pic:cNvPicPr/>
                  </pic:nvPicPr>
                  <pic:blipFill>
                    <a:blip r:embed="rId11" cstate="print"/>
                    <a:stretch>
                      <a:fillRect/>
                    </a:stretch>
                  </pic:blipFill>
                  <pic:spPr>
                    <a:xfrm>
                      <a:off x="0" y="0"/>
                      <a:ext cx="2552563" cy="3403511"/>
                    </a:xfrm>
                    <a:prstGeom prst="rect">
                      <a:avLst/>
                    </a:prstGeom>
                  </pic:spPr>
                </pic:pic>
              </a:graphicData>
            </a:graphic>
          </wp:inline>
        </w:drawing>
      </w:r>
      <w:r w:rsidR="0062503D">
        <w:rPr>
          <w:rFonts w:ascii="Calibri" w:hAnsi="Calibri" w:cs="Calibri"/>
          <w:sz w:val="24"/>
          <w:szCs w:val="24"/>
        </w:rPr>
        <w:t xml:space="preserve"> </w:t>
      </w:r>
      <w:r w:rsidR="0062503D">
        <w:rPr>
          <w:rFonts w:ascii="Calibri" w:hAnsi="Calibri" w:cs="Calibri"/>
          <w:noProof/>
          <w:sz w:val="24"/>
          <w:szCs w:val="24"/>
          <w:lang w:eastAsia="en-GB"/>
        </w:rPr>
        <w:drawing>
          <wp:inline distT="0" distB="0" distL="0" distR="0">
            <wp:extent cx="2715895" cy="3395516"/>
            <wp:effectExtent l="19050" t="0" r="8255" b="0"/>
            <wp:docPr id="8" name="Picture 7" descr="IMG_20200303_164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303_164802.jpg"/>
                    <pic:cNvPicPr/>
                  </pic:nvPicPr>
                  <pic:blipFill>
                    <a:blip r:embed="rId12" cstate="print"/>
                    <a:stretch>
                      <a:fillRect/>
                    </a:stretch>
                  </pic:blipFill>
                  <pic:spPr>
                    <a:xfrm>
                      <a:off x="0" y="0"/>
                      <a:ext cx="2717292" cy="3397263"/>
                    </a:xfrm>
                    <a:prstGeom prst="rect">
                      <a:avLst/>
                    </a:prstGeom>
                  </pic:spPr>
                </pic:pic>
              </a:graphicData>
            </a:graphic>
          </wp:inline>
        </w:drawing>
      </w:r>
    </w:p>
    <w:p w:rsidR="0062503D" w:rsidRDefault="0062503D" w:rsidP="00526319">
      <w:pPr>
        <w:widowControl w:val="0"/>
        <w:autoSpaceDE w:val="0"/>
        <w:autoSpaceDN w:val="0"/>
        <w:adjustRightInd w:val="0"/>
        <w:ind w:right="-72"/>
        <w:rPr>
          <w:rFonts w:ascii="Calibri" w:hAnsi="Calibri" w:cs="Calibri"/>
          <w:sz w:val="24"/>
          <w:szCs w:val="24"/>
        </w:rPr>
      </w:pPr>
      <w:r>
        <w:rPr>
          <w:rFonts w:ascii="Calibri" w:hAnsi="Calibri" w:cs="Calibri"/>
          <w:sz w:val="24"/>
          <w:szCs w:val="24"/>
        </w:rPr>
        <w:t xml:space="preserve">Room service                                                    polishing wine Glasses </w:t>
      </w:r>
    </w:p>
    <w:p w:rsidR="0062503D" w:rsidRDefault="0062503D" w:rsidP="00526319">
      <w:pPr>
        <w:widowControl w:val="0"/>
        <w:autoSpaceDE w:val="0"/>
        <w:autoSpaceDN w:val="0"/>
        <w:adjustRightInd w:val="0"/>
        <w:ind w:right="-72"/>
        <w:rPr>
          <w:rFonts w:ascii="Calibri" w:hAnsi="Calibri" w:cs="Calibri"/>
          <w:sz w:val="24"/>
          <w:szCs w:val="24"/>
        </w:rPr>
      </w:pPr>
    </w:p>
    <w:p w:rsidR="0062503D" w:rsidRDefault="0062503D" w:rsidP="00526319">
      <w:pPr>
        <w:widowControl w:val="0"/>
        <w:autoSpaceDE w:val="0"/>
        <w:autoSpaceDN w:val="0"/>
        <w:adjustRightInd w:val="0"/>
        <w:ind w:right="-72"/>
        <w:rPr>
          <w:rFonts w:ascii="Calibri" w:hAnsi="Calibri" w:cs="Calibri"/>
          <w:sz w:val="24"/>
          <w:szCs w:val="24"/>
        </w:rPr>
      </w:pPr>
      <w:r>
        <w:rPr>
          <w:rFonts w:ascii="Calibri" w:hAnsi="Calibri" w:cs="Calibri"/>
          <w:noProof/>
          <w:sz w:val="24"/>
          <w:szCs w:val="24"/>
          <w:lang w:eastAsia="en-GB"/>
        </w:rPr>
        <w:drawing>
          <wp:inline distT="0" distB="0" distL="0" distR="0">
            <wp:extent cx="2761969" cy="2054578"/>
            <wp:effectExtent l="19050" t="0" r="281" b="0"/>
            <wp:docPr id="9" name="Picture 8" descr="6a37a26c-ff5a-464e-9179-2d4a1ce90b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a37a26c-ff5a-464e-9179-2d4a1ce90bc4.JPG"/>
                    <pic:cNvPicPr/>
                  </pic:nvPicPr>
                  <pic:blipFill>
                    <a:blip r:embed="rId13" cstate="print"/>
                    <a:stretch>
                      <a:fillRect/>
                    </a:stretch>
                  </pic:blipFill>
                  <pic:spPr>
                    <a:xfrm>
                      <a:off x="0" y="0"/>
                      <a:ext cx="2760607" cy="2053565"/>
                    </a:xfrm>
                    <a:prstGeom prst="rect">
                      <a:avLst/>
                    </a:prstGeom>
                  </pic:spPr>
                </pic:pic>
              </a:graphicData>
            </a:graphic>
          </wp:inline>
        </w:drawing>
      </w:r>
      <w:r>
        <w:rPr>
          <w:rFonts w:ascii="Calibri" w:hAnsi="Calibri" w:cs="Calibri"/>
          <w:sz w:val="24"/>
          <w:szCs w:val="24"/>
        </w:rPr>
        <w:t xml:space="preserve"> </w:t>
      </w:r>
      <w:r>
        <w:rPr>
          <w:rFonts w:ascii="Calibri" w:hAnsi="Calibri" w:cs="Calibri"/>
          <w:noProof/>
          <w:sz w:val="24"/>
          <w:szCs w:val="24"/>
          <w:lang w:eastAsia="en-GB"/>
        </w:rPr>
        <w:drawing>
          <wp:inline distT="0" distB="0" distL="0" distR="0">
            <wp:extent cx="2512695" cy="2054578"/>
            <wp:effectExtent l="19050" t="0" r="1905" b="0"/>
            <wp:docPr id="10" name="Picture 9" descr="IMG_20200310_172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310_172635.jpg"/>
                    <pic:cNvPicPr/>
                  </pic:nvPicPr>
                  <pic:blipFill>
                    <a:blip r:embed="rId14" cstate="print"/>
                    <a:stretch>
                      <a:fillRect/>
                    </a:stretch>
                  </pic:blipFill>
                  <pic:spPr>
                    <a:xfrm>
                      <a:off x="0" y="0"/>
                      <a:ext cx="2530453" cy="2069098"/>
                    </a:xfrm>
                    <a:prstGeom prst="rect">
                      <a:avLst/>
                    </a:prstGeom>
                  </pic:spPr>
                </pic:pic>
              </a:graphicData>
            </a:graphic>
          </wp:inline>
        </w:drawing>
      </w:r>
    </w:p>
    <w:p w:rsidR="0062503D" w:rsidRDefault="0062503D" w:rsidP="00526319">
      <w:pPr>
        <w:widowControl w:val="0"/>
        <w:autoSpaceDE w:val="0"/>
        <w:autoSpaceDN w:val="0"/>
        <w:adjustRightInd w:val="0"/>
        <w:ind w:right="-72"/>
        <w:rPr>
          <w:rFonts w:ascii="Calibri" w:hAnsi="Calibri" w:cs="Calibri"/>
          <w:sz w:val="24"/>
          <w:szCs w:val="24"/>
        </w:rPr>
      </w:pPr>
      <w:r>
        <w:rPr>
          <w:rFonts w:ascii="Calibri" w:hAnsi="Calibri" w:cs="Calibri"/>
          <w:sz w:val="24"/>
          <w:szCs w:val="24"/>
        </w:rPr>
        <w:t>Tables plan of Bar and Restaurant</w:t>
      </w:r>
    </w:p>
    <w:p w:rsidR="0062503D" w:rsidRDefault="0062503D" w:rsidP="00526319">
      <w:pPr>
        <w:widowControl w:val="0"/>
        <w:autoSpaceDE w:val="0"/>
        <w:autoSpaceDN w:val="0"/>
        <w:adjustRightInd w:val="0"/>
        <w:ind w:right="-72"/>
        <w:rPr>
          <w:rFonts w:ascii="Calibri" w:hAnsi="Calibri" w:cs="Calibri"/>
          <w:sz w:val="24"/>
          <w:szCs w:val="24"/>
        </w:rPr>
      </w:pPr>
    </w:p>
    <w:p w:rsidR="0062503D" w:rsidRPr="00526319" w:rsidRDefault="0062503D" w:rsidP="00526319">
      <w:pPr>
        <w:widowControl w:val="0"/>
        <w:autoSpaceDE w:val="0"/>
        <w:autoSpaceDN w:val="0"/>
        <w:adjustRightInd w:val="0"/>
        <w:ind w:right="-72"/>
        <w:rPr>
          <w:rFonts w:ascii="Calibri" w:hAnsi="Calibri" w:cs="Calibri"/>
          <w:sz w:val="24"/>
          <w:szCs w:val="24"/>
        </w:rPr>
      </w:pPr>
      <w:r>
        <w:rPr>
          <w:rFonts w:ascii="Calibri" w:hAnsi="Calibri" w:cs="Calibri"/>
          <w:noProof/>
          <w:sz w:val="24"/>
          <w:szCs w:val="24"/>
          <w:lang w:eastAsia="en-GB"/>
        </w:rPr>
        <w:lastRenderedPageBreak/>
        <w:drawing>
          <wp:inline distT="0" distB="0" distL="0" distR="0">
            <wp:extent cx="2317750" cy="2912533"/>
            <wp:effectExtent l="19050" t="0" r="6350" b="0"/>
            <wp:docPr id="11" name="Picture 10" descr="e26cdf92-3fba-411a-8b42-b7de717e1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26cdf92-3fba-411a-8b42-b7de717e1e15.JPG"/>
                    <pic:cNvPicPr/>
                  </pic:nvPicPr>
                  <pic:blipFill>
                    <a:blip r:embed="rId15" cstate="print"/>
                    <a:stretch>
                      <a:fillRect/>
                    </a:stretch>
                  </pic:blipFill>
                  <pic:spPr>
                    <a:xfrm>
                      <a:off x="0" y="0"/>
                      <a:ext cx="2324073" cy="2920478"/>
                    </a:xfrm>
                    <a:prstGeom prst="rect">
                      <a:avLst/>
                    </a:prstGeom>
                  </pic:spPr>
                </pic:pic>
              </a:graphicData>
            </a:graphic>
          </wp:inline>
        </w:drawing>
      </w:r>
      <w:r w:rsidR="00F62FBF">
        <w:rPr>
          <w:rFonts w:ascii="Calibri" w:hAnsi="Calibri" w:cs="Calibri"/>
          <w:sz w:val="24"/>
          <w:szCs w:val="24"/>
        </w:rPr>
        <w:t xml:space="preserve"> </w:t>
      </w:r>
      <w:r w:rsidR="00F62FBF">
        <w:rPr>
          <w:rFonts w:ascii="Calibri" w:hAnsi="Calibri" w:cs="Calibri"/>
          <w:noProof/>
          <w:sz w:val="24"/>
          <w:szCs w:val="24"/>
          <w:lang w:eastAsia="en-GB"/>
        </w:rPr>
        <w:drawing>
          <wp:inline distT="0" distB="0" distL="0" distR="0">
            <wp:extent cx="3333750" cy="2909703"/>
            <wp:effectExtent l="19050" t="0" r="0" b="0"/>
            <wp:docPr id="12" name="Picture 11" descr="IMG_20200307_075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307_075545.jpg"/>
                    <pic:cNvPicPr/>
                  </pic:nvPicPr>
                  <pic:blipFill>
                    <a:blip r:embed="rId16" cstate="print"/>
                    <a:stretch>
                      <a:fillRect/>
                    </a:stretch>
                  </pic:blipFill>
                  <pic:spPr>
                    <a:xfrm>
                      <a:off x="0" y="0"/>
                      <a:ext cx="3332219" cy="2908367"/>
                    </a:xfrm>
                    <a:prstGeom prst="rect">
                      <a:avLst/>
                    </a:prstGeom>
                  </pic:spPr>
                </pic:pic>
              </a:graphicData>
            </a:graphic>
          </wp:inline>
        </w:drawing>
      </w:r>
    </w:p>
    <w:p w:rsidR="00F2587A" w:rsidRPr="00256675" w:rsidRDefault="00F62FBF" w:rsidP="0058009B">
      <w:pPr>
        <w:pStyle w:val="ListParagraph"/>
        <w:widowControl w:val="0"/>
        <w:autoSpaceDE w:val="0"/>
        <w:autoSpaceDN w:val="0"/>
        <w:adjustRightInd w:val="0"/>
        <w:ind w:right="-72"/>
        <w:rPr>
          <w:rFonts w:ascii="Calibri" w:hAnsi="Calibri" w:cs="Calibri"/>
          <w:sz w:val="24"/>
          <w:szCs w:val="24"/>
        </w:rPr>
      </w:pPr>
      <w:r>
        <w:rPr>
          <w:rFonts w:ascii="Calibri" w:hAnsi="Calibri" w:cs="Calibri"/>
          <w:sz w:val="24"/>
          <w:szCs w:val="24"/>
        </w:rPr>
        <w:t>Breakfast....</w:t>
      </w:r>
      <w:r w:rsidR="00F2587A">
        <w:rPr>
          <w:rFonts w:ascii="Calibri" w:hAnsi="Calibri" w:cs="Calibri"/>
          <w:sz w:val="24"/>
          <w:szCs w:val="24"/>
        </w:rPr>
        <w:t xml:space="preserve"> </w:t>
      </w:r>
    </w:p>
    <w:p w:rsidR="00256675" w:rsidRDefault="00256675" w:rsidP="00EA7D50">
      <w:pPr>
        <w:widowControl w:val="0"/>
        <w:autoSpaceDE w:val="0"/>
        <w:autoSpaceDN w:val="0"/>
        <w:adjustRightInd w:val="0"/>
        <w:ind w:right="-72"/>
        <w:rPr>
          <w:rFonts w:ascii="Calibri" w:hAnsi="Calibri" w:cs="Calibri"/>
          <w:sz w:val="24"/>
          <w:szCs w:val="24"/>
        </w:rPr>
      </w:pPr>
    </w:p>
    <w:p w:rsidR="009C505E" w:rsidRDefault="00EA7D50" w:rsidP="00EA7D50">
      <w:pPr>
        <w:jc w:val="both"/>
      </w:pPr>
      <w:r>
        <w:t xml:space="preserve">                                           </w:t>
      </w:r>
    </w:p>
    <w:p w:rsidR="00EA7D50" w:rsidRDefault="00EA7D50" w:rsidP="00EA7D50">
      <w:pPr>
        <w:jc w:val="both"/>
      </w:pPr>
    </w:p>
    <w:sectPr w:rsidR="00EA7D50" w:rsidSect="009C505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8195F"/>
    <w:multiLevelType w:val="multilevel"/>
    <w:tmpl w:val="ED8E2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0578B7"/>
    <w:multiLevelType w:val="hybridMultilevel"/>
    <w:tmpl w:val="BF50F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F920A7C"/>
    <w:multiLevelType w:val="hybridMultilevel"/>
    <w:tmpl w:val="B7327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32268A1"/>
    <w:multiLevelType w:val="hybridMultilevel"/>
    <w:tmpl w:val="757EF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EA7D50"/>
    <w:rsid w:val="0003561A"/>
    <w:rsid w:val="00047E9B"/>
    <w:rsid w:val="000809B7"/>
    <w:rsid w:val="000D3D42"/>
    <w:rsid w:val="001C0613"/>
    <w:rsid w:val="00256675"/>
    <w:rsid w:val="00376787"/>
    <w:rsid w:val="004260C5"/>
    <w:rsid w:val="00526319"/>
    <w:rsid w:val="00572523"/>
    <w:rsid w:val="0058009B"/>
    <w:rsid w:val="005878EF"/>
    <w:rsid w:val="005F0AA9"/>
    <w:rsid w:val="0062503D"/>
    <w:rsid w:val="008126B3"/>
    <w:rsid w:val="009B0DF3"/>
    <w:rsid w:val="009C505E"/>
    <w:rsid w:val="00CF2AA0"/>
    <w:rsid w:val="00DE2DAE"/>
    <w:rsid w:val="00E05A42"/>
    <w:rsid w:val="00EA7D50"/>
    <w:rsid w:val="00F20103"/>
    <w:rsid w:val="00F2587A"/>
    <w:rsid w:val="00F62FBF"/>
    <w:rsid w:val="00F7022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0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675"/>
    <w:pPr>
      <w:ind w:left="720"/>
      <w:contextualSpacing/>
    </w:pPr>
  </w:style>
  <w:style w:type="paragraph" w:styleId="BalloonText">
    <w:name w:val="Balloon Text"/>
    <w:basedOn w:val="Normal"/>
    <w:link w:val="BalloonTextChar"/>
    <w:uiPriority w:val="99"/>
    <w:semiHidden/>
    <w:unhideWhenUsed/>
    <w:rsid w:val="003767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678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6</Pages>
  <Words>634</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2020-03-08T17:42:00Z</dcterms:created>
  <dcterms:modified xsi:type="dcterms:W3CDTF">2020-03-11T23:03:00Z</dcterms:modified>
</cp:coreProperties>
</file>