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58548D" w14:textId="20FF9E4F" w:rsidR="00E26A27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University of Wales Trinity Saint David</w:t>
      </w:r>
    </w:p>
    <w:p w14:paraId="1EF1850D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1E2F0F0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5A08814" w14:textId="7EFA9647" w:rsidR="00377F16" w:rsidRDefault="00377F16" w:rsidP="00377F16">
      <w:pPr>
        <w:jc w:val="center"/>
        <w:rPr>
          <w:rFonts w:ascii="Arial" w:hAnsi="Arial" w:cs="Arial"/>
          <w:sz w:val="56"/>
          <w:szCs w:val="56"/>
          <w:lang w:val="en-US"/>
        </w:rPr>
      </w:pPr>
      <w:r>
        <w:rPr>
          <w:rFonts w:ascii="Arial" w:hAnsi="Arial" w:cs="Arial"/>
          <w:sz w:val="56"/>
          <w:szCs w:val="56"/>
          <w:lang w:val="en-US"/>
        </w:rPr>
        <w:t>Level 4 Torsion of Shafts Report</w:t>
      </w:r>
    </w:p>
    <w:p w14:paraId="1122F4B4" w14:textId="77777777" w:rsidR="00377F16" w:rsidRDefault="00377F16" w:rsidP="00377F16">
      <w:pPr>
        <w:jc w:val="center"/>
        <w:rPr>
          <w:rFonts w:ascii="Arial" w:hAnsi="Arial" w:cs="Arial"/>
          <w:sz w:val="56"/>
          <w:szCs w:val="56"/>
          <w:lang w:val="en-US"/>
        </w:rPr>
      </w:pPr>
    </w:p>
    <w:p w14:paraId="2967B553" w14:textId="1EF4986B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Module code: ACHA4026</w:t>
      </w:r>
    </w:p>
    <w:p w14:paraId="02EC698D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27BF7D32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B31F6EB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5ACB37F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411AE571" w14:textId="3401CBC6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Author: Joshua O’Rourke</w:t>
      </w:r>
    </w:p>
    <w:p w14:paraId="6585780A" w14:textId="354630F3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Student ID: 2501321</w:t>
      </w:r>
    </w:p>
    <w:p w14:paraId="3E815844" w14:textId="47E15CF8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Lecturer: Abi Penny</w:t>
      </w:r>
    </w:p>
    <w:p w14:paraId="5DE1930A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7CE1171E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6C5810A3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07D2C67C" w14:textId="77777777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</w:p>
    <w:p w14:paraId="164693EE" w14:textId="4DB1526B" w:rsidR="00377F16" w:rsidRDefault="00377F16" w:rsidP="00377F16">
      <w:pPr>
        <w:jc w:val="center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Report Due Date: 04/01/2026</w:t>
      </w:r>
    </w:p>
    <w:p w14:paraId="302CEF5C" w14:textId="77777777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3601B8EC" w14:textId="77777777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16110273" w14:textId="77777777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49920E43" w14:textId="4D95F045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64956D7B" w14:textId="3C194E88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3BAE4FAD" w14:textId="11D50655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</w:p>
    <w:p w14:paraId="388DB291" w14:textId="0C2F754A" w:rsidR="00377F16" w:rsidRDefault="00377F16" w:rsidP="00377F16">
      <w:pPr>
        <w:spacing w:line="360" w:lineRule="auto"/>
        <w:jc w:val="center"/>
        <w:rPr>
          <w:rFonts w:ascii="Arial" w:hAnsi="Arial" w:cs="Arial"/>
          <w:sz w:val="24"/>
          <w:szCs w:val="24"/>
          <w:lang w:val="en-US"/>
        </w:rPr>
      </w:pPr>
      <w:r w:rsidRPr="00105EA3"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25D708D1" wp14:editId="13B352C8">
            <wp:simplePos x="0" y="0"/>
            <wp:positionH relativeFrom="margin">
              <wp:align>left</wp:align>
            </wp:positionH>
            <wp:positionV relativeFrom="paragraph">
              <wp:posOffset>192617</wp:posOffset>
            </wp:positionV>
            <wp:extent cx="1809750" cy="723900"/>
            <wp:effectExtent l="0" t="0" r="0" b="0"/>
            <wp:wrapSquare wrapText="bothSides"/>
            <wp:docPr id="1444571523" name="Picture 1444571523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4A542EB" w14:textId="571C9748" w:rsidR="00377F16" w:rsidRDefault="00377F16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0004761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2C4BB15" w14:textId="539E2E04" w:rsidR="000D5ADC" w:rsidRDefault="000D5ADC">
          <w:pPr>
            <w:pStyle w:val="TOCHeading"/>
          </w:pPr>
          <w:r>
            <w:t>Contents</w:t>
          </w:r>
        </w:p>
        <w:p w14:paraId="2E87EF31" w14:textId="5CFE8F38" w:rsidR="00CC6358" w:rsidRDefault="000D5AD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8967100" w:history="1">
            <w:r w:rsidR="00CC6358" w:rsidRPr="00423D68">
              <w:rPr>
                <w:rStyle w:val="Hyperlink"/>
                <w:noProof/>
                <w:lang w:val="en-US"/>
              </w:rPr>
              <w:t>Introduction</w:t>
            </w:r>
            <w:r w:rsidR="00CC6358">
              <w:rPr>
                <w:noProof/>
                <w:webHidden/>
              </w:rPr>
              <w:tab/>
            </w:r>
            <w:r w:rsidR="00CC6358">
              <w:rPr>
                <w:noProof/>
                <w:webHidden/>
              </w:rPr>
              <w:fldChar w:fldCharType="begin"/>
            </w:r>
            <w:r w:rsidR="00CC6358">
              <w:rPr>
                <w:noProof/>
                <w:webHidden/>
              </w:rPr>
              <w:instrText xml:space="preserve"> PAGEREF _Toc218967100 \h </w:instrText>
            </w:r>
            <w:r w:rsidR="00CC6358">
              <w:rPr>
                <w:noProof/>
                <w:webHidden/>
              </w:rPr>
            </w:r>
            <w:r w:rsidR="00CC6358">
              <w:rPr>
                <w:noProof/>
                <w:webHidden/>
              </w:rPr>
              <w:fldChar w:fldCharType="separate"/>
            </w:r>
            <w:r w:rsidR="00CC6358">
              <w:rPr>
                <w:noProof/>
                <w:webHidden/>
              </w:rPr>
              <w:t>2</w:t>
            </w:r>
            <w:r w:rsidR="00CC6358">
              <w:rPr>
                <w:noProof/>
                <w:webHidden/>
              </w:rPr>
              <w:fldChar w:fldCharType="end"/>
            </w:r>
          </w:hyperlink>
        </w:p>
        <w:p w14:paraId="2FF007A3" w14:textId="3E9E7C2B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1" w:history="1">
            <w:r w:rsidRPr="00423D68">
              <w:rPr>
                <w:rStyle w:val="Hyperlink"/>
                <w:noProof/>
                <w:lang w:val="en-US"/>
              </w:rPr>
              <w:t>Experimental Procedure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61D414" w14:textId="7C91CECE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2" w:history="1">
            <w:r w:rsidRPr="00423D68">
              <w:rPr>
                <w:rStyle w:val="Hyperlink"/>
                <w:noProof/>
                <w:lang w:val="en-US"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11D145" w14:textId="22A072B2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3" w:history="1">
            <w:r w:rsidRPr="00423D68">
              <w:rPr>
                <w:rStyle w:val="Hyperlink"/>
                <w:noProof/>
                <w:lang w:val="en-US"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5FAEA" w14:textId="048CAFB1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4" w:history="1">
            <w:r w:rsidRPr="00423D68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C7BB5A" w14:textId="4D33AB22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5" w:history="1">
            <w:r w:rsidRPr="00423D68">
              <w:rPr>
                <w:rStyle w:val="Hyperlink"/>
                <w:noProof/>
                <w:lang w:val="en-US"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6B2518" w14:textId="714442C2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6" w:history="1">
            <w:r w:rsidRPr="00423D68">
              <w:rPr>
                <w:rStyle w:val="Hyperlink"/>
                <w:noProof/>
                <w:lang w:val="en-US"/>
              </w:rPr>
              <w:t>Further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AC271" w14:textId="44CA1672" w:rsidR="00CC6358" w:rsidRDefault="00CC63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8967107" w:history="1">
            <w:r w:rsidRPr="00423D6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_Toc218967107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A022E" w14:textId="2A822FC9" w:rsidR="000D5ADC" w:rsidRDefault="000D5ADC">
          <w:r>
            <w:rPr>
              <w:b/>
              <w:bCs/>
              <w:noProof/>
            </w:rPr>
            <w:fldChar w:fldCharType="end"/>
          </w:r>
        </w:p>
      </w:sdtContent>
    </w:sdt>
    <w:p w14:paraId="4795314F" w14:textId="00B911E7" w:rsidR="00377F16" w:rsidRDefault="00377F16" w:rsidP="00377F16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br w:type="page"/>
      </w:r>
    </w:p>
    <w:p w14:paraId="3E3B701C" w14:textId="23484254" w:rsidR="00377F16" w:rsidRDefault="00377F16" w:rsidP="00377F16">
      <w:pPr>
        <w:pStyle w:val="Heading1"/>
        <w:rPr>
          <w:lang w:val="en-US"/>
        </w:rPr>
      </w:pPr>
      <w:bookmarkStart w:id="0" w:name="_Toc218967100"/>
      <w:r>
        <w:rPr>
          <w:lang w:val="en-US"/>
        </w:rPr>
        <w:lastRenderedPageBreak/>
        <w:t>Introduction</w:t>
      </w:r>
      <w:bookmarkEnd w:id="0"/>
    </w:p>
    <w:p w14:paraId="384ABE44" w14:textId="52965EE3" w:rsidR="00360252" w:rsidRDefault="00883674">
      <w:pPr>
        <w:rPr>
          <w:lang w:val="en-US"/>
        </w:rPr>
      </w:pPr>
      <w:r>
        <w:rPr>
          <w:lang w:val="en-US"/>
        </w:rPr>
        <w:t xml:space="preserve">This report will cover </w:t>
      </w:r>
      <w:r w:rsidR="006201A9">
        <w:rPr>
          <w:lang w:val="en-US"/>
        </w:rPr>
        <w:t xml:space="preserve">the </w:t>
      </w:r>
      <w:r w:rsidR="00DE5165">
        <w:rPr>
          <w:lang w:val="en-US"/>
        </w:rPr>
        <w:t xml:space="preserve">findings of a </w:t>
      </w:r>
      <w:r w:rsidR="009F2599">
        <w:rPr>
          <w:lang w:val="en-US"/>
        </w:rPr>
        <w:t>torsion</w:t>
      </w:r>
      <w:r w:rsidR="00DE5165">
        <w:rPr>
          <w:lang w:val="en-US"/>
        </w:rPr>
        <w:t xml:space="preserve"> experiment of three different materials, and identify what the results mean</w:t>
      </w:r>
      <w:r w:rsidR="00AC2377">
        <w:rPr>
          <w:lang w:val="en-US"/>
        </w:rPr>
        <w:t xml:space="preserve">. The aim is to </w:t>
      </w:r>
      <w:r w:rsidR="0020261A">
        <w:rPr>
          <w:lang w:val="en-US"/>
        </w:rPr>
        <w:t xml:space="preserve">compare </w:t>
      </w:r>
      <w:r w:rsidR="00897A74">
        <w:rPr>
          <w:lang w:val="en-US"/>
        </w:rPr>
        <w:t>how</w:t>
      </w:r>
      <w:r w:rsidR="002910BD">
        <w:rPr>
          <w:lang w:val="en-US"/>
        </w:rPr>
        <w:t xml:space="preserve"> much</w:t>
      </w:r>
      <w:r w:rsidR="00897A74">
        <w:rPr>
          <w:lang w:val="en-US"/>
        </w:rPr>
        <w:t xml:space="preserve"> </w:t>
      </w:r>
      <w:r w:rsidR="002910BD">
        <w:rPr>
          <w:lang w:val="en-US"/>
        </w:rPr>
        <w:t xml:space="preserve">each individual metal twists under a given load using </w:t>
      </w:r>
      <w:r w:rsidR="00273328">
        <w:rPr>
          <w:lang w:val="en-US"/>
        </w:rPr>
        <w:t>technical equipment</w:t>
      </w:r>
      <w:r w:rsidR="00262760">
        <w:rPr>
          <w:lang w:val="en-US"/>
        </w:rPr>
        <w:t>,</w:t>
      </w:r>
      <w:r w:rsidR="00273328">
        <w:rPr>
          <w:lang w:val="en-US"/>
        </w:rPr>
        <w:t xml:space="preserve"> and analyse what the data means </w:t>
      </w:r>
      <w:r w:rsidR="00FE1DDE">
        <w:rPr>
          <w:lang w:val="en-US"/>
        </w:rPr>
        <w:t>for the specific material</w:t>
      </w:r>
      <w:r w:rsidR="000157FD">
        <w:rPr>
          <w:lang w:val="en-US"/>
        </w:rPr>
        <w:t>s in regards to use in production</w:t>
      </w:r>
      <w:r w:rsidR="00FE4686">
        <w:rPr>
          <w:lang w:val="en-US"/>
        </w:rPr>
        <w:t>, and the benefits that each of the materials properties carries.</w:t>
      </w:r>
    </w:p>
    <w:p w14:paraId="7E803B03" w14:textId="3408FBC8" w:rsidR="00377F16" w:rsidRDefault="00360252">
      <w:pPr>
        <w:rPr>
          <w:lang w:val="en-US"/>
        </w:rPr>
      </w:pPr>
      <w:r>
        <w:rPr>
          <w:lang w:val="en-US"/>
        </w:rPr>
        <w:t xml:space="preserve">It will include a method for the </w:t>
      </w:r>
      <w:r w:rsidR="00DE16FA">
        <w:rPr>
          <w:lang w:val="en-US"/>
        </w:rPr>
        <w:t xml:space="preserve">experiment, giving all the </w:t>
      </w:r>
      <w:r w:rsidR="00E50ACA">
        <w:rPr>
          <w:lang w:val="en-US"/>
        </w:rPr>
        <w:t>necessary</w:t>
      </w:r>
      <w:r w:rsidR="00DE16FA">
        <w:rPr>
          <w:lang w:val="en-US"/>
        </w:rPr>
        <w:t xml:space="preserve"> steps and points to consider when completing it</w:t>
      </w:r>
      <w:r w:rsidR="00983F26">
        <w:rPr>
          <w:lang w:val="en-US"/>
        </w:rPr>
        <w:t xml:space="preserve">, alongside error mitigation advice and how to accurately collect the data. </w:t>
      </w:r>
      <w:r w:rsidR="006D5471">
        <w:rPr>
          <w:lang w:val="en-US"/>
        </w:rPr>
        <w:t xml:space="preserve">It will also include tables for the findings of the tests, with relevant </w:t>
      </w:r>
      <w:r w:rsidR="00C57F78">
        <w:rPr>
          <w:lang w:val="en-US"/>
        </w:rPr>
        <w:t xml:space="preserve">further </w:t>
      </w:r>
      <w:r w:rsidR="006D5471">
        <w:rPr>
          <w:lang w:val="en-US"/>
        </w:rPr>
        <w:t xml:space="preserve">calculations </w:t>
      </w:r>
      <w:r w:rsidR="00584569">
        <w:rPr>
          <w:lang w:val="en-US"/>
        </w:rPr>
        <w:t>using the raw data. Charts to show the correlation between data has been included.</w:t>
      </w:r>
      <w:r w:rsidR="00377F16">
        <w:rPr>
          <w:lang w:val="en-US"/>
        </w:rPr>
        <w:br w:type="page"/>
      </w:r>
    </w:p>
    <w:p w14:paraId="5D4F80B9" w14:textId="0F44AA15" w:rsidR="00EF148E" w:rsidRDefault="00377F16" w:rsidP="00EF148E">
      <w:pPr>
        <w:pStyle w:val="Heading1"/>
        <w:rPr>
          <w:lang w:val="en-US"/>
        </w:rPr>
      </w:pPr>
      <w:bookmarkStart w:id="1" w:name="_Toc218967101"/>
      <w:r>
        <w:rPr>
          <w:lang w:val="en-US"/>
        </w:rPr>
        <w:lastRenderedPageBreak/>
        <w:t>Experimental Procedure</w:t>
      </w:r>
      <w:bookmarkEnd w:id="1"/>
    </w:p>
    <w:p w14:paraId="4FCFFCD5" w14:textId="77777777" w:rsidR="00EF148E" w:rsidRDefault="00EF148E" w:rsidP="00EF148E">
      <w:pPr>
        <w:rPr>
          <w:lang w:val="en-US"/>
        </w:rPr>
      </w:pPr>
    </w:p>
    <w:p w14:paraId="29226CA5" w14:textId="0387529A" w:rsidR="00750BD3" w:rsidRDefault="002C1E86" w:rsidP="00EF148E">
      <w:pPr>
        <w:rPr>
          <w:lang w:val="en-US"/>
        </w:rPr>
      </w:pPr>
      <w:r>
        <w:rPr>
          <w:lang w:val="en-US"/>
        </w:rPr>
        <w:t>This experiment</w:t>
      </w:r>
      <w:r w:rsidR="005E0423">
        <w:rPr>
          <w:lang w:val="en-US"/>
        </w:rPr>
        <w:t xml:space="preserve"> looks at three different materials and</w:t>
      </w:r>
      <w:r>
        <w:rPr>
          <w:lang w:val="en-US"/>
        </w:rPr>
        <w:t xml:space="preserve"> </w:t>
      </w:r>
      <w:r w:rsidR="00856A67">
        <w:rPr>
          <w:lang w:val="en-US"/>
        </w:rPr>
        <w:t xml:space="preserve">identifies </w:t>
      </w:r>
      <w:r w:rsidR="00721B1A">
        <w:rPr>
          <w:lang w:val="en-US"/>
        </w:rPr>
        <w:t xml:space="preserve">how much </w:t>
      </w:r>
      <w:r w:rsidR="005E0423">
        <w:rPr>
          <w:lang w:val="en-US"/>
        </w:rPr>
        <w:t xml:space="preserve">each of them twist when put under a </w:t>
      </w:r>
      <w:r w:rsidR="0079746D">
        <w:rPr>
          <w:lang w:val="en-US"/>
        </w:rPr>
        <w:t>rotational load.</w:t>
      </w:r>
      <w:r w:rsidR="004601A0">
        <w:rPr>
          <w:lang w:val="en-US"/>
        </w:rPr>
        <w:t xml:space="preserve"> These materials are brass, aluminium, and </w:t>
      </w:r>
      <w:r w:rsidR="00A0415C">
        <w:rPr>
          <w:lang w:val="en-US"/>
        </w:rPr>
        <w:t>steel, with each of them cut into a 0.34m long rod, with a diameter of 3mm</w:t>
      </w:r>
      <w:r w:rsidR="00737840">
        <w:rPr>
          <w:lang w:val="en-US"/>
        </w:rPr>
        <w:t xml:space="preserve">. </w:t>
      </w:r>
      <w:r w:rsidR="00121E21">
        <w:rPr>
          <w:lang w:val="en-US"/>
        </w:rPr>
        <w:t xml:space="preserve">Two chucks are </w:t>
      </w:r>
      <w:r w:rsidR="004F49BE">
        <w:rPr>
          <w:lang w:val="en-US"/>
        </w:rPr>
        <w:t>attached</w:t>
      </w:r>
      <w:r w:rsidR="00121E21">
        <w:rPr>
          <w:lang w:val="en-US"/>
        </w:rPr>
        <w:t xml:space="preserve"> to </w:t>
      </w:r>
      <w:r w:rsidR="004F49BE">
        <w:rPr>
          <w:lang w:val="en-US"/>
        </w:rPr>
        <w:t>a work panel in parallel at the desired height,</w:t>
      </w:r>
      <w:r w:rsidR="008F5CD5">
        <w:rPr>
          <w:lang w:val="en-US"/>
        </w:rPr>
        <w:t xml:space="preserve"> a rotating chuck on the left hand and a fixed chuck on the right</w:t>
      </w:r>
      <w:r w:rsidR="00750300">
        <w:rPr>
          <w:lang w:val="en-US"/>
        </w:rPr>
        <w:t>; t</w:t>
      </w:r>
      <w:r w:rsidR="008F5CD5">
        <w:rPr>
          <w:lang w:val="en-US"/>
        </w:rPr>
        <w:t xml:space="preserve">hese are used to hold the </w:t>
      </w:r>
      <w:r w:rsidR="00016AF7">
        <w:rPr>
          <w:lang w:val="en-US"/>
        </w:rPr>
        <w:t>m</w:t>
      </w:r>
      <w:r w:rsidR="00500786">
        <w:rPr>
          <w:lang w:val="en-US"/>
        </w:rPr>
        <w:t>et</w:t>
      </w:r>
      <w:r w:rsidR="00750300">
        <w:rPr>
          <w:lang w:val="en-US"/>
        </w:rPr>
        <w:t>al rods in place.</w:t>
      </w:r>
      <w:r w:rsidR="004F49BE">
        <w:rPr>
          <w:lang w:val="en-US"/>
        </w:rPr>
        <w:t xml:space="preserve"> </w:t>
      </w:r>
      <w:r w:rsidR="0005629C">
        <w:rPr>
          <w:lang w:val="en-US"/>
        </w:rPr>
        <w:t>T</w:t>
      </w:r>
      <w:r w:rsidR="004F49BE">
        <w:rPr>
          <w:lang w:val="en-US"/>
        </w:rPr>
        <w:t xml:space="preserve">hen a road </w:t>
      </w:r>
      <w:r w:rsidR="00A671E9">
        <w:rPr>
          <w:lang w:val="en-US"/>
        </w:rPr>
        <w:t>is pushed through</w:t>
      </w:r>
      <w:r w:rsidR="004F49BE">
        <w:rPr>
          <w:lang w:val="en-US"/>
        </w:rPr>
        <w:t xml:space="preserve"> from the right side of the right chuck</w:t>
      </w:r>
      <w:r w:rsidR="00C131FF">
        <w:rPr>
          <w:lang w:val="en-US"/>
        </w:rPr>
        <w:t xml:space="preserve"> until it fully goes through to the left chuck, then the right chuck is tightened to secure the rod in place.</w:t>
      </w:r>
    </w:p>
    <w:p w14:paraId="2C923711" w14:textId="77777777" w:rsidR="00614519" w:rsidRDefault="00750BD3" w:rsidP="00EF148E">
      <w:pPr>
        <w:rPr>
          <w:lang w:val="en-US"/>
        </w:rPr>
      </w:pPr>
      <w:r>
        <w:rPr>
          <w:lang w:val="en-US"/>
        </w:rPr>
        <w:t xml:space="preserve">Now that the rod is in, the </w:t>
      </w:r>
      <w:r w:rsidR="00C131FF">
        <w:rPr>
          <w:lang w:val="en-US"/>
        </w:rPr>
        <w:t>rotating chuck</w:t>
      </w:r>
      <w:r>
        <w:rPr>
          <w:lang w:val="en-US"/>
        </w:rPr>
        <w:t xml:space="preserve"> needs to be zeroed. This is done by </w:t>
      </w:r>
      <w:r w:rsidR="00C44E43">
        <w:rPr>
          <w:lang w:val="en-US"/>
        </w:rPr>
        <w:t xml:space="preserve">setting the </w:t>
      </w:r>
      <w:r w:rsidR="005C2DFD">
        <w:rPr>
          <w:lang w:val="en-US"/>
        </w:rPr>
        <w:t>torque</w:t>
      </w:r>
      <w:r w:rsidR="00C44E43">
        <w:rPr>
          <w:lang w:val="en-US"/>
        </w:rPr>
        <w:t xml:space="preserve"> arm scale to 0 degrees, </w:t>
      </w:r>
      <w:r w:rsidR="00333ADE">
        <w:rPr>
          <w:lang w:val="en-US"/>
        </w:rPr>
        <w:t xml:space="preserve">and then tightening the rotating chuck. </w:t>
      </w:r>
      <w:r w:rsidR="00677056">
        <w:rPr>
          <w:lang w:val="en-US"/>
        </w:rPr>
        <w:t xml:space="preserve">To test the zeroed rotating chuck, </w:t>
      </w:r>
      <w:r>
        <w:rPr>
          <w:lang w:val="en-US"/>
        </w:rPr>
        <w:t xml:space="preserve">the maximum </w:t>
      </w:r>
      <w:r w:rsidR="00C521C6">
        <w:rPr>
          <w:lang w:val="en-US"/>
        </w:rPr>
        <w:t>load that is being measured</w:t>
      </w:r>
      <w:r w:rsidR="00677056">
        <w:rPr>
          <w:lang w:val="en-US"/>
        </w:rPr>
        <w:t xml:space="preserve"> is applied</w:t>
      </w:r>
      <w:r w:rsidR="00C521C6">
        <w:rPr>
          <w:lang w:val="en-US"/>
        </w:rPr>
        <w:t>, and then tak</w:t>
      </w:r>
      <w:r w:rsidR="00677056">
        <w:rPr>
          <w:lang w:val="en-US"/>
        </w:rPr>
        <w:t>en</w:t>
      </w:r>
      <w:r w:rsidR="00C521C6">
        <w:rPr>
          <w:lang w:val="en-US"/>
        </w:rPr>
        <w:t xml:space="preserve"> off</w:t>
      </w:r>
      <w:r w:rsidR="00B25F86">
        <w:rPr>
          <w:lang w:val="en-US"/>
        </w:rPr>
        <w:t xml:space="preserve">: if the </w:t>
      </w:r>
      <w:r w:rsidR="005C2DFD">
        <w:rPr>
          <w:lang w:val="en-US"/>
        </w:rPr>
        <w:t>scale still reads zero, the chuck is correctly tightened and zeroed.</w:t>
      </w:r>
      <w:r w:rsidR="0004399B">
        <w:rPr>
          <w:lang w:val="en-US"/>
        </w:rPr>
        <w:t xml:space="preserve"> This must be done for each rod</w:t>
      </w:r>
      <w:r w:rsidR="00614519">
        <w:rPr>
          <w:lang w:val="en-US"/>
        </w:rPr>
        <w:t>.</w:t>
      </w:r>
    </w:p>
    <w:p w14:paraId="72F86152" w14:textId="749D78C0" w:rsidR="00F6670F" w:rsidRDefault="00F6670F" w:rsidP="00F6670F">
      <w:r w:rsidRPr="00F6670F">
        <w:rPr>
          <w:noProof/>
        </w:rPr>
        <w:drawing>
          <wp:inline distT="0" distB="0" distL="0" distR="0" wp14:anchorId="4BBED4D9" wp14:editId="248DE508">
            <wp:extent cx="4061637" cy="3223260"/>
            <wp:effectExtent l="0" t="0" r="0" b="0"/>
            <wp:docPr id="1817986286" name="Picture 3" descr="A metal object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986286" name="Picture 3" descr="A metal object on a table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705" t="24988" r="74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2306" cy="32237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3831135" w14:textId="7B2535CD" w:rsidR="00F6670F" w:rsidRPr="00F6670F" w:rsidRDefault="00F6670F" w:rsidP="00F6670F">
      <w:pPr>
        <w:pStyle w:val="Caption"/>
      </w:pPr>
      <w:r>
        <w:t xml:space="preserve">Figure </w:t>
      </w:r>
      <w:fldSimple w:instr=" SEQ Figure \* ARABIC ">
        <w:r w:rsidR="00032DAA">
          <w:rPr>
            <w:noProof/>
          </w:rPr>
          <w:t>1</w:t>
        </w:r>
      </w:fldSimple>
      <w:r>
        <w:t xml:space="preserve"> - Experiment </w:t>
      </w:r>
      <w:r w:rsidR="009217CC">
        <w:t>S</w:t>
      </w:r>
      <w:r>
        <w:t>etup</w:t>
      </w:r>
    </w:p>
    <w:p w14:paraId="532DB3E1" w14:textId="77777777" w:rsidR="00F6670F" w:rsidRDefault="00F6670F" w:rsidP="00EF148E">
      <w:pPr>
        <w:rPr>
          <w:lang w:val="en-US"/>
        </w:rPr>
      </w:pPr>
    </w:p>
    <w:p w14:paraId="5AE143A9" w14:textId="7EA66118" w:rsidR="00EF148E" w:rsidRDefault="00AA1C4E" w:rsidP="00EF148E">
      <w:pPr>
        <w:rPr>
          <w:lang w:val="en-US"/>
        </w:rPr>
      </w:pPr>
      <w:r>
        <w:rPr>
          <w:lang w:val="en-US"/>
        </w:rPr>
        <w:t xml:space="preserve">Now that the experiment is prepared, add </w:t>
      </w:r>
      <w:r w:rsidR="00BC35CC">
        <w:rPr>
          <w:lang w:val="en-US"/>
        </w:rPr>
        <w:t xml:space="preserve">weight starting from 100g to 500g and take note of </w:t>
      </w:r>
      <w:r w:rsidR="00586C63">
        <w:rPr>
          <w:lang w:val="en-US"/>
        </w:rPr>
        <w:t xml:space="preserve">the scale reading </w:t>
      </w:r>
      <w:r w:rsidR="008C3363">
        <w:rPr>
          <w:lang w:val="en-US"/>
        </w:rPr>
        <w:t xml:space="preserve">accordingly, be careful and steady when adding weight so that the </w:t>
      </w:r>
      <w:r w:rsidR="001D7915">
        <w:rPr>
          <w:lang w:val="en-US"/>
        </w:rPr>
        <w:t>scale does not go out of reading.</w:t>
      </w:r>
      <w:r w:rsidR="008D404F">
        <w:rPr>
          <w:lang w:val="en-US"/>
        </w:rPr>
        <w:t xml:space="preserve"> Add this data into a table </w:t>
      </w:r>
      <w:r w:rsidR="005F3FB5">
        <w:rPr>
          <w:lang w:val="en-US"/>
        </w:rPr>
        <w:t>(</w:t>
      </w:r>
      <w:r w:rsidR="008D404F">
        <w:rPr>
          <w:lang w:val="en-US"/>
        </w:rPr>
        <w:t>as seen in the ‘analysis’</w:t>
      </w:r>
      <w:r w:rsidR="005F3FB5">
        <w:rPr>
          <w:lang w:val="en-US"/>
        </w:rPr>
        <w:t xml:space="preserve"> section of this report) to </w:t>
      </w:r>
      <w:r w:rsidR="0009528B">
        <w:rPr>
          <w:lang w:val="en-US"/>
        </w:rPr>
        <w:t xml:space="preserve">facilitate </w:t>
      </w:r>
      <w:r w:rsidR="00B520A9">
        <w:rPr>
          <w:lang w:val="en-US"/>
        </w:rPr>
        <w:t xml:space="preserve">the findings of wider results, such as </w:t>
      </w:r>
      <w:r w:rsidR="00B94FDC">
        <w:rPr>
          <w:lang w:val="en-US"/>
        </w:rPr>
        <w:t>toq</w:t>
      </w:r>
      <w:r w:rsidR="00CA3674">
        <w:rPr>
          <w:lang w:val="en-US"/>
        </w:rPr>
        <w:t xml:space="preserve">ue, twist angle in </w:t>
      </w:r>
      <w:r w:rsidR="00C35C2C">
        <w:rPr>
          <w:lang w:val="en-US"/>
        </w:rPr>
        <w:t>radians</w:t>
      </w:r>
      <w:r w:rsidR="00CA3674">
        <w:rPr>
          <w:lang w:val="en-US"/>
        </w:rPr>
        <w:t xml:space="preserve">, and </w:t>
      </w:r>
      <w:r w:rsidR="00C35C2C">
        <w:rPr>
          <w:lang w:val="en-US"/>
        </w:rPr>
        <w:t xml:space="preserve"> to create</w:t>
      </w:r>
      <w:r w:rsidR="006D240D">
        <w:rPr>
          <w:lang w:val="en-US"/>
        </w:rPr>
        <w:t xml:space="preserve"> </w:t>
      </w:r>
      <w:r w:rsidR="00CA3674">
        <w:rPr>
          <w:lang w:val="en-US"/>
        </w:rPr>
        <w:t xml:space="preserve">graphs comparing torque, load, </w:t>
      </w:r>
      <w:r w:rsidR="00C35C2C">
        <w:rPr>
          <w:lang w:val="en-US"/>
        </w:rPr>
        <w:t>shear modulus, and twist angles.</w:t>
      </w:r>
    </w:p>
    <w:p w14:paraId="5BFA903C" w14:textId="278ED62A" w:rsidR="00555061" w:rsidRPr="00555061" w:rsidRDefault="00555061" w:rsidP="00555061">
      <w:r w:rsidRPr="00555061">
        <w:rPr>
          <w:noProof/>
        </w:rPr>
        <w:lastRenderedPageBreak/>
        <w:drawing>
          <wp:inline distT="0" distB="0" distL="0" distR="0" wp14:anchorId="4FC537CD" wp14:editId="1BD29B97">
            <wp:extent cx="5731510" cy="4297680"/>
            <wp:effectExtent l="0" t="0" r="2540" b="7620"/>
            <wp:docPr id="2093028808" name="Picture 5" descr="A person holding a h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3028808" name="Picture 5" descr="A person holding a hook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49D96" w14:textId="55457009" w:rsidR="00555061" w:rsidRDefault="00555061" w:rsidP="00555061">
      <w:pPr>
        <w:pStyle w:val="Caption"/>
      </w:pPr>
      <w:r>
        <w:t xml:space="preserve">Figure </w:t>
      </w:r>
      <w:fldSimple w:instr=" SEQ Figure \* ARABIC ">
        <w:r w:rsidR="00032DAA">
          <w:rPr>
            <w:noProof/>
          </w:rPr>
          <w:t>2</w:t>
        </w:r>
      </w:fldSimple>
      <w:r>
        <w:t xml:space="preserve"> - Adding Weight</w:t>
      </w:r>
    </w:p>
    <w:p w14:paraId="48FF7FBD" w14:textId="289BF54C" w:rsidR="00555061" w:rsidRPr="00555061" w:rsidRDefault="00555061" w:rsidP="00555061">
      <w:r>
        <w:t xml:space="preserve">Figure 2 shows </w:t>
      </w:r>
      <w:r w:rsidR="0013334A">
        <w:t>how</w:t>
      </w:r>
      <w:r w:rsidR="00433231">
        <w:t xml:space="preserve"> </w:t>
      </w:r>
      <w:r w:rsidR="0013334A">
        <w:t>weight</w:t>
      </w:r>
      <w:r w:rsidR="00433231">
        <w:t xml:space="preserve"> is added to the </w:t>
      </w:r>
      <w:r w:rsidR="00E736C3">
        <w:t xml:space="preserve">rotating </w:t>
      </w:r>
      <w:r w:rsidR="0013334A">
        <w:t>chuck</w:t>
      </w:r>
      <w:r w:rsidR="00CC53A7">
        <w:t>,</w:t>
      </w:r>
      <w:r w:rsidR="00E736C3">
        <w:t xml:space="preserve"> holding the bottom of the </w:t>
      </w:r>
      <w:r w:rsidR="0013334A">
        <w:t>weight</w:t>
      </w:r>
      <w:r w:rsidR="00E736C3">
        <w:t xml:space="preserve"> stack</w:t>
      </w:r>
      <w:r w:rsidR="00CC53A7">
        <w:t xml:space="preserve"> to</w:t>
      </w:r>
      <w:r w:rsidR="00E736C3">
        <w:t xml:space="preserve"> relieve the stress off of </w:t>
      </w:r>
      <w:r w:rsidR="0013334A">
        <w:t>the</w:t>
      </w:r>
      <w:r w:rsidR="00E736C3">
        <w:t xml:space="preserve"> rod</w:t>
      </w:r>
      <w:r w:rsidR="00CC53A7">
        <w:t xml:space="preserve"> -</w:t>
      </w:r>
      <w:r w:rsidR="00E736C3">
        <w:t xml:space="preserve"> </w:t>
      </w:r>
      <w:r w:rsidR="0013334A">
        <w:t xml:space="preserve">doing this ensures that the </w:t>
      </w:r>
      <w:r w:rsidR="007B0164">
        <w:t>angle reading wont be knocked out of 0</w:t>
      </w:r>
      <w:r w:rsidR="000273D7">
        <w:t xml:space="preserve"> because the weight doesn’t get added sudde</w:t>
      </w:r>
      <w:r w:rsidR="009217CC">
        <w:t>nly</w:t>
      </w:r>
      <w:r w:rsidR="007B0164">
        <w:t>.</w:t>
      </w:r>
    </w:p>
    <w:p w14:paraId="6ED2366B" w14:textId="5A6E37AD" w:rsidR="009217CC" w:rsidRPr="009217CC" w:rsidRDefault="009217CC" w:rsidP="009217CC">
      <w:r w:rsidRPr="009217CC">
        <w:rPr>
          <w:noProof/>
        </w:rPr>
        <w:lastRenderedPageBreak/>
        <w:drawing>
          <wp:inline distT="0" distB="0" distL="0" distR="0" wp14:anchorId="3824976E" wp14:editId="3D9C0EC3">
            <wp:extent cx="5090160" cy="3816773"/>
            <wp:effectExtent l="0" t="0" r="0" b="0"/>
            <wp:docPr id="711151029" name="Picture 7" descr="A machine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1151029" name="Picture 7" descr="A machine on a tab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8664" cy="382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3A90F1" w14:textId="0A2183E8" w:rsidR="0004399B" w:rsidRDefault="009217CC" w:rsidP="009217CC">
      <w:pPr>
        <w:pStyle w:val="Caption"/>
      </w:pPr>
      <w:r>
        <w:t xml:space="preserve">Figure </w:t>
      </w:r>
      <w:fldSimple w:instr=" SEQ Figure \* ARABIC ">
        <w:r w:rsidR="00032DAA">
          <w:rPr>
            <w:noProof/>
          </w:rPr>
          <w:t>3</w:t>
        </w:r>
      </w:fldSimple>
      <w:r>
        <w:t xml:space="preserve"> - Small Load Added</w:t>
      </w:r>
    </w:p>
    <w:p w14:paraId="0AA50051" w14:textId="17CBE264" w:rsidR="006D240D" w:rsidRPr="006D240D" w:rsidRDefault="006D240D" w:rsidP="006D240D">
      <w:r>
        <w:t>After the first 100g is added</w:t>
      </w:r>
      <w:r w:rsidR="00A2140A">
        <w:t>, take the reading of the twist angle</w:t>
      </w:r>
      <w:r w:rsidR="009F7C5F">
        <w:t xml:space="preserve"> by reading it at eye level to avoid parallax error</w:t>
      </w:r>
      <w:r w:rsidR="00CC6358">
        <w:t>.</w:t>
      </w:r>
    </w:p>
    <w:p w14:paraId="3ABDB24A" w14:textId="0C5E7BB3" w:rsidR="008D404F" w:rsidRPr="008D404F" w:rsidRDefault="008D404F" w:rsidP="008D404F">
      <w:r w:rsidRPr="008D404F">
        <w:rPr>
          <w:noProof/>
        </w:rPr>
        <w:drawing>
          <wp:inline distT="0" distB="0" distL="0" distR="0" wp14:anchorId="16817376" wp14:editId="72D1EDF4">
            <wp:extent cx="5166360" cy="3873911"/>
            <wp:effectExtent l="0" t="0" r="0" b="0"/>
            <wp:docPr id="1949168624" name="Picture 11" descr="A machine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9168624" name="Picture 11" descr="A machine on a tab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5926" cy="38810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33FEE5" w14:textId="48651886" w:rsidR="00377F16" w:rsidRPr="00065017" w:rsidRDefault="008D404F" w:rsidP="00065017">
      <w:pPr>
        <w:pStyle w:val="Caption"/>
        <w:rPr>
          <w:lang w:val="en-US"/>
        </w:rPr>
      </w:pPr>
      <w:r>
        <w:t xml:space="preserve">Figure </w:t>
      </w:r>
      <w:fldSimple w:instr=" SEQ Figure \* ARABIC ">
        <w:r w:rsidR="00032DAA">
          <w:rPr>
            <w:noProof/>
          </w:rPr>
          <w:t>4</w:t>
        </w:r>
      </w:fldSimple>
      <w:r>
        <w:t xml:space="preserve"> - More Weight Added</w:t>
      </w:r>
      <w:r w:rsidR="00377F16" w:rsidRPr="00065017">
        <w:rPr>
          <w:lang w:val="en-US"/>
        </w:rPr>
        <w:br w:type="page"/>
      </w:r>
    </w:p>
    <w:p w14:paraId="1E8F6FE0" w14:textId="2FF58F20" w:rsidR="00377F16" w:rsidRDefault="00377F16" w:rsidP="00377F16">
      <w:pPr>
        <w:pStyle w:val="Heading1"/>
        <w:rPr>
          <w:lang w:val="en-US"/>
        </w:rPr>
      </w:pPr>
      <w:bookmarkStart w:id="2" w:name="_Toc218967102"/>
      <w:r>
        <w:rPr>
          <w:lang w:val="en-US"/>
        </w:rPr>
        <w:lastRenderedPageBreak/>
        <w:t>Results</w:t>
      </w:r>
      <w:bookmarkEnd w:id="2"/>
    </w:p>
    <w:p w14:paraId="0E5BD842" w14:textId="03092722" w:rsidR="00670414" w:rsidRDefault="00670414">
      <w:pPr>
        <w:rPr>
          <w:lang w:val="en-US"/>
        </w:rPr>
      </w:pPr>
      <w:r>
        <w:rPr>
          <w:lang w:val="en-US"/>
        </w:rPr>
        <w:t>Below are tables for the results of each of the three materials tested in the experiment.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7"/>
        <w:gridCol w:w="1286"/>
        <w:gridCol w:w="1287"/>
        <w:gridCol w:w="1287"/>
        <w:gridCol w:w="1299"/>
        <w:gridCol w:w="1285"/>
        <w:gridCol w:w="1285"/>
      </w:tblGrid>
      <w:tr w:rsidR="00670414" w14:paraId="714C69A3" w14:textId="77777777" w:rsidTr="000C48D1">
        <w:tc>
          <w:tcPr>
            <w:tcW w:w="9016" w:type="dxa"/>
            <w:gridSpan w:val="7"/>
          </w:tcPr>
          <w:p w14:paraId="41583DEC" w14:textId="135032AB" w:rsidR="00670414" w:rsidRDefault="000755E3" w:rsidP="00670414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Shaft Modulus</w:t>
            </w:r>
          </w:p>
        </w:tc>
      </w:tr>
      <w:tr w:rsidR="00670414" w14:paraId="7FA7E690" w14:textId="77777777" w:rsidTr="000755E3">
        <w:tc>
          <w:tcPr>
            <w:tcW w:w="1287" w:type="dxa"/>
          </w:tcPr>
          <w:p w14:paraId="69AF6842" w14:textId="77777777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Load (</w:t>
            </w:r>
            <w:r w:rsidRPr="00670414">
              <w:rPr>
                <w:i/>
                <w:iCs/>
                <w:lang w:val="en-US"/>
              </w:rPr>
              <w:t>m</w:t>
            </w:r>
            <w:r>
              <w:rPr>
                <w:lang w:val="en-US"/>
              </w:rPr>
              <w:t>)</w:t>
            </w:r>
          </w:p>
          <w:p w14:paraId="1B7D896E" w14:textId="0A6CE413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(g)</w:t>
            </w:r>
          </w:p>
        </w:tc>
        <w:tc>
          <w:tcPr>
            <w:tcW w:w="1286" w:type="dxa"/>
          </w:tcPr>
          <w:p w14:paraId="6838051C" w14:textId="77777777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Load (</w:t>
            </w:r>
            <w:r>
              <w:rPr>
                <w:i/>
                <w:iCs/>
                <w:lang w:val="en-US"/>
              </w:rPr>
              <w:t>W</w:t>
            </w:r>
            <w:r>
              <w:rPr>
                <w:lang w:val="en-US"/>
              </w:rPr>
              <w:t>)</w:t>
            </w:r>
          </w:p>
          <w:p w14:paraId="3A0DF423" w14:textId="6F986CAF" w:rsidR="00670414" w:rsidRP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(N)</w:t>
            </w:r>
          </w:p>
        </w:tc>
        <w:tc>
          <w:tcPr>
            <w:tcW w:w="1287" w:type="dxa"/>
          </w:tcPr>
          <w:p w14:paraId="53643543" w14:textId="77777777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Torque (</w:t>
            </w:r>
            <w:r>
              <w:rPr>
                <w:i/>
                <w:iCs/>
                <w:lang w:val="en-US"/>
              </w:rPr>
              <w:t>T</w:t>
            </w:r>
            <w:r>
              <w:rPr>
                <w:lang w:val="en-US"/>
              </w:rPr>
              <w:t>)</w:t>
            </w:r>
          </w:p>
          <w:p w14:paraId="445BBEE0" w14:textId="4484BE06" w:rsidR="00670414" w:rsidRP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(Nm)</w:t>
            </w:r>
          </w:p>
        </w:tc>
        <w:tc>
          <w:tcPr>
            <w:tcW w:w="1287" w:type="dxa"/>
          </w:tcPr>
          <w:p w14:paraId="3425009F" w14:textId="77777777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Twist Angle</w:t>
            </w:r>
          </w:p>
          <w:p w14:paraId="0EB68141" w14:textId="6755ECA3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(degrees)</w:t>
            </w:r>
          </w:p>
        </w:tc>
        <w:tc>
          <w:tcPr>
            <w:tcW w:w="1299" w:type="dxa"/>
          </w:tcPr>
          <w:p w14:paraId="5C9EDB25" w14:textId="77777777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Twist Angle</w:t>
            </w:r>
          </w:p>
          <w:p w14:paraId="0A8940FB" w14:textId="4D22DF5E" w:rsidR="00670414" w:rsidRDefault="00670414">
            <w:pPr>
              <w:rPr>
                <w:lang w:val="en-US"/>
              </w:rPr>
            </w:pPr>
            <w:r>
              <w:rPr>
                <w:lang w:val="en-US"/>
              </w:rPr>
              <w:t>(</w:t>
            </w:r>
            <w:r w:rsidR="000755E3">
              <w:rPr>
                <w:lang w:val="en-US"/>
              </w:rPr>
              <w:t>θ)(radians)</w:t>
            </w:r>
          </w:p>
        </w:tc>
        <w:tc>
          <w:tcPr>
            <w:tcW w:w="1285" w:type="dxa"/>
          </w:tcPr>
          <w:p w14:paraId="4E8E90A9" w14:textId="24627B1C" w:rsidR="00670414" w:rsidRPr="000755E3" w:rsidRDefault="000755E3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>TL</w:t>
            </w:r>
          </w:p>
        </w:tc>
        <w:tc>
          <w:tcPr>
            <w:tcW w:w="1285" w:type="dxa"/>
          </w:tcPr>
          <w:p w14:paraId="4E507511" w14:textId="55C843B3" w:rsidR="00670414" w:rsidRPr="000755E3" w:rsidRDefault="000755E3">
            <w:pPr>
              <w:rPr>
                <w:i/>
                <w:iCs/>
                <w:lang w:val="en-US"/>
              </w:rPr>
            </w:pPr>
            <w:r>
              <w:rPr>
                <w:i/>
                <w:iCs/>
                <w:lang w:val="en-US"/>
              </w:rPr>
              <w:t>J</w:t>
            </w:r>
            <w:r>
              <w:rPr>
                <w:lang w:val="en-US"/>
              </w:rPr>
              <w:t xml:space="preserve"> </w:t>
            </w:r>
            <w:r w:rsidRPr="000755E3">
              <w:rPr>
                <w:i/>
                <w:iCs/>
                <w:lang w:val="en-US"/>
              </w:rPr>
              <w:t>θ</w:t>
            </w:r>
          </w:p>
        </w:tc>
      </w:tr>
      <w:tr w:rsidR="00670414" w14:paraId="1D7E4744" w14:textId="77777777" w:rsidTr="000755E3">
        <w:tc>
          <w:tcPr>
            <w:tcW w:w="1287" w:type="dxa"/>
          </w:tcPr>
          <w:p w14:paraId="674516E6" w14:textId="63077D5E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100</w:t>
            </w:r>
          </w:p>
        </w:tc>
        <w:tc>
          <w:tcPr>
            <w:tcW w:w="1286" w:type="dxa"/>
          </w:tcPr>
          <w:p w14:paraId="608C67AB" w14:textId="1E807FD3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0.98</w:t>
            </w:r>
          </w:p>
        </w:tc>
        <w:tc>
          <w:tcPr>
            <w:tcW w:w="1287" w:type="dxa"/>
          </w:tcPr>
          <w:p w14:paraId="0571FD77" w14:textId="4BF48B39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0.098</w:t>
            </w:r>
          </w:p>
        </w:tc>
        <w:tc>
          <w:tcPr>
            <w:tcW w:w="1287" w:type="dxa"/>
          </w:tcPr>
          <w:p w14:paraId="011578C1" w14:textId="0893E03F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7</w:t>
            </w:r>
            <w:r w:rsidR="008A2AB5">
              <w:rPr>
                <w:lang w:val="en-US"/>
              </w:rPr>
              <w:t>.00</w:t>
            </w:r>
          </w:p>
        </w:tc>
        <w:tc>
          <w:tcPr>
            <w:tcW w:w="1299" w:type="dxa"/>
          </w:tcPr>
          <w:p w14:paraId="2FC63245" w14:textId="40BBCE16" w:rsidR="00670414" w:rsidRDefault="00C9049B">
            <w:pPr>
              <w:rPr>
                <w:lang w:val="en-US"/>
              </w:rPr>
            </w:pPr>
            <w:r>
              <w:rPr>
                <w:lang w:val="en-US"/>
              </w:rPr>
              <w:t>0.122</w:t>
            </w:r>
          </w:p>
        </w:tc>
        <w:tc>
          <w:tcPr>
            <w:tcW w:w="1285" w:type="dxa"/>
          </w:tcPr>
          <w:p w14:paraId="618356B5" w14:textId="5012493B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0.033</w:t>
            </w:r>
          </w:p>
        </w:tc>
        <w:tc>
          <w:tcPr>
            <w:tcW w:w="1285" w:type="dxa"/>
          </w:tcPr>
          <w:p w14:paraId="06A25AB3" w14:textId="4BD25E7E" w:rsidR="00670414" w:rsidRDefault="00097AA5">
            <w:pPr>
              <w:rPr>
                <w:lang w:val="en-US"/>
              </w:rPr>
            </w:pPr>
            <w:r>
              <w:rPr>
                <w:lang w:val="en-US"/>
              </w:rPr>
              <w:t>9.</w:t>
            </w:r>
            <w:r w:rsidR="00C55FFA">
              <w:rPr>
                <w:lang w:val="en-US"/>
              </w:rPr>
              <w:t>699E-13</w:t>
            </w:r>
          </w:p>
        </w:tc>
      </w:tr>
      <w:tr w:rsidR="00670414" w14:paraId="6BB565C3" w14:textId="77777777" w:rsidTr="000755E3">
        <w:tc>
          <w:tcPr>
            <w:tcW w:w="1287" w:type="dxa"/>
          </w:tcPr>
          <w:p w14:paraId="1080C510" w14:textId="6E84CCDC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200</w:t>
            </w:r>
          </w:p>
        </w:tc>
        <w:tc>
          <w:tcPr>
            <w:tcW w:w="1286" w:type="dxa"/>
          </w:tcPr>
          <w:p w14:paraId="3714A39F" w14:textId="40162590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1.96</w:t>
            </w:r>
          </w:p>
        </w:tc>
        <w:tc>
          <w:tcPr>
            <w:tcW w:w="1287" w:type="dxa"/>
          </w:tcPr>
          <w:p w14:paraId="2DD5D611" w14:textId="7D2859AA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0.196</w:t>
            </w:r>
          </w:p>
        </w:tc>
        <w:tc>
          <w:tcPr>
            <w:tcW w:w="1287" w:type="dxa"/>
          </w:tcPr>
          <w:p w14:paraId="7F8212B4" w14:textId="18C83FCE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11.75</w:t>
            </w:r>
          </w:p>
        </w:tc>
        <w:tc>
          <w:tcPr>
            <w:tcW w:w="1299" w:type="dxa"/>
          </w:tcPr>
          <w:p w14:paraId="3C147D00" w14:textId="4C6D0B24" w:rsidR="00670414" w:rsidRDefault="00FE1C1A">
            <w:pPr>
              <w:rPr>
                <w:lang w:val="en-US"/>
              </w:rPr>
            </w:pPr>
            <w:r>
              <w:rPr>
                <w:lang w:val="en-US"/>
              </w:rPr>
              <w:t>0.205</w:t>
            </w:r>
          </w:p>
        </w:tc>
        <w:tc>
          <w:tcPr>
            <w:tcW w:w="1285" w:type="dxa"/>
          </w:tcPr>
          <w:p w14:paraId="790C3B58" w14:textId="4AB98A3B" w:rsidR="00670414" w:rsidRDefault="008C7C34">
            <w:pPr>
              <w:rPr>
                <w:lang w:val="en-US"/>
              </w:rPr>
            </w:pPr>
            <w:r>
              <w:rPr>
                <w:lang w:val="en-US"/>
              </w:rPr>
              <w:t>0.067</w:t>
            </w:r>
          </w:p>
        </w:tc>
        <w:tc>
          <w:tcPr>
            <w:tcW w:w="1285" w:type="dxa"/>
          </w:tcPr>
          <w:p w14:paraId="654D90B5" w14:textId="0B23CF9C" w:rsidR="00670414" w:rsidRDefault="00C55FFA">
            <w:pPr>
              <w:rPr>
                <w:lang w:val="en-US"/>
              </w:rPr>
            </w:pPr>
            <w:r>
              <w:rPr>
                <w:lang w:val="en-US"/>
              </w:rPr>
              <w:t>1.63E</w:t>
            </w:r>
            <w:r w:rsidR="00C46D34">
              <w:rPr>
                <w:lang w:val="en-US"/>
              </w:rPr>
              <w:t>-12</w:t>
            </w:r>
          </w:p>
        </w:tc>
      </w:tr>
      <w:tr w:rsidR="00670414" w14:paraId="5D99514F" w14:textId="77777777" w:rsidTr="000755E3">
        <w:tc>
          <w:tcPr>
            <w:tcW w:w="1287" w:type="dxa"/>
          </w:tcPr>
          <w:p w14:paraId="290DED44" w14:textId="0E6F2EF5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300</w:t>
            </w:r>
          </w:p>
        </w:tc>
        <w:tc>
          <w:tcPr>
            <w:tcW w:w="1286" w:type="dxa"/>
          </w:tcPr>
          <w:p w14:paraId="16541442" w14:textId="0AAD94CE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2.94</w:t>
            </w:r>
          </w:p>
        </w:tc>
        <w:tc>
          <w:tcPr>
            <w:tcW w:w="1287" w:type="dxa"/>
          </w:tcPr>
          <w:p w14:paraId="3299F78D" w14:textId="786C0CA1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0.294</w:t>
            </w:r>
          </w:p>
        </w:tc>
        <w:tc>
          <w:tcPr>
            <w:tcW w:w="1287" w:type="dxa"/>
          </w:tcPr>
          <w:p w14:paraId="57BAB250" w14:textId="3C243A47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17.50</w:t>
            </w:r>
          </w:p>
        </w:tc>
        <w:tc>
          <w:tcPr>
            <w:tcW w:w="1299" w:type="dxa"/>
          </w:tcPr>
          <w:p w14:paraId="30579BF4" w14:textId="01AB1BCC" w:rsidR="00670414" w:rsidRDefault="00B771D7">
            <w:pPr>
              <w:rPr>
                <w:lang w:val="en-US"/>
              </w:rPr>
            </w:pPr>
            <w:r>
              <w:rPr>
                <w:lang w:val="en-US"/>
              </w:rPr>
              <w:t>0.305</w:t>
            </w:r>
          </w:p>
        </w:tc>
        <w:tc>
          <w:tcPr>
            <w:tcW w:w="1285" w:type="dxa"/>
          </w:tcPr>
          <w:p w14:paraId="2C06A0E8" w14:textId="08176F24" w:rsidR="00670414" w:rsidRDefault="00325737">
            <w:pPr>
              <w:rPr>
                <w:lang w:val="en-US"/>
              </w:rPr>
            </w:pPr>
            <w:r>
              <w:rPr>
                <w:lang w:val="en-US"/>
              </w:rPr>
              <w:t>0.100</w:t>
            </w:r>
          </w:p>
        </w:tc>
        <w:tc>
          <w:tcPr>
            <w:tcW w:w="1285" w:type="dxa"/>
          </w:tcPr>
          <w:p w14:paraId="15579FC7" w14:textId="41F26B0E" w:rsidR="00670414" w:rsidRDefault="00C46D34">
            <w:pPr>
              <w:rPr>
                <w:lang w:val="en-US"/>
              </w:rPr>
            </w:pPr>
            <w:r>
              <w:rPr>
                <w:lang w:val="en-US"/>
              </w:rPr>
              <w:t>2.425E-12</w:t>
            </w:r>
          </w:p>
        </w:tc>
      </w:tr>
      <w:tr w:rsidR="00670414" w14:paraId="21B3156C" w14:textId="77777777" w:rsidTr="000755E3">
        <w:tc>
          <w:tcPr>
            <w:tcW w:w="1287" w:type="dxa"/>
          </w:tcPr>
          <w:p w14:paraId="5DD1307E" w14:textId="6ABECAFE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400</w:t>
            </w:r>
          </w:p>
        </w:tc>
        <w:tc>
          <w:tcPr>
            <w:tcW w:w="1286" w:type="dxa"/>
          </w:tcPr>
          <w:p w14:paraId="3D3E4816" w14:textId="590A20F5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3.92</w:t>
            </w:r>
          </w:p>
        </w:tc>
        <w:tc>
          <w:tcPr>
            <w:tcW w:w="1287" w:type="dxa"/>
          </w:tcPr>
          <w:p w14:paraId="19604691" w14:textId="06157D46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0.392</w:t>
            </w:r>
          </w:p>
        </w:tc>
        <w:tc>
          <w:tcPr>
            <w:tcW w:w="1287" w:type="dxa"/>
          </w:tcPr>
          <w:p w14:paraId="1D7FE299" w14:textId="68083D97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23.50</w:t>
            </w:r>
          </w:p>
        </w:tc>
        <w:tc>
          <w:tcPr>
            <w:tcW w:w="1299" w:type="dxa"/>
          </w:tcPr>
          <w:p w14:paraId="4E24CAB8" w14:textId="30753C31" w:rsidR="00670414" w:rsidRDefault="00B771D7">
            <w:pPr>
              <w:rPr>
                <w:lang w:val="en-US"/>
              </w:rPr>
            </w:pPr>
            <w:r>
              <w:rPr>
                <w:lang w:val="en-US"/>
              </w:rPr>
              <w:t>0.41</w:t>
            </w:r>
          </w:p>
        </w:tc>
        <w:tc>
          <w:tcPr>
            <w:tcW w:w="1285" w:type="dxa"/>
          </w:tcPr>
          <w:p w14:paraId="7481C517" w14:textId="3BC1CA03" w:rsidR="00670414" w:rsidRDefault="00325737">
            <w:pPr>
              <w:rPr>
                <w:lang w:val="en-US"/>
              </w:rPr>
            </w:pPr>
            <w:r>
              <w:rPr>
                <w:lang w:val="en-US"/>
              </w:rPr>
              <w:t>0.133</w:t>
            </w:r>
          </w:p>
        </w:tc>
        <w:tc>
          <w:tcPr>
            <w:tcW w:w="1285" w:type="dxa"/>
          </w:tcPr>
          <w:p w14:paraId="3172F1CD" w14:textId="6D009126" w:rsidR="00670414" w:rsidRDefault="00F80884">
            <w:pPr>
              <w:rPr>
                <w:lang w:val="en-US"/>
              </w:rPr>
            </w:pPr>
            <w:r>
              <w:rPr>
                <w:lang w:val="en-US"/>
              </w:rPr>
              <w:t>3.26E-12</w:t>
            </w:r>
          </w:p>
        </w:tc>
      </w:tr>
      <w:tr w:rsidR="00670414" w14:paraId="0D6CBB55" w14:textId="77777777" w:rsidTr="000755E3">
        <w:tc>
          <w:tcPr>
            <w:tcW w:w="1287" w:type="dxa"/>
          </w:tcPr>
          <w:p w14:paraId="6E49A2CE" w14:textId="29240C58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500</w:t>
            </w:r>
          </w:p>
        </w:tc>
        <w:tc>
          <w:tcPr>
            <w:tcW w:w="1286" w:type="dxa"/>
          </w:tcPr>
          <w:p w14:paraId="19F7991F" w14:textId="1F1F824B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4.90</w:t>
            </w:r>
          </w:p>
        </w:tc>
        <w:tc>
          <w:tcPr>
            <w:tcW w:w="1287" w:type="dxa"/>
          </w:tcPr>
          <w:p w14:paraId="4AB9FD79" w14:textId="2FCE774C" w:rsidR="00670414" w:rsidRDefault="003C1160">
            <w:pPr>
              <w:rPr>
                <w:lang w:val="en-US"/>
              </w:rPr>
            </w:pPr>
            <w:r>
              <w:rPr>
                <w:lang w:val="en-US"/>
              </w:rPr>
              <w:t>0.49</w:t>
            </w:r>
          </w:p>
        </w:tc>
        <w:tc>
          <w:tcPr>
            <w:tcW w:w="1287" w:type="dxa"/>
          </w:tcPr>
          <w:p w14:paraId="5C3DE22C" w14:textId="2293C25F" w:rsidR="00670414" w:rsidRDefault="000755E3">
            <w:pPr>
              <w:rPr>
                <w:lang w:val="en-US"/>
              </w:rPr>
            </w:pPr>
            <w:r>
              <w:rPr>
                <w:lang w:val="en-US"/>
              </w:rPr>
              <w:t>29.50</w:t>
            </w:r>
          </w:p>
        </w:tc>
        <w:tc>
          <w:tcPr>
            <w:tcW w:w="1299" w:type="dxa"/>
          </w:tcPr>
          <w:p w14:paraId="4D1A9C4F" w14:textId="121B04A5" w:rsidR="00670414" w:rsidRDefault="00B771D7">
            <w:pPr>
              <w:rPr>
                <w:lang w:val="en-US"/>
              </w:rPr>
            </w:pPr>
            <w:r>
              <w:rPr>
                <w:lang w:val="en-US"/>
              </w:rPr>
              <w:t>0.515</w:t>
            </w:r>
          </w:p>
        </w:tc>
        <w:tc>
          <w:tcPr>
            <w:tcW w:w="1285" w:type="dxa"/>
          </w:tcPr>
          <w:p w14:paraId="10EB52E0" w14:textId="2F0DF174" w:rsidR="00670414" w:rsidRDefault="00325737">
            <w:pPr>
              <w:rPr>
                <w:lang w:val="en-US"/>
              </w:rPr>
            </w:pPr>
            <w:r>
              <w:rPr>
                <w:lang w:val="en-US"/>
              </w:rPr>
              <w:t>0.167</w:t>
            </w:r>
          </w:p>
        </w:tc>
        <w:tc>
          <w:tcPr>
            <w:tcW w:w="1285" w:type="dxa"/>
          </w:tcPr>
          <w:p w14:paraId="2ED71C7D" w14:textId="4B63D0A2" w:rsidR="00670414" w:rsidRDefault="00F80884">
            <w:pPr>
              <w:rPr>
                <w:lang w:val="en-US"/>
              </w:rPr>
            </w:pPr>
            <w:r>
              <w:rPr>
                <w:lang w:val="en-US"/>
              </w:rPr>
              <w:t>4.094E-12</w:t>
            </w:r>
          </w:p>
        </w:tc>
      </w:tr>
      <w:tr w:rsidR="000755E3" w14:paraId="0D192364" w14:textId="77777777" w:rsidTr="00DB30BF">
        <w:tc>
          <w:tcPr>
            <w:tcW w:w="2573" w:type="dxa"/>
            <w:gridSpan w:val="2"/>
          </w:tcPr>
          <w:p w14:paraId="11E9DAC4" w14:textId="5CD9B5CB" w:rsidR="000755E3" w:rsidRDefault="000755E3">
            <w:pPr>
              <w:rPr>
                <w:lang w:val="en-US"/>
              </w:rPr>
            </w:pPr>
            <w:r>
              <w:rPr>
                <w:lang w:val="en-US"/>
              </w:rPr>
              <w:t>Material: Brass</w:t>
            </w:r>
          </w:p>
        </w:tc>
        <w:tc>
          <w:tcPr>
            <w:tcW w:w="2574" w:type="dxa"/>
            <w:gridSpan w:val="2"/>
          </w:tcPr>
          <w:p w14:paraId="143C5DCD" w14:textId="2487ABE7" w:rsidR="000755E3" w:rsidRPr="000755E3" w:rsidRDefault="000755E3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>L</w:t>
            </w:r>
            <w:r>
              <w:rPr>
                <w:lang w:val="en-US"/>
              </w:rPr>
              <w:t xml:space="preserve"> = 0.34 m</w:t>
            </w:r>
          </w:p>
        </w:tc>
        <w:tc>
          <w:tcPr>
            <w:tcW w:w="1299" w:type="dxa"/>
          </w:tcPr>
          <w:p w14:paraId="6AE737A5" w14:textId="7D1B0FBE" w:rsidR="000755E3" w:rsidRPr="000755E3" w:rsidRDefault="000755E3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 xml:space="preserve">D </w:t>
            </w:r>
            <w:r>
              <w:rPr>
                <w:lang w:val="en-US"/>
              </w:rPr>
              <w:t xml:space="preserve">= </w:t>
            </w:r>
            <w:r w:rsidR="00FF66DC">
              <w:rPr>
                <w:lang w:val="en-US"/>
              </w:rPr>
              <w:t>0.0</w:t>
            </w:r>
            <w:r w:rsidR="00B715A9">
              <w:rPr>
                <w:lang w:val="en-US"/>
              </w:rPr>
              <w:t>0</w:t>
            </w:r>
            <w:r>
              <w:rPr>
                <w:lang w:val="en-US"/>
              </w:rPr>
              <w:t>3</w:t>
            </w:r>
          </w:p>
        </w:tc>
        <w:tc>
          <w:tcPr>
            <w:tcW w:w="2570" w:type="dxa"/>
            <w:gridSpan w:val="2"/>
          </w:tcPr>
          <w:p w14:paraId="39A86AE2" w14:textId="2784D793" w:rsidR="000755E3" w:rsidRPr="000755E3" w:rsidRDefault="000755E3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 xml:space="preserve">J </w:t>
            </w:r>
            <w:r>
              <w:rPr>
                <w:lang w:val="en-US"/>
              </w:rPr>
              <w:t>=</w:t>
            </w:r>
            <w:r w:rsidR="0040022D">
              <w:rPr>
                <w:lang w:val="en-US"/>
              </w:rPr>
              <w:t xml:space="preserve"> </w:t>
            </w:r>
            <w:r w:rsidR="00D62AF1">
              <w:rPr>
                <w:lang w:val="en-US"/>
              </w:rPr>
              <w:t>7.</w:t>
            </w:r>
            <w:r w:rsidR="00B715A9">
              <w:rPr>
                <w:lang w:val="en-US"/>
              </w:rPr>
              <w:t>95</w:t>
            </w:r>
            <w:r w:rsidR="00097AA5">
              <w:rPr>
                <w:lang w:val="en-US"/>
              </w:rPr>
              <w:t>E</w:t>
            </w:r>
            <w:r w:rsidR="0040022D">
              <w:rPr>
                <w:lang w:val="en-US"/>
              </w:rPr>
              <w:t>-12</w:t>
            </w:r>
          </w:p>
        </w:tc>
      </w:tr>
    </w:tbl>
    <w:p w14:paraId="58F748ED" w14:textId="77777777" w:rsidR="002B0944" w:rsidRDefault="002B0944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7"/>
        <w:gridCol w:w="1286"/>
        <w:gridCol w:w="1287"/>
        <w:gridCol w:w="1287"/>
        <w:gridCol w:w="1299"/>
        <w:gridCol w:w="1285"/>
        <w:gridCol w:w="1285"/>
      </w:tblGrid>
      <w:tr w:rsidR="000755E3" w14:paraId="1A769607" w14:textId="77777777" w:rsidTr="000456BE">
        <w:tc>
          <w:tcPr>
            <w:tcW w:w="9016" w:type="dxa"/>
            <w:gridSpan w:val="7"/>
          </w:tcPr>
          <w:p w14:paraId="22FE8D11" w14:textId="77777777" w:rsidR="000755E3" w:rsidRDefault="000755E3" w:rsidP="000456BE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Shaft Modulus</w:t>
            </w:r>
          </w:p>
        </w:tc>
      </w:tr>
      <w:tr w:rsidR="000755E3" w14:paraId="63DB8BDB" w14:textId="77777777" w:rsidTr="000456BE">
        <w:tc>
          <w:tcPr>
            <w:tcW w:w="1287" w:type="dxa"/>
          </w:tcPr>
          <w:p w14:paraId="52663DA5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Load (</w:t>
            </w:r>
            <w:r w:rsidRPr="00670414">
              <w:rPr>
                <w:i/>
                <w:iCs/>
                <w:lang w:val="en-US"/>
              </w:rPr>
              <w:t>m</w:t>
            </w:r>
            <w:r>
              <w:rPr>
                <w:lang w:val="en-US"/>
              </w:rPr>
              <w:t>)</w:t>
            </w:r>
          </w:p>
          <w:p w14:paraId="3757B823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(g)</w:t>
            </w:r>
          </w:p>
        </w:tc>
        <w:tc>
          <w:tcPr>
            <w:tcW w:w="1286" w:type="dxa"/>
          </w:tcPr>
          <w:p w14:paraId="3B3FDE59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Load (</w:t>
            </w:r>
            <w:r>
              <w:rPr>
                <w:i/>
                <w:iCs/>
                <w:lang w:val="en-US"/>
              </w:rPr>
              <w:t>W</w:t>
            </w:r>
            <w:r>
              <w:rPr>
                <w:lang w:val="en-US"/>
              </w:rPr>
              <w:t>)</w:t>
            </w:r>
          </w:p>
          <w:p w14:paraId="1C41C8B0" w14:textId="77777777" w:rsidR="000755E3" w:rsidRPr="00670414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(N)</w:t>
            </w:r>
          </w:p>
        </w:tc>
        <w:tc>
          <w:tcPr>
            <w:tcW w:w="1287" w:type="dxa"/>
          </w:tcPr>
          <w:p w14:paraId="22BCBEF0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Torque (</w:t>
            </w:r>
            <w:r>
              <w:rPr>
                <w:i/>
                <w:iCs/>
                <w:lang w:val="en-US"/>
              </w:rPr>
              <w:t>T</w:t>
            </w:r>
            <w:r>
              <w:rPr>
                <w:lang w:val="en-US"/>
              </w:rPr>
              <w:t>)</w:t>
            </w:r>
          </w:p>
          <w:p w14:paraId="3DF5BD1A" w14:textId="77777777" w:rsidR="000755E3" w:rsidRPr="00670414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(Nm)</w:t>
            </w:r>
          </w:p>
        </w:tc>
        <w:tc>
          <w:tcPr>
            <w:tcW w:w="1287" w:type="dxa"/>
          </w:tcPr>
          <w:p w14:paraId="176465F7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Twist Angle</w:t>
            </w:r>
          </w:p>
          <w:p w14:paraId="01A86E34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(degrees)</w:t>
            </w:r>
          </w:p>
        </w:tc>
        <w:tc>
          <w:tcPr>
            <w:tcW w:w="1299" w:type="dxa"/>
          </w:tcPr>
          <w:p w14:paraId="35988095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Twist Angle</w:t>
            </w:r>
          </w:p>
          <w:p w14:paraId="368996BE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(θ)(radians)</w:t>
            </w:r>
          </w:p>
        </w:tc>
        <w:tc>
          <w:tcPr>
            <w:tcW w:w="1285" w:type="dxa"/>
          </w:tcPr>
          <w:p w14:paraId="5768C852" w14:textId="77777777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>TL</w:t>
            </w:r>
          </w:p>
        </w:tc>
        <w:tc>
          <w:tcPr>
            <w:tcW w:w="1285" w:type="dxa"/>
          </w:tcPr>
          <w:p w14:paraId="69D9CEB3" w14:textId="77777777" w:rsidR="000755E3" w:rsidRPr="000755E3" w:rsidRDefault="000755E3" w:rsidP="000456BE">
            <w:pPr>
              <w:rPr>
                <w:i/>
                <w:iCs/>
                <w:lang w:val="en-US"/>
              </w:rPr>
            </w:pPr>
            <w:r>
              <w:rPr>
                <w:i/>
                <w:iCs/>
                <w:lang w:val="en-US"/>
              </w:rPr>
              <w:t>J</w:t>
            </w:r>
            <w:r>
              <w:rPr>
                <w:lang w:val="en-US"/>
              </w:rPr>
              <w:t xml:space="preserve"> </w:t>
            </w:r>
            <w:r w:rsidRPr="000755E3">
              <w:rPr>
                <w:i/>
                <w:iCs/>
                <w:lang w:val="en-US"/>
              </w:rPr>
              <w:t>θ</w:t>
            </w:r>
          </w:p>
        </w:tc>
      </w:tr>
      <w:tr w:rsidR="000755E3" w14:paraId="0D44340F" w14:textId="77777777" w:rsidTr="000456BE">
        <w:tc>
          <w:tcPr>
            <w:tcW w:w="1287" w:type="dxa"/>
          </w:tcPr>
          <w:p w14:paraId="789140CC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100</w:t>
            </w:r>
          </w:p>
        </w:tc>
        <w:tc>
          <w:tcPr>
            <w:tcW w:w="1286" w:type="dxa"/>
          </w:tcPr>
          <w:p w14:paraId="776FD60E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0.98</w:t>
            </w:r>
          </w:p>
        </w:tc>
        <w:tc>
          <w:tcPr>
            <w:tcW w:w="1287" w:type="dxa"/>
          </w:tcPr>
          <w:p w14:paraId="1873D259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0.098</w:t>
            </w:r>
          </w:p>
        </w:tc>
        <w:tc>
          <w:tcPr>
            <w:tcW w:w="1287" w:type="dxa"/>
          </w:tcPr>
          <w:p w14:paraId="2E594C2B" w14:textId="41341AB2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8</w:t>
            </w:r>
            <w:r w:rsidR="008A2AB5">
              <w:rPr>
                <w:lang w:val="en-US"/>
              </w:rPr>
              <w:t>.00</w:t>
            </w:r>
          </w:p>
        </w:tc>
        <w:tc>
          <w:tcPr>
            <w:tcW w:w="1299" w:type="dxa"/>
          </w:tcPr>
          <w:p w14:paraId="32CBCB10" w14:textId="07159253" w:rsidR="000755E3" w:rsidRDefault="008E0E99" w:rsidP="000456BE">
            <w:pPr>
              <w:rPr>
                <w:lang w:val="en-US"/>
              </w:rPr>
            </w:pPr>
            <w:r>
              <w:rPr>
                <w:lang w:val="en-US"/>
              </w:rPr>
              <w:t>0.14</w:t>
            </w:r>
          </w:p>
        </w:tc>
        <w:tc>
          <w:tcPr>
            <w:tcW w:w="1285" w:type="dxa"/>
          </w:tcPr>
          <w:p w14:paraId="4F39FC8E" w14:textId="55D77762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0.033</w:t>
            </w:r>
          </w:p>
        </w:tc>
        <w:tc>
          <w:tcPr>
            <w:tcW w:w="1285" w:type="dxa"/>
          </w:tcPr>
          <w:p w14:paraId="7E9AA1F5" w14:textId="716DA43A" w:rsidR="000755E3" w:rsidRDefault="00266C84" w:rsidP="000456BE">
            <w:pPr>
              <w:rPr>
                <w:lang w:val="en-US"/>
              </w:rPr>
            </w:pPr>
            <w:r>
              <w:rPr>
                <w:lang w:val="en-US"/>
              </w:rPr>
              <w:t>1.113E-12</w:t>
            </w:r>
          </w:p>
        </w:tc>
      </w:tr>
      <w:tr w:rsidR="000755E3" w14:paraId="6C059CF9" w14:textId="77777777" w:rsidTr="000456BE">
        <w:tc>
          <w:tcPr>
            <w:tcW w:w="1287" w:type="dxa"/>
          </w:tcPr>
          <w:p w14:paraId="0C8DE743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200</w:t>
            </w:r>
          </w:p>
        </w:tc>
        <w:tc>
          <w:tcPr>
            <w:tcW w:w="1286" w:type="dxa"/>
          </w:tcPr>
          <w:p w14:paraId="3AEDB794" w14:textId="40D9F590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1.96</w:t>
            </w:r>
          </w:p>
        </w:tc>
        <w:tc>
          <w:tcPr>
            <w:tcW w:w="1287" w:type="dxa"/>
          </w:tcPr>
          <w:p w14:paraId="4CA8721F" w14:textId="330783F6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0.196</w:t>
            </w:r>
          </w:p>
        </w:tc>
        <w:tc>
          <w:tcPr>
            <w:tcW w:w="1287" w:type="dxa"/>
          </w:tcPr>
          <w:p w14:paraId="752EE26E" w14:textId="23E53F7F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15.50</w:t>
            </w:r>
          </w:p>
        </w:tc>
        <w:tc>
          <w:tcPr>
            <w:tcW w:w="1299" w:type="dxa"/>
          </w:tcPr>
          <w:p w14:paraId="22B187A1" w14:textId="1C3420CF" w:rsidR="000755E3" w:rsidRDefault="00DD1451" w:rsidP="000456BE">
            <w:pPr>
              <w:rPr>
                <w:lang w:val="en-US"/>
              </w:rPr>
            </w:pPr>
            <w:r>
              <w:rPr>
                <w:lang w:val="en-US"/>
              </w:rPr>
              <w:t>0.271</w:t>
            </w:r>
          </w:p>
        </w:tc>
        <w:tc>
          <w:tcPr>
            <w:tcW w:w="1285" w:type="dxa"/>
          </w:tcPr>
          <w:p w14:paraId="0FACF419" w14:textId="34CFB5E6" w:rsidR="000755E3" w:rsidRDefault="00325737" w:rsidP="000456BE">
            <w:pPr>
              <w:rPr>
                <w:lang w:val="en-US"/>
              </w:rPr>
            </w:pPr>
            <w:r>
              <w:rPr>
                <w:lang w:val="en-US"/>
              </w:rPr>
              <w:t>0.067</w:t>
            </w:r>
          </w:p>
        </w:tc>
        <w:tc>
          <w:tcPr>
            <w:tcW w:w="1285" w:type="dxa"/>
          </w:tcPr>
          <w:p w14:paraId="791D16EE" w14:textId="5009171F" w:rsidR="000755E3" w:rsidRDefault="00266C84" w:rsidP="000456BE">
            <w:pPr>
              <w:rPr>
                <w:lang w:val="en-US"/>
              </w:rPr>
            </w:pPr>
            <w:r>
              <w:rPr>
                <w:lang w:val="en-US"/>
              </w:rPr>
              <w:t>2.154E-12</w:t>
            </w:r>
          </w:p>
        </w:tc>
      </w:tr>
      <w:tr w:rsidR="000755E3" w14:paraId="4A8BABF4" w14:textId="77777777" w:rsidTr="000456BE">
        <w:tc>
          <w:tcPr>
            <w:tcW w:w="1287" w:type="dxa"/>
          </w:tcPr>
          <w:p w14:paraId="2E63E7AE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300</w:t>
            </w:r>
          </w:p>
        </w:tc>
        <w:tc>
          <w:tcPr>
            <w:tcW w:w="1286" w:type="dxa"/>
          </w:tcPr>
          <w:p w14:paraId="49BBD55A" w14:textId="07169CF8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2.94</w:t>
            </w:r>
          </w:p>
        </w:tc>
        <w:tc>
          <w:tcPr>
            <w:tcW w:w="1287" w:type="dxa"/>
          </w:tcPr>
          <w:p w14:paraId="45F4C10D" w14:textId="20665D52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0.294</w:t>
            </w:r>
          </w:p>
        </w:tc>
        <w:tc>
          <w:tcPr>
            <w:tcW w:w="1287" w:type="dxa"/>
          </w:tcPr>
          <w:p w14:paraId="599EE404" w14:textId="085C24BE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23.50</w:t>
            </w:r>
          </w:p>
        </w:tc>
        <w:tc>
          <w:tcPr>
            <w:tcW w:w="1299" w:type="dxa"/>
          </w:tcPr>
          <w:p w14:paraId="3F9E548E" w14:textId="5214C005" w:rsidR="000755E3" w:rsidRDefault="00DD1451" w:rsidP="000456BE">
            <w:pPr>
              <w:rPr>
                <w:lang w:val="en-US"/>
              </w:rPr>
            </w:pPr>
            <w:r>
              <w:rPr>
                <w:lang w:val="en-US"/>
              </w:rPr>
              <w:t>0.</w:t>
            </w:r>
            <w:r w:rsidR="00BC4681">
              <w:rPr>
                <w:lang w:val="en-US"/>
              </w:rPr>
              <w:t>41</w:t>
            </w:r>
          </w:p>
        </w:tc>
        <w:tc>
          <w:tcPr>
            <w:tcW w:w="1285" w:type="dxa"/>
          </w:tcPr>
          <w:p w14:paraId="381EA307" w14:textId="12E711D6" w:rsidR="000755E3" w:rsidRDefault="00325737" w:rsidP="000456BE">
            <w:pPr>
              <w:rPr>
                <w:lang w:val="en-US"/>
              </w:rPr>
            </w:pPr>
            <w:r>
              <w:rPr>
                <w:lang w:val="en-US"/>
              </w:rPr>
              <w:t>0.100</w:t>
            </w:r>
          </w:p>
        </w:tc>
        <w:tc>
          <w:tcPr>
            <w:tcW w:w="1285" w:type="dxa"/>
          </w:tcPr>
          <w:p w14:paraId="0A611C69" w14:textId="172EEC0B" w:rsidR="000755E3" w:rsidRDefault="00D169D7" w:rsidP="000456BE">
            <w:pPr>
              <w:rPr>
                <w:lang w:val="en-US"/>
              </w:rPr>
            </w:pPr>
            <w:r>
              <w:rPr>
                <w:lang w:val="en-US"/>
              </w:rPr>
              <w:t>3.26E-12</w:t>
            </w:r>
          </w:p>
        </w:tc>
      </w:tr>
      <w:tr w:rsidR="000755E3" w14:paraId="6C352824" w14:textId="77777777" w:rsidTr="000456BE">
        <w:tc>
          <w:tcPr>
            <w:tcW w:w="1287" w:type="dxa"/>
          </w:tcPr>
          <w:p w14:paraId="6B50983D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400</w:t>
            </w:r>
          </w:p>
        </w:tc>
        <w:tc>
          <w:tcPr>
            <w:tcW w:w="1286" w:type="dxa"/>
          </w:tcPr>
          <w:p w14:paraId="0DED4BE2" w14:textId="31FCF361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3.92</w:t>
            </w:r>
          </w:p>
        </w:tc>
        <w:tc>
          <w:tcPr>
            <w:tcW w:w="1287" w:type="dxa"/>
          </w:tcPr>
          <w:p w14:paraId="6384C9FB" w14:textId="412EFA21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0.392</w:t>
            </w:r>
          </w:p>
        </w:tc>
        <w:tc>
          <w:tcPr>
            <w:tcW w:w="1287" w:type="dxa"/>
          </w:tcPr>
          <w:p w14:paraId="78459AD1" w14:textId="404057C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31.50</w:t>
            </w:r>
          </w:p>
        </w:tc>
        <w:tc>
          <w:tcPr>
            <w:tcW w:w="1299" w:type="dxa"/>
          </w:tcPr>
          <w:p w14:paraId="21512EB3" w14:textId="51F406AF" w:rsidR="000755E3" w:rsidRDefault="00BC4681" w:rsidP="000456BE">
            <w:pPr>
              <w:rPr>
                <w:lang w:val="en-US"/>
              </w:rPr>
            </w:pPr>
            <w:r>
              <w:rPr>
                <w:lang w:val="en-US"/>
              </w:rPr>
              <w:t>0.55</w:t>
            </w:r>
          </w:p>
        </w:tc>
        <w:tc>
          <w:tcPr>
            <w:tcW w:w="1285" w:type="dxa"/>
          </w:tcPr>
          <w:p w14:paraId="42795CB9" w14:textId="4D9894C8" w:rsidR="000755E3" w:rsidRDefault="00325737" w:rsidP="000456BE">
            <w:pPr>
              <w:rPr>
                <w:lang w:val="en-US"/>
              </w:rPr>
            </w:pPr>
            <w:r>
              <w:rPr>
                <w:lang w:val="en-US"/>
              </w:rPr>
              <w:t>0.133</w:t>
            </w:r>
          </w:p>
        </w:tc>
        <w:tc>
          <w:tcPr>
            <w:tcW w:w="1285" w:type="dxa"/>
          </w:tcPr>
          <w:p w14:paraId="44E6FAED" w14:textId="77AF3844" w:rsidR="000755E3" w:rsidRDefault="00D169D7" w:rsidP="000456BE">
            <w:pPr>
              <w:rPr>
                <w:lang w:val="en-US"/>
              </w:rPr>
            </w:pPr>
            <w:r>
              <w:rPr>
                <w:lang w:val="en-US"/>
              </w:rPr>
              <w:t>4.373E-12</w:t>
            </w:r>
          </w:p>
        </w:tc>
      </w:tr>
      <w:tr w:rsidR="000755E3" w14:paraId="25CC0FAB" w14:textId="77777777" w:rsidTr="000456BE">
        <w:tc>
          <w:tcPr>
            <w:tcW w:w="2573" w:type="dxa"/>
            <w:gridSpan w:val="2"/>
          </w:tcPr>
          <w:p w14:paraId="1A9EACD7" w14:textId="14868F40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Material: Aluminium</w:t>
            </w:r>
          </w:p>
        </w:tc>
        <w:tc>
          <w:tcPr>
            <w:tcW w:w="2574" w:type="dxa"/>
            <w:gridSpan w:val="2"/>
          </w:tcPr>
          <w:p w14:paraId="54598181" w14:textId="77777777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>L</w:t>
            </w:r>
            <w:r>
              <w:rPr>
                <w:lang w:val="en-US"/>
              </w:rPr>
              <w:t xml:space="preserve"> = 0.34 m</w:t>
            </w:r>
          </w:p>
        </w:tc>
        <w:tc>
          <w:tcPr>
            <w:tcW w:w="1299" w:type="dxa"/>
          </w:tcPr>
          <w:p w14:paraId="08CA240F" w14:textId="1237DCA5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 xml:space="preserve">D </w:t>
            </w:r>
            <w:r>
              <w:rPr>
                <w:lang w:val="en-US"/>
              </w:rPr>
              <w:t xml:space="preserve">= </w:t>
            </w:r>
            <w:r w:rsidR="00FF66DC">
              <w:rPr>
                <w:lang w:val="en-US"/>
              </w:rPr>
              <w:t>0.0</w:t>
            </w:r>
            <w:r w:rsidR="00B715A9">
              <w:rPr>
                <w:lang w:val="en-US"/>
              </w:rPr>
              <w:t>0</w:t>
            </w:r>
            <w:r>
              <w:rPr>
                <w:lang w:val="en-US"/>
              </w:rPr>
              <w:t>3</w:t>
            </w:r>
          </w:p>
        </w:tc>
        <w:tc>
          <w:tcPr>
            <w:tcW w:w="2570" w:type="dxa"/>
            <w:gridSpan w:val="2"/>
          </w:tcPr>
          <w:p w14:paraId="4DD60008" w14:textId="4983B184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 xml:space="preserve">J </w:t>
            </w:r>
            <w:r>
              <w:rPr>
                <w:lang w:val="en-US"/>
              </w:rPr>
              <w:t>=</w:t>
            </w:r>
            <w:r w:rsidR="003E0D14">
              <w:rPr>
                <w:lang w:val="en-US"/>
              </w:rPr>
              <w:t xml:space="preserve"> 7.95</w:t>
            </w:r>
            <w:r w:rsidR="00F80884">
              <w:rPr>
                <w:lang w:val="en-US"/>
              </w:rPr>
              <w:t>E</w:t>
            </w:r>
            <w:r w:rsidR="003E0D14">
              <w:rPr>
                <w:lang w:val="en-US"/>
              </w:rPr>
              <w:t>-12</w:t>
            </w:r>
          </w:p>
        </w:tc>
      </w:tr>
    </w:tbl>
    <w:p w14:paraId="65063754" w14:textId="77777777" w:rsidR="000755E3" w:rsidRDefault="000755E3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87"/>
        <w:gridCol w:w="1286"/>
        <w:gridCol w:w="1287"/>
        <w:gridCol w:w="1287"/>
        <w:gridCol w:w="1299"/>
        <w:gridCol w:w="1285"/>
        <w:gridCol w:w="1285"/>
      </w:tblGrid>
      <w:tr w:rsidR="000755E3" w14:paraId="2E0F35BA" w14:textId="77777777" w:rsidTr="000456BE">
        <w:tc>
          <w:tcPr>
            <w:tcW w:w="9016" w:type="dxa"/>
            <w:gridSpan w:val="7"/>
          </w:tcPr>
          <w:p w14:paraId="3A857CBD" w14:textId="77777777" w:rsidR="000755E3" w:rsidRDefault="000755E3" w:rsidP="000456BE"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Shaft Modulus</w:t>
            </w:r>
          </w:p>
        </w:tc>
      </w:tr>
      <w:tr w:rsidR="000755E3" w14:paraId="0DA48A18" w14:textId="77777777" w:rsidTr="000456BE">
        <w:tc>
          <w:tcPr>
            <w:tcW w:w="1287" w:type="dxa"/>
          </w:tcPr>
          <w:p w14:paraId="188CFCF6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Load (</w:t>
            </w:r>
            <w:r w:rsidRPr="00670414">
              <w:rPr>
                <w:i/>
                <w:iCs/>
                <w:lang w:val="en-US"/>
              </w:rPr>
              <w:t>m</w:t>
            </w:r>
            <w:r>
              <w:rPr>
                <w:lang w:val="en-US"/>
              </w:rPr>
              <w:t>)</w:t>
            </w:r>
          </w:p>
          <w:p w14:paraId="73D11B6B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(g)</w:t>
            </w:r>
          </w:p>
        </w:tc>
        <w:tc>
          <w:tcPr>
            <w:tcW w:w="1286" w:type="dxa"/>
          </w:tcPr>
          <w:p w14:paraId="3815BE99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Load (</w:t>
            </w:r>
            <w:r>
              <w:rPr>
                <w:i/>
                <w:iCs/>
                <w:lang w:val="en-US"/>
              </w:rPr>
              <w:t>W</w:t>
            </w:r>
            <w:r>
              <w:rPr>
                <w:lang w:val="en-US"/>
              </w:rPr>
              <w:t>)</w:t>
            </w:r>
          </w:p>
          <w:p w14:paraId="353DCE9F" w14:textId="77777777" w:rsidR="000755E3" w:rsidRPr="00670414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(N)</w:t>
            </w:r>
          </w:p>
        </w:tc>
        <w:tc>
          <w:tcPr>
            <w:tcW w:w="1287" w:type="dxa"/>
          </w:tcPr>
          <w:p w14:paraId="1F2C77D7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Torque (</w:t>
            </w:r>
            <w:r>
              <w:rPr>
                <w:i/>
                <w:iCs/>
                <w:lang w:val="en-US"/>
              </w:rPr>
              <w:t>T</w:t>
            </w:r>
            <w:r>
              <w:rPr>
                <w:lang w:val="en-US"/>
              </w:rPr>
              <w:t>)</w:t>
            </w:r>
          </w:p>
          <w:p w14:paraId="07FE30ED" w14:textId="77777777" w:rsidR="000755E3" w:rsidRPr="00670414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(Nm)</w:t>
            </w:r>
          </w:p>
        </w:tc>
        <w:tc>
          <w:tcPr>
            <w:tcW w:w="1287" w:type="dxa"/>
          </w:tcPr>
          <w:p w14:paraId="3DA7A1F4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Twist Angle</w:t>
            </w:r>
          </w:p>
          <w:p w14:paraId="62FCEDC6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(degrees)</w:t>
            </w:r>
          </w:p>
        </w:tc>
        <w:tc>
          <w:tcPr>
            <w:tcW w:w="1299" w:type="dxa"/>
          </w:tcPr>
          <w:p w14:paraId="1C3AA07F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Twist Angle</w:t>
            </w:r>
          </w:p>
          <w:p w14:paraId="102BDA44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(θ)(radians)</w:t>
            </w:r>
          </w:p>
        </w:tc>
        <w:tc>
          <w:tcPr>
            <w:tcW w:w="1285" w:type="dxa"/>
          </w:tcPr>
          <w:p w14:paraId="7D612A08" w14:textId="77777777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>TL</w:t>
            </w:r>
          </w:p>
        </w:tc>
        <w:tc>
          <w:tcPr>
            <w:tcW w:w="1285" w:type="dxa"/>
          </w:tcPr>
          <w:p w14:paraId="1396721D" w14:textId="77777777" w:rsidR="000755E3" w:rsidRPr="000755E3" w:rsidRDefault="000755E3" w:rsidP="000456BE">
            <w:pPr>
              <w:rPr>
                <w:i/>
                <w:iCs/>
                <w:lang w:val="en-US"/>
              </w:rPr>
            </w:pPr>
            <w:r>
              <w:rPr>
                <w:i/>
                <w:iCs/>
                <w:lang w:val="en-US"/>
              </w:rPr>
              <w:t>J</w:t>
            </w:r>
            <w:r>
              <w:rPr>
                <w:lang w:val="en-US"/>
              </w:rPr>
              <w:t xml:space="preserve"> </w:t>
            </w:r>
            <w:r w:rsidRPr="000755E3">
              <w:rPr>
                <w:i/>
                <w:iCs/>
                <w:lang w:val="en-US"/>
              </w:rPr>
              <w:t>θ</w:t>
            </w:r>
          </w:p>
        </w:tc>
      </w:tr>
      <w:tr w:rsidR="000755E3" w14:paraId="73C318C6" w14:textId="77777777" w:rsidTr="000456BE">
        <w:tc>
          <w:tcPr>
            <w:tcW w:w="1287" w:type="dxa"/>
          </w:tcPr>
          <w:p w14:paraId="7C528019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100</w:t>
            </w:r>
          </w:p>
        </w:tc>
        <w:tc>
          <w:tcPr>
            <w:tcW w:w="1286" w:type="dxa"/>
          </w:tcPr>
          <w:p w14:paraId="040946EE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0.98</w:t>
            </w:r>
          </w:p>
        </w:tc>
        <w:tc>
          <w:tcPr>
            <w:tcW w:w="1287" w:type="dxa"/>
          </w:tcPr>
          <w:p w14:paraId="72F2D813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0.098</w:t>
            </w:r>
          </w:p>
        </w:tc>
        <w:tc>
          <w:tcPr>
            <w:tcW w:w="1287" w:type="dxa"/>
          </w:tcPr>
          <w:p w14:paraId="695832E8" w14:textId="638008BF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3.00</w:t>
            </w:r>
          </w:p>
        </w:tc>
        <w:tc>
          <w:tcPr>
            <w:tcW w:w="1299" w:type="dxa"/>
          </w:tcPr>
          <w:p w14:paraId="77A5DE98" w14:textId="1293899D" w:rsidR="000755E3" w:rsidRDefault="009317AF" w:rsidP="000456BE">
            <w:pPr>
              <w:rPr>
                <w:lang w:val="en-US"/>
              </w:rPr>
            </w:pPr>
            <w:r>
              <w:rPr>
                <w:lang w:val="en-US"/>
              </w:rPr>
              <w:t>0.052</w:t>
            </w:r>
          </w:p>
        </w:tc>
        <w:tc>
          <w:tcPr>
            <w:tcW w:w="1285" w:type="dxa"/>
          </w:tcPr>
          <w:p w14:paraId="31597823" w14:textId="44974758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0.033</w:t>
            </w:r>
          </w:p>
        </w:tc>
        <w:tc>
          <w:tcPr>
            <w:tcW w:w="1285" w:type="dxa"/>
          </w:tcPr>
          <w:p w14:paraId="5062A790" w14:textId="57987AC8" w:rsidR="000755E3" w:rsidRDefault="001669B2" w:rsidP="000456BE">
            <w:pPr>
              <w:rPr>
                <w:lang w:val="en-US"/>
              </w:rPr>
            </w:pPr>
            <w:r>
              <w:rPr>
                <w:lang w:val="en-US"/>
              </w:rPr>
              <w:t>4.134E-13</w:t>
            </w:r>
          </w:p>
        </w:tc>
      </w:tr>
      <w:tr w:rsidR="000755E3" w14:paraId="103ABD8E" w14:textId="77777777" w:rsidTr="000456BE">
        <w:tc>
          <w:tcPr>
            <w:tcW w:w="1287" w:type="dxa"/>
          </w:tcPr>
          <w:p w14:paraId="1E9A5F7D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200</w:t>
            </w:r>
          </w:p>
        </w:tc>
        <w:tc>
          <w:tcPr>
            <w:tcW w:w="1286" w:type="dxa"/>
          </w:tcPr>
          <w:p w14:paraId="234E061E" w14:textId="01793950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1.96</w:t>
            </w:r>
          </w:p>
        </w:tc>
        <w:tc>
          <w:tcPr>
            <w:tcW w:w="1287" w:type="dxa"/>
          </w:tcPr>
          <w:p w14:paraId="034D8039" w14:textId="1E139FFF" w:rsidR="000755E3" w:rsidRDefault="007D5886" w:rsidP="000456BE">
            <w:pPr>
              <w:rPr>
                <w:lang w:val="en-US"/>
              </w:rPr>
            </w:pPr>
            <w:r>
              <w:rPr>
                <w:lang w:val="en-US"/>
              </w:rPr>
              <w:t>0.196</w:t>
            </w:r>
          </w:p>
        </w:tc>
        <w:tc>
          <w:tcPr>
            <w:tcW w:w="1287" w:type="dxa"/>
          </w:tcPr>
          <w:p w14:paraId="4F3CBD95" w14:textId="636C452F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5.50</w:t>
            </w:r>
          </w:p>
        </w:tc>
        <w:tc>
          <w:tcPr>
            <w:tcW w:w="1299" w:type="dxa"/>
          </w:tcPr>
          <w:p w14:paraId="6841E3C8" w14:textId="7679016D" w:rsidR="000755E3" w:rsidRDefault="009317AF" w:rsidP="000456BE">
            <w:pPr>
              <w:rPr>
                <w:lang w:val="en-US"/>
              </w:rPr>
            </w:pPr>
            <w:r>
              <w:rPr>
                <w:lang w:val="en-US"/>
              </w:rPr>
              <w:t>0.096</w:t>
            </w:r>
          </w:p>
        </w:tc>
        <w:tc>
          <w:tcPr>
            <w:tcW w:w="1285" w:type="dxa"/>
          </w:tcPr>
          <w:p w14:paraId="42CC5AA7" w14:textId="7535256B" w:rsidR="000755E3" w:rsidRDefault="00325737" w:rsidP="000456BE">
            <w:pPr>
              <w:rPr>
                <w:lang w:val="en-US"/>
              </w:rPr>
            </w:pPr>
            <w:r>
              <w:rPr>
                <w:lang w:val="en-US"/>
              </w:rPr>
              <w:t>0.067</w:t>
            </w:r>
          </w:p>
        </w:tc>
        <w:tc>
          <w:tcPr>
            <w:tcW w:w="1285" w:type="dxa"/>
          </w:tcPr>
          <w:p w14:paraId="34BEA132" w14:textId="704CDB65" w:rsidR="000755E3" w:rsidRDefault="001669B2" w:rsidP="000456BE">
            <w:pPr>
              <w:rPr>
                <w:lang w:val="en-US"/>
              </w:rPr>
            </w:pPr>
            <w:r>
              <w:rPr>
                <w:lang w:val="en-US"/>
              </w:rPr>
              <w:t>7.632E</w:t>
            </w:r>
            <w:r w:rsidR="00AA0D80">
              <w:rPr>
                <w:lang w:val="en-US"/>
              </w:rPr>
              <w:t>-13</w:t>
            </w:r>
          </w:p>
        </w:tc>
      </w:tr>
      <w:tr w:rsidR="000755E3" w14:paraId="29879B56" w14:textId="77777777" w:rsidTr="000456BE">
        <w:tc>
          <w:tcPr>
            <w:tcW w:w="1287" w:type="dxa"/>
          </w:tcPr>
          <w:p w14:paraId="3886A184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300</w:t>
            </w:r>
          </w:p>
        </w:tc>
        <w:tc>
          <w:tcPr>
            <w:tcW w:w="1286" w:type="dxa"/>
          </w:tcPr>
          <w:p w14:paraId="1FEF0FE2" w14:textId="3659A314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2.94</w:t>
            </w:r>
          </w:p>
        </w:tc>
        <w:tc>
          <w:tcPr>
            <w:tcW w:w="1287" w:type="dxa"/>
          </w:tcPr>
          <w:p w14:paraId="31411D28" w14:textId="310E5098" w:rsidR="000755E3" w:rsidRDefault="007D5886" w:rsidP="000456BE">
            <w:pPr>
              <w:rPr>
                <w:lang w:val="en-US"/>
              </w:rPr>
            </w:pPr>
            <w:r>
              <w:rPr>
                <w:lang w:val="en-US"/>
              </w:rPr>
              <w:t>0.</w:t>
            </w:r>
            <w:r w:rsidR="00195893">
              <w:rPr>
                <w:lang w:val="en-US"/>
              </w:rPr>
              <w:t>294</w:t>
            </w:r>
          </w:p>
        </w:tc>
        <w:tc>
          <w:tcPr>
            <w:tcW w:w="1287" w:type="dxa"/>
          </w:tcPr>
          <w:p w14:paraId="2A084905" w14:textId="4A92CEAF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8.00</w:t>
            </w:r>
          </w:p>
        </w:tc>
        <w:tc>
          <w:tcPr>
            <w:tcW w:w="1299" w:type="dxa"/>
          </w:tcPr>
          <w:p w14:paraId="1AE61538" w14:textId="1B65CD0C" w:rsidR="000755E3" w:rsidRDefault="009317AF" w:rsidP="000456BE">
            <w:pPr>
              <w:rPr>
                <w:lang w:val="en-US"/>
              </w:rPr>
            </w:pPr>
            <w:r>
              <w:rPr>
                <w:lang w:val="en-US"/>
              </w:rPr>
              <w:t>0.14</w:t>
            </w:r>
          </w:p>
        </w:tc>
        <w:tc>
          <w:tcPr>
            <w:tcW w:w="1285" w:type="dxa"/>
          </w:tcPr>
          <w:p w14:paraId="07C8B500" w14:textId="1B2A6DA2" w:rsidR="000755E3" w:rsidRDefault="00325737" w:rsidP="000456BE">
            <w:pPr>
              <w:rPr>
                <w:lang w:val="en-US"/>
              </w:rPr>
            </w:pPr>
            <w:r>
              <w:rPr>
                <w:lang w:val="en-US"/>
              </w:rPr>
              <w:t>0.100</w:t>
            </w:r>
          </w:p>
        </w:tc>
        <w:tc>
          <w:tcPr>
            <w:tcW w:w="1285" w:type="dxa"/>
          </w:tcPr>
          <w:p w14:paraId="39D4888F" w14:textId="183B1BFC" w:rsidR="000755E3" w:rsidRDefault="00AA0D80" w:rsidP="000456BE">
            <w:pPr>
              <w:rPr>
                <w:lang w:val="en-US"/>
              </w:rPr>
            </w:pPr>
            <w:r>
              <w:rPr>
                <w:lang w:val="en-US"/>
              </w:rPr>
              <w:t>1.113E-12</w:t>
            </w:r>
          </w:p>
        </w:tc>
      </w:tr>
      <w:tr w:rsidR="000755E3" w14:paraId="27745410" w14:textId="77777777" w:rsidTr="000456BE">
        <w:tc>
          <w:tcPr>
            <w:tcW w:w="1287" w:type="dxa"/>
          </w:tcPr>
          <w:p w14:paraId="525EED5C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400</w:t>
            </w:r>
          </w:p>
        </w:tc>
        <w:tc>
          <w:tcPr>
            <w:tcW w:w="1286" w:type="dxa"/>
          </w:tcPr>
          <w:p w14:paraId="1EC4C854" w14:textId="6D4847B3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3.92</w:t>
            </w:r>
          </w:p>
        </w:tc>
        <w:tc>
          <w:tcPr>
            <w:tcW w:w="1287" w:type="dxa"/>
          </w:tcPr>
          <w:p w14:paraId="7E45F330" w14:textId="74429FD1" w:rsidR="000755E3" w:rsidRDefault="008A2AB5" w:rsidP="000456BE">
            <w:pPr>
              <w:rPr>
                <w:lang w:val="en-US"/>
              </w:rPr>
            </w:pPr>
            <w:r>
              <w:rPr>
                <w:lang w:val="en-US"/>
              </w:rPr>
              <w:t>0.392</w:t>
            </w:r>
          </w:p>
        </w:tc>
        <w:tc>
          <w:tcPr>
            <w:tcW w:w="1287" w:type="dxa"/>
          </w:tcPr>
          <w:p w14:paraId="5C8F6CE0" w14:textId="00B662C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10.50</w:t>
            </w:r>
          </w:p>
        </w:tc>
        <w:tc>
          <w:tcPr>
            <w:tcW w:w="1299" w:type="dxa"/>
          </w:tcPr>
          <w:p w14:paraId="0550B1B5" w14:textId="1F5A277D" w:rsidR="000755E3" w:rsidRDefault="00810775" w:rsidP="000456BE">
            <w:pPr>
              <w:rPr>
                <w:lang w:val="en-US"/>
              </w:rPr>
            </w:pPr>
            <w:r>
              <w:rPr>
                <w:lang w:val="en-US"/>
              </w:rPr>
              <w:t>0.183</w:t>
            </w:r>
          </w:p>
        </w:tc>
        <w:tc>
          <w:tcPr>
            <w:tcW w:w="1285" w:type="dxa"/>
          </w:tcPr>
          <w:p w14:paraId="03BE288D" w14:textId="380FDFD3" w:rsidR="000755E3" w:rsidRDefault="00325737" w:rsidP="000456BE">
            <w:pPr>
              <w:rPr>
                <w:lang w:val="en-US"/>
              </w:rPr>
            </w:pPr>
            <w:r>
              <w:rPr>
                <w:lang w:val="en-US"/>
              </w:rPr>
              <w:t>0.133</w:t>
            </w:r>
          </w:p>
        </w:tc>
        <w:tc>
          <w:tcPr>
            <w:tcW w:w="1285" w:type="dxa"/>
          </w:tcPr>
          <w:p w14:paraId="31265AC0" w14:textId="7C8C8040" w:rsidR="000755E3" w:rsidRDefault="00AA0D80" w:rsidP="000456BE">
            <w:pPr>
              <w:rPr>
                <w:lang w:val="en-US"/>
              </w:rPr>
            </w:pPr>
            <w:r>
              <w:rPr>
                <w:lang w:val="en-US"/>
              </w:rPr>
              <w:t>1.</w:t>
            </w:r>
            <w:r w:rsidR="00177BBD">
              <w:rPr>
                <w:lang w:val="en-US"/>
              </w:rPr>
              <w:t>455</w:t>
            </w:r>
            <w:r>
              <w:rPr>
                <w:lang w:val="en-US"/>
              </w:rPr>
              <w:t>E-12</w:t>
            </w:r>
          </w:p>
        </w:tc>
      </w:tr>
      <w:tr w:rsidR="000755E3" w14:paraId="2D87DB76" w14:textId="77777777" w:rsidTr="000456BE">
        <w:tc>
          <w:tcPr>
            <w:tcW w:w="1287" w:type="dxa"/>
          </w:tcPr>
          <w:p w14:paraId="34C9BB43" w14:textId="77777777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500</w:t>
            </w:r>
          </w:p>
        </w:tc>
        <w:tc>
          <w:tcPr>
            <w:tcW w:w="1286" w:type="dxa"/>
          </w:tcPr>
          <w:p w14:paraId="3A21BDD3" w14:textId="5FAAF36D" w:rsidR="000755E3" w:rsidRDefault="003C1160" w:rsidP="000456BE">
            <w:pPr>
              <w:rPr>
                <w:lang w:val="en-US"/>
              </w:rPr>
            </w:pPr>
            <w:r>
              <w:rPr>
                <w:lang w:val="en-US"/>
              </w:rPr>
              <w:t>4.90</w:t>
            </w:r>
          </w:p>
        </w:tc>
        <w:tc>
          <w:tcPr>
            <w:tcW w:w="1287" w:type="dxa"/>
          </w:tcPr>
          <w:p w14:paraId="3B7C223E" w14:textId="5DD9013C" w:rsidR="000755E3" w:rsidRDefault="008A2AB5" w:rsidP="000456BE">
            <w:pPr>
              <w:rPr>
                <w:lang w:val="en-US"/>
              </w:rPr>
            </w:pPr>
            <w:r>
              <w:rPr>
                <w:lang w:val="en-US"/>
              </w:rPr>
              <w:t>0.49</w:t>
            </w:r>
          </w:p>
        </w:tc>
        <w:tc>
          <w:tcPr>
            <w:tcW w:w="1287" w:type="dxa"/>
          </w:tcPr>
          <w:p w14:paraId="243A6F27" w14:textId="2585ADF6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13.00</w:t>
            </w:r>
          </w:p>
        </w:tc>
        <w:tc>
          <w:tcPr>
            <w:tcW w:w="1299" w:type="dxa"/>
          </w:tcPr>
          <w:p w14:paraId="70C701B5" w14:textId="3D486FA4" w:rsidR="000755E3" w:rsidRDefault="00810775" w:rsidP="000456BE">
            <w:pPr>
              <w:rPr>
                <w:lang w:val="en-US"/>
              </w:rPr>
            </w:pPr>
            <w:r>
              <w:rPr>
                <w:lang w:val="en-US"/>
              </w:rPr>
              <w:t>0.227</w:t>
            </w:r>
          </w:p>
        </w:tc>
        <w:tc>
          <w:tcPr>
            <w:tcW w:w="1285" w:type="dxa"/>
          </w:tcPr>
          <w:p w14:paraId="1D997517" w14:textId="57FC0CE3" w:rsidR="000755E3" w:rsidRDefault="00EA2E35" w:rsidP="000456BE">
            <w:pPr>
              <w:rPr>
                <w:lang w:val="en-US"/>
              </w:rPr>
            </w:pPr>
            <w:r>
              <w:rPr>
                <w:lang w:val="en-US"/>
              </w:rPr>
              <w:t>0.167</w:t>
            </w:r>
          </w:p>
        </w:tc>
        <w:tc>
          <w:tcPr>
            <w:tcW w:w="1285" w:type="dxa"/>
          </w:tcPr>
          <w:p w14:paraId="232DC268" w14:textId="0565C873" w:rsidR="000755E3" w:rsidRDefault="00994F09" w:rsidP="000456BE">
            <w:pPr>
              <w:rPr>
                <w:lang w:val="en-US"/>
              </w:rPr>
            </w:pPr>
            <w:r>
              <w:rPr>
                <w:lang w:val="en-US"/>
              </w:rPr>
              <w:t>1.805</w:t>
            </w:r>
          </w:p>
        </w:tc>
      </w:tr>
      <w:tr w:rsidR="000755E3" w14:paraId="09557BD6" w14:textId="77777777" w:rsidTr="000456BE">
        <w:tc>
          <w:tcPr>
            <w:tcW w:w="2573" w:type="dxa"/>
            <w:gridSpan w:val="2"/>
          </w:tcPr>
          <w:p w14:paraId="4FFB02E0" w14:textId="64857F8D" w:rsidR="000755E3" w:rsidRDefault="000755E3" w:rsidP="000456BE">
            <w:pPr>
              <w:rPr>
                <w:lang w:val="en-US"/>
              </w:rPr>
            </w:pPr>
            <w:r>
              <w:rPr>
                <w:lang w:val="en-US"/>
              </w:rPr>
              <w:t>Material: Steel</w:t>
            </w:r>
          </w:p>
        </w:tc>
        <w:tc>
          <w:tcPr>
            <w:tcW w:w="2574" w:type="dxa"/>
            <w:gridSpan w:val="2"/>
          </w:tcPr>
          <w:p w14:paraId="6BAA3060" w14:textId="77777777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>L</w:t>
            </w:r>
            <w:r>
              <w:rPr>
                <w:lang w:val="en-US"/>
              </w:rPr>
              <w:t xml:space="preserve"> = 0.34 m</w:t>
            </w:r>
          </w:p>
        </w:tc>
        <w:tc>
          <w:tcPr>
            <w:tcW w:w="1299" w:type="dxa"/>
          </w:tcPr>
          <w:p w14:paraId="7B0ECD61" w14:textId="3BD6D491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 xml:space="preserve">D </w:t>
            </w:r>
            <w:r>
              <w:rPr>
                <w:lang w:val="en-US"/>
              </w:rPr>
              <w:t xml:space="preserve">= </w:t>
            </w:r>
            <w:r w:rsidR="00FF66DC">
              <w:rPr>
                <w:lang w:val="en-US"/>
              </w:rPr>
              <w:t>0.0</w:t>
            </w:r>
            <w:r w:rsidR="0040022D">
              <w:rPr>
                <w:lang w:val="en-US"/>
              </w:rPr>
              <w:t>0</w:t>
            </w:r>
            <w:r>
              <w:rPr>
                <w:lang w:val="en-US"/>
              </w:rPr>
              <w:t>3</w:t>
            </w:r>
          </w:p>
        </w:tc>
        <w:tc>
          <w:tcPr>
            <w:tcW w:w="2570" w:type="dxa"/>
            <w:gridSpan w:val="2"/>
          </w:tcPr>
          <w:p w14:paraId="01EA01D8" w14:textId="4FAE9E6A" w:rsidR="000755E3" w:rsidRPr="000755E3" w:rsidRDefault="000755E3" w:rsidP="000456BE">
            <w:pPr>
              <w:rPr>
                <w:lang w:val="en-US"/>
              </w:rPr>
            </w:pPr>
            <w:r>
              <w:rPr>
                <w:i/>
                <w:iCs/>
                <w:lang w:val="en-US"/>
              </w:rPr>
              <w:t xml:space="preserve">J </w:t>
            </w:r>
            <w:r>
              <w:rPr>
                <w:lang w:val="en-US"/>
              </w:rPr>
              <w:t>=</w:t>
            </w:r>
            <w:r w:rsidR="003E0D14">
              <w:rPr>
                <w:lang w:val="en-US"/>
              </w:rPr>
              <w:t xml:space="preserve"> 7.95</w:t>
            </w:r>
            <w:r w:rsidR="00F80884">
              <w:rPr>
                <w:lang w:val="en-US"/>
              </w:rPr>
              <w:t>E</w:t>
            </w:r>
            <w:r w:rsidR="003E0D14">
              <w:rPr>
                <w:lang w:val="en-US"/>
              </w:rPr>
              <w:t>-12</w:t>
            </w:r>
          </w:p>
        </w:tc>
      </w:tr>
    </w:tbl>
    <w:p w14:paraId="6C347591" w14:textId="77777777" w:rsidR="00B70425" w:rsidRDefault="00B70425">
      <w:pPr>
        <w:rPr>
          <w:lang w:val="en-US"/>
        </w:rPr>
      </w:pPr>
    </w:p>
    <w:p w14:paraId="323AC0D8" w14:textId="3DC93CF6" w:rsidR="00377F16" w:rsidRDefault="00377F16">
      <w:pPr>
        <w:rPr>
          <w:lang w:val="en-US"/>
        </w:rPr>
      </w:pPr>
      <w:r>
        <w:rPr>
          <w:lang w:val="en-US"/>
        </w:rPr>
        <w:br w:type="page"/>
      </w:r>
    </w:p>
    <w:p w14:paraId="3E6C5AC1" w14:textId="75CB4EBB" w:rsidR="00377F16" w:rsidRDefault="00377F16" w:rsidP="00377F16">
      <w:pPr>
        <w:pStyle w:val="Heading1"/>
        <w:rPr>
          <w:lang w:val="en-US"/>
        </w:rPr>
      </w:pPr>
      <w:bookmarkStart w:id="3" w:name="_Toc218967103"/>
      <w:r>
        <w:rPr>
          <w:lang w:val="en-US"/>
        </w:rPr>
        <w:lastRenderedPageBreak/>
        <w:t>Analysis</w:t>
      </w:r>
      <w:bookmarkEnd w:id="3"/>
    </w:p>
    <w:p w14:paraId="66BDFB42" w14:textId="77777777" w:rsidR="00FA345D" w:rsidRDefault="0079746D">
      <w:pPr>
        <w:rPr>
          <w:lang w:val="en-US"/>
        </w:rPr>
      </w:pPr>
      <w:r>
        <w:rPr>
          <w:lang w:val="en-US"/>
        </w:rPr>
        <w:t xml:space="preserve">Knowing how much a material twists is </w:t>
      </w:r>
      <w:r w:rsidR="00647440">
        <w:rPr>
          <w:lang w:val="en-US"/>
        </w:rPr>
        <w:t>vital information when considering materials to use in production</w:t>
      </w:r>
      <w:r w:rsidR="000A5655">
        <w:rPr>
          <w:lang w:val="en-US"/>
        </w:rPr>
        <w:t xml:space="preserve"> since it affects structural integrity, </w:t>
      </w:r>
      <w:r w:rsidR="001C2B16">
        <w:rPr>
          <w:lang w:val="en-US"/>
        </w:rPr>
        <w:t xml:space="preserve">safety and durability of a structure or product. For example, </w:t>
      </w:r>
      <w:r w:rsidR="001C1C3A">
        <w:rPr>
          <w:lang w:val="en-US"/>
        </w:rPr>
        <w:t>for cars it is vital to have a strong enough material so that parts do not deform</w:t>
      </w:r>
      <w:r w:rsidR="0006778E">
        <w:rPr>
          <w:lang w:val="en-US"/>
        </w:rPr>
        <w:t xml:space="preserve"> since they are exposed to uneven terrain</w:t>
      </w:r>
      <w:r w:rsidR="00FA345D">
        <w:rPr>
          <w:lang w:val="en-US"/>
        </w:rPr>
        <w:t xml:space="preserve"> and</w:t>
      </w:r>
      <w:r w:rsidR="0006778E">
        <w:rPr>
          <w:lang w:val="en-US"/>
        </w:rPr>
        <w:t xml:space="preserve"> </w:t>
      </w:r>
      <w:r w:rsidR="00606D8D">
        <w:rPr>
          <w:lang w:val="en-US"/>
        </w:rPr>
        <w:t>harsh acceleration</w:t>
      </w:r>
      <w:r w:rsidR="00FA345D">
        <w:rPr>
          <w:lang w:val="en-US"/>
        </w:rPr>
        <w:t>/</w:t>
      </w:r>
      <w:r w:rsidR="00606D8D">
        <w:rPr>
          <w:lang w:val="en-US"/>
        </w:rPr>
        <w:t xml:space="preserve">deceleration in </w:t>
      </w:r>
      <w:r w:rsidR="00FA345D">
        <w:rPr>
          <w:lang w:val="en-US"/>
        </w:rPr>
        <w:t>rotating</w:t>
      </w:r>
      <w:r w:rsidR="00606D8D">
        <w:rPr>
          <w:lang w:val="en-US"/>
        </w:rPr>
        <w:t xml:space="preserve"> parts</w:t>
      </w:r>
      <w:r w:rsidR="00FA345D">
        <w:rPr>
          <w:lang w:val="en-US"/>
        </w:rPr>
        <w:t xml:space="preserve"> such as axels and driveshafts.</w:t>
      </w:r>
    </w:p>
    <w:p w14:paraId="63CCF319" w14:textId="77777777" w:rsidR="0028205F" w:rsidRDefault="00251992">
      <w:pPr>
        <w:rPr>
          <w:lang w:val="en-US"/>
        </w:rPr>
      </w:pPr>
      <w:r>
        <w:rPr>
          <w:lang w:val="en-US"/>
        </w:rPr>
        <w:t>By gathering th</w:t>
      </w:r>
      <w:r w:rsidR="003915BD">
        <w:rPr>
          <w:lang w:val="en-US"/>
        </w:rPr>
        <w:t xml:space="preserve">e twist angle in degrees, </w:t>
      </w:r>
      <w:r w:rsidR="0013339E">
        <w:rPr>
          <w:lang w:val="en-US"/>
        </w:rPr>
        <w:t xml:space="preserve">other results such as the torque and twist angle </w:t>
      </w:r>
      <w:r w:rsidR="00971CCC">
        <w:rPr>
          <w:lang w:val="en-US"/>
        </w:rPr>
        <w:t xml:space="preserve">in </w:t>
      </w:r>
      <w:r w:rsidR="0013339E">
        <w:rPr>
          <w:lang w:val="en-US"/>
        </w:rPr>
        <w:t>radians can be collected</w:t>
      </w:r>
      <w:r w:rsidR="00971CCC">
        <w:rPr>
          <w:lang w:val="en-US"/>
        </w:rPr>
        <w:t xml:space="preserve">, which us </w:t>
      </w:r>
      <w:r w:rsidR="00BA38F7">
        <w:rPr>
          <w:lang w:val="en-US"/>
        </w:rPr>
        <w:t>is important for the shear modulus</w:t>
      </w:r>
      <w:r>
        <w:rPr>
          <w:lang w:val="en-US"/>
        </w:rPr>
        <w:t xml:space="preserve">. </w:t>
      </w:r>
      <w:r w:rsidR="0061145B">
        <w:rPr>
          <w:lang w:val="en-US"/>
        </w:rPr>
        <w:t>With each of the rods having the same dimensions</w:t>
      </w:r>
      <w:r w:rsidR="00390F39">
        <w:rPr>
          <w:lang w:val="en-US"/>
        </w:rPr>
        <w:t xml:space="preserve">, </w:t>
      </w:r>
      <w:r w:rsidR="00BA3974">
        <w:rPr>
          <w:lang w:val="en-US"/>
        </w:rPr>
        <w:t>the experiment outcomes depend entirely on the me</w:t>
      </w:r>
      <w:r w:rsidR="00A579D9">
        <w:rPr>
          <w:lang w:val="en-US"/>
        </w:rPr>
        <w:t>tals</w:t>
      </w:r>
      <w:r w:rsidR="00F9420E">
        <w:rPr>
          <w:lang w:val="en-US"/>
        </w:rPr>
        <w:t xml:space="preserve">’ </w:t>
      </w:r>
      <w:r w:rsidR="00A579D9">
        <w:rPr>
          <w:lang w:val="en-US"/>
        </w:rPr>
        <w:t xml:space="preserve">properties. </w:t>
      </w:r>
      <w:r w:rsidR="00AB0A95">
        <w:rPr>
          <w:lang w:val="en-US"/>
        </w:rPr>
        <w:t xml:space="preserve">Looking at the angles of twist, it is observed that </w:t>
      </w:r>
      <w:r w:rsidR="00521D3B">
        <w:rPr>
          <w:lang w:val="en-US"/>
        </w:rPr>
        <w:t>the steel rod had the smallest twist angle</w:t>
      </w:r>
      <w:r w:rsidR="00390735">
        <w:rPr>
          <w:lang w:val="en-US"/>
        </w:rPr>
        <w:t>s, flowed by brass, and then aluminium with the largest twist angles</w:t>
      </w:r>
      <w:r w:rsidR="00306671">
        <w:rPr>
          <w:lang w:val="en-US"/>
        </w:rPr>
        <w:t xml:space="preserve">, </w:t>
      </w:r>
      <w:r w:rsidR="00BD51FA">
        <w:rPr>
          <w:lang w:val="en-US"/>
        </w:rPr>
        <w:t>indicat</w:t>
      </w:r>
      <w:r w:rsidR="00306671">
        <w:rPr>
          <w:lang w:val="en-US"/>
        </w:rPr>
        <w:t xml:space="preserve">ing </w:t>
      </w:r>
      <w:r w:rsidR="00BD51FA">
        <w:rPr>
          <w:lang w:val="en-US"/>
        </w:rPr>
        <w:t xml:space="preserve">that </w:t>
      </w:r>
      <w:r w:rsidR="00306671">
        <w:rPr>
          <w:lang w:val="en-US"/>
        </w:rPr>
        <w:t xml:space="preserve">steel is the </w:t>
      </w:r>
      <w:r w:rsidR="006214B4">
        <w:rPr>
          <w:lang w:val="en-US"/>
        </w:rPr>
        <w:t>most rigid (with the highest shear modulus).</w:t>
      </w:r>
    </w:p>
    <w:p w14:paraId="1BCDC643" w14:textId="7B17DA7D" w:rsidR="00767432" w:rsidRDefault="00767432">
      <w:pPr>
        <w:rPr>
          <w:lang w:val="en-US"/>
        </w:rPr>
      </w:pPr>
      <w:r>
        <w:rPr>
          <w:lang w:val="en-US"/>
        </w:rPr>
        <w:t>Where would each metal be applicable given the data?</w:t>
      </w:r>
    </w:p>
    <w:p w14:paraId="739BEDC3" w14:textId="087BD051" w:rsidR="00484C5D" w:rsidRDefault="00767432">
      <w:pPr>
        <w:rPr>
          <w:lang w:val="en-US"/>
        </w:rPr>
      </w:pPr>
      <w:r>
        <w:rPr>
          <w:lang w:val="en-US"/>
        </w:rPr>
        <w:t>Brass would be most utilised in</w:t>
      </w:r>
      <w:r w:rsidR="00842474">
        <w:rPr>
          <w:lang w:val="en-US"/>
        </w:rPr>
        <w:t xml:space="preserve"> valve stems, fittings and couplings</w:t>
      </w:r>
      <w:r w:rsidR="0053424E">
        <w:rPr>
          <w:lang w:val="en-US"/>
        </w:rPr>
        <w:t xml:space="preserve"> because of its moderate flexibility</w:t>
      </w:r>
      <w:r w:rsidR="00171DF5">
        <w:rPr>
          <w:lang w:val="en-US"/>
        </w:rPr>
        <w:t xml:space="preserve"> and </w:t>
      </w:r>
      <w:r w:rsidR="003D62F9">
        <w:rPr>
          <w:lang w:val="en-US"/>
        </w:rPr>
        <w:t>adaptability</w:t>
      </w:r>
      <w:r w:rsidR="000748BF">
        <w:rPr>
          <w:lang w:val="en-US"/>
        </w:rPr>
        <w:t xml:space="preserve">, which </w:t>
      </w:r>
      <w:r w:rsidR="00C126D3">
        <w:rPr>
          <w:lang w:val="en-US"/>
        </w:rPr>
        <w:t xml:space="preserve">can be helpful in precise machined parts as a result of </w:t>
      </w:r>
      <w:r w:rsidR="00653D69">
        <w:rPr>
          <w:lang w:val="en-US"/>
        </w:rPr>
        <w:t>its ability</w:t>
      </w:r>
      <w:r w:rsidR="00C126D3">
        <w:rPr>
          <w:lang w:val="en-US"/>
        </w:rPr>
        <w:t xml:space="preserve"> to </w:t>
      </w:r>
      <w:r w:rsidR="00653D69">
        <w:rPr>
          <w:lang w:val="en-US"/>
        </w:rPr>
        <w:t>warp into small errors</w:t>
      </w:r>
      <w:r w:rsidR="000748BF">
        <w:rPr>
          <w:lang w:val="en-US"/>
        </w:rPr>
        <w:t xml:space="preserve">. </w:t>
      </w:r>
      <w:r w:rsidR="001763D0">
        <w:rPr>
          <w:lang w:val="en-US"/>
        </w:rPr>
        <w:t xml:space="preserve"> </w:t>
      </w:r>
      <w:sdt>
        <w:sdtPr>
          <w:rPr>
            <w:lang w:val="en-US"/>
          </w:rPr>
          <w:id w:val="-1760665234"/>
          <w:citation/>
        </w:sdtPr>
        <w:sdtContent>
          <w:r w:rsidR="001763D0">
            <w:rPr>
              <w:lang w:val="en-US"/>
            </w:rPr>
            <w:fldChar w:fldCharType="begin"/>
          </w:r>
          <w:r w:rsidR="001763D0">
            <w:rPr>
              <w:lang w:val="en-US"/>
            </w:rPr>
            <w:instrText xml:space="preserve"> CITATION Joe25 \l 1033 </w:instrText>
          </w:r>
          <w:r w:rsidR="001763D0">
            <w:rPr>
              <w:lang w:val="en-US"/>
            </w:rPr>
            <w:fldChar w:fldCharType="separate"/>
          </w:r>
          <w:r w:rsidR="001763D0" w:rsidRPr="001763D0">
            <w:rPr>
              <w:noProof/>
              <w:lang w:val="en-US"/>
            </w:rPr>
            <w:t>(Nalsen, 2025)</w:t>
          </w:r>
          <w:r w:rsidR="001763D0">
            <w:rPr>
              <w:lang w:val="en-US"/>
            </w:rPr>
            <w:fldChar w:fldCharType="end"/>
          </w:r>
        </w:sdtContent>
      </w:sdt>
    </w:p>
    <w:p w14:paraId="76DD4743" w14:textId="0ADFF9E9" w:rsidR="00594F1F" w:rsidRDefault="00484C5D">
      <w:pPr>
        <w:rPr>
          <w:lang w:val="en-US"/>
        </w:rPr>
      </w:pPr>
      <w:r>
        <w:rPr>
          <w:lang w:val="en-US"/>
        </w:rPr>
        <w:t xml:space="preserve">Aluminium </w:t>
      </w:r>
      <w:r w:rsidR="00DD3CB5">
        <w:rPr>
          <w:lang w:val="en-US"/>
        </w:rPr>
        <w:t xml:space="preserve">is useful for </w:t>
      </w:r>
      <w:r w:rsidR="008951F1">
        <w:rPr>
          <w:lang w:val="en-US"/>
        </w:rPr>
        <w:t xml:space="preserve">lightweight components </w:t>
      </w:r>
      <w:r w:rsidR="00CB5B10">
        <w:rPr>
          <w:lang w:val="en-US"/>
        </w:rPr>
        <w:t xml:space="preserve">and reduction of stress. </w:t>
      </w:r>
      <w:r w:rsidR="00A3708D">
        <w:rPr>
          <w:lang w:val="en-US"/>
        </w:rPr>
        <w:t>It</w:t>
      </w:r>
      <w:r w:rsidR="00BE3560">
        <w:rPr>
          <w:lang w:val="en-US"/>
        </w:rPr>
        <w:t xml:space="preserve"> is commonly used for various </w:t>
      </w:r>
      <w:r w:rsidR="005D3359">
        <w:rPr>
          <w:lang w:val="en-US"/>
        </w:rPr>
        <w:t>rotating</w:t>
      </w:r>
      <w:r w:rsidR="00BE3560">
        <w:rPr>
          <w:lang w:val="en-US"/>
        </w:rPr>
        <w:t xml:space="preserve"> components and shafts, such as </w:t>
      </w:r>
      <w:r w:rsidR="00CF6AF4">
        <w:rPr>
          <w:lang w:val="en-US"/>
        </w:rPr>
        <w:t>rotary actuators and small motor shafts. This is because of its moderate torsional stiffness</w:t>
      </w:r>
      <w:r w:rsidR="002910BE">
        <w:rPr>
          <w:lang w:val="en-US"/>
        </w:rPr>
        <w:t>, ductility, and predictable elastic twist.</w:t>
      </w:r>
      <w:r w:rsidR="004F490E">
        <w:rPr>
          <w:lang w:val="en-US"/>
        </w:rPr>
        <w:t xml:space="preserve"> </w:t>
      </w:r>
      <w:sdt>
        <w:sdtPr>
          <w:rPr>
            <w:lang w:val="en-US"/>
          </w:rPr>
          <w:id w:val="-1750105902"/>
          <w:citation/>
        </w:sdtPr>
        <w:sdtContent>
          <w:r w:rsidR="004F490E">
            <w:rPr>
              <w:lang w:val="en-US"/>
            </w:rPr>
            <w:fldChar w:fldCharType="begin"/>
          </w:r>
          <w:r w:rsidR="004F490E">
            <w:rPr>
              <w:lang w:val="en-US"/>
            </w:rPr>
            <w:instrText xml:space="preserve"> CITATION Mec96 \l 1033 </w:instrText>
          </w:r>
          <w:r w:rsidR="004F490E">
            <w:rPr>
              <w:lang w:val="en-US"/>
            </w:rPr>
            <w:fldChar w:fldCharType="separate"/>
          </w:r>
          <w:r w:rsidR="004F490E" w:rsidRPr="004F490E">
            <w:rPr>
              <w:noProof/>
              <w:lang w:val="en-US"/>
            </w:rPr>
            <w:t>(labaratory, 1996)</w:t>
          </w:r>
          <w:r w:rsidR="004F490E">
            <w:rPr>
              <w:lang w:val="en-US"/>
            </w:rPr>
            <w:fldChar w:fldCharType="end"/>
          </w:r>
        </w:sdtContent>
      </w:sdt>
    </w:p>
    <w:p w14:paraId="3C970193" w14:textId="00DF4964" w:rsidR="00065017" w:rsidRDefault="00065017">
      <w:pPr>
        <w:rPr>
          <w:lang w:val="en-US"/>
        </w:rPr>
      </w:pPr>
      <w:r>
        <w:rPr>
          <w:lang w:val="en-US"/>
        </w:rPr>
        <w:t xml:space="preserve">Steel </w:t>
      </w:r>
      <w:r w:rsidR="005343C4">
        <w:rPr>
          <w:lang w:val="en-US"/>
        </w:rPr>
        <w:t>has a vey heigh torque capacity</w:t>
      </w:r>
      <w:r w:rsidR="001214F3">
        <w:rPr>
          <w:lang w:val="en-US"/>
        </w:rPr>
        <w:t>, making it a reliable material for use in automotive vehicles, particularly in driveshafts</w:t>
      </w:r>
      <w:r w:rsidR="00950122">
        <w:rPr>
          <w:lang w:val="en-US"/>
        </w:rPr>
        <w:t xml:space="preserve">, axels, and transmission parts. </w:t>
      </w:r>
      <w:r w:rsidR="001C2AFB">
        <w:rPr>
          <w:lang w:val="en-US"/>
        </w:rPr>
        <w:t>These parts operate under excessive amounts of torque, so steel is used since it can handle and operate efficiently in these environments.</w:t>
      </w:r>
      <w:sdt>
        <w:sdtPr>
          <w:rPr>
            <w:lang w:val="en-US"/>
          </w:rPr>
          <w:id w:val="-1915466515"/>
          <w:citation/>
        </w:sdtPr>
        <w:sdtContent>
          <w:r w:rsidR="0036780B">
            <w:rPr>
              <w:lang w:val="en-US"/>
            </w:rPr>
            <w:fldChar w:fldCharType="begin"/>
          </w:r>
          <w:r w:rsidR="0036780B">
            <w:rPr>
              <w:lang w:val="en-US"/>
            </w:rPr>
            <w:instrText xml:space="preserve"> CITATION Met25 \l 1033 </w:instrText>
          </w:r>
          <w:r w:rsidR="0036780B">
            <w:rPr>
              <w:lang w:val="en-US"/>
            </w:rPr>
            <w:fldChar w:fldCharType="separate"/>
          </w:r>
          <w:r w:rsidR="0036780B">
            <w:rPr>
              <w:noProof/>
              <w:lang w:val="en-US"/>
            </w:rPr>
            <w:t xml:space="preserve"> </w:t>
          </w:r>
          <w:r w:rsidR="0036780B" w:rsidRPr="0036780B">
            <w:rPr>
              <w:noProof/>
              <w:lang w:val="en-US"/>
            </w:rPr>
            <w:t>(Zenith, 2025)</w:t>
          </w:r>
          <w:r w:rsidR="0036780B">
            <w:rPr>
              <w:lang w:val="en-US"/>
            </w:rPr>
            <w:fldChar w:fldCharType="end"/>
          </w:r>
        </w:sdtContent>
      </w:sdt>
    </w:p>
    <w:p w14:paraId="2F5D594C" w14:textId="02B3A7D9" w:rsidR="001422CD" w:rsidRDefault="001422CD">
      <w:pPr>
        <w:rPr>
          <w:lang w:val="en-US"/>
        </w:rPr>
      </w:pPr>
    </w:p>
    <w:p w14:paraId="2BB99DA3" w14:textId="7AC56B55" w:rsidR="001422CD" w:rsidRDefault="001422CD">
      <w:pPr>
        <w:rPr>
          <w:lang w:val="en-US"/>
        </w:rPr>
      </w:pPr>
    </w:p>
    <w:p w14:paraId="7BE0D345" w14:textId="77777777" w:rsidR="001422CD" w:rsidRDefault="001422CD">
      <w:pPr>
        <w:rPr>
          <w:lang w:val="en-US"/>
        </w:rPr>
      </w:pPr>
    </w:p>
    <w:p w14:paraId="57D6F3AB" w14:textId="087139DC" w:rsidR="00377F16" w:rsidRDefault="00377F16">
      <w:pPr>
        <w:rPr>
          <w:lang w:val="en-US"/>
        </w:rPr>
      </w:pPr>
      <w:r>
        <w:rPr>
          <w:lang w:val="en-US"/>
        </w:rPr>
        <w:br w:type="page"/>
      </w:r>
    </w:p>
    <w:p w14:paraId="238717F7" w14:textId="046EDB0F" w:rsidR="00377F16" w:rsidRDefault="00377F16" w:rsidP="00377F16">
      <w:pPr>
        <w:pStyle w:val="Heading1"/>
        <w:rPr>
          <w:lang w:val="en-US"/>
        </w:rPr>
      </w:pPr>
      <w:bookmarkStart w:id="4" w:name="_Toc218967104"/>
      <w:r>
        <w:rPr>
          <w:lang w:val="en-US"/>
        </w:rPr>
        <w:lastRenderedPageBreak/>
        <w:t>Conclusion</w:t>
      </w:r>
      <w:bookmarkEnd w:id="4"/>
    </w:p>
    <w:p w14:paraId="0CEF8B34" w14:textId="2E0D5E96" w:rsidR="00BF4104" w:rsidRDefault="00BF4104" w:rsidP="00BF4104">
      <w:pPr>
        <w:rPr>
          <w:lang w:val="en-US"/>
        </w:rPr>
      </w:pPr>
      <w:r>
        <w:rPr>
          <w:lang w:val="en-US"/>
        </w:rPr>
        <w:t xml:space="preserve">These graphs </w:t>
      </w:r>
      <w:r w:rsidR="00040040">
        <w:rPr>
          <w:lang w:val="en-US"/>
        </w:rPr>
        <w:t xml:space="preserve">made from the </w:t>
      </w:r>
      <w:r w:rsidR="002C08C8">
        <w:rPr>
          <w:lang w:val="en-US"/>
        </w:rPr>
        <w:t>results of the experiment</w:t>
      </w:r>
      <w:r w:rsidR="002F4ACE">
        <w:rPr>
          <w:lang w:val="en-US"/>
        </w:rPr>
        <w:t xml:space="preserve">, they </w:t>
      </w:r>
      <w:r w:rsidR="002C08C8">
        <w:rPr>
          <w:lang w:val="en-US"/>
        </w:rPr>
        <w:t xml:space="preserve">show the </w:t>
      </w:r>
      <w:r w:rsidR="00866495">
        <w:rPr>
          <w:lang w:val="en-US"/>
        </w:rPr>
        <w:t xml:space="preserve">correlation between TL and </w:t>
      </w:r>
      <w:proofErr w:type="spellStart"/>
      <w:r w:rsidR="00866495">
        <w:rPr>
          <w:lang w:val="en-US"/>
        </w:rPr>
        <w:t>J</w:t>
      </w:r>
      <w:r w:rsidR="002F4ACE">
        <w:rPr>
          <w:lang w:val="en-US"/>
        </w:rPr>
        <w:t>θ</w:t>
      </w:r>
      <w:proofErr w:type="spellEnd"/>
      <w:r w:rsidR="002F4ACE">
        <w:rPr>
          <w:lang w:val="en-US"/>
        </w:rPr>
        <w:t xml:space="preserve"> for each of the materials</w:t>
      </w:r>
      <w:r w:rsidR="003D17EA">
        <w:rPr>
          <w:lang w:val="en-US"/>
        </w:rPr>
        <w:t>, and the</w:t>
      </w:r>
      <w:r w:rsidR="00927F12">
        <w:rPr>
          <w:lang w:val="en-US"/>
        </w:rPr>
        <w:t xml:space="preserve"> gradients of the lines identify the </w:t>
      </w:r>
      <w:r w:rsidR="003D17EA">
        <w:rPr>
          <w:lang w:val="en-US"/>
        </w:rPr>
        <w:t>shear modulus.</w:t>
      </w:r>
    </w:p>
    <w:p w14:paraId="2B773C8B" w14:textId="5262CFA9" w:rsidR="00AC2C0C" w:rsidRPr="00866495" w:rsidRDefault="00AC2C0C" w:rsidP="00BF4104">
      <w:r>
        <w:rPr>
          <w:lang w:val="en-US"/>
        </w:rPr>
        <w:t xml:space="preserve">All of the graphs have a positive linear correlation, showing </w:t>
      </w:r>
      <w:r w:rsidR="00574679">
        <w:rPr>
          <w:lang w:val="en-US"/>
        </w:rPr>
        <w:t xml:space="preserve">minimal errors in the experiment, </w:t>
      </w:r>
      <w:r w:rsidR="00436FD0">
        <w:rPr>
          <w:lang w:val="en-US"/>
        </w:rPr>
        <w:t xml:space="preserve">consistent accuracy, and </w:t>
      </w:r>
      <w:r w:rsidR="00BA266F">
        <w:rPr>
          <w:lang w:val="en-US"/>
        </w:rPr>
        <w:t xml:space="preserve">that the torque is directly proportional to the </w:t>
      </w:r>
      <w:r w:rsidR="00A82C2A">
        <w:rPr>
          <w:lang w:val="en-US"/>
        </w:rPr>
        <w:t>twist.</w:t>
      </w:r>
      <w:r w:rsidR="00032DAA">
        <w:rPr>
          <w:lang w:val="en-US"/>
        </w:rPr>
        <w:t xml:space="preserve"> </w:t>
      </w:r>
    </w:p>
    <w:p w14:paraId="31156582" w14:textId="77777777" w:rsidR="00BF4104" w:rsidRDefault="00BF4104">
      <w:pPr>
        <w:rPr>
          <w:lang w:val="en-US"/>
        </w:rPr>
      </w:pPr>
      <w:r w:rsidRPr="00594F1F">
        <w:rPr>
          <w:noProof/>
          <w:lang w:val="en-US"/>
        </w:rPr>
        <w:drawing>
          <wp:inline distT="0" distB="0" distL="0" distR="0" wp14:anchorId="49C32D23" wp14:editId="239EABD8">
            <wp:extent cx="5731510" cy="2573655"/>
            <wp:effectExtent l="0" t="0" r="2540" b="0"/>
            <wp:docPr id="304757603" name="Picture 1" descr="A graph with a line and numb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3632693" name="Picture 1" descr="A graph with a line and numbers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73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668A23" w14:textId="3058C1E8" w:rsidR="00032DAA" w:rsidRDefault="00032DAA" w:rsidP="00032DAA">
      <w:pPr>
        <w:pStyle w:val="Caption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- TL vs </w:t>
      </w:r>
      <w:proofErr w:type="spellStart"/>
      <w:r>
        <w:t>J</w:t>
      </w:r>
      <w:r w:rsidRPr="00740661">
        <w:t>θ</w:t>
      </w:r>
      <w:proofErr w:type="spellEnd"/>
      <w:r>
        <w:t>: Brass</w:t>
      </w:r>
    </w:p>
    <w:p w14:paraId="6B1464F0" w14:textId="77777777" w:rsidR="00BF4104" w:rsidRDefault="00BF4104">
      <w:pPr>
        <w:rPr>
          <w:lang w:val="en-US"/>
        </w:rPr>
      </w:pPr>
      <w:r w:rsidRPr="00CB0F90">
        <w:rPr>
          <w:noProof/>
          <w:lang w:val="en-US"/>
        </w:rPr>
        <w:drawing>
          <wp:inline distT="0" distB="0" distL="0" distR="0" wp14:anchorId="218680B5" wp14:editId="085E248D">
            <wp:extent cx="5731510" cy="2607310"/>
            <wp:effectExtent l="0" t="0" r="2540" b="2540"/>
            <wp:docPr id="260429491" name="Picture 1" descr="A graph with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371661" name="Picture 1" descr="A graph with a lin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7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4C9CB" w14:textId="0D8AD17F" w:rsidR="00032DAA" w:rsidRDefault="00032DAA" w:rsidP="00032DAA">
      <w:pPr>
        <w:pStyle w:val="Caption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 w:rsidRPr="007B3E62">
        <w:t xml:space="preserve"> - TL vs </w:t>
      </w:r>
      <w:proofErr w:type="spellStart"/>
      <w:r w:rsidRPr="007B3E62">
        <w:t>Jθ</w:t>
      </w:r>
      <w:proofErr w:type="spellEnd"/>
      <w:r w:rsidRPr="007B3E62">
        <w:t xml:space="preserve">: </w:t>
      </w:r>
      <w:r>
        <w:t>Steel</w:t>
      </w:r>
    </w:p>
    <w:p w14:paraId="0037A3BE" w14:textId="77777777" w:rsidR="00032DAA" w:rsidRDefault="00BF4104">
      <w:pPr>
        <w:rPr>
          <w:lang w:val="en-US"/>
        </w:rPr>
      </w:pPr>
      <w:r w:rsidRPr="001422CD">
        <w:rPr>
          <w:noProof/>
          <w:lang w:val="en-US"/>
        </w:rPr>
        <w:lastRenderedPageBreak/>
        <w:drawing>
          <wp:inline distT="0" distB="0" distL="0" distR="0" wp14:anchorId="72569105" wp14:editId="722576A5">
            <wp:extent cx="5731510" cy="2604135"/>
            <wp:effectExtent l="0" t="0" r="2540" b="5715"/>
            <wp:docPr id="972386887" name="Picture 1" descr="A graph with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052837" name="Picture 1" descr="A graph with a line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4B875" w14:textId="47B30891" w:rsidR="00377F16" w:rsidRDefault="00032DAA" w:rsidP="00032DAA">
      <w:pPr>
        <w:pStyle w:val="Caption"/>
        <w:rPr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7</w:t>
        </w:r>
      </w:fldSimple>
      <w:r w:rsidRPr="001F1783">
        <w:t xml:space="preserve"> - TL vs </w:t>
      </w:r>
      <w:proofErr w:type="spellStart"/>
      <w:r w:rsidRPr="001F1783">
        <w:t>Jθ</w:t>
      </w:r>
      <w:proofErr w:type="spellEnd"/>
      <w:r w:rsidRPr="001F1783">
        <w:t xml:space="preserve">: </w:t>
      </w:r>
      <w:r>
        <w:t>Aluminium</w:t>
      </w:r>
      <w:r w:rsidR="00377F16">
        <w:rPr>
          <w:lang w:val="en-US"/>
        </w:rPr>
        <w:br w:type="page"/>
      </w:r>
    </w:p>
    <w:p w14:paraId="6818244E" w14:textId="37F1C352" w:rsidR="00377F16" w:rsidRDefault="00377F16" w:rsidP="00377F16">
      <w:pPr>
        <w:pStyle w:val="Heading1"/>
        <w:rPr>
          <w:lang w:val="en-US"/>
        </w:rPr>
      </w:pPr>
      <w:bookmarkStart w:id="5" w:name="_Toc218967105"/>
      <w:r>
        <w:rPr>
          <w:lang w:val="en-US"/>
        </w:rPr>
        <w:lastRenderedPageBreak/>
        <w:t>Evaluation</w:t>
      </w:r>
      <w:bookmarkEnd w:id="5"/>
    </w:p>
    <w:p w14:paraId="6EE719C5" w14:textId="77777777" w:rsidR="00250EAE" w:rsidRDefault="0071589D">
      <w:pPr>
        <w:rPr>
          <w:lang w:val="en-US"/>
        </w:rPr>
      </w:pPr>
      <w:r>
        <w:rPr>
          <w:lang w:val="en-US"/>
        </w:rPr>
        <w:t>For the experiment, it was important t</w:t>
      </w:r>
      <w:r w:rsidR="005D11C6">
        <w:rPr>
          <w:lang w:val="en-US"/>
        </w:rPr>
        <w:t>o have minimal errors</w:t>
      </w:r>
      <w:r w:rsidR="00E107F6">
        <w:rPr>
          <w:lang w:val="en-US"/>
        </w:rPr>
        <w:t xml:space="preserve"> in order to collect the most accurate data</w:t>
      </w:r>
      <w:r w:rsidR="00D12DE5">
        <w:rPr>
          <w:lang w:val="en-US"/>
        </w:rPr>
        <w:t xml:space="preserve">. </w:t>
      </w:r>
    </w:p>
    <w:p w14:paraId="11C33097" w14:textId="5DFDDBD3" w:rsidR="000578CC" w:rsidRDefault="00D12DE5">
      <w:pPr>
        <w:rPr>
          <w:lang w:val="en-US"/>
        </w:rPr>
      </w:pPr>
      <w:r>
        <w:rPr>
          <w:lang w:val="en-US"/>
        </w:rPr>
        <w:t>To do this</w:t>
      </w:r>
      <w:r w:rsidR="000578CC">
        <w:rPr>
          <w:lang w:val="en-US"/>
        </w:rPr>
        <w:t>:</w:t>
      </w:r>
    </w:p>
    <w:p w14:paraId="56FEF296" w14:textId="45623773" w:rsidR="000578CC" w:rsidRDefault="000578CC" w:rsidP="000578CC">
      <w:pPr>
        <w:pStyle w:val="ListParagraph"/>
        <w:numPr>
          <w:ilvl w:val="0"/>
          <w:numId w:val="3"/>
        </w:numPr>
        <w:rPr>
          <w:lang w:val="en-US"/>
        </w:rPr>
      </w:pPr>
      <w:r w:rsidRPr="000578CC">
        <w:rPr>
          <w:lang w:val="en-US"/>
        </w:rPr>
        <w:t>A</w:t>
      </w:r>
      <w:r w:rsidR="00D12DE5" w:rsidRPr="000578CC">
        <w:rPr>
          <w:lang w:val="en-US"/>
        </w:rPr>
        <w:t>ll readings were double checked</w:t>
      </w:r>
      <w:r w:rsidR="00644015" w:rsidRPr="000578CC">
        <w:rPr>
          <w:lang w:val="en-US"/>
        </w:rPr>
        <w:t xml:space="preserve"> and validated by multiple team member</w:t>
      </w:r>
      <w:r>
        <w:rPr>
          <w:lang w:val="en-US"/>
        </w:rPr>
        <w:t xml:space="preserve">s </w:t>
      </w:r>
    </w:p>
    <w:p w14:paraId="6F30AE5D" w14:textId="4B21769A" w:rsidR="000578CC" w:rsidRDefault="009F6E34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The scale was zeroed after each load</w:t>
      </w:r>
    </w:p>
    <w:p w14:paraId="061D62F7" w14:textId="793C4C02" w:rsidR="009F6E34" w:rsidRDefault="009F6E34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Load was added gradually and steadily</w:t>
      </w:r>
    </w:p>
    <w:p w14:paraId="43895046" w14:textId="6026BF98" w:rsidR="009F6E34" w:rsidRDefault="00250EAE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Care was taken near the table and work </w:t>
      </w:r>
      <w:r w:rsidR="00AB2ECB">
        <w:rPr>
          <w:lang w:val="en-US"/>
        </w:rPr>
        <w:t>board to not knock the scale</w:t>
      </w:r>
    </w:p>
    <w:p w14:paraId="60350CFE" w14:textId="149B52D5" w:rsidR="00AB2ECB" w:rsidRDefault="00AB2ECB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The scale was given 10 seconds before a reading was taken to eliminate false readings</w:t>
      </w:r>
    </w:p>
    <w:p w14:paraId="217CA96C" w14:textId="0FB1DDD0" w:rsidR="00AB2ECB" w:rsidRDefault="00BC52EE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Grubscrews were checked for the correct tightness</w:t>
      </w:r>
    </w:p>
    <w:p w14:paraId="05FE55BE" w14:textId="61BE5999" w:rsidR="00BC52EE" w:rsidRDefault="00381CB3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One member of the team kept an eye on the scales at all times</w:t>
      </w:r>
    </w:p>
    <w:p w14:paraId="737EB086" w14:textId="56D02286" w:rsidR="00381CB3" w:rsidRDefault="00F641E7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The rods were inspected before using to check for previous dents or </w:t>
      </w:r>
      <w:r w:rsidR="001A5D7C">
        <w:rPr>
          <w:lang w:val="en-US"/>
        </w:rPr>
        <w:t xml:space="preserve">warps </w:t>
      </w:r>
    </w:p>
    <w:p w14:paraId="095D4E96" w14:textId="0B897E72" w:rsidR="001A5D7C" w:rsidRDefault="00875F51" w:rsidP="000578C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Scales were read at eye level to avoid parallax error</w:t>
      </w:r>
    </w:p>
    <w:p w14:paraId="2A0E582A" w14:textId="664E21BB" w:rsidR="00A85E2F" w:rsidRPr="000578CC" w:rsidRDefault="00A85E2F" w:rsidP="007E44B9">
      <w:pPr>
        <w:pStyle w:val="ListParagraph"/>
        <w:rPr>
          <w:lang w:val="en-US"/>
        </w:rPr>
      </w:pPr>
    </w:p>
    <w:p w14:paraId="16D4320F" w14:textId="5B4A933A" w:rsidR="00377F16" w:rsidRPr="000578CC" w:rsidRDefault="00377F16" w:rsidP="000578CC">
      <w:pPr>
        <w:rPr>
          <w:lang w:val="en-US"/>
        </w:rPr>
      </w:pPr>
      <w:r w:rsidRPr="000578CC">
        <w:rPr>
          <w:lang w:val="en-US"/>
        </w:rPr>
        <w:br w:type="page"/>
      </w:r>
    </w:p>
    <w:p w14:paraId="0AC4C523" w14:textId="7F19C802" w:rsidR="00377F16" w:rsidRDefault="00377F16" w:rsidP="00377F16">
      <w:pPr>
        <w:pStyle w:val="Heading1"/>
        <w:rPr>
          <w:lang w:val="en-US"/>
        </w:rPr>
      </w:pPr>
      <w:bookmarkStart w:id="6" w:name="_Toc218967106"/>
      <w:r>
        <w:rPr>
          <w:lang w:val="en-US"/>
        </w:rPr>
        <w:lastRenderedPageBreak/>
        <w:t>Further Work</w:t>
      </w:r>
      <w:bookmarkEnd w:id="6"/>
    </w:p>
    <w:p w14:paraId="36FE4F25" w14:textId="77777777" w:rsidR="000E3744" w:rsidRDefault="00904403" w:rsidP="000E3744">
      <w:pPr>
        <w:rPr>
          <w:lang w:val="en-US"/>
        </w:rPr>
      </w:pPr>
      <w:r>
        <w:rPr>
          <w:lang w:val="en-US"/>
        </w:rPr>
        <w:t xml:space="preserve">With unlimited </w:t>
      </w:r>
      <w:r w:rsidR="000E3744">
        <w:rPr>
          <w:lang w:val="en-US"/>
        </w:rPr>
        <w:t>time and resources, this experiment could be made better by:</w:t>
      </w:r>
    </w:p>
    <w:p w14:paraId="426F7E6A" w14:textId="68CE3AB3" w:rsidR="000E3744" w:rsidRDefault="00D823C8" w:rsidP="000E374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Use d</w:t>
      </w:r>
      <w:r w:rsidR="000E3744">
        <w:rPr>
          <w:lang w:val="en-US"/>
        </w:rPr>
        <w:t>igital gauges for twist angle</w:t>
      </w:r>
    </w:p>
    <w:p w14:paraId="6744EB44" w14:textId="78339809" w:rsidR="007D060E" w:rsidRDefault="00D87D4D" w:rsidP="000E374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Hydraulic</w:t>
      </w:r>
      <w:r w:rsidR="007D060E">
        <w:rPr>
          <w:lang w:val="en-US"/>
        </w:rPr>
        <w:t xml:space="preserve"> pressure instead of weights to put rotational force on the rods</w:t>
      </w:r>
    </w:p>
    <w:p w14:paraId="6E4BB776" w14:textId="77777777" w:rsidR="00D87D4D" w:rsidRDefault="007D060E" w:rsidP="000E374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Have a variety of leng</w:t>
      </w:r>
      <w:r w:rsidR="00D87D4D">
        <w:rPr>
          <w:lang w:val="en-US"/>
        </w:rPr>
        <w:t>ths and thicknesses of rods for a larger pool of data</w:t>
      </w:r>
    </w:p>
    <w:p w14:paraId="160C24E9" w14:textId="45F4459D" w:rsidR="00310673" w:rsidRDefault="0061618E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Automatic data sheet </w:t>
      </w:r>
    </w:p>
    <w:p w14:paraId="1A554796" w14:textId="149B5699" w:rsidR="005C49EB" w:rsidRDefault="005E5940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Use a larger range of forces on the rods</w:t>
      </w:r>
    </w:p>
    <w:p w14:paraId="46A5FC45" w14:textId="180F2915" w:rsidR="005E5940" w:rsidRDefault="005E5940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Have a separate team to carry out the same experiment so </w:t>
      </w:r>
      <w:r w:rsidR="00476BD6">
        <w:rPr>
          <w:lang w:val="en-US"/>
        </w:rPr>
        <w:t>data can be compared, finding any outliers or errors in each others experiments.</w:t>
      </w:r>
    </w:p>
    <w:p w14:paraId="786B2A00" w14:textId="4E3801D7" w:rsidR="00476BD6" w:rsidRDefault="00411267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Calibrate the equipment more regularly</w:t>
      </w:r>
    </w:p>
    <w:p w14:paraId="2BC3977C" w14:textId="68F371BF" w:rsidR="00411267" w:rsidRDefault="00316AC7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Have a more controlled environment</w:t>
      </w:r>
    </w:p>
    <w:p w14:paraId="173650FD" w14:textId="6DF2A790" w:rsidR="00316AC7" w:rsidRDefault="00316AC7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Complete the test in different environments to see how the materials act</w:t>
      </w:r>
      <w:r w:rsidR="008D12D5">
        <w:rPr>
          <w:lang w:val="en-US"/>
        </w:rPr>
        <w:t xml:space="preserve">/change </w:t>
      </w:r>
    </w:p>
    <w:p w14:paraId="2584D5CF" w14:textId="39D25C3A" w:rsidR="008D12D5" w:rsidRDefault="008D12D5" w:rsidP="005C49EB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Ensure each of the rods geometry are the same</w:t>
      </w:r>
    </w:p>
    <w:p w14:paraId="7E2D47F3" w14:textId="5ADD43DC" w:rsidR="008D12D5" w:rsidRDefault="008D12D5">
      <w:pPr>
        <w:rPr>
          <w:lang w:val="en-US"/>
        </w:rPr>
      </w:pPr>
      <w:r>
        <w:rPr>
          <w:lang w:val="en-US"/>
        </w:rPr>
        <w:br w:type="page"/>
      </w:r>
    </w:p>
    <w:bookmarkStart w:id="7" w:name="_Toc218967107" w:displacedByCustomXml="next"/>
    <w:sdt>
      <w:sdtPr>
        <w:id w:val="185329192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A7DBA06" w14:textId="17E7EB52" w:rsidR="008D12D5" w:rsidRDefault="008D12D5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14D47707" w14:textId="77777777" w:rsidR="008D12D5" w:rsidRDefault="008D12D5" w:rsidP="008D12D5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labaratory, M. o. m., 1996. </w:t>
              </w:r>
              <w:r>
                <w:rPr>
                  <w:i/>
                  <w:iCs/>
                  <w:noProof/>
                </w:rPr>
                <w:t xml:space="preserve">Torsion Testing.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https://courses.washington.edu/mengr354/jenkins/lab/lab2/tors/torsion.html</w:t>
              </w:r>
              <w:r>
                <w:rPr>
                  <w:noProof/>
                </w:rPr>
                <w:br/>
                <w:t>[Accessed 4 1 2026].</w:t>
              </w:r>
            </w:p>
            <w:p w14:paraId="35E6FAB8" w14:textId="77777777" w:rsidR="008D12D5" w:rsidRDefault="008D12D5" w:rsidP="008D12D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Ltd, T., 2012. </w:t>
              </w:r>
              <w:r>
                <w:rPr>
                  <w:i/>
                  <w:iCs/>
                  <w:noProof/>
                </w:rPr>
                <w:t xml:space="preserve">Engineering Science Guidance Notes.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https://uowtsd.sharepoint.com/teams/NewLevel4_GRP/Shared%20Documents/ACHA4026%20Mechanics%20and%20Dynamics/Assignment/ES5%20Guidance_1012.pdf?CT=1767453733944&amp;OR=ItemsView&amp;wdOrigin=TEAMSFILE.FILEBROWSER.DOCUMENTLIBRARY</w:t>
              </w:r>
              <w:r>
                <w:rPr>
                  <w:noProof/>
                </w:rPr>
                <w:br/>
                <w:t>[Accessed 04 01 2026].</w:t>
              </w:r>
            </w:p>
            <w:p w14:paraId="792D4101" w14:textId="77777777" w:rsidR="008D12D5" w:rsidRDefault="008D12D5" w:rsidP="008D12D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Nalsen, J., 2025. </w:t>
              </w:r>
              <w:r>
                <w:rPr>
                  <w:i/>
                  <w:iCs/>
                  <w:noProof/>
                </w:rPr>
                <w:t xml:space="preserve">Torsion in Brass Wire.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https://www.studocu.com/row/document/the-university-of-the-south-pacific/classical-physics/lab-report-4-experiment-5-torsion-in-brass-wire-ph102/136017945</w:t>
              </w:r>
              <w:r>
                <w:rPr>
                  <w:noProof/>
                </w:rPr>
                <w:br/>
                <w:t>[Accessed 4 1 2026].</w:t>
              </w:r>
            </w:p>
            <w:p w14:paraId="5823AD3C" w14:textId="77777777" w:rsidR="008D12D5" w:rsidRDefault="008D12D5" w:rsidP="008D12D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Zenith, M., 2025. </w:t>
              </w:r>
              <w:r>
                <w:rPr>
                  <w:i/>
                  <w:iCs/>
                  <w:noProof/>
                </w:rPr>
                <w:t xml:space="preserve">Torsion in Steel.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https://metalzenith.com/blogs/steel-mechanical-physical-properties-terms/torsion-in-steel-testing-properties-structural-applications</w:t>
              </w:r>
              <w:r>
                <w:rPr>
                  <w:noProof/>
                </w:rPr>
                <w:br/>
                <w:t>[Accessed 4 1 2026].</w:t>
              </w:r>
            </w:p>
            <w:p w14:paraId="04563D58" w14:textId="139D62E7" w:rsidR="008D12D5" w:rsidRDefault="008D12D5" w:rsidP="008D12D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813F16" w14:textId="77777777" w:rsidR="008D12D5" w:rsidRPr="008D12D5" w:rsidRDefault="008D12D5" w:rsidP="008D12D5">
      <w:pPr>
        <w:rPr>
          <w:lang w:val="en-US"/>
        </w:rPr>
      </w:pPr>
    </w:p>
    <w:sectPr w:rsidR="008D12D5" w:rsidRPr="008D12D5" w:rsidSect="000D5ADC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F39B78" w14:textId="77777777" w:rsidR="007A350D" w:rsidRDefault="007A350D" w:rsidP="000D5ADC">
      <w:pPr>
        <w:spacing w:after="0" w:line="240" w:lineRule="auto"/>
      </w:pPr>
      <w:r>
        <w:separator/>
      </w:r>
    </w:p>
  </w:endnote>
  <w:endnote w:type="continuationSeparator" w:id="0">
    <w:p w14:paraId="382EDF34" w14:textId="77777777" w:rsidR="007A350D" w:rsidRDefault="007A350D" w:rsidP="000D5A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86190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50076B0" w14:textId="7E93A2D3" w:rsidR="000D5ADC" w:rsidRDefault="000D5AD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1B0C3B" w14:textId="77777777" w:rsidR="000D5ADC" w:rsidRDefault="000D5A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EA530F" w14:textId="77777777" w:rsidR="007A350D" w:rsidRDefault="007A350D" w:rsidP="000D5ADC">
      <w:pPr>
        <w:spacing w:after="0" w:line="240" w:lineRule="auto"/>
      </w:pPr>
      <w:r>
        <w:separator/>
      </w:r>
    </w:p>
  </w:footnote>
  <w:footnote w:type="continuationSeparator" w:id="0">
    <w:p w14:paraId="7B57BCEA" w14:textId="77777777" w:rsidR="007A350D" w:rsidRDefault="007A350D" w:rsidP="000D5A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2341BA"/>
    <w:multiLevelType w:val="hybridMultilevel"/>
    <w:tmpl w:val="A5681F70"/>
    <w:lvl w:ilvl="0" w:tplc="31D4DFF6">
      <w:start w:val="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DF241C"/>
    <w:multiLevelType w:val="hybridMultilevel"/>
    <w:tmpl w:val="1E724A70"/>
    <w:lvl w:ilvl="0" w:tplc="31D4DFF6">
      <w:start w:val="2"/>
      <w:numFmt w:val="bullet"/>
      <w:lvlText w:val="-"/>
      <w:lvlJc w:val="left"/>
      <w:pPr>
        <w:ind w:left="360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28B96BFC"/>
    <w:multiLevelType w:val="hybridMultilevel"/>
    <w:tmpl w:val="B71662A8"/>
    <w:lvl w:ilvl="0" w:tplc="1B2A5B22">
      <w:start w:val="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623A42"/>
    <w:multiLevelType w:val="hybridMultilevel"/>
    <w:tmpl w:val="463E46CE"/>
    <w:lvl w:ilvl="0" w:tplc="90BE660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AF4C3E"/>
    <w:multiLevelType w:val="hybridMultilevel"/>
    <w:tmpl w:val="05E699AE"/>
    <w:lvl w:ilvl="0" w:tplc="994806D8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09910832">
    <w:abstractNumId w:val="3"/>
  </w:num>
  <w:num w:numId="2" w16cid:durableId="1210922891">
    <w:abstractNumId w:val="2"/>
  </w:num>
  <w:num w:numId="3" w16cid:durableId="1715151464">
    <w:abstractNumId w:val="0"/>
  </w:num>
  <w:num w:numId="4" w16cid:durableId="1946843718">
    <w:abstractNumId w:val="1"/>
  </w:num>
  <w:num w:numId="5" w16cid:durableId="10663442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F16"/>
    <w:rsid w:val="0000507A"/>
    <w:rsid w:val="000157FD"/>
    <w:rsid w:val="00016AF7"/>
    <w:rsid w:val="00021307"/>
    <w:rsid w:val="000273D7"/>
    <w:rsid w:val="00032DAA"/>
    <w:rsid w:val="00040040"/>
    <w:rsid w:val="0004399B"/>
    <w:rsid w:val="00054931"/>
    <w:rsid w:val="0005629C"/>
    <w:rsid w:val="000578CC"/>
    <w:rsid w:val="000623F2"/>
    <w:rsid w:val="00065017"/>
    <w:rsid w:val="0006778E"/>
    <w:rsid w:val="000748BF"/>
    <w:rsid w:val="000755E3"/>
    <w:rsid w:val="0009528B"/>
    <w:rsid w:val="00097AA5"/>
    <w:rsid w:val="000A5655"/>
    <w:rsid w:val="000D5ADC"/>
    <w:rsid w:val="000E3744"/>
    <w:rsid w:val="00116143"/>
    <w:rsid w:val="001214F3"/>
    <w:rsid w:val="00121E21"/>
    <w:rsid w:val="0013334A"/>
    <w:rsid w:val="0013339E"/>
    <w:rsid w:val="001422CD"/>
    <w:rsid w:val="001669B2"/>
    <w:rsid w:val="00171DF5"/>
    <w:rsid w:val="00175D2F"/>
    <w:rsid w:val="001763D0"/>
    <w:rsid w:val="00177BBD"/>
    <w:rsid w:val="00187606"/>
    <w:rsid w:val="00190C2D"/>
    <w:rsid w:val="00195893"/>
    <w:rsid w:val="001A5D7C"/>
    <w:rsid w:val="001C0398"/>
    <w:rsid w:val="001C1C3A"/>
    <w:rsid w:val="001C2AFB"/>
    <w:rsid w:val="001C2B16"/>
    <w:rsid w:val="001D7915"/>
    <w:rsid w:val="0020261A"/>
    <w:rsid w:val="002354FE"/>
    <w:rsid w:val="00250EAE"/>
    <w:rsid w:val="00251992"/>
    <w:rsid w:val="00262760"/>
    <w:rsid w:val="00266C84"/>
    <w:rsid w:val="00273328"/>
    <w:rsid w:val="0028205F"/>
    <w:rsid w:val="002910BD"/>
    <w:rsid w:val="002910BE"/>
    <w:rsid w:val="002B0944"/>
    <w:rsid w:val="002C08C8"/>
    <w:rsid w:val="002C1E86"/>
    <w:rsid w:val="002F4ACE"/>
    <w:rsid w:val="00306671"/>
    <w:rsid w:val="00310673"/>
    <w:rsid w:val="00316AC7"/>
    <w:rsid w:val="00325737"/>
    <w:rsid w:val="00333ADE"/>
    <w:rsid w:val="0033413D"/>
    <w:rsid w:val="00360252"/>
    <w:rsid w:val="0036780B"/>
    <w:rsid w:val="00377F16"/>
    <w:rsid w:val="00381CB3"/>
    <w:rsid w:val="00390735"/>
    <w:rsid w:val="00390F39"/>
    <w:rsid w:val="003915BD"/>
    <w:rsid w:val="003C1160"/>
    <w:rsid w:val="003D17EA"/>
    <w:rsid w:val="003D62F9"/>
    <w:rsid w:val="003E0D14"/>
    <w:rsid w:val="0040022D"/>
    <w:rsid w:val="00411267"/>
    <w:rsid w:val="004178FA"/>
    <w:rsid w:val="00433231"/>
    <w:rsid w:val="00436FD0"/>
    <w:rsid w:val="00437AE5"/>
    <w:rsid w:val="004601A0"/>
    <w:rsid w:val="00476BD6"/>
    <w:rsid w:val="00484C5D"/>
    <w:rsid w:val="00490F27"/>
    <w:rsid w:val="004B26EA"/>
    <w:rsid w:val="004B3BE4"/>
    <w:rsid w:val="004F490E"/>
    <w:rsid w:val="004F49BE"/>
    <w:rsid w:val="00500786"/>
    <w:rsid w:val="00521D3B"/>
    <w:rsid w:val="0053424E"/>
    <w:rsid w:val="005343C4"/>
    <w:rsid w:val="00555061"/>
    <w:rsid w:val="005720D2"/>
    <w:rsid w:val="00574679"/>
    <w:rsid w:val="00584569"/>
    <w:rsid w:val="00586C63"/>
    <w:rsid w:val="00594F1F"/>
    <w:rsid w:val="005C2DFD"/>
    <w:rsid w:val="005C49EB"/>
    <w:rsid w:val="005D11C6"/>
    <w:rsid w:val="005D3359"/>
    <w:rsid w:val="005E0423"/>
    <w:rsid w:val="005E5940"/>
    <w:rsid w:val="005F3FB5"/>
    <w:rsid w:val="005F5A96"/>
    <w:rsid w:val="00606D8D"/>
    <w:rsid w:val="0061145B"/>
    <w:rsid w:val="00614519"/>
    <w:rsid w:val="0061618E"/>
    <w:rsid w:val="006201A9"/>
    <w:rsid w:val="006214B4"/>
    <w:rsid w:val="00644015"/>
    <w:rsid w:val="00647440"/>
    <w:rsid w:val="00653D69"/>
    <w:rsid w:val="00654F87"/>
    <w:rsid w:val="00670414"/>
    <w:rsid w:val="00677056"/>
    <w:rsid w:val="00677FA0"/>
    <w:rsid w:val="00693307"/>
    <w:rsid w:val="006C415F"/>
    <w:rsid w:val="006D240D"/>
    <w:rsid w:val="006D5471"/>
    <w:rsid w:val="006F6209"/>
    <w:rsid w:val="0071589D"/>
    <w:rsid w:val="00721B1A"/>
    <w:rsid w:val="00737840"/>
    <w:rsid w:val="00743CC6"/>
    <w:rsid w:val="00750300"/>
    <w:rsid w:val="00750BD3"/>
    <w:rsid w:val="00767432"/>
    <w:rsid w:val="00774AFC"/>
    <w:rsid w:val="0079746D"/>
    <w:rsid w:val="007A350D"/>
    <w:rsid w:val="007B0164"/>
    <w:rsid w:val="007C51F2"/>
    <w:rsid w:val="007D060E"/>
    <w:rsid w:val="007D5886"/>
    <w:rsid w:val="007E44B9"/>
    <w:rsid w:val="00810775"/>
    <w:rsid w:val="00842474"/>
    <w:rsid w:val="00856A67"/>
    <w:rsid w:val="00866495"/>
    <w:rsid w:val="0087046A"/>
    <w:rsid w:val="00875F51"/>
    <w:rsid w:val="00883674"/>
    <w:rsid w:val="008951F1"/>
    <w:rsid w:val="00897A74"/>
    <w:rsid w:val="008A2AB5"/>
    <w:rsid w:val="008C3363"/>
    <w:rsid w:val="008C7C34"/>
    <w:rsid w:val="008D12D5"/>
    <w:rsid w:val="008D404F"/>
    <w:rsid w:val="008E0E99"/>
    <w:rsid w:val="008E3C9F"/>
    <w:rsid w:val="008F5CD5"/>
    <w:rsid w:val="00904403"/>
    <w:rsid w:val="009217CC"/>
    <w:rsid w:val="00927F12"/>
    <w:rsid w:val="009317AF"/>
    <w:rsid w:val="00950122"/>
    <w:rsid w:val="00971CCC"/>
    <w:rsid w:val="00983F26"/>
    <w:rsid w:val="00994F09"/>
    <w:rsid w:val="009C06BD"/>
    <w:rsid w:val="009F2599"/>
    <w:rsid w:val="009F6E34"/>
    <w:rsid w:val="009F7C5F"/>
    <w:rsid w:val="00A0415C"/>
    <w:rsid w:val="00A2140A"/>
    <w:rsid w:val="00A27B44"/>
    <w:rsid w:val="00A3517A"/>
    <w:rsid w:val="00A3708D"/>
    <w:rsid w:val="00A516CB"/>
    <w:rsid w:val="00A579D9"/>
    <w:rsid w:val="00A671E9"/>
    <w:rsid w:val="00A82C2A"/>
    <w:rsid w:val="00A85E2F"/>
    <w:rsid w:val="00AA0D80"/>
    <w:rsid w:val="00AA1C4E"/>
    <w:rsid w:val="00AB0A95"/>
    <w:rsid w:val="00AB2ECB"/>
    <w:rsid w:val="00AC2377"/>
    <w:rsid w:val="00AC2C0C"/>
    <w:rsid w:val="00AE5016"/>
    <w:rsid w:val="00B1130C"/>
    <w:rsid w:val="00B215A0"/>
    <w:rsid w:val="00B25F86"/>
    <w:rsid w:val="00B520A9"/>
    <w:rsid w:val="00B70425"/>
    <w:rsid w:val="00B715A9"/>
    <w:rsid w:val="00B771D7"/>
    <w:rsid w:val="00B85488"/>
    <w:rsid w:val="00B94FDC"/>
    <w:rsid w:val="00BA266F"/>
    <w:rsid w:val="00BA38F7"/>
    <w:rsid w:val="00BA3974"/>
    <w:rsid w:val="00BC35CC"/>
    <w:rsid w:val="00BC4681"/>
    <w:rsid w:val="00BC4EF0"/>
    <w:rsid w:val="00BC52EE"/>
    <w:rsid w:val="00BD51FA"/>
    <w:rsid w:val="00BE3560"/>
    <w:rsid w:val="00BF4104"/>
    <w:rsid w:val="00C126D3"/>
    <w:rsid w:val="00C131FF"/>
    <w:rsid w:val="00C35C2C"/>
    <w:rsid w:val="00C44E43"/>
    <w:rsid w:val="00C465DC"/>
    <w:rsid w:val="00C46D34"/>
    <w:rsid w:val="00C521C6"/>
    <w:rsid w:val="00C55FFA"/>
    <w:rsid w:val="00C57F78"/>
    <w:rsid w:val="00C9049B"/>
    <w:rsid w:val="00CA3674"/>
    <w:rsid w:val="00CB0F90"/>
    <w:rsid w:val="00CB3850"/>
    <w:rsid w:val="00CB5B10"/>
    <w:rsid w:val="00CC53A7"/>
    <w:rsid w:val="00CC6358"/>
    <w:rsid w:val="00CF6AF4"/>
    <w:rsid w:val="00D12DE5"/>
    <w:rsid w:val="00D169D7"/>
    <w:rsid w:val="00D62AF1"/>
    <w:rsid w:val="00D66407"/>
    <w:rsid w:val="00D823C8"/>
    <w:rsid w:val="00D87D4D"/>
    <w:rsid w:val="00D92653"/>
    <w:rsid w:val="00DB09D4"/>
    <w:rsid w:val="00DB72D1"/>
    <w:rsid w:val="00DD1451"/>
    <w:rsid w:val="00DD3CB5"/>
    <w:rsid w:val="00DE16FA"/>
    <w:rsid w:val="00DE5165"/>
    <w:rsid w:val="00E107F6"/>
    <w:rsid w:val="00E26A27"/>
    <w:rsid w:val="00E43105"/>
    <w:rsid w:val="00E474B3"/>
    <w:rsid w:val="00E50ACA"/>
    <w:rsid w:val="00E736C3"/>
    <w:rsid w:val="00EA2E35"/>
    <w:rsid w:val="00EA4729"/>
    <w:rsid w:val="00EB06C5"/>
    <w:rsid w:val="00ED05DA"/>
    <w:rsid w:val="00EF148E"/>
    <w:rsid w:val="00F06AD7"/>
    <w:rsid w:val="00F139C9"/>
    <w:rsid w:val="00F641E7"/>
    <w:rsid w:val="00F6670F"/>
    <w:rsid w:val="00F76B7A"/>
    <w:rsid w:val="00F80884"/>
    <w:rsid w:val="00F9420E"/>
    <w:rsid w:val="00FA345D"/>
    <w:rsid w:val="00FB6D67"/>
    <w:rsid w:val="00FD199D"/>
    <w:rsid w:val="00FE1C1A"/>
    <w:rsid w:val="00FE1DDE"/>
    <w:rsid w:val="00FE4686"/>
    <w:rsid w:val="00FF6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DD3FB3"/>
  <w15:chartTrackingRefBased/>
  <w15:docId w15:val="{833D5E07-06F1-4B4C-A4B0-23C9FAA649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7F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7F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7F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7F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7F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7F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7F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7F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7F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7F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7F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7F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7F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7F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7F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7F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7F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7F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7F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7F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7F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7F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7F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7F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7F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7F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7F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7F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7F1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0D5ADC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D5AD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D5ADC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D5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5ADC"/>
  </w:style>
  <w:style w:type="paragraph" w:styleId="Footer">
    <w:name w:val="footer"/>
    <w:basedOn w:val="Normal"/>
    <w:link w:val="FooterChar"/>
    <w:uiPriority w:val="99"/>
    <w:unhideWhenUsed/>
    <w:rsid w:val="000D5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5ADC"/>
  </w:style>
  <w:style w:type="table" w:styleId="TableGrid">
    <w:name w:val="Table Grid"/>
    <w:basedOn w:val="TableNormal"/>
    <w:uiPriority w:val="39"/>
    <w:rsid w:val="006704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F6670F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D12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986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0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40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4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61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Tec12</b:Tag>
    <b:SourceType>InternetSite</b:SourceType>
    <b:Guid>{0B87F54F-5FD0-4A48-B19D-FFEC467FA3EF}</b:Guid>
    <b:Title>Engineering Science Guidance Notes</b:Title>
    <b:Year>2012</b:Year>
    <b:YearAccessed>2026</b:YearAccessed>
    <b:MonthAccessed>01</b:MonthAccessed>
    <b:DayAccessed>04</b:DayAccessed>
    <b:URL>https://uowtsd.sharepoint.com/teams/NewLevel4_GRP/Shared%20Documents/ACHA4026%20Mechanics%20and%20Dynamics/Assignment/ES5%20Guidance_1012.pdf?CT=1767453733944&amp;OR=ItemsView&amp;wdOrigin=TEAMSFILE.FILEBROWSER.DOCUMENTLIBRARY</b:URL>
    <b:Author>
      <b:Author>
        <b:NameList>
          <b:Person>
            <b:Last>Ltd</b:Last>
            <b:First>TecQuipment</b:First>
          </b:Person>
        </b:NameList>
      </b:Author>
    </b:Author>
    <b:RefOrder>4</b:RefOrder>
  </b:Source>
  <b:Source>
    <b:Tag>Joe25</b:Tag>
    <b:SourceType>InternetSite</b:SourceType>
    <b:Guid>{2083882A-9D6A-455B-8CDE-0546A491B5EC}</b:Guid>
    <b:Author>
      <b:Author>
        <b:NameList>
          <b:Person>
            <b:Last>Nalsen</b:Last>
            <b:First>Joe</b:First>
          </b:Person>
        </b:NameList>
      </b:Author>
    </b:Author>
    <b:Title>Torsion in Brass Wire</b:Title>
    <b:Year>2025</b:Year>
    <b:YearAccessed>2026</b:YearAccessed>
    <b:MonthAccessed>1</b:MonthAccessed>
    <b:DayAccessed>4</b:DayAccessed>
    <b:URL>https://www.studocu.com/row/document/the-university-of-the-south-pacific/classical-physics/lab-report-4-experiment-5-torsion-in-brass-wire-ph102/136017945</b:URL>
    <b:RefOrder>1</b:RefOrder>
  </b:Source>
  <b:Source>
    <b:Tag>Mec96</b:Tag>
    <b:SourceType>InternetSite</b:SourceType>
    <b:Guid>{787CAE91-742B-4180-8DD6-23103BB24ADF}</b:Guid>
    <b:Author>
      <b:Author>
        <b:NameList>
          <b:Person>
            <b:Last>labaratory</b:Last>
            <b:First>Mechanics</b:First>
            <b:Middle>of materials</b:Middle>
          </b:Person>
        </b:NameList>
      </b:Author>
    </b:Author>
    <b:Title>Torsion Testing</b:Title>
    <b:Year>1996</b:Year>
    <b:YearAccessed>2026</b:YearAccessed>
    <b:MonthAccessed>1</b:MonthAccessed>
    <b:DayAccessed>4</b:DayAccessed>
    <b:URL>https://courses.washington.edu/mengr354/jenkins/lab/lab2/tors/torsion.html</b:URL>
    <b:RefOrder>2</b:RefOrder>
  </b:Source>
  <b:Source>
    <b:Tag>Met25</b:Tag>
    <b:SourceType>InternetSite</b:SourceType>
    <b:Guid>{CD74074E-648D-4101-8451-D679B95FD3D4}</b:Guid>
    <b:Author>
      <b:Author>
        <b:NameList>
          <b:Person>
            <b:Last>Zenith</b:Last>
            <b:First>Metal</b:First>
          </b:Person>
        </b:NameList>
      </b:Author>
    </b:Author>
    <b:Title>Torsion in Steel</b:Title>
    <b:Year>2025</b:Year>
    <b:YearAccessed>2026</b:YearAccessed>
    <b:MonthAccessed>1</b:MonthAccessed>
    <b:DayAccessed>4</b:DayAccessed>
    <b:URL>https://metalzenith.com/blogs/steel-mechanical-physical-properties-terms/torsion-in-steel-testing-properties-structural-applications</b:URL>
    <b:RefOrder>3</b:RefOrder>
  </b:Source>
</b:Sources>
</file>

<file path=customXml/itemProps1.xml><?xml version="1.0" encoding="utf-8"?>
<ds:datastoreItem xmlns:ds="http://schemas.openxmlformats.org/officeDocument/2006/customXml" ds:itemID="{953B4C9E-1531-4864-9B1D-81E5D25F6B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1447</Words>
  <Characters>8251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O'Rourke</dc:creator>
  <cp:keywords/>
  <dc:description/>
  <cp:lastModifiedBy>Josh O'Rourke</cp:lastModifiedBy>
  <cp:revision>246</cp:revision>
  <dcterms:created xsi:type="dcterms:W3CDTF">2026-01-03T14:50:00Z</dcterms:created>
  <dcterms:modified xsi:type="dcterms:W3CDTF">2026-01-10T19:52:00Z</dcterms:modified>
</cp:coreProperties>
</file>