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ms-word.document.macroEnabled.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A6B8BB" w14:textId="77777777" w:rsidR="00D03F15" w:rsidRPr="00FE76F4" w:rsidRDefault="00D03F15" w:rsidP="00D03F15">
      <w:pPr>
        <w:spacing w:after="0" w:line="360" w:lineRule="auto"/>
        <w:rPr>
          <w:rFonts w:ascii="Arial" w:hAnsi="Arial" w:cs="Arial"/>
          <w:b/>
          <w:bCs/>
        </w:rPr>
      </w:pPr>
    </w:p>
    <w:p w14:paraId="401B8CC7" w14:textId="77777777" w:rsidR="00D03F15" w:rsidRPr="00FE76F4" w:rsidRDefault="00D03F15" w:rsidP="00D03F15">
      <w:pPr>
        <w:spacing w:after="0" w:line="360" w:lineRule="auto"/>
        <w:rPr>
          <w:rFonts w:ascii="Arial" w:hAnsi="Arial" w:cs="Arial"/>
        </w:rPr>
      </w:pPr>
    </w:p>
    <w:p w14:paraId="6DA1A2D5" w14:textId="77777777" w:rsidR="00D03F15" w:rsidRPr="00FE76F4" w:rsidRDefault="00D03F15" w:rsidP="00D03F15">
      <w:pPr>
        <w:spacing w:after="0" w:line="360" w:lineRule="auto"/>
        <w:rPr>
          <w:rFonts w:ascii="Arial" w:hAnsi="Arial" w:cs="Arial"/>
        </w:rPr>
      </w:pPr>
    </w:p>
    <w:p w14:paraId="6B93B9FA" w14:textId="237B772F" w:rsidR="00D03F15" w:rsidRPr="00FE76F4" w:rsidRDefault="00D03F15" w:rsidP="00D03F15">
      <w:pPr>
        <w:spacing w:after="0" w:line="360" w:lineRule="auto"/>
        <w:rPr>
          <w:rFonts w:ascii="Arial" w:hAnsi="Arial" w:cs="Arial"/>
        </w:rPr>
      </w:pPr>
      <w:r w:rsidRPr="00FE76F4">
        <w:rPr>
          <w:rFonts w:ascii="Arial" w:hAnsi="Arial" w:cs="Arial"/>
          <w:noProof/>
        </w:rPr>
        <w:drawing>
          <wp:inline distT="0" distB="0" distL="0" distR="0" wp14:anchorId="52981C3E" wp14:editId="79EFD0A2">
            <wp:extent cx="4026575" cy="1562986"/>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31543" cy="1564914"/>
                    </a:xfrm>
                    <a:prstGeom prst="rect">
                      <a:avLst/>
                    </a:prstGeom>
                    <a:noFill/>
                    <a:ln>
                      <a:noFill/>
                    </a:ln>
                  </pic:spPr>
                </pic:pic>
              </a:graphicData>
            </a:graphic>
          </wp:inline>
        </w:drawing>
      </w:r>
    </w:p>
    <w:p w14:paraId="062E447C" w14:textId="77777777" w:rsidR="00D03F15" w:rsidRPr="00FE76F4" w:rsidRDefault="00D03F15" w:rsidP="00D03F15">
      <w:pPr>
        <w:spacing w:after="0" w:line="360" w:lineRule="auto"/>
        <w:rPr>
          <w:rFonts w:ascii="Arial" w:hAnsi="Arial" w:cs="Arial"/>
        </w:rPr>
      </w:pPr>
    </w:p>
    <w:p w14:paraId="583F97A7" w14:textId="77777777" w:rsidR="00D03F15" w:rsidRPr="00FE76F4" w:rsidRDefault="00D03F15" w:rsidP="00D03F15">
      <w:pPr>
        <w:spacing w:after="0" w:line="360" w:lineRule="auto"/>
        <w:rPr>
          <w:rFonts w:ascii="Arial" w:hAnsi="Arial" w:cs="Arial"/>
        </w:rPr>
      </w:pPr>
    </w:p>
    <w:p w14:paraId="7ECD01E7" w14:textId="77777777" w:rsidR="00D03F15" w:rsidRPr="00FE76F4" w:rsidRDefault="00D03F15" w:rsidP="00D03F15">
      <w:pPr>
        <w:spacing w:after="0" w:line="360" w:lineRule="auto"/>
        <w:rPr>
          <w:rFonts w:ascii="Arial" w:hAnsi="Arial" w:cs="Arial"/>
        </w:rPr>
      </w:pPr>
    </w:p>
    <w:p w14:paraId="310C6E0C" w14:textId="77777777" w:rsidR="00D03F15" w:rsidRPr="00FE76F4" w:rsidRDefault="00D03F15" w:rsidP="00D03F15">
      <w:pPr>
        <w:spacing w:after="0" w:line="360" w:lineRule="auto"/>
        <w:rPr>
          <w:rFonts w:ascii="Arial" w:hAnsi="Arial" w:cs="Arial"/>
        </w:rPr>
      </w:pPr>
    </w:p>
    <w:p w14:paraId="4F3AAABD" w14:textId="1E9CBF25" w:rsidR="00D03F15" w:rsidRPr="00EB1605" w:rsidRDefault="00BF14F0" w:rsidP="00D03F15">
      <w:pPr>
        <w:spacing w:after="0" w:line="360" w:lineRule="auto"/>
        <w:jc w:val="center"/>
        <w:rPr>
          <w:rFonts w:ascii="Arial" w:hAnsi="Arial" w:cs="Arial"/>
          <w:b/>
          <w:bCs/>
          <w:sz w:val="44"/>
          <w:szCs w:val="44"/>
        </w:rPr>
      </w:pPr>
      <w:r w:rsidRPr="00EB1605">
        <w:rPr>
          <w:rFonts w:ascii="Arial" w:hAnsi="Arial" w:cs="Arial"/>
          <w:b/>
          <w:bCs/>
          <w:sz w:val="44"/>
          <w:szCs w:val="44"/>
        </w:rPr>
        <w:t xml:space="preserve">Psychology In Health </w:t>
      </w:r>
      <w:r w:rsidR="00EB1605" w:rsidRPr="00EB1605">
        <w:rPr>
          <w:rFonts w:ascii="Arial" w:hAnsi="Arial" w:cs="Arial"/>
          <w:b/>
          <w:bCs/>
          <w:sz w:val="44"/>
          <w:szCs w:val="44"/>
        </w:rPr>
        <w:t>and</w:t>
      </w:r>
      <w:r w:rsidRPr="00EB1605">
        <w:rPr>
          <w:rFonts w:ascii="Arial" w:hAnsi="Arial" w:cs="Arial"/>
          <w:b/>
          <w:bCs/>
          <w:sz w:val="44"/>
          <w:szCs w:val="44"/>
        </w:rPr>
        <w:t xml:space="preserve"> Social Care </w:t>
      </w:r>
    </w:p>
    <w:p w14:paraId="0688A414" w14:textId="4ABC897B" w:rsidR="00BF14F0" w:rsidRPr="00EB1605" w:rsidRDefault="00BF14F0" w:rsidP="00D03F15">
      <w:pPr>
        <w:spacing w:after="0" w:line="360" w:lineRule="auto"/>
        <w:jc w:val="center"/>
        <w:rPr>
          <w:rFonts w:ascii="Arial" w:hAnsi="Arial" w:cs="Arial"/>
          <w:b/>
          <w:bCs/>
          <w:sz w:val="44"/>
          <w:szCs w:val="44"/>
        </w:rPr>
      </w:pPr>
      <w:r w:rsidRPr="00EB1605">
        <w:rPr>
          <w:rFonts w:ascii="Arial" w:hAnsi="Arial" w:cs="Arial"/>
          <w:b/>
          <w:bCs/>
          <w:sz w:val="44"/>
          <w:szCs w:val="44"/>
        </w:rPr>
        <w:t xml:space="preserve">Assessment </w:t>
      </w:r>
      <w:r w:rsidR="00D03F15" w:rsidRPr="00EB1605">
        <w:rPr>
          <w:rFonts w:ascii="Arial" w:hAnsi="Arial" w:cs="Arial"/>
          <w:b/>
          <w:bCs/>
          <w:sz w:val="44"/>
          <w:szCs w:val="44"/>
        </w:rPr>
        <w:t>2</w:t>
      </w:r>
    </w:p>
    <w:p w14:paraId="23F049D3" w14:textId="77777777" w:rsidR="00BF14F0" w:rsidRPr="00EB1605" w:rsidRDefault="00BF14F0" w:rsidP="00D03F15">
      <w:pPr>
        <w:spacing w:after="0" w:line="360" w:lineRule="auto"/>
        <w:jc w:val="center"/>
        <w:rPr>
          <w:rFonts w:ascii="Arial" w:hAnsi="Arial" w:cs="Arial"/>
          <w:b/>
          <w:bCs/>
          <w:sz w:val="44"/>
          <w:szCs w:val="44"/>
        </w:rPr>
      </w:pPr>
    </w:p>
    <w:p w14:paraId="4F546DEC" w14:textId="4EC4E14D" w:rsidR="002E7BF1" w:rsidRPr="00EB1605" w:rsidRDefault="00D03F15" w:rsidP="00D03F15">
      <w:pPr>
        <w:spacing w:after="0" w:line="360" w:lineRule="auto"/>
        <w:jc w:val="center"/>
        <w:rPr>
          <w:rFonts w:ascii="Arial" w:hAnsi="Arial" w:cs="Arial"/>
          <w:b/>
          <w:bCs/>
          <w:sz w:val="44"/>
          <w:szCs w:val="44"/>
        </w:rPr>
      </w:pPr>
      <w:r w:rsidRPr="00EB1605">
        <w:rPr>
          <w:rFonts w:ascii="Arial" w:hAnsi="Arial" w:cs="Arial"/>
          <w:b/>
          <w:bCs/>
          <w:sz w:val="44"/>
          <w:szCs w:val="44"/>
        </w:rPr>
        <w:t xml:space="preserve">REFLECTIVE </w:t>
      </w:r>
      <w:r w:rsidR="002E7BF1" w:rsidRPr="00EB1605">
        <w:rPr>
          <w:rFonts w:ascii="Arial" w:hAnsi="Arial" w:cs="Arial"/>
          <w:b/>
          <w:bCs/>
          <w:sz w:val="44"/>
          <w:szCs w:val="44"/>
        </w:rPr>
        <w:t xml:space="preserve">REPORT </w:t>
      </w:r>
    </w:p>
    <w:p w14:paraId="118B4C35" w14:textId="77777777" w:rsidR="00AB79B8" w:rsidRDefault="00AB79B8" w:rsidP="00AB79B8">
      <w:pPr>
        <w:spacing w:after="0" w:line="360" w:lineRule="auto"/>
        <w:rPr>
          <w:rFonts w:ascii="Arial" w:hAnsi="Arial" w:cs="Arial"/>
        </w:rPr>
      </w:pPr>
    </w:p>
    <w:p w14:paraId="54FC4646" w14:textId="77777777" w:rsidR="00AB79B8" w:rsidRDefault="00AB79B8" w:rsidP="00AB79B8">
      <w:pPr>
        <w:spacing w:after="0" w:line="360" w:lineRule="auto"/>
        <w:rPr>
          <w:rFonts w:ascii="Arial" w:hAnsi="Arial" w:cs="Arial"/>
        </w:rPr>
      </w:pPr>
    </w:p>
    <w:p w14:paraId="20A6926D" w14:textId="77777777" w:rsidR="00AB79B8" w:rsidRPr="00EB1605" w:rsidRDefault="00AB79B8" w:rsidP="00EB1605">
      <w:pPr>
        <w:spacing w:after="0" w:line="360" w:lineRule="auto"/>
        <w:jc w:val="center"/>
        <w:rPr>
          <w:rFonts w:ascii="Arial" w:hAnsi="Arial" w:cs="Arial"/>
          <w:b/>
          <w:bCs/>
          <w:sz w:val="52"/>
          <w:szCs w:val="52"/>
        </w:rPr>
      </w:pPr>
    </w:p>
    <w:p w14:paraId="62DF23EA" w14:textId="5072FB54" w:rsidR="00D03F15" w:rsidRPr="00EB1605" w:rsidRDefault="00AB79B8" w:rsidP="00EB1605">
      <w:pPr>
        <w:spacing w:after="0" w:line="360" w:lineRule="auto"/>
        <w:jc w:val="center"/>
        <w:rPr>
          <w:rFonts w:ascii="Arial" w:hAnsi="Arial" w:cs="Arial"/>
          <w:b/>
          <w:bCs/>
          <w:sz w:val="52"/>
          <w:szCs w:val="52"/>
        </w:rPr>
      </w:pPr>
      <w:r w:rsidRPr="00EB1605">
        <w:rPr>
          <w:rFonts w:ascii="Arial" w:hAnsi="Arial" w:cs="Arial"/>
          <w:b/>
          <w:bCs/>
          <w:sz w:val="52"/>
          <w:szCs w:val="52"/>
        </w:rPr>
        <w:t>Student name: Sacree Mwepu</w:t>
      </w:r>
    </w:p>
    <w:p w14:paraId="155D5C5C" w14:textId="77777777" w:rsidR="00D03F15" w:rsidRPr="00EB1605" w:rsidRDefault="00D03F15" w:rsidP="00EB1605">
      <w:pPr>
        <w:spacing w:after="0" w:line="360" w:lineRule="auto"/>
        <w:jc w:val="center"/>
        <w:rPr>
          <w:rFonts w:ascii="Arial" w:hAnsi="Arial" w:cs="Arial"/>
          <w:b/>
          <w:bCs/>
          <w:sz w:val="52"/>
          <w:szCs w:val="52"/>
        </w:rPr>
      </w:pPr>
    </w:p>
    <w:p w14:paraId="6149E02D" w14:textId="564D9231" w:rsidR="00D03F15" w:rsidRPr="00EB1605" w:rsidRDefault="00D03F15" w:rsidP="00EB1605">
      <w:pPr>
        <w:spacing w:after="0" w:line="360" w:lineRule="auto"/>
        <w:jc w:val="center"/>
        <w:rPr>
          <w:rFonts w:ascii="Arial" w:hAnsi="Arial" w:cs="Arial"/>
          <w:b/>
          <w:bCs/>
          <w:sz w:val="52"/>
          <w:szCs w:val="52"/>
        </w:rPr>
      </w:pPr>
      <w:r w:rsidRPr="00EB1605">
        <w:rPr>
          <w:rFonts w:ascii="Arial" w:hAnsi="Arial" w:cs="Arial"/>
          <w:b/>
          <w:bCs/>
          <w:sz w:val="52"/>
          <w:szCs w:val="52"/>
        </w:rPr>
        <w:t xml:space="preserve">Student ID: </w:t>
      </w:r>
      <w:r w:rsidR="001648A7" w:rsidRPr="00EB1605">
        <w:rPr>
          <w:rFonts w:ascii="Arial" w:hAnsi="Arial" w:cs="Arial"/>
          <w:b/>
          <w:bCs/>
          <w:sz w:val="52"/>
          <w:szCs w:val="52"/>
        </w:rPr>
        <w:t>2121661</w:t>
      </w:r>
    </w:p>
    <w:p w14:paraId="321EA802" w14:textId="77777777" w:rsidR="002E7BF1" w:rsidRPr="00FE76F4" w:rsidRDefault="002E7BF1" w:rsidP="00D03F15">
      <w:pPr>
        <w:spacing w:after="0" w:line="360" w:lineRule="auto"/>
        <w:rPr>
          <w:rFonts w:ascii="Arial" w:hAnsi="Arial" w:cs="Arial"/>
        </w:rPr>
      </w:pPr>
    </w:p>
    <w:p w14:paraId="65B3E8C2" w14:textId="77777777" w:rsidR="00D03F15" w:rsidRPr="00FE76F4" w:rsidRDefault="00D03F15" w:rsidP="00D03F15">
      <w:pPr>
        <w:spacing w:after="0" w:line="360" w:lineRule="auto"/>
        <w:rPr>
          <w:rFonts w:ascii="Arial" w:hAnsi="Arial" w:cs="Arial"/>
        </w:rPr>
      </w:pPr>
    </w:p>
    <w:p w14:paraId="6CEADA12" w14:textId="77777777" w:rsidR="00EB1605" w:rsidRDefault="00EB1605" w:rsidP="00D03F15">
      <w:pPr>
        <w:spacing w:after="0" w:line="360" w:lineRule="auto"/>
        <w:rPr>
          <w:rFonts w:ascii="Arial" w:hAnsi="Arial" w:cs="Arial"/>
        </w:rPr>
      </w:pPr>
    </w:p>
    <w:p w14:paraId="380E0122" w14:textId="6637C32C" w:rsidR="00D03F15" w:rsidRPr="00EB1605" w:rsidRDefault="00EB1605" w:rsidP="00EB1605">
      <w:pPr>
        <w:spacing w:after="0" w:line="360" w:lineRule="auto"/>
        <w:jc w:val="center"/>
        <w:rPr>
          <w:rFonts w:ascii="Arial" w:hAnsi="Arial" w:cs="Arial"/>
          <w:b/>
          <w:bCs/>
          <w:u w:val="single"/>
        </w:rPr>
      </w:pPr>
      <w:r w:rsidRPr="00EB1605">
        <w:rPr>
          <w:rFonts w:ascii="Arial" w:hAnsi="Arial" w:cs="Arial"/>
          <w:b/>
          <w:bCs/>
          <w:u w:val="single"/>
        </w:rPr>
        <w:lastRenderedPageBreak/>
        <w:t xml:space="preserve">Table of </w:t>
      </w:r>
      <w:r w:rsidR="00D03F15" w:rsidRPr="00EB1605">
        <w:rPr>
          <w:rFonts w:ascii="Arial" w:hAnsi="Arial" w:cs="Arial"/>
          <w:b/>
          <w:bCs/>
          <w:u w:val="single"/>
        </w:rPr>
        <w:t>Contents</w:t>
      </w:r>
    </w:p>
    <w:p w14:paraId="3468EF27" w14:textId="77777777" w:rsidR="00D03F15" w:rsidRPr="00FE76F4" w:rsidRDefault="00D03F15" w:rsidP="00D03F15">
      <w:pPr>
        <w:spacing w:after="0" w:line="360" w:lineRule="auto"/>
        <w:rPr>
          <w:rFonts w:ascii="Arial" w:hAnsi="Arial" w:cs="Arial"/>
        </w:rPr>
      </w:pPr>
    </w:p>
    <w:p w14:paraId="2B9E3E61" w14:textId="77777777" w:rsidR="00D03F15" w:rsidRPr="00FE76F4" w:rsidRDefault="00D03F15" w:rsidP="00D03F15">
      <w:pPr>
        <w:spacing w:after="0" w:line="360" w:lineRule="auto"/>
        <w:rPr>
          <w:rFonts w:ascii="Arial" w:hAnsi="Arial" w:cs="Arial"/>
        </w:rPr>
      </w:pPr>
    </w:p>
    <w:p w14:paraId="6C73194E" w14:textId="584B9E62" w:rsidR="00D03F15" w:rsidRPr="00FE76F4" w:rsidRDefault="00720EDD" w:rsidP="00D03F15">
      <w:pPr>
        <w:spacing w:after="0" w:line="360" w:lineRule="auto"/>
        <w:rPr>
          <w:rFonts w:ascii="Arial" w:hAnsi="Arial" w:cs="Arial"/>
        </w:rPr>
      </w:pPr>
      <w:r w:rsidRPr="00FE76F4">
        <w:rPr>
          <w:rFonts w:ascii="Arial" w:hAnsi="Arial" w:cs="Arial"/>
        </w:rPr>
        <w:t>INTRODUCTION - 3</w:t>
      </w:r>
    </w:p>
    <w:p w14:paraId="646BEC89" w14:textId="77777777" w:rsidR="00D03F15" w:rsidRPr="00FE76F4" w:rsidRDefault="00D03F15" w:rsidP="00D03F15">
      <w:pPr>
        <w:spacing w:after="0" w:line="360" w:lineRule="auto"/>
        <w:rPr>
          <w:rFonts w:ascii="Arial" w:hAnsi="Arial" w:cs="Arial"/>
        </w:rPr>
      </w:pPr>
    </w:p>
    <w:p w14:paraId="6D5D52C2" w14:textId="5AB25040" w:rsidR="00D03F15" w:rsidRPr="00FE76F4" w:rsidRDefault="00D03F15" w:rsidP="00D03F15">
      <w:pPr>
        <w:spacing w:after="0" w:line="360" w:lineRule="auto"/>
        <w:rPr>
          <w:rFonts w:ascii="Arial" w:hAnsi="Arial" w:cs="Arial"/>
        </w:rPr>
      </w:pPr>
      <w:r w:rsidRPr="00FE76F4">
        <w:rPr>
          <w:rFonts w:ascii="Arial" w:hAnsi="Arial" w:cs="Arial"/>
        </w:rPr>
        <w:t>CRITICAL REFLECTION ON FREUD’S PSYCHOSEXUAL THEORY - 4</w:t>
      </w:r>
    </w:p>
    <w:p w14:paraId="261F3CAC" w14:textId="77777777" w:rsidR="00D03F15" w:rsidRPr="00FE76F4" w:rsidRDefault="00D03F15" w:rsidP="00D03F15">
      <w:pPr>
        <w:spacing w:after="0" w:line="360" w:lineRule="auto"/>
        <w:rPr>
          <w:rFonts w:ascii="Arial" w:hAnsi="Arial" w:cs="Arial"/>
        </w:rPr>
      </w:pPr>
    </w:p>
    <w:p w14:paraId="0E5CC7EA" w14:textId="375D7028" w:rsidR="00D03F15" w:rsidRPr="00FE76F4" w:rsidRDefault="00D03F15" w:rsidP="00D03F15">
      <w:pPr>
        <w:spacing w:after="0" w:line="360" w:lineRule="auto"/>
        <w:rPr>
          <w:rFonts w:ascii="Arial" w:hAnsi="Arial" w:cs="Arial"/>
        </w:rPr>
      </w:pPr>
      <w:r w:rsidRPr="00FE76F4">
        <w:rPr>
          <w:rFonts w:ascii="Arial" w:hAnsi="Arial" w:cs="Arial"/>
        </w:rPr>
        <w:t>REFLECTION ON PSYCHOLOGICAL PHENOMENON/FRAMEWORK -</w:t>
      </w:r>
      <w:r w:rsidR="00720EDD" w:rsidRPr="00FE76F4">
        <w:rPr>
          <w:rFonts w:ascii="Arial" w:hAnsi="Arial" w:cs="Arial"/>
        </w:rPr>
        <w:t xml:space="preserve"> </w:t>
      </w:r>
      <w:r w:rsidRPr="00FE76F4">
        <w:rPr>
          <w:rFonts w:ascii="Arial" w:hAnsi="Arial" w:cs="Arial"/>
        </w:rPr>
        <w:t xml:space="preserve">5 </w:t>
      </w:r>
    </w:p>
    <w:p w14:paraId="538E36E8" w14:textId="77777777" w:rsidR="00D03F15" w:rsidRPr="00FE76F4" w:rsidRDefault="00D03F15" w:rsidP="00D03F15">
      <w:pPr>
        <w:spacing w:after="0" w:line="360" w:lineRule="auto"/>
        <w:rPr>
          <w:rFonts w:ascii="Arial" w:hAnsi="Arial" w:cs="Arial"/>
        </w:rPr>
      </w:pPr>
    </w:p>
    <w:p w14:paraId="6F0AA66C" w14:textId="71968AF3" w:rsidR="00D03F15" w:rsidRPr="00FE76F4" w:rsidRDefault="00D03F15" w:rsidP="00D03F15">
      <w:pPr>
        <w:spacing w:after="0" w:line="360" w:lineRule="auto"/>
        <w:rPr>
          <w:rFonts w:ascii="Arial" w:hAnsi="Arial" w:cs="Arial"/>
        </w:rPr>
      </w:pPr>
      <w:r w:rsidRPr="00FE76F4">
        <w:rPr>
          <w:rFonts w:ascii="Arial" w:hAnsi="Arial" w:cs="Arial"/>
        </w:rPr>
        <w:t>APPLYING THE LEARNED PSYCHOLOGICAL PERSPECTIVES TAUGHT IN THIS MODULE IN THE FUTURE JOB SETTING -</w:t>
      </w:r>
      <w:r w:rsidR="00720EDD" w:rsidRPr="00FE76F4">
        <w:rPr>
          <w:rFonts w:ascii="Arial" w:hAnsi="Arial" w:cs="Arial"/>
        </w:rPr>
        <w:t xml:space="preserve"> </w:t>
      </w:r>
      <w:r w:rsidRPr="00FE76F4">
        <w:rPr>
          <w:rFonts w:ascii="Arial" w:hAnsi="Arial" w:cs="Arial"/>
        </w:rPr>
        <w:t xml:space="preserve">9 </w:t>
      </w:r>
      <w:r w:rsidR="00720EDD" w:rsidRPr="00FE76F4">
        <w:rPr>
          <w:rFonts w:ascii="Arial" w:hAnsi="Arial" w:cs="Arial"/>
        </w:rPr>
        <w:t xml:space="preserve">  </w:t>
      </w:r>
    </w:p>
    <w:p w14:paraId="72B4005A" w14:textId="77777777" w:rsidR="00D03F15" w:rsidRPr="00FE76F4" w:rsidRDefault="00D03F15" w:rsidP="00D03F15">
      <w:pPr>
        <w:spacing w:after="0" w:line="360" w:lineRule="auto"/>
        <w:rPr>
          <w:rFonts w:ascii="Arial" w:hAnsi="Arial" w:cs="Arial"/>
        </w:rPr>
      </w:pPr>
    </w:p>
    <w:p w14:paraId="53A48B3B" w14:textId="78091A1A" w:rsidR="00D03F15" w:rsidRPr="00FE76F4" w:rsidRDefault="00720EDD" w:rsidP="00D03F15">
      <w:pPr>
        <w:spacing w:after="0" w:line="360" w:lineRule="auto"/>
        <w:rPr>
          <w:rFonts w:ascii="Arial" w:hAnsi="Arial" w:cs="Arial"/>
        </w:rPr>
      </w:pPr>
      <w:r w:rsidRPr="00FE76F4">
        <w:rPr>
          <w:rFonts w:ascii="Arial" w:hAnsi="Arial" w:cs="Arial"/>
        </w:rPr>
        <w:t xml:space="preserve">CONCLUSION – 10 </w:t>
      </w:r>
    </w:p>
    <w:p w14:paraId="41CE2DA6" w14:textId="77777777" w:rsidR="00720EDD" w:rsidRPr="00FE76F4" w:rsidRDefault="00720EDD" w:rsidP="00D03F15">
      <w:pPr>
        <w:spacing w:after="0" w:line="360" w:lineRule="auto"/>
        <w:rPr>
          <w:rFonts w:ascii="Arial" w:hAnsi="Arial" w:cs="Arial"/>
        </w:rPr>
      </w:pPr>
    </w:p>
    <w:p w14:paraId="05E7CAD8" w14:textId="7012546F" w:rsidR="00720EDD" w:rsidRPr="00FE76F4" w:rsidRDefault="00720EDD" w:rsidP="00D03F15">
      <w:pPr>
        <w:spacing w:after="0" w:line="360" w:lineRule="auto"/>
        <w:rPr>
          <w:rFonts w:ascii="Arial" w:hAnsi="Arial" w:cs="Arial"/>
        </w:rPr>
      </w:pPr>
      <w:r w:rsidRPr="00FE76F4">
        <w:rPr>
          <w:rFonts w:ascii="Arial" w:hAnsi="Arial" w:cs="Arial"/>
        </w:rPr>
        <w:t xml:space="preserve">REFERENCES - 11 </w:t>
      </w:r>
    </w:p>
    <w:p w14:paraId="4E175EA4" w14:textId="77777777" w:rsidR="00720EDD" w:rsidRPr="00FE76F4" w:rsidRDefault="00720EDD" w:rsidP="00D03F15">
      <w:pPr>
        <w:spacing w:after="0" w:line="360" w:lineRule="auto"/>
        <w:rPr>
          <w:rFonts w:ascii="Arial" w:hAnsi="Arial" w:cs="Arial"/>
        </w:rPr>
      </w:pPr>
    </w:p>
    <w:p w14:paraId="08FA1D7B" w14:textId="77777777" w:rsidR="00D03F15" w:rsidRPr="00FE76F4" w:rsidRDefault="00D03F15" w:rsidP="00D03F15">
      <w:pPr>
        <w:spacing w:after="0" w:line="360" w:lineRule="auto"/>
        <w:rPr>
          <w:rFonts w:ascii="Arial" w:hAnsi="Arial" w:cs="Arial"/>
        </w:rPr>
      </w:pPr>
    </w:p>
    <w:p w14:paraId="6B8E51AF" w14:textId="77777777" w:rsidR="00D03F15" w:rsidRPr="00FE76F4" w:rsidRDefault="00D03F15" w:rsidP="00D03F15">
      <w:pPr>
        <w:spacing w:after="0" w:line="360" w:lineRule="auto"/>
        <w:rPr>
          <w:rFonts w:ascii="Arial" w:hAnsi="Arial" w:cs="Arial"/>
        </w:rPr>
      </w:pPr>
    </w:p>
    <w:p w14:paraId="3D12018F" w14:textId="77777777" w:rsidR="00D03F15" w:rsidRPr="00FE76F4" w:rsidRDefault="00D03F15" w:rsidP="00D03F15">
      <w:pPr>
        <w:spacing w:after="0" w:line="360" w:lineRule="auto"/>
        <w:rPr>
          <w:rFonts w:ascii="Arial" w:hAnsi="Arial" w:cs="Arial"/>
        </w:rPr>
      </w:pPr>
    </w:p>
    <w:p w14:paraId="0A61C70D" w14:textId="77777777" w:rsidR="00D03F15" w:rsidRPr="00FE76F4" w:rsidRDefault="00D03F15" w:rsidP="00D03F15">
      <w:pPr>
        <w:spacing w:after="0" w:line="360" w:lineRule="auto"/>
        <w:rPr>
          <w:rFonts w:ascii="Arial" w:hAnsi="Arial" w:cs="Arial"/>
        </w:rPr>
      </w:pPr>
    </w:p>
    <w:p w14:paraId="69C6D9B3" w14:textId="77777777" w:rsidR="00D03F15" w:rsidRPr="00FE76F4" w:rsidRDefault="00D03F15" w:rsidP="00D03F15">
      <w:pPr>
        <w:spacing w:after="0" w:line="360" w:lineRule="auto"/>
        <w:rPr>
          <w:rFonts w:ascii="Arial" w:hAnsi="Arial" w:cs="Arial"/>
        </w:rPr>
      </w:pPr>
    </w:p>
    <w:p w14:paraId="225D4651" w14:textId="77777777" w:rsidR="00D03F15" w:rsidRPr="00FE76F4" w:rsidRDefault="00D03F15" w:rsidP="00D03F15">
      <w:pPr>
        <w:spacing w:after="0" w:line="360" w:lineRule="auto"/>
        <w:rPr>
          <w:rFonts w:ascii="Arial" w:hAnsi="Arial" w:cs="Arial"/>
        </w:rPr>
      </w:pPr>
    </w:p>
    <w:p w14:paraId="385E3B80" w14:textId="77777777" w:rsidR="00D03F15" w:rsidRPr="00FE76F4" w:rsidRDefault="00D03F15" w:rsidP="00D03F15">
      <w:pPr>
        <w:spacing w:after="0" w:line="360" w:lineRule="auto"/>
        <w:rPr>
          <w:rFonts w:ascii="Arial" w:hAnsi="Arial" w:cs="Arial"/>
        </w:rPr>
      </w:pPr>
    </w:p>
    <w:p w14:paraId="0DAC2AF9" w14:textId="77777777" w:rsidR="00D03F15" w:rsidRPr="00FE76F4" w:rsidRDefault="00D03F15" w:rsidP="00D03F15">
      <w:pPr>
        <w:spacing w:after="0" w:line="360" w:lineRule="auto"/>
        <w:rPr>
          <w:rFonts w:ascii="Arial" w:hAnsi="Arial" w:cs="Arial"/>
        </w:rPr>
      </w:pPr>
    </w:p>
    <w:p w14:paraId="16FF67DC" w14:textId="77777777" w:rsidR="00D03F15" w:rsidRPr="00FE76F4" w:rsidRDefault="00D03F15" w:rsidP="00D03F15">
      <w:pPr>
        <w:spacing w:after="0" w:line="360" w:lineRule="auto"/>
        <w:rPr>
          <w:rFonts w:ascii="Arial" w:hAnsi="Arial" w:cs="Arial"/>
        </w:rPr>
      </w:pPr>
    </w:p>
    <w:p w14:paraId="3A7F8385" w14:textId="77777777" w:rsidR="00D03F15" w:rsidRPr="00FE76F4" w:rsidRDefault="00D03F15" w:rsidP="00D03F15">
      <w:pPr>
        <w:spacing w:after="0" w:line="360" w:lineRule="auto"/>
        <w:rPr>
          <w:rFonts w:ascii="Arial" w:hAnsi="Arial" w:cs="Arial"/>
        </w:rPr>
      </w:pPr>
    </w:p>
    <w:p w14:paraId="1EE2BCD9" w14:textId="77777777" w:rsidR="00D03F15" w:rsidRPr="00FE76F4" w:rsidRDefault="00D03F15" w:rsidP="00D03F15">
      <w:pPr>
        <w:spacing w:after="0" w:line="360" w:lineRule="auto"/>
        <w:rPr>
          <w:rFonts w:ascii="Arial" w:hAnsi="Arial" w:cs="Arial"/>
        </w:rPr>
      </w:pPr>
    </w:p>
    <w:p w14:paraId="1CFA7618" w14:textId="77777777" w:rsidR="00D03F15" w:rsidRPr="00FE76F4" w:rsidRDefault="00D03F15" w:rsidP="00D03F15">
      <w:pPr>
        <w:spacing w:after="0" w:line="360" w:lineRule="auto"/>
        <w:rPr>
          <w:rFonts w:ascii="Arial" w:hAnsi="Arial" w:cs="Arial"/>
        </w:rPr>
      </w:pPr>
    </w:p>
    <w:p w14:paraId="102C04E8" w14:textId="77777777" w:rsidR="00D03F15" w:rsidRPr="00FE76F4" w:rsidRDefault="00D03F15" w:rsidP="00D03F15">
      <w:pPr>
        <w:spacing w:after="0" w:line="360" w:lineRule="auto"/>
        <w:rPr>
          <w:rFonts w:ascii="Arial" w:hAnsi="Arial" w:cs="Arial"/>
        </w:rPr>
      </w:pPr>
    </w:p>
    <w:p w14:paraId="35FF72DB" w14:textId="77777777" w:rsidR="00D03F15" w:rsidRPr="00FE76F4" w:rsidRDefault="00D03F15" w:rsidP="00D03F15">
      <w:pPr>
        <w:spacing w:after="0" w:line="360" w:lineRule="auto"/>
        <w:rPr>
          <w:rFonts w:ascii="Arial" w:hAnsi="Arial" w:cs="Arial"/>
        </w:rPr>
      </w:pPr>
    </w:p>
    <w:p w14:paraId="3C45464E" w14:textId="77777777" w:rsidR="00D03F15" w:rsidRPr="00FE76F4" w:rsidRDefault="00D03F15" w:rsidP="00D03F15">
      <w:pPr>
        <w:spacing w:after="0" w:line="360" w:lineRule="auto"/>
        <w:rPr>
          <w:rFonts w:ascii="Arial" w:hAnsi="Arial" w:cs="Arial"/>
        </w:rPr>
      </w:pPr>
    </w:p>
    <w:p w14:paraId="47A5B25E" w14:textId="77777777" w:rsidR="00D03F15" w:rsidRPr="00FE76F4" w:rsidRDefault="00D03F15" w:rsidP="00D03F15">
      <w:pPr>
        <w:spacing w:after="0" w:line="360" w:lineRule="auto"/>
        <w:rPr>
          <w:rFonts w:ascii="Arial" w:hAnsi="Arial" w:cs="Arial"/>
        </w:rPr>
      </w:pPr>
    </w:p>
    <w:p w14:paraId="54912C42" w14:textId="77777777" w:rsidR="00D03F15" w:rsidRPr="00FE76F4" w:rsidRDefault="00D03F15" w:rsidP="00D03F15">
      <w:pPr>
        <w:spacing w:after="0" w:line="360" w:lineRule="auto"/>
        <w:rPr>
          <w:rFonts w:ascii="Arial" w:hAnsi="Arial" w:cs="Arial"/>
        </w:rPr>
      </w:pPr>
    </w:p>
    <w:p w14:paraId="51956675" w14:textId="77777777" w:rsidR="00D03F15" w:rsidRPr="00FE76F4" w:rsidRDefault="00D03F15" w:rsidP="00D03F15">
      <w:pPr>
        <w:spacing w:after="0" w:line="360" w:lineRule="auto"/>
        <w:rPr>
          <w:rFonts w:ascii="Arial" w:hAnsi="Arial" w:cs="Arial"/>
        </w:rPr>
      </w:pPr>
    </w:p>
    <w:p w14:paraId="3FF7DED9" w14:textId="77777777" w:rsidR="00EB1605" w:rsidRDefault="00EB1605" w:rsidP="00D03F15">
      <w:pPr>
        <w:spacing w:after="0" w:line="360" w:lineRule="auto"/>
        <w:rPr>
          <w:rFonts w:ascii="Arial" w:hAnsi="Arial" w:cs="Arial"/>
          <w:b/>
          <w:bCs/>
          <w:sz w:val="24"/>
          <w:szCs w:val="24"/>
        </w:rPr>
      </w:pPr>
      <w:bookmarkStart w:id="0" w:name="_Hlk133572243"/>
    </w:p>
    <w:p w14:paraId="101937AB" w14:textId="77777777" w:rsidR="00EB1605" w:rsidRDefault="00EB1605" w:rsidP="00D03F15">
      <w:pPr>
        <w:spacing w:after="0" w:line="360" w:lineRule="auto"/>
        <w:rPr>
          <w:rFonts w:ascii="Arial" w:hAnsi="Arial" w:cs="Arial"/>
          <w:b/>
          <w:bCs/>
          <w:sz w:val="24"/>
          <w:szCs w:val="24"/>
        </w:rPr>
      </w:pPr>
    </w:p>
    <w:p w14:paraId="3FB0209C" w14:textId="232CFE01" w:rsidR="00D03F15" w:rsidRPr="007320CA" w:rsidRDefault="00D03F15" w:rsidP="00D03F15">
      <w:pPr>
        <w:spacing w:after="0" w:line="360" w:lineRule="auto"/>
        <w:rPr>
          <w:rFonts w:ascii="Arial" w:hAnsi="Arial" w:cs="Arial"/>
          <w:b/>
          <w:bCs/>
          <w:sz w:val="24"/>
          <w:szCs w:val="24"/>
        </w:rPr>
      </w:pPr>
      <w:r w:rsidRPr="007320CA">
        <w:rPr>
          <w:rFonts w:ascii="Arial" w:hAnsi="Arial" w:cs="Arial"/>
          <w:b/>
          <w:bCs/>
          <w:sz w:val="24"/>
          <w:szCs w:val="24"/>
        </w:rPr>
        <w:lastRenderedPageBreak/>
        <w:t xml:space="preserve">Introduction </w:t>
      </w:r>
    </w:p>
    <w:bookmarkEnd w:id="0"/>
    <w:p w14:paraId="3E3C62E1" w14:textId="77777777" w:rsidR="00D03F15" w:rsidRPr="00FE76F4" w:rsidRDefault="00D03F15" w:rsidP="00D03F15">
      <w:pPr>
        <w:spacing w:after="0" w:line="360" w:lineRule="auto"/>
        <w:rPr>
          <w:rFonts w:ascii="Arial" w:hAnsi="Arial" w:cs="Arial"/>
        </w:rPr>
      </w:pPr>
    </w:p>
    <w:p w14:paraId="321556FC" w14:textId="448DB672" w:rsidR="002E7BF1" w:rsidRDefault="0044282B" w:rsidP="00EB1605">
      <w:pPr>
        <w:spacing w:after="0" w:line="360" w:lineRule="auto"/>
        <w:jc w:val="both"/>
        <w:rPr>
          <w:rFonts w:ascii="Arial" w:hAnsi="Arial" w:cs="Arial"/>
        </w:rPr>
      </w:pPr>
      <w:r w:rsidRPr="00FE76F4">
        <w:rPr>
          <w:rFonts w:ascii="Arial" w:hAnsi="Arial" w:cs="Arial"/>
        </w:rPr>
        <w:t xml:space="preserve">Children go through </w:t>
      </w:r>
      <w:r w:rsidR="006C4EF0" w:rsidRPr="00FE76F4">
        <w:rPr>
          <w:rFonts w:ascii="Arial" w:hAnsi="Arial" w:cs="Arial"/>
        </w:rPr>
        <w:t>several</w:t>
      </w:r>
      <w:r w:rsidRPr="00FE76F4">
        <w:rPr>
          <w:rFonts w:ascii="Arial" w:hAnsi="Arial" w:cs="Arial"/>
        </w:rPr>
        <w:t xml:space="preserve"> psychosexual stages that shape the formation of the adult personality, according to renowned psychotherapist Sigmund Freud. Five psychosexual phases of development comprised of Freud's stages of human development were used to illustrate how personality changed throughout childhood</w:t>
      </w:r>
      <w:r w:rsidR="00691094" w:rsidRPr="00FE76F4">
        <w:rPr>
          <w:rFonts w:ascii="Arial" w:hAnsi="Arial" w:cs="Arial"/>
        </w:rPr>
        <w:t xml:space="preserve"> (Cherry, 2023)</w:t>
      </w:r>
      <w:r w:rsidR="00720EDD" w:rsidRPr="00FE76F4">
        <w:rPr>
          <w:rFonts w:ascii="Arial" w:hAnsi="Arial" w:cs="Arial"/>
        </w:rPr>
        <w:t xml:space="preserve">. </w:t>
      </w:r>
    </w:p>
    <w:p w14:paraId="39437B50" w14:textId="77777777" w:rsidR="00861C57" w:rsidRDefault="00861C57" w:rsidP="00EB1605">
      <w:pPr>
        <w:spacing w:after="0" w:line="360" w:lineRule="auto"/>
        <w:jc w:val="both"/>
        <w:rPr>
          <w:rFonts w:ascii="Arial" w:hAnsi="Arial" w:cs="Arial"/>
        </w:rPr>
      </w:pPr>
    </w:p>
    <w:p w14:paraId="2838D91B" w14:textId="665DCF68" w:rsidR="00D03F15" w:rsidRPr="00FE76F4" w:rsidRDefault="0044282B" w:rsidP="00EB1605">
      <w:pPr>
        <w:spacing w:after="0" w:line="360" w:lineRule="auto"/>
        <w:jc w:val="both"/>
        <w:rPr>
          <w:rFonts w:ascii="Arial" w:hAnsi="Arial" w:cs="Arial"/>
        </w:rPr>
      </w:pPr>
      <w:r w:rsidRPr="00FE76F4">
        <w:rPr>
          <w:rFonts w:ascii="Arial" w:hAnsi="Arial" w:cs="Arial"/>
        </w:rPr>
        <w:t xml:space="preserve">Although Freud's theory of personality development is </w:t>
      </w:r>
      <w:r w:rsidR="001648A7" w:rsidRPr="00FE76F4">
        <w:rPr>
          <w:rFonts w:ascii="Arial" w:hAnsi="Arial" w:cs="Arial"/>
        </w:rPr>
        <w:t>well-known</w:t>
      </w:r>
      <w:r w:rsidRPr="00FE76F4">
        <w:rPr>
          <w:rFonts w:ascii="Arial" w:hAnsi="Arial" w:cs="Arial"/>
        </w:rPr>
        <w:t xml:space="preserve"> in psychology, both in </w:t>
      </w:r>
    </w:p>
    <w:p w14:paraId="020C89E0" w14:textId="6108C34A" w:rsidR="0044282B" w:rsidRPr="00FE76F4" w:rsidRDefault="0044282B" w:rsidP="00EB1605">
      <w:pPr>
        <w:spacing w:after="0" w:line="360" w:lineRule="auto"/>
        <w:jc w:val="both"/>
        <w:rPr>
          <w:rFonts w:ascii="Arial" w:hAnsi="Arial" w:cs="Arial"/>
        </w:rPr>
      </w:pPr>
      <w:r w:rsidRPr="00FE76F4">
        <w:rPr>
          <w:rFonts w:ascii="Arial" w:hAnsi="Arial" w:cs="Arial"/>
        </w:rPr>
        <w:t xml:space="preserve">Freud's day and in contemporary psychology, it has always generated much debate. </w:t>
      </w:r>
    </w:p>
    <w:p w14:paraId="68701EE8" w14:textId="6D774F3F" w:rsidR="00691094" w:rsidRPr="00FE76F4" w:rsidRDefault="0044282B" w:rsidP="00EB1605">
      <w:pPr>
        <w:spacing w:after="0" w:line="360" w:lineRule="auto"/>
        <w:jc w:val="both"/>
        <w:rPr>
          <w:rFonts w:ascii="Arial" w:hAnsi="Arial" w:cs="Arial"/>
        </w:rPr>
      </w:pPr>
      <w:r w:rsidRPr="00FE76F4">
        <w:rPr>
          <w:rFonts w:ascii="Arial" w:hAnsi="Arial" w:cs="Arial"/>
        </w:rPr>
        <w:t>It's vital to note that modern psychoanalytic theories of personality formation have embraced and placed an emphasis on concepts related to internalized connections and interactions as well as the intricate ways in which we preserve our sense of self</w:t>
      </w:r>
      <w:r w:rsidR="00720EDD" w:rsidRPr="00FE76F4">
        <w:rPr>
          <w:rFonts w:ascii="Arial" w:hAnsi="Arial" w:cs="Arial"/>
        </w:rPr>
        <w:t xml:space="preserve"> (</w:t>
      </w:r>
      <w:r w:rsidR="00691094" w:rsidRPr="00FE76F4">
        <w:rPr>
          <w:rFonts w:ascii="Arial" w:hAnsi="Arial" w:cs="Arial"/>
        </w:rPr>
        <w:t>Cherry, 2023</w:t>
      </w:r>
      <w:r w:rsidR="006C4EF0" w:rsidRPr="00FE76F4">
        <w:rPr>
          <w:rFonts w:ascii="Arial" w:hAnsi="Arial" w:cs="Arial"/>
        </w:rPr>
        <w:t>)</w:t>
      </w:r>
      <w:r w:rsidR="00720EDD" w:rsidRPr="00FE76F4">
        <w:rPr>
          <w:rFonts w:ascii="Arial" w:hAnsi="Arial" w:cs="Arial"/>
        </w:rPr>
        <w:t xml:space="preserve">. </w:t>
      </w:r>
    </w:p>
    <w:p w14:paraId="3724723C" w14:textId="405B6D03" w:rsidR="00691094" w:rsidRPr="00FE76F4" w:rsidRDefault="00691094" w:rsidP="00D03F15">
      <w:pPr>
        <w:tabs>
          <w:tab w:val="left" w:pos="7005"/>
        </w:tabs>
        <w:spacing w:after="0" w:line="360" w:lineRule="auto"/>
        <w:rPr>
          <w:rFonts w:ascii="Arial" w:hAnsi="Arial" w:cs="Arial"/>
        </w:rPr>
      </w:pPr>
      <w:r w:rsidRPr="00FE76F4">
        <w:rPr>
          <w:rFonts w:ascii="Arial" w:eastAsia="Times New Roman" w:hAnsi="Arial" w:cs="Arial"/>
          <w:kern w:val="0"/>
          <w:bdr w:val="none" w:sz="0" w:space="0" w:color="auto" w:frame="1"/>
          <w:lang w:eastAsia="en-GB"/>
          <w14:ligatures w14:val="none"/>
        </w:rPr>
        <w:br/>
      </w:r>
      <w:r w:rsidR="007C26A5" w:rsidRPr="00FE76F4">
        <w:rPr>
          <w:rFonts w:ascii="Arial" w:hAnsi="Arial" w:cs="Arial"/>
          <w:noProof/>
        </w:rPr>
        <w:drawing>
          <wp:inline distT="0" distB="0" distL="0" distR="0" wp14:anchorId="0B76C391" wp14:editId="145CF9C4">
            <wp:extent cx="5191125" cy="363111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31565" cy="3659397"/>
                    </a:xfrm>
                    <a:prstGeom prst="rect">
                      <a:avLst/>
                    </a:prstGeom>
                    <a:noFill/>
                  </pic:spPr>
                </pic:pic>
              </a:graphicData>
            </a:graphic>
          </wp:inline>
        </w:drawing>
      </w:r>
    </w:p>
    <w:p w14:paraId="10C47F49" w14:textId="77777777" w:rsidR="00EB1605" w:rsidRDefault="00EB1605" w:rsidP="00EB1605">
      <w:pPr>
        <w:spacing w:after="0" w:line="360" w:lineRule="auto"/>
        <w:jc w:val="both"/>
        <w:rPr>
          <w:rFonts w:ascii="Arial" w:hAnsi="Arial" w:cs="Arial"/>
        </w:rPr>
      </w:pPr>
    </w:p>
    <w:p w14:paraId="692B34C8" w14:textId="2F9C0DA7" w:rsidR="00B87F00" w:rsidRPr="00FE76F4" w:rsidRDefault="0044282B" w:rsidP="00EB1605">
      <w:pPr>
        <w:spacing w:after="0" w:line="360" w:lineRule="auto"/>
        <w:jc w:val="both"/>
        <w:rPr>
          <w:rFonts w:ascii="Arial" w:hAnsi="Arial" w:cs="Arial"/>
        </w:rPr>
      </w:pPr>
      <w:r w:rsidRPr="00FE76F4">
        <w:rPr>
          <w:rFonts w:ascii="Arial" w:hAnsi="Arial" w:cs="Arial"/>
        </w:rPr>
        <w:t>This report will discuss the conclusions we reached on Freud's life-span theory throughout the eight-week group presentation. I will talk about my weaknesses and talents, consider what I have learned in the lectures, and decide which theory to apply to my own experiences.</w:t>
      </w:r>
    </w:p>
    <w:p w14:paraId="583337D1" w14:textId="77777777" w:rsidR="00D03F15" w:rsidRPr="00FE76F4" w:rsidRDefault="00D03F15" w:rsidP="00D03F15">
      <w:pPr>
        <w:spacing w:after="0" w:line="360" w:lineRule="auto"/>
        <w:rPr>
          <w:rFonts w:ascii="Arial" w:hAnsi="Arial" w:cs="Arial"/>
        </w:rPr>
      </w:pPr>
    </w:p>
    <w:p w14:paraId="2AD255B8" w14:textId="77777777" w:rsidR="00EB1605" w:rsidRDefault="00EB1605" w:rsidP="00D03F15">
      <w:pPr>
        <w:spacing w:after="0" w:line="360" w:lineRule="auto"/>
        <w:rPr>
          <w:rFonts w:ascii="Arial" w:hAnsi="Arial" w:cs="Arial"/>
          <w:b/>
          <w:bCs/>
        </w:rPr>
      </w:pPr>
      <w:bookmarkStart w:id="1" w:name="_Hlk133572368"/>
    </w:p>
    <w:p w14:paraId="472C5924" w14:textId="77777777" w:rsidR="00EB1605" w:rsidRDefault="00EB1605" w:rsidP="00D03F15">
      <w:pPr>
        <w:spacing w:after="0" w:line="360" w:lineRule="auto"/>
        <w:rPr>
          <w:rFonts w:ascii="Arial" w:hAnsi="Arial" w:cs="Arial"/>
          <w:b/>
          <w:bCs/>
        </w:rPr>
      </w:pPr>
    </w:p>
    <w:p w14:paraId="4DBA5EA2" w14:textId="77777777" w:rsidR="00861C57" w:rsidRDefault="00861C57" w:rsidP="00D03F15">
      <w:pPr>
        <w:spacing w:after="0" w:line="360" w:lineRule="auto"/>
        <w:rPr>
          <w:rFonts w:ascii="Arial" w:hAnsi="Arial" w:cs="Arial"/>
          <w:b/>
          <w:bCs/>
        </w:rPr>
      </w:pPr>
    </w:p>
    <w:p w14:paraId="1D6B66CC" w14:textId="21F1A101" w:rsidR="00B87F00" w:rsidRDefault="00B87F00" w:rsidP="00D03F15">
      <w:pPr>
        <w:spacing w:after="0" w:line="360" w:lineRule="auto"/>
        <w:rPr>
          <w:rFonts w:ascii="Arial" w:hAnsi="Arial" w:cs="Arial"/>
          <w:b/>
          <w:bCs/>
        </w:rPr>
      </w:pPr>
      <w:r w:rsidRPr="00FE76F4">
        <w:rPr>
          <w:rFonts w:ascii="Arial" w:hAnsi="Arial" w:cs="Arial"/>
          <w:b/>
          <w:bCs/>
        </w:rPr>
        <w:lastRenderedPageBreak/>
        <w:t xml:space="preserve">CRITICAL REFLECTION </w:t>
      </w:r>
      <w:r w:rsidR="00D03F15" w:rsidRPr="00FE76F4">
        <w:rPr>
          <w:rFonts w:ascii="Arial" w:hAnsi="Arial" w:cs="Arial"/>
          <w:b/>
          <w:bCs/>
        </w:rPr>
        <w:t xml:space="preserve">ON </w:t>
      </w:r>
      <w:r w:rsidRPr="00FE76F4">
        <w:rPr>
          <w:rFonts w:ascii="Arial" w:hAnsi="Arial" w:cs="Arial"/>
          <w:b/>
          <w:bCs/>
        </w:rPr>
        <w:t>FREUD’S</w:t>
      </w:r>
      <w:r w:rsidR="00D03F15" w:rsidRPr="00FE76F4">
        <w:rPr>
          <w:rFonts w:ascii="Arial" w:hAnsi="Arial" w:cs="Arial"/>
          <w:b/>
          <w:bCs/>
        </w:rPr>
        <w:t xml:space="preserve"> PSYCHOSEXUAL THEORY </w:t>
      </w:r>
    </w:p>
    <w:p w14:paraId="6EAB9ABD" w14:textId="77777777" w:rsidR="00861C57" w:rsidRPr="00FE76F4" w:rsidRDefault="00861C57" w:rsidP="00D03F15">
      <w:pPr>
        <w:spacing w:after="0" w:line="360" w:lineRule="auto"/>
        <w:rPr>
          <w:rFonts w:ascii="Arial" w:hAnsi="Arial" w:cs="Arial"/>
          <w:b/>
          <w:bCs/>
        </w:rPr>
      </w:pPr>
    </w:p>
    <w:bookmarkEnd w:id="1"/>
    <w:p w14:paraId="0307485B" w14:textId="733F4836" w:rsidR="0044282B" w:rsidRPr="00FE76F4" w:rsidRDefault="0044282B" w:rsidP="00EB1605">
      <w:pPr>
        <w:spacing w:after="0" w:line="360" w:lineRule="auto"/>
        <w:jc w:val="both"/>
        <w:rPr>
          <w:rFonts w:ascii="Arial" w:hAnsi="Arial" w:cs="Arial"/>
        </w:rPr>
      </w:pPr>
      <w:r w:rsidRPr="00FE76F4">
        <w:rPr>
          <w:rFonts w:ascii="Arial" w:hAnsi="Arial" w:cs="Arial"/>
        </w:rPr>
        <w:t xml:space="preserve">The father of psychoanalytic thought was Sigmund Freud (1856–1939). His beliefs emphasised the significance of symbols, dreams, the unconscious mind, and early experiences. According to his theory of psychosexual development, children go through </w:t>
      </w:r>
      <w:r w:rsidR="00EB1605" w:rsidRPr="00FE76F4">
        <w:rPr>
          <w:rFonts w:ascii="Arial" w:hAnsi="Arial" w:cs="Arial"/>
        </w:rPr>
        <w:t>several</w:t>
      </w:r>
      <w:r w:rsidRPr="00FE76F4">
        <w:rPr>
          <w:rFonts w:ascii="Arial" w:hAnsi="Arial" w:cs="Arial"/>
        </w:rPr>
        <w:t xml:space="preserve"> stages in which their libido is directed towards various parts of the body.</w:t>
      </w:r>
    </w:p>
    <w:p w14:paraId="18463D16" w14:textId="3462EE87" w:rsidR="00B87F00" w:rsidRDefault="0044282B" w:rsidP="00EB1605">
      <w:pPr>
        <w:spacing w:after="0" w:line="360" w:lineRule="auto"/>
        <w:jc w:val="both"/>
        <w:rPr>
          <w:rFonts w:ascii="Arial" w:hAnsi="Arial" w:cs="Arial"/>
        </w:rPr>
      </w:pPr>
      <w:r w:rsidRPr="00FE76F4">
        <w:rPr>
          <w:rFonts w:ascii="Arial" w:hAnsi="Arial" w:cs="Arial"/>
        </w:rPr>
        <w:t xml:space="preserve">His theories, which aim to explain practically every element of human behaviour, are referred to as great theories. Modern psychologists believe that some of Freud's theories are out of date, but he had a significant impact on the development of psychology, and some of his ideas—such as the value of talk therapy and the significance of the unconscious—remain relevant </w:t>
      </w:r>
      <w:r w:rsidR="00326D7D" w:rsidRPr="00FE76F4">
        <w:rPr>
          <w:rFonts w:ascii="Arial" w:hAnsi="Arial" w:cs="Arial"/>
        </w:rPr>
        <w:t>today</w:t>
      </w:r>
      <w:bookmarkStart w:id="2" w:name="_Hlk133572644"/>
      <w:r w:rsidR="00720EDD" w:rsidRPr="00FE76F4">
        <w:rPr>
          <w:rFonts w:ascii="Arial" w:hAnsi="Arial" w:cs="Arial"/>
        </w:rPr>
        <w:t xml:space="preserve"> (</w:t>
      </w:r>
      <w:r w:rsidR="00326D7D" w:rsidRPr="00FE76F4">
        <w:rPr>
          <w:rFonts w:ascii="Arial" w:hAnsi="Arial" w:cs="Arial"/>
        </w:rPr>
        <w:t>Cherry</w:t>
      </w:r>
      <w:r w:rsidR="00720EDD" w:rsidRPr="00FE76F4">
        <w:rPr>
          <w:rFonts w:ascii="Arial" w:hAnsi="Arial" w:cs="Arial"/>
        </w:rPr>
        <w:t xml:space="preserve">, </w:t>
      </w:r>
      <w:r w:rsidR="00E24166" w:rsidRPr="00FE76F4">
        <w:rPr>
          <w:rFonts w:ascii="Arial" w:hAnsi="Arial" w:cs="Arial"/>
        </w:rPr>
        <w:t>2023).</w:t>
      </w:r>
      <w:bookmarkEnd w:id="2"/>
    </w:p>
    <w:p w14:paraId="667C09F6" w14:textId="77777777" w:rsidR="00861C57" w:rsidRPr="00FE76F4" w:rsidRDefault="00861C57" w:rsidP="00EB1605">
      <w:pPr>
        <w:spacing w:after="0" w:line="360" w:lineRule="auto"/>
        <w:jc w:val="both"/>
        <w:rPr>
          <w:rFonts w:ascii="Arial" w:hAnsi="Arial" w:cs="Arial"/>
        </w:rPr>
      </w:pPr>
    </w:p>
    <w:p w14:paraId="4D370F13" w14:textId="2163950C" w:rsidR="00E24166" w:rsidRDefault="00326D7D" w:rsidP="00EB1605">
      <w:pPr>
        <w:spacing w:after="0" w:line="360" w:lineRule="auto"/>
        <w:jc w:val="both"/>
        <w:rPr>
          <w:rFonts w:ascii="Arial" w:hAnsi="Arial" w:cs="Arial"/>
        </w:rPr>
      </w:pPr>
      <w:r w:rsidRPr="00FE76F4">
        <w:rPr>
          <w:rFonts w:ascii="Arial" w:hAnsi="Arial" w:cs="Arial"/>
        </w:rPr>
        <w:t>While Anna Freud mentored ego psychologist Erik Erikson (1902–1994). His idea of psychosocial phases explains how personality changes over the course of a person's life. Erikson's theory, like Freud's, has some elements that modern scholars deem to be out of date, but his eight-stage theory of development is still widely accepted and influential</w:t>
      </w:r>
      <w:r w:rsidR="00720EDD" w:rsidRPr="00FE76F4">
        <w:rPr>
          <w:rFonts w:ascii="Arial" w:hAnsi="Arial" w:cs="Arial"/>
        </w:rPr>
        <w:t xml:space="preserve"> (Cherry, 2023).  </w:t>
      </w:r>
    </w:p>
    <w:p w14:paraId="59318638" w14:textId="77777777" w:rsidR="00861C57" w:rsidRPr="00FE76F4" w:rsidRDefault="00861C57" w:rsidP="00EB1605">
      <w:pPr>
        <w:spacing w:after="0" w:line="360" w:lineRule="auto"/>
        <w:jc w:val="both"/>
        <w:rPr>
          <w:rFonts w:ascii="Arial" w:hAnsi="Arial" w:cs="Arial"/>
        </w:rPr>
      </w:pPr>
    </w:p>
    <w:p w14:paraId="1B578186" w14:textId="0710A469" w:rsidR="00720EDD" w:rsidRPr="00FE76F4" w:rsidRDefault="00901A9B" w:rsidP="00EB1605">
      <w:pPr>
        <w:spacing w:after="0" w:line="360" w:lineRule="auto"/>
        <w:jc w:val="both"/>
        <w:rPr>
          <w:rFonts w:ascii="Arial" w:hAnsi="Arial" w:cs="Arial"/>
        </w:rPr>
      </w:pPr>
      <w:r w:rsidRPr="00FE76F4">
        <w:rPr>
          <w:rFonts w:ascii="Arial" w:hAnsi="Arial" w:cs="Arial"/>
          <w:b/>
          <w:bCs/>
        </w:rPr>
        <w:t>Unconscious</w:t>
      </w:r>
      <w:r w:rsidR="006C4EF0" w:rsidRPr="00FE76F4">
        <w:rPr>
          <w:rFonts w:ascii="Arial" w:hAnsi="Arial" w:cs="Arial"/>
          <w:b/>
          <w:bCs/>
        </w:rPr>
        <w:t xml:space="preserve">: </w:t>
      </w:r>
      <w:r w:rsidRPr="00FE76F4">
        <w:rPr>
          <w:rFonts w:ascii="Arial" w:hAnsi="Arial" w:cs="Arial"/>
        </w:rPr>
        <w:t xml:space="preserve">The unconscious mind, according to Freud's psychoanalytic theory of personality, is a storehouse of urges, memories, sensations, and thoughts that are hidden from our conscious awareness. </w:t>
      </w:r>
      <w:proofErr w:type="gramStart"/>
      <w:r w:rsidRPr="00FE76F4">
        <w:rPr>
          <w:rFonts w:ascii="Arial" w:hAnsi="Arial" w:cs="Arial"/>
        </w:rPr>
        <w:t>The majority of</w:t>
      </w:r>
      <w:proofErr w:type="gramEnd"/>
      <w:r w:rsidRPr="00FE76F4">
        <w:rPr>
          <w:rFonts w:ascii="Arial" w:hAnsi="Arial" w:cs="Arial"/>
        </w:rPr>
        <w:t xml:space="preserve"> the things that exist in the unconscious are inappropriate or unpleasant, such as painful, anxious, or conflicting emotions. Although we are ignorant of these underlying influences, Freud claimed that the unconscious mind nevertheless has an impact on our actions and experiences. </w:t>
      </w:r>
    </w:p>
    <w:p w14:paraId="48906859" w14:textId="7A2FEB01" w:rsidR="00901A9B" w:rsidRDefault="00901A9B" w:rsidP="00EB1605">
      <w:pPr>
        <w:spacing w:after="0" w:line="360" w:lineRule="auto"/>
        <w:jc w:val="both"/>
        <w:rPr>
          <w:rFonts w:ascii="Arial" w:hAnsi="Arial" w:cs="Arial"/>
        </w:rPr>
      </w:pPr>
      <w:r w:rsidRPr="00FE76F4">
        <w:rPr>
          <w:rFonts w:ascii="Arial" w:hAnsi="Arial" w:cs="Arial"/>
        </w:rPr>
        <w:t>ID: The id is the personality component made up of unconscious psychic energy that functions to satiate primal urges, needs, and desires, according to Freud's psychoanalytic theory of personality. The pleasure principle, which calls for the quick fulfilment of desires, is the basis on which the id functions.</w:t>
      </w:r>
    </w:p>
    <w:p w14:paraId="2E814E33" w14:textId="77777777" w:rsidR="00861C57" w:rsidRPr="00FE76F4" w:rsidRDefault="00861C57" w:rsidP="00EB1605">
      <w:pPr>
        <w:spacing w:after="0" w:line="360" w:lineRule="auto"/>
        <w:jc w:val="both"/>
        <w:rPr>
          <w:rFonts w:ascii="Arial" w:hAnsi="Arial" w:cs="Arial"/>
          <w:b/>
          <w:bCs/>
        </w:rPr>
      </w:pPr>
    </w:p>
    <w:p w14:paraId="2654A33B" w14:textId="1806D279" w:rsidR="00861C57" w:rsidRPr="00FE76F4" w:rsidRDefault="00901A9B" w:rsidP="00EB1605">
      <w:pPr>
        <w:spacing w:after="0" w:line="360" w:lineRule="auto"/>
        <w:jc w:val="both"/>
        <w:rPr>
          <w:rFonts w:ascii="Arial" w:hAnsi="Arial" w:cs="Arial"/>
        </w:rPr>
      </w:pPr>
      <w:r w:rsidRPr="00FE76F4">
        <w:rPr>
          <w:rFonts w:ascii="Arial" w:hAnsi="Arial" w:cs="Arial"/>
          <w:b/>
          <w:bCs/>
        </w:rPr>
        <w:t>EGO</w:t>
      </w:r>
      <w:r w:rsidRPr="00FE76F4">
        <w:rPr>
          <w:rFonts w:ascii="Arial" w:hAnsi="Arial" w:cs="Arial"/>
        </w:rPr>
        <w:t>: The ego is the mainly</w:t>
      </w:r>
      <w:r w:rsidR="00720EDD" w:rsidRPr="00FE76F4">
        <w:rPr>
          <w:rFonts w:ascii="Arial" w:hAnsi="Arial" w:cs="Arial"/>
        </w:rPr>
        <w:t xml:space="preserve"> </w:t>
      </w:r>
      <w:r w:rsidRPr="00FE76F4">
        <w:rPr>
          <w:rFonts w:ascii="Arial" w:hAnsi="Arial" w:cs="Arial"/>
        </w:rPr>
        <w:t xml:space="preserve">conscious component of the psyche that mediates, according to Freud. </w:t>
      </w:r>
    </w:p>
    <w:p w14:paraId="171E3E9F" w14:textId="2A5CF4E5" w:rsidR="00BF14F0" w:rsidRPr="00FE76F4" w:rsidRDefault="00BF14F0" w:rsidP="00EB1605">
      <w:pPr>
        <w:spacing w:after="0" w:line="360" w:lineRule="auto"/>
        <w:jc w:val="both"/>
        <w:rPr>
          <w:rFonts w:ascii="Arial" w:hAnsi="Arial" w:cs="Arial"/>
        </w:rPr>
      </w:pPr>
      <w:r w:rsidRPr="00FE76F4">
        <w:rPr>
          <w:rFonts w:ascii="Arial" w:hAnsi="Arial" w:cs="Arial"/>
          <w:b/>
          <w:bCs/>
        </w:rPr>
        <w:t>S</w:t>
      </w:r>
      <w:r w:rsidR="00261E51" w:rsidRPr="00FE76F4">
        <w:rPr>
          <w:rFonts w:ascii="Arial" w:hAnsi="Arial" w:cs="Arial"/>
          <w:b/>
          <w:bCs/>
        </w:rPr>
        <w:t>UPEREGO</w:t>
      </w:r>
      <w:r w:rsidR="00261E51" w:rsidRPr="00FE76F4">
        <w:rPr>
          <w:rFonts w:ascii="Arial" w:hAnsi="Arial" w:cs="Arial"/>
        </w:rPr>
        <w:t>:</w:t>
      </w:r>
      <w:r w:rsidR="00961E79" w:rsidRPr="00FE76F4">
        <w:rPr>
          <w:rFonts w:ascii="Arial" w:hAnsi="Arial" w:cs="Arial"/>
        </w:rPr>
        <w:t xml:space="preserve"> The superego is a part of our psyche made up of the values we have internalised from society and our parents. The superego strives to control the id's desires and attempts to influence the ego to act morally rather than realistically</w:t>
      </w:r>
      <w:r w:rsidR="00961E79" w:rsidRPr="00FE76F4">
        <w:rPr>
          <w:rFonts w:ascii="Arial" w:hAnsi="Arial" w:cs="Arial"/>
          <w:b/>
          <w:bCs/>
        </w:rPr>
        <w:t>.</w:t>
      </w:r>
      <w:r w:rsidRPr="00FE76F4">
        <w:rPr>
          <w:rFonts w:ascii="Arial" w:hAnsi="Arial" w:cs="Arial"/>
        </w:rPr>
        <w:t xml:space="preserve"> Wellman (2023).</w:t>
      </w:r>
    </w:p>
    <w:p w14:paraId="60877C4A" w14:textId="77777777" w:rsidR="00961E79" w:rsidRPr="00FE76F4" w:rsidRDefault="00961E79" w:rsidP="00EB1605">
      <w:pPr>
        <w:spacing w:after="0" w:line="360" w:lineRule="auto"/>
        <w:jc w:val="both"/>
        <w:rPr>
          <w:rFonts w:ascii="Arial" w:hAnsi="Arial" w:cs="Arial"/>
        </w:rPr>
      </w:pPr>
      <w:r w:rsidRPr="00FE76F4">
        <w:rPr>
          <w:rFonts w:ascii="Arial" w:hAnsi="Arial" w:cs="Arial"/>
        </w:rPr>
        <w:t xml:space="preserve">Psychoanalysis was the first formal theory of personality to be influenced by Sigmund Freud. The three levels of personality that Freud described are conscious, preconscious, and unconscious. Later, he had a change of heart. </w:t>
      </w:r>
    </w:p>
    <w:p w14:paraId="5D28C784" w14:textId="505ED672" w:rsidR="00DA512C" w:rsidRDefault="00961E79" w:rsidP="00EB1605">
      <w:pPr>
        <w:spacing w:after="0" w:line="360" w:lineRule="auto"/>
        <w:jc w:val="both"/>
        <w:rPr>
          <w:rFonts w:ascii="Arial" w:hAnsi="Arial" w:cs="Arial"/>
        </w:rPr>
      </w:pPr>
      <w:r w:rsidRPr="00FE76F4">
        <w:rPr>
          <w:rFonts w:ascii="Arial" w:hAnsi="Arial" w:cs="Arial"/>
        </w:rPr>
        <w:lastRenderedPageBreak/>
        <w:t xml:space="preserve">When a boy falls in love with his mother and worries that he will be castrated if his father learns of his fantasies, he has an Oedipus complex. The girl with the Electra complex wants a penis as a sexual organ and is in love with her father. According to Freud, repressed desires, fears, and conflicts are represented in dreams. He distinguished between the apparent content—the actual event—and the latent content—the symbolic significance of the event—of dreams. </w:t>
      </w:r>
      <w:proofErr w:type="gramStart"/>
      <w:r w:rsidRPr="00FE76F4">
        <w:rPr>
          <w:rFonts w:ascii="Arial" w:hAnsi="Arial" w:cs="Arial"/>
        </w:rPr>
        <w:t>All of</w:t>
      </w:r>
      <w:proofErr w:type="gramEnd"/>
      <w:r w:rsidRPr="00FE76F4">
        <w:rPr>
          <w:rFonts w:ascii="Arial" w:hAnsi="Arial" w:cs="Arial"/>
        </w:rPr>
        <w:t xml:space="preserve"> the symbolic connotations in Freud's concealed content had a sexual undertone. He thought that dreams may reflect problems in</w:t>
      </w:r>
      <w:r w:rsidR="00720EDD" w:rsidRPr="00FE76F4">
        <w:rPr>
          <w:rFonts w:ascii="Arial" w:hAnsi="Arial" w:cs="Arial"/>
        </w:rPr>
        <w:t xml:space="preserve"> (</w:t>
      </w:r>
      <w:bookmarkStart w:id="3" w:name="_Hlk133573087"/>
      <w:r w:rsidR="001578F4" w:rsidRPr="00FE76F4">
        <w:rPr>
          <w:rFonts w:ascii="Arial" w:hAnsi="Arial" w:cs="Arial"/>
        </w:rPr>
        <w:t xml:space="preserve">Bartleby </w:t>
      </w:r>
      <w:r w:rsidRPr="00FE76F4">
        <w:rPr>
          <w:rFonts w:ascii="Arial" w:hAnsi="Arial" w:cs="Arial"/>
        </w:rPr>
        <w:t>research</w:t>
      </w:r>
      <w:r w:rsidR="00720EDD" w:rsidRPr="00FE76F4">
        <w:rPr>
          <w:rFonts w:ascii="Arial" w:hAnsi="Arial" w:cs="Arial"/>
        </w:rPr>
        <w:t xml:space="preserve">, </w:t>
      </w:r>
      <w:r w:rsidR="001578F4" w:rsidRPr="00FE76F4">
        <w:rPr>
          <w:rFonts w:ascii="Arial" w:hAnsi="Arial" w:cs="Arial"/>
        </w:rPr>
        <w:t>2023</w:t>
      </w:r>
      <w:bookmarkEnd w:id="3"/>
      <w:r w:rsidR="001578F4" w:rsidRPr="00FE76F4">
        <w:rPr>
          <w:rFonts w:ascii="Arial" w:hAnsi="Arial" w:cs="Arial"/>
        </w:rPr>
        <w:t>)</w:t>
      </w:r>
    </w:p>
    <w:p w14:paraId="1CEC3BA7" w14:textId="77777777" w:rsidR="00861C57" w:rsidRPr="00FE76F4" w:rsidRDefault="00861C57" w:rsidP="00EB1605">
      <w:pPr>
        <w:spacing w:after="0" w:line="360" w:lineRule="auto"/>
        <w:jc w:val="both"/>
        <w:rPr>
          <w:rFonts w:ascii="Arial" w:hAnsi="Arial" w:cs="Arial"/>
        </w:rPr>
      </w:pPr>
    </w:p>
    <w:p w14:paraId="5E21503A" w14:textId="192B2C45" w:rsidR="00961E79" w:rsidRPr="00FE76F4" w:rsidRDefault="00961E79" w:rsidP="00EB1605">
      <w:pPr>
        <w:spacing w:after="0" w:line="360" w:lineRule="auto"/>
        <w:jc w:val="both"/>
        <w:rPr>
          <w:rFonts w:ascii="Arial" w:hAnsi="Arial" w:cs="Arial"/>
        </w:rPr>
      </w:pPr>
      <w:r w:rsidRPr="00FE76F4">
        <w:rPr>
          <w:rFonts w:ascii="Arial" w:hAnsi="Arial" w:cs="Arial"/>
        </w:rPr>
        <w:t>It was kept a secret for many years that Freud broke his own norms by analysing his daughter, and this was seen as Oedipal acting on opposite ends of the couch.</w:t>
      </w:r>
    </w:p>
    <w:p w14:paraId="7299DE96" w14:textId="3A23689A" w:rsidR="00835BBC" w:rsidRDefault="00961E79" w:rsidP="00EB1605">
      <w:pPr>
        <w:spacing w:after="0" w:line="360" w:lineRule="auto"/>
        <w:jc w:val="both"/>
        <w:rPr>
          <w:rFonts w:ascii="Arial" w:hAnsi="Arial" w:cs="Arial"/>
        </w:rPr>
      </w:pPr>
      <w:r w:rsidRPr="00FE76F4">
        <w:rPr>
          <w:rFonts w:ascii="Arial" w:hAnsi="Arial" w:cs="Arial"/>
        </w:rPr>
        <w:t>The stages of awareness and their ongoing conflict as described in Sigmund Freud's theory of personality portray a rather dismal picture of human existence. The superego continuously flies in attempting to help the id in settling down and strengthening the ego while the ego is constantly fighting the id and its selfish desires. As a result, our ego is continuously at war with the demonic id and is losing the conflict</w:t>
      </w:r>
      <w:r w:rsidR="00720EDD" w:rsidRPr="00FE76F4">
        <w:rPr>
          <w:rFonts w:ascii="Arial" w:hAnsi="Arial" w:cs="Arial"/>
        </w:rPr>
        <w:t xml:space="preserve"> (</w:t>
      </w:r>
      <w:r w:rsidR="001578F4" w:rsidRPr="00FE76F4">
        <w:rPr>
          <w:rFonts w:ascii="Arial" w:hAnsi="Arial" w:cs="Arial"/>
        </w:rPr>
        <w:t xml:space="preserve">Bartleby </w:t>
      </w:r>
      <w:r w:rsidR="00BB0090" w:rsidRPr="00FE76F4">
        <w:rPr>
          <w:rFonts w:ascii="Arial" w:hAnsi="Arial" w:cs="Arial"/>
        </w:rPr>
        <w:t>research</w:t>
      </w:r>
      <w:r w:rsidR="00720EDD" w:rsidRPr="00FE76F4">
        <w:rPr>
          <w:rFonts w:ascii="Arial" w:hAnsi="Arial" w:cs="Arial"/>
        </w:rPr>
        <w:t xml:space="preserve">, </w:t>
      </w:r>
      <w:r w:rsidR="001578F4" w:rsidRPr="00FE76F4">
        <w:rPr>
          <w:rFonts w:ascii="Arial" w:hAnsi="Arial" w:cs="Arial"/>
        </w:rPr>
        <w:t>2023)</w:t>
      </w:r>
    </w:p>
    <w:p w14:paraId="38574978" w14:textId="77777777" w:rsidR="00861C57" w:rsidRPr="00FE76F4" w:rsidRDefault="00861C57" w:rsidP="00EB1605">
      <w:pPr>
        <w:spacing w:after="0" w:line="360" w:lineRule="auto"/>
        <w:jc w:val="both"/>
        <w:rPr>
          <w:rFonts w:ascii="Arial" w:hAnsi="Arial" w:cs="Arial"/>
        </w:rPr>
      </w:pPr>
    </w:p>
    <w:p w14:paraId="4386E924" w14:textId="3A3C2505" w:rsidR="001578F4" w:rsidRPr="00FE76F4" w:rsidRDefault="00A371D3" w:rsidP="00EB1605">
      <w:pPr>
        <w:spacing w:after="0" w:line="360" w:lineRule="auto"/>
        <w:jc w:val="both"/>
        <w:rPr>
          <w:rFonts w:ascii="Arial" w:hAnsi="Arial" w:cs="Arial"/>
        </w:rPr>
      </w:pPr>
      <w:r w:rsidRPr="00FE76F4">
        <w:rPr>
          <w:rFonts w:ascii="Arial" w:hAnsi="Arial" w:cs="Arial"/>
        </w:rPr>
        <w:t>Freud's theories and emphasis on sex and aggression drew harsh criticism. Numerous detractors claimed that Freud was overly literal, repetitious, and preoccupied with the invisible. He was also thought to lack empathy and to incorporate his emotions into the theories he developed</w:t>
      </w:r>
      <w:r w:rsidR="00720EDD" w:rsidRPr="00FE76F4">
        <w:rPr>
          <w:rFonts w:ascii="Arial" w:hAnsi="Arial" w:cs="Arial"/>
        </w:rPr>
        <w:t xml:space="preserve"> (</w:t>
      </w:r>
      <w:r w:rsidRPr="00FE76F4">
        <w:rPr>
          <w:rFonts w:ascii="Arial" w:hAnsi="Arial" w:cs="Arial"/>
        </w:rPr>
        <w:t>Bartleby</w:t>
      </w:r>
      <w:r w:rsidR="001578F4" w:rsidRPr="00FE76F4">
        <w:rPr>
          <w:rFonts w:ascii="Arial" w:hAnsi="Arial" w:cs="Arial"/>
        </w:rPr>
        <w:t xml:space="preserve"> </w:t>
      </w:r>
      <w:r w:rsidR="00720EDD" w:rsidRPr="00FE76F4">
        <w:rPr>
          <w:rFonts w:ascii="Arial" w:hAnsi="Arial" w:cs="Arial"/>
        </w:rPr>
        <w:t xml:space="preserve">research, </w:t>
      </w:r>
      <w:r w:rsidR="001578F4" w:rsidRPr="00FE76F4">
        <w:rPr>
          <w:rFonts w:ascii="Arial" w:hAnsi="Arial" w:cs="Arial"/>
        </w:rPr>
        <w:t>2023)</w:t>
      </w:r>
      <w:r w:rsidR="00720EDD" w:rsidRPr="00FE76F4">
        <w:rPr>
          <w:rFonts w:ascii="Arial" w:hAnsi="Arial" w:cs="Arial"/>
        </w:rPr>
        <w:t xml:space="preserve">. </w:t>
      </w:r>
    </w:p>
    <w:p w14:paraId="099ADC38" w14:textId="77777777" w:rsidR="008F7B8F" w:rsidRPr="00FE76F4" w:rsidRDefault="008F7B8F" w:rsidP="00EB1605">
      <w:pPr>
        <w:spacing w:after="0" w:line="360" w:lineRule="auto"/>
        <w:jc w:val="both"/>
        <w:rPr>
          <w:rFonts w:ascii="Arial" w:hAnsi="Arial" w:cs="Arial"/>
          <w:b/>
          <w:bCs/>
        </w:rPr>
      </w:pPr>
    </w:p>
    <w:p w14:paraId="78713043" w14:textId="14FF0F23" w:rsidR="008E0F51" w:rsidRPr="00FE76F4" w:rsidRDefault="001578F4" w:rsidP="00EB1605">
      <w:pPr>
        <w:spacing w:after="0" w:line="360" w:lineRule="auto"/>
        <w:jc w:val="both"/>
        <w:rPr>
          <w:rFonts w:ascii="Arial" w:hAnsi="Arial" w:cs="Arial"/>
          <w:b/>
          <w:bCs/>
        </w:rPr>
      </w:pPr>
      <w:bookmarkStart w:id="4" w:name="_Hlk133572404"/>
      <w:r w:rsidRPr="00FE76F4">
        <w:rPr>
          <w:rFonts w:ascii="Arial" w:hAnsi="Arial" w:cs="Arial"/>
          <w:b/>
          <w:bCs/>
        </w:rPr>
        <w:t>REFLECTION ON PSYCHOLOGICAL PHENOMENON/FRAMEWORK.</w:t>
      </w:r>
    </w:p>
    <w:bookmarkEnd w:id="4"/>
    <w:p w14:paraId="067953AE" w14:textId="71DD837F" w:rsidR="00816294" w:rsidRPr="00FE76F4" w:rsidRDefault="0049127E" w:rsidP="00EB1605">
      <w:pPr>
        <w:pStyle w:val="NormalWeb"/>
        <w:shd w:val="clear" w:color="auto" w:fill="FFFFFF"/>
        <w:spacing w:after="0" w:afterAutospacing="0" w:line="360" w:lineRule="auto"/>
        <w:jc w:val="both"/>
        <w:rPr>
          <w:rFonts w:ascii="Arial" w:hAnsi="Arial" w:cs="Arial"/>
          <w:color w:val="282828"/>
          <w:sz w:val="22"/>
          <w:szCs w:val="22"/>
        </w:rPr>
      </w:pPr>
      <w:r w:rsidRPr="00FE76F4">
        <w:rPr>
          <w:rFonts w:ascii="Arial" w:hAnsi="Arial" w:cs="Arial"/>
          <w:color w:val="282828"/>
          <w:sz w:val="22"/>
          <w:szCs w:val="22"/>
        </w:rPr>
        <w:t>The need for a more optimistic picture of humans than that provided by psychoanalysis or behaviourism gave rise to humanistic psychology, a more recent development in the history of psychology. Because people are fundamentally nice, there is nothing bad or wicked about them (humans</w:t>
      </w:r>
      <w:r w:rsidR="0089005B" w:rsidRPr="00FE76F4">
        <w:rPr>
          <w:rFonts w:ascii="Arial" w:hAnsi="Arial" w:cs="Arial"/>
          <w:color w:val="282828"/>
          <w:sz w:val="22"/>
          <w:szCs w:val="22"/>
        </w:rPr>
        <w:t>)</w:t>
      </w:r>
      <w:r w:rsidR="00720EDD" w:rsidRPr="00FE76F4">
        <w:rPr>
          <w:rFonts w:ascii="Arial" w:hAnsi="Arial" w:cs="Arial"/>
          <w:color w:val="282828"/>
          <w:sz w:val="22"/>
          <w:szCs w:val="22"/>
        </w:rPr>
        <w:t xml:space="preserve"> (</w:t>
      </w:r>
      <w:r w:rsidR="0089005B" w:rsidRPr="00FE76F4">
        <w:rPr>
          <w:rFonts w:ascii="Arial" w:hAnsi="Arial" w:cs="Arial"/>
          <w:color w:val="282828"/>
          <w:sz w:val="22"/>
          <w:szCs w:val="22"/>
        </w:rPr>
        <w:t>Maslow</w:t>
      </w:r>
      <w:r w:rsidR="00720EDD" w:rsidRPr="00FE76F4">
        <w:rPr>
          <w:rFonts w:ascii="Arial" w:hAnsi="Arial" w:cs="Arial"/>
          <w:color w:val="282828"/>
          <w:sz w:val="22"/>
          <w:szCs w:val="22"/>
        </w:rPr>
        <w:t xml:space="preserve">, </w:t>
      </w:r>
      <w:r w:rsidR="000659FF" w:rsidRPr="00FE76F4">
        <w:rPr>
          <w:rFonts w:ascii="Arial" w:hAnsi="Arial" w:cs="Arial"/>
          <w:color w:val="282828"/>
          <w:sz w:val="22"/>
          <w:szCs w:val="22"/>
        </w:rPr>
        <w:t>1968)</w:t>
      </w:r>
      <w:r w:rsidR="00720EDD" w:rsidRPr="00FE76F4">
        <w:rPr>
          <w:rFonts w:ascii="Arial" w:hAnsi="Arial" w:cs="Arial"/>
          <w:color w:val="282828"/>
          <w:sz w:val="22"/>
          <w:szCs w:val="22"/>
        </w:rPr>
        <w:t xml:space="preserve">. </w:t>
      </w:r>
    </w:p>
    <w:p w14:paraId="3B209199" w14:textId="34A9B988" w:rsidR="0049127E" w:rsidRPr="00FE76F4" w:rsidRDefault="0049127E" w:rsidP="00EB1605">
      <w:pPr>
        <w:pStyle w:val="NormalWeb"/>
        <w:shd w:val="clear" w:color="auto" w:fill="FFFFFF"/>
        <w:spacing w:after="0" w:afterAutospacing="0" w:line="360" w:lineRule="auto"/>
        <w:jc w:val="both"/>
        <w:rPr>
          <w:rFonts w:ascii="Arial" w:hAnsi="Arial" w:cs="Arial"/>
          <w:color w:val="282828"/>
          <w:sz w:val="22"/>
          <w:szCs w:val="22"/>
        </w:rPr>
      </w:pPr>
      <w:r w:rsidRPr="00FE76F4">
        <w:rPr>
          <w:rFonts w:ascii="Arial" w:hAnsi="Arial" w:cs="Arial"/>
          <w:color w:val="282828"/>
          <w:sz w:val="22"/>
          <w:szCs w:val="22"/>
        </w:rPr>
        <w:t>In this way, the humanistic worldview adopts an upbeat view of human nature, holding that although people are born good, they may turn evil as they mature. The humanistic perspective emphasises the value of the individual, the importance of human values, and the creative, active nature of people.</w:t>
      </w:r>
      <w:r w:rsidR="001648A7" w:rsidRPr="00FE76F4">
        <w:rPr>
          <w:rFonts w:ascii="Arial" w:hAnsi="Arial" w:cs="Arial"/>
          <w:color w:val="282828"/>
          <w:sz w:val="22"/>
          <w:szCs w:val="22"/>
        </w:rPr>
        <w:t xml:space="preserve"> (Maslow, 1968).</w:t>
      </w:r>
    </w:p>
    <w:p w14:paraId="576F4BA3" w14:textId="2A4F9D61" w:rsidR="0049127E" w:rsidRPr="00FE76F4" w:rsidRDefault="0049127E" w:rsidP="00EB1605">
      <w:pPr>
        <w:pStyle w:val="NormalWeb"/>
        <w:shd w:val="clear" w:color="auto" w:fill="FFFFFF"/>
        <w:spacing w:after="0" w:afterAutospacing="0" w:line="360" w:lineRule="auto"/>
        <w:jc w:val="both"/>
        <w:rPr>
          <w:rFonts w:ascii="Arial" w:hAnsi="Arial" w:cs="Arial"/>
          <w:color w:val="282828"/>
          <w:sz w:val="22"/>
          <w:szCs w:val="22"/>
        </w:rPr>
      </w:pPr>
      <w:r w:rsidRPr="00FE76F4">
        <w:rPr>
          <w:rFonts w:ascii="Arial" w:hAnsi="Arial" w:cs="Arial"/>
          <w:color w:val="282828"/>
          <w:sz w:val="22"/>
          <w:szCs w:val="22"/>
        </w:rPr>
        <w:t>Major humanistic psychologists like Carl Rogers and Abraham Maslow held that people were born with the capacity to shape their own lives and the desire to develop, create, and love</w:t>
      </w:r>
      <w:r w:rsidR="00720EDD" w:rsidRPr="00FE76F4">
        <w:rPr>
          <w:rFonts w:ascii="Arial" w:hAnsi="Arial" w:cs="Arial"/>
          <w:color w:val="282828"/>
          <w:sz w:val="22"/>
          <w:szCs w:val="22"/>
        </w:rPr>
        <w:t xml:space="preserve"> (</w:t>
      </w:r>
      <w:r w:rsidR="0089005B" w:rsidRPr="00FE76F4">
        <w:rPr>
          <w:rFonts w:ascii="Arial" w:hAnsi="Arial" w:cs="Arial"/>
          <w:color w:val="282828"/>
          <w:sz w:val="22"/>
          <w:szCs w:val="22"/>
        </w:rPr>
        <w:t>Maslow</w:t>
      </w:r>
      <w:r w:rsidR="00720EDD" w:rsidRPr="00FE76F4">
        <w:rPr>
          <w:rFonts w:ascii="Arial" w:hAnsi="Arial" w:cs="Arial"/>
          <w:color w:val="282828"/>
          <w:sz w:val="22"/>
          <w:szCs w:val="22"/>
        </w:rPr>
        <w:t xml:space="preserve">, </w:t>
      </w:r>
      <w:r w:rsidR="0089005B" w:rsidRPr="00FE76F4">
        <w:rPr>
          <w:rFonts w:ascii="Arial" w:hAnsi="Arial" w:cs="Arial"/>
          <w:color w:val="282828"/>
          <w:sz w:val="22"/>
          <w:szCs w:val="22"/>
        </w:rPr>
        <w:t>1968)</w:t>
      </w:r>
      <w:r w:rsidR="00720EDD" w:rsidRPr="00FE76F4">
        <w:rPr>
          <w:rFonts w:ascii="Arial" w:hAnsi="Arial" w:cs="Arial"/>
          <w:color w:val="282828"/>
          <w:sz w:val="22"/>
          <w:szCs w:val="22"/>
        </w:rPr>
        <w:t xml:space="preserve">. </w:t>
      </w:r>
      <w:r w:rsidRPr="00FE76F4">
        <w:rPr>
          <w:rFonts w:ascii="Arial" w:hAnsi="Arial" w:cs="Arial"/>
          <w:color w:val="282828"/>
          <w:sz w:val="22"/>
          <w:szCs w:val="22"/>
        </w:rPr>
        <w:t xml:space="preserve">Self-actualization is the pursuit of psychological development, fulfilment, and life fulfilment. Personal development and life fulfilment were seen as fundamental human </w:t>
      </w:r>
      <w:r w:rsidRPr="00FE76F4">
        <w:rPr>
          <w:rFonts w:ascii="Arial" w:hAnsi="Arial" w:cs="Arial"/>
          <w:color w:val="282828"/>
          <w:sz w:val="22"/>
          <w:szCs w:val="22"/>
        </w:rPr>
        <w:lastRenderedPageBreak/>
        <w:t>motivations by both Maslow and Rogers. This implies that everyone aspires to develop psychologically and constantly improve themselves in many ways</w:t>
      </w:r>
      <w:r w:rsidR="00720EDD" w:rsidRPr="00FE76F4">
        <w:rPr>
          <w:rFonts w:ascii="Arial" w:hAnsi="Arial" w:cs="Arial"/>
          <w:color w:val="282828"/>
          <w:sz w:val="22"/>
          <w:szCs w:val="22"/>
        </w:rPr>
        <w:t xml:space="preserve"> (</w:t>
      </w:r>
      <w:r w:rsidR="0089005B" w:rsidRPr="00FE76F4">
        <w:rPr>
          <w:rFonts w:ascii="Arial" w:hAnsi="Arial" w:cs="Arial"/>
          <w:color w:val="282828"/>
          <w:sz w:val="22"/>
          <w:szCs w:val="22"/>
        </w:rPr>
        <w:t>Maslow</w:t>
      </w:r>
      <w:r w:rsidR="00720EDD" w:rsidRPr="00FE76F4">
        <w:rPr>
          <w:rFonts w:ascii="Arial" w:hAnsi="Arial" w:cs="Arial"/>
          <w:color w:val="282828"/>
          <w:sz w:val="22"/>
          <w:szCs w:val="22"/>
        </w:rPr>
        <w:t xml:space="preserve">, </w:t>
      </w:r>
      <w:r w:rsidR="0089005B" w:rsidRPr="00FE76F4">
        <w:rPr>
          <w:rFonts w:ascii="Arial" w:hAnsi="Arial" w:cs="Arial"/>
          <w:color w:val="282828"/>
          <w:sz w:val="22"/>
          <w:szCs w:val="22"/>
        </w:rPr>
        <w:t>1968)</w:t>
      </w:r>
      <w:r w:rsidR="00720EDD" w:rsidRPr="00FE76F4">
        <w:rPr>
          <w:rFonts w:ascii="Arial" w:hAnsi="Arial" w:cs="Arial"/>
          <w:color w:val="282828"/>
          <w:sz w:val="22"/>
          <w:szCs w:val="22"/>
        </w:rPr>
        <w:t xml:space="preserve">. </w:t>
      </w:r>
    </w:p>
    <w:p w14:paraId="5144BA83" w14:textId="0FE43EAD" w:rsidR="0049127E" w:rsidRPr="00FE76F4" w:rsidRDefault="0049127E" w:rsidP="00EB1605">
      <w:pPr>
        <w:pStyle w:val="NormalWeb"/>
        <w:shd w:val="clear" w:color="auto" w:fill="FFFFFF"/>
        <w:spacing w:after="0" w:afterAutospacing="0" w:line="360" w:lineRule="auto"/>
        <w:jc w:val="both"/>
        <w:rPr>
          <w:rFonts w:ascii="Arial" w:hAnsi="Arial" w:cs="Arial"/>
          <w:color w:val="282828"/>
          <w:sz w:val="22"/>
          <w:szCs w:val="22"/>
        </w:rPr>
      </w:pPr>
      <w:r w:rsidRPr="00FE76F4">
        <w:rPr>
          <w:rFonts w:ascii="Arial" w:hAnsi="Arial" w:cs="Arial"/>
          <w:color w:val="282828"/>
          <w:sz w:val="22"/>
          <w:szCs w:val="22"/>
        </w:rPr>
        <w:t xml:space="preserve">However, Maslow and Rogers both outline various methods for achieving self-actualization. Maslow contends that </w:t>
      </w:r>
      <w:proofErr w:type="gramStart"/>
      <w:r w:rsidRPr="00FE76F4">
        <w:rPr>
          <w:rFonts w:ascii="Arial" w:hAnsi="Arial" w:cs="Arial"/>
          <w:color w:val="282828"/>
          <w:sz w:val="22"/>
          <w:szCs w:val="22"/>
        </w:rPr>
        <w:t>in order for</w:t>
      </w:r>
      <w:proofErr w:type="gramEnd"/>
      <w:r w:rsidRPr="00FE76F4">
        <w:rPr>
          <w:rFonts w:ascii="Arial" w:hAnsi="Arial" w:cs="Arial"/>
          <w:color w:val="282828"/>
          <w:sz w:val="22"/>
          <w:szCs w:val="22"/>
        </w:rPr>
        <w:t xml:space="preserve"> someone to achieve self-actualization, their needs must also be satisfied.  Prior to meeting the more important psychological and emotional demands, fundamental needs like food and drink must first be met. The Maslow Hierarchy of Needs illustrates this.</w:t>
      </w:r>
      <w:r w:rsidR="001648A7" w:rsidRPr="00FE76F4">
        <w:rPr>
          <w:rFonts w:ascii="Arial" w:hAnsi="Arial" w:cs="Arial"/>
          <w:color w:val="282828"/>
          <w:sz w:val="22"/>
          <w:szCs w:val="22"/>
        </w:rPr>
        <w:t xml:space="preserve"> (Maslow, 1968).</w:t>
      </w:r>
    </w:p>
    <w:p w14:paraId="1C3D23FA" w14:textId="129826C4" w:rsidR="00814B90" w:rsidRPr="00FE76F4" w:rsidRDefault="00814B90" w:rsidP="00EB1605">
      <w:pPr>
        <w:pStyle w:val="NormalWeb"/>
        <w:shd w:val="clear" w:color="auto" w:fill="FFFFFF"/>
        <w:spacing w:after="0" w:afterAutospacing="0" w:line="360" w:lineRule="auto"/>
        <w:jc w:val="both"/>
        <w:rPr>
          <w:rFonts w:ascii="Arial" w:hAnsi="Arial" w:cs="Arial"/>
          <w:color w:val="282828"/>
          <w:sz w:val="22"/>
          <w:szCs w:val="22"/>
        </w:rPr>
      </w:pPr>
      <w:r w:rsidRPr="00FE76F4">
        <w:rPr>
          <w:rFonts w:ascii="Arial" w:hAnsi="Arial" w:cs="Arial"/>
          <w:color w:val="282828"/>
          <w:sz w:val="22"/>
          <w:szCs w:val="22"/>
        </w:rPr>
        <w:t>Rogers believed that having a favourable perspective of oneself (positive self-regard) was a prerequisite for self-actualization.  This is only possible if they receive unwavering favourable esteem from others, i.e., if they feel their loved ones, particularly their parents when they were young, cherish and respect them without conditions</w:t>
      </w:r>
      <w:r w:rsidR="00720EDD" w:rsidRPr="00FE76F4">
        <w:rPr>
          <w:rFonts w:ascii="Arial" w:hAnsi="Arial" w:cs="Arial"/>
          <w:color w:val="282828"/>
          <w:sz w:val="22"/>
          <w:szCs w:val="22"/>
        </w:rPr>
        <w:t xml:space="preserve"> (</w:t>
      </w:r>
      <w:r w:rsidR="0089005B" w:rsidRPr="00FE76F4">
        <w:rPr>
          <w:rFonts w:ascii="Arial" w:hAnsi="Arial" w:cs="Arial"/>
          <w:color w:val="282828"/>
          <w:sz w:val="22"/>
          <w:szCs w:val="22"/>
        </w:rPr>
        <w:t>Roger</w:t>
      </w:r>
      <w:r w:rsidR="00720EDD" w:rsidRPr="00FE76F4">
        <w:rPr>
          <w:rFonts w:ascii="Arial" w:hAnsi="Arial" w:cs="Arial"/>
          <w:color w:val="282828"/>
          <w:sz w:val="22"/>
          <w:szCs w:val="22"/>
        </w:rPr>
        <w:t xml:space="preserve">, </w:t>
      </w:r>
      <w:r w:rsidR="0089005B" w:rsidRPr="00FE76F4">
        <w:rPr>
          <w:rFonts w:ascii="Arial" w:hAnsi="Arial" w:cs="Arial"/>
          <w:color w:val="282828"/>
          <w:sz w:val="22"/>
          <w:szCs w:val="22"/>
        </w:rPr>
        <w:t>1946).</w:t>
      </w:r>
      <w:r w:rsidR="00720EDD" w:rsidRPr="00FE76F4">
        <w:rPr>
          <w:rFonts w:ascii="Arial" w:hAnsi="Arial" w:cs="Arial"/>
          <w:color w:val="282828"/>
          <w:sz w:val="22"/>
          <w:szCs w:val="22"/>
        </w:rPr>
        <w:t xml:space="preserve"> </w:t>
      </w:r>
      <w:r w:rsidRPr="00FE76F4">
        <w:rPr>
          <w:rFonts w:ascii="Arial" w:hAnsi="Arial" w:cs="Arial"/>
          <w:color w:val="282828"/>
          <w:sz w:val="22"/>
          <w:szCs w:val="22"/>
        </w:rPr>
        <w:t xml:space="preserve">Psychologists that use a humanistic approach think that subjective experiences are at the core of what it is to be human. A person may only behave </w:t>
      </w:r>
      <w:r w:rsidR="005732FE" w:rsidRPr="00FE76F4">
        <w:rPr>
          <w:rFonts w:ascii="Arial" w:hAnsi="Arial" w:cs="Arial"/>
          <w:color w:val="282828"/>
          <w:sz w:val="22"/>
          <w:szCs w:val="22"/>
        </w:rPr>
        <w:t>considering</w:t>
      </w:r>
      <w:r w:rsidRPr="00FE76F4">
        <w:rPr>
          <w:rFonts w:ascii="Arial" w:hAnsi="Arial" w:cs="Arial"/>
          <w:color w:val="282828"/>
          <w:sz w:val="22"/>
          <w:szCs w:val="22"/>
        </w:rPr>
        <w:t xml:space="preserve"> their own personal experience, which may not be an accurate representation of the real world. reality as perceived by the individual</w:t>
      </w:r>
      <w:r w:rsidR="00816294" w:rsidRPr="00FE76F4">
        <w:rPr>
          <w:rFonts w:ascii="Arial" w:hAnsi="Arial" w:cs="Arial"/>
          <w:color w:val="282828"/>
          <w:sz w:val="22"/>
          <w:szCs w:val="22"/>
        </w:rPr>
        <w:t>.</w:t>
      </w:r>
      <w:r w:rsidR="00720EDD" w:rsidRPr="00FE76F4">
        <w:rPr>
          <w:rFonts w:ascii="Arial" w:hAnsi="Arial" w:cs="Arial"/>
          <w:color w:val="282828"/>
          <w:sz w:val="22"/>
          <w:szCs w:val="22"/>
        </w:rPr>
        <w:t xml:space="preserve"> </w:t>
      </w:r>
      <w:r w:rsidRPr="00FE76F4">
        <w:rPr>
          <w:rFonts w:ascii="Arial" w:hAnsi="Arial" w:cs="Arial"/>
          <w:color w:val="282828"/>
          <w:sz w:val="22"/>
          <w:szCs w:val="22"/>
        </w:rPr>
        <w:t>According to humanistic psychologists, a person's subjective (phenomenological) view and understanding of the world are more significant than physical, objective reality. So, for them, the only truth is how they mentally interpret the world</w:t>
      </w:r>
      <w:r w:rsidR="00720EDD" w:rsidRPr="00FE76F4">
        <w:rPr>
          <w:rFonts w:ascii="Arial" w:hAnsi="Arial" w:cs="Arial"/>
          <w:color w:val="282828"/>
          <w:sz w:val="22"/>
          <w:szCs w:val="22"/>
        </w:rPr>
        <w:t xml:space="preserve"> (</w:t>
      </w:r>
      <w:r w:rsidRPr="00FE76F4">
        <w:rPr>
          <w:rFonts w:ascii="Arial" w:hAnsi="Arial" w:cs="Arial"/>
          <w:color w:val="282828"/>
          <w:sz w:val="22"/>
          <w:szCs w:val="22"/>
        </w:rPr>
        <w:t>Rogers</w:t>
      </w:r>
      <w:r w:rsidR="00720EDD" w:rsidRPr="00FE76F4">
        <w:rPr>
          <w:rFonts w:ascii="Arial" w:hAnsi="Arial" w:cs="Arial"/>
          <w:color w:val="282828"/>
          <w:sz w:val="22"/>
          <w:szCs w:val="22"/>
        </w:rPr>
        <w:t>, 1</w:t>
      </w:r>
      <w:r w:rsidRPr="00FE76F4">
        <w:rPr>
          <w:rFonts w:ascii="Arial" w:hAnsi="Arial" w:cs="Arial"/>
          <w:color w:val="282828"/>
          <w:sz w:val="22"/>
          <w:szCs w:val="22"/>
        </w:rPr>
        <w:t>946</w:t>
      </w:r>
      <w:r w:rsidR="0089005B" w:rsidRPr="00FE76F4">
        <w:rPr>
          <w:rFonts w:ascii="Arial" w:hAnsi="Arial" w:cs="Arial"/>
          <w:color w:val="282828"/>
          <w:sz w:val="22"/>
          <w:szCs w:val="22"/>
        </w:rPr>
        <w:t>)</w:t>
      </w:r>
      <w:r w:rsidRPr="00FE76F4">
        <w:rPr>
          <w:rFonts w:ascii="Arial" w:hAnsi="Arial" w:cs="Arial"/>
          <w:color w:val="282828"/>
          <w:sz w:val="22"/>
          <w:szCs w:val="22"/>
        </w:rPr>
        <w:t>.</w:t>
      </w:r>
    </w:p>
    <w:p w14:paraId="2D98093F" w14:textId="1641C74D" w:rsidR="005732FE" w:rsidRPr="00FE76F4" w:rsidRDefault="00814B90" w:rsidP="00EB1605">
      <w:pPr>
        <w:pStyle w:val="NormalWeb"/>
        <w:shd w:val="clear" w:color="auto" w:fill="FFFFFF"/>
        <w:spacing w:after="0" w:afterAutospacing="0" w:line="360" w:lineRule="auto"/>
        <w:jc w:val="both"/>
        <w:rPr>
          <w:rFonts w:ascii="Arial" w:hAnsi="Arial" w:cs="Arial"/>
          <w:color w:val="282828"/>
          <w:sz w:val="22"/>
          <w:szCs w:val="22"/>
        </w:rPr>
      </w:pPr>
      <w:r w:rsidRPr="00FE76F4">
        <w:rPr>
          <w:rFonts w:ascii="Arial" w:hAnsi="Arial" w:cs="Arial"/>
          <w:color w:val="282828"/>
          <w:sz w:val="22"/>
          <w:szCs w:val="22"/>
        </w:rPr>
        <w:t xml:space="preserve">The humanistic method is sometimes referred to as phenomenological. This implies that personality is examined from the perspective of the person's personal experiences. A person gives their activities or experiences meaning when they give them a purpose or value. Rogers </w:t>
      </w:r>
      <w:r w:rsidR="0089005B" w:rsidRPr="00FE76F4">
        <w:rPr>
          <w:rFonts w:ascii="Arial" w:hAnsi="Arial" w:cs="Arial"/>
          <w:color w:val="282828"/>
          <w:sz w:val="22"/>
          <w:szCs w:val="22"/>
        </w:rPr>
        <w:t>(</w:t>
      </w:r>
      <w:r w:rsidRPr="00FE76F4">
        <w:rPr>
          <w:rFonts w:ascii="Arial" w:hAnsi="Arial" w:cs="Arial"/>
          <w:color w:val="282828"/>
          <w:sz w:val="22"/>
          <w:szCs w:val="22"/>
        </w:rPr>
        <w:t>1946</w:t>
      </w:r>
      <w:r w:rsidR="0089005B" w:rsidRPr="00FE76F4">
        <w:rPr>
          <w:rFonts w:ascii="Arial" w:hAnsi="Arial" w:cs="Arial"/>
          <w:color w:val="282828"/>
          <w:sz w:val="22"/>
          <w:szCs w:val="22"/>
        </w:rPr>
        <w:t>)</w:t>
      </w:r>
      <w:r w:rsidRPr="00FE76F4">
        <w:rPr>
          <w:rFonts w:ascii="Arial" w:hAnsi="Arial" w:cs="Arial"/>
          <w:color w:val="282828"/>
          <w:sz w:val="22"/>
          <w:szCs w:val="22"/>
        </w:rPr>
        <w:t>.</w:t>
      </w:r>
      <w:r w:rsidR="00720EDD" w:rsidRPr="00FE76F4">
        <w:rPr>
          <w:rFonts w:ascii="Arial" w:hAnsi="Arial" w:cs="Arial"/>
          <w:color w:val="282828"/>
          <w:sz w:val="22"/>
          <w:szCs w:val="22"/>
        </w:rPr>
        <w:t xml:space="preserve"> </w:t>
      </w:r>
      <w:r w:rsidR="005732FE" w:rsidRPr="00FE76F4">
        <w:rPr>
          <w:rFonts w:ascii="Arial" w:hAnsi="Arial" w:cs="Arial"/>
          <w:color w:val="282828"/>
          <w:sz w:val="22"/>
          <w:szCs w:val="22"/>
        </w:rPr>
        <w:t xml:space="preserve">According to Rogers, each of us inhabits a reality that was shaped by our own perception processes. He referred to a person's particular perspective of reality as their phenomenal field. </w:t>
      </w:r>
    </w:p>
    <w:p w14:paraId="238DE334" w14:textId="40326DE5" w:rsidR="005732FE" w:rsidRPr="00FE76F4" w:rsidRDefault="005732FE" w:rsidP="00EB1605">
      <w:pPr>
        <w:pStyle w:val="NormalWeb"/>
        <w:shd w:val="clear" w:color="auto" w:fill="FFFFFF"/>
        <w:spacing w:after="0" w:afterAutospacing="0" w:line="360" w:lineRule="auto"/>
        <w:jc w:val="both"/>
        <w:rPr>
          <w:rFonts w:ascii="Arial" w:hAnsi="Arial" w:cs="Arial"/>
          <w:color w:val="282828"/>
          <w:sz w:val="22"/>
          <w:szCs w:val="22"/>
        </w:rPr>
      </w:pPr>
      <w:r w:rsidRPr="00FE76F4">
        <w:rPr>
          <w:rFonts w:ascii="Arial" w:hAnsi="Arial" w:cs="Arial"/>
          <w:color w:val="282828"/>
          <w:sz w:val="22"/>
          <w:szCs w:val="22"/>
        </w:rPr>
        <w:t>The only reality I can possibly understand, according to Rogers, is the world as I see and feel it right now. The world as you perceive and feel it right now is the only reality you can possibly know. The only thing we can be sure of is that these perceived realities are different. 'Real worlds' are as numerous as there are people</w:t>
      </w:r>
      <w:r w:rsidR="00720EDD" w:rsidRPr="00FE76F4">
        <w:rPr>
          <w:rFonts w:ascii="Arial" w:hAnsi="Arial" w:cs="Arial"/>
          <w:color w:val="282828"/>
          <w:sz w:val="22"/>
          <w:szCs w:val="22"/>
        </w:rPr>
        <w:t xml:space="preserve"> (</w:t>
      </w:r>
      <w:r w:rsidRPr="00FE76F4">
        <w:rPr>
          <w:rFonts w:ascii="Arial" w:hAnsi="Arial" w:cs="Arial"/>
          <w:color w:val="282828"/>
          <w:sz w:val="22"/>
          <w:szCs w:val="22"/>
        </w:rPr>
        <w:t>Rogers</w:t>
      </w:r>
      <w:r w:rsidR="00720EDD" w:rsidRPr="00FE76F4">
        <w:rPr>
          <w:rFonts w:ascii="Arial" w:hAnsi="Arial" w:cs="Arial"/>
          <w:color w:val="282828"/>
          <w:sz w:val="22"/>
          <w:szCs w:val="22"/>
        </w:rPr>
        <w:t xml:space="preserve">, </w:t>
      </w:r>
      <w:r w:rsidRPr="00FE76F4">
        <w:rPr>
          <w:rFonts w:ascii="Arial" w:hAnsi="Arial" w:cs="Arial"/>
          <w:color w:val="282828"/>
          <w:sz w:val="22"/>
          <w:szCs w:val="22"/>
        </w:rPr>
        <w:t>1980)</w:t>
      </w:r>
    </w:p>
    <w:p w14:paraId="4EAF8AB1" w14:textId="027A565B" w:rsidR="00816294" w:rsidRPr="00FE76F4" w:rsidRDefault="005732FE" w:rsidP="00EB1605">
      <w:pPr>
        <w:spacing w:after="0" w:line="360" w:lineRule="auto"/>
        <w:jc w:val="both"/>
        <w:rPr>
          <w:rFonts w:ascii="Arial" w:eastAsia="Times New Roman" w:hAnsi="Arial" w:cs="Arial"/>
          <w:color w:val="282828"/>
          <w:kern w:val="0"/>
          <w:lang w:eastAsia="en-GB"/>
          <w14:ligatures w14:val="none"/>
        </w:rPr>
      </w:pPr>
      <w:r w:rsidRPr="00FE76F4">
        <w:rPr>
          <w:rFonts w:ascii="Arial" w:eastAsia="Times New Roman" w:hAnsi="Arial" w:cs="Arial"/>
          <w:color w:val="282828"/>
          <w:kern w:val="0"/>
          <w:lang w:eastAsia="en-GB"/>
          <w14:ligatures w14:val="none"/>
        </w:rPr>
        <w:t xml:space="preserve">Instead of conduct (Skinner), the unconscious (Freud), thinking (Piaget), or the human brain, Rogers views psychology as being more concerned with how people perceive and interpret events. Therefore, Rogers is significant because he refocused psychology on the study of the self. </w:t>
      </w:r>
      <w:r w:rsidRPr="00FE76F4">
        <w:rPr>
          <w:rFonts w:ascii="Arial" w:hAnsi="Arial" w:cs="Arial"/>
          <w:color w:val="282828"/>
        </w:rPr>
        <w:t>The attitude is upbeat and emphasises how admirable it is for people to be able to endure suffering, agony, and hopelessness</w:t>
      </w:r>
      <w:r w:rsidR="00720EDD" w:rsidRPr="00FE76F4">
        <w:rPr>
          <w:rFonts w:ascii="Arial" w:hAnsi="Arial" w:cs="Arial"/>
          <w:color w:val="282828"/>
        </w:rPr>
        <w:t xml:space="preserve"> (</w:t>
      </w:r>
      <w:r w:rsidR="00057235" w:rsidRPr="00FE76F4">
        <w:rPr>
          <w:rFonts w:ascii="Arial" w:eastAsia="Times New Roman" w:hAnsi="Arial" w:cs="Arial"/>
          <w:color w:val="282828"/>
          <w:kern w:val="0"/>
          <w:lang w:eastAsia="en-GB"/>
          <w14:ligatures w14:val="none"/>
        </w:rPr>
        <w:t>Rogers</w:t>
      </w:r>
      <w:r w:rsidR="00720EDD" w:rsidRPr="00FE76F4">
        <w:rPr>
          <w:rFonts w:ascii="Arial" w:eastAsia="Times New Roman" w:hAnsi="Arial" w:cs="Arial"/>
          <w:color w:val="282828"/>
          <w:kern w:val="0"/>
          <w:lang w:eastAsia="en-GB"/>
          <w14:ligatures w14:val="none"/>
        </w:rPr>
        <w:t xml:space="preserve">, </w:t>
      </w:r>
      <w:r w:rsidR="00057235" w:rsidRPr="00FE76F4">
        <w:rPr>
          <w:rFonts w:ascii="Arial" w:eastAsia="Times New Roman" w:hAnsi="Arial" w:cs="Arial"/>
          <w:color w:val="282828"/>
          <w:kern w:val="0"/>
          <w:lang w:eastAsia="en-GB"/>
          <w14:ligatures w14:val="none"/>
        </w:rPr>
        <w:t>1946).</w:t>
      </w:r>
    </w:p>
    <w:p w14:paraId="3F288AAC" w14:textId="77777777" w:rsidR="00057235" w:rsidRPr="00FE76F4" w:rsidRDefault="00057235" w:rsidP="00D03F15">
      <w:pPr>
        <w:spacing w:after="0" w:line="360" w:lineRule="auto"/>
        <w:rPr>
          <w:rFonts w:ascii="Arial" w:eastAsia="Times New Roman" w:hAnsi="Arial" w:cs="Arial"/>
          <w:color w:val="282828"/>
          <w:kern w:val="0"/>
          <w:lang w:eastAsia="en-GB"/>
          <w14:ligatures w14:val="none"/>
        </w:rPr>
      </w:pPr>
    </w:p>
    <w:p w14:paraId="2D002A23" w14:textId="77777777" w:rsidR="00861C57" w:rsidRDefault="00861C57" w:rsidP="00D03F15">
      <w:pPr>
        <w:spacing w:after="0" w:line="360" w:lineRule="auto"/>
        <w:rPr>
          <w:rFonts w:ascii="Arial" w:eastAsia="Times New Roman" w:hAnsi="Arial" w:cs="Arial"/>
          <w:b/>
          <w:bCs/>
          <w:color w:val="282828"/>
          <w:kern w:val="0"/>
          <w:lang w:eastAsia="en-GB"/>
          <w14:ligatures w14:val="none"/>
        </w:rPr>
      </w:pPr>
    </w:p>
    <w:p w14:paraId="2F1F1E73" w14:textId="7E336D1F" w:rsidR="00057235" w:rsidRPr="00861C57" w:rsidRDefault="00057235" w:rsidP="00861C57">
      <w:pPr>
        <w:spacing w:after="0" w:line="360" w:lineRule="auto"/>
        <w:jc w:val="center"/>
        <w:rPr>
          <w:rFonts w:ascii="Arial" w:eastAsia="Times New Roman" w:hAnsi="Arial" w:cs="Arial"/>
          <w:b/>
          <w:bCs/>
          <w:color w:val="282828"/>
          <w:kern w:val="0"/>
          <w:u w:val="single"/>
          <w:lang w:eastAsia="en-GB"/>
          <w14:ligatures w14:val="none"/>
        </w:rPr>
      </w:pPr>
      <w:r w:rsidRPr="00861C57">
        <w:rPr>
          <w:rFonts w:ascii="Arial" w:eastAsia="Times New Roman" w:hAnsi="Arial" w:cs="Arial"/>
          <w:b/>
          <w:bCs/>
          <w:color w:val="282828"/>
          <w:kern w:val="0"/>
          <w:u w:val="single"/>
          <w:lang w:eastAsia="en-GB"/>
          <w14:ligatures w14:val="none"/>
        </w:rPr>
        <w:lastRenderedPageBreak/>
        <w:t>Maslow's Hierarchy</w:t>
      </w:r>
      <w:r w:rsidR="00861C57">
        <w:rPr>
          <w:rFonts w:ascii="Arial" w:eastAsia="Times New Roman" w:hAnsi="Arial" w:cs="Arial"/>
          <w:b/>
          <w:bCs/>
          <w:color w:val="282828"/>
          <w:kern w:val="0"/>
          <w:u w:val="single"/>
          <w:lang w:eastAsia="en-GB"/>
          <w14:ligatures w14:val="none"/>
        </w:rPr>
        <w:t xml:space="preserve"> of Needs</w:t>
      </w:r>
    </w:p>
    <w:p w14:paraId="3070D0CB" w14:textId="746B43FE" w:rsidR="00B95C2D" w:rsidRPr="00FE76F4" w:rsidRDefault="00EB1605" w:rsidP="00D03F15">
      <w:pPr>
        <w:pStyle w:val="NormalWeb"/>
        <w:shd w:val="clear" w:color="auto" w:fill="FFFFFF"/>
        <w:spacing w:before="0" w:beforeAutospacing="0" w:after="0" w:afterAutospacing="0" w:line="360" w:lineRule="auto"/>
        <w:rPr>
          <w:rFonts w:ascii="Arial" w:hAnsi="Arial" w:cs="Arial"/>
          <w:color w:val="282828"/>
          <w:sz w:val="22"/>
          <w:szCs w:val="22"/>
        </w:rPr>
      </w:pPr>
      <w:r>
        <w:rPr>
          <w:rFonts w:ascii="Arial" w:hAnsi="Arial" w:cs="Arial"/>
          <w:noProof/>
          <w:color w:val="282828"/>
          <w:sz w:val="22"/>
          <w:szCs w:val="22"/>
        </w:rPr>
        <w:t>9</w:t>
      </w:r>
      <w:r w:rsidR="00B95C2D" w:rsidRPr="00FE76F4">
        <w:rPr>
          <w:rFonts w:ascii="Arial" w:hAnsi="Arial" w:cs="Arial"/>
          <w:noProof/>
          <w:color w:val="282828"/>
          <w:sz w:val="22"/>
          <w:szCs w:val="22"/>
        </w:rPr>
        <w:drawing>
          <wp:inline distT="0" distB="0" distL="0" distR="0" wp14:anchorId="07E3278C" wp14:editId="0CBB6C9D">
            <wp:extent cx="5382895" cy="3003597"/>
            <wp:effectExtent l="0" t="0" r="8255" b="635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47627" cy="3095515"/>
                    </a:xfrm>
                    <a:prstGeom prst="rect">
                      <a:avLst/>
                    </a:prstGeom>
                    <a:noFill/>
                    <a:ln>
                      <a:noFill/>
                    </a:ln>
                  </pic:spPr>
                </pic:pic>
              </a:graphicData>
            </a:graphic>
          </wp:inline>
        </w:drawing>
      </w:r>
    </w:p>
    <w:p w14:paraId="083519CA" w14:textId="70F801C3" w:rsidR="00CB3C40" w:rsidRPr="00FE76F4" w:rsidRDefault="0089005B" w:rsidP="00D03F15">
      <w:pPr>
        <w:spacing w:after="0" w:line="360" w:lineRule="auto"/>
        <w:rPr>
          <w:rFonts w:ascii="Arial" w:hAnsi="Arial" w:cs="Arial"/>
        </w:rPr>
      </w:pPr>
      <w:r w:rsidRPr="00FE76F4">
        <w:rPr>
          <w:rFonts w:ascii="Arial" w:hAnsi="Arial" w:cs="Arial"/>
        </w:rPr>
        <w:tab/>
      </w:r>
      <w:r w:rsidRPr="00FE76F4">
        <w:rPr>
          <w:rFonts w:ascii="Arial" w:hAnsi="Arial" w:cs="Arial"/>
        </w:rPr>
        <w:tab/>
      </w:r>
      <w:r w:rsidRPr="00FE76F4">
        <w:rPr>
          <w:rFonts w:ascii="Arial" w:hAnsi="Arial" w:cs="Arial"/>
        </w:rPr>
        <w:tab/>
      </w:r>
      <w:r w:rsidRPr="00FE76F4">
        <w:rPr>
          <w:rFonts w:ascii="Arial" w:hAnsi="Arial" w:cs="Arial"/>
        </w:rPr>
        <w:tab/>
      </w:r>
      <w:r w:rsidRPr="00FE76F4">
        <w:rPr>
          <w:rFonts w:ascii="Arial" w:hAnsi="Arial" w:cs="Arial"/>
        </w:rPr>
        <w:tab/>
      </w:r>
      <w:r w:rsidRPr="00FE76F4">
        <w:rPr>
          <w:rFonts w:ascii="Arial" w:hAnsi="Arial" w:cs="Arial"/>
        </w:rPr>
        <w:tab/>
      </w:r>
      <w:r w:rsidRPr="00FE76F4">
        <w:rPr>
          <w:rFonts w:ascii="Arial" w:hAnsi="Arial" w:cs="Arial"/>
        </w:rPr>
        <w:tab/>
        <w:t>Maslow’s (1943).</w:t>
      </w:r>
    </w:p>
    <w:p w14:paraId="5FC537E8" w14:textId="0D44B5B8" w:rsidR="0089005B" w:rsidRPr="00FE76F4" w:rsidRDefault="0089005B" w:rsidP="00D03F15">
      <w:pPr>
        <w:spacing w:after="0" w:line="360" w:lineRule="auto"/>
        <w:rPr>
          <w:rFonts w:ascii="Arial" w:hAnsi="Arial" w:cs="Arial"/>
          <w:b/>
          <w:bCs/>
        </w:rPr>
      </w:pPr>
      <w:r w:rsidRPr="00FE76F4">
        <w:rPr>
          <w:rFonts w:ascii="Arial" w:hAnsi="Arial" w:cs="Arial"/>
          <w:b/>
          <w:bCs/>
        </w:rPr>
        <w:tab/>
      </w:r>
      <w:r w:rsidRPr="00FE76F4">
        <w:rPr>
          <w:rFonts w:ascii="Arial" w:hAnsi="Arial" w:cs="Arial"/>
          <w:b/>
          <w:bCs/>
        </w:rPr>
        <w:tab/>
      </w:r>
      <w:r w:rsidRPr="00FE76F4">
        <w:rPr>
          <w:rFonts w:ascii="Arial" w:hAnsi="Arial" w:cs="Arial"/>
          <w:b/>
          <w:bCs/>
        </w:rPr>
        <w:tab/>
      </w:r>
      <w:r w:rsidRPr="00FE76F4">
        <w:rPr>
          <w:rFonts w:ascii="Arial" w:hAnsi="Arial" w:cs="Arial"/>
          <w:b/>
          <w:bCs/>
        </w:rPr>
        <w:tab/>
      </w:r>
      <w:r w:rsidRPr="00FE76F4">
        <w:rPr>
          <w:rFonts w:ascii="Arial" w:hAnsi="Arial" w:cs="Arial"/>
          <w:b/>
          <w:bCs/>
        </w:rPr>
        <w:tab/>
      </w:r>
      <w:r w:rsidRPr="00FE76F4">
        <w:rPr>
          <w:rFonts w:ascii="Arial" w:hAnsi="Arial" w:cs="Arial"/>
          <w:b/>
          <w:bCs/>
        </w:rPr>
        <w:tab/>
      </w:r>
      <w:r w:rsidRPr="00FE76F4">
        <w:rPr>
          <w:rFonts w:ascii="Arial" w:hAnsi="Arial" w:cs="Arial"/>
          <w:b/>
          <w:bCs/>
        </w:rPr>
        <w:tab/>
      </w:r>
      <w:r w:rsidRPr="00FE76F4">
        <w:rPr>
          <w:rFonts w:ascii="Arial" w:hAnsi="Arial" w:cs="Arial"/>
          <w:b/>
          <w:bCs/>
        </w:rPr>
        <w:tab/>
      </w:r>
      <w:r w:rsidRPr="00FE76F4">
        <w:rPr>
          <w:rFonts w:ascii="Arial" w:hAnsi="Arial" w:cs="Arial"/>
          <w:b/>
          <w:bCs/>
        </w:rPr>
        <w:tab/>
      </w:r>
    </w:p>
    <w:p w14:paraId="4208E813" w14:textId="44D2E5EF" w:rsidR="00B95C2D" w:rsidRPr="00FE76F4" w:rsidRDefault="00530E4A" w:rsidP="00861C57">
      <w:pPr>
        <w:spacing w:after="0" w:line="360" w:lineRule="auto"/>
        <w:jc w:val="both"/>
        <w:rPr>
          <w:rFonts w:ascii="Arial" w:hAnsi="Arial" w:cs="Arial"/>
        </w:rPr>
      </w:pPr>
      <w:r w:rsidRPr="00FE76F4">
        <w:rPr>
          <w:rFonts w:ascii="Arial" w:hAnsi="Arial" w:cs="Arial"/>
          <w:b/>
          <w:bCs/>
        </w:rPr>
        <w:t>1.</w:t>
      </w:r>
      <w:r w:rsidR="00CB3C40" w:rsidRPr="00FE76F4">
        <w:rPr>
          <w:rFonts w:ascii="Arial" w:hAnsi="Arial" w:cs="Arial"/>
          <w:b/>
          <w:bCs/>
        </w:rPr>
        <w:t>Physiological needs</w:t>
      </w:r>
      <w:r w:rsidR="00CB3C40" w:rsidRPr="00FE76F4">
        <w:rPr>
          <w:rFonts w:ascii="Arial" w:hAnsi="Arial" w:cs="Arial"/>
        </w:rPr>
        <w:t xml:space="preserve">: According to Abraham Maslow, there are some physiological demands that people cannot live without. These include the need to breathe air, eat food, drink water, shelter, wear clothing, and sleep. The most essential requirement for any person is this. Health issues arise when these demands are not met. In terms of my personal life, my parents are incredibly </w:t>
      </w:r>
      <w:r w:rsidR="007D3AC4" w:rsidRPr="00FE76F4">
        <w:rPr>
          <w:rFonts w:ascii="Arial" w:hAnsi="Arial" w:cs="Arial"/>
        </w:rPr>
        <w:t>kind</w:t>
      </w:r>
      <w:r w:rsidR="00CB3C40" w:rsidRPr="00FE76F4">
        <w:rPr>
          <w:rFonts w:ascii="Arial" w:hAnsi="Arial" w:cs="Arial"/>
        </w:rPr>
        <w:t xml:space="preserve"> and helpful. </w:t>
      </w:r>
      <w:proofErr w:type="gramStart"/>
      <w:r w:rsidR="00CB3C40" w:rsidRPr="00FE76F4">
        <w:rPr>
          <w:rFonts w:ascii="Arial" w:hAnsi="Arial" w:cs="Arial"/>
        </w:rPr>
        <w:t>All</w:t>
      </w:r>
      <w:r w:rsidR="007D3AC4" w:rsidRPr="00FE76F4">
        <w:rPr>
          <w:rFonts w:ascii="Arial" w:hAnsi="Arial" w:cs="Arial"/>
        </w:rPr>
        <w:t xml:space="preserve"> </w:t>
      </w:r>
      <w:r w:rsidR="00CB3C40" w:rsidRPr="00FE76F4">
        <w:rPr>
          <w:rFonts w:ascii="Arial" w:hAnsi="Arial" w:cs="Arial"/>
        </w:rPr>
        <w:t>of</w:t>
      </w:r>
      <w:proofErr w:type="gramEnd"/>
      <w:r w:rsidR="00CB3C40" w:rsidRPr="00FE76F4">
        <w:rPr>
          <w:rFonts w:ascii="Arial" w:hAnsi="Arial" w:cs="Arial"/>
        </w:rPr>
        <w:t xml:space="preserve"> the necessities for my needs are met by my parents. It supports my ability to focus on my academic, physical, mental, and spiritual well-being. Any human being, in my opinion, who meets </w:t>
      </w:r>
      <w:proofErr w:type="gramStart"/>
      <w:r w:rsidR="00CB3C40" w:rsidRPr="00FE76F4">
        <w:rPr>
          <w:rFonts w:ascii="Arial" w:hAnsi="Arial" w:cs="Arial"/>
        </w:rPr>
        <w:t>all of</w:t>
      </w:r>
      <w:proofErr w:type="gramEnd"/>
      <w:r w:rsidR="00CB3C40" w:rsidRPr="00FE76F4">
        <w:rPr>
          <w:rFonts w:ascii="Arial" w:hAnsi="Arial" w:cs="Arial"/>
        </w:rPr>
        <w:t xml:space="preserve"> their needs will constantly reflect on their actions, well-being, and interpersonal relationships.</w:t>
      </w:r>
    </w:p>
    <w:p w14:paraId="0CCE404E" w14:textId="77777777" w:rsidR="003218E2" w:rsidRPr="00FE76F4" w:rsidRDefault="003218E2" w:rsidP="00861C57">
      <w:pPr>
        <w:spacing w:after="0" w:line="360" w:lineRule="auto"/>
        <w:jc w:val="both"/>
        <w:rPr>
          <w:rFonts w:ascii="Arial" w:hAnsi="Arial" w:cs="Arial"/>
        </w:rPr>
      </w:pPr>
    </w:p>
    <w:p w14:paraId="283D0DF5" w14:textId="75688D59" w:rsidR="003218E2" w:rsidRDefault="00530E4A" w:rsidP="00861C57">
      <w:pPr>
        <w:spacing w:after="0" w:line="360" w:lineRule="auto"/>
        <w:jc w:val="both"/>
        <w:rPr>
          <w:rFonts w:ascii="Arial" w:hAnsi="Arial" w:cs="Arial"/>
        </w:rPr>
      </w:pPr>
      <w:r w:rsidRPr="00FE76F4">
        <w:rPr>
          <w:rFonts w:ascii="Arial" w:hAnsi="Arial" w:cs="Arial"/>
          <w:b/>
          <w:bCs/>
        </w:rPr>
        <w:t>2.</w:t>
      </w:r>
      <w:r w:rsidR="0089005B" w:rsidRPr="00FE76F4">
        <w:rPr>
          <w:rFonts w:ascii="Arial" w:hAnsi="Arial" w:cs="Arial"/>
          <w:b/>
          <w:bCs/>
        </w:rPr>
        <w:t xml:space="preserve"> </w:t>
      </w:r>
      <w:r w:rsidR="003218E2" w:rsidRPr="00FE76F4">
        <w:rPr>
          <w:rFonts w:ascii="Arial" w:hAnsi="Arial" w:cs="Arial"/>
          <w:b/>
          <w:bCs/>
        </w:rPr>
        <w:t xml:space="preserve">Safety and </w:t>
      </w:r>
      <w:r w:rsidR="00305B47" w:rsidRPr="00FE76F4">
        <w:rPr>
          <w:rFonts w:ascii="Arial" w:hAnsi="Arial" w:cs="Arial"/>
          <w:b/>
          <w:bCs/>
        </w:rPr>
        <w:t>Security</w:t>
      </w:r>
      <w:r w:rsidR="00305B47" w:rsidRPr="00FE76F4">
        <w:rPr>
          <w:rFonts w:ascii="Arial" w:hAnsi="Arial" w:cs="Arial"/>
        </w:rPr>
        <w:t xml:space="preserve">: </w:t>
      </w:r>
      <w:r w:rsidR="00BE5F66" w:rsidRPr="00FE76F4">
        <w:rPr>
          <w:rFonts w:ascii="Arial" w:hAnsi="Arial" w:cs="Arial"/>
        </w:rPr>
        <w:t>Because no one should ever wish to get wounded or be glad when someone else gets hurt, the second stage of Abraham Maslow's safety hierarchy is crucial. While maintaining balance and cultivating situational awareness is security. Without protection, people can become complacent and fail to notice strange civilian behaviour. In terms of my own lifestyle, my dad hired a guard to watch over the entire compound of our family home, and we also have a large dog to help catch thieves and bad guys in the act. My family's home is quite cosy and stress-free. Additionally, a CCTV camera is present to record any activity in the immediate area. being raised in this kind of family.</w:t>
      </w:r>
    </w:p>
    <w:p w14:paraId="671AB147" w14:textId="77777777" w:rsidR="00861C57" w:rsidRPr="00FE76F4" w:rsidRDefault="00861C57" w:rsidP="00861C57">
      <w:pPr>
        <w:spacing w:after="0" w:line="360" w:lineRule="auto"/>
        <w:jc w:val="both"/>
        <w:rPr>
          <w:rFonts w:ascii="Arial" w:hAnsi="Arial" w:cs="Arial"/>
        </w:rPr>
      </w:pPr>
    </w:p>
    <w:p w14:paraId="6ABBE995" w14:textId="2CEA5246" w:rsidR="00B95C2D" w:rsidRPr="00FE76F4" w:rsidRDefault="00530E4A" w:rsidP="00861C57">
      <w:pPr>
        <w:spacing w:after="0" w:line="360" w:lineRule="auto"/>
        <w:jc w:val="both"/>
        <w:rPr>
          <w:rFonts w:ascii="Arial" w:hAnsi="Arial" w:cs="Arial"/>
        </w:rPr>
      </w:pPr>
      <w:r w:rsidRPr="00FE76F4">
        <w:rPr>
          <w:rFonts w:ascii="Arial" w:hAnsi="Arial" w:cs="Arial"/>
          <w:b/>
          <w:bCs/>
        </w:rPr>
        <w:t>3.</w:t>
      </w:r>
      <w:r w:rsidR="0089005B" w:rsidRPr="00FE76F4">
        <w:rPr>
          <w:rFonts w:ascii="Arial" w:hAnsi="Arial" w:cs="Arial"/>
          <w:b/>
          <w:bCs/>
        </w:rPr>
        <w:t xml:space="preserve"> </w:t>
      </w:r>
      <w:r w:rsidR="00BE5F66" w:rsidRPr="00FE76F4">
        <w:rPr>
          <w:rFonts w:ascii="Arial" w:hAnsi="Arial" w:cs="Arial"/>
          <w:b/>
          <w:bCs/>
        </w:rPr>
        <w:t>Love and Belonging</w:t>
      </w:r>
      <w:r w:rsidR="00BE5F66" w:rsidRPr="00FE76F4">
        <w:rPr>
          <w:rFonts w:ascii="Arial" w:hAnsi="Arial" w:cs="Arial"/>
        </w:rPr>
        <w:t xml:space="preserve">: </w:t>
      </w:r>
      <w:r w:rsidR="00F6796B" w:rsidRPr="00FE76F4">
        <w:rPr>
          <w:rFonts w:ascii="Arial" w:hAnsi="Arial" w:cs="Arial"/>
        </w:rPr>
        <w:t xml:space="preserve">These are the initial social wants, according to Abraham Maslow's hierarchy of needs, and they include the need for social connections and group membership. Friendship, intimacy, trust, acceptance, and receiving and giving love and affection are a few </w:t>
      </w:r>
      <w:r w:rsidR="00F6796B" w:rsidRPr="00FE76F4">
        <w:rPr>
          <w:rFonts w:ascii="Arial" w:hAnsi="Arial" w:cs="Arial"/>
        </w:rPr>
        <w:lastRenderedPageBreak/>
        <w:t xml:space="preserve">examples. When one's basic requirements are met, one must search for something or someone to make them happy in terms of love or companionship. Additionally, one must be very picky when selecting friends because a </w:t>
      </w:r>
      <w:proofErr w:type="gramStart"/>
      <w:r w:rsidR="0089005B" w:rsidRPr="00FE76F4">
        <w:rPr>
          <w:rFonts w:ascii="Arial" w:hAnsi="Arial" w:cs="Arial"/>
        </w:rPr>
        <w:t>good friend influences</w:t>
      </w:r>
      <w:proofErr w:type="gramEnd"/>
      <w:r w:rsidR="00F6796B" w:rsidRPr="00FE76F4">
        <w:rPr>
          <w:rFonts w:ascii="Arial" w:hAnsi="Arial" w:cs="Arial"/>
        </w:rPr>
        <w:t xml:space="preserve"> one to achieve well, whilst a terrible friend does the opposite. Making smart decisions is aided by having a supportive family or strong relationships with others. When it comes to my personal life, my parents have always been quite attentive </w:t>
      </w:r>
      <w:r w:rsidR="00114AA6" w:rsidRPr="00FE76F4">
        <w:rPr>
          <w:rFonts w:ascii="Arial" w:hAnsi="Arial" w:cs="Arial"/>
        </w:rPr>
        <w:t>to</w:t>
      </w:r>
      <w:r w:rsidR="00F6796B" w:rsidRPr="00FE76F4">
        <w:rPr>
          <w:rFonts w:ascii="Arial" w:hAnsi="Arial" w:cs="Arial"/>
        </w:rPr>
        <w:t xml:space="preserve"> the friends</w:t>
      </w:r>
      <w:r w:rsidR="00F6796B" w:rsidRPr="00FE76F4">
        <w:rPr>
          <w:rFonts w:ascii="Arial" w:hAnsi="Arial" w:cs="Arial"/>
          <w:b/>
          <w:bCs/>
        </w:rPr>
        <w:t xml:space="preserve"> </w:t>
      </w:r>
      <w:r w:rsidR="00F6796B" w:rsidRPr="00FE76F4">
        <w:rPr>
          <w:rFonts w:ascii="Arial" w:hAnsi="Arial" w:cs="Arial"/>
        </w:rPr>
        <w:t>I</w:t>
      </w:r>
      <w:r w:rsidR="00F6796B" w:rsidRPr="00FE76F4">
        <w:rPr>
          <w:rFonts w:ascii="Arial" w:hAnsi="Arial" w:cs="Arial"/>
          <w:b/>
          <w:bCs/>
        </w:rPr>
        <w:t xml:space="preserve"> </w:t>
      </w:r>
      <w:r w:rsidR="00F6796B" w:rsidRPr="00FE76F4">
        <w:rPr>
          <w:rFonts w:ascii="Arial" w:hAnsi="Arial" w:cs="Arial"/>
        </w:rPr>
        <w:t>have. Always tell me to spend time with my family.</w:t>
      </w:r>
    </w:p>
    <w:p w14:paraId="2A4EE094" w14:textId="77777777" w:rsidR="00114AA6" w:rsidRPr="00FE76F4" w:rsidRDefault="00114AA6" w:rsidP="00861C57">
      <w:pPr>
        <w:spacing w:after="0" w:line="360" w:lineRule="auto"/>
        <w:jc w:val="both"/>
        <w:rPr>
          <w:rFonts w:ascii="Arial" w:hAnsi="Arial" w:cs="Arial"/>
        </w:rPr>
      </w:pPr>
    </w:p>
    <w:p w14:paraId="3C7D7F42" w14:textId="6F187FB0" w:rsidR="00114AA6" w:rsidRPr="00FE76F4" w:rsidRDefault="00A3681A" w:rsidP="00861C57">
      <w:pPr>
        <w:spacing w:after="0" w:line="360" w:lineRule="auto"/>
        <w:jc w:val="both"/>
        <w:rPr>
          <w:rFonts w:ascii="Arial" w:hAnsi="Arial" w:cs="Arial"/>
        </w:rPr>
      </w:pPr>
      <w:r w:rsidRPr="00FE76F4">
        <w:rPr>
          <w:rFonts w:ascii="Arial" w:hAnsi="Arial" w:cs="Arial"/>
          <w:b/>
          <w:bCs/>
        </w:rPr>
        <w:t xml:space="preserve">4. </w:t>
      </w:r>
      <w:r w:rsidR="00114AA6" w:rsidRPr="00FE76F4">
        <w:rPr>
          <w:rFonts w:ascii="Arial" w:hAnsi="Arial" w:cs="Arial"/>
          <w:b/>
          <w:bCs/>
        </w:rPr>
        <w:t>Self-Esteem</w:t>
      </w:r>
      <w:r w:rsidR="00114AA6" w:rsidRPr="00FE76F4">
        <w:rPr>
          <w:rFonts w:ascii="Arial" w:hAnsi="Arial" w:cs="Arial"/>
        </w:rPr>
        <w:t xml:space="preserve">: </w:t>
      </w:r>
      <w:r w:rsidR="00530E4A" w:rsidRPr="00FE76F4">
        <w:rPr>
          <w:rFonts w:ascii="Arial" w:hAnsi="Arial" w:cs="Arial"/>
        </w:rPr>
        <w:t xml:space="preserve">We value and view ourselves in this way. It is founded on our self-perceived thoughts and beliefs, which can be challenging to alter. This could also be referred to as confidence. Depending on your level of self-esteem, you may or may not: like and appreciate yourself as a person. Thinking about my own positive self-esteem helps one's mental health and </w:t>
      </w:r>
      <w:proofErr w:type="gramStart"/>
      <w:r w:rsidR="00530E4A" w:rsidRPr="00FE76F4">
        <w:rPr>
          <w:rFonts w:ascii="Arial" w:hAnsi="Arial" w:cs="Arial"/>
        </w:rPr>
        <w:t>opens up</w:t>
      </w:r>
      <w:proofErr w:type="gramEnd"/>
      <w:r w:rsidR="00530E4A" w:rsidRPr="00FE76F4">
        <w:rPr>
          <w:rFonts w:ascii="Arial" w:hAnsi="Arial" w:cs="Arial"/>
        </w:rPr>
        <w:t xml:space="preserve"> opportunities. For instance, obtaining a degree and a solid job boost one's confidence. </w:t>
      </w:r>
      <w:proofErr w:type="gramStart"/>
      <w:r w:rsidR="00530E4A" w:rsidRPr="00FE76F4">
        <w:rPr>
          <w:rFonts w:ascii="Arial" w:hAnsi="Arial" w:cs="Arial"/>
        </w:rPr>
        <w:t>Similar to</w:t>
      </w:r>
      <w:proofErr w:type="gramEnd"/>
      <w:r w:rsidR="00530E4A" w:rsidRPr="00FE76F4">
        <w:rPr>
          <w:rFonts w:ascii="Arial" w:hAnsi="Arial" w:cs="Arial"/>
        </w:rPr>
        <w:t xml:space="preserve"> me, I have a solid foundation that has allowed me to achieve a high level of education and travel to the West. Speaking well in English and interacting with people from other backgrounds has improved my self-confidence, and it has inspired me to put in the effort necessary to become.</w:t>
      </w:r>
    </w:p>
    <w:p w14:paraId="6F2C448D" w14:textId="77777777" w:rsidR="001648A7" w:rsidRPr="00FE76F4" w:rsidRDefault="001648A7" w:rsidP="00861C57">
      <w:pPr>
        <w:spacing w:after="0" w:line="360" w:lineRule="auto"/>
        <w:jc w:val="both"/>
        <w:rPr>
          <w:rFonts w:ascii="Arial" w:hAnsi="Arial" w:cs="Arial"/>
        </w:rPr>
      </w:pPr>
    </w:p>
    <w:p w14:paraId="70FE657B" w14:textId="67DB9D3E" w:rsidR="00053E6E" w:rsidRPr="00FE76F4" w:rsidRDefault="00A3681A" w:rsidP="00861C57">
      <w:pPr>
        <w:spacing w:after="0" w:line="360" w:lineRule="auto"/>
        <w:jc w:val="both"/>
        <w:rPr>
          <w:rFonts w:ascii="Arial" w:hAnsi="Arial" w:cs="Arial"/>
        </w:rPr>
      </w:pPr>
      <w:r w:rsidRPr="00FE76F4">
        <w:rPr>
          <w:rFonts w:ascii="Arial" w:hAnsi="Arial" w:cs="Arial"/>
        </w:rPr>
        <w:t>5</w:t>
      </w:r>
      <w:r w:rsidRPr="00FE76F4">
        <w:rPr>
          <w:rFonts w:ascii="Arial" w:hAnsi="Arial" w:cs="Arial"/>
          <w:b/>
          <w:bCs/>
        </w:rPr>
        <w:t>. Self-actualization</w:t>
      </w:r>
      <w:r w:rsidR="00053E6E" w:rsidRPr="00FE76F4">
        <w:rPr>
          <w:rFonts w:ascii="Arial" w:hAnsi="Arial" w:cs="Arial"/>
        </w:rPr>
        <w:t xml:space="preserve">: The top rung in Maslow's hierarchy of needs is represented by this. People who are self-actualizing are aware of themselves, interested in realising their potential, concerned with their own development, and less concerned with the opinions of others. Maslow's hierarchy has been criticised for the possibility that employees do not actively seek to have their needs met at work. For instance, a worker who has a busy social and family life may not require support for their social requirements at work. Self-actualization is crucial because it improves people's ability to see reality and prepares them to deal with unpredictability. They </w:t>
      </w:r>
      <w:proofErr w:type="gramStart"/>
      <w:r w:rsidR="00053E6E" w:rsidRPr="00FE76F4">
        <w:rPr>
          <w:rFonts w:ascii="Arial" w:hAnsi="Arial" w:cs="Arial"/>
        </w:rPr>
        <w:t>are able to</w:t>
      </w:r>
      <w:proofErr w:type="gramEnd"/>
      <w:r w:rsidR="00053E6E" w:rsidRPr="00FE76F4">
        <w:rPr>
          <w:rFonts w:ascii="Arial" w:hAnsi="Arial" w:cs="Arial"/>
        </w:rPr>
        <w:t xml:space="preserve"> embrace people and themselves for who they are as a result. Additionally, the need makes people more impulsive in their thinking and behaviour. This tier of Maslow's hierarchy to the omnipotent god for everything I have and everything I have gone through in my existence.</w:t>
      </w:r>
    </w:p>
    <w:p w14:paraId="0F59DCEE" w14:textId="77777777" w:rsidR="00D03F15" w:rsidRPr="00FE76F4" w:rsidRDefault="00D03F15" w:rsidP="00861C57">
      <w:pPr>
        <w:spacing w:after="0" w:line="360" w:lineRule="auto"/>
        <w:jc w:val="both"/>
        <w:rPr>
          <w:rFonts w:ascii="Arial" w:hAnsi="Arial" w:cs="Arial"/>
        </w:rPr>
      </w:pPr>
    </w:p>
    <w:p w14:paraId="149EC689" w14:textId="77777777" w:rsidR="00720EDD" w:rsidRPr="00FE76F4" w:rsidRDefault="00720EDD" w:rsidP="00861C57">
      <w:pPr>
        <w:spacing w:after="0" w:line="360" w:lineRule="auto"/>
        <w:jc w:val="both"/>
        <w:rPr>
          <w:rFonts w:ascii="Arial" w:hAnsi="Arial" w:cs="Arial"/>
        </w:rPr>
      </w:pPr>
    </w:p>
    <w:p w14:paraId="2A24D4C3" w14:textId="77777777" w:rsidR="00861C57" w:rsidRDefault="00861C57" w:rsidP="00D03F15">
      <w:pPr>
        <w:spacing w:after="0" w:line="360" w:lineRule="auto"/>
        <w:rPr>
          <w:rFonts w:ascii="Arial" w:hAnsi="Arial" w:cs="Arial"/>
          <w:b/>
          <w:bCs/>
        </w:rPr>
      </w:pPr>
    </w:p>
    <w:p w14:paraId="295C3BF9" w14:textId="77777777" w:rsidR="00861C57" w:rsidRDefault="00861C57" w:rsidP="00D03F15">
      <w:pPr>
        <w:spacing w:after="0" w:line="360" w:lineRule="auto"/>
        <w:rPr>
          <w:rFonts w:ascii="Arial" w:hAnsi="Arial" w:cs="Arial"/>
          <w:b/>
          <w:bCs/>
        </w:rPr>
      </w:pPr>
    </w:p>
    <w:p w14:paraId="0389D5AA" w14:textId="77777777" w:rsidR="00861C57" w:rsidRDefault="00861C57" w:rsidP="00D03F15">
      <w:pPr>
        <w:spacing w:after="0" w:line="360" w:lineRule="auto"/>
        <w:rPr>
          <w:rFonts w:ascii="Arial" w:hAnsi="Arial" w:cs="Arial"/>
          <w:b/>
          <w:bCs/>
        </w:rPr>
      </w:pPr>
    </w:p>
    <w:p w14:paraId="19A5083E" w14:textId="77777777" w:rsidR="00861C57" w:rsidRDefault="00861C57" w:rsidP="00D03F15">
      <w:pPr>
        <w:spacing w:after="0" w:line="360" w:lineRule="auto"/>
        <w:rPr>
          <w:rFonts w:ascii="Arial" w:hAnsi="Arial" w:cs="Arial"/>
          <w:b/>
          <w:bCs/>
        </w:rPr>
      </w:pPr>
    </w:p>
    <w:p w14:paraId="2B4FB099" w14:textId="77777777" w:rsidR="00861C57" w:rsidRDefault="00861C57" w:rsidP="00D03F15">
      <w:pPr>
        <w:spacing w:after="0" w:line="360" w:lineRule="auto"/>
        <w:rPr>
          <w:rFonts w:ascii="Arial" w:hAnsi="Arial" w:cs="Arial"/>
          <w:b/>
          <w:bCs/>
        </w:rPr>
      </w:pPr>
    </w:p>
    <w:p w14:paraId="4A7F7C2A" w14:textId="77777777" w:rsidR="00861C57" w:rsidRDefault="00861C57" w:rsidP="00D03F15">
      <w:pPr>
        <w:spacing w:after="0" w:line="360" w:lineRule="auto"/>
        <w:rPr>
          <w:rFonts w:ascii="Arial" w:hAnsi="Arial" w:cs="Arial"/>
          <w:b/>
          <w:bCs/>
        </w:rPr>
      </w:pPr>
    </w:p>
    <w:p w14:paraId="7936F2C9" w14:textId="71404AB9" w:rsidR="00053E6E" w:rsidRPr="00FE76F4" w:rsidRDefault="000A46B7" w:rsidP="00D03F15">
      <w:pPr>
        <w:spacing w:after="0" w:line="360" w:lineRule="auto"/>
        <w:rPr>
          <w:rFonts w:ascii="Arial" w:hAnsi="Arial" w:cs="Arial"/>
          <w:b/>
          <w:bCs/>
        </w:rPr>
      </w:pPr>
      <w:r w:rsidRPr="00FE76F4">
        <w:rPr>
          <w:rFonts w:ascii="Arial" w:hAnsi="Arial" w:cs="Arial"/>
          <w:b/>
          <w:bCs/>
        </w:rPr>
        <w:lastRenderedPageBreak/>
        <w:t xml:space="preserve">APPLYING THE LEARNED PSYCHOLOGICAL PERSPECTIVES TAUGHT </w:t>
      </w:r>
      <w:r w:rsidR="00733183" w:rsidRPr="00FE76F4">
        <w:rPr>
          <w:rFonts w:ascii="Arial" w:hAnsi="Arial" w:cs="Arial"/>
          <w:b/>
          <w:bCs/>
        </w:rPr>
        <w:t>IN</w:t>
      </w:r>
      <w:r w:rsidRPr="00FE76F4">
        <w:rPr>
          <w:rFonts w:ascii="Arial" w:hAnsi="Arial" w:cs="Arial"/>
          <w:b/>
          <w:bCs/>
        </w:rPr>
        <w:t xml:space="preserve"> THIS MODULE IN THE FUTURE JOB SETTING.</w:t>
      </w:r>
    </w:p>
    <w:p w14:paraId="5E0931E0" w14:textId="77777777" w:rsidR="000A46B7" w:rsidRPr="00FE76F4" w:rsidRDefault="000A46B7" w:rsidP="00D03F15">
      <w:pPr>
        <w:spacing w:after="0" w:line="360" w:lineRule="auto"/>
        <w:rPr>
          <w:rFonts w:ascii="Arial" w:hAnsi="Arial" w:cs="Arial"/>
          <w:b/>
          <w:bCs/>
        </w:rPr>
      </w:pPr>
    </w:p>
    <w:p w14:paraId="65912B7E" w14:textId="421677F8" w:rsidR="008E0F51" w:rsidRPr="00FE76F4" w:rsidRDefault="00660787" w:rsidP="00861C57">
      <w:pPr>
        <w:spacing w:after="0" w:line="360" w:lineRule="auto"/>
        <w:jc w:val="both"/>
        <w:rPr>
          <w:rFonts w:ascii="Arial" w:hAnsi="Arial" w:cs="Arial"/>
        </w:rPr>
      </w:pPr>
      <w:r w:rsidRPr="00FE76F4">
        <w:rPr>
          <w:rFonts w:ascii="Arial" w:hAnsi="Arial" w:cs="Arial"/>
          <w:b/>
          <w:bCs/>
        </w:rPr>
        <w:t>Social Learning Perspectives</w:t>
      </w:r>
      <w:r w:rsidRPr="00FE76F4">
        <w:rPr>
          <w:rFonts w:ascii="Arial" w:hAnsi="Arial" w:cs="Arial"/>
        </w:rPr>
        <w:t xml:space="preserve">: </w:t>
      </w:r>
      <w:r w:rsidR="007035F7" w:rsidRPr="00FE76F4">
        <w:rPr>
          <w:rFonts w:ascii="Arial" w:hAnsi="Arial" w:cs="Arial"/>
        </w:rPr>
        <w:t xml:space="preserve">This psychological theory focuses on observational learning because it contends that behaviour can be learned through seeing the actions of others. Albert Bandura is the primary proponent of "social learning," and according to him, it is a type of observational learning that involves both observing and repeating. As a graduate student who wants to pursue a profession in health and social care, the information we acquired in class will be useful to me. The observational foundation of social learning theory is </w:t>
      </w:r>
      <w:proofErr w:type="gramStart"/>
      <w:r w:rsidR="007035F7" w:rsidRPr="00FE76F4">
        <w:rPr>
          <w:rFonts w:ascii="Arial" w:hAnsi="Arial" w:cs="Arial"/>
        </w:rPr>
        <w:t>really beneficial</w:t>
      </w:r>
      <w:proofErr w:type="gramEnd"/>
      <w:r w:rsidR="007035F7" w:rsidRPr="00FE76F4">
        <w:rPr>
          <w:rFonts w:ascii="Arial" w:hAnsi="Arial" w:cs="Arial"/>
        </w:rPr>
        <w:t xml:space="preserve"> to me. It is advantageous to have strong observational and prescription writing abilities as someone who wishes to work at a hospital. The idea that we learn from those we live with, such as our family, neighbours, friends, or role models, is another part of this philosophy.</w:t>
      </w:r>
    </w:p>
    <w:p w14:paraId="38874924" w14:textId="77777777" w:rsidR="001648A7" w:rsidRPr="00FE76F4" w:rsidRDefault="001648A7" w:rsidP="00861C57">
      <w:pPr>
        <w:spacing w:after="0" w:line="360" w:lineRule="auto"/>
        <w:jc w:val="both"/>
        <w:rPr>
          <w:rFonts w:ascii="Arial" w:hAnsi="Arial" w:cs="Arial"/>
          <w:b/>
          <w:bCs/>
        </w:rPr>
      </w:pPr>
    </w:p>
    <w:p w14:paraId="5FA91741" w14:textId="551F8D72" w:rsidR="009474C9" w:rsidRPr="00FE76F4" w:rsidRDefault="009474C9" w:rsidP="00861C57">
      <w:pPr>
        <w:spacing w:after="0" w:line="360" w:lineRule="auto"/>
        <w:jc w:val="both"/>
        <w:rPr>
          <w:rFonts w:ascii="Arial" w:hAnsi="Arial" w:cs="Arial"/>
        </w:rPr>
      </w:pPr>
      <w:r w:rsidRPr="00FE76F4">
        <w:rPr>
          <w:rFonts w:ascii="Arial" w:hAnsi="Arial" w:cs="Arial"/>
          <w:b/>
          <w:bCs/>
        </w:rPr>
        <w:t>Behavioural Theory</w:t>
      </w:r>
      <w:r w:rsidRPr="00FE76F4">
        <w:rPr>
          <w:rFonts w:ascii="Arial" w:hAnsi="Arial" w:cs="Arial"/>
        </w:rPr>
        <w:t xml:space="preserve">: </w:t>
      </w:r>
      <w:r w:rsidR="00BC722B" w:rsidRPr="00FE76F4">
        <w:rPr>
          <w:rFonts w:ascii="Arial" w:hAnsi="Arial" w:cs="Arial"/>
        </w:rPr>
        <w:t xml:space="preserve">The application of behavioural theory can enhance and hasten change. The quest for the reasons why people </w:t>
      </w:r>
      <w:proofErr w:type="gramStart"/>
      <w:r w:rsidR="00F42457" w:rsidRPr="00FE76F4">
        <w:rPr>
          <w:rFonts w:ascii="Arial" w:hAnsi="Arial" w:cs="Arial"/>
        </w:rPr>
        <w:t>embraces</w:t>
      </w:r>
      <w:proofErr w:type="gramEnd"/>
      <w:r w:rsidR="00BC722B" w:rsidRPr="00FE76F4">
        <w:rPr>
          <w:rFonts w:ascii="Arial" w:hAnsi="Arial" w:cs="Arial"/>
        </w:rPr>
        <w:t xml:space="preserve"> do not adopt, or reject healthy lifestyles can be guided by behavioural theory, which helps to define and organise knowledge. </w:t>
      </w:r>
      <w:proofErr w:type="gramStart"/>
      <w:r w:rsidR="00BC722B" w:rsidRPr="00FE76F4">
        <w:rPr>
          <w:rFonts w:ascii="Arial" w:hAnsi="Arial" w:cs="Arial"/>
        </w:rPr>
        <w:t>In order to</w:t>
      </w:r>
      <w:proofErr w:type="gramEnd"/>
      <w:r w:rsidR="00BC722B" w:rsidRPr="00FE76F4">
        <w:rPr>
          <w:rFonts w:ascii="Arial" w:hAnsi="Arial" w:cs="Arial"/>
        </w:rPr>
        <w:t xml:space="preserve"> predict and subsequently prevent sickness and injury, behavioural theory aids in the organisation of information into patterns. For these reasons, behavioural theory-based public health nursing initiatives are more likely to be successful than those that don't use it. Based on what we studied in class, this theory has helped me to better understand the traits that people develop </w:t>
      </w:r>
      <w:proofErr w:type="gramStart"/>
      <w:r w:rsidR="00BC722B" w:rsidRPr="00FE76F4">
        <w:rPr>
          <w:rFonts w:ascii="Arial" w:hAnsi="Arial" w:cs="Arial"/>
        </w:rPr>
        <w:t>as a result of</w:t>
      </w:r>
      <w:proofErr w:type="gramEnd"/>
      <w:r w:rsidR="00BC722B" w:rsidRPr="00FE76F4">
        <w:rPr>
          <w:rFonts w:ascii="Arial" w:hAnsi="Arial" w:cs="Arial"/>
        </w:rPr>
        <w:t xml:space="preserve"> their surroundings. My awareness and comprehension of patient care in the medical and social care fields are helpful.</w:t>
      </w:r>
      <w:r w:rsidR="00DE48BC" w:rsidRPr="00FE76F4">
        <w:rPr>
          <w:rFonts w:ascii="Arial" w:hAnsi="Arial" w:cs="Arial"/>
        </w:rPr>
        <w:t xml:space="preserve"> </w:t>
      </w:r>
      <w:r w:rsidR="001648A7" w:rsidRPr="00FE76F4">
        <w:rPr>
          <w:rFonts w:ascii="Arial" w:hAnsi="Arial" w:cs="Arial"/>
        </w:rPr>
        <w:t>(</w:t>
      </w:r>
      <w:r w:rsidR="00F42457" w:rsidRPr="00B6749F">
        <w:rPr>
          <w:rFonts w:ascii="Arial" w:hAnsi="Arial" w:cs="Arial"/>
          <w:color w:val="282828"/>
        </w:rPr>
        <w:t>Watson,</w:t>
      </w:r>
      <w:r w:rsidR="00F42457">
        <w:rPr>
          <w:rFonts w:ascii="Arial" w:hAnsi="Arial" w:cs="Arial"/>
          <w:color w:val="282828"/>
        </w:rPr>
        <w:t xml:space="preserve"> 1913</w:t>
      </w:r>
      <w:r w:rsidR="00DE48BC" w:rsidRPr="00FE76F4">
        <w:rPr>
          <w:rFonts w:ascii="Arial" w:hAnsi="Arial" w:cs="Arial"/>
        </w:rPr>
        <w:t>)</w:t>
      </w:r>
    </w:p>
    <w:p w14:paraId="55103554" w14:textId="77777777" w:rsidR="00BC722B" w:rsidRPr="00FE76F4" w:rsidRDefault="00BC722B" w:rsidP="00861C57">
      <w:pPr>
        <w:spacing w:after="0" w:line="360" w:lineRule="auto"/>
        <w:jc w:val="both"/>
        <w:rPr>
          <w:rFonts w:ascii="Arial" w:hAnsi="Arial" w:cs="Arial"/>
        </w:rPr>
      </w:pPr>
    </w:p>
    <w:p w14:paraId="41FB6EF7" w14:textId="0B558116" w:rsidR="009F4509" w:rsidRPr="00FE76F4" w:rsidRDefault="009F4509" w:rsidP="00861C57">
      <w:pPr>
        <w:spacing w:after="0" w:line="360" w:lineRule="auto"/>
        <w:jc w:val="both"/>
        <w:rPr>
          <w:rFonts w:ascii="Arial" w:hAnsi="Arial" w:cs="Arial"/>
        </w:rPr>
      </w:pPr>
      <w:r w:rsidRPr="00FE76F4">
        <w:rPr>
          <w:rFonts w:ascii="Arial" w:hAnsi="Arial" w:cs="Arial"/>
          <w:b/>
          <w:bCs/>
        </w:rPr>
        <w:t>The humanist perspective</w:t>
      </w:r>
      <w:r w:rsidRPr="00FE76F4">
        <w:rPr>
          <w:rFonts w:ascii="Arial" w:hAnsi="Arial" w:cs="Arial"/>
        </w:rPr>
        <w:t xml:space="preserve">: aids in understanding human experience from a particular person's perspective. This viewpoint emphasises the power of choice and free will. These are significant elements of planning that is person-centred. This process is called self-actualization. This strategy promotes equality and human rights. Reviewing the </w:t>
      </w:r>
      <w:r w:rsidR="00DE48BC" w:rsidRPr="00FE76F4">
        <w:rPr>
          <w:rFonts w:ascii="Arial" w:hAnsi="Arial" w:cs="Arial"/>
        </w:rPr>
        <w:t>lessons,</w:t>
      </w:r>
      <w:r w:rsidRPr="00FE76F4">
        <w:rPr>
          <w:rFonts w:ascii="Arial" w:hAnsi="Arial" w:cs="Arial"/>
        </w:rPr>
        <w:t xml:space="preserve"> I took away from the lectures The humanist perspective is the most significant since it makes it evident that everyone has an impact depending on your needs from the beginning of life till growth. Compared to others, a person who gets their needs met is always satisfied. Understanding people's emotions </w:t>
      </w:r>
      <w:proofErr w:type="gramStart"/>
      <w:r w:rsidRPr="00FE76F4">
        <w:rPr>
          <w:rFonts w:ascii="Arial" w:hAnsi="Arial" w:cs="Arial"/>
        </w:rPr>
        <w:t>in light of</w:t>
      </w:r>
      <w:proofErr w:type="gramEnd"/>
      <w:r w:rsidRPr="00FE76F4">
        <w:rPr>
          <w:rFonts w:ascii="Arial" w:hAnsi="Arial" w:cs="Arial"/>
        </w:rPr>
        <w:t xml:space="preserve"> their past experiences helps me in my profession in health and social care</w:t>
      </w:r>
      <w:r w:rsidR="00720EDD" w:rsidRPr="00FE76F4">
        <w:rPr>
          <w:rFonts w:ascii="Arial" w:hAnsi="Arial" w:cs="Arial"/>
        </w:rPr>
        <w:t xml:space="preserve"> (</w:t>
      </w:r>
      <w:r w:rsidR="00DE48BC" w:rsidRPr="00FE76F4">
        <w:rPr>
          <w:rStyle w:val="mixed-citation"/>
          <w:rFonts w:ascii="Arial" w:hAnsi="Arial" w:cs="Arial"/>
          <w:color w:val="212121"/>
        </w:rPr>
        <w:t>Smith</w:t>
      </w:r>
      <w:r w:rsidR="00720EDD" w:rsidRPr="00FE76F4">
        <w:rPr>
          <w:rStyle w:val="mixed-citation"/>
          <w:rFonts w:ascii="Arial" w:hAnsi="Arial" w:cs="Arial"/>
          <w:color w:val="212121"/>
        </w:rPr>
        <w:t xml:space="preserve">, </w:t>
      </w:r>
      <w:r w:rsidR="00DE48BC" w:rsidRPr="00FE76F4">
        <w:rPr>
          <w:rStyle w:val="mixed-citation"/>
          <w:rFonts w:ascii="Arial" w:hAnsi="Arial" w:cs="Arial"/>
          <w:color w:val="212121"/>
        </w:rPr>
        <w:t>2020).</w:t>
      </w:r>
    </w:p>
    <w:p w14:paraId="772912D0" w14:textId="77777777" w:rsidR="00BC722B" w:rsidRPr="00FE76F4" w:rsidRDefault="00BC722B" w:rsidP="00861C57">
      <w:pPr>
        <w:jc w:val="both"/>
        <w:rPr>
          <w:rFonts w:ascii="Arial" w:hAnsi="Arial" w:cs="Arial"/>
        </w:rPr>
      </w:pPr>
    </w:p>
    <w:p w14:paraId="0F3996D6" w14:textId="77777777" w:rsidR="00720EDD" w:rsidRPr="00FE76F4" w:rsidRDefault="00720EDD" w:rsidP="00370D73">
      <w:pPr>
        <w:pStyle w:val="NormalWeb"/>
        <w:shd w:val="clear" w:color="auto" w:fill="FFFFFF"/>
        <w:spacing w:before="0" w:beforeAutospacing="0" w:after="300" w:afterAutospacing="0"/>
        <w:rPr>
          <w:rFonts w:ascii="Arial" w:hAnsi="Arial" w:cs="Arial"/>
          <w:color w:val="282828"/>
          <w:sz w:val="22"/>
          <w:szCs w:val="22"/>
        </w:rPr>
      </w:pPr>
    </w:p>
    <w:p w14:paraId="395A431C" w14:textId="77777777" w:rsidR="00861C57" w:rsidRDefault="00861C57" w:rsidP="00861C57">
      <w:pPr>
        <w:pStyle w:val="NormalWeb"/>
        <w:shd w:val="clear" w:color="auto" w:fill="FFFFFF"/>
        <w:spacing w:before="0" w:beforeAutospacing="0" w:after="300" w:afterAutospacing="0"/>
        <w:jc w:val="center"/>
        <w:rPr>
          <w:rFonts w:ascii="Arial" w:hAnsi="Arial" w:cs="Arial"/>
          <w:b/>
          <w:bCs/>
          <w:color w:val="282828"/>
          <w:sz w:val="22"/>
          <w:szCs w:val="22"/>
          <w:u w:val="single"/>
        </w:rPr>
      </w:pPr>
    </w:p>
    <w:p w14:paraId="1CC46526" w14:textId="77777777" w:rsidR="00861C57" w:rsidRDefault="00861C57" w:rsidP="00861C57">
      <w:pPr>
        <w:pStyle w:val="NormalWeb"/>
        <w:shd w:val="clear" w:color="auto" w:fill="FFFFFF"/>
        <w:spacing w:before="0" w:beforeAutospacing="0" w:after="300" w:afterAutospacing="0"/>
        <w:jc w:val="center"/>
        <w:rPr>
          <w:rFonts w:ascii="Arial" w:hAnsi="Arial" w:cs="Arial"/>
          <w:b/>
          <w:bCs/>
          <w:color w:val="282828"/>
          <w:sz w:val="22"/>
          <w:szCs w:val="22"/>
          <w:u w:val="single"/>
        </w:rPr>
      </w:pPr>
    </w:p>
    <w:p w14:paraId="0157CF59" w14:textId="56CD4B08" w:rsidR="00720EDD" w:rsidRPr="00861C57" w:rsidRDefault="00720EDD" w:rsidP="00861C57">
      <w:pPr>
        <w:pStyle w:val="NormalWeb"/>
        <w:shd w:val="clear" w:color="auto" w:fill="FFFFFF"/>
        <w:spacing w:before="0" w:beforeAutospacing="0" w:after="300" w:afterAutospacing="0"/>
        <w:jc w:val="center"/>
        <w:rPr>
          <w:rFonts w:ascii="Arial" w:hAnsi="Arial" w:cs="Arial"/>
          <w:b/>
          <w:bCs/>
          <w:color w:val="282828"/>
          <w:sz w:val="22"/>
          <w:szCs w:val="22"/>
          <w:u w:val="single"/>
        </w:rPr>
      </w:pPr>
      <w:r w:rsidRPr="00861C57">
        <w:rPr>
          <w:rFonts w:ascii="Arial" w:hAnsi="Arial" w:cs="Arial"/>
          <w:b/>
          <w:bCs/>
          <w:color w:val="282828"/>
          <w:sz w:val="22"/>
          <w:szCs w:val="22"/>
          <w:u w:val="single"/>
        </w:rPr>
        <w:lastRenderedPageBreak/>
        <w:t>CONCLUSION</w:t>
      </w:r>
    </w:p>
    <w:p w14:paraId="2348A80C" w14:textId="596C6694" w:rsidR="00720EDD" w:rsidRPr="00FE76F4" w:rsidRDefault="00256316" w:rsidP="00861C57">
      <w:pPr>
        <w:jc w:val="both"/>
        <w:rPr>
          <w:rFonts w:ascii="Arial" w:hAnsi="Arial" w:cs="Arial"/>
        </w:rPr>
      </w:pPr>
      <w:r w:rsidRPr="00FE76F4">
        <w:rPr>
          <w:rFonts w:ascii="Arial" w:hAnsi="Arial" w:cs="Arial"/>
        </w:rPr>
        <w:t>In summary according to Freudian thought, the conscious and unconscious minds are the two fundamental components of the human mind. All the things we are aware of or can readily bring to awareness are included in our conscious minds. On the other hand, the unconscious mind is made up of everything that isn't conscious—all our wishes, desires, hopes, drives, and memories that we aren't aware of but that nonetheless have an impact on how we act.</w:t>
      </w:r>
    </w:p>
    <w:p w14:paraId="0D3D3862" w14:textId="77777777" w:rsidR="00256316" w:rsidRPr="00FE76F4" w:rsidRDefault="00256316" w:rsidP="00861C57">
      <w:pPr>
        <w:jc w:val="both"/>
        <w:rPr>
          <w:rFonts w:ascii="Arial" w:eastAsia="Times New Roman" w:hAnsi="Arial" w:cs="Arial"/>
          <w:kern w:val="0"/>
          <w:lang w:eastAsia="en-GB"/>
          <w14:ligatures w14:val="none"/>
        </w:rPr>
      </w:pPr>
      <w:r w:rsidRPr="00FE76F4">
        <w:rPr>
          <w:rFonts w:ascii="Arial" w:eastAsia="Times New Roman" w:hAnsi="Arial" w:cs="Arial"/>
          <w:kern w:val="0"/>
          <w:lang w:eastAsia="en-GB"/>
          <w14:ligatures w14:val="none"/>
        </w:rPr>
        <w:t xml:space="preserve">According to Freudian philosophy, kids go through </w:t>
      </w:r>
      <w:proofErr w:type="gramStart"/>
      <w:r w:rsidRPr="00FE76F4">
        <w:rPr>
          <w:rFonts w:ascii="Arial" w:eastAsia="Times New Roman" w:hAnsi="Arial" w:cs="Arial"/>
          <w:kern w:val="0"/>
          <w:lang w:eastAsia="en-GB"/>
          <w14:ligatures w14:val="none"/>
        </w:rPr>
        <w:t>a number of</w:t>
      </w:r>
      <w:proofErr w:type="gramEnd"/>
      <w:r w:rsidRPr="00FE76F4">
        <w:rPr>
          <w:rFonts w:ascii="Arial" w:eastAsia="Times New Roman" w:hAnsi="Arial" w:cs="Arial"/>
          <w:kern w:val="0"/>
          <w:lang w:eastAsia="en-GB"/>
          <w14:ligatures w14:val="none"/>
        </w:rPr>
        <w:t xml:space="preserve"> psychosexual stages as they grow up. The libido's desire for pleasure is directed towards a different area of the body at each stage. Each stage must be completed successfully for an adult to have a positive personality. However, if a conflict doesn't get resolved at a certain point in the process, the person may become fixated or stuck there.</w:t>
      </w:r>
    </w:p>
    <w:p w14:paraId="74A61498" w14:textId="65D2CFC1" w:rsidR="00256316" w:rsidRPr="00FE76F4" w:rsidRDefault="00256316" w:rsidP="00861C57">
      <w:pPr>
        <w:jc w:val="both"/>
        <w:rPr>
          <w:rFonts w:ascii="Arial" w:eastAsia="Times New Roman" w:hAnsi="Arial" w:cs="Arial"/>
          <w:kern w:val="0"/>
          <w:lang w:eastAsia="en-GB"/>
          <w14:ligatures w14:val="none"/>
        </w:rPr>
      </w:pPr>
      <w:r w:rsidRPr="00FE76F4">
        <w:rPr>
          <w:rFonts w:ascii="Arial" w:eastAsia="Times New Roman" w:hAnsi="Arial" w:cs="Arial"/>
          <w:kern w:val="0"/>
          <w:lang w:eastAsia="en-GB"/>
          <w14:ligatures w14:val="none"/>
        </w:rPr>
        <w:t xml:space="preserve">All of Freud's theories </w:t>
      </w:r>
      <w:r w:rsidR="00FE76F4">
        <w:rPr>
          <w:rFonts w:ascii="Arial" w:eastAsia="Times New Roman" w:hAnsi="Arial" w:cs="Arial"/>
          <w:kern w:val="0"/>
          <w:lang w:eastAsia="en-GB"/>
          <w14:ligatures w14:val="none"/>
        </w:rPr>
        <w:t>centred</w:t>
      </w:r>
      <w:r w:rsidRPr="00FE76F4">
        <w:rPr>
          <w:rFonts w:ascii="Arial" w:eastAsia="Times New Roman" w:hAnsi="Arial" w:cs="Arial"/>
          <w:kern w:val="0"/>
          <w:lang w:eastAsia="en-GB"/>
          <w14:ligatures w14:val="none"/>
        </w:rPr>
        <w:t xml:space="preserve"> on the unconscious mind, and he saw dreams as one of the most important windows into the world beyond our conscious consciousness. He referred to dreams as "the royal road to the unconscious" and thought that by studying them, he may learn more about how the unconscious mind functions as well as what it is trying to conceal from awareness.</w:t>
      </w:r>
    </w:p>
    <w:p w14:paraId="360B2158" w14:textId="354B09C8" w:rsidR="006160A6" w:rsidRPr="00FE76F4" w:rsidRDefault="000B32C2" w:rsidP="00861C57">
      <w:pPr>
        <w:jc w:val="both"/>
        <w:rPr>
          <w:rFonts w:ascii="Arial" w:hAnsi="Arial" w:cs="Arial"/>
        </w:rPr>
      </w:pPr>
      <w:r w:rsidRPr="00FE76F4">
        <w:rPr>
          <w:rFonts w:ascii="Arial" w:hAnsi="Arial" w:cs="Arial"/>
        </w:rPr>
        <w:t xml:space="preserve">Maslow's hierarchy of requirements provides a framework for understanding the motivations behind conduct in people. Each level of the pyramid represents a particular need of people, and it maps different urges onto it. These include the need for physical security, comfort, </w:t>
      </w:r>
      <w:r w:rsidR="00FE76F4" w:rsidRPr="00FE76F4">
        <w:rPr>
          <w:rFonts w:ascii="Arial" w:hAnsi="Arial" w:cs="Arial"/>
        </w:rPr>
        <w:t>love, belonging</w:t>
      </w:r>
      <w:r w:rsidRPr="00FE76F4">
        <w:rPr>
          <w:rFonts w:ascii="Arial" w:hAnsi="Arial" w:cs="Arial"/>
        </w:rPr>
        <w:t>, self-actualization, and respect. A psychologist named Abraham Maslow created this idea. He believed that unless the needs at the base of the pyramid were largely satisfied, individuals could not focus on the necessities at the top. Maslow also thought that achieving all five levels of need led to happiness in life.</w:t>
      </w:r>
    </w:p>
    <w:p w14:paraId="71965E8F" w14:textId="28FFBF38" w:rsidR="000B32C2" w:rsidRPr="00FE76F4" w:rsidRDefault="000B32C2" w:rsidP="00861C57">
      <w:pPr>
        <w:jc w:val="both"/>
        <w:rPr>
          <w:rFonts w:ascii="Arial" w:hAnsi="Arial" w:cs="Arial"/>
        </w:rPr>
      </w:pPr>
      <w:r w:rsidRPr="00FE76F4">
        <w:rPr>
          <w:rFonts w:ascii="Arial" w:hAnsi="Arial" w:cs="Arial"/>
        </w:rPr>
        <w:t>According to behaviourists, humans are incapable of exercising free will, our environment dictates what we learn, and learnt actions are gained through classical or operant conditioning to generate appropriate behaviour. According to behaviourist theory, the kind of person and acts sought can be the result of design and that behaviour is purposefully influenced by factors in the environment. In other words, rather than being influenced by our own free will, others dictate our behaviour.</w:t>
      </w:r>
    </w:p>
    <w:p w14:paraId="199A7D90" w14:textId="63CE4E45" w:rsidR="00B92539" w:rsidRPr="00FE76F4" w:rsidRDefault="000B32C2" w:rsidP="00861C57">
      <w:pPr>
        <w:jc w:val="both"/>
        <w:rPr>
          <w:rFonts w:ascii="Arial" w:hAnsi="Arial" w:cs="Arial"/>
        </w:rPr>
      </w:pPr>
      <w:r w:rsidRPr="00FE76F4">
        <w:rPr>
          <w:rFonts w:ascii="Arial" w:hAnsi="Arial" w:cs="Arial"/>
        </w:rPr>
        <w:t xml:space="preserve">Albert Bandura, a psychologist, established the social learning theory, which contends that learning happens through imitation, modelling, and observation and is influenced by things like attention, motivation, attitudes, and emotions. The idea </w:t>
      </w:r>
      <w:proofErr w:type="gramStart"/>
      <w:r w:rsidRPr="00FE76F4">
        <w:rPr>
          <w:rFonts w:ascii="Arial" w:hAnsi="Arial" w:cs="Arial"/>
        </w:rPr>
        <w:t>takes into account</w:t>
      </w:r>
      <w:proofErr w:type="gramEnd"/>
      <w:r w:rsidRPr="00FE76F4">
        <w:rPr>
          <w:rFonts w:ascii="Arial" w:hAnsi="Arial" w:cs="Arial"/>
        </w:rPr>
        <w:t xml:space="preserve"> how environmental and cognitive factors interact to influence how people learn.</w:t>
      </w:r>
    </w:p>
    <w:p w14:paraId="72D10D36" w14:textId="77777777" w:rsidR="006160A6" w:rsidRPr="00FE76F4" w:rsidRDefault="006160A6" w:rsidP="00861C57">
      <w:pPr>
        <w:jc w:val="both"/>
        <w:rPr>
          <w:rFonts w:ascii="Arial" w:hAnsi="Arial" w:cs="Arial"/>
        </w:rPr>
      </w:pPr>
    </w:p>
    <w:p w14:paraId="49BBD7AE" w14:textId="77777777" w:rsidR="00720EDD" w:rsidRPr="00FE76F4" w:rsidRDefault="00720EDD" w:rsidP="00861C57">
      <w:pPr>
        <w:pStyle w:val="NormalWeb"/>
        <w:shd w:val="clear" w:color="auto" w:fill="FFFFFF"/>
        <w:spacing w:before="0" w:beforeAutospacing="0" w:after="300" w:afterAutospacing="0"/>
        <w:jc w:val="both"/>
        <w:rPr>
          <w:rFonts w:ascii="Arial" w:hAnsi="Arial" w:cs="Arial"/>
          <w:color w:val="282828"/>
          <w:sz w:val="22"/>
          <w:szCs w:val="22"/>
        </w:rPr>
      </w:pPr>
    </w:p>
    <w:p w14:paraId="61FA2C15" w14:textId="77777777" w:rsidR="00720EDD" w:rsidRPr="00FE76F4" w:rsidRDefault="00720EDD" w:rsidP="00861C57">
      <w:pPr>
        <w:pStyle w:val="NormalWeb"/>
        <w:shd w:val="clear" w:color="auto" w:fill="FFFFFF"/>
        <w:spacing w:before="0" w:beforeAutospacing="0" w:after="300" w:afterAutospacing="0"/>
        <w:jc w:val="both"/>
        <w:rPr>
          <w:rFonts w:ascii="Arial" w:hAnsi="Arial" w:cs="Arial"/>
          <w:color w:val="282828"/>
          <w:sz w:val="22"/>
          <w:szCs w:val="22"/>
        </w:rPr>
      </w:pPr>
    </w:p>
    <w:p w14:paraId="0CDEE7C6" w14:textId="77777777" w:rsidR="00FE76F4" w:rsidRDefault="00FE76F4" w:rsidP="00861C57">
      <w:pPr>
        <w:pStyle w:val="NormalWeb"/>
        <w:shd w:val="clear" w:color="auto" w:fill="FFFFFF"/>
        <w:spacing w:before="0" w:beforeAutospacing="0" w:after="300" w:afterAutospacing="0"/>
        <w:jc w:val="both"/>
        <w:rPr>
          <w:rFonts w:ascii="Arial" w:hAnsi="Arial" w:cs="Arial"/>
          <w:b/>
          <w:bCs/>
          <w:color w:val="282828"/>
          <w:sz w:val="22"/>
          <w:szCs w:val="22"/>
        </w:rPr>
      </w:pPr>
    </w:p>
    <w:p w14:paraId="474ED348" w14:textId="77777777" w:rsidR="00FE76F4" w:rsidRDefault="00FE76F4" w:rsidP="00861C57">
      <w:pPr>
        <w:pStyle w:val="NormalWeb"/>
        <w:shd w:val="clear" w:color="auto" w:fill="FFFFFF"/>
        <w:spacing w:before="0" w:beforeAutospacing="0" w:after="300" w:afterAutospacing="0"/>
        <w:jc w:val="both"/>
        <w:rPr>
          <w:rFonts w:ascii="Arial" w:hAnsi="Arial" w:cs="Arial"/>
          <w:b/>
          <w:bCs/>
          <w:color w:val="282828"/>
          <w:sz w:val="22"/>
          <w:szCs w:val="22"/>
        </w:rPr>
      </w:pPr>
    </w:p>
    <w:p w14:paraId="3E936F79" w14:textId="77777777" w:rsidR="007320CA" w:rsidRDefault="007320CA" w:rsidP="00861C57">
      <w:pPr>
        <w:pStyle w:val="NormalWeb"/>
        <w:shd w:val="clear" w:color="auto" w:fill="FFFFFF"/>
        <w:spacing w:before="0" w:beforeAutospacing="0" w:after="300" w:afterAutospacing="0"/>
        <w:jc w:val="both"/>
        <w:rPr>
          <w:rFonts w:ascii="Arial" w:hAnsi="Arial" w:cs="Arial"/>
          <w:b/>
          <w:bCs/>
          <w:color w:val="282828"/>
          <w:sz w:val="22"/>
          <w:szCs w:val="22"/>
        </w:rPr>
      </w:pPr>
    </w:p>
    <w:p w14:paraId="69BC20B9" w14:textId="77777777" w:rsidR="00861C57" w:rsidRDefault="00861C57" w:rsidP="00861C57">
      <w:pPr>
        <w:pStyle w:val="NormalWeb"/>
        <w:shd w:val="clear" w:color="auto" w:fill="FFFFFF"/>
        <w:spacing w:before="0" w:beforeAutospacing="0" w:after="300" w:afterAutospacing="0"/>
        <w:jc w:val="center"/>
        <w:rPr>
          <w:rFonts w:ascii="Arial" w:hAnsi="Arial" w:cs="Arial"/>
          <w:b/>
          <w:bCs/>
          <w:color w:val="282828"/>
          <w:sz w:val="22"/>
          <w:szCs w:val="22"/>
          <w:u w:val="single"/>
        </w:rPr>
      </w:pPr>
    </w:p>
    <w:p w14:paraId="35925246" w14:textId="6E08FC18" w:rsidR="00370D73" w:rsidRPr="00861C57" w:rsidRDefault="00370D73" w:rsidP="00861C57">
      <w:pPr>
        <w:pStyle w:val="NormalWeb"/>
        <w:shd w:val="clear" w:color="auto" w:fill="FFFFFF"/>
        <w:spacing w:before="0" w:beforeAutospacing="0" w:after="300" w:afterAutospacing="0"/>
        <w:jc w:val="center"/>
        <w:rPr>
          <w:rFonts w:ascii="Arial" w:hAnsi="Arial" w:cs="Arial"/>
          <w:b/>
          <w:bCs/>
          <w:color w:val="282828"/>
          <w:sz w:val="22"/>
          <w:szCs w:val="22"/>
          <w:u w:val="single"/>
        </w:rPr>
      </w:pPr>
      <w:r w:rsidRPr="00861C57">
        <w:rPr>
          <w:rFonts w:ascii="Arial" w:hAnsi="Arial" w:cs="Arial"/>
          <w:b/>
          <w:bCs/>
          <w:color w:val="282828"/>
          <w:sz w:val="22"/>
          <w:szCs w:val="22"/>
          <w:u w:val="single"/>
        </w:rPr>
        <w:lastRenderedPageBreak/>
        <w:t>REFERENCES</w:t>
      </w:r>
    </w:p>
    <w:p w14:paraId="19E72FC6" w14:textId="77777777" w:rsidR="00D105FD" w:rsidRPr="00FE76F4" w:rsidRDefault="00720EDD" w:rsidP="00A709F4">
      <w:pPr>
        <w:numPr>
          <w:ilvl w:val="0"/>
          <w:numId w:val="1"/>
        </w:numPr>
        <w:shd w:val="clear" w:color="auto" w:fill="FFFFFF"/>
        <w:spacing w:before="200" w:after="300" w:line="240" w:lineRule="auto"/>
        <w:rPr>
          <w:rFonts w:ascii="Arial" w:hAnsi="Arial" w:cs="Arial"/>
          <w:color w:val="282828"/>
        </w:rPr>
      </w:pPr>
      <w:bookmarkStart w:id="5" w:name="_Hlk133425324"/>
      <w:r w:rsidRPr="00FE76F4">
        <w:rPr>
          <w:rFonts w:ascii="Arial" w:hAnsi="Arial" w:cs="Arial"/>
        </w:rPr>
        <w:t xml:space="preserve">Bartleby research (2023) </w:t>
      </w:r>
      <w:r w:rsidR="00D105FD" w:rsidRPr="00FE76F4">
        <w:rPr>
          <w:rFonts w:ascii="Arial" w:hAnsi="Arial" w:cs="Arial"/>
          <w:i/>
          <w:iCs/>
        </w:rPr>
        <w:t xml:space="preserve">Critical-Analysis-of-Freuds-Theory-of-Personality. </w:t>
      </w:r>
      <w:r w:rsidR="00D105FD" w:rsidRPr="00FE76F4">
        <w:rPr>
          <w:rFonts w:ascii="Arial" w:hAnsi="Arial" w:cs="Arial"/>
        </w:rPr>
        <w:t xml:space="preserve">Available at: </w:t>
      </w:r>
      <w:hyperlink r:id="rId10" w:history="1">
        <w:r w:rsidR="00D105FD" w:rsidRPr="00FE76F4">
          <w:rPr>
            <w:rStyle w:val="Hyperlink"/>
            <w:rFonts w:ascii="Arial" w:hAnsi="Arial" w:cs="Arial"/>
          </w:rPr>
          <w:t>https://www.bartleby.com/essay/</w:t>
        </w:r>
        <w:bookmarkStart w:id="6" w:name="_Hlk133573108"/>
        <w:r w:rsidR="00D105FD" w:rsidRPr="00FE76F4">
          <w:rPr>
            <w:rStyle w:val="Hyperlink"/>
            <w:rFonts w:ascii="Arial" w:hAnsi="Arial" w:cs="Arial"/>
          </w:rPr>
          <w:t>Critical-Analysis-of-Freuds-Theory-of-Personality</w:t>
        </w:r>
        <w:bookmarkEnd w:id="6"/>
        <w:r w:rsidR="00D105FD" w:rsidRPr="00FE76F4">
          <w:rPr>
            <w:rStyle w:val="Hyperlink"/>
            <w:rFonts w:ascii="Arial" w:hAnsi="Arial" w:cs="Arial"/>
          </w:rPr>
          <w:t>-FKBVSSAXH3UEZ</w:t>
        </w:r>
      </w:hyperlink>
      <w:r w:rsidR="00D105FD" w:rsidRPr="00FE76F4">
        <w:rPr>
          <w:rFonts w:ascii="Arial" w:hAnsi="Arial" w:cs="Arial"/>
          <w:color w:val="282828"/>
        </w:rPr>
        <w:t xml:space="preserve"> </w:t>
      </w:r>
      <w:bookmarkStart w:id="7" w:name="_Hlk133573211"/>
      <w:r w:rsidR="00D105FD" w:rsidRPr="00FE76F4">
        <w:rPr>
          <w:rFonts w:ascii="Arial" w:hAnsi="Arial" w:cs="Arial"/>
          <w:color w:val="282828"/>
        </w:rPr>
        <w:t xml:space="preserve">(Accessed: 25 April 2023). </w:t>
      </w:r>
      <w:bookmarkEnd w:id="7"/>
      <w:r w:rsidR="00D105FD" w:rsidRPr="00FE76F4">
        <w:rPr>
          <w:rFonts w:ascii="Arial" w:hAnsi="Arial" w:cs="Arial"/>
          <w:color w:val="282828"/>
        </w:rPr>
        <w:t xml:space="preserve"> </w:t>
      </w:r>
    </w:p>
    <w:p w14:paraId="648D87AB" w14:textId="77777777" w:rsidR="00D105FD" w:rsidRPr="00FE76F4" w:rsidRDefault="00C7726D" w:rsidP="00CB2DE3">
      <w:pPr>
        <w:numPr>
          <w:ilvl w:val="0"/>
          <w:numId w:val="1"/>
        </w:numPr>
        <w:shd w:val="clear" w:color="auto" w:fill="FFFFFF"/>
        <w:spacing w:after="300" w:line="240" w:lineRule="auto"/>
        <w:rPr>
          <w:rFonts w:ascii="Arial" w:hAnsi="Arial" w:cs="Arial"/>
          <w:color w:val="282828"/>
        </w:rPr>
      </w:pPr>
      <w:r w:rsidRPr="00FE76F4">
        <w:rPr>
          <w:rFonts w:ascii="Arial" w:hAnsi="Arial" w:cs="Arial"/>
          <w:color w:val="282828"/>
        </w:rPr>
        <w:t>Cherry</w:t>
      </w:r>
      <w:r w:rsidR="00D105FD" w:rsidRPr="00FE76F4">
        <w:rPr>
          <w:rFonts w:ascii="Arial" w:hAnsi="Arial" w:cs="Arial"/>
          <w:color w:val="282828"/>
        </w:rPr>
        <w:t xml:space="preserve">. </w:t>
      </w:r>
      <w:r w:rsidRPr="00FE76F4">
        <w:rPr>
          <w:rFonts w:ascii="Arial" w:hAnsi="Arial" w:cs="Arial"/>
          <w:color w:val="282828"/>
        </w:rPr>
        <w:t xml:space="preserve"> </w:t>
      </w:r>
      <w:r w:rsidR="00D105FD" w:rsidRPr="00FE76F4">
        <w:rPr>
          <w:rFonts w:ascii="Arial" w:hAnsi="Arial" w:cs="Arial"/>
          <w:color w:val="282828"/>
        </w:rPr>
        <w:t xml:space="preserve">K. </w:t>
      </w:r>
      <w:r w:rsidRPr="00FE76F4">
        <w:rPr>
          <w:rFonts w:ascii="Arial" w:hAnsi="Arial" w:cs="Arial"/>
          <w:color w:val="282828"/>
        </w:rPr>
        <w:t>(2023)</w:t>
      </w:r>
      <w:r w:rsidRPr="00FE76F4">
        <w:rPr>
          <w:rFonts w:ascii="Arial" w:hAnsi="Arial" w:cs="Arial"/>
          <w:i/>
          <w:iCs/>
          <w:color w:val="282828"/>
        </w:rPr>
        <w:t xml:space="preserve"> Psychosocial Rehabilitation Specialist, Educator</w:t>
      </w:r>
      <w:r w:rsidRPr="00FE76F4">
        <w:rPr>
          <w:rFonts w:ascii="Arial" w:hAnsi="Arial" w:cs="Arial"/>
          <w:color w:val="282828"/>
        </w:rPr>
        <w:t>.</w:t>
      </w:r>
      <w:r w:rsidR="00D105FD" w:rsidRPr="00FE76F4">
        <w:rPr>
          <w:rFonts w:ascii="Arial" w:hAnsi="Arial" w:cs="Arial"/>
          <w:color w:val="282828"/>
        </w:rPr>
        <w:t xml:space="preserve"> Available at: </w:t>
      </w:r>
      <w:hyperlink r:id="rId11" w:history="1">
        <w:r w:rsidR="00D105FD" w:rsidRPr="00FE76F4">
          <w:rPr>
            <w:rStyle w:val="Hyperlink"/>
            <w:rFonts w:ascii="Arial" w:hAnsi="Arial" w:cs="Arial"/>
          </w:rPr>
          <w:t>https://www.verywellmind.com/personality-psychology-study-guide-2795699</w:t>
        </w:r>
      </w:hyperlink>
      <w:r w:rsidR="00D105FD" w:rsidRPr="00FE76F4">
        <w:rPr>
          <w:rFonts w:ascii="Arial" w:hAnsi="Arial" w:cs="Arial"/>
          <w:color w:val="282828"/>
        </w:rPr>
        <w:t xml:space="preserve"> (Accessed: 25 April 2023). </w:t>
      </w:r>
    </w:p>
    <w:p w14:paraId="641B7B42" w14:textId="77777777" w:rsidR="00D105FD" w:rsidRPr="00FE76F4" w:rsidRDefault="00370D73" w:rsidP="00B20A63">
      <w:pPr>
        <w:numPr>
          <w:ilvl w:val="0"/>
          <w:numId w:val="1"/>
        </w:numPr>
        <w:shd w:val="clear" w:color="auto" w:fill="FFFFFF"/>
        <w:spacing w:after="300" w:line="240" w:lineRule="auto"/>
        <w:rPr>
          <w:rFonts w:ascii="Arial" w:hAnsi="Arial" w:cs="Arial"/>
          <w:color w:val="282828"/>
        </w:rPr>
      </w:pPr>
      <w:r w:rsidRPr="00FE76F4">
        <w:rPr>
          <w:rFonts w:ascii="Arial" w:hAnsi="Arial" w:cs="Arial"/>
          <w:color w:val="282828"/>
        </w:rPr>
        <w:t>Maslow, A. H. (1943)</w:t>
      </w:r>
      <w:bookmarkEnd w:id="5"/>
      <w:r w:rsidR="00D105FD" w:rsidRPr="00FE76F4">
        <w:rPr>
          <w:rFonts w:ascii="Arial" w:hAnsi="Arial" w:cs="Arial"/>
        </w:rPr>
        <w:t xml:space="preserve"> </w:t>
      </w:r>
      <w:r w:rsidR="00D105FD" w:rsidRPr="00FE76F4">
        <w:rPr>
          <w:rFonts w:ascii="Arial" w:hAnsi="Arial" w:cs="Arial"/>
          <w:color w:val="282828"/>
        </w:rPr>
        <w:t xml:space="preserve">‘A Theory of Human Motivation’, </w:t>
      </w:r>
      <w:r w:rsidRPr="00FE76F4">
        <w:rPr>
          <w:rStyle w:val="Emphasis"/>
          <w:rFonts w:ascii="Arial" w:eastAsiaTheme="majorEastAsia" w:hAnsi="Arial" w:cs="Arial"/>
          <w:color w:val="282828"/>
        </w:rPr>
        <w:t>Psychological Review</w:t>
      </w:r>
      <w:r w:rsidRPr="00FE76F4">
        <w:rPr>
          <w:rFonts w:ascii="Arial" w:hAnsi="Arial" w:cs="Arial"/>
          <w:color w:val="282828"/>
        </w:rPr>
        <w:t xml:space="preserve">, 50, </w:t>
      </w:r>
      <w:r w:rsidR="00D105FD" w:rsidRPr="00FE76F4">
        <w:rPr>
          <w:rFonts w:ascii="Arial" w:hAnsi="Arial" w:cs="Arial"/>
          <w:color w:val="282828"/>
        </w:rPr>
        <w:t xml:space="preserve">pp. </w:t>
      </w:r>
      <w:r w:rsidRPr="00FE76F4">
        <w:rPr>
          <w:rFonts w:ascii="Arial" w:hAnsi="Arial" w:cs="Arial"/>
          <w:color w:val="282828"/>
        </w:rPr>
        <w:t>370-96</w:t>
      </w:r>
      <w:bookmarkStart w:id="8" w:name="_Hlk133425395"/>
      <w:r w:rsidRPr="00FE76F4">
        <w:rPr>
          <w:rFonts w:ascii="Arial" w:hAnsi="Arial" w:cs="Arial"/>
          <w:color w:val="282828"/>
        </w:rPr>
        <w:t>.</w:t>
      </w:r>
      <w:r w:rsidR="00D105FD" w:rsidRPr="00FE76F4">
        <w:rPr>
          <w:rFonts w:ascii="Arial" w:hAnsi="Arial" w:cs="Arial"/>
          <w:color w:val="282828"/>
        </w:rPr>
        <w:t xml:space="preserve"> </w:t>
      </w:r>
    </w:p>
    <w:p w14:paraId="17DFEDDA" w14:textId="4B7CB375" w:rsidR="00D105FD" w:rsidRPr="00FE76F4" w:rsidRDefault="00370D73" w:rsidP="00BA7558">
      <w:pPr>
        <w:numPr>
          <w:ilvl w:val="0"/>
          <w:numId w:val="1"/>
        </w:numPr>
        <w:shd w:val="clear" w:color="auto" w:fill="FFFFFF"/>
        <w:spacing w:after="300" w:line="240" w:lineRule="auto"/>
        <w:rPr>
          <w:rFonts w:ascii="Arial" w:hAnsi="Arial" w:cs="Arial"/>
          <w:color w:val="282828"/>
        </w:rPr>
      </w:pPr>
      <w:r w:rsidRPr="00FE76F4">
        <w:rPr>
          <w:rFonts w:ascii="Arial" w:hAnsi="Arial" w:cs="Arial"/>
          <w:color w:val="282828"/>
        </w:rPr>
        <w:t>Rogers, C. R. (1946</w:t>
      </w:r>
      <w:r w:rsidR="00D105FD" w:rsidRPr="00FE76F4">
        <w:rPr>
          <w:rFonts w:ascii="Arial" w:hAnsi="Arial" w:cs="Arial"/>
          <w:color w:val="282828"/>
        </w:rPr>
        <w:t>)</w:t>
      </w:r>
      <w:r w:rsidRPr="00FE76F4">
        <w:rPr>
          <w:rFonts w:ascii="Arial" w:hAnsi="Arial" w:cs="Arial"/>
          <w:color w:val="282828"/>
        </w:rPr>
        <w:t xml:space="preserve"> </w:t>
      </w:r>
      <w:bookmarkEnd w:id="8"/>
      <w:r w:rsidR="00D105FD" w:rsidRPr="00FE76F4">
        <w:rPr>
          <w:rFonts w:ascii="Arial" w:hAnsi="Arial" w:cs="Arial"/>
          <w:color w:val="282828"/>
        </w:rPr>
        <w:t>‘</w:t>
      </w:r>
      <w:r w:rsidRPr="00FE76F4">
        <w:rPr>
          <w:rFonts w:ascii="Arial" w:hAnsi="Arial" w:cs="Arial"/>
          <w:i/>
          <w:iCs/>
          <w:color w:val="282828"/>
        </w:rPr>
        <w:t xml:space="preserve">Significant aspects of </w:t>
      </w:r>
      <w:r w:rsidR="00FE76F4" w:rsidRPr="00FE76F4">
        <w:rPr>
          <w:rFonts w:ascii="Arial" w:hAnsi="Arial" w:cs="Arial"/>
          <w:i/>
          <w:iCs/>
          <w:color w:val="282828"/>
        </w:rPr>
        <w:t>client-centred</w:t>
      </w:r>
      <w:r w:rsidRPr="00FE76F4">
        <w:rPr>
          <w:rFonts w:ascii="Arial" w:hAnsi="Arial" w:cs="Arial"/>
          <w:i/>
          <w:iCs/>
          <w:color w:val="282828"/>
        </w:rPr>
        <w:t xml:space="preserve"> therapy</w:t>
      </w:r>
      <w:r w:rsidR="00D105FD" w:rsidRPr="00FE76F4">
        <w:rPr>
          <w:rFonts w:ascii="Arial" w:hAnsi="Arial" w:cs="Arial"/>
          <w:i/>
          <w:iCs/>
          <w:color w:val="282828"/>
        </w:rPr>
        <w:t>’</w:t>
      </w:r>
      <w:r w:rsidRPr="00FE76F4">
        <w:rPr>
          <w:rFonts w:ascii="Arial" w:hAnsi="Arial" w:cs="Arial"/>
          <w:color w:val="282828"/>
        </w:rPr>
        <w:t>. </w:t>
      </w:r>
      <w:r w:rsidRPr="00FE76F4">
        <w:rPr>
          <w:rStyle w:val="Emphasis"/>
          <w:rFonts w:ascii="Arial" w:eastAsiaTheme="majorEastAsia" w:hAnsi="Arial" w:cs="Arial"/>
          <w:color w:val="282828"/>
        </w:rPr>
        <w:t>American Psychologist</w:t>
      </w:r>
      <w:r w:rsidRPr="00FE76F4">
        <w:rPr>
          <w:rFonts w:ascii="Arial" w:hAnsi="Arial" w:cs="Arial"/>
          <w:color w:val="282828"/>
        </w:rPr>
        <w:t xml:space="preserve">, 1, </w:t>
      </w:r>
      <w:r w:rsidR="00D105FD" w:rsidRPr="00FE76F4">
        <w:rPr>
          <w:rFonts w:ascii="Arial" w:hAnsi="Arial" w:cs="Arial"/>
          <w:color w:val="282828"/>
        </w:rPr>
        <w:t xml:space="preserve">pp. </w:t>
      </w:r>
      <w:r w:rsidRPr="00FE76F4">
        <w:rPr>
          <w:rFonts w:ascii="Arial" w:hAnsi="Arial" w:cs="Arial"/>
          <w:color w:val="282828"/>
        </w:rPr>
        <w:t>415-422.</w:t>
      </w:r>
    </w:p>
    <w:p w14:paraId="117AEC47" w14:textId="77777777" w:rsidR="00D105FD" w:rsidRPr="00FE76F4" w:rsidRDefault="00370D73" w:rsidP="00A978AE">
      <w:pPr>
        <w:numPr>
          <w:ilvl w:val="0"/>
          <w:numId w:val="1"/>
        </w:numPr>
        <w:shd w:val="clear" w:color="auto" w:fill="FFFFFF"/>
        <w:spacing w:after="300" w:line="240" w:lineRule="auto"/>
        <w:rPr>
          <w:rFonts w:ascii="Arial" w:hAnsi="Arial" w:cs="Arial"/>
          <w:color w:val="282828"/>
        </w:rPr>
      </w:pPr>
      <w:r w:rsidRPr="00FE76F4">
        <w:rPr>
          <w:rFonts w:ascii="Arial" w:hAnsi="Arial" w:cs="Arial"/>
          <w:color w:val="282828"/>
        </w:rPr>
        <w:t>Maslow, A. H. (1968)</w:t>
      </w:r>
      <w:r w:rsidR="00D105FD" w:rsidRPr="00FE76F4">
        <w:rPr>
          <w:rFonts w:ascii="Arial" w:hAnsi="Arial" w:cs="Arial"/>
          <w:color w:val="282828"/>
        </w:rPr>
        <w:t xml:space="preserve"> </w:t>
      </w:r>
      <w:r w:rsidRPr="00FE76F4">
        <w:rPr>
          <w:rStyle w:val="Emphasis"/>
          <w:rFonts w:ascii="Arial" w:eastAsiaTheme="majorEastAsia" w:hAnsi="Arial" w:cs="Arial"/>
          <w:color w:val="282828"/>
        </w:rPr>
        <w:t>Toward a psychology of being (2nd ed.)</w:t>
      </w:r>
      <w:r w:rsidRPr="00FE76F4">
        <w:rPr>
          <w:rFonts w:ascii="Arial" w:hAnsi="Arial" w:cs="Arial"/>
          <w:color w:val="282828"/>
        </w:rPr>
        <w:t>. New York: D. Van Nostrand.</w:t>
      </w:r>
      <w:r w:rsidR="00D105FD" w:rsidRPr="00FE76F4">
        <w:rPr>
          <w:rFonts w:ascii="Arial" w:hAnsi="Arial" w:cs="Arial"/>
          <w:color w:val="282828"/>
        </w:rPr>
        <w:t xml:space="preserve"> </w:t>
      </w:r>
    </w:p>
    <w:p w14:paraId="4133CFD3" w14:textId="77777777" w:rsidR="00D105FD" w:rsidRPr="00FE76F4" w:rsidRDefault="00370D73" w:rsidP="004864DD">
      <w:pPr>
        <w:numPr>
          <w:ilvl w:val="0"/>
          <w:numId w:val="1"/>
        </w:numPr>
        <w:shd w:val="clear" w:color="auto" w:fill="FFFFFF"/>
        <w:spacing w:after="300" w:line="240" w:lineRule="auto"/>
        <w:rPr>
          <w:rFonts w:ascii="Arial" w:hAnsi="Arial" w:cs="Arial"/>
          <w:color w:val="282828"/>
        </w:rPr>
      </w:pPr>
      <w:r w:rsidRPr="00FE76F4">
        <w:rPr>
          <w:rFonts w:ascii="Arial" w:hAnsi="Arial" w:cs="Arial"/>
          <w:color w:val="282828"/>
        </w:rPr>
        <w:t>Rogers, C. R. (1946)</w:t>
      </w:r>
      <w:r w:rsidR="00D105FD" w:rsidRPr="00FE76F4">
        <w:rPr>
          <w:rFonts w:ascii="Arial" w:hAnsi="Arial" w:cs="Arial"/>
          <w:color w:val="282828"/>
        </w:rPr>
        <w:t xml:space="preserve"> ‘</w:t>
      </w:r>
      <w:r w:rsidRPr="00FE76F4">
        <w:rPr>
          <w:rFonts w:ascii="Arial" w:hAnsi="Arial" w:cs="Arial"/>
          <w:color w:val="282828"/>
        </w:rPr>
        <w:t>Significant aspects of client-</w:t>
      </w:r>
      <w:proofErr w:type="spellStart"/>
      <w:r w:rsidRPr="00FE76F4">
        <w:rPr>
          <w:rFonts w:ascii="Arial" w:hAnsi="Arial" w:cs="Arial"/>
          <w:color w:val="282828"/>
        </w:rPr>
        <w:t>centered</w:t>
      </w:r>
      <w:proofErr w:type="spellEnd"/>
      <w:r w:rsidRPr="00FE76F4">
        <w:rPr>
          <w:rFonts w:ascii="Arial" w:hAnsi="Arial" w:cs="Arial"/>
          <w:color w:val="282828"/>
        </w:rPr>
        <w:t xml:space="preserve"> therapy</w:t>
      </w:r>
      <w:r w:rsidR="00D105FD" w:rsidRPr="00FE76F4">
        <w:rPr>
          <w:rFonts w:ascii="Arial" w:hAnsi="Arial" w:cs="Arial"/>
          <w:color w:val="282828"/>
        </w:rPr>
        <w:t xml:space="preserve">’, </w:t>
      </w:r>
      <w:r w:rsidRPr="00FE76F4">
        <w:rPr>
          <w:rStyle w:val="Emphasis"/>
          <w:rFonts w:ascii="Arial" w:eastAsiaTheme="majorEastAsia" w:hAnsi="Arial" w:cs="Arial"/>
          <w:color w:val="282828"/>
        </w:rPr>
        <w:t>American Psychologist</w:t>
      </w:r>
      <w:r w:rsidRPr="00FE76F4">
        <w:rPr>
          <w:rFonts w:ascii="Arial" w:hAnsi="Arial" w:cs="Arial"/>
          <w:color w:val="282828"/>
        </w:rPr>
        <w:t> 1, </w:t>
      </w:r>
      <w:r w:rsidR="00D105FD" w:rsidRPr="00FE76F4">
        <w:rPr>
          <w:rFonts w:ascii="Arial" w:hAnsi="Arial" w:cs="Arial"/>
          <w:color w:val="282828"/>
        </w:rPr>
        <w:t>pp.</w:t>
      </w:r>
      <w:r w:rsidRPr="00FE76F4">
        <w:rPr>
          <w:rFonts w:ascii="Arial" w:hAnsi="Arial" w:cs="Arial"/>
          <w:color w:val="282828"/>
        </w:rPr>
        <w:t xml:space="preserve"> 415-422.</w:t>
      </w:r>
      <w:r w:rsidR="00D105FD" w:rsidRPr="00FE76F4">
        <w:rPr>
          <w:rFonts w:ascii="Arial" w:hAnsi="Arial" w:cs="Arial"/>
          <w:color w:val="282828"/>
        </w:rPr>
        <w:t xml:space="preserve"> </w:t>
      </w:r>
    </w:p>
    <w:p w14:paraId="7156AF91" w14:textId="6BC35F81" w:rsidR="00370D73" w:rsidRPr="00FE76F4" w:rsidRDefault="00370D73" w:rsidP="004864DD">
      <w:pPr>
        <w:numPr>
          <w:ilvl w:val="0"/>
          <w:numId w:val="1"/>
        </w:numPr>
        <w:shd w:val="clear" w:color="auto" w:fill="FFFFFF"/>
        <w:spacing w:after="300" w:line="240" w:lineRule="auto"/>
        <w:rPr>
          <w:rFonts w:ascii="Arial" w:hAnsi="Arial" w:cs="Arial"/>
          <w:color w:val="282828"/>
        </w:rPr>
      </w:pPr>
      <w:r w:rsidRPr="00FE76F4">
        <w:rPr>
          <w:rFonts w:ascii="Arial" w:hAnsi="Arial" w:cs="Arial"/>
          <w:color w:val="282828"/>
        </w:rPr>
        <w:t>Rogers, C. R. (1959)</w:t>
      </w:r>
      <w:r w:rsidR="00D105FD" w:rsidRPr="00FE76F4">
        <w:rPr>
          <w:rFonts w:ascii="Arial" w:hAnsi="Arial" w:cs="Arial"/>
          <w:color w:val="282828"/>
        </w:rPr>
        <w:t xml:space="preserve"> ‘</w:t>
      </w:r>
      <w:r w:rsidRPr="00FE76F4">
        <w:rPr>
          <w:rFonts w:ascii="Arial" w:hAnsi="Arial" w:cs="Arial"/>
          <w:color w:val="282828"/>
        </w:rPr>
        <w:t>A theory of therapy, personality and interpersonal relationships as developed in the client-</w:t>
      </w:r>
      <w:proofErr w:type="spellStart"/>
      <w:r w:rsidRPr="00FE76F4">
        <w:rPr>
          <w:rFonts w:ascii="Arial" w:hAnsi="Arial" w:cs="Arial"/>
          <w:color w:val="282828"/>
        </w:rPr>
        <w:t>centered</w:t>
      </w:r>
      <w:proofErr w:type="spellEnd"/>
      <w:r w:rsidRPr="00FE76F4">
        <w:rPr>
          <w:rFonts w:ascii="Arial" w:hAnsi="Arial" w:cs="Arial"/>
          <w:color w:val="282828"/>
        </w:rPr>
        <w:t xml:space="preserve"> framework</w:t>
      </w:r>
      <w:r w:rsidR="00D105FD" w:rsidRPr="00FE76F4">
        <w:rPr>
          <w:rFonts w:ascii="Arial" w:hAnsi="Arial" w:cs="Arial"/>
          <w:color w:val="282828"/>
        </w:rPr>
        <w:t>’</w:t>
      </w:r>
      <w:r w:rsidRPr="00FE76F4">
        <w:rPr>
          <w:rFonts w:ascii="Arial" w:hAnsi="Arial" w:cs="Arial"/>
          <w:color w:val="282828"/>
        </w:rPr>
        <w:t>. In (ed.) S. Koch, </w:t>
      </w:r>
      <w:r w:rsidRPr="00FE76F4">
        <w:rPr>
          <w:rStyle w:val="Emphasis"/>
          <w:rFonts w:ascii="Arial" w:eastAsiaTheme="majorEastAsia" w:hAnsi="Arial" w:cs="Arial"/>
          <w:color w:val="282828"/>
        </w:rPr>
        <w:t>Psychology: A study of a science. Vol. 3: Formulations of the person and the social context</w:t>
      </w:r>
      <w:r w:rsidRPr="00FE76F4">
        <w:rPr>
          <w:rFonts w:ascii="Arial" w:hAnsi="Arial" w:cs="Arial"/>
          <w:color w:val="282828"/>
        </w:rPr>
        <w:t>. New York: McGraw Hill.</w:t>
      </w:r>
    </w:p>
    <w:p w14:paraId="6D926983" w14:textId="77777777" w:rsidR="008F709B" w:rsidRPr="00FE76F4" w:rsidRDefault="008F709B" w:rsidP="008F709B">
      <w:pPr>
        <w:numPr>
          <w:ilvl w:val="0"/>
          <w:numId w:val="1"/>
        </w:numPr>
        <w:shd w:val="clear" w:color="auto" w:fill="FFFFFF"/>
        <w:spacing w:after="300" w:line="240" w:lineRule="auto"/>
        <w:rPr>
          <w:rFonts w:ascii="Arial" w:hAnsi="Arial" w:cs="Arial"/>
          <w:color w:val="282828"/>
        </w:rPr>
      </w:pPr>
      <w:r w:rsidRPr="00FE76F4">
        <w:rPr>
          <w:rFonts w:ascii="Arial" w:hAnsi="Arial" w:cs="Arial"/>
          <w:color w:val="282828"/>
        </w:rPr>
        <w:t xml:space="preserve">Smith M (2020) </w:t>
      </w:r>
      <w:r w:rsidRPr="00FE76F4">
        <w:rPr>
          <w:rFonts w:ascii="Arial" w:hAnsi="Arial" w:cs="Arial"/>
          <w:i/>
          <w:iCs/>
          <w:color w:val="282828"/>
        </w:rPr>
        <w:t>Nursing theories and nursing practice</w:t>
      </w:r>
      <w:r w:rsidRPr="00FE76F4">
        <w:rPr>
          <w:rFonts w:ascii="Arial" w:hAnsi="Arial" w:cs="Arial"/>
          <w:color w:val="282828"/>
        </w:rPr>
        <w:t xml:space="preserve"> (5th ed.). F.A. Davis. [Google Scholar]</w:t>
      </w:r>
    </w:p>
    <w:p w14:paraId="757E1F1E" w14:textId="1A96D8A5" w:rsidR="00D105FD" w:rsidRPr="00FE76F4" w:rsidRDefault="008F709B" w:rsidP="00480B94">
      <w:pPr>
        <w:numPr>
          <w:ilvl w:val="0"/>
          <w:numId w:val="1"/>
        </w:numPr>
        <w:shd w:val="clear" w:color="auto" w:fill="FFFFFF"/>
        <w:spacing w:after="300" w:line="240" w:lineRule="auto"/>
        <w:rPr>
          <w:rFonts w:ascii="Arial" w:hAnsi="Arial" w:cs="Arial"/>
          <w:color w:val="282828"/>
        </w:rPr>
      </w:pPr>
      <w:r w:rsidRPr="00FE76F4">
        <w:rPr>
          <w:rFonts w:ascii="Arial" w:hAnsi="Arial" w:cs="Arial"/>
          <w:color w:val="282828"/>
        </w:rPr>
        <w:t xml:space="preserve">Smith MJ, &amp; </w:t>
      </w:r>
      <w:proofErr w:type="spellStart"/>
      <w:r w:rsidRPr="00FE76F4">
        <w:rPr>
          <w:rFonts w:ascii="Arial" w:hAnsi="Arial" w:cs="Arial"/>
          <w:color w:val="282828"/>
        </w:rPr>
        <w:t>Liehr</w:t>
      </w:r>
      <w:proofErr w:type="spellEnd"/>
      <w:r w:rsidRPr="00FE76F4">
        <w:rPr>
          <w:rFonts w:ascii="Arial" w:hAnsi="Arial" w:cs="Arial"/>
          <w:color w:val="282828"/>
        </w:rPr>
        <w:t xml:space="preserve"> P (2023) (2018) </w:t>
      </w:r>
      <w:r w:rsidRPr="00FE76F4">
        <w:rPr>
          <w:rFonts w:ascii="Arial" w:hAnsi="Arial" w:cs="Arial"/>
          <w:i/>
          <w:iCs/>
          <w:color w:val="282828"/>
        </w:rPr>
        <w:t xml:space="preserve">Middle range theory for nursing </w:t>
      </w:r>
      <w:r w:rsidRPr="00FE76F4">
        <w:rPr>
          <w:rFonts w:ascii="Arial" w:hAnsi="Arial" w:cs="Arial"/>
          <w:color w:val="282828"/>
        </w:rPr>
        <w:t xml:space="preserve">(4th ed.). Springer. [Google Scholar]. </w:t>
      </w:r>
    </w:p>
    <w:p w14:paraId="108EA68D" w14:textId="498FEBEF" w:rsidR="008F709B" w:rsidRPr="00FE76F4" w:rsidRDefault="00B6749F" w:rsidP="00480B94">
      <w:pPr>
        <w:numPr>
          <w:ilvl w:val="0"/>
          <w:numId w:val="1"/>
        </w:numPr>
        <w:shd w:val="clear" w:color="auto" w:fill="FFFFFF"/>
        <w:spacing w:after="300" w:line="240" w:lineRule="auto"/>
        <w:rPr>
          <w:rFonts w:ascii="Arial" w:hAnsi="Arial" w:cs="Arial"/>
          <w:color w:val="282828"/>
        </w:rPr>
      </w:pPr>
      <w:r w:rsidRPr="00B6749F">
        <w:rPr>
          <w:rFonts w:ascii="Arial" w:hAnsi="Arial" w:cs="Arial"/>
          <w:color w:val="282828"/>
        </w:rPr>
        <w:t xml:space="preserve">Watson, J.B. (1913). </w:t>
      </w:r>
      <w:r w:rsidRPr="00B6749F">
        <w:rPr>
          <w:rFonts w:ascii="Arial" w:hAnsi="Arial" w:cs="Arial"/>
          <w:i/>
          <w:iCs/>
          <w:color w:val="282828"/>
        </w:rPr>
        <w:t>Psychology as the behaviourist views it</w:t>
      </w:r>
      <w:r w:rsidRPr="00B6749F">
        <w:rPr>
          <w:rFonts w:ascii="Arial" w:hAnsi="Arial" w:cs="Arial"/>
          <w:color w:val="282828"/>
        </w:rPr>
        <w:t>. Psychological Review, 20, 158-178.</w:t>
      </w:r>
    </w:p>
    <w:p w14:paraId="6F1237CA" w14:textId="77777777" w:rsidR="008F709B" w:rsidRPr="00FE76F4" w:rsidRDefault="008F709B" w:rsidP="008F709B">
      <w:pPr>
        <w:shd w:val="clear" w:color="auto" w:fill="FFFFFF"/>
        <w:spacing w:after="300" w:line="240" w:lineRule="auto"/>
        <w:ind w:left="360"/>
        <w:rPr>
          <w:rFonts w:ascii="Arial" w:hAnsi="Arial" w:cs="Arial"/>
          <w:color w:val="282828"/>
        </w:rPr>
      </w:pPr>
    </w:p>
    <w:p w14:paraId="3237FD5B" w14:textId="28FF4920" w:rsidR="00691094" w:rsidRPr="00FE76F4" w:rsidRDefault="00691094" w:rsidP="00691094">
      <w:pPr>
        <w:tabs>
          <w:tab w:val="left" w:pos="8160"/>
        </w:tabs>
        <w:rPr>
          <w:rFonts w:ascii="Arial" w:hAnsi="Arial" w:cs="Arial"/>
        </w:rPr>
      </w:pPr>
      <w:r w:rsidRPr="00FE76F4">
        <w:rPr>
          <w:rFonts w:ascii="Arial" w:hAnsi="Arial" w:cs="Arial"/>
        </w:rPr>
        <w:tab/>
      </w:r>
    </w:p>
    <w:sectPr w:rsidR="00691094" w:rsidRPr="00FE76F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7395F5" w14:textId="77777777" w:rsidR="007A4746" w:rsidRDefault="007A4746" w:rsidP="00D03F15">
      <w:pPr>
        <w:spacing w:after="0" w:line="240" w:lineRule="auto"/>
      </w:pPr>
      <w:r>
        <w:separator/>
      </w:r>
    </w:p>
  </w:endnote>
  <w:endnote w:type="continuationSeparator" w:id="0">
    <w:p w14:paraId="39EBBB38" w14:textId="77777777" w:rsidR="007A4746" w:rsidRDefault="007A4746" w:rsidP="00D03F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2499050"/>
      <w:docPartObj>
        <w:docPartGallery w:val="Page Numbers (Bottom of Page)"/>
        <w:docPartUnique/>
      </w:docPartObj>
    </w:sdtPr>
    <w:sdtEndPr>
      <w:rPr>
        <w:noProof/>
      </w:rPr>
    </w:sdtEndPr>
    <w:sdtContent>
      <w:p w14:paraId="50E5184D" w14:textId="6643E1B8" w:rsidR="00D03F15" w:rsidRDefault="00D03F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5B39C5" w14:textId="77777777" w:rsidR="00D03F15" w:rsidRDefault="00D03F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8190A" w14:textId="77777777" w:rsidR="007A4746" w:rsidRDefault="007A4746" w:rsidP="00D03F15">
      <w:pPr>
        <w:spacing w:after="0" w:line="240" w:lineRule="auto"/>
      </w:pPr>
      <w:r>
        <w:separator/>
      </w:r>
    </w:p>
  </w:footnote>
  <w:footnote w:type="continuationSeparator" w:id="0">
    <w:p w14:paraId="5682F4E5" w14:textId="77777777" w:rsidR="007A4746" w:rsidRDefault="007A4746" w:rsidP="00D03F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032F4F"/>
    <w:multiLevelType w:val="multilevel"/>
    <w:tmpl w:val="50C86D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21077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BF1"/>
    <w:rsid w:val="00053E6E"/>
    <w:rsid w:val="00057235"/>
    <w:rsid w:val="000659FF"/>
    <w:rsid w:val="0008242B"/>
    <w:rsid w:val="000A46B7"/>
    <w:rsid w:val="000B32C2"/>
    <w:rsid w:val="00114AA6"/>
    <w:rsid w:val="001578F4"/>
    <w:rsid w:val="001648A7"/>
    <w:rsid w:val="001F6BC6"/>
    <w:rsid w:val="002222D2"/>
    <w:rsid w:val="00256316"/>
    <w:rsid w:val="00261E51"/>
    <w:rsid w:val="0026385D"/>
    <w:rsid w:val="002E7BF1"/>
    <w:rsid w:val="00305B47"/>
    <w:rsid w:val="003218E2"/>
    <w:rsid w:val="00326D7D"/>
    <w:rsid w:val="00370D73"/>
    <w:rsid w:val="003C2D12"/>
    <w:rsid w:val="0044282B"/>
    <w:rsid w:val="0049127E"/>
    <w:rsid w:val="00500F26"/>
    <w:rsid w:val="00530E4A"/>
    <w:rsid w:val="00540D03"/>
    <w:rsid w:val="00564A31"/>
    <w:rsid w:val="005732FE"/>
    <w:rsid w:val="006160A6"/>
    <w:rsid w:val="00660787"/>
    <w:rsid w:val="00691094"/>
    <w:rsid w:val="006C4EF0"/>
    <w:rsid w:val="007035F7"/>
    <w:rsid w:val="00720EDD"/>
    <w:rsid w:val="007320CA"/>
    <w:rsid w:val="00733183"/>
    <w:rsid w:val="007A4746"/>
    <w:rsid w:val="007A4A96"/>
    <w:rsid w:val="007C26A5"/>
    <w:rsid w:val="007D3AC4"/>
    <w:rsid w:val="00814B90"/>
    <w:rsid w:val="00816294"/>
    <w:rsid w:val="00835BBC"/>
    <w:rsid w:val="00861C57"/>
    <w:rsid w:val="0089005B"/>
    <w:rsid w:val="008E0F51"/>
    <w:rsid w:val="008F709B"/>
    <w:rsid w:val="008F7B8F"/>
    <w:rsid w:val="00901A9B"/>
    <w:rsid w:val="009474C9"/>
    <w:rsid w:val="00957BDD"/>
    <w:rsid w:val="00961E79"/>
    <w:rsid w:val="00962758"/>
    <w:rsid w:val="009B4868"/>
    <w:rsid w:val="009F4509"/>
    <w:rsid w:val="00A005E5"/>
    <w:rsid w:val="00A06781"/>
    <w:rsid w:val="00A3681A"/>
    <w:rsid w:val="00A371D3"/>
    <w:rsid w:val="00AB79B8"/>
    <w:rsid w:val="00B6749F"/>
    <w:rsid w:val="00B87F00"/>
    <w:rsid w:val="00B908AF"/>
    <w:rsid w:val="00B92539"/>
    <w:rsid w:val="00B95C2D"/>
    <w:rsid w:val="00BB0090"/>
    <w:rsid w:val="00BC722B"/>
    <w:rsid w:val="00BE5F66"/>
    <w:rsid w:val="00BF14F0"/>
    <w:rsid w:val="00C7726D"/>
    <w:rsid w:val="00CB3C40"/>
    <w:rsid w:val="00D03F15"/>
    <w:rsid w:val="00D105FD"/>
    <w:rsid w:val="00DA512C"/>
    <w:rsid w:val="00DE48BC"/>
    <w:rsid w:val="00E24166"/>
    <w:rsid w:val="00E264D8"/>
    <w:rsid w:val="00EB1605"/>
    <w:rsid w:val="00EC6E3D"/>
    <w:rsid w:val="00EE2718"/>
    <w:rsid w:val="00EE2C9F"/>
    <w:rsid w:val="00EF53DD"/>
    <w:rsid w:val="00F355CC"/>
    <w:rsid w:val="00F42457"/>
    <w:rsid w:val="00F6796B"/>
    <w:rsid w:val="00F85770"/>
    <w:rsid w:val="00FE7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08625"/>
  <w15:chartTrackingRefBased/>
  <w15:docId w15:val="{EF477E6C-AB87-4EDC-AF80-498F975EA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691094"/>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semiHidden/>
    <w:unhideWhenUsed/>
    <w:qFormat/>
    <w:rsid w:val="00BF14F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7BF1"/>
    <w:rPr>
      <w:color w:val="0563C1" w:themeColor="hyperlink"/>
      <w:u w:val="single"/>
    </w:rPr>
  </w:style>
  <w:style w:type="character" w:styleId="UnresolvedMention">
    <w:name w:val="Unresolved Mention"/>
    <w:basedOn w:val="DefaultParagraphFont"/>
    <w:uiPriority w:val="99"/>
    <w:semiHidden/>
    <w:unhideWhenUsed/>
    <w:rsid w:val="002E7BF1"/>
    <w:rPr>
      <w:color w:val="605E5C"/>
      <w:shd w:val="clear" w:color="auto" w:fill="E1DFDD"/>
    </w:rPr>
  </w:style>
  <w:style w:type="character" w:customStyle="1" w:styleId="Heading2Char">
    <w:name w:val="Heading 2 Char"/>
    <w:basedOn w:val="DefaultParagraphFont"/>
    <w:link w:val="Heading2"/>
    <w:uiPriority w:val="9"/>
    <w:rsid w:val="00691094"/>
    <w:rPr>
      <w:rFonts w:ascii="Times New Roman" w:eastAsia="Times New Roman" w:hAnsi="Times New Roman" w:cs="Times New Roman"/>
      <w:b/>
      <w:bCs/>
      <w:kern w:val="0"/>
      <w:sz w:val="36"/>
      <w:szCs w:val="36"/>
      <w:lang w:eastAsia="en-GB"/>
      <w14:ligatures w14:val="none"/>
    </w:rPr>
  </w:style>
  <w:style w:type="character" w:customStyle="1" w:styleId="mntl-sc-block-headingtext">
    <w:name w:val="mntl-sc-block-heading__text"/>
    <w:basedOn w:val="DefaultParagraphFont"/>
    <w:rsid w:val="00691094"/>
  </w:style>
  <w:style w:type="character" w:customStyle="1" w:styleId="Heading3Char">
    <w:name w:val="Heading 3 Char"/>
    <w:basedOn w:val="DefaultParagraphFont"/>
    <w:link w:val="Heading3"/>
    <w:uiPriority w:val="9"/>
    <w:semiHidden/>
    <w:rsid w:val="00BF14F0"/>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E0F5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370D73"/>
    <w:rPr>
      <w:i/>
      <w:iCs/>
    </w:rPr>
  </w:style>
  <w:style w:type="character" w:customStyle="1" w:styleId="mixed-citation">
    <w:name w:val="mixed-citation"/>
    <w:basedOn w:val="DefaultParagraphFont"/>
    <w:rsid w:val="00DE48BC"/>
  </w:style>
  <w:style w:type="character" w:customStyle="1" w:styleId="nowrap">
    <w:name w:val="nowrap"/>
    <w:basedOn w:val="DefaultParagraphFont"/>
    <w:rsid w:val="00DE48BC"/>
  </w:style>
  <w:style w:type="paragraph" w:styleId="Header">
    <w:name w:val="header"/>
    <w:basedOn w:val="Normal"/>
    <w:link w:val="HeaderChar"/>
    <w:uiPriority w:val="99"/>
    <w:unhideWhenUsed/>
    <w:rsid w:val="00D03F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F15"/>
  </w:style>
  <w:style w:type="paragraph" w:styleId="Footer">
    <w:name w:val="footer"/>
    <w:basedOn w:val="Normal"/>
    <w:link w:val="FooterChar"/>
    <w:uiPriority w:val="99"/>
    <w:unhideWhenUsed/>
    <w:rsid w:val="00D03F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F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530359">
      <w:bodyDiv w:val="1"/>
      <w:marLeft w:val="0"/>
      <w:marRight w:val="0"/>
      <w:marTop w:val="0"/>
      <w:marBottom w:val="0"/>
      <w:divBdr>
        <w:top w:val="none" w:sz="0" w:space="0" w:color="auto"/>
        <w:left w:val="none" w:sz="0" w:space="0" w:color="auto"/>
        <w:bottom w:val="none" w:sz="0" w:space="0" w:color="auto"/>
        <w:right w:val="none" w:sz="0" w:space="0" w:color="auto"/>
      </w:divBdr>
      <w:divsChild>
        <w:div w:id="1662737078">
          <w:marLeft w:val="0"/>
          <w:marRight w:val="0"/>
          <w:marTop w:val="0"/>
          <w:marBottom w:val="0"/>
          <w:divBdr>
            <w:top w:val="none" w:sz="0" w:space="0" w:color="auto"/>
            <w:left w:val="single" w:sz="36" w:space="0" w:color="2EBE7E"/>
            <w:bottom w:val="none" w:sz="0" w:space="0" w:color="auto"/>
            <w:right w:val="none" w:sz="0" w:space="0" w:color="auto"/>
          </w:divBdr>
          <w:divsChild>
            <w:div w:id="33646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35987">
      <w:bodyDiv w:val="1"/>
      <w:marLeft w:val="0"/>
      <w:marRight w:val="0"/>
      <w:marTop w:val="0"/>
      <w:marBottom w:val="0"/>
      <w:divBdr>
        <w:top w:val="none" w:sz="0" w:space="0" w:color="auto"/>
        <w:left w:val="none" w:sz="0" w:space="0" w:color="auto"/>
        <w:bottom w:val="none" w:sz="0" w:space="0" w:color="auto"/>
        <w:right w:val="none" w:sz="0" w:space="0" w:color="auto"/>
      </w:divBdr>
      <w:divsChild>
        <w:div w:id="787311170">
          <w:blockQuote w:val="1"/>
          <w:marLeft w:val="0"/>
          <w:marRight w:val="0"/>
          <w:marTop w:val="300"/>
          <w:marBottom w:val="300"/>
          <w:divBdr>
            <w:top w:val="none" w:sz="0" w:space="15" w:color="0085F1"/>
            <w:left w:val="single" w:sz="36" w:space="15" w:color="0085F1"/>
            <w:bottom w:val="none" w:sz="0" w:space="15" w:color="0085F1"/>
            <w:right w:val="none" w:sz="0" w:space="15" w:color="0085F1"/>
          </w:divBdr>
        </w:div>
      </w:divsChild>
    </w:div>
    <w:div w:id="418334476">
      <w:bodyDiv w:val="1"/>
      <w:marLeft w:val="0"/>
      <w:marRight w:val="0"/>
      <w:marTop w:val="0"/>
      <w:marBottom w:val="0"/>
      <w:divBdr>
        <w:top w:val="none" w:sz="0" w:space="0" w:color="auto"/>
        <w:left w:val="none" w:sz="0" w:space="0" w:color="auto"/>
        <w:bottom w:val="none" w:sz="0" w:space="0" w:color="auto"/>
        <w:right w:val="none" w:sz="0" w:space="0" w:color="auto"/>
      </w:divBdr>
      <w:divsChild>
        <w:div w:id="19361581">
          <w:marLeft w:val="0"/>
          <w:marRight w:val="0"/>
          <w:marTop w:val="0"/>
          <w:marBottom w:val="0"/>
          <w:divBdr>
            <w:top w:val="none" w:sz="0" w:space="0" w:color="auto"/>
            <w:left w:val="none" w:sz="0" w:space="0" w:color="auto"/>
            <w:bottom w:val="none" w:sz="0" w:space="0" w:color="auto"/>
            <w:right w:val="none" w:sz="0" w:space="0" w:color="auto"/>
          </w:divBdr>
          <w:divsChild>
            <w:div w:id="128207020">
              <w:marLeft w:val="0"/>
              <w:marRight w:val="0"/>
              <w:marTop w:val="0"/>
              <w:marBottom w:val="0"/>
              <w:divBdr>
                <w:top w:val="none" w:sz="0" w:space="0" w:color="auto"/>
                <w:left w:val="none" w:sz="0" w:space="0" w:color="auto"/>
                <w:bottom w:val="none" w:sz="0" w:space="0" w:color="auto"/>
                <w:right w:val="none" w:sz="0" w:space="0" w:color="auto"/>
              </w:divBdr>
              <w:divsChild>
                <w:div w:id="881747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849017">
      <w:bodyDiv w:val="1"/>
      <w:marLeft w:val="0"/>
      <w:marRight w:val="0"/>
      <w:marTop w:val="0"/>
      <w:marBottom w:val="0"/>
      <w:divBdr>
        <w:top w:val="none" w:sz="0" w:space="0" w:color="auto"/>
        <w:left w:val="none" w:sz="0" w:space="0" w:color="auto"/>
        <w:bottom w:val="none" w:sz="0" w:space="0" w:color="auto"/>
        <w:right w:val="none" w:sz="0" w:space="0" w:color="auto"/>
      </w:divBdr>
    </w:div>
    <w:div w:id="655961230">
      <w:bodyDiv w:val="1"/>
      <w:marLeft w:val="0"/>
      <w:marRight w:val="0"/>
      <w:marTop w:val="0"/>
      <w:marBottom w:val="0"/>
      <w:divBdr>
        <w:top w:val="none" w:sz="0" w:space="0" w:color="auto"/>
        <w:left w:val="none" w:sz="0" w:space="0" w:color="auto"/>
        <w:bottom w:val="none" w:sz="0" w:space="0" w:color="auto"/>
        <w:right w:val="none" w:sz="0" w:space="0" w:color="auto"/>
      </w:divBdr>
    </w:div>
    <w:div w:id="664632017">
      <w:bodyDiv w:val="1"/>
      <w:marLeft w:val="0"/>
      <w:marRight w:val="0"/>
      <w:marTop w:val="0"/>
      <w:marBottom w:val="0"/>
      <w:divBdr>
        <w:top w:val="none" w:sz="0" w:space="0" w:color="auto"/>
        <w:left w:val="none" w:sz="0" w:space="0" w:color="auto"/>
        <w:bottom w:val="none" w:sz="0" w:space="0" w:color="auto"/>
        <w:right w:val="none" w:sz="0" w:space="0" w:color="auto"/>
      </w:divBdr>
    </w:div>
    <w:div w:id="713622815">
      <w:bodyDiv w:val="1"/>
      <w:marLeft w:val="0"/>
      <w:marRight w:val="0"/>
      <w:marTop w:val="0"/>
      <w:marBottom w:val="0"/>
      <w:divBdr>
        <w:top w:val="none" w:sz="0" w:space="0" w:color="auto"/>
        <w:left w:val="none" w:sz="0" w:space="0" w:color="auto"/>
        <w:bottom w:val="none" w:sz="0" w:space="0" w:color="auto"/>
        <w:right w:val="none" w:sz="0" w:space="0" w:color="auto"/>
      </w:divBdr>
    </w:div>
    <w:div w:id="848983927">
      <w:bodyDiv w:val="1"/>
      <w:marLeft w:val="0"/>
      <w:marRight w:val="0"/>
      <w:marTop w:val="0"/>
      <w:marBottom w:val="0"/>
      <w:divBdr>
        <w:top w:val="none" w:sz="0" w:space="0" w:color="auto"/>
        <w:left w:val="none" w:sz="0" w:space="0" w:color="auto"/>
        <w:bottom w:val="none" w:sz="0" w:space="0" w:color="auto"/>
        <w:right w:val="none" w:sz="0" w:space="0" w:color="auto"/>
      </w:divBdr>
    </w:div>
    <w:div w:id="945038837">
      <w:bodyDiv w:val="1"/>
      <w:marLeft w:val="0"/>
      <w:marRight w:val="0"/>
      <w:marTop w:val="0"/>
      <w:marBottom w:val="0"/>
      <w:divBdr>
        <w:top w:val="none" w:sz="0" w:space="0" w:color="auto"/>
        <w:left w:val="none" w:sz="0" w:space="0" w:color="auto"/>
        <w:bottom w:val="none" w:sz="0" w:space="0" w:color="auto"/>
        <w:right w:val="none" w:sz="0" w:space="0" w:color="auto"/>
      </w:divBdr>
    </w:div>
    <w:div w:id="1012875902">
      <w:bodyDiv w:val="1"/>
      <w:marLeft w:val="0"/>
      <w:marRight w:val="0"/>
      <w:marTop w:val="0"/>
      <w:marBottom w:val="0"/>
      <w:divBdr>
        <w:top w:val="none" w:sz="0" w:space="0" w:color="auto"/>
        <w:left w:val="none" w:sz="0" w:space="0" w:color="auto"/>
        <w:bottom w:val="none" w:sz="0" w:space="0" w:color="auto"/>
        <w:right w:val="none" w:sz="0" w:space="0" w:color="auto"/>
      </w:divBdr>
    </w:div>
    <w:div w:id="1138841099">
      <w:bodyDiv w:val="1"/>
      <w:marLeft w:val="0"/>
      <w:marRight w:val="0"/>
      <w:marTop w:val="0"/>
      <w:marBottom w:val="0"/>
      <w:divBdr>
        <w:top w:val="none" w:sz="0" w:space="0" w:color="auto"/>
        <w:left w:val="none" w:sz="0" w:space="0" w:color="auto"/>
        <w:bottom w:val="none" w:sz="0" w:space="0" w:color="auto"/>
        <w:right w:val="none" w:sz="0" w:space="0" w:color="auto"/>
      </w:divBdr>
    </w:div>
    <w:div w:id="1192034936">
      <w:bodyDiv w:val="1"/>
      <w:marLeft w:val="0"/>
      <w:marRight w:val="0"/>
      <w:marTop w:val="0"/>
      <w:marBottom w:val="0"/>
      <w:divBdr>
        <w:top w:val="none" w:sz="0" w:space="0" w:color="auto"/>
        <w:left w:val="none" w:sz="0" w:space="0" w:color="auto"/>
        <w:bottom w:val="none" w:sz="0" w:space="0" w:color="auto"/>
        <w:right w:val="none" w:sz="0" w:space="0" w:color="auto"/>
      </w:divBdr>
      <w:divsChild>
        <w:div w:id="1875730741">
          <w:marLeft w:val="0"/>
          <w:marRight w:val="0"/>
          <w:marTop w:val="0"/>
          <w:marBottom w:val="0"/>
          <w:divBdr>
            <w:top w:val="none" w:sz="0" w:space="0" w:color="auto"/>
            <w:left w:val="single" w:sz="36" w:space="0" w:color="2EBE7E"/>
            <w:bottom w:val="none" w:sz="0" w:space="0" w:color="auto"/>
            <w:right w:val="none" w:sz="0" w:space="0" w:color="auto"/>
          </w:divBdr>
          <w:divsChild>
            <w:div w:id="587428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127787">
      <w:bodyDiv w:val="1"/>
      <w:marLeft w:val="0"/>
      <w:marRight w:val="0"/>
      <w:marTop w:val="0"/>
      <w:marBottom w:val="0"/>
      <w:divBdr>
        <w:top w:val="none" w:sz="0" w:space="0" w:color="auto"/>
        <w:left w:val="none" w:sz="0" w:space="0" w:color="auto"/>
        <w:bottom w:val="none" w:sz="0" w:space="0" w:color="auto"/>
        <w:right w:val="none" w:sz="0" w:space="0" w:color="auto"/>
      </w:divBdr>
    </w:div>
    <w:div w:id="1293363162">
      <w:bodyDiv w:val="1"/>
      <w:marLeft w:val="0"/>
      <w:marRight w:val="0"/>
      <w:marTop w:val="0"/>
      <w:marBottom w:val="0"/>
      <w:divBdr>
        <w:top w:val="none" w:sz="0" w:space="0" w:color="auto"/>
        <w:left w:val="none" w:sz="0" w:space="0" w:color="auto"/>
        <w:bottom w:val="none" w:sz="0" w:space="0" w:color="auto"/>
        <w:right w:val="none" w:sz="0" w:space="0" w:color="auto"/>
      </w:divBdr>
    </w:div>
    <w:div w:id="1614052517">
      <w:bodyDiv w:val="1"/>
      <w:marLeft w:val="0"/>
      <w:marRight w:val="0"/>
      <w:marTop w:val="0"/>
      <w:marBottom w:val="0"/>
      <w:divBdr>
        <w:top w:val="none" w:sz="0" w:space="0" w:color="auto"/>
        <w:left w:val="none" w:sz="0" w:space="0" w:color="auto"/>
        <w:bottom w:val="none" w:sz="0" w:space="0" w:color="auto"/>
        <w:right w:val="none" w:sz="0" w:space="0" w:color="auto"/>
      </w:divBdr>
      <w:divsChild>
        <w:div w:id="1044405507">
          <w:marLeft w:val="0"/>
          <w:marRight w:val="0"/>
          <w:marTop w:val="0"/>
          <w:marBottom w:val="0"/>
          <w:divBdr>
            <w:top w:val="none" w:sz="0" w:space="0" w:color="auto"/>
            <w:left w:val="none" w:sz="0" w:space="0" w:color="auto"/>
            <w:bottom w:val="none" w:sz="0" w:space="0" w:color="auto"/>
            <w:right w:val="none" w:sz="0" w:space="0" w:color="auto"/>
          </w:divBdr>
        </w:div>
      </w:divsChild>
    </w:div>
    <w:div w:id="1693073583">
      <w:bodyDiv w:val="1"/>
      <w:marLeft w:val="0"/>
      <w:marRight w:val="0"/>
      <w:marTop w:val="0"/>
      <w:marBottom w:val="0"/>
      <w:divBdr>
        <w:top w:val="none" w:sz="0" w:space="0" w:color="auto"/>
        <w:left w:val="none" w:sz="0" w:space="0" w:color="auto"/>
        <w:bottom w:val="none" w:sz="0" w:space="0" w:color="auto"/>
        <w:right w:val="none" w:sz="0" w:space="0" w:color="auto"/>
      </w:divBdr>
    </w:div>
    <w:div w:id="1854607548">
      <w:bodyDiv w:val="1"/>
      <w:marLeft w:val="0"/>
      <w:marRight w:val="0"/>
      <w:marTop w:val="0"/>
      <w:marBottom w:val="0"/>
      <w:divBdr>
        <w:top w:val="none" w:sz="0" w:space="0" w:color="auto"/>
        <w:left w:val="none" w:sz="0" w:space="0" w:color="auto"/>
        <w:bottom w:val="none" w:sz="0" w:space="0" w:color="auto"/>
        <w:right w:val="none" w:sz="0" w:space="0" w:color="auto"/>
      </w:divBdr>
    </w:div>
    <w:div w:id="1927686597">
      <w:bodyDiv w:val="1"/>
      <w:marLeft w:val="0"/>
      <w:marRight w:val="0"/>
      <w:marTop w:val="0"/>
      <w:marBottom w:val="0"/>
      <w:divBdr>
        <w:top w:val="none" w:sz="0" w:space="0" w:color="auto"/>
        <w:left w:val="none" w:sz="0" w:space="0" w:color="auto"/>
        <w:bottom w:val="none" w:sz="0" w:space="0" w:color="auto"/>
        <w:right w:val="none" w:sz="0" w:space="0" w:color="auto"/>
      </w:divBdr>
      <w:divsChild>
        <w:div w:id="1013924087">
          <w:marLeft w:val="0"/>
          <w:marRight w:val="0"/>
          <w:marTop w:val="0"/>
          <w:marBottom w:val="0"/>
          <w:divBdr>
            <w:top w:val="none" w:sz="0" w:space="0" w:color="auto"/>
            <w:left w:val="none" w:sz="0" w:space="0" w:color="auto"/>
            <w:bottom w:val="none" w:sz="0" w:space="0" w:color="auto"/>
            <w:right w:val="none" w:sz="0" w:space="0" w:color="auto"/>
          </w:divBdr>
        </w:div>
      </w:divsChild>
    </w:div>
    <w:div w:id="2039574389">
      <w:bodyDiv w:val="1"/>
      <w:marLeft w:val="0"/>
      <w:marRight w:val="0"/>
      <w:marTop w:val="0"/>
      <w:marBottom w:val="0"/>
      <w:divBdr>
        <w:top w:val="none" w:sz="0" w:space="0" w:color="auto"/>
        <w:left w:val="none" w:sz="0" w:space="0" w:color="auto"/>
        <w:bottom w:val="none" w:sz="0" w:space="0" w:color="auto"/>
        <w:right w:val="none" w:sz="0" w:space="0" w:color="auto"/>
      </w:divBdr>
    </w:div>
    <w:div w:id="2079396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mind.com/personality-psychology-study-guide-2795699" TargetMode="External"/><Relationship Id="rId5" Type="http://schemas.openxmlformats.org/officeDocument/2006/relationships/footnotes" Target="footnotes.xml"/><Relationship Id="rId10" Type="http://schemas.openxmlformats.org/officeDocument/2006/relationships/hyperlink" Target="https://www.bartleby.com/essay/Critical-Analysis-of-Freuds-Theory-of-Personality-FKBVSSAXH3UEZ"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TotalTime>
  <Pages>11</Pages>
  <Words>2999</Words>
  <Characters>17099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Sacree Mwepu (2121661)</dc:creator>
  <cp:keywords/>
  <dc:description/>
  <cp:lastModifiedBy>Sacree Mwepu (2121661)</cp:lastModifiedBy>
  <cp:revision>9</cp:revision>
  <dcterms:created xsi:type="dcterms:W3CDTF">2023-04-28T10:38:00Z</dcterms:created>
  <dcterms:modified xsi:type="dcterms:W3CDTF">2023-05-05T20:34:00Z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a2ae676f-fce4-4301-90a6-2d5d49685e68</vt:lpwstr>
  </property>
</Properties>
</file>