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F15E8E1" w14:textId="77777777" w:rsidR="0089434A" w:rsidRDefault="0089434A">
      <w:bookmarkStart w:id="0" w:name="_GoBack"/>
      <w:bookmarkEnd w:id="0"/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290F86A5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5C86B639" w:rsidR="000E5EE2" w:rsidRPr="00CB4484" w:rsidRDefault="00405A9E" w:rsidP="00330DC0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2D4C605F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330DC0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147BF76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330DC0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30FD5A56" w:rsidR="000E5EE2" w:rsidRPr="00931114" w:rsidRDefault="00147A36" w:rsidP="008A2B49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A34557">
              <w:rPr>
                <w:color w:val="FF0000"/>
              </w:rPr>
              <w:t>1</w:t>
            </w:r>
          </w:p>
        </w:tc>
        <w:tc>
          <w:tcPr>
            <w:tcW w:w="4259" w:type="dxa"/>
          </w:tcPr>
          <w:p w14:paraId="6B3C3D20" w14:textId="6B22FC5A" w:rsidR="000E5EE2" w:rsidRPr="00EC0A0F" w:rsidRDefault="004A39CF" w:rsidP="00330DC0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3E455D">
              <w:rPr>
                <w:color w:val="FF0000"/>
              </w:rPr>
              <w:t>202</w:t>
            </w:r>
            <w:r w:rsidR="00A34557">
              <w:rPr>
                <w:color w:val="FF0000"/>
              </w:rPr>
              <w:t>1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2B79699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C453A2">
        <w:rPr>
          <w:color w:val="FF0000"/>
        </w:rPr>
        <w:t>M5X01178</w:t>
      </w:r>
    </w:p>
    <w:p w14:paraId="6E9BB7D7" w14:textId="018BDB69" w:rsidR="00D36E75" w:rsidRDefault="00330DC0" w:rsidP="00D36E75">
      <w:pPr>
        <w:pStyle w:val="Modname"/>
        <w:rPr>
          <w:color w:val="FF0000"/>
        </w:rPr>
      </w:pPr>
      <w:r>
        <w:rPr>
          <w:color w:val="FF0000"/>
        </w:rPr>
        <w:t xml:space="preserve">Manufacturing </w:t>
      </w:r>
      <w:r w:rsidR="00C453A2">
        <w:rPr>
          <w:color w:val="FF0000"/>
        </w:rPr>
        <w:t>with</w:t>
      </w:r>
      <w:r>
        <w:rPr>
          <w:color w:val="FF0000"/>
        </w:rPr>
        <w:t xml:space="preserve"> Materials</w:t>
      </w:r>
    </w:p>
    <w:p w14:paraId="2DA5E68D" w14:textId="77777777" w:rsidR="00A34557" w:rsidRPr="00A34557" w:rsidRDefault="00A34557" w:rsidP="00A34557">
      <w:pPr>
        <w:pStyle w:val="Time"/>
      </w:pPr>
    </w:p>
    <w:p w14:paraId="2F6818E4" w14:textId="3F932053" w:rsidR="00C5464C" w:rsidRPr="007E3A8E" w:rsidRDefault="00C5464C" w:rsidP="00C453A2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1B2AA4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478FBBB1" w14:textId="137D9EE4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A40D10">
        <w:rPr>
          <w:i/>
        </w:rPr>
        <w:t xml:space="preserve">Calculators </w:t>
      </w:r>
    </w:p>
    <w:p w14:paraId="70205F79" w14:textId="4BC0BA5C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A40D10">
        <w:rPr>
          <w:i/>
        </w:rPr>
        <w:t>cyfrifiannell</w:t>
      </w: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2E93F631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723E3021" w14:textId="77777777" w:rsidR="00F327CC" w:rsidRDefault="00F327CC" w:rsidP="00E05E03"/>
    <w:p w14:paraId="56C964BD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045CC281" w14:textId="1F6A4487" w:rsidR="00F327CC" w:rsidRPr="00C453A2" w:rsidRDefault="00F327CC" w:rsidP="00C85932">
      <w:pPr>
        <w:rPr>
          <w:b/>
          <w:sz w:val="28"/>
          <w:szCs w:val="28"/>
        </w:rPr>
      </w:pPr>
      <w:r w:rsidRPr="00C453A2">
        <w:rPr>
          <w:b/>
          <w:sz w:val="28"/>
          <w:szCs w:val="28"/>
        </w:rPr>
        <w:t>Question</w:t>
      </w:r>
      <w:r w:rsidR="00C85932">
        <w:rPr>
          <w:b/>
          <w:sz w:val="28"/>
          <w:szCs w:val="28"/>
        </w:rPr>
        <w:t xml:space="preserve"> One</w:t>
      </w:r>
    </w:p>
    <w:p w14:paraId="672DC252" w14:textId="1F70A4AE" w:rsidR="001B2AA4" w:rsidRDefault="006477CE" w:rsidP="006477CE">
      <w:pPr>
        <w:pStyle w:val="ListParagraph"/>
        <w:numPr>
          <w:ilvl w:val="0"/>
          <w:numId w:val="8"/>
        </w:numPr>
      </w:pPr>
      <w:r>
        <w:t xml:space="preserve">i) </w:t>
      </w:r>
      <w:r w:rsidR="001B2AA4" w:rsidRPr="00C453A2">
        <w:t xml:space="preserve">Explain how the </w:t>
      </w:r>
      <w:r>
        <w:t>chemistry</w:t>
      </w:r>
      <w:r w:rsidR="001B2AA4" w:rsidRPr="00C453A2">
        <w:t xml:space="preserve"> of Ironmaking </w:t>
      </w:r>
      <w:r w:rsidR="00C453A2">
        <w:t xml:space="preserve">in a blast furnace </w:t>
      </w:r>
      <w:r>
        <w:t>works.</w:t>
      </w:r>
    </w:p>
    <w:p w14:paraId="35AA8966" w14:textId="1096787B" w:rsidR="006477CE" w:rsidRDefault="006477CE" w:rsidP="00FD729A">
      <w:pPr>
        <w:ind w:left="720" w:firstLine="720"/>
      </w:pPr>
      <w:r>
        <w:t>ii) Balance the equation</w:t>
      </w:r>
    </w:p>
    <w:p w14:paraId="7798C3E6" w14:textId="064B309E" w:rsidR="006477CE" w:rsidRDefault="006477CE" w:rsidP="00FD729A">
      <w:pPr>
        <w:ind w:left="720" w:firstLine="720"/>
      </w:pPr>
      <w:r>
        <w:rPr>
          <w:rFonts w:ascii="Arial" w:hAnsi="Arial" w:cs="Arial"/>
          <w:color w:val="555555"/>
          <w:sz w:val="30"/>
          <w:szCs w:val="30"/>
          <w:shd w:val="clear" w:color="auto" w:fill="FFFFFF"/>
        </w:rPr>
        <w:t>Fe</w:t>
      </w:r>
      <w:r w:rsidRPr="006477CE">
        <w:rPr>
          <w:rFonts w:ascii="Arial" w:hAnsi="Arial" w:cs="Arial"/>
          <w:color w:val="555555"/>
          <w:sz w:val="30"/>
          <w:szCs w:val="30"/>
          <w:shd w:val="clear" w:color="auto" w:fill="FFFFFF"/>
          <w:vertAlign w:val="subscript"/>
        </w:rPr>
        <w:t>2</w:t>
      </w:r>
      <w:r>
        <w:rPr>
          <w:rFonts w:ascii="Arial" w:hAnsi="Arial" w:cs="Arial"/>
          <w:color w:val="555555"/>
          <w:sz w:val="30"/>
          <w:szCs w:val="30"/>
          <w:shd w:val="clear" w:color="auto" w:fill="FFFFFF"/>
        </w:rPr>
        <w:t>O</w:t>
      </w:r>
      <w:r w:rsidRPr="006477CE">
        <w:rPr>
          <w:rFonts w:ascii="Arial" w:hAnsi="Arial" w:cs="Arial"/>
          <w:color w:val="555555"/>
          <w:sz w:val="30"/>
          <w:szCs w:val="30"/>
          <w:shd w:val="clear" w:color="auto" w:fill="FFFFFF"/>
          <w:vertAlign w:val="subscript"/>
        </w:rPr>
        <w:t>3</w:t>
      </w:r>
      <w:r w:rsidR="00E33DEC">
        <w:rPr>
          <w:rFonts w:ascii="Arial" w:hAnsi="Arial" w:cs="Arial"/>
          <w:color w:val="555555"/>
          <w:sz w:val="30"/>
          <w:szCs w:val="30"/>
          <w:shd w:val="clear" w:color="auto" w:fill="FFFFFF"/>
        </w:rPr>
        <w:t xml:space="preserve"> + CO = Fe +</w:t>
      </w:r>
      <w:r>
        <w:rPr>
          <w:rFonts w:ascii="Arial" w:hAnsi="Arial" w:cs="Arial"/>
          <w:color w:val="555555"/>
          <w:sz w:val="30"/>
          <w:szCs w:val="30"/>
          <w:shd w:val="clear" w:color="auto" w:fill="FFFFFF"/>
        </w:rPr>
        <w:t>CO</w:t>
      </w:r>
      <w:r w:rsidRPr="006477CE">
        <w:rPr>
          <w:rFonts w:ascii="Arial" w:hAnsi="Arial" w:cs="Arial"/>
          <w:color w:val="555555"/>
          <w:sz w:val="30"/>
          <w:szCs w:val="30"/>
          <w:shd w:val="clear" w:color="auto" w:fill="FFFFFF"/>
          <w:vertAlign w:val="subscript"/>
        </w:rPr>
        <w:t>2</w:t>
      </w:r>
    </w:p>
    <w:p w14:paraId="226D9822" w14:textId="68298001" w:rsidR="00C453A2" w:rsidRPr="00C453A2" w:rsidRDefault="00C453A2" w:rsidP="00C453A2">
      <w:pPr>
        <w:pStyle w:val="ListParagraph"/>
        <w:numPr>
          <w:ilvl w:val="0"/>
          <w:numId w:val="9"/>
        </w:numPr>
      </w:pPr>
      <w:r>
        <w:t>marks)</w:t>
      </w:r>
    </w:p>
    <w:p w14:paraId="7E408E9B" w14:textId="77777777" w:rsidR="00C453A2" w:rsidRDefault="00C453A2" w:rsidP="00C453A2">
      <w:pPr>
        <w:pStyle w:val="ListParagraph"/>
        <w:numPr>
          <w:ilvl w:val="0"/>
          <w:numId w:val="8"/>
        </w:numPr>
      </w:pPr>
      <w:r>
        <w:t>i) D</w:t>
      </w:r>
      <w:r w:rsidR="00CA38F5" w:rsidRPr="00C453A2">
        <w:t>escrib</w:t>
      </w:r>
      <w:r w:rsidR="001B2AA4" w:rsidRPr="00C453A2">
        <w:t>e the developme</w:t>
      </w:r>
      <w:r>
        <w:t>nt of Ironm</w:t>
      </w:r>
      <w:r w:rsidR="001B2AA4" w:rsidRPr="00C453A2">
        <w:t>aking</w:t>
      </w:r>
      <w:r>
        <w:t xml:space="preserve"> from the Pit furnace</w:t>
      </w:r>
    </w:p>
    <w:p w14:paraId="3CDBB3DE" w14:textId="720FFB8E" w:rsidR="00C453A2" w:rsidRDefault="00C453A2" w:rsidP="00C453A2">
      <w:pPr>
        <w:pStyle w:val="ListParagraph"/>
        <w:ind w:left="1440"/>
      </w:pPr>
      <w:r>
        <w:t xml:space="preserve"> to a </w:t>
      </w:r>
      <w:r w:rsidR="00B7185C">
        <w:t>modern-day</w:t>
      </w:r>
      <w:r>
        <w:t xml:space="preserve"> blast furnace. </w:t>
      </w:r>
    </w:p>
    <w:p w14:paraId="7CAD7121" w14:textId="5F67620E" w:rsidR="001B2AA4" w:rsidRDefault="00C453A2" w:rsidP="00C453A2">
      <w:pPr>
        <w:pStyle w:val="ListParagraph"/>
        <w:ind w:left="1080"/>
      </w:pPr>
      <w:r>
        <w:t>ii) Sketch and label a</w:t>
      </w:r>
      <w:r w:rsidR="001B2AA4" w:rsidRPr="00C453A2">
        <w:t xml:space="preserve"> Stuckofen furnace</w:t>
      </w:r>
      <w:r>
        <w:t>.</w:t>
      </w:r>
      <w:r w:rsidR="00A40D10">
        <w:t xml:space="preserve"> Compare and contrast this furnace with a modern blast furnace.</w:t>
      </w:r>
    </w:p>
    <w:p w14:paraId="3B18D49A" w14:textId="5313D720" w:rsidR="00C453A2" w:rsidRPr="00C453A2" w:rsidRDefault="00C453A2" w:rsidP="00C453A2">
      <w:pPr>
        <w:pStyle w:val="ListParagraph"/>
        <w:ind w:left="7200" w:firstLine="720"/>
      </w:pPr>
      <w:r>
        <w:t>(10 marks)</w:t>
      </w:r>
    </w:p>
    <w:p w14:paraId="2885A0BD" w14:textId="77777777" w:rsidR="00C453A2" w:rsidRDefault="00C453A2" w:rsidP="00C453A2">
      <w:pPr>
        <w:rPr>
          <w:b/>
          <w:sz w:val="28"/>
          <w:szCs w:val="28"/>
        </w:rPr>
      </w:pPr>
    </w:p>
    <w:p w14:paraId="528B03C8" w14:textId="3A224B55" w:rsidR="00C453A2" w:rsidRPr="00C85932" w:rsidRDefault="00F327CC" w:rsidP="00C85932">
      <w:pPr>
        <w:rPr>
          <w:b/>
          <w:sz w:val="28"/>
          <w:szCs w:val="28"/>
        </w:rPr>
      </w:pPr>
      <w:r w:rsidRPr="00C85932">
        <w:rPr>
          <w:b/>
          <w:sz w:val="28"/>
          <w:szCs w:val="28"/>
        </w:rPr>
        <w:t xml:space="preserve">Question </w:t>
      </w:r>
      <w:r w:rsidR="00C85932">
        <w:rPr>
          <w:b/>
          <w:sz w:val="28"/>
          <w:szCs w:val="28"/>
        </w:rPr>
        <w:t>Two</w:t>
      </w:r>
    </w:p>
    <w:p w14:paraId="2C84E33D" w14:textId="0C13261C" w:rsidR="00C453A2" w:rsidRDefault="00C453A2" w:rsidP="00C453A2">
      <w:pPr>
        <w:pStyle w:val="ListParagraph"/>
        <w:numPr>
          <w:ilvl w:val="0"/>
          <w:numId w:val="7"/>
        </w:numPr>
      </w:pPr>
      <w:r>
        <w:t xml:space="preserve">Describe the difference between subtractive and additive </w:t>
      </w:r>
      <w:r w:rsidRPr="00C453A2">
        <w:t>manufactu</w:t>
      </w:r>
      <w:r>
        <w:t>ring.</w:t>
      </w:r>
      <w:r w:rsidRPr="00C453A2">
        <w:t xml:space="preserve"> </w:t>
      </w:r>
    </w:p>
    <w:p w14:paraId="55A9C0C2" w14:textId="2ADDAF4D" w:rsidR="00C453A2" w:rsidRDefault="00C453A2" w:rsidP="00C453A2">
      <w:pPr>
        <w:pStyle w:val="ListParagraph"/>
        <w:ind w:left="7200" w:firstLine="720"/>
      </w:pPr>
      <w:r>
        <w:t>(2 marks)</w:t>
      </w:r>
    </w:p>
    <w:p w14:paraId="50F05C65" w14:textId="647BFEA1" w:rsidR="00C453A2" w:rsidRDefault="00C453A2" w:rsidP="00C453A2">
      <w:pPr>
        <w:pStyle w:val="ListParagraph"/>
        <w:numPr>
          <w:ilvl w:val="0"/>
          <w:numId w:val="7"/>
        </w:numPr>
      </w:pPr>
      <w:r>
        <w:t xml:space="preserve">Compare and contrast Abrasive Water Jet Cutting </w:t>
      </w:r>
      <w:r w:rsidRPr="00C453A2">
        <w:t>with</w:t>
      </w:r>
      <w:r>
        <w:t xml:space="preserve"> a</w:t>
      </w:r>
      <w:r w:rsidRPr="00C453A2">
        <w:t xml:space="preserve"> traditional </w:t>
      </w:r>
      <w:r>
        <w:t>method of machining.</w:t>
      </w:r>
    </w:p>
    <w:p w14:paraId="03E440B5" w14:textId="533E6F78" w:rsidR="00C453A2" w:rsidRDefault="00C453A2" w:rsidP="00C453A2">
      <w:pPr>
        <w:pStyle w:val="ListParagraph"/>
        <w:ind w:left="7200" w:firstLine="720"/>
      </w:pPr>
      <w:r>
        <w:t>(8 marks)</w:t>
      </w:r>
    </w:p>
    <w:p w14:paraId="29700838" w14:textId="77777777" w:rsidR="00C453A2" w:rsidRDefault="00C453A2" w:rsidP="00C453A2">
      <w:pPr>
        <w:pStyle w:val="ListParagraph"/>
        <w:numPr>
          <w:ilvl w:val="0"/>
          <w:numId w:val="7"/>
        </w:numPr>
      </w:pPr>
      <w:r>
        <w:t>Explain how the process of EBM (Electron Beam Machining) works</w:t>
      </w:r>
    </w:p>
    <w:p w14:paraId="54A00735" w14:textId="2862860B" w:rsidR="00C453A2" w:rsidRDefault="00C453A2" w:rsidP="00C453A2">
      <w:pPr>
        <w:pStyle w:val="ListParagraph"/>
        <w:ind w:left="1080"/>
      </w:pPr>
      <w:r>
        <w:t xml:space="preserve"> and state its advantages and main applications.</w:t>
      </w:r>
    </w:p>
    <w:p w14:paraId="66BD273D" w14:textId="4C92544B" w:rsidR="00C453A2" w:rsidRDefault="00C453A2" w:rsidP="00C453A2">
      <w:pPr>
        <w:pStyle w:val="ListParagraph"/>
        <w:ind w:left="108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(10 marks)</w:t>
      </w:r>
    </w:p>
    <w:p w14:paraId="75C625C9" w14:textId="7F3C994F" w:rsidR="00C453A2" w:rsidRDefault="00C453A2" w:rsidP="00C453A2"/>
    <w:p w14:paraId="0EED21D9" w14:textId="72C7A997" w:rsidR="00C453A2" w:rsidRPr="00C453A2" w:rsidRDefault="00C453A2" w:rsidP="00C453A2">
      <w:pPr>
        <w:pStyle w:val="ListParagraph"/>
        <w:rPr>
          <w:b/>
          <w:sz w:val="28"/>
          <w:szCs w:val="28"/>
        </w:rPr>
      </w:pPr>
    </w:p>
    <w:p w14:paraId="6C0D2093" w14:textId="3929D872" w:rsidR="00C453A2" w:rsidRPr="00C85932" w:rsidRDefault="00C85932" w:rsidP="00C85932">
      <w:pPr>
        <w:rPr>
          <w:b/>
          <w:sz w:val="28"/>
          <w:szCs w:val="28"/>
        </w:rPr>
      </w:pPr>
      <w:r>
        <w:rPr>
          <w:b/>
          <w:sz w:val="28"/>
          <w:szCs w:val="28"/>
        </w:rPr>
        <w:t>Q</w:t>
      </w:r>
      <w:r w:rsidR="00C453A2" w:rsidRPr="00C85932">
        <w:rPr>
          <w:b/>
          <w:sz w:val="28"/>
          <w:szCs w:val="28"/>
        </w:rPr>
        <w:t>uestion</w:t>
      </w:r>
      <w:r>
        <w:rPr>
          <w:b/>
          <w:sz w:val="28"/>
          <w:szCs w:val="28"/>
        </w:rPr>
        <w:t xml:space="preserve"> Three</w:t>
      </w:r>
    </w:p>
    <w:p w14:paraId="41BC1DD5" w14:textId="3039CB26" w:rsidR="00C453A2" w:rsidRPr="00C453A2" w:rsidRDefault="00C453A2" w:rsidP="00C453A2">
      <w:pPr>
        <w:ind w:left="780"/>
      </w:pPr>
      <w:r w:rsidRPr="00C453A2">
        <w:rPr>
          <w:rFonts w:ascii="Arial" w:hAnsi="Arial" w:cs="Arial"/>
          <w:sz w:val="22"/>
          <w:szCs w:val="22"/>
        </w:rPr>
        <w:t>(</w:t>
      </w:r>
      <w:r w:rsidRPr="00C453A2">
        <w:t>a)    The majority of metallic processing can be divided into two fundamental routes, which are:</w:t>
      </w:r>
    </w:p>
    <w:p w14:paraId="6C1DA59C" w14:textId="3BE22471" w:rsidR="00C453A2" w:rsidRPr="00C453A2" w:rsidRDefault="00C453A2" w:rsidP="00C453A2">
      <w:pPr>
        <w:pStyle w:val="ListParagraph"/>
        <w:numPr>
          <w:ilvl w:val="0"/>
          <w:numId w:val="5"/>
        </w:numPr>
      </w:pPr>
      <w:r w:rsidRPr="00C453A2">
        <w:t xml:space="preserve">the direct production of components by “casting” molten metal into a mould. For example: sand, die and investment casting.  </w:t>
      </w:r>
    </w:p>
    <w:p w14:paraId="676DCE61" w14:textId="088EA19E" w:rsidR="00C453A2" w:rsidRPr="00C453A2" w:rsidRDefault="00C453A2" w:rsidP="00C453A2">
      <w:pPr>
        <w:pStyle w:val="ListParagraph"/>
        <w:numPr>
          <w:ilvl w:val="0"/>
          <w:numId w:val="5"/>
        </w:numPr>
      </w:pPr>
      <w:r w:rsidRPr="00C453A2">
        <w:t xml:space="preserve">the production of components by “mechanical deformation” from sectional form (billet, plate, bar stock, and sheet) For example: </w:t>
      </w:r>
      <w:r w:rsidR="00375D6F" w:rsidRPr="00C453A2">
        <w:t>forging, extrusion</w:t>
      </w:r>
      <w:r w:rsidRPr="00C453A2">
        <w:t xml:space="preserve">, deep drawing and pressing. </w:t>
      </w:r>
    </w:p>
    <w:p w14:paraId="27478EB2" w14:textId="77777777" w:rsidR="00A40D10" w:rsidRDefault="00A40D10" w:rsidP="00A40D10">
      <w:pPr>
        <w:ind w:left="780"/>
      </w:pPr>
    </w:p>
    <w:p w14:paraId="5FF46254" w14:textId="3374EA26" w:rsidR="00C453A2" w:rsidRPr="00C453A2" w:rsidRDefault="00C453A2" w:rsidP="00A40D10">
      <w:pPr>
        <w:ind w:left="780"/>
      </w:pPr>
      <w:r w:rsidRPr="00C453A2">
        <w:t>Compare and contrast components produced by both process routes with reference to dimensional accuracy, surface finish and mechanical properties.</w:t>
      </w:r>
    </w:p>
    <w:p w14:paraId="3D6D1F09" w14:textId="77777777" w:rsidR="00C453A2" w:rsidRPr="00C453A2" w:rsidRDefault="00C453A2" w:rsidP="00C453A2"/>
    <w:p w14:paraId="7FF2EE9B" w14:textId="61BCDD85" w:rsidR="00DC1E0E" w:rsidRPr="00A40D10" w:rsidRDefault="00C453A2" w:rsidP="00A40D10">
      <w:pPr>
        <w:pStyle w:val="ListParagraph"/>
      </w:pPr>
      <w:r w:rsidRPr="00C453A2">
        <w:t xml:space="preserve">                                                                                                                 </w:t>
      </w:r>
      <w:r>
        <w:tab/>
      </w:r>
      <w:r w:rsidR="00A40D10">
        <w:t xml:space="preserve"> (12 marks) </w:t>
      </w:r>
    </w:p>
    <w:p w14:paraId="75E60725" w14:textId="1AC3BE91" w:rsidR="00C453A2" w:rsidRPr="00C453A2" w:rsidRDefault="00C453A2" w:rsidP="00A40D10">
      <w:pPr>
        <w:pStyle w:val="ListParagraph"/>
      </w:pPr>
      <w:r w:rsidRPr="00C453A2">
        <w:t xml:space="preserve">   </w:t>
      </w:r>
    </w:p>
    <w:p w14:paraId="4BCC91D5" w14:textId="68CC1E36" w:rsidR="00C453A2" w:rsidRPr="00C453A2" w:rsidRDefault="00C453A2" w:rsidP="00C453A2">
      <w:pPr>
        <w:pStyle w:val="ListParagraph"/>
      </w:pPr>
      <w:r w:rsidRPr="00C453A2">
        <w:t xml:space="preserve">(b)     Distinguish between fusion and solid-state welding outlining the principles employed in each case. Illustrate your answer by describing an </w:t>
      </w:r>
    </w:p>
    <w:p w14:paraId="0203816F" w14:textId="72287F84" w:rsidR="00C453A2" w:rsidRPr="00C453A2" w:rsidRDefault="00C453A2" w:rsidP="00C453A2">
      <w:pPr>
        <w:pStyle w:val="ListParagraph"/>
      </w:pPr>
      <w:r w:rsidRPr="00C453A2">
        <w:t xml:space="preserve">example of the fusion welding process and an example of a solid-state welding           </w:t>
      </w:r>
    </w:p>
    <w:p w14:paraId="5B8925C3" w14:textId="1292B974" w:rsidR="00C453A2" w:rsidRPr="00C453A2" w:rsidRDefault="00C453A2" w:rsidP="00C453A2">
      <w:pPr>
        <w:pStyle w:val="ListParagraph"/>
      </w:pPr>
      <w:r w:rsidRPr="00C453A2">
        <w:t xml:space="preserve">process.  </w:t>
      </w:r>
    </w:p>
    <w:p w14:paraId="377A8AA6" w14:textId="3713AD7C" w:rsidR="00C453A2" w:rsidRPr="00C453A2" w:rsidRDefault="00C453A2" w:rsidP="00C453A2">
      <w:pPr>
        <w:pStyle w:val="ListParagraph"/>
      </w:pPr>
      <w:r w:rsidRPr="00C453A2">
        <w:t xml:space="preserve">                                                                                                                  </w:t>
      </w:r>
      <w:r>
        <w:tab/>
      </w:r>
      <w:r w:rsidRPr="00C453A2">
        <w:t xml:space="preserve"> (8 marks)</w:t>
      </w:r>
    </w:p>
    <w:p w14:paraId="47879D69" w14:textId="77777777" w:rsidR="00C453A2" w:rsidRPr="00C453A2" w:rsidRDefault="00C453A2" w:rsidP="00CA38F5">
      <w:pPr>
        <w:pStyle w:val="ListParagraph"/>
      </w:pPr>
    </w:p>
    <w:p w14:paraId="5C881A73" w14:textId="77777777" w:rsidR="00E05E03" w:rsidRDefault="00E05E03" w:rsidP="00E05E03"/>
    <w:p w14:paraId="6C6B92B4" w14:textId="77777777" w:rsidR="008A2A4F" w:rsidRDefault="008A2A4F" w:rsidP="00E05E03"/>
    <w:p w14:paraId="5EF8E5E5" w14:textId="2929F388" w:rsidR="008A2A4F" w:rsidRDefault="008A2A4F" w:rsidP="00E05E03"/>
    <w:p w14:paraId="0D986F84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3F158C1" w14:textId="77777777" w:rsidR="00C95BD2" w:rsidRDefault="00C95BD2">
      <w:r>
        <w:separator/>
      </w:r>
    </w:p>
  </w:endnote>
  <w:endnote w:type="continuationSeparator" w:id="0">
    <w:p w14:paraId="7CAD18D1" w14:textId="77777777" w:rsidR="00C95BD2" w:rsidRDefault="00C95B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2E6C7E91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E52AE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E52AE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63138EC" w14:textId="77777777" w:rsidR="00C95BD2" w:rsidRDefault="00C95BD2">
      <w:r>
        <w:separator/>
      </w:r>
    </w:p>
  </w:footnote>
  <w:footnote w:type="continuationSeparator" w:id="0">
    <w:p w14:paraId="70F8931D" w14:textId="77777777" w:rsidR="00C95BD2" w:rsidRDefault="00C95B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1E38C6"/>
    <w:multiLevelType w:val="hybridMultilevel"/>
    <w:tmpl w:val="FC1EA8B4"/>
    <w:lvl w:ilvl="0" w:tplc="8AFECC24">
      <w:start w:val="1"/>
      <w:numFmt w:val="lowerLetter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B204D43"/>
    <w:multiLevelType w:val="hybridMultilevel"/>
    <w:tmpl w:val="8D92C616"/>
    <w:lvl w:ilvl="0" w:tplc="E5F2F772">
      <w:start w:val="10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53FB126D"/>
    <w:multiLevelType w:val="hybridMultilevel"/>
    <w:tmpl w:val="5B3A54B8"/>
    <w:lvl w:ilvl="0" w:tplc="D824987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D9B332C"/>
    <w:multiLevelType w:val="hybridMultilevel"/>
    <w:tmpl w:val="B86228A2"/>
    <w:lvl w:ilvl="0" w:tplc="D212B22C">
      <w:start w:val="1"/>
      <w:numFmt w:val="lowerRoman"/>
      <w:lvlText w:val="%1)"/>
      <w:lvlJc w:val="left"/>
      <w:pPr>
        <w:ind w:left="15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75A22BC1"/>
    <w:multiLevelType w:val="hybridMultilevel"/>
    <w:tmpl w:val="8F32FB46"/>
    <w:lvl w:ilvl="0" w:tplc="912A673A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7"/>
  </w:num>
  <w:num w:numId="3">
    <w:abstractNumId w:val="3"/>
  </w:num>
  <w:num w:numId="4">
    <w:abstractNumId w:val="0"/>
  </w:num>
  <w:num w:numId="5">
    <w:abstractNumId w:val="5"/>
  </w:num>
  <w:num w:numId="6">
    <w:abstractNumId w:val="4"/>
  </w:num>
  <w:num w:numId="7">
    <w:abstractNumId w:val="8"/>
  </w:num>
  <w:num w:numId="8">
    <w:abstractNumId w:val="1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5755D"/>
    <w:rsid w:val="0006217E"/>
    <w:rsid w:val="00070EEE"/>
    <w:rsid w:val="0009720B"/>
    <w:rsid w:val="000C3D8E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B2AA4"/>
    <w:rsid w:val="001C60E5"/>
    <w:rsid w:val="001D2D6D"/>
    <w:rsid w:val="001D755A"/>
    <w:rsid w:val="002076C3"/>
    <w:rsid w:val="00237B2E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0DC0"/>
    <w:rsid w:val="00337C61"/>
    <w:rsid w:val="00355330"/>
    <w:rsid w:val="00361A4F"/>
    <w:rsid w:val="0036641A"/>
    <w:rsid w:val="00373E3F"/>
    <w:rsid w:val="00375D6F"/>
    <w:rsid w:val="003A022C"/>
    <w:rsid w:val="003A43F8"/>
    <w:rsid w:val="003B03DA"/>
    <w:rsid w:val="003B54C8"/>
    <w:rsid w:val="003B7622"/>
    <w:rsid w:val="003E455D"/>
    <w:rsid w:val="003F6D14"/>
    <w:rsid w:val="00405A9E"/>
    <w:rsid w:val="004076C4"/>
    <w:rsid w:val="00407CEF"/>
    <w:rsid w:val="00410939"/>
    <w:rsid w:val="00443B1A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27367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477CE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A2B49"/>
    <w:rsid w:val="008A5286"/>
    <w:rsid w:val="008F0F4A"/>
    <w:rsid w:val="00911F7E"/>
    <w:rsid w:val="00917F06"/>
    <w:rsid w:val="00931114"/>
    <w:rsid w:val="009427E5"/>
    <w:rsid w:val="00952AC0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34557"/>
    <w:rsid w:val="00A40D10"/>
    <w:rsid w:val="00A47238"/>
    <w:rsid w:val="00A662B9"/>
    <w:rsid w:val="00A72458"/>
    <w:rsid w:val="00A85C60"/>
    <w:rsid w:val="00AA1CE1"/>
    <w:rsid w:val="00AA283E"/>
    <w:rsid w:val="00AC43F4"/>
    <w:rsid w:val="00AD2A94"/>
    <w:rsid w:val="00AD3FE6"/>
    <w:rsid w:val="00AF097E"/>
    <w:rsid w:val="00AF3825"/>
    <w:rsid w:val="00B07A8D"/>
    <w:rsid w:val="00B22B43"/>
    <w:rsid w:val="00B51DD6"/>
    <w:rsid w:val="00B64FDF"/>
    <w:rsid w:val="00B674C4"/>
    <w:rsid w:val="00B7185C"/>
    <w:rsid w:val="00B83785"/>
    <w:rsid w:val="00B877AD"/>
    <w:rsid w:val="00B90DA5"/>
    <w:rsid w:val="00BA09E7"/>
    <w:rsid w:val="00BC4889"/>
    <w:rsid w:val="00BD440E"/>
    <w:rsid w:val="00BE52AE"/>
    <w:rsid w:val="00C02687"/>
    <w:rsid w:val="00C266FC"/>
    <w:rsid w:val="00C453A2"/>
    <w:rsid w:val="00C52093"/>
    <w:rsid w:val="00C52BDC"/>
    <w:rsid w:val="00C53820"/>
    <w:rsid w:val="00C5464C"/>
    <w:rsid w:val="00C85932"/>
    <w:rsid w:val="00C95BD2"/>
    <w:rsid w:val="00C96858"/>
    <w:rsid w:val="00CA38F5"/>
    <w:rsid w:val="00CA70AE"/>
    <w:rsid w:val="00CB215A"/>
    <w:rsid w:val="00CB4484"/>
    <w:rsid w:val="00CC051B"/>
    <w:rsid w:val="00CC4CAC"/>
    <w:rsid w:val="00D00220"/>
    <w:rsid w:val="00D164BC"/>
    <w:rsid w:val="00D202B9"/>
    <w:rsid w:val="00D206AB"/>
    <w:rsid w:val="00D27503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1E0E"/>
    <w:rsid w:val="00DC3A55"/>
    <w:rsid w:val="00E05E03"/>
    <w:rsid w:val="00E0685E"/>
    <w:rsid w:val="00E24192"/>
    <w:rsid w:val="00E305F9"/>
    <w:rsid w:val="00E30914"/>
    <w:rsid w:val="00E326F6"/>
    <w:rsid w:val="00E33DEC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D729A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2769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A02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A7B1B4A7B9541952655ECBF6DEEF1" ma:contentTypeVersion="28" ma:contentTypeDescription="Create a new document." ma:contentTypeScope="" ma:versionID="b920d10b95a7837a82ecb4734ea9c912">
  <xsd:schema xmlns:xsd="http://www.w3.org/2001/XMLSchema" xmlns:xs="http://www.w3.org/2001/XMLSchema" xmlns:p="http://schemas.microsoft.com/office/2006/metadata/properties" xmlns:ns3="e770a19b-ae8f-4ff5-8a13-872cb64ac612" xmlns:ns4="00c60572-1c81-4c7f-aab6-eab51c47dede" targetNamespace="http://schemas.microsoft.com/office/2006/metadata/properties" ma:root="true" ma:fieldsID="5de0376de94525b5172e6009f1ba099c" ns3:_="" ns4:_="">
    <xsd:import namespace="e770a19b-ae8f-4ff5-8a13-872cb64ac612"/>
    <xsd:import namespace="00c60572-1c81-4c7f-aab6-eab51c47ded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770a19b-ae8f-4ff5-8a13-872cb64ac61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NotebookType" ma:index="10" nillable="true" ma:displayName="Notebook Type" ma:internalName="NotebookType">
      <xsd:simpleType>
        <xsd:restriction base="dms:Text"/>
      </xsd:simpleType>
    </xsd:element>
    <xsd:element name="FolderType" ma:index="11" nillable="true" ma:displayName="Folder Type" ma:internalName="FolderType">
      <xsd:simpleType>
        <xsd:restriction base="dms:Text"/>
      </xsd:simpleType>
    </xsd:element>
    <xsd:element name="Owner" ma:index="12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3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4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4" nillable="true" ma:displayName="Is Collaboration Space Locked" ma:internalName="Is_Collaboration_Space_Locked">
      <xsd:simpleType>
        <xsd:restriction base="dms:Boolean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29" nillable="true" ma:displayName="Tags" ma:internalName="MediaServiceAutoTags" ma:readOnly="true">
      <xsd:simpleType>
        <xsd:restriction base="dms:Text"/>
      </xsd:simpleType>
    </xsd:element>
    <xsd:element name="MediaServiceLocation" ma:index="30" nillable="true" ma:displayName="Location" ma:internalName="MediaServiceLocation" ma:readOnly="true">
      <xsd:simpleType>
        <xsd:restriction base="dms:Text"/>
      </xsd:simpleType>
    </xsd:element>
    <xsd:element name="MediaServiceOCR" ma:index="3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c60572-1c81-4c7f-aab6-eab51c47dede" elementFormDefault="qualified">
    <xsd:import namespace="http://schemas.microsoft.com/office/2006/documentManagement/types"/>
    <xsd:import namespace="http://schemas.microsoft.com/office/infopath/2007/PartnerControls"/>
    <xsd:element name="SharedWithUsers" ma:index="2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Invited_Students xmlns="e770a19b-ae8f-4ff5-8a13-872cb64ac612" xsi:nil="true"/>
    <Is_Collaboration_Space_Locked xmlns="e770a19b-ae8f-4ff5-8a13-872cb64ac612" xsi:nil="true"/>
    <AppVersion xmlns="e770a19b-ae8f-4ff5-8a13-872cb64ac612" xsi:nil="true"/>
    <DefaultSectionNames xmlns="e770a19b-ae8f-4ff5-8a13-872cb64ac612" xsi:nil="true"/>
    <Templates xmlns="e770a19b-ae8f-4ff5-8a13-872cb64ac612" xsi:nil="true"/>
    <Self_Registration_Enabled xmlns="e770a19b-ae8f-4ff5-8a13-872cb64ac612" xsi:nil="true"/>
    <FolderType xmlns="e770a19b-ae8f-4ff5-8a13-872cb64ac612" xsi:nil="true"/>
    <Teachers xmlns="e770a19b-ae8f-4ff5-8a13-872cb64ac612">
      <UserInfo>
        <DisplayName/>
        <AccountId xsi:nil="true"/>
        <AccountType/>
      </UserInfo>
    </Teachers>
    <Student_Groups xmlns="e770a19b-ae8f-4ff5-8a13-872cb64ac612">
      <UserInfo>
        <DisplayName/>
        <AccountId xsi:nil="true"/>
        <AccountType/>
      </UserInfo>
    </Student_Groups>
    <CultureName xmlns="e770a19b-ae8f-4ff5-8a13-872cb64ac612" xsi:nil="true"/>
    <Students xmlns="e770a19b-ae8f-4ff5-8a13-872cb64ac612">
      <UserInfo>
        <DisplayName/>
        <AccountId xsi:nil="true"/>
        <AccountType/>
      </UserInfo>
    </Students>
    <Has_Teacher_Only_SectionGroup xmlns="e770a19b-ae8f-4ff5-8a13-872cb64ac612" xsi:nil="true"/>
    <Owner xmlns="e770a19b-ae8f-4ff5-8a13-872cb64ac612">
      <UserInfo>
        <DisplayName/>
        <AccountId xsi:nil="true"/>
        <AccountType/>
      </UserInfo>
    </Owner>
    <Invited_Teachers xmlns="e770a19b-ae8f-4ff5-8a13-872cb64ac612" xsi:nil="true"/>
    <NotebookType xmlns="e770a19b-ae8f-4ff5-8a13-872cb64ac612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BE756A2-C624-4AC5-A444-99B769D3EC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770a19b-ae8f-4ff5-8a13-872cb64ac612"/>
    <ds:schemaRef ds:uri="00c60572-1c81-4c7f-aab6-eab51c47ded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093B4F3-C7F1-42E4-A1D6-9C1DB70A185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C8AA07-B836-4F25-AE62-D0B269675060}">
  <ds:schemaRefs>
    <ds:schemaRef ds:uri="http://purl.org/dc/terms/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purl.org/dc/elements/1.1/"/>
    <ds:schemaRef ds:uri="00c60572-1c81-4c7f-aab6-eab51c47dede"/>
    <ds:schemaRef ds:uri="e770a19b-ae8f-4ff5-8a13-872cb64ac612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58387426-DD7A-4D37-9797-799F0C9C90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310</Words>
  <Characters>1773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Rachel Alexander</cp:lastModifiedBy>
  <cp:revision>2</cp:revision>
  <cp:lastPrinted>2010-12-14T12:56:00Z</cp:lastPrinted>
  <dcterms:created xsi:type="dcterms:W3CDTF">2021-01-08T14:33:00Z</dcterms:created>
  <dcterms:modified xsi:type="dcterms:W3CDTF">2021-01-08T14:33:00Z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0x010100AE7A7B1B4A7B9541952655ECBF6DEEF1</vt:lpwstr>
  </property>
</Properties>
</file>