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0E03" w:rsidRPr="005E0102" w:rsidRDefault="00C50E03" w:rsidP="00C50E03">
      <w:pPr>
        <w:jc w:val="center"/>
        <w:rPr>
          <w:rFonts w:ascii="Arial" w:hAnsi="Arial" w:cs="Arial"/>
          <w:b/>
          <w:sz w:val="48"/>
          <w:u w:val="single"/>
        </w:rPr>
      </w:pPr>
      <w:r w:rsidRPr="005E0102">
        <w:rPr>
          <w:rFonts w:ascii="Arial" w:hAnsi="Arial" w:cs="Arial"/>
          <w:b/>
          <w:sz w:val="48"/>
          <w:u w:val="single"/>
        </w:rPr>
        <w:t>University of Wales Trinity Saint David</w:t>
      </w:r>
    </w:p>
    <w:p w:rsidR="00C50E03" w:rsidRPr="007F231E" w:rsidRDefault="00C50E03" w:rsidP="00C50E03">
      <w:pPr>
        <w:jc w:val="center"/>
        <w:rPr>
          <w:b/>
        </w:rPr>
      </w:pPr>
    </w:p>
    <w:p w:rsidR="00C50E03" w:rsidRPr="005E0102" w:rsidRDefault="00C50E03" w:rsidP="00C50E03">
      <w:pPr>
        <w:jc w:val="center"/>
        <w:rPr>
          <w:rFonts w:ascii="Arial" w:hAnsi="Arial" w:cs="Arial"/>
          <w:b/>
          <w:sz w:val="44"/>
          <w:u w:val="single"/>
        </w:rPr>
      </w:pPr>
      <w:r w:rsidRPr="005E0102">
        <w:rPr>
          <w:rFonts w:ascii="Arial" w:hAnsi="Arial" w:cs="Arial"/>
          <w:b/>
          <w:sz w:val="44"/>
          <w:u w:val="single"/>
        </w:rPr>
        <w:t>Wales Institute of Science &amp; Art</w:t>
      </w:r>
    </w:p>
    <w:p w:rsidR="009729DE" w:rsidRPr="008D0CE1" w:rsidRDefault="00B164A7" w:rsidP="008D0CE1">
      <w:r>
        <w:rPr>
          <w:noProof/>
        </w:rPr>
        <w:drawing>
          <wp:anchor distT="0" distB="0" distL="114300" distR="114300" simplePos="0" relativeHeight="251673600" behindDoc="1" locked="0" layoutInCell="1" allowOverlap="1" wp14:anchorId="53CEF5F9">
            <wp:simplePos x="0" y="0"/>
            <wp:positionH relativeFrom="margin">
              <wp:align>center</wp:align>
            </wp:positionH>
            <wp:positionV relativeFrom="paragraph">
              <wp:posOffset>253365</wp:posOffset>
            </wp:positionV>
            <wp:extent cx="5429885" cy="2266950"/>
            <wp:effectExtent l="0" t="0" r="0" b="0"/>
            <wp:wrapTight wrapText="bothSides">
              <wp:wrapPolygon edited="0">
                <wp:start x="0" y="0"/>
                <wp:lineTo x="0" y="21418"/>
                <wp:lineTo x="21522" y="21418"/>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9885" cy="2266950"/>
                    </a:xfrm>
                    <a:prstGeom prst="rect">
                      <a:avLst/>
                    </a:prstGeom>
                  </pic:spPr>
                </pic:pic>
              </a:graphicData>
            </a:graphic>
            <wp14:sizeRelH relativeFrom="margin">
              <wp14:pctWidth>0</wp14:pctWidth>
            </wp14:sizeRelH>
            <wp14:sizeRelV relativeFrom="margin">
              <wp14:pctHeight>0</wp14:pctHeight>
            </wp14:sizeRelV>
          </wp:anchor>
        </w:drawing>
      </w:r>
    </w:p>
    <w:p w:rsidR="00C50E03" w:rsidRPr="005031A2" w:rsidRDefault="00C50E03" w:rsidP="00C50E03">
      <w:pPr>
        <w:spacing w:line="360" w:lineRule="auto"/>
        <w:jc w:val="center"/>
        <w:rPr>
          <w:rFonts w:ascii="Arial" w:hAnsi="Arial" w:cs="Arial"/>
          <w:b/>
          <w:sz w:val="44"/>
          <w:szCs w:val="44"/>
          <w:u w:val="single"/>
        </w:rPr>
      </w:pPr>
      <w:r w:rsidRPr="005031A2">
        <w:rPr>
          <w:rFonts w:ascii="Arial" w:hAnsi="Arial" w:cs="Arial"/>
          <w:b/>
          <w:sz w:val="44"/>
          <w:szCs w:val="44"/>
          <w:u w:val="single"/>
        </w:rPr>
        <w:t>BEng Manufacturing Systems Engineering</w:t>
      </w:r>
    </w:p>
    <w:p w:rsidR="00C50E03" w:rsidRPr="00C23392" w:rsidRDefault="00C50E03" w:rsidP="00C50E03">
      <w:pPr>
        <w:jc w:val="center"/>
        <w:rPr>
          <w:rFonts w:ascii="Arial" w:hAnsi="Arial" w:cs="Arial"/>
          <w:b/>
          <w:sz w:val="28"/>
          <w:u w:val="single"/>
        </w:rPr>
      </w:pPr>
    </w:p>
    <w:p w:rsidR="00C50E03" w:rsidRDefault="00C50E03" w:rsidP="00C50E03">
      <w:pPr>
        <w:jc w:val="center"/>
        <w:rPr>
          <w:rFonts w:ascii="Arial" w:hAnsi="Arial" w:cs="Arial"/>
          <w:b/>
          <w:sz w:val="36"/>
        </w:rPr>
      </w:pPr>
      <w:r>
        <w:rPr>
          <w:rFonts w:ascii="Arial" w:hAnsi="Arial" w:cs="Arial"/>
          <w:b/>
          <w:sz w:val="36"/>
        </w:rPr>
        <w:t xml:space="preserve">  </w:t>
      </w:r>
      <w:r w:rsidRPr="00C50E03">
        <w:rPr>
          <w:rFonts w:ascii="Arial" w:hAnsi="Arial" w:cs="Arial"/>
          <w:sz w:val="36"/>
        </w:rPr>
        <w:t>Module:</w:t>
      </w:r>
      <w:r w:rsidRPr="00C23392">
        <w:rPr>
          <w:rFonts w:ascii="Arial" w:hAnsi="Arial" w:cs="Arial"/>
          <w:b/>
          <w:sz w:val="36"/>
        </w:rPr>
        <w:t xml:space="preserve"> </w:t>
      </w:r>
      <w:r w:rsidR="008D0CE1">
        <w:rPr>
          <w:rFonts w:ascii="Arial" w:hAnsi="Arial" w:cs="Arial"/>
          <w:b/>
          <w:sz w:val="36"/>
        </w:rPr>
        <w:t>Materials and Introduction to Processing</w:t>
      </w:r>
      <w:r w:rsidRPr="00C23392">
        <w:rPr>
          <w:rFonts w:ascii="Arial" w:hAnsi="Arial" w:cs="Arial"/>
          <w:b/>
          <w:sz w:val="36"/>
        </w:rPr>
        <w:t xml:space="preserve"> (ACMA400</w:t>
      </w:r>
      <w:r w:rsidR="008D0CE1">
        <w:rPr>
          <w:rFonts w:ascii="Arial" w:hAnsi="Arial" w:cs="Arial"/>
          <w:b/>
          <w:sz w:val="36"/>
        </w:rPr>
        <w:t>0</w:t>
      </w:r>
      <w:r w:rsidRPr="00C23392">
        <w:rPr>
          <w:rFonts w:ascii="Arial" w:hAnsi="Arial" w:cs="Arial"/>
          <w:b/>
          <w:sz w:val="36"/>
        </w:rPr>
        <w:t>)</w:t>
      </w:r>
    </w:p>
    <w:p w:rsidR="00C50E03" w:rsidRPr="00C23392" w:rsidRDefault="00C50E03" w:rsidP="00C50E03">
      <w:pPr>
        <w:jc w:val="center"/>
        <w:rPr>
          <w:rFonts w:ascii="Arial" w:hAnsi="Arial" w:cs="Arial"/>
          <w:b/>
          <w:sz w:val="36"/>
        </w:rPr>
      </w:pPr>
    </w:p>
    <w:p w:rsidR="00C50E03" w:rsidRPr="005E0102" w:rsidRDefault="00C50E03" w:rsidP="005E0102">
      <w:pPr>
        <w:jc w:val="center"/>
        <w:rPr>
          <w:rFonts w:ascii="Arial" w:hAnsi="Arial" w:cs="Arial"/>
          <w:b/>
          <w:sz w:val="36"/>
        </w:rPr>
      </w:pPr>
      <w:r w:rsidRPr="005E0102">
        <w:rPr>
          <w:rFonts w:ascii="Arial" w:hAnsi="Arial" w:cs="Arial"/>
          <w:sz w:val="36"/>
        </w:rPr>
        <w:t>Assignment Title:</w:t>
      </w:r>
      <w:r w:rsidRPr="005E0102">
        <w:rPr>
          <w:rFonts w:ascii="Arial" w:hAnsi="Arial" w:cs="Arial"/>
          <w:b/>
          <w:sz w:val="36"/>
        </w:rPr>
        <w:t xml:space="preserve"> </w:t>
      </w:r>
      <w:r w:rsidR="008D0CE1">
        <w:rPr>
          <w:rFonts w:ascii="Arial" w:hAnsi="Arial" w:cs="Arial"/>
          <w:b/>
          <w:sz w:val="36"/>
        </w:rPr>
        <w:t>Manufacturing Processes and Defects</w:t>
      </w:r>
    </w:p>
    <w:p w:rsidR="00C50E03" w:rsidRDefault="00C50E03" w:rsidP="008D0CE1"/>
    <w:p w:rsidR="00C50E03" w:rsidRPr="00C23392" w:rsidRDefault="00C50E03" w:rsidP="00C50E03">
      <w:pPr>
        <w:jc w:val="center"/>
        <w:rPr>
          <w:rFonts w:ascii="Arial" w:hAnsi="Arial" w:cs="Arial"/>
          <w:sz w:val="32"/>
        </w:rPr>
      </w:pPr>
      <w:r w:rsidRPr="00C23392">
        <w:rPr>
          <w:rFonts w:ascii="Arial" w:hAnsi="Arial" w:cs="Arial"/>
          <w:sz w:val="32"/>
        </w:rPr>
        <w:t xml:space="preserve">Name: </w:t>
      </w:r>
      <w:r w:rsidRPr="00C23392">
        <w:rPr>
          <w:rFonts w:ascii="Arial" w:hAnsi="Arial" w:cs="Arial"/>
          <w:b/>
          <w:sz w:val="32"/>
        </w:rPr>
        <w:t>Mathew Soroka</w:t>
      </w:r>
    </w:p>
    <w:p w:rsidR="00C50E03" w:rsidRPr="00C23392" w:rsidRDefault="00C50E03" w:rsidP="00C50E03">
      <w:pPr>
        <w:jc w:val="center"/>
        <w:rPr>
          <w:rFonts w:ascii="Arial" w:hAnsi="Arial" w:cs="Arial"/>
          <w:b/>
          <w:sz w:val="32"/>
        </w:rPr>
      </w:pPr>
      <w:r w:rsidRPr="00C23392">
        <w:rPr>
          <w:rFonts w:ascii="Arial" w:hAnsi="Arial" w:cs="Arial"/>
          <w:sz w:val="32"/>
        </w:rPr>
        <w:t xml:space="preserve">Student ID: </w:t>
      </w:r>
      <w:r w:rsidRPr="00C23392">
        <w:rPr>
          <w:rFonts w:ascii="Arial" w:hAnsi="Arial" w:cs="Arial"/>
          <w:b/>
          <w:sz w:val="32"/>
        </w:rPr>
        <w:t>2406846</w:t>
      </w:r>
    </w:p>
    <w:p w:rsidR="00DF1884" w:rsidRPr="006F424B" w:rsidRDefault="00C50E03" w:rsidP="006F424B">
      <w:pPr>
        <w:jc w:val="center"/>
        <w:rPr>
          <w:rFonts w:ascii="Arial" w:hAnsi="Arial" w:cs="Arial"/>
          <w:b/>
          <w:sz w:val="32"/>
        </w:rPr>
      </w:pPr>
      <w:r w:rsidRPr="00C23392">
        <w:rPr>
          <w:rFonts w:ascii="Arial" w:hAnsi="Arial" w:cs="Arial"/>
          <w:sz w:val="32"/>
        </w:rPr>
        <w:t xml:space="preserve">Date: </w:t>
      </w:r>
      <w:r w:rsidR="007A55BC">
        <w:rPr>
          <w:rFonts w:ascii="Arial" w:hAnsi="Arial" w:cs="Arial"/>
          <w:b/>
          <w:sz w:val="32"/>
        </w:rPr>
        <w:t>Febru</w:t>
      </w:r>
      <w:bookmarkStart w:id="0" w:name="_GoBack"/>
      <w:bookmarkEnd w:id="0"/>
      <w:r w:rsidR="007A55BC">
        <w:rPr>
          <w:rFonts w:ascii="Arial" w:hAnsi="Arial" w:cs="Arial"/>
          <w:b/>
          <w:sz w:val="32"/>
        </w:rPr>
        <w:t>ary</w:t>
      </w:r>
      <w:r w:rsidRPr="00C23392">
        <w:rPr>
          <w:rFonts w:ascii="Arial" w:hAnsi="Arial" w:cs="Arial"/>
          <w:b/>
          <w:sz w:val="32"/>
        </w:rPr>
        <w:t xml:space="preserve"> 2025</w:t>
      </w:r>
    </w:p>
    <w:p w:rsidR="00A22E27" w:rsidRDefault="00A64863" w:rsidP="00747FD0">
      <w:pPr>
        <w:pStyle w:val="Heading1"/>
        <w:numPr>
          <w:ilvl w:val="0"/>
          <w:numId w:val="19"/>
        </w:numPr>
      </w:pPr>
      <w:bookmarkStart w:id="1" w:name="_Toc188710850"/>
      <w:bookmarkStart w:id="2" w:name="_Toc189346320"/>
      <w:r>
        <w:lastRenderedPageBreak/>
        <w:t>Abstract</w:t>
      </w:r>
      <w:bookmarkEnd w:id="1"/>
      <w:bookmarkEnd w:id="2"/>
      <w:r>
        <w:t xml:space="preserve"> </w:t>
      </w:r>
    </w:p>
    <w:p w:rsidR="00747FD0" w:rsidRPr="00747FD0" w:rsidRDefault="00747FD0" w:rsidP="00747FD0"/>
    <w:p w:rsidR="00FB7AED" w:rsidRDefault="00747FD0" w:rsidP="00FA5C72">
      <w:pPr>
        <w:spacing w:line="360" w:lineRule="auto"/>
        <w:jc w:val="both"/>
        <w:rPr>
          <w:rFonts w:ascii="Arial" w:hAnsi="Arial" w:cs="Arial"/>
        </w:rPr>
      </w:pPr>
      <w:r w:rsidRPr="00747FD0">
        <w:rPr>
          <w:rFonts w:ascii="Arial" w:hAnsi="Arial" w:cs="Arial"/>
        </w:rPr>
        <w:t>This report examines how material selection impacts everyday objects, specifically hammers, bathtubs, and crockery. It compares metals, polymers</w:t>
      </w:r>
      <w:r w:rsidR="00851022">
        <w:rPr>
          <w:rFonts w:ascii="Arial" w:hAnsi="Arial" w:cs="Arial"/>
        </w:rPr>
        <w:t xml:space="preserve"> and</w:t>
      </w:r>
      <w:r w:rsidRPr="00747FD0">
        <w:rPr>
          <w:rFonts w:ascii="Arial" w:hAnsi="Arial" w:cs="Arial"/>
        </w:rPr>
        <w:t xml:space="preserve"> ceramics</w:t>
      </w:r>
      <w:r w:rsidR="00851022">
        <w:rPr>
          <w:rFonts w:ascii="Arial" w:hAnsi="Arial" w:cs="Arial"/>
        </w:rPr>
        <w:t xml:space="preserve"> </w:t>
      </w:r>
      <w:r w:rsidRPr="00747FD0">
        <w:rPr>
          <w:rFonts w:ascii="Arial" w:hAnsi="Arial" w:cs="Arial"/>
        </w:rPr>
        <w:t>in terms of mechanical properties, manufacturing methods, cost, and lifespan. The study also explores why certain materials are preferred and discusses optimal choices for each application.</w:t>
      </w:r>
    </w:p>
    <w:p w:rsidR="00A22E27" w:rsidRPr="00851022" w:rsidRDefault="00FB7AED" w:rsidP="00FA5C72">
      <w:pPr>
        <w:spacing w:line="360" w:lineRule="auto"/>
        <w:jc w:val="both"/>
        <w:rPr>
          <w:rFonts w:ascii="Arial" w:hAnsi="Arial" w:cs="Arial"/>
        </w:rPr>
      </w:pPr>
      <w:r w:rsidRPr="00FB7AED">
        <w:rPr>
          <w:rFonts w:ascii="Arial" w:hAnsi="Arial" w:cs="Arial"/>
        </w:rPr>
        <w:t>The hammer and bathtub were selected due to an ongoing house renovation, specifically the bathroom. The bowl was chosen as a ceramic object because food is an everyday essential, and to understand why the material is so</w:t>
      </w:r>
      <w:r>
        <w:rPr>
          <w:rFonts w:ascii="Arial" w:hAnsi="Arial" w:cs="Arial"/>
        </w:rPr>
        <w:t xml:space="preserve"> useful</w:t>
      </w:r>
      <w:r w:rsidRPr="00FB7AED">
        <w:rPr>
          <w:rFonts w:ascii="Arial" w:hAnsi="Arial" w:cs="Arial"/>
        </w:rPr>
        <w:t xml:space="preserve">. </w:t>
      </w:r>
      <w:r w:rsidR="00851022" w:rsidRPr="00851022">
        <w:rPr>
          <w:rFonts w:ascii="Arial" w:hAnsi="Arial" w:cs="Arial"/>
        </w:rPr>
        <w:t xml:space="preserve">Ultimately, the key finding </w:t>
      </w:r>
      <w:r w:rsidR="00851022">
        <w:rPr>
          <w:rFonts w:ascii="Arial" w:hAnsi="Arial" w:cs="Arial"/>
        </w:rPr>
        <w:t xml:space="preserve">of this report </w:t>
      </w:r>
      <w:r w:rsidR="00851022" w:rsidRPr="00851022">
        <w:rPr>
          <w:rFonts w:ascii="Arial" w:hAnsi="Arial" w:cs="Arial"/>
        </w:rPr>
        <w:t>is that the right material and method choice ensures functionality and long-term value for everyday objects</w:t>
      </w:r>
      <w:r w:rsidR="00851022">
        <w:rPr>
          <w:rFonts w:ascii="Arial" w:hAnsi="Arial" w:cs="Arial"/>
        </w:rPr>
        <w:t>.</w:t>
      </w:r>
    </w:p>
    <w:p w:rsidR="00A22E27" w:rsidRDefault="00A22E27"/>
    <w:p w:rsidR="00A22E27" w:rsidRDefault="00A22E27"/>
    <w:p w:rsidR="003B43B4" w:rsidRDefault="00A22E27">
      <w:r>
        <w:br w:type="page"/>
      </w:r>
    </w:p>
    <w:bookmarkStart w:id="3" w:name="_Toc189346321" w:displacedByCustomXml="next"/>
    <w:sdt>
      <w:sdtPr>
        <w:rPr>
          <w:rFonts w:asciiTheme="minorHAnsi" w:eastAsiaTheme="minorHAnsi" w:hAnsiTheme="minorHAnsi" w:cstheme="minorBidi"/>
          <w:color w:val="auto"/>
          <w:sz w:val="22"/>
          <w:szCs w:val="22"/>
        </w:rPr>
        <w:id w:val="711768742"/>
        <w:docPartObj>
          <w:docPartGallery w:val="Table of Contents"/>
          <w:docPartUnique/>
        </w:docPartObj>
      </w:sdtPr>
      <w:sdtEndPr>
        <w:rPr>
          <w:b/>
          <w:bCs/>
          <w:noProof/>
        </w:rPr>
      </w:sdtEndPr>
      <w:sdtContent>
        <w:p w:rsidR="003B43B4" w:rsidRPr="003B43B4" w:rsidRDefault="003B43B4" w:rsidP="003B43B4">
          <w:pPr>
            <w:pStyle w:val="Heading1"/>
            <w:numPr>
              <w:ilvl w:val="0"/>
              <w:numId w:val="19"/>
            </w:numPr>
            <w:rPr>
              <w:rStyle w:val="Heading1Char"/>
            </w:rPr>
          </w:pPr>
          <w:r>
            <w:t xml:space="preserve">Table of </w:t>
          </w:r>
          <w:r w:rsidRPr="003B43B4">
            <w:rPr>
              <w:rStyle w:val="Heading1Char"/>
            </w:rPr>
            <w:t>Contents</w:t>
          </w:r>
          <w:bookmarkEnd w:id="3"/>
        </w:p>
        <w:p w:rsidR="00FA5C72" w:rsidRDefault="003B43B4">
          <w:pPr>
            <w:pStyle w:val="TOC1"/>
            <w:tabs>
              <w:tab w:val="left" w:pos="440"/>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89346320" w:history="1">
            <w:r w:rsidR="00FA5C72" w:rsidRPr="005C0660">
              <w:rPr>
                <w:rStyle w:val="Hyperlink"/>
                <w:noProof/>
              </w:rPr>
              <w:t>1.</w:t>
            </w:r>
            <w:r w:rsidR="00FA5C72">
              <w:rPr>
                <w:rFonts w:eastAsiaTheme="minorEastAsia"/>
                <w:noProof/>
                <w:lang w:val="en-GB" w:eastAsia="en-GB"/>
              </w:rPr>
              <w:tab/>
            </w:r>
            <w:r w:rsidR="00FA5C72" w:rsidRPr="005C0660">
              <w:rPr>
                <w:rStyle w:val="Hyperlink"/>
                <w:noProof/>
              </w:rPr>
              <w:t>Abstract</w:t>
            </w:r>
            <w:r w:rsidR="00FA5C72">
              <w:rPr>
                <w:noProof/>
                <w:webHidden/>
              </w:rPr>
              <w:tab/>
            </w:r>
            <w:r w:rsidR="00FA5C72">
              <w:rPr>
                <w:noProof/>
                <w:webHidden/>
              </w:rPr>
              <w:fldChar w:fldCharType="begin"/>
            </w:r>
            <w:r w:rsidR="00FA5C72">
              <w:rPr>
                <w:noProof/>
                <w:webHidden/>
              </w:rPr>
              <w:instrText xml:space="preserve"> PAGEREF _Toc189346320 \h </w:instrText>
            </w:r>
            <w:r w:rsidR="00FA5C72">
              <w:rPr>
                <w:noProof/>
                <w:webHidden/>
              </w:rPr>
            </w:r>
            <w:r w:rsidR="00FA5C72">
              <w:rPr>
                <w:noProof/>
                <w:webHidden/>
              </w:rPr>
              <w:fldChar w:fldCharType="separate"/>
            </w:r>
            <w:r w:rsidR="00FA5C72">
              <w:rPr>
                <w:noProof/>
                <w:webHidden/>
              </w:rPr>
              <w:t>1</w:t>
            </w:r>
            <w:r w:rsidR="00FA5C72">
              <w:rPr>
                <w:noProof/>
                <w:webHidden/>
              </w:rPr>
              <w:fldChar w:fldCharType="end"/>
            </w:r>
          </w:hyperlink>
        </w:p>
        <w:p w:rsidR="00FA5C72" w:rsidRDefault="00FA5C72">
          <w:pPr>
            <w:pStyle w:val="TOC1"/>
            <w:tabs>
              <w:tab w:val="left" w:pos="440"/>
              <w:tab w:val="right" w:leader="dot" w:pos="9350"/>
            </w:tabs>
            <w:rPr>
              <w:rFonts w:eastAsiaTheme="minorEastAsia"/>
              <w:noProof/>
              <w:lang w:val="en-GB" w:eastAsia="en-GB"/>
            </w:rPr>
          </w:pPr>
          <w:hyperlink w:anchor="_Toc189346321" w:history="1">
            <w:r w:rsidRPr="005C0660">
              <w:rPr>
                <w:rStyle w:val="Hyperlink"/>
                <w:noProof/>
              </w:rPr>
              <w:t>2.</w:t>
            </w:r>
            <w:r>
              <w:rPr>
                <w:rFonts w:eastAsiaTheme="minorEastAsia"/>
                <w:noProof/>
                <w:lang w:val="en-GB" w:eastAsia="en-GB"/>
              </w:rPr>
              <w:tab/>
            </w:r>
            <w:r w:rsidRPr="005C0660">
              <w:rPr>
                <w:rStyle w:val="Hyperlink"/>
                <w:noProof/>
              </w:rPr>
              <w:t>Table of Contents</w:t>
            </w:r>
            <w:r>
              <w:rPr>
                <w:noProof/>
                <w:webHidden/>
              </w:rPr>
              <w:tab/>
            </w:r>
            <w:r>
              <w:rPr>
                <w:noProof/>
                <w:webHidden/>
              </w:rPr>
              <w:fldChar w:fldCharType="begin"/>
            </w:r>
            <w:r>
              <w:rPr>
                <w:noProof/>
                <w:webHidden/>
              </w:rPr>
              <w:instrText xml:space="preserve"> PAGEREF _Toc189346321 \h </w:instrText>
            </w:r>
            <w:r>
              <w:rPr>
                <w:noProof/>
                <w:webHidden/>
              </w:rPr>
            </w:r>
            <w:r>
              <w:rPr>
                <w:noProof/>
                <w:webHidden/>
              </w:rPr>
              <w:fldChar w:fldCharType="separate"/>
            </w:r>
            <w:r>
              <w:rPr>
                <w:noProof/>
                <w:webHidden/>
              </w:rPr>
              <w:t>2</w:t>
            </w:r>
            <w:r>
              <w:rPr>
                <w:noProof/>
                <w:webHidden/>
              </w:rPr>
              <w:fldChar w:fldCharType="end"/>
            </w:r>
          </w:hyperlink>
        </w:p>
        <w:p w:rsidR="00FA5C72" w:rsidRDefault="00FA5C72">
          <w:pPr>
            <w:pStyle w:val="TOC2"/>
            <w:tabs>
              <w:tab w:val="left" w:pos="880"/>
              <w:tab w:val="right" w:leader="dot" w:pos="9350"/>
            </w:tabs>
            <w:rPr>
              <w:rFonts w:eastAsiaTheme="minorEastAsia"/>
              <w:noProof/>
              <w:lang w:val="en-GB" w:eastAsia="en-GB"/>
            </w:rPr>
          </w:pPr>
          <w:hyperlink w:anchor="_Toc189346324" w:history="1">
            <w:r w:rsidRPr="005C0660">
              <w:rPr>
                <w:rStyle w:val="Hyperlink"/>
                <w:noProof/>
              </w:rPr>
              <w:t>2.1</w:t>
            </w:r>
            <w:r>
              <w:rPr>
                <w:rFonts w:eastAsiaTheme="minorEastAsia"/>
                <w:noProof/>
                <w:lang w:val="en-GB" w:eastAsia="en-GB"/>
              </w:rPr>
              <w:tab/>
            </w:r>
            <w:r w:rsidRPr="005C0660">
              <w:rPr>
                <w:rStyle w:val="Hyperlink"/>
                <w:noProof/>
              </w:rPr>
              <w:t>Table of Figures</w:t>
            </w:r>
            <w:r>
              <w:rPr>
                <w:noProof/>
                <w:webHidden/>
              </w:rPr>
              <w:tab/>
            </w:r>
            <w:r>
              <w:rPr>
                <w:noProof/>
                <w:webHidden/>
              </w:rPr>
              <w:fldChar w:fldCharType="begin"/>
            </w:r>
            <w:r>
              <w:rPr>
                <w:noProof/>
                <w:webHidden/>
              </w:rPr>
              <w:instrText xml:space="preserve"> PAGEREF _Toc189346324 \h </w:instrText>
            </w:r>
            <w:r>
              <w:rPr>
                <w:noProof/>
                <w:webHidden/>
              </w:rPr>
            </w:r>
            <w:r>
              <w:rPr>
                <w:noProof/>
                <w:webHidden/>
              </w:rPr>
              <w:fldChar w:fldCharType="separate"/>
            </w:r>
            <w:r>
              <w:rPr>
                <w:noProof/>
                <w:webHidden/>
              </w:rPr>
              <w:t>3</w:t>
            </w:r>
            <w:r>
              <w:rPr>
                <w:noProof/>
                <w:webHidden/>
              </w:rPr>
              <w:fldChar w:fldCharType="end"/>
            </w:r>
          </w:hyperlink>
        </w:p>
        <w:p w:rsidR="00FA5C72" w:rsidRDefault="00FA5C72">
          <w:pPr>
            <w:pStyle w:val="TOC1"/>
            <w:tabs>
              <w:tab w:val="left" w:pos="440"/>
              <w:tab w:val="right" w:leader="dot" w:pos="9350"/>
            </w:tabs>
            <w:rPr>
              <w:rFonts w:eastAsiaTheme="minorEastAsia"/>
              <w:noProof/>
              <w:lang w:val="en-GB" w:eastAsia="en-GB"/>
            </w:rPr>
          </w:pPr>
          <w:hyperlink w:anchor="_Toc189346325" w:history="1">
            <w:r w:rsidRPr="005C0660">
              <w:rPr>
                <w:rStyle w:val="Hyperlink"/>
                <w:noProof/>
              </w:rPr>
              <w:t>3</w:t>
            </w:r>
            <w:r>
              <w:rPr>
                <w:rFonts w:eastAsiaTheme="minorEastAsia"/>
                <w:noProof/>
                <w:lang w:val="en-GB" w:eastAsia="en-GB"/>
              </w:rPr>
              <w:tab/>
            </w:r>
            <w:r w:rsidRPr="005C0660">
              <w:rPr>
                <w:rStyle w:val="Hyperlink"/>
                <w:noProof/>
              </w:rPr>
              <w:t>Introduction</w:t>
            </w:r>
            <w:r>
              <w:rPr>
                <w:noProof/>
                <w:webHidden/>
              </w:rPr>
              <w:tab/>
            </w:r>
            <w:r>
              <w:rPr>
                <w:noProof/>
                <w:webHidden/>
              </w:rPr>
              <w:fldChar w:fldCharType="begin"/>
            </w:r>
            <w:r>
              <w:rPr>
                <w:noProof/>
                <w:webHidden/>
              </w:rPr>
              <w:instrText xml:space="preserve"> PAGEREF _Toc189346325 \h </w:instrText>
            </w:r>
            <w:r>
              <w:rPr>
                <w:noProof/>
                <w:webHidden/>
              </w:rPr>
            </w:r>
            <w:r>
              <w:rPr>
                <w:noProof/>
                <w:webHidden/>
              </w:rPr>
              <w:fldChar w:fldCharType="separate"/>
            </w:r>
            <w:r>
              <w:rPr>
                <w:noProof/>
                <w:webHidden/>
              </w:rPr>
              <w:t>4</w:t>
            </w:r>
            <w:r>
              <w:rPr>
                <w:noProof/>
                <w:webHidden/>
              </w:rPr>
              <w:fldChar w:fldCharType="end"/>
            </w:r>
          </w:hyperlink>
        </w:p>
        <w:p w:rsidR="00FA5C72" w:rsidRDefault="00FA5C72">
          <w:pPr>
            <w:pStyle w:val="TOC2"/>
            <w:tabs>
              <w:tab w:val="left" w:pos="880"/>
              <w:tab w:val="right" w:leader="dot" w:pos="9350"/>
            </w:tabs>
            <w:rPr>
              <w:rFonts w:eastAsiaTheme="minorEastAsia"/>
              <w:noProof/>
              <w:lang w:val="en-GB" w:eastAsia="en-GB"/>
            </w:rPr>
          </w:pPr>
          <w:hyperlink w:anchor="_Toc189346326" w:history="1">
            <w:r w:rsidRPr="005C0660">
              <w:rPr>
                <w:rStyle w:val="Hyperlink"/>
                <w:noProof/>
              </w:rPr>
              <w:t>3.1</w:t>
            </w:r>
            <w:r>
              <w:rPr>
                <w:rFonts w:eastAsiaTheme="minorEastAsia"/>
                <w:noProof/>
                <w:lang w:val="en-GB" w:eastAsia="en-GB"/>
              </w:rPr>
              <w:tab/>
            </w:r>
            <w:r w:rsidRPr="005C0660">
              <w:rPr>
                <w:rStyle w:val="Hyperlink"/>
                <w:noProof/>
              </w:rPr>
              <w:t>Scope</w:t>
            </w:r>
            <w:r>
              <w:rPr>
                <w:noProof/>
                <w:webHidden/>
              </w:rPr>
              <w:tab/>
            </w:r>
            <w:r>
              <w:rPr>
                <w:noProof/>
                <w:webHidden/>
              </w:rPr>
              <w:fldChar w:fldCharType="begin"/>
            </w:r>
            <w:r>
              <w:rPr>
                <w:noProof/>
                <w:webHidden/>
              </w:rPr>
              <w:instrText xml:space="preserve"> PAGEREF _Toc189346326 \h </w:instrText>
            </w:r>
            <w:r>
              <w:rPr>
                <w:noProof/>
                <w:webHidden/>
              </w:rPr>
            </w:r>
            <w:r>
              <w:rPr>
                <w:noProof/>
                <w:webHidden/>
              </w:rPr>
              <w:fldChar w:fldCharType="separate"/>
            </w:r>
            <w:r>
              <w:rPr>
                <w:noProof/>
                <w:webHidden/>
              </w:rPr>
              <w:t>4</w:t>
            </w:r>
            <w:r>
              <w:rPr>
                <w:noProof/>
                <w:webHidden/>
              </w:rPr>
              <w:fldChar w:fldCharType="end"/>
            </w:r>
          </w:hyperlink>
        </w:p>
        <w:p w:rsidR="00FA5C72" w:rsidRDefault="00FA5C72">
          <w:pPr>
            <w:pStyle w:val="TOC2"/>
            <w:tabs>
              <w:tab w:val="left" w:pos="880"/>
              <w:tab w:val="right" w:leader="dot" w:pos="9350"/>
            </w:tabs>
            <w:rPr>
              <w:rFonts w:eastAsiaTheme="minorEastAsia"/>
              <w:noProof/>
              <w:lang w:val="en-GB" w:eastAsia="en-GB"/>
            </w:rPr>
          </w:pPr>
          <w:hyperlink w:anchor="_Toc189346327" w:history="1">
            <w:r w:rsidRPr="005C0660">
              <w:rPr>
                <w:rStyle w:val="Hyperlink"/>
                <w:noProof/>
              </w:rPr>
              <w:t>3.2</w:t>
            </w:r>
            <w:r>
              <w:rPr>
                <w:rFonts w:eastAsiaTheme="minorEastAsia"/>
                <w:noProof/>
                <w:lang w:val="en-GB" w:eastAsia="en-GB"/>
              </w:rPr>
              <w:tab/>
            </w:r>
            <w:r w:rsidRPr="005C0660">
              <w:rPr>
                <w:rStyle w:val="Hyperlink"/>
                <w:noProof/>
              </w:rPr>
              <w:t>Importance of Material Selection</w:t>
            </w:r>
            <w:r>
              <w:rPr>
                <w:noProof/>
                <w:webHidden/>
              </w:rPr>
              <w:tab/>
            </w:r>
            <w:r>
              <w:rPr>
                <w:noProof/>
                <w:webHidden/>
              </w:rPr>
              <w:fldChar w:fldCharType="begin"/>
            </w:r>
            <w:r>
              <w:rPr>
                <w:noProof/>
                <w:webHidden/>
              </w:rPr>
              <w:instrText xml:space="preserve"> PAGEREF _Toc189346327 \h </w:instrText>
            </w:r>
            <w:r>
              <w:rPr>
                <w:noProof/>
                <w:webHidden/>
              </w:rPr>
            </w:r>
            <w:r>
              <w:rPr>
                <w:noProof/>
                <w:webHidden/>
              </w:rPr>
              <w:fldChar w:fldCharType="separate"/>
            </w:r>
            <w:r>
              <w:rPr>
                <w:noProof/>
                <w:webHidden/>
              </w:rPr>
              <w:t>4</w:t>
            </w:r>
            <w:r>
              <w:rPr>
                <w:noProof/>
                <w:webHidden/>
              </w:rPr>
              <w:fldChar w:fldCharType="end"/>
            </w:r>
          </w:hyperlink>
        </w:p>
        <w:p w:rsidR="00FA5C72" w:rsidRDefault="00FA5C72">
          <w:pPr>
            <w:pStyle w:val="TOC2"/>
            <w:tabs>
              <w:tab w:val="left" w:pos="880"/>
              <w:tab w:val="right" w:leader="dot" w:pos="9350"/>
            </w:tabs>
            <w:rPr>
              <w:rFonts w:eastAsiaTheme="minorEastAsia"/>
              <w:noProof/>
              <w:lang w:val="en-GB" w:eastAsia="en-GB"/>
            </w:rPr>
          </w:pPr>
          <w:hyperlink w:anchor="_Toc189346328" w:history="1">
            <w:r w:rsidRPr="005C0660">
              <w:rPr>
                <w:rStyle w:val="Hyperlink"/>
                <w:noProof/>
              </w:rPr>
              <w:t>3.3</w:t>
            </w:r>
            <w:r>
              <w:rPr>
                <w:rFonts w:eastAsiaTheme="minorEastAsia"/>
                <w:noProof/>
                <w:lang w:val="en-GB" w:eastAsia="en-GB"/>
              </w:rPr>
              <w:tab/>
            </w:r>
            <w:r w:rsidRPr="005C0660">
              <w:rPr>
                <w:rStyle w:val="Hyperlink"/>
                <w:noProof/>
              </w:rPr>
              <w:t>Objectives</w:t>
            </w:r>
            <w:r>
              <w:rPr>
                <w:noProof/>
                <w:webHidden/>
              </w:rPr>
              <w:tab/>
            </w:r>
            <w:r>
              <w:rPr>
                <w:noProof/>
                <w:webHidden/>
              </w:rPr>
              <w:fldChar w:fldCharType="begin"/>
            </w:r>
            <w:r>
              <w:rPr>
                <w:noProof/>
                <w:webHidden/>
              </w:rPr>
              <w:instrText xml:space="preserve"> PAGEREF _Toc189346328 \h </w:instrText>
            </w:r>
            <w:r>
              <w:rPr>
                <w:noProof/>
                <w:webHidden/>
              </w:rPr>
            </w:r>
            <w:r>
              <w:rPr>
                <w:noProof/>
                <w:webHidden/>
              </w:rPr>
              <w:fldChar w:fldCharType="separate"/>
            </w:r>
            <w:r>
              <w:rPr>
                <w:noProof/>
                <w:webHidden/>
              </w:rPr>
              <w:t>4</w:t>
            </w:r>
            <w:r>
              <w:rPr>
                <w:noProof/>
                <w:webHidden/>
              </w:rPr>
              <w:fldChar w:fldCharType="end"/>
            </w:r>
          </w:hyperlink>
        </w:p>
        <w:p w:rsidR="00FA5C72" w:rsidRDefault="00FA5C72">
          <w:pPr>
            <w:pStyle w:val="TOC1"/>
            <w:tabs>
              <w:tab w:val="left" w:pos="440"/>
              <w:tab w:val="right" w:leader="dot" w:pos="9350"/>
            </w:tabs>
            <w:rPr>
              <w:rFonts w:eastAsiaTheme="minorEastAsia"/>
              <w:noProof/>
              <w:lang w:val="en-GB" w:eastAsia="en-GB"/>
            </w:rPr>
          </w:pPr>
          <w:hyperlink w:anchor="_Toc189346329" w:history="1">
            <w:r w:rsidRPr="005C0660">
              <w:rPr>
                <w:rStyle w:val="Hyperlink"/>
                <w:noProof/>
              </w:rPr>
              <w:t>4</w:t>
            </w:r>
            <w:r>
              <w:rPr>
                <w:rFonts w:eastAsiaTheme="minorEastAsia"/>
                <w:noProof/>
                <w:lang w:val="en-GB" w:eastAsia="en-GB"/>
              </w:rPr>
              <w:tab/>
            </w:r>
            <w:r w:rsidRPr="005C0660">
              <w:rPr>
                <w:rStyle w:val="Hyperlink"/>
                <w:noProof/>
              </w:rPr>
              <w:t>Task Specific</w:t>
            </w:r>
            <w:r>
              <w:rPr>
                <w:noProof/>
                <w:webHidden/>
              </w:rPr>
              <w:tab/>
            </w:r>
            <w:r>
              <w:rPr>
                <w:noProof/>
                <w:webHidden/>
              </w:rPr>
              <w:fldChar w:fldCharType="begin"/>
            </w:r>
            <w:r>
              <w:rPr>
                <w:noProof/>
                <w:webHidden/>
              </w:rPr>
              <w:instrText xml:space="preserve"> PAGEREF _Toc189346329 \h </w:instrText>
            </w:r>
            <w:r>
              <w:rPr>
                <w:noProof/>
                <w:webHidden/>
              </w:rPr>
            </w:r>
            <w:r>
              <w:rPr>
                <w:noProof/>
                <w:webHidden/>
              </w:rPr>
              <w:fldChar w:fldCharType="separate"/>
            </w:r>
            <w:r>
              <w:rPr>
                <w:noProof/>
                <w:webHidden/>
              </w:rPr>
              <w:t>5</w:t>
            </w:r>
            <w:r>
              <w:rPr>
                <w:noProof/>
                <w:webHidden/>
              </w:rPr>
              <w:fldChar w:fldCharType="end"/>
            </w:r>
          </w:hyperlink>
        </w:p>
        <w:p w:rsidR="00FA5C72" w:rsidRDefault="00FA5C72">
          <w:pPr>
            <w:pStyle w:val="TOC2"/>
            <w:tabs>
              <w:tab w:val="left" w:pos="880"/>
              <w:tab w:val="right" w:leader="dot" w:pos="9350"/>
            </w:tabs>
            <w:rPr>
              <w:rFonts w:eastAsiaTheme="minorEastAsia"/>
              <w:noProof/>
              <w:lang w:val="en-GB" w:eastAsia="en-GB"/>
            </w:rPr>
          </w:pPr>
          <w:hyperlink w:anchor="_Toc189346330" w:history="1">
            <w:r w:rsidRPr="005C0660">
              <w:rPr>
                <w:rStyle w:val="Hyperlink"/>
                <w:noProof/>
              </w:rPr>
              <w:t>4.1</w:t>
            </w:r>
            <w:r>
              <w:rPr>
                <w:rFonts w:eastAsiaTheme="minorEastAsia"/>
                <w:noProof/>
                <w:lang w:val="en-GB" w:eastAsia="en-GB"/>
              </w:rPr>
              <w:tab/>
            </w:r>
            <w:r w:rsidRPr="005C0660">
              <w:rPr>
                <w:rStyle w:val="Hyperlink"/>
                <w:noProof/>
              </w:rPr>
              <w:t>Selection and Description of Objects</w:t>
            </w:r>
            <w:r>
              <w:rPr>
                <w:noProof/>
                <w:webHidden/>
              </w:rPr>
              <w:tab/>
            </w:r>
            <w:r>
              <w:rPr>
                <w:noProof/>
                <w:webHidden/>
              </w:rPr>
              <w:fldChar w:fldCharType="begin"/>
            </w:r>
            <w:r>
              <w:rPr>
                <w:noProof/>
                <w:webHidden/>
              </w:rPr>
              <w:instrText xml:space="preserve"> PAGEREF _Toc189346330 \h </w:instrText>
            </w:r>
            <w:r>
              <w:rPr>
                <w:noProof/>
                <w:webHidden/>
              </w:rPr>
            </w:r>
            <w:r>
              <w:rPr>
                <w:noProof/>
                <w:webHidden/>
              </w:rPr>
              <w:fldChar w:fldCharType="separate"/>
            </w:r>
            <w:r>
              <w:rPr>
                <w:noProof/>
                <w:webHidden/>
              </w:rPr>
              <w:t>5</w:t>
            </w:r>
            <w:r>
              <w:rPr>
                <w:noProof/>
                <w:webHidden/>
              </w:rPr>
              <w:fldChar w:fldCharType="end"/>
            </w:r>
          </w:hyperlink>
        </w:p>
        <w:p w:rsidR="00FA5C72" w:rsidRDefault="00FA5C72">
          <w:pPr>
            <w:pStyle w:val="TOC3"/>
            <w:tabs>
              <w:tab w:val="left" w:pos="1320"/>
              <w:tab w:val="right" w:leader="dot" w:pos="9350"/>
            </w:tabs>
            <w:rPr>
              <w:rFonts w:eastAsiaTheme="minorEastAsia"/>
              <w:noProof/>
              <w:lang w:val="en-GB" w:eastAsia="en-GB"/>
            </w:rPr>
          </w:pPr>
          <w:hyperlink w:anchor="_Toc189346331" w:history="1">
            <w:r w:rsidRPr="005C0660">
              <w:rPr>
                <w:rStyle w:val="Hyperlink"/>
                <w:noProof/>
              </w:rPr>
              <w:t>4.1.1</w:t>
            </w:r>
            <w:r>
              <w:rPr>
                <w:rFonts w:eastAsiaTheme="minorEastAsia"/>
                <w:noProof/>
                <w:lang w:val="en-GB" w:eastAsia="en-GB"/>
              </w:rPr>
              <w:tab/>
            </w:r>
            <w:r w:rsidRPr="005C0660">
              <w:rPr>
                <w:rStyle w:val="Hyperlink"/>
                <w:noProof/>
              </w:rPr>
              <w:t>Metal Hammer</w:t>
            </w:r>
            <w:r>
              <w:rPr>
                <w:noProof/>
                <w:webHidden/>
              </w:rPr>
              <w:tab/>
            </w:r>
            <w:r>
              <w:rPr>
                <w:noProof/>
                <w:webHidden/>
              </w:rPr>
              <w:fldChar w:fldCharType="begin"/>
            </w:r>
            <w:r>
              <w:rPr>
                <w:noProof/>
                <w:webHidden/>
              </w:rPr>
              <w:instrText xml:space="preserve"> PAGEREF _Toc189346331 \h </w:instrText>
            </w:r>
            <w:r>
              <w:rPr>
                <w:noProof/>
                <w:webHidden/>
              </w:rPr>
            </w:r>
            <w:r>
              <w:rPr>
                <w:noProof/>
                <w:webHidden/>
              </w:rPr>
              <w:fldChar w:fldCharType="separate"/>
            </w:r>
            <w:r>
              <w:rPr>
                <w:noProof/>
                <w:webHidden/>
              </w:rPr>
              <w:t>5</w:t>
            </w:r>
            <w:r>
              <w:rPr>
                <w:noProof/>
                <w:webHidden/>
              </w:rPr>
              <w:fldChar w:fldCharType="end"/>
            </w:r>
          </w:hyperlink>
        </w:p>
        <w:p w:rsidR="00FA5C72" w:rsidRDefault="00FA5C72">
          <w:pPr>
            <w:pStyle w:val="TOC3"/>
            <w:tabs>
              <w:tab w:val="left" w:pos="1320"/>
              <w:tab w:val="right" w:leader="dot" w:pos="9350"/>
            </w:tabs>
            <w:rPr>
              <w:rFonts w:eastAsiaTheme="minorEastAsia"/>
              <w:noProof/>
              <w:lang w:val="en-GB" w:eastAsia="en-GB"/>
            </w:rPr>
          </w:pPr>
          <w:hyperlink w:anchor="_Toc189346332" w:history="1">
            <w:r w:rsidRPr="005C0660">
              <w:rPr>
                <w:rStyle w:val="Hyperlink"/>
                <w:noProof/>
              </w:rPr>
              <w:t>4.1.2</w:t>
            </w:r>
            <w:r>
              <w:rPr>
                <w:rFonts w:eastAsiaTheme="minorEastAsia"/>
                <w:noProof/>
                <w:lang w:val="en-GB" w:eastAsia="en-GB"/>
              </w:rPr>
              <w:tab/>
            </w:r>
            <w:r w:rsidRPr="005C0660">
              <w:rPr>
                <w:rStyle w:val="Hyperlink"/>
                <w:noProof/>
              </w:rPr>
              <w:t>Acrylic Bathtub</w:t>
            </w:r>
            <w:r>
              <w:rPr>
                <w:noProof/>
                <w:webHidden/>
              </w:rPr>
              <w:tab/>
            </w:r>
            <w:r>
              <w:rPr>
                <w:noProof/>
                <w:webHidden/>
              </w:rPr>
              <w:fldChar w:fldCharType="begin"/>
            </w:r>
            <w:r>
              <w:rPr>
                <w:noProof/>
                <w:webHidden/>
              </w:rPr>
              <w:instrText xml:space="preserve"> PAGEREF _Toc189346332 \h </w:instrText>
            </w:r>
            <w:r>
              <w:rPr>
                <w:noProof/>
                <w:webHidden/>
              </w:rPr>
            </w:r>
            <w:r>
              <w:rPr>
                <w:noProof/>
                <w:webHidden/>
              </w:rPr>
              <w:fldChar w:fldCharType="separate"/>
            </w:r>
            <w:r>
              <w:rPr>
                <w:noProof/>
                <w:webHidden/>
              </w:rPr>
              <w:t>6</w:t>
            </w:r>
            <w:r>
              <w:rPr>
                <w:noProof/>
                <w:webHidden/>
              </w:rPr>
              <w:fldChar w:fldCharType="end"/>
            </w:r>
          </w:hyperlink>
        </w:p>
        <w:p w:rsidR="00FA5C72" w:rsidRDefault="00FA5C72">
          <w:pPr>
            <w:pStyle w:val="TOC3"/>
            <w:tabs>
              <w:tab w:val="left" w:pos="1320"/>
              <w:tab w:val="right" w:leader="dot" w:pos="9350"/>
            </w:tabs>
            <w:rPr>
              <w:rFonts w:eastAsiaTheme="minorEastAsia"/>
              <w:noProof/>
              <w:lang w:val="en-GB" w:eastAsia="en-GB"/>
            </w:rPr>
          </w:pPr>
          <w:hyperlink w:anchor="_Toc189346333" w:history="1">
            <w:r w:rsidRPr="005C0660">
              <w:rPr>
                <w:rStyle w:val="Hyperlink"/>
                <w:noProof/>
              </w:rPr>
              <w:t>4.1.3</w:t>
            </w:r>
            <w:r>
              <w:rPr>
                <w:rFonts w:eastAsiaTheme="minorEastAsia"/>
                <w:noProof/>
                <w:lang w:val="en-GB" w:eastAsia="en-GB"/>
              </w:rPr>
              <w:tab/>
            </w:r>
            <w:r w:rsidRPr="005C0660">
              <w:rPr>
                <w:rStyle w:val="Hyperlink"/>
                <w:noProof/>
              </w:rPr>
              <w:t>Porcelain Bowl</w:t>
            </w:r>
            <w:r>
              <w:rPr>
                <w:noProof/>
                <w:webHidden/>
              </w:rPr>
              <w:tab/>
            </w:r>
            <w:r>
              <w:rPr>
                <w:noProof/>
                <w:webHidden/>
              </w:rPr>
              <w:fldChar w:fldCharType="begin"/>
            </w:r>
            <w:r>
              <w:rPr>
                <w:noProof/>
                <w:webHidden/>
              </w:rPr>
              <w:instrText xml:space="preserve"> PAGEREF _Toc189346333 \h </w:instrText>
            </w:r>
            <w:r>
              <w:rPr>
                <w:noProof/>
                <w:webHidden/>
              </w:rPr>
            </w:r>
            <w:r>
              <w:rPr>
                <w:noProof/>
                <w:webHidden/>
              </w:rPr>
              <w:fldChar w:fldCharType="separate"/>
            </w:r>
            <w:r>
              <w:rPr>
                <w:noProof/>
                <w:webHidden/>
              </w:rPr>
              <w:t>6</w:t>
            </w:r>
            <w:r>
              <w:rPr>
                <w:noProof/>
                <w:webHidden/>
              </w:rPr>
              <w:fldChar w:fldCharType="end"/>
            </w:r>
          </w:hyperlink>
        </w:p>
        <w:p w:rsidR="00FA5C72" w:rsidRDefault="00FA5C72">
          <w:pPr>
            <w:pStyle w:val="TOC2"/>
            <w:tabs>
              <w:tab w:val="right" w:leader="dot" w:pos="9350"/>
            </w:tabs>
            <w:rPr>
              <w:rFonts w:eastAsiaTheme="minorEastAsia"/>
              <w:noProof/>
              <w:lang w:val="en-GB" w:eastAsia="en-GB"/>
            </w:rPr>
          </w:pPr>
          <w:hyperlink w:anchor="_Toc189346334" w:history="1">
            <w:r>
              <w:rPr>
                <w:noProof/>
                <w:webHidden/>
              </w:rPr>
              <w:tab/>
            </w:r>
            <w:r>
              <w:rPr>
                <w:noProof/>
                <w:webHidden/>
              </w:rPr>
              <w:fldChar w:fldCharType="begin"/>
            </w:r>
            <w:r>
              <w:rPr>
                <w:noProof/>
                <w:webHidden/>
              </w:rPr>
              <w:instrText xml:space="preserve"> PAGEREF _Toc189346334 \h </w:instrText>
            </w:r>
            <w:r>
              <w:rPr>
                <w:noProof/>
                <w:webHidden/>
              </w:rPr>
            </w:r>
            <w:r>
              <w:rPr>
                <w:noProof/>
                <w:webHidden/>
              </w:rPr>
              <w:fldChar w:fldCharType="separate"/>
            </w:r>
            <w:r>
              <w:rPr>
                <w:noProof/>
                <w:webHidden/>
              </w:rPr>
              <w:t>6</w:t>
            </w:r>
            <w:r>
              <w:rPr>
                <w:noProof/>
                <w:webHidden/>
              </w:rPr>
              <w:fldChar w:fldCharType="end"/>
            </w:r>
          </w:hyperlink>
        </w:p>
        <w:p w:rsidR="00FA5C72" w:rsidRDefault="00FA5C72">
          <w:pPr>
            <w:pStyle w:val="TOC2"/>
            <w:tabs>
              <w:tab w:val="left" w:pos="880"/>
              <w:tab w:val="right" w:leader="dot" w:pos="9350"/>
            </w:tabs>
            <w:rPr>
              <w:rFonts w:eastAsiaTheme="minorEastAsia"/>
              <w:noProof/>
              <w:lang w:val="en-GB" w:eastAsia="en-GB"/>
            </w:rPr>
          </w:pPr>
          <w:hyperlink w:anchor="_Toc189346335" w:history="1">
            <w:r w:rsidRPr="005C0660">
              <w:rPr>
                <w:rStyle w:val="Hyperlink"/>
                <w:noProof/>
              </w:rPr>
              <w:t>4.2</w:t>
            </w:r>
            <w:r>
              <w:rPr>
                <w:rFonts w:eastAsiaTheme="minorEastAsia"/>
                <w:noProof/>
                <w:lang w:val="en-GB" w:eastAsia="en-GB"/>
              </w:rPr>
              <w:tab/>
            </w:r>
            <w:r w:rsidRPr="005C0660">
              <w:rPr>
                <w:rStyle w:val="Hyperlink"/>
                <w:noProof/>
              </w:rPr>
              <w:t>Manufacturing Methods Comparison</w:t>
            </w:r>
            <w:r>
              <w:rPr>
                <w:noProof/>
                <w:webHidden/>
              </w:rPr>
              <w:tab/>
            </w:r>
            <w:r>
              <w:rPr>
                <w:noProof/>
                <w:webHidden/>
              </w:rPr>
              <w:fldChar w:fldCharType="begin"/>
            </w:r>
            <w:r>
              <w:rPr>
                <w:noProof/>
                <w:webHidden/>
              </w:rPr>
              <w:instrText xml:space="preserve"> PAGEREF _Toc189346335 \h </w:instrText>
            </w:r>
            <w:r>
              <w:rPr>
                <w:noProof/>
                <w:webHidden/>
              </w:rPr>
            </w:r>
            <w:r>
              <w:rPr>
                <w:noProof/>
                <w:webHidden/>
              </w:rPr>
              <w:fldChar w:fldCharType="separate"/>
            </w:r>
            <w:r>
              <w:rPr>
                <w:noProof/>
                <w:webHidden/>
              </w:rPr>
              <w:t>7</w:t>
            </w:r>
            <w:r>
              <w:rPr>
                <w:noProof/>
                <w:webHidden/>
              </w:rPr>
              <w:fldChar w:fldCharType="end"/>
            </w:r>
          </w:hyperlink>
        </w:p>
        <w:p w:rsidR="00FA5C72" w:rsidRDefault="00FA5C72">
          <w:pPr>
            <w:pStyle w:val="TOC3"/>
            <w:tabs>
              <w:tab w:val="left" w:pos="1320"/>
              <w:tab w:val="right" w:leader="dot" w:pos="9350"/>
            </w:tabs>
            <w:rPr>
              <w:rFonts w:eastAsiaTheme="minorEastAsia"/>
              <w:noProof/>
              <w:lang w:val="en-GB" w:eastAsia="en-GB"/>
            </w:rPr>
          </w:pPr>
          <w:hyperlink w:anchor="_Toc189346336" w:history="1">
            <w:r w:rsidRPr="005C0660">
              <w:rPr>
                <w:rStyle w:val="Hyperlink"/>
                <w:noProof/>
              </w:rPr>
              <w:t>4.2.1</w:t>
            </w:r>
            <w:r>
              <w:rPr>
                <w:rFonts w:eastAsiaTheme="minorEastAsia"/>
                <w:noProof/>
                <w:lang w:val="en-GB" w:eastAsia="en-GB"/>
              </w:rPr>
              <w:tab/>
            </w:r>
            <w:r w:rsidRPr="005C0660">
              <w:rPr>
                <w:rStyle w:val="Hyperlink"/>
                <w:noProof/>
              </w:rPr>
              <w:t>Metal Hammer</w:t>
            </w:r>
            <w:r>
              <w:rPr>
                <w:noProof/>
                <w:webHidden/>
              </w:rPr>
              <w:tab/>
            </w:r>
            <w:r>
              <w:rPr>
                <w:noProof/>
                <w:webHidden/>
              </w:rPr>
              <w:fldChar w:fldCharType="begin"/>
            </w:r>
            <w:r>
              <w:rPr>
                <w:noProof/>
                <w:webHidden/>
              </w:rPr>
              <w:instrText xml:space="preserve"> PAGEREF _Toc189346336 \h </w:instrText>
            </w:r>
            <w:r>
              <w:rPr>
                <w:noProof/>
                <w:webHidden/>
              </w:rPr>
            </w:r>
            <w:r>
              <w:rPr>
                <w:noProof/>
                <w:webHidden/>
              </w:rPr>
              <w:fldChar w:fldCharType="separate"/>
            </w:r>
            <w:r>
              <w:rPr>
                <w:noProof/>
                <w:webHidden/>
              </w:rPr>
              <w:t>7</w:t>
            </w:r>
            <w:r>
              <w:rPr>
                <w:noProof/>
                <w:webHidden/>
              </w:rPr>
              <w:fldChar w:fldCharType="end"/>
            </w:r>
          </w:hyperlink>
        </w:p>
        <w:p w:rsidR="00FA5C72" w:rsidRDefault="00FA5C72">
          <w:pPr>
            <w:pStyle w:val="TOC3"/>
            <w:tabs>
              <w:tab w:val="left" w:pos="1320"/>
              <w:tab w:val="right" w:leader="dot" w:pos="9350"/>
            </w:tabs>
            <w:rPr>
              <w:rFonts w:eastAsiaTheme="minorEastAsia"/>
              <w:noProof/>
              <w:lang w:val="en-GB" w:eastAsia="en-GB"/>
            </w:rPr>
          </w:pPr>
          <w:hyperlink w:anchor="_Toc189346337" w:history="1">
            <w:r w:rsidRPr="005C0660">
              <w:rPr>
                <w:rStyle w:val="Hyperlink"/>
                <w:noProof/>
              </w:rPr>
              <w:t>4.2.2</w:t>
            </w:r>
            <w:r>
              <w:rPr>
                <w:rFonts w:eastAsiaTheme="minorEastAsia"/>
                <w:noProof/>
                <w:lang w:val="en-GB" w:eastAsia="en-GB"/>
              </w:rPr>
              <w:tab/>
            </w:r>
            <w:r w:rsidRPr="005C0660">
              <w:rPr>
                <w:rStyle w:val="Hyperlink"/>
                <w:noProof/>
              </w:rPr>
              <w:t>Acrylic Bathtub</w:t>
            </w:r>
            <w:r>
              <w:rPr>
                <w:noProof/>
                <w:webHidden/>
              </w:rPr>
              <w:tab/>
            </w:r>
            <w:r>
              <w:rPr>
                <w:noProof/>
                <w:webHidden/>
              </w:rPr>
              <w:fldChar w:fldCharType="begin"/>
            </w:r>
            <w:r>
              <w:rPr>
                <w:noProof/>
                <w:webHidden/>
              </w:rPr>
              <w:instrText xml:space="preserve"> PAGEREF _Toc189346337 \h </w:instrText>
            </w:r>
            <w:r>
              <w:rPr>
                <w:noProof/>
                <w:webHidden/>
              </w:rPr>
            </w:r>
            <w:r>
              <w:rPr>
                <w:noProof/>
                <w:webHidden/>
              </w:rPr>
              <w:fldChar w:fldCharType="separate"/>
            </w:r>
            <w:r>
              <w:rPr>
                <w:noProof/>
                <w:webHidden/>
              </w:rPr>
              <w:t>8</w:t>
            </w:r>
            <w:r>
              <w:rPr>
                <w:noProof/>
                <w:webHidden/>
              </w:rPr>
              <w:fldChar w:fldCharType="end"/>
            </w:r>
          </w:hyperlink>
        </w:p>
        <w:p w:rsidR="00FA5C72" w:rsidRDefault="00FA5C72">
          <w:pPr>
            <w:pStyle w:val="TOC3"/>
            <w:tabs>
              <w:tab w:val="left" w:pos="1320"/>
              <w:tab w:val="right" w:leader="dot" w:pos="9350"/>
            </w:tabs>
            <w:rPr>
              <w:rFonts w:eastAsiaTheme="minorEastAsia"/>
              <w:noProof/>
              <w:lang w:val="en-GB" w:eastAsia="en-GB"/>
            </w:rPr>
          </w:pPr>
          <w:hyperlink w:anchor="_Toc189346338" w:history="1">
            <w:r w:rsidRPr="005C0660">
              <w:rPr>
                <w:rStyle w:val="Hyperlink"/>
                <w:noProof/>
              </w:rPr>
              <w:t>4.2.3</w:t>
            </w:r>
            <w:r>
              <w:rPr>
                <w:rFonts w:eastAsiaTheme="minorEastAsia"/>
                <w:noProof/>
                <w:lang w:val="en-GB" w:eastAsia="en-GB"/>
              </w:rPr>
              <w:tab/>
            </w:r>
            <w:r w:rsidRPr="005C0660">
              <w:rPr>
                <w:rStyle w:val="Hyperlink"/>
                <w:noProof/>
              </w:rPr>
              <w:t>Porcelain Bowl</w:t>
            </w:r>
            <w:r>
              <w:rPr>
                <w:noProof/>
                <w:webHidden/>
              </w:rPr>
              <w:tab/>
            </w:r>
            <w:r>
              <w:rPr>
                <w:noProof/>
                <w:webHidden/>
              </w:rPr>
              <w:fldChar w:fldCharType="begin"/>
            </w:r>
            <w:r>
              <w:rPr>
                <w:noProof/>
                <w:webHidden/>
              </w:rPr>
              <w:instrText xml:space="preserve"> PAGEREF _Toc189346338 \h </w:instrText>
            </w:r>
            <w:r>
              <w:rPr>
                <w:noProof/>
                <w:webHidden/>
              </w:rPr>
            </w:r>
            <w:r>
              <w:rPr>
                <w:noProof/>
                <w:webHidden/>
              </w:rPr>
              <w:fldChar w:fldCharType="separate"/>
            </w:r>
            <w:r>
              <w:rPr>
                <w:noProof/>
                <w:webHidden/>
              </w:rPr>
              <w:t>9</w:t>
            </w:r>
            <w:r>
              <w:rPr>
                <w:noProof/>
                <w:webHidden/>
              </w:rPr>
              <w:fldChar w:fldCharType="end"/>
            </w:r>
          </w:hyperlink>
        </w:p>
        <w:p w:rsidR="00FA5C72" w:rsidRDefault="00FA5C72">
          <w:pPr>
            <w:pStyle w:val="TOC2"/>
            <w:tabs>
              <w:tab w:val="left" w:pos="880"/>
              <w:tab w:val="right" w:leader="dot" w:pos="9350"/>
            </w:tabs>
            <w:rPr>
              <w:rFonts w:eastAsiaTheme="minorEastAsia"/>
              <w:noProof/>
              <w:lang w:val="en-GB" w:eastAsia="en-GB"/>
            </w:rPr>
          </w:pPr>
          <w:hyperlink w:anchor="_Toc189346339" w:history="1">
            <w:r w:rsidRPr="005C0660">
              <w:rPr>
                <w:rStyle w:val="Hyperlink"/>
                <w:noProof/>
              </w:rPr>
              <w:t>4.3</w:t>
            </w:r>
            <w:r>
              <w:rPr>
                <w:rFonts w:eastAsiaTheme="minorEastAsia"/>
                <w:noProof/>
                <w:lang w:val="en-GB" w:eastAsia="en-GB"/>
              </w:rPr>
              <w:tab/>
            </w:r>
            <w:r w:rsidRPr="005C0660">
              <w:rPr>
                <w:rStyle w:val="Hyperlink"/>
                <w:noProof/>
              </w:rPr>
              <w:t>Mechanical and Thermal Comparison</w:t>
            </w:r>
            <w:r>
              <w:rPr>
                <w:noProof/>
                <w:webHidden/>
              </w:rPr>
              <w:tab/>
            </w:r>
            <w:r>
              <w:rPr>
                <w:noProof/>
                <w:webHidden/>
              </w:rPr>
              <w:fldChar w:fldCharType="begin"/>
            </w:r>
            <w:r>
              <w:rPr>
                <w:noProof/>
                <w:webHidden/>
              </w:rPr>
              <w:instrText xml:space="preserve"> PAGEREF _Toc189346339 \h </w:instrText>
            </w:r>
            <w:r>
              <w:rPr>
                <w:noProof/>
                <w:webHidden/>
              </w:rPr>
            </w:r>
            <w:r>
              <w:rPr>
                <w:noProof/>
                <w:webHidden/>
              </w:rPr>
              <w:fldChar w:fldCharType="separate"/>
            </w:r>
            <w:r>
              <w:rPr>
                <w:noProof/>
                <w:webHidden/>
              </w:rPr>
              <w:t>10</w:t>
            </w:r>
            <w:r>
              <w:rPr>
                <w:noProof/>
                <w:webHidden/>
              </w:rPr>
              <w:fldChar w:fldCharType="end"/>
            </w:r>
          </w:hyperlink>
        </w:p>
        <w:p w:rsidR="00FA5C72" w:rsidRDefault="00FA5C72">
          <w:pPr>
            <w:pStyle w:val="TOC2"/>
            <w:tabs>
              <w:tab w:val="left" w:pos="880"/>
              <w:tab w:val="right" w:leader="dot" w:pos="9350"/>
            </w:tabs>
            <w:rPr>
              <w:rFonts w:eastAsiaTheme="minorEastAsia"/>
              <w:noProof/>
              <w:lang w:val="en-GB" w:eastAsia="en-GB"/>
            </w:rPr>
          </w:pPr>
          <w:hyperlink w:anchor="_Toc189346340" w:history="1">
            <w:r w:rsidRPr="005C0660">
              <w:rPr>
                <w:rStyle w:val="Hyperlink"/>
                <w:noProof/>
              </w:rPr>
              <w:t>4.4</w:t>
            </w:r>
            <w:r>
              <w:rPr>
                <w:rFonts w:eastAsiaTheme="minorEastAsia"/>
                <w:noProof/>
                <w:lang w:val="en-GB" w:eastAsia="en-GB"/>
              </w:rPr>
              <w:tab/>
            </w:r>
            <w:r w:rsidRPr="005C0660">
              <w:rPr>
                <w:rStyle w:val="Hyperlink"/>
                <w:noProof/>
              </w:rPr>
              <w:t>Lifespan and Cost Analysis</w:t>
            </w:r>
            <w:r>
              <w:rPr>
                <w:noProof/>
                <w:webHidden/>
              </w:rPr>
              <w:tab/>
            </w:r>
            <w:r>
              <w:rPr>
                <w:noProof/>
                <w:webHidden/>
              </w:rPr>
              <w:fldChar w:fldCharType="begin"/>
            </w:r>
            <w:r>
              <w:rPr>
                <w:noProof/>
                <w:webHidden/>
              </w:rPr>
              <w:instrText xml:space="preserve"> PAGEREF _Toc189346340 \h </w:instrText>
            </w:r>
            <w:r>
              <w:rPr>
                <w:noProof/>
                <w:webHidden/>
              </w:rPr>
            </w:r>
            <w:r>
              <w:rPr>
                <w:noProof/>
                <w:webHidden/>
              </w:rPr>
              <w:fldChar w:fldCharType="separate"/>
            </w:r>
            <w:r>
              <w:rPr>
                <w:noProof/>
                <w:webHidden/>
              </w:rPr>
              <w:t>12</w:t>
            </w:r>
            <w:r>
              <w:rPr>
                <w:noProof/>
                <w:webHidden/>
              </w:rPr>
              <w:fldChar w:fldCharType="end"/>
            </w:r>
          </w:hyperlink>
        </w:p>
        <w:p w:rsidR="00FA5C72" w:rsidRDefault="00FA5C72">
          <w:pPr>
            <w:pStyle w:val="TOC2"/>
            <w:tabs>
              <w:tab w:val="left" w:pos="880"/>
              <w:tab w:val="right" w:leader="dot" w:pos="9350"/>
            </w:tabs>
            <w:rPr>
              <w:rFonts w:eastAsiaTheme="minorEastAsia"/>
              <w:noProof/>
              <w:lang w:val="en-GB" w:eastAsia="en-GB"/>
            </w:rPr>
          </w:pPr>
          <w:hyperlink w:anchor="_Toc189346341" w:history="1">
            <w:r w:rsidRPr="005C0660">
              <w:rPr>
                <w:rStyle w:val="Hyperlink"/>
                <w:noProof/>
              </w:rPr>
              <w:t>4.5</w:t>
            </w:r>
            <w:r>
              <w:rPr>
                <w:rFonts w:eastAsiaTheme="minorEastAsia"/>
                <w:noProof/>
                <w:lang w:val="en-GB" w:eastAsia="en-GB"/>
              </w:rPr>
              <w:tab/>
            </w:r>
            <w:r w:rsidRPr="005C0660">
              <w:rPr>
                <w:rStyle w:val="Hyperlink"/>
                <w:noProof/>
              </w:rPr>
              <w:t>Material Selection and Alternative Choices</w:t>
            </w:r>
            <w:r>
              <w:rPr>
                <w:noProof/>
                <w:webHidden/>
              </w:rPr>
              <w:tab/>
            </w:r>
            <w:r>
              <w:rPr>
                <w:noProof/>
                <w:webHidden/>
              </w:rPr>
              <w:fldChar w:fldCharType="begin"/>
            </w:r>
            <w:r>
              <w:rPr>
                <w:noProof/>
                <w:webHidden/>
              </w:rPr>
              <w:instrText xml:space="preserve"> PAGEREF _Toc189346341 \h </w:instrText>
            </w:r>
            <w:r>
              <w:rPr>
                <w:noProof/>
                <w:webHidden/>
              </w:rPr>
            </w:r>
            <w:r>
              <w:rPr>
                <w:noProof/>
                <w:webHidden/>
              </w:rPr>
              <w:fldChar w:fldCharType="separate"/>
            </w:r>
            <w:r>
              <w:rPr>
                <w:noProof/>
                <w:webHidden/>
              </w:rPr>
              <w:t>13</w:t>
            </w:r>
            <w:r>
              <w:rPr>
                <w:noProof/>
                <w:webHidden/>
              </w:rPr>
              <w:fldChar w:fldCharType="end"/>
            </w:r>
          </w:hyperlink>
        </w:p>
        <w:p w:rsidR="00FA5C72" w:rsidRDefault="00FA5C72">
          <w:pPr>
            <w:pStyle w:val="TOC1"/>
            <w:tabs>
              <w:tab w:val="left" w:pos="440"/>
              <w:tab w:val="right" w:leader="dot" w:pos="9350"/>
            </w:tabs>
            <w:rPr>
              <w:rFonts w:eastAsiaTheme="minorEastAsia"/>
              <w:noProof/>
              <w:lang w:val="en-GB" w:eastAsia="en-GB"/>
            </w:rPr>
          </w:pPr>
          <w:hyperlink w:anchor="_Toc189346342" w:history="1">
            <w:r w:rsidRPr="005C0660">
              <w:rPr>
                <w:rStyle w:val="Hyperlink"/>
                <w:noProof/>
              </w:rPr>
              <w:t>5</w:t>
            </w:r>
            <w:r>
              <w:rPr>
                <w:rFonts w:eastAsiaTheme="minorEastAsia"/>
                <w:noProof/>
                <w:lang w:val="en-GB" w:eastAsia="en-GB"/>
              </w:rPr>
              <w:tab/>
            </w:r>
            <w:r w:rsidRPr="005C0660">
              <w:rPr>
                <w:rStyle w:val="Hyperlink"/>
                <w:noProof/>
              </w:rPr>
              <w:t>Conclusion</w:t>
            </w:r>
            <w:r>
              <w:rPr>
                <w:noProof/>
                <w:webHidden/>
              </w:rPr>
              <w:tab/>
            </w:r>
            <w:r>
              <w:rPr>
                <w:noProof/>
                <w:webHidden/>
              </w:rPr>
              <w:fldChar w:fldCharType="begin"/>
            </w:r>
            <w:r>
              <w:rPr>
                <w:noProof/>
                <w:webHidden/>
              </w:rPr>
              <w:instrText xml:space="preserve"> PAGEREF _Toc189346342 \h </w:instrText>
            </w:r>
            <w:r>
              <w:rPr>
                <w:noProof/>
                <w:webHidden/>
              </w:rPr>
            </w:r>
            <w:r>
              <w:rPr>
                <w:noProof/>
                <w:webHidden/>
              </w:rPr>
              <w:fldChar w:fldCharType="separate"/>
            </w:r>
            <w:r>
              <w:rPr>
                <w:noProof/>
                <w:webHidden/>
              </w:rPr>
              <w:t>14</w:t>
            </w:r>
            <w:r>
              <w:rPr>
                <w:noProof/>
                <w:webHidden/>
              </w:rPr>
              <w:fldChar w:fldCharType="end"/>
            </w:r>
          </w:hyperlink>
        </w:p>
        <w:p w:rsidR="00FA5C72" w:rsidRDefault="00FA5C72">
          <w:pPr>
            <w:pStyle w:val="TOC1"/>
            <w:tabs>
              <w:tab w:val="left" w:pos="440"/>
              <w:tab w:val="right" w:leader="dot" w:pos="9350"/>
            </w:tabs>
            <w:rPr>
              <w:rFonts w:eastAsiaTheme="minorEastAsia"/>
              <w:noProof/>
              <w:lang w:val="en-GB" w:eastAsia="en-GB"/>
            </w:rPr>
          </w:pPr>
          <w:hyperlink w:anchor="_Toc189346343" w:history="1">
            <w:r w:rsidRPr="005C0660">
              <w:rPr>
                <w:rStyle w:val="Hyperlink"/>
                <w:noProof/>
              </w:rPr>
              <w:t>6</w:t>
            </w:r>
            <w:r>
              <w:rPr>
                <w:rFonts w:eastAsiaTheme="minorEastAsia"/>
                <w:noProof/>
                <w:lang w:val="en-GB" w:eastAsia="en-GB"/>
              </w:rPr>
              <w:tab/>
            </w:r>
            <w:r w:rsidRPr="005C0660">
              <w:rPr>
                <w:rStyle w:val="Hyperlink"/>
                <w:noProof/>
              </w:rPr>
              <w:t>Bibliography</w:t>
            </w:r>
            <w:r>
              <w:rPr>
                <w:noProof/>
                <w:webHidden/>
              </w:rPr>
              <w:tab/>
            </w:r>
            <w:r>
              <w:rPr>
                <w:noProof/>
                <w:webHidden/>
              </w:rPr>
              <w:fldChar w:fldCharType="begin"/>
            </w:r>
            <w:r>
              <w:rPr>
                <w:noProof/>
                <w:webHidden/>
              </w:rPr>
              <w:instrText xml:space="preserve"> PAGEREF _Toc189346343 \h </w:instrText>
            </w:r>
            <w:r>
              <w:rPr>
                <w:noProof/>
                <w:webHidden/>
              </w:rPr>
            </w:r>
            <w:r>
              <w:rPr>
                <w:noProof/>
                <w:webHidden/>
              </w:rPr>
              <w:fldChar w:fldCharType="separate"/>
            </w:r>
            <w:r>
              <w:rPr>
                <w:noProof/>
                <w:webHidden/>
              </w:rPr>
              <w:t>15</w:t>
            </w:r>
            <w:r>
              <w:rPr>
                <w:noProof/>
                <w:webHidden/>
              </w:rPr>
              <w:fldChar w:fldCharType="end"/>
            </w:r>
          </w:hyperlink>
        </w:p>
        <w:p w:rsidR="003B43B4" w:rsidRDefault="003B43B4">
          <w:r>
            <w:rPr>
              <w:b/>
              <w:bCs/>
              <w:noProof/>
            </w:rPr>
            <w:fldChar w:fldCharType="end"/>
          </w:r>
        </w:p>
      </w:sdtContent>
    </w:sdt>
    <w:p w:rsidR="00ED63E7" w:rsidRDefault="006F424B">
      <w:r>
        <w:br w:type="page"/>
      </w:r>
    </w:p>
    <w:p w:rsidR="00701E73" w:rsidRPr="00701E73" w:rsidRDefault="00701E73" w:rsidP="00701E73">
      <w:pPr>
        <w:pStyle w:val="ListParagraph"/>
        <w:keepNext/>
        <w:keepLines/>
        <w:numPr>
          <w:ilvl w:val="0"/>
          <w:numId w:val="18"/>
        </w:numPr>
        <w:spacing w:before="240" w:after="0"/>
        <w:contextualSpacing w:val="0"/>
        <w:outlineLvl w:val="0"/>
        <w:rPr>
          <w:rFonts w:ascii="Arial" w:eastAsiaTheme="majorEastAsia" w:hAnsi="Arial" w:cstheme="majorBidi"/>
          <w:vanish/>
          <w:color w:val="2F5496" w:themeColor="accent1" w:themeShade="BF"/>
          <w:sz w:val="40"/>
          <w:szCs w:val="32"/>
        </w:rPr>
      </w:pPr>
      <w:bookmarkStart w:id="4" w:name="_Toc189334567"/>
      <w:bookmarkStart w:id="5" w:name="_Toc189342907"/>
      <w:bookmarkStart w:id="6" w:name="_Toc189345550"/>
      <w:bookmarkStart w:id="7" w:name="_Toc189346322"/>
      <w:bookmarkEnd w:id="4"/>
      <w:bookmarkEnd w:id="5"/>
      <w:bookmarkEnd w:id="6"/>
      <w:bookmarkEnd w:id="7"/>
    </w:p>
    <w:p w:rsidR="00701E73" w:rsidRPr="00701E73" w:rsidRDefault="00701E73" w:rsidP="00701E73">
      <w:pPr>
        <w:pStyle w:val="ListParagraph"/>
        <w:keepNext/>
        <w:keepLines/>
        <w:numPr>
          <w:ilvl w:val="0"/>
          <w:numId w:val="18"/>
        </w:numPr>
        <w:spacing w:before="240" w:after="0"/>
        <w:contextualSpacing w:val="0"/>
        <w:outlineLvl w:val="0"/>
        <w:rPr>
          <w:rFonts w:ascii="Arial" w:eastAsiaTheme="majorEastAsia" w:hAnsi="Arial" w:cstheme="majorBidi"/>
          <w:vanish/>
          <w:color w:val="2F5496" w:themeColor="accent1" w:themeShade="BF"/>
          <w:sz w:val="40"/>
          <w:szCs w:val="32"/>
        </w:rPr>
      </w:pPr>
      <w:bookmarkStart w:id="8" w:name="_Toc189334568"/>
      <w:bookmarkStart w:id="9" w:name="_Toc189342908"/>
      <w:bookmarkStart w:id="10" w:name="_Toc189345551"/>
      <w:bookmarkStart w:id="11" w:name="_Toc189346323"/>
      <w:bookmarkEnd w:id="8"/>
      <w:bookmarkEnd w:id="9"/>
      <w:bookmarkEnd w:id="10"/>
      <w:bookmarkEnd w:id="11"/>
    </w:p>
    <w:p w:rsidR="00701E73" w:rsidRDefault="00701E73" w:rsidP="00701E73">
      <w:pPr>
        <w:pStyle w:val="Heading2"/>
      </w:pPr>
      <w:bookmarkStart w:id="12" w:name="_Toc189346324"/>
      <w:r>
        <w:t>Table of Figures</w:t>
      </w:r>
      <w:bookmarkEnd w:id="12"/>
    </w:p>
    <w:p w:rsidR="00FA5C72" w:rsidRDefault="00701E73">
      <w:pPr>
        <w:pStyle w:val="TableofFigures"/>
        <w:tabs>
          <w:tab w:val="right" w:leader="dot" w:pos="9350"/>
        </w:tabs>
        <w:rPr>
          <w:rFonts w:eastAsiaTheme="minorEastAsia"/>
          <w:noProof/>
          <w:lang w:val="en-GB" w:eastAsia="en-GB"/>
        </w:rPr>
      </w:pPr>
      <w:r>
        <w:fldChar w:fldCharType="begin"/>
      </w:r>
      <w:r>
        <w:instrText xml:space="preserve"> TOC \h \z \c "Figure" </w:instrText>
      </w:r>
      <w:r>
        <w:fldChar w:fldCharType="separate"/>
      </w:r>
      <w:hyperlink r:id="rId9" w:anchor="_Toc189346311" w:history="1">
        <w:r w:rsidR="00FA5C72" w:rsidRPr="00EF45BF">
          <w:rPr>
            <w:rStyle w:val="Hyperlink"/>
            <w:noProof/>
          </w:rPr>
          <w:t>Figure 1 - Metal Object – Hammer. Source</w:t>
        </w:r>
        <w:r w:rsidR="00FA5C72" w:rsidRPr="00EF45BF">
          <w:rPr>
            <w:rStyle w:val="Hyperlink"/>
            <w:noProof/>
            <w:lang w:val="en-GB"/>
          </w:rPr>
          <w:t xml:space="preserve"> (Zoro Tools, 2025)</w:t>
        </w:r>
        <w:r w:rsidR="00FA5C72">
          <w:rPr>
            <w:noProof/>
            <w:webHidden/>
          </w:rPr>
          <w:tab/>
        </w:r>
        <w:r w:rsidR="00FA5C72">
          <w:rPr>
            <w:noProof/>
            <w:webHidden/>
          </w:rPr>
          <w:fldChar w:fldCharType="begin"/>
        </w:r>
        <w:r w:rsidR="00FA5C72">
          <w:rPr>
            <w:noProof/>
            <w:webHidden/>
          </w:rPr>
          <w:instrText xml:space="preserve"> PAGEREF _Toc189346311 \h </w:instrText>
        </w:r>
        <w:r w:rsidR="00FA5C72">
          <w:rPr>
            <w:noProof/>
            <w:webHidden/>
          </w:rPr>
        </w:r>
        <w:r w:rsidR="00FA5C72">
          <w:rPr>
            <w:noProof/>
            <w:webHidden/>
          </w:rPr>
          <w:fldChar w:fldCharType="separate"/>
        </w:r>
        <w:r w:rsidR="00FA5C72">
          <w:rPr>
            <w:noProof/>
            <w:webHidden/>
          </w:rPr>
          <w:t>5</w:t>
        </w:r>
        <w:r w:rsidR="00FA5C72">
          <w:rPr>
            <w:noProof/>
            <w:webHidden/>
          </w:rPr>
          <w:fldChar w:fldCharType="end"/>
        </w:r>
      </w:hyperlink>
    </w:p>
    <w:p w:rsidR="00FA5C72" w:rsidRDefault="00FA5C72">
      <w:pPr>
        <w:pStyle w:val="TableofFigures"/>
        <w:tabs>
          <w:tab w:val="right" w:leader="dot" w:pos="9350"/>
        </w:tabs>
        <w:rPr>
          <w:rFonts w:eastAsiaTheme="minorEastAsia"/>
          <w:noProof/>
          <w:lang w:val="en-GB" w:eastAsia="en-GB"/>
        </w:rPr>
      </w:pPr>
      <w:hyperlink r:id="rId10" w:anchor="_Toc189346312" w:history="1">
        <w:r w:rsidRPr="00EF45BF">
          <w:rPr>
            <w:rStyle w:val="Hyperlink"/>
            <w:noProof/>
          </w:rPr>
          <w:t xml:space="preserve">Figure 2 - Acrylic Bathtub. Source </w:t>
        </w:r>
        <w:r w:rsidRPr="00EF45BF">
          <w:rPr>
            <w:rStyle w:val="Hyperlink"/>
            <w:noProof/>
            <w:lang w:val="en-GB"/>
          </w:rPr>
          <w:t>(Big Bathroom Shop, 2025)</w:t>
        </w:r>
        <w:r>
          <w:rPr>
            <w:noProof/>
            <w:webHidden/>
          </w:rPr>
          <w:tab/>
        </w:r>
        <w:r>
          <w:rPr>
            <w:noProof/>
            <w:webHidden/>
          </w:rPr>
          <w:fldChar w:fldCharType="begin"/>
        </w:r>
        <w:r>
          <w:rPr>
            <w:noProof/>
            <w:webHidden/>
          </w:rPr>
          <w:instrText xml:space="preserve"> PAGEREF _Toc189346312 \h </w:instrText>
        </w:r>
        <w:r>
          <w:rPr>
            <w:noProof/>
            <w:webHidden/>
          </w:rPr>
        </w:r>
        <w:r>
          <w:rPr>
            <w:noProof/>
            <w:webHidden/>
          </w:rPr>
          <w:fldChar w:fldCharType="separate"/>
        </w:r>
        <w:r>
          <w:rPr>
            <w:noProof/>
            <w:webHidden/>
          </w:rPr>
          <w:t>6</w:t>
        </w:r>
        <w:r>
          <w:rPr>
            <w:noProof/>
            <w:webHidden/>
          </w:rPr>
          <w:fldChar w:fldCharType="end"/>
        </w:r>
      </w:hyperlink>
    </w:p>
    <w:p w:rsidR="00FA5C72" w:rsidRDefault="00FA5C72">
      <w:pPr>
        <w:pStyle w:val="TableofFigures"/>
        <w:tabs>
          <w:tab w:val="right" w:leader="dot" w:pos="9350"/>
        </w:tabs>
        <w:rPr>
          <w:rFonts w:eastAsiaTheme="minorEastAsia"/>
          <w:noProof/>
          <w:lang w:val="en-GB" w:eastAsia="en-GB"/>
        </w:rPr>
      </w:pPr>
      <w:hyperlink r:id="rId11" w:anchor="_Toc189346313" w:history="1">
        <w:r w:rsidRPr="00EF45BF">
          <w:rPr>
            <w:rStyle w:val="Hyperlink"/>
            <w:noProof/>
          </w:rPr>
          <w:t xml:space="preserve">Figure 3 - Porcelain Bowl. Source </w:t>
        </w:r>
        <w:r w:rsidRPr="00EF45BF">
          <w:rPr>
            <w:rStyle w:val="Hyperlink"/>
            <w:noProof/>
            <w:lang w:val="en-GB"/>
          </w:rPr>
          <w:t>(Dunelm, 2025)</w:t>
        </w:r>
        <w:r>
          <w:rPr>
            <w:noProof/>
            <w:webHidden/>
          </w:rPr>
          <w:tab/>
        </w:r>
        <w:r>
          <w:rPr>
            <w:noProof/>
            <w:webHidden/>
          </w:rPr>
          <w:fldChar w:fldCharType="begin"/>
        </w:r>
        <w:r>
          <w:rPr>
            <w:noProof/>
            <w:webHidden/>
          </w:rPr>
          <w:instrText xml:space="preserve"> PAGEREF _Toc189346313 \h </w:instrText>
        </w:r>
        <w:r>
          <w:rPr>
            <w:noProof/>
            <w:webHidden/>
          </w:rPr>
        </w:r>
        <w:r>
          <w:rPr>
            <w:noProof/>
            <w:webHidden/>
          </w:rPr>
          <w:fldChar w:fldCharType="separate"/>
        </w:r>
        <w:r>
          <w:rPr>
            <w:noProof/>
            <w:webHidden/>
          </w:rPr>
          <w:t>6</w:t>
        </w:r>
        <w:r>
          <w:rPr>
            <w:noProof/>
            <w:webHidden/>
          </w:rPr>
          <w:fldChar w:fldCharType="end"/>
        </w:r>
      </w:hyperlink>
    </w:p>
    <w:p w:rsidR="00FA5C72" w:rsidRDefault="00FA5C72">
      <w:pPr>
        <w:pStyle w:val="TableofFigures"/>
        <w:tabs>
          <w:tab w:val="right" w:leader="dot" w:pos="9350"/>
        </w:tabs>
        <w:rPr>
          <w:rFonts w:eastAsiaTheme="minorEastAsia"/>
          <w:noProof/>
          <w:lang w:val="en-GB" w:eastAsia="en-GB"/>
        </w:rPr>
      </w:pPr>
      <w:hyperlink r:id="rId12" w:anchor="_Toc189346314" w:history="1">
        <w:r w:rsidRPr="00EF45BF">
          <w:rPr>
            <w:rStyle w:val="Hyperlink"/>
            <w:noProof/>
          </w:rPr>
          <w:t>Figure 4 - Forging methods. Source</w:t>
        </w:r>
        <w:r w:rsidRPr="00EF45BF">
          <w:rPr>
            <w:rStyle w:val="Hyperlink"/>
            <w:noProof/>
            <w:lang w:val="en-GB"/>
          </w:rPr>
          <w:t xml:space="preserve"> (Iqs directory, 2025)</w:t>
        </w:r>
        <w:r>
          <w:rPr>
            <w:noProof/>
            <w:webHidden/>
          </w:rPr>
          <w:tab/>
        </w:r>
        <w:r>
          <w:rPr>
            <w:noProof/>
            <w:webHidden/>
          </w:rPr>
          <w:fldChar w:fldCharType="begin"/>
        </w:r>
        <w:r>
          <w:rPr>
            <w:noProof/>
            <w:webHidden/>
          </w:rPr>
          <w:instrText xml:space="preserve"> PAGEREF _Toc189346314 \h </w:instrText>
        </w:r>
        <w:r>
          <w:rPr>
            <w:noProof/>
            <w:webHidden/>
          </w:rPr>
        </w:r>
        <w:r>
          <w:rPr>
            <w:noProof/>
            <w:webHidden/>
          </w:rPr>
          <w:fldChar w:fldCharType="separate"/>
        </w:r>
        <w:r>
          <w:rPr>
            <w:noProof/>
            <w:webHidden/>
          </w:rPr>
          <w:t>7</w:t>
        </w:r>
        <w:r>
          <w:rPr>
            <w:noProof/>
            <w:webHidden/>
          </w:rPr>
          <w:fldChar w:fldCharType="end"/>
        </w:r>
      </w:hyperlink>
    </w:p>
    <w:p w:rsidR="00FA5C72" w:rsidRDefault="00FA5C72">
      <w:pPr>
        <w:pStyle w:val="TableofFigures"/>
        <w:tabs>
          <w:tab w:val="right" w:leader="dot" w:pos="9350"/>
        </w:tabs>
        <w:rPr>
          <w:rFonts w:eastAsiaTheme="minorEastAsia"/>
          <w:noProof/>
          <w:lang w:val="en-GB" w:eastAsia="en-GB"/>
        </w:rPr>
      </w:pPr>
      <w:hyperlink r:id="rId13" w:anchor="_Toc189346315" w:history="1">
        <w:r w:rsidRPr="00EF45BF">
          <w:rPr>
            <w:rStyle w:val="Hyperlink"/>
            <w:noProof/>
          </w:rPr>
          <w:t xml:space="preserve">Figure 5 - Thermoforming methodology. Source </w:t>
        </w:r>
        <w:r w:rsidRPr="00EF45BF">
          <w:rPr>
            <w:rStyle w:val="Hyperlink"/>
            <w:noProof/>
            <w:lang w:val="en-GB"/>
          </w:rPr>
          <w:t>(Weetect, 2008)</w:t>
        </w:r>
        <w:r>
          <w:rPr>
            <w:noProof/>
            <w:webHidden/>
          </w:rPr>
          <w:tab/>
        </w:r>
        <w:r>
          <w:rPr>
            <w:noProof/>
            <w:webHidden/>
          </w:rPr>
          <w:fldChar w:fldCharType="begin"/>
        </w:r>
        <w:r>
          <w:rPr>
            <w:noProof/>
            <w:webHidden/>
          </w:rPr>
          <w:instrText xml:space="preserve"> PAGEREF _Toc189346315 \h </w:instrText>
        </w:r>
        <w:r>
          <w:rPr>
            <w:noProof/>
            <w:webHidden/>
          </w:rPr>
        </w:r>
        <w:r>
          <w:rPr>
            <w:noProof/>
            <w:webHidden/>
          </w:rPr>
          <w:fldChar w:fldCharType="separate"/>
        </w:r>
        <w:r>
          <w:rPr>
            <w:noProof/>
            <w:webHidden/>
          </w:rPr>
          <w:t>8</w:t>
        </w:r>
        <w:r>
          <w:rPr>
            <w:noProof/>
            <w:webHidden/>
          </w:rPr>
          <w:fldChar w:fldCharType="end"/>
        </w:r>
      </w:hyperlink>
    </w:p>
    <w:p w:rsidR="00FA5C72" w:rsidRDefault="00FA5C72">
      <w:pPr>
        <w:pStyle w:val="TableofFigures"/>
        <w:tabs>
          <w:tab w:val="right" w:leader="dot" w:pos="9350"/>
        </w:tabs>
        <w:rPr>
          <w:rFonts w:eastAsiaTheme="minorEastAsia"/>
          <w:noProof/>
          <w:lang w:val="en-GB" w:eastAsia="en-GB"/>
        </w:rPr>
      </w:pPr>
      <w:hyperlink r:id="rId14" w:anchor="_Toc189346316" w:history="1">
        <w:r w:rsidRPr="00EF45BF">
          <w:rPr>
            <w:rStyle w:val="Hyperlink"/>
            <w:noProof/>
          </w:rPr>
          <w:t xml:space="preserve">Figure 6 - Slip Casting. Source </w:t>
        </w:r>
        <w:r w:rsidRPr="00EF45BF">
          <w:rPr>
            <w:rStyle w:val="Hyperlink"/>
            <w:noProof/>
            <w:lang w:val="en-GB"/>
          </w:rPr>
          <w:t>(Britannica, 1997)</w:t>
        </w:r>
        <w:r>
          <w:rPr>
            <w:noProof/>
            <w:webHidden/>
          </w:rPr>
          <w:tab/>
        </w:r>
        <w:r>
          <w:rPr>
            <w:noProof/>
            <w:webHidden/>
          </w:rPr>
          <w:fldChar w:fldCharType="begin"/>
        </w:r>
        <w:r>
          <w:rPr>
            <w:noProof/>
            <w:webHidden/>
          </w:rPr>
          <w:instrText xml:space="preserve"> PAGEREF _Toc189346316 \h </w:instrText>
        </w:r>
        <w:r>
          <w:rPr>
            <w:noProof/>
            <w:webHidden/>
          </w:rPr>
        </w:r>
        <w:r>
          <w:rPr>
            <w:noProof/>
            <w:webHidden/>
          </w:rPr>
          <w:fldChar w:fldCharType="separate"/>
        </w:r>
        <w:r>
          <w:rPr>
            <w:noProof/>
            <w:webHidden/>
          </w:rPr>
          <w:t>9</w:t>
        </w:r>
        <w:r>
          <w:rPr>
            <w:noProof/>
            <w:webHidden/>
          </w:rPr>
          <w:fldChar w:fldCharType="end"/>
        </w:r>
      </w:hyperlink>
    </w:p>
    <w:p w:rsidR="00FA5C72" w:rsidRDefault="00FA5C72">
      <w:pPr>
        <w:pStyle w:val="TableofFigures"/>
        <w:tabs>
          <w:tab w:val="right" w:leader="dot" w:pos="9350"/>
        </w:tabs>
        <w:rPr>
          <w:rFonts w:eastAsiaTheme="minorEastAsia"/>
          <w:noProof/>
          <w:lang w:val="en-GB" w:eastAsia="en-GB"/>
        </w:rPr>
      </w:pPr>
      <w:hyperlink w:anchor="_Toc189346317" w:history="1">
        <w:r w:rsidRPr="00EF45BF">
          <w:rPr>
            <w:rStyle w:val="Hyperlink"/>
            <w:noProof/>
          </w:rPr>
          <w:t xml:space="preserve">Figure 7 – Tensile strength v Thermal conductivity chart. Source </w:t>
        </w:r>
        <w:r w:rsidRPr="00EF45BF">
          <w:rPr>
            <w:rStyle w:val="Hyperlink"/>
            <w:noProof/>
            <w:lang w:val="en-GB"/>
          </w:rPr>
          <w:t>(Granta, 2025)</w:t>
        </w:r>
        <w:r>
          <w:rPr>
            <w:noProof/>
            <w:webHidden/>
          </w:rPr>
          <w:tab/>
        </w:r>
        <w:r>
          <w:rPr>
            <w:noProof/>
            <w:webHidden/>
          </w:rPr>
          <w:fldChar w:fldCharType="begin"/>
        </w:r>
        <w:r>
          <w:rPr>
            <w:noProof/>
            <w:webHidden/>
          </w:rPr>
          <w:instrText xml:space="preserve"> PAGEREF _Toc189346317 \h </w:instrText>
        </w:r>
        <w:r>
          <w:rPr>
            <w:noProof/>
            <w:webHidden/>
          </w:rPr>
        </w:r>
        <w:r>
          <w:rPr>
            <w:noProof/>
            <w:webHidden/>
          </w:rPr>
          <w:fldChar w:fldCharType="separate"/>
        </w:r>
        <w:r>
          <w:rPr>
            <w:noProof/>
            <w:webHidden/>
          </w:rPr>
          <w:t>10</w:t>
        </w:r>
        <w:r>
          <w:rPr>
            <w:noProof/>
            <w:webHidden/>
          </w:rPr>
          <w:fldChar w:fldCharType="end"/>
        </w:r>
      </w:hyperlink>
    </w:p>
    <w:p w:rsidR="00FA5C72" w:rsidRDefault="00FA5C72">
      <w:pPr>
        <w:pStyle w:val="TableofFigures"/>
        <w:tabs>
          <w:tab w:val="right" w:leader="dot" w:pos="9350"/>
        </w:tabs>
        <w:rPr>
          <w:rFonts w:eastAsiaTheme="minorEastAsia"/>
          <w:noProof/>
          <w:lang w:val="en-GB" w:eastAsia="en-GB"/>
        </w:rPr>
      </w:pPr>
      <w:hyperlink r:id="rId15" w:anchor="_Toc189346318" w:history="1">
        <w:r w:rsidRPr="00EF45BF">
          <w:rPr>
            <w:rStyle w:val="Hyperlink"/>
            <w:noProof/>
          </w:rPr>
          <w:t>Figure 8 - Density v Fatigue Strength chart. Source</w:t>
        </w:r>
        <w:r w:rsidRPr="00EF45BF">
          <w:rPr>
            <w:rStyle w:val="Hyperlink"/>
            <w:noProof/>
            <w:lang w:val="en-GB"/>
          </w:rPr>
          <w:t xml:space="preserve"> (Granta, 2025)</w:t>
        </w:r>
        <w:r>
          <w:rPr>
            <w:noProof/>
            <w:webHidden/>
          </w:rPr>
          <w:tab/>
        </w:r>
        <w:r>
          <w:rPr>
            <w:noProof/>
            <w:webHidden/>
          </w:rPr>
          <w:fldChar w:fldCharType="begin"/>
        </w:r>
        <w:r>
          <w:rPr>
            <w:noProof/>
            <w:webHidden/>
          </w:rPr>
          <w:instrText xml:space="preserve"> PAGEREF _Toc189346318 \h </w:instrText>
        </w:r>
        <w:r>
          <w:rPr>
            <w:noProof/>
            <w:webHidden/>
          </w:rPr>
        </w:r>
        <w:r>
          <w:rPr>
            <w:noProof/>
            <w:webHidden/>
          </w:rPr>
          <w:fldChar w:fldCharType="separate"/>
        </w:r>
        <w:r>
          <w:rPr>
            <w:noProof/>
            <w:webHidden/>
          </w:rPr>
          <w:t>11</w:t>
        </w:r>
        <w:r>
          <w:rPr>
            <w:noProof/>
            <w:webHidden/>
          </w:rPr>
          <w:fldChar w:fldCharType="end"/>
        </w:r>
      </w:hyperlink>
    </w:p>
    <w:p w:rsidR="00FA5C72" w:rsidRDefault="00FA5C72">
      <w:pPr>
        <w:pStyle w:val="TableofFigures"/>
        <w:tabs>
          <w:tab w:val="right" w:leader="dot" w:pos="9350"/>
        </w:tabs>
        <w:rPr>
          <w:rFonts w:eastAsiaTheme="minorEastAsia"/>
          <w:noProof/>
          <w:lang w:val="en-GB" w:eastAsia="en-GB"/>
        </w:rPr>
      </w:pPr>
      <w:hyperlink r:id="rId16" w:anchor="_Toc189346319" w:history="1">
        <w:r w:rsidRPr="00EF45BF">
          <w:rPr>
            <w:rStyle w:val="Hyperlink"/>
            <w:noProof/>
          </w:rPr>
          <w:t xml:space="preserve">Figure 9 - Marble Luxury bath. Source </w:t>
        </w:r>
        <w:r w:rsidRPr="00EF45BF">
          <w:rPr>
            <w:rStyle w:val="Hyperlink"/>
            <w:noProof/>
            <w:lang w:val="en-GB"/>
          </w:rPr>
          <w:t>(Lusso Stone, 2022)</w:t>
        </w:r>
        <w:r>
          <w:rPr>
            <w:noProof/>
            <w:webHidden/>
          </w:rPr>
          <w:tab/>
        </w:r>
        <w:r>
          <w:rPr>
            <w:noProof/>
            <w:webHidden/>
          </w:rPr>
          <w:fldChar w:fldCharType="begin"/>
        </w:r>
        <w:r>
          <w:rPr>
            <w:noProof/>
            <w:webHidden/>
          </w:rPr>
          <w:instrText xml:space="preserve"> PAGEREF _Toc189346319 \h </w:instrText>
        </w:r>
        <w:r>
          <w:rPr>
            <w:noProof/>
            <w:webHidden/>
          </w:rPr>
        </w:r>
        <w:r>
          <w:rPr>
            <w:noProof/>
            <w:webHidden/>
          </w:rPr>
          <w:fldChar w:fldCharType="separate"/>
        </w:r>
        <w:r>
          <w:rPr>
            <w:noProof/>
            <w:webHidden/>
          </w:rPr>
          <w:t>13</w:t>
        </w:r>
        <w:r>
          <w:rPr>
            <w:noProof/>
            <w:webHidden/>
          </w:rPr>
          <w:fldChar w:fldCharType="end"/>
        </w:r>
      </w:hyperlink>
    </w:p>
    <w:p w:rsidR="00701E73" w:rsidRDefault="00701E73">
      <w:r>
        <w:fldChar w:fldCharType="end"/>
      </w:r>
    </w:p>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01E73" w:rsidRDefault="00701E73"/>
    <w:p w:rsidR="007675B2" w:rsidRDefault="007675B2" w:rsidP="00C468FE">
      <w:pPr>
        <w:pStyle w:val="Heading1"/>
      </w:pPr>
      <w:bookmarkStart w:id="13" w:name="_Toc189327530"/>
      <w:bookmarkStart w:id="14" w:name="_Toc189333660"/>
      <w:bookmarkStart w:id="15" w:name="_Toc189333860"/>
      <w:bookmarkStart w:id="16" w:name="_Toc189334287"/>
      <w:bookmarkStart w:id="17" w:name="_Toc189334570"/>
      <w:bookmarkStart w:id="18" w:name="_Toc188710851"/>
      <w:bookmarkStart w:id="19" w:name="_Toc189346325"/>
      <w:bookmarkEnd w:id="13"/>
      <w:bookmarkEnd w:id="14"/>
      <w:bookmarkEnd w:id="15"/>
      <w:bookmarkEnd w:id="16"/>
      <w:bookmarkEnd w:id="17"/>
      <w:r>
        <w:lastRenderedPageBreak/>
        <w:t>Introduction</w:t>
      </w:r>
      <w:bookmarkEnd w:id="18"/>
      <w:bookmarkEnd w:id="19"/>
      <w:r>
        <w:t xml:space="preserve"> </w:t>
      </w:r>
    </w:p>
    <w:p w:rsidR="00F629B8" w:rsidRDefault="00F629B8" w:rsidP="00FA5C72">
      <w:pPr>
        <w:spacing w:line="360" w:lineRule="auto"/>
      </w:pPr>
    </w:p>
    <w:p w:rsidR="00FA5C72" w:rsidRPr="00FA5C72" w:rsidRDefault="00A2620E" w:rsidP="00FA5C72">
      <w:pPr>
        <w:pStyle w:val="Heading2"/>
        <w:spacing w:line="360" w:lineRule="auto"/>
      </w:pPr>
      <w:bookmarkStart w:id="20" w:name="_Toc188710852"/>
      <w:bookmarkStart w:id="21" w:name="_Toc188711239"/>
      <w:bookmarkStart w:id="22" w:name="_Toc188711256"/>
      <w:bookmarkStart w:id="23" w:name="_Toc188711274"/>
      <w:bookmarkStart w:id="24" w:name="_Toc188711291"/>
      <w:bookmarkStart w:id="25" w:name="_Toc188711328"/>
      <w:bookmarkStart w:id="26" w:name="_Toc188711346"/>
      <w:bookmarkStart w:id="27" w:name="_Toc188711364"/>
      <w:bookmarkStart w:id="28" w:name="_Toc189295433"/>
      <w:bookmarkStart w:id="29" w:name="_Toc189295697"/>
      <w:bookmarkStart w:id="30" w:name="_Toc189296308"/>
      <w:bookmarkStart w:id="31" w:name="_Toc189296372"/>
      <w:bookmarkStart w:id="32" w:name="_Toc189303806"/>
      <w:bookmarkStart w:id="33" w:name="_Toc188710855"/>
      <w:bookmarkStart w:id="34" w:name="_Toc189346326"/>
      <w:bookmarkEnd w:id="20"/>
      <w:bookmarkEnd w:id="21"/>
      <w:bookmarkEnd w:id="22"/>
      <w:bookmarkEnd w:id="23"/>
      <w:bookmarkEnd w:id="24"/>
      <w:bookmarkEnd w:id="25"/>
      <w:bookmarkEnd w:id="26"/>
      <w:bookmarkEnd w:id="27"/>
      <w:bookmarkEnd w:id="28"/>
      <w:bookmarkEnd w:id="29"/>
      <w:bookmarkEnd w:id="30"/>
      <w:bookmarkEnd w:id="31"/>
      <w:bookmarkEnd w:id="32"/>
      <w:r>
        <w:t>Scope</w:t>
      </w:r>
      <w:bookmarkEnd w:id="33"/>
      <w:bookmarkEnd w:id="34"/>
    </w:p>
    <w:p w:rsidR="002D4E89" w:rsidRDefault="005A1834" w:rsidP="00FA5C72">
      <w:pPr>
        <w:spacing w:line="360" w:lineRule="auto"/>
        <w:jc w:val="both"/>
        <w:rPr>
          <w:rFonts w:ascii="Arial" w:hAnsi="Arial" w:cs="Arial"/>
        </w:rPr>
      </w:pPr>
      <w:r w:rsidRPr="00097492">
        <w:rPr>
          <w:rFonts w:ascii="Arial" w:hAnsi="Arial" w:cs="Arial"/>
        </w:rPr>
        <w:t xml:space="preserve">The scope of this report is to compare three objects that can be made from multiple materials. It examines factors such as manufacturing methods, material properties, lifespan, cost, and alternative material choices. </w:t>
      </w:r>
    </w:p>
    <w:p w:rsidR="0047425F" w:rsidRDefault="0047425F" w:rsidP="0047425F">
      <w:pPr>
        <w:spacing w:line="360" w:lineRule="auto"/>
        <w:jc w:val="both"/>
        <w:rPr>
          <w:rFonts w:ascii="Arial" w:hAnsi="Arial" w:cs="Arial"/>
        </w:rPr>
      </w:pPr>
    </w:p>
    <w:p w:rsidR="0047425F" w:rsidRPr="0047425F" w:rsidRDefault="00A2620E" w:rsidP="0047425F">
      <w:pPr>
        <w:pStyle w:val="Heading2"/>
        <w:spacing w:line="360" w:lineRule="auto"/>
      </w:pPr>
      <w:r>
        <w:t xml:space="preserve"> </w:t>
      </w:r>
      <w:bookmarkStart w:id="35" w:name="_Toc188710856"/>
      <w:bookmarkStart w:id="36" w:name="_Toc189346327"/>
      <w:r>
        <w:t>Importance of Material Selection</w:t>
      </w:r>
      <w:bookmarkEnd w:id="35"/>
      <w:bookmarkEnd w:id="36"/>
      <w:r>
        <w:t xml:space="preserve"> </w:t>
      </w:r>
    </w:p>
    <w:p w:rsidR="005A1834" w:rsidRDefault="002D4E89" w:rsidP="0047425F">
      <w:pPr>
        <w:spacing w:line="360" w:lineRule="auto"/>
        <w:jc w:val="both"/>
        <w:rPr>
          <w:rFonts w:ascii="Arial" w:hAnsi="Arial" w:cs="Arial"/>
        </w:rPr>
      </w:pPr>
      <w:r w:rsidRPr="00097492">
        <w:rPr>
          <w:rFonts w:ascii="Arial" w:hAnsi="Arial" w:cs="Arial"/>
        </w:rPr>
        <w:t>Materials can be viewed as profile</w:t>
      </w:r>
      <w:r w:rsidR="00A2620E">
        <w:rPr>
          <w:rFonts w:ascii="Arial" w:hAnsi="Arial" w:cs="Arial"/>
        </w:rPr>
        <w:t>s</w:t>
      </w:r>
      <w:r w:rsidRPr="00097492">
        <w:rPr>
          <w:rFonts w:ascii="Arial" w:hAnsi="Arial" w:cs="Arial"/>
        </w:rPr>
        <w:t xml:space="preserve"> of properties, meaning that while searching for a design material, it is ultimately the properties we seek that will complement the design requirements. According to McNeill Engineering</w:t>
      </w:r>
      <w:sdt>
        <w:sdtPr>
          <w:rPr>
            <w:rFonts w:ascii="Arial" w:hAnsi="Arial" w:cs="Arial"/>
          </w:rPr>
          <w:id w:val="-1062396093"/>
          <w:citation/>
        </w:sdtPr>
        <w:sdtContent>
          <w:r w:rsidRPr="00097492">
            <w:rPr>
              <w:rFonts w:ascii="Arial" w:hAnsi="Arial" w:cs="Arial"/>
            </w:rPr>
            <w:fldChar w:fldCharType="begin"/>
          </w:r>
          <w:r w:rsidRPr="00097492">
            <w:rPr>
              <w:rFonts w:ascii="Arial" w:hAnsi="Arial" w:cs="Arial"/>
              <w:lang w:val="en-GB"/>
            </w:rPr>
            <w:instrText xml:space="preserve">CITATION McN23 \n  \t  \l 2057 </w:instrText>
          </w:r>
          <w:r w:rsidRPr="00097492">
            <w:rPr>
              <w:rFonts w:ascii="Arial" w:hAnsi="Arial" w:cs="Arial"/>
            </w:rPr>
            <w:fldChar w:fldCharType="separate"/>
          </w:r>
          <w:r w:rsidR="006E280C">
            <w:rPr>
              <w:rFonts w:ascii="Arial" w:hAnsi="Arial" w:cs="Arial"/>
              <w:noProof/>
              <w:lang w:val="en-GB"/>
            </w:rPr>
            <w:t xml:space="preserve"> </w:t>
          </w:r>
          <w:r w:rsidR="006E280C" w:rsidRPr="006E280C">
            <w:rPr>
              <w:rFonts w:ascii="Arial" w:hAnsi="Arial" w:cs="Arial"/>
              <w:noProof/>
              <w:lang w:val="en-GB"/>
            </w:rPr>
            <w:t>(2023)</w:t>
          </w:r>
          <w:r w:rsidRPr="00097492">
            <w:rPr>
              <w:rFonts w:ascii="Arial" w:hAnsi="Arial" w:cs="Arial"/>
            </w:rPr>
            <w:fldChar w:fldCharType="end"/>
          </w:r>
        </w:sdtContent>
      </w:sdt>
      <w:r w:rsidRPr="00097492">
        <w:rPr>
          <w:rFonts w:ascii="Arial" w:hAnsi="Arial" w:cs="Arial"/>
        </w:rPr>
        <w:t>, history show</w:t>
      </w:r>
      <w:r w:rsidR="00097492" w:rsidRPr="00097492">
        <w:rPr>
          <w:rFonts w:ascii="Arial" w:hAnsi="Arial" w:cs="Arial"/>
        </w:rPr>
        <w:t>s</w:t>
      </w:r>
      <w:r w:rsidRPr="00097492">
        <w:rPr>
          <w:rFonts w:ascii="Arial" w:hAnsi="Arial" w:cs="Arial"/>
        </w:rPr>
        <w:t xml:space="preserve"> strength and performance were once the primary drivers in material selection, but today, environmental sustainability has become an equally important factor. Furthermore, according to Tencom Ltd</w:t>
      </w:r>
      <w:sdt>
        <w:sdtPr>
          <w:rPr>
            <w:rFonts w:ascii="Arial" w:hAnsi="Arial" w:cs="Arial"/>
          </w:rPr>
          <w:id w:val="-1639257438"/>
          <w:citation/>
        </w:sdtPr>
        <w:sdtContent>
          <w:r w:rsidRPr="00097492">
            <w:rPr>
              <w:rFonts w:ascii="Arial" w:hAnsi="Arial" w:cs="Arial"/>
            </w:rPr>
            <w:fldChar w:fldCharType="begin"/>
          </w:r>
          <w:r w:rsidRPr="00097492">
            <w:rPr>
              <w:rFonts w:ascii="Arial" w:hAnsi="Arial" w:cs="Arial"/>
              <w:lang w:val="en-GB"/>
            </w:rPr>
            <w:instrText xml:space="preserve">CITATION Ten23 \n  \t  \l 2057 </w:instrText>
          </w:r>
          <w:r w:rsidRPr="00097492">
            <w:rPr>
              <w:rFonts w:ascii="Arial" w:hAnsi="Arial" w:cs="Arial"/>
            </w:rPr>
            <w:fldChar w:fldCharType="separate"/>
          </w:r>
          <w:r w:rsidR="006E280C">
            <w:rPr>
              <w:rFonts w:ascii="Arial" w:hAnsi="Arial" w:cs="Arial"/>
              <w:noProof/>
              <w:lang w:val="en-GB"/>
            </w:rPr>
            <w:t xml:space="preserve"> </w:t>
          </w:r>
          <w:r w:rsidR="006E280C" w:rsidRPr="006E280C">
            <w:rPr>
              <w:rFonts w:ascii="Arial" w:hAnsi="Arial" w:cs="Arial"/>
              <w:noProof/>
              <w:lang w:val="en-GB"/>
            </w:rPr>
            <w:t>(2023)</w:t>
          </w:r>
          <w:r w:rsidRPr="00097492">
            <w:rPr>
              <w:rFonts w:ascii="Arial" w:hAnsi="Arial" w:cs="Arial"/>
            </w:rPr>
            <w:fldChar w:fldCharType="end"/>
          </w:r>
        </w:sdtContent>
      </w:sdt>
      <w:r w:rsidR="006F424B">
        <w:rPr>
          <w:rFonts w:ascii="Arial" w:hAnsi="Arial" w:cs="Arial"/>
        </w:rPr>
        <w:t xml:space="preserve">, </w:t>
      </w:r>
      <w:r w:rsidRPr="00097492">
        <w:rPr>
          <w:rFonts w:ascii="Arial" w:hAnsi="Arial" w:cs="Arial"/>
        </w:rPr>
        <w:t>the correct design material choice is essential, as it improves performance and reduces costs, while poor choices lead to failure and damage the company's reputation.</w:t>
      </w:r>
      <w:r w:rsidR="00A95374">
        <w:rPr>
          <w:rFonts w:ascii="Arial" w:hAnsi="Arial" w:cs="Arial"/>
        </w:rPr>
        <w:t xml:space="preserve"> </w:t>
      </w:r>
    </w:p>
    <w:p w:rsidR="0047425F" w:rsidRDefault="0047425F" w:rsidP="0047425F">
      <w:pPr>
        <w:spacing w:line="360" w:lineRule="auto"/>
        <w:jc w:val="both"/>
        <w:rPr>
          <w:rFonts w:ascii="Arial" w:hAnsi="Arial" w:cs="Arial"/>
        </w:rPr>
      </w:pPr>
    </w:p>
    <w:p w:rsidR="00A2620E" w:rsidRDefault="00A2620E" w:rsidP="0047425F">
      <w:pPr>
        <w:pStyle w:val="Heading2"/>
        <w:spacing w:line="360" w:lineRule="auto"/>
      </w:pPr>
      <w:bookmarkStart w:id="37" w:name="_Toc188710857"/>
      <w:bookmarkStart w:id="38" w:name="_Toc189346328"/>
      <w:r>
        <w:t>Objectives</w:t>
      </w:r>
      <w:bookmarkEnd w:id="37"/>
      <w:bookmarkEnd w:id="38"/>
      <w:r>
        <w:t xml:space="preserve"> </w:t>
      </w:r>
    </w:p>
    <w:p w:rsidR="00A95374" w:rsidRPr="00A95374" w:rsidRDefault="00A95374" w:rsidP="0047425F">
      <w:pPr>
        <w:spacing w:line="360" w:lineRule="auto"/>
        <w:jc w:val="both"/>
        <w:rPr>
          <w:rFonts w:ascii="Arial" w:hAnsi="Arial" w:cs="Arial"/>
        </w:rPr>
      </w:pPr>
      <w:r w:rsidRPr="00A95374">
        <w:rPr>
          <w:rFonts w:ascii="Arial" w:hAnsi="Arial" w:cs="Arial"/>
        </w:rPr>
        <w:t>The objective of this report is to analy</w:t>
      </w:r>
      <w:r w:rsidR="00A2620E">
        <w:rPr>
          <w:rFonts w:ascii="Arial" w:hAnsi="Arial" w:cs="Arial"/>
        </w:rPr>
        <w:t>s</w:t>
      </w:r>
      <w:r w:rsidRPr="00A95374">
        <w:rPr>
          <w:rFonts w:ascii="Arial" w:hAnsi="Arial" w:cs="Arial"/>
        </w:rPr>
        <w:t>e each material in detail, exploring its properties and the manufacturing processes involved. According to Safety Culture</w:t>
      </w:r>
      <w:r>
        <w:rPr>
          <w:rFonts w:ascii="Arial" w:hAnsi="Arial" w:cs="Arial"/>
        </w:rPr>
        <w:t xml:space="preserve"> </w:t>
      </w:r>
      <w:sdt>
        <w:sdtPr>
          <w:rPr>
            <w:rFonts w:ascii="Arial" w:hAnsi="Arial" w:cs="Arial"/>
          </w:rPr>
          <w:id w:val="730432512"/>
          <w:citation/>
        </w:sdtPr>
        <w:sdtContent>
          <w:r>
            <w:rPr>
              <w:rFonts w:ascii="Arial" w:hAnsi="Arial" w:cs="Arial"/>
            </w:rPr>
            <w:fldChar w:fldCharType="begin"/>
          </w:r>
          <w:r>
            <w:rPr>
              <w:rFonts w:ascii="Arial" w:hAnsi="Arial" w:cs="Arial"/>
              <w:lang w:val="en-GB"/>
            </w:rPr>
            <w:instrText xml:space="preserve">CITATION Saf23 \n  \t  \l 2057 </w:instrText>
          </w:r>
          <w:r>
            <w:rPr>
              <w:rFonts w:ascii="Arial" w:hAnsi="Arial" w:cs="Arial"/>
            </w:rPr>
            <w:fldChar w:fldCharType="separate"/>
          </w:r>
          <w:r w:rsidR="006E280C" w:rsidRPr="006E280C">
            <w:rPr>
              <w:rFonts w:ascii="Arial" w:hAnsi="Arial" w:cs="Arial"/>
              <w:noProof/>
              <w:lang w:val="en-GB"/>
            </w:rPr>
            <w:t>(2023)</w:t>
          </w:r>
          <w:r>
            <w:rPr>
              <w:rFonts w:ascii="Arial" w:hAnsi="Arial" w:cs="Arial"/>
            </w:rPr>
            <w:fldChar w:fldCharType="end"/>
          </w:r>
        </w:sdtContent>
      </w:sdt>
      <w:r w:rsidRPr="00A95374">
        <w:rPr>
          <w:rFonts w:ascii="Arial" w:hAnsi="Arial" w:cs="Arial"/>
        </w:rPr>
        <w:t>, manufacturing processes are crucial for producing goods and continually evolve with new technologies to improve efficiency, quality, and the products we rely on. Through this analysis, the report will offer a comprehensive understanding of the raw material to end-product life cycle</w:t>
      </w:r>
      <w:r w:rsidR="001B21F2">
        <w:rPr>
          <w:rFonts w:ascii="Arial" w:hAnsi="Arial" w:cs="Arial"/>
        </w:rPr>
        <w:t>.</w:t>
      </w:r>
    </w:p>
    <w:p w:rsidR="00AF341C" w:rsidRDefault="00AF341C" w:rsidP="00614C7E">
      <w:pPr>
        <w:spacing w:line="360" w:lineRule="auto"/>
        <w:jc w:val="both"/>
        <w:rPr>
          <w:rFonts w:ascii="Arial" w:hAnsi="Arial" w:cs="Arial"/>
        </w:rPr>
      </w:pPr>
    </w:p>
    <w:p w:rsidR="001B27E6" w:rsidRPr="001B21F2" w:rsidRDefault="001B27E6" w:rsidP="001B21F2">
      <w:pPr>
        <w:rPr>
          <w:rFonts w:ascii="Arial" w:hAnsi="Arial" w:cs="Arial"/>
        </w:rPr>
      </w:pPr>
    </w:p>
    <w:p w:rsidR="001B27E6" w:rsidRDefault="001B27E6" w:rsidP="007675B2">
      <w:pPr>
        <w:pStyle w:val="ListParagraph"/>
        <w:ind w:left="360"/>
        <w:rPr>
          <w:rFonts w:ascii="Arial" w:hAnsi="Arial" w:cs="Arial"/>
        </w:rPr>
      </w:pPr>
    </w:p>
    <w:p w:rsidR="001B27E6" w:rsidRDefault="001B27E6" w:rsidP="007675B2">
      <w:pPr>
        <w:pStyle w:val="ListParagraph"/>
        <w:ind w:left="360"/>
        <w:rPr>
          <w:rFonts w:ascii="Arial" w:hAnsi="Arial" w:cs="Arial"/>
        </w:rPr>
      </w:pPr>
    </w:p>
    <w:p w:rsidR="001B27E6" w:rsidRDefault="001B27E6" w:rsidP="007675B2">
      <w:pPr>
        <w:pStyle w:val="ListParagraph"/>
        <w:ind w:left="360"/>
        <w:rPr>
          <w:rFonts w:ascii="Arial" w:hAnsi="Arial" w:cs="Arial"/>
        </w:rPr>
      </w:pPr>
    </w:p>
    <w:p w:rsidR="001B27E6" w:rsidRDefault="001B27E6" w:rsidP="007675B2">
      <w:pPr>
        <w:pStyle w:val="ListParagraph"/>
        <w:ind w:left="360"/>
        <w:rPr>
          <w:rFonts w:ascii="Arial" w:hAnsi="Arial" w:cs="Arial"/>
        </w:rPr>
      </w:pPr>
    </w:p>
    <w:p w:rsidR="00BE6CBF" w:rsidRDefault="00BE6CBF" w:rsidP="007675B2">
      <w:pPr>
        <w:pStyle w:val="ListParagraph"/>
        <w:ind w:left="360"/>
        <w:rPr>
          <w:rFonts w:ascii="Arial" w:hAnsi="Arial" w:cs="Arial"/>
        </w:rPr>
      </w:pPr>
    </w:p>
    <w:p w:rsidR="00BE6CBF" w:rsidRDefault="00BE6CBF" w:rsidP="00C468FE">
      <w:pPr>
        <w:pStyle w:val="Heading1"/>
      </w:pPr>
      <w:r>
        <w:lastRenderedPageBreak/>
        <w:t xml:space="preserve"> </w:t>
      </w:r>
      <w:bookmarkStart w:id="39" w:name="_Toc188710858"/>
      <w:bookmarkStart w:id="40" w:name="_Toc189346329"/>
      <w:r>
        <w:t>Task Specific</w:t>
      </w:r>
      <w:bookmarkEnd w:id="39"/>
      <w:bookmarkEnd w:id="40"/>
      <w:r>
        <w:t xml:space="preserve"> </w:t>
      </w:r>
    </w:p>
    <w:p w:rsidR="001B21F2" w:rsidRPr="001B21F2" w:rsidRDefault="001B21F2" w:rsidP="001B21F2"/>
    <w:p w:rsidR="00EE6C88" w:rsidRDefault="00BE6CBF" w:rsidP="00C468FE">
      <w:pPr>
        <w:pStyle w:val="Heading2"/>
      </w:pPr>
      <w:bookmarkStart w:id="41" w:name="_Toc188653585"/>
      <w:bookmarkStart w:id="42" w:name="_Toc188653600"/>
      <w:bookmarkStart w:id="43" w:name="_Toc188653613"/>
      <w:bookmarkStart w:id="44" w:name="_Toc188653626"/>
      <w:bookmarkStart w:id="45" w:name="_Toc188710859"/>
      <w:bookmarkStart w:id="46" w:name="_Toc188711246"/>
      <w:bookmarkStart w:id="47" w:name="_Toc188711263"/>
      <w:bookmarkStart w:id="48" w:name="_Toc188711281"/>
      <w:bookmarkStart w:id="49" w:name="_Toc188711298"/>
      <w:bookmarkStart w:id="50" w:name="_Toc188711335"/>
      <w:bookmarkStart w:id="51" w:name="_Toc188711353"/>
      <w:bookmarkStart w:id="52" w:name="_Toc188711371"/>
      <w:bookmarkStart w:id="53" w:name="_Toc189295440"/>
      <w:bookmarkStart w:id="54" w:name="_Toc189295704"/>
      <w:bookmarkStart w:id="55" w:name="_Toc189296315"/>
      <w:bookmarkStart w:id="56" w:name="_Toc189296379"/>
      <w:bookmarkStart w:id="57" w:name="_Toc189303813"/>
      <w:bookmarkStart w:id="58" w:name="_Toc188710862"/>
      <w:bookmarkStart w:id="59" w:name="_Toc18934633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t>Selection and Description of Objects</w:t>
      </w:r>
      <w:bookmarkEnd w:id="58"/>
      <w:bookmarkEnd w:id="59"/>
    </w:p>
    <w:p w:rsidR="004D250D" w:rsidRPr="004D250D" w:rsidRDefault="004D250D" w:rsidP="004D250D"/>
    <w:p w:rsidR="0032231B" w:rsidRDefault="004D250D" w:rsidP="004D250D">
      <w:pPr>
        <w:pStyle w:val="Heading3"/>
      </w:pPr>
      <w:bookmarkStart w:id="60" w:name="_Toc189346331"/>
      <w:r>
        <w:t>Metal Hammer</w:t>
      </w:r>
      <w:bookmarkEnd w:id="60"/>
      <w:r>
        <w:t xml:space="preserve"> </w:t>
      </w:r>
    </w:p>
    <w:p w:rsidR="004D250D" w:rsidRPr="00821311" w:rsidRDefault="00BB0684" w:rsidP="00821311">
      <w:pPr>
        <w:spacing w:line="360" w:lineRule="auto"/>
        <w:jc w:val="both"/>
        <w:rPr>
          <w:rFonts w:ascii="Arial" w:hAnsi="Arial" w:cs="Arial"/>
        </w:rPr>
      </w:pPr>
      <w:r>
        <w:rPr>
          <w:rFonts w:ascii="Arial" w:hAnsi="Arial" w:cs="Arial"/>
        </w:rPr>
        <w:t>As shown in Figure 1, a</w:t>
      </w:r>
      <w:r w:rsidR="0032231B" w:rsidRPr="004D250D">
        <w:rPr>
          <w:rFonts w:ascii="Arial" w:hAnsi="Arial" w:cs="Arial"/>
        </w:rPr>
        <w:t xml:space="preserve"> metal hammer</w:t>
      </w:r>
      <w:r w:rsidR="00253B78">
        <w:rPr>
          <w:rFonts w:ascii="Arial" w:hAnsi="Arial" w:cs="Arial"/>
        </w:rPr>
        <w:t xml:space="preserve"> </w:t>
      </w:r>
      <w:r w:rsidR="0032231B" w:rsidRPr="004D250D">
        <w:rPr>
          <w:rFonts w:ascii="Arial" w:hAnsi="Arial" w:cs="Arial"/>
        </w:rPr>
        <w:t>made of steel, was chosen for its strength and durability. Steel is ideal due to its high tensile strength and ability to withstand repeated impacts without deforming. Its hardness allows it to effectively transfer force, making it perfect for tasks like driving nails or shaping materials. Steel’s durability ensures long-term functionality, despite wear from usage</w:t>
      </w:r>
      <w:r w:rsidR="004D250D" w:rsidRPr="004D250D">
        <w:rPr>
          <w:rFonts w:ascii="Arial" w:hAnsi="Arial" w:cs="Arial"/>
        </w:rPr>
        <w:t xml:space="preserve">. However, </w:t>
      </w:r>
      <w:r w:rsidR="00253B78">
        <w:rPr>
          <w:rFonts w:ascii="Arial" w:hAnsi="Arial" w:cs="Arial"/>
        </w:rPr>
        <w:t>hammers</w:t>
      </w:r>
      <w:r w:rsidR="004D250D" w:rsidRPr="004D250D">
        <w:rPr>
          <w:rFonts w:ascii="Arial" w:hAnsi="Arial" w:cs="Arial"/>
        </w:rPr>
        <w:t xml:space="preserve"> can be heavy, damaging to soft surfaces, noisy, and cause hand strain due to vibrations. </w:t>
      </w:r>
      <w:r w:rsidR="00821311">
        <w:rPr>
          <w:rFonts w:ascii="Arial" w:hAnsi="Arial" w:cs="Arial"/>
        </w:rPr>
        <w:t xml:space="preserve"> According to Lee </w:t>
      </w:r>
      <w:sdt>
        <w:sdtPr>
          <w:rPr>
            <w:rFonts w:ascii="Arial" w:hAnsi="Arial" w:cs="Arial"/>
          </w:rPr>
          <w:id w:val="1277913964"/>
          <w:citation/>
        </w:sdtPr>
        <w:sdtContent>
          <w:r w:rsidR="00821311">
            <w:rPr>
              <w:rFonts w:ascii="Arial" w:hAnsi="Arial" w:cs="Arial"/>
            </w:rPr>
            <w:fldChar w:fldCharType="begin"/>
          </w:r>
          <w:r w:rsidR="00821311">
            <w:rPr>
              <w:rFonts w:ascii="Arial" w:hAnsi="Arial" w:cs="Arial"/>
              <w:lang w:val="en-GB"/>
            </w:rPr>
            <w:instrText xml:space="preserve">CITATION Har20 \n  \t  \l 2057 </w:instrText>
          </w:r>
          <w:r w:rsidR="00821311">
            <w:rPr>
              <w:rFonts w:ascii="Arial" w:hAnsi="Arial" w:cs="Arial"/>
            </w:rPr>
            <w:fldChar w:fldCharType="separate"/>
          </w:r>
          <w:r w:rsidR="006E280C" w:rsidRPr="006E280C">
            <w:rPr>
              <w:rFonts w:ascii="Arial" w:hAnsi="Arial" w:cs="Arial"/>
              <w:noProof/>
              <w:lang w:val="en-GB"/>
            </w:rPr>
            <w:t>(2020)</w:t>
          </w:r>
          <w:r w:rsidR="00821311">
            <w:rPr>
              <w:rFonts w:ascii="Arial" w:hAnsi="Arial" w:cs="Arial"/>
            </w:rPr>
            <w:fldChar w:fldCharType="end"/>
          </w:r>
        </w:sdtContent>
      </w:sdt>
      <w:r w:rsidR="00821311">
        <w:rPr>
          <w:rFonts w:ascii="Arial" w:hAnsi="Arial" w:cs="Arial"/>
        </w:rPr>
        <w:t xml:space="preserve"> </w:t>
      </w:r>
      <w:r w:rsidR="00821311" w:rsidRPr="00821311">
        <w:rPr>
          <w:rFonts w:ascii="Arial" w:hAnsi="Arial" w:cs="Arial"/>
        </w:rPr>
        <w:t>Tool steels are the strongest, toughest</w:t>
      </w:r>
      <w:r w:rsidR="00821311">
        <w:rPr>
          <w:rFonts w:ascii="Arial" w:hAnsi="Arial" w:cs="Arial"/>
        </w:rPr>
        <w:t xml:space="preserve"> </w:t>
      </w:r>
      <w:r w:rsidR="00821311" w:rsidRPr="00821311">
        <w:rPr>
          <w:rFonts w:ascii="Arial" w:hAnsi="Arial" w:cs="Arial"/>
        </w:rPr>
        <w:t>and hardest</w:t>
      </w:r>
      <w:r w:rsidR="00821311">
        <w:rPr>
          <w:rFonts w:ascii="Arial" w:hAnsi="Arial" w:cs="Arial"/>
        </w:rPr>
        <w:t xml:space="preserve"> Steels. </w:t>
      </w:r>
    </w:p>
    <w:p w:rsidR="004D250D" w:rsidRDefault="00253B78" w:rsidP="00BE6CBF">
      <w:r>
        <w:rPr>
          <w:noProof/>
        </w:rPr>
        <w:drawing>
          <wp:anchor distT="0" distB="0" distL="114300" distR="114300" simplePos="0" relativeHeight="251674624" behindDoc="1" locked="0" layoutInCell="1" allowOverlap="1" wp14:anchorId="14D790EB">
            <wp:simplePos x="0" y="0"/>
            <wp:positionH relativeFrom="column">
              <wp:posOffset>1587500</wp:posOffset>
            </wp:positionH>
            <wp:positionV relativeFrom="paragraph">
              <wp:posOffset>170180</wp:posOffset>
            </wp:positionV>
            <wp:extent cx="2610485" cy="2513330"/>
            <wp:effectExtent l="0" t="0" r="0" b="1270"/>
            <wp:wrapTight wrapText="bothSides">
              <wp:wrapPolygon edited="0">
                <wp:start x="0" y="0"/>
                <wp:lineTo x="0" y="21447"/>
                <wp:lineTo x="21437" y="21447"/>
                <wp:lineTo x="214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10485" cy="2513330"/>
                    </a:xfrm>
                    <a:prstGeom prst="rect">
                      <a:avLst/>
                    </a:prstGeom>
                  </pic:spPr>
                </pic:pic>
              </a:graphicData>
            </a:graphic>
            <wp14:sizeRelH relativeFrom="margin">
              <wp14:pctWidth>0</wp14:pctWidth>
            </wp14:sizeRelH>
            <wp14:sizeRelV relativeFrom="margin">
              <wp14:pctHeight>0</wp14:pctHeight>
            </wp14:sizeRelV>
          </wp:anchor>
        </w:drawing>
      </w:r>
    </w:p>
    <w:p w:rsidR="001D16D4" w:rsidRDefault="001D16D4" w:rsidP="00BE6CBF"/>
    <w:p w:rsidR="001D16D4" w:rsidRDefault="001D16D4" w:rsidP="00BE6CBF"/>
    <w:p w:rsidR="00EE6C88" w:rsidRDefault="00EE6C88" w:rsidP="00BE6CBF"/>
    <w:p w:rsidR="001D16D4" w:rsidRDefault="001D16D4" w:rsidP="00BE6CBF"/>
    <w:p w:rsidR="001D16D4" w:rsidRDefault="001D16D4" w:rsidP="00BE6CBF"/>
    <w:p w:rsidR="001D16D4" w:rsidRDefault="001D16D4" w:rsidP="00BE6CBF"/>
    <w:p w:rsidR="001D16D4" w:rsidRDefault="001D16D4" w:rsidP="00BE6CBF"/>
    <w:p w:rsidR="001D16D4" w:rsidRDefault="001D16D4" w:rsidP="00BE6CBF"/>
    <w:p w:rsidR="001D16D4" w:rsidRDefault="001D16D4" w:rsidP="00BE6CBF"/>
    <w:p w:rsidR="001D16D4" w:rsidRDefault="00DC409A" w:rsidP="00BE6CBF">
      <w:r>
        <w:rPr>
          <w:noProof/>
        </w:rPr>
        <mc:AlternateContent>
          <mc:Choice Requires="wps">
            <w:drawing>
              <wp:anchor distT="0" distB="0" distL="114300" distR="114300" simplePos="0" relativeHeight="251676672" behindDoc="1" locked="0" layoutInCell="1" allowOverlap="1" wp14:anchorId="7F38C9D8" wp14:editId="40A44D6B">
                <wp:simplePos x="0" y="0"/>
                <wp:positionH relativeFrom="column">
                  <wp:posOffset>1524000</wp:posOffset>
                </wp:positionH>
                <wp:positionV relativeFrom="paragraph">
                  <wp:posOffset>8890</wp:posOffset>
                </wp:positionV>
                <wp:extent cx="303530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035300" cy="635"/>
                        </a:xfrm>
                        <a:prstGeom prst="rect">
                          <a:avLst/>
                        </a:prstGeom>
                        <a:solidFill>
                          <a:prstClr val="white"/>
                        </a:solidFill>
                        <a:ln>
                          <a:noFill/>
                        </a:ln>
                      </wps:spPr>
                      <wps:txbx>
                        <w:txbxContent>
                          <w:p w:rsidR="009410C1" w:rsidRPr="00FC6B53" w:rsidRDefault="009410C1" w:rsidP="001D16D4">
                            <w:pPr>
                              <w:pStyle w:val="Caption"/>
                              <w:rPr>
                                <w:noProof/>
                              </w:rPr>
                            </w:pPr>
                            <w:bookmarkStart w:id="61" w:name="_Toc189346311"/>
                            <w:r>
                              <w:t xml:space="preserve">Figure </w:t>
                            </w:r>
                            <w:fldSimple w:instr=" SEQ Figure \* ARABIC ">
                              <w:r w:rsidR="00815EA4">
                                <w:rPr>
                                  <w:noProof/>
                                </w:rPr>
                                <w:t>1</w:t>
                              </w:r>
                            </w:fldSimple>
                            <w:r>
                              <w:t xml:space="preserve"> - Metal Object – Hammer. Source</w:t>
                            </w:r>
                            <w:sdt>
                              <w:sdtPr>
                                <w:id w:val="1683158769"/>
                                <w:citation/>
                              </w:sdtPr>
                              <w:sdtContent>
                                <w:r>
                                  <w:fldChar w:fldCharType="begin"/>
                                </w:r>
                                <w:r w:rsidR="008C0221">
                                  <w:rPr>
                                    <w:lang w:val="en-GB"/>
                                  </w:rPr>
                                  <w:instrText xml:space="preserve">CITATION Zor25 \t  \l 2057 </w:instrText>
                                </w:r>
                                <w:r>
                                  <w:fldChar w:fldCharType="separate"/>
                                </w:r>
                                <w:r w:rsidR="008C0221">
                                  <w:rPr>
                                    <w:noProof/>
                                    <w:lang w:val="en-GB"/>
                                  </w:rPr>
                                  <w:t xml:space="preserve"> </w:t>
                                </w:r>
                                <w:r w:rsidR="008C0221" w:rsidRPr="008C0221">
                                  <w:rPr>
                                    <w:noProof/>
                                    <w:lang w:val="en-GB"/>
                                  </w:rPr>
                                  <w:t>(Zoro Tools, 2025)</w:t>
                                </w:r>
                                <w:r>
                                  <w:fldChar w:fldCharType="end"/>
                                </w:r>
                              </w:sdtContent>
                            </w:sdt>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F38C9D8" id="_x0000_t202" coordsize="21600,21600" o:spt="202" path="m,l,21600r21600,l21600,xe">
                <v:stroke joinstyle="miter"/>
                <v:path gradientshapeok="t" o:connecttype="rect"/>
              </v:shapetype>
              <v:shape id="Text Box 2" o:spid="_x0000_s1026" type="#_x0000_t202" style="position:absolute;margin-left:120pt;margin-top:.7pt;width:239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" stroked="f">
                <v:textbox style="mso-fit-shape-to-text:t" inset="0,0,0,0">
                  <w:txbxContent>
                    <w:p w:rsidR="009410C1" w:rsidRPr="00FC6B53" w:rsidRDefault="009410C1" w:rsidP="001D16D4">
                      <w:pPr>
                        <w:pStyle w:val="Caption"/>
                        <w:rPr>
                          <w:noProof/>
                        </w:rPr>
                      </w:pPr>
                      <w:bookmarkStart w:id="62" w:name="_Toc189346311"/>
                      <w:r>
                        <w:t xml:space="preserve">Figure </w:t>
                      </w:r>
                      <w:fldSimple w:instr=" SEQ Figure \* ARABIC ">
                        <w:r w:rsidR="00815EA4">
                          <w:rPr>
                            <w:noProof/>
                          </w:rPr>
                          <w:t>1</w:t>
                        </w:r>
                      </w:fldSimple>
                      <w:r>
                        <w:t xml:space="preserve"> - Metal Object – Hammer. Source</w:t>
                      </w:r>
                      <w:sdt>
                        <w:sdtPr>
                          <w:id w:val="1683158769"/>
                          <w:citation/>
                        </w:sdtPr>
                        <w:sdtContent>
                          <w:r>
                            <w:fldChar w:fldCharType="begin"/>
                          </w:r>
                          <w:r w:rsidR="008C0221">
                            <w:rPr>
                              <w:lang w:val="en-GB"/>
                            </w:rPr>
                            <w:instrText xml:space="preserve">CITATION Zor25 \t  \l 2057 </w:instrText>
                          </w:r>
                          <w:r>
                            <w:fldChar w:fldCharType="separate"/>
                          </w:r>
                          <w:r w:rsidR="008C0221">
                            <w:rPr>
                              <w:noProof/>
                              <w:lang w:val="en-GB"/>
                            </w:rPr>
                            <w:t xml:space="preserve"> </w:t>
                          </w:r>
                          <w:r w:rsidR="008C0221" w:rsidRPr="008C0221">
                            <w:rPr>
                              <w:noProof/>
                              <w:lang w:val="en-GB"/>
                            </w:rPr>
                            <w:t>(Zoro Tools, 2025)</w:t>
                          </w:r>
                          <w:r>
                            <w:fldChar w:fldCharType="end"/>
                          </w:r>
                        </w:sdtContent>
                      </w:sdt>
                      <w:bookmarkEnd w:id="62"/>
                    </w:p>
                  </w:txbxContent>
                </v:textbox>
                <w10:wrap type="tight"/>
              </v:shape>
            </w:pict>
          </mc:Fallback>
        </mc:AlternateContent>
      </w:r>
    </w:p>
    <w:p w:rsidR="001D16D4" w:rsidRDefault="001D16D4" w:rsidP="00BE6CBF"/>
    <w:p w:rsidR="0089348A" w:rsidRDefault="0089348A" w:rsidP="00BE6CBF"/>
    <w:p w:rsidR="0089348A" w:rsidRDefault="0089348A" w:rsidP="00BE6CBF"/>
    <w:p w:rsidR="0089348A" w:rsidRDefault="0089348A" w:rsidP="00BE6CBF"/>
    <w:p w:rsidR="0089348A" w:rsidRDefault="0089348A" w:rsidP="00BE6CBF"/>
    <w:p w:rsidR="004D250D" w:rsidRDefault="004D250D" w:rsidP="00BE6CBF"/>
    <w:p w:rsidR="004D250D" w:rsidRDefault="004D250D" w:rsidP="004D250D">
      <w:pPr>
        <w:pStyle w:val="Heading3"/>
      </w:pPr>
      <w:bookmarkStart w:id="63" w:name="_Toc189346332"/>
      <w:r>
        <w:lastRenderedPageBreak/>
        <w:t>Acrylic Bathtub</w:t>
      </w:r>
      <w:bookmarkEnd w:id="63"/>
    </w:p>
    <w:p w:rsidR="00A50F19" w:rsidRPr="00FA5C72" w:rsidRDefault="00BB0684" w:rsidP="00013777">
      <w:pPr>
        <w:spacing w:line="360" w:lineRule="auto"/>
        <w:jc w:val="both"/>
        <w:rPr>
          <w:rFonts w:ascii="Arial" w:hAnsi="Arial" w:cs="Arial"/>
        </w:rPr>
      </w:pPr>
      <w:r w:rsidRPr="00FA5C72">
        <w:rPr>
          <w:rFonts w:ascii="Arial" w:hAnsi="Arial" w:cs="Arial"/>
        </w:rPr>
        <w:t>As shown in Figure 2, a</w:t>
      </w:r>
      <w:r w:rsidR="001B7C89" w:rsidRPr="00FA5C72">
        <w:rPr>
          <w:rFonts w:ascii="Arial" w:hAnsi="Arial" w:cs="Arial"/>
        </w:rPr>
        <w:t xml:space="preserve">n acrylic bathtub was selected for its lightweight, durability, and resistance to moisture. Its smooth, non-porous surface prevents mold growth, making it ideal for bathrooms. </w:t>
      </w:r>
      <w:r w:rsidR="00BD5C2F" w:rsidRPr="00FA5C72">
        <w:rPr>
          <w:rFonts w:ascii="Arial" w:hAnsi="Arial" w:cs="Arial"/>
        </w:rPr>
        <w:t xml:space="preserve">Acrylic retains heat well, enhancing comfort during baths, but although strong, it is prone to impact damage due to its brittleness. </w:t>
      </w:r>
      <w:r w:rsidR="00A50F19" w:rsidRPr="00FA5C72">
        <w:rPr>
          <w:rFonts w:ascii="Arial" w:hAnsi="Arial" w:cs="Arial"/>
        </w:rPr>
        <w:t xml:space="preserve">According to Royal Acrylic </w:t>
      </w:r>
      <w:sdt>
        <w:sdtPr>
          <w:rPr>
            <w:rFonts w:ascii="Arial" w:hAnsi="Arial" w:cs="Arial"/>
          </w:rPr>
          <w:id w:val="740917848"/>
          <w:citation/>
        </w:sdtPr>
        <w:sdtContent>
          <w:r w:rsidR="00A50F19" w:rsidRPr="00FA5C72">
            <w:rPr>
              <w:rFonts w:ascii="Arial" w:hAnsi="Arial" w:cs="Arial"/>
            </w:rPr>
            <w:fldChar w:fldCharType="begin"/>
          </w:r>
          <w:r w:rsidR="00A50F19" w:rsidRPr="00FA5C72">
            <w:rPr>
              <w:rFonts w:ascii="Arial" w:hAnsi="Arial" w:cs="Arial"/>
              <w:lang w:val="en-GB"/>
            </w:rPr>
            <w:instrText xml:space="preserve">CITATION Roy23 \n  \t  \l 2057 </w:instrText>
          </w:r>
          <w:r w:rsidR="00A50F19" w:rsidRPr="00FA5C72">
            <w:rPr>
              <w:rFonts w:ascii="Arial" w:hAnsi="Arial" w:cs="Arial"/>
            </w:rPr>
            <w:fldChar w:fldCharType="separate"/>
          </w:r>
          <w:r w:rsidR="008C0221" w:rsidRPr="00FA5C72">
            <w:rPr>
              <w:rFonts w:ascii="Arial" w:hAnsi="Arial" w:cs="Arial"/>
              <w:noProof/>
              <w:lang w:val="en-GB"/>
            </w:rPr>
            <w:t>(2023)</w:t>
          </w:r>
          <w:r w:rsidR="00A50F19" w:rsidRPr="00FA5C72">
            <w:rPr>
              <w:rFonts w:ascii="Arial" w:hAnsi="Arial" w:cs="Arial"/>
            </w:rPr>
            <w:fldChar w:fldCharType="end"/>
          </w:r>
        </w:sdtContent>
      </w:sdt>
      <w:r w:rsidR="00A50F19" w:rsidRPr="00FA5C72">
        <w:rPr>
          <w:rFonts w:ascii="Arial" w:hAnsi="Arial" w:cs="Arial"/>
        </w:rPr>
        <w:t xml:space="preserve"> Acrylic is versatile, easily molded, cut, engraved and shaped, making it ideal for designers. </w:t>
      </w:r>
    </w:p>
    <w:p w:rsidR="00A50F19" w:rsidRDefault="00FA5C72" w:rsidP="001B7C89">
      <w:pPr>
        <w:spacing w:line="360" w:lineRule="auto"/>
      </w:pPr>
      <w:r w:rsidRPr="00FA5C72">
        <w:rPr>
          <w:rFonts w:ascii="Arial" w:hAnsi="Arial" w:cs="Arial"/>
          <w:noProof/>
        </w:rPr>
        <w:drawing>
          <wp:anchor distT="0" distB="0" distL="114300" distR="114300" simplePos="0" relativeHeight="251678720" behindDoc="1" locked="0" layoutInCell="1" allowOverlap="1" wp14:anchorId="149BA183">
            <wp:simplePos x="0" y="0"/>
            <wp:positionH relativeFrom="column">
              <wp:posOffset>1631950</wp:posOffset>
            </wp:positionH>
            <wp:positionV relativeFrom="paragraph">
              <wp:posOffset>1270</wp:posOffset>
            </wp:positionV>
            <wp:extent cx="2494280" cy="1736090"/>
            <wp:effectExtent l="0" t="0" r="1270" b="0"/>
            <wp:wrapTight wrapText="bothSides">
              <wp:wrapPolygon edited="0">
                <wp:start x="0" y="0"/>
                <wp:lineTo x="0" y="21331"/>
                <wp:lineTo x="21446" y="21331"/>
                <wp:lineTo x="214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94280" cy="1736090"/>
                    </a:xfrm>
                    <a:prstGeom prst="rect">
                      <a:avLst/>
                    </a:prstGeom>
                  </pic:spPr>
                </pic:pic>
              </a:graphicData>
            </a:graphic>
            <wp14:sizeRelH relativeFrom="margin">
              <wp14:pctWidth>0</wp14:pctWidth>
            </wp14:sizeRelH>
            <wp14:sizeRelV relativeFrom="margin">
              <wp14:pctHeight>0</wp14:pctHeight>
            </wp14:sizeRelV>
          </wp:anchor>
        </w:drawing>
      </w:r>
    </w:p>
    <w:p w:rsidR="001B7C89" w:rsidRDefault="001B7C89" w:rsidP="001B7C89">
      <w:pPr>
        <w:spacing w:line="360" w:lineRule="auto"/>
      </w:pPr>
    </w:p>
    <w:p w:rsidR="001D16D4" w:rsidRDefault="001D16D4" w:rsidP="001B7C89">
      <w:pPr>
        <w:spacing w:line="360" w:lineRule="auto"/>
      </w:pPr>
    </w:p>
    <w:p w:rsidR="001D16D4" w:rsidRDefault="001D16D4" w:rsidP="00BE6CBF"/>
    <w:p w:rsidR="001D16D4" w:rsidRDefault="001D16D4" w:rsidP="00BE6CBF"/>
    <w:p w:rsidR="00EE6C88" w:rsidRDefault="00FA5C72" w:rsidP="00BE6CBF">
      <w:r>
        <w:rPr>
          <w:noProof/>
        </w:rPr>
        <mc:AlternateContent>
          <mc:Choice Requires="wps">
            <w:drawing>
              <wp:anchor distT="0" distB="0" distL="114300" distR="114300" simplePos="0" relativeHeight="251680768" behindDoc="1" locked="0" layoutInCell="1" allowOverlap="1" wp14:anchorId="3ECF76FA" wp14:editId="38143674">
                <wp:simplePos x="0" y="0"/>
                <wp:positionH relativeFrom="column">
                  <wp:posOffset>1604645</wp:posOffset>
                </wp:positionH>
                <wp:positionV relativeFrom="paragraph">
                  <wp:posOffset>152134</wp:posOffset>
                </wp:positionV>
                <wp:extent cx="321310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3213100" cy="635"/>
                        </a:xfrm>
                        <a:prstGeom prst="rect">
                          <a:avLst/>
                        </a:prstGeom>
                        <a:solidFill>
                          <a:prstClr val="white"/>
                        </a:solidFill>
                        <a:ln>
                          <a:noFill/>
                        </a:ln>
                      </wps:spPr>
                      <wps:txbx>
                        <w:txbxContent>
                          <w:p w:rsidR="009410C1" w:rsidRPr="005C17C4" w:rsidRDefault="009410C1" w:rsidP="00A064E2">
                            <w:pPr>
                              <w:pStyle w:val="Caption"/>
                              <w:rPr>
                                <w:noProof/>
                              </w:rPr>
                            </w:pPr>
                            <w:bookmarkStart w:id="64" w:name="_Toc189346312"/>
                            <w:r>
                              <w:t xml:space="preserve">Figure </w:t>
                            </w:r>
                            <w:fldSimple w:instr=" SEQ Figure \* ARABIC ">
                              <w:r w:rsidR="00815EA4">
                                <w:rPr>
                                  <w:noProof/>
                                </w:rPr>
                                <w:t>2</w:t>
                              </w:r>
                            </w:fldSimple>
                            <w:r>
                              <w:t xml:space="preserve"> - Acrylic Bathtub. Source </w:t>
                            </w:r>
                            <w:sdt>
                              <w:sdtPr>
                                <w:id w:val="1408417948"/>
                                <w:citation/>
                              </w:sdtPr>
                              <w:sdtContent>
                                <w:r>
                                  <w:fldChar w:fldCharType="begin"/>
                                </w:r>
                                <w:r>
                                  <w:rPr>
                                    <w:lang w:val="en-GB"/>
                                  </w:rPr>
                                  <w:instrText xml:space="preserve"> CITATION Big25 \l 2057 </w:instrText>
                                </w:r>
                                <w:r>
                                  <w:fldChar w:fldCharType="separate"/>
                                </w:r>
                                <w:r w:rsidR="006E280C" w:rsidRPr="006E280C">
                                  <w:rPr>
                                    <w:noProof/>
                                    <w:lang w:val="en-GB"/>
                                  </w:rPr>
                                  <w:t>(Big Bathroom Shop, 2025)</w:t>
                                </w:r>
                                <w:r>
                                  <w:fldChar w:fldCharType="end"/>
                                </w:r>
                              </w:sdtContent>
                            </w:sdt>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CF76FA" id="Text Box 6" o:spid="_x0000_s1027" type="#_x0000_t202" style="position:absolute;margin-left:126.35pt;margin-top:12pt;width:253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" stroked="f">
                <v:textbox style="mso-fit-shape-to-text:t" inset="0,0,0,0">
                  <w:txbxContent>
                    <w:p w:rsidR="009410C1" w:rsidRPr="005C17C4" w:rsidRDefault="009410C1" w:rsidP="00A064E2">
                      <w:pPr>
                        <w:pStyle w:val="Caption"/>
                        <w:rPr>
                          <w:noProof/>
                        </w:rPr>
                      </w:pPr>
                      <w:bookmarkStart w:id="65" w:name="_Toc189346312"/>
                      <w:r>
                        <w:t xml:space="preserve">Figure </w:t>
                      </w:r>
                      <w:fldSimple w:instr=" SEQ Figure \* ARABIC ">
                        <w:r w:rsidR="00815EA4">
                          <w:rPr>
                            <w:noProof/>
                          </w:rPr>
                          <w:t>2</w:t>
                        </w:r>
                      </w:fldSimple>
                      <w:r>
                        <w:t xml:space="preserve"> - Acrylic Bathtub. Source </w:t>
                      </w:r>
                      <w:sdt>
                        <w:sdtPr>
                          <w:id w:val="1408417948"/>
                          <w:citation/>
                        </w:sdtPr>
                        <w:sdtContent>
                          <w:r>
                            <w:fldChar w:fldCharType="begin"/>
                          </w:r>
                          <w:r>
                            <w:rPr>
                              <w:lang w:val="en-GB"/>
                            </w:rPr>
                            <w:instrText xml:space="preserve"> CITATION Big25 \l 2057 </w:instrText>
                          </w:r>
                          <w:r>
                            <w:fldChar w:fldCharType="separate"/>
                          </w:r>
                          <w:r w:rsidR="006E280C" w:rsidRPr="006E280C">
                            <w:rPr>
                              <w:noProof/>
                              <w:lang w:val="en-GB"/>
                            </w:rPr>
                            <w:t>(Big Bathroom Shop, 2025)</w:t>
                          </w:r>
                          <w:r>
                            <w:fldChar w:fldCharType="end"/>
                          </w:r>
                        </w:sdtContent>
                      </w:sdt>
                      <w:bookmarkEnd w:id="65"/>
                    </w:p>
                  </w:txbxContent>
                </v:textbox>
                <w10:wrap type="tight"/>
              </v:shape>
            </w:pict>
          </mc:Fallback>
        </mc:AlternateContent>
      </w:r>
    </w:p>
    <w:p w:rsidR="00A064E2" w:rsidRDefault="00A064E2" w:rsidP="00BE6CBF"/>
    <w:p w:rsidR="00EE6C88" w:rsidRDefault="00A064E2" w:rsidP="00A064E2">
      <w:pPr>
        <w:pStyle w:val="Heading3"/>
      </w:pPr>
      <w:bookmarkStart w:id="66" w:name="_Toc189346333"/>
      <w:r>
        <w:t>Porcelain Bowl</w:t>
      </w:r>
      <w:bookmarkEnd w:id="66"/>
    </w:p>
    <w:p w:rsidR="00A064E2" w:rsidRPr="00FA5C72" w:rsidRDefault="00BB0684" w:rsidP="00BD5C2F">
      <w:pPr>
        <w:pStyle w:val="NormalWeb"/>
        <w:spacing w:line="360" w:lineRule="auto"/>
        <w:jc w:val="both"/>
        <w:rPr>
          <w:rFonts w:ascii="Arial" w:hAnsi="Arial" w:cs="Arial"/>
          <w:sz w:val="22"/>
          <w:szCs w:val="22"/>
        </w:rPr>
      </w:pPr>
      <w:r w:rsidRPr="00FA5C72">
        <w:rPr>
          <w:rFonts w:ascii="Arial" w:hAnsi="Arial" w:cs="Arial"/>
          <w:sz w:val="22"/>
          <w:szCs w:val="22"/>
        </w:rPr>
        <w:t>As shown in Figure 3, a</w:t>
      </w:r>
      <w:r w:rsidR="00A064E2" w:rsidRPr="00FA5C72">
        <w:rPr>
          <w:rFonts w:ascii="Arial" w:hAnsi="Arial" w:cs="Arial"/>
          <w:sz w:val="22"/>
          <w:szCs w:val="22"/>
        </w:rPr>
        <w:t xml:space="preserve"> porcelain </w:t>
      </w:r>
      <w:r w:rsidR="00BD5C2F" w:rsidRPr="00FA5C72">
        <w:rPr>
          <w:rFonts w:ascii="Arial" w:hAnsi="Arial" w:cs="Arial"/>
          <w:sz w:val="22"/>
          <w:szCs w:val="22"/>
        </w:rPr>
        <w:t>bowl</w:t>
      </w:r>
      <w:r w:rsidR="00A064E2" w:rsidRPr="00FA5C72">
        <w:rPr>
          <w:rFonts w:ascii="Arial" w:hAnsi="Arial" w:cs="Arial"/>
          <w:sz w:val="22"/>
          <w:szCs w:val="22"/>
        </w:rPr>
        <w:t xml:space="preserve"> is strong and durable making it resistant to chipping and staining. </w:t>
      </w:r>
      <w:r w:rsidR="00BD5C2F" w:rsidRPr="00FA5C72">
        <w:rPr>
          <w:rFonts w:ascii="Arial" w:hAnsi="Arial" w:cs="Arial"/>
          <w:sz w:val="22"/>
          <w:szCs w:val="22"/>
        </w:rPr>
        <w:t xml:space="preserve">It can withstand high temperatures, making it safe for hot food and an essential item, which is why it was chosen, as well as for microwave and oven use. </w:t>
      </w:r>
      <w:r w:rsidR="00A064E2" w:rsidRPr="00FA5C72">
        <w:rPr>
          <w:rFonts w:ascii="Arial" w:hAnsi="Arial" w:cs="Arial"/>
          <w:sz w:val="22"/>
          <w:szCs w:val="22"/>
        </w:rPr>
        <w:t>Its elegant, translucent appearance adds aesthetic value</w:t>
      </w:r>
      <w:r w:rsidR="004A7854" w:rsidRPr="00FA5C72">
        <w:rPr>
          <w:rFonts w:ascii="Arial" w:hAnsi="Arial" w:cs="Arial"/>
          <w:sz w:val="22"/>
          <w:szCs w:val="22"/>
        </w:rPr>
        <w:t xml:space="preserve"> which is</w:t>
      </w:r>
      <w:r w:rsidR="00A064E2" w:rsidRPr="00FA5C72">
        <w:rPr>
          <w:rFonts w:ascii="Arial" w:hAnsi="Arial" w:cs="Arial"/>
          <w:sz w:val="22"/>
          <w:szCs w:val="22"/>
        </w:rPr>
        <w:t xml:space="preserve"> easy to clean.  According to Dinesen </w:t>
      </w:r>
      <w:sdt>
        <w:sdtPr>
          <w:rPr>
            <w:rFonts w:ascii="Arial" w:hAnsi="Arial" w:cs="Arial"/>
            <w:sz w:val="22"/>
            <w:szCs w:val="22"/>
          </w:rPr>
          <w:id w:val="-2143020613"/>
          <w:citation/>
        </w:sdtPr>
        <w:sdtContent>
          <w:r w:rsidR="00A064E2" w:rsidRPr="00FA5C72">
            <w:rPr>
              <w:rFonts w:ascii="Arial" w:hAnsi="Arial" w:cs="Arial"/>
              <w:sz w:val="22"/>
              <w:szCs w:val="22"/>
            </w:rPr>
            <w:fldChar w:fldCharType="begin"/>
          </w:r>
          <w:r w:rsidR="00A064E2" w:rsidRPr="00FA5C72">
            <w:rPr>
              <w:rFonts w:ascii="Arial" w:hAnsi="Arial" w:cs="Arial"/>
              <w:sz w:val="22"/>
              <w:szCs w:val="22"/>
            </w:rPr>
            <w:instrText xml:space="preserve">CITATION Mic24 \n  \t  \l 2057 </w:instrText>
          </w:r>
          <w:r w:rsidR="00A064E2" w:rsidRPr="00FA5C72">
            <w:rPr>
              <w:rFonts w:ascii="Arial" w:hAnsi="Arial" w:cs="Arial"/>
              <w:sz w:val="22"/>
              <w:szCs w:val="22"/>
            </w:rPr>
            <w:fldChar w:fldCharType="separate"/>
          </w:r>
          <w:r w:rsidR="008C0221" w:rsidRPr="00FA5C72">
            <w:rPr>
              <w:rFonts w:ascii="Arial" w:hAnsi="Arial" w:cs="Arial"/>
              <w:noProof/>
              <w:sz w:val="22"/>
              <w:szCs w:val="22"/>
            </w:rPr>
            <w:t>(2024)</w:t>
          </w:r>
          <w:r w:rsidR="00A064E2" w:rsidRPr="00FA5C72">
            <w:rPr>
              <w:rFonts w:ascii="Arial" w:hAnsi="Arial" w:cs="Arial"/>
              <w:sz w:val="22"/>
              <w:szCs w:val="22"/>
            </w:rPr>
            <w:fldChar w:fldCharType="end"/>
          </w:r>
        </w:sdtContent>
      </w:sdt>
      <w:r w:rsidR="00A064E2" w:rsidRPr="00FA5C72">
        <w:rPr>
          <w:rFonts w:ascii="Arial" w:hAnsi="Arial" w:cs="Arial"/>
          <w:sz w:val="22"/>
          <w:szCs w:val="22"/>
        </w:rPr>
        <w:t>, Porcelain is clay fired at high temperatures, creating a non-porous, glass-like material.</w:t>
      </w:r>
    </w:p>
    <w:p w:rsidR="00A064E2" w:rsidRDefault="00BD5C2F" w:rsidP="00A064E2">
      <w:pPr>
        <w:pStyle w:val="Heading2"/>
        <w:numPr>
          <w:ilvl w:val="0"/>
          <w:numId w:val="0"/>
        </w:numPr>
        <w:ind w:left="576" w:hanging="576"/>
      </w:pPr>
      <w:bookmarkStart w:id="67" w:name="_Toc189296320"/>
      <w:bookmarkStart w:id="68" w:name="_Toc189346334"/>
      <w:r w:rsidRPr="00BD5C2F">
        <w:rPr>
          <w:noProof/>
          <w:sz w:val="22"/>
          <w:szCs w:val="22"/>
        </w:rPr>
        <w:drawing>
          <wp:anchor distT="0" distB="0" distL="114300" distR="114300" simplePos="0" relativeHeight="251677696" behindDoc="1" locked="0" layoutInCell="1" allowOverlap="1" wp14:anchorId="10B74C40">
            <wp:simplePos x="0" y="0"/>
            <wp:positionH relativeFrom="margin">
              <wp:posOffset>1657350</wp:posOffset>
            </wp:positionH>
            <wp:positionV relativeFrom="paragraph">
              <wp:posOffset>149860</wp:posOffset>
            </wp:positionV>
            <wp:extent cx="2540000" cy="1757680"/>
            <wp:effectExtent l="0" t="0" r="0" b="0"/>
            <wp:wrapTight wrapText="bothSides">
              <wp:wrapPolygon edited="0">
                <wp:start x="0" y="0"/>
                <wp:lineTo x="0" y="21303"/>
                <wp:lineTo x="21384" y="21303"/>
                <wp:lineTo x="2138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40000" cy="1757680"/>
                    </a:xfrm>
                    <a:prstGeom prst="rect">
                      <a:avLst/>
                    </a:prstGeom>
                  </pic:spPr>
                </pic:pic>
              </a:graphicData>
            </a:graphic>
            <wp14:sizeRelH relativeFrom="margin">
              <wp14:pctWidth>0</wp14:pctWidth>
            </wp14:sizeRelH>
            <wp14:sizeRelV relativeFrom="margin">
              <wp14:pctHeight>0</wp14:pctHeight>
            </wp14:sizeRelV>
          </wp:anchor>
        </w:drawing>
      </w:r>
      <w:bookmarkEnd w:id="67"/>
      <w:bookmarkEnd w:id="68"/>
    </w:p>
    <w:p w:rsidR="003E02AB" w:rsidRDefault="003E02AB" w:rsidP="00BE6CBF"/>
    <w:p w:rsidR="003E02AB" w:rsidRDefault="003E02AB" w:rsidP="00BE6CBF"/>
    <w:p w:rsidR="00B0178D" w:rsidRDefault="00B0178D" w:rsidP="00BE6CBF"/>
    <w:p w:rsidR="00C73916" w:rsidRDefault="00C73916" w:rsidP="00BE6CBF"/>
    <w:p w:rsidR="00E1473C" w:rsidRDefault="00E1473C" w:rsidP="00BE6CBF"/>
    <w:p w:rsidR="00BE6CBF" w:rsidRDefault="00DC409A" w:rsidP="00BE6CBF">
      <w:r>
        <w:rPr>
          <w:noProof/>
        </w:rPr>
        <mc:AlternateContent>
          <mc:Choice Requires="wps">
            <w:drawing>
              <wp:anchor distT="0" distB="0" distL="114300" distR="114300" simplePos="0" relativeHeight="251682816" behindDoc="1" locked="0" layoutInCell="1" allowOverlap="1" wp14:anchorId="3D4B564D" wp14:editId="0E3AAABB">
                <wp:simplePos x="0" y="0"/>
                <wp:positionH relativeFrom="column">
                  <wp:posOffset>1651000</wp:posOffset>
                </wp:positionH>
                <wp:positionV relativeFrom="paragraph">
                  <wp:posOffset>365760</wp:posOffset>
                </wp:positionV>
                <wp:extent cx="393065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3930650" cy="635"/>
                        </a:xfrm>
                        <a:prstGeom prst="rect">
                          <a:avLst/>
                        </a:prstGeom>
                        <a:solidFill>
                          <a:prstClr val="white"/>
                        </a:solidFill>
                        <a:ln>
                          <a:noFill/>
                        </a:ln>
                      </wps:spPr>
                      <wps:txbx>
                        <w:txbxContent>
                          <w:p w:rsidR="009410C1" w:rsidRPr="007D6D20" w:rsidRDefault="009410C1" w:rsidP="00A064E2">
                            <w:pPr>
                              <w:pStyle w:val="Caption"/>
                              <w:rPr>
                                <w:rFonts w:ascii="Arial" w:hAnsi="Arial"/>
                                <w:noProof/>
                                <w:sz w:val="32"/>
                              </w:rPr>
                            </w:pPr>
                            <w:bookmarkStart w:id="69" w:name="_Toc189346313"/>
                            <w:r>
                              <w:t xml:space="preserve">Figure </w:t>
                            </w:r>
                            <w:fldSimple w:instr=" SEQ Figure \* ARABIC ">
                              <w:r w:rsidR="00815EA4">
                                <w:rPr>
                                  <w:noProof/>
                                </w:rPr>
                                <w:t>3</w:t>
                              </w:r>
                            </w:fldSimple>
                            <w:r>
                              <w:t xml:space="preserve"> - Porcelain Bowl. Source </w:t>
                            </w:r>
                            <w:sdt>
                              <w:sdtPr>
                                <w:id w:val="381908341"/>
                                <w:citation/>
                              </w:sdtPr>
                              <w:sdtContent>
                                <w:r>
                                  <w:fldChar w:fldCharType="begin"/>
                                </w:r>
                                <w:r>
                                  <w:rPr>
                                    <w:lang w:val="en-GB"/>
                                  </w:rPr>
                                  <w:instrText xml:space="preserve">CITATION Dun25 \l 2057 </w:instrText>
                                </w:r>
                                <w:r>
                                  <w:fldChar w:fldCharType="separate"/>
                                </w:r>
                                <w:r w:rsidR="006E280C" w:rsidRPr="006E280C">
                                  <w:rPr>
                                    <w:noProof/>
                                    <w:lang w:val="en-GB"/>
                                  </w:rPr>
                                  <w:t>(Dunelm, 2025)</w:t>
                                </w:r>
                                <w:r>
                                  <w:fldChar w:fldCharType="end"/>
                                </w:r>
                              </w:sdtContent>
                            </w:sdt>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4B564D" id="Text Box 7" o:spid="_x0000_s1028" type="#_x0000_t202" style="position:absolute;margin-left:130pt;margin-top:28.8pt;width:309.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" stroked="f">
                <v:textbox style="mso-fit-shape-to-text:t" inset="0,0,0,0">
                  <w:txbxContent>
                    <w:p w:rsidR="009410C1" w:rsidRPr="007D6D20" w:rsidRDefault="009410C1" w:rsidP="00A064E2">
                      <w:pPr>
                        <w:pStyle w:val="Caption"/>
                        <w:rPr>
                          <w:rFonts w:ascii="Arial" w:hAnsi="Arial"/>
                          <w:noProof/>
                          <w:sz w:val="32"/>
                        </w:rPr>
                      </w:pPr>
                      <w:bookmarkStart w:id="70" w:name="_Toc189346313"/>
                      <w:r>
                        <w:t xml:space="preserve">Figure </w:t>
                      </w:r>
                      <w:fldSimple w:instr=" SEQ Figure \* ARABIC ">
                        <w:r w:rsidR="00815EA4">
                          <w:rPr>
                            <w:noProof/>
                          </w:rPr>
                          <w:t>3</w:t>
                        </w:r>
                      </w:fldSimple>
                      <w:r>
                        <w:t xml:space="preserve"> - Porcelain Bowl. Source </w:t>
                      </w:r>
                      <w:sdt>
                        <w:sdtPr>
                          <w:id w:val="381908341"/>
                          <w:citation/>
                        </w:sdtPr>
                        <w:sdtContent>
                          <w:r>
                            <w:fldChar w:fldCharType="begin"/>
                          </w:r>
                          <w:r>
                            <w:rPr>
                              <w:lang w:val="en-GB"/>
                            </w:rPr>
                            <w:instrText xml:space="preserve">CITATION Dun25 \l 2057 </w:instrText>
                          </w:r>
                          <w:r>
                            <w:fldChar w:fldCharType="separate"/>
                          </w:r>
                          <w:r w:rsidR="006E280C" w:rsidRPr="006E280C">
                            <w:rPr>
                              <w:noProof/>
                              <w:lang w:val="en-GB"/>
                            </w:rPr>
                            <w:t>(Dunelm, 2025)</w:t>
                          </w:r>
                          <w:r>
                            <w:fldChar w:fldCharType="end"/>
                          </w:r>
                        </w:sdtContent>
                      </w:sdt>
                      <w:bookmarkEnd w:id="70"/>
                    </w:p>
                  </w:txbxContent>
                </v:textbox>
                <w10:wrap type="tight"/>
              </v:shape>
            </w:pict>
          </mc:Fallback>
        </mc:AlternateContent>
      </w:r>
    </w:p>
    <w:p w:rsidR="00BE6CBF" w:rsidRDefault="00BE6CBF" w:rsidP="00BE6CBF">
      <w:pPr>
        <w:pStyle w:val="Heading2"/>
      </w:pPr>
      <w:bookmarkStart w:id="71" w:name="_Toc188710863"/>
      <w:bookmarkStart w:id="72" w:name="_Toc189346335"/>
      <w:r>
        <w:lastRenderedPageBreak/>
        <w:t>Manufacturing Methods Comparison</w:t>
      </w:r>
      <w:bookmarkEnd w:id="71"/>
      <w:bookmarkEnd w:id="72"/>
    </w:p>
    <w:p w:rsidR="00BE6CBF" w:rsidRDefault="00BE6CBF" w:rsidP="00BE6CBF"/>
    <w:p w:rsidR="0046430F" w:rsidRPr="009605E0" w:rsidRDefault="0046430F" w:rsidP="009605E0">
      <w:pPr>
        <w:pStyle w:val="Heading3"/>
      </w:pPr>
      <w:bookmarkStart w:id="73" w:name="_Toc189346336"/>
      <w:r>
        <w:t>Metal Hammer</w:t>
      </w:r>
      <w:bookmarkEnd w:id="73"/>
      <w:r>
        <w:t xml:space="preserve"> </w:t>
      </w:r>
    </w:p>
    <w:p w:rsidR="00AD1886" w:rsidRDefault="00514023" w:rsidP="009605E0">
      <w:pPr>
        <w:spacing w:line="360" w:lineRule="auto"/>
        <w:jc w:val="both"/>
        <w:rPr>
          <w:rFonts w:ascii="Arial" w:hAnsi="Arial" w:cs="Arial"/>
        </w:rPr>
      </w:pPr>
      <w:r w:rsidRPr="009605E0">
        <w:rPr>
          <w:rFonts w:ascii="Arial" w:hAnsi="Arial" w:cs="Arial"/>
        </w:rPr>
        <w:t xml:space="preserve">Forging, casting, and machining are common methods for manufacturing metal hammers. </w:t>
      </w:r>
      <w:r w:rsidR="005E0EDB">
        <w:rPr>
          <w:rFonts w:ascii="Arial" w:hAnsi="Arial" w:cs="Arial"/>
        </w:rPr>
        <w:t xml:space="preserve">As shown in Figure 4, </w:t>
      </w:r>
      <w:r w:rsidRPr="009605E0">
        <w:rPr>
          <w:rFonts w:ascii="Arial" w:hAnsi="Arial" w:cs="Arial"/>
        </w:rPr>
        <w:t>Forging provides high strength and durability, making it ideal for impact tools, though it has higher costs. Casting is cost-effective for large runs but may compromise strength. Machining offers precision for small batches but is slow and expensive. Forging is the preferred method as according to Iron-Foundry</w:t>
      </w:r>
      <w:sdt>
        <w:sdtPr>
          <w:rPr>
            <w:rFonts w:ascii="Arial" w:hAnsi="Arial" w:cs="Arial"/>
          </w:rPr>
          <w:id w:val="1952043774"/>
          <w:citation/>
        </w:sdtPr>
        <w:sdtContent>
          <w:r w:rsidRPr="009605E0">
            <w:rPr>
              <w:rFonts w:ascii="Arial" w:hAnsi="Arial" w:cs="Arial"/>
            </w:rPr>
            <w:fldChar w:fldCharType="begin"/>
          </w:r>
          <w:r w:rsidR="00E50CE2" w:rsidRPr="009605E0">
            <w:rPr>
              <w:rFonts w:ascii="Arial" w:hAnsi="Arial" w:cs="Arial"/>
              <w:lang w:val="en-GB"/>
            </w:rPr>
            <w:instrText xml:space="preserve">CITATION Iro25 \n  \t  \l 2057 </w:instrText>
          </w:r>
          <w:r w:rsidRPr="009605E0">
            <w:rPr>
              <w:rFonts w:ascii="Arial" w:hAnsi="Arial" w:cs="Arial"/>
            </w:rPr>
            <w:fldChar w:fldCharType="separate"/>
          </w:r>
          <w:r w:rsidR="008C0221">
            <w:rPr>
              <w:rFonts w:ascii="Arial" w:hAnsi="Arial" w:cs="Arial"/>
              <w:noProof/>
              <w:lang w:val="en-GB"/>
            </w:rPr>
            <w:t xml:space="preserve"> </w:t>
          </w:r>
          <w:r w:rsidR="008C0221" w:rsidRPr="008C0221">
            <w:rPr>
              <w:rFonts w:ascii="Arial" w:hAnsi="Arial" w:cs="Arial"/>
              <w:noProof/>
              <w:lang w:val="en-GB"/>
            </w:rPr>
            <w:t>(2025)</w:t>
          </w:r>
          <w:r w:rsidRPr="009605E0">
            <w:rPr>
              <w:rFonts w:ascii="Arial" w:hAnsi="Arial" w:cs="Arial"/>
            </w:rPr>
            <w:fldChar w:fldCharType="end"/>
          </w:r>
        </w:sdtContent>
      </w:sdt>
      <w:r w:rsidRPr="009605E0">
        <w:rPr>
          <w:rFonts w:ascii="Arial" w:hAnsi="Arial" w:cs="Arial"/>
        </w:rPr>
        <w:t xml:space="preserve">, </w:t>
      </w:r>
      <w:r w:rsidR="009605E0" w:rsidRPr="009605E0">
        <w:rPr>
          <w:rFonts w:ascii="Arial" w:hAnsi="Arial" w:cs="Arial"/>
        </w:rPr>
        <w:t>forged parts have 37% higher fatigue strength, extending a hammers lifespan and ideal for an impact tool.</w:t>
      </w:r>
    </w:p>
    <w:p w:rsidR="007969D7" w:rsidRPr="009605E0" w:rsidRDefault="007969D7" w:rsidP="009605E0">
      <w:pPr>
        <w:spacing w:line="360" w:lineRule="auto"/>
        <w:jc w:val="both"/>
        <w:rPr>
          <w:rFonts w:ascii="Arial" w:hAnsi="Arial" w:cs="Arial"/>
        </w:rPr>
      </w:pPr>
    </w:p>
    <w:p w:rsidR="00AD1886" w:rsidRPr="00BB0684" w:rsidRDefault="005E0EDB" w:rsidP="00BB0684">
      <w:pPr>
        <w:spacing w:line="360" w:lineRule="auto"/>
        <w:jc w:val="both"/>
        <w:rPr>
          <w:rFonts w:ascii="Arial" w:hAnsi="Arial" w:cs="Arial"/>
        </w:rPr>
      </w:pPr>
      <w:r>
        <w:rPr>
          <w:noProof/>
        </w:rPr>
        <mc:AlternateContent>
          <mc:Choice Requires="wps">
            <w:drawing>
              <wp:anchor distT="0" distB="0" distL="114300" distR="114300" simplePos="0" relativeHeight="251685888" behindDoc="1" locked="0" layoutInCell="1" allowOverlap="1" wp14:anchorId="02652FEE" wp14:editId="7EEC823E">
                <wp:simplePos x="0" y="0"/>
                <wp:positionH relativeFrom="column">
                  <wp:posOffset>609600</wp:posOffset>
                </wp:positionH>
                <wp:positionV relativeFrom="paragraph">
                  <wp:posOffset>2717800</wp:posOffset>
                </wp:positionV>
                <wp:extent cx="471551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4715510" cy="635"/>
                        </a:xfrm>
                        <a:prstGeom prst="rect">
                          <a:avLst/>
                        </a:prstGeom>
                        <a:solidFill>
                          <a:prstClr val="white"/>
                        </a:solidFill>
                        <a:ln>
                          <a:noFill/>
                        </a:ln>
                      </wps:spPr>
                      <wps:txbx>
                        <w:txbxContent>
                          <w:p w:rsidR="009410C1" w:rsidRPr="003B5719" w:rsidRDefault="009410C1" w:rsidP="005E0EDB">
                            <w:pPr>
                              <w:pStyle w:val="Caption"/>
                              <w:rPr>
                                <w:rFonts w:ascii="Arial" w:hAnsi="Arial" w:cs="Arial"/>
                              </w:rPr>
                            </w:pPr>
                            <w:bookmarkStart w:id="74" w:name="_Toc189346314"/>
                            <w:r>
                              <w:t xml:space="preserve">Figure </w:t>
                            </w:r>
                            <w:fldSimple w:instr=" SEQ Figure \* ARABIC ">
                              <w:r w:rsidR="00815EA4">
                                <w:rPr>
                                  <w:noProof/>
                                </w:rPr>
                                <w:t>4</w:t>
                              </w:r>
                            </w:fldSimple>
                            <w:r>
                              <w:t xml:space="preserve"> - Forging methods. Source</w:t>
                            </w:r>
                            <w:sdt>
                              <w:sdtPr>
                                <w:id w:val="-97174688"/>
                                <w:citation/>
                              </w:sdtPr>
                              <w:sdtContent>
                                <w:r>
                                  <w:fldChar w:fldCharType="begin"/>
                                </w:r>
                                <w:r>
                                  <w:rPr>
                                    <w:lang w:val="en-GB"/>
                                  </w:rPr>
                                  <w:instrText xml:space="preserve">CITATION iqs25 \l 2057 </w:instrText>
                                </w:r>
                                <w:r>
                                  <w:fldChar w:fldCharType="separate"/>
                                </w:r>
                                <w:r w:rsidR="006E280C">
                                  <w:rPr>
                                    <w:noProof/>
                                    <w:lang w:val="en-GB"/>
                                  </w:rPr>
                                  <w:t xml:space="preserve"> </w:t>
                                </w:r>
                                <w:r w:rsidR="006E280C" w:rsidRPr="006E280C">
                                  <w:rPr>
                                    <w:noProof/>
                                    <w:lang w:val="en-GB"/>
                                  </w:rPr>
                                  <w:t>(Iqs directory, 2025)</w:t>
                                </w:r>
                                <w:r>
                                  <w:fldChar w:fldCharType="end"/>
                                </w:r>
                              </w:sdtContent>
                            </w:sdt>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652FEE" id="Text Box 9" o:spid="_x0000_s1029" type="#_x0000_t202" style="position:absolute;left:0;text-align:left;margin-left:48pt;margin-top:214pt;width:371.3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" stroked="f">
                <v:textbox style="mso-fit-shape-to-text:t" inset="0,0,0,0">
                  <w:txbxContent>
                    <w:p w:rsidR="009410C1" w:rsidRPr="003B5719" w:rsidRDefault="009410C1" w:rsidP="005E0EDB">
                      <w:pPr>
                        <w:pStyle w:val="Caption"/>
                        <w:rPr>
                          <w:rFonts w:ascii="Arial" w:hAnsi="Arial" w:cs="Arial"/>
                        </w:rPr>
                      </w:pPr>
                      <w:bookmarkStart w:id="75" w:name="_Toc189346314"/>
                      <w:r>
                        <w:t xml:space="preserve">Figure </w:t>
                      </w:r>
                      <w:fldSimple w:instr=" SEQ Figure \* ARABIC ">
                        <w:r w:rsidR="00815EA4">
                          <w:rPr>
                            <w:noProof/>
                          </w:rPr>
                          <w:t>4</w:t>
                        </w:r>
                      </w:fldSimple>
                      <w:r>
                        <w:t xml:space="preserve"> - Forging methods. Source</w:t>
                      </w:r>
                      <w:sdt>
                        <w:sdtPr>
                          <w:id w:val="-97174688"/>
                          <w:citation/>
                        </w:sdtPr>
                        <w:sdtContent>
                          <w:r>
                            <w:fldChar w:fldCharType="begin"/>
                          </w:r>
                          <w:r>
                            <w:rPr>
                              <w:lang w:val="en-GB"/>
                            </w:rPr>
                            <w:instrText xml:space="preserve">CITATION iqs25 \l 2057 </w:instrText>
                          </w:r>
                          <w:r>
                            <w:fldChar w:fldCharType="separate"/>
                          </w:r>
                          <w:r w:rsidR="006E280C">
                            <w:rPr>
                              <w:noProof/>
                              <w:lang w:val="en-GB"/>
                            </w:rPr>
                            <w:t xml:space="preserve"> </w:t>
                          </w:r>
                          <w:r w:rsidR="006E280C" w:rsidRPr="006E280C">
                            <w:rPr>
                              <w:noProof/>
                              <w:lang w:val="en-GB"/>
                            </w:rPr>
                            <w:t>(Iqs directory, 2025)</w:t>
                          </w:r>
                          <w:r>
                            <w:fldChar w:fldCharType="end"/>
                          </w:r>
                        </w:sdtContent>
                      </w:sdt>
                      <w:bookmarkEnd w:id="75"/>
                    </w:p>
                  </w:txbxContent>
                </v:textbox>
                <w10:wrap type="tight"/>
              </v:shape>
            </w:pict>
          </mc:Fallback>
        </mc:AlternateContent>
      </w:r>
      <w:r w:rsidRPr="005E0EDB">
        <w:rPr>
          <w:rFonts w:ascii="Arial" w:hAnsi="Arial" w:cs="Arial"/>
          <w:noProof/>
        </w:rPr>
        <w:drawing>
          <wp:anchor distT="0" distB="0" distL="114300" distR="114300" simplePos="0" relativeHeight="251683840" behindDoc="1" locked="0" layoutInCell="1" allowOverlap="1" wp14:anchorId="51D09712">
            <wp:simplePos x="0" y="0"/>
            <wp:positionH relativeFrom="margin">
              <wp:align>center</wp:align>
            </wp:positionH>
            <wp:positionV relativeFrom="paragraph">
              <wp:posOffset>15240</wp:posOffset>
            </wp:positionV>
            <wp:extent cx="4715655" cy="2645499"/>
            <wp:effectExtent l="0" t="0" r="8890" b="2540"/>
            <wp:wrapTight wrapText="bothSides">
              <wp:wrapPolygon edited="0">
                <wp:start x="0" y="0"/>
                <wp:lineTo x="0" y="21465"/>
                <wp:lineTo x="21553" y="21465"/>
                <wp:lineTo x="21553" y="0"/>
                <wp:lineTo x="0" y="0"/>
              </wp:wrapPolygon>
            </wp:wrapTight>
            <wp:docPr id="8" name="Content Placeholder 3">
              <a:extLst xmlns:a="http://schemas.openxmlformats.org/drawingml/2006/main">
                <a:ext uri="{FF2B5EF4-FFF2-40B4-BE49-F238E27FC236}">
                  <a16:creationId xmlns:a16="http://schemas.microsoft.com/office/drawing/2014/main" id="{97342397-D0A3-4E67-9C4C-F03C34D130C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97342397-D0A3-4E67-9C4C-F03C34D130CA}"/>
                        </a:ext>
                      </a:extLst>
                    </pic:cNvPr>
                    <pic:cNvPicPr>
                      <a:picLocks noGrp="1"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715655" cy="2645499"/>
                    </a:xfrm>
                    <a:prstGeom prst="rect">
                      <a:avLst/>
                    </a:prstGeom>
                  </pic:spPr>
                </pic:pic>
              </a:graphicData>
            </a:graphic>
          </wp:anchor>
        </w:drawing>
      </w:r>
    </w:p>
    <w:p w:rsidR="0046430F" w:rsidRDefault="0046430F" w:rsidP="0046430F"/>
    <w:p w:rsidR="0046430F" w:rsidRDefault="0046430F"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Pr="0046430F" w:rsidRDefault="007969D7" w:rsidP="0046430F"/>
    <w:p w:rsidR="0046430F" w:rsidRDefault="0046430F" w:rsidP="0046430F">
      <w:pPr>
        <w:pStyle w:val="Heading3"/>
      </w:pPr>
      <w:bookmarkStart w:id="76" w:name="_Toc189346337"/>
      <w:r>
        <w:lastRenderedPageBreak/>
        <w:t>Acrylic Bathtub</w:t>
      </w:r>
      <w:bookmarkEnd w:id="76"/>
    </w:p>
    <w:p w:rsidR="0046430F" w:rsidRPr="009F6C7D" w:rsidRDefault="00F353EC" w:rsidP="0028540C">
      <w:pPr>
        <w:spacing w:line="360" w:lineRule="auto"/>
        <w:jc w:val="both"/>
        <w:rPr>
          <w:rFonts w:ascii="Arial" w:hAnsi="Arial" w:cs="Arial"/>
        </w:rPr>
      </w:pPr>
      <w:r>
        <w:rPr>
          <w:rStyle w:val="Strong"/>
          <w:rFonts w:ascii="Arial" w:hAnsi="Arial" w:cs="Arial"/>
          <w:b w:val="0"/>
        </w:rPr>
        <w:t xml:space="preserve">As shown in Figure 5, </w:t>
      </w:r>
      <w:r w:rsidR="009F6C7D">
        <w:rPr>
          <w:rStyle w:val="Strong"/>
          <w:rFonts w:ascii="Arial" w:hAnsi="Arial" w:cs="Arial"/>
          <w:b w:val="0"/>
        </w:rPr>
        <w:t>T</w:t>
      </w:r>
      <w:r w:rsidR="009F6C7D" w:rsidRPr="009F6C7D">
        <w:rPr>
          <w:rStyle w:val="Strong"/>
          <w:rFonts w:ascii="Arial" w:hAnsi="Arial" w:cs="Arial"/>
          <w:b w:val="0"/>
        </w:rPr>
        <w:t>hermoforming</w:t>
      </w:r>
      <w:r w:rsidR="009F6C7D" w:rsidRPr="009F6C7D">
        <w:rPr>
          <w:rFonts w:ascii="Arial" w:hAnsi="Arial" w:cs="Arial"/>
        </w:rPr>
        <w:t xml:space="preserve"> is the most efficient and cost-effective method for mass-producing acrylic baths, providing speed and low costs. </w:t>
      </w:r>
      <w:r w:rsidR="009F6C7D" w:rsidRPr="009F6C7D">
        <w:rPr>
          <w:rStyle w:val="Strong"/>
          <w:rFonts w:ascii="Arial" w:hAnsi="Arial" w:cs="Arial"/>
          <w:b w:val="0"/>
        </w:rPr>
        <w:t>Casting</w:t>
      </w:r>
      <w:r w:rsidR="009F6C7D" w:rsidRPr="009F6C7D">
        <w:rPr>
          <w:rFonts w:ascii="Arial" w:hAnsi="Arial" w:cs="Arial"/>
        </w:rPr>
        <w:t xml:space="preserve"> is best for custom designs, though slower and more expensive</w:t>
      </w:r>
      <w:r w:rsidR="009F6C7D" w:rsidRPr="009F6C7D">
        <w:rPr>
          <w:rFonts w:ascii="Arial" w:hAnsi="Arial" w:cs="Arial"/>
          <w:b/>
        </w:rPr>
        <w:t xml:space="preserve">. </w:t>
      </w:r>
      <w:r w:rsidR="009F6C7D" w:rsidRPr="009F6C7D">
        <w:rPr>
          <w:rStyle w:val="Strong"/>
          <w:rFonts w:ascii="Arial" w:hAnsi="Arial" w:cs="Arial"/>
          <w:b w:val="0"/>
        </w:rPr>
        <w:t>Vacuum forming</w:t>
      </w:r>
      <w:r w:rsidR="009F6C7D" w:rsidRPr="009F6C7D">
        <w:rPr>
          <w:rFonts w:ascii="Arial" w:hAnsi="Arial" w:cs="Arial"/>
        </w:rPr>
        <w:t xml:space="preserve"> is a middle ground, offering good speed and cost efficiency for larger, simple designs.</w:t>
      </w:r>
      <w:r>
        <w:rPr>
          <w:rFonts w:ascii="Arial" w:hAnsi="Arial" w:cs="Arial"/>
        </w:rPr>
        <w:t xml:space="preserve"> </w:t>
      </w:r>
      <w:r w:rsidRPr="0028540C">
        <w:rPr>
          <w:rFonts w:ascii="Arial" w:hAnsi="Arial" w:cs="Arial"/>
        </w:rPr>
        <w:t>According to</w:t>
      </w:r>
      <w:r w:rsidR="0028540C">
        <w:rPr>
          <w:rFonts w:ascii="Arial" w:hAnsi="Arial" w:cs="Arial"/>
        </w:rPr>
        <w:t xml:space="preserve"> </w:t>
      </w:r>
      <w:r w:rsidR="002520E5">
        <w:rPr>
          <w:rFonts w:ascii="Arial" w:hAnsi="Arial" w:cs="Arial"/>
        </w:rPr>
        <w:t>British</w:t>
      </w:r>
      <w:r w:rsidR="0028540C">
        <w:rPr>
          <w:rFonts w:ascii="Arial" w:hAnsi="Arial" w:cs="Arial"/>
        </w:rPr>
        <w:t xml:space="preserve"> Plastic Federation</w:t>
      </w:r>
      <w:sdt>
        <w:sdtPr>
          <w:rPr>
            <w:rFonts w:ascii="Arial" w:hAnsi="Arial" w:cs="Arial"/>
          </w:rPr>
          <w:id w:val="-1183812291"/>
          <w:citation/>
        </w:sdtPr>
        <w:sdtContent>
          <w:r w:rsidR="0028540C">
            <w:rPr>
              <w:rFonts w:ascii="Arial" w:hAnsi="Arial" w:cs="Arial"/>
            </w:rPr>
            <w:fldChar w:fldCharType="begin"/>
          </w:r>
          <w:r w:rsidR="0028540C">
            <w:rPr>
              <w:rFonts w:ascii="Arial" w:hAnsi="Arial" w:cs="Arial"/>
              <w:lang w:val="en-GB"/>
            </w:rPr>
            <w:instrText xml:space="preserve">CITATION BPF25 \n  \t  \l 2057 </w:instrText>
          </w:r>
          <w:r w:rsidR="0028540C">
            <w:rPr>
              <w:rFonts w:ascii="Arial" w:hAnsi="Arial" w:cs="Arial"/>
            </w:rPr>
            <w:fldChar w:fldCharType="separate"/>
          </w:r>
          <w:r w:rsidR="008C0221">
            <w:rPr>
              <w:rFonts w:ascii="Arial" w:hAnsi="Arial" w:cs="Arial"/>
              <w:noProof/>
              <w:lang w:val="en-GB"/>
            </w:rPr>
            <w:t xml:space="preserve"> </w:t>
          </w:r>
          <w:r w:rsidR="008C0221" w:rsidRPr="008C0221">
            <w:rPr>
              <w:rFonts w:ascii="Arial" w:hAnsi="Arial" w:cs="Arial"/>
              <w:noProof/>
              <w:lang w:val="en-GB"/>
            </w:rPr>
            <w:t>(2025)</w:t>
          </w:r>
          <w:r w:rsidR="0028540C">
            <w:rPr>
              <w:rFonts w:ascii="Arial" w:hAnsi="Arial" w:cs="Arial"/>
            </w:rPr>
            <w:fldChar w:fldCharType="end"/>
          </w:r>
        </w:sdtContent>
      </w:sdt>
      <w:r w:rsidRPr="0028540C">
        <w:rPr>
          <w:rFonts w:ascii="Arial" w:hAnsi="Arial" w:cs="Arial"/>
        </w:rPr>
        <w:t xml:space="preserve"> </w:t>
      </w:r>
      <w:r w:rsidR="0028540C" w:rsidRPr="0028540C">
        <w:rPr>
          <w:rFonts w:ascii="Arial" w:hAnsi="Arial" w:cs="Arial"/>
        </w:rPr>
        <w:t xml:space="preserve"> Skeletal scrap of a Thermoplastic sheet is around 15</w:t>
      </w:r>
      <w:r w:rsidR="0028540C">
        <w:rPr>
          <w:rFonts w:ascii="Arial" w:hAnsi="Arial" w:cs="Arial"/>
        </w:rPr>
        <w:t>%</w:t>
      </w:r>
      <w:r w:rsidR="0028540C" w:rsidRPr="0028540C">
        <w:rPr>
          <w:rFonts w:ascii="Arial" w:hAnsi="Arial" w:cs="Arial"/>
        </w:rPr>
        <w:t xml:space="preserve">, but </w:t>
      </w:r>
      <w:r w:rsidR="0028540C">
        <w:rPr>
          <w:rFonts w:ascii="Arial" w:hAnsi="Arial" w:cs="Arial"/>
        </w:rPr>
        <w:t>is</w:t>
      </w:r>
      <w:r w:rsidR="0028540C" w:rsidRPr="0028540C">
        <w:rPr>
          <w:rFonts w:ascii="Arial" w:hAnsi="Arial" w:cs="Arial"/>
        </w:rPr>
        <w:t xml:space="preserve"> reused in subsequent applications making this a sustainable option.</w:t>
      </w:r>
      <w:r w:rsidR="0028540C">
        <w:t xml:space="preserve"> </w:t>
      </w:r>
    </w:p>
    <w:p w:rsidR="0046430F" w:rsidRDefault="0046430F" w:rsidP="0046430F"/>
    <w:p w:rsidR="0046430F" w:rsidRDefault="0046430F" w:rsidP="0046430F"/>
    <w:p w:rsidR="00DD5EF1" w:rsidRDefault="007969D7" w:rsidP="0046430F">
      <w:r>
        <w:rPr>
          <w:noProof/>
        </w:rPr>
        <w:drawing>
          <wp:anchor distT="0" distB="0" distL="114300" distR="114300" simplePos="0" relativeHeight="251686912" behindDoc="1" locked="0" layoutInCell="1" allowOverlap="1" wp14:anchorId="4C1EDD74">
            <wp:simplePos x="0" y="0"/>
            <wp:positionH relativeFrom="margin">
              <wp:align>center</wp:align>
            </wp:positionH>
            <wp:positionV relativeFrom="paragraph">
              <wp:posOffset>12700</wp:posOffset>
            </wp:positionV>
            <wp:extent cx="4552950" cy="3200400"/>
            <wp:effectExtent l="0" t="0" r="0" b="0"/>
            <wp:wrapTight wrapText="bothSides">
              <wp:wrapPolygon edited="0">
                <wp:start x="0" y="0"/>
                <wp:lineTo x="0" y="21471"/>
                <wp:lineTo x="21510" y="21471"/>
                <wp:lineTo x="2151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552950" cy="3200400"/>
                    </a:xfrm>
                    <a:prstGeom prst="rect">
                      <a:avLst/>
                    </a:prstGeom>
                  </pic:spPr>
                </pic:pic>
              </a:graphicData>
            </a:graphic>
          </wp:anchor>
        </w:drawing>
      </w:r>
    </w:p>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r>
        <w:rPr>
          <w:noProof/>
        </w:rPr>
        <mc:AlternateContent>
          <mc:Choice Requires="wps">
            <w:drawing>
              <wp:anchor distT="0" distB="0" distL="114300" distR="114300" simplePos="0" relativeHeight="251688960" behindDoc="1" locked="0" layoutInCell="1" allowOverlap="1" wp14:anchorId="58F4376C" wp14:editId="2BFF1250">
                <wp:simplePos x="0" y="0"/>
                <wp:positionH relativeFrom="column">
                  <wp:posOffset>717550</wp:posOffset>
                </wp:positionH>
                <wp:positionV relativeFrom="paragraph">
                  <wp:posOffset>8890</wp:posOffset>
                </wp:positionV>
                <wp:extent cx="455295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4552950" cy="635"/>
                        </a:xfrm>
                        <a:prstGeom prst="rect">
                          <a:avLst/>
                        </a:prstGeom>
                        <a:solidFill>
                          <a:prstClr val="white"/>
                        </a:solidFill>
                        <a:ln>
                          <a:noFill/>
                        </a:ln>
                      </wps:spPr>
                      <wps:txbx>
                        <w:txbxContent>
                          <w:p w:rsidR="009410C1" w:rsidRPr="00122F91" w:rsidRDefault="009410C1" w:rsidP="00DD5EF1">
                            <w:pPr>
                              <w:pStyle w:val="Caption"/>
                              <w:rPr>
                                <w:noProof/>
                              </w:rPr>
                            </w:pPr>
                            <w:bookmarkStart w:id="77" w:name="_Toc189346315"/>
                            <w:r>
                              <w:t xml:space="preserve">Figure </w:t>
                            </w:r>
                            <w:fldSimple w:instr=" SEQ Figure \* ARABIC ">
                              <w:r w:rsidR="00815EA4">
                                <w:rPr>
                                  <w:noProof/>
                                </w:rPr>
                                <w:t>5</w:t>
                              </w:r>
                            </w:fldSimple>
                            <w:r>
                              <w:t xml:space="preserve"> - Thermoforming methodology. Source </w:t>
                            </w:r>
                            <w:sdt>
                              <w:sdtPr>
                                <w:id w:val="1124963127"/>
                                <w:citation/>
                              </w:sdtPr>
                              <w:sdtContent>
                                <w:r>
                                  <w:fldChar w:fldCharType="begin"/>
                                </w:r>
                                <w:r>
                                  <w:rPr>
                                    <w:lang w:val="en-GB"/>
                                  </w:rPr>
                                  <w:instrText xml:space="preserve"> CITATION Wee08 \l 2057 </w:instrText>
                                </w:r>
                                <w:r>
                                  <w:fldChar w:fldCharType="separate"/>
                                </w:r>
                                <w:r w:rsidR="006E280C" w:rsidRPr="006E280C">
                                  <w:rPr>
                                    <w:noProof/>
                                    <w:lang w:val="en-GB"/>
                                  </w:rPr>
                                  <w:t>(Weetect, 2008)</w:t>
                                </w:r>
                                <w:r>
                                  <w:fldChar w:fldCharType="end"/>
                                </w:r>
                              </w:sdtContent>
                            </w:sdt>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F4376C" id="Text Box 11" o:spid="_x0000_s1030" type="#_x0000_t202" style="position:absolute;margin-left:56.5pt;margin-top:.7pt;width:358.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" stroked="f">
                <v:textbox style="mso-fit-shape-to-text:t" inset="0,0,0,0">
                  <w:txbxContent>
                    <w:p w:rsidR="009410C1" w:rsidRPr="00122F91" w:rsidRDefault="009410C1" w:rsidP="00DD5EF1">
                      <w:pPr>
                        <w:pStyle w:val="Caption"/>
                        <w:rPr>
                          <w:noProof/>
                        </w:rPr>
                      </w:pPr>
                      <w:bookmarkStart w:id="78" w:name="_Toc189346315"/>
                      <w:r>
                        <w:t xml:space="preserve">Figure </w:t>
                      </w:r>
                      <w:fldSimple w:instr=" SEQ Figure \* ARABIC ">
                        <w:r w:rsidR="00815EA4">
                          <w:rPr>
                            <w:noProof/>
                          </w:rPr>
                          <w:t>5</w:t>
                        </w:r>
                      </w:fldSimple>
                      <w:r>
                        <w:t xml:space="preserve"> - Thermoforming methodology. Source </w:t>
                      </w:r>
                      <w:sdt>
                        <w:sdtPr>
                          <w:id w:val="1124963127"/>
                          <w:citation/>
                        </w:sdtPr>
                        <w:sdtContent>
                          <w:r>
                            <w:fldChar w:fldCharType="begin"/>
                          </w:r>
                          <w:r>
                            <w:rPr>
                              <w:lang w:val="en-GB"/>
                            </w:rPr>
                            <w:instrText xml:space="preserve"> CITATION Wee08 \l 2057 </w:instrText>
                          </w:r>
                          <w:r>
                            <w:fldChar w:fldCharType="separate"/>
                          </w:r>
                          <w:r w:rsidR="006E280C" w:rsidRPr="006E280C">
                            <w:rPr>
                              <w:noProof/>
                              <w:lang w:val="en-GB"/>
                            </w:rPr>
                            <w:t>(Weetect, 2008)</w:t>
                          </w:r>
                          <w:r>
                            <w:fldChar w:fldCharType="end"/>
                          </w:r>
                        </w:sdtContent>
                      </w:sdt>
                      <w:bookmarkEnd w:id="78"/>
                    </w:p>
                  </w:txbxContent>
                </v:textbox>
                <w10:wrap type="tight"/>
              </v:shape>
            </w:pict>
          </mc:Fallback>
        </mc:AlternateContent>
      </w:r>
    </w:p>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7969D7" w:rsidRDefault="007969D7" w:rsidP="0046430F"/>
    <w:p w:rsidR="00DD5EF1" w:rsidRDefault="00DD5EF1" w:rsidP="0046430F"/>
    <w:p w:rsidR="0046430F" w:rsidRPr="0046430F" w:rsidRDefault="0046430F" w:rsidP="0046430F">
      <w:pPr>
        <w:pStyle w:val="Heading3"/>
      </w:pPr>
      <w:bookmarkStart w:id="79" w:name="_Toc189346338"/>
      <w:r>
        <w:lastRenderedPageBreak/>
        <w:t>Porcelain Bowl</w:t>
      </w:r>
      <w:bookmarkEnd w:id="79"/>
      <w:r>
        <w:t xml:space="preserve"> </w:t>
      </w:r>
    </w:p>
    <w:p w:rsidR="007969D7" w:rsidRPr="00543D2F" w:rsidRDefault="00543D2F" w:rsidP="00543D2F">
      <w:pPr>
        <w:spacing w:line="360" w:lineRule="auto"/>
        <w:jc w:val="both"/>
        <w:rPr>
          <w:rFonts w:ascii="Arial" w:hAnsi="Arial" w:cs="Arial"/>
        </w:rPr>
      </w:pPr>
      <w:r w:rsidRPr="00543D2F">
        <w:rPr>
          <w:rFonts w:ascii="Arial" w:hAnsi="Arial" w:cs="Arial"/>
        </w:rPr>
        <w:t>Slip casting is efficient and cost-effective for mass-producing porcelain bowls with high precision. Press molding suits medium-to-large-scale production of simpler designs but lacks flexibility. Throwing on a potter’s wheel is ideal for custom</w:t>
      </w:r>
      <w:r>
        <w:rPr>
          <w:rFonts w:ascii="Arial" w:hAnsi="Arial" w:cs="Arial"/>
        </w:rPr>
        <w:t xml:space="preserve"> </w:t>
      </w:r>
      <w:r w:rsidRPr="00543D2F">
        <w:rPr>
          <w:rFonts w:ascii="Arial" w:hAnsi="Arial" w:cs="Arial"/>
        </w:rPr>
        <w:t xml:space="preserve">bowls, though it's time-consuming and costly. </w:t>
      </w:r>
      <w:r>
        <w:rPr>
          <w:rFonts w:ascii="Arial" w:hAnsi="Arial" w:cs="Arial"/>
        </w:rPr>
        <w:t xml:space="preserve">As shown in </w:t>
      </w:r>
      <w:r w:rsidRPr="00543D2F">
        <w:rPr>
          <w:rFonts w:ascii="Arial" w:hAnsi="Arial" w:cs="Arial"/>
        </w:rPr>
        <w:t>Figure 6</w:t>
      </w:r>
      <w:r>
        <w:rPr>
          <w:rFonts w:ascii="Arial" w:hAnsi="Arial" w:cs="Arial"/>
        </w:rPr>
        <w:t xml:space="preserve">, this </w:t>
      </w:r>
      <w:r w:rsidRPr="00543D2F">
        <w:rPr>
          <w:rFonts w:ascii="Arial" w:hAnsi="Arial" w:cs="Arial"/>
        </w:rPr>
        <w:t>shows slip casting’s effectiveness for intricate shapes</w:t>
      </w:r>
      <w:r>
        <w:rPr>
          <w:rFonts w:ascii="Arial" w:hAnsi="Arial" w:cs="Arial"/>
        </w:rPr>
        <w:t xml:space="preserve">. According to Hansen </w:t>
      </w:r>
      <w:sdt>
        <w:sdtPr>
          <w:rPr>
            <w:rFonts w:ascii="Arial" w:hAnsi="Arial" w:cs="Arial"/>
          </w:rPr>
          <w:id w:val="-2016137760"/>
          <w:citation/>
        </w:sdtPr>
        <w:sdtContent>
          <w:r>
            <w:rPr>
              <w:rFonts w:ascii="Arial" w:hAnsi="Arial" w:cs="Arial"/>
            </w:rPr>
            <w:fldChar w:fldCharType="begin"/>
          </w:r>
          <w:r>
            <w:rPr>
              <w:rFonts w:ascii="Arial" w:hAnsi="Arial" w:cs="Arial"/>
              <w:lang w:val="en-GB"/>
            </w:rPr>
            <w:instrText xml:space="preserve">CITATION Ton19 \n  \t  \l 2057 </w:instrText>
          </w:r>
          <w:r>
            <w:rPr>
              <w:rFonts w:ascii="Arial" w:hAnsi="Arial" w:cs="Arial"/>
            </w:rPr>
            <w:fldChar w:fldCharType="separate"/>
          </w:r>
          <w:r w:rsidR="008C0221" w:rsidRPr="008C0221">
            <w:rPr>
              <w:rFonts w:ascii="Arial" w:hAnsi="Arial" w:cs="Arial"/>
              <w:noProof/>
              <w:lang w:val="en-GB"/>
            </w:rPr>
            <w:t>(2019)</w:t>
          </w:r>
          <w:r>
            <w:rPr>
              <w:rFonts w:ascii="Arial" w:hAnsi="Arial" w:cs="Arial"/>
            </w:rPr>
            <w:fldChar w:fldCharType="end"/>
          </w:r>
        </w:sdtContent>
      </w:sdt>
      <w:r>
        <w:rPr>
          <w:rFonts w:ascii="Arial" w:hAnsi="Arial" w:cs="Arial"/>
        </w:rPr>
        <w:t xml:space="preserve">, </w:t>
      </w:r>
      <w:r w:rsidRPr="00543D2F">
        <w:rPr>
          <w:rFonts w:ascii="Arial" w:hAnsi="Arial" w:cs="Arial"/>
        </w:rPr>
        <w:t>a thin-walled (2-3mm) bowl can be cast and demolded in minutes, unmatched in ease.</w:t>
      </w:r>
    </w:p>
    <w:p w:rsidR="007969D7" w:rsidRPr="00543D2F" w:rsidRDefault="00543D2F" w:rsidP="00543D2F">
      <w:pPr>
        <w:spacing w:line="360" w:lineRule="auto"/>
        <w:jc w:val="both"/>
        <w:rPr>
          <w:rFonts w:ascii="Arial" w:hAnsi="Arial" w:cs="Arial"/>
          <w:noProof/>
        </w:rPr>
      </w:pPr>
      <w:r>
        <w:rPr>
          <w:noProof/>
        </w:rPr>
        <w:drawing>
          <wp:anchor distT="0" distB="0" distL="114300" distR="114300" simplePos="0" relativeHeight="251693056" behindDoc="1" locked="0" layoutInCell="1" allowOverlap="1" wp14:anchorId="6AB0E78F">
            <wp:simplePos x="0" y="0"/>
            <wp:positionH relativeFrom="margin">
              <wp:align>center</wp:align>
            </wp:positionH>
            <wp:positionV relativeFrom="paragraph">
              <wp:posOffset>3810</wp:posOffset>
            </wp:positionV>
            <wp:extent cx="4508500" cy="3019425"/>
            <wp:effectExtent l="0" t="0" r="6350" b="9525"/>
            <wp:wrapTight wrapText="bothSides">
              <wp:wrapPolygon edited="0">
                <wp:start x="0" y="0"/>
                <wp:lineTo x="0" y="21532"/>
                <wp:lineTo x="21539" y="21532"/>
                <wp:lineTo x="2153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508500" cy="3019425"/>
                    </a:xfrm>
                    <a:prstGeom prst="rect">
                      <a:avLst/>
                    </a:prstGeom>
                  </pic:spPr>
                </pic:pic>
              </a:graphicData>
            </a:graphic>
            <wp14:sizeRelH relativeFrom="margin">
              <wp14:pctWidth>0</wp14:pctWidth>
            </wp14:sizeRelH>
            <wp14:sizeRelV relativeFrom="margin">
              <wp14:pctHeight>0</wp14:pctHeight>
            </wp14:sizeRelV>
          </wp:anchor>
        </w:drawing>
      </w:r>
    </w:p>
    <w:p w:rsidR="00002752" w:rsidRDefault="00002752" w:rsidP="00BE6CBF"/>
    <w:p w:rsidR="00002752" w:rsidRDefault="00002752" w:rsidP="00BE6CBF"/>
    <w:p w:rsidR="00002752" w:rsidRDefault="00002752" w:rsidP="00BE6CBF"/>
    <w:p w:rsidR="00002752" w:rsidRDefault="00002752" w:rsidP="00BE6CBF"/>
    <w:p w:rsidR="00002752" w:rsidRDefault="00002752" w:rsidP="00BE6CBF"/>
    <w:p w:rsidR="00002752" w:rsidRDefault="00002752" w:rsidP="00BE6CBF"/>
    <w:p w:rsidR="00002752" w:rsidRDefault="00002752" w:rsidP="00BE6CBF"/>
    <w:p w:rsidR="00194FBC" w:rsidRDefault="00194FBC" w:rsidP="00BE6CBF"/>
    <w:p w:rsidR="00BE6CBF" w:rsidRDefault="00BE6CBF" w:rsidP="00BE6CBF"/>
    <w:p w:rsidR="00BE6CBF" w:rsidRDefault="00BE6CBF" w:rsidP="00BE6CBF"/>
    <w:p w:rsidR="00BE6CBF" w:rsidRDefault="007969D7" w:rsidP="00BE6CBF">
      <w:r>
        <w:rPr>
          <w:noProof/>
        </w:rPr>
        <mc:AlternateContent>
          <mc:Choice Requires="wps">
            <w:drawing>
              <wp:anchor distT="0" distB="0" distL="114300" distR="114300" simplePos="0" relativeHeight="251692032" behindDoc="1" locked="0" layoutInCell="1" allowOverlap="1" wp14:anchorId="4214B796" wp14:editId="2FD3C152">
                <wp:simplePos x="0" y="0"/>
                <wp:positionH relativeFrom="column">
                  <wp:posOffset>717550</wp:posOffset>
                </wp:positionH>
                <wp:positionV relativeFrom="paragraph">
                  <wp:posOffset>6985</wp:posOffset>
                </wp:positionV>
                <wp:extent cx="241300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2413000" cy="635"/>
                        </a:xfrm>
                        <a:prstGeom prst="rect">
                          <a:avLst/>
                        </a:prstGeom>
                        <a:solidFill>
                          <a:prstClr val="white"/>
                        </a:solidFill>
                        <a:ln>
                          <a:noFill/>
                        </a:ln>
                      </wps:spPr>
                      <wps:txbx>
                        <w:txbxContent>
                          <w:p w:rsidR="009410C1" w:rsidRPr="003515BE" w:rsidRDefault="009410C1" w:rsidP="00002752">
                            <w:pPr>
                              <w:pStyle w:val="Caption"/>
                              <w:rPr>
                                <w:noProof/>
                              </w:rPr>
                            </w:pPr>
                            <w:bookmarkStart w:id="80" w:name="_Toc189346316"/>
                            <w:r>
                              <w:t xml:space="preserve">Figure </w:t>
                            </w:r>
                            <w:fldSimple w:instr=" SEQ Figure \* ARABIC ">
                              <w:r w:rsidR="00815EA4">
                                <w:rPr>
                                  <w:noProof/>
                                </w:rPr>
                                <w:t>6</w:t>
                              </w:r>
                            </w:fldSimple>
                            <w:r>
                              <w:t xml:space="preserve"> - Slip Casting. Source </w:t>
                            </w:r>
                            <w:sdt>
                              <w:sdtPr>
                                <w:id w:val="-1651444242"/>
                                <w:citation/>
                              </w:sdtPr>
                              <w:sdtContent>
                                <w:r>
                                  <w:fldChar w:fldCharType="begin"/>
                                </w:r>
                                <w:r>
                                  <w:rPr>
                                    <w:lang w:val="en-GB"/>
                                  </w:rPr>
                                  <w:instrText xml:space="preserve">CITATION TAF25 \l 2057 </w:instrText>
                                </w:r>
                                <w:r>
                                  <w:fldChar w:fldCharType="separate"/>
                                </w:r>
                                <w:r w:rsidR="006E280C" w:rsidRPr="006E280C">
                                  <w:rPr>
                                    <w:noProof/>
                                    <w:lang w:val="en-GB"/>
                                  </w:rPr>
                                  <w:t>(Britannica, 1997)</w:t>
                                </w:r>
                                <w:r>
                                  <w:fldChar w:fldCharType="end"/>
                                </w:r>
                              </w:sdtContent>
                            </w:sdt>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14B796" id="Text Box 13" o:spid="_x0000_s1031" type="#_x0000_t202" style="position:absolute;margin-left:56.5pt;margin-top:.55pt;width:190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" stroked="f">
                <v:textbox style="mso-fit-shape-to-text:t" inset="0,0,0,0">
                  <w:txbxContent>
                    <w:p w:rsidR="009410C1" w:rsidRPr="003515BE" w:rsidRDefault="009410C1" w:rsidP="00002752">
                      <w:pPr>
                        <w:pStyle w:val="Caption"/>
                        <w:rPr>
                          <w:noProof/>
                        </w:rPr>
                      </w:pPr>
                      <w:bookmarkStart w:id="81" w:name="_Toc189346316"/>
                      <w:r>
                        <w:t xml:space="preserve">Figure </w:t>
                      </w:r>
                      <w:fldSimple w:instr=" SEQ Figure \* ARABIC ">
                        <w:r w:rsidR="00815EA4">
                          <w:rPr>
                            <w:noProof/>
                          </w:rPr>
                          <w:t>6</w:t>
                        </w:r>
                      </w:fldSimple>
                      <w:r>
                        <w:t xml:space="preserve"> - Slip Casting. Source </w:t>
                      </w:r>
                      <w:sdt>
                        <w:sdtPr>
                          <w:id w:val="-1651444242"/>
                          <w:citation/>
                        </w:sdtPr>
                        <w:sdtContent>
                          <w:r>
                            <w:fldChar w:fldCharType="begin"/>
                          </w:r>
                          <w:r>
                            <w:rPr>
                              <w:lang w:val="en-GB"/>
                            </w:rPr>
                            <w:instrText xml:space="preserve">CITATION TAF25 \l 2057 </w:instrText>
                          </w:r>
                          <w:r>
                            <w:fldChar w:fldCharType="separate"/>
                          </w:r>
                          <w:r w:rsidR="006E280C" w:rsidRPr="006E280C">
                            <w:rPr>
                              <w:noProof/>
                              <w:lang w:val="en-GB"/>
                            </w:rPr>
                            <w:t>(Britannica, 1997)</w:t>
                          </w:r>
                          <w:r>
                            <w:fldChar w:fldCharType="end"/>
                          </w:r>
                        </w:sdtContent>
                      </w:sdt>
                      <w:bookmarkEnd w:id="81"/>
                    </w:p>
                  </w:txbxContent>
                </v:textbox>
                <w10:wrap type="tight"/>
              </v:shape>
            </w:pict>
          </mc:Fallback>
        </mc:AlternateContent>
      </w:r>
    </w:p>
    <w:p w:rsidR="007969D7" w:rsidRDefault="007969D7" w:rsidP="00BE6CBF"/>
    <w:p w:rsidR="007969D7" w:rsidRDefault="007969D7" w:rsidP="00BE6CBF"/>
    <w:p w:rsidR="007969D7" w:rsidRDefault="007969D7" w:rsidP="00BE6CBF"/>
    <w:p w:rsidR="007969D7" w:rsidRDefault="007969D7" w:rsidP="00BE6CBF"/>
    <w:p w:rsidR="00C20522" w:rsidRDefault="00C20522" w:rsidP="00BE6CBF"/>
    <w:p w:rsidR="00C20522" w:rsidRDefault="00C20522" w:rsidP="00BE6CBF"/>
    <w:p w:rsidR="00C20522" w:rsidRDefault="00C20522" w:rsidP="00BE6CBF"/>
    <w:p w:rsidR="00C20522" w:rsidRDefault="00C20522" w:rsidP="00BE6CBF"/>
    <w:p w:rsidR="007969D7" w:rsidRDefault="007969D7" w:rsidP="00BE6CBF"/>
    <w:p w:rsidR="004539C7" w:rsidRDefault="00BE6CBF" w:rsidP="004539C7">
      <w:pPr>
        <w:pStyle w:val="Heading2"/>
      </w:pPr>
      <w:bookmarkStart w:id="82" w:name="_Toc188710864"/>
      <w:bookmarkStart w:id="83" w:name="_Toc189346339"/>
      <w:r>
        <w:lastRenderedPageBreak/>
        <w:t>Mechanical and Thermal Comparison</w:t>
      </w:r>
      <w:bookmarkEnd w:id="82"/>
      <w:bookmarkEnd w:id="83"/>
    </w:p>
    <w:p w:rsidR="000C4EBF" w:rsidRDefault="000C4EBF" w:rsidP="00DA4015">
      <w:pPr>
        <w:spacing w:line="360" w:lineRule="auto"/>
        <w:jc w:val="both"/>
      </w:pPr>
    </w:p>
    <w:p w:rsidR="000C4EBF" w:rsidRPr="00627E41" w:rsidRDefault="00627E41" w:rsidP="00627E41">
      <w:pPr>
        <w:spacing w:line="360" w:lineRule="auto"/>
        <w:jc w:val="both"/>
        <w:rPr>
          <w:rFonts w:ascii="Arial" w:hAnsi="Arial" w:cs="Arial"/>
        </w:rPr>
      </w:pPr>
      <w:r w:rsidRPr="00627E41">
        <w:rPr>
          <w:rFonts w:ascii="Arial" w:hAnsi="Arial" w:cs="Arial"/>
        </w:rPr>
        <w:t>As shown in Figures 7 and 8, steel boasts the highest tensile and fatigue strength, making it perfect for hammerheads that endure heavy impacts. Its high density enhances efficiency when striking objects. Steel has the highest thermal conductivity among the materials, allowing it to withstand heat and temperature changes. However, it also heats up or cools down more slowly than materials with higher thermal conductivity</w:t>
      </w:r>
      <w:r w:rsidR="00672CB9">
        <w:rPr>
          <w:rFonts w:ascii="Arial" w:hAnsi="Arial" w:cs="Arial"/>
        </w:rPr>
        <w:t>.</w:t>
      </w:r>
    </w:p>
    <w:p w:rsidR="00672CB9" w:rsidRDefault="00672CB9" w:rsidP="00672CB9">
      <w:pPr>
        <w:spacing w:line="360" w:lineRule="auto"/>
        <w:jc w:val="both"/>
        <w:rPr>
          <w:rFonts w:ascii="Arial" w:hAnsi="Arial" w:cs="Arial"/>
        </w:rPr>
      </w:pPr>
      <w:r>
        <w:rPr>
          <w:rFonts w:ascii="Arial" w:hAnsi="Arial" w:cs="Arial"/>
        </w:rPr>
        <w:t>A</w:t>
      </w:r>
      <w:r w:rsidR="00627E41">
        <w:rPr>
          <w:rFonts w:ascii="Arial" w:hAnsi="Arial" w:cs="Arial"/>
        </w:rPr>
        <w:t xml:space="preserve">crylic has the lowest density of the three materials, making it ideal for bathtubs due to reduced mass. It ranks second in tensile stress and fatigue strength, offering impact resistance without fracturing. It’s </w:t>
      </w:r>
      <w:r>
        <w:rPr>
          <w:rFonts w:ascii="Arial" w:hAnsi="Arial" w:cs="Arial"/>
        </w:rPr>
        <w:t xml:space="preserve">scores second </w:t>
      </w:r>
      <w:r w:rsidR="00B42359">
        <w:rPr>
          <w:rFonts w:ascii="Arial" w:hAnsi="Arial" w:cs="Arial"/>
        </w:rPr>
        <w:t>i</w:t>
      </w:r>
      <w:r>
        <w:rPr>
          <w:rFonts w:ascii="Arial" w:hAnsi="Arial" w:cs="Arial"/>
        </w:rPr>
        <w:t xml:space="preserve">n </w:t>
      </w:r>
      <w:r w:rsidR="00627E41">
        <w:rPr>
          <w:rFonts w:ascii="Arial" w:hAnsi="Arial" w:cs="Arial"/>
        </w:rPr>
        <w:t xml:space="preserve">thermal conductivity </w:t>
      </w:r>
      <w:r>
        <w:rPr>
          <w:rFonts w:ascii="Arial" w:hAnsi="Arial" w:cs="Arial"/>
        </w:rPr>
        <w:t xml:space="preserve">which </w:t>
      </w:r>
      <w:r w:rsidR="00627E41">
        <w:rPr>
          <w:rFonts w:ascii="Arial" w:hAnsi="Arial" w:cs="Arial"/>
        </w:rPr>
        <w:t>makes it a good insulator, helping maintain</w:t>
      </w:r>
      <w:r>
        <w:rPr>
          <w:rFonts w:ascii="Arial" w:hAnsi="Arial" w:cs="Arial"/>
        </w:rPr>
        <w:t xml:space="preserve"> </w:t>
      </w:r>
      <w:r w:rsidR="00627E41">
        <w:rPr>
          <w:rFonts w:ascii="Arial" w:hAnsi="Arial" w:cs="Arial"/>
        </w:rPr>
        <w:t>temperature stability</w:t>
      </w:r>
      <w:r>
        <w:rPr>
          <w:rFonts w:ascii="Arial" w:hAnsi="Arial" w:cs="Arial"/>
        </w:rPr>
        <w:t xml:space="preserve"> for its application</w:t>
      </w:r>
      <w:r w:rsidR="00627E41">
        <w:rPr>
          <w:rFonts w:ascii="Arial" w:hAnsi="Arial" w:cs="Arial"/>
        </w:rPr>
        <w:t xml:space="preserve">. </w:t>
      </w:r>
      <w:r w:rsidRPr="00672CB9">
        <w:rPr>
          <w:rFonts w:ascii="Arial" w:hAnsi="Arial" w:cs="Arial"/>
        </w:rPr>
        <w:t xml:space="preserve">Acrylic is highly formable, especially when heated. It can be easily molded, shaped, and bent into complex designs through processes like </w:t>
      </w:r>
      <w:r w:rsidRPr="00672CB9">
        <w:rPr>
          <w:rStyle w:val="Strong"/>
          <w:rFonts w:ascii="Arial" w:hAnsi="Arial" w:cs="Arial"/>
          <w:b w:val="0"/>
        </w:rPr>
        <w:t>thermoforming</w:t>
      </w:r>
      <w:r>
        <w:rPr>
          <w:rFonts w:ascii="Arial" w:hAnsi="Arial" w:cs="Arial"/>
        </w:rPr>
        <w:t>.</w:t>
      </w:r>
    </w:p>
    <w:p w:rsidR="00672CB9" w:rsidRDefault="00B42359" w:rsidP="00B42359">
      <w:pPr>
        <w:spacing w:line="360" w:lineRule="auto"/>
        <w:jc w:val="both"/>
        <w:rPr>
          <w:rFonts w:ascii="Arial" w:hAnsi="Arial" w:cs="Arial"/>
        </w:rPr>
      </w:pPr>
      <w:r w:rsidRPr="00B42359">
        <w:rPr>
          <w:rFonts w:ascii="Arial" w:hAnsi="Arial" w:cs="Arial"/>
        </w:rPr>
        <w:t xml:space="preserve">Porcelain, </w:t>
      </w:r>
      <w:r>
        <w:rPr>
          <w:rFonts w:ascii="Arial" w:hAnsi="Arial" w:cs="Arial"/>
        </w:rPr>
        <w:t>displayed as Brick</w:t>
      </w:r>
      <w:r w:rsidRPr="00B42359">
        <w:rPr>
          <w:rFonts w:ascii="Arial" w:hAnsi="Arial" w:cs="Arial"/>
        </w:rPr>
        <w:t xml:space="preserve"> (90% clay), has low tensile and fatigue strength in its natural form, making it ineffective against forces and prone to cracking. However, when fired, porcelain’s mechanical properties improve significantly, gaining better strength and resistance to wear and fatigue</w:t>
      </w:r>
      <w:r>
        <w:rPr>
          <w:rFonts w:ascii="Arial" w:hAnsi="Arial" w:cs="Arial"/>
        </w:rPr>
        <w:t>.</w:t>
      </w:r>
      <w:r>
        <w:t xml:space="preserve"> </w:t>
      </w:r>
      <w:r w:rsidR="00392C0C" w:rsidRPr="00392C0C">
        <w:rPr>
          <w:rFonts w:ascii="Arial" w:hAnsi="Arial" w:cs="Arial"/>
        </w:rPr>
        <w:t xml:space="preserve">According to The Bright Angle </w:t>
      </w:r>
      <w:sdt>
        <w:sdtPr>
          <w:rPr>
            <w:rFonts w:ascii="Arial" w:hAnsi="Arial" w:cs="Arial"/>
          </w:rPr>
          <w:id w:val="1018436725"/>
          <w:citation/>
        </w:sdtPr>
        <w:sdtContent>
          <w:r w:rsidR="00392C0C" w:rsidRPr="00392C0C">
            <w:rPr>
              <w:rFonts w:ascii="Arial" w:hAnsi="Arial" w:cs="Arial"/>
            </w:rPr>
            <w:fldChar w:fldCharType="begin"/>
          </w:r>
          <w:r w:rsidR="00392C0C" w:rsidRPr="00392C0C">
            <w:rPr>
              <w:rFonts w:ascii="Arial" w:hAnsi="Arial" w:cs="Arial"/>
              <w:lang w:val="en-GB"/>
            </w:rPr>
            <w:instrText xml:space="preserve">CITATION the22 \n  \t  \l 2057 </w:instrText>
          </w:r>
          <w:r w:rsidR="00392C0C" w:rsidRPr="00392C0C">
            <w:rPr>
              <w:rFonts w:ascii="Arial" w:hAnsi="Arial" w:cs="Arial"/>
            </w:rPr>
            <w:fldChar w:fldCharType="separate"/>
          </w:r>
          <w:r w:rsidR="008C0221" w:rsidRPr="008C0221">
            <w:rPr>
              <w:rFonts w:ascii="Arial" w:hAnsi="Arial" w:cs="Arial"/>
              <w:noProof/>
              <w:lang w:val="en-GB"/>
            </w:rPr>
            <w:t>(2022)</w:t>
          </w:r>
          <w:r w:rsidR="00392C0C" w:rsidRPr="00392C0C">
            <w:rPr>
              <w:rFonts w:ascii="Arial" w:hAnsi="Arial" w:cs="Arial"/>
            </w:rPr>
            <w:fldChar w:fldCharType="end"/>
          </w:r>
        </w:sdtContent>
      </w:sdt>
      <w:r w:rsidR="00392C0C" w:rsidRPr="00392C0C">
        <w:rPr>
          <w:rFonts w:ascii="Arial" w:hAnsi="Arial" w:cs="Arial"/>
        </w:rPr>
        <w:t>, Porcelain crockery is suitable for temperatures between (260-300°C), making it versatile for cooking.</w:t>
      </w:r>
    </w:p>
    <w:p w:rsidR="000C4EBF" w:rsidRDefault="000C4EBF" w:rsidP="00DA4015">
      <w:pPr>
        <w:spacing w:line="360" w:lineRule="auto"/>
        <w:jc w:val="both"/>
        <w:rPr>
          <w:rFonts w:ascii="Arial" w:hAnsi="Arial" w:cs="Arial"/>
        </w:rPr>
      </w:pPr>
      <w:r>
        <w:rPr>
          <w:noProof/>
        </w:rPr>
        <w:drawing>
          <wp:anchor distT="0" distB="0" distL="114300" distR="114300" simplePos="0" relativeHeight="251695104" behindDoc="1" locked="0" layoutInCell="1" allowOverlap="1" wp14:anchorId="2FD906CF">
            <wp:simplePos x="0" y="0"/>
            <wp:positionH relativeFrom="margin">
              <wp:align>left</wp:align>
            </wp:positionH>
            <wp:positionV relativeFrom="paragraph">
              <wp:posOffset>117338</wp:posOffset>
            </wp:positionV>
            <wp:extent cx="5407025" cy="2522855"/>
            <wp:effectExtent l="0" t="0" r="3175" b="0"/>
            <wp:wrapTight wrapText="bothSides">
              <wp:wrapPolygon edited="0">
                <wp:start x="0" y="0"/>
                <wp:lineTo x="0" y="21366"/>
                <wp:lineTo x="21537" y="21366"/>
                <wp:lineTo x="2153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7025" cy="2522855"/>
                    </a:xfrm>
                    <a:prstGeom prst="rect">
                      <a:avLst/>
                    </a:prstGeom>
                  </pic:spPr>
                </pic:pic>
              </a:graphicData>
            </a:graphic>
            <wp14:sizeRelH relativeFrom="margin">
              <wp14:pctWidth>0</wp14:pctWidth>
            </wp14:sizeRelH>
            <wp14:sizeRelV relativeFrom="margin">
              <wp14:pctHeight>0</wp14:pctHeight>
            </wp14:sizeRelV>
          </wp:anchor>
        </w:drawing>
      </w:r>
    </w:p>
    <w:p w:rsidR="000C4EBF" w:rsidRPr="00DA4015" w:rsidRDefault="000C4EBF" w:rsidP="00DA4015">
      <w:pPr>
        <w:spacing w:line="360" w:lineRule="auto"/>
        <w:jc w:val="both"/>
        <w:rPr>
          <w:rFonts w:ascii="Arial" w:hAnsi="Arial" w:cs="Arial"/>
        </w:rPr>
      </w:pPr>
    </w:p>
    <w:p w:rsidR="00916F90" w:rsidRDefault="00916F90" w:rsidP="00916F90">
      <w:pPr>
        <w:keepNext/>
      </w:pPr>
    </w:p>
    <w:p w:rsidR="000C4EBF" w:rsidRDefault="000C4EBF" w:rsidP="00916F90">
      <w:pPr>
        <w:keepNext/>
      </w:pPr>
    </w:p>
    <w:p w:rsidR="000C4EBF" w:rsidRDefault="000C4EBF" w:rsidP="00916F90">
      <w:pPr>
        <w:keepNext/>
      </w:pPr>
    </w:p>
    <w:p w:rsidR="000C4EBF" w:rsidRDefault="000C4EBF" w:rsidP="00916F90">
      <w:pPr>
        <w:keepNext/>
      </w:pPr>
    </w:p>
    <w:p w:rsidR="000C4EBF" w:rsidRDefault="000C4EBF" w:rsidP="00916F90">
      <w:pPr>
        <w:keepNext/>
      </w:pPr>
    </w:p>
    <w:p w:rsidR="000C4EBF" w:rsidRDefault="000C4EBF" w:rsidP="00916F90">
      <w:pPr>
        <w:keepNext/>
      </w:pPr>
    </w:p>
    <w:p w:rsidR="000C4EBF" w:rsidRDefault="000C4EBF" w:rsidP="00916F90">
      <w:pPr>
        <w:keepNext/>
      </w:pPr>
    </w:p>
    <w:p w:rsidR="000C4EBF" w:rsidRDefault="00916F90" w:rsidP="00392C0C">
      <w:pPr>
        <w:pStyle w:val="Caption"/>
      </w:pPr>
      <w:bookmarkStart w:id="84" w:name="_Toc189346317"/>
      <w:r>
        <w:t xml:space="preserve">Figure </w:t>
      </w:r>
      <w:fldSimple w:instr=" SEQ Figure \* ARABIC ">
        <w:r w:rsidR="00815EA4">
          <w:rPr>
            <w:noProof/>
          </w:rPr>
          <w:t>7</w:t>
        </w:r>
      </w:fldSimple>
      <w:r>
        <w:t xml:space="preserve"> </w:t>
      </w:r>
      <w:r w:rsidR="00672CB9">
        <w:t>–</w:t>
      </w:r>
      <w:r>
        <w:t xml:space="preserve"> </w:t>
      </w:r>
      <w:r w:rsidR="00672CB9">
        <w:t>Tensile strength v Thermal conductivity chart</w:t>
      </w:r>
      <w:r>
        <w:t>. Source</w:t>
      </w:r>
      <w:r w:rsidR="00672CB9">
        <w:t xml:space="preserve"> </w:t>
      </w:r>
      <w:sdt>
        <w:sdtPr>
          <w:id w:val="575407339"/>
          <w:citation/>
        </w:sdtPr>
        <w:sdtContent>
          <w:r w:rsidR="00672CB9">
            <w:fldChar w:fldCharType="begin"/>
          </w:r>
          <w:r w:rsidR="00672CB9">
            <w:rPr>
              <w:lang w:val="en-GB"/>
            </w:rPr>
            <w:instrText xml:space="preserve"> CITATION Gra25 \l 2057 </w:instrText>
          </w:r>
          <w:r w:rsidR="00672CB9">
            <w:fldChar w:fldCharType="separate"/>
          </w:r>
          <w:r w:rsidR="006E280C" w:rsidRPr="006E280C">
            <w:rPr>
              <w:noProof/>
              <w:lang w:val="en-GB"/>
            </w:rPr>
            <w:t>(Granta, 2025)</w:t>
          </w:r>
          <w:r w:rsidR="00672CB9">
            <w:fldChar w:fldCharType="end"/>
          </w:r>
        </w:sdtContent>
      </w:sdt>
      <w:bookmarkEnd w:id="84"/>
    </w:p>
    <w:p w:rsidR="000C4EBF" w:rsidRPr="000C4EBF" w:rsidRDefault="00672CB9" w:rsidP="000C4EBF">
      <w:r>
        <w:rPr>
          <w:noProof/>
        </w:rPr>
        <w:lastRenderedPageBreak/>
        <mc:AlternateContent>
          <mc:Choice Requires="wps">
            <w:drawing>
              <wp:anchor distT="0" distB="0" distL="114300" distR="114300" simplePos="0" relativeHeight="251697152" behindDoc="1" locked="0" layoutInCell="1" allowOverlap="1" wp14:anchorId="797B8109" wp14:editId="1212344D">
                <wp:simplePos x="0" y="0"/>
                <wp:positionH relativeFrom="column">
                  <wp:posOffset>0</wp:posOffset>
                </wp:positionH>
                <wp:positionV relativeFrom="paragraph">
                  <wp:posOffset>3035935</wp:posOffset>
                </wp:positionV>
                <wp:extent cx="5769610"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5769610" cy="635"/>
                        </a:xfrm>
                        <a:prstGeom prst="rect">
                          <a:avLst/>
                        </a:prstGeom>
                        <a:solidFill>
                          <a:prstClr val="white"/>
                        </a:solidFill>
                        <a:ln>
                          <a:noFill/>
                        </a:ln>
                      </wps:spPr>
                      <wps:txbx>
                        <w:txbxContent>
                          <w:p w:rsidR="009410C1" w:rsidRPr="00666FEE" w:rsidRDefault="009410C1" w:rsidP="00672CB9">
                            <w:pPr>
                              <w:pStyle w:val="Caption"/>
                              <w:rPr>
                                <w:noProof/>
                              </w:rPr>
                            </w:pPr>
                            <w:bookmarkStart w:id="85" w:name="_Toc189346318"/>
                            <w:r>
                              <w:t xml:space="preserve">Figure </w:t>
                            </w:r>
                            <w:fldSimple w:instr=" SEQ Figure \* ARABIC ">
                              <w:r w:rsidR="00815EA4">
                                <w:rPr>
                                  <w:noProof/>
                                </w:rPr>
                                <w:t>8</w:t>
                              </w:r>
                            </w:fldSimple>
                            <w:r>
                              <w:t xml:space="preserve"> - Density v Fatigue Strength chart. Source</w:t>
                            </w:r>
                            <w:sdt>
                              <w:sdtPr>
                                <w:id w:val="-934278914"/>
                                <w:citation/>
                              </w:sdtPr>
                              <w:sdtContent>
                                <w:r>
                                  <w:fldChar w:fldCharType="begin"/>
                                </w:r>
                                <w:r>
                                  <w:rPr>
                                    <w:lang w:val="en-GB"/>
                                  </w:rPr>
                                  <w:instrText xml:space="preserve"> CITATION Gra251 \l 2057 </w:instrText>
                                </w:r>
                                <w:r>
                                  <w:fldChar w:fldCharType="separate"/>
                                </w:r>
                                <w:r w:rsidR="006E280C">
                                  <w:rPr>
                                    <w:noProof/>
                                    <w:lang w:val="en-GB"/>
                                  </w:rPr>
                                  <w:t xml:space="preserve"> </w:t>
                                </w:r>
                                <w:r w:rsidR="006E280C" w:rsidRPr="006E280C">
                                  <w:rPr>
                                    <w:noProof/>
                                    <w:lang w:val="en-GB"/>
                                  </w:rPr>
                                  <w:t>(Granta, 2025)</w:t>
                                </w:r>
                                <w:r>
                                  <w:fldChar w:fldCharType="end"/>
                                </w:r>
                              </w:sdtContent>
                            </w:sdt>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7B8109" id="Text Box 21" o:spid="_x0000_s1032" type="#_x0000_t202" style="position:absolute;margin-left:0;margin-top:239.05pt;width:454.3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" stroked="f">
                <v:textbox style="mso-fit-shape-to-text:t" inset="0,0,0,0">
                  <w:txbxContent>
                    <w:p w:rsidR="009410C1" w:rsidRPr="00666FEE" w:rsidRDefault="009410C1" w:rsidP="00672CB9">
                      <w:pPr>
                        <w:pStyle w:val="Caption"/>
                        <w:rPr>
                          <w:noProof/>
                        </w:rPr>
                      </w:pPr>
                      <w:bookmarkStart w:id="86" w:name="_Toc189346318"/>
                      <w:r>
                        <w:t xml:space="preserve">Figure </w:t>
                      </w:r>
                      <w:fldSimple w:instr=" SEQ Figure \* ARABIC ">
                        <w:r w:rsidR="00815EA4">
                          <w:rPr>
                            <w:noProof/>
                          </w:rPr>
                          <w:t>8</w:t>
                        </w:r>
                      </w:fldSimple>
                      <w:r>
                        <w:t xml:space="preserve"> - Density v Fatigue Strength chart. Source</w:t>
                      </w:r>
                      <w:sdt>
                        <w:sdtPr>
                          <w:id w:val="-934278914"/>
                          <w:citation/>
                        </w:sdtPr>
                        <w:sdtContent>
                          <w:r>
                            <w:fldChar w:fldCharType="begin"/>
                          </w:r>
                          <w:r>
                            <w:rPr>
                              <w:lang w:val="en-GB"/>
                            </w:rPr>
                            <w:instrText xml:space="preserve"> CITATION Gra251 \l 2057 </w:instrText>
                          </w:r>
                          <w:r>
                            <w:fldChar w:fldCharType="separate"/>
                          </w:r>
                          <w:r w:rsidR="006E280C">
                            <w:rPr>
                              <w:noProof/>
                              <w:lang w:val="en-GB"/>
                            </w:rPr>
                            <w:t xml:space="preserve"> </w:t>
                          </w:r>
                          <w:r w:rsidR="006E280C" w:rsidRPr="006E280C">
                            <w:rPr>
                              <w:noProof/>
                              <w:lang w:val="en-GB"/>
                            </w:rPr>
                            <w:t>(Granta, 2025)</w:t>
                          </w:r>
                          <w:r>
                            <w:fldChar w:fldCharType="end"/>
                          </w:r>
                        </w:sdtContent>
                      </w:sdt>
                      <w:bookmarkEnd w:id="86"/>
                    </w:p>
                  </w:txbxContent>
                </v:textbox>
                <w10:wrap type="tight"/>
              </v:shape>
            </w:pict>
          </mc:Fallback>
        </mc:AlternateContent>
      </w:r>
      <w:r w:rsidR="000C4EBF">
        <w:rPr>
          <w:noProof/>
        </w:rPr>
        <w:drawing>
          <wp:anchor distT="0" distB="0" distL="114300" distR="114300" simplePos="0" relativeHeight="251694080" behindDoc="1" locked="0" layoutInCell="1" allowOverlap="1" wp14:anchorId="5A881DFB">
            <wp:simplePos x="0" y="0"/>
            <wp:positionH relativeFrom="margin">
              <wp:align>left</wp:align>
            </wp:positionH>
            <wp:positionV relativeFrom="paragraph">
              <wp:posOffset>364490</wp:posOffset>
            </wp:positionV>
            <wp:extent cx="5769610" cy="2614295"/>
            <wp:effectExtent l="0" t="0" r="2540" b="0"/>
            <wp:wrapTight wrapText="bothSides">
              <wp:wrapPolygon edited="0">
                <wp:start x="0" y="0"/>
                <wp:lineTo x="0" y="21406"/>
                <wp:lineTo x="21538" y="21406"/>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9610" cy="2614295"/>
                    </a:xfrm>
                    <a:prstGeom prst="rect">
                      <a:avLst/>
                    </a:prstGeom>
                  </pic:spPr>
                </pic:pic>
              </a:graphicData>
            </a:graphic>
            <wp14:sizeRelH relativeFrom="margin">
              <wp14:pctWidth>0</wp14:pctWidth>
            </wp14:sizeRelH>
            <wp14:sizeRelV relativeFrom="margin">
              <wp14:pctHeight>0</wp14:pctHeight>
            </wp14:sizeRelV>
          </wp:anchor>
        </w:drawing>
      </w:r>
    </w:p>
    <w:p w:rsidR="00916F90" w:rsidRDefault="00916F90" w:rsidP="004539C7"/>
    <w:p w:rsidR="00916F90" w:rsidRDefault="00916F90" w:rsidP="004539C7"/>
    <w:p w:rsidR="00916F90" w:rsidRPr="004539C7" w:rsidRDefault="00916F90" w:rsidP="004539C7"/>
    <w:p w:rsidR="00BE6CBF" w:rsidRDefault="00BE6CBF" w:rsidP="00BE6CBF"/>
    <w:p w:rsidR="00322F1F" w:rsidRDefault="00322F1F" w:rsidP="00BE6CBF"/>
    <w:p w:rsidR="00322F1F" w:rsidRDefault="00322F1F" w:rsidP="00BE6CBF"/>
    <w:p w:rsidR="00322F1F" w:rsidRDefault="00322F1F" w:rsidP="00BE6CBF"/>
    <w:p w:rsidR="00322F1F" w:rsidRDefault="00322F1F" w:rsidP="00BE6CBF"/>
    <w:p w:rsidR="00DA4015" w:rsidRDefault="00DA4015" w:rsidP="00BE6CBF"/>
    <w:p w:rsidR="00DA4015" w:rsidRDefault="00DA4015" w:rsidP="00BE6CBF"/>
    <w:p w:rsidR="00DA4015" w:rsidRDefault="00DA4015" w:rsidP="00BE6CBF"/>
    <w:p w:rsidR="00DA4015" w:rsidRDefault="00DA4015" w:rsidP="00BE6CBF"/>
    <w:p w:rsidR="00BE6CBF" w:rsidRDefault="00BE6CBF" w:rsidP="00BE6CBF"/>
    <w:p w:rsidR="00BE6CBF" w:rsidRDefault="00BE6CBF" w:rsidP="00BE6CBF"/>
    <w:p w:rsidR="00097AB7" w:rsidRDefault="00097AB7" w:rsidP="00BE6CBF"/>
    <w:p w:rsidR="00097AB7" w:rsidRDefault="00097AB7" w:rsidP="00BE6CBF"/>
    <w:p w:rsidR="00BE6CBF" w:rsidRDefault="00BE6CBF" w:rsidP="00BE6CBF">
      <w:pPr>
        <w:pStyle w:val="Heading2"/>
      </w:pPr>
      <w:bookmarkStart w:id="87" w:name="_Toc188710865"/>
      <w:bookmarkStart w:id="88" w:name="_Toc189346340"/>
      <w:r>
        <w:lastRenderedPageBreak/>
        <w:t>Lifespan and Cost Analysis</w:t>
      </w:r>
      <w:bookmarkEnd w:id="87"/>
      <w:bookmarkEnd w:id="88"/>
    </w:p>
    <w:p w:rsidR="00194FBC" w:rsidRDefault="00194FBC" w:rsidP="00194FBC"/>
    <w:p w:rsidR="00097AB7" w:rsidRPr="0079700B" w:rsidRDefault="00097AB7" w:rsidP="0079700B">
      <w:pPr>
        <w:spacing w:line="360" w:lineRule="auto"/>
        <w:jc w:val="both"/>
        <w:rPr>
          <w:rFonts w:ascii="Arial" w:hAnsi="Arial" w:cs="Arial"/>
        </w:rPr>
      </w:pPr>
      <w:r w:rsidRPr="0079700B">
        <w:rPr>
          <w:rFonts w:ascii="Arial" w:hAnsi="Arial" w:cs="Arial"/>
        </w:rPr>
        <w:t xml:space="preserve">As shown previously in Figure 8, </w:t>
      </w:r>
      <w:r w:rsidR="008956CC" w:rsidRPr="0079700B">
        <w:rPr>
          <w:rFonts w:ascii="Arial" w:hAnsi="Arial" w:cs="Arial"/>
        </w:rPr>
        <w:t>Steel has excellent fatigue strength, making it durable for impact. However, corrosion is a potential issue, requiring water and oxygen.</w:t>
      </w:r>
      <w:r w:rsidRPr="0079700B">
        <w:rPr>
          <w:rFonts w:ascii="Arial" w:hAnsi="Arial" w:cs="Arial"/>
        </w:rPr>
        <w:t xml:space="preserve"> The corrosion of steel is a process that requires water and Oxygen</w:t>
      </w:r>
      <w:r w:rsidR="00C46CB7" w:rsidRPr="0079700B">
        <w:rPr>
          <w:rFonts w:ascii="Arial" w:hAnsi="Arial" w:cs="Arial"/>
        </w:rPr>
        <w:t xml:space="preserve">. According to the World Corrosion Organisation </w:t>
      </w:r>
      <w:sdt>
        <w:sdtPr>
          <w:rPr>
            <w:rFonts w:ascii="Arial" w:hAnsi="Arial" w:cs="Arial"/>
          </w:rPr>
          <w:id w:val="-65797468"/>
          <w:citation/>
        </w:sdtPr>
        <w:sdtContent>
          <w:r w:rsidR="00C46CB7" w:rsidRPr="0079700B">
            <w:rPr>
              <w:rFonts w:ascii="Arial" w:hAnsi="Arial" w:cs="Arial"/>
            </w:rPr>
            <w:fldChar w:fldCharType="begin"/>
          </w:r>
          <w:r w:rsidR="00C46CB7" w:rsidRPr="0079700B">
            <w:rPr>
              <w:rFonts w:ascii="Arial" w:hAnsi="Arial" w:cs="Arial"/>
              <w:lang w:val="en-GB"/>
            </w:rPr>
            <w:instrText xml:space="preserve">CITATION Tit20 \n  \t  \l 2057 </w:instrText>
          </w:r>
          <w:r w:rsidR="00C46CB7" w:rsidRPr="0079700B">
            <w:rPr>
              <w:rFonts w:ascii="Arial" w:hAnsi="Arial" w:cs="Arial"/>
            </w:rPr>
            <w:fldChar w:fldCharType="separate"/>
          </w:r>
          <w:r w:rsidR="008C0221" w:rsidRPr="008C0221">
            <w:rPr>
              <w:rFonts w:ascii="Arial" w:hAnsi="Arial" w:cs="Arial"/>
              <w:noProof/>
              <w:lang w:val="en-GB"/>
            </w:rPr>
            <w:t>(2020)</w:t>
          </w:r>
          <w:r w:rsidR="00C46CB7" w:rsidRPr="0079700B">
            <w:rPr>
              <w:rFonts w:ascii="Arial" w:hAnsi="Arial" w:cs="Arial"/>
            </w:rPr>
            <w:fldChar w:fldCharType="end"/>
          </w:r>
        </w:sdtContent>
      </w:sdt>
      <w:r w:rsidR="008956CC" w:rsidRPr="0079700B">
        <w:rPr>
          <w:rFonts w:ascii="Arial" w:hAnsi="Arial" w:cs="Arial"/>
        </w:rPr>
        <w:t>, corrosion costs the global economy US$2.5 trillion annually, in which 25% of this would be preventable through prevention measures. Despite this, steel remains a hard-wearing product with great cost-effectiveness and lifespan, making it ideal for impact applications.</w:t>
      </w:r>
    </w:p>
    <w:p w:rsidR="008956CC" w:rsidRDefault="0079700B" w:rsidP="0079700B">
      <w:pPr>
        <w:spacing w:line="360" w:lineRule="auto"/>
        <w:jc w:val="both"/>
        <w:rPr>
          <w:rFonts w:ascii="Arial" w:hAnsi="Arial" w:cs="Arial"/>
        </w:rPr>
      </w:pPr>
      <w:r w:rsidRPr="0079700B">
        <w:rPr>
          <w:rFonts w:ascii="Arial" w:hAnsi="Arial" w:cs="Arial"/>
        </w:rPr>
        <w:t>Acrylic is cost-effective with a moderate initial cost and long lifespan, especially when well-maintained.</w:t>
      </w:r>
      <w:r>
        <w:rPr>
          <w:rFonts w:ascii="Arial" w:hAnsi="Arial" w:cs="Arial"/>
        </w:rPr>
        <w:t xml:space="preserve"> </w:t>
      </w:r>
      <w:r w:rsidR="004D4870" w:rsidRPr="004D4870">
        <w:rPr>
          <w:rFonts w:ascii="Arial" w:hAnsi="Arial" w:cs="Arial"/>
        </w:rPr>
        <w:t>It resists cracking and yellowing but can scratch and degrade under UV exposure</w:t>
      </w:r>
      <w:r w:rsidR="004D4870">
        <w:rPr>
          <w:rFonts w:ascii="Arial" w:hAnsi="Arial" w:cs="Arial"/>
        </w:rPr>
        <w:t>.</w:t>
      </w:r>
      <w:r w:rsidR="00FC0849">
        <w:rPr>
          <w:rFonts w:ascii="Arial" w:hAnsi="Arial" w:cs="Arial"/>
        </w:rPr>
        <w:t xml:space="preserve"> </w:t>
      </w:r>
      <w:r w:rsidR="004D4870">
        <w:rPr>
          <w:rFonts w:ascii="Arial" w:hAnsi="Arial" w:cs="Arial"/>
        </w:rPr>
        <w:t xml:space="preserve">According to </w:t>
      </w:r>
      <w:r w:rsidR="00FC0849">
        <w:rPr>
          <w:rFonts w:ascii="Arial" w:hAnsi="Arial" w:cs="Arial"/>
        </w:rPr>
        <w:t xml:space="preserve">Conniff </w:t>
      </w:r>
      <w:sdt>
        <w:sdtPr>
          <w:rPr>
            <w:rFonts w:ascii="Arial" w:hAnsi="Arial" w:cs="Arial"/>
          </w:rPr>
          <w:id w:val="202375986"/>
          <w:citation/>
        </w:sdtPr>
        <w:sdtContent>
          <w:r w:rsidR="004D4870">
            <w:rPr>
              <w:rFonts w:ascii="Arial" w:hAnsi="Arial" w:cs="Arial"/>
            </w:rPr>
            <w:fldChar w:fldCharType="begin"/>
          </w:r>
          <w:r w:rsidR="00FC0849">
            <w:rPr>
              <w:rFonts w:ascii="Arial" w:hAnsi="Arial" w:cs="Arial"/>
              <w:lang w:val="en-GB"/>
            </w:rPr>
            <w:instrText xml:space="preserve">CITATION Meg24 \n  \t  \l 2057 </w:instrText>
          </w:r>
          <w:r w:rsidR="004D4870">
            <w:rPr>
              <w:rFonts w:ascii="Arial" w:hAnsi="Arial" w:cs="Arial"/>
            </w:rPr>
            <w:fldChar w:fldCharType="separate"/>
          </w:r>
          <w:r w:rsidR="008C0221" w:rsidRPr="008C0221">
            <w:rPr>
              <w:rFonts w:ascii="Arial" w:hAnsi="Arial" w:cs="Arial"/>
              <w:noProof/>
              <w:lang w:val="en-GB"/>
            </w:rPr>
            <w:t>(2024)</w:t>
          </w:r>
          <w:r w:rsidR="004D4870">
            <w:rPr>
              <w:rFonts w:ascii="Arial" w:hAnsi="Arial" w:cs="Arial"/>
            </w:rPr>
            <w:fldChar w:fldCharType="end"/>
          </w:r>
        </w:sdtContent>
      </w:sdt>
      <w:r w:rsidR="00FC0849">
        <w:rPr>
          <w:rFonts w:ascii="Arial" w:hAnsi="Arial" w:cs="Arial"/>
        </w:rPr>
        <w:t xml:space="preserve">, </w:t>
      </w:r>
      <w:r w:rsidR="004D4870">
        <w:rPr>
          <w:rFonts w:ascii="Arial" w:hAnsi="Arial" w:cs="Arial"/>
        </w:rPr>
        <w:t>Acrylic over 10 years would exhibit 3% degradation through UV exposure</w:t>
      </w:r>
      <w:r w:rsidR="004D4870" w:rsidRPr="004D4870">
        <w:rPr>
          <w:rFonts w:ascii="Arial" w:hAnsi="Arial" w:cs="Arial"/>
        </w:rPr>
        <w:t>.</w:t>
      </w:r>
      <w:r w:rsidR="004D4870">
        <w:rPr>
          <w:rFonts w:ascii="Arial" w:hAnsi="Arial" w:cs="Arial"/>
        </w:rPr>
        <w:t xml:space="preserve"> </w:t>
      </w:r>
      <w:r w:rsidR="004D4870" w:rsidRPr="004D4870">
        <w:rPr>
          <w:rFonts w:ascii="Arial" w:hAnsi="Arial" w:cs="Arial"/>
        </w:rPr>
        <w:t>While durable, its brittleness limits use under high stress.</w:t>
      </w:r>
      <w:r w:rsidR="004D4870">
        <w:t xml:space="preserve"> </w:t>
      </w:r>
      <w:r w:rsidRPr="0079700B">
        <w:rPr>
          <w:rFonts w:ascii="Arial" w:hAnsi="Arial" w:cs="Arial"/>
        </w:rPr>
        <w:t>Maintenance and UV protection can extend acrylic's lifespan, making it ideal for various applications</w:t>
      </w:r>
      <w:r w:rsidR="004D4870">
        <w:rPr>
          <w:rFonts w:ascii="Arial" w:hAnsi="Arial" w:cs="Arial"/>
        </w:rPr>
        <w:t xml:space="preserve"> especially a bathtub. </w:t>
      </w:r>
    </w:p>
    <w:p w:rsidR="00097AB7" w:rsidRPr="00FE5D0A" w:rsidRDefault="00FE5D0A" w:rsidP="00FE5D0A">
      <w:pPr>
        <w:spacing w:line="360" w:lineRule="auto"/>
        <w:jc w:val="both"/>
        <w:rPr>
          <w:rFonts w:ascii="Arial" w:hAnsi="Arial" w:cs="Arial"/>
        </w:rPr>
      </w:pPr>
      <w:r w:rsidRPr="00FE5D0A">
        <w:rPr>
          <w:rFonts w:ascii="Arial" w:hAnsi="Arial" w:cs="Arial"/>
        </w:rPr>
        <w:t>Porcelain offers a long lifespan, resistant to wear, staining, and heat, with moderate initial costs. It’s more expensive than acrylic but cheaper than metals. However, it can chip or crack under impact. With proper care and maintenance, porcelain remains a cost-effective and durable choice for kitchenware over time.</w:t>
      </w:r>
      <w:r>
        <w:rPr>
          <w:rFonts w:ascii="Arial" w:hAnsi="Arial" w:cs="Arial"/>
        </w:rPr>
        <w:t xml:space="preserve"> </w:t>
      </w:r>
    </w:p>
    <w:p w:rsidR="00097AB7" w:rsidRDefault="00097AB7" w:rsidP="00194FBC"/>
    <w:p w:rsidR="00194FBC" w:rsidRDefault="00194FBC" w:rsidP="00194FBC"/>
    <w:p w:rsidR="00FE5D0A" w:rsidRDefault="00FE5D0A" w:rsidP="00194FBC"/>
    <w:p w:rsidR="00FE5D0A" w:rsidRDefault="00FE5D0A" w:rsidP="00194FBC"/>
    <w:p w:rsidR="00FE5D0A" w:rsidRDefault="00FE5D0A" w:rsidP="00194FBC"/>
    <w:p w:rsidR="00FE5D0A" w:rsidRDefault="00FE5D0A" w:rsidP="00194FBC"/>
    <w:p w:rsidR="00FE5D0A" w:rsidRDefault="00FE5D0A" w:rsidP="00194FBC"/>
    <w:p w:rsidR="00FE5D0A" w:rsidRPr="00194FBC" w:rsidRDefault="00FE5D0A" w:rsidP="00194FBC"/>
    <w:p w:rsidR="00BE6CBF" w:rsidRDefault="00BE6CBF" w:rsidP="00BE6CBF"/>
    <w:p w:rsidR="00FE5D0A" w:rsidRDefault="00FE5D0A" w:rsidP="00BE6CBF"/>
    <w:p w:rsidR="00BE6CBF" w:rsidRDefault="00BE6CBF" w:rsidP="00BE6CBF"/>
    <w:p w:rsidR="00BE6CBF" w:rsidRDefault="00BE6CBF" w:rsidP="00BE6CBF">
      <w:pPr>
        <w:pStyle w:val="Heading2"/>
      </w:pPr>
      <w:bookmarkStart w:id="89" w:name="_Toc188710866"/>
      <w:bookmarkStart w:id="90" w:name="_Toc189346341"/>
      <w:r>
        <w:lastRenderedPageBreak/>
        <w:t>Material Selection and Alternative Choices</w:t>
      </w:r>
      <w:bookmarkEnd w:id="89"/>
      <w:bookmarkEnd w:id="90"/>
    </w:p>
    <w:p w:rsidR="00BE6CBF" w:rsidRDefault="00BE6CBF" w:rsidP="00BE6CBF"/>
    <w:p w:rsidR="009410C1" w:rsidRPr="00657EA1" w:rsidRDefault="009410C1" w:rsidP="00FA5C72">
      <w:pPr>
        <w:spacing w:line="360" w:lineRule="auto"/>
        <w:jc w:val="both"/>
        <w:rPr>
          <w:rFonts w:ascii="Arial" w:hAnsi="Arial" w:cs="Arial"/>
        </w:rPr>
      </w:pPr>
      <w:r w:rsidRPr="00657EA1">
        <w:rPr>
          <w:rFonts w:ascii="Arial" w:hAnsi="Arial" w:cs="Arial"/>
        </w:rPr>
        <w:t>A steel hammer was selected over wood or plastic due to their drawbacks. While wood offers comfort it can degrade, crack, or warp. Plastic whilst light weight, is less impact-resistant and degrades under stress or extreme temperatures. For heavy-duty tasks or long-term use, steel is the preferred option.</w:t>
      </w:r>
    </w:p>
    <w:p w:rsidR="009410C1" w:rsidRPr="00657EA1" w:rsidRDefault="00657EA1" w:rsidP="00FA5C72">
      <w:pPr>
        <w:spacing w:line="360" w:lineRule="auto"/>
        <w:jc w:val="both"/>
        <w:rPr>
          <w:rFonts w:ascii="Arial" w:hAnsi="Arial" w:cs="Arial"/>
        </w:rPr>
      </w:pPr>
      <w:r w:rsidRPr="00657EA1">
        <w:rPr>
          <w:rFonts w:ascii="Arial" w:hAnsi="Arial" w:cs="Arial"/>
        </w:rPr>
        <w:t>A porcelain bowl was chosen over metal or plastic due to its advantages. Metal bowls heat up or cool quickly and aren’t microwave-safe. Plastic bowls are fragile, prone to staining, crackin</w:t>
      </w:r>
      <w:r>
        <w:rPr>
          <w:rFonts w:ascii="Arial" w:hAnsi="Arial" w:cs="Arial"/>
        </w:rPr>
        <w:t>g</w:t>
      </w:r>
      <w:r w:rsidRPr="00657EA1">
        <w:rPr>
          <w:rFonts w:ascii="Arial" w:hAnsi="Arial" w:cs="Arial"/>
        </w:rPr>
        <w:t xml:space="preserve"> and chemical </w:t>
      </w:r>
      <w:r>
        <w:rPr>
          <w:rFonts w:ascii="Arial" w:hAnsi="Arial" w:cs="Arial"/>
        </w:rPr>
        <w:t>leakage</w:t>
      </w:r>
      <w:r w:rsidRPr="00657EA1">
        <w:rPr>
          <w:rFonts w:ascii="Arial" w:hAnsi="Arial" w:cs="Arial"/>
        </w:rPr>
        <w:t>. Porcelain addresses these issues, offering durability, microwave safety, and resistance to odors and staining</w:t>
      </w:r>
      <w:r w:rsidRPr="00657EA1">
        <w:rPr>
          <w:rFonts w:ascii="Arial" w:hAnsi="Arial" w:cs="Arial"/>
        </w:rPr>
        <w:t>.</w:t>
      </w:r>
    </w:p>
    <w:p w:rsidR="00657EA1" w:rsidRPr="00657EA1" w:rsidRDefault="00657EA1" w:rsidP="00FA5C72">
      <w:pPr>
        <w:spacing w:line="360" w:lineRule="auto"/>
        <w:jc w:val="both"/>
        <w:rPr>
          <w:rFonts w:ascii="Arial" w:hAnsi="Arial" w:cs="Arial"/>
        </w:rPr>
      </w:pPr>
      <w:r w:rsidRPr="00657EA1">
        <w:rPr>
          <w:rFonts w:ascii="Arial" w:hAnsi="Arial" w:cs="Arial"/>
        </w:rPr>
        <w:t xml:space="preserve">An acrylic bath was </w:t>
      </w:r>
      <w:r>
        <w:rPr>
          <w:rFonts w:ascii="Arial" w:hAnsi="Arial" w:cs="Arial"/>
        </w:rPr>
        <w:t>selected</w:t>
      </w:r>
      <w:r w:rsidRPr="00657EA1">
        <w:rPr>
          <w:rFonts w:ascii="Arial" w:hAnsi="Arial" w:cs="Arial"/>
        </w:rPr>
        <w:t xml:space="preserve"> over metal or plastic for its durability, comfort, and aesthetic appeal. Unlike metal, it doesn’t conduct heat, providing a more comfortable experience. Acrylic is less prone to scratching, retains its finish better than plastic, and is easier to maintain, offering long-term value and luxury.</w:t>
      </w:r>
    </w:p>
    <w:p w:rsidR="00BE6CBF" w:rsidRPr="006E280C" w:rsidRDefault="00815EA4" w:rsidP="00FA5C72">
      <w:pPr>
        <w:spacing w:line="360" w:lineRule="auto"/>
        <w:jc w:val="both"/>
        <w:rPr>
          <w:rFonts w:ascii="Arial" w:hAnsi="Arial" w:cs="Arial"/>
        </w:rPr>
      </w:pPr>
      <w:r>
        <w:rPr>
          <w:rFonts w:ascii="Arial" w:hAnsi="Arial" w:cs="Arial"/>
        </w:rPr>
        <w:t>As shown in Figure 9 below, g</w:t>
      </w:r>
      <w:r w:rsidR="009410C1" w:rsidRPr="00657EA1">
        <w:rPr>
          <w:rFonts w:ascii="Arial" w:hAnsi="Arial" w:cs="Arial"/>
        </w:rPr>
        <w:t>iven complete freedom</w:t>
      </w:r>
      <w:r w:rsidR="006E280C">
        <w:rPr>
          <w:rFonts w:ascii="Arial" w:hAnsi="Arial" w:cs="Arial"/>
        </w:rPr>
        <w:t xml:space="preserve">, </w:t>
      </w:r>
      <w:r>
        <w:rPr>
          <w:rFonts w:ascii="Arial" w:hAnsi="Arial" w:cs="Arial"/>
        </w:rPr>
        <w:t xml:space="preserve">a Marble bath </w:t>
      </w:r>
      <w:r w:rsidR="006E280C">
        <w:rPr>
          <w:rFonts w:ascii="Arial" w:hAnsi="Arial" w:cs="Arial"/>
        </w:rPr>
        <w:t>would be selected for</w:t>
      </w:r>
      <w:r>
        <w:rPr>
          <w:rFonts w:ascii="Arial" w:hAnsi="Arial" w:cs="Arial"/>
        </w:rPr>
        <w:t xml:space="preserve"> it</w:t>
      </w:r>
      <w:r w:rsidR="006E280C">
        <w:rPr>
          <w:rFonts w:ascii="Arial" w:hAnsi="Arial" w:cs="Arial"/>
        </w:rPr>
        <w:t>s</w:t>
      </w:r>
      <w:r>
        <w:rPr>
          <w:rFonts w:ascii="Arial" w:hAnsi="Arial" w:cs="Arial"/>
        </w:rPr>
        <w:t xml:space="preserve"> luxury and timeless appea</w:t>
      </w:r>
      <w:r w:rsidR="006E280C">
        <w:rPr>
          <w:rFonts w:ascii="Arial" w:hAnsi="Arial" w:cs="Arial"/>
        </w:rPr>
        <w:t>l</w:t>
      </w:r>
      <w:r>
        <w:rPr>
          <w:rFonts w:ascii="Arial" w:hAnsi="Arial" w:cs="Arial"/>
        </w:rPr>
        <w:t xml:space="preserve">. According to Lusso Stone </w:t>
      </w:r>
      <w:sdt>
        <w:sdtPr>
          <w:rPr>
            <w:rFonts w:ascii="Arial" w:hAnsi="Arial" w:cs="Arial"/>
          </w:rPr>
          <w:id w:val="-844176538"/>
          <w:citation/>
        </w:sdtPr>
        <w:sdtContent>
          <w:r>
            <w:rPr>
              <w:rFonts w:ascii="Arial" w:hAnsi="Arial" w:cs="Arial"/>
            </w:rPr>
            <w:fldChar w:fldCharType="begin"/>
          </w:r>
          <w:r>
            <w:rPr>
              <w:rFonts w:ascii="Arial" w:hAnsi="Arial" w:cs="Arial"/>
              <w:lang w:val="en-GB"/>
            </w:rPr>
            <w:instrText xml:space="preserve">CITATION Lus221 \n  \t  \l 2057 </w:instrText>
          </w:r>
          <w:r>
            <w:rPr>
              <w:rFonts w:ascii="Arial" w:hAnsi="Arial" w:cs="Arial"/>
            </w:rPr>
            <w:fldChar w:fldCharType="separate"/>
          </w:r>
          <w:r w:rsidR="008C0221" w:rsidRPr="008C0221">
            <w:rPr>
              <w:rFonts w:ascii="Arial" w:hAnsi="Arial" w:cs="Arial"/>
              <w:noProof/>
              <w:lang w:val="en-GB"/>
            </w:rPr>
            <w:t>(2022)</w:t>
          </w:r>
          <w:r>
            <w:rPr>
              <w:rFonts w:ascii="Arial" w:hAnsi="Arial" w:cs="Arial"/>
            </w:rPr>
            <w:fldChar w:fldCharType="end"/>
          </w:r>
        </w:sdtContent>
      </w:sdt>
      <w:r w:rsidR="006E280C">
        <w:rPr>
          <w:rFonts w:ascii="Arial" w:hAnsi="Arial" w:cs="Arial"/>
        </w:rPr>
        <w:t xml:space="preserve"> </w:t>
      </w:r>
      <w:r w:rsidR="006E280C" w:rsidRPr="006E280C">
        <w:rPr>
          <w:rFonts w:ascii="Arial" w:hAnsi="Arial" w:cs="Arial"/>
        </w:rPr>
        <w:t xml:space="preserve">marble baths weigh 700-750kg, indicating </w:t>
      </w:r>
      <w:r w:rsidR="006E280C">
        <w:rPr>
          <w:rFonts w:ascii="Arial" w:hAnsi="Arial" w:cs="Arial"/>
        </w:rPr>
        <w:t xml:space="preserve">much </w:t>
      </w:r>
      <w:r w:rsidR="006E280C" w:rsidRPr="006E280C">
        <w:rPr>
          <w:rFonts w:ascii="Arial" w:hAnsi="Arial" w:cs="Arial"/>
        </w:rPr>
        <w:t>high</w:t>
      </w:r>
      <w:r w:rsidR="006E280C">
        <w:rPr>
          <w:rFonts w:ascii="Arial" w:hAnsi="Arial" w:cs="Arial"/>
        </w:rPr>
        <w:t>er</w:t>
      </w:r>
      <w:r w:rsidR="006E280C" w:rsidRPr="006E280C">
        <w:rPr>
          <w:rFonts w:ascii="Arial" w:hAnsi="Arial" w:cs="Arial"/>
        </w:rPr>
        <w:t xml:space="preserve"> density. Manufactured from a single block, it’s carved, tool-finished </w:t>
      </w:r>
      <w:r w:rsidR="006E280C">
        <w:rPr>
          <w:rFonts w:ascii="Arial" w:hAnsi="Arial" w:cs="Arial"/>
        </w:rPr>
        <w:t xml:space="preserve">by hand </w:t>
      </w:r>
      <w:r w:rsidR="006E280C" w:rsidRPr="006E280C">
        <w:rPr>
          <w:rFonts w:ascii="Arial" w:hAnsi="Arial" w:cs="Arial"/>
        </w:rPr>
        <w:t>and requires sealing due to its porous nature to prevent staining.</w:t>
      </w:r>
      <w:r w:rsidR="006E280C" w:rsidRPr="006E280C">
        <w:rPr>
          <w:rFonts w:ascii="Arial" w:hAnsi="Arial" w:cs="Arial"/>
        </w:rPr>
        <w:t xml:space="preserve"> </w:t>
      </w:r>
      <w:r w:rsidR="006E280C" w:rsidRPr="00F51D20">
        <w:rPr>
          <w:rFonts w:ascii="Arial" w:hAnsi="Arial" w:cs="Arial"/>
        </w:rPr>
        <w:t xml:space="preserve">At £117,000 </w:t>
      </w:r>
      <w:r w:rsidR="00F51D20" w:rsidRPr="00F51D20">
        <w:rPr>
          <w:rFonts w:ascii="Arial" w:hAnsi="Arial" w:cs="Arial"/>
        </w:rPr>
        <w:t>it represents the epitome of luxury</w:t>
      </w:r>
      <w:r w:rsidR="00F51D20" w:rsidRPr="00F51D20">
        <w:rPr>
          <w:rFonts w:ascii="Arial" w:hAnsi="Arial" w:cs="Arial"/>
        </w:rPr>
        <w:t>.</w:t>
      </w:r>
    </w:p>
    <w:p w:rsidR="0073490F" w:rsidRDefault="0073490F" w:rsidP="00BE6CBF"/>
    <w:p w:rsidR="0073490F" w:rsidRDefault="006E280C" w:rsidP="00BE6CBF">
      <w:r>
        <w:rPr>
          <w:noProof/>
        </w:rPr>
        <w:drawing>
          <wp:anchor distT="0" distB="0" distL="114300" distR="114300" simplePos="0" relativeHeight="251698176" behindDoc="1" locked="0" layoutInCell="1" allowOverlap="1" wp14:anchorId="088F8D5B">
            <wp:simplePos x="0" y="0"/>
            <wp:positionH relativeFrom="column">
              <wp:posOffset>925275</wp:posOffset>
            </wp:positionH>
            <wp:positionV relativeFrom="paragraph">
              <wp:posOffset>68853</wp:posOffset>
            </wp:positionV>
            <wp:extent cx="3643031" cy="2436471"/>
            <wp:effectExtent l="0" t="0" r="0" b="2540"/>
            <wp:wrapTight wrapText="bothSides">
              <wp:wrapPolygon edited="0">
                <wp:start x="0" y="0"/>
                <wp:lineTo x="0" y="21454"/>
                <wp:lineTo x="21461" y="21454"/>
                <wp:lineTo x="2146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43031" cy="2436471"/>
                    </a:xfrm>
                    <a:prstGeom prst="rect">
                      <a:avLst/>
                    </a:prstGeom>
                  </pic:spPr>
                </pic:pic>
              </a:graphicData>
            </a:graphic>
          </wp:anchor>
        </w:drawing>
      </w:r>
    </w:p>
    <w:p w:rsidR="0073490F" w:rsidRDefault="0073490F" w:rsidP="00BE6CBF"/>
    <w:p w:rsidR="0073490F" w:rsidRDefault="0073490F" w:rsidP="00BE6CBF"/>
    <w:p w:rsidR="0073490F" w:rsidRDefault="0073490F" w:rsidP="00BE6CBF"/>
    <w:p w:rsidR="0073490F" w:rsidRDefault="0073490F" w:rsidP="00BE6CBF"/>
    <w:p w:rsidR="0073490F" w:rsidRDefault="0073490F" w:rsidP="00BE6CBF"/>
    <w:p w:rsidR="0073490F" w:rsidRDefault="0073490F" w:rsidP="00BE6CBF"/>
    <w:p w:rsidR="0073490F" w:rsidRDefault="0073490F" w:rsidP="00BE6CBF"/>
    <w:p w:rsidR="0073490F" w:rsidRDefault="0073490F" w:rsidP="00BE6CBF"/>
    <w:p w:rsidR="0073490F" w:rsidRDefault="006E280C" w:rsidP="00BE6CBF">
      <w:r w:rsidRPr="006E280C">
        <w:rPr>
          <w:rFonts w:ascii="Arial" w:hAnsi="Arial" w:cs="Arial"/>
          <w:noProof/>
        </w:rPr>
        <mc:AlternateContent>
          <mc:Choice Requires="wps">
            <w:drawing>
              <wp:anchor distT="0" distB="0" distL="114300" distR="114300" simplePos="0" relativeHeight="251700224" behindDoc="1" locked="0" layoutInCell="1" allowOverlap="1" wp14:anchorId="17001041" wp14:editId="787C5671">
                <wp:simplePos x="0" y="0"/>
                <wp:positionH relativeFrom="column">
                  <wp:posOffset>953963</wp:posOffset>
                </wp:positionH>
                <wp:positionV relativeFrom="paragraph">
                  <wp:posOffset>24589</wp:posOffset>
                </wp:positionV>
                <wp:extent cx="3642995"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3642995" cy="635"/>
                        </a:xfrm>
                        <a:prstGeom prst="rect">
                          <a:avLst/>
                        </a:prstGeom>
                        <a:solidFill>
                          <a:prstClr val="white"/>
                        </a:solidFill>
                        <a:ln>
                          <a:noFill/>
                        </a:ln>
                      </wps:spPr>
                      <wps:txbx>
                        <w:txbxContent>
                          <w:p w:rsidR="00815EA4" w:rsidRPr="00C34D88" w:rsidRDefault="00815EA4" w:rsidP="00815EA4">
                            <w:pPr>
                              <w:pStyle w:val="Caption"/>
                              <w:rPr>
                                <w:noProof/>
                              </w:rPr>
                            </w:pPr>
                            <w:bookmarkStart w:id="91" w:name="_Toc189346319"/>
                            <w:r>
                              <w:t xml:space="preserve">Figure </w:t>
                            </w:r>
                            <w:fldSimple w:instr=" SEQ Figure \* ARABIC ">
                              <w:r>
                                <w:rPr>
                                  <w:noProof/>
                                </w:rPr>
                                <w:t>9</w:t>
                              </w:r>
                            </w:fldSimple>
                            <w:r>
                              <w:t xml:space="preserve"> - Marble Luxury bath. Source </w:t>
                            </w:r>
                            <w:sdt>
                              <w:sdtPr>
                                <w:id w:val="-1275402716"/>
                                <w:citation/>
                              </w:sdtPr>
                              <w:sdtContent>
                                <w:r>
                                  <w:fldChar w:fldCharType="begin"/>
                                </w:r>
                                <w:r>
                                  <w:rPr>
                                    <w:lang w:val="en-GB"/>
                                  </w:rPr>
                                  <w:instrText xml:space="preserve"> CITATION Lus22 \l 2057 </w:instrText>
                                </w:r>
                                <w:r>
                                  <w:fldChar w:fldCharType="separate"/>
                                </w:r>
                                <w:r w:rsidR="006E280C" w:rsidRPr="006E280C">
                                  <w:rPr>
                                    <w:noProof/>
                                    <w:lang w:val="en-GB"/>
                                  </w:rPr>
                                  <w:t>(Lusso Stone, 2022)</w:t>
                                </w:r>
                                <w:r>
                                  <w:fldChar w:fldCharType="end"/>
                                </w:r>
                              </w:sdtContent>
                            </w:sdt>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001041" id="Text Box 12" o:spid="_x0000_s1033" type="#_x0000_t202" style="position:absolute;margin-left:75.1pt;margin-top:1.95pt;width:286.85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" stroked="f">
                <v:textbox style="mso-fit-shape-to-text:t" inset="0,0,0,0">
                  <w:txbxContent>
                    <w:p w:rsidR="00815EA4" w:rsidRPr="00C34D88" w:rsidRDefault="00815EA4" w:rsidP="00815EA4">
                      <w:pPr>
                        <w:pStyle w:val="Caption"/>
                        <w:rPr>
                          <w:noProof/>
                        </w:rPr>
                      </w:pPr>
                      <w:bookmarkStart w:id="92" w:name="_Toc189346319"/>
                      <w:r>
                        <w:t xml:space="preserve">Figure </w:t>
                      </w:r>
                      <w:fldSimple w:instr=" SEQ Figure \* ARABIC ">
                        <w:r>
                          <w:rPr>
                            <w:noProof/>
                          </w:rPr>
                          <w:t>9</w:t>
                        </w:r>
                      </w:fldSimple>
                      <w:r>
                        <w:t xml:space="preserve"> - Marble Luxury bath. Source </w:t>
                      </w:r>
                      <w:sdt>
                        <w:sdtPr>
                          <w:id w:val="-1275402716"/>
                          <w:citation/>
                        </w:sdtPr>
                        <w:sdtContent>
                          <w:r>
                            <w:fldChar w:fldCharType="begin"/>
                          </w:r>
                          <w:r>
                            <w:rPr>
                              <w:lang w:val="en-GB"/>
                            </w:rPr>
                            <w:instrText xml:space="preserve"> CITATION Lus22 \l 2057 </w:instrText>
                          </w:r>
                          <w:r>
                            <w:fldChar w:fldCharType="separate"/>
                          </w:r>
                          <w:r w:rsidR="006E280C" w:rsidRPr="006E280C">
                            <w:rPr>
                              <w:noProof/>
                              <w:lang w:val="en-GB"/>
                            </w:rPr>
                            <w:t>(Lusso Stone, 2022)</w:t>
                          </w:r>
                          <w:r>
                            <w:fldChar w:fldCharType="end"/>
                          </w:r>
                        </w:sdtContent>
                      </w:sdt>
                      <w:bookmarkEnd w:id="92"/>
                    </w:p>
                  </w:txbxContent>
                </v:textbox>
                <w10:wrap type="tight"/>
              </v:shape>
            </w:pict>
          </mc:Fallback>
        </mc:AlternateContent>
      </w:r>
    </w:p>
    <w:p w:rsidR="00BE6CBF" w:rsidRDefault="00BE6CBF" w:rsidP="00BE6CBF">
      <w:pPr>
        <w:pStyle w:val="Heading1"/>
      </w:pPr>
      <w:bookmarkStart w:id="93" w:name="_Toc188710867"/>
      <w:bookmarkStart w:id="94" w:name="_Toc189346342"/>
      <w:r>
        <w:lastRenderedPageBreak/>
        <w:t>Conclusion</w:t>
      </w:r>
      <w:bookmarkEnd w:id="93"/>
      <w:bookmarkEnd w:id="94"/>
      <w:r>
        <w:t xml:space="preserve"> </w:t>
      </w:r>
    </w:p>
    <w:p w:rsidR="00BE6CBF" w:rsidRDefault="00BE6CBF" w:rsidP="00BE6CBF"/>
    <w:p w:rsidR="00D33CC8" w:rsidRPr="00D33CC8" w:rsidRDefault="00D33CC8" w:rsidP="00FA5C72">
      <w:pPr>
        <w:spacing w:line="360" w:lineRule="auto"/>
        <w:jc w:val="both"/>
        <w:rPr>
          <w:rFonts w:ascii="Arial" w:hAnsi="Arial" w:cs="Arial"/>
        </w:rPr>
      </w:pPr>
      <w:r w:rsidRPr="00D33CC8">
        <w:rPr>
          <w:rFonts w:ascii="Arial" w:hAnsi="Arial" w:cs="Arial"/>
        </w:rPr>
        <w:t xml:space="preserve">In conclusion, material selection and manufacturing processes are essential for ensuring product performance, durability, and cost-effectiveness. Properly choosing materials based on their properties ensures products meet specific requirements. The right material and process directly impact functionality, longevity, and overall economic viability. Below is a summary of </w:t>
      </w:r>
      <w:r>
        <w:rPr>
          <w:rFonts w:ascii="Arial" w:hAnsi="Arial" w:cs="Arial"/>
        </w:rPr>
        <w:t>the</w:t>
      </w:r>
      <w:r w:rsidRPr="00D33CC8">
        <w:rPr>
          <w:rFonts w:ascii="Arial" w:hAnsi="Arial" w:cs="Arial"/>
        </w:rPr>
        <w:t xml:space="preserve"> </w:t>
      </w:r>
      <w:r>
        <w:rPr>
          <w:rFonts w:ascii="Arial" w:hAnsi="Arial" w:cs="Arial"/>
        </w:rPr>
        <w:t xml:space="preserve">material’s </w:t>
      </w:r>
      <w:r w:rsidRPr="00D33CC8">
        <w:rPr>
          <w:rFonts w:ascii="Arial" w:hAnsi="Arial" w:cs="Arial"/>
        </w:rPr>
        <w:t>parameters.</w:t>
      </w:r>
    </w:p>
    <w:p w:rsidR="00D33CC8" w:rsidRPr="00D33CC8" w:rsidRDefault="00D33CC8" w:rsidP="00FA5C72">
      <w:pPr>
        <w:pStyle w:val="NormalWeb"/>
        <w:numPr>
          <w:ilvl w:val="0"/>
          <w:numId w:val="33"/>
        </w:numPr>
        <w:spacing w:line="360" w:lineRule="auto"/>
        <w:jc w:val="both"/>
        <w:rPr>
          <w:rFonts w:ascii="Arial" w:hAnsi="Arial" w:cs="Arial"/>
          <w:color w:val="000000"/>
          <w:sz w:val="20"/>
          <w:szCs w:val="27"/>
        </w:rPr>
      </w:pPr>
      <w:r w:rsidRPr="00D33CC8">
        <w:rPr>
          <w:rFonts w:ascii="Arial" w:hAnsi="Arial" w:cs="Arial"/>
          <w:sz w:val="22"/>
        </w:rPr>
        <w:t>Manufacturing methods are critical as they impact production efficiency, material utili</w:t>
      </w:r>
      <w:r>
        <w:rPr>
          <w:rFonts w:ascii="Arial" w:hAnsi="Arial" w:cs="Arial"/>
          <w:sz w:val="22"/>
        </w:rPr>
        <w:t>s</w:t>
      </w:r>
      <w:r w:rsidRPr="00D33CC8">
        <w:rPr>
          <w:rFonts w:ascii="Arial" w:hAnsi="Arial" w:cs="Arial"/>
          <w:sz w:val="22"/>
        </w:rPr>
        <w:t>ation, cost-effectiveness, product quality, and overall performance.</w:t>
      </w:r>
    </w:p>
    <w:p w:rsidR="0073490F" w:rsidRPr="00D33CC8" w:rsidRDefault="00D33CC8" w:rsidP="00FA5C72">
      <w:pPr>
        <w:pStyle w:val="NormalWeb"/>
        <w:numPr>
          <w:ilvl w:val="0"/>
          <w:numId w:val="33"/>
        </w:numPr>
        <w:spacing w:line="360" w:lineRule="auto"/>
        <w:jc w:val="both"/>
        <w:rPr>
          <w:rFonts w:ascii="Arial" w:hAnsi="Arial" w:cs="Arial"/>
          <w:color w:val="000000"/>
          <w:sz w:val="20"/>
          <w:szCs w:val="27"/>
        </w:rPr>
      </w:pPr>
      <w:r w:rsidRPr="00D33CC8">
        <w:rPr>
          <w:rFonts w:ascii="Arial" w:hAnsi="Arial" w:cs="Arial"/>
          <w:sz w:val="22"/>
        </w:rPr>
        <w:t>Mechanical and thermal properties are critical as they determine strength, durability, heat resistance</w:t>
      </w:r>
      <w:r>
        <w:rPr>
          <w:rFonts w:ascii="Arial" w:hAnsi="Arial" w:cs="Arial"/>
          <w:sz w:val="22"/>
        </w:rPr>
        <w:t xml:space="preserve"> </w:t>
      </w:r>
      <w:r w:rsidRPr="00D33CC8">
        <w:rPr>
          <w:rFonts w:ascii="Arial" w:hAnsi="Arial" w:cs="Arial"/>
          <w:sz w:val="22"/>
        </w:rPr>
        <w:t>and suitability for specific applications and conditions.</w:t>
      </w:r>
    </w:p>
    <w:p w:rsidR="0073490F" w:rsidRPr="008E0DB3" w:rsidRDefault="00D33CC8" w:rsidP="00FA5C72">
      <w:pPr>
        <w:pStyle w:val="NormalWeb"/>
        <w:numPr>
          <w:ilvl w:val="0"/>
          <w:numId w:val="33"/>
        </w:numPr>
        <w:spacing w:line="360" w:lineRule="auto"/>
        <w:jc w:val="both"/>
        <w:rPr>
          <w:rFonts w:ascii="Arial" w:hAnsi="Arial" w:cs="Arial"/>
          <w:color w:val="000000"/>
          <w:sz w:val="20"/>
          <w:szCs w:val="27"/>
        </w:rPr>
      </w:pPr>
      <w:r w:rsidRPr="00D33CC8">
        <w:rPr>
          <w:rFonts w:ascii="Arial" w:hAnsi="Arial" w:cs="Arial"/>
          <w:sz w:val="22"/>
        </w:rPr>
        <w:t>Lifespan and cost analysis are critical for evaluating product durability, long-term performance, and ensuring cost-effective material and manufacturing choices</w:t>
      </w:r>
      <w:r w:rsidR="008E0DB3">
        <w:rPr>
          <w:rFonts w:ascii="Arial" w:hAnsi="Arial" w:cs="Arial"/>
          <w:sz w:val="22"/>
        </w:rPr>
        <w:t>.</w:t>
      </w:r>
    </w:p>
    <w:p w:rsidR="008E0DB3" w:rsidRPr="008E0DB3" w:rsidRDefault="008E0DB3" w:rsidP="00FA5C72">
      <w:pPr>
        <w:pStyle w:val="NormalWeb"/>
        <w:numPr>
          <w:ilvl w:val="0"/>
          <w:numId w:val="33"/>
        </w:numPr>
        <w:spacing w:line="360" w:lineRule="auto"/>
        <w:jc w:val="both"/>
        <w:rPr>
          <w:rFonts w:ascii="Arial" w:hAnsi="Arial" w:cs="Arial"/>
          <w:color w:val="000000"/>
          <w:sz w:val="18"/>
          <w:szCs w:val="27"/>
        </w:rPr>
      </w:pPr>
      <w:r w:rsidRPr="008E0DB3">
        <w:rPr>
          <w:rFonts w:ascii="Arial" w:hAnsi="Arial" w:cs="Arial"/>
          <w:sz w:val="22"/>
        </w:rPr>
        <w:t>Material selection involves weighing benefits against drawbacks, as some materials may not suit specific applications due to limitations or costs</w:t>
      </w:r>
      <w:r>
        <w:rPr>
          <w:rFonts w:ascii="Arial" w:hAnsi="Arial" w:cs="Arial"/>
          <w:sz w:val="22"/>
        </w:rPr>
        <w:t>.</w:t>
      </w:r>
    </w:p>
    <w:p w:rsidR="0073490F" w:rsidRPr="008E0DB3" w:rsidRDefault="008E0DB3" w:rsidP="00FA5C72">
      <w:pPr>
        <w:pStyle w:val="NormalWeb"/>
        <w:spacing w:line="360" w:lineRule="auto"/>
        <w:jc w:val="both"/>
        <w:rPr>
          <w:rFonts w:ascii="Arial" w:hAnsi="Arial" w:cs="Arial"/>
          <w:color w:val="000000"/>
          <w:szCs w:val="27"/>
        </w:rPr>
      </w:pPr>
      <w:r w:rsidRPr="008E0DB3">
        <w:rPr>
          <w:rFonts w:ascii="Arial" w:hAnsi="Arial" w:cs="Arial"/>
          <w:sz w:val="22"/>
        </w:rPr>
        <w:t>As the report states, material properties, not the material itself, drive selection. This analysis has provided a new perspective on the materials used in everyday objects.</w:t>
      </w:r>
    </w:p>
    <w:p w:rsidR="0073490F" w:rsidRDefault="0073490F" w:rsidP="00FA5C72">
      <w:pPr>
        <w:pStyle w:val="NormalWeb"/>
        <w:jc w:val="both"/>
        <w:rPr>
          <w:color w:val="000000"/>
          <w:sz w:val="27"/>
          <w:szCs w:val="27"/>
        </w:rPr>
      </w:pPr>
    </w:p>
    <w:p w:rsidR="0073490F" w:rsidRDefault="0073490F" w:rsidP="00A02D27">
      <w:pPr>
        <w:pStyle w:val="NormalWeb"/>
        <w:rPr>
          <w:color w:val="000000"/>
          <w:sz w:val="27"/>
          <w:szCs w:val="27"/>
        </w:rPr>
      </w:pPr>
    </w:p>
    <w:p w:rsidR="0073490F" w:rsidRDefault="0073490F" w:rsidP="00A02D27">
      <w:pPr>
        <w:pStyle w:val="NormalWeb"/>
        <w:rPr>
          <w:color w:val="000000"/>
          <w:sz w:val="27"/>
          <w:szCs w:val="27"/>
        </w:rPr>
      </w:pPr>
    </w:p>
    <w:p w:rsidR="0073490F" w:rsidRDefault="0073490F" w:rsidP="00A02D27">
      <w:pPr>
        <w:pStyle w:val="NormalWeb"/>
        <w:rPr>
          <w:color w:val="000000"/>
          <w:sz w:val="27"/>
          <w:szCs w:val="27"/>
        </w:rPr>
      </w:pPr>
    </w:p>
    <w:p w:rsidR="0073490F" w:rsidRDefault="0073490F" w:rsidP="00A02D27">
      <w:pPr>
        <w:pStyle w:val="NormalWeb"/>
        <w:rPr>
          <w:color w:val="000000"/>
          <w:sz w:val="27"/>
          <w:szCs w:val="27"/>
        </w:rPr>
      </w:pPr>
    </w:p>
    <w:p w:rsidR="0073490F" w:rsidRDefault="0073490F" w:rsidP="00A02D27">
      <w:pPr>
        <w:pStyle w:val="NormalWeb"/>
        <w:rPr>
          <w:color w:val="000000"/>
          <w:sz w:val="27"/>
          <w:szCs w:val="27"/>
        </w:rPr>
      </w:pPr>
    </w:p>
    <w:p w:rsidR="0073490F" w:rsidRDefault="0073490F" w:rsidP="00A02D27">
      <w:pPr>
        <w:pStyle w:val="NormalWeb"/>
        <w:rPr>
          <w:color w:val="000000"/>
          <w:sz w:val="27"/>
          <w:szCs w:val="27"/>
        </w:rPr>
      </w:pPr>
    </w:p>
    <w:p w:rsidR="00BE6CBF" w:rsidRPr="00BE6CBF" w:rsidRDefault="00BE6CBF" w:rsidP="00BE6CBF"/>
    <w:p w:rsidR="001B27E6" w:rsidRPr="00FB7AED" w:rsidRDefault="001B27E6" w:rsidP="00FB7AED">
      <w:pPr>
        <w:pStyle w:val="Heading2"/>
        <w:numPr>
          <w:ilvl w:val="0"/>
          <w:numId w:val="0"/>
        </w:numPr>
      </w:pPr>
    </w:p>
    <w:p w:rsidR="007675B2" w:rsidRDefault="007675B2" w:rsidP="007675B2">
      <w:pPr>
        <w:pStyle w:val="ListParagraph"/>
        <w:ind w:left="360"/>
        <w:rPr>
          <w:rFonts w:ascii="Arial" w:hAnsi="Arial" w:cs="Arial"/>
        </w:rPr>
      </w:pPr>
    </w:p>
    <w:p w:rsidR="00701E73" w:rsidRDefault="00701E73" w:rsidP="00701E73">
      <w:pPr>
        <w:pStyle w:val="Heading1"/>
        <w:numPr>
          <w:ilvl w:val="0"/>
          <w:numId w:val="0"/>
        </w:numPr>
        <w:ind w:left="432"/>
        <w:rPr>
          <w:rFonts w:asciiTheme="minorHAnsi" w:eastAsiaTheme="minorHAnsi" w:hAnsiTheme="minorHAnsi" w:cstheme="minorBidi"/>
          <w:color w:val="auto"/>
          <w:sz w:val="22"/>
          <w:szCs w:val="22"/>
        </w:rPr>
      </w:pPr>
      <w:bookmarkStart w:id="95" w:name="_Toc188710868"/>
    </w:p>
    <w:bookmarkStart w:id="96" w:name="_Toc189346343" w:displacedByCustomXml="next"/>
    <w:sdt>
      <w:sdtPr>
        <w:rPr>
          <w:rFonts w:asciiTheme="minorHAnsi" w:eastAsiaTheme="minorHAnsi" w:hAnsiTheme="minorHAnsi" w:cstheme="minorBidi"/>
          <w:color w:val="auto"/>
          <w:sz w:val="22"/>
          <w:szCs w:val="22"/>
        </w:rPr>
        <w:id w:val="554134034"/>
        <w:docPartObj>
          <w:docPartGallery w:val="Bibliographies"/>
          <w:docPartUnique/>
        </w:docPartObj>
      </w:sdtPr>
      <w:sdtContent>
        <w:p w:rsidR="001B27E6" w:rsidRDefault="001B27E6" w:rsidP="00701E73">
          <w:pPr>
            <w:pStyle w:val="Heading1"/>
          </w:pPr>
          <w:r>
            <w:t>Bibliography</w:t>
          </w:r>
          <w:bookmarkEnd w:id="95"/>
          <w:bookmarkEnd w:id="96"/>
        </w:p>
        <w:sdt>
          <w:sdtPr>
            <w:id w:val="435721874"/>
            <w:bibliography/>
          </w:sdtPr>
          <w:sdtContent>
            <w:p w:rsidR="00FA5C72" w:rsidRDefault="001B27E6" w:rsidP="00FA5C72">
              <w:pPr>
                <w:pStyle w:val="Bibliography"/>
                <w:rPr>
                  <w:noProof/>
                  <w:sz w:val="24"/>
                  <w:szCs w:val="24"/>
                </w:rPr>
              </w:pPr>
              <w:r>
                <w:fldChar w:fldCharType="begin"/>
              </w:r>
              <w:r>
                <w:instrText xml:space="preserve"> BIBLIOGRAPHY </w:instrText>
              </w:r>
              <w:r>
                <w:fldChar w:fldCharType="separate"/>
              </w:r>
              <w:r w:rsidR="00FA5C72">
                <w:rPr>
                  <w:noProof/>
                </w:rPr>
                <w:t xml:space="preserve">Big Bathroom Shop, 2025. </w:t>
              </w:r>
              <w:r w:rsidR="00FA5C72">
                <w:rPr>
                  <w:i/>
                  <w:iCs/>
                  <w:noProof/>
                </w:rPr>
                <w:t xml:space="preserve">Big Bathroom Shop. </w:t>
              </w:r>
              <w:r w:rsidR="00FA5C72">
                <w:rPr>
                  <w:noProof/>
                </w:rPr>
                <w:t xml:space="preserve">[Online] </w:t>
              </w:r>
              <w:r w:rsidR="00FA5C72">
                <w:rPr>
                  <w:noProof/>
                </w:rPr>
                <w:br/>
                <w:t xml:space="preserve">Available at: </w:t>
              </w:r>
              <w:r w:rsidR="00FA5C72">
                <w:rPr>
                  <w:noProof/>
                  <w:u w:val="single"/>
                </w:rPr>
                <w:t>https://www.bigbathroomshop.co.uk/milano-overton-white-modern-oval-double-ended-freestanding-bath-1600mm-x-750mm-118375?gad_source=1&amp;gclid=EAIaIQobChMIgIbttceUiwMVdZdQBh2bqhVAEAQYBiABEgKp4fD_BwE&amp;gclsrc=aw.ds</w:t>
              </w:r>
              <w:r w:rsidR="00FA5C72">
                <w:rPr>
                  <w:noProof/>
                </w:rPr>
                <w:br/>
                <w:t>[Accessed 02 January 2025].</w:t>
              </w:r>
            </w:p>
            <w:p w:rsidR="00FA5C72" w:rsidRDefault="00FA5C72" w:rsidP="00FA5C72">
              <w:pPr>
                <w:pStyle w:val="Bibliography"/>
                <w:rPr>
                  <w:noProof/>
                </w:rPr>
              </w:pPr>
              <w:r>
                <w:rPr>
                  <w:noProof/>
                </w:rPr>
                <w:t xml:space="preserve">BPF, 2025. </w:t>
              </w:r>
              <w:r>
                <w:rPr>
                  <w:i/>
                  <w:iCs/>
                  <w:noProof/>
                </w:rPr>
                <w:t xml:space="preserve">BPF - British Plastic Federation - Thermoforming. </w:t>
              </w:r>
              <w:r>
                <w:rPr>
                  <w:noProof/>
                </w:rPr>
                <w:t xml:space="preserve">[Online] </w:t>
              </w:r>
              <w:r>
                <w:rPr>
                  <w:noProof/>
                </w:rPr>
                <w:br/>
                <w:t xml:space="preserve">Available at: </w:t>
              </w:r>
              <w:r>
                <w:rPr>
                  <w:noProof/>
                  <w:u w:val="single"/>
                </w:rPr>
                <w:t>https://www.bpf.co.uk/plastipedia/processes/Thermoforming.aspx</w:t>
              </w:r>
              <w:r>
                <w:rPr>
                  <w:noProof/>
                </w:rPr>
                <w:br/>
                <w:t>[Accessed 2025 January 18].</w:t>
              </w:r>
            </w:p>
            <w:p w:rsidR="00FA5C72" w:rsidRDefault="00FA5C72" w:rsidP="00FA5C72">
              <w:pPr>
                <w:pStyle w:val="Bibliography"/>
                <w:rPr>
                  <w:noProof/>
                </w:rPr>
              </w:pPr>
              <w:r>
                <w:rPr>
                  <w:noProof/>
                </w:rPr>
                <w:t xml:space="preserve">Britannica, 1997. </w:t>
              </w:r>
              <w:r>
                <w:rPr>
                  <w:i/>
                  <w:iCs/>
                  <w:noProof/>
                </w:rPr>
                <w:t xml:space="preserve">Encylopedia. </w:t>
              </w:r>
              <w:r>
                <w:rPr>
                  <w:noProof/>
                </w:rPr>
                <w:t xml:space="preserve">[Online] </w:t>
              </w:r>
              <w:r>
                <w:rPr>
                  <w:noProof/>
                </w:rPr>
                <w:br/>
                <w:t xml:space="preserve">Available at: </w:t>
              </w:r>
              <w:r>
                <w:rPr>
                  <w:noProof/>
                  <w:u w:val="single"/>
                </w:rPr>
                <w:t>https://www.britannica.com/technology/slip-casting</w:t>
              </w:r>
              <w:r>
                <w:rPr>
                  <w:noProof/>
                </w:rPr>
                <w:br/>
                <w:t>[Accessed 21 January 2025].</w:t>
              </w:r>
            </w:p>
            <w:p w:rsidR="00FA5C72" w:rsidRDefault="00FA5C72" w:rsidP="00FA5C72">
              <w:pPr>
                <w:pStyle w:val="Bibliography"/>
                <w:rPr>
                  <w:noProof/>
                </w:rPr>
              </w:pPr>
              <w:r>
                <w:rPr>
                  <w:noProof/>
                </w:rPr>
                <w:t xml:space="preserve">Dunelm, 2025. [Online] </w:t>
              </w:r>
              <w:r>
                <w:rPr>
                  <w:noProof/>
                </w:rPr>
                <w:br/>
                <w:t xml:space="preserve">Available at: </w:t>
              </w:r>
              <w:r>
                <w:rPr>
                  <w:noProof/>
                  <w:u w:val="single"/>
                </w:rPr>
                <w:t>https://www.dunelm.com/product/montreal-pasta-bowl-1000212489?defaultSkuId=30794672&amp;utm_source=google&amp;utm_medium=cpc&amp;utm_campaign=Dine_Crockery-PMax_%5BGOO-PLA-DINE-CROCKERY%5D&amp;gad_source=1&amp;gclid=EAIaIQobChMI7ojovKGeiwMVv5ZQBh3ieguhEAQYAiABEgKnUPD_BwE&amp;gcl</w:t>
              </w:r>
              <w:r>
                <w:rPr>
                  <w:noProof/>
                </w:rPr>
                <w:br/>
                <w:t>[Accessed 06 January 2025].</w:t>
              </w:r>
            </w:p>
            <w:p w:rsidR="00FA5C72" w:rsidRDefault="00FA5C72" w:rsidP="00FA5C72">
              <w:pPr>
                <w:pStyle w:val="Bibliography"/>
                <w:rPr>
                  <w:noProof/>
                </w:rPr>
              </w:pPr>
              <w:r>
                <w:rPr>
                  <w:noProof/>
                </w:rPr>
                <w:t xml:space="preserve">Granta, 2025. </w:t>
              </w:r>
              <w:r>
                <w:rPr>
                  <w:i/>
                  <w:iCs/>
                  <w:noProof/>
                </w:rPr>
                <w:t xml:space="preserve">Density v Fatigue Strength. </w:t>
              </w:r>
              <w:r>
                <w:rPr>
                  <w:noProof/>
                </w:rPr>
                <w:t>s.l.:Granta.</w:t>
              </w:r>
            </w:p>
            <w:p w:rsidR="00FA5C72" w:rsidRDefault="00FA5C72" w:rsidP="00FA5C72">
              <w:pPr>
                <w:pStyle w:val="Bibliography"/>
                <w:rPr>
                  <w:noProof/>
                </w:rPr>
              </w:pPr>
              <w:r>
                <w:rPr>
                  <w:noProof/>
                </w:rPr>
                <w:t xml:space="preserve">Granta, 2025. </w:t>
              </w:r>
              <w:r>
                <w:rPr>
                  <w:i/>
                  <w:iCs/>
                  <w:noProof/>
                </w:rPr>
                <w:t xml:space="preserve">Tensile Strength vs Thermal Conductivity. </w:t>
              </w:r>
              <w:r>
                <w:rPr>
                  <w:noProof/>
                </w:rPr>
                <w:t>s.l.:Granta.</w:t>
              </w:r>
            </w:p>
            <w:p w:rsidR="00FA5C72" w:rsidRDefault="00FA5C72" w:rsidP="00FA5C72">
              <w:pPr>
                <w:pStyle w:val="Bibliography"/>
                <w:rPr>
                  <w:noProof/>
                </w:rPr>
              </w:pPr>
              <w:r>
                <w:rPr>
                  <w:noProof/>
                </w:rPr>
                <w:t xml:space="preserve">Harris Lee, 2020. </w:t>
              </w:r>
              <w:r>
                <w:rPr>
                  <w:i/>
                  <w:iCs/>
                  <w:noProof/>
                </w:rPr>
                <w:t xml:space="preserve">What is Tool Steel used For. </w:t>
              </w:r>
              <w:r>
                <w:rPr>
                  <w:noProof/>
                </w:rPr>
                <w:t xml:space="preserve">[Online] </w:t>
              </w:r>
              <w:r>
                <w:rPr>
                  <w:noProof/>
                </w:rPr>
                <w:br/>
                <w:t xml:space="preserve">Available at: </w:t>
              </w:r>
              <w:r>
                <w:rPr>
                  <w:noProof/>
                  <w:u w:val="single"/>
                </w:rPr>
                <w:t>https://www.fushunspecialsteel.com/what-is-tool-steel-used-for/</w:t>
              </w:r>
              <w:r>
                <w:rPr>
                  <w:noProof/>
                </w:rPr>
                <w:br/>
                <w:t>[Accessed 21 January 2025].</w:t>
              </w:r>
            </w:p>
            <w:p w:rsidR="00FA5C72" w:rsidRDefault="00FA5C72" w:rsidP="00FA5C72">
              <w:pPr>
                <w:pStyle w:val="Bibliography"/>
                <w:rPr>
                  <w:noProof/>
                </w:rPr>
              </w:pPr>
              <w:r>
                <w:rPr>
                  <w:noProof/>
                </w:rPr>
                <w:t xml:space="preserve">Iqs directory, 2025. </w:t>
              </w:r>
              <w:r>
                <w:rPr>
                  <w:i/>
                  <w:iCs/>
                  <w:noProof/>
                </w:rPr>
                <w:t xml:space="preserve">Open vs. Closed Die Forging: Process, Differences, Applications, and Advantages. </w:t>
              </w:r>
              <w:r>
                <w:rPr>
                  <w:noProof/>
                </w:rPr>
                <w:t xml:space="preserve">[Online] </w:t>
              </w:r>
              <w:r>
                <w:rPr>
                  <w:noProof/>
                </w:rPr>
                <w:br/>
                <w:t xml:space="preserve">Available at: </w:t>
              </w:r>
              <w:r>
                <w:rPr>
                  <w:noProof/>
                  <w:u w:val="single"/>
                </w:rPr>
                <w:t>https://www.iqsdirectory.com/articles/forging/open-vs-closed-die.html</w:t>
              </w:r>
              <w:r>
                <w:rPr>
                  <w:noProof/>
                </w:rPr>
                <w:br/>
                <w:t>[Accessed 27 January 2025].</w:t>
              </w:r>
            </w:p>
            <w:p w:rsidR="00FA5C72" w:rsidRDefault="00FA5C72" w:rsidP="00FA5C72">
              <w:pPr>
                <w:pStyle w:val="Bibliography"/>
                <w:rPr>
                  <w:noProof/>
                </w:rPr>
              </w:pPr>
              <w:r>
                <w:rPr>
                  <w:noProof/>
                </w:rPr>
                <w:t xml:space="preserve">Iron-Foundry, 2025. </w:t>
              </w:r>
              <w:r>
                <w:rPr>
                  <w:i/>
                  <w:iCs/>
                  <w:noProof/>
                </w:rPr>
                <w:t xml:space="preserve">Comparing Casting vs Forging. </w:t>
              </w:r>
              <w:r>
                <w:rPr>
                  <w:noProof/>
                </w:rPr>
                <w:t xml:space="preserve">[Online] </w:t>
              </w:r>
              <w:r>
                <w:rPr>
                  <w:noProof/>
                </w:rPr>
                <w:br/>
                <w:t xml:space="preserve">Available at: </w:t>
              </w:r>
              <w:r>
                <w:rPr>
                  <w:noProof/>
                  <w:u w:val="single"/>
                </w:rPr>
                <w:t>https://www.iron-foundry.com/compare-casting-vs-forging.html</w:t>
              </w:r>
              <w:r>
                <w:rPr>
                  <w:noProof/>
                </w:rPr>
                <w:br/>
                <w:t>[Accessed 21 January 2025].</w:t>
              </w:r>
            </w:p>
            <w:p w:rsidR="00FA5C72" w:rsidRDefault="00FA5C72" w:rsidP="00FA5C72">
              <w:pPr>
                <w:pStyle w:val="Bibliography"/>
                <w:rPr>
                  <w:noProof/>
                </w:rPr>
              </w:pPr>
              <w:r>
                <w:rPr>
                  <w:noProof/>
                </w:rPr>
                <w:t xml:space="preserve">Lusso Stone, 2022. </w:t>
              </w:r>
              <w:r>
                <w:rPr>
                  <w:i/>
                  <w:iCs/>
                  <w:noProof/>
                </w:rPr>
                <w:t xml:space="preserve">Lusso Stone. </w:t>
              </w:r>
              <w:r>
                <w:rPr>
                  <w:noProof/>
                </w:rPr>
                <w:t xml:space="preserve">[Online] </w:t>
              </w:r>
              <w:r>
                <w:rPr>
                  <w:noProof/>
                </w:rPr>
                <w:br/>
                <w:t xml:space="preserve">Available at: </w:t>
              </w:r>
              <w:r>
                <w:rPr>
                  <w:noProof/>
                  <w:u w:val="single"/>
                </w:rPr>
                <w:t>https://www.lussostone.com/stone-resin-baths-c1/muse-tiffany-marble-freestanding-bath-1700mm-p9318/s15526?utm_medium=ppc&amp;utm_term=muse-tiffany-marble-freestanding-bath-1700mm-mus17tif&amp;utm_campaign=froogle&amp;cid=GBP&amp;glCurrency=GBP&amp;glCountry=GB</w:t>
              </w:r>
              <w:r>
                <w:rPr>
                  <w:noProof/>
                </w:rPr>
                <w:br/>
                <w:t>[Accessed 30 January 2025].</w:t>
              </w:r>
            </w:p>
            <w:p w:rsidR="00FA5C72" w:rsidRDefault="00FA5C72" w:rsidP="00FA5C72">
              <w:pPr>
                <w:pStyle w:val="Bibliography"/>
                <w:rPr>
                  <w:noProof/>
                </w:rPr>
              </w:pPr>
              <w:r>
                <w:rPr>
                  <w:noProof/>
                </w:rPr>
                <w:lastRenderedPageBreak/>
                <w:t xml:space="preserve">Lusso Stone, 2022. </w:t>
              </w:r>
              <w:r>
                <w:rPr>
                  <w:i/>
                  <w:iCs/>
                  <w:noProof/>
                </w:rPr>
                <w:t xml:space="preserve">Muse Tiffany Marble Freestanding Bath 1700mm. </w:t>
              </w:r>
              <w:r>
                <w:rPr>
                  <w:noProof/>
                </w:rPr>
                <w:t xml:space="preserve">[Online] </w:t>
              </w:r>
              <w:r>
                <w:rPr>
                  <w:noProof/>
                </w:rPr>
                <w:br/>
                <w:t xml:space="preserve">Available at: </w:t>
              </w:r>
              <w:r>
                <w:rPr>
                  <w:noProof/>
                  <w:u w:val="single"/>
                </w:rPr>
                <w:t>https://www.lussostone.com/baths-c94/marble-baths-c138</w:t>
              </w:r>
              <w:r>
                <w:rPr>
                  <w:noProof/>
                </w:rPr>
                <w:br/>
                <w:t>[Accessed 30 January 2025].</w:t>
              </w:r>
            </w:p>
            <w:p w:rsidR="00FA5C72" w:rsidRDefault="00FA5C72" w:rsidP="00FA5C72">
              <w:pPr>
                <w:pStyle w:val="Bibliography"/>
                <w:rPr>
                  <w:noProof/>
                </w:rPr>
              </w:pPr>
              <w:r>
                <w:rPr>
                  <w:noProof/>
                </w:rPr>
                <w:t xml:space="preserve">McNeill Engineering, 2023. </w:t>
              </w:r>
              <w:r>
                <w:rPr>
                  <w:i/>
                  <w:iCs/>
                  <w:noProof/>
                </w:rPr>
                <w:t xml:space="preserve">Material Selection. </w:t>
              </w:r>
              <w:r>
                <w:rPr>
                  <w:noProof/>
                </w:rPr>
                <w:t xml:space="preserve">[Online] </w:t>
              </w:r>
              <w:r>
                <w:rPr>
                  <w:noProof/>
                </w:rPr>
                <w:br/>
                <w:t xml:space="preserve">Available at: </w:t>
              </w:r>
              <w:r>
                <w:rPr>
                  <w:noProof/>
                  <w:u w:val="single"/>
                </w:rPr>
                <w:t>https://www.mcneilengineering.com/material-selection-in-structural-engineering-balancing-strength-and-sustainability/</w:t>
              </w:r>
              <w:r>
                <w:rPr>
                  <w:noProof/>
                </w:rPr>
                <w:br/>
                <w:t>[Accessed 24 January 2025].</w:t>
              </w:r>
            </w:p>
            <w:p w:rsidR="00FA5C72" w:rsidRDefault="00FA5C72" w:rsidP="00FA5C72">
              <w:pPr>
                <w:pStyle w:val="Bibliography"/>
                <w:rPr>
                  <w:noProof/>
                </w:rPr>
              </w:pPr>
              <w:r>
                <w:rPr>
                  <w:noProof/>
                </w:rPr>
                <w:t xml:space="preserve">Megan Conniff, 2024. </w:t>
              </w:r>
              <w:r>
                <w:rPr>
                  <w:i/>
                  <w:iCs/>
                  <w:noProof/>
                </w:rPr>
                <w:t xml:space="preserve">Polycarbonate vs. Acrylic: What to Know About These Different Plastics. </w:t>
              </w:r>
              <w:r>
                <w:rPr>
                  <w:noProof/>
                </w:rPr>
                <w:t xml:space="preserve">[Online] </w:t>
              </w:r>
              <w:r>
                <w:rPr>
                  <w:noProof/>
                </w:rPr>
                <w:br/>
                <w:t xml:space="preserve">Available at: </w:t>
              </w:r>
              <w:r>
                <w:rPr>
                  <w:noProof/>
                  <w:u w:val="single"/>
                </w:rPr>
                <w:t>https://www.xometry.com/resources/materials/polycarbonate-vs-acrylic/</w:t>
              </w:r>
              <w:r>
                <w:rPr>
                  <w:noProof/>
                </w:rPr>
                <w:br/>
                <w:t>[Accessed 27 January 2025].</w:t>
              </w:r>
            </w:p>
            <w:p w:rsidR="00FA5C72" w:rsidRDefault="00FA5C72" w:rsidP="00FA5C72">
              <w:pPr>
                <w:pStyle w:val="Bibliography"/>
                <w:rPr>
                  <w:noProof/>
                </w:rPr>
              </w:pPr>
              <w:r>
                <w:rPr>
                  <w:noProof/>
                </w:rPr>
                <w:t xml:space="preserve">Michelle Dinesen, 2024. </w:t>
              </w:r>
              <w:r>
                <w:rPr>
                  <w:i/>
                  <w:iCs/>
                  <w:noProof/>
                </w:rPr>
                <w:t xml:space="preserve">Stoneware vs. Ceramic vs. Porcelain. </w:t>
              </w:r>
              <w:r>
                <w:rPr>
                  <w:noProof/>
                </w:rPr>
                <w:t xml:space="preserve">[Online] </w:t>
              </w:r>
              <w:r>
                <w:rPr>
                  <w:noProof/>
                </w:rPr>
                <w:br/>
                <w:t xml:space="preserve">Available at: </w:t>
              </w:r>
              <w:r>
                <w:rPr>
                  <w:noProof/>
                  <w:u w:val="single"/>
                </w:rPr>
                <w:t>https://carthage.co/stoneware-vs-ceramic-vs-porcelain-why-stoneware-reigns-supreme/.</w:t>
              </w:r>
              <w:r>
                <w:rPr>
                  <w:noProof/>
                </w:rPr>
                <w:br/>
                <w:t>[Accessed 14 January 2025].</w:t>
              </w:r>
            </w:p>
            <w:p w:rsidR="00FA5C72" w:rsidRDefault="00FA5C72" w:rsidP="00FA5C72">
              <w:pPr>
                <w:pStyle w:val="Bibliography"/>
                <w:rPr>
                  <w:noProof/>
                </w:rPr>
              </w:pPr>
              <w:r>
                <w:rPr>
                  <w:noProof/>
                </w:rPr>
                <w:t xml:space="preserve">Royal Acrylic, 2023. </w:t>
              </w:r>
              <w:r>
                <w:rPr>
                  <w:i/>
                  <w:iCs/>
                  <w:noProof/>
                </w:rPr>
                <w:t xml:space="preserve">What is Acrylic?. </w:t>
              </w:r>
              <w:r>
                <w:rPr>
                  <w:noProof/>
                </w:rPr>
                <w:t xml:space="preserve">[Online] </w:t>
              </w:r>
              <w:r>
                <w:rPr>
                  <w:noProof/>
                </w:rPr>
                <w:br/>
                <w:t xml:space="preserve">Available at: </w:t>
              </w:r>
              <w:r>
                <w:rPr>
                  <w:noProof/>
                  <w:u w:val="single"/>
                </w:rPr>
                <w:t>https://royalacrylic.com/blog/what-is-acrylic-properties-and-advantages-of-acrylic.html</w:t>
              </w:r>
              <w:r>
                <w:rPr>
                  <w:noProof/>
                </w:rPr>
                <w:br/>
                <w:t>[Accessed 16 January 2025].</w:t>
              </w:r>
            </w:p>
            <w:p w:rsidR="00FA5C72" w:rsidRDefault="00FA5C72" w:rsidP="00FA5C72">
              <w:pPr>
                <w:pStyle w:val="Bibliography"/>
                <w:rPr>
                  <w:noProof/>
                </w:rPr>
              </w:pPr>
              <w:r>
                <w:rPr>
                  <w:noProof/>
                </w:rPr>
                <w:t xml:space="preserve">Safety Culture Content Team , 2023. </w:t>
              </w:r>
              <w:r>
                <w:rPr>
                  <w:i/>
                  <w:iCs/>
                  <w:noProof/>
                </w:rPr>
                <w:t xml:space="preserve">Manufacturing Systems. </w:t>
              </w:r>
              <w:r>
                <w:rPr>
                  <w:noProof/>
                </w:rPr>
                <w:t xml:space="preserve">[Online] </w:t>
              </w:r>
              <w:r>
                <w:rPr>
                  <w:noProof/>
                </w:rPr>
                <w:br/>
                <w:t xml:space="preserve">Available at: </w:t>
              </w:r>
              <w:r>
                <w:rPr>
                  <w:noProof/>
                  <w:u w:val="single"/>
                </w:rPr>
                <w:t>https://safetyculture.com/topics/manufacturing-system/</w:t>
              </w:r>
              <w:r>
                <w:rPr>
                  <w:noProof/>
                </w:rPr>
                <w:br/>
                <w:t>[Accessed 25 January 2025].</w:t>
              </w:r>
            </w:p>
            <w:p w:rsidR="00FA5C72" w:rsidRDefault="00FA5C72" w:rsidP="00FA5C72">
              <w:pPr>
                <w:pStyle w:val="Bibliography"/>
                <w:rPr>
                  <w:noProof/>
                </w:rPr>
              </w:pPr>
              <w:r>
                <w:rPr>
                  <w:noProof/>
                </w:rPr>
                <w:t xml:space="preserve">Tencom Ltd., 2023. </w:t>
              </w:r>
              <w:r>
                <w:rPr>
                  <w:i/>
                  <w:iCs/>
                  <w:noProof/>
                </w:rPr>
                <w:t xml:space="preserve">Optimizing Material Selection for Product Design Engineers. </w:t>
              </w:r>
              <w:r>
                <w:rPr>
                  <w:noProof/>
                </w:rPr>
                <w:t xml:space="preserve">[Online] </w:t>
              </w:r>
              <w:r>
                <w:rPr>
                  <w:noProof/>
                </w:rPr>
                <w:br/>
                <w:t xml:space="preserve">Available at: </w:t>
              </w:r>
              <w:r>
                <w:rPr>
                  <w:noProof/>
                  <w:u w:val="single"/>
                </w:rPr>
                <w:t>https://www.tencom.com/blog/optimizing-material-selection-for-product-design-engineers#:~:text=The%20right%20material%20choice%20can,damage%20to%20a%20company's%20reputation.</w:t>
              </w:r>
              <w:r>
                <w:rPr>
                  <w:noProof/>
                </w:rPr>
                <w:br/>
                <w:t>[Accessed 25 January 2025].</w:t>
              </w:r>
            </w:p>
            <w:p w:rsidR="00FA5C72" w:rsidRDefault="00FA5C72" w:rsidP="00FA5C72">
              <w:pPr>
                <w:pStyle w:val="Bibliography"/>
                <w:rPr>
                  <w:noProof/>
                </w:rPr>
              </w:pPr>
              <w:r>
                <w:rPr>
                  <w:noProof/>
                </w:rPr>
                <w:t xml:space="preserve">The Bright Angle, 2022. </w:t>
              </w:r>
              <w:r>
                <w:rPr>
                  <w:i/>
                  <w:iCs/>
                  <w:noProof/>
                </w:rPr>
                <w:t xml:space="preserve">Can You Put A Porcelain Bowl In The Oven. </w:t>
              </w:r>
              <w:r>
                <w:rPr>
                  <w:noProof/>
                </w:rPr>
                <w:t xml:space="preserve">[Online] </w:t>
              </w:r>
              <w:r>
                <w:rPr>
                  <w:noProof/>
                </w:rPr>
                <w:br/>
                <w:t xml:space="preserve">Available at: </w:t>
              </w:r>
              <w:r>
                <w:rPr>
                  <w:noProof/>
                  <w:u w:val="single"/>
                </w:rPr>
                <w:t>https://thebrightangle.com/blogs/the-bright-angle-blog/can-you-put-a-porcelain-bowl-in-the-oven#:~:text=Handling%20oven%20heat&amp;text=It%20is%20advised%20that%20porcelain,product%20a%20versatile%20kitchen%20material.</w:t>
              </w:r>
              <w:r>
                <w:rPr>
                  <w:noProof/>
                </w:rPr>
                <w:br/>
                <w:t>[Accessed 23 January 2025].</w:t>
              </w:r>
            </w:p>
            <w:p w:rsidR="00FA5C72" w:rsidRDefault="00FA5C72" w:rsidP="00FA5C72">
              <w:pPr>
                <w:pStyle w:val="Bibliography"/>
                <w:rPr>
                  <w:noProof/>
                </w:rPr>
              </w:pPr>
              <w:r>
                <w:rPr>
                  <w:noProof/>
                </w:rPr>
                <w:t xml:space="preserve">Titus Steel , 2020. </w:t>
              </w:r>
              <w:r>
                <w:rPr>
                  <w:i/>
                  <w:iCs/>
                  <w:noProof/>
                </w:rPr>
                <w:t xml:space="preserve">What causes steel corrosion. </w:t>
              </w:r>
              <w:r>
                <w:rPr>
                  <w:noProof/>
                </w:rPr>
                <w:t xml:space="preserve">[Online] </w:t>
              </w:r>
              <w:r>
                <w:rPr>
                  <w:noProof/>
                </w:rPr>
                <w:br/>
                <w:t xml:space="preserve">Available at: </w:t>
              </w:r>
              <w:r>
                <w:rPr>
                  <w:noProof/>
                  <w:u w:val="single"/>
                </w:rPr>
                <w:t>https://titussteel.com/what-causes-steel-corrosion/</w:t>
              </w:r>
              <w:r>
                <w:rPr>
                  <w:noProof/>
                </w:rPr>
                <w:br/>
                <w:t>[Accessed 29 January 2025].</w:t>
              </w:r>
            </w:p>
            <w:p w:rsidR="00FA5C72" w:rsidRDefault="00FA5C72" w:rsidP="00FA5C72">
              <w:pPr>
                <w:pStyle w:val="Bibliography"/>
                <w:rPr>
                  <w:noProof/>
                </w:rPr>
              </w:pPr>
              <w:r>
                <w:rPr>
                  <w:noProof/>
                </w:rPr>
                <w:t xml:space="preserve">Tony Hansen, 2019. </w:t>
              </w:r>
              <w:r>
                <w:rPr>
                  <w:i/>
                  <w:iCs/>
                  <w:noProof/>
                </w:rPr>
                <w:t xml:space="preserve">Digital Fire. </w:t>
              </w:r>
              <w:r>
                <w:rPr>
                  <w:noProof/>
                </w:rPr>
                <w:t xml:space="preserve">[Online] </w:t>
              </w:r>
              <w:r>
                <w:rPr>
                  <w:noProof/>
                </w:rPr>
                <w:br/>
                <w:t xml:space="preserve">Available at: </w:t>
              </w:r>
              <w:r>
                <w:rPr>
                  <w:noProof/>
                  <w:u w:val="single"/>
                </w:rPr>
                <w:t>https://digitalfire.com/glossary/slip+casting</w:t>
              </w:r>
              <w:r>
                <w:rPr>
                  <w:noProof/>
                </w:rPr>
                <w:br/>
                <w:t>[Accessed 20 January 2025].</w:t>
              </w:r>
            </w:p>
            <w:p w:rsidR="00FA5C72" w:rsidRDefault="00FA5C72" w:rsidP="00FA5C72">
              <w:pPr>
                <w:pStyle w:val="Bibliography"/>
                <w:rPr>
                  <w:noProof/>
                </w:rPr>
              </w:pPr>
              <w:r>
                <w:rPr>
                  <w:noProof/>
                </w:rPr>
                <w:t xml:space="preserve">Weetect, 2008. </w:t>
              </w:r>
              <w:r>
                <w:rPr>
                  <w:i/>
                  <w:iCs/>
                  <w:noProof/>
                </w:rPr>
                <w:t xml:space="preserve">Custom Part Net. </w:t>
              </w:r>
              <w:r>
                <w:rPr>
                  <w:noProof/>
                </w:rPr>
                <w:t xml:space="preserve">[Online] </w:t>
              </w:r>
              <w:r>
                <w:rPr>
                  <w:noProof/>
                </w:rPr>
                <w:br/>
                <w:t xml:space="preserve">Available at: </w:t>
              </w:r>
              <w:r>
                <w:rPr>
                  <w:noProof/>
                  <w:u w:val="single"/>
                </w:rPr>
                <w:t>https://www.weetect.com/thermoforming-acrylic/</w:t>
              </w:r>
              <w:r>
                <w:rPr>
                  <w:noProof/>
                </w:rPr>
                <w:br/>
                <w:t>[Accessed 23 January 2025].</w:t>
              </w:r>
            </w:p>
            <w:p w:rsidR="00FA5C72" w:rsidRDefault="00FA5C72" w:rsidP="00FA5C72">
              <w:pPr>
                <w:pStyle w:val="Bibliography"/>
                <w:rPr>
                  <w:noProof/>
                </w:rPr>
              </w:pPr>
              <w:r>
                <w:rPr>
                  <w:noProof/>
                </w:rPr>
                <w:lastRenderedPageBreak/>
                <w:t xml:space="preserve">Zoro Tools, 2025. </w:t>
              </w:r>
              <w:r>
                <w:rPr>
                  <w:i/>
                  <w:iCs/>
                  <w:noProof/>
                </w:rPr>
                <w:t xml:space="preserve">Zoro Tools. </w:t>
              </w:r>
              <w:r>
                <w:rPr>
                  <w:noProof/>
                </w:rPr>
                <w:t xml:space="preserve">[Online] </w:t>
              </w:r>
              <w:r>
                <w:rPr>
                  <w:noProof/>
                </w:rPr>
                <w:br/>
                <w:t xml:space="preserve">Available at: </w:t>
              </w:r>
              <w:r>
                <w:rPr>
                  <w:noProof/>
                  <w:u w:val="single"/>
                </w:rPr>
                <w:t>https://www.zoro.co.uk/shop/tools-and-machining/claw-rip-and-framing-hammers/st1-steelmaster-claw-hammer-567g-20oz-sta151033/p/ZT1293128P?utm_source=google&amp;utm_campaign=pla%2B%7C%2BTools%20%26%20Machining&amp;utm_term=ZT1293128P&amp;utm_medium=pla_css_1&amp;mkwid=-dc</w:t>
              </w:r>
              <w:r>
                <w:rPr>
                  <w:noProof/>
                </w:rPr>
                <w:br/>
                <w:t>[Accessed 16 January 2025].</w:t>
              </w:r>
            </w:p>
            <w:p w:rsidR="001B27E6" w:rsidRPr="00A207D2" w:rsidRDefault="001B27E6" w:rsidP="00FA5C72">
              <w:pPr>
                <w:pStyle w:val="Bibliography"/>
                <w:rPr>
                  <w:noProof/>
                  <w:sz w:val="24"/>
                  <w:szCs w:val="24"/>
                </w:rPr>
              </w:pPr>
              <w:r>
                <w:rPr>
                  <w:b/>
                  <w:bCs/>
                  <w:noProof/>
                </w:rPr>
                <w:fldChar w:fldCharType="end"/>
              </w:r>
            </w:p>
          </w:sdtContent>
        </w:sdt>
      </w:sdtContent>
    </w:sdt>
    <w:p w:rsidR="002315DA" w:rsidRDefault="002315DA"/>
    <w:sdt>
      <w:sdtPr>
        <w:rPr>
          <w:rFonts w:asciiTheme="minorHAnsi" w:eastAsiaTheme="minorHAnsi" w:hAnsiTheme="minorHAnsi" w:cstheme="minorBidi"/>
          <w:color w:val="auto"/>
          <w:sz w:val="22"/>
          <w:szCs w:val="22"/>
        </w:rPr>
        <w:id w:val="111145805"/>
        <w:bibliography/>
      </w:sdtPr>
      <w:sdtContent>
        <w:p w:rsidR="002315DA" w:rsidRDefault="002315DA" w:rsidP="001B27E6">
          <w:pPr>
            <w:pStyle w:val="Heading1"/>
            <w:numPr>
              <w:ilvl w:val="0"/>
              <w:numId w:val="0"/>
            </w:numPr>
          </w:pPr>
        </w:p>
        <w:p w:rsidR="002315DA" w:rsidRDefault="002315DA"/>
        <w:p w:rsidR="002315DA" w:rsidRDefault="002315DA"/>
        <w:p w:rsidR="002315DA" w:rsidRDefault="002315DA"/>
        <w:p w:rsidR="002315DA" w:rsidRDefault="002315DA"/>
        <w:p w:rsidR="002315DA" w:rsidRDefault="002315DA"/>
        <w:p w:rsidR="002315DA" w:rsidRDefault="002315DA"/>
        <w:p w:rsidR="00E22CE3" w:rsidRDefault="009410C1"/>
      </w:sdtContent>
    </w:sdt>
    <w:sectPr w:rsidR="00E22CE3" w:rsidSect="00B85684">
      <w:footerReference w:type="default" r:id="rId2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B8D" w:rsidRDefault="009A5B8D" w:rsidP="008F4934">
      <w:pPr>
        <w:spacing w:after="0" w:line="240" w:lineRule="auto"/>
      </w:pPr>
      <w:r>
        <w:separator/>
      </w:r>
    </w:p>
  </w:endnote>
  <w:endnote w:type="continuationSeparator" w:id="0">
    <w:p w:rsidR="009A5B8D" w:rsidRDefault="009A5B8D" w:rsidP="008F4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1518254"/>
      <w:docPartObj>
        <w:docPartGallery w:val="Page Numbers (Bottom of Page)"/>
        <w:docPartUnique/>
      </w:docPartObj>
    </w:sdtPr>
    <w:sdtEndPr>
      <w:rPr>
        <w:noProof/>
      </w:rPr>
    </w:sdtEndPr>
    <w:sdtContent>
      <w:p w:rsidR="009410C1" w:rsidRDefault="009410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410C1" w:rsidRDefault="009410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B8D" w:rsidRDefault="009A5B8D" w:rsidP="008F4934">
      <w:pPr>
        <w:spacing w:after="0" w:line="240" w:lineRule="auto"/>
      </w:pPr>
      <w:r>
        <w:separator/>
      </w:r>
    </w:p>
  </w:footnote>
  <w:footnote w:type="continuationSeparator" w:id="0">
    <w:p w:rsidR="009A5B8D" w:rsidRDefault="009A5B8D" w:rsidP="008F49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94FF3"/>
    <w:multiLevelType w:val="hybridMultilevel"/>
    <w:tmpl w:val="602847D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5465CA"/>
    <w:multiLevelType w:val="multilevel"/>
    <w:tmpl w:val="B5540610"/>
    <w:lvl w:ilvl="0">
      <w:start w:val="1"/>
      <w:numFmt w:val="decimal"/>
      <w:pStyle w:val="Heading1"/>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44C0C62"/>
    <w:multiLevelType w:val="hybridMultilevel"/>
    <w:tmpl w:val="6710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035F4"/>
    <w:multiLevelType w:val="multilevel"/>
    <w:tmpl w:val="2E06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F575E"/>
    <w:multiLevelType w:val="multilevel"/>
    <w:tmpl w:val="1572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63DBE"/>
    <w:multiLevelType w:val="multilevel"/>
    <w:tmpl w:val="A826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38248F"/>
    <w:multiLevelType w:val="hybridMultilevel"/>
    <w:tmpl w:val="635A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D7EB6"/>
    <w:multiLevelType w:val="multilevel"/>
    <w:tmpl w:val="E058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D12B2A"/>
    <w:multiLevelType w:val="multilevel"/>
    <w:tmpl w:val="BCD4B698"/>
    <w:lvl w:ilvl="0">
      <w:start w:val="1"/>
      <w:numFmt w:val="decimal"/>
      <w:lvlText w:val="%1."/>
      <w:lvlJc w:val="left"/>
      <w:pPr>
        <w:ind w:left="502" w:hanging="360"/>
      </w:pPr>
      <w:rPr>
        <w:rFonts w:hint="default"/>
      </w:rPr>
    </w:lvl>
    <w:lvl w:ilvl="1">
      <w:start w:val="1"/>
      <w:numFmt w:val="decimal"/>
      <w:isLgl/>
      <w:lvlText w:val="%1.%2"/>
      <w:lvlJc w:val="left"/>
      <w:pPr>
        <w:ind w:left="742" w:hanging="60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9" w15:restartNumberingAfterBreak="0">
    <w:nsid w:val="1E276B78"/>
    <w:multiLevelType w:val="multilevel"/>
    <w:tmpl w:val="597A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BB7FD9"/>
    <w:multiLevelType w:val="hybridMultilevel"/>
    <w:tmpl w:val="F4249D8E"/>
    <w:lvl w:ilvl="0" w:tplc="E7DA3B8E">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A41143"/>
    <w:multiLevelType w:val="multilevel"/>
    <w:tmpl w:val="B5D6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A2049B"/>
    <w:multiLevelType w:val="hybridMultilevel"/>
    <w:tmpl w:val="C4B86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CD381A"/>
    <w:multiLevelType w:val="hybridMultilevel"/>
    <w:tmpl w:val="C5FC0A6A"/>
    <w:lvl w:ilvl="0" w:tplc="CD188A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6A549B"/>
    <w:multiLevelType w:val="hybridMultilevel"/>
    <w:tmpl w:val="2BD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B221D3"/>
    <w:multiLevelType w:val="hybridMultilevel"/>
    <w:tmpl w:val="AE62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00613"/>
    <w:multiLevelType w:val="multilevel"/>
    <w:tmpl w:val="6626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9A47D7"/>
    <w:multiLevelType w:val="hybridMultilevel"/>
    <w:tmpl w:val="9A5A1A3A"/>
    <w:lvl w:ilvl="0" w:tplc="A886BAA2">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821802"/>
    <w:multiLevelType w:val="multilevel"/>
    <w:tmpl w:val="6148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773EE9"/>
    <w:multiLevelType w:val="hybridMultilevel"/>
    <w:tmpl w:val="4BD48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9826C2"/>
    <w:multiLevelType w:val="multilevel"/>
    <w:tmpl w:val="5368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CC0961"/>
    <w:multiLevelType w:val="hybridMultilevel"/>
    <w:tmpl w:val="0BB2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1A4AFD"/>
    <w:multiLevelType w:val="hybridMultilevel"/>
    <w:tmpl w:val="09A6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9762ED"/>
    <w:multiLevelType w:val="hybridMultilevel"/>
    <w:tmpl w:val="8730B478"/>
    <w:lvl w:ilvl="0" w:tplc="533EEB9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7C597B"/>
    <w:multiLevelType w:val="hybridMultilevel"/>
    <w:tmpl w:val="2B7A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4903F3"/>
    <w:multiLevelType w:val="multilevel"/>
    <w:tmpl w:val="657C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531961"/>
    <w:multiLevelType w:val="hybridMultilevel"/>
    <w:tmpl w:val="A19C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CA7493"/>
    <w:multiLevelType w:val="multilevel"/>
    <w:tmpl w:val="D8E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69453C"/>
    <w:multiLevelType w:val="hybridMultilevel"/>
    <w:tmpl w:val="3740ECDA"/>
    <w:lvl w:ilvl="0" w:tplc="25B262A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DA10FD"/>
    <w:multiLevelType w:val="hybridMultilevel"/>
    <w:tmpl w:val="D1B81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B34A49"/>
    <w:multiLevelType w:val="hybridMultilevel"/>
    <w:tmpl w:val="F7367AC8"/>
    <w:lvl w:ilvl="0" w:tplc="08090001">
      <w:numFmt w:val="bullet"/>
      <w:lvlText w:val=""/>
      <w:lvlJc w:val="left"/>
      <w:pPr>
        <w:ind w:left="720" w:hanging="360"/>
      </w:pPr>
      <w:rPr>
        <w:rFonts w:ascii="Symbol" w:eastAsia="Times New Roman" w:hAnsi="Symbol" w:cs="Times New Roman" w:hint="default"/>
      </w:rPr>
    </w:lvl>
    <w:lvl w:ilvl="1" w:tplc="B61E4690">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
  </w:num>
  <w:num w:numId="3">
    <w:abstractNumId w:val="19"/>
  </w:num>
  <w:num w:numId="4">
    <w:abstractNumId w:val="24"/>
  </w:num>
  <w:num w:numId="5">
    <w:abstractNumId w:val="23"/>
  </w:num>
  <w:num w:numId="6">
    <w:abstractNumId w:val="9"/>
  </w:num>
  <w:num w:numId="7">
    <w:abstractNumId w:val="20"/>
  </w:num>
  <w:num w:numId="8">
    <w:abstractNumId w:val="7"/>
  </w:num>
  <w:num w:numId="9">
    <w:abstractNumId w:val="5"/>
  </w:num>
  <w:num w:numId="10">
    <w:abstractNumId w:val="16"/>
  </w:num>
  <w:num w:numId="11">
    <w:abstractNumId w:val="3"/>
  </w:num>
  <w:num w:numId="12">
    <w:abstractNumId w:val="25"/>
  </w:num>
  <w:num w:numId="13">
    <w:abstractNumId w:val="27"/>
  </w:num>
  <w:num w:numId="14">
    <w:abstractNumId w:val="14"/>
  </w:num>
  <w:num w:numId="15">
    <w:abstractNumId w:val="6"/>
  </w:num>
  <w:num w:numId="16">
    <w:abstractNumId w:val="26"/>
  </w:num>
  <w:num w:numId="17">
    <w:abstractNumId w:val="8"/>
  </w:num>
  <w:num w:numId="18">
    <w:abstractNumId w:val="1"/>
  </w:num>
  <w:num w:numId="19">
    <w:abstractNumId w:val="0"/>
  </w:num>
  <w:num w:numId="20">
    <w:abstractNumId w:val="1"/>
    <w:lvlOverride w:ilvl="0">
      <w:startOverride w:val="6"/>
    </w:lvlOverride>
    <w:lvlOverride w:ilvl="1">
      <w:startOverride w:val="1"/>
    </w:lvlOverride>
  </w:num>
  <w:num w:numId="21">
    <w:abstractNumId w:val="1"/>
    <w:lvlOverride w:ilvl="0">
      <w:startOverride w:val="6"/>
    </w:lvlOverride>
    <w:lvlOverride w:ilvl="1">
      <w:startOverride w:val="1"/>
    </w:lvlOverride>
  </w:num>
  <w:num w:numId="22">
    <w:abstractNumId w:val="21"/>
  </w:num>
  <w:num w:numId="23">
    <w:abstractNumId w:val="4"/>
  </w:num>
  <w:num w:numId="24">
    <w:abstractNumId w:val="12"/>
  </w:num>
  <w:num w:numId="25">
    <w:abstractNumId w:val="10"/>
  </w:num>
  <w:num w:numId="26">
    <w:abstractNumId w:val="17"/>
  </w:num>
  <w:num w:numId="27">
    <w:abstractNumId w:val="22"/>
  </w:num>
  <w:num w:numId="28">
    <w:abstractNumId w:val="30"/>
  </w:num>
  <w:num w:numId="29">
    <w:abstractNumId w:val="15"/>
  </w:num>
  <w:num w:numId="30">
    <w:abstractNumId w:val="18"/>
  </w:num>
  <w:num w:numId="31">
    <w:abstractNumId w:val="11"/>
  </w:num>
  <w:num w:numId="32">
    <w:abstractNumId w:val="13"/>
  </w:num>
  <w:num w:numId="33">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E7"/>
    <w:rsid w:val="00001100"/>
    <w:rsid w:val="00002752"/>
    <w:rsid w:val="00007DD4"/>
    <w:rsid w:val="00013777"/>
    <w:rsid w:val="00017065"/>
    <w:rsid w:val="000239C8"/>
    <w:rsid w:val="00027589"/>
    <w:rsid w:val="00036040"/>
    <w:rsid w:val="00041041"/>
    <w:rsid w:val="000428CC"/>
    <w:rsid w:val="00042FD5"/>
    <w:rsid w:val="0004382A"/>
    <w:rsid w:val="00046CCE"/>
    <w:rsid w:val="000479AD"/>
    <w:rsid w:val="00065B96"/>
    <w:rsid w:val="000865FC"/>
    <w:rsid w:val="00086E22"/>
    <w:rsid w:val="00090C65"/>
    <w:rsid w:val="00092C72"/>
    <w:rsid w:val="00097492"/>
    <w:rsid w:val="00097AB7"/>
    <w:rsid w:val="000A5502"/>
    <w:rsid w:val="000C1CA9"/>
    <w:rsid w:val="000C3F7B"/>
    <w:rsid w:val="000C4EBF"/>
    <w:rsid w:val="000D2DEF"/>
    <w:rsid w:val="000E7ADF"/>
    <w:rsid w:val="001156C0"/>
    <w:rsid w:val="00124DC9"/>
    <w:rsid w:val="0013223B"/>
    <w:rsid w:val="001455B8"/>
    <w:rsid w:val="0014715E"/>
    <w:rsid w:val="0015096B"/>
    <w:rsid w:val="001528FD"/>
    <w:rsid w:val="0015649A"/>
    <w:rsid w:val="00156980"/>
    <w:rsid w:val="0016013B"/>
    <w:rsid w:val="00193047"/>
    <w:rsid w:val="00194FBC"/>
    <w:rsid w:val="001A7A2F"/>
    <w:rsid w:val="001B21F2"/>
    <w:rsid w:val="001B27E6"/>
    <w:rsid w:val="001B7C89"/>
    <w:rsid w:val="001C6738"/>
    <w:rsid w:val="001D16D4"/>
    <w:rsid w:val="001D2BAD"/>
    <w:rsid w:val="001E1E7E"/>
    <w:rsid w:val="001E4427"/>
    <w:rsid w:val="001F4CDC"/>
    <w:rsid w:val="00203898"/>
    <w:rsid w:val="002211E8"/>
    <w:rsid w:val="002264BE"/>
    <w:rsid w:val="002307A9"/>
    <w:rsid w:val="002315DA"/>
    <w:rsid w:val="00232F4A"/>
    <w:rsid w:val="00234A2C"/>
    <w:rsid w:val="00244DF8"/>
    <w:rsid w:val="002520E5"/>
    <w:rsid w:val="00252C72"/>
    <w:rsid w:val="00253B78"/>
    <w:rsid w:val="00255DEF"/>
    <w:rsid w:val="00261629"/>
    <w:rsid w:val="00262969"/>
    <w:rsid w:val="00263AB8"/>
    <w:rsid w:val="00263F59"/>
    <w:rsid w:val="00266EF8"/>
    <w:rsid w:val="002713A3"/>
    <w:rsid w:val="00277B81"/>
    <w:rsid w:val="0028540C"/>
    <w:rsid w:val="0029624F"/>
    <w:rsid w:val="00297171"/>
    <w:rsid w:val="002A1E48"/>
    <w:rsid w:val="002B2C6B"/>
    <w:rsid w:val="002B4D9A"/>
    <w:rsid w:val="002C7B7B"/>
    <w:rsid w:val="002D4026"/>
    <w:rsid w:val="002D4E89"/>
    <w:rsid w:val="002E5757"/>
    <w:rsid w:val="002F1A37"/>
    <w:rsid w:val="002F5D01"/>
    <w:rsid w:val="003049BD"/>
    <w:rsid w:val="003117F8"/>
    <w:rsid w:val="00312620"/>
    <w:rsid w:val="00313287"/>
    <w:rsid w:val="00317BFE"/>
    <w:rsid w:val="00320D00"/>
    <w:rsid w:val="0032231B"/>
    <w:rsid w:val="00322F1F"/>
    <w:rsid w:val="003314E0"/>
    <w:rsid w:val="0033510C"/>
    <w:rsid w:val="00352451"/>
    <w:rsid w:val="00361A36"/>
    <w:rsid w:val="003647B5"/>
    <w:rsid w:val="00392C0C"/>
    <w:rsid w:val="003977B7"/>
    <w:rsid w:val="003A5EFF"/>
    <w:rsid w:val="003B028D"/>
    <w:rsid w:val="003B43B4"/>
    <w:rsid w:val="003B7520"/>
    <w:rsid w:val="003D0083"/>
    <w:rsid w:val="003D7423"/>
    <w:rsid w:val="003E02AB"/>
    <w:rsid w:val="003E54F1"/>
    <w:rsid w:val="003F1174"/>
    <w:rsid w:val="003F391F"/>
    <w:rsid w:val="003F7871"/>
    <w:rsid w:val="0040075D"/>
    <w:rsid w:val="00427142"/>
    <w:rsid w:val="0044464E"/>
    <w:rsid w:val="004539C7"/>
    <w:rsid w:val="004555B9"/>
    <w:rsid w:val="0045631F"/>
    <w:rsid w:val="00456452"/>
    <w:rsid w:val="0046212D"/>
    <w:rsid w:val="0046430F"/>
    <w:rsid w:val="00464553"/>
    <w:rsid w:val="004710E0"/>
    <w:rsid w:val="0047222D"/>
    <w:rsid w:val="00473B94"/>
    <w:rsid w:val="0047425F"/>
    <w:rsid w:val="00475C25"/>
    <w:rsid w:val="00477605"/>
    <w:rsid w:val="0048053B"/>
    <w:rsid w:val="004966C4"/>
    <w:rsid w:val="004A3187"/>
    <w:rsid w:val="004A5851"/>
    <w:rsid w:val="004A7854"/>
    <w:rsid w:val="004B360A"/>
    <w:rsid w:val="004B4C9B"/>
    <w:rsid w:val="004B5254"/>
    <w:rsid w:val="004C1E0B"/>
    <w:rsid w:val="004C545C"/>
    <w:rsid w:val="004C6375"/>
    <w:rsid w:val="004D12BB"/>
    <w:rsid w:val="004D1D45"/>
    <w:rsid w:val="004D250D"/>
    <w:rsid w:val="004D4870"/>
    <w:rsid w:val="004D5898"/>
    <w:rsid w:val="004D6837"/>
    <w:rsid w:val="00512759"/>
    <w:rsid w:val="00514023"/>
    <w:rsid w:val="00517C4F"/>
    <w:rsid w:val="00530238"/>
    <w:rsid w:val="005373D1"/>
    <w:rsid w:val="00543D2F"/>
    <w:rsid w:val="005576D1"/>
    <w:rsid w:val="00563BD1"/>
    <w:rsid w:val="00582F95"/>
    <w:rsid w:val="00586A06"/>
    <w:rsid w:val="00595C37"/>
    <w:rsid w:val="005A06E0"/>
    <w:rsid w:val="005A1834"/>
    <w:rsid w:val="005A3B78"/>
    <w:rsid w:val="005A74CC"/>
    <w:rsid w:val="005B067B"/>
    <w:rsid w:val="005B2396"/>
    <w:rsid w:val="005B6145"/>
    <w:rsid w:val="005B7FC2"/>
    <w:rsid w:val="005C5F2B"/>
    <w:rsid w:val="005C5F38"/>
    <w:rsid w:val="005D7877"/>
    <w:rsid w:val="005E0102"/>
    <w:rsid w:val="005E0EDB"/>
    <w:rsid w:val="005E2177"/>
    <w:rsid w:val="005F534D"/>
    <w:rsid w:val="005F7409"/>
    <w:rsid w:val="00604F7A"/>
    <w:rsid w:val="00614C7E"/>
    <w:rsid w:val="00625009"/>
    <w:rsid w:val="00627E41"/>
    <w:rsid w:val="0063299F"/>
    <w:rsid w:val="00634090"/>
    <w:rsid w:val="00646F28"/>
    <w:rsid w:val="00657EA1"/>
    <w:rsid w:val="00672CB9"/>
    <w:rsid w:val="00681E4D"/>
    <w:rsid w:val="00695436"/>
    <w:rsid w:val="006B371C"/>
    <w:rsid w:val="006B4670"/>
    <w:rsid w:val="006B7804"/>
    <w:rsid w:val="006D455D"/>
    <w:rsid w:val="006D72E7"/>
    <w:rsid w:val="006E280C"/>
    <w:rsid w:val="006F345B"/>
    <w:rsid w:val="006F424B"/>
    <w:rsid w:val="007019F3"/>
    <w:rsid w:val="00701E73"/>
    <w:rsid w:val="00702694"/>
    <w:rsid w:val="00710DD4"/>
    <w:rsid w:val="00714851"/>
    <w:rsid w:val="0073490F"/>
    <w:rsid w:val="0073731F"/>
    <w:rsid w:val="00741030"/>
    <w:rsid w:val="00747FD0"/>
    <w:rsid w:val="0076000F"/>
    <w:rsid w:val="007643E8"/>
    <w:rsid w:val="00767576"/>
    <w:rsid w:val="007675B2"/>
    <w:rsid w:val="00770AB9"/>
    <w:rsid w:val="00774BD4"/>
    <w:rsid w:val="0078487D"/>
    <w:rsid w:val="00785DE7"/>
    <w:rsid w:val="00792CC6"/>
    <w:rsid w:val="007969D7"/>
    <w:rsid w:val="0079700B"/>
    <w:rsid w:val="007A131E"/>
    <w:rsid w:val="007A55BC"/>
    <w:rsid w:val="007B070F"/>
    <w:rsid w:val="007B2AD8"/>
    <w:rsid w:val="007B3E5C"/>
    <w:rsid w:val="007C0AB3"/>
    <w:rsid w:val="007C467C"/>
    <w:rsid w:val="007E4D51"/>
    <w:rsid w:val="00800925"/>
    <w:rsid w:val="00813206"/>
    <w:rsid w:val="00815EA4"/>
    <w:rsid w:val="00817CD4"/>
    <w:rsid w:val="00820608"/>
    <w:rsid w:val="00821311"/>
    <w:rsid w:val="00826301"/>
    <w:rsid w:val="0084009F"/>
    <w:rsid w:val="0084478F"/>
    <w:rsid w:val="00851022"/>
    <w:rsid w:val="0085606F"/>
    <w:rsid w:val="00884F56"/>
    <w:rsid w:val="0089348A"/>
    <w:rsid w:val="008940F3"/>
    <w:rsid w:val="008956CC"/>
    <w:rsid w:val="008B28E4"/>
    <w:rsid w:val="008B3DA1"/>
    <w:rsid w:val="008B4358"/>
    <w:rsid w:val="008C0221"/>
    <w:rsid w:val="008C44A7"/>
    <w:rsid w:val="008C7F14"/>
    <w:rsid w:val="008D0CE1"/>
    <w:rsid w:val="008E022A"/>
    <w:rsid w:val="008E0DB3"/>
    <w:rsid w:val="008E3316"/>
    <w:rsid w:val="008E57B4"/>
    <w:rsid w:val="008E59B8"/>
    <w:rsid w:val="008F1155"/>
    <w:rsid w:val="008F4934"/>
    <w:rsid w:val="008F5A21"/>
    <w:rsid w:val="0090123C"/>
    <w:rsid w:val="00902FD5"/>
    <w:rsid w:val="00916F90"/>
    <w:rsid w:val="00925D3C"/>
    <w:rsid w:val="009410C1"/>
    <w:rsid w:val="009605E0"/>
    <w:rsid w:val="009729DE"/>
    <w:rsid w:val="00976CC2"/>
    <w:rsid w:val="009811F5"/>
    <w:rsid w:val="00994D6E"/>
    <w:rsid w:val="009A0B3D"/>
    <w:rsid w:val="009A1F94"/>
    <w:rsid w:val="009A5B8D"/>
    <w:rsid w:val="009A770A"/>
    <w:rsid w:val="009B1BDF"/>
    <w:rsid w:val="009C0EC8"/>
    <w:rsid w:val="009C31C7"/>
    <w:rsid w:val="009C3D49"/>
    <w:rsid w:val="009C7166"/>
    <w:rsid w:val="009E3A71"/>
    <w:rsid w:val="009F6C7D"/>
    <w:rsid w:val="00A02D27"/>
    <w:rsid w:val="00A064E2"/>
    <w:rsid w:val="00A12224"/>
    <w:rsid w:val="00A13851"/>
    <w:rsid w:val="00A13ADE"/>
    <w:rsid w:val="00A175F1"/>
    <w:rsid w:val="00A17B8F"/>
    <w:rsid w:val="00A207D2"/>
    <w:rsid w:val="00A22E27"/>
    <w:rsid w:val="00A22F6A"/>
    <w:rsid w:val="00A2620E"/>
    <w:rsid w:val="00A431D1"/>
    <w:rsid w:val="00A4528E"/>
    <w:rsid w:val="00A50015"/>
    <w:rsid w:val="00A50F19"/>
    <w:rsid w:val="00A5283F"/>
    <w:rsid w:val="00A64863"/>
    <w:rsid w:val="00A71DDC"/>
    <w:rsid w:val="00A745C1"/>
    <w:rsid w:val="00A7545B"/>
    <w:rsid w:val="00A95374"/>
    <w:rsid w:val="00AB2177"/>
    <w:rsid w:val="00AC5904"/>
    <w:rsid w:val="00AC5C9F"/>
    <w:rsid w:val="00AD1886"/>
    <w:rsid w:val="00AD26DF"/>
    <w:rsid w:val="00AD309F"/>
    <w:rsid w:val="00AD4355"/>
    <w:rsid w:val="00AE1153"/>
    <w:rsid w:val="00AE40D2"/>
    <w:rsid w:val="00AE4A1B"/>
    <w:rsid w:val="00AF341C"/>
    <w:rsid w:val="00AF34A1"/>
    <w:rsid w:val="00AF54BF"/>
    <w:rsid w:val="00AF62D1"/>
    <w:rsid w:val="00B00E37"/>
    <w:rsid w:val="00B0178D"/>
    <w:rsid w:val="00B11D59"/>
    <w:rsid w:val="00B164A7"/>
    <w:rsid w:val="00B16BD7"/>
    <w:rsid w:val="00B202F5"/>
    <w:rsid w:val="00B211C8"/>
    <w:rsid w:val="00B226B2"/>
    <w:rsid w:val="00B306A5"/>
    <w:rsid w:val="00B42359"/>
    <w:rsid w:val="00B45BD3"/>
    <w:rsid w:val="00B45FEE"/>
    <w:rsid w:val="00B5081F"/>
    <w:rsid w:val="00B510C8"/>
    <w:rsid w:val="00B5481A"/>
    <w:rsid w:val="00B567D8"/>
    <w:rsid w:val="00B633D3"/>
    <w:rsid w:val="00B668D2"/>
    <w:rsid w:val="00B71200"/>
    <w:rsid w:val="00B73C4A"/>
    <w:rsid w:val="00B750ED"/>
    <w:rsid w:val="00B85684"/>
    <w:rsid w:val="00B906F5"/>
    <w:rsid w:val="00BA06A8"/>
    <w:rsid w:val="00BB0684"/>
    <w:rsid w:val="00BB0B0F"/>
    <w:rsid w:val="00BB4793"/>
    <w:rsid w:val="00BC655D"/>
    <w:rsid w:val="00BD371B"/>
    <w:rsid w:val="00BD5C2F"/>
    <w:rsid w:val="00BE6CBF"/>
    <w:rsid w:val="00BF3805"/>
    <w:rsid w:val="00BF59C9"/>
    <w:rsid w:val="00C013D1"/>
    <w:rsid w:val="00C05070"/>
    <w:rsid w:val="00C20522"/>
    <w:rsid w:val="00C3029B"/>
    <w:rsid w:val="00C4138E"/>
    <w:rsid w:val="00C414AF"/>
    <w:rsid w:val="00C468FE"/>
    <w:rsid w:val="00C46CB7"/>
    <w:rsid w:val="00C50E03"/>
    <w:rsid w:val="00C624E5"/>
    <w:rsid w:val="00C628F2"/>
    <w:rsid w:val="00C73916"/>
    <w:rsid w:val="00C7673D"/>
    <w:rsid w:val="00C76871"/>
    <w:rsid w:val="00C8389F"/>
    <w:rsid w:val="00C92FF4"/>
    <w:rsid w:val="00CA0A34"/>
    <w:rsid w:val="00CC6FCC"/>
    <w:rsid w:val="00CC79A6"/>
    <w:rsid w:val="00CD327C"/>
    <w:rsid w:val="00CE3664"/>
    <w:rsid w:val="00CF53F6"/>
    <w:rsid w:val="00D004AA"/>
    <w:rsid w:val="00D0572F"/>
    <w:rsid w:val="00D20CBE"/>
    <w:rsid w:val="00D2308D"/>
    <w:rsid w:val="00D24EDC"/>
    <w:rsid w:val="00D33CC8"/>
    <w:rsid w:val="00D35813"/>
    <w:rsid w:val="00D3720D"/>
    <w:rsid w:val="00D45BEF"/>
    <w:rsid w:val="00D46FF3"/>
    <w:rsid w:val="00D5150E"/>
    <w:rsid w:val="00D53090"/>
    <w:rsid w:val="00D6237C"/>
    <w:rsid w:val="00D71640"/>
    <w:rsid w:val="00DA4015"/>
    <w:rsid w:val="00DB434B"/>
    <w:rsid w:val="00DB5163"/>
    <w:rsid w:val="00DC1BEE"/>
    <w:rsid w:val="00DC409A"/>
    <w:rsid w:val="00DD041F"/>
    <w:rsid w:val="00DD5EF1"/>
    <w:rsid w:val="00DF1884"/>
    <w:rsid w:val="00DF3F52"/>
    <w:rsid w:val="00E13CFB"/>
    <w:rsid w:val="00E1473C"/>
    <w:rsid w:val="00E22478"/>
    <w:rsid w:val="00E22CE3"/>
    <w:rsid w:val="00E277FD"/>
    <w:rsid w:val="00E318F1"/>
    <w:rsid w:val="00E42774"/>
    <w:rsid w:val="00E4320E"/>
    <w:rsid w:val="00E5067B"/>
    <w:rsid w:val="00E50CE2"/>
    <w:rsid w:val="00E63885"/>
    <w:rsid w:val="00E64400"/>
    <w:rsid w:val="00E832D3"/>
    <w:rsid w:val="00E947A5"/>
    <w:rsid w:val="00E94A40"/>
    <w:rsid w:val="00EA676B"/>
    <w:rsid w:val="00EB3A63"/>
    <w:rsid w:val="00EB71F9"/>
    <w:rsid w:val="00ED34AC"/>
    <w:rsid w:val="00ED63E7"/>
    <w:rsid w:val="00EE169B"/>
    <w:rsid w:val="00EE4786"/>
    <w:rsid w:val="00EE54DD"/>
    <w:rsid w:val="00EE5DE3"/>
    <w:rsid w:val="00EE6C88"/>
    <w:rsid w:val="00EF503F"/>
    <w:rsid w:val="00F0353D"/>
    <w:rsid w:val="00F055A9"/>
    <w:rsid w:val="00F15F47"/>
    <w:rsid w:val="00F17729"/>
    <w:rsid w:val="00F20A8C"/>
    <w:rsid w:val="00F25453"/>
    <w:rsid w:val="00F2774B"/>
    <w:rsid w:val="00F32496"/>
    <w:rsid w:val="00F353EC"/>
    <w:rsid w:val="00F369F7"/>
    <w:rsid w:val="00F433E7"/>
    <w:rsid w:val="00F466F6"/>
    <w:rsid w:val="00F50F98"/>
    <w:rsid w:val="00F51D20"/>
    <w:rsid w:val="00F629B8"/>
    <w:rsid w:val="00F833ED"/>
    <w:rsid w:val="00F860D9"/>
    <w:rsid w:val="00F96ADC"/>
    <w:rsid w:val="00FA5C72"/>
    <w:rsid w:val="00FA7E2F"/>
    <w:rsid w:val="00FB1672"/>
    <w:rsid w:val="00FB4DAD"/>
    <w:rsid w:val="00FB7AED"/>
    <w:rsid w:val="00FC0849"/>
    <w:rsid w:val="00FD1932"/>
    <w:rsid w:val="00FE0995"/>
    <w:rsid w:val="00FE0BA8"/>
    <w:rsid w:val="00FE0FE3"/>
    <w:rsid w:val="00FE1047"/>
    <w:rsid w:val="00FE4E65"/>
    <w:rsid w:val="00FE5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9D920"/>
  <w15:chartTrackingRefBased/>
  <w15:docId w15:val="{5D5E2CE7-919F-45F9-8F11-D1276408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7C89"/>
  </w:style>
  <w:style w:type="paragraph" w:styleId="Heading1">
    <w:name w:val="heading 1"/>
    <w:basedOn w:val="Normal"/>
    <w:next w:val="Normal"/>
    <w:link w:val="Heading1Char"/>
    <w:uiPriority w:val="9"/>
    <w:qFormat/>
    <w:rsid w:val="00F17729"/>
    <w:pPr>
      <w:keepNext/>
      <w:keepLines/>
      <w:numPr>
        <w:numId w:val="18"/>
      </w:numPr>
      <w:spacing w:before="240" w:after="0"/>
      <w:outlineLvl w:val="0"/>
    </w:pPr>
    <w:rPr>
      <w:rFonts w:ascii="Arial" w:eastAsiaTheme="majorEastAsia" w:hAnsi="Arial"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5373D1"/>
    <w:pPr>
      <w:keepNext/>
      <w:keepLines/>
      <w:numPr>
        <w:ilvl w:val="1"/>
        <w:numId w:val="18"/>
      </w:numPr>
      <w:spacing w:before="40" w:after="0"/>
      <w:outlineLvl w:val="1"/>
    </w:pPr>
    <w:rPr>
      <w:rFonts w:ascii="Arial" w:eastAsiaTheme="majorEastAsia" w:hAnsi="Arial" w:cstheme="majorBidi"/>
      <w:color w:val="2F5496" w:themeColor="accent1" w:themeShade="BF"/>
      <w:sz w:val="32"/>
      <w:szCs w:val="26"/>
    </w:rPr>
  </w:style>
  <w:style w:type="paragraph" w:styleId="Heading3">
    <w:name w:val="heading 3"/>
    <w:basedOn w:val="Normal"/>
    <w:link w:val="Heading3Char"/>
    <w:uiPriority w:val="9"/>
    <w:qFormat/>
    <w:rsid w:val="0040075D"/>
    <w:pPr>
      <w:numPr>
        <w:ilvl w:val="2"/>
        <w:numId w:val="18"/>
      </w:numPr>
      <w:spacing w:before="100" w:beforeAutospacing="1" w:after="100" w:afterAutospacing="1" w:line="240" w:lineRule="auto"/>
      <w:outlineLvl w:val="2"/>
    </w:pPr>
    <w:rPr>
      <w:rFonts w:ascii="Arial" w:eastAsia="Times New Roman" w:hAnsi="Arial" w:cs="Times New Roman"/>
      <w:bCs/>
      <w:color w:val="2F5496" w:themeColor="accent1" w:themeShade="BF"/>
      <w:sz w:val="28"/>
      <w:szCs w:val="27"/>
      <w:lang w:val="en-GB" w:eastAsia="en-GB"/>
    </w:rPr>
  </w:style>
  <w:style w:type="paragraph" w:styleId="Heading4">
    <w:name w:val="heading 4"/>
    <w:basedOn w:val="Normal"/>
    <w:next w:val="Normal"/>
    <w:link w:val="Heading4Char"/>
    <w:uiPriority w:val="9"/>
    <w:semiHidden/>
    <w:unhideWhenUsed/>
    <w:qFormat/>
    <w:rsid w:val="00C8389F"/>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389F"/>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8389F"/>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8389F"/>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8389F"/>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8389F"/>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85D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85DE7"/>
  </w:style>
  <w:style w:type="character" w:customStyle="1" w:styleId="eop">
    <w:name w:val="eop"/>
    <w:basedOn w:val="DefaultParagraphFont"/>
    <w:rsid w:val="00785DE7"/>
  </w:style>
  <w:style w:type="character" w:customStyle="1" w:styleId="contextualspellingandgrammarerrorzoomed">
    <w:name w:val="contextualspellingandgrammarerrorzoomed"/>
    <w:basedOn w:val="DefaultParagraphFont"/>
    <w:rsid w:val="00785DE7"/>
  </w:style>
  <w:style w:type="paragraph" w:styleId="ListParagraph">
    <w:name w:val="List Paragraph"/>
    <w:basedOn w:val="Normal"/>
    <w:uiPriority w:val="34"/>
    <w:qFormat/>
    <w:rsid w:val="00FE0BA8"/>
    <w:pPr>
      <w:ind w:left="720"/>
      <w:contextualSpacing/>
    </w:pPr>
  </w:style>
  <w:style w:type="character" w:customStyle="1" w:styleId="screenreaderfriendlyhiddentag-368">
    <w:name w:val="screenreaderfriendlyhiddentag-368"/>
    <w:basedOn w:val="DefaultParagraphFont"/>
    <w:rsid w:val="008E3316"/>
  </w:style>
  <w:style w:type="character" w:styleId="Strong">
    <w:name w:val="Strong"/>
    <w:basedOn w:val="DefaultParagraphFont"/>
    <w:uiPriority w:val="22"/>
    <w:qFormat/>
    <w:rsid w:val="003F391F"/>
    <w:rPr>
      <w:b/>
      <w:bCs/>
    </w:rPr>
  </w:style>
  <w:style w:type="paragraph" w:styleId="Caption">
    <w:name w:val="caption"/>
    <w:basedOn w:val="Normal"/>
    <w:next w:val="Normal"/>
    <w:uiPriority w:val="35"/>
    <w:unhideWhenUsed/>
    <w:qFormat/>
    <w:rsid w:val="00232F4A"/>
    <w:pPr>
      <w:spacing w:after="200" w:line="240" w:lineRule="auto"/>
    </w:pPr>
    <w:rPr>
      <w:i/>
      <w:iCs/>
      <w:color w:val="44546A" w:themeColor="text2"/>
      <w:sz w:val="18"/>
      <w:szCs w:val="18"/>
    </w:rPr>
  </w:style>
  <w:style w:type="paragraph" w:styleId="NormalWeb">
    <w:name w:val="Normal (Web)"/>
    <w:basedOn w:val="Normal"/>
    <w:uiPriority w:val="99"/>
    <w:unhideWhenUsed/>
    <w:rsid w:val="005C5F3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40075D"/>
    <w:rPr>
      <w:rFonts w:ascii="Arial" w:eastAsia="Times New Roman" w:hAnsi="Arial" w:cs="Times New Roman"/>
      <w:bCs/>
      <w:color w:val="2F5496" w:themeColor="accent1" w:themeShade="BF"/>
      <w:sz w:val="28"/>
      <w:szCs w:val="27"/>
      <w:lang w:val="en-GB" w:eastAsia="en-GB"/>
    </w:rPr>
  </w:style>
  <w:style w:type="character" w:customStyle="1" w:styleId="Heading1Char">
    <w:name w:val="Heading 1 Char"/>
    <w:basedOn w:val="DefaultParagraphFont"/>
    <w:link w:val="Heading1"/>
    <w:uiPriority w:val="9"/>
    <w:rsid w:val="00F17729"/>
    <w:rPr>
      <w:rFonts w:ascii="Arial" w:eastAsiaTheme="majorEastAsia" w:hAnsi="Arial" w:cstheme="majorBidi"/>
      <w:color w:val="2F5496" w:themeColor="accent1" w:themeShade="BF"/>
      <w:sz w:val="40"/>
      <w:szCs w:val="32"/>
    </w:rPr>
  </w:style>
  <w:style w:type="paragraph" w:styleId="Bibliography">
    <w:name w:val="Bibliography"/>
    <w:basedOn w:val="Normal"/>
    <w:next w:val="Normal"/>
    <w:uiPriority w:val="37"/>
    <w:unhideWhenUsed/>
    <w:rsid w:val="002315DA"/>
  </w:style>
  <w:style w:type="character" w:styleId="Hyperlink">
    <w:name w:val="Hyperlink"/>
    <w:basedOn w:val="DefaultParagraphFont"/>
    <w:uiPriority w:val="99"/>
    <w:unhideWhenUsed/>
    <w:rsid w:val="00EF503F"/>
    <w:rPr>
      <w:color w:val="0000FF"/>
      <w:u w:val="single"/>
    </w:rPr>
  </w:style>
  <w:style w:type="character" w:styleId="UnresolvedMention">
    <w:name w:val="Unresolved Mention"/>
    <w:basedOn w:val="DefaultParagraphFont"/>
    <w:uiPriority w:val="99"/>
    <w:semiHidden/>
    <w:unhideWhenUsed/>
    <w:rsid w:val="00976CC2"/>
    <w:rPr>
      <w:color w:val="605E5C"/>
      <w:shd w:val="clear" w:color="auto" w:fill="E1DFDD"/>
    </w:rPr>
  </w:style>
  <w:style w:type="character" w:styleId="FollowedHyperlink">
    <w:name w:val="FollowedHyperlink"/>
    <w:basedOn w:val="DefaultParagraphFont"/>
    <w:uiPriority w:val="99"/>
    <w:semiHidden/>
    <w:unhideWhenUsed/>
    <w:rsid w:val="00D0572F"/>
    <w:rPr>
      <w:color w:val="954F72" w:themeColor="followedHyperlink"/>
      <w:u w:val="single"/>
    </w:rPr>
  </w:style>
  <w:style w:type="character" w:customStyle="1" w:styleId="Heading2Char">
    <w:name w:val="Heading 2 Char"/>
    <w:basedOn w:val="DefaultParagraphFont"/>
    <w:link w:val="Heading2"/>
    <w:uiPriority w:val="9"/>
    <w:rsid w:val="005373D1"/>
    <w:rPr>
      <w:rFonts w:ascii="Arial" w:eastAsiaTheme="majorEastAsia" w:hAnsi="Arial" w:cstheme="majorBidi"/>
      <w:color w:val="2F5496" w:themeColor="accent1" w:themeShade="BF"/>
      <w:sz w:val="32"/>
      <w:szCs w:val="26"/>
    </w:rPr>
  </w:style>
  <w:style w:type="character" w:customStyle="1" w:styleId="archive-author-byline">
    <w:name w:val="archive-author-byline"/>
    <w:basedOn w:val="DefaultParagraphFont"/>
    <w:rsid w:val="002A1E48"/>
  </w:style>
  <w:style w:type="character" w:styleId="Emphasis">
    <w:name w:val="Emphasis"/>
    <w:basedOn w:val="DefaultParagraphFont"/>
    <w:uiPriority w:val="20"/>
    <w:qFormat/>
    <w:rsid w:val="008C44A7"/>
    <w:rPr>
      <w:i/>
      <w:iCs/>
    </w:rPr>
  </w:style>
  <w:style w:type="character" w:customStyle="1" w:styleId="Heading4Char">
    <w:name w:val="Heading 4 Char"/>
    <w:basedOn w:val="DefaultParagraphFont"/>
    <w:link w:val="Heading4"/>
    <w:uiPriority w:val="9"/>
    <w:semiHidden/>
    <w:rsid w:val="00C838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838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838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838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838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8389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8389F"/>
    <w:pPr>
      <w:numPr>
        <w:numId w:val="0"/>
      </w:numPr>
      <w:outlineLvl w:val="9"/>
    </w:pPr>
    <w:rPr>
      <w:rFonts w:asciiTheme="majorHAnsi" w:hAnsiTheme="majorHAnsi"/>
      <w:sz w:val="32"/>
    </w:rPr>
  </w:style>
  <w:style w:type="paragraph" w:styleId="TOC1">
    <w:name w:val="toc 1"/>
    <w:basedOn w:val="Normal"/>
    <w:next w:val="Normal"/>
    <w:autoRedefine/>
    <w:uiPriority w:val="39"/>
    <w:unhideWhenUsed/>
    <w:rsid w:val="00C8389F"/>
    <w:pPr>
      <w:spacing w:after="100"/>
    </w:pPr>
  </w:style>
  <w:style w:type="paragraph" w:styleId="TOC2">
    <w:name w:val="toc 2"/>
    <w:basedOn w:val="Normal"/>
    <w:next w:val="Normal"/>
    <w:autoRedefine/>
    <w:uiPriority w:val="39"/>
    <w:unhideWhenUsed/>
    <w:rsid w:val="00C8389F"/>
    <w:pPr>
      <w:spacing w:after="100"/>
      <w:ind w:left="220"/>
    </w:pPr>
  </w:style>
  <w:style w:type="paragraph" w:styleId="TableofFigures">
    <w:name w:val="table of figures"/>
    <w:basedOn w:val="Normal"/>
    <w:next w:val="Normal"/>
    <w:uiPriority w:val="99"/>
    <w:unhideWhenUsed/>
    <w:rsid w:val="00C8389F"/>
    <w:pPr>
      <w:spacing w:after="0"/>
    </w:pPr>
  </w:style>
  <w:style w:type="paragraph" w:styleId="TOC3">
    <w:name w:val="toc 3"/>
    <w:basedOn w:val="Normal"/>
    <w:next w:val="Normal"/>
    <w:autoRedefine/>
    <w:uiPriority w:val="39"/>
    <w:unhideWhenUsed/>
    <w:rsid w:val="00CC79A6"/>
    <w:pPr>
      <w:spacing w:after="100"/>
      <w:ind w:left="440"/>
    </w:pPr>
  </w:style>
  <w:style w:type="paragraph" w:styleId="Header">
    <w:name w:val="header"/>
    <w:basedOn w:val="Normal"/>
    <w:link w:val="HeaderChar"/>
    <w:uiPriority w:val="99"/>
    <w:unhideWhenUsed/>
    <w:rsid w:val="008F4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934"/>
  </w:style>
  <w:style w:type="paragraph" w:styleId="Footer">
    <w:name w:val="footer"/>
    <w:basedOn w:val="Normal"/>
    <w:link w:val="FooterChar"/>
    <w:uiPriority w:val="99"/>
    <w:unhideWhenUsed/>
    <w:rsid w:val="008F4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934"/>
  </w:style>
  <w:style w:type="paragraph" w:styleId="NoSpacing">
    <w:name w:val="No Spacing"/>
    <w:uiPriority w:val="1"/>
    <w:qFormat/>
    <w:rsid w:val="009A0B3D"/>
    <w:pPr>
      <w:spacing w:after="0" w:line="240" w:lineRule="auto"/>
    </w:pPr>
  </w:style>
  <w:style w:type="paragraph" w:customStyle="1" w:styleId="fv">
    <w:name w:val="fv"/>
    <w:basedOn w:val="Normal"/>
    <w:rsid w:val="00AD1886"/>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69885">
      <w:bodyDiv w:val="1"/>
      <w:marLeft w:val="0"/>
      <w:marRight w:val="0"/>
      <w:marTop w:val="0"/>
      <w:marBottom w:val="0"/>
      <w:divBdr>
        <w:top w:val="none" w:sz="0" w:space="0" w:color="auto"/>
        <w:left w:val="none" w:sz="0" w:space="0" w:color="auto"/>
        <w:bottom w:val="none" w:sz="0" w:space="0" w:color="auto"/>
        <w:right w:val="none" w:sz="0" w:space="0" w:color="auto"/>
      </w:divBdr>
    </w:div>
    <w:div w:id="27610983">
      <w:bodyDiv w:val="1"/>
      <w:marLeft w:val="0"/>
      <w:marRight w:val="0"/>
      <w:marTop w:val="0"/>
      <w:marBottom w:val="0"/>
      <w:divBdr>
        <w:top w:val="none" w:sz="0" w:space="0" w:color="auto"/>
        <w:left w:val="none" w:sz="0" w:space="0" w:color="auto"/>
        <w:bottom w:val="none" w:sz="0" w:space="0" w:color="auto"/>
        <w:right w:val="none" w:sz="0" w:space="0" w:color="auto"/>
      </w:divBdr>
    </w:div>
    <w:div w:id="33430497">
      <w:bodyDiv w:val="1"/>
      <w:marLeft w:val="0"/>
      <w:marRight w:val="0"/>
      <w:marTop w:val="0"/>
      <w:marBottom w:val="0"/>
      <w:divBdr>
        <w:top w:val="none" w:sz="0" w:space="0" w:color="auto"/>
        <w:left w:val="none" w:sz="0" w:space="0" w:color="auto"/>
        <w:bottom w:val="none" w:sz="0" w:space="0" w:color="auto"/>
        <w:right w:val="none" w:sz="0" w:space="0" w:color="auto"/>
      </w:divBdr>
    </w:div>
    <w:div w:id="39407603">
      <w:bodyDiv w:val="1"/>
      <w:marLeft w:val="0"/>
      <w:marRight w:val="0"/>
      <w:marTop w:val="0"/>
      <w:marBottom w:val="0"/>
      <w:divBdr>
        <w:top w:val="none" w:sz="0" w:space="0" w:color="auto"/>
        <w:left w:val="none" w:sz="0" w:space="0" w:color="auto"/>
        <w:bottom w:val="none" w:sz="0" w:space="0" w:color="auto"/>
        <w:right w:val="none" w:sz="0" w:space="0" w:color="auto"/>
      </w:divBdr>
    </w:div>
    <w:div w:id="40130355">
      <w:bodyDiv w:val="1"/>
      <w:marLeft w:val="0"/>
      <w:marRight w:val="0"/>
      <w:marTop w:val="0"/>
      <w:marBottom w:val="0"/>
      <w:divBdr>
        <w:top w:val="none" w:sz="0" w:space="0" w:color="auto"/>
        <w:left w:val="none" w:sz="0" w:space="0" w:color="auto"/>
        <w:bottom w:val="none" w:sz="0" w:space="0" w:color="auto"/>
        <w:right w:val="none" w:sz="0" w:space="0" w:color="auto"/>
      </w:divBdr>
    </w:div>
    <w:div w:id="40205786">
      <w:bodyDiv w:val="1"/>
      <w:marLeft w:val="0"/>
      <w:marRight w:val="0"/>
      <w:marTop w:val="0"/>
      <w:marBottom w:val="0"/>
      <w:divBdr>
        <w:top w:val="none" w:sz="0" w:space="0" w:color="auto"/>
        <w:left w:val="none" w:sz="0" w:space="0" w:color="auto"/>
        <w:bottom w:val="none" w:sz="0" w:space="0" w:color="auto"/>
        <w:right w:val="none" w:sz="0" w:space="0" w:color="auto"/>
      </w:divBdr>
    </w:div>
    <w:div w:id="45379251">
      <w:bodyDiv w:val="1"/>
      <w:marLeft w:val="0"/>
      <w:marRight w:val="0"/>
      <w:marTop w:val="0"/>
      <w:marBottom w:val="0"/>
      <w:divBdr>
        <w:top w:val="none" w:sz="0" w:space="0" w:color="auto"/>
        <w:left w:val="none" w:sz="0" w:space="0" w:color="auto"/>
        <w:bottom w:val="none" w:sz="0" w:space="0" w:color="auto"/>
        <w:right w:val="none" w:sz="0" w:space="0" w:color="auto"/>
      </w:divBdr>
    </w:div>
    <w:div w:id="56520552">
      <w:bodyDiv w:val="1"/>
      <w:marLeft w:val="0"/>
      <w:marRight w:val="0"/>
      <w:marTop w:val="0"/>
      <w:marBottom w:val="0"/>
      <w:divBdr>
        <w:top w:val="none" w:sz="0" w:space="0" w:color="auto"/>
        <w:left w:val="none" w:sz="0" w:space="0" w:color="auto"/>
        <w:bottom w:val="none" w:sz="0" w:space="0" w:color="auto"/>
        <w:right w:val="none" w:sz="0" w:space="0" w:color="auto"/>
      </w:divBdr>
    </w:div>
    <w:div w:id="57048464">
      <w:bodyDiv w:val="1"/>
      <w:marLeft w:val="0"/>
      <w:marRight w:val="0"/>
      <w:marTop w:val="0"/>
      <w:marBottom w:val="0"/>
      <w:divBdr>
        <w:top w:val="none" w:sz="0" w:space="0" w:color="auto"/>
        <w:left w:val="none" w:sz="0" w:space="0" w:color="auto"/>
        <w:bottom w:val="none" w:sz="0" w:space="0" w:color="auto"/>
        <w:right w:val="none" w:sz="0" w:space="0" w:color="auto"/>
      </w:divBdr>
    </w:div>
    <w:div w:id="58984999">
      <w:bodyDiv w:val="1"/>
      <w:marLeft w:val="0"/>
      <w:marRight w:val="0"/>
      <w:marTop w:val="0"/>
      <w:marBottom w:val="0"/>
      <w:divBdr>
        <w:top w:val="none" w:sz="0" w:space="0" w:color="auto"/>
        <w:left w:val="none" w:sz="0" w:space="0" w:color="auto"/>
        <w:bottom w:val="none" w:sz="0" w:space="0" w:color="auto"/>
        <w:right w:val="none" w:sz="0" w:space="0" w:color="auto"/>
      </w:divBdr>
    </w:div>
    <w:div w:id="60256075">
      <w:bodyDiv w:val="1"/>
      <w:marLeft w:val="0"/>
      <w:marRight w:val="0"/>
      <w:marTop w:val="0"/>
      <w:marBottom w:val="0"/>
      <w:divBdr>
        <w:top w:val="none" w:sz="0" w:space="0" w:color="auto"/>
        <w:left w:val="none" w:sz="0" w:space="0" w:color="auto"/>
        <w:bottom w:val="none" w:sz="0" w:space="0" w:color="auto"/>
        <w:right w:val="none" w:sz="0" w:space="0" w:color="auto"/>
      </w:divBdr>
    </w:div>
    <w:div w:id="76904147">
      <w:bodyDiv w:val="1"/>
      <w:marLeft w:val="0"/>
      <w:marRight w:val="0"/>
      <w:marTop w:val="0"/>
      <w:marBottom w:val="0"/>
      <w:divBdr>
        <w:top w:val="none" w:sz="0" w:space="0" w:color="auto"/>
        <w:left w:val="none" w:sz="0" w:space="0" w:color="auto"/>
        <w:bottom w:val="none" w:sz="0" w:space="0" w:color="auto"/>
        <w:right w:val="none" w:sz="0" w:space="0" w:color="auto"/>
      </w:divBdr>
    </w:div>
    <w:div w:id="84113532">
      <w:bodyDiv w:val="1"/>
      <w:marLeft w:val="0"/>
      <w:marRight w:val="0"/>
      <w:marTop w:val="0"/>
      <w:marBottom w:val="0"/>
      <w:divBdr>
        <w:top w:val="none" w:sz="0" w:space="0" w:color="auto"/>
        <w:left w:val="none" w:sz="0" w:space="0" w:color="auto"/>
        <w:bottom w:val="none" w:sz="0" w:space="0" w:color="auto"/>
        <w:right w:val="none" w:sz="0" w:space="0" w:color="auto"/>
      </w:divBdr>
    </w:div>
    <w:div w:id="108864940">
      <w:bodyDiv w:val="1"/>
      <w:marLeft w:val="0"/>
      <w:marRight w:val="0"/>
      <w:marTop w:val="0"/>
      <w:marBottom w:val="0"/>
      <w:divBdr>
        <w:top w:val="none" w:sz="0" w:space="0" w:color="auto"/>
        <w:left w:val="none" w:sz="0" w:space="0" w:color="auto"/>
        <w:bottom w:val="none" w:sz="0" w:space="0" w:color="auto"/>
        <w:right w:val="none" w:sz="0" w:space="0" w:color="auto"/>
      </w:divBdr>
    </w:div>
    <w:div w:id="113181066">
      <w:bodyDiv w:val="1"/>
      <w:marLeft w:val="0"/>
      <w:marRight w:val="0"/>
      <w:marTop w:val="0"/>
      <w:marBottom w:val="0"/>
      <w:divBdr>
        <w:top w:val="none" w:sz="0" w:space="0" w:color="auto"/>
        <w:left w:val="none" w:sz="0" w:space="0" w:color="auto"/>
        <w:bottom w:val="none" w:sz="0" w:space="0" w:color="auto"/>
        <w:right w:val="none" w:sz="0" w:space="0" w:color="auto"/>
      </w:divBdr>
    </w:div>
    <w:div w:id="120005180">
      <w:bodyDiv w:val="1"/>
      <w:marLeft w:val="0"/>
      <w:marRight w:val="0"/>
      <w:marTop w:val="0"/>
      <w:marBottom w:val="0"/>
      <w:divBdr>
        <w:top w:val="none" w:sz="0" w:space="0" w:color="auto"/>
        <w:left w:val="none" w:sz="0" w:space="0" w:color="auto"/>
        <w:bottom w:val="none" w:sz="0" w:space="0" w:color="auto"/>
        <w:right w:val="none" w:sz="0" w:space="0" w:color="auto"/>
      </w:divBdr>
    </w:div>
    <w:div w:id="121114551">
      <w:bodyDiv w:val="1"/>
      <w:marLeft w:val="0"/>
      <w:marRight w:val="0"/>
      <w:marTop w:val="0"/>
      <w:marBottom w:val="0"/>
      <w:divBdr>
        <w:top w:val="none" w:sz="0" w:space="0" w:color="auto"/>
        <w:left w:val="none" w:sz="0" w:space="0" w:color="auto"/>
        <w:bottom w:val="none" w:sz="0" w:space="0" w:color="auto"/>
        <w:right w:val="none" w:sz="0" w:space="0" w:color="auto"/>
      </w:divBdr>
    </w:div>
    <w:div w:id="129370640">
      <w:bodyDiv w:val="1"/>
      <w:marLeft w:val="0"/>
      <w:marRight w:val="0"/>
      <w:marTop w:val="0"/>
      <w:marBottom w:val="0"/>
      <w:divBdr>
        <w:top w:val="none" w:sz="0" w:space="0" w:color="auto"/>
        <w:left w:val="none" w:sz="0" w:space="0" w:color="auto"/>
        <w:bottom w:val="none" w:sz="0" w:space="0" w:color="auto"/>
        <w:right w:val="none" w:sz="0" w:space="0" w:color="auto"/>
      </w:divBdr>
    </w:div>
    <w:div w:id="132603336">
      <w:bodyDiv w:val="1"/>
      <w:marLeft w:val="0"/>
      <w:marRight w:val="0"/>
      <w:marTop w:val="0"/>
      <w:marBottom w:val="0"/>
      <w:divBdr>
        <w:top w:val="none" w:sz="0" w:space="0" w:color="auto"/>
        <w:left w:val="none" w:sz="0" w:space="0" w:color="auto"/>
        <w:bottom w:val="none" w:sz="0" w:space="0" w:color="auto"/>
        <w:right w:val="none" w:sz="0" w:space="0" w:color="auto"/>
      </w:divBdr>
      <w:divsChild>
        <w:div w:id="294676537">
          <w:marLeft w:val="0"/>
          <w:marRight w:val="0"/>
          <w:marTop w:val="0"/>
          <w:marBottom w:val="0"/>
          <w:divBdr>
            <w:top w:val="none" w:sz="0" w:space="0" w:color="auto"/>
            <w:left w:val="none" w:sz="0" w:space="0" w:color="auto"/>
            <w:bottom w:val="none" w:sz="0" w:space="0" w:color="auto"/>
            <w:right w:val="none" w:sz="0" w:space="0" w:color="auto"/>
          </w:divBdr>
          <w:divsChild>
            <w:div w:id="1505441126">
              <w:marLeft w:val="0"/>
              <w:marRight w:val="0"/>
              <w:marTop w:val="0"/>
              <w:marBottom w:val="0"/>
              <w:divBdr>
                <w:top w:val="none" w:sz="0" w:space="0" w:color="auto"/>
                <w:left w:val="none" w:sz="0" w:space="0" w:color="auto"/>
                <w:bottom w:val="none" w:sz="0" w:space="0" w:color="auto"/>
                <w:right w:val="none" w:sz="0" w:space="0" w:color="auto"/>
              </w:divBdr>
              <w:divsChild>
                <w:div w:id="1653825261">
                  <w:marLeft w:val="0"/>
                  <w:marRight w:val="0"/>
                  <w:marTop w:val="0"/>
                  <w:marBottom w:val="0"/>
                  <w:divBdr>
                    <w:top w:val="none" w:sz="0" w:space="0" w:color="auto"/>
                    <w:left w:val="none" w:sz="0" w:space="0" w:color="auto"/>
                    <w:bottom w:val="none" w:sz="0" w:space="0" w:color="auto"/>
                    <w:right w:val="none" w:sz="0" w:space="0" w:color="auto"/>
                  </w:divBdr>
                  <w:divsChild>
                    <w:div w:id="1166743936">
                      <w:marLeft w:val="0"/>
                      <w:marRight w:val="0"/>
                      <w:marTop w:val="0"/>
                      <w:marBottom w:val="0"/>
                      <w:divBdr>
                        <w:top w:val="none" w:sz="0" w:space="0" w:color="auto"/>
                        <w:left w:val="none" w:sz="0" w:space="0" w:color="auto"/>
                        <w:bottom w:val="none" w:sz="0" w:space="0" w:color="auto"/>
                        <w:right w:val="none" w:sz="0" w:space="0" w:color="auto"/>
                      </w:divBdr>
                      <w:divsChild>
                        <w:div w:id="1969361192">
                          <w:marLeft w:val="0"/>
                          <w:marRight w:val="0"/>
                          <w:marTop w:val="0"/>
                          <w:marBottom w:val="0"/>
                          <w:divBdr>
                            <w:top w:val="none" w:sz="0" w:space="0" w:color="auto"/>
                            <w:left w:val="none" w:sz="0" w:space="0" w:color="auto"/>
                            <w:bottom w:val="none" w:sz="0" w:space="0" w:color="auto"/>
                            <w:right w:val="none" w:sz="0" w:space="0" w:color="auto"/>
                          </w:divBdr>
                          <w:divsChild>
                            <w:div w:id="2035112405">
                              <w:marLeft w:val="0"/>
                              <w:marRight w:val="0"/>
                              <w:marTop w:val="0"/>
                              <w:marBottom w:val="0"/>
                              <w:divBdr>
                                <w:top w:val="none" w:sz="0" w:space="0" w:color="auto"/>
                                <w:left w:val="none" w:sz="0" w:space="0" w:color="auto"/>
                                <w:bottom w:val="none" w:sz="0" w:space="0" w:color="auto"/>
                                <w:right w:val="none" w:sz="0" w:space="0" w:color="auto"/>
                              </w:divBdr>
                              <w:divsChild>
                                <w:div w:id="38456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303562">
          <w:marLeft w:val="0"/>
          <w:marRight w:val="0"/>
          <w:marTop w:val="0"/>
          <w:marBottom w:val="0"/>
          <w:divBdr>
            <w:top w:val="none" w:sz="0" w:space="0" w:color="auto"/>
            <w:left w:val="none" w:sz="0" w:space="0" w:color="auto"/>
            <w:bottom w:val="none" w:sz="0" w:space="0" w:color="auto"/>
            <w:right w:val="none" w:sz="0" w:space="0" w:color="auto"/>
          </w:divBdr>
          <w:divsChild>
            <w:div w:id="1064183538">
              <w:marLeft w:val="0"/>
              <w:marRight w:val="0"/>
              <w:marTop w:val="0"/>
              <w:marBottom w:val="0"/>
              <w:divBdr>
                <w:top w:val="none" w:sz="0" w:space="0" w:color="auto"/>
                <w:left w:val="none" w:sz="0" w:space="0" w:color="auto"/>
                <w:bottom w:val="none" w:sz="0" w:space="0" w:color="auto"/>
                <w:right w:val="none" w:sz="0" w:space="0" w:color="auto"/>
              </w:divBdr>
              <w:divsChild>
                <w:div w:id="2012217486">
                  <w:marLeft w:val="0"/>
                  <w:marRight w:val="0"/>
                  <w:marTop w:val="0"/>
                  <w:marBottom w:val="0"/>
                  <w:divBdr>
                    <w:top w:val="none" w:sz="0" w:space="0" w:color="auto"/>
                    <w:left w:val="none" w:sz="0" w:space="0" w:color="auto"/>
                    <w:bottom w:val="none" w:sz="0" w:space="0" w:color="auto"/>
                    <w:right w:val="none" w:sz="0" w:space="0" w:color="auto"/>
                  </w:divBdr>
                  <w:divsChild>
                    <w:div w:id="1831015695">
                      <w:marLeft w:val="0"/>
                      <w:marRight w:val="0"/>
                      <w:marTop w:val="0"/>
                      <w:marBottom w:val="0"/>
                      <w:divBdr>
                        <w:top w:val="none" w:sz="0" w:space="0" w:color="auto"/>
                        <w:left w:val="none" w:sz="0" w:space="0" w:color="auto"/>
                        <w:bottom w:val="none" w:sz="0" w:space="0" w:color="auto"/>
                        <w:right w:val="none" w:sz="0" w:space="0" w:color="auto"/>
                      </w:divBdr>
                    </w:div>
                    <w:div w:id="780488386">
                      <w:marLeft w:val="0"/>
                      <w:marRight w:val="0"/>
                      <w:marTop w:val="0"/>
                      <w:marBottom w:val="0"/>
                      <w:divBdr>
                        <w:top w:val="none" w:sz="0" w:space="0" w:color="auto"/>
                        <w:left w:val="none" w:sz="0" w:space="0" w:color="auto"/>
                        <w:bottom w:val="none" w:sz="0" w:space="0" w:color="auto"/>
                        <w:right w:val="none" w:sz="0" w:space="0" w:color="auto"/>
                      </w:divBdr>
                      <w:divsChild>
                        <w:div w:id="2058704213">
                          <w:marLeft w:val="0"/>
                          <w:marRight w:val="0"/>
                          <w:marTop w:val="0"/>
                          <w:marBottom w:val="0"/>
                          <w:divBdr>
                            <w:top w:val="none" w:sz="0" w:space="0" w:color="auto"/>
                            <w:left w:val="none" w:sz="0" w:space="0" w:color="auto"/>
                            <w:bottom w:val="none" w:sz="0" w:space="0" w:color="auto"/>
                            <w:right w:val="none" w:sz="0" w:space="0" w:color="auto"/>
                          </w:divBdr>
                          <w:divsChild>
                            <w:div w:id="1042483567">
                              <w:marLeft w:val="0"/>
                              <w:marRight w:val="0"/>
                              <w:marTop w:val="0"/>
                              <w:marBottom w:val="0"/>
                              <w:divBdr>
                                <w:top w:val="none" w:sz="0" w:space="0" w:color="auto"/>
                                <w:left w:val="none" w:sz="0" w:space="0" w:color="auto"/>
                                <w:bottom w:val="none" w:sz="0" w:space="0" w:color="auto"/>
                                <w:right w:val="none" w:sz="0" w:space="0" w:color="auto"/>
                              </w:divBdr>
                              <w:divsChild>
                                <w:div w:id="20740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030469">
      <w:bodyDiv w:val="1"/>
      <w:marLeft w:val="0"/>
      <w:marRight w:val="0"/>
      <w:marTop w:val="0"/>
      <w:marBottom w:val="0"/>
      <w:divBdr>
        <w:top w:val="none" w:sz="0" w:space="0" w:color="auto"/>
        <w:left w:val="none" w:sz="0" w:space="0" w:color="auto"/>
        <w:bottom w:val="none" w:sz="0" w:space="0" w:color="auto"/>
        <w:right w:val="none" w:sz="0" w:space="0" w:color="auto"/>
      </w:divBdr>
    </w:div>
    <w:div w:id="137041201">
      <w:bodyDiv w:val="1"/>
      <w:marLeft w:val="0"/>
      <w:marRight w:val="0"/>
      <w:marTop w:val="0"/>
      <w:marBottom w:val="0"/>
      <w:divBdr>
        <w:top w:val="none" w:sz="0" w:space="0" w:color="auto"/>
        <w:left w:val="none" w:sz="0" w:space="0" w:color="auto"/>
        <w:bottom w:val="none" w:sz="0" w:space="0" w:color="auto"/>
        <w:right w:val="none" w:sz="0" w:space="0" w:color="auto"/>
      </w:divBdr>
    </w:div>
    <w:div w:id="137957861">
      <w:bodyDiv w:val="1"/>
      <w:marLeft w:val="0"/>
      <w:marRight w:val="0"/>
      <w:marTop w:val="0"/>
      <w:marBottom w:val="0"/>
      <w:divBdr>
        <w:top w:val="none" w:sz="0" w:space="0" w:color="auto"/>
        <w:left w:val="none" w:sz="0" w:space="0" w:color="auto"/>
        <w:bottom w:val="none" w:sz="0" w:space="0" w:color="auto"/>
        <w:right w:val="none" w:sz="0" w:space="0" w:color="auto"/>
      </w:divBdr>
    </w:div>
    <w:div w:id="153883624">
      <w:bodyDiv w:val="1"/>
      <w:marLeft w:val="0"/>
      <w:marRight w:val="0"/>
      <w:marTop w:val="0"/>
      <w:marBottom w:val="0"/>
      <w:divBdr>
        <w:top w:val="none" w:sz="0" w:space="0" w:color="auto"/>
        <w:left w:val="none" w:sz="0" w:space="0" w:color="auto"/>
        <w:bottom w:val="none" w:sz="0" w:space="0" w:color="auto"/>
        <w:right w:val="none" w:sz="0" w:space="0" w:color="auto"/>
      </w:divBdr>
    </w:div>
    <w:div w:id="164325446">
      <w:bodyDiv w:val="1"/>
      <w:marLeft w:val="0"/>
      <w:marRight w:val="0"/>
      <w:marTop w:val="0"/>
      <w:marBottom w:val="0"/>
      <w:divBdr>
        <w:top w:val="none" w:sz="0" w:space="0" w:color="auto"/>
        <w:left w:val="none" w:sz="0" w:space="0" w:color="auto"/>
        <w:bottom w:val="none" w:sz="0" w:space="0" w:color="auto"/>
        <w:right w:val="none" w:sz="0" w:space="0" w:color="auto"/>
      </w:divBdr>
    </w:div>
    <w:div w:id="169757249">
      <w:bodyDiv w:val="1"/>
      <w:marLeft w:val="0"/>
      <w:marRight w:val="0"/>
      <w:marTop w:val="0"/>
      <w:marBottom w:val="0"/>
      <w:divBdr>
        <w:top w:val="none" w:sz="0" w:space="0" w:color="auto"/>
        <w:left w:val="none" w:sz="0" w:space="0" w:color="auto"/>
        <w:bottom w:val="none" w:sz="0" w:space="0" w:color="auto"/>
        <w:right w:val="none" w:sz="0" w:space="0" w:color="auto"/>
      </w:divBdr>
    </w:div>
    <w:div w:id="170488003">
      <w:bodyDiv w:val="1"/>
      <w:marLeft w:val="0"/>
      <w:marRight w:val="0"/>
      <w:marTop w:val="0"/>
      <w:marBottom w:val="0"/>
      <w:divBdr>
        <w:top w:val="none" w:sz="0" w:space="0" w:color="auto"/>
        <w:left w:val="none" w:sz="0" w:space="0" w:color="auto"/>
        <w:bottom w:val="none" w:sz="0" w:space="0" w:color="auto"/>
        <w:right w:val="none" w:sz="0" w:space="0" w:color="auto"/>
      </w:divBdr>
    </w:div>
    <w:div w:id="176388755">
      <w:bodyDiv w:val="1"/>
      <w:marLeft w:val="0"/>
      <w:marRight w:val="0"/>
      <w:marTop w:val="0"/>
      <w:marBottom w:val="0"/>
      <w:divBdr>
        <w:top w:val="none" w:sz="0" w:space="0" w:color="auto"/>
        <w:left w:val="none" w:sz="0" w:space="0" w:color="auto"/>
        <w:bottom w:val="none" w:sz="0" w:space="0" w:color="auto"/>
        <w:right w:val="none" w:sz="0" w:space="0" w:color="auto"/>
      </w:divBdr>
    </w:div>
    <w:div w:id="194849988">
      <w:bodyDiv w:val="1"/>
      <w:marLeft w:val="0"/>
      <w:marRight w:val="0"/>
      <w:marTop w:val="0"/>
      <w:marBottom w:val="0"/>
      <w:divBdr>
        <w:top w:val="none" w:sz="0" w:space="0" w:color="auto"/>
        <w:left w:val="none" w:sz="0" w:space="0" w:color="auto"/>
        <w:bottom w:val="none" w:sz="0" w:space="0" w:color="auto"/>
        <w:right w:val="none" w:sz="0" w:space="0" w:color="auto"/>
      </w:divBdr>
    </w:div>
    <w:div w:id="205411620">
      <w:bodyDiv w:val="1"/>
      <w:marLeft w:val="0"/>
      <w:marRight w:val="0"/>
      <w:marTop w:val="0"/>
      <w:marBottom w:val="0"/>
      <w:divBdr>
        <w:top w:val="none" w:sz="0" w:space="0" w:color="auto"/>
        <w:left w:val="none" w:sz="0" w:space="0" w:color="auto"/>
        <w:bottom w:val="none" w:sz="0" w:space="0" w:color="auto"/>
        <w:right w:val="none" w:sz="0" w:space="0" w:color="auto"/>
      </w:divBdr>
    </w:div>
    <w:div w:id="214658937">
      <w:bodyDiv w:val="1"/>
      <w:marLeft w:val="0"/>
      <w:marRight w:val="0"/>
      <w:marTop w:val="0"/>
      <w:marBottom w:val="0"/>
      <w:divBdr>
        <w:top w:val="none" w:sz="0" w:space="0" w:color="auto"/>
        <w:left w:val="none" w:sz="0" w:space="0" w:color="auto"/>
        <w:bottom w:val="none" w:sz="0" w:space="0" w:color="auto"/>
        <w:right w:val="none" w:sz="0" w:space="0" w:color="auto"/>
      </w:divBdr>
    </w:div>
    <w:div w:id="217742316">
      <w:bodyDiv w:val="1"/>
      <w:marLeft w:val="0"/>
      <w:marRight w:val="0"/>
      <w:marTop w:val="0"/>
      <w:marBottom w:val="0"/>
      <w:divBdr>
        <w:top w:val="none" w:sz="0" w:space="0" w:color="auto"/>
        <w:left w:val="none" w:sz="0" w:space="0" w:color="auto"/>
        <w:bottom w:val="none" w:sz="0" w:space="0" w:color="auto"/>
        <w:right w:val="none" w:sz="0" w:space="0" w:color="auto"/>
      </w:divBdr>
    </w:div>
    <w:div w:id="223874985">
      <w:bodyDiv w:val="1"/>
      <w:marLeft w:val="0"/>
      <w:marRight w:val="0"/>
      <w:marTop w:val="0"/>
      <w:marBottom w:val="0"/>
      <w:divBdr>
        <w:top w:val="none" w:sz="0" w:space="0" w:color="auto"/>
        <w:left w:val="none" w:sz="0" w:space="0" w:color="auto"/>
        <w:bottom w:val="none" w:sz="0" w:space="0" w:color="auto"/>
        <w:right w:val="none" w:sz="0" w:space="0" w:color="auto"/>
      </w:divBdr>
    </w:div>
    <w:div w:id="229578370">
      <w:bodyDiv w:val="1"/>
      <w:marLeft w:val="0"/>
      <w:marRight w:val="0"/>
      <w:marTop w:val="0"/>
      <w:marBottom w:val="0"/>
      <w:divBdr>
        <w:top w:val="none" w:sz="0" w:space="0" w:color="auto"/>
        <w:left w:val="none" w:sz="0" w:space="0" w:color="auto"/>
        <w:bottom w:val="none" w:sz="0" w:space="0" w:color="auto"/>
        <w:right w:val="none" w:sz="0" w:space="0" w:color="auto"/>
      </w:divBdr>
    </w:div>
    <w:div w:id="230307836">
      <w:bodyDiv w:val="1"/>
      <w:marLeft w:val="0"/>
      <w:marRight w:val="0"/>
      <w:marTop w:val="0"/>
      <w:marBottom w:val="0"/>
      <w:divBdr>
        <w:top w:val="none" w:sz="0" w:space="0" w:color="auto"/>
        <w:left w:val="none" w:sz="0" w:space="0" w:color="auto"/>
        <w:bottom w:val="none" w:sz="0" w:space="0" w:color="auto"/>
        <w:right w:val="none" w:sz="0" w:space="0" w:color="auto"/>
      </w:divBdr>
    </w:div>
    <w:div w:id="237400370">
      <w:bodyDiv w:val="1"/>
      <w:marLeft w:val="0"/>
      <w:marRight w:val="0"/>
      <w:marTop w:val="0"/>
      <w:marBottom w:val="0"/>
      <w:divBdr>
        <w:top w:val="none" w:sz="0" w:space="0" w:color="auto"/>
        <w:left w:val="none" w:sz="0" w:space="0" w:color="auto"/>
        <w:bottom w:val="none" w:sz="0" w:space="0" w:color="auto"/>
        <w:right w:val="none" w:sz="0" w:space="0" w:color="auto"/>
      </w:divBdr>
    </w:div>
    <w:div w:id="257056563">
      <w:bodyDiv w:val="1"/>
      <w:marLeft w:val="0"/>
      <w:marRight w:val="0"/>
      <w:marTop w:val="0"/>
      <w:marBottom w:val="0"/>
      <w:divBdr>
        <w:top w:val="none" w:sz="0" w:space="0" w:color="auto"/>
        <w:left w:val="none" w:sz="0" w:space="0" w:color="auto"/>
        <w:bottom w:val="none" w:sz="0" w:space="0" w:color="auto"/>
        <w:right w:val="none" w:sz="0" w:space="0" w:color="auto"/>
      </w:divBdr>
    </w:div>
    <w:div w:id="263614636">
      <w:bodyDiv w:val="1"/>
      <w:marLeft w:val="0"/>
      <w:marRight w:val="0"/>
      <w:marTop w:val="0"/>
      <w:marBottom w:val="0"/>
      <w:divBdr>
        <w:top w:val="none" w:sz="0" w:space="0" w:color="auto"/>
        <w:left w:val="none" w:sz="0" w:space="0" w:color="auto"/>
        <w:bottom w:val="none" w:sz="0" w:space="0" w:color="auto"/>
        <w:right w:val="none" w:sz="0" w:space="0" w:color="auto"/>
      </w:divBdr>
    </w:div>
    <w:div w:id="272709867">
      <w:bodyDiv w:val="1"/>
      <w:marLeft w:val="0"/>
      <w:marRight w:val="0"/>
      <w:marTop w:val="0"/>
      <w:marBottom w:val="0"/>
      <w:divBdr>
        <w:top w:val="none" w:sz="0" w:space="0" w:color="auto"/>
        <w:left w:val="none" w:sz="0" w:space="0" w:color="auto"/>
        <w:bottom w:val="none" w:sz="0" w:space="0" w:color="auto"/>
        <w:right w:val="none" w:sz="0" w:space="0" w:color="auto"/>
      </w:divBdr>
    </w:div>
    <w:div w:id="283775833">
      <w:bodyDiv w:val="1"/>
      <w:marLeft w:val="0"/>
      <w:marRight w:val="0"/>
      <w:marTop w:val="0"/>
      <w:marBottom w:val="0"/>
      <w:divBdr>
        <w:top w:val="none" w:sz="0" w:space="0" w:color="auto"/>
        <w:left w:val="none" w:sz="0" w:space="0" w:color="auto"/>
        <w:bottom w:val="none" w:sz="0" w:space="0" w:color="auto"/>
        <w:right w:val="none" w:sz="0" w:space="0" w:color="auto"/>
      </w:divBdr>
    </w:div>
    <w:div w:id="285552483">
      <w:bodyDiv w:val="1"/>
      <w:marLeft w:val="0"/>
      <w:marRight w:val="0"/>
      <w:marTop w:val="0"/>
      <w:marBottom w:val="0"/>
      <w:divBdr>
        <w:top w:val="none" w:sz="0" w:space="0" w:color="auto"/>
        <w:left w:val="none" w:sz="0" w:space="0" w:color="auto"/>
        <w:bottom w:val="none" w:sz="0" w:space="0" w:color="auto"/>
        <w:right w:val="none" w:sz="0" w:space="0" w:color="auto"/>
      </w:divBdr>
    </w:div>
    <w:div w:id="295794459">
      <w:bodyDiv w:val="1"/>
      <w:marLeft w:val="0"/>
      <w:marRight w:val="0"/>
      <w:marTop w:val="0"/>
      <w:marBottom w:val="0"/>
      <w:divBdr>
        <w:top w:val="none" w:sz="0" w:space="0" w:color="auto"/>
        <w:left w:val="none" w:sz="0" w:space="0" w:color="auto"/>
        <w:bottom w:val="none" w:sz="0" w:space="0" w:color="auto"/>
        <w:right w:val="none" w:sz="0" w:space="0" w:color="auto"/>
      </w:divBdr>
    </w:div>
    <w:div w:id="304242906">
      <w:bodyDiv w:val="1"/>
      <w:marLeft w:val="0"/>
      <w:marRight w:val="0"/>
      <w:marTop w:val="0"/>
      <w:marBottom w:val="0"/>
      <w:divBdr>
        <w:top w:val="none" w:sz="0" w:space="0" w:color="auto"/>
        <w:left w:val="none" w:sz="0" w:space="0" w:color="auto"/>
        <w:bottom w:val="none" w:sz="0" w:space="0" w:color="auto"/>
        <w:right w:val="none" w:sz="0" w:space="0" w:color="auto"/>
      </w:divBdr>
    </w:div>
    <w:div w:id="308824921">
      <w:bodyDiv w:val="1"/>
      <w:marLeft w:val="0"/>
      <w:marRight w:val="0"/>
      <w:marTop w:val="0"/>
      <w:marBottom w:val="0"/>
      <w:divBdr>
        <w:top w:val="none" w:sz="0" w:space="0" w:color="auto"/>
        <w:left w:val="none" w:sz="0" w:space="0" w:color="auto"/>
        <w:bottom w:val="none" w:sz="0" w:space="0" w:color="auto"/>
        <w:right w:val="none" w:sz="0" w:space="0" w:color="auto"/>
      </w:divBdr>
    </w:div>
    <w:div w:id="310330964">
      <w:bodyDiv w:val="1"/>
      <w:marLeft w:val="0"/>
      <w:marRight w:val="0"/>
      <w:marTop w:val="0"/>
      <w:marBottom w:val="0"/>
      <w:divBdr>
        <w:top w:val="none" w:sz="0" w:space="0" w:color="auto"/>
        <w:left w:val="none" w:sz="0" w:space="0" w:color="auto"/>
        <w:bottom w:val="none" w:sz="0" w:space="0" w:color="auto"/>
        <w:right w:val="none" w:sz="0" w:space="0" w:color="auto"/>
      </w:divBdr>
    </w:div>
    <w:div w:id="319316047">
      <w:bodyDiv w:val="1"/>
      <w:marLeft w:val="0"/>
      <w:marRight w:val="0"/>
      <w:marTop w:val="0"/>
      <w:marBottom w:val="0"/>
      <w:divBdr>
        <w:top w:val="none" w:sz="0" w:space="0" w:color="auto"/>
        <w:left w:val="none" w:sz="0" w:space="0" w:color="auto"/>
        <w:bottom w:val="none" w:sz="0" w:space="0" w:color="auto"/>
        <w:right w:val="none" w:sz="0" w:space="0" w:color="auto"/>
      </w:divBdr>
    </w:div>
    <w:div w:id="324089891">
      <w:bodyDiv w:val="1"/>
      <w:marLeft w:val="0"/>
      <w:marRight w:val="0"/>
      <w:marTop w:val="0"/>
      <w:marBottom w:val="0"/>
      <w:divBdr>
        <w:top w:val="none" w:sz="0" w:space="0" w:color="auto"/>
        <w:left w:val="none" w:sz="0" w:space="0" w:color="auto"/>
        <w:bottom w:val="none" w:sz="0" w:space="0" w:color="auto"/>
        <w:right w:val="none" w:sz="0" w:space="0" w:color="auto"/>
      </w:divBdr>
    </w:div>
    <w:div w:id="329793759">
      <w:bodyDiv w:val="1"/>
      <w:marLeft w:val="0"/>
      <w:marRight w:val="0"/>
      <w:marTop w:val="0"/>
      <w:marBottom w:val="0"/>
      <w:divBdr>
        <w:top w:val="none" w:sz="0" w:space="0" w:color="auto"/>
        <w:left w:val="none" w:sz="0" w:space="0" w:color="auto"/>
        <w:bottom w:val="none" w:sz="0" w:space="0" w:color="auto"/>
        <w:right w:val="none" w:sz="0" w:space="0" w:color="auto"/>
      </w:divBdr>
    </w:div>
    <w:div w:id="335696975">
      <w:bodyDiv w:val="1"/>
      <w:marLeft w:val="0"/>
      <w:marRight w:val="0"/>
      <w:marTop w:val="0"/>
      <w:marBottom w:val="0"/>
      <w:divBdr>
        <w:top w:val="none" w:sz="0" w:space="0" w:color="auto"/>
        <w:left w:val="none" w:sz="0" w:space="0" w:color="auto"/>
        <w:bottom w:val="none" w:sz="0" w:space="0" w:color="auto"/>
        <w:right w:val="none" w:sz="0" w:space="0" w:color="auto"/>
      </w:divBdr>
    </w:div>
    <w:div w:id="343678533">
      <w:bodyDiv w:val="1"/>
      <w:marLeft w:val="0"/>
      <w:marRight w:val="0"/>
      <w:marTop w:val="0"/>
      <w:marBottom w:val="0"/>
      <w:divBdr>
        <w:top w:val="none" w:sz="0" w:space="0" w:color="auto"/>
        <w:left w:val="none" w:sz="0" w:space="0" w:color="auto"/>
        <w:bottom w:val="none" w:sz="0" w:space="0" w:color="auto"/>
        <w:right w:val="none" w:sz="0" w:space="0" w:color="auto"/>
      </w:divBdr>
    </w:div>
    <w:div w:id="349650752">
      <w:bodyDiv w:val="1"/>
      <w:marLeft w:val="0"/>
      <w:marRight w:val="0"/>
      <w:marTop w:val="0"/>
      <w:marBottom w:val="0"/>
      <w:divBdr>
        <w:top w:val="none" w:sz="0" w:space="0" w:color="auto"/>
        <w:left w:val="none" w:sz="0" w:space="0" w:color="auto"/>
        <w:bottom w:val="none" w:sz="0" w:space="0" w:color="auto"/>
        <w:right w:val="none" w:sz="0" w:space="0" w:color="auto"/>
      </w:divBdr>
      <w:divsChild>
        <w:div w:id="1277061448">
          <w:marLeft w:val="0"/>
          <w:marRight w:val="0"/>
          <w:marTop w:val="0"/>
          <w:marBottom w:val="0"/>
          <w:divBdr>
            <w:top w:val="none" w:sz="0" w:space="0" w:color="auto"/>
            <w:left w:val="none" w:sz="0" w:space="0" w:color="auto"/>
            <w:bottom w:val="none" w:sz="0" w:space="0" w:color="auto"/>
            <w:right w:val="none" w:sz="0" w:space="0" w:color="auto"/>
          </w:divBdr>
          <w:divsChild>
            <w:div w:id="1835338321">
              <w:marLeft w:val="0"/>
              <w:marRight w:val="0"/>
              <w:marTop w:val="0"/>
              <w:marBottom w:val="0"/>
              <w:divBdr>
                <w:top w:val="none" w:sz="0" w:space="0" w:color="auto"/>
                <w:left w:val="none" w:sz="0" w:space="0" w:color="auto"/>
                <w:bottom w:val="none" w:sz="0" w:space="0" w:color="auto"/>
                <w:right w:val="none" w:sz="0" w:space="0" w:color="auto"/>
              </w:divBdr>
            </w:div>
          </w:divsChild>
        </w:div>
        <w:div w:id="836532932">
          <w:marLeft w:val="0"/>
          <w:marRight w:val="0"/>
          <w:marTop w:val="0"/>
          <w:marBottom w:val="0"/>
          <w:divBdr>
            <w:top w:val="none" w:sz="0" w:space="0" w:color="auto"/>
            <w:left w:val="none" w:sz="0" w:space="0" w:color="auto"/>
            <w:bottom w:val="none" w:sz="0" w:space="0" w:color="auto"/>
            <w:right w:val="none" w:sz="0" w:space="0" w:color="auto"/>
          </w:divBdr>
          <w:divsChild>
            <w:div w:id="294142111">
              <w:marLeft w:val="0"/>
              <w:marRight w:val="0"/>
              <w:marTop w:val="0"/>
              <w:marBottom w:val="0"/>
              <w:divBdr>
                <w:top w:val="none" w:sz="0" w:space="0" w:color="auto"/>
                <w:left w:val="none" w:sz="0" w:space="0" w:color="auto"/>
                <w:bottom w:val="none" w:sz="0" w:space="0" w:color="auto"/>
                <w:right w:val="none" w:sz="0" w:space="0" w:color="auto"/>
              </w:divBdr>
            </w:div>
          </w:divsChild>
        </w:div>
        <w:div w:id="1758357988">
          <w:marLeft w:val="0"/>
          <w:marRight w:val="0"/>
          <w:marTop w:val="0"/>
          <w:marBottom w:val="0"/>
          <w:divBdr>
            <w:top w:val="none" w:sz="0" w:space="0" w:color="auto"/>
            <w:left w:val="none" w:sz="0" w:space="0" w:color="auto"/>
            <w:bottom w:val="none" w:sz="0" w:space="0" w:color="auto"/>
            <w:right w:val="none" w:sz="0" w:space="0" w:color="auto"/>
          </w:divBdr>
          <w:divsChild>
            <w:div w:id="1685397432">
              <w:marLeft w:val="0"/>
              <w:marRight w:val="0"/>
              <w:marTop w:val="0"/>
              <w:marBottom w:val="0"/>
              <w:divBdr>
                <w:top w:val="none" w:sz="0" w:space="0" w:color="auto"/>
                <w:left w:val="none" w:sz="0" w:space="0" w:color="auto"/>
                <w:bottom w:val="none" w:sz="0" w:space="0" w:color="auto"/>
                <w:right w:val="none" w:sz="0" w:space="0" w:color="auto"/>
              </w:divBdr>
            </w:div>
          </w:divsChild>
        </w:div>
        <w:div w:id="324480726">
          <w:marLeft w:val="0"/>
          <w:marRight w:val="0"/>
          <w:marTop w:val="0"/>
          <w:marBottom w:val="0"/>
          <w:divBdr>
            <w:top w:val="none" w:sz="0" w:space="0" w:color="auto"/>
            <w:left w:val="none" w:sz="0" w:space="0" w:color="auto"/>
            <w:bottom w:val="none" w:sz="0" w:space="0" w:color="auto"/>
            <w:right w:val="none" w:sz="0" w:space="0" w:color="auto"/>
          </w:divBdr>
          <w:divsChild>
            <w:div w:id="111755441">
              <w:marLeft w:val="0"/>
              <w:marRight w:val="0"/>
              <w:marTop w:val="0"/>
              <w:marBottom w:val="0"/>
              <w:divBdr>
                <w:top w:val="none" w:sz="0" w:space="0" w:color="auto"/>
                <w:left w:val="none" w:sz="0" w:space="0" w:color="auto"/>
                <w:bottom w:val="none" w:sz="0" w:space="0" w:color="auto"/>
                <w:right w:val="none" w:sz="0" w:space="0" w:color="auto"/>
              </w:divBdr>
            </w:div>
            <w:div w:id="1522822013">
              <w:marLeft w:val="0"/>
              <w:marRight w:val="0"/>
              <w:marTop w:val="0"/>
              <w:marBottom w:val="0"/>
              <w:divBdr>
                <w:top w:val="none" w:sz="0" w:space="0" w:color="auto"/>
                <w:left w:val="none" w:sz="0" w:space="0" w:color="auto"/>
                <w:bottom w:val="none" w:sz="0" w:space="0" w:color="auto"/>
                <w:right w:val="none" w:sz="0" w:space="0" w:color="auto"/>
              </w:divBdr>
            </w:div>
            <w:div w:id="1328706615">
              <w:marLeft w:val="0"/>
              <w:marRight w:val="0"/>
              <w:marTop w:val="0"/>
              <w:marBottom w:val="0"/>
              <w:divBdr>
                <w:top w:val="none" w:sz="0" w:space="0" w:color="auto"/>
                <w:left w:val="none" w:sz="0" w:space="0" w:color="auto"/>
                <w:bottom w:val="none" w:sz="0" w:space="0" w:color="auto"/>
                <w:right w:val="none" w:sz="0" w:space="0" w:color="auto"/>
              </w:divBdr>
            </w:div>
          </w:divsChild>
        </w:div>
        <w:div w:id="2115127099">
          <w:marLeft w:val="0"/>
          <w:marRight w:val="0"/>
          <w:marTop w:val="0"/>
          <w:marBottom w:val="0"/>
          <w:divBdr>
            <w:top w:val="none" w:sz="0" w:space="0" w:color="auto"/>
            <w:left w:val="none" w:sz="0" w:space="0" w:color="auto"/>
            <w:bottom w:val="none" w:sz="0" w:space="0" w:color="auto"/>
            <w:right w:val="none" w:sz="0" w:space="0" w:color="auto"/>
          </w:divBdr>
          <w:divsChild>
            <w:div w:id="1655139786">
              <w:marLeft w:val="0"/>
              <w:marRight w:val="0"/>
              <w:marTop w:val="0"/>
              <w:marBottom w:val="0"/>
              <w:divBdr>
                <w:top w:val="none" w:sz="0" w:space="0" w:color="auto"/>
                <w:left w:val="none" w:sz="0" w:space="0" w:color="auto"/>
                <w:bottom w:val="none" w:sz="0" w:space="0" w:color="auto"/>
                <w:right w:val="none" w:sz="0" w:space="0" w:color="auto"/>
              </w:divBdr>
            </w:div>
          </w:divsChild>
        </w:div>
        <w:div w:id="2084642821">
          <w:marLeft w:val="0"/>
          <w:marRight w:val="0"/>
          <w:marTop w:val="0"/>
          <w:marBottom w:val="0"/>
          <w:divBdr>
            <w:top w:val="none" w:sz="0" w:space="0" w:color="auto"/>
            <w:left w:val="none" w:sz="0" w:space="0" w:color="auto"/>
            <w:bottom w:val="none" w:sz="0" w:space="0" w:color="auto"/>
            <w:right w:val="none" w:sz="0" w:space="0" w:color="auto"/>
          </w:divBdr>
          <w:divsChild>
            <w:div w:id="972365465">
              <w:marLeft w:val="0"/>
              <w:marRight w:val="0"/>
              <w:marTop w:val="0"/>
              <w:marBottom w:val="0"/>
              <w:divBdr>
                <w:top w:val="none" w:sz="0" w:space="0" w:color="auto"/>
                <w:left w:val="none" w:sz="0" w:space="0" w:color="auto"/>
                <w:bottom w:val="none" w:sz="0" w:space="0" w:color="auto"/>
                <w:right w:val="none" w:sz="0" w:space="0" w:color="auto"/>
              </w:divBdr>
            </w:div>
            <w:div w:id="1938055528">
              <w:marLeft w:val="0"/>
              <w:marRight w:val="0"/>
              <w:marTop w:val="0"/>
              <w:marBottom w:val="0"/>
              <w:divBdr>
                <w:top w:val="none" w:sz="0" w:space="0" w:color="auto"/>
                <w:left w:val="none" w:sz="0" w:space="0" w:color="auto"/>
                <w:bottom w:val="none" w:sz="0" w:space="0" w:color="auto"/>
                <w:right w:val="none" w:sz="0" w:space="0" w:color="auto"/>
              </w:divBdr>
            </w:div>
          </w:divsChild>
        </w:div>
        <w:div w:id="1703167988">
          <w:marLeft w:val="0"/>
          <w:marRight w:val="0"/>
          <w:marTop w:val="0"/>
          <w:marBottom w:val="0"/>
          <w:divBdr>
            <w:top w:val="none" w:sz="0" w:space="0" w:color="auto"/>
            <w:left w:val="none" w:sz="0" w:space="0" w:color="auto"/>
            <w:bottom w:val="none" w:sz="0" w:space="0" w:color="auto"/>
            <w:right w:val="none" w:sz="0" w:space="0" w:color="auto"/>
          </w:divBdr>
          <w:divsChild>
            <w:div w:id="2104909309">
              <w:marLeft w:val="0"/>
              <w:marRight w:val="0"/>
              <w:marTop w:val="0"/>
              <w:marBottom w:val="0"/>
              <w:divBdr>
                <w:top w:val="none" w:sz="0" w:space="0" w:color="auto"/>
                <w:left w:val="none" w:sz="0" w:space="0" w:color="auto"/>
                <w:bottom w:val="none" w:sz="0" w:space="0" w:color="auto"/>
                <w:right w:val="none" w:sz="0" w:space="0" w:color="auto"/>
              </w:divBdr>
            </w:div>
          </w:divsChild>
        </w:div>
        <w:div w:id="1344940354">
          <w:marLeft w:val="0"/>
          <w:marRight w:val="0"/>
          <w:marTop w:val="0"/>
          <w:marBottom w:val="0"/>
          <w:divBdr>
            <w:top w:val="none" w:sz="0" w:space="0" w:color="auto"/>
            <w:left w:val="none" w:sz="0" w:space="0" w:color="auto"/>
            <w:bottom w:val="none" w:sz="0" w:space="0" w:color="auto"/>
            <w:right w:val="none" w:sz="0" w:space="0" w:color="auto"/>
          </w:divBdr>
          <w:divsChild>
            <w:div w:id="2006592163">
              <w:marLeft w:val="0"/>
              <w:marRight w:val="0"/>
              <w:marTop w:val="0"/>
              <w:marBottom w:val="0"/>
              <w:divBdr>
                <w:top w:val="none" w:sz="0" w:space="0" w:color="auto"/>
                <w:left w:val="none" w:sz="0" w:space="0" w:color="auto"/>
                <w:bottom w:val="none" w:sz="0" w:space="0" w:color="auto"/>
                <w:right w:val="none" w:sz="0" w:space="0" w:color="auto"/>
              </w:divBdr>
            </w:div>
            <w:div w:id="1115755220">
              <w:marLeft w:val="0"/>
              <w:marRight w:val="0"/>
              <w:marTop w:val="0"/>
              <w:marBottom w:val="0"/>
              <w:divBdr>
                <w:top w:val="none" w:sz="0" w:space="0" w:color="auto"/>
                <w:left w:val="none" w:sz="0" w:space="0" w:color="auto"/>
                <w:bottom w:val="none" w:sz="0" w:space="0" w:color="auto"/>
                <w:right w:val="none" w:sz="0" w:space="0" w:color="auto"/>
              </w:divBdr>
            </w:div>
          </w:divsChild>
        </w:div>
        <w:div w:id="804078921">
          <w:marLeft w:val="0"/>
          <w:marRight w:val="0"/>
          <w:marTop w:val="0"/>
          <w:marBottom w:val="0"/>
          <w:divBdr>
            <w:top w:val="none" w:sz="0" w:space="0" w:color="auto"/>
            <w:left w:val="none" w:sz="0" w:space="0" w:color="auto"/>
            <w:bottom w:val="none" w:sz="0" w:space="0" w:color="auto"/>
            <w:right w:val="none" w:sz="0" w:space="0" w:color="auto"/>
          </w:divBdr>
          <w:divsChild>
            <w:div w:id="1771779831">
              <w:marLeft w:val="0"/>
              <w:marRight w:val="0"/>
              <w:marTop w:val="0"/>
              <w:marBottom w:val="0"/>
              <w:divBdr>
                <w:top w:val="none" w:sz="0" w:space="0" w:color="auto"/>
                <w:left w:val="none" w:sz="0" w:space="0" w:color="auto"/>
                <w:bottom w:val="none" w:sz="0" w:space="0" w:color="auto"/>
                <w:right w:val="none" w:sz="0" w:space="0" w:color="auto"/>
              </w:divBdr>
            </w:div>
          </w:divsChild>
        </w:div>
        <w:div w:id="1115558952">
          <w:marLeft w:val="0"/>
          <w:marRight w:val="0"/>
          <w:marTop w:val="0"/>
          <w:marBottom w:val="0"/>
          <w:divBdr>
            <w:top w:val="none" w:sz="0" w:space="0" w:color="auto"/>
            <w:left w:val="none" w:sz="0" w:space="0" w:color="auto"/>
            <w:bottom w:val="none" w:sz="0" w:space="0" w:color="auto"/>
            <w:right w:val="none" w:sz="0" w:space="0" w:color="auto"/>
          </w:divBdr>
          <w:divsChild>
            <w:div w:id="641807885">
              <w:marLeft w:val="0"/>
              <w:marRight w:val="0"/>
              <w:marTop w:val="0"/>
              <w:marBottom w:val="0"/>
              <w:divBdr>
                <w:top w:val="none" w:sz="0" w:space="0" w:color="auto"/>
                <w:left w:val="none" w:sz="0" w:space="0" w:color="auto"/>
                <w:bottom w:val="none" w:sz="0" w:space="0" w:color="auto"/>
                <w:right w:val="none" w:sz="0" w:space="0" w:color="auto"/>
              </w:divBdr>
            </w:div>
            <w:div w:id="849030843">
              <w:marLeft w:val="0"/>
              <w:marRight w:val="0"/>
              <w:marTop w:val="0"/>
              <w:marBottom w:val="0"/>
              <w:divBdr>
                <w:top w:val="none" w:sz="0" w:space="0" w:color="auto"/>
                <w:left w:val="none" w:sz="0" w:space="0" w:color="auto"/>
                <w:bottom w:val="none" w:sz="0" w:space="0" w:color="auto"/>
                <w:right w:val="none" w:sz="0" w:space="0" w:color="auto"/>
              </w:divBdr>
            </w:div>
          </w:divsChild>
        </w:div>
        <w:div w:id="1347319678">
          <w:marLeft w:val="0"/>
          <w:marRight w:val="0"/>
          <w:marTop w:val="0"/>
          <w:marBottom w:val="0"/>
          <w:divBdr>
            <w:top w:val="none" w:sz="0" w:space="0" w:color="auto"/>
            <w:left w:val="none" w:sz="0" w:space="0" w:color="auto"/>
            <w:bottom w:val="none" w:sz="0" w:space="0" w:color="auto"/>
            <w:right w:val="none" w:sz="0" w:space="0" w:color="auto"/>
          </w:divBdr>
          <w:divsChild>
            <w:div w:id="1161121930">
              <w:marLeft w:val="0"/>
              <w:marRight w:val="0"/>
              <w:marTop w:val="0"/>
              <w:marBottom w:val="0"/>
              <w:divBdr>
                <w:top w:val="none" w:sz="0" w:space="0" w:color="auto"/>
                <w:left w:val="none" w:sz="0" w:space="0" w:color="auto"/>
                <w:bottom w:val="none" w:sz="0" w:space="0" w:color="auto"/>
                <w:right w:val="none" w:sz="0" w:space="0" w:color="auto"/>
              </w:divBdr>
            </w:div>
          </w:divsChild>
        </w:div>
        <w:div w:id="932594415">
          <w:marLeft w:val="0"/>
          <w:marRight w:val="0"/>
          <w:marTop w:val="0"/>
          <w:marBottom w:val="0"/>
          <w:divBdr>
            <w:top w:val="none" w:sz="0" w:space="0" w:color="auto"/>
            <w:left w:val="none" w:sz="0" w:space="0" w:color="auto"/>
            <w:bottom w:val="none" w:sz="0" w:space="0" w:color="auto"/>
            <w:right w:val="none" w:sz="0" w:space="0" w:color="auto"/>
          </w:divBdr>
          <w:divsChild>
            <w:div w:id="1281298784">
              <w:marLeft w:val="0"/>
              <w:marRight w:val="0"/>
              <w:marTop w:val="0"/>
              <w:marBottom w:val="0"/>
              <w:divBdr>
                <w:top w:val="none" w:sz="0" w:space="0" w:color="auto"/>
                <w:left w:val="none" w:sz="0" w:space="0" w:color="auto"/>
                <w:bottom w:val="none" w:sz="0" w:space="0" w:color="auto"/>
                <w:right w:val="none" w:sz="0" w:space="0" w:color="auto"/>
              </w:divBdr>
            </w:div>
            <w:div w:id="261031790">
              <w:marLeft w:val="0"/>
              <w:marRight w:val="0"/>
              <w:marTop w:val="0"/>
              <w:marBottom w:val="0"/>
              <w:divBdr>
                <w:top w:val="none" w:sz="0" w:space="0" w:color="auto"/>
                <w:left w:val="none" w:sz="0" w:space="0" w:color="auto"/>
                <w:bottom w:val="none" w:sz="0" w:space="0" w:color="auto"/>
                <w:right w:val="none" w:sz="0" w:space="0" w:color="auto"/>
              </w:divBdr>
            </w:div>
            <w:div w:id="118111058">
              <w:marLeft w:val="0"/>
              <w:marRight w:val="0"/>
              <w:marTop w:val="0"/>
              <w:marBottom w:val="0"/>
              <w:divBdr>
                <w:top w:val="none" w:sz="0" w:space="0" w:color="auto"/>
                <w:left w:val="none" w:sz="0" w:space="0" w:color="auto"/>
                <w:bottom w:val="none" w:sz="0" w:space="0" w:color="auto"/>
                <w:right w:val="none" w:sz="0" w:space="0" w:color="auto"/>
              </w:divBdr>
            </w:div>
            <w:div w:id="1575167683">
              <w:marLeft w:val="0"/>
              <w:marRight w:val="0"/>
              <w:marTop w:val="0"/>
              <w:marBottom w:val="0"/>
              <w:divBdr>
                <w:top w:val="none" w:sz="0" w:space="0" w:color="auto"/>
                <w:left w:val="none" w:sz="0" w:space="0" w:color="auto"/>
                <w:bottom w:val="none" w:sz="0" w:space="0" w:color="auto"/>
                <w:right w:val="none" w:sz="0" w:space="0" w:color="auto"/>
              </w:divBdr>
            </w:div>
            <w:div w:id="521895205">
              <w:marLeft w:val="0"/>
              <w:marRight w:val="0"/>
              <w:marTop w:val="0"/>
              <w:marBottom w:val="0"/>
              <w:divBdr>
                <w:top w:val="none" w:sz="0" w:space="0" w:color="auto"/>
                <w:left w:val="none" w:sz="0" w:space="0" w:color="auto"/>
                <w:bottom w:val="none" w:sz="0" w:space="0" w:color="auto"/>
                <w:right w:val="none" w:sz="0" w:space="0" w:color="auto"/>
              </w:divBdr>
            </w:div>
            <w:div w:id="584803196">
              <w:marLeft w:val="0"/>
              <w:marRight w:val="0"/>
              <w:marTop w:val="0"/>
              <w:marBottom w:val="0"/>
              <w:divBdr>
                <w:top w:val="none" w:sz="0" w:space="0" w:color="auto"/>
                <w:left w:val="none" w:sz="0" w:space="0" w:color="auto"/>
                <w:bottom w:val="none" w:sz="0" w:space="0" w:color="auto"/>
                <w:right w:val="none" w:sz="0" w:space="0" w:color="auto"/>
              </w:divBdr>
            </w:div>
          </w:divsChild>
        </w:div>
        <w:div w:id="986129424">
          <w:marLeft w:val="0"/>
          <w:marRight w:val="0"/>
          <w:marTop w:val="0"/>
          <w:marBottom w:val="0"/>
          <w:divBdr>
            <w:top w:val="none" w:sz="0" w:space="0" w:color="auto"/>
            <w:left w:val="none" w:sz="0" w:space="0" w:color="auto"/>
            <w:bottom w:val="none" w:sz="0" w:space="0" w:color="auto"/>
            <w:right w:val="none" w:sz="0" w:space="0" w:color="auto"/>
          </w:divBdr>
          <w:divsChild>
            <w:div w:id="1416048004">
              <w:marLeft w:val="0"/>
              <w:marRight w:val="0"/>
              <w:marTop w:val="0"/>
              <w:marBottom w:val="0"/>
              <w:divBdr>
                <w:top w:val="none" w:sz="0" w:space="0" w:color="auto"/>
                <w:left w:val="none" w:sz="0" w:space="0" w:color="auto"/>
                <w:bottom w:val="none" w:sz="0" w:space="0" w:color="auto"/>
                <w:right w:val="none" w:sz="0" w:space="0" w:color="auto"/>
              </w:divBdr>
            </w:div>
          </w:divsChild>
        </w:div>
        <w:div w:id="1240558933">
          <w:marLeft w:val="0"/>
          <w:marRight w:val="0"/>
          <w:marTop w:val="0"/>
          <w:marBottom w:val="0"/>
          <w:divBdr>
            <w:top w:val="none" w:sz="0" w:space="0" w:color="auto"/>
            <w:left w:val="none" w:sz="0" w:space="0" w:color="auto"/>
            <w:bottom w:val="none" w:sz="0" w:space="0" w:color="auto"/>
            <w:right w:val="none" w:sz="0" w:space="0" w:color="auto"/>
          </w:divBdr>
          <w:divsChild>
            <w:div w:id="381172771">
              <w:marLeft w:val="0"/>
              <w:marRight w:val="0"/>
              <w:marTop w:val="0"/>
              <w:marBottom w:val="0"/>
              <w:divBdr>
                <w:top w:val="none" w:sz="0" w:space="0" w:color="auto"/>
                <w:left w:val="none" w:sz="0" w:space="0" w:color="auto"/>
                <w:bottom w:val="none" w:sz="0" w:space="0" w:color="auto"/>
                <w:right w:val="none" w:sz="0" w:space="0" w:color="auto"/>
              </w:divBdr>
            </w:div>
            <w:div w:id="57521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82391">
      <w:bodyDiv w:val="1"/>
      <w:marLeft w:val="0"/>
      <w:marRight w:val="0"/>
      <w:marTop w:val="0"/>
      <w:marBottom w:val="0"/>
      <w:divBdr>
        <w:top w:val="none" w:sz="0" w:space="0" w:color="auto"/>
        <w:left w:val="none" w:sz="0" w:space="0" w:color="auto"/>
        <w:bottom w:val="none" w:sz="0" w:space="0" w:color="auto"/>
        <w:right w:val="none" w:sz="0" w:space="0" w:color="auto"/>
      </w:divBdr>
    </w:div>
    <w:div w:id="374820065">
      <w:bodyDiv w:val="1"/>
      <w:marLeft w:val="0"/>
      <w:marRight w:val="0"/>
      <w:marTop w:val="0"/>
      <w:marBottom w:val="0"/>
      <w:divBdr>
        <w:top w:val="none" w:sz="0" w:space="0" w:color="auto"/>
        <w:left w:val="none" w:sz="0" w:space="0" w:color="auto"/>
        <w:bottom w:val="none" w:sz="0" w:space="0" w:color="auto"/>
        <w:right w:val="none" w:sz="0" w:space="0" w:color="auto"/>
      </w:divBdr>
    </w:div>
    <w:div w:id="376470610">
      <w:bodyDiv w:val="1"/>
      <w:marLeft w:val="0"/>
      <w:marRight w:val="0"/>
      <w:marTop w:val="0"/>
      <w:marBottom w:val="0"/>
      <w:divBdr>
        <w:top w:val="none" w:sz="0" w:space="0" w:color="auto"/>
        <w:left w:val="none" w:sz="0" w:space="0" w:color="auto"/>
        <w:bottom w:val="none" w:sz="0" w:space="0" w:color="auto"/>
        <w:right w:val="none" w:sz="0" w:space="0" w:color="auto"/>
      </w:divBdr>
    </w:div>
    <w:div w:id="377895770">
      <w:bodyDiv w:val="1"/>
      <w:marLeft w:val="0"/>
      <w:marRight w:val="0"/>
      <w:marTop w:val="0"/>
      <w:marBottom w:val="0"/>
      <w:divBdr>
        <w:top w:val="none" w:sz="0" w:space="0" w:color="auto"/>
        <w:left w:val="none" w:sz="0" w:space="0" w:color="auto"/>
        <w:bottom w:val="none" w:sz="0" w:space="0" w:color="auto"/>
        <w:right w:val="none" w:sz="0" w:space="0" w:color="auto"/>
      </w:divBdr>
    </w:div>
    <w:div w:id="395737361">
      <w:bodyDiv w:val="1"/>
      <w:marLeft w:val="0"/>
      <w:marRight w:val="0"/>
      <w:marTop w:val="0"/>
      <w:marBottom w:val="0"/>
      <w:divBdr>
        <w:top w:val="none" w:sz="0" w:space="0" w:color="auto"/>
        <w:left w:val="none" w:sz="0" w:space="0" w:color="auto"/>
        <w:bottom w:val="none" w:sz="0" w:space="0" w:color="auto"/>
        <w:right w:val="none" w:sz="0" w:space="0" w:color="auto"/>
      </w:divBdr>
    </w:div>
    <w:div w:id="403382730">
      <w:bodyDiv w:val="1"/>
      <w:marLeft w:val="0"/>
      <w:marRight w:val="0"/>
      <w:marTop w:val="0"/>
      <w:marBottom w:val="0"/>
      <w:divBdr>
        <w:top w:val="none" w:sz="0" w:space="0" w:color="auto"/>
        <w:left w:val="none" w:sz="0" w:space="0" w:color="auto"/>
        <w:bottom w:val="none" w:sz="0" w:space="0" w:color="auto"/>
        <w:right w:val="none" w:sz="0" w:space="0" w:color="auto"/>
      </w:divBdr>
    </w:div>
    <w:div w:id="420879342">
      <w:bodyDiv w:val="1"/>
      <w:marLeft w:val="0"/>
      <w:marRight w:val="0"/>
      <w:marTop w:val="0"/>
      <w:marBottom w:val="0"/>
      <w:divBdr>
        <w:top w:val="none" w:sz="0" w:space="0" w:color="auto"/>
        <w:left w:val="none" w:sz="0" w:space="0" w:color="auto"/>
        <w:bottom w:val="none" w:sz="0" w:space="0" w:color="auto"/>
        <w:right w:val="none" w:sz="0" w:space="0" w:color="auto"/>
      </w:divBdr>
    </w:div>
    <w:div w:id="424033808">
      <w:bodyDiv w:val="1"/>
      <w:marLeft w:val="0"/>
      <w:marRight w:val="0"/>
      <w:marTop w:val="0"/>
      <w:marBottom w:val="0"/>
      <w:divBdr>
        <w:top w:val="none" w:sz="0" w:space="0" w:color="auto"/>
        <w:left w:val="none" w:sz="0" w:space="0" w:color="auto"/>
        <w:bottom w:val="none" w:sz="0" w:space="0" w:color="auto"/>
        <w:right w:val="none" w:sz="0" w:space="0" w:color="auto"/>
      </w:divBdr>
    </w:div>
    <w:div w:id="425464841">
      <w:bodyDiv w:val="1"/>
      <w:marLeft w:val="0"/>
      <w:marRight w:val="0"/>
      <w:marTop w:val="0"/>
      <w:marBottom w:val="0"/>
      <w:divBdr>
        <w:top w:val="none" w:sz="0" w:space="0" w:color="auto"/>
        <w:left w:val="none" w:sz="0" w:space="0" w:color="auto"/>
        <w:bottom w:val="none" w:sz="0" w:space="0" w:color="auto"/>
        <w:right w:val="none" w:sz="0" w:space="0" w:color="auto"/>
      </w:divBdr>
    </w:div>
    <w:div w:id="430391737">
      <w:bodyDiv w:val="1"/>
      <w:marLeft w:val="0"/>
      <w:marRight w:val="0"/>
      <w:marTop w:val="0"/>
      <w:marBottom w:val="0"/>
      <w:divBdr>
        <w:top w:val="none" w:sz="0" w:space="0" w:color="auto"/>
        <w:left w:val="none" w:sz="0" w:space="0" w:color="auto"/>
        <w:bottom w:val="none" w:sz="0" w:space="0" w:color="auto"/>
        <w:right w:val="none" w:sz="0" w:space="0" w:color="auto"/>
      </w:divBdr>
    </w:div>
    <w:div w:id="433944507">
      <w:bodyDiv w:val="1"/>
      <w:marLeft w:val="0"/>
      <w:marRight w:val="0"/>
      <w:marTop w:val="0"/>
      <w:marBottom w:val="0"/>
      <w:divBdr>
        <w:top w:val="none" w:sz="0" w:space="0" w:color="auto"/>
        <w:left w:val="none" w:sz="0" w:space="0" w:color="auto"/>
        <w:bottom w:val="none" w:sz="0" w:space="0" w:color="auto"/>
        <w:right w:val="none" w:sz="0" w:space="0" w:color="auto"/>
      </w:divBdr>
    </w:div>
    <w:div w:id="437601180">
      <w:bodyDiv w:val="1"/>
      <w:marLeft w:val="0"/>
      <w:marRight w:val="0"/>
      <w:marTop w:val="0"/>
      <w:marBottom w:val="0"/>
      <w:divBdr>
        <w:top w:val="none" w:sz="0" w:space="0" w:color="auto"/>
        <w:left w:val="none" w:sz="0" w:space="0" w:color="auto"/>
        <w:bottom w:val="none" w:sz="0" w:space="0" w:color="auto"/>
        <w:right w:val="none" w:sz="0" w:space="0" w:color="auto"/>
      </w:divBdr>
    </w:div>
    <w:div w:id="444887784">
      <w:bodyDiv w:val="1"/>
      <w:marLeft w:val="0"/>
      <w:marRight w:val="0"/>
      <w:marTop w:val="0"/>
      <w:marBottom w:val="0"/>
      <w:divBdr>
        <w:top w:val="none" w:sz="0" w:space="0" w:color="auto"/>
        <w:left w:val="none" w:sz="0" w:space="0" w:color="auto"/>
        <w:bottom w:val="none" w:sz="0" w:space="0" w:color="auto"/>
        <w:right w:val="none" w:sz="0" w:space="0" w:color="auto"/>
      </w:divBdr>
    </w:div>
    <w:div w:id="447361767">
      <w:bodyDiv w:val="1"/>
      <w:marLeft w:val="0"/>
      <w:marRight w:val="0"/>
      <w:marTop w:val="0"/>
      <w:marBottom w:val="0"/>
      <w:divBdr>
        <w:top w:val="none" w:sz="0" w:space="0" w:color="auto"/>
        <w:left w:val="none" w:sz="0" w:space="0" w:color="auto"/>
        <w:bottom w:val="none" w:sz="0" w:space="0" w:color="auto"/>
        <w:right w:val="none" w:sz="0" w:space="0" w:color="auto"/>
      </w:divBdr>
    </w:div>
    <w:div w:id="456878160">
      <w:bodyDiv w:val="1"/>
      <w:marLeft w:val="0"/>
      <w:marRight w:val="0"/>
      <w:marTop w:val="0"/>
      <w:marBottom w:val="0"/>
      <w:divBdr>
        <w:top w:val="none" w:sz="0" w:space="0" w:color="auto"/>
        <w:left w:val="none" w:sz="0" w:space="0" w:color="auto"/>
        <w:bottom w:val="none" w:sz="0" w:space="0" w:color="auto"/>
        <w:right w:val="none" w:sz="0" w:space="0" w:color="auto"/>
      </w:divBdr>
    </w:div>
    <w:div w:id="462970206">
      <w:bodyDiv w:val="1"/>
      <w:marLeft w:val="0"/>
      <w:marRight w:val="0"/>
      <w:marTop w:val="0"/>
      <w:marBottom w:val="0"/>
      <w:divBdr>
        <w:top w:val="none" w:sz="0" w:space="0" w:color="auto"/>
        <w:left w:val="none" w:sz="0" w:space="0" w:color="auto"/>
        <w:bottom w:val="none" w:sz="0" w:space="0" w:color="auto"/>
        <w:right w:val="none" w:sz="0" w:space="0" w:color="auto"/>
      </w:divBdr>
    </w:div>
    <w:div w:id="463230089">
      <w:bodyDiv w:val="1"/>
      <w:marLeft w:val="0"/>
      <w:marRight w:val="0"/>
      <w:marTop w:val="0"/>
      <w:marBottom w:val="0"/>
      <w:divBdr>
        <w:top w:val="none" w:sz="0" w:space="0" w:color="auto"/>
        <w:left w:val="none" w:sz="0" w:space="0" w:color="auto"/>
        <w:bottom w:val="none" w:sz="0" w:space="0" w:color="auto"/>
        <w:right w:val="none" w:sz="0" w:space="0" w:color="auto"/>
      </w:divBdr>
    </w:div>
    <w:div w:id="464203224">
      <w:bodyDiv w:val="1"/>
      <w:marLeft w:val="0"/>
      <w:marRight w:val="0"/>
      <w:marTop w:val="0"/>
      <w:marBottom w:val="0"/>
      <w:divBdr>
        <w:top w:val="none" w:sz="0" w:space="0" w:color="auto"/>
        <w:left w:val="none" w:sz="0" w:space="0" w:color="auto"/>
        <w:bottom w:val="none" w:sz="0" w:space="0" w:color="auto"/>
        <w:right w:val="none" w:sz="0" w:space="0" w:color="auto"/>
      </w:divBdr>
    </w:div>
    <w:div w:id="468595223">
      <w:bodyDiv w:val="1"/>
      <w:marLeft w:val="0"/>
      <w:marRight w:val="0"/>
      <w:marTop w:val="0"/>
      <w:marBottom w:val="0"/>
      <w:divBdr>
        <w:top w:val="none" w:sz="0" w:space="0" w:color="auto"/>
        <w:left w:val="none" w:sz="0" w:space="0" w:color="auto"/>
        <w:bottom w:val="none" w:sz="0" w:space="0" w:color="auto"/>
        <w:right w:val="none" w:sz="0" w:space="0" w:color="auto"/>
      </w:divBdr>
    </w:div>
    <w:div w:id="469130290">
      <w:bodyDiv w:val="1"/>
      <w:marLeft w:val="0"/>
      <w:marRight w:val="0"/>
      <w:marTop w:val="0"/>
      <w:marBottom w:val="0"/>
      <w:divBdr>
        <w:top w:val="none" w:sz="0" w:space="0" w:color="auto"/>
        <w:left w:val="none" w:sz="0" w:space="0" w:color="auto"/>
        <w:bottom w:val="none" w:sz="0" w:space="0" w:color="auto"/>
        <w:right w:val="none" w:sz="0" w:space="0" w:color="auto"/>
      </w:divBdr>
    </w:div>
    <w:div w:id="471026363">
      <w:bodyDiv w:val="1"/>
      <w:marLeft w:val="0"/>
      <w:marRight w:val="0"/>
      <w:marTop w:val="0"/>
      <w:marBottom w:val="0"/>
      <w:divBdr>
        <w:top w:val="none" w:sz="0" w:space="0" w:color="auto"/>
        <w:left w:val="none" w:sz="0" w:space="0" w:color="auto"/>
        <w:bottom w:val="none" w:sz="0" w:space="0" w:color="auto"/>
        <w:right w:val="none" w:sz="0" w:space="0" w:color="auto"/>
      </w:divBdr>
    </w:div>
    <w:div w:id="481241585">
      <w:bodyDiv w:val="1"/>
      <w:marLeft w:val="0"/>
      <w:marRight w:val="0"/>
      <w:marTop w:val="0"/>
      <w:marBottom w:val="0"/>
      <w:divBdr>
        <w:top w:val="none" w:sz="0" w:space="0" w:color="auto"/>
        <w:left w:val="none" w:sz="0" w:space="0" w:color="auto"/>
        <w:bottom w:val="none" w:sz="0" w:space="0" w:color="auto"/>
        <w:right w:val="none" w:sz="0" w:space="0" w:color="auto"/>
      </w:divBdr>
    </w:div>
    <w:div w:id="490290182">
      <w:bodyDiv w:val="1"/>
      <w:marLeft w:val="0"/>
      <w:marRight w:val="0"/>
      <w:marTop w:val="0"/>
      <w:marBottom w:val="0"/>
      <w:divBdr>
        <w:top w:val="none" w:sz="0" w:space="0" w:color="auto"/>
        <w:left w:val="none" w:sz="0" w:space="0" w:color="auto"/>
        <w:bottom w:val="none" w:sz="0" w:space="0" w:color="auto"/>
        <w:right w:val="none" w:sz="0" w:space="0" w:color="auto"/>
      </w:divBdr>
    </w:div>
    <w:div w:id="493424182">
      <w:bodyDiv w:val="1"/>
      <w:marLeft w:val="0"/>
      <w:marRight w:val="0"/>
      <w:marTop w:val="0"/>
      <w:marBottom w:val="0"/>
      <w:divBdr>
        <w:top w:val="none" w:sz="0" w:space="0" w:color="auto"/>
        <w:left w:val="none" w:sz="0" w:space="0" w:color="auto"/>
        <w:bottom w:val="none" w:sz="0" w:space="0" w:color="auto"/>
        <w:right w:val="none" w:sz="0" w:space="0" w:color="auto"/>
      </w:divBdr>
    </w:div>
    <w:div w:id="496964778">
      <w:bodyDiv w:val="1"/>
      <w:marLeft w:val="0"/>
      <w:marRight w:val="0"/>
      <w:marTop w:val="0"/>
      <w:marBottom w:val="0"/>
      <w:divBdr>
        <w:top w:val="none" w:sz="0" w:space="0" w:color="auto"/>
        <w:left w:val="none" w:sz="0" w:space="0" w:color="auto"/>
        <w:bottom w:val="none" w:sz="0" w:space="0" w:color="auto"/>
        <w:right w:val="none" w:sz="0" w:space="0" w:color="auto"/>
      </w:divBdr>
    </w:div>
    <w:div w:id="497768966">
      <w:bodyDiv w:val="1"/>
      <w:marLeft w:val="0"/>
      <w:marRight w:val="0"/>
      <w:marTop w:val="0"/>
      <w:marBottom w:val="0"/>
      <w:divBdr>
        <w:top w:val="none" w:sz="0" w:space="0" w:color="auto"/>
        <w:left w:val="none" w:sz="0" w:space="0" w:color="auto"/>
        <w:bottom w:val="none" w:sz="0" w:space="0" w:color="auto"/>
        <w:right w:val="none" w:sz="0" w:space="0" w:color="auto"/>
      </w:divBdr>
    </w:div>
    <w:div w:id="506016623">
      <w:bodyDiv w:val="1"/>
      <w:marLeft w:val="0"/>
      <w:marRight w:val="0"/>
      <w:marTop w:val="0"/>
      <w:marBottom w:val="0"/>
      <w:divBdr>
        <w:top w:val="none" w:sz="0" w:space="0" w:color="auto"/>
        <w:left w:val="none" w:sz="0" w:space="0" w:color="auto"/>
        <w:bottom w:val="none" w:sz="0" w:space="0" w:color="auto"/>
        <w:right w:val="none" w:sz="0" w:space="0" w:color="auto"/>
      </w:divBdr>
    </w:div>
    <w:div w:id="526141810">
      <w:bodyDiv w:val="1"/>
      <w:marLeft w:val="0"/>
      <w:marRight w:val="0"/>
      <w:marTop w:val="0"/>
      <w:marBottom w:val="0"/>
      <w:divBdr>
        <w:top w:val="none" w:sz="0" w:space="0" w:color="auto"/>
        <w:left w:val="none" w:sz="0" w:space="0" w:color="auto"/>
        <w:bottom w:val="none" w:sz="0" w:space="0" w:color="auto"/>
        <w:right w:val="none" w:sz="0" w:space="0" w:color="auto"/>
      </w:divBdr>
    </w:div>
    <w:div w:id="531111350">
      <w:bodyDiv w:val="1"/>
      <w:marLeft w:val="0"/>
      <w:marRight w:val="0"/>
      <w:marTop w:val="0"/>
      <w:marBottom w:val="0"/>
      <w:divBdr>
        <w:top w:val="none" w:sz="0" w:space="0" w:color="auto"/>
        <w:left w:val="none" w:sz="0" w:space="0" w:color="auto"/>
        <w:bottom w:val="none" w:sz="0" w:space="0" w:color="auto"/>
        <w:right w:val="none" w:sz="0" w:space="0" w:color="auto"/>
      </w:divBdr>
    </w:div>
    <w:div w:id="545793782">
      <w:bodyDiv w:val="1"/>
      <w:marLeft w:val="0"/>
      <w:marRight w:val="0"/>
      <w:marTop w:val="0"/>
      <w:marBottom w:val="0"/>
      <w:divBdr>
        <w:top w:val="none" w:sz="0" w:space="0" w:color="auto"/>
        <w:left w:val="none" w:sz="0" w:space="0" w:color="auto"/>
        <w:bottom w:val="none" w:sz="0" w:space="0" w:color="auto"/>
        <w:right w:val="none" w:sz="0" w:space="0" w:color="auto"/>
      </w:divBdr>
    </w:div>
    <w:div w:id="551386854">
      <w:bodyDiv w:val="1"/>
      <w:marLeft w:val="0"/>
      <w:marRight w:val="0"/>
      <w:marTop w:val="0"/>
      <w:marBottom w:val="0"/>
      <w:divBdr>
        <w:top w:val="none" w:sz="0" w:space="0" w:color="auto"/>
        <w:left w:val="none" w:sz="0" w:space="0" w:color="auto"/>
        <w:bottom w:val="none" w:sz="0" w:space="0" w:color="auto"/>
        <w:right w:val="none" w:sz="0" w:space="0" w:color="auto"/>
      </w:divBdr>
    </w:div>
    <w:div w:id="551422530">
      <w:bodyDiv w:val="1"/>
      <w:marLeft w:val="0"/>
      <w:marRight w:val="0"/>
      <w:marTop w:val="0"/>
      <w:marBottom w:val="0"/>
      <w:divBdr>
        <w:top w:val="none" w:sz="0" w:space="0" w:color="auto"/>
        <w:left w:val="none" w:sz="0" w:space="0" w:color="auto"/>
        <w:bottom w:val="none" w:sz="0" w:space="0" w:color="auto"/>
        <w:right w:val="none" w:sz="0" w:space="0" w:color="auto"/>
      </w:divBdr>
    </w:div>
    <w:div w:id="553590594">
      <w:bodyDiv w:val="1"/>
      <w:marLeft w:val="0"/>
      <w:marRight w:val="0"/>
      <w:marTop w:val="0"/>
      <w:marBottom w:val="0"/>
      <w:divBdr>
        <w:top w:val="none" w:sz="0" w:space="0" w:color="auto"/>
        <w:left w:val="none" w:sz="0" w:space="0" w:color="auto"/>
        <w:bottom w:val="none" w:sz="0" w:space="0" w:color="auto"/>
        <w:right w:val="none" w:sz="0" w:space="0" w:color="auto"/>
      </w:divBdr>
    </w:div>
    <w:div w:id="563179584">
      <w:bodyDiv w:val="1"/>
      <w:marLeft w:val="0"/>
      <w:marRight w:val="0"/>
      <w:marTop w:val="0"/>
      <w:marBottom w:val="0"/>
      <w:divBdr>
        <w:top w:val="none" w:sz="0" w:space="0" w:color="auto"/>
        <w:left w:val="none" w:sz="0" w:space="0" w:color="auto"/>
        <w:bottom w:val="none" w:sz="0" w:space="0" w:color="auto"/>
        <w:right w:val="none" w:sz="0" w:space="0" w:color="auto"/>
      </w:divBdr>
    </w:div>
    <w:div w:id="568032016">
      <w:bodyDiv w:val="1"/>
      <w:marLeft w:val="0"/>
      <w:marRight w:val="0"/>
      <w:marTop w:val="0"/>
      <w:marBottom w:val="0"/>
      <w:divBdr>
        <w:top w:val="none" w:sz="0" w:space="0" w:color="auto"/>
        <w:left w:val="none" w:sz="0" w:space="0" w:color="auto"/>
        <w:bottom w:val="none" w:sz="0" w:space="0" w:color="auto"/>
        <w:right w:val="none" w:sz="0" w:space="0" w:color="auto"/>
      </w:divBdr>
    </w:div>
    <w:div w:id="575743136">
      <w:bodyDiv w:val="1"/>
      <w:marLeft w:val="0"/>
      <w:marRight w:val="0"/>
      <w:marTop w:val="0"/>
      <w:marBottom w:val="0"/>
      <w:divBdr>
        <w:top w:val="none" w:sz="0" w:space="0" w:color="auto"/>
        <w:left w:val="none" w:sz="0" w:space="0" w:color="auto"/>
        <w:bottom w:val="none" w:sz="0" w:space="0" w:color="auto"/>
        <w:right w:val="none" w:sz="0" w:space="0" w:color="auto"/>
      </w:divBdr>
    </w:div>
    <w:div w:id="586571258">
      <w:bodyDiv w:val="1"/>
      <w:marLeft w:val="0"/>
      <w:marRight w:val="0"/>
      <w:marTop w:val="0"/>
      <w:marBottom w:val="0"/>
      <w:divBdr>
        <w:top w:val="none" w:sz="0" w:space="0" w:color="auto"/>
        <w:left w:val="none" w:sz="0" w:space="0" w:color="auto"/>
        <w:bottom w:val="none" w:sz="0" w:space="0" w:color="auto"/>
        <w:right w:val="none" w:sz="0" w:space="0" w:color="auto"/>
      </w:divBdr>
    </w:div>
    <w:div w:id="602543004">
      <w:bodyDiv w:val="1"/>
      <w:marLeft w:val="0"/>
      <w:marRight w:val="0"/>
      <w:marTop w:val="0"/>
      <w:marBottom w:val="0"/>
      <w:divBdr>
        <w:top w:val="none" w:sz="0" w:space="0" w:color="auto"/>
        <w:left w:val="none" w:sz="0" w:space="0" w:color="auto"/>
        <w:bottom w:val="none" w:sz="0" w:space="0" w:color="auto"/>
        <w:right w:val="none" w:sz="0" w:space="0" w:color="auto"/>
      </w:divBdr>
      <w:divsChild>
        <w:div w:id="2061973016">
          <w:marLeft w:val="0"/>
          <w:marRight w:val="0"/>
          <w:marTop w:val="0"/>
          <w:marBottom w:val="0"/>
          <w:divBdr>
            <w:top w:val="none" w:sz="0" w:space="0" w:color="auto"/>
            <w:left w:val="none" w:sz="0" w:space="0" w:color="auto"/>
            <w:bottom w:val="none" w:sz="0" w:space="0" w:color="auto"/>
            <w:right w:val="none" w:sz="0" w:space="0" w:color="auto"/>
          </w:divBdr>
        </w:div>
        <w:div w:id="1524201204">
          <w:marLeft w:val="0"/>
          <w:marRight w:val="0"/>
          <w:marTop w:val="0"/>
          <w:marBottom w:val="0"/>
          <w:divBdr>
            <w:top w:val="none" w:sz="0" w:space="0" w:color="auto"/>
            <w:left w:val="none" w:sz="0" w:space="0" w:color="auto"/>
            <w:bottom w:val="none" w:sz="0" w:space="0" w:color="auto"/>
            <w:right w:val="none" w:sz="0" w:space="0" w:color="auto"/>
          </w:divBdr>
        </w:div>
        <w:div w:id="150952263">
          <w:marLeft w:val="0"/>
          <w:marRight w:val="0"/>
          <w:marTop w:val="0"/>
          <w:marBottom w:val="0"/>
          <w:divBdr>
            <w:top w:val="none" w:sz="0" w:space="0" w:color="auto"/>
            <w:left w:val="none" w:sz="0" w:space="0" w:color="auto"/>
            <w:bottom w:val="none" w:sz="0" w:space="0" w:color="auto"/>
            <w:right w:val="none" w:sz="0" w:space="0" w:color="auto"/>
          </w:divBdr>
        </w:div>
      </w:divsChild>
    </w:div>
    <w:div w:id="603924646">
      <w:bodyDiv w:val="1"/>
      <w:marLeft w:val="0"/>
      <w:marRight w:val="0"/>
      <w:marTop w:val="0"/>
      <w:marBottom w:val="0"/>
      <w:divBdr>
        <w:top w:val="none" w:sz="0" w:space="0" w:color="auto"/>
        <w:left w:val="none" w:sz="0" w:space="0" w:color="auto"/>
        <w:bottom w:val="none" w:sz="0" w:space="0" w:color="auto"/>
        <w:right w:val="none" w:sz="0" w:space="0" w:color="auto"/>
      </w:divBdr>
    </w:div>
    <w:div w:id="603925931">
      <w:bodyDiv w:val="1"/>
      <w:marLeft w:val="0"/>
      <w:marRight w:val="0"/>
      <w:marTop w:val="0"/>
      <w:marBottom w:val="0"/>
      <w:divBdr>
        <w:top w:val="none" w:sz="0" w:space="0" w:color="auto"/>
        <w:left w:val="none" w:sz="0" w:space="0" w:color="auto"/>
        <w:bottom w:val="none" w:sz="0" w:space="0" w:color="auto"/>
        <w:right w:val="none" w:sz="0" w:space="0" w:color="auto"/>
      </w:divBdr>
    </w:div>
    <w:div w:id="617612862">
      <w:bodyDiv w:val="1"/>
      <w:marLeft w:val="0"/>
      <w:marRight w:val="0"/>
      <w:marTop w:val="0"/>
      <w:marBottom w:val="0"/>
      <w:divBdr>
        <w:top w:val="none" w:sz="0" w:space="0" w:color="auto"/>
        <w:left w:val="none" w:sz="0" w:space="0" w:color="auto"/>
        <w:bottom w:val="none" w:sz="0" w:space="0" w:color="auto"/>
        <w:right w:val="none" w:sz="0" w:space="0" w:color="auto"/>
      </w:divBdr>
    </w:div>
    <w:div w:id="621426892">
      <w:bodyDiv w:val="1"/>
      <w:marLeft w:val="0"/>
      <w:marRight w:val="0"/>
      <w:marTop w:val="0"/>
      <w:marBottom w:val="0"/>
      <w:divBdr>
        <w:top w:val="none" w:sz="0" w:space="0" w:color="auto"/>
        <w:left w:val="none" w:sz="0" w:space="0" w:color="auto"/>
        <w:bottom w:val="none" w:sz="0" w:space="0" w:color="auto"/>
        <w:right w:val="none" w:sz="0" w:space="0" w:color="auto"/>
      </w:divBdr>
    </w:div>
    <w:div w:id="643505278">
      <w:bodyDiv w:val="1"/>
      <w:marLeft w:val="0"/>
      <w:marRight w:val="0"/>
      <w:marTop w:val="0"/>
      <w:marBottom w:val="0"/>
      <w:divBdr>
        <w:top w:val="none" w:sz="0" w:space="0" w:color="auto"/>
        <w:left w:val="none" w:sz="0" w:space="0" w:color="auto"/>
        <w:bottom w:val="none" w:sz="0" w:space="0" w:color="auto"/>
        <w:right w:val="none" w:sz="0" w:space="0" w:color="auto"/>
      </w:divBdr>
    </w:div>
    <w:div w:id="644821197">
      <w:bodyDiv w:val="1"/>
      <w:marLeft w:val="0"/>
      <w:marRight w:val="0"/>
      <w:marTop w:val="0"/>
      <w:marBottom w:val="0"/>
      <w:divBdr>
        <w:top w:val="none" w:sz="0" w:space="0" w:color="auto"/>
        <w:left w:val="none" w:sz="0" w:space="0" w:color="auto"/>
        <w:bottom w:val="none" w:sz="0" w:space="0" w:color="auto"/>
        <w:right w:val="none" w:sz="0" w:space="0" w:color="auto"/>
      </w:divBdr>
    </w:div>
    <w:div w:id="669407270">
      <w:bodyDiv w:val="1"/>
      <w:marLeft w:val="0"/>
      <w:marRight w:val="0"/>
      <w:marTop w:val="0"/>
      <w:marBottom w:val="0"/>
      <w:divBdr>
        <w:top w:val="none" w:sz="0" w:space="0" w:color="auto"/>
        <w:left w:val="none" w:sz="0" w:space="0" w:color="auto"/>
        <w:bottom w:val="none" w:sz="0" w:space="0" w:color="auto"/>
        <w:right w:val="none" w:sz="0" w:space="0" w:color="auto"/>
      </w:divBdr>
    </w:div>
    <w:div w:id="676538528">
      <w:bodyDiv w:val="1"/>
      <w:marLeft w:val="0"/>
      <w:marRight w:val="0"/>
      <w:marTop w:val="0"/>
      <w:marBottom w:val="0"/>
      <w:divBdr>
        <w:top w:val="none" w:sz="0" w:space="0" w:color="auto"/>
        <w:left w:val="none" w:sz="0" w:space="0" w:color="auto"/>
        <w:bottom w:val="none" w:sz="0" w:space="0" w:color="auto"/>
        <w:right w:val="none" w:sz="0" w:space="0" w:color="auto"/>
      </w:divBdr>
    </w:div>
    <w:div w:id="692145279">
      <w:bodyDiv w:val="1"/>
      <w:marLeft w:val="0"/>
      <w:marRight w:val="0"/>
      <w:marTop w:val="0"/>
      <w:marBottom w:val="0"/>
      <w:divBdr>
        <w:top w:val="none" w:sz="0" w:space="0" w:color="auto"/>
        <w:left w:val="none" w:sz="0" w:space="0" w:color="auto"/>
        <w:bottom w:val="none" w:sz="0" w:space="0" w:color="auto"/>
        <w:right w:val="none" w:sz="0" w:space="0" w:color="auto"/>
      </w:divBdr>
    </w:div>
    <w:div w:id="697044878">
      <w:bodyDiv w:val="1"/>
      <w:marLeft w:val="0"/>
      <w:marRight w:val="0"/>
      <w:marTop w:val="0"/>
      <w:marBottom w:val="0"/>
      <w:divBdr>
        <w:top w:val="none" w:sz="0" w:space="0" w:color="auto"/>
        <w:left w:val="none" w:sz="0" w:space="0" w:color="auto"/>
        <w:bottom w:val="none" w:sz="0" w:space="0" w:color="auto"/>
        <w:right w:val="none" w:sz="0" w:space="0" w:color="auto"/>
      </w:divBdr>
    </w:div>
    <w:div w:id="698316622">
      <w:bodyDiv w:val="1"/>
      <w:marLeft w:val="0"/>
      <w:marRight w:val="0"/>
      <w:marTop w:val="0"/>
      <w:marBottom w:val="0"/>
      <w:divBdr>
        <w:top w:val="none" w:sz="0" w:space="0" w:color="auto"/>
        <w:left w:val="none" w:sz="0" w:space="0" w:color="auto"/>
        <w:bottom w:val="none" w:sz="0" w:space="0" w:color="auto"/>
        <w:right w:val="none" w:sz="0" w:space="0" w:color="auto"/>
      </w:divBdr>
    </w:div>
    <w:div w:id="702555458">
      <w:bodyDiv w:val="1"/>
      <w:marLeft w:val="0"/>
      <w:marRight w:val="0"/>
      <w:marTop w:val="0"/>
      <w:marBottom w:val="0"/>
      <w:divBdr>
        <w:top w:val="none" w:sz="0" w:space="0" w:color="auto"/>
        <w:left w:val="none" w:sz="0" w:space="0" w:color="auto"/>
        <w:bottom w:val="none" w:sz="0" w:space="0" w:color="auto"/>
        <w:right w:val="none" w:sz="0" w:space="0" w:color="auto"/>
      </w:divBdr>
    </w:div>
    <w:div w:id="703136483">
      <w:bodyDiv w:val="1"/>
      <w:marLeft w:val="0"/>
      <w:marRight w:val="0"/>
      <w:marTop w:val="0"/>
      <w:marBottom w:val="0"/>
      <w:divBdr>
        <w:top w:val="none" w:sz="0" w:space="0" w:color="auto"/>
        <w:left w:val="none" w:sz="0" w:space="0" w:color="auto"/>
        <w:bottom w:val="none" w:sz="0" w:space="0" w:color="auto"/>
        <w:right w:val="none" w:sz="0" w:space="0" w:color="auto"/>
      </w:divBdr>
    </w:div>
    <w:div w:id="712926039">
      <w:bodyDiv w:val="1"/>
      <w:marLeft w:val="0"/>
      <w:marRight w:val="0"/>
      <w:marTop w:val="0"/>
      <w:marBottom w:val="0"/>
      <w:divBdr>
        <w:top w:val="none" w:sz="0" w:space="0" w:color="auto"/>
        <w:left w:val="none" w:sz="0" w:space="0" w:color="auto"/>
        <w:bottom w:val="none" w:sz="0" w:space="0" w:color="auto"/>
        <w:right w:val="none" w:sz="0" w:space="0" w:color="auto"/>
      </w:divBdr>
    </w:div>
    <w:div w:id="728961751">
      <w:bodyDiv w:val="1"/>
      <w:marLeft w:val="0"/>
      <w:marRight w:val="0"/>
      <w:marTop w:val="0"/>
      <w:marBottom w:val="0"/>
      <w:divBdr>
        <w:top w:val="none" w:sz="0" w:space="0" w:color="auto"/>
        <w:left w:val="none" w:sz="0" w:space="0" w:color="auto"/>
        <w:bottom w:val="none" w:sz="0" w:space="0" w:color="auto"/>
        <w:right w:val="none" w:sz="0" w:space="0" w:color="auto"/>
      </w:divBdr>
    </w:div>
    <w:div w:id="740444859">
      <w:bodyDiv w:val="1"/>
      <w:marLeft w:val="0"/>
      <w:marRight w:val="0"/>
      <w:marTop w:val="0"/>
      <w:marBottom w:val="0"/>
      <w:divBdr>
        <w:top w:val="none" w:sz="0" w:space="0" w:color="auto"/>
        <w:left w:val="none" w:sz="0" w:space="0" w:color="auto"/>
        <w:bottom w:val="none" w:sz="0" w:space="0" w:color="auto"/>
        <w:right w:val="none" w:sz="0" w:space="0" w:color="auto"/>
      </w:divBdr>
    </w:div>
    <w:div w:id="745610369">
      <w:bodyDiv w:val="1"/>
      <w:marLeft w:val="0"/>
      <w:marRight w:val="0"/>
      <w:marTop w:val="0"/>
      <w:marBottom w:val="0"/>
      <w:divBdr>
        <w:top w:val="none" w:sz="0" w:space="0" w:color="auto"/>
        <w:left w:val="none" w:sz="0" w:space="0" w:color="auto"/>
        <w:bottom w:val="none" w:sz="0" w:space="0" w:color="auto"/>
        <w:right w:val="none" w:sz="0" w:space="0" w:color="auto"/>
      </w:divBdr>
    </w:div>
    <w:div w:id="748422702">
      <w:bodyDiv w:val="1"/>
      <w:marLeft w:val="0"/>
      <w:marRight w:val="0"/>
      <w:marTop w:val="0"/>
      <w:marBottom w:val="0"/>
      <w:divBdr>
        <w:top w:val="none" w:sz="0" w:space="0" w:color="auto"/>
        <w:left w:val="none" w:sz="0" w:space="0" w:color="auto"/>
        <w:bottom w:val="none" w:sz="0" w:space="0" w:color="auto"/>
        <w:right w:val="none" w:sz="0" w:space="0" w:color="auto"/>
      </w:divBdr>
    </w:div>
    <w:div w:id="749733476">
      <w:bodyDiv w:val="1"/>
      <w:marLeft w:val="0"/>
      <w:marRight w:val="0"/>
      <w:marTop w:val="0"/>
      <w:marBottom w:val="0"/>
      <w:divBdr>
        <w:top w:val="none" w:sz="0" w:space="0" w:color="auto"/>
        <w:left w:val="none" w:sz="0" w:space="0" w:color="auto"/>
        <w:bottom w:val="none" w:sz="0" w:space="0" w:color="auto"/>
        <w:right w:val="none" w:sz="0" w:space="0" w:color="auto"/>
      </w:divBdr>
    </w:div>
    <w:div w:id="759520483">
      <w:bodyDiv w:val="1"/>
      <w:marLeft w:val="0"/>
      <w:marRight w:val="0"/>
      <w:marTop w:val="0"/>
      <w:marBottom w:val="0"/>
      <w:divBdr>
        <w:top w:val="none" w:sz="0" w:space="0" w:color="auto"/>
        <w:left w:val="none" w:sz="0" w:space="0" w:color="auto"/>
        <w:bottom w:val="none" w:sz="0" w:space="0" w:color="auto"/>
        <w:right w:val="none" w:sz="0" w:space="0" w:color="auto"/>
      </w:divBdr>
    </w:div>
    <w:div w:id="773088126">
      <w:bodyDiv w:val="1"/>
      <w:marLeft w:val="0"/>
      <w:marRight w:val="0"/>
      <w:marTop w:val="0"/>
      <w:marBottom w:val="0"/>
      <w:divBdr>
        <w:top w:val="none" w:sz="0" w:space="0" w:color="auto"/>
        <w:left w:val="none" w:sz="0" w:space="0" w:color="auto"/>
        <w:bottom w:val="none" w:sz="0" w:space="0" w:color="auto"/>
        <w:right w:val="none" w:sz="0" w:space="0" w:color="auto"/>
      </w:divBdr>
    </w:div>
    <w:div w:id="774446301">
      <w:bodyDiv w:val="1"/>
      <w:marLeft w:val="0"/>
      <w:marRight w:val="0"/>
      <w:marTop w:val="0"/>
      <w:marBottom w:val="0"/>
      <w:divBdr>
        <w:top w:val="none" w:sz="0" w:space="0" w:color="auto"/>
        <w:left w:val="none" w:sz="0" w:space="0" w:color="auto"/>
        <w:bottom w:val="none" w:sz="0" w:space="0" w:color="auto"/>
        <w:right w:val="none" w:sz="0" w:space="0" w:color="auto"/>
      </w:divBdr>
    </w:div>
    <w:div w:id="776565910">
      <w:bodyDiv w:val="1"/>
      <w:marLeft w:val="0"/>
      <w:marRight w:val="0"/>
      <w:marTop w:val="0"/>
      <w:marBottom w:val="0"/>
      <w:divBdr>
        <w:top w:val="none" w:sz="0" w:space="0" w:color="auto"/>
        <w:left w:val="none" w:sz="0" w:space="0" w:color="auto"/>
        <w:bottom w:val="none" w:sz="0" w:space="0" w:color="auto"/>
        <w:right w:val="none" w:sz="0" w:space="0" w:color="auto"/>
      </w:divBdr>
    </w:div>
    <w:div w:id="779569623">
      <w:bodyDiv w:val="1"/>
      <w:marLeft w:val="0"/>
      <w:marRight w:val="0"/>
      <w:marTop w:val="0"/>
      <w:marBottom w:val="0"/>
      <w:divBdr>
        <w:top w:val="none" w:sz="0" w:space="0" w:color="auto"/>
        <w:left w:val="none" w:sz="0" w:space="0" w:color="auto"/>
        <w:bottom w:val="none" w:sz="0" w:space="0" w:color="auto"/>
        <w:right w:val="none" w:sz="0" w:space="0" w:color="auto"/>
      </w:divBdr>
    </w:div>
    <w:div w:id="786241157">
      <w:bodyDiv w:val="1"/>
      <w:marLeft w:val="0"/>
      <w:marRight w:val="0"/>
      <w:marTop w:val="0"/>
      <w:marBottom w:val="0"/>
      <w:divBdr>
        <w:top w:val="none" w:sz="0" w:space="0" w:color="auto"/>
        <w:left w:val="none" w:sz="0" w:space="0" w:color="auto"/>
        <w:bottom w:val="none" w:sz="0" w:space="0" w:color="auto"/>
        <w:right w:val="none" w:sz="0" w:space="0" w:color="auto"/>
      </w:divBdr>
    </w:div>
    <w:div w:id="788595908">
      <w:bodyDiv w:val="1"/>
      <w:marLeft w:val="0"/>
      <w:marRight w:val="0"/>
      <w:marTop w:val="0"/>
      <w:marBottom w:val="0"/>
      <w:divBdr>
        <w:top w:val="none" w:sz="0" w:space="0" w:color="auto"/>
        <w:left w:val="none" w:sz="0" w:space="0" w:color="auto"/>
        <w:bottom w:val="none" w:sz="0" w:space="0" w:color="auto"/>
        <w:right w:val="none" w:sz="0" w:space="0" w:color="auto"/>
      </w:divBdr>
    </w:div>
    <w:div w:id="789402053">
      <w:bodyDiv w:val="1"/>
      <w:marLeft w:val="0"/>
      <w:marRight w:val="0"/>
      <w:marTop w:val="0"/>
      <w:marBottom w:val="0"/>
      <w:divBdr>
        <w:top w:val="none" w:sz="0" w:space="0" w:color="auto"/>
        <w:left w:val="none" w:sz="0" w:space="0" w:color="auto"/>
        <w:bottom w:val="none" w:sz="0" w:space="0" w:color="auto"/>
        <w:right w:val="none" w:sz="0" w:space="0" w:color="auto"/>
      </w:divBdr>
    </w:div>
    <w:div w:id="790630637">
      <w:bodyDiv w:val="1"/>
      <w:marLeft w:val="0"/>
      <w:marRight w:val="0"/>
      <w:marTop w:val="0"/>
      <w:marBottom w:val="0"/>
      <w:divBdr>
        <w:top w:val="none" w:sz="0" w:space="0" w:color="auto"/>
        <w:left w:val="none" w:sz="0" w:space="0" w:color="auto"/>
        <w:bottom w:val="none" w:sz="0" w:space="0" w:color="auto"/>
        <w:right w:val="none" w:sz="0" w:space="0" w:color="auto"/>
      </w:divBdr>
    </w:div>
    <w:div w:id="800540075">
      <w:bodyDiv w:val="1"/>
      <w:marLeft w:val="0"/>
      <w:marRight w:val="0"/>
      <w:marTop w:val="0"/>
      <w:marBottom w:val="0"/>
      <w:divBdr>
        <w:top w:val="none" w:sz="0" w:space="0" w:color="auto"/>
        <w:left w:val="none" w:sz="0" w:space="0" w:color="auto"/>
        <w:bottom w:val="none" w:sz="0" w:space="0" w:color="auto"/>
        <w:right w:val="none" w:sz="0" w:space="0" w:color="auto"/>
      </w:divBdr>
    </w:div>
    <w:div w:id="809250266">
      <w:bodyDiv w:val="1"/>
      <w:marLeft w:val="0"/>
      <w:marRight w:val="0"/>
      <w:marTop w:val="0"/>
      <w:marBottom w:val="0"/>
      <w:divBdr>
        <w:top w:val="none" w:sz="0" w:space="0" w:color="auto"/>
        <w:left w:val="none" w:sz="0" w:space="0" w:color="auto"/>
        <w:bottom w:val="none" w:sz="0" w:space="0" w:color="auto"/>
        <w:right w:val="none" w:sz="0" w:space="0" w:color="auto"/>
      </w:divBdr>
    </w:div>
    <w:div w:id="810904047">
      <w:bodyDiv w:val="1"/>
      <w:marLeft w:val="0"/>
      <w:marRight w:val="0"/>
      <w:marTop w:val="0"/>
      <w:marBottom w:val="0"/>
      <w:divBdr>
        <w:top w:val="none" w:sz="0" w:space="0" w:color="auto"/>
        <w:left w:val="none" w:sz="0" w:space="0" w:color="auto"/>
        <w:bottom w:val="none" w:sz="0" w:space="0" w:color="auto"/>
        <w:right w:val="none" w:sz="0" w:space="0" w:color="auto"/>
      </w:divBdr>
    </w:div>
    <w:div w:id="817109114">
      <w:bodyDiv w:val="1"/>
      <w:marLeft w:val="0"/>
      <w:marRight w:val="0"/>
      <w:marTop w:val="0"/>
      <w:marBottom w:val="0"/>
      <w:divBdr>
        <w:top w:val="none" w:sz="0" w:space="0" w:color="auto"/>
        <w:left w:val="none" w:sz="0" w:space="0" w:color="auto"/>
        <w:bottom w:val="none" w:sz="0" w:space="0" w:color="auto"/>
        <w:right w:val="none" w:sz="0" w:space="0" w:color="auto"/>
      </w:divBdr>
    </w:div>
    <w:div w:id="819466528">
      <w:bodyDiv w:val="1"/>
      <w:marLeft w:val="0"/>
      <w:marRight w:val="0"/>
      <w:marTop w:val="0"/>
      <w:marBottom w:val="0"/>
      <w:divBdr>
        <w:top w:val="none" w:sz="0" w:space="0" w:color="auto"/>
        <w:left w:val="none" w:sz="0" w:space="0" w:color="auto"/>
        <w:bottom w:val="none" w:sz="0" w:space="0" w:color="auto"/>
        <w:right w:val="none" w:sz="0" w:space="0" w:color="auto"/>
      </w:divBdr>
    </w:div>
    <w:div w:id="824516348">
      <w:bodyDiv w:val="1"/>
      <w:marLeft w:val="0"/>
      <w:marRight w:val="0"/>
      <w:marTop w:val="0"/>
      <w:marBottom w:val="0"/>
      <w:divBdr>
        <w:top w:val="none" w:sz="0" w:space="0" w:color="auto"/>
        <w:left w:val="none" w:sz="0" w:space="0" w:color="auto"/>
        <w:bottom w:val="none" w:sz="0" w:space="0" w:color="auto"/>
        <w:right w:val="none" w:sz="0" w:space="0" w:color="auto"/>
      </w:divBdr>
    </w:div>
    <w:div w:id="827021158">
      <w:bodyDiv w:val="1"/>
      <w:marLeft w:val="0"/>
      <w:marRight w:val="0"/>
      <w:marTop w:val="0"/>
      <w:marBottom w:val="0"/>
      <w:divBdr>
        <w:top w:val="none" w:sz="0" w:space="0" w:color="auto"/>
        <w:left w:val="none" w:sz="0" w:space="0" w:color="auto"/>
        <w:bottom w:val="none" w:sz="0" w:space="0" w:color="auto"/>
        <w:right w:val="none" w:sz="0" w:space="0" w:color="auto"/>
      </w:divBdr>
    </w:div>
    <w:div w:id="835153716">
      <w:bodyDiv w:val="1"/>
      <w:marLeft w:val="0"/>
      <w:marRight w:val="0"/>
      <w:marTop w:val="0"/>
      <w:marBottom w:val="0"/>
      <w:divBdr>
        <w:top w:val="none" w:sz="0" w:space="0" w:color="auto"/>
        <w:left w:val="none" w:sz="0" w:space="0" w:color="auto"/>
        <w:bottom w:val="none" w:sz="0" w:space="0" w:color="auto"/>
        <w:right w:val="none" w:sz="0" w:space="0" w:color="auto"/>
      </w:divBdr>
    </w:div>
    <w:div w:id="837386184">
      <w:bodyDiv w:val="1"/>
      <w:marLeft w:val="0"/>
      <w:marRight w:val="0"/>
      <w:marTop w:val="0"/>
      <w:marBottom w:val="0"/>
      <w:divBdr>
        <w:top w:val="none" w:sz="0" w:space="0" w:color="auto"/>
        <w:left w:val="none" w:sz="0" w:space="0" w:color="auto"/>
        <w:bottom w:val="none" w:sz="0" w:space="0" w:color="auto"/>
        <w:right w:val="none" w:sz="0" w:space="0" w:color="auto"/>
      </w:divBdr>
    </w:div>
    <w:div w:id="846166502">
      <w:bodyDiv w:val="1"/>
      <w:marLeft w:val="0"/>
      <w:marRight w:val="0"/>
      <w:marTop w:val="0"/>
      <w:marBottom w:val="0"/>
      <w:divBdr>
        <w:top w:val="none" w:sz="0" w:space="0" w:color="auto"/>
        <w:left w:val="none" w:sz="0" w:space="0" w:color="auto"/>
        <w:bottom w:val="none" w:sz="0" w:space="0" w:color="auto"/>
        <w:right w:val="none" w:sz="0" w:space="0" w:color="auto"/>
      </w:divBdr>
    </w:div>
    <w:div w:id="849368307">
      <w:bodyDiv w:val="1"/>
      <w:marLeft w:val="0"/>
      <w:marRight w:val="0"/>
      <w:marTop w:val="0"/>
      <w:marBottom w:val="0"/>
      <w:divBdr>
        <w:top w:val="none" w:sz="0" w:space="0" w:color="auto"/>
        <w:left w:val="none" w:sz="0" w:space="0" w:color="auto"/>
        <w:bottom w:val="none" w:sz="0" w:space="0" w:color="auto"/>
        <w:right w:val="none" w:sz="0" w:space="0" w:color="auto"/>
      </w:divBdr>
    </w:div>
    <w:div w:id="854420464">
      <w:bodyDiv w:val="1"/>
      <w:marLeft w:val="0"/>
      <w:marRight w:val="0"/>
      <w:marTop w:val="0"/>
      <w:marBottom w:val="0"/>
      <w:divBdr>
        <w:top w:val="none" w:sz="0" w:space="0" w:color="auto"/>
        <w:left w:val="none" w:sz="0" w:space="0" w:color="auto"/>
        <w:bottom w:val="none" w:sz="0" w:space="0" w:color="auto"/>
        <w:right w:val="none" w:sz="0" w:space="0" w:color="auto"/>
      </w:divBdr>
    </w:div>
    <w:div w:id="859391136">
      <w:bodyDiv w:val="1"/>
      <w:marLeft w:val="0"/>
      <w:marRight w:val="0"/>
      <w:marTop w:val="0"/>
      <w:marBottom w:val="0"/>
      <w:divBdr>
        <w:top w:val="none" w:sz="0" w:space="0" w:color="auto"/>
        <w:left w:val="none" w:sz="0" w:space="0" w:color="auto"/>
        <w:bottom w:val="none" w:sz="0" w:space="0" w:color="auto"/>
        <w:right w:val="none" w:sz="0" w:space="0" w:color="auto"/>
      </w:divBdr>
    </w:div>
    <w:div w:id="865018662">
      <w:bodyDiv w:val="1"/>
      <w:marLeft w:val="0"/>
      <w:marRight w:val="0"/>
      <w:marTop w:val="0"/>
      <w:marBottom w:val="0"/>
      <w:divBdr>
        <w:top w:val="none" w:sz="0" w:space="0" w:color="auto"/>
        <w:left w:val="none" w:sz="0" w:space="0" w:color="auto"/>
        <w:bottom w:val="none" w:sz="0" w:space="0" w:color="auto"/>
        <w:right w:val="none" w:sz="0" w:space="0" w:color="auto"/>
      </w:divBdr>
    </w:div>
    <w:div w:id="868640586">
      <w:bodyDiv w:val="1"/>
      <w:marLeft w:val="0"/>
      <w:marRight w:val="0"/>
      <w:marTop w:val="0"/>
      <w:marBottom w:val="0"/>
      <w:divBdr>
        <w:top w:val="none" w:sz="0" w:space="0" w:color="auto"/>
        <w:left w:val="none" w:sz="0" w:space="0" w:color="auto"/>
        <w:bottom w:val="none" w:sz="0" w:space="0" w:color="auto"/>
        <w:right w:val="none" w:sz="0" w:space="0" w:color="auto"/>
      </w:divBdr>
      <w:divsChild>
        <w:div w:id="997030216">
          <w:marLeft w:val="0"/>
          <w:marRight w:val="0"/>
          <w:marTop w:val="0"/>
          <w:marBottom w:val="0"/>
          <w:divBdr>
            <w:top w:val="none" w:sz="0" w:space="0" w:color="auto"/>
            <w:left w:val="none" w:sz="0" w:space="0" w:color="auto"/>
            <w:bottom w:val="none" w:sz="0" w:space="0" w:color="auto"/>
            <w:right w:val="none" w:sz="0" w:space="0" w:color="auto"/>
          </w:divBdr>
          <w:divsChild>
            <w:div w:id="1291785115">
              <w:marLeft w:val="0"/>
              <w:marRight w:val="0"/>
              <w:marTop w:val="0"/>
              <w:marBottom w:val="0"/>
              <w:divBdr>
                <w:top w:val="none" w:sz="0" w:space="0" w:color="auto"/>
                <w:left w:val="none" w:sz="0" w:space="0" w:color="auto"/>
                <w:bottom w:val="none" w:sz="0" w:space="0" w:color="auto"/>
                <w:right w:val="none" w:sz="0" w:space="0" w:color="auto"/>
              </w:divBdr>
              <w:divsChild>
                <w:div w:id="1145202647">
                  <w:marLeft w:val="0"/>
                  <w:marRight w:val="0"/>
                  <w:marTop w:val="0"/>
                  <w:marBottom w:val="0"/>
                  <w:divBdr>
                    <w:top w:val="none" w:sz="0" w:space="0" w:color="auto"/>
                    <w:left w:val="none" w:sz="0" w:space="0" w:color="auto"/>
                    <w:bottom w:val="none" w:sz="0" w:space="0" w:color="auto"/>
                    <w:right w:val="none" w:sz="0" w:space="0" w:color="auto"/>
                  </w:divBdr>
                  <w:divsChild>
                    <w:div w:id="184365798">
                      <w:marLeft w:val="0"/>
                      <w:marRight w:val="0"/>
                      <w:marTop w:val="0"/>
                      <w:marBottom w:val="0"/>
                      <w:divBdr>
                        <w:top w:val="none" w:sz="0" w:space="0" w:color="auto"/>
                        <w:left w:val="none" w:sz="0" w:space="0" w:color="auto"/>
                        <w:bottom w:val="none" w:sz="0" w:space="0" w:color="auto"/>
                        <w:right w:val="none" w:sz="0" w:space="0" w:color="auto"/>
                      </w:divBdr>
                      <w:divsChild>
                        <w:div w:id="1570651768">
                          <w:marLeft w:val="0"/>
                          <w:marRight w:val="0"/>
                          <w:marTop w:val="0"/>
                          <w:marBottom w:val="0"/>
                          <w:divBdr>
                            <w:top w:val="none" w:sz="0" w:space="0" w:color="auto"/>
                            <w:left w:val="none" w:sz="0" w:space="0" w:color="auto"/>
                            <w:bottom w:val="none" w:sz="0" w:space="0" w:color="auto"/>
                            <w:right w:val="none" w:sz="0" w:space="0" w:color="auto"/>
                          </w:divBdr>
                          <w:divsChild>
                            <w:div w:id="144056181">
                              <w:marLeft w:val="0"/>
                              <w:marRight w:val="0"/>
                              <w:marTop w:val="0"/>
                              <w:marBottom w:val="0"/>
                              <w:divBdr>
                                <w:top w:val="none" w:sz="0" w:space="0" w:color="auto"/>
                                <w:left w:val="none" w:sz="0" w:space="0" w:color="auto"/>
                                <w:bottom w:val="none" w:sz="0" w:space="0" w:color="auto"/>
                                <w:right w:val="none" w:sz="0" w:space="0" w:color="auto"/>
                              </w:divBdr>
                              <w:divsChild>
                                <w:div w:id="2561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515570">
          <w:marLeft w:val="0"/>
          <w:marRight w:val="0"/>
          <w:marTop w:val="0"/>
          <w:marBottom w:val="0"/>
          <w:divBdr>
            <w:top w:val="none" w:sz="0" w:space="0" w:color="auto"/>
            <w:left w:val="none" w:sz="0" w:space="0" w:color="auto"/>
            <w:bottom w:val="none" w:sz="0" w:space="0" w:color="auto"/>
            <w:right w:val="none" w:sz="0" w:space="0" w:color="auto"/>
          </w:divBdr>
          <w:divsChild>
            <w:div w:id="1220361863">
              <w:marLeft w:val="0"/>
              <w:marRight w:val="0"/>
              <w:marTop w:val="0"/>
              <w:marBottom w:val="0"/>
              <w:divBdr>
                <w:top w:val="none" w:sz="0" w:space="0" w:color="auto"/>
                <w:left w:val="none" w:sz="0" w:space="0" w:color="auto"/>
                <w:bottom w:val="none" w:sz="0" w:space="0" w:color="auto"/>
                <w:right w:val="none" w:sz="0" w:space="0" w:color="auto"/>
              </w:divBdr>
              <w:divsChild>
                <w:div w:id="515854240">
                  <w:marLeft w:val="0"/>
                  <w:marRight w:val="0"/>
                  <w:marTop w:val="0"/>
                  <w:marBottom w:val="0"/>
                  <w:divBdr>
                    <w:top w:val="none" w:sz="0" w:space="0" w:color="auto"/>
                    <w:left w:val="none" w:sz="0" w:space="0" w:color="auto"/>
                    <w:bottom w:val="none" w:sz="0" w:space="0" w:color="auto"/>
                    <w:right w:val="none" w:sz="0" w:space="0" w:color="auto"/>
                  </w:divBdr>
                  <w:divsChild>
                    <w:div w:id="2058772484">
                      <w:marLeft w:val="0"/>
                      <w:marRight w:val="0"/>
                      <w:marTop w:val="0"/>
                      <w:marBottom w:val="0"/>
                      <w:divBdr>
                        <w:top w:val="none" w:sz="0" w:space="0" w:color="auto"/>
                        <w:left w:val="none" w:sz="0" w:space="0" w:color="auto"/>
                        <w:bottom w:val="none" w:sz="0" w:space="0" w:color="auto"/>
                        <w:right w:val="none" w:sz="0" w:space="0" w:color="auto"/>
                      </w:divBdr>
                    </w:div>
                    <w:div w:id="1182745715">
                      <w:marLeft w:val="0"/>
                      <w:marRight w:val="0"/>
                      <w:marTop w:val="0"/>
                      <w:marBottom w:val="0"/>
                      <w:divBdr>
                        <w:top w:val="none" w:sz="0" w:space="0" w:color="auto"/>
                        <w:left w:val="none" w:sz="0" w:space="0" w:color="auto"/>
                        <w:bottom w:val="none" w:sz="0" w:space="0" w:color="auto"/>
                        <w:right w:val="none" w:sz="0" w:space="0" w:color="auto"/>
                      </w:divBdr>
                      <w:divsChild>
                        <w:div w:id="1341158467">
                          <w:marLeft w:val="0"/>
                          <w:marRight w:val="0"/>
                          <w:marTop w:val="0"/>
                          <w:marBottom w:val="0"/>
                          <w:divBdr>
                            <w:top w:val="none" w:sz="0" w:space="0" w:color="auto"/>
                            <w:left w:val="none" w:sz="0" w:space="0" w:color="auto"/>
                            <w:bottom w:val="none" w:sz="0" w:space="0" w:color="auto"/>
                            <w:right w:val="none" w:sz="0" w:space="0" w:color="auto"/>
                          </w:divBdr>
                          <w:divsChild>
                            <w:div w:id="136922726">
                              <w:marLeft w:val="0"/>
                              <w:marRight w:val="0"/>
                              <w:marTop w:val="0"/>
                              <w:marBottom w:val="0"/>
                              <w:divBdr>
                                <w:top w:val="none" w:sz="0" w:space="0" w:color="auto"/>
                                <w:left w:val="none" w:sz="0" w:space="0" w:color="auto"/>
                                <w:bottom w:val="none" w:sz="0" w:space="0" w:color="auto"/>
                                <w:right w:val="none" w:sz="0" w:space="0" w:color="auto"/>
                              </w:divBdr>
                              <w:divsChild>
                                <w:div w:id="48150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0411600">
      <w:bodyDiv w:val="1"/>
      <w:marLeft w:val="0"/>
      <w:marRight w:val="0"/>
      <w:marTop w:val="0"/>
      <w:marBottom w:val="0"/>
      <w:divBdr>
        <w:top w:val="none" w:sz="0" w:space="0" w:color="auto"/>
        <w:left w:val="none" w:sz="0" w:space="0" w:color="auto"/>
        <w:bottom w:val="none" w:sz="0" w:space="0" w:color="auto"/>
        <w:right w:val="none" w:sz="0" w:space="0" w:color="auto"/>
      </w:divBdr>
    </w:div>
    <w:div w:id="873926420">
      <w:bodyDiv w:val="1"/>
      <w:marLeft w:val="0"/>
      <w:marRight w:val="0"/>
      <w:marTop w:val="0"/>
      <w:marBottom w:val="0"/>
      <w:divBdr>
        <w:top w:val="none" w:sz="0" w:space="0" w:color="auto"/>
        <w:left w:val="none" w:sz="0" w:space="0" w:color="auto"/>
        <w:bottom w:val="none" w:sz="0" w:space="0" w:color="auto"/>
        <w:right w:val="none" w:sz="0" w:space="0" w:color="auto"/>
      </w:divBdr>
    </w:div>
    <w:div w:id="877279271">
      <w:bodyDiv w:val="1"/>
      <w:marLeft w:val="0"/>
      <w:marRight w:val="0"/>
      <w:marTop w:val="0"/>
      <w:marBottom w:val="0"/>
      <w:divBdr>
        <w:top w:val="none" w:sz="0" w:space="0" w:color="auto"/>
        <w:left w:val="none" w:sz="0" w:space="0" w:color="auto"/>
        <w:bottom w:val="none" w:sz="0" w:space="0" w:color="auto"/>
        <w:right w:val="none" w:sz="0" w:space="0" w:color="auto"/>
      </w:divBdr>
      <w:divsChild>
        <w:div w:id="826363271">
          <w:marLeft w:val="0"/>
          <w:marRight w:val="0"/>
          <w:marTop w:val="0"/>
          <w:marBottom w:val="0"/>
          <w:divBdr>
            <w:top w:val="none" w:sz="0" w:space="0" w:color="auto"/>
            <w:left w:val="none" w:sz="0" w:space="0" w:color="auto"/>
            <w:bottom w:val="none" w:sz="0" w:space="0" w:color="auto"/>
            <w:right w:val="none" w:sz="0" w:space="0" w:color="auto"/>
          </w:divBdr>
          <w:divsChild>
            <w:div w:id="1532187668">
              <w:marLeft w:val="0"/>
              <w:marRight w:val="0"/>
              <w:marTop w:val="0"/>
              <w:marBottom w:val="0"/>
              <w:divBdr>
                <w:top w:val="none" w:sz="0" w:space="0" w:color="auto"/>
                <w:left w:val="none" w:sz="0" w:space="0" w:color="auto"/>
                <w:bottom w:val="none" w:sz="0" w:space="0" w:color="auto"/>
                <w:right w:val="none" w:sz="0" w:space="0" w:color="auto"/>
              </w:divBdr>
            </w:div>
          </w:divsChild>
        </w:div>
        <w:div w:id="1420447646">
          <w:marLeft w:val="0"/>
          <w:marRight w:val="0"/>
          <w:marTop w:val="0"/>
          <w:marBottom w:val="0"/>
          <w:divBdr>
            <w:top w:val="none" w:sz="0" w:space="0" w:color="auto"/>
            <w:left w:val="none" w:sz="0" w:space="0" w:color="auto"/>
            <w:bottom w:val="none" w:sz="0" w:space="0" w:color="auto"/>
            <w:right w:val="none" w:sz="0" w:space="0" w:color="auto"/>
          </w:divBdr>
          <w:divsChild>
            <w:div w:id="1290939627">
              <w:marLeft w:val="0"/>
              <w:marRight w:val="0"/>
              <w:marTop w:val="0"/>
              <w:marBottom w:val="0"/>
              <w:divBdr>
                <w:top w:val="none" w:sz="0" w:space="0" w:color="auto"/>
                <w:left w:val="none" w:sz="0" w:space="0" w:color="auto"/>
                <w:bottom w:val="none" w:sz="0" w:space="0" w:color="auto"/>
                <w:right w:val="none" w:sz="0" w:space="0" w:color="auto"/>
              </w:divBdr>
            </w:div>
          </w:divsChild>
        </w:div>
        <w:div w:id="1207988651">
          <w:marLeft w:val="0"/>
          <w:marRight w:val="0"/>
          <w:marTop w:val="0"/>
          <w:marBottom w:val="0"/>
          <w:divBdr>
            <w:top w:val="none" w:sz="0" w:space="0" w:color="auto"/>
            <w:left w:val="none" w:sz="0" w:space="0" w:color="auto"/>
            <w:bottom w:val="none" w:sz="0" w:space="0" w:color="auto"/>
            <w:right w:val="none" w:sz="0" w:space="0" w:color="auto"/>
          </w:divBdr>
          <w:divsChild>
            <w:div w:id="88699847">
              <w:marLeft w:val="0"/>
              <w:marRight w:val="0"/>
              <w:marTop w:val="0"/>
              <w:marBottom w:val="0"/>
              <w:divBdr>
                <w:top w:val="none" w:sz="0" w:space="0" w:color="auto"/>
                <w:left w:val="none" w:sz="0" w:space="0" w:color="auto"/>
                <w:bottom w:val="none" w:sz="0" w:space="0" w:color="auto"/>
                <w:right w:val="none" w:sz="0" w:space="0" w:color="auto"/>
              </w:divBdr>
            </w:div>
          </w:divsChild>
        </w:div>
        <w:div w:id="973095234">
          <w:marLeft w:val="0"/>
          <w:marRight w:val="0"/>
          <w:marTop w:val="0"/>
          <w:marBottom w:val="0"/>
          <w:divBdr>
            <w:top w:val="none" w:sz="0" w:space="0" w:color="auto"/>
            <w:left w:val="none" w:sz="0" w:space="0" w:color="auto"/>
            <w:bottom w:val="none" w:sz="0" w:space="0" w:color="auto"/>
            <w:right w:val="none" w:sz="0" w:space="0" w:color="auto"/>
          </w:divBdr>
          <w:divsChild>
            <w:div w:id="1247761865">
              <w:marLeft w:val="0"/>
              <w:marRight w:val="0"/>
              <w:marTop w:val="0"/>
              <w:marBottom w:val="0"/>
              <w:divBdr>
                <w:top w:val="none" w:sz="0" w:space="0" w:color="auto"/>
                <w:left w:val="none" w:sz="0" w:space="0" w:color="auto"/>
                <w:bottom w:val="none" w:sz="0" w:space="0" w:color="auto"/>
                <w:right w:val="none" w:sz="0" w:space="0" w:color="auto"/>
              </w:divBdr>
            </w:div>
            <w:div w:id="764805205">
              <w:marLeft w:val="0"/>
              <w:marRight w:val="0"/>
              <w:marTop w:val="0"/>
              <w:marBottom w:val="0"/>
              <w:divBdr>
                <w:top w:val="none" w:sz="0" w:space="0" w:color="auto"/>
                <w:left w:val="none" w:sz="0" w:space="0" w:color="auto"/>
                <w:bottom w:val="none" w:sz="0" w:space="0" w:color="auto"/>
                <w:right w:val="none" w:sz="0" w:space="0" w:color="auto"/>
              </w:divBdr>
            </w:div>
          </w:divsChild>
        </w:div>
        <w:div w:id="253368360">
          <w:marLeft w:val="0"/>
          <w:marRight w:val="0"/>
          <w:marTop w:val="0"/>
          <w:marBottom w:val="0"/>
          <w:divBdr>
            <w:top w:val="none" w:sz="0" w:space="0" w:color="auto"/>
            <w:left w:val="none" w:sz="0" w:space="0" w:color="auto"/>
            <w:bottom w:val="none" w:sz="0" w:space="0" w:color="auto"/>
            <w:right w:val="none" w:sz="0" w:space="0" w:color="auto"/>
          </w:divBdr>
          <w:divsChild>
            <w:div w:id="248151489">
              <w:marLeft w:val="0"/>
              <w:marRight w:val="0"/>
              <w:marTop w:val="0"/>
              <w:marBottom w:val="0"/>
              <w:divBdr>
                <w:top w:val="none" w:sz="0" w:space="0" w:color="auto"/>
                <w:left w:val="none" w:sz="0" w:space="0" w:color="auto"/>
                <w:bottom w:val="none" w:sz="0" w:space="0" w:color="auto"/>
                <w:right w:val="none" w:sz="0" w:space="0" w:color="auto"/>
              </w:divBdr>
            </w:div>
          </w:divsChild>
        </w:div>
        <w:div w:id="261375834">
          <w:marLeft w:val="0"/>
          <w:marRight w:val="0"/>
          <w:marTop w:val="0"/>
          <w:marBottom w:val="0"/>
          <w:divBdr>
            <w:top w:val="none" w:sz="0" w:space="0" w:color="auto"/>
            <w:left w:val="none" w:sz="0" w:space="0" w:color="auto"/>
            <w:bottom w:val="none" w:sz="0" w:space="0" w:color="auto"/>
            <w:right w:val="none" w:sz="0" w:space="0" w:color="auto"/>
          </w:divBdr>
          <w:divsChild>
            <w:div w:id="1340083805">
              <w:marLeft w:val="0"/>
              <w:marRight w:val="0"/>
              <w:marTop w:val="0"/>
              <w:marBottom w:val="0"/>
              <w:divBdr>
                <w:top w:val="none" w:sz="0" w:space="0" w:color="auto"/>
                <w:left w:val="none" w:sz="0" w:space="0" w:color="auto"/>
                <w:bottom w:val="none" w:sz="0" w:space="0" w:color="auto"/>
                <w:right w:val="none" w:sz="0" w:space="0" w:color="auto"/>
              </w:divBdr>
            </w:div>
            <w:div w:id="155808169">
              <w:marLeft w:val="0"/>
              <w:marRight w:val="0"/>
              <w:marTop w:val="0"/>
              <w:marBottom w:val="0"/>
              <w:divBdr>
                <w:top w:val="none" w:sz="0" w:space="0" w:color="auto"/>
                <w:left w:val="none" w:sz="0" w:space="0" w:color="auto"/>
                <w:bottom w:val="none" w:sz="0" w:space="0" w:color="auto"/>
                <w:right w:val="none" w:sz="0" w:space="0" w:color="auto"/>
              </w:divBdr>
            </w:div>
          </w:divsChild>
        </w:div>
        <w:div w:id="600138338">
          <w:marLeft w:val="0"/>
          <w:marRight w:val="0"/>
          <w:marTop w:val="0"/>
          <w:marBottom w:val="0"/>
          <w:divBdr>
            <w:top w:val="none" w:sz="0" w:space="0" w:color="auto"/>
            <w:left w:val="none" w:sz="0" w:space="0" w:color="auto"/>
            <w:bottom w:val="none" w:sz="0" w:space="0" w:color="auto"/>
            <w:right w:val="none" w:sz="0" w:space="0" w:color="auto"/>
          </w:divBdr>
          <w:divsChild>
            <w:div w:id="1939554903">
              <w:marLeft w:val="0"/>
              <w:marRight w:val="0"/>
              <w:marTop w:val="0"/>
              <w:marBottom w:val="0"/>
              <w:divBdr>
                <w:top w:val="none" w:sz="0" w:space="0" w:color="auto"/>
                <w:left w:val="none" w:sz="0" w:space="0" w:color="auto"/>
                <w:bottom w:val="none" w:sz="0" w:space="0" w:color="auto"/>
                <w:right w:val="none" w:sz="0" w:space="0" w:color="auto"/>
              </w:divBdr>
            </w:div>
          </w:divsChild>
        </w:div>
        <w:div w:id="1281720000">
          <w:marLeft w:val="0"/>
          <w:marRight w:val="0"/>
          <w:marTop w:val="0"/>
          <w:marBottom w:val="0"/>
          <w:divBdr>
            <w:top w:val="none" w:sz="0" w:space="0" w:color="auto"/>
            <w:left w:val="none" w:sz="0" w:space="0" w:color="auto"/>
            <w:bottom w:val="none" w:sz="0" w:space="0" w:color="auto"/>
            <w:right w:val="none" w:sz="0" w:space="0" w:color="auto"/>
          </w:divBdr>
          <w:divsChild>
            <w:div w:id="1721173415">
              <w:marLeft w:val="0"/>
              <w:marRight w:val="0"/>
              <w:marTop w:val="0"/>
              <w:marBottom w:val="0"/>
              <w:divBdr>
                <w:top w:val="none" w:sz="0" w:space="0" w:color="auto"/>
                <w:left w:val="none" w:sz="0" w:space="0" w:color="auto"/>
                <w:bottom w:val="none" w:sz="0" w:space="0" w:color="auto"/>
                <w:right w:val="none" w:sz="0" w:space="0" w:color="auto"/>
              </w:divBdr>
            </w:div>
            <w:div w:id="1815949850">
              <w:marLeft w:val="0"/>
              <w:marRight w:val="0"/>
              <w:marTop w:val="0"/>
              <w:marBottom w:val="0"/>
              <w:divBdr>
                <w:top w:val="none" w:sz="0" w:space="0" w:color="auto"/>
                <w:left w:val="none" w:sz="0" w:space="0" w:color="auto"/>
                <w:bottom w:val="none" w:sz="0" w:space="0" w:color="auto"/>
                <w:right w:val="none" w:sz="0" w:space="0" w:color="auto"/>
              </w:divBdr>
            </w:div>
            <w:div w:id="918559638">
              <w:marLeft w:val="0"/>
              <w:marRight w:val="0"/>
              <w:marTop w:val="0"/>
              <w:marBottom w:val="0"/>
              <w:divBdr>
                <w:top w:val="none" w:sz="0" w:space="0" w:color="auto"/>
                <w:left w:val="none" w:sz="0" w:space="0" w:color="auto"/>
                <w:bottom w:val="none" w:sz="0" w:space="0" w:color="auto"/>
                <w:right w:val="none" w:sz="0" w:space="0" w:color="auto"/>
              </w:divBdr>
            </w:div>
          </w:divsChild>
        </w:div>
        <w:div w:id="1883591975">
          <w:marLeft w:val="0"/>
          <w:marRight w:val="0"/>
          <w:marTop w:val="0"/>
          <w:marBottom w:val="0"/>
          <w:divBdr>
            <w:top w:val="none" w:sz="0" w:space="0" w:color="auto"/>
            <w:left w:val="none" w:sz="0" w:space="0" w:color="auto"/>
            <w:bottom w:val="none" w:sz="0" w:space="0" w:color="auto"/>
            <w:right w:val="none" w:sz="0" w:space="0" w:color="auto"/>
          </w:divBdr>
          <w:divsChild>
            <w:div w:id="844591298">
              <w:marLeft w:val="0"/>
              <w:marRight w:val="0"/>
              <w:marTop w:val="0"/>
              <w:marBottom w:val="0"/>
              <w:divBdr>
                <w:top w:val="none" w:sz="0" w:space="0" w:color="auto"/>
                <w:left w:val="none" w:sz="0" w:space="0" w:color="auto"/>
                <w:bottom w:val="none" w:sz="0" w:space="0" w:color="auto"/>
                <w:right w:val="none" w:sz="0" w:space="0" w:color="auto"/>
              </w:divBdr>
            </w:div>
          </w:divsChild>
        </w:div>
        <w:div w:id="2041315751">
          <w:marLeft w:val="0"/>
          <w:marRight w:val="0"/>
          <w:marTop w:val="0"/>
          <w:marBottom w:val="0"/>
          <w:divBdr>
            <w:top w:val="none" w:sz="0" w:space="0" w:color="auto"/>
            <w:left w:val="none" w:sz="0" w:space="0" w:color="auto"/>
            <w:bottom w:val="none" w:sz="0" w:space="0" w:color="auto"/>
            <w:right w:val="none" w:sz="0" w:space="0" w:color="auto"/>
          </w:divBdr>
          <w:divsChild>
            <w:div w:id="1488089325">
              <w:marLeft w:val="0"/>
              <w:marRight w:val="0"/>
              <w:marTop w:val="0"/>
              <w:marBottom w:val="0"/>
              <w:divBdr>
                <w:top w:val="none" w:sz="0" w:space="0" w:color="auto"/>
                <w:left w:val="none" w:sz="0" w:space="0" w:color="auto"/>
                <w:bottom w:val="none" w:sz="0" w:space="0" w:color="auto"/>
                <w:right w:val="none" w:sz="0" w:space="0" w:color="auto"/>
              </w:divBdr>
            </w:div>
            <w:div w:id="1268806437">
              <w:marLeft w:val="0"/>
              <w:marRight w:val="0"/>
              <w:marTop w:val="0"/>
              <w:marBottom w:val="0"/>
              <w:divBdr>
                <w:top w:val="none" w:sz="0" w:space="0" w:color="auto"/>
                <w:left w:val="none" w:sz="0" w:space="0" w:color="auto"/>
                <w:bottom w:val="none" w:sz="0" w:space="0" w:color="auto"/>
                <w:right w:val="none" w:sz="0" w:space="0" w:color="auto"/>
              </w:divBdr>
            </w:div>
          </w:divsChild>
        </w:div>
        <w:div w:id="843741879">
          <w:marLeft w:val="0"/>
          <w:marRight w:val="0"/>
          <w:marTop w:val="0"/>
          <w:marBottom w:val="0"/>
          <w:divBdr>
            <w:top w:val="none" w:sz="0" w:space="0" w:color="auto"/>
            <w:left w:val="none" w:sz="0" w:space="0" w:color="auto"/>
            <w:bottom w:val="none" w:sz="0" w:space="0" w:color="auto"/>
            <w:right w:val="none" w:sz="0" w:space="0" w:color="auto"/>
          </w:divBdr>
          <w:divsChild>
            <w:div w:id="1736320521">
              <w:marLeft w:val="0"/>
              <w:marRight w:val="0"/>
              <w:marTop w:val="0"/>
              <w:marBottom w:val="0"/>
              <w:divBdr>
                <w:top w:val="none" w:sz="0" w:space="0" w:color="auto"/>
                <w:left w:val="none" w:sz="0" w:space="0" w:color="auto"/>
                <w:bottom w:val="none" w:sz="0" w:space="0" w:color="auto"/>
                <w:right w:val="none" w:sz="0" w:space="0" w:color="auto"/>
              </w:divBdr>
            </w:div>
          </w:divsChild>
        </w:div>
        <w:div w:id="864757682">
          <w:marLeft w:val="0"/>
          <w:marRight w:val="0"/>
          <w:marTop w:val="0"/>
          <w:marBottom w:val="0"/>
          <w:divBdr>
            <w:top w:val="none" w:sz="0" w:space="0" w:color="auto"/>
            <w:left w:val="none" w:sz="0" w:space="0" w:color="auto"/>
            <w:bottom w:val="none" w:sz="0" w:space="0" w:color="auto"/>
            <w:right w:val="none" w:sz="0" w:space="0" w:color="auto"/>
          </w:divBdr>
          <w:divsChild>
            <w:div w:id="17194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73025">
      <w:bodyDiv w:val="1"/>
      <w:marLeft w:val="0"/>
      <w:marRight w:val="0"/>
      <w:marTop w:val="0"/>
      <w:marBottom w:val="0"/>
      <w:divBdr>
        <w:top w:val="none" w:sz="0" w:space="0" w:color="auto"/>
        <w:left w:val="none" w:sz="0" w:space="0" w:color="auto"/>
        <w:bottom w:val="none" w:sz="0" w:space="0" w:color="auto"/>
        <w:right w:val="none" w:sz="0" w:space="0" w:color="auto"/>
      </w:divBdr>
    </w:div>
    <w:div w:id="886142777">
      <w:bodyDiv w:val="1"/>
      <w:marLeft w:val="0"/>
      <w:marRight w:val="0"/>
      <w:marTop w:val="0"/>
      <w:marBottom w:val="0"/>
      <w:divBdr>
        <w:top w:val="none" w:sz="0" w:space="0" w:color="auto"/>
        <w:left w:val="none" w:sz="0" w:space="0" w:color="auto"/>
        <w:bottom w:val="none" w:sz="0" w:space="0" w:color="auto"/>
        <w:right w:val="none" w:sz="0" w:space="0" w:color="auto"/>
      </w:divBdr>
    </w:div>
    <w:div w:id="888342745">
      <w:bodyDiv w:val="1"/>
      <w:marLeft w:val="0"/>
      <w:marRight w:val="0"/>
      <w:marTop w:val="0"/>
      <w:marBottom w:val="0"/>
      <w:divBdr>
        <w:top w:val="none" w:sz="0" w:space="0" w:color="auto"/>
        <w:left w:val="none" w:sz="0" w:space="0" w:color="auto"/>
        <w:bottom w:val="none" w:sz="0" w:space="0" w:color="auto"/>
        <w:right w:val="none" w:sz="0" w:space="0" w:color="auto"/>
      </w:divBdr>
    </w:div>
    <w:div w:id="893811267">
      <w:bodyDiv w:val="1"/>
      <w:marLeft w:val="0"/>
      <w:marRight w:val="0"/>
      <w:marTop w:val="0"/>
      <w:marBottom w:val="0"/>
      <w:divBdr>
        <w:top w:val="none" w:sz="0" w:space="0" w:color="auto"/>
        <w:left w:val="none" w:sz="0" w:space="0" w:color="auto"/>
        <w:bottom w:val="none" w:sz="0" w:space="0" w:color="auto"/>
        <w:right w:val="none" w:sz="0" w:space="0" w:color="auto"/>
      </w:divBdr>
    </w:div>
    <w:div w:id="894854765">
      <w:bodyDiv w:val="1"/>
      <w:marLeft w:val="0"/>
      <w:marRight w:val="0"/>
      <w:marTop w:val="0"/>
      <w:marBottom w:val="0"/>
      <w:divBdr>
        <w:top w:val="none" w:sz="0" w:space="0" w:color="auto"/>
        <w:left w:val="none" w:sz="0" w:space="0" w:color="auto"/>
        <w:bottom w:val="none" w:sz="0" w:space="0" w:color="auto"/>
        <w:right w:val="none" w:sz="0" w:space="0" w:color="auto"/>
      </w:divBdr>
    </w:div>
    <w:div w:id="895897048">
      <w:bodyDiv w:val="1"/>
      <w:marLeft w:val="0"/>
      <w:marRight w:val="0"/>
      <w:marTop w:val="0"/>
      <w:marBottom w:val="0"/>
      <w:divBdr>
        <w:top w:val="none" w:sz="0" w:space="0" w:color="auto"/>
        <w:left w:val="none" w:sz="0" w:space="0" w:color="auto"/>
        <w:bottom w:val="none" w:sz="0" w:space="0" w:color="auto"/>
        <w:right w:val="none" w:sz="0" w:space="0" w:color="auto"/>
      </w:divBdr>
    </w:div>
    <w:div w:id="897862284">
      <w:bodyDiv w:val="1"/>
      <w:marLeft w:val="0"/>
      <w:marRight w:val="0"/>
      <w:marTop w:val="0"/>
      <w:marBottom w:val="0"/>
      <w:divBdr>
        <w:top w:val="none" w:sz="0" w:space="0" w:color="auto"/>
        <w:left w:val="none" w:sz="0" w:space="0" w:color="auto"/>
        <w:bottom w:val="none" w:sz="0" w:space="0" w:color="auto"/>
        <w:right w:val="none" w:sz="0" w:space="0" w:color="auto"/>
      </w:divBdr>
    </w:div>
    <w:div w:id="903838616">
      <w:bodyDiv w:val="1"/>
      <w:marLeft w:val="0"/>
      <w:marRight w:val="0"/>
      <w:marTop w:val="0"/>
      <w:marBottom w:val="0"/>
      <w:divBdr>
        <w:top w:val="none" w:sz="0" w:space="0" w:color="auto"/>
        <w:left w:val="none" w:sz="0" w:space="0" w:color="auto"/>
        <w:bottom w:val="none" w:sz="0" w:space="0" w:color="auto"/>
        <w:right w:val="none" w:sz="0" w:space="0" w:color="auto"/>
      </w:divBdr>
    </w:div>
    <w:div w:id="916595182">
      <w:bodyDiv w:val="1"/>
      <w:marLeft w:val="0"/>
      <w:marRight w:val="0"/>
      <w:marTop w:val="0"/>
      <w:marBottom w:val="0"/>
      <w:divBdr>
        <w:top w:val="none" w:sz="0" w:space="0" w:color="auto"/>
        <w:left w:val="none" w:sz="0" w:space="0" w:color="auto"/>
        <w:bottom w:val="none" w:sz="0" w:space="0" w:color="auto"/>
        <w:right w:val="none" w:sz="0" w:space="0" w:color="auto"/>
      </w:divBdr>
    </w:div>
    <w:div w:id="916935243">
      <w:bodyDiv w:val="1"/>
      <w:marLeft w:val="0"/>
      <w:marRight w:val="0"/>
      <w:marTop w:val="0"/>
      <w:marBottom w:val="0"/>
      <w:divBdr>
        <w:top w:val="none" w:sz="0" w:space="0" w:color="auto"/>
        <w:left w:val="none" w:sz="0" w:space="0" w:color="auto"/>
        <w:bottom w:val="none" w:sz="0" w:space="0" w:color="auto"/>
        <w:right w:val="none" w:sz="0" w:space="0" w:color="auto"/>
      </w:divBdr>
    </w:div>
    <w:div w:id="917400589">
      <w:bodyDiv w:val="1"/>
      <w:marLeft w:val="0"/>
      <w:marRight w:val="0"/>
      <w:marTop w:val="0"/>
      <w:marBottom w:val="0"/>
      <w:divBdr>
        <w:top w:val="none" w:sz="0" w:space="0" w:color="auto"/>
        <w:left w:val="none" w:sz="0" w:space="0" w:color="auto"/>
        <w:bottom w:val="none" w:sz="0" w:space="0" w:color="auto"/>
        <w:right w:val="none" w:sz="0" w:space="0" w:color="auto"/>
      </w:divBdr>
    </w:div>
    <w:div w:id="917447195">
      <w:bodyDiv w:val="1"/>
      <w:marLeft w:val="0"/>
      <w:marRight w:val="0"/>
      <w:marTop w:val="0"/>
      <w:marBottom w:val="0"/>
      <w:divBdr>
        <w:top w:val="none" w:sz="0" w:space="0" w:color="auto"/>
        <w:left w:val="none" w:sz="0" w:space="0" w:color="auto"/>
        <w:bottom w:val="none" w:sz="0" w:space="0" w:color="auto"/>
        <w:right w:val="none" w:sz="0" w:space="0" w:color="auto"/>
      </w:divBdr>
    </w:div>
    <w:div w:id="918900539">
      <w:bodyDiv w:val="1"/>
      <w:marLeft w:val="0"/>
      <w:marRight w:val="0"/>
      <w:marTop w:val="0"/>
      <w:marBottom w:val="0"/>
      <w:divBdr>
        <w:top w:val="none" w:sz="0" w:space="0" w:color="auto"/>
        <w:left w:val="none" w:sz="0" w:space="0" w:color="auto"/>
        <w:bottom w:val="none" w:sz="0" w:space="0" w:color="auto"/>
        <w:right w:val="none" w:sz="0" w:space="0" w:color="auto"/>
      </w:divBdr>
    </w:div>
    <w:div w:id="920145221">
      <w:bodyDiv w:val="1"/>
      <w:marLeft w:val="0"/>
      <w:marRight w:val="0"/>
      <w:marTop w:val="0"/>
      <w:marBottom w:val="0"/>
      <w:divBdr>
        <w:top w:val="none" w:sz="0" w:space="0" w:color="auto"/>
        <w:left w:val="none" w:sz="0" w:space="0" w:color="auto"/>
        <w:bottom w:val="none" w:sz="0" w:space="0" w:color="auto"/>
        <w:right w:val="none" w:sz="0" w:space="0" w:color="auto"/>
      </w:divBdr>
    </w:div>
    <w:div w:id="923613087">
      <w:bodyDiv w:val="1"/>
      <w:marLeft w:val="0"/>
      <w:marRight w:val="0"/>
      <w:marTop w:val="0"/>
      <w:marBottom w:val="0"/>
      <w:divBdr>
        <w:top w:val="none" w:sz="0" w:space="0" w:color="auto"/>
        <w:left w:val="none" w:sz="0" w:space="0" w:color="auto"/>
        <w:bottom w:val="none" w:sz="0" w:space="0" w:color="auto"/>
        <w:right w:val="none" w:sz="0" w:space="0" w:color="auto"/>
      </w:divBdr>
    </w:div>
    <w:div w:id="927884216">
      <w:bodyDiv w:val="1"/>
      <w:marLeft w:val="0"/>
      <w:marRight w:val="0"/>
      <w:marTop w:val="0"/>
      <w:marBottom w:val="0"/>
      <w:divBdr>
        <w:top w:val="none" w:sz="0" w:space="0" w:color="auto"/>
        <w:left w:val="none" w:sz="0" w:space="0" w:color="auto"/>
        <w:bottom w:val="none" w:sz="0" w:space="0" w:color="auto"/>
        <w:right w:val="none" w:sz="0" w:space="0" w:color="auto"/>
      </w:divBdr>
    </w:div>
    <w:div w:id="932321418">
      <w:bodyDiv w:val="1"/>
      <w:marLeft w:val="0"/>
      <w:marRight w:val="0"/>
      <w:marTop w:val="0"/>
      <w:marBottom w:val="0"/>
      <w:divBdr>
        <w:top w:val="none" w:sz="0" w:space="0" w:color="auto"/>
        <w:left w:val="none" w:sz="0" w:space="0" w:color="auto"/>
        <w:bottom w:val="none" w:sz="0" w:space="0" w:color="auto"/>
        <w:right w:val="none" w:sz="0" w:space="0" w:color="auto"/>
      </w:divBdr>
    </w:div>
    <w:div w:id="945842899">
      <w:bodyDiv w:val="1"/>
      <w:marLeft w:val="0"/>
      <w:marRight w:val="0"/>
      <w:marTop w:val="0"/>
      <w:marBottom w:val="0"/>
      <w:divBdr>
        <w:top w:val="none" w:sz="0" w:space="0" w:color="auto"/>
        <w:left w:val="none" w:sz="0" w:space="0" w:color="auto"/>
        <w:bottom w:val="none" w:sz="0" w:space="0" w:color="auto"/>
        <w:right w:val="none" w:sz="0" w:space="0" w:color="auto"/>
      </w:divBdr>
    </w:div>
    <w:div w:id="949583320">
      <w:bodyDiv w:val="1"/>
      <w:marLeft w:val="0"/>
      <w:marRight w:val="0"/>
      <w:marTop w:val="0"/>
      <w:marBottom w:val="0"/>
      <w:divBdr>
        <w:top w:val="none" w:sz="0" w:space="0" w:color="auto"/>
        <w:left w:val="none" w:sz="0" w:space="0" w:color="auto"/>
        <w:bottom w:val="none" w:sz="0" w:space="0" w:color="auto"/>
        <w:right w:val="none" w:sz="0" w:space="0" w:color="auto"/>
      </w:divBdr>
    </w:div>
    <w:div w:id="955719153">
      <w:bodyDiv w:val="1"/>
      <w:marLeft w:val="0"/>
      <w:marRight w:val="0"/>
      <w:marTop w:val="0"/>
      <w:marBottom w:val="0"/>
      <w:divBdr>
        <w:top w:val="none" w:sz="0" w:space="0" w:color="auto"/>
        <w:left w:val="none" w:sz="0" w:space="0" w:color="auto"/>
        <w:bottom w:val="none" w:sz="0" w:space="0" w:color="auto"/>
        <w:right w:val="none" w:sz="0" w:space="0" w:color="auto"/>
      </w:divBdr>
    </w:div>
    <w:div w:id="958681257">
      <w:bodyDiv w:val="1"/>
      <w:marLeft w:val="0"/>
      <w:marRight w:val="0"/>
      <w:marTop w:val="0"/>
      <w:marBottom w:val="0"/>
      <w:divBdr>
        <w:top w:val="none" w:sz="0" w:space="0" w:color="auto"/>
        <w:left w:val="none" w:sz="0" w:space="0" w:color="auto"/>
        <w:bottom w:val="none" w:sz="0" w:space="0" w:color="auto"/>
        <w:right w:val="none" w:sz="0" w:space="0" w:color="auto"/>
      </w:divBdr>
    </w:div>
    <w:div w:id="962270254">
      <w:bodyDiv w:val="1"/>
      <w:marLeft w:val="0"/>
      <w:marRight w:val="0"/>
      <w:marTop w:val="0"/>
      <w:marBottom w:val="0"/>
      <w:divBdr>
        <w:top w:val="none" w:sz="0" w:space="0" w:color="auto"/>
        <w:left w:val="none" w:sz="0" w:space="0" w:color="auto"/>
        <w:bottom w:val="none" w:sz="0" w:space="0" w:color="auto"/>
        <w:right w:val="none" w:sz="0" w:space="0" w:color="auto"/>
      </w:divBdr>
    </w:div>
    <w:div w:id="970865816">
      <w:bodyDiv w:val="1"/>
      <w:marLeft w:val="0"/>
      <w:marRight w:val="0"/>
      <w:marTop w:val="0"/>
      <w:marBottom w:val="0"/>
      <w:divBdr>
        <w:top w:val="none" w:sz="0" w:space="0" w:color="auto"/>
        <w:left w:val="none" w:sz="0" w:space="0" w:color="auto"/>
        <w:bottom w:val="none" w:sz="0" w:space="0" w:color="auto"/>
        <w:right w:val="none" w:sz="0" w:space="0" w:color="auto"/>
      </w:divBdr>
      <w:divsChild>
        <w:div w:id="1055740676">
          <w:marLeft w:val="0"/>
          <w:marRight w:val="0"/>
          <w:marTop w:val="0"/>
          <w:marBottom w:val="0"/>
          <w:divBdr>
            <w:top w:val="none" w:sz="0" w:space="0" w:color="auto"/>
            <w:left w:val="none" w:sz="0" w:space="0" w:color="auto"/>
            <w:bottom w:val="none" w:sz="0" w:space="0" w:color="auto"/>
            <w:right w:val="none" w:sz="0" w:space="0" w:color="auto"/>
          </w:divBdr>
          <w:divsChild>
            <w:div w:id="865096414">
              <w:marLeft w:val="0"/>
              <w:marRight w:val="0"/>
              <w:marTop w:val="0"/>
              <w:marBottom w:val="0"/>
              <w:divBdr>
                <w:top w:val="none" w:sz="0" w:space="0" w:color="auto"/>
                <w:left w:val="none" w:sz="0" w:space="0" w:color="auto"/>
                <w:bottom w:val="none" w:sz="0" w:space="0" w:color="auto"/>
                <w:right w:val="none" w:sz="0" w:space="0" w:color="auto"/>
              </w:divBdr>
              <w:divsChild>
                <w:div w:id="284820748">
                  <w:marLeft w:val="0"/>
                  <w:marRight w:val="0"/>
                  <w:marTop w:val="0"/>
                  <w:marBottom w:val="0"/>
                  <w:divBdr>
                    <w:top w:val="none" w:sz="0" w:space="0" w:color="auto"/>
                    <w:left w:val="none" w:sz="0" w:space="0" w:color="auto"/>
                    <w:bottom w:val="none" w:sz="0" w:space="0" w:color="auto"/>
                    <w:right w:val="none" w:sz="0" w:space="0" w:color="auto"/>
                  </w:divBdr>
                  <w:divsChild>
                    <w:div w:id="843662868">
                      <w:marLeft w:val="0"/>
                      <w:marRight w:val="0"/>
                      <w:marTop w:val="0"/>
                      <w:marBottom w:val="0"/>
                      <w:divBdr>
                        <w:top w:val="none" w:sz="0" w:space="0" w:color="auto"/>
                        <w:left w:val="none" w:sz="0" w:space="0" w:color="auto"/>
                        <w:bottom w:val="none" w:sz="0" w:space="0" w:color="auto"/>
                        <w:right w:val="none" w:sz="0" w:space="0" w:color="auto"/>
                      </w:divBdr>
                      <w:divsChild>
                        <w:div w:id="774445312">
                          <w:marLeft w:val="0"/>
                          <w:marRight w:val="0"/>
                          <w:marTop w:val="0"/>
                          <w:marBottom w:val="0"/>
                          <w:divBdr>
                            <w:top w:val="none" w:sz="0" w:space="0" w:color="auto"/>
                            <w:left w:val="none" w:sz="0" w:space="0" w:color="auto"/>
                            <w:bottom w:val="none" w:sz="0" w:space="0" w:color="auto"/>
                            <w:right w:val="none" w:sz="0" w:space="0" w:color="auto"/>
                          </w:divBdr>
                          <w:divsChild>
                            <w:div w:id="1787655921">
                              <w:marLeft w:val="0"/>
                              <w:marRight w:val="0"/>
                              <w:marTop w:val="0"/>
                              <w:marBottom w:val="0"/>
                              <w:divBdr>
                                <w:top w:val="none" w:sz="0" w:space="0" w:color="auto"/>
                                <w:left w:val="none" w:sz="0" w:space="0" w:color="auto"/>
                                <w:bottom w:val="none" w:sz="0" w:space="0" w:color="auto"/>
                                <w:right w:val="none" w:sz="0" w:space="0" w:color="auto"/>
                              </w:divBdr>
                              <w:divsChild>
                                <w:div w:id="1899049897">
                                  <w:marLeft w:val="0"/>
                                  <w:marRight w:val="0"/>
                                  <w:marTop w:val="0"/>
                                  <w:marBottom w:val="0"/>
                                  <w:divBdr>
                                    <w:top w:val="none" w:sz="0" w:space="0" w:color="auto"/>
                                    <w:left w:val="none" w:sz="0" w:space="0" w:color="auto"/>
                                    <w:bottom w:val="none" w:sz="0" w:space="0" w:color="auto"/>
                                    <w:right w:val="none" w:sz="0" w:space="0" w:color="auto"/>
                                  </w:divBdr>
                                  <w:divsChild>
                                    <w:div w:id="95048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222786">
              <w:marLeft w:val="0"/>
              <w:marRight w:val="0"/>
              <w:marTop w:val="0"/>
              <w:marBottom w:val="0"/>
              <w:divBdr>
                <w:top w:val="none" w:sz="0" w:space="0" w:color="auto"/>
                <w:left w:val="none" w:sz="0" w:space="0" w:color="auto"/>
                <w:bottom w:val="none" w:sz="0" w:space="0" w:color="auto"/>
                <w:right w:val="none" w:sz="0" w:space="0" w:color="auto"/>
              </w:divBdr>
              <w:divsChild>
                <w:div w:id="1794791897">
                  <w:marLeft w:val="0"/>
                  <w:marRight w:val="0"/>
                  <w:marTop w:val="0"/>
                  <w:marBottom w:val="0"/>
                  <w:divBdr>
                    <w:top w:val="none" w:sz="0" w:space="0" w:color="auto"/>
                    <w:left w:val="none" w:sz="0" w:space="0" w:color="auto"/>
                    <w:bottom w:val="none" w:sz="0" w:space="0" w:color="auto"/>
                    <w:right w:val="none" w:sz="0" w:space="0" w:color="auto"/>
                  </w:divBdr>
                  <w:divsChild>
                    <w:div w:id="1303461011">
                      <w:marLeft w:val="0"/>
                      <w:marRight w:val="0"/>
                      <w:marTop w:val="0"/>
                      <w:marBottom w:val="0"/>
                      <w:divBdr>
                        <w:top w:val="none" w:sz="0" w:space="0" w:color="auto"/>
                        <w:left w:val="none" w:sz="0" w:space="0" w:color="auto"/>
                        <w:bottom w:val="none" w:sz="0" w:space="0" w:color="auto"/>
                        <w:right w:val="none" w:sz="0" w:space="0" w:color="auto"/>
                      </w:divBdr>
                      <w:divsChild>
                        <w:div w:id="967080198">
                          <w:marLeft w:val="0"/>
                          <w:marRight w:val="0"/>
                          <w:marTop w:val="0"/>
                          <w:marBottom w:val="0"/>
                          <w:divBdr>
                            <w:top w:val="none" w:sz="0" w:space="0" w:color="auto"/>
                            <w:left w:val="none" w:sz="0" w:space="0" w:color="auto"/>
                            <w:bottom w:val="none" w:sz="0" w:space="0" w:color="auto"/>
                            <w:right w:val="none" w:sz="0" w:space="0" w:color="auto"/>
                          </w:divBdr>
                        </w:div>
                        <w:div w:id="749471016">
                          <w:marLeft w:val="0"/>
                          <w:marRight w:val="0"/>
                          <w:marTop w:val="0"/>
                          <w:marBottom w:val="0"/>
                          <w:divBdr>
                            <w:top w:val="none" w:sz="0" w:space="0" w:color="auto"/>
                            <w:left w:val="none" w:sz="0" w:space="0" w:color="auto"/>
                            <w:bottom w:val="none" w:sz="0" w:space="0" w:color="auto"/>
                            <w:right w:val="none" w:sz="0" w:space="0" w:color="auto"/>
                          </w:divBdr>
                          <w:divsChild>
                            <w:div w:id="1804496274">
                              <w:marLeft w:val="0"/>
                              <w:marRight w:val="0"/>
                              <w:marTop w:val="0"/>
                              <w:marBottom w:val="0"/>
                              <w:divBdr>
                                <w:top w:val="none" w:sz="0" w:space="0" w:color="auto"/>
                                <w:left w:val="none" w:sz="0" w:space="0" w:color="auto"/>
                                <w:bottom w:val="none" w:sz="0" w:space="0" w:color="auto"/>
                                <w:right w:val="none" w:sz="0" w:space="0" w:color="auto"/>
                              </w:divBdr>
                              <w:divsChild>
                                <w:div w:id="1373850428">
                                  <w:marLeft w:val="0"/>
                                  <w:marRight w:val="0"/>
                                  <w:marTop w:val="0"/>
                                  <w:marBottom w:val="0"/>
                                  <w:divBdr>
                                    <w:top w:val="none" w:sz="0" w:space="0" w:color="auto"/>
                                    <w:left w:val="none" w:sz="0" w:space="0" w:color="auto"/>
                                    <w:bottom w:val="none" w:sz="0" w:space="0" w:color="auto"/>
                                    <w:right w:val="none" w:sz="0" w:space="0" w:color="auto"/>
                                  </w:divBdr>
                                  <w:divsChild>
                                    <w:div w:id="31125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208011">
          <w:marLeft w:val="0"/>
          <w:marRight w:val="0"/>
          <w:marTop w:val="0"/>
          <w:marBottom w:val="0"/>
          <w:divBdr>
            <w:top w:val="none" w:sz="0" w:space="0" w:color="auto"/>
            <w:left w:val="none" w:sz="0" w:space="0" w:color="auto"/>
            <w:bottom w:val="none" w:sz="0" w:space="0" w:color="auto"/>
            <w:right w:val="none" w:sz="0" w:space="0" w:color="auto"/>
          </w:divBdr>
          <w:divsChild>
            <w:div w:id="1123186049">
              <w:marLeft w:val="0"/>
              <w:marRight w:val="0"/>
              <w:marTop w:val="0"/>
              <w:marBottom w:val="0"/>
              <w:divBdr>
                <w:top w:val="none" w:sz="0" w:space="0" w:color="auto"/>
                <w:left w:val="none" w:sz="0" w:space="0" w:color="auto"/>
                <w:bottom w:val="none" w:sz="0" w:space="0" w:color="auto"/>
                <w:right w:val="none" w:sz="0" w:space="0" w:color="auto"/>
              </w:divBdr>
              <w:divsChild>
                <w:div w:id="523709782">
                  <w:marLeft w:val="0"/>
                  <w:marRight w:val="0"/>
                  <w:marTop w:val="0"/>
                  <w:marBottom w:val="0"/>
                  <w:divBdr>
                    <w:top w:val="none" w:sz="0" w:space="0" w:color="auto"/>
                    <w:left w:val="none" w:sz="0" w:space="0" w:color="auto"/>
                    <w:bottom w:val="none" w:sz="0" w:space="0" w:color="auto"/>
                    <w:right w:val="none" w:sz="0" w:space="0" w:color="auto"/>
                  </w:divBdr>
                  <w:divsChild>
                    <w:div w:id="808787360">
                      <w:marLeft w:val="0"/>
                      <w:marRight w:val="0"/>
                      <w:marTop w:val="0"/>
                      <w:marBottom w:val="0"/>
                      <w:divBdr>
                        <w:top w:val="none" w:sz="0" w:space="0" w:color="auto"/>
                        <w:left w:val="none" w:sz="0" w:space="0" w:color="auto"/>
                        <w:bottom w:val="none" w:sz="0" w:space="0" w:color="auto"/>
                        <w:right w:val="none" w:sz="0" w:space="0" w:color="auto"/>
                      </w:divBdr>
                      <w:divsChild>
                        <w:div w:id="1756707994">
                          <w:marLeft w:val="0"/>
                          <w:marRight w:val="0"/>
                          <w:marTop w:val="0"/>
                          <w:marBottom w:val="0"/>
                          <w:divBdr>
                            <w:top w:val="none" w:sz="0" w:space="0" w:color="auto"/>
                            <w:left w:val="none" w:sz="0" w:space="0" w:color="auto"/>
                            <w:bottom w:val="none" w:sz="0" w:space="0" w:color="auto"/>
                            <w:right w:val="none" w:sz="0" w:space="0" w:color="auto"/>
                          </w:divBdr>
                        </w:div>
                        <w:div w:id="232008171">
                          <w:marLeft w:val="0"/>
                          <w:marRight w:val="0"/>
                          <w:marTop w:val="0"/>
                          <w:marBottom w:val="0"/>
                          <w:divBdr>
                            <w:top w:val="none" w:sz="0" w:space="0" w:color="auto"/>
                            <w:left w:val="none" w:sz="0" w:space="0" w:color="auto"/>
                            <w:bottom w:val="none" w:sz="0" w:space="0" w:color="auto"/>
                            <w:right w:val="none" w:sz="0" w:space="0" w:color="auto"/>
                          </w:divBdr>
                          <w:divsChild>
                            <w:div w:id="288973681">
                              <w:marLeft w:val="0"/>
                              <w:marRight w:val="0"/>
                              <w:marTop w:val="0"/>
                              <w:marBottom w:val="0"/>
                              <w:divBdr>
                                <w:top w:val="none" w:sz="0" w:space="0" w:color="auto"/>
                                <w:left w:val="none" w:sz="0" w:space="0" w:color="auto"/>
                                <w:bottom w:val="none" w:sz="0" w:space="0" w:color="auto"/>
                                <w:right w:val="none" w:sz="0" w:space="0" w:color="auto"/>
                              </w:divBdr>
                              <w:divsChild>
                                <w:div w:id="521624516">
                                  <w:marLeft w:val="0"/>
                                  <w:marRight w:val="0"/>
                                  <w:marTop w:val="0"/>
                                  <w:marBottom w:val="0"/>
                                  <w:divBdr>
                                    <w:top w:val="none" w:sz="0" w:space="0" w:color="auto"/>
                                    <w:left w:val="none" w:sz="0" w:space="0" w:color="auto"/>
                                    <w:bottom w:val="none" w:sz="0" w:space="0" w:color="auto"/>
                                    <w:right w:val="none" w:sz="0" w:space="0" w:color="auto"/>
                                  </w:divBdr>
                                  <w:divsChild>
                                    <w:div w:id="17238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523973">
              <w:marLeft w:val="0"/>
              <w:marRight w:val="0"/>
              <w:marTop w:val="0"/>
              <w:marBottom w:val="0"/>
              <w:divBdr>
                <w:top w:val="none" w:sz="0" w:space="0" w:color="auto"/>
                <w:left w:val="none" w:sz="0" w:space="0" w:color="auto"/>
                <w:bottom w:val="none" w:sz="0" w:space="0" w:color="auto"/>
                <w:right w:val="none" w:sz="0" w:space="0" w:color="auto"/>
              </w:divBdr>
              <w:divsChild>
                <w:div w:id="985205053">
                  <w:marLeft w:val="0"/>
                  <w:marRight w:val="0"/>
                  <w:marTop w:val="0"/>
                  <w:marBottom w:val="0"/>
                  <w:divBdr>
                    <w:top w:val="none" w:sz="0" w:space="0" w:color="auto"/>
                    <w:left w:val="none" w:sz="0" w:space="0" w:color="auto"/>
                    <w:bottom w:val="none" w:sz="0" w:space="0" w:color="auto"/>
                    <w:right w:val="none" w:sz="0" w:space="0" w:color="auto"/>
                  </w:divBdr>
                  <w:divsChild>
                    <w:div w:id="1733888846">
                      <w:marLeft w:val="0"/>
                      <w:marRight w:val="0"/>
                      <w:marTop w:val="0"/>
                      <w:marBottom w:val="0"/>
                      <w:divBdr>
                        <w:top w:val="none" w:sz="0" w:space="0" w:color="auto"/>
                        <w:left w:val="none" w:sz="0" w:space="0" w:color="auto"/>
                        <w:bottom w:val="none" w:sz="0" w:space="0" w:color="auto"/>
                        <w:right w:val="none" w:sz="0" w:space="0" w:color="auto"/>
                      </w:divBdr>
                      <w:divsChild>
                        <w:div w:id="93405459">
                          <w:marLeft w:val="0"/>
                          <w:marRight w:val="0"/>
                          <w:marTop w:val="0"/>
                          <w:marBottom w:val="0"/>
                          <w:divBdr>
                            <w:top w:val="none" w:sz="0" w:space="0" w:color="auto"/>
                            <w:left w:val="none" w:sz="0" w:space="0" w:color="auto"/>
                            <w:bottom w:val="none" w:sz="0" w:space="0" w:color="auto"/>
                            <w:right w:val="none" w:sz="0" w:space="0" w:color="auto"/>
                          </w:divBdr>
                        </w:div>
                        <w:div w:id="568544264">
                          <w:marLeft w:val="0"/>
                          <w:marRight w:val="0"/>
                          <w:marTop w:val="0"/>
                          <w:marBottom w:val="0"/>
                          <w:divBdr>
                            <w:top w:val="none" w:sz="0" w:space="0" w:color="auto"/>
                            <w:left w:val="none" w:sz="0" w:space="0" w:color="auto"/>
                            <w:bottom w:val="none" w:sz="0" w:space="0" w:color="auto"/>
                            <w:right w:val="none" w:sz="0" w:space="0" w:color="auto"/>
                          </w:divBdr>
                          <w:divsChild>
                            <w:div w:id="159807577">
                              <w:marLeft w:val="0"/>
                              <w:marRight w:val="0"/>
                              <w:marTop w:val="0"/>
                              <w:marBottom w:val="0"/>
                              <w:divBdr>
                                <w:top w:val="none" w:sz="0" w:space="0" w:color="auto"/>
                                <w:left w:val="none" w:sz="0" w:space="0" w:color="auto"/>
                                <w:bottom w:val="none" w:sz="0" w:space="0" w:color="auto"/>
                                <w:right w:val="none" w:sz="0" w:space="0" w:color="auto"/>
                              </w:divBdr>
                              <w:divsChild>
                                <w:div w:id="1618218962">
                                  <w:marLeft w:val="0"/>
                                  <w:marRight w:val="0"/>
                                  <w:marTop w:val="0"/>
                                  <w:marBottom w:val="0"/>
                                  <w:divBdr>
                                    <w:top w:val="none" w:sz="0" w:space="0" w:color="auto"/>
                                    <w:left w:val="none" w:sz="0" w:space="0" w:color="auto"/>
                                    <w:bottom w:val="none" w:sz="0" w:space="0" w:color="auto"/>
                                    <w:right w:val="none" w:sz="0" w:space="0" w:color="auto"/>
                                  </w:divBdr>
                                  <w:divsChild>
                                    <w:div w:id="5035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792994">
              <w:marLeft w:val="0"/>
              <w:marRight w:val="0"/>
              <w:marTop w:val="0"/>
              <w:marBottom w:val="0"/>
              <w:divBdr>
                <w:top w:val="none" w:sz="0" w:space="0" w:color="auto"/>
                <w:left w:val="none" w:sz="0" w:space="0" w:color="auto"/>
                <w:bottom w:val="none" w:sz="0" w:space="0" w:color="auto"/>
                <w:right w:val="none" w:sz="0" w:space="0" w:color="auto"/>
              </w:divBdr>
              <w:divsChild>
                <w:div w:id="1926498799">
                  <w:marLeft w:val="0"/>
                  <w:marRight w:val="0"/>
                  <w:marTop w:val="0"/>
                  <w:marBottom w:val="0"/>
                  <w:divBdr>
                    <w:top w:val="none" w:sz="0" w:space="0" w:color="auto"/>
                    <w:left w:val="none" w:sz="0" w:space="0" w:color="auto"/>
                    <w:bottom w:val="none" w:sz="0" w:space="0" w:color="auto"/>
                    <w:right w:val="none" w:sz="0" w:space="0" w:color="auto"/>
                  </w:divBdr>
                  <w:divsChild>
                    <w:div w:id="191960786">
                      <w:marLeft w:val="0"/>
                      <w:marRight w:val="0"/>
                      <w:marTop w:val="0"/>
                      <w:marBottom w:val="0"/>
                      <w:divBdr>
                        <w:top w:val="none" w:sz="0" w:space="0" w:color="auto"/>
                        <w:left w:val="none" w:sz="0" w:space="0" w:color="auto"/>
                        <w:bottom w:val="none" w:sz="0" w:space="0" w:color="auto"/>
                        <w:right w:val="none" w:sz="0" w:space="0" w:color="auto"/>
                      </w:divBdr>
                      <w:divsChild>
                        <w:div w:id="869417700">
                          <w:marLeft w:val="0"/>
                          <w:marRight w:val="0"/>
                          <w:marTop w:val="0"/>
                          <w:marBottom w:val="0"/>
                          <w:divBdr>
                            <w:top w:val="none" w:sz="0" w:space="0" w:color="auto"/>
                            <w:left w:val="none" w:sz="0" w:space="0" w:color="auto"/>
                            <w:bottom w:val="none" w:sz="0" w:space="0" w:color="auto"/>
                            <w:right w:val="none" w:sz="0" w:space="0" w:color="auto"/>
                          </w:divBdr>
                        </w:div>
                        <w:div w:id="97334246">
                          <w:marLeft w:val="0"/>
                          <w:marRight w:val="0"/>
                          <w:marTop w:val="0"/>
                          <w:marBottom w:val="0"/>
                          <w:divBdr>
                            <w:top w:val="none" w:sz="0" w:space="0" w:color="auto"/>
                            <w:left w:val="none" w:sz="0" w:space="0" w:color="auto"/>
                            <w:bottom w:val="none" w:sz="0" w:space="0" w:color="auto"/>
                            <w:right w:val="none" w:sz="0" w:space="0" w:color="auto"/>
                          </w:divBdr>
                          <w:divsChild>
                            <w:div w:id="2039695518">
                              <w:marLeft w:val="0"/>
                              <w:marRight w:val="0"/>
                              <w:marTop w:val="0"/>
                              <w:marBottom w:val="0"/>
                              <w:divBdr>
                                <w:top w:val="none" w:sz="0" w:space="0" w:color="auto"/>
                                <w:left w:val="none" w:sz="0" w:space="0" w:color="auto"/>
                                <w:bottom w:val="none" w:sz="0" w:space="0" w:color="auto"/>
                                <w:right w:val="none" w:sz="0" w:space="0" w:color="auto"/>
                              </w:divBdr>
                              <w:divsChild>
                                <w:div w:id="2087073639">
                                  <w:marLeft w:val="0"/>
                                  <w:marRight w:val="0"/>
                                  <w:marTop w:val="0"/>
                                  <w:marBottom w:val="0"/>
                                  <w:divBdr>
                                    <w:top w:val="none" w:sz="0" w:space="0" w:color="auto"/>
                                    <w:left w:val="none" w:sz="0" w:space="0" w:color="auto"/>
                                    <w:bottom w:val="none" w:sz="0" w:space="0" w:color="auto"/>
                                    <w:right w:val="none" w:sz="0" w:space="0" w:color="auto"/>
                                  </w:divBdr>
                                  <w:divsChild>
                                    <w:div w:id="13833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9051851">
              <w:marLeft w:val="0"/>
              <w:marRight w:val="0"/>
              <w:marTop w:val="0"/>
              <w:marBottom w:val="0"/>
              <w:divBdr>
                <w:top w:val="none" w:sz="0" w:space="0" w:color="auto"/>
                <w:left w:val="none" w:sz="0" w:space="0" w:color="auto"/>
                <w:bottom w:val="none" w:sz="0" w:space="0" w:color="auto"/>
                <w:right w:val="none" w:sz="0" w:space="0" w:color="auto"/>
              </w:divBdr>
              <w:divsChild>
                <w:div w:id="127432313">
                  <w:marLeft w:val="0"/>
                  <w:marRight w:val="0"/>
                  <w:marTop w:val="0"/>
                  <w:marBottom w:val="0"/>
                  <w:divBdr>
                    <w:top w:val="none" w:sz="0" w:space="0" w:color="auto"/>
                    <w:left w:val="none" w:sz="0" w:space="0" w:color="auto"/>
                    <w:bottom w:val="none" w:sz="0" w:space="0" w:color="auto"/>
                    <w:right w:val="none" w:sz="0" w:space="0" w:color="auto"/>
                  </w:divBdr>
                  <w:divsChild>
                    <w:div w:id="909726763">
                      <w:marLeft w:val="0"/>
                      <w:marRight w:val="0"/>
                      <w:marTop w:val="0"/>
                      <w:marBottom w:val="0"/>
                      <w:divBdr>
                        <w:top w:val="none" w:sz="0" w:space="0" w:color="auto"/>
                        <w:left w:val="none" w:sz="0" w:space="0" w:color="auto"/>
                        <w:bottom w:val="none" w:sz="0" w:space="0" w:color="auto"/>
                        <w:right w:val="none" w:sz="0" w:space="0" w:color="auto"/>
                      </w:divBdr>
                      <w:divsChild>
                        <w:div w:id="902059859">
                          <w:marLeft w:val="0"/>
                          <w:marRight w:val="0"/>
                          <w:marTop w:val="0"/>
                          <w:marBottom w:val="0"/>
                          <w:divBdr>
                            <w:top w:val="none" w:sz="0" w:space="0" w:color="auto"/>
                            <w:left w:val="none" w:sz="0" w:space="0" w:color="auto"/>
                            <w:bottom w:val="none" w:sz="0" w:space="0" w:color="auto"/>
                            <w:right w:val="none" w:sz="0" w:space="0" w:color="auto"/>
                          </w:divBdr>
                        </w:div>
                        <w:div w:id="1547175954">
                          <w:marLeft w:val="0"/>
                          <w:marRight w:val="0"/>
                          <w:marTop w:val="0"/>
                          <w:marBottom w:val="0"/>
                          <w:divBdr>
                            <w:top w:val="none" w:sz="0" w:space="0" w:color="auto"/>
                            <w:left w:val="none" w:sz="0" w:space="0" w:color="auto"/>
                            <w:bottom w:val="none" w:sz="0" w:space="0" w:color="auto"/>
                            <w:right w:val="none" w:sz="0" w:space="0" w:color="auto"/>
                          </w:divBdr>
                          <w:divsChild>
                            <w:div w:id="440688762">
                              <w:marLeft w:val="0"/>
                              <w:marRight w:val="0"/>
                              <w:marTop w:val="0"/>
                              <w:marBottom w:val="0"/>
                              <w:divBdr>
                                <w:top w:val="none" w:sz="0" w:space="0" w:color="auto"/>
                                <w:left w:val="none" w:sz="0" w:space="0" w:color="auto"/>
                                <w:bottom w:val="none" w:sz="0" w:space="0" w:color="auto"/>
                                <w:right w:val="none" w:sz="0" w:space="0" w:color="auto"/>
                              </w:divBdr>
                              <w:divsChild>
                                <w:div w:id="816383774">
                                  <w:marLeft w:val="0"/>
                                  <w:marRight w:val="0"/>
                                  <w:marTop w:val="0"/>
                                  <w:marBottom w:val="0"/>
                                  <w:divBdr>
                                    <w:top w:val="none" w:sz="0" w:space="0" w:color="auto"/>
                                    <w:left w:val="none" w:sz="0" w:space="0" w:color="auto"/>
                                    <w:bottom w:val="none" w:sz="0" w:space="0" w:color="auto"/>
                                    <w:right w:val="none" w:sz="0" w:space="0" w:color="auto"/>
                                  </w:divBdr>
                                  <w:divsChild>
                                    <w:div w:id="107296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237815">
              <w:marLeft w:val="0"/>
              <w:marRight w:val="0"/>
              <w:marTop w:val="0"/>
              <w:marBottom w:val="0"/>
              <w:divBdr>
                <w:top w:val="none" w:sz="0" w:space="0" w:color="auto"/>
                <w:left w:val="none" w:sz="0" w:space="0" w:color="auto"/>
                <w:bottom w:val="none" w:sz="0" w:space="0" w:color="auto"/>
                <w:right w:val="none" w:sz="0" w:space="0" w:color="auto"/>
              </w:divBdr>
              <w:divsChild>
                <w:div w:id="1610505737">
                  <w:marLeft w:val="0"/>
                  <w:marRight w:val="0"/>
                  <w:marTop w:val="0"/>
                  <w:marBottom w:val="0"/>
                  <w:divBdr>
                    <w:top w:val="none" w:sz="0" w:space="0" w:color="auto"/>
                    <w:left w:val="none" w:sz="0" w:space="0" w:color="auto"/>
                    <w:bottom w:val="none" w:sz="0" w:space="0" w:color="auto"/>
                    <w:right w:val="none" w:sz="0" w:space="0" w:color="auto"/>
                  </w:divBdr>
                  <w:divsChild>
                    <w:div w:id="885483183">
                      <w:marLeft w:val="0"/>
                      <w:marRight w:val="0"/>
                      <w:marTop w:val="0"/>
                      <w:marBottom w:val="0"/>
                      <w:divBdr>
                        <w:top w:val="none" w:sz="0" w:space="0" w:color="auto"/>
                        <w:left w:val="none" w:sz="0" w:space="0" w:color="auto"/>
                        <w:bottom w:val="none" w:sz="0" w:space="0" w:color="auto"/>
                        <w:right w:val="none" w:sz="0" w:space="0" w:color="auto"/>
                      </w:divBdr>
                      <w:divsChild>
                        <w:div w:id="87317870">
                          <w:marLeft w:val="0"/>
                          <w:marRight w:val="0"/>
                          <w:marTop w:val="0"/>
                          <w:marBottom w:val="0"/>
                          <w:divBdr>
                            <w:top w:val="none" w:sz="0" w:space="0" w:color="auto"/>
                            <w:left w:val="none" w:sz="0" w:space="0" w:color="auto"/>
                            <w:bottom w:val="none" w:sz="0" w:space="0" w:color="auto"/>
                            <w:right w:val="none" w:sz="0" w:space="0" w:color="auto"/>
                          </w:divBdr>
                        </w:div>
                        <w:div w:id="1996950333">
                          <w:marLeft w:val="0"/>
                          <w:marRight w:val="0"/>
                          <w:marTop w:val="0"/>
                          <w:marBottom w:val="0"/>
                          <w:divBdr>
                            <w:top w:val="none" w:sz="0" w:space="0" w:color="auto"/>
                            <w:left w:val="none" w:sz="0" w:space="0" w:color="auto"/>
                            <w:bottom w:val="none" w:sz="0" w:space="0" w:color="auto"/>
                            <w:right w:val="none" w:sz="0" w:space="0" w:color="auto"/>
                          </w:divBdr>
                          <w:divsChild>
                            <w:div w:id="1227381079">
                              <w:marLeft w:val="0"/>
                              <w:marRight w:val="0"/>
                              <w:marTop w:val="0"/>
                              <w:marBottom w:val="0"/>
                              <w:divBdr>
                                <w:top w:val="none" w:sz="0" w:space="0" w:color="auto"/>
                                <w:left w:val="none" w:sz="0" w:space="0" w:color="auto"/>
                                <w:bottom w:val="none" w:sz="0" w:space="0" w:color="auto"/>
                                <w:right w:val="none" w:sz="0" w:space="0" w:color="auto"/>
                              </w:divBdr>
                              <w:divsChild>
                                <w:div w:id="1774550343">
                                  <w:marLeft w:val="0"/>
                                  <w:marRight w:val="0"/>
                                  <w:marTop w:val="0"/>
                                  <w:marBottom w:val="0"/>
                                  <w:divBdr>
                                    <w:top w:val="none" w:sz="0" w:space="0" w:color="auto"/>
                                    <w:left w:val="none" w:sz="0" w:space="0" w:color="auto"/>
                                    <w:bottom w:val="none" w:sz="0" w:space="0" w:color="auto"/>
                                    <w:right w:val="none" w:sz="0" w:space="0" w:color="auto"/>
                                  </w:divBdr>
                                  <w:divsChild>
                                    <w:div w:id="187703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817515">
              <w:marLeft w:val="0"/>
              <w:marRight w:val="0"/>
              <w:marTop w:val="0"/>
              <w:marBottom w:val="0"/>
              <w:divBdr>
                <w:top w:val="none" w:sz="0" w:space="0" w:color="auto"/>
                <w:left w:val="none" w:sz="0" w:space="0" w:color="auto"/>
                <w:bottom w:val="none" w:sz="0" w:space="0" w:color="auto"/>
                <w:right w:val="none" w:sz="0" w:space="0" w:color="auto"/>
              </w:divBdr>
              <w:divsChild>
                <w:div w:id="1871410597">
                  <w:marLeft w:val="0"/>
                  <w:marRight w:val="0"/>
                  <w:marTop w:val="0"/>
                  <w:marBottom w:val="0"/>
                  <w:divBdr>
                    <w:top w:val="none" w:sz="0" w:space="0" w:color="auto"/>
                    <w:left w:val="none" w:sz="0" w:space="0" w:color="auto"/>
                    <w:bottom w:val="none" w:sz="0" w:space="0" w:color="auto"/>
                    <w:right w:val="none" w:sz="0" w:space="0" w:color="auto"/>
                  </w:divBdr>
                  <w:divsChild>
                    <w:div w:id="254553404">
                      <w:marLeft w:val="0"/>
                      <w:marRight w:val="0"/>
                      <w:marTop w:val="0"/>
                      <w:marBottom w:val="0"/>
                      <w:divBdr>
                        <w:top w:val="none" w:sz="0" w:space="0" w:color="auto"/>
                        <w:left w:val="none" w:sz="0" w:space="0" w:color="auto"/>
                        <w:bottom w:val="none" w:sz="0" w:space="0" w:color="auto"/>
                        <w:right w:val="none" w:sz="0" w:space="0" w:color="auto"/>
                      </w:divBdr>
                      <w:divsChild>
                        <w:div w:id="1126659850">
                          <w:marLeft w:val="0"/>
                          <w:marRight w:val="0"/>
                          <w:marTop w:val="0"/>
                          <w:marBottom w:val="0"/>
                          <w:divBdr>
                            <w:top w:val="none" w:sz="0" w:space="0" w:color="auto"/>
                            <w:left w:val="none" w:sz="0" w:space="0" w:color="auto"/>
                            <w:bottom w:val="none" w:sz="0" w:space="0" w:color="auto"/>
                            <w:right w:val="none" w:sz="0" w:space="0" w:color="auto"/>
                          </w:divBdr>
                        </w:div>
                        <w:div w:id="885213893">
                          <w:marLeft w:val="0"/>
                          <w:marRight w:val="0"/>
                          <w:marTop w:val="0"/>
                          <w:marBottom w:val="0"/>
                          <w:divBdr>
                            <w:top w:val="none" w:sz="0" w:space="0" w:color="auto"/>
                            <w:left w:val="none" w:sz="0" w:space="0" w:color="auto"/>
                            <w:bottom w:val="none" w:sz="0" w:space="0" w:color="auto"/>
                            <w:right w:val="none" w:sz="0" w:space="0" w:color="auto"/>
                          </w:divBdr>
                          <w:divsChild>
                            <w:div w:id="9069580">
                              <w:marLeft w:val="0"/>
                              <w:marRight w:val="0"/>
                              <w:marTop w:val="0"/>
                              <w:marBottom w:val="0"/>
                              <w:divBdr>
                                <w:top w:val="none" w:sz="0" w:space="0" w:color="auto"/>
                                <w:left w:val="none" w:sz="0" w:space="0" w:color="auto"/>
                                <w:bottom w:val="none" w:sz="0" w:space="0" w:color="auto"/>
                                <w:right w:val="none" w:sz="0" w:space="0" w:color="auto"/>
                              </w:divBdr>
                              <w:divsChild>
                                <w:div w:id="1353922937">
                                  <w:marLeft w:val="0"/>
                                  <w:marRight w:val="0"/>
                                  <w:marTop w:val="0"/>
                                  <w:marBottom w:val="0"/>
                                  <w:divBdr>
                                    <w:top w:val="none" w:sz="0" w:space="0" w:color="auto"/>
                                    <w:left w:val="none" w:sz="0" w:space="0" w:color="auto"/>
                                    <w:bottom w:val="none" w:sz="0" w:space="0" w:color="auto"/>
                                    <w:right w:val="none" w:sz="0" w:space="0" w:color="auto"/>
                                  </w:divBdr>
                                  <w:divsChild>
                                    <w:div w:id="19731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237612">
              <w:marLeft w:val="0"/>
              <w:marRight w:val="0"/>
              <w:marTop w:val="0"/>
              <w:marBottom w:val="0"/>
              <w:divBdr>
                <w:top w:val="none" w:sz="0" w:space="0" w:color="auto"/>
                <w:left w:val="none" w:sz="0" w:space="0" w:color="auto"/>
                <w:bottom w:val="none" w:sz="0" w:space="0" w:color="auto"/>
                <w:right w:val="none" w:sz="0" w:space="0" w:color="auto"/>
              </w:divBdr>
              <w:divsChild>
                <w:div w:id="1197547061">
                  <w:marLeft w:val="0"/>
                  <w:marRight w:val="0"/>
                  <w:marTop w:val="0"/>
                  <w:marBottom w:val="0"/>
                  <w:divBdr>
                    <w:top w:val="none" w:sz="0" w:space="0" w:color="auto"/>
                    <w:left w:val="none" w:sz="0" w:space="0" w:color="auto"/>
                    <w:bottom w:val="none" w:sz="0" w:space="0" w:color="auto"/>
                    <w:right w:val="none" w:sz="0" w:space="0" w:color="auto"/>
                  </w:divBdr>
                  <w:divsChild>
                    <w:div w:id="1321468730">
                      <w:marLeft w:val="0"/>
                      <w:marRight w:val="0"/>
                      <w:marTop w:val="0"/>
                      <w:marBottom w:val="0"/>
                      <w:divBdr>
                        <w:top w:val="none" w:sz="0" w:space="0" w:color="auto"/>
                        <w:left w:val="none" w:sz="0" w:space="0" w:color="auto"/>
                        <w:bottom w:val="none" w:sz="0" w:space="0" w:color="auto"/>
                        <w:right w:val="none" w:sz="0" w:space="0" w:color="auto"/>
                      </w:divBdr>
                      <w:divsChild>
                        <w:div w:id="936715236">
                          <w:marLeft w:val="0"/>
                          <w:marRight w:val="0"/>
                          <w:marTop w:val="0"/>
                          <w:marBottom w:val="0"/>
                          <w:divBdr>
                            <w:top w:val="none" w:sz="0" w:space="0" w:color="auto"/>
                            <w:left w:val="none" w:sz="0" w:space="0" w:color="auto"/>
                            <w:bottom w:val="none" w:sz="0" w:space="0" w:color="auto"/>
                            <w:right w:val="none" w:sz="0" w:space="0" w:color="auto"/>
                          </w:divBdr>
                        </w:div>
                        <w:div w:id="1394039429">
                          <w:marLeft w:val="0"/>
                          <w:marRight w:val="0"/>
                          <w:marTop w:val="0"/>
                          <w:marBottom w:val="0"/>
                          <w:divBdr>
                            <w:top w:val="none" w:sz="0" w:space="0" w:color="auto"/>
                            <w:left w:val="none" w:sz="0" w:space="0" w:color="auto"/>
                            <w:bottom w:val="none" w:sz="0" w:space="0" w:color="auto"/>
                            <w:right w:val="none" w:sz="0" w:space="0" w:color="auto"/>
                          </w:divBdr>
                          <w:divsChild>
                            <w:div w:id="2056926217">
                              <w:marLeft w:val="0"/>
                              <w:marRight w:val="0"/>
                              <w:marTop w:val="0"/>
                              <w:marBottom w:val="0"/>
                              <w:divBdr>
                                <w:top w:val="none" w:sz="0" w:space="0" w:color="auto"/>
                                <w:left w:val="none" w:sz="0" w:space="0" w:color="auto"/>
                                <w:bottom w:val="none" w:sz="0" w:space="0" w:color="auto"/>
                                <w:right w:val="none" w:sz="0" w:space="0" w:color="auto"/>
                              </w:divBdr>
                              <w:divsChild>
                                <w:div w:id="39017021">
                                  <w:marLeft w:val="0"/>
                                  <w:marRight w:val="0"/>
                                  <w:marTop w:val="0"/>
                                  <w:marBottom w:val="0"/>
                                  <w:divBdr>
                                    <w:top w:val="none" w:sz="0" w:space="0" w:color="auto"/>
                                    <w:left w:val="none" w:sz="0" w:space="0" w:color="auto"/>
                                    <w:bottom w:val="none" w:sz="0" w:space="0" w:color="auto"/>
                                    <w:right w:val="none" w:sz="0" w:space="0" w:color="auto"/>
                                  </w:divBdr>
                                  <w:divsChild>
                                    <w:div w:id="20943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678237">
      <w:bodyDiv w:val="1"/>
      <w:marLeft w:val="0"/>
      <w:marRight w:val="0"/>
      <w:marTop w:val="0"/>
      <w:marBottom w:val="0"/>
      <w:divBdr>
        <w:top w:val="none" w:sz="0" w:space="0" w:color="auto"/>
        <w:left w:val="none" w:sz="0" w:space="0" w:color="auto"/>
        <w:bottom w:val="none" w:sz="0" w:space="0" w:color="auto"/>
        <w:right w:val="none" w:sz="0" w:space="0" w:color="auto"/>
      </w:divBdr>
    </w:div>
    <w:div w:id="976495767">
      <w:bodyDiv w:val="1"/>
      <w:marLeft w:val="0"/>
      <w:marRight w:val="0"/>
      <w:marTop w:val="0"/>
      <w:marBottom w:val="0"/>
      <w:divBdr>
        <w:top w:val="none" w:sz="0" w:space="0" w:color="auto"/>
        <w:left w:val="none" w:sz="0" w:space="0" w:color="auto"/>
        <w:bottom w:val="none" w:sz="0" w:space="0" w:color="auto"/>
        <w:right w:val="none" w:sz="0" w:space="0" w:color="auto"/>
      </w:divBdr>
    </w:div>
    <w:div w:id="976763571">
      <w:bodyDiv w:val="1"/>
      <w:marLeft w:val="0"/>
      <w:marRight w:val="0"/>
      <w:marTop w:val="0"/>
      <w:marBottom w:val="0"/>
      <w:divBdr>
        <w:top w:val="none" w:sz="0" w:space="0" w:color="auto"/>
        <w:left w:val="none" w:sz="0" w:space="0" w:color="auto"/>
        <w:bottom w:val="none" w:sz="0" w:space="0" w:color="auto"/>
        <w:right w:val="none" w:sz="0" w:space="0" w:color="auto"/>
      </w:divBdr>
    </w:div>
    <w:div w:id="990720800">
      <w:bodyDiv w:val="1"/>
      <w:marLeft w:val="0"/>
      <w:marRight w:val="0"/>
      <w:marTop w:val="0"/>
      <w:marBottom w:val="0"/>
      <w:divBdr>
        <w:top w:val="none" w:sz="0" w:space="0" w:color="auto"/>
        <w:left w:val="none" w:sz="0" w:space="0" w:color="auto"/>
        <w:bottom w:val="none" w:sz="0" w:space="0" w:color="auto"/>
        <w:right w:val="none" w:sz="0" w:space="0" w:color="auto"/>
      </w:divBdr>
    </w:div>
    <w:div w:id="991132171">
      <w:bodyDiv w:val="1"/>
      <w:marLeft w:val="0"/>
      <w:marRight w:val="0"/>
      <w:marTop w:val="0"/>
      <w:marBottom w:val="0"/>
      <w:divBdr>
        <w:top w:val="none" w:sz="0" w:space="0" w:color="auto"/>
        <w:left w:val="none" w:sz="0" w:space="0" w:color="auto"/>
        <w:bottom w:val="none" w:sz="0" w:space="0" w:color="auto"/>
        <w:right w:val="none" w:sz="0" w:space="0" w:color="auto"/>
      </w:divBdr>
    </w:div>
    <w:div w:id="992681200">
      <w:bodyDiv w:val="1"/>
      <w:marLeft w:val="0"/>
      <w:marRight w:val="0"/>
      <w:marTop w:val="0"/>
      <w:marBottom w:val="0"/>
      <w:divBdr>
        <w:top w:val="none" w:sz="0" w:space="0" w:color="auto"/>
        <w:left w:val="none" w:sz="0" w:space="0" w:color="auto"/>
        <w:bottom w:val="none" w:sz="0" w:space="0" w:color="auto"/>
        <w:right w:val="none" w:sz="0" w:space="0" w:color="auto"/>
      </w:divBdr>
    </w:div>
    <w:div w:id="993144352">
      <w:bodyDiv w:val="1"/>
      <w:marLeft w:val="0"/>
      <w:marRight w:val="0"/>
      <w:marTop w:val="0"/>
      <w:marBottom w:val="0"/>
      <w:divBdr>
        <w:top w:val="none" w:sz="0" w:space="0" w:color="auto"/>
        <w:left w:val="none" w:sz="0" w:space="0" w:color="auto"/>
        <w:bottom w:val="none" w:sz="0" w:space="0" w:color="auto"/>
        <w:right w:val="none" w:sz="0" w:space="0" w:color="auto"/>
      </w:divBdr>
    </w:div>
    <w:div w:id="997806358">
      <w:bodyDiv w:val="1"/>
      <w:marLeft w:val="0"/>
      <w:marRight w:val="0"/>
      <w:marTop w:val="0"/>
      <w:marBottom w:val="0"/>
      <w:divBdr>
        <w:top w:val="none" w:sz="0" w:space="0" w:color="auto"/>
        <w:left w:val="none" w:sz="0" w:space="0" w:color="auto"/>
        <w:bottom w:val="none" w:sz="0" w:space="0" w:color="auto"/>
        <w:right w:val="none" w:sz="0" w:space="0" w:color="auto"/>
      </w:divBdr>
    </w:div>
    <w:div w:id="1000040818">
      <w:bodyDiv w:val="1"/>
      <w:marLeft w:val="0"/>
      <w:marRight w:val="0"/>
      <w:marTop w:val="0"/>
      <w:marBottom w:val="0"/>
      <w:divBdr>
        <w:top w:val="none" w:sz="0" w:space="0" w:color="auto"/>
        <w:left w:val="none" w:sz="0" w:space="0" w:color="auto"/>
        <w:bottom w:val="none" w:sz="0" w:space="0" w:color="auto"/>
        <w:right w:val="none" w:sz="0" w:space="0" w:color="auto"/>
      </w:divBdr>
    </w:div>
    <w:div w:id="1009677275">
      <w:bodyDiv w:val="1"/>
      <w:marLeft w:val="0"/>
      <w:marRight w:val="0"/>
      <w:marTop w:val="0"/>
      <w:marBottom w:val="0"/>
      <w:divBdr>
        <w:top w:val="none" w:sz="0" w:space="0" w:color="auto"/>
        <w:left w:val="none" w:sz="0" w:space="0" w:color="auto"/>
        <w:bottom w:val="none" w:sz="0" w:space="0" w:color="auto"/>
        <w:right w:val="none" w:sz="0" w:space="0" w:color="auto"/>
      </w:divBdr>
    </w:div>
    <w:div w:id="1016421694">
      <w:bodyDiv w:val="1"/>
      <w:marLeft w:val="0"/>
      <w:marRight w:val="0"/>
      <w:marTop w:val="0"/>
      <w:marBottom w:val="0"/>
      <w:divBdr>
        <w:top w:val="none" w:sz="0" w:space="0" w:color="auto"/>
        <w:left w:val="none" w:sz="0" w:space="0" w:color="auto"/>
        <w:bottom w:val="none" w:sz="0" w:space="0" w:color="auto"/>
        <w:right w:val="none" w:sz="0" w:space="0" w:color="auto"/>
      </w:divBdr>
    </w:div>
    <w:div w:id="1023894866">
      <w:bodyDiv w:val="1"/>
      <w:marLeft w:val="0"/>
      <w:marRight w:val="0"/>
      <w:marTop w:val="0"/>
      <w:marBottom w:val="0"/>
      <w:divBdr>
        <w:top w:val="none" w:sz="0" w:space="0" w:color="auto"/>
        <w:left w:val="none" w:sz="0" w:space="0" w:color="auto"/>
        <w:bottom w:val="none" w:sz="0" w:space="0" w:color="auto"/>
        <w:right w:val="none" w:sz="0" w:space="0" w:color="auto"/>
      </w:divBdr>
    </w:div>
    <w:div w:id="1029523700">
      <w:bodyDiv w:val="1"/>
      <w:marLeft w:val="0"/>
      <w:marRight w:val="0"/>
      <w:marTop w:val="0"/>
      <w:marBottom w:val="0"/>
      <w:divBdr>
        <w:top w:val="none" w:sz="0" w:space="0" w:color="auto"/>
        <w:left w:val="none" w:sz="0" w:space="0" w:color="auto"/>
        <w:bottom w:val="none" w:sz="0" w:space="0" w:color="auto"/>
        <w:right w:val="none" w:sz="0" w:space="0" w:color="auto"/>
      </w:divBdr>
    </w:div>
    <w:div w:id="1031103514">
      <w:bodyDiv w:val="1"/>
      <w:marLeft w:val="0"/>
      <w:marRight w:val="0"/>
      <w:marTop w:val="0"/>
      <w:marBottom w:val="0"/>
      <w:divBdr>
        <w:top w:val="none" w:sz="0" w:space="0" w:color="auto"/>
        <w:left w:val="none" w:sz="0" w:space="0" w:color="auto"/>
        <w:bottom w:val="none" w:sz="0" w:space="0" w:color="auto"/>
        <w:right w:val="none" w:sz="0" w:space="0" w:color="auto"/>
      </w:divBdr>
    </w:div>
    <w:div w:id="1043403259">
      <w:bodyDiv w:val="1"/>
      <w:marLeft w:val="0"/>
      <w:marRight w:val="0"/>
      <w:marTop w:val="0"/>
      <w:marBottom w:val="0"/>
      <w:divBdr>
        <w:top w:val="none" w:sz="0" w:space="0" w:color="auto"/>
        <w:left w:val="none" w:sz="0" w:space="0" w:color="auto"/>
        <w:bottom w:val="none" w:sz="0" w:space="0" w:color="auto"/>
        <w:right w:val="none" w:sz="0" w:space="0" w:color="auto"/>
      </w:divBdr>
    </w:div>
    <w:div w:id="1046561025">
      <w:bodyDiv w:val="1"/>
      <w:marLeft w:val="0"/>
      <w:marRight w:val="0"/>
      <w:marTop w:val="0"/>
      <w:marBottom w:val="0"/>
      <w:divBdr>
        <w:top w:val="none" w:sz="0" w:space="0" w:color="auto"/>
        <w:left w:val="none" w:sz="0" w:space="0" w:color="auto"/>
        <w:bottom w:val="none" w:sz="0" w:space="0" w:color="auto"/>
        <w:right w:val="none" w:sz="0" w:space="0" w:color="auto"/>
      </w:divBdr>
    </w:div>
    <w:div w:id="1060402297">
      <w:bodyDiv w:val="1"/>
      <w:marLeft w:val="0"/>
      <w:marRight w:val="0"/>
      <w:marTop w:val="0"/>
      <w:marBottom w:val="0"/>
      <w:divBdr>
        <w:top w:val="none" w:sz="0" w:space="0" w:color="auto"/>
        <w:left w:val="none" w:sz="0" w:space="0" w:color="auto"/>
        <w:bottom w:val="none" w:sz="0" w:space="0" w:color="auto"/>
        <w:right w:val="none" w:sz="0" w:space="0" w:color="auto"/>
      </w:divBdr>
    </w:div>
    <w:div w:id="1064061371">
      <w:bodyDiv w:val="1"/>
      <w:marLeft w:val="0"/>
      <w:marRight w:val="0"/>
      <w:marTop w:val="0"/>
      <w:marBottom w:val="0"/>
      <w:divBdr>
        <w:top w:val="none" w:sz="0" w:space="0" w:color="auto"/>
        <w:left w:val="none" w:sz="0" w:space="0" w:color="auto"/>
        <w:bottom w:val="none" w:sz="0" w:space="0" w:color="auto"/>
        <w:right w:val="none" w:sz="0" w:space="0" w:color="auto"/>
      </w:divBdr>
    </w:div>
    <w:div w:id="1086725988">
      <w:bodyDiv w:val="1"/>
      <w:marLeft w:val="0"/>
      <w:marRight w:val="0"/>
      <w:marTop w:val="0"/>
      <w:marBottom w:val="0"/>
      <w:divBdr>
        <w:top w:val="none" w:sz="0" w:space="0" w:color="auto"/>
        <w:left w:val="none" w:sz="0" w:space="0" w:color="auto"/>
        <w:bottom w:val="none" w:sz="0" w:space="0" w:color="auto"/>
        <w:right w:val="none" w:sz="0" w:space="0" w:color="auto"/>
      </w:divBdr>
    </w:div>
    <w:div w:id="1096049626">
      <w:bodyDiv w:val="1"/>
      <w:marLeft w:val="0"/>
      <w:marRight w:val="0"/>
      <w:marTop w:val="0"/>
      <w:marBottom w:val="0"/>
      <w:divBdr>
        <w:top w:val="none" w:sz="0" w:space="0" w:color="auto"/>
        <w:left w:val="none" w:sz="0" w:space="0" w:color="auto"/>
        <w:bottom w:val="none" w:sz="0" w:space="0" w:color="auto"/>
        <w:right w:val="none" w:sz="0" w:space="0" w:color="auto"/>
      </w:divBdr>
    </w:div>
    <w:div w:id="1101338841">
      <w:bodyDiv w:val="1"/>
      <w:marLeft w:val="0"/>
      <w:marRight w:val="0"/>
      <w:marTop w:val="0"/>
      <w:marBottom w:val="0"/>
      <w:divBdr>
        <w:top w:val="none" w:sz="0" w:space="0" w:color="auto"/>
        <w:left w:val="none" w:sz="0" w:space="0" w:color="auto"/>
        <w:bottom w:val="none" w:sz="0" w:space="0" w:color="auto"/>
        <w:right w:val="none" w:sz="0" w:space="0" w:color="auto"/>
      </w:divBdr>
    </w:div>
    <w:div w:id="1101756190">
      <w:bodyDiv w:val="1"/>
      <w:marLeft w:val="0"/>
      <w:marRight w:val="0"/>
      <w:marTop w:val="0"/>
      <w:marBottom w:val="0"/>
      <w:divBdr>
        <w:top w:val="none" w:sz="0" w:space="0" w:color="auto"/>
        <w:left w:val="none" w:sz="0" w:space="0" w:color="auto"/>
        <w:bottom w:val="none" w:sz="0" w:space="0" w:color="auto"/>
        <w:right w:val="none" w:sz="0" w:space="0" w:color="auto"/>
      </w:divBdr>
    </w:div>
    <w:div w:id="1104034361">
      <w:bodyDiv w:val="1"/>
      <w:marLeft w:val="0"/>
      <w:marRight w:val="0"/>
      <w:marTop w:val="0"/>
      <w:marBottom w:val="0"/>
      <w:divBdr>
        <w:top w:val="none" w:sz="0" w:space="0" w:color="auto"/>
        <w:left w:val="none" w:sz="0" w:space="0" w:color="auto"/>
        <w:bottom w:val="none" w:sz="0" w:space="0" w:color="auto"/>
        <w:right w:val="none" w:sz="0" w:space="0" w:color="auto"/>
      </w:divBdr>
    </w:div>
    <w:div w:id="1109620648">
      <w:bodyDiv w:val="1"/>
      <w:marLeft w:val="0"/>
      <w:marRight w:val="0"/>
      <w:marTop w:val="0"/>
      <w:marBottom w:val="0"/>
      <w:divBdr>
        <w:top w:val="none" w:sz="0" w:space="0" w:color="auto"/>
        <w:left w:val="none" w:sz="0" w:space="0" w:color="auto"/>
        <w:bottom w:val="none" w:sz="0" w:space="0" w:color="auto"/>
        <w:right w:val="none" w:sz="0" w:space="0" w:color="auto"/>
      </w:divBdr>
    </w:div>
    <w:div w:id="1124230394">
      <w:bodyDiv w:val="1"/>
      <w:marLeft w:val="0"/>
      <w:marRight w:val="0"/>
      <w:marTop w:val="0"/>
      <w:marBottom w:val="0"/>
      <w:divBdr>
        <w:top w:val="none" w:sz="0" w:space="0" w:color="auto"/>
        <w:left w:val="none" w:sz="0" w:space="0" w:color="auto"/>
        <w:bottom w:val="none" w:sz="0" w:space="0" w:color="auto"/>
        <w:right w:val="none" w:sz="0" w:space="0" w:color="auto"/>
      </w:divBdr>
    </w:div>
    <w:div w:id="1128400164">
      <w:bodyDiv w:val="1"/>
      <w:marLeft w:val="0"/>
      <w:marRight w:val="0"/>
      <w:marTop w:val="0"/>
      <w:marBottom w:val="0"/>
      <w:divBdr>
        <w:top w:val="none" w:sz="0" w:space="0" w:color="auto"/>
        <w:left w:val="none" w:sz="0" w:space="0" w:color="auto"/>
        <w:bottom w:val="none" w:sz="0" w:space="0" w:color="auto"/>
        <w:right w:val="none" w:sz="0" w:space="0" w:color="auto"/>
      </w:divBdr>
    </w:div>
    <w:div w:id="1129856566">
      <w:bodyDiv w:val="1"/>
      <w:marLeft w:val="0"/>
      <w:marRight w:val="0"/>
      <w:marTop w:val="0"/>
      <w:marBottom w:val="0"/>
      <w:divBdr>
        <w:top w:val="none" w:sz="0" w:space="0" w:color="auto"/>
        <w:left w:val="none" w:sz="0" w:space="0" w:color="auto"/>
        <w:bottom w:val="none" w:sz="0" w:space="0" w:color="auto"/>
        <w:right w:val="none" w:sz="0" w:space="0" w:color="auto"/>
      </w:divBdr>
    </w:div>
    <w:div w:id="1130515791">
      <w:bodyDiv w:val="1"/>
      <w:marLeft w:val="0"/>
      <w:marRight w:val="0"/>
      <w:marTop w:val="0"/>
      <w:marBottom w:val="0"/>
      <w:divBdr>
        <w:top w:val="none" w:sz="0" w:space="0" w:color="auto"/>
        <w:left w:val="none" w:sz="0" w:space="0" w:color="auto"/>
        <w:bottom w:val="none" w:sz="0" w:space="0" w:color="auto"/>
        <w:right w:val="none" w:sz="0" w:space="0" w:color="auto"/>
      </w:divBdr>
    </w:div>
    <w:div w:id="1139418053">
      <w:bodyDiv w:val="1"/>
      <w:marLeft w:val="0"/>
      <w:marRight w:val="0"/>
      <w:marTop w:val="0"/>
      <w:marBottom w:val="0"/>
      <w:divBdr>
        <w:top w:val="none" w:sz="0" w:space="0" w:color="auto"/>
        <w:left w:val="none" w:sz="0" w:space="0" w:color="auto"/>
        <w:bottom w:val="none" w:sz="0" w:space="0" w:color="auto"/>
        <w:right w:val="none" w:sz="0" w:space="0" w:color="auto"/>
      </w:divBdr>
    </w:div>
    <w:div w:id="1140075868">
      <w:bodyDiv w:val="1"/>
      <w:marLeft w:val="0"/>
      <w:marRight w:val="0"/>
      <w:marTop w:val="0"/>
      <w:marBottom w:val="0"/>
      <w:divBdr>
        <w:top w:val="none" w:sz="0" w:space="0" w:color="auto"/>
        <w:left w:val="none" w:sz="0" w:space="0" w:color="auto"/>
        <w:bottom w:val="none" w:sz="0" w:space="0" w:color="auto"/>
        <w:right w:val="none" w:sz="0" w:space="0" w:color="auto"/>
      </w:divBdr>
    </w:div>
    <w:div w:id="1163012667">
      <w:bodyDiv w:val="1"/>
      <w:marLeft w:val="0"/>
      <w:marRight w:val="0"/>
      <w:marTop w:val="0"/>
      <w:marBottom w:val="0"/>
      <w:divBdr>
        <w:top w:val="none" w:sz="0" w:space="0" w:color="auto"/>
        <w:left w:val="none" w:sz="0" w:space="0" w:color="auto"/>
        <w:bottom w:val="none" w:sz="0" w:space="0" w:color="auto"/>
        <w:right w:val="none" w:sz="0" w:space="0" w:color="auto"/>
      </w:divBdr>
    </w:div>
    <w:div w:id="1173302494">
      <w:bodyDiv w:val="1"/>
      <w:marLeft w:val="0"/>
      <w:marRight w:val="0"/>
      <w:marTop w:val="0"/>
      <w:marBottom w:val="0"/>
      <w:divBdr>
        <w:top w:val="none" w:sz="0" w:space="0" w:color="auto"/>
        <w:left w:val="none" w:sz="0" w:space="0" w:color="auto"/>
        <w:bottom w:val="none" w:sz="0" w:space="0" w:color="auto"/>
        <w:right w:val="none" w:sz="0" w:space="0" w:color="auto"/>
      </w:divBdr>
    </w:div>
    <w:div w:id="1192769850">
      <w:bodyDiv w:val="1"/>
      <w:marLeft w:val="0"/>
      <w:marRight w:val="0"/>
      <w:marTop w:val="0"/>
      <w:marBottom w:val="0"/>
      <w:divBdr>
        <w:top w:val="none" w:sz="0" w:space="0" w:color="auto"/>
        <w:left w:val="none" w:sz="0" w:space="0" w:color="auto"/>
        <w:bottom w:val="none" w:sz="0" w:space="0" w:color="auto"/>
        <w:right w:val="none" w:sz="0" w:space="0" w:color="auto"/>
      </w:divBdr>
    </w:div>
    <w:div w:id="1194683568">
      <w:bodyDiv w:val="1"/>
      <w:marLeft w:val="0"/>
      <w:marRight w:val="0"/>
      <w:marTop w:val="0"/>
      <w:marBottom w:val="0"/>
      <w:divBdr>
        <w:top w:val="none" w:sz="0" w:space="0" w:color="auto"/>
        <w:left w:val="none" w:sz="0" w:space="0" w:color="auto"/>
        <w:bottom w:val="none" w:sz="0" w:space="0" w:color="auto"/>
        <w:right w:val="none" w:sz="0" w:space="0" w:color="auto"/>
      </w:divBdr>
    </w:div>
    <w:div w:id="1198003327">
      <w:bodyDiv w:val="1"/>
      <w:marLeft w:val="0"/>
      <w:marRight w:val="0"/>
      <w:marTop w:val="0"/>
      <w:marBottom w:val="0"/>
      <w:divBdr>
        <w:top w:val="none" w:sz="0" w:space="0" w:color="auto"/>
        <w:left w:val="none" w:sz="0" w:space="0" w:color="auto"/>
        <w:bottom w:val="none" w:sz="0" w:space="0" w:color="auto"/>
        <w:right w:val="none" w:sz="0" w:space="0" w:color="auto"/>
      </w:divBdr>
    </w:div>
    <w:div w:id="1198932482">
      <w:bodyDiv w:val="1"/>
      <w:marLeft w:val="0"/>
      <w:marRight w:val="0"/>
      <w:marTop w:val="0"/>
      <w:marBottom w:val="0"/>
      <w:divBdr>
        <w:top w:val="none" w:sz="0" w:space="0" w:color="auto"/>
        <w:left w:val="none" w:sz="0" w:space="0" w:color="auto"/>
        <w:bottom w:val="none" w:sz="0" w:space="0" w:color="auto"/>
        <w:right w:val="none" w:sz="0" w:space="0" w:color="auto"/>
      </w:divBdr>
    </w:div>
    <w:div w:id="1199665132">
      <w:bodyDiv w:val="1"/>
      <w:marLeft w:val="0"/>
      <w:marRight w:val="0"/>
      <w:marTop w:val="0"/>
      <w:marBottom w:val="0"/>
      <w:divBdr>
        <w:top w:val="none" w:sz="0" w:space="0" w:color="auto"/>
        <w:left w:val="none" w:sz="0" w:space="0" w:color="auto"/>
        <w:bottom w:val="none" w:sz="0" w:space="0" w:color="auto"/>
        <w:right w:val="none" w:sz="0" w:space="0" w:color="auto"/>
      </w:divBdr>
    </w:div>
    <w:div w:id="1200164489">
      <w:bodyDiv w:val="1"/>
      <w:marLeft w:val="0"/>
      <w:marRight w:val="0"/>
      <w:marTop w:val="0"/>
      <w:marBottom w:val="0"/>
      <w:divBdr>
        <w:top w:val="none" w:sz="0" w:space="0" w:color="auto"/>
        <w:left w:val="none" w:sz="0" w:space="0" w:color="auto"/>
        <w:bottom w:val="none" w:sz="0" w:space="0" w:color="auto"/>
        <w:right w:val="none" w:sz="0" w:space="0" w:color="auto"/>
      </w:divBdr>
    </w:div>
    <w:div w:id="1204832761">
      <w:bodyDiv w:val="1"/>
      <w:marLeft w:val="0"/>
      <w:marRight w:val="0"/>
      <w:marTop w:val="0"/>
      <w:marBottom w:val="0"/>
      <w:divBdr>
        <w:top w:val="none" w:sz="0" w:space="0" w:color="auto"/>
        <w:left w:val="none" w:sz="0" w:space="0" w:color="auto"/>
        <w:bottom w:val="none" w:sz="0" w:space="0" w:color="auto"/>
        <w:right w:val="none" w:sz="0" w:space="0" w:color="auto"/>
      </w:divBdr>
    </w:div>
    <w:div w:id="1204947189">
      <w:bodyDiv w:val="1"/>
      <w:marLeft w:val="0"/>
      <w:marRight w:val="0"/>
      <w:marTop w:val="0"/>
      <w:marBottom w:val="0"/>
      <w:divBdr>
        <w:top w:val="none" w:sz="0" w:space="0" w:color="auto"/>
        <w:left w:val="none" w:sz="0" w:space="0" w:color="auto"/>
        <w:bottom w:val="none" w:sz="0" w:space="0" w:color="auto"/>
        <w:right w:val="none" w:sz="0" w:space="0" w:color="auto"/>
      </w:divBdr>
    </w:div>
    <w:div w:id="1206210343">
      <w:bodyDiv w:val="1"/>
      <w:marLeft w:val="0"/>
      <w:marRight w:val="0"/>
      <w:marTop w:val="0"/>
      <w:marBottom w:val="0"/>
      <w:divBdr>
        <w:top w:val="none" w:sz="0" w:space="0" w:color="auto"/>
        <w:left w:val="none" w:sz="0" w:space="0" w:color="auto"/>
        <w:bottom w:val="none" w:sz="0" w:space="0" w:color="auto"/>
        <w:right w:val="none" w:sz="0" w:space="0" w:color="auto"/>
      </w:divBdr>
    </w:div>
    <w:div w:id="1207335155">
      <w:bodyDiv w:val="1"/>
      <w:marLeft w:val="0"/>
      <w:marRight w:val="0"/>
      <w:marTop w:val="0"/>
      <w:marBottom w:val="0"/>
      <w:divBdr>
        <w:top w:val="none" w:sz="0" w:space="0" w:color="auto"/>
        <w:left w:val="none" w:sz="0" w:space="0" w:color="auto"/>
        <w:bottom w:val="none" w:sz="0" w:space="0" w:color="auto"/>
        <w:right w:val="none" w:sz="0" w:space="0" w:color="auto"/>
      </w:divBdr>
    </w:div>
    <w:div w:id="1207529639">
      <w:bodyDiv w:val="1"/>
      <w:marLeft w:val="0"/>
      <w:marRight w:val="0"/>
      <w:marTop w:val="0"/>
      <w:marBottom w:val="0"/>
      <w:divBdr>
        <w:top w:val="none" w:sz="0" w:space="0" w:color="auto"/>
        <w:left w:val="none" w:sz="0" w:space="0" w:color="auto"/>
        <w:bottom w:val="none" w:sz="0" w:space="0" w:color="auto"/>
        <w:right w:val="none" w:sz="0" w:space="0" w:color="auto"/>
      </w:divBdr>
    </w:div>
    <w:div w:id="1209296908">
      <w:bodyDiv w:val="1"/>
      <w:marLeft w:val="0"/>
      <w:marRight w:val="0"/>
      <w:marTop w:val="0"/>
      <w:marBottom w:val="0"/>
      <w:divBdr>
        <w:top w:val="none" w:sz="0" w:space="0" w:color="auto"/>
        <w:left w:val="none" w:sz="0" w:space="0" w:color="auto"/>
        <w:bottom w:val="none" w:sz="0" w:space="0" w:color="auto"/>
        <w:right w:val="none" w:sz="0" w:space="0" w:color="auto"/>
      </w:divBdr>
    </w:div>
    <w:div w:id="1213345817">
      <w:bodyDiv w:val="1"/>
      <w:marLeft w:val="0"/>
      <w:marRight w:val="0"/>
      <w:marTop w:val="0"/>
      <w:marBottom w:val="0"/>
      <w:divBdr>
        <w:top w:val="none" w:sz="0" w:space="0" w:color="auto"/>
        <w:left w:val="none" w:sz="0" w:space="0" w:color="auto"/>
        <w:bottom w:val="none" w:sz="0" w:space="0" w:color="auto"/>
        <w:right w:val="none" w:sz="0" w:space="0" w:color="auto"/>
      </w:divBdr>
    </w:div>
    <w:div w:id="1214393980">
      <w:bodyDiv w:val="1"/>
      <w:marLeft w:val="0"/>
      <w:marRight w:val="0"/>
      <w:marTop w:val="0"/>
      <w:marBottom w:val="0"/>
      <w:divBdr>
        <w:top w:val="none" w:sz="0" w:space="0" w:color="auto"/>
        <w:left w:val="none" w:sz="0" w:space="0" w:color="auto"/>
        <w:bottom w:val="none" w:sz="0" w:space="0" w:color="auto"/>
        <w:right w:val="none" w:sz="0" w:space="0" w:color="auto"/>
      </w:divBdr>
    </w:div>
    <w:div w:id="1221752588">
      <w:bodyDiv w:val="1"/>
      <w:marLeft w:val="0"/>
      <w:marRight w:val="0"/>
      <w:marTop w:val="0"/>
      <w:marBottom w:val="0"/>
      <w:divBdr>
        <w:top w:val="none" w:sz="0" w:space="0" w:color="auto"/>
        <w:left w:val="none" w:sz="0" w:space="0" w:color="auto"/>
        <w:bottom w:val="none" w:sz="0" w:space="0" w:color="auto"/>
        <w:right w:val="none" w:sz="0" w:space="0" w:color="auto"/>
      </w:divBdr>
    </w:div>
    <w:div w:id="1224873719">
      <w:bodyDiv w:val="1"/>
      <w:marLeft w:val="0"/>
      <w:marRight w:val="0"/>
      <w:marTop w:val="0"/>
      <w:marBottom w:val="0"/>
      <w:divBdr>
        <w:top w:val="none" w:sz="0" w:space="0" w:color="auto"/>
        <w:left w:val="none" w:sz="0" w:space="0" w:color="auto"/>
        <w:bottom w:val="none" w:sz="0" w:space="0" w:color="auto"/>
        <w:right w:val="none" w:sz="0" w:space="0" w:color="auto"/>
      </w:divBdr>
    </w:div>
    <w:div w:id="1225524939">
      <w:bodyDiv w:val="1"/>
      <w:marLeft w:val="0"/>
      <w:marRight w:val="0"/>
      <w:marTop w:val="0"/>
      <w:marBottom w:val="0"/>
      <w:divBdr>
        <w:top w:val="none" w:sz="0" w:space="0" w:color="auto"/>
        <w:left w:val="none" w:sz="0" w:space="0" w:color="auto"/>
        <w:bottom w:val="none" w:sz="0" w:space="0" w:color="auto"/>
        <w:right w:val="none" w:sz="0" w:space="0" w:color="auto"/>
      </w:divBdr>
    </w:div>
    <w:div w:id="1239946734">
      <w:bodyDiv w:val="1"/>
      <w:marLeft w:val="0"/>
      <w:marRight w:val="0"/>
      <w:marTop w:val="0"/>
      <w:marBottom w:val="0"/>
      <w:divBdr>
        <w:top w:val="none" w:sz="0" w:space="0" w:color="auto"/>
        <w:left w:val="none" w:sz="0" w:space="0" w:color="auto"/>
        <w:bottom w:val="none" w:sz="0" w:space="0" w:color="auto"/>
        <w:right w:val="none" w:sz="0" w:space="0" w:color="auto"/>
      </w:divBdr>
    </w:div>
    <w:div w:id="1240940634">
      <w:bodyDiv w:val="1"/>
      <w:marLeft w:val="0"/>
      <w:marRight w:val="0"/>
      <w:marTop w:val="0"/>
      <w:marBottom w:val="0"/>
      <w:divBdr>
        <w:top w:val="none" w:sz="0" w:space="0" w:color="auto"/>
        <w:left w:val="none" w:sz="0" w:space="0" w:color="auto"/>
        <w:bottom w:val="none" w:sz="0" w:space="0" w:color="auto"/>
        <w:right w:val="none" w:sz="0" w:space="0" w:color="auto"/>
      </w:divBdr>
    </w:div>
    <w:div w:id="1241523815">
      <w:bodyDiv w:val="1"/>
      <w:marLeft w:val="0"/>
      <w:marRight w:val="0"/>
      <w:marTop w:val="0"/>
      <w:marBottom w:val="0"/>
      <w:divBdr>
        <w:top w:val="none" w:sz="0" w:space="0" w:color="auto"/>
        <w:left w:val="none" w:sz="0" w:space="0" w:color="auto"/>
        <w:bottom w:val="none" w:sz="0" w:space="0" w:color="auto"/>
        <w:right w:val="none" w:sz="0" w:space="0" w:color="auto"/>
      </w:divBdr>
    </w:div>
    <w:div w:id="1242179592">
      <w:bodyDiv w:val="1"/>
      <w:marLeft w:val="0"/>
      <w:marRight w:val="0"/>
      <w:marTop w:val="0"/>
      <w:marBottom w:val="0"/>
      <w:divBdr>
        <w:top w:val="none" w:sz="0" w:space="0" w:color="auto"/>
        <w:left w:val="none" w:sz="0" w:space="0" w:color="auto"/>
        <w:bottom w:val="none" w:sz="0" w:space="0" w:color="auto"/>
        <w:right w:val="none" w:sz="0" w:space="0" w:color="auto"/>
      </w:divBdr>
    </w:div>
    <w:div w:id="1250046462">
      <w:bodyDiv w:val="1"/>
      <w:marLeft w:val="0"/>
      <w:marRight w:val="0"/>
      <w:marTop w:val="0"/>
      <w:marBottom w:val="0"/>
      <w:divBdr>
        <w:top w:val="none" w:sz="0" w:space="0" w:color="auto"/>
        <w:left w:val="none" w:sz="0" w:space="0" w:color="auto"/>
        <w:bottom w:val="none" w:sz="0" w:space="0" w:color="auto"/>
        <w:right w:val="none" w:sz="0" w:space="0" w:color="auto"/>
      </w:divBdr>
    </w:div>
    <w:div w:id="1253660188">
      <w:bodyDiv w:val="1"/>
      <w:marLeft w:val="0"/>
      <w:marRight w:val="0"/>
      <w:marTop w:val="0"/>
      <w:marBottom w:val="0"/>
      <w:divBdr>
        <w:top w:val="none" w:sz="0" w:space="0" w:color="auto"/>
        <w:left w:val="none" w:sz="0" w:space="0" w:color="auto"/>
        <w:bottom w:val="none" w:sz="0" w:space="0" w:color="auto"/>
        <w:right w:val="none" w:sz="0" w:space="0" w:color="auto"/>
      </w:divBdr>
    </w:div>
    <w:div w:id="1269851890">
      <w:bodyDiv w:val="1"/>
      <w:marLeft w:val="0"/>
      <w:marRight w:val="0"/>
      <w:marTop w:val="0"/>
      <w:marBottom w:val="0"/>
      <w:divBdr>
        <w:top w:val="none" w:sz="0" w:space="0" w:color="auto"/>
        <w:left w:val="none" w:sz="0" w:space="0" w:color="auto"/>
        <w:bottom w:val="none" w:sz="0" w:space="0" w:color="auto"/>
        <w:right w:val="none" w:sz="0" w:space="0" w:color="auto"/>
      </w:divBdr>
    </w:div>
    <w:div w:id="1272125304">
      <w:bodyDiv w:val="1"/>
      <w:marLeft w:val="0"/>
      <w:marRight w:val="0"/>
      <w:marTop w:val="0"/>
      <w:marBottom w:val="0"/>
      <w:divBdr>
        <w:top w:val="none" w:sz="0" w:space="0" w:color="auto"/>
        <w:left w:val="none" w:sz="0" w:space="0" w:color="auto"/>
        <w:bottom w:val="none" w:sz="0" w:space="0" w:color="auto"/>
        <w:right w:val="none" w:sz="0" w:space="0" w:color="auto"/>
      </w:divBdr>
    </w:div>
    <w:div w:id="1281255298">
      <w:bodyDiv w:val="1"/>
      <w:marLeft w:val="0"/>
      <w:marRight w:val="0"/>
      <w:marTop w:val="0"/>
      <w:marBottom w:val="0"/>
      <w:divBdr>
        <w:top w:val="none" w:sz="0" w:space="0" w:color="auto"/>
        <w:left w:val="none" w:sz="0" w:space="0" w:color="auto"/>
        <w:bottom w:val="none" w:sz="0" w:space="0" w:color="auto"/>
        <w:right w:val="none" w:sz="0" w:space="0" w:color="auto"/>
      </w:divBdr>
    </w:div>
    <w:div w:id="1283540745">
      <w:bodyDiv w:val="1"/>
      <w:marLeft w:val="0"/>
      <w:marRight w:val="0"/>
      <w:marTop w:val="0"/>
      <w:marBottom w:val="0"/>
      <w:divBdr>
        <w:top w:val="none" w:sz="0" w:space="0" w:color="auto"/>
        <w:left w:val="none" w:sz="0" w:space="0" w:color="auto"/>
        <w:bottom w:val="none" w:sz="0" w:space="0" w:color="auto"/>
        <w:right w:val="none" w:sz="0" w:space="0" w:color="auto"/>
      </w:divBdr>
    </w:div>
    <w:div w:id="1283657591">
      <w:bodyDiv w:val="1"/>
      <w:marLeft w:val="0"/>
      <w:marRight w:val="0"/>
      <w:marTop w:val="0"/>
      <w:marBottom w:val="0"/>
      <w:divBdr>
        <w:top w:val="none" w:sz="0" w:space="0" w:color="auto"/>
        <w:left w:val="none" w:sz="0" w:space="0" w:color="auto"/>
        <w:bottom w:val="none" w:sz="0" w:space="0" w:color="auto"/>
        <w:right w:val="none" w:sz="0" w:space="0" w:color="auto"/>
      </w:divBdr>
    </w:div>
    <w:div w:id="1289316561">
      <w:bodyDiv w:val="1"/>
      <w:marLeft w:val="0"/>
      <w:marRight w:val="0"/>
      <w:marTop w:val="0"/>
      <w:marBottom w:val="0"/>
      <w:divBdr>
        <w:top w:val="none" w:sz="0" w:space="0" w:color="auto"/>
        <w:left w:val="none" w:sz="0" w:space="0" w:color="auto"/>
        <w:bottom w:val="none" w:sz="0" w:space="0" w:color="auto"/>
        <w:right w:val="none" w:sz="0" w:space="0" w:color="auto"/>
      </w:divBdr>
    </w:div>
    <w:div w:id="1290746105">
      <w:bodyDiv w:val="1"/>
      <w:marLeft w:val="0"/>
      <w:marRight w:val="0"/>
      <w:marTop w:val="0"/>
      <w:marBottom w:val="0"/>
      <w:divBdr>
        <w:top w:val="none" w:sz="0" w:space="0" w:color="auto"/>
        <w:left w:val="none" w:sz="0" w:space="0" w:color="auto"/>
        <w:bottom w:val="none" w:sz="0" w:space="0" w:color="auto"/>
        <w:right w:val="none" w:sz="0" w:space="0" w:color="auto"/>
      </w:divBdr>
    </w:div>
    <w:div w:id="1291783084">
      <w:bodyDiv w:val="1"/>
      <w:marLeft w:val="0"/>
      <w:marRight w:val="0"/>
      <w:marTop w:val="0"/>
      <w:marBottom w:val="0"/>
      <w:divBdr>
        <w:top w:val="none" w:sz="0" w:space="0" w:color="auto"/>
        <w:left w:val="none" w:sz="0" w:space="0" w:color="auto"/>
        <w:bottom w:val="none" w:sz="0" w:space="0" w:color="auto"/>
        <w:right w:val="none" w:sz="0" w:space="0" w:color="auto"/>
      </w:divBdr>
    </w:div>
    <w:div w:id="1295712956">
      <w:bodyDiv w:val="1"/>
      <w:marLeft w:val="0"/>
      <w:marRight w:val="0"/>
      <w:marTop w:val="0"/>
      <w:marBottom w:val="0"/>
      <w:divBdr>
        <w:top w:val="none" w:sz="0" w:space="0" w:color="auto"/>
        <w:left w:val="none" w:sz="0" w:space="0" w:color="auto"/>
        <w:bottom w:val="none" w:sz="0" w:space="0" w:color="auto"/>
        <w:right w:val="none" w:sz="0" w:space="0" w:color="auto"/>
      </w:divBdr>
    </w:div>
    <w:div w:id="1299991195">
      <w:bodyDiv w:val="1"/>
      <w:marLeft w:val="0"/>
      <w:marRight w:val="0"/>
      <w:marTop w:val="0"/>
      <w:marBottom w:val="0"/>
      <w:divBdr>
        <w:top w:val="none" w:sz="0" w:space="0" w:color="auto"/>
        <w:left w:val="none" w:sz="0" w:space="0" w:color="auto"/>
        <w:bottom w:val="none" w:sz="0" w:space="0" w:color="auto"/>
        <w:right w:val="none" w:sz="0" w:space="0" w:color="auto"/>
      </w:divBdr>
    </w:div>
    <w:div w:id="1318071644">
      <w:bodyDiv w:val="1"/>
      <w:marLeft w:val="0"/>
      <w:marRight w:val="0"/>
      <w:marTop w:val="0"/>
      <w:marBottom w:val="0"/>
      <w:divBdr>
        <w:top w:val="none" w:sz="0" w:space="0" w:color="auto"/>
        <w:left w:val="none" w:sz="0" w:space="0" w:color="auto"/>
        <w:bottom w:val="none" w:sz="0" w:space="0" w:color="auto"/>
        <w:right w:val="none" w:sz="0" w:space="0" w:color="auto"/>
      </w:divBdr>
    </w:div>
    <w:div w:id="1318614143">
      <w:bodyDiv w:val="1"/>
      <w:marLeft w:val="0"/>
      <w:marRight w:val="0"/>
      <w:marTop w:val="0"/>
      <w:marBottom w:val="0"/>
      <w:divBdr>
        <w:top w:val="none" w:sz="0" w:space="0" w:color="auto"/>
        <w:left w:val="none" w:sz="0" w:space="0" w:color="auto"/>
        <w:bottom w:val="none" w:sz="0" w:space="0" w:color="auto"/>
        <w:right w:val="none" w:sz="0" w:space="0" w:color="auto"/>
      </w:divBdr>
    </w:div>
    <w:div w:id="1331134181">
      <w:bodyDiv w:val="1"/>
      <w:marLeft w:val="0"/>
      <w:marRight w:val="0"/>
      <w:marTop w:val="0"/>
      <w:marBottom w:val="0"/>
      <w:divBdr>
        <w:top w:val="none" w:sz="0" w:space="0" w:color="auto"/>
        <w:left w:val="none" w:sz="0" w:space="0" w:color="auto"/>
        <w:bottom w:val="none" w:sz="0" w:space="0" w:color="auto"/>
        <w:right w:val="none" w:sz="0" w:space="0" w:color="auto"/>
      </w:divBdr>
    </w:div>
    <w:div w:id="1332442417">
      <w:bodyDiv w:val="1"/>
      <w:marLeft w:val="0"/>
      <w:marRight w:val="0"/>
      <w:marTop w:val="0"/>
      <w:marBottom w:val="0"/>
      <w:divBdr>
        <w:top w:val="none" w:sz="0" w:space="0" w:color="auto"/>
        <w:left w:val="none" w:sz="0" w:space="0" w:color="auto"/>
        <w:bottom w:val="none" w:sz="0" w:space="0" w:color="auto"/>
        <w:right w:val="none" w:sz="0" w:space="0" w:color="auto"/>
      </w:divBdr>
    </w:div>
    <w:div w:id="1346402242">
      <w:bodyDiv w:val="1"/>
      <w:marLeft w:val="0"/>
      <w:marRight w:val="0"/>
      <w:marTop w:val="0"/>
      <w:marBottom w:val="0"/>
      <w:divBdr>
        <w:top w:val="none" w:sz="0" w:space="0" w:color="auto"/>
        <w:left w:val="none" w:sz="0" w:space="0" w:color="auto"/>
        <w:bottom w:val="none" w:sz="0" w:space="0" w:color="auto"/>
        <w:right w:val="none" w:sz="0" w:space="0" w:color="auto"/>
      </w:divBdr>
    </w:div>
    <w:div w:id="1357268331">
      <w:bodyDiv w:val="1"/>
      <w:marLeft w:val="0"/>
      <w:marRight w:val="0"/>
      <w:marTop w:val="0"/>
      <w:marBottom w:val="0"/>
      <w:divBdr>
        <w:top w:val="none" w:sz="0" w:space="0" w:color="auto"/>
        <w:left w:val="none" w:sz="0" w:space="0" w:color="auto"/>
        <w:bottom w:val="none" w:sz="0" w:space="0" w:color="auto"/>
        <w:right w:val="none" w:sz="0" w:space="0" w:color="auto"/>
      </w:divBdr>
    </w:div>
    <w:div w:id="1357586234">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83401918">
      <w:bodyDiv w:val="1"/>
      <w:marLeft w:val="0"/>
      <w:marRight w:val="0"/>
      <w:marTop w:val="0"/>
      <w:marBottom w:val="0"/>
      <w:divBdr>
        <w:top w:val="none" w:sz="0" w:space="0" w:color="auto"/>
        <w:left w:val="none" w:sz="0" w:space="0" w:color="auto"/>
        <w:bottom w:val="none" w:sz="0" w:space="0" w:color="auto"/>
        <w:right w:val="none" w:sz="0" w:space="0" w:color="auto"/>
      </w:divBdr>
    </w:div>
    <w:div w:id="1391075953">
      <w:bodyDiv w:val="1"/>
      <w:marLeft w:val="0"/>
      <w:marRight w:val="0"/>
      <w:marTop w:val="0"/>
      <w:marBottom w:val="0"/>
      <w:divBdr>
        <w:top w:val="none" w:sz="0" w:space="0" w:color="auto"/>
        <w:left w:val="none" w:sz="0" w:space="0" w:color="auto"/>
        <w:bottom w:val="none" w:sz="0" w:space="0" w:color="auto"/>
        <w:right w:val="none" w:sz="0" w:space="0" w:color="auto"/>
      </w:divBdr>
    </w:div>
    <w:div w:id="1391460740">
      <w:bodyDiv w:val="1"/>
      <w:marLeft w:val="0"/>
      <w:marRight w:val="0"/>
      <w:marTop w:val="0"/>
      <w:marBottom w:val="0"/>
      <w:divBdr>
        <w:top w:val="none" w:sz="0" w:space="0" w:color="auto"/>
        <w:left w:val="none" w:sz="0" w:space="0" w:color="auto"/>
        <w:bottom w:val="none" w:sz="0" w:space="0" w:color="auto"/>
        <w:right w:val="none" w:sz="0" w:space="0" w:color="auto"/>
      </w:divBdr>
    </w:div>
    <w:div w:id="1392652963">
      <w:bodyDiv w:val="1"/>
      <w:marLeft w:val="0"/>
      <w:marRight w:val="0"/>
      <w:marTop w:val="0"/>
      <w:marBottom w:val="0"/>
      <w:divBdr>
        <w:top w:val="none" w:sz="0" w:space="0" w:color="auto"/>
        <w:left w:val="none" w:sz="0" w:space="0" w:color="auto"/>
        <w:bottom w:val="none" w:sz="0" w:space="0" w:color="auto"/>
        <w:right w:val="none" w:sz="0" w:space="0" w:color="auto"/>
      </w:divBdr>
    </w:div>
    <w:div w:id="1399549366">
      <w:bodyDiv w:val="1"/>
      <w:marLeft w:val="0"/>
      <w:marRight w:val="0"/>
      <w:marTop w:val="0"/>
      <w:marBottom w:val="0"/>
      <w:divBdr>
        <w:top w:val="none" w:sz="0" w:space="0" w:color="auto"/>
        <w:left w:val="none" w:sz="0" w:space="0" w:color="auto"/>
        <w:bottom w:val="none" w:sz="0" w:space="0" w:color="auto"/>
        <w:right w:val="none" w:sz="0" w:space="0" w:color="auto"/>
      </w:divBdr>
    </w:div>
    <w:div w:id="1403288602">
      <w:bodyDiv w:val="1"/>
      <w:marLeft w:val="0"/>
      <w:marRight w:val="0"/>
      <w:marTop w:val="0"/>
      <w:marBottom w:val="0"/>
      <w:divBdr>
        <w:top w:val="none" w:sz="0" w:space="0" w:color="auto"/>
        <w:left w:val="none" w:sz="0" w:space="0" w:color="auto"/>
        <w:bottom w:val="none" w:sz="0" w:space="0" w:color="auto"/>
        <w:right w:val="none" w:sz="0" w:space="0" w:color="auto"/>
      </w:divBdr>
    </w:div>
    <w:div w:id="1404450011">
      <w:bodyDiv w:val="1"/>
      <w:marLeft w:val="0"/>
      <w:marRight w:val="0"/>
      <w:marTop w:val="0"/>
      <w:marBottom w:val="0"/>
      <w:divBdr>
        <w:top w:val="none" w:sz="0" w:space="0" w:color="auto"/>
        <w:left w:val="none" w:sz="0" w:space="0" w:color="auto"/>
        <w:bottom w:val="none" w:sz="0" w:space="0" w:color="auto"/>
        <w:right w:val="none" w:sz="0" w:space="0" w:color="auto"/>
      </w:divBdr>
    </w:div>
    <w:div w:id="1422024544">
      <w:bodyDiv w:val="1"/>
      <w:marLeft w:val="0"/>
      <w:marRight w:val="0"/>
      <w:marTop w:val="0"/>
      <w:marBottom w:val="0"/>
      <w:divBdr>
        <w:top w:val="none" w:sz="0" w:space="0" w:color="auto"/>
        <w:left w:val="none" w:sz="0" w:space="0" w:color="auto"/>
        <w:bottom w:val="none" w:sz="0" w:space="0" w:color="auto"/>
        <w:right w:val="none" w:sz="0" w:space="0" w:color="auto"/>
      </w:divBdr>
    </w:div>
    <w:div w:id="1426801831">
      <w:bodyDiv w:val="1"/>
      <w:marLeft w:val="0"/>
      <w:marRight w:val="0"/>
      <w:marTop w:val="0"/>
      <w:marBottom w:val="0"/>
      <w:divBdr>
        <w:top w:val="none" w:sz="0" w:space="0" w:color="auto"/>
        <w:left w:val="none" w:sz="0" w:space="0" w:color="auto"/>
        <w:bottom w:val="none" w:sz="0" w:space="0" w:color="auto"/>
        <w:right w:val="none" w:sz="0" w:space="0" w:color="auto"/>
      </w:divBdr>
    </w:div>
    <w:div w:id="1430467730">
      <w:bodyDiv w:val="1"/>
      <w:marLeft w:val="0"/>
      <w:marRight w:val="0"/>
      <w:marTop w:val="0"/>
      <w:marBottom w:val="0"/>
      <w:divBdr>
        <w:top w:val="none" w:sz="0" w:space="0" w:color="auto"/>
        <w:left w:val="none" w:sz="0" w:space="0" w:color="auto"/>
        <w:bottom w:val="none" w:sz="0" w:space="0" w:color="auto"/>
        <w:right w:val="none" w:sz="0" w:space="0" w:color="auto"/>
      </w:divBdr>
    </w:div>
    <w:div w:id="1434276712">
      <w:bodyDiv w:val="1"/>
      <w:marLeft w:val="0"/>
      <w:marRight w:val="0"/>
      <w:marTop w:val="0"/>
      <w:marBottom w:val="0"/>
      <w:divBdr>
        <w:top w:val="none" w:sz="0" w:space="0" w:color="auto"/>
        <w:left w:val="none" w:sz="0" w:space="0" w:color="auto"/>
        <w:bottom w:val="none" w:sz="0" w:space="0" w:color="auto"/>
        <w:right w:val="none" w:sz="0" w:space="0" w:color="auto"/>
      </w:divBdr>
    </w:div>
    <w:div w:id="1436556016">
      <w:bodyDiv w:val="1"/>
      <w:marLeft w:val="0"/>
      <w:marRight w:val="0"/>
      <w:marTop w:val="0"/>
      <w:marBottom w:val="0"/>
      <w:divBdr>
        <w:top w:val="none" w:sz="0" w:space="0" w:color="auto"/>
        <w:left w:val="none" w:sz="0" w:space="0" w:color="auto"/>
        <w:bottom w:val="none" w:sz="0" w:space="0" w:color="auto"/>
        <w:right w:val="none" w:sz="0" w:space="0" w:color="auto"/>
      </w:divBdr>
    </w:div>
    <w:div w:id="1439518873">
      <w:bodyDiv w:val="1"/>
      <w:marLeft w:val="0"/>
      <w:marRight w:val="0"/>
      <w:marTop w:val="0"/>
      <w:marBottom w:val="0"/>
      <w:divBdr>
        <w:top w:val="none" w:sz="0" w:space="0" w:color="auto"/>
        <w:left w:val="none" w:sz="0" w:space="0" w:color="auto"/>
        <w:bottom w:val="none" w:sz="0" w:space="0" w:color="auto"/>
        <w:right w:val="none" w:sz="0" w:space="0" w:color="auto"/>
      </w:divBdr>
    </w:div>
    <w:div w:id="1453673336">
      <w:bodyDiv w:val="1"/>
      <w:marLeft w:val="0"/>
      <w:marRight w:val="0"/>
      <w:marTop w:val="0"/>
      <w:marBottom w:val="0"/>
      <w:divBdr>
        <w:top w:val="none" w:sz="0" w:space="0" w:color="auto"/>
        <w:left w:val="none" w:sz="0" w:space="0" w:color="auto"/>
        <w:bottom w:val="none" w:sz="0" w:space="0" w:color="auto"/>
        <w:right w:val="none" w:sz="0" w:space="0" w:color="auto"/>
      </w:divBdr>
    </w:div>
    <w:div w:id="1462646561">
      <w:bodyDiv w:val="1"/>
      <w:marLeft w:val="0"/>
      <w:marRight w:val="0"/>
      <w:marTop w:val="0"/>
      <w:marBottom w:val="0"/>
      <w:divBdr>
        <w:top w:val="none" w:sz="0" w:space="0" w:color="auto"/>
        <w:left w:val="none" w:sz="0" w:space="0" w:color="auto"/>
        <w:bottom w:val="none" w:sz="0" w:space="0" w:color="auto"/>
        <w:right w:val="none" w:sz="0" w:space="0" w:color="auto"/>
      </w:divBdr>
    </w:div>
    <w:div w:id="1463032719">
      <w:bodyDiv w:val="1"/>
      <w:marLeft w:val="0"/>
      <w:marRight w:val="0"/>
      <w:marTop w:val="0"/>
      <w:marBottom w:val="0"/>
      <w:divBdr>
        <w:top w:val="none" w:sz="0" w:space="0" w:color="auto"/>
        <w:left w:val="none" w:sz="0" w:space="0" w:color="auto"/>
        <w:bottom w:val="none" w:sz="0" w:space="0" w:color="auto"/>
        <w:right w:val="none" w:sz="0" w:space="0" w:color="auto"/>
      </w:divBdr>
    </w:div>
    <w:div w:id="1463692741">
      <w:bodyDiv w:val="1"/>
      <w:marLeft w:val="0"/>
      <w:marRight w:val="0"/>
      <w:marTop w:val="0"/>
      <w:marBottom w:val="0"/>
      <w:divBdr>
        <w:top w:val="none" w:sz="0" w:space="0" w:color="auto"/>
        <w:left w:val="none" w:sz="0" w:space="0" w:color="auto"/>
        <w:bottom w:val="none" w:sz="0" w:space="0" w:color="auto"/>
        <w:right w:val="none" w:sz="0" w:space="0" w:color="auto"/>
      </w:divBdr>
    </w:div>
    <w:div w:id="1469587314">
      <w:bodyDiv w:val="1"/>
      <w:marLeft w:val="0"/>
      <w:marRight w:val="0"/>
      <w:marTop w:val="0"/>
      <w:marBottom w:val="0"/>
      <w:divBdr>
        <w:top w:val="none" w:sz="0" w:space="0" w:color="auto"/>
        <w:left w:val="none" w:sz="0" w:space="0" w:color="auto"/>
        <w:bottom w:val="none" w:sz="0" w:space="0" w:color="auto"/>
        <w:right w:val="none" w:sz="0" w:space="0" w:color="auto"/>
      </w:divBdr>
    </w:div>
    <w:div w:id="1469975483">
      <w:bodyDiv w:val="1"/>
      <w:marLeft w:val="0"/>
      <w:marRight w:val="0"/>
      <w:marTop w:val="0"/>
      <w:marBottom w:val="0"/>
      <w:divBdr>
        <w:top w:val="none" w:sz="0" w:space="0" w:color="auto"/>
        <w:left w:val="none" w:sz="0" w:space="0" w:color="auto"/>
        <w:bottom w:val="none" w:sz="0" w:space="0" w:color="auto"/>
        <w:right w:val="none" w:sz="0" w:space="0" w:color="auto"/>
      </w:divBdr>
      <w:divsChild>
        <w:div w:id="636303763">
          <w:marLeft w:val="0"/>
          <w:marRight w:val="0"/>
          <w:marTop w:val="0"/>
          <w:marBottom w:val="0"/>
          <w:divBdr>
            <w:top w:val="none" w:sz="0" w:space="0" w:color="auto"/>
            <w:left w:val="none" w:sz="0" w:space="0" w:color="auto"/>
            <w:bottom w:val="none" w:sz="0" w:space="0" w:color="auto"/>
            <w:right w:val="none" w:sz="0" w:space="0" w:color="auto"/>
          </w:divBdr>
          <w:divsChild>
            <w:div w:id="805122209">
              <w:marLeft w:val="0"/>
              <w:marRight w:val="0"/>
              <w:marTop w:val="0"/>
              <w:marBottom w:val="0"/>
              <w:divBdr>
                <w:top w:val="none" w:sz="0" w:space="0" w:color="auto"/>
                <w:left w:val="none" w:sz="0" w:space="0" w:color="auto"/>
                <w:bottom w:val="none" w:sz="0" w:space="0" w:color="auto"/>
                <w:right w:val="none" w:sz="0" w:space="0" w:color="auto"/>
              </w:divBdr>
              <w:divsChild>
                <w:div w:id="658970080">
                  <w:marLeft w:val="0"/>
                  <w:marRight w:val="0"/>
                  <w:marTop w:val="0"/>
                  <w:marBottom w:val="0"/>
                  <w:divBdr>
                    <w:top w:val="none" w:sz="0" w:space="0" w:color="auto"/>
                    <w:left w:val="none" w:sz="0" w:space="0" w:color="auto"/>
                    <w:bottom w:val="none" w:sz="0" w:space="0" w:color="auto"/>
                    <w:right w:val="none" w:sz="0" w:space="0" w:color="auto"/>
                  </w:divBdr>
                  <w:divsChild>
                    <w:div w:id="2025130863">
                      <w:marLeft w:val="0"/>
                      <w:marRight w:val="0"/>
                      <w:marTop w:val="0"/>
                      <w:marBottom w:val="0"/>
                      <w:divBdr>
                        <w:top w:val="none" w:sz="0" w:space="0" w:color="auto"/>
                        <w:left w:val="none" w:sz="0" w:space="0" w:color="auto"/>
                        <w:bottom w:val="none" w:sz="0" w:space="0" w:color="auto"/>
                        <w:right w:val="none" w:sz="0" w:space="0" w:color="auto"/>
                      </w:divBdr>
                      <w:divsChild>
                        <w:div w:id="1280377312">
                          <w:marLeft w:val="0"/>
                          <w:marRight w:val="0"/>
                          <w:marTop w:val="0"/>
                          <w:marBottom w:val="0"/>
                          <w:divBdr>
                            <w:top w:val="none" w:sz="0" w:space="0" w:color="auto"/>
                            <w:left w:val="none" w:sz="0" w:space="0" w:color="auto"/>
                            <w:bottom w:val="none" w:sz="0" w:space="0" w:color="auto"/>
                            <w:right w:val="none" w:sz="0" w:space="0" w:color="auto"/>
                          </w:divBdr>
                          <w:divsChild>
                            <w:div w:id="96207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708255">
      <w:bodyDiv w:val="1"/>
      <w:marLeft w:val="0"/>
      <w:marRight w:val="0"/>
      <w:marTop w:val="0"/>
      <w:marBottom w:val="0"/>
      <w:divBdr>
        <w:top w:val="none" w:sz="0" w:space="0" w:color="auto"/>
        <w:left w:val="none" w:sz="0" w:space="0" w:color="auto"/>
        <w:bottom w:val="none" w:sz="0" w:space="0" w:color="auto"/>
        <w:right w:val="none" w:sz="0" w:space="0" w:color="auto"/>
      </w:divBdr>
    </w:div>
    <w:div w:id="1473594622">
      <w:bodyDiv w:val="1"/>
      <w:marLeft w:val="0"/>
      <w:marRight w:val="0"/>
      <w:marTop w:val="0"/>
      <w:marBottom w:val="0"/>
      <w:divBdr>
        <w:top w:val="none" w:sz="0" w:space="0" w:color="auto"/>
        <w:left w:val="none" w:sz="0" w:space="0" w:color="auto"/>
        <w:bottom w:val="none" w:sz="0" w:space="0" w:color="auto"/>
        <w:right w:val="none" w:sz="0" w:space="0" w:color="auto"/>
      </w:divBdr>
    </w:div>
    <w:div w:id="1474910826">
      <w:bodyDiv w:val="1"/>
      <w:marLeft w:val="0"/>
      <w:marRight w:val="0"/>
      <w:marTop w:val="0"/>
      <w:marBottom w:val="0"/>
      <w:divBdr>
        <w:top w:val="none" w:sz="0" w:space="0" w:color="auto"/>
        <w:left w:val="none" w:sz="0" w:space="0" w:color="auto"/>
        <w:bottom w:val="none" w:sz="0" w:space="0" w:color="auto"/>
        <w:right w:val="none" w:sz="0" w:space="0" w:color="auto"/>
      </w:divBdr>
    </w:div>
    <w:div w:id="1476609204">
      <w:bodyDiv w:val="1"/>
      <w:marLeft w:val="0"/>
      <w:marRight w:val="0"/>
      <w:marTop w:val="0"/>
      <w:marBottom w:val="0"/>
      <w:divBdr>
        <w:top w:val="none" w:sz="0" w:space="0" w:color="auto"/>
        <w:left w:val="none" w:sz="0" w:space="0" w:color="auto"/>
        <w:bottom w:val="none" w:sz="0" w:space="0" w:color="auto"/>
        <w:right w:val="none" w:sz="0" w:space="0" w:color="auto"/>
      </w:divBdr>
    </w:div>
    <w:div w:id="1478182164">
      <w:bodyDiv w:val="1"/>
      <w:marLeft w:val="0"/>
      <w:marRight w:val="0"/>
      <w:marTop w:val="0"/>
      <w:marBottom w:val="0"/>
      <w:divBdr>
        <w:top w:val="none" w:sz="0" w:space="0" w:color="auto"/>
        <w:left w:val="none" w:sz="0" w:space="0" w:color="auto"/>
        <w:bottom w:val="none" w:sz="0" w:space="0" w:color="auto"/>
        <w:right w:val="none" w:sz="0" w:space="0" w:color="auto"/>
      </w:divBdr>
    </w:div>
    <w:div w:id="1480612604">
      <w:bodyDiv w:val="1"/>
      <w:marLeft w:val="0"/>
      <w:marRight w:val="0"/>
      <w:marTop w:val="0"/>
      <w:marBottom w:val="0"/>
      <w:divBdr>
        <w:top w:val="none" w:sz="0" w:space="0" w:color="auto"/>
        <w:left w:val="none" w:sz="0" w:space="0" w:color="auto"/>
        <w:bottom w:val="none" w:sz="0" w:space="0" w:color="auto"/>
        <w:right w:val="none" w:sz="0" w:space="0" w:color="auto"/>
      </w:divBdr>
    </w:div>
    <w:div w:id="1481384604">
      <w:bodyDiv w:val="1"/>
      <w:marLeft w:val="0"/>
      <w:marRight w:val="0"/>
      <w:marTop w:val="0"/>
      <w:marBottom w:val="0"/>
      <w:divBdr>
        <w:top w:val="none" w:sz="0" w:space="0" w:color="auto"/>
        <w:left w:val="none" w:sz="0" w:space="0" w:color="auto"/>
        <w:bottom w:val="none" w:sz="0" w:space="0" w:color="auto"/>
        <w:right w:val="none" w:sz="0" w:space="0" w:color="auto"/>
      </w:divBdr>
    </w:div>
    <w:div w:id="1490946819">
      <w:bodyDiv w:val="1"/>
      <w:marLeft w:val="0"/>
      <w:marRight w:val="0"/>
      <w:marTop w:val="0"/>
      <w:marBottom w:val="0"/>
      <w:divBdr>
        <w:top w:val="none" w:sz="0" w:space="0" w:color="auto"/>
        <w:left w:val="none" w:sz="0" w:space="0" w:color="auto"/>
        <w:bottom w:val="none" w:sz="0" w:space="0" w:color="auto"/>
        <w:right w:val="none" w:sz="0" w:space="0" w:color="auto"/>
      </w:divBdr>
      <w:divsChild>
        <w:div w:id="19553327">
          <w:marLeft w:val="0"/>
          <w:marRight w:val="0"/>
          <w:marTop w:val="0"/>
          <w:marBottom w:val="0"/>
          <w:divBdr>
            <w:top w:val="none" w:sz="0" w:space="0" w:color="auto"/>
            <w:left w:val="none" w:sz="0" w:space="0" w:color="auto"/>
            <w:bottom w:val="none" w:sz="0" w:space="0" w:color="auto"/>
            <w:right w:val="none" w:sz="0" w:space="0" w:color="auto"/>
          </w:divBdr>
          <w:divsChild>
            <w:div w:id="84570453">
              <w:marLeft w:val="0"/>
              <w:marRight w:val="0"/>
              <w:marTop w:val="0"/>
              <w:marBottom w:val="0"/>
              <w:divBdr>
                <w:top w:val="none" w:sz="0" w:space="0" w:color="auto"/>
                <w:left w:val="none" w:sz="0" w:space="0" w:color="auto"/>
                <w:bottom w:val="none" w:sz="0" w:space="0" w:color="auto"/>
                <w:right w:val="none" w:sz="0" w:space="0" w:color="auto"/>
              </w:divBdr>
              <w:divsChild>
                <w:div w:id="251863996">
                  <w:marLeft w:val="0"/>
                  <w:marRight w:val="0"/>
                  <w:marTop w:val="0"/>
                  <w:marBottom w:val="0"/>
                  <w:divBdr>
                    <w:top w:val="none" w:sz="0" w:space="0" w:color="auto"/>
                    <w:left w:val="none" w:sz="0" w:space="0" w:color="auto"/>
                    <w:bottom w:val="none" w:sz="0" w:space="0" w:color="auto"/>
                    <w:right w:val="none" w:sz="0" w:space="0" w:color="auto"/>
                  </w:divBdr>
                  <w:divsChild>
                    <w:div w:id="1754888711">
                      <w:marLeft w:val="0"/>
                      <w:marRight w:val="0"/>
                      <w:marTop w:val="0"/>
                      <w:marBottom w:val="0"/>
                      <w:divBdr>
                        <w:top w:val="none" w:sz="0" w:space="0" w:color="auto"/>
                        <w:left w:val="none" w:sz="0" w:space="0" w:color="auto"/>
                        <w:bottom w:val="none" w:sz="0" w:space="0" w:color="auto"/>
                        <w:right w:val="none" w:sz="0" w:space="0" w:color="auto"/>
                      </w:divBdr>
                      <w:divsChild>
                        <w:div w:id="2064913238">
                          <w:marLeft w:val="0"/>
                          <w:marRight w:val="0"/>
                          <w:marTop w:val="0"/>
                          <w:marBottom w:val="0"/>
                          <w:divBdr>
                            <w:top w:val="none" w:sz="0" w:space="0" w:color="auto"/>
                            <w:left w:val="none" w:sz="0" w:space="0" w:color="auto"/>
                            <w:bottom w:val="none" w:sz="0" w:space="0" w:color="auto"/>
                            <w:right w:val="none" w:sz="0" w:space="0" w:color="auto"/>
                          </w:divBdr>
                          <w:divsChild>
                            <w:div w:id="1160346335">
                              <w:marLeft w:val="0"/>
                              <w:marRight w:val="0"/>
                              <w:marTop w:val="0"/>
                              <w:marBottom w:val="0"/>
                              <w:divBdr>
                                <w:top w:val="none" w:sz="0" w:space="0" w:color="auto"/>
                                <w:left w:val="none" w:sz="0" w:space="0" w:color="auto"/>
                                <w:bottom w:val="none" w:sz="0" w:space="0" w:color="auto"/>
                                <w:right w:val="none" w:sz="0" w:space="0" w:color="auto"/>
                              </w:divBdr>
                              <w:divsChild>
                                <w:div w:id="70198446">
                                  <w:marLeft w:val="0"/>
                                  <w:marRight w:val="0"/>
                                  <w:marTop w:val="0"/>
                                  <w:marBottom w:val="0"/>
                                  <w:divBdr>
                                    <w:top w:val="none" w:sz="0" w:space="0" w:color="auto"/>
                                    <w:left w:val="none" w:sz="0" w:space="0" w:color="auto"/>
                                    <w:bottom w:val="none" w:sz="0" w:space="0" w:color="auto"/>
                                    <w:right w:val="none" w:sz="0" w:space="0" w:color="auto"/>
                                  </w:divBdr>
                                  <w:divsChild>
                                    <w:div w:id="93317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48570">
              <w:marLeft w:val="0"/>
              <w:marRight w:val="0"/>
              <w:marTop w:val="0"/>
              <w:marBottom w:val="0"/>
              <w:divBdr>
                <w:top w:val="none" w:sz="0" w:space="0" w:color="auto"/>
                <w:left w:val="none" w:sz="0" w:space="0" w:color="auto"/>
                <w:bottom w:val="none" w:sz="0" w:space="0" w:color="auto"/>
                <w:right w:val="none" w:sz="0" w:space="0" w:color="auto"/>
              </w:divBdr>
              <w:divsChild>
                <w:div w:id="1082334924">
                  <w:marLeft w:val="0"/>
                  <w:marRight w:val="0"/>
                  <w:marTop w:val="0"/>
                  <w:marBottom w:val="0"/>
                  <w:divBdr>
                    <w:top w:val="none" w:sz="0" w:space="0" w:color="auto"/>
                    <w:left w:val="none" w:sz="0" w:space="0" w:color="auto"/>
                    <w:bottom w:val="none" w:sz="0" w:space="0" w:color="auto"/>
                    <w:right w:val="none" w:sz="0" w:space="0" w:color="auto"/>
                  </w:divBdr>
                  <w:divsChild>
                    <w:div w:id="1801723431">
                      <w:marLeft w:val="0"/>
                      <w:marRight w:val="0"/>
                      <w:marTop w:val="0"/>
                      <w:marBottom w:val="0"/>
                      <w:divBdr>
                        <w:top w:val="none" w:sz="0" w:space="0" w:color="auto"/>
                        <w:left w:val="none" w:sz="0" w:space="0" w:color="auto"/>
                        <w:bottom w:val="none" w:sz="0" w:space="0" w:color="auto"/>
                        <w:right w:val="none" w:sz="0" w:space="0" w:color="auto"/>
                      </w:divBdr>
                      <w:divsChild>
                        <w:div w:id="2081755401">
                          <w:marLeft w:val="0"/>
                          <w:marRight w:val="0"/>
                          <w:marTop w:val="0"/>
                          <w:marBottom w:val="0"/>
                          <w:divBdr>
                            <w:top w:val="none" w:sz="0" w:space="0" w:color="auto"/>
                            <w:left w:val="none" w:sz="0" w:space="0" w:color="auto"/>
                            <w:bottom w:val="none" w:sz="0" w:space="0" w:color="auto"/>
                            <w:right w:val="none" w:sz="0" w:space="0" w:color="auto"/>
                          </w:divBdr>
                        </w:div>
                        <w:div w:id="1172065828">
                          <w:marLeft w:val="0"/>
                          <w:marRight w:val="0"/>
                          <w:marTop w:val="0"/>
                          <w:marBottom w:val="0"/>
                          <w:divBdr>
                            <w:top w:val="none" w:sz="0" w:space="0" w:color="auto"/>
                            <w:left w:val="none" w:sz="0" w:space="0" w:color="auto"/>
                            <w:bottom w:val="none" w:sz="0" w:space="0" w:color="auto"/>
                            <w:right w:val="none" w:sz="0" w:space="0" w:color="auto"/>
                          </w:divBdr>
                          <w:divsChild>
                            <w:div w:id="1743135435">
                              <w:marLeft w:val="0"/>
                              <w:marRight w:val="0"/>
                              <w:marTop w:val="0"/>
                              <w:marBottom w:val="0"/>
                              <w:divBdr>
                                <w:top w:val="none" w:sz="0" w:space="0" w:color="auto"/>
                                <w:left w:val="none" w:sz="0" w:space="0" w:color="auto"/>
                                <w:bottom w:val="none" w:sz="0" w:space="0" w:color="auto"/>
                                <w:right w:val="none" w:sz="0" w:space="0" w:color="auto"/>
                              </w:divBdr>
                              <w:divsChild>
                                <w:div w:id="59599148">
                                  <w:marLeft w:val="0"/>
                                  <w:marRight w:val="0"/>
                                  <w:marTop w:val="0"/>
                                  <w:marBottom w:val="0"/>
                                  <w:divBdr>
                                    <w:top w:val="none" w:sz="0" w:space="0" w:color="auto"/>
                                    <w:left w:val="none" w:sz="0" w:space="0" w:color="auto"/>
                                    <w:bottom w:val="none" w:sz="0" w:space="0" w:color="auto"/>
                                    <w:right w:val="none" w:sz="0" w:space="0" w:color="auto"/>
                                  </w:divBdr>
                                  <w:divsChild>
                                    <w:div w:id="370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534462">
              <w:marLeft w:val="0"/>
              <w:marRight w:val="0"/>
              <w:marTop w:val="0"/>
              <w:marBottom w:val="0"/>
              <w:divBdr>
                <w:top w:val="none" w:sz="0" w:space="0" w:color="auto"/>
                <w:left w:val="none" w:sz="0" w:space="0" w:color="auto"/>
                <w:bottom w:val="none" w:sz="0" w:space="0" w:color="auto"/>
                <w:right w:val="none" w:sz="0" w:space="0" w:color="auto"/>
              </w:divBdr>
              <w:divsChild>
                <w:div w:id="1602447861">
                  <w:marLeft w:val="0"/>
                  <w:marRight w:val="0"/>
                  <w:marTop w:val="0"/>
                  <w:marBottom w:val="0"/>
                  <w:divBdr>
                    <w:top w:val="none" w:sz="0" w:space="0" w:color="auto"/>
                    <w:left w:val="none" w:sz="0" w:space="0" w:color="auto"/>
                    <w:bottom w:val="none" w:sz="0" w:space="0" w:color="auto"/>
                    <w:right w:val="none" w:sz="0" w:space="0" w:color="auto"/>
                  </w:divBdr>
                  <w:divsChild>
                    <w:div w:id="1979455225">
                      <w:marLeft w:val="0"/>
                      <w:marRight w:val="0"/>
                      <w:marTop w:val="0"/>
                      <w:marBottom w:val="0"/>
                      <w:divBdr>
                        <w:top w:val="none" w:sz="0" w:space="0" w:color="auto"/>
                        <w:left w:val="none" w:sz="0" w:space="0" w:color="auto"/>
                        <w:bottom w:val="none" w:sz="0" w:space="0" w:color="auto"/>
                        <w:right w:val="none" w:sz="0" w:space="0" w:color="auto"/>
                      </w:divBdr>
                      <w:divsChild>
                        <w:div w:id="815027349">
                          <w:marLeft w:val="0"/>
                          <w:marRight w:val="0"/>
                          <w:marTop w:val="0"/>
                          <w:marBottom w:val="0"/>
                          <w:divBdr>
                            <w:top w:val="none" w:sz="0" w:space="0" w:color="auto"/>
                            <w:left w:val="none" w:sz="0" w:space="0" w:color="auto"/>
                            <w:bottom w:val="none" w:sz="0" w:space="0" w:color="auto"/>
                            <w:right w:val="none" w:sz="0" w:space="0" w:color="auto"/>
                          </w:divBdr>
                        </w:div>
                        <w:div w:id="45379948">
                          <w:marLeft w:val="0"/>
                          <w:marRight w:val="0"/>
                          <w:marTop w:val="0"/>
                          <w:marBottom w:val="0"/>
                          <w:divBdr>
                            <w:top w:val="none" w:sz="0" w:space="0" w:color="auto"/>
                            <w:left w:val="none" w:sz="0" w:space="0" w:color="auto"/>
                            <w:bottom w:val="none" w:sz="0" w:space="0" w:color="auto"/>
                            <w:right w:val="none" w:sz="0" w:space="0" w:color="auto"/>
                          </w:divBdr>
                          <w:divsChild>
                            <w:div w:id="571895576">
                              <w:marLeft w:val="0"/>
                              <w:marRight w:val="0"/>
                              <w:marTop w:val="0"/>
                              <w:marBottom w:val="0"/>
                              <w:divBdr>
                                <w:top w:val="none" w:sz="0" w:space="0" w:color="auto"/>
                                <w:left w:val="none" w:sz="0" w:space="0" w:color="auto"/>
                                <w:bottom w:val="none" w:sz="0" w:space="0" w:color="auto"/>
                                <w:right w:val="none" w:sz="0" w:space="0" w:color="auto"/>
                              </w:divBdr>
                              <w:divsChild>
                                <w:div w:id="1552690627">
                                  <w:marLeft w:val="0"/>
                                  <w:marRight w:val="0"/>
                                  <w:marTop w:val="0"/>
                                  <w:marBottom w:val="0"/>
                                  <w:divBdr>
                                    <w:top w:val="none" w:sz="0" w:space="0" w:color="auto"/>
                                    <w:left w:val="none" w:sz="0" w:space="0" w:color="auto"/>
                                    <w:bottom w:val="none" w:sz="0" w:space="0" w:color="auto"/>
                                    <w:right w:val="none" w:sz="0" w:space="0" w:color="auto"/>
                                  </w:divBdr>
                                  <w:divsChild>
                                    <w:div w:id="186759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67817">
              <w:marLeft w:val="0"/>
              <w:marRight w:val="0"/>
              <w:marTop w:val="0"/>
              <w:marBottom w:val="0"/>
              <w:divBdr>
                <w:top w:val="none" w:sz="0" w:space="0" w:color="auto"/>
                <w:left w:val="none" w:sz="0" w:space="0" w:color="auto"/>
                <w:bottom w:val="none" w:sz="0" w:space="0" w:color="auto"/>
                <w:right w:val="none" w:sz="0" w:space="0" w:color="auto"/>
              </w:divBdr>
              <w:divsChild>
                <w:div w:id="127598949">
                  <w:marLeft w:val="0"/>
                  <w:marRight w:val="0"/>
                  <w:marTop w:val="0"/>
                  <w:marBottom w:val="0"/>
                  <w:divBdr>
                    <w:top w:val="none" w:sz="0" w:space="0" w:color="auto"/>
                    <w:left w:val="none" w:sz="0" w:space="0" w:color="auto"/>
                    <w:bottom w:val="none" w:sz="0" w:space="0" w:color="auto"/>
                    <w:right w:val="none" w:sz="0" w:space="0" w:color="auto"/>
                  </w:divBdr>
                  <w:divsChild>
                    <w:div w:id="1298530658">
                      <w:marLeft w:val="0"/>
                      <w:marRight w:val="0"/>
                      <w:marTop w:val="0"/>
                      <w:marBottom w:val="0"/>
                      <w:divBdr>
                        <w:top w:val="none" w:sz="0" w:space="0" w:color="auto"/>
                        <w:left w:val="none" w:sz="0" w:space="0" w:color="auto"/>
                        <w:bottom w:val="none" w:sz="0" w:space="0" w:color="auto"/>
                        <w:right w:val="none" w:sz="0" w:space="0" w:color="auto"/>
                      </w:divBdr>
                      <w:divsChild>
                        <w:div w:id="2131433912">
                          <w:marLeft w:val="0"/>
                          <w:marRight w:val="0"/>
                          <w:marTop w:val="0"/>
                          <w:marBottom w:val="0"/>
                          <w:divBdr>
                            <w:top w:val="none" w:sz="0" w:space="0" w:color="auto"/>
                            <w:left w:val="none" w:sz="0" w:space="0" w:color="auto"/>
                            <w:bottom w:val="none" w:sz="0" w:space="0" w:color="auto"/>
                            <w:right w:val="none" w:sz="0" w:space="0" w:color="auto"/>
                          </w:divBdr>
                        </w:div>
                        <w:div w:id="2136484669">
                          <w:marLeft w:val="0"/>
                          <w:marRight w:val="0"/>
                          <w:marTop w:val="0"/>
                          <w:marBottom w:val="0"/>
                          <w:divBdr>
                            <w:top w:val="none" w:sz="0" w:space="0" w:color="auto"/>
                            <w:left w:val="none" w:sz="0" w:space="0" w:color="auto"/>
                            <w:bottom w:val="none" w:sz="0" w:space="0" w:color="auto"/>
                            <w:right w:val="none" w:sz="0" w:space="0" w:color="auto"/>
                          </w:divBdr>
                          <w:divsChild>
                            <w:div w:id="767119682">
                              <w:marLeft w:val="0"/>
                              <w:marRight w:val="0"/>
                              <w:marTop w:val="0"/>
                              <w:marBottom w:val="0"/>
                              <w:divBdr>
                                <w:top w:val="none" w:sz="0" w:space="0" w:color="auto"/>
                                <w:left w:val="none" w:sz="0" w:space="0" w:color="auto"/>
                                <w:bottom w:val="none" w:sz="0" w:space="0" w:color="auto"/>
                                <w:right w:val="none" w:sz="0" w:space="0" w:color="auto"/>
                              </w:divBdr>
                              <w:divsChild>
                                <w:div w:id="540677339">
                                  <w:marLeft w:val="0"/>
                                  <w:marRight w:val="0"/>
                                  <w:marTop w:val="0"/>
                                  <w:marBottom w:val="0"/>
                                  <w:divBdr>
                                    <w:top w:val="none" w:sz="0" w:space="0" w:color="auto"/>
                                    <w:left w:val="none" w:sz="0" w:space="0" w:color="auto"/>
                                    <w:bottom w:val="none" w:sz="0" w:space="0" w:color="auto"/>
                                    <w:right w:val="none" w:sz="0" w:space="0" w:color="auto"/>
                                  </w:divBdr>
                                  <w:divsChild>
                                    <w:div w:id="106930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901012">
              <w:marLeft w:val="0"/>
              <w:marRight w:val="0"/>
              <w:marTop w:val="0"/>
              <w:marBottom w:val="0"/>
              <w:divBdr>
                <w:top w:val="none" w:sz="0" w:space="0" w:color="auto"/>
                <w:left w:val="none" w:sz="0" w:space="0" w:color="auto"/>
                <w:bottom w:val="none" w:sz="0" w:space="0" w:color="auto"/>
                <w:right w:val="none" w:sz="0" w:space="0" w:color="auto"/>
              </w:divBdr>
              <w:divsChild>
                <w:div w:id="848107371">
                  <w:marLeft w:val="0"/>
                  <w:marRight w:val="0"/>
                  <w:marTop w:val="0"/>
                  <w:marBottom w:val="0"/>
                  <w:divBdr>
                    <w:top w:val="none" w:sz="0" w:space="0" w:color="auto"/>
                    <w:left w:val="none" w:sz="0" w:space="0" w:color="auto"/>
                    <w:bottom w:val="none" w:sz="0" w:space="0" w:color="auto"/>
                    <w:right w:val="none" w:sz="0" w:space="0" w:color="auto"/>
                  </w:divBdr>
                  <w:divsChild>
                    <w:div w:id="1142967633">
                      <w:marLeft w:val="0"/>
                      <w:marRight w:val="0"/>
                      <w:marTop w:val="0"/>
                      <w:marBottom w:val="0"/>
                      <w:divBdr>
                        <w:top w:val="none" w:sz="0" w:space="0" w:color="auto"/>
                        <w:left w:val="none" w:sz="0" w:space="0" w:color="auto"/>
                        <w:bottom w:val="none" w:sz="0" w:space="0" w:color="auto"/>
                        <w:right w:val="none" w:sz="0" w:space="0" w:color="auto"/>
                      </w:divBdr>
                      <w:divsChild>
                        <w:div w:id="1332416888">
                          <w:marLeft w:val="0"/>
                          <w:marRight w:val="0"/>
                          <w:marTop w:val="0"/>
                          <w:marBottom w:val="0"/>
                          <w:divBdr>
                            <w:top w:val="none" w:sz="0" w:space="0" w:color="auto"/>
                            <w:left w:val="none" w:sz="0" w:space="0" w:color="auto"/>
                            <w:bottom w:val="none" w:sz="0" w:space="0" w:color="auto"/>
                            <w:right w:val="none" w:sz="0" w:space="0" w:color="auto"/>
                          </w:divBdr>
                        </w:div>
                        <w:div w:id="59259056">
                          <w:marLeft w:val="0"/>
                          <w:marRight w:val="0"/>
                          <w:marTop w:val="0"/>
                          <w:marBottom w:val="0"/>
                          <w:divBdr>
                            <w:top w:val="none" w:sz="0" w:space="0" w:color="auto"/>
                            <w:left w:val="none" w:sz="0" w:space="0" w:color="auto"/>
                            <w:bottom w:val="none" w:sz="0" w:space="0" w:color="auto"/>
                            <w:right w:val="none" w:sz="0" w:space="0" w:color="auto"/>
                          </w:divBdr>
                          <w:divsChild>
                            <w:div w:id="596669011">
                              <w:marLeft w:val="0"/>
                              <w:marRight w:val="0"/>
                              <w:marTop w:val="0"/>
                              <w:marBottom w:val="0"/>
                              <w:divBdr>
                                <w:top w:val="none" w:sz="0" w:space="0" w:color="auto"/>
                                <w:left w:val="none" w:sz="0" w:space="0" w:color="auto"/>
                                <w:bottom w:val="none" w:sz="0" w:space="0" w:color="auto"/>
                                <w:right w:val="none" w:sz="0" w:space="0" w:color="auto"/>
                              </w:divBdr>
                              <w:divsChild>
                                <w:div w:id="437525513">
                                  <w:marLeft w:val="0"/>
                                  <w:marRight w:val="0"/>
                                  <w:marTop w:val="0"/>
                                  <w:marBottom w:val="0"/>
                                  <w:divBdr>
                                    <w:top w:val="none" w:sz="0" w:space="0" w:color="auto"/>
                                    <w:left w:val="none" w:sz="0" w:space="0" w:color="auto"/>
                                    <w:bottom w:val="none" w:sz="0" w:space="0" w:color="auto"/>
                                    <w:right w:val="none" w:sz="0" w:space="0" w:color="auto"/>
                                  </w:divBdr>
                                  <w:divsChild>
                                    <w:div w:id="61166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294865">
          <w:marLeft w:val="0"/>
          <w:marRight w:val="0"/>
          <w:marTop w:val="0"/>
          <w:marBottom w:val="0"/>
          <w:divBdr>
            <w:top w:val="none" w:sz="0" w:space="0" w:color="auto"/>
            <w:left w:val="none" w:sz="0" w:space="0" w:color="auto"/>
            <w:bottom w:val="none" w:sz="0" w:space="0" w:color="auto"/>
            <w:right w:val="none" w:sz="0" w:space="0" w:color="auto"/>
          </w:divBdr>
          <w:divsChild>
            <w:div w:id="1331367460">
              <w:marLeft w:val="0"/>
              <w:marRight w:val="0"/>
              <w:marTop w:val="0"/>
              <w:marBottom w:val="0"/>
              <w:divBdr>
                <w:top w:val="none" w:sz="0" w:space="0" w:color="auto"/>
                <w:left w:val="none" w:sz="0" w:space="0" w:color="auto"/>
                <w:bottom w:val="none" w:sz="0" w:space="0" w:color="auto"/>
                <w:right w:val="none" w:sz="0" w:space="0" w:color="auto"/>
              </w:divBdr>
              <w:divsChild>
                <w:div w:id="823132295">
                  <w:marLeft w:val="0"/>
                  <w:marRight w:val="0"/>
                  <w:marTop w:val="0"/>
                  <w:marBottom w:val="0"/>
                  <w:divBdr>
                    <w:top w:val="none" w:sz="0" w:space="0" w:color="auto"/>
                    <w:left w:val="none" w:sz="0" w:space="0" w:color="auto"/>
                    <w:bottom w:val="none" w:sz="0" w:space="0" w:color="auto"/>
                    <w:right w:val="none" w:sz="0" w:space="0" w:color="auto"/>
                  </w:divBdr>
                  <w:divsChild>
                    <w:div w:id="1442071655">
                      <w:marLeft w:val="0"/>
                      <w:marRight w:val="0"/>
                      <w:marTop w:val="0"/>
                      <w:marBottom w:val="0"/>
                      <w:divBdr>
                        <w:top w:val="none" w:sz="0" w:space="0" w:color="auto"/>
                        <w:left w:val="none" w:sz="0" w:space="0" w:color="auto"/>
                        <w:bottom w:val="none" w:sz="0" w:space="0" w:color="auto"/>
                        <w:right w:val="none" w:sz="0" w:space="0" w:color="auto"/>
                      </w:divBdr>
                      <w:divsChild>
                        <w:div w:id="553585612">
                          <w:marLeft w:val="0"/>
                          <w:marRight w:val="0"/>
                          <w:marTop w:val="0"/>
                          <w:marBottom w:val="0"/>
                          <w:divBdr>
                            <w:top w:val="none" w:sz="0" w:space="0" w:color="auto"/>
                            <w:left w:val="none" w:sz="0" w:space="0" w:color="auto"/>
                            <w:bottom w:val="none" w:sz="0" w:space="0" w:color="auto"/>
                            <w:right w:val="none" w:sz="0" w:space="0" w:color="auto"/>
                          </w:divBdr>
                        </w:div>
                        <w:div w:id="394478856">
                          <w:marLeft w:val="0"/>
                          <w:marRight w:val="0"/>
                          <w:marTop w:val="0"/>
                          <w:marBottom w:val="0"/>
                          <w:divBdr>
                            <w:top w:val="none" w:sz="0" w:space="0" w:color="auto"/>
                            <w:left w:val="none" w:sz="0" w:space="0" w:color="auto"/>
                            <w:bottom w:val="none" w:sz="0" w:space="0" w:color="auto"/>
                            <w:right w:val="none" w:sz="0" w:space="0" w:color="auto"/>
                          </w:divBdr>
                          <w:divsChild>
                            <w:div w:id="440802106">
                              <w:marLeft w:val="0"/>
                              <w:marRight w:val="0"/>
                              <w:marTop w:val="0"/>
                              <w:marBottom w:val="0"/>
                              <w:divBdr>
                                <w:top w:val="none" w:sz="0" w:space="0" w:color="auto"/>
                                <w:left w:val="none" w:sz="0" w:space="0" w:color="auto"/>
                                <w:bottom w:val="none" w:sz="0" w:space="0" w:color="auto"/>
                                <w:right w:val="none" w:sz="0" w:space="0" w:color="auto"/>
                              </w:divBdr>
                              <w:divsChild>
                                <w:div w:id="1053310184">
                                  <w:marLeft w:val="0"/>
                                  <w:marRight w:val="0"/>
                                  <w:marTop w:val="0"/>
                                  <w:marBottom w:val="0"/>
                                  <w:divBdr>
                                    <w:top w:val="none" w:sz="0" w:space="0" w:color="auto"/>
                                    <w:left w:val="none" w:sz="0" w:space="0" w:color="auto"/>
                                    <w:bottom w:val="none" w:sz="0" w:space="0" w:color="auto"/>
                                    <w:right w:val="none" w:sz="0" w:space="0" w:color="auto"/>
                                  </w:divBdr>
                                  <w:divsChild>
                                    <w:div w:id="49554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789139">
      <w:bodyDiv w:val="1"/>
      <w:marLeft w:val="0"/>
      <w:marRight w:val="0"/>
      <w:marTop w:val="0"/>
      <w:marBottom w:val="0"/>
      <w:divBdr>
        <w:top w:val="none" w:sz="0" w:space="0" w:color="auto"/>
        <w:left w:val="none" w:sz="0" w:space="0" w:color="auto"/>
        <w:bottom w:val="none" w:sz="0" w:space="0" w:color="auto"/>
        <w:right w:val="none" w:sz="0" w:space="0" w:color="auto"/>
      </w:divBdr>
    </w:div>
    <w:div w:id="1496921778">
      <w:bodyDiv w:val="1"/>
      <w:marLeft w:val="0"/>
      <w:marRight w:val="0"/>
      <w:marTop w:val="0"/>
      <w:marBottom w:val="0"/>
      <w:divBdr>
        <w:top w:val="none" w:sz="0" w:space="0" w:color="auto"/>
        <w:left w:val="none" w:sz="0" w:space="0" w:color="auto"/>
        <w:bottom w:val="none" w:sz="0" w:space="0" w:color="auto"/>
        <w:right w:val="none" w:sz="0" w:space="0" w:color="auto"/>
      </w:divBdr>
    </w:div>
    <w:div w:id="1508980602">
      <w:bodyDiv w:val="1"/>
      <w:marLeft w:val="0"/>
      <w:marRight w:val="0"/>
      <w:marTop w:val="0"/>
      <w:marBottom w:val="0"/>
      <w:divBdr>
        <w:top w:val="none" w:sz="0" w:space="0" w:color="auto"/>
        <w:left w:val="none" w:sz="0" w:space="0" w:color="auto"/>
        <w:bottom w:val="none" w:sz="0" w:space="0" w:color="auto"/>
        <w:right w:val="none" w:sz="0" w:space="0" w:color="auto"/>
      </w:divBdr>
    </w:div>
    <w:div w:id="1511260811">
      <w:bodyDiv w:val="1"/>
      <w:marLeft w:val="0"/>
      <w:marRight w:val="0"/>
      <w:marTop w:val="0"/>
      <w:marBottom w:val="0"/>
      <w:divBdr>
        <w:top w:val="none" w:sz="0" w:space="0" w:color="auto"/>
        <w:left w:val="none" w:sz="0" w:space="0" w:color="auto"/>
        <w:bottom w:val="none" w:sz="0" w:space="0" w:color="auto"/>
        <w:right w:val="none" w:sz="0" w:space="0" w:color="auto"/>
      </w:divBdr>
    </w:div>
    <w:div w:id="1514226785">
      <w:bodyDiv w:val="1"/>
      <w:marLeft w:val="0"/>
      <w:marRight w:val="0"/>
      <w:marTop w:val="0"/>
      <w:marBottom w:val="0"/>
      <w:divBdr>
        <w:top w:val="none" w:sz="0" w:space="0" w:color="auto"/>
        <w:left w:val="none" w:sz="0" w:space="0" w:color="auto"/>
        <w:bottom w:val="none" w:sz="0" w:space="0" w:color="auto"/>
        <w:right w:val="none" w:sz="0" w:space="0" w:color="auto"/>
      </w:divBdr>
    </w:div>
    <w:div w:id="1526094667">
      <w:bodyDiv w:val="1"/>
      <w:marLeft w:val="0"/>
      <w:marRight w:val="0"/>
      <w:marTop w:val="0"/>
      <w:marBottom w:val="0"/>
      <w:divBdr>
        <w:top w:val="none" w:sz="0" w:space="0" w:color="auto"/>
        <w:left w:val="none" w:sz="0" w:space="0" w:color="auto"/>
        <w:bottom w:val="none" w:sz="0" w:space="0" w:color="auto"/>
        <w:right w:val="none" w:sz="0" w:space="0" w:color="auto"/>
      </w:divBdr>
    </w:div>
    <w:div w:id="1526600411">
      <w:bodyDiv w:val="1"/>
      <w:marLeft w:val="0"/>
      <w:marRight w:val="0"/>
      <w:marTop w:val="0"/>
      <w:marBottom w:val="0"/>
      <w:divBdr>
        <w:top w:val="none" w:sz="0" w:space="0" w:color="auto"/>
        <w:left w:val="none" w:sz="0" w:space="0" w:color="auto"/>
        <w:bottom w:val="none" w:sz="0" w:space="0" w:color="auto"/>
        <w:right w:val="none" w:sz="0" w:space="0" w:color="auto"/>
      </w:divBdr>
    </w:div>
    <w:div w:id="1528133860">
      <w:bodyDiv w:val="1"/>
      <w:marLeft w:val="0"/>
      <w:marRight w:val="0"/>
      <w:marTop w:val="0"/>
      <w:marBottom w:val="0"/>
      <w:divBdr>
        <w:top w:val="none" w:sz="0" w:space="0" w:color="auto"/>
        <w:left w:val="none" w:sz="0" w:space="0" w:color="auto"/>
        <w:bottom w:val="none" w:sz="0" w:space="0" w:color="auto"/>
        <w:right w:val="none" w:sz="0" w:space="0" w:color="auto"/>
      </w:divBdr>
    </w:div>
    <w:div w:id="1541548131">
      <w:bodyDiv w:val="1"/>
      <w:marLeft w:val="0"/>
      <w:marRight w:val="0"/>
      <w:marTop w:val="0"/>
      <w:marBottom w:val="0"/>
      <w:divBdr>
        <w:top w:val="none" w:sz="0" w:space="0" w:color="auto"/>
        <w:left w:val="none" w:sz="0" w:space="0" w:color="auto"/>
        <w:bottom w:val="none" w:sz="0" w:space="0" w:color="auto"/>
        <w:right w:val="none" w:sz="0" w:space="0" w:color="auto"/>
      </w:divBdr>
    </w:div>
    <w:div w:id="1558512233">
      <w:bodyDiv w:val="1"/>
      <w:marLeft w:val="0"/>
      <w:marRight w:val="0"/>
      <w:marTop w:val="0"/>
      <w:marBottom w:val="0"/>
      <w:divBdr>
        <w:top w:val="none" w:sz="0" w:space="0" w:color="auto"/>
        <w:left w:val="none" w:sz="0" w:space="0" w:color="auto"/>
        <w:bottom w:val="none" w:sz="0" w:space="0" w:color="auto"/>
        <w:right w:val="none" w:sz="0" w:space="0" w:color="auto"/>
      </w:divBdr>
    </w:div>
    <w:div w:id="1562641200">
      <w:bodyDiv w:val="1"/>
      <w:marLeft w:val="0"/>
      <w:marRight w:val="0"/>
      <w:marTop w:val="0"/>
      <w:marBottom w:val="0"/>
      <w:divBdr>
        <w:top w:val="none" w:sz="0" w:space="0" w:color="auto"/>
        <w:left w:val="none" w:sz="0" w:space="0" w:color="auto"/>
        <w:bottom w:val="none" w:sz="0" w:space="0" w:color="auto"/>
        <w:right w:val="none" w:sz="0" w:space="0" w:color="auto"/>
      </w:divBdr>
    </w:div>
    <w:div w:id="1564488115">
      <w:bodyDiv w:val="1"/>
      <w:marLeft w:val="0"/>
      <w:marRight w:val="0"/>
      <w:marTop w:val="0"/>
      <w:marBottom w:val="0"/>
      <w:divBdr>
        <w:top w:val="none" w:sz="0" w:space="0" w:color="auto"/>
        <w:left w:val="none" w:sz="0" w:space="0" w:color="auto"/>
        <w:bottom w:val="none" w:sz="0" w:space="0" w:color="auto"/>
        <w:right w:val="none" w:sz="0" w:space="0" w:color="auto"/>
      </w:divBdr>
    </w:div>
    <w:div w:id="1565481600">
      <w:bodyDiv w:val="1"/>
      <w:marLeft w:val="0"/>
      <w:marRight w:val="0"/>
      <w:marTop w:val="0"/>
      <w:marBottom w:val="0"/>
      <w:divBdr>
        <w:top w:val="none" w:sz="0" w:space="0" w:color="auto"/>
        <w:left w:val="none" w:sz="0" w:space="0" w:color="auto"/>
        <w:bottom w:val="none" w:sz="0" w:space="0" w:color="auto"/>
        <w:right w:val="none" w:sz="0" w:space="0" w:color="auto"/>
      </w:divBdr>
    </w:div>
    <w:div w:id="1568227595">
      <w:bodyDiv w:val="1"/>
      <w:marLeft w:val="0"/>
      <w:marRight w:val="0"/>
      <w:marTop w:val="0"/>
      <w:marBottom w:val="0"/>
      <w:divBdr>
        <w:top w:val="none" w:sz="0" w:space="0" w:color="auto"/>
        <w:left w:val="none" w:sz="0" w:space="0" w:color="auto"/>
        <w:bottom w:val="none" w:sz="0" w:space="0" w:color="auto"/>
        <w:right w:val="none" w:sz="0" w:space="0" w:color="auto"/>
      </w:divBdr>
    </w:div>
    <w:div w:id="1569803437">
      <w:bodyDiv w:val="1"/>
      <w:marLeft w:val="0"/>
      <w:marRight w:val="0"/>
      <w:marTop w:val="0"/>
      <w:marBottom w:val="0"/>
      <w:divBdr>
        <w:top w:val="none" w:sz="0" w:space="0" w:color="auto"/>
        <w:left w:val="none" w:sz="0" w:space="0" w:color="auto"/>
        <w:bottom w:val="none" w:sz="0" w:space="0" w:color="auto"/>
        <w:right w:val="none" w:sz="0" w:space="0" w:color="auto"/>
      </w:divBdr>
    </w:div>
    <w:div w:id="1572932754">
      <w:bodyDiv w:val="1"/>
      <w:marLeft w:val="0"/>
      <w:marRight w:val="0"/>
      <w:marTop w:val="0"/>
      <w:marBottom w:val="0"/>
      <w:divBdr>
        <w:top w:val="none" w:sz="0" w:space="0" w:color="auto"/>
        <w:left w:val="none" w:sz="0" w:space="0" w:color="auto"/>
        <w:bottom w:val="none" w:sz="0" w:space="0" w:color="auto"/>
        <w:right w:val="none" w:sz="0" w:space="0" w:color="auto"/>
      </w:divBdr>
    </w:div>
    <w:div w:id="1574193984">
      <w:bodyDiv w:val="1"/>
      <w:marLeft w:val="0"/>
      <w:marRight w:val="0"/>
      <w:marTop w:val="0"/>
      <w:marBottom w:val="0"/>
      <w:divBdr>
        <w:top w:val="none" w:sz="0" w:space="0" w:color="auto"/>
        <w:left w:val="none" w:sz="0" w:space="0" w:color="auto"/>
        <w:bottom w:val="none" w:sz="0" w:space="0" w:color="auto"/>
        <w:right w:val="none" w:sz="0" w:space="0" w:color="auto"/>
      </w:divBdr>
    </w:div>
    <w:div w:id="1579317924">
      <w:bodyDiv w:val="1"/>
      <w:marLeft w:val="0"/>
      <w:marRight w:val="0"/>
      <w:marTop w:val="0"/>
      <w:marBottom w:val="0"/>
      <w:divBdr>
        <w:top w:val="none" w:sz="0" w:space="0" w:color="auto"/>
        <w:left w:val="none" w:sz="0" w:space="0" w:color="auto"/>
        <w:bottom w:val="none" w:sz="0" w:space="0" w:color="auto"/>
        <w:right w:val="none" w:sz="0" w:space="0" w:color="auto"/>
      </w:divBdr>
      <w:divsChild>
        <w:div w:id="1699118448">
          <w:marLeft w:val="0"/>
          <w:marRight w:val="0"/>
          <w:marTop w:val="0"/>
          <w:marBottom w:val="0"/>
          <w:divBdr>
            <w:top w:val="none" w:sz="0" w:space="0" w:color="auto"/>
            <w:left w:val="none" w:sz="0" w:space="0" w:color="auto"/>
            <w:bottom w:val="none" w:sz="0" w:space="0" w:color="auto"/>
            <w:right w:val="none" w:sz="0" w:space="0" w:color="auto"/>
          </w:divBdr>
          <w:divsChild>
            <w:div w:id="1385059233">
              <w:marLeft w:val="0"/>
              <w:marRight w:val="0"/>
              <w:marTop w:val="0"/>
              <w:marBottom w:val="0"/>
              <w:divBdr>
                <w:top w:val="none" w:sz="0" w:space="0" w:color="auto"/>
                <w:left w:val="none" w:sz="0" w:space="0" w:color="auto"/>
                <w:bottom w:val="none" w:sz="0" w:space="0" w:color="auto"/>
                <w:right w:val="none" w:sz="0" w:space="0" w:color="auto"/>
              </w:divBdr>
              <w:divsChild>
                <w:div w:id="1468008871">
                  <w:marLeft w:val="0"/>
                  <w:marRight w:val="0"/>
                  <w:marTop w:val="0"/>
                  <w:marBottom w:val="0"/>
                  <w:divBdr>
                    <w:top w:val="none" w:sz="0" w:space="0" w:color="auto"/>
                    <w:left w:val="none" w:sz="0" w:space="0" w:color="auto"/>
                    <w:bottom w:val="none" w:sz="0" w:space="0" w:color="auto"/>
                    <w:right w:val="none" w:sz="0" w:space="0" w:color="auto"/>
                  </w:divBdr>
                  <w:divsChild>
                    <w:div w:id="1205824478">
                      <w:marLeft w:val="0"/>
                      <w:marRight w:val="0"/>
                      <w:marTop w:val="0"/>
                      <w:marBottom w:val="0"/>
                      <w:divBdr>
                        <w:top w:val="none" w:sz="0" w:space="0" w:color="auto"/>
                        <w:left w:val="none" w:sz="0" w:space="0" w:color="auto"/>
                        <w:bottom w:val="none" w:sz="0" w:space="0" w:color="auto"/>
                        <w:right w:val="none" w:sz="0" w:space="0" w:color="auto"/>
                      </w:divBdr>
                      <w:divsChild>
                        <w:div w:id="1267539318">
                          <w:marLeft w:val="0"/>
                          <w:marRight w:val="0"/>
                          <w:marTop w:val="0"/>
                          <w:marBottom w:val="0"/>
                          <w:divBdr>
                            <w:top w:val="none" w:sz="0" w:space="0" w:color="auto"/>
                            <w:left w:val="none" w:sz="0" w:space="0" w:color="auto"/>
                            <w:bottom w:val="none" w:sz="0" w:space="0" w:color="auto"/>
                            <w:right w:val="none" w:sz="0" w:space="0" w:color="auto"/>
                          </w:divBdr>
                          <w:divsChild>
                            <w:div w:id="103311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375836">
      <w:bodyDiv w:val="1"/>
      <w:marLeft w:val="0"/>
      <w:marRight w:val="0"/>
      <w:marTop w:val="0"/>
      <w:marBottom w:val="0"/>
      <w:divBdr>
        <w:top w:val="none" w:sz="0" w:space="0" w:color="auto"/>
        <w:left w:val="none" w:sz="0" w:space="0" w:color="auto"/>
        <w:bottom w:val="none" w:sz="0" w:space="0" w:color="auto"/>
        <w:right w:val="none" w:sz="0" w:space="0" w:color="auto"/>
      </w:divBdr>
    </w:div>
    <w:div w:id="1593272557">
      <w:bodyDiv w:val="1"/>
      <w:marLeft w:val="0"/>
      <w:marRight w:val="0"/>
      <w:marTop w:val="0"/>
      <w:marBottom w:val="0"/>
      <w:divBdr>
        <w:top w:val="none" w:sz="0" w:space="0" w:color="auto"/>
        <w:left w:val="none" w:sz="0" w:space="0" w:color="auto"/>
        <w:bottom w:val="none" w:sz="0" w:space="0" w:color="auto"/>
        <w:right w:val="none" w:sz="0" w:space="0" w:color="auto"/>
      </w:divBdr>
    </w:div>
    <w:div w:id="1603100851">
      <w:bodyDiv w:val="1"/>
      <w:marLeft w:val="0"/>
      <w:marRight w:val="0"/>
      <w:marTop w:val="0"/>
      <w:marBottom w:val="0"/>
      <w:divBdr>
        <w:top w:val="none" w:sz="0" w:space="0" w:color="auto"/>
        <w:left w:val="none" w:sz="0" w:space="0" w:color="auto"/>
        <w:bottom w:val="none" w:sz="0" w:space="0" w:color="auto"/>
        <w:right w:val="none" w:sz="0" w:space="0" w:color="auto"/>
      </w:divBdr>
    </w:div>
    <w:div w:id="1603293210">
      <w:bodyDiv w:val="1"/>
      <w:marLeft w:val="0"/>
      <w:marRight w:val="0"/>
      <w:marTop w:val="0"/>
      <w:marBottom w:val="0"/>
      <w:divBdr>
        <w:top w:val="none" w:sz="0" w:space="0" w:color="auto"/>
        <w:left w:val="none" w:sz="0" w:space="0" w:color="auto"/>
        <w:bottom w:val="none" w:sz="0" w:space="0" w:color="auto"/>
        <w:right w:val="none" w:sz="0" w:space="0" w:color="auto"/>
      </w:divBdr>
    </w:div>
    <w:div w:id="1604649684">
      <w:bodyDiv w:val="1"/>
      <w:marLeft w:val="0"/>
      <w:marRight w:val="0"/>
      <w:marTop w:val="0"/>
      <w:marBottom w:val="0"/>
      <w:divBdr>
        <w:top w:val="none" w:sz="0" w:space="0" w:color="auto"/>
        <w:left w:val="none" w:sz="0" w:space="0" w:color="auto"/>
        <w:bottom w:val="none" w:sz="0" w:space="0" w:color="auto"/>
        <w:right w:val="none" w:sz="0" w:space="0" w:color="auto"/>
      </w:divBdr>
    </w:div>
    <w:div w:id="1611469611">
      <w:bodyDiv w:val="1"/>
      <w:marLeft w:val="0"/>
      <w:marRight w:val="0"/>
      <w:marTop w:val="0"/>
      <w:marBottom w:val="0"/>
      <w:divBdr>
        <w:top w:val="none" w:sz="0" w:space="0" w:color="auto"/>
        <w:left w:val="none" w:sz="0" w:space="0" w:color="auto"/>
        <w:bottom w:val="none" w:sz="0" w:space="0" w:color="auto"/>
        <w:right w:val="none" w:sz="0" w:space="0" w:color="auto"/>
      </w:divBdr>
    </w:div>
    <w:div w:id="1616601355">
      <w:bodyDiv w:val="1"/>
      <w:marLeft w:val="0"/>
      <w:marRight w:val="0"/>
      <w:marTop w:val="0"/>
      <w:marBottom w:val="0"/>
      <w:divBdr>
        <w:top w:val="none" w:sz="0" w:space="0" w:color="auto"/>
        <w:left w:val="none" w:sz="0" w:space="0" w:color="auto"/>
        <w:bottom w:val="none" w:sz="0" w:space="0" w:color="auto"/>
        <w:right w:val="none" w:sz="0" w:space="0" w:color="auto"/>
      </w:divBdr>
    </w:div>
    <w:div w:id="1623614441">
      <w:bodyDiv w:val="1"/>
      <w:marLeft w:val="0"/>
      <w:marRight w:val="0"/>
      <w:marTop w:val="0"/>
      <w:marBottom w:val="0"/>
      <w:divBdr>
        <w:top w:val="none" w:sz="0" w:space="0" w:color="auto"/>
        <w:left w:val="none" w:sz="0" w:space="0" w:color="auto"/>
        <w:bottom w:val="none" w:sz="0" w:space="0" w:color="auto"/>
        <w:right w:val="none" w:sz="0" w:space="0" w:color="auto"/>
      </w:divBdr>
    </w:div>
    <w:div w:id="1624651824">
      <w:bodyDiv w:val="1"/>
      <w:marLeft w:val="0"/>
      <w:marRight w:val="0"/>
      <w:marTop w:val="0"/>
      <w:marBottom w:val="0"/>
      <w:divBdr>
        <w:top w:val="none" w:sz="0" w:space="0" w:color="auto"/>
        <w:left w:val="none" w:sz="0" w:space="0" w:color="auto"/>
        <w:bottom w:val="none" w:sz="0" w:space="0" w:color="auto"/>
        <w:right w:val="none" w:sz="0" w:space="0" w:color="auto"/>
      </w:divBdr>
    </w:div>
    <w:div w:id="1626814855">
      <w:bodyDiv w:val="1"/>
      <w:marLeft w:val="0"/>
      <w:marRight w:val="0"/>
      <w:marTop w:val="0"/>
      <w:marBottom w:val="0"/>
      <w:divBdr>
        <w:top w:val="none" w:sz="0" w:space="0" w:color="auto"/>
        <w:left w:val="none" w:sz="0" w:space="0" w:color="auto"/>
        <w:bottom w:val="none" w:sz="0" w:space="0" w:color="auto"/>
        <w:right w:val="none" w:sz="0" w:space="0" w:color="auto"/>
      </w:divBdr>
    </w:div>
    <w:div w:id="1637372673">
      <w:bodyDiv w:val="1"/>
      <w:marLeft w:val="0"/>
      <w:marRight w:val="0"/>
      <w:marTop w:val="0"/>
      <w:marBottom w:val="0"/>
      <w:divBdr>
        <w:top w:val="none" w:sz="0" w:space="0" w:color="auto"/>
        <w:left w:val="none" w:sz="0" w:space="0" w:color="auto"/>
        <w:bottom w:val="none" w:sz="0" w:space="0" w:color="auto"/>
        <w:right w:val="none" w:sz="0" w:space="0" w:color="auto"/>
      </w:divBdr>
    </w:div>
    <w:div w:id="1643197175">
      <w:bodyDiv w:val="1"/>
      <w:marLeft w:val="0"/>
      <w:marRight w:val="0"/>
      <w:marTop w:val="0"/>
      <w:marBottom w:val="0"/>
      <w:divBdr>
        <w:top w:val="none" w:sz="0" w:space="0" w:color="auto"/>
        <w:left w:val="none" w:sz="0" w:space="0" w:color="auto"/>
        <w:bottom w:val="none" w:sz="0" w:space="0" w:color="auto"/>
        <w:right w:val="none" w:sz="0" w:space="0" w:color="auto"/>
      </w:divBdr>
    </w:div>
    <w:div w:id="1652636950">
      <w:bodyDiv w:val="1"/>
      <w:marLeft w:val="0"/>
      <w:marRight w:val="0"/>
      <w:marTop w:val="0"/>
      <w:marBottom w:val="0"/>
      <w:divBdr>
        <w:top w:val="none" w:sz="0" w:space="0" w:color="auto"/>
        <w:left w:val="none" w:sz="0" w:space="0" w:color="auto"/>
        <w:bottom w:val="none" w:sz="0" w:space="0" w:color="auto"/>
        <w:right w:val="none" w:sz="0" w:space="0" w:color="auto"/>
      </w:divBdr>
    </w:div>
    <w:div w:id="1653825703">
      <w:bodyDiv w:val="1"/>
      <w:marLeft w:val="0"/>
      <w:marRight w:val="0"/>
      <w:marTop w:val="0"/>
      <w:marBottom w:val="0"/>
      <w:divBdr>
        <w:top w:val="none" w:sz="0" w:space="0" w:color="auto"/>
        <w:left w:val="none" w:sz="0" w:space="0" w:color="auto"/>
        <w:bottom w:val="none" w:sz="0" w:space="0" w:color="auto"/>
        <w:right w:val="none" w:sz="0" w:space="0" w:color="auto"/>
      </w:divBdr>
    </w:div>
    <w:div w:id="1686128301">
      <w:bodyDiv w:val="1"/>
      <w:marLeft w:val="0"/>
      <w:marRight w:val="0"/>
      <w:marTop w:val="0"/>
      <w:marBottom w:val="0"/>
      <w:divBdr>
        <w:top w:val="none" w:sz="0" w:space="0" w:color="auto"/>
        <w:left w:val="none" w:sz="0" w:space="0" w:color="auto"/>
        <w:bottom w:val="none" w:sz="0" w:space="0" w:color="auto"/>
        <w:right w:val="none" w:sz="0" w:space="0" w:color="auto"/>
      </w:divBdr>
    </w:div>
    <w:div w:id="1688755700">
      <w:bodyDiv w:val="1"/>
      <w:marLeft w:val="0"/>
      <w:marRight w:val="0"/>
      <w:marTop w:val="0"/>
      <w:marBottom w:val="0"/>
      <w:divBdr>
        <w:top w:val="none" w:sz="0" w:space="0" w:color="auto"/>
        <w:left w:val="none" w:sz="0" w:space="0" w:color="auto"/>
        <w:bottom w:val="none" w:sz="0" w:space="0" w:color="auto"/>
        <w:right w:val="none" w:sz="0" w:space="0" w:color="auto"/>
      </w:divBdr>
    </w:div>
    <w:div w:id="1699621706">
      <w:bodyDiv w:val="1"/>
      <w:marLeft w:val="0"/>
      <w:marRight w:val="0"/>
      <w:marTop w:val="0"/>
      <w:marBottom w:val="0"/>
      <w:divBdr>
        <w:top w:val="none" w:sz="0" w:space="0" w:color="auto"/>
        <w:left w:val="none" w:sz="0" w:space="0" w:color="auto"/>
        <w:bottom w:val="none" w:sz="0" w:space="0" w:color="auto"/>
        <w:right w:val="none" w:sz="0" w:space="0" w:color="auto"/>
      </w:divBdr>
    </w:div>
    <w:div w:id="1721514090">
      <w:bodyDiv w:val="1"/>
      <w:marLeft w:val="0"/>
      <w:marRight w:val="0"/>
      <w:marTop w:val="0"/>
      <w:marBottom w:val="0"/>
      <w:divBdr>
        <w:top w:val="none" w:sz="0" w:space="0" w:color="auto"/>
        <w:left w:val="none" w:sz="0" w:space="0" w:color="auto"/>
        <w:bottom w:val="none" w:sz="0" w:space="0" w:color="auto"/>
        <w:right w:val="none" w:sz="0" w:space="0" w:color="auto"/>
      </w:divBdr>
    </w:div>
    <w:div w:id="1722442754">
      <w:bodyDiv w:val="1"/>
      <w:marLeft w:val="0"/>
      <w:marRight w:val="0"/>
      <w:marTop w:val="0"/>
      <w:marBottom w:val="0"/>
      <w:divBdr>
        <w:top w:val="none" w:sz="0" w:space="0" w:color="auto"/>
        <w:left w:val="none" w:sz="0" w:space="0" w:color="auto"/>
        <w:bottom w:val="none" w:sz="0" w:space="0" w:color="auto"/>
        <w:right w:val="none" w:sz="0" w:space="0" w:color="auto"/>
      </w:divBdr>
    </w:div>
    <w:div w:id="1727796688">
      <w:bodyDiv w:val="1"/>
      <w:marLeft w:val="0"/>
      <w:marRight w:val="0"/>
      <w:marTop w:val="0"/>
      <w:marBottom w:val="0"/>
      <w:divBdr>
        <w:top w:val="none" w:sz="0" w:space="0" w:color="auto"/>
        <w:left w:val="none" w:sz="0" w:space="0" w:color="auto"/>
        <w:bottom w:val="none" w:sz="0" w:space="0" w:color="auto"/>
        <w:right w:val="none" w:sz="0" w:space="0" w:color="auto"/>
      </w:divBdr>
      <w:divsChild>
        <w:div w:id="1534222528">
          <w:marLeft w:val="0"/>
          <w:marRight w:val="0"/>
          <w:marTop w:val="0"/>
          <w:marBottom w:val="0"/>
          <w:divBdr>
            <w:top w:val="none" w:sz="0" w:space="0" w:color="auto"/>
            <w:left w:val="none" w:sz="0" w:space="0" w:color="auto"/>
            <w:bottom w:val="none" w:sz="0" w:space="0" w:color="auto"/>
            <w:right w:val="none" w:sz="0" w:space="0" w:color="auto"/>
          </w:divBdr>
        </w:div>
        <w:div w:id="942108298">
          <w:marLeft w:val="0"/>
          <w:marRight w:val="0"/>
          <w:marTop w:val="0"/>
          <w:marBottom w:val="0"/>
          <w:divBdr>
            <w:top w:val="none" w:sz="0" w:space="0" w:color="auto"/>
            <w:left w:val="none" w:sz="0" w:space="0" w:color="auto"/>
            <w:bottom w:val="none" w:sz="0" w:space="0" w:color="auto"/>
            <w:right w:val="none" w:sz="0" w:space="0" w:color="auto"/>
          </w:divBdr>
        </w:div>
        <w:div w:id="1463765912">
          <w:marLeft w:val="0"/>
          <w:marRight w:val="0"/>
          <w:marTop w:val="0"/>
          <w:marBottom w:val="0"/>
          <w:divBdr>
            <w:top w:val="none" w:sz="0" w:space="0" w:color="auto"/>
            <w:left w:val="none" w:sz="0" w:space="0" w:color="auto"/>
            <w:bottom w:val="none" w:sz="0" w:space="0" w:color="auto"/>
            <w:right w:val="none" w:sz="0" w:space="0" w:color="auto"/>
          </w:divBdr>
        </w:div>
        <w:div w:id="450590714">
          <w:marLeft w:val="0"/>
          <w:marRight w:val="0"/>
          <w:marTop w:val="0"/>
          <w:marBottom w:val="0"/>
          <w:divBdr>
            <w:top w:val="none" w:sz="0" w:space="0" w:color="auto"/>
            <w:left w:val="none" w:sz="0" w:space="0" w:color="auto"/>
            <w:bottom w:val="none" w:sz="0" w:space="0" w:color="auto"/>
            <w:right w:val="none" w:sz="0" w:space="0" w:color="auto"/>
          </w:divBdr>
        </w:div>
      </w:divsChild>
    </w:div>
    <w:div w:id="1731687087">
      <w:bodyDiv w:val="1"/>
      <w:marLeft w:val="0"/>
      <w:marRight w:val="0"/>
      <w:marTop w:val="0"/>
      <w:marBottom w:val="0"/>
      <w:divBdr>
        <w:top w:val="none" w:sz="0" w:space="0" w:color="auto"/>
        <w:left w:val="none" w:sz="0" w:space="0" w:color="auto"/>
        <w:bottom w:val="none" w:sz="0" w:space="0" w:color="auto"/>
        <w:right w:val="none" w:sz="0" w:space="0" w:color="auto"/>
      </w:divBdr>
    </w:div>
    <w:div w:id="1733042262">
      <w:bodyDiv w:val="1"/>
      <w:marLeft w:val="0"/>
      <w:marRight w:val="0"/>
      <w:marTop w:val="0"/>
      <w:marBottom w:val="0"/>
      <w:divBdr>
        <w:top w:val="none" w:sz="0" w:space="0" w:color="auto"/>
        <w:left w:val="none" w:sz="0" w:space="0" w:color="auto"/>
        <w:bottom w:val="none" w:sz="0" w:space="0" w:color="auto"/>
        <w:right w:val="none" w:sz="0" w:space="0" w:color="auto"/>
      </w:divBdr>
    </w:div>
    <w:div w:id="1760324703">
      <w:bodyDiv w:val="1"/>
      <w:marLeft w:val="0"/>
      <w:marRight w:val="0"/>
      <w:marTop w:val="0"/>
      <w:marBottom w:val="0"/>
      <w:divBdr>
        <w:top w:val="none" w:sz="0" w:space="0" w:color="auto"/>
        <w:left w:val="none" w:sz="0" w:space="0" w:color="auto"/>
        <w:bottom w:val="none" w:sz="0" w:space="0" w:color="auto"/>
        <w:right w:val="none" w:sz="0" w:space="0" w:color="auto"/>
      </w:divBdr>
    </w:div>
    <w:div w:id="1761442023">
      <w:bodyDiv w:val="1"/>
      <w:marLeft w:val="0"/>
      <w:marRight w:val="0"/>
      <w:marTop w:val="0"/>
      <w:marBottom w:val="0"/>
      <w:divBdr>
        <w:top w:val="none" w:sz="0" w:space="0" w:color="auto"/>
        <w:left w:val="none" w:sz="0" w:space="0" w:color="auto"/>
        <w:bottom w:val="none" w:sz="0" w:space="0" w:color="auto"/>
        <w:right w:val="none" w:sz="0" w:space="0" w:color="auto"/>
      </w:divBdr>
    </w:div>
    <w:div w:id="1766417088">
      <w:bodyDiv w:val="1"/>
      <w:marLeft w:val="0"/>
      <w:marRight w:val="0"/>
      <w:marTop w:val="0"/>
      <w:marBottom w:val="0"/>
      <w:divBdr>
        <w:top w:val="none" w:sz="0" w:space="0" w:color="auto"/>
        <w:left w:val="none" w:sz="0" w:space="0" w:color="auto"/>
        <w:bottom w:val="none" w:sz="0" w:space="0" w:color="auto"/>
        <w:right w:val="none" w:sz="0" w:space="0" w:color="auto"/>
      </w:divBdr>
    </w:div>
    <w:div w:id="1779983668">
      <w:bodyDiv w:val="1"/>
      <w:marLeft w:val="0"/>
      <w:marRight w:val="0"/>
      <w:marTop w:val="0"/>
      <w:marBottom w:val="0"/>
      <w:divBdr>
        <w:top w:val="none" w:sz="0" w:space="0" w:color="auto"/>
        <w:left w:val="none" w:sz="0" w:space="0" w:color="auto"/>
        <w:bottom w:val="none" w:sz="0" w:space="0" w:color="auto"/>
        <w:right w:val="none" w:sz="0" w:space="0" w:color="auto"/>
      </w:divBdr>
    </w:div>
    <w:div w:id="1789736545">
      <w:bodyDiv w:val="1"/>
      <w:marLeft w:val="0"/>
      <w:marRight w:val="0"/>
      <w:marTop w:val="0"/>
      <w:marBottom w:val="0"/>
      <w:divBdr>
        <w:top w:val="none" w:sz="0" w:space="0" w:color="auto"/>
        <w:left w:val="none" w:sz="0" w:space="0" w:color="auto"/>
        <w:bottom w:val="none" w:sz="0" w:space="0" w:color="auto"/>
        <w:right w:val="none" w:sz="0" w:space="0" w:color="auto"/>
      </w:divBdr>
    </w:div>
    <w:div w:id="1790929316">
      <w:bodyDiv w:val="1"/>
      <w:marLeft w:val="0"/>
      <w:marRight w:val="0"/>
      <w:marTop w:val="0"/>
      <w:marBottom w:val="0"/>
      <w:divBdr>
        <w:top w:val="none" w:sz="0" w:space="0" w:color="auto"/>
        <w:left w:val="none" w:sz="0" w:space="0" w:color="auto"/>
        <w:bottom w:val="none" w:sz="0" w:space="0" w:color="auto"/>
        <w:right w:val="none" w:sz="0" w:space="0" w:color="auto"/>
      </w:divBdr>
    </w:div>
    <w:div w:id="1791626768">
      <w:bodyDiv w:val="1"/>
      <w:marLeft w:val="0"/>
      <w:marRight w:val="0"/>
      <w:marTop w:val="0"/>
      <w:marBottom w:val="0"/>
      <w:divBdr>
        <w:top w:val="none" w:sz="0" w:space="0" w:color="auto"/>
        <w:left w:val="none" w:sz="0" w:space="0" w:color="auto"/>
        <w:bottom w:val="none" w:sz="0" w:space="0" w:color="auto"/>
        <w:right w:val="none" w:sz="0" w:space="0" w:color="auto"/>
      </w:divBdr>
    </w:div>
    <w:div w:id="1793013366">
      <w:bodyDiv w:val="1"/>
      <w:marLeft w:val="0"/>
      <w:marRight w:val="0"/>
      <w:marTop w:val="0"/>
      <w:marBottom w:val="0"/>
      <w:divBdr>
        <w:top w:val="none" w:sz="0" w:space="0" w:color="auto"/>
        <w:left w:val="none" w:sz="0" w:space="0" w:color="auto"/>
        <w:bottom w:val="none" w:sz="0" w:space="0" w:color="auto"/>
        <w:right w:val="none" w:sz="0" w:space="0" w:color="auto"/>
      </w:divBdr>
      <w:divsChild>
        <w:div w:id="1298877210">
          <w:marLeft w:val="0"/>
          <w:marRight w:val="0"/>
          <w:marTop w:val="0"/>
          <w:marBottom w:val="0"/>
          <w:divBdr>
            <w:top w:val="none" w:sz="0" w:space="0" w:color="auto"/>
            <w:left w:val="none" w:sz="0" w:space="0" w:color="auto"/>
            <w:bottom w:val="none" w:sz="0" w:space="0" w:color="auto"/>
            <w:right w:val="none" w:sz="0" w:space="0" w:color="auto"/>
          </w:divBdr>
          <w:divsChild>
            <w:div w:id="495269694">
              <w:marLeft w:val="0"/>
              <w:marRight w:val="0"/>
              <w:marTop w:val="0"/>
              <w:marBottom w:val="0"/>
              <w:divBdr>
                <w:top w:val="none" w:sz="0" w:space="0" w:color="auto"/>
                <w:left w:val="none" w:sz="0" w:space="0" w:color="auto"/>
                <w:bottom w:val="none" w:sz="0" w:space="0" w:color="auto"/>
                <w:right w:val="none" w:sz="0" w:space="0" w:color="auto"/>
              </w:divBdr>
              <w:divsChild>
                <w:div w:id="2077241815">
                  <w:marLeft w:val="0"/>
                  <w:marRight w:val="0"/>
                  <w:marTop w:val="0"/>
                  <w:marBottom w:val="0"/>
                  <w:divBdr>
                    <w:top w:val="none" w:sz="0" w:space="0" w:color="auto"/>
                    <w:left w:val="none" w:sz="0" w:space="0" w:color="auto"/>
                    <w:bottom w:val="none" w:sz="0" w:space="0" w:color="auto"/>
                    <w:right w:val="none" w:sz="0" w:space="0" w:color="auto"/>
                  </w:divBdr>
                  <w:divsChild>
                    <w:div w:id="1531332686">
                      <w:marLeft w:val="0"/>
                      <w:marRight w:val="0"/>
                      <w:marTop w:val="0"/>
                      <w:marBottom w:val="0"/>
                      <w:divBdr>
                        <w:top w:val="none" w:sz="0" w:space="0" w:color="auto"/>
                        <w:left w:val="none" w:sz="0" w:space="0" w:color="auto"/>
                        <w:bottom w:val="none" w:sz="0" w:space="0" w:color="auto"/>
                        <w:right w:val="none" w:sz="0" w:space="0" w:color="auto"/>
                      </w:divBdr>
                      <w:divsChild>
                        <w:div w:id="1137140662">
                          <w:marLeft w:val="0"/>
                          <w:marRight w:val="0"/>
                          <w:marTop w:val="0"/>
                          <w:marBottom w:val="0"/>
                          <w:divBdr>
                            <w:top w:val="none" w:sz="0" w:space="0" w:color="auto"/>
                            <w:left w:val="none" w:sz="0" w:space="0" w:color="auto"/>
                            <w:bottom w:val="none" w:sz="0" w:space="0" w:color="auto"/>
                            <w:right w:val="none" w:sz="0" w:space="0" w:color="auto"/>
                          </w:divBdr>
                          <w:divsChild>
                            <w:div w:id="1313951117">
                              <w:marLeft w:val="0"/>
                              <w:marRight w:val="0"/>
                              <w:marTop w:val="0"/>
                              <w:marBottom w:val="0"/>
                              <w:divBdr>
                                <w:top w:val="none" w:sz="0" w:space="0" w:color="auto"/>
                                <w:left w:val="none" w:sz="0" w:space="0" w:color="auto"/>
                                <w:bottom w:val="none" w:sz="0" w:space="0" w:color="auto"/>
                                <w:right w:val="none" w:sz="0" w:space="0" w:color="auto"/>
                              </w:divBdr>
                              <w:divsChild>
                                <w:div w:id="88541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084007">
          <w:marLeft w:val="0"/>
          <w:marRight w:val="0"/>
          <w:marTop w:val="0"/>
          <w:marBottom w:val="0"/>
          <w:divBdr>
            <w:top w:val="none" w:sz="0" w:space="0" w:color="auto"/>
            <w:left w:val="none" w:sz="0" w:space="0" w:color="auto"/>
            <w:bottom w:val="none" w:sz="0" w:space="0" w:color="auto"/>
            <w:right w:val="none" w:sz="0" w:space="0" w:color="auto"/>
          </w:divBdr>
          <w:divsChild>
            <w:div w:id="454374540">
              <w:marLeft w:val="0"/>
              <w:marRight w:val="0"/>
              <w:marTop w:val="0"/>
              <w:marBottom w:val="0"/>
              <w:divBdr>
                <w:top w:val="none" w:sz="0" w:space="0" w:color="auto"/>
                <w:left w:val="none" w:sz="0" w:space="0" w:color="auto"/>
                <w:bottom w:val="none" w:sz="0" w:space="0" w:color="auto"/>
                <w:right w:val="none" w:sz="0" w:space="0" w:color="auto"/>
              </w:divBdr>
              <w:divsChild>
                <w:div w:id="144401692">
                  <w:marLeft w:val="0"/>
                  <w:marRight w:val="0"/>
                  <w:marTop w:val="0"/>
                  <w:marBottom w:val="0"/>
                  <w:divBdr>
                    <w:top w:val="none" w:sz="0" w:space="0" w:color="auto"/>
                    <w:left w:val="none" w:sz="0" w:space="0" w:color="auto"/>
                    <w:bottom w:val="none" w:sz="0" w:space="0" w:color="auto"/>
                    <w:right w:val="none" w:sz="0" w:space="0" w:color="auto"/>
                  </w:divBdr>
                  <w:divsChild>
                    <w:div w:id="1107888006">
                      <w:marLeft w:val="0"/>
                      <w:marRight w:val="0"/>
                      <w:marTop w:val="0"/>
                      <w:marBottom w:val="0"/>
                      <w:divBdr>
                        <w:top w:val="none" w:sz="0" w:space="0" w:color="auto"/>
                        <w:left w:val="none" w:sz="0" w:space="0" w:color="auto"/>
                        <w:bottom w:val="none" w:sz="0" w:space="0" w:color="auto"/>
                        <w:right w:val="none" w:sz="0" w:space="0" w:color="auto"/>
                      </w:divBdr>
                    </w:div>
                    <w:div w:id="1278491355">
                      <w:marLeft w:val="0"/>
                      <w:marRight w:val="0"/>
                      <w:marTop w:val="0"/>
                      <w:marBottom w:val="0"/>
                      <w:divBdr>
                        <w:top w:val="none" w:sz="0" w:space="0" w:color="auto"/>
                        <w:left w:val="none" w:sz="0" w:space="0" w:color="auto"/>
                        <w:bottom w:val="none" w:sz="0" w:space="0" w:color="auto"/>
                        <w:right w:val="none" w:sz="0" w:space="0" w:color="auto"/>
                      </w:divBdr>
                      <w:divsChild>
                        <w:div w:id="1657688035">
                          <w:marLeft w:val="0"/>
                          <w:marRight w:val="0"/>
                          <w:marTop w:val="0"/>
                          <w:marBottom w:val="0"/>
                          <w:divBdr>
                            <w:top w:val="none" w:sz="0" w:space="0" w:color="auto"/>
                            <w:left w:val="none" w:sz="0" w:space="0" w:color="auto"/>
                            <w:bottom w:val="none" w:sz="0" w:space="0" w:color="auto"/>
                            <w:right w:val="none" w:sz="0" w:space="0" w:color="auto"/>
                          </w:divBdr>
                          <w:divsChild>
                            <w:div w:id="1024674370">
                              <w:marLeft w:val="0"/>
                              <w:marRight w:val="0"/>
                              <w:marTop w:val="0"/>
                              <w:marBottom w:val="0"/>
                              <w:divBdr>
                                <w:top w:val="none" w:sz="0" w:space="0" w:color="auto"/>
                                <w:left w:val="none" w:sz="0" w:space="0" w:color="auto"/>
                                <w:bottom w:val="none" w:sz="0" w:space="0" w:color="auto"/>
                                <w:right w:val="none" w:sz="0" w:space="0" w:color="auto"/>
                              </w:divBdr>
                              <w:divsChild>
                                <w:div w:id="7163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860918">
          <w:marLeft w:val="0"/>
          <w:marRight w:val="0"/>
          <w:marTop w:val="0"/>
          <w:marBottom w:val="0"/>
          <w:divBdr>
            <w:top w:val="none" w:sz="0" w:space="0" w:color="auto"/>
            <w:left w:val="none" w:sz="0" w:space="0" w:color="auto"/>
            <w:bottom w:val="none" w:sz="0" w:space="0" w:color="auto"/>
            <w:right w:val="none" w:sz="0" w:space="0" w:color="auto"/>
          </w:divBdr>
          <w:divsChild>
            <w:div w:id="1993677552">
              <w:marLeft w:val="0"/>
              <w:marRight w:val="0"/>
              <w:marTop w:val="0"/>
              <w:marBottom w:val="0"/>
              <w:divBdr>
                <w:top w:val="none" w:sz="0" w:space="0" w:color="auto"/>
                <w:left w:val="none" w:sz="0" w:space="0" w:color="auto"/>
                <w:bottom w:val="none" w:sz="0" w:space="0" w:color="auto"/>
                <w:right w:val="none" w:sz="0" w:space="0" w:color="auto"/>
              </w:divBdr>
              <w:divsChild>
                <w:div w:id="348800288">
                  <w:marLeft w:val="0"/>
                  <w:marRight w:val="0"/>
                  <w:marTop w:val="0"/>
                  <w:marBottom w:val="0"/>
                  <w:divBdr>
                    <w:top w:val="none" w:sz="0" w:space="0" w:color="auto"/>
                    <w:left w:val="none" w:sz="0" w:space="0" w:color="auto"/>
                    <w:bottom w:val="none" w:sz="0" w:space="0" w:color="auto"/>
                    <w:right w:val="none" w:sz="0" w:space="0" w:color="auto"/>
                  </w:divBdr>
                  <w:divsChild>
                    <w:div w:id="1631397056">
                      <w:marLeft w:val="0"/>
                      <w:marRight w:val="0"/>
                      <w:marTop w:val="0"/>
                      <w:marBottom w:val="0"/>
                      <w:divBdr>
                        <w:top w:val="none" w:sz="0" w:space="0" w:color="auto"/>
                        <w:left w:val="none" w:sz="0" w:space="0" w:color="auto"/>
                        <w:bottom w:val="none" w:sz="0" w:space="0" w:color="auto"/>
                        <w:right w:val="none" w:sz="0" w:space="0" w:color="auto"/>
                      </w:divBdr>
                    </w:div>
                    <w:div w:id="2034190915">
                      <w:marLeft w:val="0"/>
                      <w:marRight w:val="0"/>
                      <w:marTop w:val="0"/>
                      <w:marBottom w:val="0"/>
                      <w:divBdr>
                        <w:top w:val="none" w:sz="0" w:space="0" w:color="auto"/>
                        <w:left w:val="none" w:sz="0" w:space="0" w:color="auto"/>
                        <w:bottom w:val="none" w:sz="0" w:space="0" w:color="auto"/>
                        <w:right w:val="none" w:sz="0" w:space="0" w:color="auto"/>
                      </w:divBdr>
                      <w:divsChild>
                        <w:div w:id="137574150">
                          <w:marLeft w:val="0"/>
                          <w:marRight w:val="0"/>
                          <w:marTop w:val="0"/>
                          <w:marBottom w:val="0"/>
                          <w:divBdr>
                            <w:top w:val="none" w:sz="0" w:space="0" w:color="auto"/>
                            <w:left w:val="none" w:sz="0" w:space="0" w:color="auto"/>
                            <w:bottom w:val="none" w:sz="0" w:space="0" w:color="auto"/>
                            <w:right w:val="none" w:sz="0" w:space="0" w:color="auto"/>
                          </w:divBdr>
                          <w:divsChild>
                            <w:div w:id="1090543092">
                              <w:marLeft w:val="0"/>
                              <w:marRight w:val="0"/>
                              <w:marTop w:val="0"/>
                              <w:marBottom w:val="0"/>
                              <w:divBdr>
                                <w:top w:val="none" w:sz="0" w:space="0" w:color="auto"/>
                                <w:left w:val="none" w:sz="0" w:space="0" w:color="auto"/>
                                <w:bottom w:val="none" w:sz="0" w:space="0" w:color="auto"/>
                                <w:right w:val="none" w:sz="0" w:space="0" w:color="auto"/>
                              </w:divBdr>
                              <w:divsChild>
                                <w:div w:id="157211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537044">
          <w:marLeft w:val="0"/>
          <w:marRight w:val="0"/>
          <w:marTop w:val="0"/>
          <w:marBottom w:val="0"/>
          <w:divBdr>
            <w:top w:val="none" w:sz="0" w:space="0" w:color="auto"/>
            <w:left w:val="none" w:sz="0" w:space="0" w:color="auto"/>
            <w:bottom w:val="none" w:sz="0" w:space="0" w:color="auto"/>
            <w:right w:val="none" w:sz="0" w:space="0" w:color="auto"/>
          </w:divBdr>
          <w:divsChild>
            <w:div w:id="1453868245">
              <w:marLeft w:val="0"/>
              <w:marRight w:val="0"/>
              <w:marTop w:val="0"/>
              <w:marBottom w:val="0"/>
              <w:divBdr>
                <w:top w:val="none" w:sz="0" w:space="0" w:color="auto"/>
                <w:left w:val="none" w:sz="0" w:space="0" w:color="auto"/>
                <w:bottom w:val="none" w:sz="0" w:space="0" w:color="auto"/>
                <w:right w:val="none" w:sz="0" w:space="0" w:color="auto"/>
              </w:divBdr>
              <w:divsChild>
                <w:div w:id="1524199294">
                  <w:marLeft w:val="0"/>
                  <w:marRight w:val="0"/>
                  <w:marTop w:val="0"/>
                  <w:marBottom w:val="0"/>
                  <w:divBdr>
                    <w:top w:val="none" w:sz="0" w:space="0" w:color="auto"/>
                    <w:left w:val="none" w:sz="0" w:space="0" w:color="auto"/>
                    <w:bottom w:val="none" w:sz="0" w:space="0" w:color="auto"/>
                    <w:right w:val="none" w:sz="0" w:space="0" w:color="auto"/>
                  </w:divBdr>
                  <w:divsChild>
                    <w:div w:id="1377772414">
                      <w:marLeft w:val="0"/>
                      <w:marRight w:val="0"/>
                      <w:marTop w:val="0"/>
                      <w:marBottom w:val="0"/>
                      <w:divBdr>
                        <w:top w:val="none" w:sz="0" w:space="0" w:color="auto"/>
                        <w:left w:val="none" w:sz="0" w:space="0" w:color="auto"/>
                        <w:bottom w:val="none" w:sz="0" w:space="0" w:color="auto"/>
                        <w:right w:val="none" w:sz="0" w:space="0" w:color="auto"/>
                      </w:divBdr>
                    </w:div>
                    <w:div w:id="533077110">
                      <w:marLeft w:val="0"/>
                      <w:marRight w:val="0"/>
                      <w:marTop w:val="0"/>
                      <w:marBottom w:val="0"/>
                      <w:divBdr>
                        <w:top w:val="none" w:sz="0" w:space="0" w:color="auto"/>
                        <w:left w:val="none" w:sz="0" w:space="0" w:color="auto"/>
                        <w:bottom w:val="none" w:sz="0" w:space="0" w:color="auto"/>
                        <w:right w:val="none" w:sz="0" w:space="0" w:color="auto"/>
                      </w:divBdr>
                      <w:divsChild>
                        <w:div w:id="521674318">
                          <w:marLeft w:val="0"/>
                          <w:marRight w:val="0"/>
                          <w:marTop w:val="0"/>
                          <w:marBottom w:val="0"/>
                          <w:divBdr>
                            <w:top w:val="none" w:sz="0" w:space="0" w:color="auto"/>
                            <w:left w:val="none" w:sz="0" w:space="0" w:color="auto"/>
                            <w:bottom w:val="none" w:sz="0" w:space="0" w:color="auto"/>
                            <w:right w:val="none" w:sz="0" w:space="0" w:color="auto"/>
                          </w:divBdr>
                          <w:divsChild>
                            <w:div w:id="211887387">
                              <w:marLeft w:val="0"/>
                              <w:marRight w:val="0"/>
                              <w:marTop w:val="0"/>
                              <w:marBottom w:val="0"/>
                              <w:divBdr>
                                <w:top w:val="none" w:sz="0" w:space="0" w:color="auto"/>
                                <w:left w:val="none" w:sz="0" w:space="0" w:color="auto"/>
                                <w:bottom w:val="none" w:sz="0" w:space="0" w:color="auto"/>
                                <w:right w:val="none" w:sz="0" w:space="0" w:color="auto"/>
                              </w:divBdr>
                              <w:divsChild>
                                <w:div w:id="93567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688612">
      <w:bodyDiv w:val="1"/>
      <w:marLeft w:val="0"/>
      <w:marRight w:val="0"/>
      <w:marTop w:val="0"/>
      <w:marBottom w:val="0"/>
      <w:divBdr>
        <w:top w:val="none" w:sz="0" w:space="0" w:color="auto"/>
        <w:left w:val="none" w:sz="0" w:space="0" w:color="auto"/>
        <w:bottom w:val="none" w:sz="0" w:space="0" w:color="auto"/>
        <w:right w:val="none" w:sz="0" w:space="0" w:color="auto"/>
      </w:divBdr>
    </w:div>
    <w:div w:id="1800142854">
      <w:bodyDiv w:val="1"/>
      <w:marLeft w:val="0"/>
      <w:marRight w:val="0"/>
      <w:marTop w:val="0"/>
      <w:marBottom w:val="0"/>
      <w:divBdr>
        <w:top w:val="none" w:sz="0" w:space="0" w:color="auto"/>
        <w:left w:val="none" w:sz="0" w:space="0" w:color="auto"/>
        <w:bottom w:val="none" w:sz="0" w:space="0" w:color="auto"/>
        <w:right w:val="none" w:sz="0" w:space="0" w:color="auto"/>
      </w:divBdr>
    </w:div>
    <w:div w:id="1804426534">
      <w:bodyDiv w:val="1"/>
      <w:marLeft w:val="0"/>
      <w:marRight w:val="0"/>
      <w:marTop w:val="0"/>
      <w:marBottom w:val="0"/>
      <w:divBdr>
        <w:top w:val="none" w:sz="0" w:space="0" w:color="auto"/>
        <w:left w:val="none" w:sz="0" w:space="0" w:color="auto"/>
        <w:bottom w:val="none" w:sz="0" w:space="0" w:color="auto"/>
        <w:right w:val="none" w:sz="0" w:space="0" w:color="auto"/>
      </w:divBdr>
    </w:div>
    <w:div w:id="1810635776">
      <w:bodyDiv w:val="1"/>
      <w:marLeft w:val="0"/>
      <w:marRight w:val="0"/>
      <w:marTop w:val="0"/>
      <w:marBottom w:val="0"/>
      <w:divBdr>
        <w:top w:val="none" w:sz="0" w:space="0" w:color="auto"/>
        <w:left w:val="none" w:sz="0" w:space="0" w:color="auto"/>
        <w:bottom w:val="none" w:sz="0" w:space="0" w:color="auto"/>
        <w:right w:val="none" w:sz="0" w:space="0" w:color="auto"/>
      </w:divBdr>
    </w:div>
    <w:div w:id="1813643995">
      <w:bodyDiv w:val="1"/>
      <w:marLeft w:val="0"/>
      <w:marRight w:val="0"/>
      <w:marTop w:val="0"/>
      <w:marBottom w:val="0"/>
      <w:divBdr>
        <w:top w:val="none" w:sz="0" w:space="0" w:color="auto"/>
        <w:left w:val="none" w:sz="0" w:space="0" w:color="auto"/>
        <w:bottom w:val="none" w:sz="0" w:space="0" w:color="auto"/>
        <w:right w:val="none" w:sz="0" w:space="0" w:color="auto"/>
      </w:divBdr>
    </w:div>
    <w:div w:id="1820340854">
      <w:bodyDiv w:val="1"/>
      <w:marLeft w:val="0"/>
      <w:marRight w:val="0"/>
      <w:marTop w:val="0"/>
      <w:marBottom w:val="0"/>
      <w:divBdr>
        <w:top w:val="none" w:sz="0" w:space="0" w:color="auto"/>
        <w:left w:val="none" w:sz="0" w:space="0" w:color="auto"/>
        <w:bottom w:val="none" w:sz="0" w:space="0" w:color="auto"/>
        <w:right w:val="none" w:sz="0" w:space="0" w:color="auto"/>
      </w:divBdr>
    </w:div>
    <w:div w:id="1823617943">
      <w:bodyDiv w:val="1"/>
      <w:marLeft w:val="0"/>
      <w:marRight w:val="0"/>
      <w:marTop w:val="0"/>
      <w:marBottom w:val="0"/>
      <w:divBdr>
        <w:top w:val="none" w:sz="0" w:space="0" w:color="auto"/>
        <w:left w:val="none" w:sz="0" w:space="0" w:color="auto"/>
        <w:bottom w:val="none" w:sz="0" w:space="0" w:color="auto"/>
        <w:right w:val="none" w:sz="0" w:space="0" w:color="auto"/>
      </w:divBdr>
    </w:div>
    <w:div w:id="1827748513">
      <w:bodyDiv w:val="1"/>
      <w:marLeft w:val="0"/>
      <w:marRight w:val="0"/>
      <w:marTop w:val="0"/>
      <w:marBottom w:val="0"/>
      <w:divBdr>
        <w:top w:val="none" w:sz="0" w:space="0" w:color="auto"/>
        <w:left w:val="none" w:sz="0" w:space="0" w:color="auto"/>
        <w:bottom w:val="none" w:sz="0" w:space="0" w:color="auto"/>
        <w:right w:val="none" w:sz="0" w:space="0" w:color="auto"/>
      </w:divBdr>
    </w:div>
    <w:div w:id="1834102586">
      <w:bodyDiv w:val="1"/>
      <w:marLeft w:val="0"/>
      <w:marRight w:val="0"/>
      <w:marTop w:val="0"/>
      <w:marBottom w:val="0"/>
      <w:divBdr>
        <w:top w:val="none" w:sz="0" w:space="0" w:color="auto"/>
        <w:left w:val="none" w:sz="0" w:space="0" w:color="auto"/>
        <w:bottom w:val="none" w:sz="0" w:space="0" w:color="auto"/>
        <w:right w:val="none" w:sz="0" w:space="0" w:color="auto"/>
      </w:divBdr>
    </w:div>
    <w:div w:id="1834635891">
      <w:bodyDiv w:val="1"/>
      <w:marLeft w:val="0"/>
      <w:marRight w:val="0"/>
      <w:marTop w:val="0"/>
      <w:marBottom w:val="0"/>
      <w:divBdr>
        <w:top w:val="none" w:sz="0" w:space="0" w:color="auto"/>
        <w:left w:val="none" w:sz="0" w:space="0" w:color="auto"/>
        <w:bottom w:val="none" w:sz="0" w:space="0" w:color="auto"/>
        <w:right w:val="none" w:sz="0" w:space="0" w:color="auto"/>
      </w:divBdr>
    </w:div>
    <w:div w:id="1837765650">
      <w:bodyDiv w:val="1"/>
      <w:marLeft w:val="0"/>
      <w:marRight w:val="0"/>
      <w:marTop w:val="0"/>
      <w:marBottom w:val="0"/>
      <w:divBdr>
        <w:top w:val="none" w:sz="0" w:space="0" w:color="auto"/>
        <w:left w:val="none" w:sz="0" w:space="0" w:color="auto"/>
        <w:bottom w:val="none" w:sz="0" w:space="0" w:color="auto"/>
        <w:right w:val="none" w:sz="0" w:space="0" w:color="auto"/>
      </w:divBdr>
    </w:div>
    <w:div w:id="1843424484">
      <w:bodyDiv w:val="1"/>
      <w:marLeft w:val="0"/>
      <w:marRight w:val="0"/>
      <w:marTop w:val="0"/>
      <w:marBottom w:val="0"/>
      <w:divBdr>
        <w:top w:val="none" w:sz="0" w:space="0" w:color="auto"/>
        <w:left w:val="none" w:sz="0" w:space="0" w:color="auto"/>
        <w:bottom w:val="none" w:sz="0" w:space="0" w:color="auto"/>
        <w:right w:val="none" w:sz="0" w:space="0" w:color="auto"/>
      </w:divBdr>
    </w:div>
    <w:div w:id="1858931093">
      <w:bodyDiv w:val="1"/>
      <w:marLeft w:val="0"/>
      <w:marRight w:val="0"/>
      <w:marTop w:val="0"/>
      <w:marBottom w:val="0"/>
      <w:divBdr>
        <w:top w:val="none" w:sz="0" w:space="0" w:color="auto"/>
        <w:left w:val="none" w:sz="0" w:space="0" w:color="auto"/>
        <w:bottom w:val="none" w:sz="0" w:space="0" w:color="auto"/>
        <w:right w:val="none" w:sz="0" w:space="0" w:color="auto"/>
      </w:divBdr>
    </w:div>
    <w:div w:id="1863282021">
      <w:bodyDiv w:val="1"/>
      <w:marLeft w:val="0"/>
      <w:marRight w:val="0"/>
      <w:marTop w:val="0"/>
      <w:marBottom w:val="0"/>
      <w:divBdr>
        <w:top w:val="none" w:sz="0" w:space="0" w:color="auto"/>
        <w:left w:val="none" w:sz="0" w:space="0" w:color="auto"/>
        <w:bottom w:val="none" w:sz="0" w:space="0" w:color="auto"/>
        <w:right w:val="none" w:sz="0" w:space="0" w:color="auto"/>
      </w:divBdr>
    </w:div>
    <w:div w:id="1868525410">
      <w:bodyDiv w:val="1"/>
      <w:marLeft w:val="0"/>
      <w:marRight w:val="0"/>
      <w:marTop w:val="0"/>
      <w:marBottom w:val="0"/>
      <w:divBdr>
        <w:top w:val="none" w:sz="0" w:space="0" w:color="auto"/>
        <w:left w:val="none" w:sz="0" w:space="0" w:color="auto"/>
        <w:bottom w:val="none" w:sz="0" w:space="0" w:color="auto"/>
        <w:right w:val="none" w:sz="0" w:space="0" w:color="auto"/>
      </w:divBdr>
    </w:div>
    <w:div w:id="1872181862">
      <w:bodyDiv w:val="1"/>
      <w:marLeft w:val="0"/>
      <w:marRight w:val="0"/>
      <w:marTop w:val="0"/>
      <w:marBottom w:val="0"/>
      <w:divBdr>
        <w:top w:val="none" w:sz="0" w:space="0" w:color="auto"/>
        <w:left w:val="none" w:sz="0" w:space="0" w:color="auto"/>
        <w:bottom w:val="none" w:sz="0" w:space="0" w:color="auto"/>
        <w:right w:val="none" w:sz="0" w:space="0" w:color="auto"/>
      </w:divBdr>
    </w:div>
    <w:div w:id="1874607862">
      <w:bodyDiv w:val="1"/>
      <w:marLeft w:val="0"/>
      <w:marRight w:val="0"/>
      <w:marTop w:val="0"/>
      <w:marBottom w:val="0"/>
      <w:divBdr>
        <w:top w:val="none" w:sz="0" w:space="0" w:color="auto"/>
        <w:left w:val="none" w:sz="0" w:space="0" w:color="auto"/>
        <w:bottom w:val="none" w:sz="0" w:space="0" w:color="auto"/>
        <w:right w:val="none" w:sz="0" w:space="0" w:color="auto"/>
      </w:divBdr>
    </w:div>
    <w:div w:id="1875918080">
      <w:bodyDiv w:val="1"/>
      <w:marLeft w:val="0"/>
      <w:marRight w:val="0"/>
      <w:marTop w:val="0"/>
      <w:marBottom w:val="0"/>
      <w:divBdr>
        <w:top w:val="none" w:sz="0" w:space="0" w:color="auto"/>
        <w:left w:val="none" w:sz="0" w:space="0" w:color="auto"/>
        <w:bottom w:val="none" w:sz="0" w:space="0" w:color="auto"/>
        <w:right w:val="none" w:sz="0" w:space="0" w:color="auto"/>
      </w:divBdr>
    </w:div>
    <w:div w:id="1881282291">
      <w:bodyDiv w:val="1"/>
      <w:marLeft w:val="0"/>
      <w:marRight w:val="0"/>
      <w:marTop w:val="0"/>
      <w:marBottom w:val="0"/>
      <w:divBdr>
        <w:top w:val="none" w:sz="0" w:space="0" w:color="auto"/>
        <w:left w:val="none" w:sz="0" w:space="0" w:color="auto"/>
        <w:bottom w:val="none" w:sz="0" w:space="0" w:color="auto"/>
        <w:right w:val="none" w:sz="0" w:space="0" w:color="auto"/>
      </w:divBdr>
    </w:div>
    <w:div w:id="1897160740">
      <w:bodyDiv w:val="1"/>
      <w:marLeft w:val="0"/>
      <w:marRight w:val="0"/>
      <w:marTop w:val="0"/>
      <w:marBottom w:val="0"/>
      <w:divBdr>
        <w:top w:val="none" w:sz="0" w:space="0" w:color="auto"/>
        <w:left w:val="none" w:sz="0" w:space="0" w:color="auto"/>
        <w:bottom w:val="none" w:sz="0" w:space="0" w:color="auto"/>
        <w:right w:val="none" w:sz="0" w:space="0" w:color="auto"/>
      </w:divBdr>
    </w:div>
    <w:div w:id="1902792353">
      <w:bodyDiv w:val="1"/>
      <w:marLeft w:val="0"/>
      <w:marRight w:val="0"/>
      <w:marTop w:val="0"/>
      <w:marBottom w:val="0"/>
      <w:divBdr>
        <w:top w:val="none" w:sz="0" w:space="0" w:color="auto"/>
        <w:left w:val="none" w:sz="0" w:space="0" w:color="auto"/>
        <w:bottom w:val="none" w:sz="0" w:space="0" w:color="auto"/>
        <w:right w:val="none" w:sz="0" w:space="0" w:color="auto"/>
      </w:divBdr>
    </w:div>
    <w:div w:id="1909612794">
      <w:bodyDiv w:val="1"/>
      <w:marLeft w:val="0"/>
      <w:marRight w:val="0"/>
      <w:marTop w:val="0"/>
      <w:marBottom w:val="0"/>
      <w:divBdr>
        <w:top w:val="none" w:sz="0" w:space="0" w:color="auto"/>
        <w:left w:val="none" w:sz="0" w:space="0" w:color="auto"/>
        <w:bottom w:val="none" w:sz="0" w:space="0" w:color="auto"/>
        <w:right w:val="none" w:sz="0" w:space="0" w:color="auto"/>
      </w:divBdr>
    </w:div>
    <w:div w:id="1918781823">
      <w:bodyDiv w:val="1"/>
      <w:marLeft w:val="0"/>
      <w:marRight w:val="0"/>
      <w:marTop w:val="0"/>
      <w:marBottom w:val="0"/>
      <w:divBdr>
        <w:top w:val="none" w:sz="0" w:space="0" w:color="auto"/>
        <w:left w:val="none" w:sz="0" w:space="0" w:color="auto"/>
        <w:bottom w:val="none" w:sz="0" w:space="0" w:color="auto"/>
        <w:right w:val="none" w:sz="0" w:space="0" w:color="auto"/>
      </w:divBdr>
    </w:div>
    <w:div w:id="1922829339">
      <w:bodyDiv w:val="1"/>
      <w:marLeft w:val="0"/>
      <w:marRight w:val="0"/>
      <w:marTop w:val="0"/>
      <w:marBottom w:val="0"/>
      <w:divBdr>
        <w:top w:val="none" w:sz="0" w:space="0" w:color="auto"/>
        <w:left w:val="none" w:sz="0" w:space="0" w:color="auto"/>
        <w:bottom w:val="none" w:sz="0" w:space="0" w:color="auto"/>
        <w:right w:val="none" w:sz="0" w:space="0" w:color="auto"/>
      </w:divBdr>
    </w:div>
    <w:div w:id="1935743627">
      <w:bodyDiv w:val="1"/>
      <w:marLeft w:val="0"/>
      <w:marRight w:val="0"/>
      <w:marTop w:val="0"/>
      <w:marBottom w:val="0"/>
      <w:divBdr>
        <w:top w:val="none" w:sz="0" w:space="0" w:color="auto"/>
        <w:left w:val="none" w:sz="0" w:space="0" w:color="auto"/>
        <w:bottom w:val="none" w:sz="0" w:space="0" w:color="auto"/>
        <w:right w:val="none" w:sz="0" w:space="0" w:color="auto"/>
      </w:divBdr>
    </w:div>
    <w:div w:id="1937055184">
      <w:bodyDiv w:val="1"/>
      <w:marLeft w:val="0"/>
      <w:marRight w:val="0"/>
      <w:marTop w:val="0"/>
      <w:marBottom w:val="0"/>
      <w:divBdr>
        <w:top w:val="none" w:sz="0" w:space="0" w:color="auto"/>
        <w:left w:val="none" w:sz="0" w:space="0" w:color="auto"/>
        <w:bottom w:val="none" w:sz="0" w:space="0" w:color="auto"/>
        <w:right w:val="none" w:sz="0" w:space="0" w:color="auto"/>
      </w:divBdr>
      <w:divsChild>
        <w:div w:id="631206856">
          <w:marLeft w:val="0"/>
          <w:marRight w:val="0"/>
          <w:marTop w:val="0"/>
          <w:marBottom w:val="0"/>
          <w:divBdr>
            <w:top w:val="none" w:sz="0" w:space="0" w:color="auto"/>
            <w:left w:val="none" w:sz="0" w:space="0" w:color="auto"/>
            <w:bottom w:val="none" w:sz="0" w:space="0" w:color="auto"/>
            <w:right w:val="none" w:sz="0" w:space="0" w:color="auto"/>
          </w:divBdr>
          <w:divsChild>
            <w:div w:id="1850293520">
              <w:marLeft w:val="0"/>
              <w:marRight w:val="0"/>
              <w:marTop w:val="0"/>
              <w:marBottom w:val="0"/>
              <w:divBdr>
                <w:top w:val="none" w:sz="0" w:space="0" w:color="auto"/>
                <w:left w:val="none" w:sz="0" w:space="0" w:color="auto"/>
                <w:bottom w:val="none" w:sz="0" w:space="0" w:color="auto"/>
                <w:right w:val="none" w:sz="0" w:space="0" w:color="auto"/>
              </w:divBdr>
              <w:divsChild>
                <w:div w:id="1873035918">
                  <w:marLeft w:val="0"/>
                  <w:marRight w:val="0"/>
                  <w:marTop w:val="0"/>
                  <w:marBottom w:val="0"/>
                  <w:divBdr>
                    <w:top w:val="none" w:sz="0" w:space="0" w:color="auto"/>
                    <w:left w:val="none" w:sz="0" w:space="0" w:color="auto"/>
                    <w:bottom w:val="none" w:sz="0" w:space="0" w:color="auto"/>
                    <w:right w:val="none" w:sz="0" w:space="0" w:color="auto"/>
                  </w:divBdr>
                  <w:divsChild>
                    <w:div w:id="820972824">
                      <w:marLeft w:val="0"/>
                      <w:marRight w:val="0"/>
                      <w:marTop w:val="0"/>
                      <w:marBottom w:val="0"/>
                      <w:divBdr>
                        <w:top w:val="none" w:sz="0" w:space="0" w:color="auto"/>
                        <w:left w:val="none" w:sz="0" w:space="0" w:color="auto"/>
                        <w:bottom w:val="none" w:sz="0" w:space="0" w:color="auto"/>
                        <w:right w:val="none" w:sz="0" w:space="0" w:color="auto"/>
                      </w:divBdr>
                      <w:divsChild>
                        <w:div w:id="1260408418">
                          <w:marLeft w:val="0"/>
                          <w:marRight w:val="0"/>
                          <w:marTop w:val="0"/>
                          <w:marBottom w:val="0"/>
                          <w:divBdr>
                            <w:top w:val="none" w:sz="0" w:space="0" w:color="auto"/>
                            <w:left w:val="none" w:sz="0" w:space="0" w:color="auto"/>
                            <w:bottom w:val="none" w:sz="0" w:space="0" w:color="auto"/>
                            <w:right w:val="none" w:sz="0" w:space="0" w:color="auto"/>
                          </w:divBdr>
                          <w:divsChild>
                            <w:div w:id="97093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3220650">
      <w:bodyDiv w:val="1"/>
      <w:marLeft w:val="0"/>
      <w:marRight w:val="0"/>
      <w:marTop w:val="0"/>
      <w:marBottom w:val="0"/>
      <w:divBdr>
        <w:top w:val="none" w:sz="0" w:space="0" w:color="auto"/>
        <w:left w:val="none" w:sz="0" w:space="0" w:color="auto"/>
        <w:bottom w:val="none" w:sz="0" w:space="0" w:color="auto"/>
        <w:right w:val="none" w:sz="0" w:space="0" w:color="auto"/>
      </w:divBdr>
    </w:div>
    <w:div w:id="1950774724">
      <w:bodyDiv w:val="1"/>
      <w:marLeft w:val="0"/>
      <w:marRight w:val="0"/>
      <w:marTop w:val="0"/>
      <w:marBottom w:val="0"/>
      <w:divBdr>
        <w:top w:val="none" w:sz="0" w:space="0" w:color="auto"/>
        <w:left w:val="none" w:sz="0" w:space="0" w:color="auto"/>
        <w:bottom w:val="none" w:sz="0" w:space="0" w:color="auto"/>
        <w:right w:val="none" w:sz="0" w:space="0" w:color="auto"/>
      </w:divBdr>
    </w:div>
    <w:div w:id="1951811600">
      <w:bodyDiv w:val="1"/>
      <w:marLeft w:val="0"/>
      <w:marRight w:val="0"/>
      <w:marTop w:val="0"/>
      <w:marBottom w:val="0"/>
      <w:divBdr>
        <w:top w:val="none" w:sz="0" w:space="0" w:color="auto"/>
        <w:left w:val="none" w:sz="0" w:space="0" w:color="auto"/>
        <w:bottom w:val="none" w:sz="0" w:space="0" w:color="auto"/>
        <w:right w:val="none" w:sz="0" w:space="0" w:color="auto"/>
      </w:divBdr>
    </w:div>
    <w:div w:id="1952273946">
      <w:bodyDiv w:val="1"/>
      <w:marLeft w:val="0"/>
      <w:marRight w:val="0"/>
      <w:marTop w:val="0"/>
      <w:marBottom w:val="0"/>
      <w:divBdr>
        <w:top w:val="none" w:sz="0" w:space="0" w:color="auto"/>
        <w:left w:val="none" w:sz="0" w:space="0" w:color="auto"/>
        <w:bottom w:val="none" w:sz="0" w:space="0" w:color="auto"/>
        <w:right w:val="none" w:sz="0" w:space="0" w:color="auto"/>
      </w:divBdr>
    </w:div>
    <w:div w:id="1952660412">
      <w:bodyDiv w:val="1"/>
      <w:marLeft w:val="0"/>
      <w:marRight w:val="0"/>
      <w:marTop w:val="0"/>
      <w:marBottom w:val="0"/>
      <w:divBdr>
        <w:top w:val="none" w:sz="0" w:space="0" w:color="auto"/>
        <w:left w:val="none" w:sz="0" w:space="0" w:color="auto"/>
        <w:bottom w:val="none" w:sz="0" w:space="0" w:color="auto"/>
        <w:right w:val="none" w:sz="0" w:space="0" w:color="auto"/>
      </w:divBdr>
    </w:div>
    <w:div w:id="1955480844">
      <w:bodyDiv w:val="1"/>
      <w:marLeft w:val="0"/>
      <w:marRight w:val="0"/>
      <w:marTop w:val="0"/>
      <w:marBottom w:val="0"/>
      <w:divBdr>
        <w:top w:val="none" w:sz="0" w:space="0" w:color="auto"/>
        <w:left w:val="none" w:sz="0" w:space="0" w:color="auto"/>
        <w:bottom w:val="none" w:sz="0" w:space="0" w:color="auto"/>
        <w:right w:val="none" w:sz="0" w:space="0" w:color="auto"/>
      </w:divBdr>
    </w:div>
    <w:div w:id="1960454086">
      <w:bodyDiv w:val="1"/>
      <w:marLeft w:val="0"/>
      <w:marRight w:val="0"/>
      <w:marTop w:val="0"/>
      <w:marBottom w:val="0"/>
      <w:divBdr>
        <w:top w:val="none" w:sz="0" w:space="0" w:color="auto"/>
        <w:left w:val="none" w:sz="0" w:space="0" w:color="auto"/>
        <w:bottom w:val="none" w:sz="0" w:space="0" w:color="auto"/>
        <w:right w:val="none" w:sz="0" w:space="0" w:color="auto"/>
      </w:divBdr>
    </w:div>
    <w:div w:id="1962026526">
      <w:bodyDiv w:val="1"/>
      <w:marLeft w:val="0"/>
      <w:marRight w:val="0"/>
      <w:marTop w:val="0"/>
      <w:marBottom w:val="0"/>
      <w:divBdr>
        <w:top w:val="none" w:sz="0" w:space="0" w:color="auto"/>
        <w:left w:val="none" w:sz="0" w:space="0" w:color="auto"/>
        <w:bottom w:val="none" w:sz="0" w:space="0" w:color="auto"/>
        <w:right w:val="none" w:sz="0" w:space="0" w:color="auto"/>
      </w:divBdr>
    </w:div>
    <w:div w:id="1969508601">
      <w:bodyDiv w:val="1"/>
      <w:marLeft w:val="0"/>
      <w:marRight w:val="0"/>
      <w:marTop w:val="0"/>
      <w:marBottom w:val="0"/>
      <w:divBdr>
        <w:top w:val="none" w:sz="0" w:space="0" w:color="auto"/>
        <w:left w:val="none" w:sz="0" w:space="0" w:color="auto"/>
        <w:bottom w:val="none" w:sz="0" w:space="0" w:color="auto"/>
        <w:right w:val="none" w:sz="0" w:space="0" w:color="auto"/>
      </w:divBdr>
    </w:div>
    <w:div w:id="1973057244">
      <w:bodyDiv w:val="1"/>
      <w:marLeft w:val="0"/>
      <w:marRight w:val="0"/>
      <w:marTop w:val="0"/>
      <w:marBottom w:val="0"/>
      <w:divBdr>
        <w:top w:val="none" w:sz="0" w:space="0" w:color="auto"/>
        <w:left w:val="none" w:sz="0" w:space="0" w:color="auto"/>
        <w:bottom w:val="none" w:sz="0" w:space="0" w:color="auto"/>
        <w:right w:val="none" w:sz="0" w:space="0" w:color="auto"/>
      </w:divBdr>
    </w:div>
    <w:div w:id="1976594606">
      <w:bodyDiv w:val="1"/>
      <w:marLeft w:val="0"/>
      <w:marRight w:val="0"/>
      <w:marTop w:val="0"/>
      <w:marBottom w:val="0"/>
      <w:divBdr>
        <w:top w:val="none" w:sz="0" w:space="0" w:color="auto"/>
        <w:left w:val="none" w:sz="0" w:space="0" w:color="auto"/>
        <w:bottom w:val="none" w:sz="0" w:space="0" w:color="auto"/>
        <w:right w:val="none" w:sz="0" w:space="0" w:color="auto"/>
      </w:divBdr>
    </w:div>
    <w:div w:id="1982345844">
      <w:bodyDiv w:val="1"/>
      <w:marLeft w:val="0"/>
      <w:marRight w:val="0"/>
      <w:marTop w:val="0"/>
      <w:marBottom w:val="0"/>
      <w:divBdr>
        <w:top w:val="none" w:sz="0" w:space="0" w:color="auto"/>
        <w:left w:val="none" w:sz="0" w:space="0" w:color="auto"/>
        <w:bottom w:val="none" w:sz="0" w:space="0" w:color="auto"/>
        <w:right w:val="none" w:sz="0" w:space="0" w:color="auto"/>
      </w:divBdr>
    </w:div>
    <w:div w:id="1991589488">
      <w:bodyDiv w:val="1"/>
      <w:marLeft w:val="0"/>
      <w:marRight w:val="0"/>
      <w:marTop w:val="0"/>
      <w:marBottom w:val="0"/>
      <w:divBdr>
        <w:top w:val="none" w:sz="0" w:space="0" w:color="auto"/>
        <w:left w:val="none" w:sz="0" w:space="0" w:color="auto"/>
        <w:bottom w:val="none" w:sz="0" w:space="0" w:color="auto"/>
        <w:right w:val="none" w:sz="0" w:space="0" w:color="auto"/>
      </w:divBdr>
    </w:div>
    <w:div w:id="2003850311">
      <w:bodyDiv w:val="1"/>
      <w:marLeft w:val="0"/>
      <w:marRight w:val="0"/>
      <w:marTop w:val="0"/>
      <w:marBottom w:val="0"/>
      <w:divBdr>
        <w:top w:val="none" w:sz="0" w:space="0" w:color="auto"/>
        <w:left w:val="none" w:sz="0" w:space="0" w:color="auto"/>
        <w:bottom w:val="none" w:sz="0" w:space="0" w:color="auto"/>
        <w:right w:val="none" w:sz="0" w:space="0" w:color="auto"/>
      </w:divBdr>
    </w:div>
    <w:div w:id="2006204104">
      <w:bodyDiv w:val="1"/>
      <w:marLeft w:val="0"/>
      <w:marRight w:val="0"/>
      <w:marTop w:val="0"/>
      <w:marBottom w:val="0"/>
      <w:divBdr>
        <w:top w:val="none" w:sz="0" w:space="0" w:color="auto"/>
        <w:left w:val="none" w:sz="0" w:space="0" w:color="auto"/>
        <w:bottom w:val="none" w:sz="0" w:space="0" w:color="auto"/>
        <w:right w:val="none" w:sz="0" w:space="0" w:color="auto"/>
      </w:divBdr>
    </w:div>
    <w:div w:id="2010134779">
      <w:bodyDiv w:val="1"/>
      <w:marLeft w:val="0"/>
      <w:marRight w:val="0"/>
      <w:marTop w:val="0"/>
      <w:marBottom w:val="0"/>
      <w:divBdr>
        <w:top w:val="none" w:sz="0" w:space="0" w:color="auto"/>
        <w:left w:val="none" w:sz="0" w:space="0" w:color="auto"/>
        <w:bottom w:val="none" w:sz="0" w:space="0" w:color="auto"/>
        <w:right w:val="none" w:sz="0" w:space="0" w:color="auto"/>
      </w:divBdr>
    </w:div>
    <w:div w:id="2014455610">
      <w:bodyDiv w:val="1"/>
      <w:marLeft w:val="0"/>
      <w:marRight w:val="0"/>
      <w:marTop w:val="0"/>
      <w:marBottom w:val="0"/>
      <w:divBdr>
        <w:top w:val="none" w:sz="0" w:space="0" w:color="auto"/>
        <w:left w:val="none" w:sz="0" w:space="0" w:color="auto"/>
        <w:bottom w:val="none" w:sz="0" w:space="0" w:color="auto"/>
        <w:right w:val="none" w:sz="0" w:space="0" w:color="auto"/>
      </w:divBdr>
    </w:div>
    <w:div w:id="2019772449">
      <w:bodyDiv w:val="1"/>
      <w:marLeft w:val="0"/>
      <w:marRight w:val="0"/>
      <w:marTop w:val="0"/>
      <w:marBottom w:val="0"/>
      <w:divBdr>
        <w:top w:val="none" w:sz="0" w:space="0" w:color="auto"/>
        <w:left w:val="none" w:sz="0" w:space="0" w:color="auto"/>
        <w:bottom w:val="none" w:sz="0" w:space="0" w:color="auto"/>
        <w:right w:val="none" w:sz="0" w:space="0" w:color="auto"/>
      </w:divBdr>
    </w:div>
    <w:div w:id="2020420943">
      <w:bodyDiv w:val="1"/>
      <w:marLeft w:val="0"/>
      <w:marRight w:val="0"/>
      <w:marTop w:val="0"/>
      <w:marBottom w:val="0"/>
      <w:divBdr>
        <w:top w:val="none" w:sz="0" w:space="0" w:color="auto"/>
        <w:left w:val="none" w:sz="0" w:space="0" w:color="auto"/>
        <w:bottom w:val="none" w:sz="0" w:space="0" w:color="auto"/>
        <w:right w:val="none" w:sz="0" w:space="0" w:color="auto"/>
      </w:divBdr>
    </w:div>
    <w:div w:id="2021815339">
      <w:bodyDiv w:val="1"/>
      <w:marLeft w:val="0"/>
      <w:marRight w:val="0"/>
      <w:marTop w:val="0"/>
      <w:marBottom w:val="0"/>
      <w:divBdr>
        <w:top w:val="none" w:sz="0" w:space="0" w:color="auto"/>
        <w:left w:val="none" w:sz="0" w:space="0" w:color="auto"/>
        <w:bottom w:val="none" w:sz="0" w:space="0" w:color="auto"/>
        <w:right w:val="none" w:sz="0" w:space="0" w:color="auto"/>
      </w:divBdr>
    </w:div>
    <w:div w:id="2023360497">
      <w:bodyDiv w:val="1"/>
      <w:marLeft w:val="0"/>
      <w:marRight w:val="0"/>
      <w:marTop w:val="0"/>
      <w:marBottom w:val="0"/>
      <w:divBdr>
        <w:top w:val="none" w:sz="0" w:space="0" w:color="auto"/>
        <w:left w:val="none" w:sz="0" w:space="0" w:color="auto"/>
        <w:bottom w:val="none" w:sz="0" w:space="0" w:color="auto"/>
        <w:right w:val="none" w:sz="0" w:space="0" w:color="auto"/>
      </w:divBdr>
    </w:div>
    <w:div w:id="2024939021">
      <w:bodyDiv w:val="1"/>
      <w:marLeft w:val="0"/>
      <w:marRight w:val="0"/>
      <w:marTop w:val="0"/>
      <w:marBottom w:val="0"/>
      <w:divBdr>
        <w:top w:val="none" w:sz="0" w:space="0" w:color="auto"/>
        <w:left w:val="none" w:sz="0" w:space="0" w:color="auto"/>
        <w:bottom w:val="none" w:sz="0" w:space="0" w:color="auto"/>
        <w:right w:val="none" w:sz="0" w:space="0" w:color="auto"/>
      </w:divBdr>
    </w:div>
    <w:div w:id="2027903440">
      <w:bodyDiv w:val="1"/>
      <w:marLeft w:val="0"/>
      <w:marRight w:val="0"/>
      <w:marTop w:val="0"/>
      <w:marBottom w:val="0"/>
      <w:divBdr>
        <w:top w:val="none" w:sz="0" w:space="0" w:color="auto"/>
        <w:left w:val="none" w:sz="0" w:space="0" w:color="auto"/>
        <w:bottom w:val="none" w:sz="0" w:space="0" w:color="auto"/>
        <w:right w:val="none" w:sz="0" w:space="0" w:color="auto"/>
      </w:divBdr>
    </w:div>
    <w:div w:id="2049602465">
      <w:bodyDiv w:val="1"/>
      <w:marLeft w:val="0"/>
      <w:marRight w:val="0"/>
      <w:marTop w:val="0"/>
      <w:marBottom w:val="0"/>
      <w:divBdr>
        <w:top w:val="none" w:sz="0" w:space="0" w:color="auto"/>
        <w:left w:val="none" w:sz="0" w:space="0" w:color="auto"/>
        <w:bottom w:val="none" w:sz="0" w:space="0" w:color="auto"/>
        <w:right w:val="none" w:sz="0" w:space="0" w:color="auto"/>
      </w:divBdr>
    </w:div>
    <w:div w:id="2056545332">
      <w:bodyDiv w:val="1"/>
      <w:marLeft w:val="0"/>
      <w:marRight w:val="0"/>
      <w:marTop w:val="0"/>
      <w:marBottom w:val="0"/>
      <w:divBdr>
        <w:top w:val="none" w:sz="0" w:space="0" w:color="auto"/>
        <w:left w:val="none" w:sz="0" w:space="0" w:color="auto"/>
        <w:bottom w:val="none" w:sz="0" w:space="0" w:color="auto"/>
        <w:right w:val="none" w:sz="0" w:space="0" w:color="auto"/>
      </w:divBdr>
    </w:div>
    <w:div w:id="2067949827">
      <w:bodyDiv w:val="1"/>
      <w:marLeft w:val="0"/>
      <w:marRight w:val="0"/>
      <w:marTop w:val="0"/>
      <w:marBottom w:val="0"/>
      <w:divBdr>
        <w:top w:val="none" w:sz="0" w:space="0" w:color="auto"/>
        <w:left w:val="none" w:sz="0" w:space="0" w:color="auto"/>
        <w:bottom w:val="none" w:sz="0" w:space="0" w:color="auto"/>
        <w:right w:val="none" w:sz="0" w:space="0" w:color="auto"/>
      </w:divBdr>
    </w:div>
    <w:div w:id="2073193754">
      <w:bodyDiv w:val="1"/>
      <w:marLeft w:val="0"/>
      <w:marRight w:val="0"/>
      <w:marTop w:val="0"/>
      <w:marBottom w:val="0"/>
      <w:divBdr>
        <w:top w:val="none" w:sz="0" w:space="0" w:color="auto"/>
        <w:left w:val="none" w:sz="0" w:space="0" w:color="auto"/>
        <w:bottom w:val="none" w:sz="0" w:space="0" w:color="auto"/>
        <w:right w:val="none" w:sz="0" w:space="0" w:color="auto"/>
      </w:divBdr>
    </w:div>
    <w:div w:id="2079131327">
      <w:bodyDiv w:val="1"/>
      <w:marLeft w:val="0"/>
      <w:marRight w:val="0"/>
      <w:marTop w:val="0"/>
      <w:marBottom w:val="0"/>
      <w:divBdr>
        <w:top w:val="none" w:sz="0" w:space="0" w:color="auto"/>
        <w:left w:val="none" w:sz="0" w:space="0" w:color="auto"/>
        <w:bottom w:val="none" w:sz="0" w:space="0" w:color="auto"/>
        <w:right w:val="none" w:sz="0" w:space="0" w:color="auto"/>
      </w:divBdr>
    </w:div>
    <w:div w:id="2080401309">
      <w:bodyDiv w:val="1"/>
      <w:marLeft w:val="0"/>
      <w:marRight w:val="0"/>
      <w:marTop w:val="0"/>
      <w:marBottom w:val="0"/>
      <w:divBdr>
        <w:top w:val="none" w:sz="0" w:space="0" w:color="auto"/>
        <w:left w:val="none" w:sz="0" w:space="0" w:color="auto"/>
        <w:bottom w:val="none" w:sz="0" w:space="0" w:color="auto"/>
        <w:right w:val="none" w:sz="0" w:space="0" w:color="auto"/>
      </w:divBdr>
    </w:div>
    <w:div w:id="2080596246">
      <w:bodyDiv w:val="1"/>
      <w:marLeft w:val="0"/>
      <w:marRight w:val="0"/>
      <w:marTop w:val="0"/>
      <w:marBottom w:val="0"/>
      <w:divBdr>
        <w:top w:val="none" w:sz="0" w:space="0" w:color="auto"/>
        <w:left w:val="none" w:sz="0" w:space="0" w:color="auto"/>
        <w:bottom w:val="none" w:sz="0" w:space="0" w:color="auto"/>
        <w:right w:val="none" w:sz="0" w:space="0" w:color="auto"/>
      </w:divBdr>
    </w:div>
    <w:div w:id="2084140151">
      <w:bodyDiv w:val="1"/>
      <w:marLeft w:val="0"/>
      <w:marRight w:val="0"/>
      <w:marTop w:val="0"/>
      <w:marBottom w:val="0"/>
      <w:divBdr>
        <w:top w:val="none" w:sz="0" w:space="0" w:color="auto"/>
        <w:left w:val="none" w:sz="0" w:space="0" w:color="auto"/>
        <w:bottom w:val="none" w:sz="0" w:space="0" w:color="auto"/>
        <w:right w:val="none" w:sz="0" w:space="0" w:color="auto"/>
      </w:divBdr>
    </w:div>
    <w:div w:id="2095397492">
      <w:bodyDiv w:val="1"/>
      <w:marLeft w:val="0"/>
      <w:marRight w:val="0"/>
      <w:marTop w:val="0"/>
      <w:marBottom w:val="0"/>
      <w:divBdr>
        <w:top w:val="none" w:sz="0" w:space="0" w:color="auto"/>
        <w:left w:val="none" w:sz="0" w:space="0" w:color="auto"/>
        <w:bottom w:val="none" w:sz="0" w:space="0" w:color="auto"/>
        <w:right w:val="none" w:sz="0" w:space="0" w:color="auto"/>
      </w:divBdr>
      <w:divsChild>
        <w:div w:id="217934493">
          <w:marLeft w:val="0"/>
          <w:marRight w:val="0"/>
          <w:marTop w:val="0"/>
          <w:marBottom w:val="0"/>
          <w:divBdr>
            <w:top w:val="none" w:sz="0" w:space="0" w:color="auto"/>
            <w:left w:val="none" w:sz="0" w:space="0" w:color="auto"/>
            <w:bottom w:val="none" w:sz="0" w:space="0" w:color="auto"/>
            <w:right w:val="none" w:sz="0" w:space="0" w:color="auto"/>
          </w:divBdr>
          <w:divsChild>
            <w:div w:id="863665099">
              <w:marLeft w:val="0"/>
              <w:marRight w:val="0"/>
              <w:marTop w:val="0"/>
              <w:marBottom w:val="0"/>
              <w:divBdr>
                <w:top w:val="none" w:sz="0" w:space="0" w:color="auto"/>
                <w:left w:val="none" w:sz="0" w:space="0" w:color="auto"/>
                <w:bottom w:val="none" w:sz="0" w:space="0" w:color="auto"/>
                <w:right w:val="none" w:sz="0" w:space="0" w:color="auto"/>
              </w:divBdr>
              <w:divsChild>
                <w:div w:id="727335972">
                  <w:marLeft w:val="0"/>
                  <w:marRight w:val="0"/>
                  <w:marTop w:val="0"/>
                  <w:marBottom w:val="0"/>
                  <w:divBdr>
                    <w:top w:val="none" w:sz="0" w:space="0" w:color="auto"/>
                    <w:left w:val="none" w:sz="0" w:space="0" w:color="auto"/>
                    <w:bottom w:val="none" w:sz="0" w:space="0" w:color="auto"/>
                    <w:right w:val="none" w:sz="0" w:space="0" w:color="auto"/>
                  </w:divBdr>
                  <w:divsChild>
                    <w:div w:id="65615410">
                      <w:marLeft w:val="0"/>
                      <w:marRight w:val="0"/>
                      <w:marTop w:val="0"/>
                      <w:marBottom w:val="0"/>
                      <w:divBdr>
                        <w:top w:val="none" w:sz="0" w:space="0" w:color="auto"/>
                        <w:left w:val="none" w:sz="0" w:space="0" w:color="auto"/>
                        <w:bottom w:val="none" w:sz="0" w:space="0" w:color="auto"/>
                        <w:right w:val="none" w:sz="0" w:space="0" w:color="auto"/>
                      </w:divBdr>
                      <w:divsChild>
                        <w:div w:id="154731357">
                          <w:marLeft w:val="0"/>
                          <w:marRight w:val="0"/>
                          <w:marTop w:val="0"/>
                          <w:marBottom w:val="0"/>
                          <w:divBdr>
                            <w:top w:val="none" w:sz="0" w:space="0" w:color="auto"/>
                            <w:left w:val="none" w:sz="0" w:space="0" w:color="auto"/>
                            <w:bottom w:val="none" w:sz="0" w:space="0" w:color="auto"/>
                            <w:right w:val="none" w:sz="0" w:space="0" w:color="auto"/>
                          </w:divBdr>
                          <w:divsChild>
                            <w:div w:id="1750731910">
                              <w:marLeft w:val="0"/>
                              <w:marRight w:val="0"/>
                              <w:marTop w:val="0"/>
                              <w:marBottom w:val="0"/>
                              <w:divBdr>
                                <w:top w:val="none" w:sz="0" w:space="0" w:color="auto"/>
                                <w:left w:val="none" w:sz="0" w:space="0" w:color="auto"/>
                                <w:bottom w:val="none" w:sz="0" w:space="0" w:color="auto"/>
                                <w:right w:val="none" w:sz="0" w:space="0" w:color="auto"/>
                              </w:divBdr>
                              <w:divsChild>
                                <w:div w:id="814640612">
                                  <w:marLeft w:val="0"/>
                                  <w:marRight w:val="0"/>
                                  <w:marTop w:val="0"/>
                                  <w:marBottom w:val="0"/>
                                  <w:divBdr>
                                    <w:top w:val="none" w:sz="0" w:space="0" w:color="auto"/>
                                    <w:left w:val="none" w:sz="0" w:space="0" w:color="auto"/>
                                    <w:bottom w:val="none" w:sz="0" w:space="0" w:color="auto"/>
                                    <w:right w:val="none" w:sz="0" w:space="0" w:color="auto"/>
                                  </w:divBdr>
                                  <w:divsChild>
                                    <w:div w:id="55091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330533">
              <w:marLeft w:val="0"/>
              <w:marRight w:val="0"/>
              <w:marTop w:val="0"/>
              <w:marBottom w:val="0"/>
              <w:divBdr>
                <w:top w:val="none" w:sz="0" w:space="0" w:color="auto"/>
                <w:left w:val="none" w:sz="0" w:space="0" w:color="auto"/>
                <w:bottom w:val="none" w:sz="0" w:space="0" w:color="auto"/>
                <w:right w:val="none" w:sz="0" w:space="0" w:color="auto"/>
              </w:divBdr>
              <w:divsChild>
                <w:div w:id="133648577">
                  <w:marLeft w:val="0"/>
                  <w:marRight w:val="0"/>
                  <w:marTop w:val="0"/>
                  <w:marBottom w:val="0"/>
                  <w:divBdr>
                    <w:top w:val="none" w:sz="0" w:space="0" w:color="auto"/>
                    <w:left w:val="none" w:sz="0" w:space="0" w:color="auto"/>
                    <w:bottom w:val="none" w:sz="0" w:space="0" w:color="auto"/>
                    <w:right w:val="none" w:sz="0" w:space="0" w:color="auto"/>
                  </w:divBdr>
                  <w:divsChild>
                    <w:div w:id="247156461">
                      <w:marLeft w:val="0"/>
                      <w:marRight w:val="0"/>
                      <w:marTop w:val="0"/>
                      <w:marBottom w:val="0"/>
                      <w:divBdr>
                        <w:top w:val="none" w:sz="0" w:space="0" w:color="auto"/>
                        <w:left w:val="none" w:sz="0" w:space="0" w:color="auto"/>
                        <w:bottom w:val="none" w:sz="0" w:space="0" w:color="auto"/>
                        <w:right w:val="none" w:sz="0" w:space="0" w:color="auto"/>
                      </w:divBdr>
                      <w:divsChild>
                        <w:div w:id="1510827972">
                          <w:marLeft w:val="0"/>
                          <w:marRight w:val="0"/>
                          <w:marTop w:val="0"/>
                          <w:marBottom w:val="0"/>
                          <w:divBdr>
                            <w:top w:val="none" w:sz="0" w:space="0" w:color="auto"/>
                            <w:left w:val="none" w:sz="0" w:space="0" w:color="auto"/>
                            <w:bottom w:val="none" w:sz="0" w:space="0" w:color="auto"/>
                            <w:right w:val="none" w:sz="0" w:space="0" w:color="auto"/>
                          </w:divBdr>
                        </w:div>
                        <w:div w:id="242178702">
                          <w:marLeft w:val="0"/>
                          <w:marRight w:val="0"/>
                          <w:marTop w:val="0"/>
                          <w:marBottom w:val="0"/>
                          <w:divBdr>
                            <w:top w:val="none" w:sz="0" w:space="0" w:color="auto"/>
                            <w:left w:val="none" w:sz="0" w:space="0" w:color="auto"/>
                            <w:bottom w:val="none" w:sz="0" w:space="0" w:color="auto"/>
                            <w:right w:val="none" w:sz="0" w:space="0" w:color="auto"/>
                          </w:divBdr>
                          <w:divsChild>
                            <w:div w:id="1816024460">
                              <w:marLeft w:val="0"/>
                              <w:marRight w:val="0"/>
                              <w:marTop w:val="0"/>
                              <w:marBottom w:val="0"/>
                              <w:divBdr>
                                <w:top w:val="none" w:sz="0" w:space="0" w:color="auto"/>
                                <w:left w:val="none" w:sz="0" w:space="0" w:color="auto"/>
                                <w:bottom w:val="none" w:sz="0" w:space="0" w:color="auto"/>
                                <w:right w:val="none" w:sz="0" w:space="0" w:color="auto"/>
                              </w:divBdr>
                              <w:divsChild>
                                <w:div w:id="880753501">
                                  <w:marLeft w:val="0"/>
                                  <w:marRight w:val="0"/>
                                  <w:marTop w:val="0"/>
                                  <w:marBottom w:val="0"/>
                                  <w:divBdr>
                                    <w:top w:val="none" w:sz="0" w:space="0" w:color="auto"/>
                                    <w:left w:val="none" w:sz="0" w:space="0" w:color="auto"/>
                                    <w:bottom w:val="none" w:sz="0" w:space="0" w:color="auto"/>
                                    <w:right w:val="none" w:sz="0" w:space="0" w:color="auto"/>
                                  </w:divBdr>
                                  <w:divsChild>
                                    <w:div w:id="20054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034922">
          <w:marLeft w:val="0"/>
          <w:marRight w:val="0"/>
          <w:marTop w:val="0"/>
          <w:marBottom w:val="0"/>
          <w:divBdr>
            <w:top w:val="none" w:sz="0" w:space="0" w:color="auto"/>
            <w:left w:val="none" w:sz="0" w:space="0" w:color="auto"/>
            <w:bottom w:val="none" w:sz="0" w:space="0" w:color="auto"/>
            <w:right w:val="none" w:sz="0" w:space="0" w:color="auto"/>
          </w:divBdr>
          <w:divsChild>
            <w:div w:id="1327241919">
              <w:marLeft w:val="0"/>
              <w:marRight w:val="0"/>
              <w:marTop w:val="0"/>
              <w:marBottom w:val="0"/>
              <w:divBdr>
                <w:top w:val="none" w:sz="0" w:space="0" w:color="auto"/>
                <w:left w:val="none" w:sz="0" w:space="0" w:color="auto"/>
                <w:bottom w:val="none" w:sz="0" w:space="0" w:color="auto"/>
                <w:right w:val="none" w:sz="0" w:space="0" w:color="auto"/>
              </w:divBdr>
              <w:divsChild>
                <w:div w:id="493838238">
                  <w:marLeft w:val="0"/>
                  <w:marRight w:val="0"/>
                  <w:marTop w:val="0"/>
                  <w:marBottom w:val="0"/>
                  <w:divBdr>
                    <w:top w:val="none" w:sz="0" w:space="0" w:color="auto"/>
                    <w:left w:val="none" w:sz="0" w:space="0" w:color="auto"/>
                    <w:bottom w:val="none" w:sz="0" w:space="0" w:color="auto"/>
                    <w:right w:val="none" w:sz="0" w:space="0" w:color="auto"/>
                  </w:divBdr>
                  <w:divsChild>
                    <w:div w:id="421150358">
                      <w:marLeft w:val="0"/>
                      <w:marRight w:val="0"/>
                      <w:marTop w:val="0"/>
                      <w:marBottom w:val="0"/>
                      <w:divBdr>
                        <w:top w:val="none" w:sz="0" w:space="0" w:color="auto"/>
                        <w:left w:val="none" w:sz="0" w:space="0" w:color="auto"/>
                        <w:bottom w:val="none" w:sz="0" w:space="0" w:color="auto"/>
                        <w:right w:val="none" w:sz="0" w:space="0" w:color="auto"/>
                      </w:divBdr>
                      <w:divsChild>
                        <w:div w:id="847644158">
                          <w:marLeft w:val="0"/>
                          <w:marRight w:val="0"/>
                          <w:marTop w:val="0"/>
                          <w:marBottom w:val="0"/>
                          <w:divBdr>
                            <w:top w:val="none" w:sz="0" w:space="0" w:color="auto"/>
                            <w:left w:val="none" w:sz="0" w:space="0" w:color="auto"/>
                            <w:bottom w:val="none" w:sz="0" w:space="0" w:color="auto"/>
                            <w:right w:val="none" w:sz="0" w:space="0" w:color="auto"/>
                          </w:divBdr>
                        </w:div>
                        <w:div w:id="1844515922">
                          <w:marLeft w:val="0"/>
                          <w:marRight w:val="0"/>
                          <w:marTop w:val="0"/>
                          <w:marBottom w:val="0"/>
                          <w:divBdr>
                            <w:top w:val="none" w:sz="0" w:space="0" w:color="auto"/>
                            <w:left w:val="none" w:sz="0" w:space="0" w:color="auto"/>
                            <w:bottom w:val="none" w:sz="0" w:space="0" w:color="auto"/>
                            <w:right w:val="none" w:sz="0" w:space="0" w:color="auto"/>
                          </w:divBdr>
                          <w:divsChild>
                            <w:div w:id="1132360435">
                              <w:marLeft w:val="0"/>
                              <w:marRight w:val="0"/>
                              <w:marTop w:val="0"/>
                              <w:marBottom w:val="0"/>
                              <w:divBdr>
                                <w:top w:val="none" w:sz="0" w:space="0" w:color="auto"/>
                                <w:left w:val="none" w:sz="0" w:space="0" w:color="auto"/>
                                <w:bottom w:val="none" w:sz="0" w:space="0" w:color="auto"/>
                                <w:right w:val="none" w:sz="0" w:space="0" w:color="auto"/>
                              </w:divBdr>
                              <w:divsChild>
                                <w:div w:id="80150953">
                                  <w:marLeft w:val="0"/>
                                  <w:marRight w:val="0"/>
                                  <w:marTop w:val="0"/>
                                  <w:marBottom w:val="0"/>
                                  <w:divBdr>
                                    <w:top w:val="none" w:sz="0" w:space="0" w:color="auto"/>
                                    <w:left w:val="none" w:sz="0" w:space="0" w:color="auto"/>
                                    <w:bottom w:val="none" w:sz="0" w:space="0" w:color="auto"/>
                                    <w:right w:val="none" w:sz="0" w:space="0" w:color="auto"/>
                                  </w:divBdr>
                                  <w:divsChild>
                                    <w:div w:id="182376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444358">
              <w:marLeft w:val="0"/>
              <w:marRight w:val="0"/>
              <w:marTop w:val="0"/>
              <w:marBottom w:val="0"/>
              <w:divBdr>
                <w:top w:val="none" w:sz="0" w:space="0" w:color="auto"/>
                <w:left w:val="none" w:sz="0" w:space="0" w:color="auto"/>
                <w:bottom w:val="none" w:sz="0" w:space="0" w:color="auto"/>
                <w:right w:val="none" w:sz="0" w:space="0" w:color="auto"/>
              </w:divBdr>
              <w:divsChild>
                <w:div w:id="159926500">
                  <w:marLeft w:val="0"/>
                  <w:marRight w:val="0"/>
                  <w:marTop w:val="0"/>
                  <w:marBottom w:val="0"/>
                  <w:divBdr>
                    <w:top w:val="none" w:sz="0" w:space="0" w:color="auto"/>
                    <w:left w:val="none" w:sz="0" w:space="0" w:color="auto"/>
                    <w:bottom w:val="none" w:sz="0" w:space="0" w:color="auto"/>
                    <w:right w:val="none" w:sz="0" w:space="0" w:color="auto"/>
                  </w:divBdr>
                  <w:divsChild>
                    <w:div w:id="758451675">
                      <w:marLeft w:val="0"/>
                      <w:marRight w:val="0"/>
                      <w:marTop w:val="0"/>
                      <w:marBottom w:val="0"/>
                      <w:divBdr>
                        <w:top w:val="none" w:sz="0" w:space="0" w:color="auto"/>
                        <w:left w:val="none" w:sz="0" w:space="0" w:color="auto"/>
                        <w:bottom w:val="none" w:sz="0" w:space="0" w:color="auto"/>
                        <w:right w:val="none" w:sz="0" w:space="0" w:color="auto"/>
                      </w:divBdr>
                      <w:divsChild>
                        <w:div w:id="688871355">
                          <w:marLeft w:val="0"/>
                          <w:marRight w:val="0"/>
                          <w:marTop w:val="0"/>
                          <w:marBottom w:val="0"/>
                          <w:divBdr>
                            <w:top w:val="none" w:sz="0" w:space="0" w:color="auto"/>
                            <w:left w:val="none" w:sz="0" w:space="0" w:color="auto"/>
                            <w:bottom w:val="none" w:sz="0" w:space="0" w:color="auto"/>
                            <w:right w:val="none" w:sz="0" w:space="0" w:color="auto"/>
                          </w:divBdr>
                        </w:div>
                        <w:div w:id="802233931">
                          <w:marLeft w:val="0"/>
                          <w:marRight w:val="0"/>
                          <w:marTop w:val="0"/>
                          <w:marBottom w:val="0"/>
                          <w:divBdr>
                            <w:top w:val="none" w:sz="0" w:space="0" w:color="auto"/>
                            <w:left w:val="none" w:sz="0" w:space="0" w:color="auto"/>
                            <w:bottom w:val="none" w:sz="0" w:space="0" w:color="auto"/>
                            <w:right w:val="none" w:sz="0" w:space="0" w:color="auto"/>
                          </w:divBdr>
                          <w:divsChild>
                            <w:div w:id="1072898452">
                              <w:marLeft w:val="0"/>
                              <w:marRight w:val="0"/>
                              <w:marTop w:val="0"/>
                              <w:marBottom w:val="0"/>
                              <w:divBdr>
                                <w:top w:val="none" w:sz="0" w:space="0" w:color="auto"/>
                                <w:left w:val="none" w:sz="0" w:space="0" w:color="auto"/>
                                <w:bottom w:val="none" w:sz="0" w:space="0" w:color="auto"/>
                                <w:right w:val="none" w:sz="0" w:space="0" w:color="auto"/>
                              </w:divBdr>
                              <w:divsChild>
                                <w:div w:id="1590842973">
                                  <w:marLeft w:val="0"/>
                                  <w:marRight w:val="0"/>
                                  <w:marTop w:val="0"/>
                                  <w:marBottom w:val="0"/>
                                  <w:divBdr>
                                    <w:top w:val="none" w:sz="0" w:space="0" w:color="auto"/>
                                    <w:left w:val="none" w:sz="0" w:space="0" w:color="auto"/>
                                    <w:bottom w:val="none" w:sz="0" w:space="0" w:color="auto"/>
                                    <w:right w:val="none" w:sz="0" w:space="0" w:color="auto"/>
                                  </w:divBdr>
                                  <w:divsChild>
                                    <w:div w:id="101188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352800">
              <w:marLeft w:val="0"/>
              <w:marRight w:val="0"/>
              <w:marTop w:val="0"/>
              <w:marBottom w:val="0"/>
              <w:divBdr>
                <w:top w:val="none" w:sz="0" w:space="0" w:color="auto"/>
                <w:left w:val="none" w:sz="0" w:space="0" w:color="auto"/>
                <w:bottom w:val="none" w:sz="0" w:space="0" w:color="auto"/>
                <w:right w:val="none" w:sz="0" w:space="0" w:color="auto"/>
              </w:divBdr>
              <w:divsChild>
                <w:div w:id="325475096">
                  <w:marLeft w:val="0"/>
                  <w:marRight w:val="0"/>
                  <w:marTop w:val="0"/>
                  <w:marBottom w:val="0"/>
                  <w:divBdr>
                    <w:top w:val="none" w:sz="0" w:space="0" w:color="auto"/>
                    <w:left w:val="none" w:sz="0" w:space="0" w:color="auto"/>
                    <w:bottom w:val="none" w:sz="0" w:space="0" w:color="auto"/>
                    <w:right w:val="none" w:sz="0" w:space="0" w:color="auto"/>
                  </w:divBdr>
                  <w:divsChild>
                    <w:div w:id="168377345">
                      <w:marLeft w:val="0"/>
                      <w:marRight w:val="0"/>
                      <w:marTop w:val="0"/>
                      <w:marBottom w:val="0"/>
                      <w:divBdr>
                        <w:top w:val="none" w:sz="0" w:space="0" w:color="auto"/>
                        <w:left w:val="none" w:sz="0" w:space="0" w:color="auto"/>
                        <w:bottom w:val="none" w:sz="0" w:space="0" w:color="auto"/>
                        <w:right w:val="none" w:sz="0" w:space="0" w:color="auto"/>
                      </w:divBdr>
                      <w:divsChild>
                        <w:div w:id="813572336">
                          <w:marLeft w:val="0"/>
                          <w:marRight w:val="0"/>
                          <w:marTop w:val="0"/>
                          <w:marBottom w:val="0"/>
                          <w:divBdr>
                            <w:top w:val="none" w:sz="0" w:space="0" w:color="auto"/>
                            <w:left w:val="none" w:sz="0" w:space="0" w:color="auto"/>
                            <w:bottom w:val="none" w:sz="0" w:space="0" w:color="auto"/>
                            <w:right w:val="none" w:sz="0" w:space="0" w:color="auto"/>
                          </w:divBdr>
                        </w:div>
                        <w:div w:id="651981092">
                          <w:marLeft w:val="0"/>
                          <w:marRight w:val="0"/>
                          <w:marTop w:val="0"/>
                          <w:marBottom w:val="0"/>
                          <w:divBdr>
                            <w:top w:val="none" w:sz="0" w:space="0" w:color="auto"/>
                            <w:left w:val="none" w:sz="0" w:space="0" w:color="auto"/>
                            <w:bottom w:val="none" w:sz="0" w:space="0" w:color="auto"/>
                            <w:right w:val="none" w:sz="0" w:space="0" w:color="auto"/>
                          </w:divBdr>
                          <w:divsChild>
                            <w:div w:id="1695232485">
                              <w:marLeft w:val="0"/>
                              <w:marRight w:val="0"/>
                              <w:marTop w:val="0"/>
                              <w:marBottom w:val="0"/>
                              <w:divBdr>
                                <w:top w:val="none" w:sz="0" w:space="0" w:color="auto"/>
                                <w:left w:val="none" w:sz="0" w:space="0" w:color="auto"/>
                                <w:bottom w:val="none" w:sz="0" w:space="0" w:color="auto"/>
                                <w:right w:val="none" w:sz="0" w:space="0" w:color="auto"/>
                              </w:divBdr>
                              <w:divsChild>
                                <w:div w:id="1785609660">
                                  <w:marLeft w:val="0"/>
                                  <w:marRight w:val="0"/>
                                  <w:marTop w:val="0"/>
                                  <w:marBottom w:val="0"/>
                                  <w:divBdr>
                                    <w:top w:val="none" w:sz="0" w:space="0" w:color="auto"/>
                                    <w:left w:val="none" w:sz="0" w:space="0" w:color="auto"/>
                                    <w:bottom w:val="none" w:sz="0" w:space="0" w:color="auto"/>
                                    <w:right w:val="none" w:sz="0" w:space="0" w:color="auto"/>
                                  </w:divBdr>
                                  <w:divsChild>
                                    <w:div w:id="7946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552631">
              <w:marLeft w:val="0"/>
              <w:marRight w:val="0"/>
              <w:marTop w:val="0"/>
              <w:marBottom w:val="0"/>
              <w:divBdr>
                <w:top w:val="none" w:sz="0" w:space="0" w:color="auto"/>
                <w:left w:val="none" w:sz="0" w:space="0" w:color="auto"/>
                <w:bottom w:val="none" w:sz="0" w:space="0" w:color="auto"/>
                <w:right w:val="none" w:sz="0" w:space="0" w:color="auto"/>
              </w:divBdr>
              <w:divsChild>
                <w:div w:id="885719415">
                  <w:marLeft w:val="0"/>
                  <w:marRight w:val="0"/>
                  <w:marTop w:val="0"/>
                  <w:marBottom w:val="0"/>
                  <w:divBdr>
                    <w:top w:val="none" w:sz="0" w:space="0" w:color="auto"/>
                    <w:left w:val="none" w:sz="0" w:space="0" w:color="auto"/>
                    <w:bottom w:val="none" w:sz="0" w:space="0" w:color="auto"/>
                    <w:right w:val="none" w:sz="0" w:space="0" w:color="auto"/>
                  </w:divBdr>
                  <w:divsChild>
                    <w:div w:id="371075586">
                      <w:marLeft w:val="0"/>
                      <w:marRight w:val="0"/>
                      <w:marTop w:val="0"/>
                      <w:marBottom w:val="0"/>
                      <w:divBdr>
                        <w:top w:val="none" w:sz="0" w:space="0" w:color="auto"/>
                        <w:left w:val="none" w:sz="0" w:space="0" w:color="auto"/>
                        <w:bottom w:val="none" w:sz="0" w:space="0" w:color="auto"/>
                        <w:right w:val="none" w:sz="0" w:space="0" w:color="auto"/>
                      </w:divBdr>
                      <w:divsChild>
                        <w:div w:id="1767309726">
                          <w:marLeft w:val="0"/>
                          <w:marRight w:val="0"/>
                          <w:marTop w:val="0"/>
                          <w:marBottom w:val="0"/>
                          <w:divBdr>
                            <w:top w:val="none" w:sz="0" w:space="0" w:color="auto"/>
                            <w:left w:val="none" w:sz="0" w:space="0" w:color="auto"/>
                            <w:bottom w:val="none" w:sz="0" w:space="0" w:color="auto"/>
                            <w:right w:val="none" w:sz="0" w:space="0" w:color="auto"/>
                          </w:divBdr>
                        </w:div>
                        <w:div w:id="1247304744">
                          <w:marLeft w:val="0"/>
                          <w:marRight w:val="0"/>
                          <w:marTop w:val="0"/>
                          <w:marBottom w:val="0"/>
                          <w:divBdr>
                            <w:top w:val="none" w:sz="0" w:space="0" w:color="auto"/>
                            <w:left w:val="none" w:sz="0" w:space="0" w:color="auto"/>
                            <w:bottom w:val="none" w:sz="0" w:space="0" w:color="auto"/>
                            <w:right w:val="none" w:sz="0" w:space="0" w:color="auto"/>
                          </w:divBdr>
                          <w:divsChild>
                            <w:div w:id="257100452">
                              <w:marLeft w:val="0"/>
                              <w:marRight w:val="0"/>
                              <w:marTop w:val="0"/>
                              <w:marBottom w:val="0"/>
                              <w:divBdr>
                                <w:top w:val="none" w:sz="0" w:space="0" w:color="auto"/>
                                <w:left w:val="none" w:sz="0" w:space="0" w:color="auto"/>
                                <w:bottom w:val="none" w:sz="0" w:space="0" w:color="auto"/>
                                <w:right w:val="none" w:sz="0" w:space="0" w:color="auto"/>
                              </w:divBdr>
                              <w:divsChild>
                                <w:div w:id="893125112">
                                  <w:marLeft w:val="0"/>
                                  <w:marRight w:val="0"/>
                                  <w:marTop w:val="0"/>
                                  <w:marBottom w:val="0"/>
                                  <w:divBdr>
                                    <w:top w:val="none" w:sz="0" w:space="0" w:color="auto"/>
                                    <w:left w:val="none" w:sz="0" w:space="0" w:color="auto"/>
                                    <w:bottom w:val="none" w:sz="0" w:space="0" w:color="auto"/>
                                    <w:right w:val="none" w:sz="0" w:space="0" w:color="auto"/>
                                  </w:divBdr>
                                  <w:divsChild>
                                    <w:div w:id="26693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89141">
              <w:marLeft w:val="0"/>
              <w:marRight w:val="0"/>
              <w:marTop w:val="0"/>
              <w:marBottom w:val="0"/>
              <w:divBdr>
                <w:top w:val="none" w:sz="0" w:space="0" w:color="auto"/>
                <w:left w:val="none" w:sz="0" w:space="0" w:color="auto"/>
                <w:bottom w:val="none" w:sz="0" w:space="0" w:color="auto"/>
                <w:right w:val="none" w:sz="0" w:space="0" w:color="auto"/>
              </w:divBdr>
              <w:divsChild>
                <w:div w:id="770441536">
                  <w:marLeft w:val="0"/>
                  <w:marRight w:val="0"/>
                  <w:marTop w:val="0"/>
                  <w:marBottom w:val="0"/>
                  <w:divBdr>
                    <w:top w:val="none" w:sz="0" w:space="0" w:color="auto"/>
                    <w:left w:val="none" w:sz="0" w:space="0" w:color="auto"/>
                    <w:bottom w:val="none" w:sz="0" w:space="0" w:color="auto"/>
                    <w:right w:val="none" w:sz="0" w:space="0" w:color="auto"/>
                  </w:divBdr>
                  <w:divsChild>
                    <w:div w:id="419647031">
                      <w:marLeft w:val="0"/>
                      <w:marRight w:val="0"/>
                      <w:marTop w:val="0"/>
                      <w:marBottom w:val="0"/>
                      <w:divBdr>
                        <w:top w:val="none" w:sz="0" w:space="0" w:color="auto"/>
                        <w:left w:val="none" w:sz="0" w:space="0" w:color="auto"/>
                        <w:bottom w:val="none" w:sz="0" w:space="0" w:color="auto"/>
                        <w:right w:val="none" w:sz="0" w:space="0" w:color="auto"/>
                      </w:divBdr>
                      <w:divsChild>
                        <w:div w:id="448354356">
                          <w:marLeft w:val="0"/>
                          <w:marRight w:val="0"/>
                          <w:marTop w:val="0"/>
                          <w:marBottom w:val="0"/>
                          <w:divBdr>
                            <w:top w:val="none" w:sz="0" w:space="0" w:color="auto"/>
                            <w:left w:val="none" w:sz="0" w:space="0" w:color="auto"/>
                            <w:bottom w:val="none" w:sz="0" w:space="0" w:color="auto"/>
                            <w:right w:val="none" w:sz="0" w:space="0" w:color="auto"/>
                          </w:divBdr>
                        </w:div>
                        <w:div w:id="2124958422">
                          <w:marLeft w:val="0"/>
                          <w:marRight w:val="0"/>
                          <w:marTop w:val="0"/>
                          <w:marBottom w:val="0"/>
                          <w:divBdr>
                            <w:top w:val="none" w:sz="0" w:space="0" w:color="auto"/>
                            <w:left w:val="none" w:sz="0" w:space="0" w:color="auto"/>
                            <w:bottom w:val="none" w:sz="0" w:space="0" w:color="auto"/>
                            <w:right w:val="none" w:sz="0" w:space="0" w:color="auto"/>
                          </w:divBdr>
                          <w:divsChild>
                            <w:div w:id="1724332269">
                              <w:marLeft w:val="0"/>
                              <w:marRight w:val="0"/>
                              <w:marTop w:val="0"/>
                              <w:marBottom w:val="0"/>
                              <w:divBdr>
                                <w:top w:val="none" w:sz="0" w:space="0" w:color="auto"/>
                                <w:left w:val="none" w:sz="0" w:space="0" w:color="auto"/>
                                <w:bottom w:val="none" w:sz="0" w:space="0" w:color="auto"/>
                                <w:right w:val="none" w:sz="0" w:space="0" w:color="auto"/>
                              </w:divBdr>
                              <w:divsChild>
                                <w:div w:id="1793789742">
                                  <w:marLeft w:val="0"/>
                                  <w:marRight w:val="0"/>
                                  <w:marTop w:val="0"/>
                                  <w:marBottom w:val="0"/>
                                  <w:divBdr>
                                    <w:top w:val="none" w:sz="0" w:space="0" w:color="auto"/>
                                    <w:left w:val="none" w:sz="0" w:space="0" w:color="auto"/>
                                    <w:bottom w:val="none" w:sz="0" w:space="0" w:color="auto"/>
                                    <w:right w:val="none" w:sz="0" w:space="0" w:color="auto"/>
                                  </w:divBdr>
                                  <w:divsChild>
                                    <w:div w:id="160041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798802">
              <w:marLeft w:val="0"/>
              <w:marRight w:val="0"/>
              <w:marTop w:val="0"/>
              <w:marBottom w:val="0"/>
              <w:divBdr>
                <w:top w:val="none" w:sz="0" w:space="0" w:color="auto"/>
                <w:left w:val="none" w:sz="0" w:space="0" w:color="auto"/>
                <w:bottom w:val="none" w:sz="0" w:space="0" w:color="auto"/>
                <w:right w:val="none" w:sz="0" w:space="0" w:color="auto"/>
              </w:divBdr>
              <w:divsChild>
                <w:div w:id="2009862244">
                  <w:marLeft w:val="0"/>
                  <w:marRight w:val="0"/>
                  <w:marTop w:val="0"/>
                  <w:marBottom w:val="0"/>
                  <w:divBdr>
                    <w:top w:val="none" w:sz="0" w:space="0" w:color="auto"/>
                    <w:left w:val="none" w:sz="0" w:space="0" w:color="auto"/>
                    <w:bottom w:val="none" w:sz="0" w:space="0" w:color="auto"/>
                    <w:right w:val="none" w:sz="0" w:space="0" w:color="auto"/>
                  </w:divBdr>
                  <w:divsChild>
                    <w:div w:id="147869047">
                      <w:marLeft w:val="0"/>
                      <w:marRight w:val="0"/>
                      <w:marTop w:val="0"/>
                      <w:marBottom w:val="0"/>
                      <w:divBdr>
                        <w:top w:val="none" w:sz="0" w:space="0" w:color="auto"/>
                        <w:left w:val="none" w:sz="0" w:space="0" w:color="auto"/>
                        <w:bottom w:val="none" w:sz="0" w:space="0" w:color="auto"/>
                        <w:right w:val="none" w:sz="0" w:space="0" w:color="auto"/>
                      </w:divBdr>
                      <w:divsChild>
                        <w:div w:id="2103138357">
                          <w:marLeft w:val="0"/>
                          <w:marRight w:val="0"/>
                          <w:marTop w:val="0"/>
                          <w:marBottom w:val="0"/>
                          <w:divBdr>
                            <w:top w:val="none" w:sz="0" w:space="0" w:color="auto"/>
                            <w:left w:val="none" w:sz="0" w:space="0" w:color="auto"/>
                            <w:bottom w:val="none" w:sz="0" w:space="0" w:color="auto"/>
                            <w:right w:val="none" w:sz="0" w:space="0" w:color="auto"/>
                          </w:divBdr>
                        </w:div>
                        <w:div w:id="176432791">
                          <w:marLeft w:val="0"/>
                          <w:marRight w:val="0"/>
                          <w:marTop w:val="0"/>
                          <w:marBottom w:val="0"/>
                          <w:divBdr>
                            <w:top w:val="none" w:sz="0" w:space="0" w:color="auto"/>
                            <w:left w:val="none" w:sz="0" w:space="0" w:color="auto"/>
                            <w:bottom w:val="none" w:sz="0" w:space="0" w:color="auto"/>
                            <w:right w:val="none" w:sz="0" w:space="0" w:color="auto"/>
                          </w:divBdr>
                          <w:divsChild>
                            <w:div w:id="576550987">
                              <w:marLeft w:val="0"/>
                              <w:marRight w:val="0"/>
                              <w:marTop w:val="0"/>
                              <w:marBottom w:val="0"/>
                              <w:divBdr>
                                <w:top w:val="none" w:sz="0" w:space="0" w:color="auto"/>
                                <w:left w:val="none" w:sz="0" w:space="0" w:color="auto"/>
                                <w:bottom w:val="none" w:sz="0" w:space="0" w:color="auto"/>
                                <w:right w:val="none" w:sz="0" w:space="0" w:color="auto"/>
                              </w:divBdr>
                              <w:divsChild>
                                <w:div w:id="2068336379">
                                  <w:marLeft w:val="0"/>
                                  <w:marRight w:val="0"/>
                                  <w:marTop w:val="0"/>
                                  <w:marBottom w:val="0"/>
                                  <w:divBdr>
                                    <w:top w:val="none" w:sz="0" w:space="0" w:color="auto"/>
                                    <w:left w:val="none" w:sz="0" w:space="0" w:color="auto"/>
                                    <w:bottom w:val="none" w:sz="0" w:space="0" w:color="auto"/>
                                    <w:right w:val="none" w:sz="0" w:space="0" w:color="auto"/>
                                  </w:divBdr>
                                  <w:divsChild>
                                    <w:div w:id="207377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760473">
              <w:marLeft w:val="0"/>
              <w:marRight w:val="0"/>
              <w:marTop w:val="0"/>
              <w:marBottom w:val="0"/>
              <w:divBdr>
                <w:top w:val="none" w:sz="0" w:space="0" w:color="auto"/>
                <w:left w:val="none" w:sz="0" w:space="0" w:color="auto"/>
                <w:bottom w:val="none" w:sz="0" w:space="0" w:color="auto"/>
                <w:right w:val="none" w:sz="0" w:space="0" w:color="auto"/>
              </w:divBdr>
              <w:divsChild>
                <w:div w:id="1914852887">
                  <w:marLeft w:val="0"/>
                  <w:marRight w:val="0"/>
                  <w:marTop w:val="0"/>
                  <w:marBottom w:val="0"/>
                  <w:divBdr>
                    <w:top w:val="none" w:sz="0" w:space="0" w:color="auto"/>
                    <w:left w:val="none" w:sz="0" w:space="0" w:color="auto"/>
                    <w:bottom w:val="none" w:sz="0" w:space="0" w:color="auto"/>
                    <w:right w:val="none" w:sz="0" w:space="0" w:color="auto"/>
                  </w:divBdr>
                  <w:divsChild>
                    <w:div w:id="1255016772">
                      <w:marLeft w:val="0"/>
                      <w:marRight w:val="0"/>
                      <w:marTop w:val="0"/>
                      <w:marBottom w:val="0"/>
                      <w:divBdr>
                        <w:top w:val="none" w:sz="0" w:space="0" w:color="auto"/>
                        <w:left w:val="none" w:sz="0" w:space="0" w:color="auto"/>
                        <w:bottom w:val="none" w:sz="0" w:space="0" w:color="auto"/>
                        <w:right w:val="none" w:sz="0" w:space="0" w:color="auto"/>
                      </w:divBdr>
                      <w:divsChild>
                        <w:div w:id="2136949916">
                          <w:marLeft w:val="0"/>
                          <w:marRight w:val="0"/>
                          <w:marTop w:val="0"/>
                          <w:marBottom w:val="0"/>
                          <w:divBdr>
                            <w:top w:val="none" w:sz="0" w:space="0" w:color="auto"/>
                            <w:left w:val="none" w:sz="0" w:space="0" w:color="auto"/>
                            <w:bottom w:val="none" w:sz="0" w:space="0" w:color="auto"/>
                            <w:right w:val="none" w:sz="0" w:space="0" w:color="auto"/>
                          </w:divBdr>
                        </w:div>
                        <w:div w:id="371464536">
                          <w:marLeft w:val="0"/>
                          <w:marRight w:val="0"/>
                          <w:marTop w:val="0"/>
                          <w:marBottom w:val="0"/>
                          <w:divBdr>
                            <w:top w:val="none" w:sz="0" w:space="0" w:color="auto"/>
                            <w:left w:val="none" w:sz="0" w:space="0" w:color="auto"/>
                            <w:bottom w:val="none" w:sz="0" w:space="0" w:color="auto"/>
                            <w:right w:val="none" w:sz="0" w:space="0" w:color="auto"/>
                          </w:divBdr>
                          <w:divsChild>
                            <w:div w:id="1952590825">
                              <w:marLeft w:val="0"/>
                              <w:marRight w:val="0"/>
                              <w:marTop w:val="0"/>
                              <w:marBottom w:val="0"/>
                              <w:divBdr>
                                <w:top w:val="none" w:sz="0" w:space="0" w:color="auto"/>
                                <w:left w:val="none" w:sz="0" w:space="0" w:color="auto"/>
                                <w:bottom w:val="none" w:sz="0" w:space="0" w:color="auto"/>
                                <w:right w:val="none" w:sz="0" w:space="0" w:color="auto"/>
                              </w:divBdr>
                              <w:divsChild>
                                <w:div w:id="1000042010">
                                  <w:marLeft w:val="0"/>
                                  <w:marRight w:val="0"/>
                                  <w:marTop w:val="0"/>
                                  <w:marBottom w:val="0"/>
                                  <w:divBdr>
                                    <w:top w:val="none" w:sz="0" w:space="0" w:color="auto"/>
                                    <w:left w:val="none" w:sz="0" w:space="0" w:color="auto"/>
                                    <w:bottom w:val="none" w:sz="0" w:space="0" w:color="auto"/>
                                    <w:right w:val="none" w:sz="0" w:space="0" w:color="auto"/>
                                  </w:divBdr>
                                  <w:divsChild>
                                    <w:div w:id="100886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776906">
              <w:marLeft w:val="0"/>
              <w:marRight w:val="0"/>
              <w:marTop w:val="0"/>
              <w:marBottom w:val="0"/>
              <w:divBdr>
                <w:top w:val="none" w:sz="0" w:space="0" w:color="auto"/>
                <w:left w:val="none" w:sz="0" w:space="0" w:color="auto"/>
                <w:bottom w:val="none" w:sz="0" w:space="0" w:color="auto"/>
                <w:right w:val="none" w:sz="0" w:space="0" w:color="auto"/>
              </w:divBdr>
              <w:divsChild>
                <w:div w:id="173811771">
                  <w:marLeft w:val="0"/>
                  <w:marRight w:val="0"/>
                  <w:marTop w:val="0"/>
                  <w:marBottom w:val="0"/>
                  <w:divBdr>
                    <w:top w:val="none" w:sz="0" w:space="0" w:color="auto"/>
                    <w:left w:val="none" w:sz="0" w:space="0" w:color="auto"/>
                    <w:bottom w:val="none" w:sz="0" w:space="0" w:color="auto"/>
                    <w:right w:val="none" w:sz="0" w:space="0" w:color="auto"/>
                  </w:divBdr>
                  <w:divsChild>
                    <w:div w:id="986976407">
                      <w:marLeft w:val="0"/>
                      <w:marRight w:val="0"/>
                      <w:marTop w:val="0"/>
                      <w:marBottom w:val="0"/>
                      <w:divBdr>
                        <w:top w:val="none" w:sz="0" w:space="0" w:color="auto"/>
                        <w:left w:val="none" w:sz="0" w:space="0" w:color="auto"/>
                        <w:bottom w:val="none" w:sz="0" w:space="0" w:color="auto"/>
                        <w:right w:val="none" w:sz="0" w:space="0" w:color="auto"/>
                      </w:divBdr>
                      <w:divsChild>
                        <w:div w:id="1725062916">
                          <w:marLeft w:val="0"/>
                          <w:marRight w:val="0"/>
                          <w:marTop w:val="0"/>
                          <w:marBottom w:val="0"/>
                          <w:divBdr>
                            <w:top w:val="none" w:sz="0" w:space="0" w:color="auto"/>
                            <w:left w:val="none" w:sz="0" w:space="0" w:color="auto"/>
                            <w:bottom w:val="none" w:sz="0" w:space="0" w:color="auto"/>
                            <w:right w:val="none" w:sz="0" w:space="0" w:color="auto"/>
                          </w:divBdr>
                        </w:div>
                        <w:div w:id="1685669888">
                          <w:marLeft w:val="0"/>
                          <w:marRight w:val="0"/>
                          <w:marTop w:val="0"/>
                          <w:marBottom w:val="0"/>
                          <w:divBdr>
                            <w:top w:val="none" w:sz="0" w:space="0" w:color="auto"/>
                            <w:left w:val="none" w:sz="0" w:space="0" w:color="auto"/>
                            <w:bottom w:val="none" w:sz="0" w:space="0" w:color="auto"/>
                            <w:right w:val="none" w:sz="0" w:space="0" w:color="auto"/>
                          </w:divBdr>
                          <w:divsChild>
                            <w:div w:id="912470482">
                              <w:marLeft w:val="0"/>
                              <w:marRight w:val="0"/>
                              <w:marTop w:val="0"/>
                              <w:marBottom w:val="0"/>
                              <w:divBdr>
                                <w:top w:val="none" w:sz="0" w:space="0" w:color="auto"/>
                                <w:left w:val="none" w:sz="0" w:space="0" w:color="auto"/>
                                <w:bottom w:val="none" w:sz="0" w:space="0" w:color="auto"/>
                                <w:right w:val="none" w:sz="0" w:space="0" w:color="auto"/>
                              </w:divBdr>
                              <w:divsChild>
                                <w:div w:id="1063526487">
                                  <w:marLeft w:val="0"/>
                                  <w:marRight w:val="0"/>
                                  <w:marTop w:val="0"/>
                                  <w:marBottom w:val="0"/>
                                  <w:divBdr>
                                    <w:top w:val="none" w:sz="0" w:space="0" w:color="auto"/>
                                    <w:left w:val="none" w:sz="0" w:space="0" w:color="auto"/>
                                    <w:bottom w:val="none" w:sz="0" w:space="0" w:color="auto"/>
                                    <w:right w:val="none" w:sz="0" w:space="0" w:color="auto"/>
                                  </w:divBdr>
                                  <w:divsChild>
                                    <w:div w:id="11272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330840">
              <w:marLeft w:val="0"/>
              <w:marRight w:val="0"/>
              <w:marTop w:val="0"/>
              <w:marBottom w:val="0"/>
              <w:divBdr>
                <w:top w:val="none" w:sz="0" w:space="0" w:color="auto"/>
                <w:left w:val="none" w:sz="0" w:space="0" w:color="auto"/>
                <w:bottom w:val="none" w:sz="0" w:space="0" w:color="auto"/>
                <w:right w:val="none" w:sz="0" w:space="0" w:color="auto"/>
              </w:divBdr>
              <w:divsChild>
                <w:div w:id="692150077">
                  <w:marLeft w:val="0"/>
                  <w:marRight w:val="0"/>
                  <w:marTop w:val="0"/>
                  <w:marBottom w:val="0"/>
                  <w:divBdr>
                    <w:top w:val="none" w:sz="0" w:space="0" w:color="auto"/>
                    <w:left w:val="none" w:sz="0" w:space="0" w:color="auto"/>
                    <w:bottom w:val="none" w:sz="0" w:space="0" w:color="auto"/>
                    <w:right w:val="none" w:sz="0" w:space="0" w:color="auto"/>
                  </w:divBdr>
                  <w:divsChild>
                    <w:div w:id="1941909889">
                      <w:marLeft w:val="0"/>
                      <w:marRight w:val="0"/>
                      <w:marTop w:val="0"/>
                      <w:marBottom w:val="0"/>
                      <w:divBdr>
                        <w:top w:val="none" w:sz="0" w:space="0" w:color="auto"/>
                        <w:left w:val="none" w:sz="0" w:space="0" w:color="auto"/>
                        <w:bottom w:val="none" w:sz="0" w:space="0" w:color="auto"/>
                        <w:right w:val="none" w:sz="0" w:space="0" w:color="auto"/>
                      </w:divBdr>
                      <w:divsChild>
                        <w:div w:id="498274761">
                          <w:marLeft w:val="0"/>
                          <w:marRight w:val="0"/>
                          <w:marTop w:val="0"/>
                          <w:marBottom w:val="0"/>
                          <w:divBdr>
                            <w:top w:val="none" w:sz="0" w:space="0" w:color="auto"/>
                            <w:left w:val="none" w:sz="0" w:space="0" w:color="auto"/>
                            <w:bottom w:val="none" w:sz="0" w:space="0" w:color="auto"/>
                            <w:right w:val="none" w:sz="0" w:space="0" w:color="auto"/>
                          </w:divBdr>
                        </w:div>
                        <w:div w:id="112603199">
                          <w:marLeft w:val="0"/>
                          <w:marRight w:val="0"/>
                          <w:marTop w:val="0"/>
                          <w:marBottom w:val="0"/>
                          <w:divBdr>
                            <w:top w:val="none" w:sz="0" w:space="0" w:color="auto"/>
                            <w:left w:val="none" w:sz="0" w:space="0" w:color="auto"/>
                            <w:bottom w:val="none" w:sz="0" w:space="0" w:color="auto"/>
                            <w:right w:val="none" w:sz="0" w:space="0" w:color="auto"/>
                          </w:divBdr>
                          <w:divsChild>
                            <w:div w:id="1302812725">
                              <w:marLeft w:val="0"/>
                              <w:marRight w:val="0"/>
                              <w:marTop w:val="0"/>
                              <w:marBottom w:val="0"/>
                              <w:divBdr>
                                <w:top w:val="none" w:sz="0" w:space="0" w:color="auto"/>
                                <w:left w:val="none" w:sz="0" w:space="0" w:color="auto"/>
                                <w:bottom w:val="none" w:sz="0" w:space="0" w:color="auto"/>
                                <w:right w:val="none" w:sz="0" w:space="0" w:color="auto"/>
                              </w:divBdr>
                              <w:divsChild>
                                <w:div w:id="1387413520">
                                  <w:marLeft w:val="0"/>
                                  <w:marRight w:val="0"/>
                                  <w:marTop w:val="0"/>
                                  <w:marBottom w:val="0"/>
                                  <w:divBdr>
                                    <w:top w:val="none" w:sz="0" w:space="0" w:color="auto"/>
                                    <w:left w:val="none" w:sz="0" w:space="0" w:color="auto"/>
                                    <w:bottom w:val="none" w:sz="0" w:space="0" w:color="auto"/>
                                    <w:right w:val="none" w:sz="0" w:space="0" w:color="auto"/>
                                  </w:divBdr>
                                  <w:divsChild>
                                    <w:div w:id="172204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58948">
              <w:marLeft w:val="0"/>
              <w:marRight w:val="0"/>
              <w:marTop w:val="0"/>
              <w:marBottom w:val="0"/>
              <w:divBdr>
                <w:top w:val="none" w:sz="0" w:space="0" w:color="auto"/>
                <w:left w:val="none" w:sz="0" w:space="0" w:color="auto"/>
                <w:bottom w:val="none" w:sz="0" w:space="0" w:color="auto"/>
                <w:right w:val="none" w:sz="0" w:space="0" w:color="auto"/>
              </w:divBdr>
              <w:divsChild>
                <w:div w:id="567228627">
                  <w:marLeft w:val="0"/>
                  <w:marRight w:val="0"/>
                  <w:marTop w:val="0"/>
                  <w:marBottom w:val="0"/>
                  <w:divBdr>
                    <w:top w:val="none" w:sz="0" w:space="0" w:color="auto"/>
                    <w:left w:val="none" w:sz="0" w:space="0" w:color="auto"/>
                    <w:bottom w:val="none" w:sz="0" w:space="0" w:color="auto"/>
                    <w:right w:val="none" w:sz="0" w:space="0" w:color="auto"/>
                  </w:divBdr>
                  <w:divsChild>
                    <w:div w:id="1459493881">
                      <w:marLeft w:val="0"/>
                      <w:marRight w:val="0"/>
                      <w:marTop w:val="0"/>
                      <w:marBottom w:val="0"/>
                      <w:divBdr>
                        <w:top w:val="none" w:sz="0" w:space="0" w:color="auto"/>
                        <w:left w:val="none" w:sz="0" w:space="0" w:color="auto"/>
                        <w:bottom w:val="none" w:sz="0" w:space="0" w:color="auto"/>
                        <w:right w:val="none" w:sz="0" w:space="0" w:color="auto"/>
                      </w:divBdr>
                      <w:divsChild>
                        <w:div w:id="1839419415">
                          <w:marLeft w:val="0"/>
                          <w:marRight w:val="0"/>
                          <w:marTop w:val="0"/>
                          <w:marBottom w:val="0"/>
                          <w:divBdr>
                            <w:top w:val="none" w:sz="0" w:space="0" w:color="auto"/>
                            <w:left w:val="none" w:sz="0" w:space="0" w:color="auto"/>
                            <w:bottom w:val="none" w:sz="0" w:space="0" w:color="auto"/>
                            <w:right w:val="none" w:sz="0" w:space="0" w:color="auto"/>
                          </w:divBdr>
                        </w:div>
                        <w:div w:id="3095718">
                          <w:marLeft w:val="0"/>
                          <w:marRight w:val="0"/>
                          <w:marTop w:val="0"/>
                          <w:marBottom w:val="0"/>
                          <w:divBdr>
                            <w:top w:val="none" w:sz="0" w:space="0" w:color="auto"/>
                            <w:left w:val="none" w:sz="0" w:space="0" w:color="auto"/>
                            <w:bottom w:val="none" w:sz="0" w:space="0" w:color="auto"/>
                            <w:right w:val="none" w:sz="0" w:space="0" w:color="auto"/>
                          </w:divBdr>
                          <w:divsChild>
                            <w:div w:id="1429231552">
                              <w:marLeft w:val="0"/>
                              <w:marRight w:val="0"/>
                              <w:marTop w:val="0"/>
                              <w:marBottom w:val="0"/>
                              <w:divBdr>
                                <w:top w:val="none" w:sz="0" w:space="0" w:color="auto"/>
                                <w:left w:val="none" w:sz="0" w:space="0" w:color="auto"/>
                                <w:bottom w:val="none" w:sz="0" w:space="0" w:color="auto"/>
                                <w:right w:val="none" w:sz="0" w:space="0" w:color="auto"/>
                              </w:divBdr>
                              <w:divsChild>
                                <w:div w:id="1162281699">
                                  <w:marLeft w:val="0"/>
                                  <w:marRight w:val="0"/>
                                  <w:marTop w:val="0"/>
                                  <w:marBottom w:val="0"/>
                                  <w:divBdr>
                                    <w:top w:val="none" w:sz="0" w:space="0" w:color="auto"/>
                                    <w:left w:val="none" w:sz="0" w:space="0" w:color="auto"/>
                                    <w:bottom w:val="none" w:sz="0" w:space="0" w:color="auto"/>
                                    <w:right w:val="none" w:sz="0" w:space="0" w:color="auto"/>
                                  </w:divBdr>
                                  <w:divsChild>
                                    <w:div w:id="8285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07064">
              <w:marLeft w:val="0"/>
              <w:marRight w:val="0"/>
              <w:marTop w:val="0"/>
              <w:marBottom w:val="0"/>
              <w:divBdr>
                <w:top w:val="none" w:sz="0" w:space="0" w:color="auto"/>
                <w:left w:val="none" w:sz="0" w:space="0" w:color="auto"/>
                <w:bottom w:val="none" w:sz="0" w:space="0" w:color="auto"/>
                <w:right w:val="none" w:sz="0" w:space="0" w:color="auto"/>
              </w:divBdr>
              <w:divsChild>
                <w:div w:id="1280525358">
                  <w:marLeft w:val="0"/>
                  <w:marRight w:val="0"/>
                  <w:marTop w:val="0"/>
                  <w:marBottom w:val="0"/>
                  <w:divBdr>
                    <w:top w:val="none" w:sz="0" w:space="0" w:color="auto"/>
                    <w:left w:val="none" w:sz="0" w:space="0" w:color="auto"/>
                    <w:bottom w:val="none" w:sz="0" w:space="0" w:color="auto"/>
                    <w:right w:val="none" w:sz="0" w:space="0" w:color="auto"/>
                  </w:divBdr>
                  <w:divsChild>
                    <w:div w:id="1973825221">
                      <w:marLeft w:val="0"/>
                      <w:marRight w:val="0"/>
                      <w:marTop w:val="0"/>
                      <w:marBottom w:val="0"/>
                      <w:divBdr>
                        <w:top w:val="none" w:sz="0" w:space="0" w:color="auto"/>
                        <w:left w:val="none" w:sz="0" w:space="0" w:color="auto"/>
                        <w:bottom w:val="none" w:sz="0" w:space="0" w:color="auto"/>
                        <w:right w:val="none" w:sz="0" w:space="0" w:color="auto"/>
                      </w:divBdr>
                      <w:divsChild>
                        <w:div w:id="585463169">
                          <w:marLeft w:val="0"/>
                          <w:marRight w:val="0"/>
                          <w:marTop w:val="0"/>
                          <w:marBottom w:val="0"/>
                          <w:divBdr>
                            <w:top w:val="none" w:sz="0" w:space="0" w:color="auto"/>
                            <w:left w:val="none" w:sz="0" w:space="0" w:color="auto"/>
                            <w:bottom w:val="none" w:sz="0" w:space="0" w:color="auto"/>
                            <w:right w:val="none" w:sz="0" w:space="0" w:color="auto"/>
                          </w:divBdr>
                        </w:div>
                        <w:div w:id="484784398">
                          <w:marLeft w:val="0"/>
                          <w:marRight w:val="0"/>
                          <w:marTop w:val="0"/>
                          <w:marBottom w:val="0"/>
                          <w:divBdr>
                            <w:top w:val="none" w:sz="0" w:space="0" w:color="auto"/>
                            <w:left w:val="none" w:sz="0" w:space="0" w:color="auto"/>
                            <w:bottom w:val="none" w:sz="0" w:space="0" w:color="auto"/>
                            <w:right w:val="none" w:sz="0" w:space="0" w:color="auto"/>
                          </w:divBdr>
                          <w:divsChild>
                            <w:div w:id="125634107">
                              <w:marLeft w:val="0"/>
                              <w:marRight w:val="0"/>
                              <w:marTop w:val="0"/>
                              <w:marBottom w:val="0"/>
                              <w:divBdr>
                                <w:top w:val="none" w:sz="0" w:space="0" w:color="auto"/>
                                <w:left w:val="none" w:sz="0" w:space="0" w:color="auto"/>
                                <w:bottom w:val="none" w:sz="0" w:space="0" w:color="auto"/>
                                <w:right w:val="none" w:sz="0" w:space="0" w:color="auto"/>
                              </w:divBdr>
                              <w:divsChild>
                                <w:div w:id="2131166215">
                                  <w:marLeft w:val="0"/>
                                  <w:marRight w:val="0"/>
                                  <w:marTop w:val="0"/>
                                  <w:marBottom w:val="0"/>
                                  <w:divBdr>
                                    <w:top w:val="none" w:sz="0" w:space="0" w:color="auto"/>
                                    <w:left w:val="none" w:sz="0" w:space="0" w:color="auto"/>
                                    <w:bottom w:val="none" w:sz="0" w:space="0" w:color="auto"/>
                                    <w:right w:val="none" w:sz="0" w:space="0" w:color="auto"/>
                                  </w:divBdr>
                                  <w:divsChild>
                                    <w:div w:id="11594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846623">
          <w:marLeft w:val="0"/>
          <w:marRight w:val="0"/>
          <w:marTop w:val="0"/>
          <w:marBottom w:val="0"/>
          <w:divBdr>
            <w:top w:val="none" w:sz="0" w:space="0" w:color="auto"/>
            <w:left w:val="none" w:sz="0" w:space="0" w:color="auto"/>
            <w:bottom w:val="none" w:sz="0" w:space="0" w:color="auto"/>
            <w:right w:val="none" w:sz="0" w:space="0" w:color="auto"/>
          </w:divBdr>
          <w:divsChild>
            <w:div w:id="1475030194">
              <w:marLeft w:val="0"/>
              <w:marRight w:val="0"/>
              <w:marTop w:val="0"/>
              <w:marBottom w:val="0"/>
              <w:divBdr>
                <w:top w:val="none" w:sz="0" w:space="0" w:color="auto"/>
                <w:left w:val="none" w:sz="0" w:space="0" w:color="auto"/>
                <w:bottom w:val="none" w:sz="0" w:space="0" w:color="auto"/>
                <w:right w:val="none" w:sz="0" w:space="0" w:color="auto"/>
              </w:divBdr>
              <w:divsChild>
                <w:div w:id="1329357937">
                  <w:marLeft w:val="0"/>
                  <w:marRight w:val="0"/>
                  <w:marTop w:val="0"/>
                  <w:marBottom w:val="0"/>
                  <w:divBdr>
                    <w:top w:val="none" w:sz="0" w:space="0" w:color="auto"/>
                    <w:left w:val="none" w:sz="0" w:space="0" w:color="auto"/>
                    <w:bottom w:val="none" w:sz="0" w:space="0" w:color="auto"/>
                    <w:right w:val="none" w:sz="0" w:space="0" w:color="auto"/>
                  </w:divBdr>
                  <w:divsChild>
                    <w:div w:id="1078016670">
                      <w:marLeft w:val="0"/>
                      <w:marRight w:val="0"/>
                      <w:marTop w:val="0"/>
                      <w:marBottom w:val="0"/>
                      <w:divBdr>
                        <w:top w:val="none" w:sz="0" w:space="0" w:color="auto"/>
                        <w:left w:val="none" w:sz="0" w:space="0" w:color="auto"/>
                        <w:bottom w:val="none" w:sz="0" w:space="0" w:color="auto"/>
                        <w:right w:val="none" w:sz="0" w:space="0" w:color="auto"/>
                      </w:divBdr>
                      <w:divsChild>
                        <w:div w:id="1237130194">
                          <w:marLeft w:val="0"/>
                          <w:marRight w:val="0"/>
                          <w:marTop w:val="0"/>
                          <w:marBottom w:val="0"/>
                          <w:divBdr>
                            <w:top w:val="none" w:sz="0" w:space="0" w:color="auto"/>
                            <w:left w:val="none" w:sz="0" w:space="0" w:color="auto"/>
                            <w:bottom w:val="none" w:sz="0" w:space="0" w:color="auto"/>
                            <w:right w:val="none" w:sz="0" w:space="0" w:color="auto"/>
                          </w:divBdr>
                        </w:div>
                        <w:div w:id="579407925">
                          <w:marLeft w:val="0"/>
                          <w:marRight w:val="0"/>
                          <w:marTop w:val="0"/>
                          <w:marBottom w:val="0"/>
                          <w:divBdr>
                            <w:top w:val="none" w:sz="0" w:space="0" w:color="auto"/>
                            <w:left w:val="none" w:sz="0" w:space="0" w:color="auto"/>
                            <w:bottom w:val="none" w:sz="0" w:space="0" w:color="auto"/>
                            <w:right w:val="none" w:sz="0" w:space="0" w:color="auto"/>
                          </w:divBdr>
                          <w:divsChild>
                            <w:div w:id="57093568">
                              <w:marLeft w:val="0"/>
                              <w:marRight w:val="0"/>
                              <w:marTop w:val="0"/>
                              <w:marBottom w:val="0"/>
                              <w:divBdr>
                                <w:top w:val="none" w:sz="0" w:space="0" w:color="auto"/>
                                <w:left w:val="none" w:sz="0" w:space="0" w:color="auto"/>
                                <w:bottom w:val="none" w:sz="0" w:space="0" w:color="auto"/>
                                <w:right w:val="none" w:sz="0" w:space="0" w:color="auto"/>
                              </w:divBdr>
                              <w:divsChild>
                                <w:div w:id="1358699979">
                                  <w:marLeft w:val="0"/>
                                  <w:marRight w:val="0"/>
                                  <w:marTop w:val="0"/>
                                  <w:marBottom w:val="0"/>
                                  <w:divBdr>
                                    <w:top w:val="none" w:sz="0" w:space="0" w:color="auto"/>
                                    <w:left w:val="none" w:sz="0" w:space="0" w:color="auto"/>
                                    <w:bottom w:val="none" w:sz="0" w:space="0" w:color="auto"/>
                                    <w:right w:val="none" w:sz="0" w:space="0" w:color="auto"/>
                                  </w:divBdr>
                                  <w:divsChild>
                                    <w:div w:id="123752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605492">
              <w:marLeft w:val="0"/>
              <w:marRight w:val="0"/>
              <w:marTop w:val="0"/>
              <w:marBottom w:val="0"/>
              <w:divBdr>
                <w:top w:val="none" w:sz="0" w:space="0" w:color="auto"/>
                <w:left w:val="none" w:sz="0" w:space="0" w:color="auto"/>
                <w:bottom w:val="none" w:sz="0" w:space="0" w:color="auto"/>
                <w:right w:val="none" w:sz="0" w:space="0" w:color="auto"/>
              </w:divBdr>
              <w:divsChild>
                <w:div w:id="1817645693">
                  <w:marLeft w:val="0"/>
                  <w:marRight w:val="0"/>
                  <w:marTop w:val="0"/>
                  <w:marBottom w:val="0"/>
                  <w:divBdr>
                    <w:top w:val="none" w:sz="0" w:space="0" w:color="auto"/>
                    <w:left w:val="none" w:sz="0" w:space="0" w:color="auto"/>
                    <w:bottom w:val="none" w:sz="0" w:space="0" w:color="auto"/>
                    <w:right w:val="none" w:sz="0" w:space="0" w:color="auto"/>
                  </w:divBdr>
                  <w:divsChild>
                    <w:div w:id="958298066">
                      <w:marLeft w:val="0"/>
                      <w:marRight w:val="0"/>
                      <w:marTop w:val="0"/>
                      <w:marBottom w:val="0"/>
                      <w:divBdr>
                        <w:top w:val="none" w:sz="0" w:space="0" w:color="auto"/>
                        <w:left w:val="none" w:sz="0" w:space="0" w:color="auto"/>
                        <w:bottom w:val="none" w:sz="0" w:space="0" w:color="auto"/>
                        <w:right w:val="none" w:sz="0" w:space="0" w:color="auto"/>
                      </w:divBdr>
                      <w:divsChild>
                        <w:div w:id="985933775">
                          <w:marLeft w:val="0"/>
                          <w:marRight w:val="0"/>
                          <w:marTop w:val="0"/>
                          <w:marBottom w:val="0"/>
                          <w:divBdr>
                            <w:top w:val="none" w:sz="0" w:space="0" w:color="auto"/>
                            <w:left w:val="none" w:sz="0" w:space="0" w:color="auto"/>
                            <w:bottom w:val="none" w:sz="0" w:space="0" w:color="auto"/>
                            <w:right w:val="none" w:sz="0" w:space="0" w:color="auto"/>
                          </w:divBdr>
                        </w:div>
                        <w:div w:id="2041661003">
                          <w:marLeft w:val="0"/>
                          <w:marRight w:val="0"/>
                          <w:marTop w:val="0"/>
                          <w:marBottom w:val="0"/>
                          <w:divBdr>
                            <w:top w:val="none" w:sz="0" w:space="0" w:color="auto"/>
                            <w:left w:val="none" w:sz="0" w:space="0" w:color="auto"/>
                            <w:bottom w:val="none" w:sz="0" w:space="0" w:color="auto"/>
                            <w:right w:val="none" w:sz="0" w:space="0" w:color="auto"/>
                          </w:divBdr>
                          <w:divsChild>
                            <w:div w:id="170031973">
                              <w:marLeft w:val="0"/>
                              <w:marRight w:val="0"/>
                              <w:marTop w:val="0"/>
                              <w:marBottom w:val="0"/>
                              <w:divBdr>
                                <w:top w:val="none" w:sz="0" w:space="0" w:color="auto"/>
                                <w:left w:val="none" w:sz="0" w:space="0" w:color="auto"/>
                                <w:bottom w:val="none" w:sz="0" w:space="0" w:color="auto"/>
                                <w:right w:val="none" w:sz="0" w:space="0" w:color="auto"/>
                              </w:divBdr>
                              <w:divsChild>
                                <w:div w:id="718286641">
                                  <w:marLeft w:val="0"/>
                                  <w:marRight w:val="0"/>
                                  <w:marTop w:val="0"/>
                                  <w:marBottom w:val="0"/>
                                  <w:divBdr>
                                    <w:top w:val="none" w:sz="0" w:space="0" w:color="auto"/>
                                    <w:left w:val="none" w:sz="0" w:space="0" w:color="auto"/>
                                    <w:bottom w:val="none" w:sz="0" w:space="0" w:color="auto"/>
                                    <w:right w:val="none" w:sz="0" w:space="0" w:color="auto"/>
                                  </w:divBdr>
                                  <w:divsChild>
                                    <w:div w:id="13450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448154">
              <w:marLeft w:val="0"/>
              <w:marRight w:val="0"/>
              <w:marTop w:val="0"/>
              <w:marBottom w:val="0"/>
              <w:divBdr>
                <w:top w:val="none" w:sz="0" w:space="0" w:color="auto"/>
                <w:left w:val="none" w:sz="0" w:space="0" w:color="auto"/>
                <w:bottom w:val="none" w:sz="0" w:space="0" w:color="auto"/>
                <w:right w:val="none" w:sz="0" w:space="0" w:color="auto"/>
              </w:divBdr>
              <w:divsChild>
                <w:div w:id="1510870409">
                  <w:marLeft w:val="0"/>
                  <w:marRight w:val="0"/>
                  <w:marTop w:val="0"/>
                  <w:marBottom w:val="0"/>
                  <w:divBdr>
                    <w:top w:val="none" w:sz="0" w:space="0" w:color="auto"/>
                    <w:left w:val="none" w:sz="0" w:space="0" w:color="auto"/>
                    <w:bottom w:val="none" w:sz="0" w:space="0" w:color="auto"/>
                    <w:right w:val="none" w:sz="0" w:space="0" w:color="auto"/>
                  </w:divBdr>
                  <w:divsChild>
                    <w:div w:id="1072119071">
                      <w:marLeft w:val="0"/>
                      <w:marRight w:val="0"/>
                      <w:marTop w:val="0"/>
                      <w:marBottom w:val="0"/>
                      <w:divBdr>
                        <w:top w:val="none" w:sz="0" w:space="0" w:color="auto"/>
                        <w:left w:val="none" w:sz="0" w:space="0" w:color="auto"/>
                        <w:bottom w:val="none" w:sz="0" w:space="0" w:color="auto"/>
                        <w:right w:val="none" w:sz="0" w:space="0" w:color="auto"/>
                      </w:divBdr>
                      <w:divsChild>
                        <w:div w:id="115635790">
                          <w:marLeft w:val="0"/>
                          <w:marRight w:val="0"/>
                          <w:marTop w:val="0"/>
                          <w:marBottom w:val="0"/>
                          <w:divBdr>
                            <w:top w:val="none" w:sz="0" w:space="0" w:color="auto"/>
                            <w:left w:val="none" w:sz="0" w:space="0" w:color="auto"/>
                            <w:bottom w:val="none" w:sz="0" w:space="0" w:color="auto"/>
                            <w:right w:val="none" w:sz="0" w:space="0" w:color="auto"/>
                          </w:divBdr>
                        </w:div>
                        <w:div w:id="1623882772">
                          <w:marLeft w:val="0"/>
                          <w:marRight w:val="0"/>
                          <w:marTop w:val="0"/>
                          <w:marBottom w:val="0"/>
                          <w:divBdr>
                            <w:top w:val="none" w:sz="0" w:space="0" w:color="auto"/>
                            <w:left w:val="none" w:sz="0" w:space="0" w:color="auto"/>
                            <w:bottom w:val="none" w:sz="0" w:space="0" w:color="auto"/>
                            <w:right w:val="none" w:sz="0" w:space="0" w:color="auto"/>
                          </w:divBdr>
                          <w:divsChild>
                            <w:div w:id="1821920901">
                              <w:marLeft w:val="0"/>
                              <w:marRight w:val="0"/>
                              <w:marTop w:val="0"/>
                              <w:marBottom w:val="0"/>
                              <w:divBdr>
                                <w:top w:val="none" w:sz="0" w:space="0" w:color="auto"/>
                                <w:left w:val="none" w:sz="0" w:space="0" w:color="auto"/>
                                <w:bottom w:val="none" w:sz="0" w:space="0" w:color="auto"/>
                                <w:right w:val="none" w:sz="0" w:space="0" w:color="auto"/>
                              </w:divBdr>
                              <w:divsChild>
                                <w:div w:id="951741570">
                                  <w:marLeft w:val="0"/>
                                  <w:marRight w:val="0"/>
                                  <w:marTop w:val="0"/>
                                  <w:marBottom w:val="0"/>
                                  <w:divBdr>
                                    <w:top w:val="none" w:sz="0" w:space="0" w:color="auto"/>
                                    <w:left w:val="none" w:sz="0" w:space="0" w:color="auto"/>
                                    <w:bottom w:val="none" w:sz="0" w:space="0" w:color="auto"/>
                                    <w:right w:val="none" w:sz="0" w:space="0" w:color="auto"/>
                                  </w:divBdr>
                                  <w:divsChild>
                                    <w:div w:id="11676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716353">
              <w:marLeft w:val="0"/>
              <w:marRight w:val="0"/>
              <w:marTop w:val="0"/>
              <w:marBottom w:val="0"/>
              <w:divBdr>
                <w:top w:val="none" w:sz="0" w:space="0" w:color="auto"/>
                <w:left w:val="none" w:sz="0" w:space="0" w:color="auto"/>
                <w:bottom w:val="none" w:sz="0" w:space="0" w:color="auto"/>
                <w:right w:val="none" w:sz="0" w:space="0" w:color="auto"/>
              </w:divBdr>
              <w:divsChild>
                <w:div w:id="1125200839">
                  <w:marLeft w:val="0"/>
                  <w:marRight w:val="0"/>
                  <w:marTop w:val="0"/>
                  <w:marBottom w:val="0"/>
                  <w:divBdr>
                    <w:top w:val="none" w:sz="0" w:space="0" w:color="auto"/>
                    <w:left w:val="none" w:sz="0" w:space="0" w:color="auto"/>
                    <w:bottom w:val="none" w:sz="0" w:space="0" w:color="auto"/>
                    <w:right w:val="none" w:sz="0" w:space="0" w:color="auto"/>
                  </w:divBdr>
                  <w:divsChild>
                    <w:div w:id="1081368911">
                      <w:marLeft w:val="0"/>
                      <w:marRight w:val="0"/>
                      <w:marTop w:val="0"/>
                      <w:marBottom w:val="0"/>
                      <w:divBdr>
                        <w:top w:val="none" w:sz="0" w:space="0" w:color="auto"/>
                        <w:left w:val="none" w:sz="0" w:space="0" w:color="auto"/>
                        <w:bottom w:val="none" w:sz="0" w:space="0" w:color="auto"/>
                        <w:right w:val="none" w:sz="0" w:space="0" w:color="auto"/>
                      </w:divBdr>
                      <w:divsChild>
                        <w:div w:id="72171430">
                          <w:marLeft w:val="0"/>
                          <w:marRight w:val="0"/>
                          <w:marTop w:val="0"/>
                          <w:marBottom w:val="0"/>
                          <w:divBdr>
                            <w:top w:val="none" w:sz="0" w:space="0" w:color="auto"/>
                            <w:left w:val="none" w:sz="0" w:space="0" w:color="auto"/>
                            <w:bottom w:val="none" w:sz="0" w:space="0" w:color="auto"/>
                            <w:right w:val="none" w:sz="0" w:space="0" w:color="auto"/>
                          </w:divBdr>
                        </w:div>
                        <w:div w:id="1012803819">
                          <w:marLeft w:val="0"/>
                          <w:marRight w:val="0"/>
                          <w:marTop w:val="0"/>
                          <w:marBottom w:val="0"/>
                          <w:divBdr>
                            <w:top w:val="none" w:sz="0" w:space="0" w:color="auto"/>
                            <w:left w:val="none" w:sz="0" w:space="0" w:color="auto"/>
                            <w:bottom w:val="none" w:sz="0" w:space="0" w:color="auto"/>
                            <w:right w:val="none" w:sz="0" w:space="0" w:color="auto"/>
                          </w:divBdr>
                          <w:divsChild>
                            <w:div w:id="217910024">
                              <w:marLeft w:val="0"/>
                              <w:marRight w:val="0"/>
                              <w:marTop w:val="0"/>
                              <w:marBottom w:val="0"/>
                              <w:divBdr>
                                <w:top w:val="none" w:sz="0" w:space="0" w:color="auto"/>
                                <w:left w:val="none" w:sz="0" w:space="0" w:color="auto"/>
                                <w:bottom w:val="none" w:sz="0" w:space="0" w:color="auto"/>
                                <w:right w:val="none" w:sz="0" w:space="0" w:color="auto"/>
                              </w:divBdr>
                              <w:divsChild>
                                <w:div w:id="1671637589">
                                  <w:marLeft w:val="0"/>
                                  <w:marRight w:val="0"/>
                                  <w:marTop w:val="0"/>
                                  <w:marBottom w:val="0"/>
                                  <w:divBdr>
                                    <w:top w:val="none" w:sz="0" w:space="0" w:color="auto"/>
                                    <w:left w:val="none" w:sz="0" w:space="0" w:color="auto"/>
                                    <w:bottom w:val="none" w:sz="0" w:space="0" w:color="auto"/>
                                    <w:right w:val="none" w:sz="0" w:space="0" w:color="auto"/>
                                  </w:divBdr>
                                  <w:divsChild>
                                    <w:div w:id="16308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652063">
              <w:marLeft w:val="0"/>
              <w:marRight w:val="0"/>
              <w:marTop w:val="0"/>
              <w:marBottom w:val="0"/>
              <w:divBdr>
                <w:top w:val="none" w:sz="0" w:space="0" w:color="auto"/>
                <w:left w:val="none" w:sz="0" w:space="0" w:color="auto"/>
                <w:bottom w:val="none" w:sz="0" w:space="0" w:color="auto"/>
                <w:right w:val="none" w:sz="0" w:space="0" w:color="auto"/>
              </w:divBdr>
              <w:divsChild>
                <w:div w:id="920649860">
                  <w:marLeft w:val="0"/>
                  <w:marRight w:val="0"/>
                  <w:marTop w:val="0"/>
                  <w:marBottom w:val="0"/>
                  <w:divBdr>
                    <w:top w:val="none" w:sz="0" w:space="0" w:color="auto"/>
                    <w:left w:val="none" w:sz="0" w:space="0" w:color="auto"/>
                    <w:bottom w:val="none" w:sz="0" w:space="0" w:color="auto"/>
                    <w:right w:val="none" w:sz="0" w:space="0" w:color="auto"/>
                  </w:divBdr>
                  <w:divsChild>
                    <w:div w:id="1327592544">
                      <w:marLeft w:val="0"/>
                      <w:marRight w:val="0"/>
                      <w:marTop w:val="0"/>
                      <w:marBottom w:val="0"/>
                      <w:divBdr>
                        <w:top w:val="none" w:sz="0" w:space="0" w:color="auto"/>
                        <w:left w:val="none" w:sz="0" w:space="0" w:color="auto"/>
                        <w:bottom w:val="none" w:sz="0" w:space="0" w:color="auto"/>
                        <w:right w:val="none" w:sz="0" w:space="0" w:color="auto"/>
                      </w:divBdr>
                      <w:divsChild>
                        <w:div w:id="1998263333">
                          <w:marLeft w:val="0"/>
                          <w:marRight w:val="0"/>
                          <w:marTop w:val="0"/>
                          <w:marBottom w:val="0"/>
                          <w:divBdr>
                            <w:top w:val="none" w:sz="0" w:space="0" w:color="auto"/>
                            <w:left w:val="none" w:sz="0" w:space="0" w:color="auto"/>
                            <w:bottom w:val="none" w:sz="0" w:space="0" w:color="auto"/>
                            <w:right w:val="none" w:sz="0" w:space="0" w:color="auto"/>
                          </w:divBdr>
                        </w:div>
                        <w:div w:id="271206891">
                          <w:marLeft w:val="0"/>
                          <w:marRight w:val="0"/>
                          <w:marTop w:val="0"/>
                          <w:marBottom w:val="0"/>
                          <w:divBdr>
                            <w:top w:val="none" w:sz="0" w:space="0" w:color="auto"/>
                            <w:left w:val="none" w:sz="0" w:space="0" w:color="auto"/>
                            <w:bottom w:val="none" w:sz="0" w:space="0" w:color="auto"/>
                            <w:right w:val="none" w:sz="0" w:space="0" w:color="auto"/>
                          </w:divBdr>
                          <w:divsChild>
                            <w:div w:id="825779691">
                              <w:marLeft w:val="0"/>
                              <w:marRight w:val="0"/>
                              <w:marTop w:val="0"/>
                              <w:marBottom w:val="0"/>
                              <w:divBdr>
                                <w:top w:val="none" w:sz="0" w:space="0" w:color="auto"/>
                                <w:left w:val="none" w:sz="0" w:space="0" w:color="auto"/>
                                <w:bottom w:val="none" w:sz="0" w:space="0" w:color="auto"/>
                                <w:right w:val="none" w:sz="0" w:space="0" w:color="auto"/>
                              </w:divBdr>
                              <w:divsChild>
                                <w:div w:id="127164798">
                                  <w:marLeft w:val="0"/>
                                  <w:marRight w:val="0"/>
                                  <w:marTop w:val="0"/>
                                  <w:marBottom w:val="0"/>
                                  <w:divBdr>
                                    <w:top w:val="none" w:sz="0" w:space="0" w:color="auto"/>
                                    <w:left w:val="none" w:sz="0" w:space="0" w:color="auto"/>
                                    <w:bottom w:val="none" w:sz="0" w:space="0" w:color="auto"/>
                                    <w:right w:val="none" w:sz="0" w:space="0" w:color="auto"/>
                                  </w:divBdr>
                                  <w:divsChild>
                                    <w:div w:id="14406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827798">
              <w:marLeft w:val="0"/>
              <w:marRight w:val="0"/>
              <w:marTop w:val="0"/>
              <w:marBottom w:val="0"/>
              <w:divBdr>
                <w:top w:val="none" w:sz="0" w:space="0" w:color="auto"/>
                <w:left w:val="none" w:sz="0" w:space="0" w:color="auto"/>
                <w:bottom w:val="none" w:sz="0" w:space="0" w:color="auto"/>
                <w:right w:val="none" w:sz="0" w:space="0" w:color="auto"/>
              </w:divBdr>
              <w:divsChild>
                <w:div w:id="1413428816">
                  <w:marLeft w:val="0"/>
                  <w:marRight w:val="0"/>
                  <w:marTop w:val="0"/>
                  <w:marBottom w:val="0"/>
                  <w:divBdr>
                    <w:top w:val="none" w:sz="0" w:space="0" w:color="auto"/>
                    <w:left w:val="none" w:sz="0" w:space="0" w:color="auto"/>
                    <w:bottom w:val="none" w:sz="0" w:space="0" w:color="auto"/>
                    <w:right w:val="none" w:sz="0" w:space="0" w:color="auto"/>
                  </w:divBdr>
                  <w:divsChild>
                    <w:div w:id="861941155">
                      <w:marLeft w:val="0"/>
                      <w:marRight w:val="0"/>
                      <w:marTop w:val="0"/>
                      <w:marBottom w:val="0"/>
                      <w:divBdr>
                        <w:top w:val="none" w:sz="0" w:space="0" w:color="auto"/>
                        <w:left w:val="none" w:sz="0" w:space="0" w:color="auto"/>
                        <w:bottom w:val="none" w:sz="0" w:space="0" w:color="auto"/>
                        <w:right w:val="none" w:sz="0" w:space="0" w:color="auto"/>
                      </w:divBdr>
                      <w:divsChild>
                        <w:div w:id="651643942">
                          <w:marLeft w:val="0"/>
                          <w:marRight w:val="0"/>
                          <w:marTop w:val="0"/>
                          <w:marBottom w:val="0"/>
                          <w:divBdr>
                            <w:top w:val="none" w:sz="0" w:space="0" w:color="auto"/>
                            <w:left w:val="none" w:sz="0" w:space="0" w:color="auto"/>
                            <w:bottom w:val="none" w:sz="0" w:space="0" w:color="auto"/>
                            <w:right w:val="none" w:sz="0" w:space="0" w:color="auto"/>
                          </w:divBdr>
                        </w:div>
                        <w:div w:id="1643196411">
                          <w:marLeft w:val="0"/>
                          <w:marRight w:val="0"/>
                          <w:marTop w:val="0"/>
                          <w:marBottom w:val="0"/>
                          <w:divBdr>
                            <w:top w:val="none" w:sz="0" w:space="0" w:color="auto"/>
                            <w:left w:val="none" w:sz="0" w:space="0" w:color="auto"/>
                            <w:bottom w:val="none" w:sz="0" w:space="0" w:color="auto"/>
                            <w:right w:val="none" w:sz="0" w:space="0" w:color="auto"/>
                          </w:divBdr>
                          <w:divsChild>
                            <w:div w:id="1073353021">
                              <w:marLeft w:val="0"/>
                              <w:marRight w:val="0"/>
                              <w:marTop w:val="0"/>
                              <w:marBottom w:val="0"/>
                              <w:divBdr>
                                <w:top w:val="none" w:sz="0" w:space="0" w:color="auto"/>
                                <w:left w:val="none" w:sz="0" w:space="0" w:color="auto"/>
                                <w:bottom w:val="none" w:sz="0" w:space="0" w:color="auto"/>
                                <w:right w:val="none" w:sz="0" w:space="0" w:color="auto"/>
                              </w:divBdr>
                              <w:divsChild>
                                <w:div w:id="1762218455">
                                  <w:marLeft w:val="0"/>
                                  <w:marRight w:val="0"/>
                                  <w:marTop w:val="0"/>
                                  <w:marBottom w:val="0"/>
                                  <w:divBdr>
                                    <w:top w:val="none" w:sz="0" w:space="0" w:color="auto"/>
                                    <w:left w:val="none" w:sz="0" w:space="0" w:color="auto"/>
                                    <w:bottom w:val="none" w:sz="0" w:space="0" w:color="auto"/>
                                    <w:right w:val="none" w:sz="0" w:space="0" w:color="auto"/>
                                  </w:divBdr>
                                  <w:divsChild>
                                    <w:div w:id="17205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987711">
              <w:marLeft w:val="0"/>
              <w:marRight w:val="0"/>
              <w:marTop w:val="0"/>
              <w:marBottom w:val="0"/>
              <w:divBdr>
                <w:top w:val="none" w:sz="0" w:space="0" w:color="auto"/>
                <w:left w:val="none" w:sz="0" w:space="0" w:color="auto"/>
                <w:bottom w:val="none" w:sz="0" w:space="0" w:color="auto"/>
                <w:right w:val="none" w:sz="0" w:space="0" w:color="auto"/>
              </w:divBdr>
              <w:divsChild>
                <w:div w:id="1599823730">
                  <w:marLeft w:val="0"/>
                  <w:marRight w:val="0"/>
                  <w:marTop w:val="0"/>
                  <w:marBottom w:val="0"/>
                  <w:divBdr>
                    <w:top w:val="none" w:sz="0" w:space="0" w:color="auto"/>
                    <w:left w:val="none" w:sz="0" w:space="0" w:color="auto"/>
                    <w:bottom w:val="none" w:sz="0" w:space="0" w:color="auto"/>
                    <w:right w:val="none" w:sz="0" w:space="0" w:color="auto"/>
                  </w:divBdr>
                  <w:divsChild>
                    <w:div w:id="957448083">
                      <w:marLeft w:val="0"/>
                      <w:marRight w:val="0"/>
                      <w:marTop w:val="0"/>
                      <w:marBottom w:val="0"/>
                      <w:divBdr>
                        <w:top w:val="none" w:sz="0" w:space="0" w:color="auto"/>
                        <w:left w:val="none" w:sz="0" w:space="0" w:color="auto"/>
                        <w:bottom w:val="none" w:sz="0" w:space="0" w:color="auto"/>
                        <w:right w:val="none" w:sz="0" w:space="0" w:color="auto"/>
                      </w:divBdr>
                      <w:divsChild>
                        <w:div w:id="1457916087">
                          <w:marLeft w:val="0"/>
                          <w:marRight w:val="0"/>
                          <w:marTop w:val="0"/>
                          <w:marBottom w:val="0"/>
                          <w:divBdr>
                            <w:top w:val="none" w:sz="0" w:space="0" w:color="auto"/>
                            <w:left w:val="none" w:sz="0" w:space="0" w:color="auto"/>
                            <w:bottom w:val="none" w:sz="0" w:space="0" w:color="auto"/>
                            <w:right w:val="none" w:sz="0" w:space="0" w:color="auto"/>
                          </w:divBdr>
                        </w:div>
                        <w:div w:id="372661192">
                          <w:marLeft w:val="0"/>
                          <w:marRight w:val="0"/>
                          <w:marTop w:val="0"/>
                          <w:marBottom w:val="0"/>
                          <w:divBdr>
                            <w:top w:val="none" w:sz="0" w:space="0" w:color="auto"/>
                            <w:left w:val="none" w:sz="0" w:space="0" w:color="auto"/>
                            <w:bottom w:val="none" w:sz="0" w:space="0" w:color="auto"/>
                            <w:right w:val="none" w:sz="0" w:space="0" w:color="auto"/>
                          </w:divBdr>
                          <w:divsChild>
                            <w:div w:id="2089957264">
                              <w:marLeft w:val="0"/>
                              <w:marRight w:val="0"/>
                              <w:marTop w:val="0"/>
                              <w:marBottom w:val="0"/>
                              <w:divBdr>
                                <w:top w:val="none" w:sz="0" w:space="0" w:color="auto"/>
                                <w:left w:val="none" w:sz="0" w:space="0" w:color="auto"/>
                                <w:bottom w:val="none" w:sz="0" w:space="0" w:color="auto"/>
                                <w:right w:val="none" w:sz="0" w:space="0" w:color="auto"/>
                              </w:divBdr>
                              <w:divsChild>
                                <w:div w:id="476721902">
                                  <w:marLeft w:val="0"/>
                                  <w:marRight w:val="0"/>
                                  <w:marTop w:val="0"/>
                                  <w:marBottom w:val="0"/>
                                  <w:divBdr>
                                    <w:top w:val="none" w:sz="0" w:space="0" w:color="auto"/>
                                    <w:left w:val="none" w:sz="0" w:space="0" w:color="auto"/>
                                    <w:bottom w:val="none" w:sz="0" w:space="0" w:color="auto"/>
                                    <w:right w:val="none" w:sz="0" w:space="0" w:color="auto"/>
                                  </w:divBdr>
                                  <w:divsChild>
                                    <w:div w:id="171141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886854">
              <w:marLeft w:val="0"/>
              <w:marRight w:val="0"/>
              <w:marTop w:val="0"/>
              <w:marBottom w:val="0"/>
              <w:divBdr>
                <w:top w:val="none" w:sz="0" w:space="0" w:color="auto"/>
                <w:left w:val="none" w:sz="0" w:space="0" w:color="auto"/>
                <w:bottom w:val="none" w:sz="0" w:space="0" w:color="auto"/>
                <w:right w:val="none" w:sz="0" w:space="0" w:color="auto"/>
              </w:divBdr>
              <w:divsChild>
                <w:div w:id="118767145">
                  <w:marLeft w:val="0"/>
                  <w:marRight w:val="0"/>
                  <w:marTop w:val="0"/>
                  <w:marBottom w:val="0"/>
                  <w:divBdr>
                    <w:top w:val="none" w:sz="0" w:space="0" w:color="auto"/>
                    <w:left w:val="none" w:sz="0" w:space="0" w:color="auto"/>
                    <w:bottom w:val="none" w:sz="0" w:space="0" w:color="auto"/>
                    <w:right w:val="none" w:sz="0" w:space="0" w:color="auto"/>
                  </w:divBdr>
                  <w:divsChild>
                    <w:div w:id="1283882466">
                      <w:marLeft w:val="0"/>
                      <w:marRight w:val="0"/>
                      <w:marTop w:val="0"/>
                      <w:marBottom w:val="0"/>
                      <w:divBdr>
                        <w:top w:val="none" w:sz="0" w:space="0" w:color="auto"/>
                        <w:left w:val="none" w:sz="0" w:space="0" w:color="auto"/>
                        <w:bottom w:val="none" w:sz="0" w:space="0" w:color="auto"/>
                        <w:right w:val="none" w:sz="0" w:space="0" w:color="auto"/>
                      </w:divBdr>
                      <w:divsChild>
                        <w:div w:id="818687708">
                          <w:marLeft w:val="0"/>
                          <w:marRight w:val="0"/>
                          <w:marTop w:val="0"/>
                          <w:marBottom w:val="0"/>
                          <w:divBdr>
                            <w:top w:val="none" w:sz="0" w:space="0" w:color="auto"/>
                            <w:left w:val="none" w:sz="0" w:space="0" w:color="auto"/>
                            <w:bottom w:val="none" w:sz="0" w:space="0" w:color="auto"/>
                            <w:right w:val="none" w:sz="0" w:space="0" w:color="auto"/>
                          </w:divBdr>
                        </w:div>
                        <w:div w:id="223495705">
                          <w:marLeft w:val="0"/>
                          <w:marRight w:val="0"/>
                          <w:marTop w:val="0"/>
                          <w:marBottom w:val="0"/>
                          <w:divBdr>
                            <w:top w:val="none" w:sz="0" w:space="0" w:color="auto"/>
                            <w:left w:val="none" w:sz="0" w:space="0" w:color="auto"/>
                            <w:bottom w:val="none" w:sz="0" w:space="0" w:color="auto"/>
                            <w:right w:val="none" w:sz="0" w:space="0" w:color="auto"/>
                          </w:divBdr>
                          <w:divsChild>
                            <w:div w:id="642540688">
                              <w:marLeft w:val="0"/>
                              <w:marRight w:val="0"/>
                              <w:marTop w:val="0"/>
                              <w:marBottom w:val="0"/>
                              <w:divBdr>
                                <w:top w:val="none" w:sz="0" w:space="0" w:color="auto"/>
                                <w:left w:val="none" w:sz="0" w:space="0" w:color="auto"/>
                                <w:bottom w:val="none" w:sz="0" w:space="0" w:color="auto"/>
                                <w:right w:val="none" w:sz="0" w:space="0" w:color="auto"/>
                              </w:divBdr>
                              <w:divsChild>
                                <w:div w:id="1019426190">
                                  <w:marLeft w:val="0"/>
                                  <w:marRight w:val="0"/>
                                  <w:marTop w:val="0"/>
                                  <w:marBottom w:val="0"/>
                                  <w:divBdr>
                                    <w:top w:val="none" w:sz="0" w:space="0" w:color="auto"/>
                                    <w:left w:val="none" w:sz="0" w:space="0" w:color="auto"/>
                                    <w:bottom w:val="none" w:sz="0" w:space="0" w:color="auto"/>
                                    <w:right w:val="none" w:sz="0" w:space="0" w:color="auto"/>
                                  </w:divBdr>
                                  <w:divsChild>
                                    <w:div w:id="11493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032991">
              <w:marLeft w:val="0"/>
              <w:marRight w:val="0"/>
              <w:marTop w:val="0"/>
              <w:marBottom w:val="0"/>
              <w:divBdr>
                <w:top w:val="none" w:sz="0" w:space="0" w:color="auto"/>
                <w:left w:val="none" w:sz="0" w:space="0" w:color="auto"/>
                <w:bottom w:val="none" w:sz="0" w:space="0" w:color="auto"/>
                <w:right w:val="none" w:sz="0" w:space="0" w:color="auto"/>
              </w:divBdr>
              <w:divsChild>
                <w:div w:id="938832351">
                  <w:marLeft w:val="0"/>
                  <w:marRight w:val="0"/>
                  <w:marTop w:val="0"/>
                  <w:marBottom w:val="0"/>
                  <w:divBdr>
                    <w:top w:val="none" w:sz="0" w:space="0" w:color="auto"/>
                    <w:left w:val="none" w:sz="0" w:space="0" w:color="auto"/>
                    <w:bottom w:val="none" w:sz="0" w:space="0" w:color="auto"/>
                    <w:right w:val="none" w:sz="0" w:space="0" w:color="auto"/>
                  </w:divBdr>
                  <w:divsChild>
                    <w:div w:id="2037844490">
                      <w:marLeft w:val="0"/>
                      <w:marRight w:val="0"/>
                      <w:marTop w:val="0"/>
                      <w:marBottom w:val="0"/>
                      <w:divBdr>
                        <w:top w:val="none" w:sz="0" w:space="0" w:color="auto"/>
                        <w:left w:val="none" w:sz="0" w:space="0" w:color="auto"/>
                        <w:bottom w:val="none" w:sz="0" w:space="0" w:color="auto"/>
                        <w:right w:val="none" w:sz="0" w:space="0" w:color="auto"/>
                      </w:divBdr>
                      <w:divsChild>
                        <w:div w:id="2100592436">
                          <w:marLeft w:val="0"/>
                          <w:marRight w:val="0"/>
                          <w:marTop w:val="0"/>
                          <w:marBottom w:val="0"/>
                          <w:divBdr>
                            <w:top w:val="none" w:sz="0" w:space="0" w:color="auto"/>
                            <w:left w:val="none" w:sz="0" w:space="0" w:color="auto"/>
                            <w:bottom w:val="none" w:sz="0" w:space="0" w:color="auto"/>
                            <w:right w:val="none" w:sz="0" w:space="0" w:color="auto"/>
                          </w:divBdr>
                        </w:div>
                        <w:div w:id="1477844340">
                          <w:marLeft w:val="0"/>
                          <w:marRight w:val="0"/>
                          <w:marTop w:val="0"/>
                          <w:marBottom w:val="0"/>
                          <w:divBdr>
                            <w:top w:val="none" w:sz="0" w:space="0" w:color="auto"/>
                            <w:left w:val="none" w:sz="0" w:space="0" w:color="auto"/>
                            <w:bottom w:val="none" w:sz="0" w:space="0" w:color="auto"/>
                            <w:right w:val="none" w:sz="0" w:space="0" w:color="auto"/>
                          </w:divBdr>
                          <w:divsChild>
                            <w:div w:id="519008076">
                              <w:marLeft w:val="0"/>
                              <w:marRight w:val="0"/>
                              <w:marTop w:val="0"/>
                              <w:marBottom w:val="0"/>
                              <w:divBdr>
                                <w:top w:val="none" w:sz="0" w:space="0" w:color="auto"/>
                                <w:left w:val="none" w:sz="0" w:space="0" w:color="auto"/>
                                <w:bottom w:val="none" w:sz="0" w:space="0" w:color="auto"/>
                                <w:right w:val="none" w:sz="0" w:space="0" w:color="auto"/>
                              </w:divBdr>
                              <w:divsChild>
                                <w:div w:id="1366713999">
                                  <w:marLeft w:val="0"/>
                                  <w:marRight w:val="0"/>
                                  <w:marTop w:val="0"/>
                                  <w:marBottom w:val="0"/>
                                  <w:divBdr>
                                    <w:top w:val="none" w:sz="0" w:space="0" w:color="auto"/>
                                    <w:left w:val="none" w:sz="0" w:space="0" w:color="auto"/>
                                    <w:bottom w:val="none" w:sz="0" w:space="0" w:color="auto"/>
                                    <w:right w:val="none" w:sz="0" w:space="0" w:color="auto"/>
                                  </w:divBdr>
                                  <w:divsChild>
                                    <w:div w:id="2059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394589">
              <w:marLeft w:val="0"/>
              <w:marRight w:val="0"/>
              <w:marTop w:val="0"/>
              <w:marBottom w:val="0"/>
              <w:divBdr>
                <w:top w:val="none" w:sz="0" w:space="0" w:color="auto"/>
                <w:left w:val="none" w:sz="0" w:space="0" w:color="auto"/>
                <w:bottom w:val="none" w:sz="0" w:space="0" w:color="auto"/>
                <w:right w:val="none" w:sz="0" w:space="0" w:color="auto"/>
              </w:divBdr>
              <w:divsChild>
                <w:div w:id="836310506">
                  <w:marLeft w:val="0"/>
                  <w:marRight w:val="0"/>
                  <w:marTop w:val="0"/>
                  <w:marBottom w:val="0"/>
                  <w:divBdr>
                    <w:top w:val="none" w:sz="0" w:space="0" w:color="auto"/>
                    <w:left w:val="none" w:sz="0" w:space="0" w:color="auto"/>
                    <w:bottom w:val="none" w:sz="0" w:space="0" w:color="auto"/>
                    <w:right w:val="none" w:sz="0" w:space="0" w:color="auto"/>
                  </w:divBdr>
                  <w:divsChild>
                    <w:div w:id="980231922">
                      <w:marLeft w:val="0"/>
                      <w:marRight w:val="0"/>
                      <w:marTop w:val="0"/>
                      <w:marBottom w:val="0"/>
                      <w:divBdr>
                        <w:top w:val="none" w:sz="0" w:space="0" w:color="auto"/>
                        <w:left w:val="none" w:sz="0" w:space="0" w:color="auto"/>
                        <w:bottom w:val="none" w:sz="0" w:space="0" w:color="auto"/>
                        <w:right w:val="none" w:sz="0" w:space="0" w:color="auto"/>
                      </w:divBdr>
                      <w:divsChild>
                        <w:div w:id="898981463">
                          <w:marLeft w:val="0"/>
                          <w:marRight w:val="0"/>
                          <w:marTop w:val="0"/>
                          <w:marBottom w:val="0"/>
                          <w:divBdr>
                            <w:top w:val="none" w:sz="0" w:space="0" w:color="auto"/>
                            <w:left w:val="none" w:sz="0" w:space="0" w:color="auto"/>
                            <w:bottom w:val="none" w:sz="0" w:space="0" w:color="auto"/>
                            <w:right w:val="none" w:sz="0" w:space="0" w:color="auto"/>
                          </w:divBdr>
                        </w:div>
                        <w:div w:id="1306350472">
                          <w:marLeft w:val="0"/>
                          <w:marRight w:val="0"/>
                          <w:marTop w:val="0"/>
                          <w:marBottom w:val="0"/>
                          <w:divBdr>
                            <w:top w:val="none" w:sz="0" w:space="0" w:color="auto"/>
                            <w:left w:val="none" w:sz="0" w:space="0" w:color="auto"/>
                            <w:bottom w:val="none" w:sz="0" w:space="0" w:color="auto"/>
                            <w:right w:val="none" w:sz="0" w:space="0" w:color="auto"/>
                          </w:divBdr>
                          <w:divsChild>
                            <w:div w:id="1553155502">
                              <w:marLeft w:val="0"/>
                              <w:marRight w:val="0"/>
                              <w:marTop w:val="0"/>
                              <w:marBottom w:val="0"/>
                              <w:divBdr>
                                <w:top w:val="none" w:sz="0" w:space="0" w:color="auto"/>
                                <w:left w:val="none" w:sz="0" w:space="0" w:color="auto"/>
                                <w:bottom w:val="none" w:sz="0" w:space="0" w:color="auto"/>
                                <w:right w:val="none" w:sz="0" w:space="0" w:color="auto"/>
                              </w:divBdr>
                              <w:divsChild>
                                <w:div w:id="75175633">
                                  <w:marLeft w:val="0"/>
                                  <w:marRight w:val="0"/>
                                  <w:marTop w:val="0"/>
                                  <w:marBottom w:val="0"/>
                                  <w:divBdr>
                                    <w:top w:val="none" w:sz="0" w:space="0" w:color="auto"/>
                                    <w:left w:val="none" w:sz="0" w:space="0" w:color="auto"/>
                                    <w:bottom w:val="none" w:sz="0" w:space="0" w:color="auto"/>
                                    <w:right w:val="none" w:sz="0" w:space="0" w:color="auto"/>
                                  </w:divBdr>
                                  <w:divsChild>
                                    <w:div w:id="1243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630695">
              <w:marLeft w:val="0"/>
              <w:marRight w:val="0"/>
              <w:marTop w:val="0"/>
              <w:marBottom w:val="0"/>
              <w:divBdr>
                <w:top w:val="none" w:sz="0" w:space="0" w:color="auto"/>
                <w:left w:val="none" w:sz="0" w:space="0" w:color="auto"/>
                <w:bottom w:val="none" w:sz="0" w:space="0" w:color="auto"/>
                <w:right w:val="none" w:sz="0" w:space="0" w:color="auto"/>
              </w:divBdr>
              <w:divsChild>
                <w:div w:id="2099129335">
                  <w:marLeft w:val="0"/>
                  <w:marRight w:val="0"/>
                  <w:marTop w:val="0"/>
                  <w:marBottom w:val="0"/>
                  <w:divBdr>
                    <w:top w:val="none" w:sz="0" w:space="0" w:color="auto"/>
                    <w:left w:val="none" w:sz="0" w:space="0" w:color="auto"/>
                    <w:bottom w:val="none" w:sz="0" w:space="0" w:color="auto"/>
                    <w:right w:val="none" w:sz="0" w:space="0" w:color="auto"/>
                  </w:divBdr>
                  <w:divsChild>
                    <w:div w:id="1197736850">
                      <w:marLeft w:val="0"/>
                      <w:marRight w:val="0"/>
                      <w:marTop w:val="0"/>
                      <w:marBottom w:val="0"/>
                      <w:divBdr>
                        <w:top w:val="none" w:sz="0" w:space="0" w:color="auto"/>
                        <w:left w:val="none" w:sz="0" w:space="0" w:color="auto"/>
                        <w:bottom w:val="none" w:sz="0" w:space="0" w:color="auto"/>
                        <w:right w:val="none" w:sz="0" w:space="0" w:color="auto"/>
                      </w:divBdr>
                      <w:divsChild>
                        <w:div w:id="1873182554">
                          <w:marLeft w:val="0"/>
                          <w:marRight w:val="0"/>
                          <w:marTop w:val="0"/>
                          <w:marBottom w:val="0"/>
                          <w:divBdr>
                            <w:top w:val="none" w:sz="0" w:space="0" w:color="auto"/>
                            <w:left w:val="none" w:sz="0" w:space="0" w:color="auto"/>
                            <w:bottom w:val="none" w:sz="0" w:space="0" w:color="auto"/>
                            <w:right w:val="none" w:sz="0" w:space="0" w:color="auto"/>
                          </w:divBdr>
                        </w:div>
                        <w:div w:id="1878354750">
                          <w:marLeft w:val="0"/>
                          <w:marRight w:val="0"/>
                          <w:marTop w:val="0"/>
                          <w:marBottom w:val="0"/>
                          <w:divBdr>
                            <w:top w:val="none" w:sz="0" w:space="0" w:color="auto"/>
                            <w:left w:val="none" w:sz="0" w:space="0" w:color="auto"/>
                            <w:bottom w:val="none" w:sz="0" w:space="0" w:color="auto"/>
                            <w:right w:val="none" w:sz="0" w:space="0" w:color="auto"/>
                          </w:divBdr>
                          <w:divsChild>
                            <w:div w:id="25370619">
                              <w:marLeft w:val="0"/>
                              <w:marRight w:val="0"/>
                              <w:marTop w:val="0"/>
                              <w:marBottom w:val="0"/>
                              <w:divBdr>
                                <w:top w:val="none" w:sz="0" w:space="0" w:color="auto"/>
                                <w:left w:val="none" w:sz="0" w:space="0" w:color="auto"/>
                                <w:bottom w:val="none" w:sz="0" w:space="0" w:color="auto"/>
                                <w:right w:val="none" w:sz="0" w:space="0" w:color="auto"/>
                              </w:divBdr>
                              <w:divsChild>
                                <w:div w:id="684137991">
                                  <w:marLeft w:val="0"/>
                                  <w:marRight w:val="0"/>
                                  <w:marTop w:val="0"/>
                                  <w:marBottom w:val="0"/>
                                  <w:divBdr>
                                    <w:top w:val="none" w:sz="0" w:space="0" w:color="auto"/>
                                    <w:left w:val="none" w:sz="0" w:space="0" w:color="auto"/>
                                    <w:bottom w:val="none" w:sz="0" w:space="0" w:color="auto"/>
                                    <w:right w:val="none" w:sz="0" w:space="0" w:color="auto"/>
                                  </w:divBdr>
                                  <w:divsChild>
                                    <w:div w:id="119985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659134">
      <w:bodyDiv w:val="1"/>
      <w:marLeft w:val="0"/>
      <w:marRight w:val="0"/>
      <w:marTop w:val="0"/>
      <w:marBottom w:val="0"/>
      <w:divBdr>
        <w:top w:val="none" w:sz="0" w:space="0" w:color="auto"/>
        <w:left w:val="none" w:sz="0" w:space="0" w:color="auto"/>
        <w:bottom w:val="none" w:sz="0" w:space="0" w:color="auto"/>
        <w:right w:val="none" w:sz="0" w:space="0" w:color="auto"/>
      </w:divBdr>
    </w:div>
    <w:div w:id="2102680734">
      <w:bodyDiv w:val="1"/>
      <w:marLeft w:val="0"/>
      <w:marRight w:val="0"/>
      <w:marTop w:val="0"/>
      <w:marBottom w:val="0"/>
      <w:divBdr>
        <w:top w:val="none" w:sz="0" w:space="0" w:color="auto"/>
        <w:left w:val="none" w:sz="0" w:space="0" w:color="auto"/>
        <w:bottom w:val="none" w:sz="0" w:space="0" w:color="auto"/>
        <w:right w:val="none" w:sz="0" w:space="0" w:color="auto"/>
      </w:divBdr>
    </w:div>
    <w:div w:id="2108965203">
      <w:bodyDiv w:val="1"/>
      <w:marLeft w:val="0"/>
      <w:marRight w:val="0"/>
      <w:marTop w:val="0"/>
      <w:marBottom w:val="0"/>
      <w:divBdr>
        <w:top w:val="none" w:sz="0" w:space="0" w:color="auto"/>
        <w:left w:val="none" w:sz="0" w:space="0" w:color="auto"/>
        <w:bottom w:val="none" w:sz="0" w:space="0" w:color="auto"/>
        <w:right w:val="none" w:sz="0" w:space="0" w:color="auto"/>
      </w:divBdr>
    </w:div>
    <w:div w:id="2109613595">
      <w:bodyDiv w:val="1"/>
      <w:marLeft w:val="0"/>
      <w:marRight w:val="0"/>
      <w:marTop w:val="0"/>
      <w:marBottom w:val="0"/>
      <w:divBdr>
        <w:top w:val="none" w:sz="0" w:space="0" w:color="auto"/>
        <w:left w:val="none" w:sz="0" w:space="0" w:color="auto"/>
        <w:bottom w:val="none" w:sz="0" w:space="0" w:color="auto"/>
        <w:right w:val="none" w:sz="0" w:space="0" w:color="auto"/>
      </w:divBdr>
    </w:div>
    <w:div w:id="2109764966">
      <w:bodyDiv w:val="1"/>
      <w:marLeft w:val="0"/>
      <w:marRight w:val="0"/>
      <w:marTop w:val="0"/>
      <w:marBottom w:val="0"/>
      <w:divBdr>
        <w:top w:val="none" w:sz="0" w:space="0" w:color="auto"/>
        <w:left w:val="none" w:sz="0" w:space="0" w:color="auto"/>
        <w:bottom w:val="none" w:sz="0" w:space="0" w:color="auto"/>
        <w:right w:val="none" w:sz="0" w:space="0" w:color="auto"/>
      </w:divBdr>
    </w:div>
    <w:div w:id="2119058576">
      <w:bodyDiv w:val="1"/>
      <w:marLeft w:val="0"/>
      <w:marRight w:val="0"/>
      <w:marTop w:val="0"/>
      <w:marBottom w:val="0"/>
      <w:divBdr>
        <w:top w:val="none" w:sz="0" w:space="0" w:color="auto"/>
        <w:left w:val="none" w:sz="0" w:space="0" w:color="auto"/>
        <w:bottom w:val="none" w:sz="0" w:space="0" w:color="auto"/>
        <w:right w:val="none" w:sz="0" w:space="0" w:color="auto"/>
      </w:divBdr>
    </w:div>
    <w:div w:id="2134784160">
      <w:bodyDiv w:val="1"/>
      <w:marLeft w:val="0"/>
      <w:marRight w:val="0"/>
      <w:marTop w:val="0"/>
      <w:marBottom w:val="0"/>
      <w:divBdr>
        <w:top w:val="none" w:sz="0" w:space="0" w:color="auto"/>
        <w:left w:val="none" w:sz="0" w:space="0" w:color="auto"/>
        <w:bottom w:val="none" w:sz="0" w:space="0" w:color="auto"/>
        <w:right w:val="none" w:sz="0" w:space="0" w:color="auto"/>
      </w:divBdr>
    </w:div>
    <w:div w:id="2137679531">
      <w:bodyDiv w:val="1"/>
      <w:marLeft w:val="0"/>
      <w:marRight w:val="0"/>
      <w:marTop w:val="0"/>
      <w:marBottom w:val="0"/>
      <w:divBdr>
        <w:top w:val="none" w:sz="0" w:space="0" w:color="auto"/>
        <w:left w:val="none" w:sz="0" w:space="0" w:color="auto"/>
        <w:bottom w:val="none" w:sz="0" w:space="0" w:color="auto"/>
        <w:right w:val="none" w:sz="0" w:space="0" w:color="auto"/>
      </w:divBdr>
    </w:div>
    <w:div w:id="214284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matsorok\Desktop\Uni\Materials\Mathew%20Soroka%20Manufacturing%20Processing%20and%20Defects%20Assignment.docx" TargetMode="External"/><Relationship Id="rId18" Type="http://schemas.openxmlformats.org/officeDocument/2006/relationships/image" Target="media/image3.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file:///C:\Users\matsorok\Desktop\Uni\Materials\Mathew%20Soroka%20Manufacturing%20Processing%20and%20Defects%20Assignment.docx" TargetMode="External"/><Relationship Id="rId17" Type="http://schemas.openxmlformats.org/officeDocument/2006/relationships/image" Target="media/image2.pn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file:///C:\Users\matsorok\Desktop\Uni\Materials\Mathew%20Soroka%20Manufacturing%20Processing%20and%20Defects%20Assignment.docx"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atsorok\Desktop\Uni\Materials\Mathew%20Soroka%20Manufacturing%20Processing%20and%20Defects%20Assignment.docx"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file:///C:\Users\matsorok\Desktop\Uni\Materials\Mathew%20Soroka%20Manufacturing%20Processing%20and%20Defects%20Assignment.docx"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hyperlink" Target="file:///C:\Users\matsorok\Desktop\Uni\Materials\Mathew%20Soroka%20Manufacturing%20Processing%20and%20Defects%20Assignment.docx"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file:///C:\Users\matsorok\Desktop\Uni\Materials\Mathew%20Soroka%20Manufacturing%20Processing%20and%20Defects%20Assignment.docx" TargetMode="External"/><Relationship Id="rId14" Type="http://schemas.openxmlformats.org/officeDocument/2006/relationships/hyperlink" Target="file:///C:\Users\matsorok\Desktop\Uni\Materials\Mathew%20Soroka%20Manufacturing%20Processing%20and%20Defects%20Assignment.docx" TargetMode="Externa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McN23</b:Tag>
    <b:SourceType>InternetSite</b:SourceType>
    <b:Guid>{3417CF16-BBB3-402F-BD67-13EE57D24B09}</b:Guid>
    <b:Title>Material Selection</b:Title>
    <b:Year>2023</b:Year>
    <b:Author>
      <b:Author>
        <b:Corporate>McNeill Engineering</b:Corporate>
      </b:Author>
    </b:Author>
    <b:YearAccessed>2025</b:YearAccessed>
    <b:MonthAccessed>January</b:MonthAccessed>
    <b:DayAccessed>24</b:DayAccessed>
    <b:URL>https://www.mcneilengineering.com/material-selection-in-structural-engineering-balancing-strength-and-sustainability/</b:URL>
    <b:RefOrder>1</b:RefOrder>
  </b:Source>
  <b:Source>
    <b:Tag>Ten23</b:Tag>
    <b:SourceType>InternetSite</b:SourceType>
    <b:Guid>{B23A8D8D-B770-449C-967A-E254E9BB7F41}</b:Guid>
    <b:Author>
      <b:Author>
        <b:Corporate>Tencom Ltd.</b:Corporate>
      </b:Author>
    </b:Author>
    <b:Title>Optimizing Material Selection for Product Design Engineers</b:Title>
    <b:Year>2023</b:Year>
    <b:YearAccessed>2025</b:YearAccessed>
    <b:MonthAccessed>January</b:MonthAccessed>
    <b:DayAccessed>25</b:DayAccessed>
    <b:URL>https://www.tencom.com/blog/optimizing-material-selection-for-product-design-engineers#:~:text=The%20right%20material%20choice%20can,damage%20to%20a%20company's%20reputation.</b:URL>
    <b:RefOrder>2</b:RefOrder>
  </b:Source>
  <b:Source>
    <b:Tag>Saf23</b:Tag>
    <b:SourceType>InternetSite</b:SourceType>
    <b:Guid>{2BF754B1-1D84-4135-A397-18EBD1BE43EE}</b:Guid>
    <b:Author>
      <b:Author>
        <b:Corporate>Safety Culture Content Team </b:Corporate>
      </b:Author>
    </b:Author>
    <b:Title>Manufacturing Systems</b:Title>
    <b:Year>2023</b:Year>
    <b:YearAccessed>2025</b:YearAccessed>
    <b:MonthAccessed>January</b:MonthAccessed>
    <b:DayAccessed>25</b:DayAccessed>
    <b:URL>https://safetyculture.com/topics/manufacturing-system/</b:URL>
    <b:RefOrder>3</b:RefOrder>
  </b:Source>
  <b:Source>
    <b:Tag>Har20</b:Tag>
    <b:SourceType>InternetSite</b:SourceType>
    <b:Guid>{9E517DFC-571A-4C2F-A6B8-347CBA5802DC}</b:Guid>
    <b:Author>
      <b:Author>
        <b:Corporate>Harris Lee</b:Corporate>
      </b:Author>
    </b:Author>
    <b:Title>What is Tool Steel used For</b:Title>
    <b:Year>2020</b:Year>
    <b:YearAccessed>2025</b:YearAccessed>
    <b:MonthAccessed>January</b:MonthAccessed>
    <b:DayAccessed>21</b:DayAccessed>
    <b:URL>https://www.fushunspecialsteel.com/what-is-tool-steel-used-for/</b:URL>
    <b:RefOrder>4</b:RefOrder>
  </b:Source>
  <b:Source>
    <b:Tag>Roy23</b:Tag>
    <b:SourceType>InternetSite</b:SourceType>
    <b:Guid>{D85CC9FB-3278-44B2-B5CE-C83942931F56}</b:Guid>
    <b:Author>
      <b:Author>
        <b:Corporate>Royal Acrylic</b:Corporate>
      </b:Author>
    </b:Author>
    <b:Title>What is Acrylic?</b:Title>
    <b:Year>2023</b:Year>
    <b:YearAccessed>2025</b:YearAccessed>
    <b:MonthAccessed>January </b:MonthAccessed>
    <b:DayAccessed>16</b:DayAccessed>
    <b:URL>https://royalacrylic.com/blog/what-is-acrylic-properties-and-advantages-of-acrylic.html</b:URL>
    <b:RefOrder>5</b:RefOrder>
  </b:Source>
  <b:Source>
    <b:Tag>Mic24</b:Tag>
    <b:SourceType>InternetSite</b:SourceType>
    <b:Guid>{E55268E9-1E33-4B77-B5A4-3FE9408C84A5}</b:Guid>
    <b:Author>
      <b:Author>
        <b:Corporate>Michelle Dinesen</b:Corporate>
      </b:Author>
    </b:Author>
    <b:Title>Stoneware vs. Ceramic vs. Porcelain</b:Title>
    <b:Year>2024</b:Year>
    <b:YearAccessed>2025</b:YearAccessed>
    <b:MonthAccessed>January </b:MonthAccessed>
    <b:DayAccessed>14</b:DayAccessed>
    <b:URL>https://carthage.co/stoneware-vs-ceramic-vs-porcelain-why-stoneware-reigns-supreme/.</b:URL>
    <b:RefOrder>6</b:RefOrder>
  </b:Source>
  <b:Source>
    <b:Tag>Zor25</b:Tag>
    <b:SourceType>InternetSite</b:SourceType>
    <b:Guid>{8E3C22B1-5928-484A-882E-2BB57D69E1C3}</b:Guid>
    <b:Author>
      <b:Author>
        <b:Corporate>Zoro Tools</b:Corporate>
      </b:Author>
    </b:Author>
    <b:Title>Zoro Tools</b:Title>
    <b:YearAccessed>2025</b:YearAccessed>
    <b:MonthAccessed>January</b:MonthAccessed>
    <b:DayAccessed>16</b:DayAccessed>
    <b:URL>https://www.zoro.co.uk/shop/tools-and-machining/claw-rip-and-framing-hammers/st1-steelmaster-claw-hammer-567g-20oz-sta151033/p/ZT1293128P?utm_source=google&amp;utm_campaign=pla%2B%7C%2BTools%20%26%20Machining&amp;utm_term=ZT1293128P&amp;utm_medium=pla_css_1&amp;mkwid=-dc</b:URL>
    <b:Year>2025</b:Year>
    <b:RefOrder>15</b:RefOrder>
  </b:Source>
  <b:Source>
    <b:Tag>Dun25</b:Tag>
    <b:SourceType>InternetSite</b:SourceType>
    <b:Guid>{FA06929A-BDC2-4C27-B898-C8CC38E51218}</b:Guid>
    <b:Author>
      <b:Author>
        <b:Corporate>Dunelm</b:Corporate>
      </b:Author>
    </b:Author>
    <b:Year>2025</b:Year>
    <b:YearAccessed>2025</b:YearAccessed>
    <b:MonthAccessed>January</b:MonthAccessed>
    <b:DayAccessed>06</b:DayAccessed>
    <b:URL>https://www.dunelm.com/product/montreal-pasta-bowl-1000212489?defaultSkuId=30794672&amp;utm_source=google&amp;utm_medium=cpc&amp;utm_campaign=Dine_Crockery-PMax_%5BGOO-PLA-DINE-CROCKERY%5D&amp;gad_source=1&amp;gclid=EAIaIQobChMI7ojovKGeiwMVv5ZQBh3ieguhEAQYAiABEgKnUPD_BwE&amp;gcl</b:URL>
    <b:RefOrder>16</b:RefOrder>
  </b:Source>
  <b:Source>
    <b:Tag>Big25</b:Tag>
    <b:SourceType>InternetSite</b:SourceType>
    <b:Guid>{CB8F1111-41ED-44E7-B92D-0AE568704749}</b:Guid>
    <b:Author>
      <b:Author>
        <b:Corporate>Big Bathroom Shop</b:Corporate>
      </b:Author>
    </b:Author>
    <b:Title>Big Bathroom Shop</b:Title>
    <b:Year>2025</b:Year>
    <b:YearAccessed>2025</b:YearAccessed>
    <b:MonthAccessed>January </b:MonthAccessed>
    <b:DayAccessed>02</b:DayAccessed>
    <b:URL>https://www.bigbathroomshop.co.uk/milano-overton-white-modern-oval-double-ended-freestanding-bath-1600mm-x-750mm-118375?gad_source=1&amp;gclid=EAIaIQobChMIgIbttceUiwMVdZdQBh2bqhVAEAQYBiABEgKp4fD_BwE&amp;gclsrc=aw.ds</b:URL>
    <b:RefOrder>17</b:RefOrder>
  </b:Source>
  <b:Source>
    <b:Tag>Iro25</b:Tag>
    <b:SourceType>InternetSite</b:SourceType>
    <b:Guid>{D575C08F-692F-484D-8932-EA5FE2AA58CE}</b:Guid>
    <b:Author>
      <b:Author>
        <b:Corporate>Iron-Foundry</b:Corporate>
      </b:Author>
    </b:Author>
    <b:Title>Comparing Casting vs Forging</b:Title>
    <b:YearAccessed>2025</b:YearAccessed>
    <b:MonthAccessed>January</b:MonthAccessed>
    <b:DayAccessed>21</b:DayAccessed>
    <b:URL>https://www.iron-foundry.com/compare-casting-vs-forging.html</b:URL>
    <b:Year>2025</b:Year>
    <b:RefOrder>7</b:RefOrder>
  </b:Source>
  <b:Source>
    <b:Tag>iqs25</b:Tag>
    <b:SourceType>InternetSite</b:SourceType>
    <b:Guid>{CB8050BE-64A2-4BF2-A427-8DB16D007AFE}</b:Guid>
    <b:Author>
      <b:Author>
        <b:Corporate>Iqs directory</b:Corporate>
      </b:Author>
    </b:Author>
    <b:Title>Open vs. Closed Die Forging: Process, Differences, Applications, and Advantages</b:Title>
    <b:Year>2025</b:Year>
    <b:YearAccessed>2025</b:YearAccessed>
    <b:MonthAccessed>January</b:MonthAccessed>
    <b:DayAccessed>27</b:DayAccessed>
    <b:URL>https://www.iqsdirectory.com/articles/forging/open-vs-closed-die.html</b:URL>
    <b:RefOrder>18</b:RefOrder>
  </b:Source>
  <b:Source>
    <b:Tag>Wee08</b:Tag>
    <b:SourceType>InternetSite</b:SourceType>
    <b:Guid>{3F4E4A37-E832-414C-A6F3-A4B075557769}</b:Guid>
    <b:Author>
      <b:Author>
        <b:Corporate>Weetect</b:Corporate>
      </b:Author>
    </b:Author>
    <b:Title>Custom Part Net</b:Title>
    <b:Year>2008</b:Year>
    <b:YearAccessed>2025</b:YearAccessed>
    <b:MonthAccessed>January</b:MonthAccessed>
    <b:DayAccessed>23</b:DayAccessed>
    <b:URL>https://www.weetect.com/thermoforming-acrylic/</b:URL>
    <b:RefOrder>19</b:RefOrder>
  </b:Source>
  <b:Source>
    <b:Tag>BPF25</b:Tag>
    <b:SourceType>InternetSite</b:SourceType>
    <b:Guid>{4B0B1ED8-3796-4C15-A561-DADD5B626D6B}</b:Guid>
    <b:Author>
      <b:Author>
        <b:Corporate>BPF</b:Corporate>
      </b:Author>
    </b:Author>
    <b:Title>BPF - British Plastic Federation - Thermoforming</b:Title>
    <b:Year>2025</b:Year>
    <b:YearAccessed>18</b:YearAccessed>
    <b:MonthAccessed>January</b:MonthAccessed>
    <b:DayAccessed>2025</b:DayAccessed>
    <b:URL>https://www.bpf.co.uk/plastipedia/processes/Thermoforming.aspx</b:URL>
    <b:RefOrder>8</b:RefOrder>
  </b:Source>
  <b:Source>
    <b:Tag>TAF25</b:Tag>
    <b:SourceType>InternetSite</b:SourceType>
    <b:Guid>{58ED4447-65B8-4235-83D4-449C85B492AD}</b:Guid>
    <b:Author>
      <b:Author>
        <b:Corporate>Britannica</b:Corporate>
      </b:Author>
    </b:Author>
    <b:Title>Encylopedia</b:Title>
    <b:Year>1997</b:Year>
    <b:YearAccessed>2025</b:YearAccessed>
    <b:MonthAccessed>January</b:MonthAccessed>
    <b:DayAccessed>21</b:DayAccessed>
    <b:URL>https://www.britannica.com/technology/slip-casting</b:URL>
    <b:RefOrder>20</b:RefOrder>
  </b:Source>
  <b:Source>
    <b:Tag>Ton19</b:Tag>
    <b:SourceType>InternetSite</b:SourceType>
    <b:Guid>{BDE7EA36-EBFC-4D69-BD17-1A21C12F67B3}</b:Guid>
    <b:Author>
      <b:Author>
        <b:Corporate>Tony Hansen</b:Corporate>
      </b:Author>
    </b:Author>
    <b:Title>Digital Fire</b:Title>
    <b:Year>2019</b:Year>
    <b:YearAccessed>2025</b:YearAccessed>
    <b:MonthAccessed>January</b:MonthAccessed>
    <b:DayAccessed>20</b:DayAccessed>
    <b:URL>https://digitalfire.com/glossary/slip+casting</b:URL>
    <b:RefOrder>9</b:RefOrder>
  </b:Source>
  <b:Source>
    <b:Tag>Gra25</b:Tag>
    <b:SourceType>Misc</b:SourceType>
    <b:Guid>{7B7A63AF-67DE-4D7A-9A3B-E74AA2A620A8}</b:Guid>
    <b:Title>Tensile Strength vs Thermal Conductivity </b:Title>
    <b:Year>2025</b:Year>
    <b:Publisher>Granta</b:Publisher>
    <b:Author>
      <b:Author>
        <b:Corporate>Granta</b:Corporate>
      </b:Author>
    </b:Author>
    <b:RefOrder>11</b:RefOrder>
  </b:Source>
  <b:Source>
    <b:Tag>Gra251</b:Tag>
    <b:SourceType>Misc</b:SourceType>
    <b:Guid>{06CD953D-CE9C-4F56-9BB0-34241A0398D2}</b:Guid>
    <b:Author>
      <b:Author>
        <b:Corporate>Granta</b:Corporate>
      </b:Author>
    </b:Author>
    <b:Title>Density v Fatigue Strength</b:Title>
    <b:Year>2025</b:Year>
    <b:Publisher>Granta</b:Publisher>
    <b:RefOrder>21</b:RefOrder>
  </b:Source>
  <b:Source>
    <b:Tag>the22</b:Tag>
    <b:SourceType>InternetSite</b:SourceType>
    <b:Guid>{47E55B75-1BD4-4933-B609-4BF1667EA674}</b:Guid>
    <b:Title>Can You Put A Porcelain Bowl In The Oven</b:Title>
    <b:Year>2022</b:Year>
    <b:Author>
      <b:Author>
        <b:Corporate>The Bright Angle</b:Corporate>
      </b:Author>
    </b:Author>
    <b:YearAccessed>2025</b:YearAccessed>
    <b:MonthAccessed>January</b:MonthAccessed>
    <b:DayAccessed>23</b:DayAccessed>
    <b:URL>https://thebrightangle.com/blogs/the-bright-angle-blog/can-you-put-a-porcelain-bowl-in-the-oven#:~:text=Handling%20oven%20heat&amp;text=It%20is%20advised%20that%20porcelain,product%20a%20versatile%20kitchen%20material.</b:URL>
    <b:RefOrder>10</b:RefOrder>
  </b:Source>
  <b:Source>
    <b:Tag>Tit20</b:Tag>
    <b:SourceType>InternetSite</b:SourceType>
    <b:Guid>{035C4028-98CB-431A-A60A-B8264087861A}</b:Guid>
    <b:Author>
      <b:Author>
        <b:Corporate>Titus Steel </b:Corporate>
      </b:Author>
    </b:Author>
    <b:Title>What causes steel corrosion </b:Title>
    <b:Year>2020</b:Year>
    <b:YearAccessed>2025</b:YearAccessed>
    <b:MonthAccessed>January </b:MonthAccessed>
    <b:DayAccessed>29</b:DayAccessed>
    <b:URL>https://titussteel.com/what-causes-steel-corrosion/</b:URL>
    <b:RefOrder>12</b:RefOrder>
  </b:Source>
  <b:Source>
    <b:Tag>Meg24</b:Tag>
    <b:SourceType>InternetSite</b:SourceType>
    <b:Guid>{5F6AD216-6392-428C-80F2-8A4EFB5CB26D}</b:Guid>
    <b:Author>
      <b:Author>
        <b:Corporate>Megan Conniff</b:Corporate>
      </b:Author>
    </b:Author>
    <b:Title>Polycarbonate vs. Acrylic: What to Know About These Different Plastics</b:Title>
    <b:Year>2024</b:Year>
    <b:YearAccessed>2025</b:YearAccessed>
    <b:MonthAccessed>January </b:MonthAccessed>
    <b:DayAccessed>27</b:DayAccessed>
    <b:URL>https://www.xometry.com/resources/materials/polycarbonate-vs-acrylic/</b:URL>
    <b:RefOrder>13</b:RefOrder>
  </b:Source>
  <b:Source>
    <b:Tag>Lus22</b:Tag>
    <b:SourceType>InternetSite</b:SourceType>
    <b:Guid>{D12FE514-D62E-44A2-A962-088E28E2DC17}</b:Guid>
    <b:Author>
      <b:Author>
        <b:Corporate>Lusso Stone</b:Corporate>
      </b:Author>
    </b:Author>
    <b:Title>Lusso Stone</b:Title>
    <b:Year>2022</b:Year>
    <b:YearAccessed>2025</b:YearAccessed>
    <b:MonthAccessed>January</b:MonthAccessed>
    <b:DayAccessed>30</b:DayAccessed>
    <b:URL>https://www.lussostone.com/stone-resin-baths-c1/muse-tiffany-marble-freestanding-bath-1700mm-p9318/s15526?utm_medium=ppc&amp;utm_term=muse-tiffany-marble-freestanding-bath-1700mm-mus17tif&amp;utm_campaign=froogle&amp;cid=GBP&amp;glCurrency=GBP&amp;glCountry=GB</b:URL>
    <b:RefOrder>22</b:RefOrder>
  </b:Source>
  <b:Source>
    <b:Tag>Lus221</b:Tag>
    <b:SourceType>InternetSite</b:SourceType>
    <b:Guid>{D6A892F3-574E-4348-9A9B-93E554952CAD}</b:Guid>
    <b:Author>
      <b:Author>
        <b:Corporate>Lusso Stone</b:Corporate>
      </b:Author>
    </b:Author>
    <b:Title>Muse Tiffany Marble Freestanding Bath 1700mm</b:Title>
    <b:Year>2022</b:Year>
    <b:YearAccessed>2025</b:YearAccessed>
    <b:MonthAccessed>January </b:MonthAccessed>
    <b:DayAccessed>30</b:DayAccessed>
    <b:URL>https://www.lussostone.com/baths-c94/marble-baths-c138</b:URL>
    <b:RefOrder>14</b:RefOrder>
  </b:Source>
</b:Sources>
</file>

<file path=customXml/itemProps1.xml><?xml version="1.0" encoding="utf-8"?>
<ds:datastoreItem xmlns:ds="http://schemas.openxmlformats.org/officeDocument/2006/customXml" ds:itemID="{32BC353D-6C82-4438-B4A6-292824E1E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7224</TotalTime>
  <Pages>18</Pages>
  <Words>3048</Words>
  <Characters>17378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 Mathew</dc:creator>
  <cp:keywords/>
  <dc:description/>
  <cp:lastModifiedBy>Soroka, Mathew</cp:lastModifiedBy>
  <cp:revision>44</cp:revision>
  <dcterms:created xsi:type="dcterms:W3CDTF">2025-01-24T19:56:00Z</dcterms:created>
  <dcterms:modified xsi:type="dcterms:W3CDTF">2025-02-01T23:52:00Z</dcterms:modified>
</cp:coreProperties>
</file>