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43434B" w14:textId="77777777" w:rsidR="00C6371F" w:rsidRDefault="00846882" w:rsidP="00484EC1">
      <w:r>
        <w:rPr>
          <w:noProof/>
          <w:lang w:val="en-US" w:eastAsia="en-US"/>
        </w:rPr>
        <w:drawing>
          <wp:inline distT="0" distB="0" distL="0" distR="0" wp14:anchorId="770C30CB" wp14:editId="29B8CA1E">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9797641" w14:textId="77777777" w:rsidR="00FD2CFF" w:rsidRDefault="00FD2CFF" w:rsidP="00FD2CF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tblGrid>
      <w:tr w:rsidR="00E8457D" w:rsidRPr="00E8457D" w14:paraId="4A343B80" w14:textId="77777777" w:rsidTr="00206583">
        <w:trPr>
          <w:cantSplit/>
          <w:trHeight w:val="469"/>
        </w:trPr>
        <w:tc>
          <w:tcPr>
            <w:tcW w:w="4908" w:type="dxa"/>
          </w:tcPr>
          <w:p w14:paraId="5F89F2CB" w14:textId="77777777" w:rsidR="007618AE" w:rsidRPr="00E8457D" w:rsidRDefault="007618AE" w:rsidP="00206583">
            <w:pPr>
              <w:pStyle w:val="Year"/>
              <w:rPr>
                <w:color w:val="000000" w:themeColor="text1"/>
                <w:sz w:val="24"/>
                <w:szCs w:val="24"/>
              </w:rPr>
            </w:pPr>
            <w:r w:rsidRPr="00E8457D">
              <w:rPr>
                <w:color w:val="000000" w:themeColor="text1"/>
                <w:sz w:val="24"/>
                <w:szCs w:val="24"/>
              </w:rPr>
              <w:t>LOCATION:</w:t>
            </w:r>
            <w:r w:rsidRPr="00E8457D">
              <w:rPr>
                <w:b w:val="0"/>
                <w:color w:val="000000" w:themeColor="text1"/>
                <w:sz w:val="24"/>
                <w:szCs w:val="24"/>
              </w:rPr>
              <w:t xml:space="preserve"> </w:t>
            </w:r>
            <w:r w:rsidRPr="00E8457D">
              <w:rPr>
                <w:color w:val="000000" w:themeColor="text1"/>
                <w:sz w:val="24"/>
                <w:szCs w:val="24"/>
              </w:rPr>
              <w:t xml:space="preserve">CARMARTHEN </w:t>
            </w:r>
          </w:p>
        </w:tc>
      </w:tr>
      <w:tr w:rsidR="00E8457D" w:rsidRPr="00E8457D" w14:paraId="0C956C44" w14:textId="77777777" w:rsidTr="00206583">
        <w:trPr>
          <w:trHeight w:val="542"/>
        </w:trPr>
        <w:tc>
          <w:tcPr>
            <w:tcW w:w="4908" w:type="dxa"/>
          </w:tcPr>
          <w:p w14:paraId="50DB6A9A" w14:textId="77777777" w:rsidR="007618AE" w:rsidRPr="00E8457D" w:rsidRDefault="007618AE" w:rsidP="007618AE">
            <w:pPr>
              <w:pStyle w:val="Trinity"/>
              <w:rPr>
                <w:color w:val="000000" w:themeColor="text1"/>
              </w:rPr>
            </w:pPr>
            <w:r w:rsidRPr="00E8457D">
              <w:rPr>
                <w:color w:val="000000" w:themeColor="text1"/>
              </w:rPr>
              <w:t>LEVEL 4</w:t>
            </w:r>
          </w:p>
        </w:tc>
      </w:tr>
    </w:tbl>
    <w:p w14:paraId="5BC65CEA" w14:textId="77777777" w:rsidR="007618AE" w:rsidRPr="00E8457D" w:rsidRDefault="007618AE" w:rsidP="007618AE">
      <w:pPr>
        <w:pStyle w:val="Modcode"/>
        <w:rPr>
          <w:color w:val="000000" w:themeColor="text1"/>
        </w:rPr>
      </w:pPr>
    </w:p>
    <w:p w14:paraId="63E76D66" w14:textId="4A582D86" w:rsidR="007618AE" w:rsidRPr="00E8457D" w:rsidRDefault="00042936" w:rsidP="007618AE">
      <w:pPr>
        <w:pStyle w:val="Modcode"/>
        <w:rPr>
          <w:color w:val="000000" w:themeColor="text1"/>
        </w:rPr>
      </w:pPr>
      <w:r>
        <w:rPr>
          <w:color w:val="000000" w:themeColor="text1"/>
        </w:rPr>
        <w:t>MODULE CODE: SHSS4062</w:t>
      </w:r>
    </w:p>
    <w:p w14:paraId="405CCD94" w14:textId="62DA2244" w:rsidR="007618AE" w:rsidRPr="00E8457D" w:rsidRDefault="00042936" w:rsidP="007618AE">
      <w:pPr>
        <w:pStyle w:val="Modname"/>
        <w:rPr>
          <w:color w:val="000000" w:themeColor="text1"/>
        </w:rPr>
      </w:pPr>
      <w:r>
        <w:rPr>
          <w:color w:val="000000" w:themeColor="text1"/>
        </w:rPr>
        <w:t>PROFESSIONAL DEVELOPMENT AND PRACTICE</w:t>
      </w:r>
    </w:p>
    <w:p w14:paraId="6F98F5A9" w14:textId="663824B3" w:rsidR="005B54A8" w:rsidRDefault="005B54A8" w:rsidP="005B54A8">
      <w:pPr>
        <w:pStyle w:val="Answer"/>
      </w:pPr>
      <w:r>
        <w:t xml:space="preserve">ASSESSMENT </w:t>
      </w:r>
      <w:r w:rsidR="00042936">
        <w:t>component 1</w:t>
      </w:r>
      <w:r>
        <w:t xml:space="preserve"> </w:t>
      </w:r>
      <w:r w:rsidR="00042936">
        <w:t>- COURSEWORK</w:t>
      </w:r>
    </w:p>
    <w:p w14:paraId="740E9C8E" w14:textId="77777777" w:rsidR="005B54A8" w:rsidRPr="005B54A8" w:rsidRDefault="005B54A8" w:rsidP="005B54A8">
      <w:pPr>
        <w:pStyle w:val="Answer"/>
      </w:pPr>
    </w:p>
    <w:p w14:paraId="75FC9A7B" w14:textId="77777777" w:rsidR="00042936" w:rsidRPr="00042936" w:rsidRDefault="00042936" w:rsidP="00042936">
      <w:pPr>
        <w:rPr>
          <w:rFonts w:eastAsia="Times New Roman"/>
          <w:b/>
          <w:sz w:val="28"/>
          <w:szCs w:val="28"/>
        </w:rPr>
      </w:pPr>
      <w:r w:rsidRPr="00042936">
        <w:rPr>
          <w:rFonts w:eastAsia="Times New Roman"/>
          <w:b/>
          <w:sz w:val="28"/>
          <w:szCs w:val="28"/>
        </w:rPr>
        <w:t xml:space="preserve">COMPONENT WEIGHTING: 50 % </w:t>
      </w:r>
    </w:p>
    <w:p w14:paraId="273F72DA" w14:textId="77777777" w:rsidR="00042936" w:rsidRPr="00042936" w:rsidRDefault="00042936" w:rsidP="00042936">
      <w:pPr>
        <w:rPr>
          <w:rFonts w:eastAsia="Times New Roman"/>
          <w:b/>
          <w:sz w:val="28"/>
          <w:szCs w:val="28"/>
        </w:rPr>
      </w:pPr>
    </w:p>
    <w:p w14:paraId="4825D735" w14:textId="77777777" w:rsidR="00042936" w:rsidRPr="00042936" w:rsidRDefault="00042936" w:rsidP="00042936">
      <w:pPr>
        <w:rPr>
          <w:rFonts w:eastAsia="Times New Roman"/>
          <w:b/>
          <w:sz w:val="28"/>
          <w:szCs w:val="28"/>
        </w:rPr>
      </w:pPr>
      <w:r w:rsidRPr="00042936">
        <w:rPr>
          <w:rFonts w:eastAsia="Times New Roman"/>
          <w:b/>
          <w:sz w:val="28"/>
          <w:szCs w:val="28"/>
        </w:rPr>
        <w:t xml:space="preserve">WORD COUNT: 1500 WORDS </w:t>
      </w:r>
    </w:p>
    <w:p w14:paraId="065656B7" w14:textId="77777777" w:rsidR="00042936" w:rsidRPr="00042936" w:rsidRDefault="00042936" w:rsidP="00042936">
      <w:pPr>
        <w:rPr>
          <w:rFonts w:eastAsia="Times New Roman"/>
          <w:b/>
          <w:sz w:val="28"/>
          <w:szCs w:val="28"/>
        </w:rPr>
      </w:pPr>
    </w:p>
    <w:p w14:paraId="5BE4DCEF" w14:textId="4C506C93" w:rsidR="00042936" w:rsidRPr="00042936" w:rsidRDefault="00042936" w:rsidP="00042936">
      <w:pPr>
        <w:rPr>
          <w:rFonts w:eastAsia="Times New Roman"/>
          <w:b/>
          <w:sz w:val="28"/>
          <w:szCs w:val="28"/>
        </w:rPr>
      </w:pPr>
      <w:r w:rsidRPr="00042936">
        <w:rPr>
          <w:rFonts w:eastAsia="Times New Roman"/>
          <w:b/>
          <w:sz w:val="28"/>
          <w:szCs w:val="28"/>
        </w:rPr>
        <w:t>MODULE TUTOR: Daniel Martin</w:t>
      </w:r>
    </w:p>
    <w:p w14:paraId="78CDF2CC" w14:textId="77777777" w:rsidR="00201DE7" w:rsidRPr="00042936" w:rsidRDefault="00201DE7" w:rsidP="00201DE7">
      <w:pPr>
        <w:pStyle w:val="BodyText"/>
        <w:rPr>
          <w:b/>
          <w:sz w:val="28"/>
          <w:szCs w:val="28"/>
        </w:rPr>
      </w:pPr>
    </w:p>
    <w:p w14:paraId="42E6A0CE" w14:textId="77777777" w:rsidR="00A75EB2" w:rsidRDefault="00A75EB2">
      <w:pPr>
        <w:rPr>
          <w:sz w:val="28"/>
          <w:szCs w:val="28"/>
        </w:rPr>
      </w:pPr>
    </w:p>
    <w:p w14:paraId="446229FB" w14:textId="0AB3601A" w:rsidR="00042936" w:rsidRPr="00042936" w:rsidRDefault="00042936" w:rsidP="00042936">
      <w:pPr>
        <w:rPr>
          <w:rFonts w:eastAsia="Times New Roman"/>
          <w:sz w:val="28"/>
          <w:szCs w:val="28"/>
        </w:rPr>
      </w:pPr>
      <w:r w:rsidRPr="00042936">
        <w:rPr>
          <w:rFonts w:eastAsia="Times New Roman"/>
          <w:sz w:val="28"/>
          <w:szCs w:val="28"/>
        </w:rPr>
        <w:t>As part of this PDP module, students are required to complete 40</w:t>
      </w:r>
      <w:r w:rsidR="00474325">
        <w:rPr>
          <w:rFonts w:eastAsia="Times New Roman"/>
          <w:sz w:val="28"/>
          <w:szCs w:val="28"/>
        </w:rPr>
        <w:t xml:space="preserve"> </w:t>
      </w:r>
      <w:r w:rsidRPr="00042936">
        <w:rPr>
          <w:rFonts w:eastAsia="Times New Roman"/>
          <w:sz w:val="28"/>
          <w:szCs w:val="28"/>
        </w:rPr>
        <w:t xml:space="preserve">hours of work experience across both semesters. In Sports Therapy – you have been offered the opportunity to work as Pitchside First Aiders for the university sports teams and in the Sports Massage Clinic. </w:t>
      </w:r>
    </w:p>
    <w:p w14:paraId="387899F8" w14:textId="77777777" w:rsidR="00042936" w:rsidRDefault="00042936" w:rsidP="00042936">
      <w:pPr>
        <w:rPr>
          <w:rFonts w:eastAsia="Times New Roman"/>
        </w:rPr>
      </w:pPr>
    </w:p>
    <w:p w14:paraId="05B78049" w14:textId="401BB60A" w:rsidR="00042936" w:rsidRDefault="00042936" w:rsidP="00042936">
      <w:pPr>
        <w:rPr>
          <w:rFonts w:eastAsia="Times New Roman"/>
          <w:sz w:val="28"/>
          <w:szCs w:val="28"/>
        </w:rPr>
      </w:pPr>
      <w:r w:rsidRPr="00042936">
        <w:rPr>
          <w:rFonts w:eastAsia="Times New Roman"/>
          <w:sz w:val="28"/>
          <w:szCs w:val="28"/>
        </w:rPr>
        <w:t xml:space="preserve">For this </w:t>
      </w:r>
      <w:r w:rsidR="00864E04" w:rsidRPr="00042936">
        <w:rPr>
          <w:rFonts w:eastAsia="Times New Roman"/>
          <w:sz w:val="28"/>
          <w:szCs w:val="28"/>
        </w:rPr>
        <w:t>assignment,</w:t>
      </w:r>
      <w:r w:rsidRPr="00042936">
        <w:rPr>
          <w:rFonts w:eastAsia="Times New Roman"/>
          <w:sz w:val="28"/>
          <w:szCs w:val="28"/>
        </w:rPr>
        <w:t xml:space="preserve"> you are required to reflect on a ‘significant learning experience/event’ that has occurred in your professional work. This may be a specific sports massage or an injury that took place whilst you were working as a Pitchside First Aider. Using the reflective practice template set out by the Society of Sports Therapists you will ask yourself the following questions regarding the ‘significant learning experience/event’:- </w:t>
      </w:r>
    </w:p>
    <w:p w14:paraId="6BB6FD7F" w14:textId="77777777" w:rsidR="00042936" w:rsidRDefault="00042936" w:rsidP="00042936">
      <w:pPr>
        <w:ind w:left="720"/>
        <w:rPr>
          <w:rFonts w:eastAsia="Times New Roman"/>
          <w:sz w:val="28"/>
          <w:szCs w:val="28"/>
        </w:rPr>
      </w:pPr>
      <w:r w:rsidRPr="00042936">
        <w:rPr>
          <w:rFonts w:eastAsia="Times New Roman"/>
          <w:sz w:val="28"/>
          <w:szCs w:val="28"/>
        </w:rPr>
        <w:t xml:space="preserve">A) Describe a recent ‘significant learning experience’ in your professional life </w:t>
      </w:r>
    </w:p>
    <w:p w14:paraId="226B8A7F" w14:textId="77777777" w:rsidR="00042936" w:rsidRDefault="00042936" w:rsidP="00042936">
      <w:pPr>
        <w:ind w:left="720"/>
        <w:rPr>
          <w:rFonts w:eastAsia="Times New Roman"/>
          <w:sz w:val="28"/>
          <w:szCs w:val="28"/>
        </w:rPr>
      </w:pPr>
      <w:r w:rsidRPr="00042936">
        <w:rPr>
          <w:rFonts w:eastAsia="Times New Roman"/>
          <w:sz w:val="28"/>
          <w:szCs w:val="28"/>
        </w:rPr>
        <w:t xml:space="preserve">B) What did you do and why? </w:t>
      </w:r>
    </w:p>
    <w:p w14:paraId="0FC99EAA" w14:textId="77777777" w:rsidR="00042936" w:rsidRDefault="00042936" w:rsidP="00042936">
      <w:pPr>
        <w:ind w:left="720"/>
        <w:rPr>
          <w:rFonts w:eastAsia="Times New Roman"/>
          <w:sz w:val="28"/>
          <w:szCs w:val="28"/>
        </w:rPr>
      </w:pPr>
      <w:r w:rsidRPr="00042936">
        <w:rPr>
          <w:rFonts w:eastAsia="Times New Roman"/>
          <w:sz w:val="28"/>
          <w:szCs w:val="28"/>
        </w:rPr>
        <w:t xml:space="preserve">C) What went well? </w:t>
      </w:r>
    </w:p>
    <w:p w14:paraId="42E01E9E" w14:textId="77777777" w:rsidR="00042936" w:rsidRDefault="00042936" w:rsidP="00042936">
      <w:pPr>
        <w:ind w:left="720"/>
        <w:rPr>
          <w:rFonts w:eastAsia="Times New Roman"/>
          <w:sz w:val="28"/>
          <w:szCs w:val="28"/>
        </w:rPr>
      </w:pPr>
      <w:r w:rsidRPr="00042936">
        <w:rPr>
          <w:rFonts w:eastAsia="Times New Roman"/>
          <w:sz w:val="28"/>
          <w:szCs w:val="28"/>
        </w:rPr>
        <w:t xml:space="preserve">D) What could have been better? </w:t>
      </w:r>
    </w:p>
    <w:p w14:paraId="3C1B3F00" w14:textId="77777777" w:rsidR="00042936" w:rsidRDefault="00042936" w:rsidP="00042936">
      <w:pPr>
        <w:ind w:left="720"/>
        <w:rPr>
          <w:rFonts w:eastAsia="Times New Roman"/>
          <w:sz w:val="28"/>
          <w:szCs w:val="28"/>
        </w:rPr>
      </w:pPr>
      <w:r w:rsidRPr="00042936">
        <w:rPr>
          <w:rFonts w:eastAsia="Times New Roman"/>
          <w:sz w:val="28"/>
          <w:szCs w:val="28"/>
        </w:rPr>
        <w:t xml:space="preserve">E) What, (if anything) would you now do differently, faced with a similar situation? </w:t>
      </w:r>
    </w:p>
    <w:p w14:paraId="39D66438" w14:textId="7C4CA66F" w:rsidR="00042936" w:rsidRPr="00042936" w:rsidRDefault="00042936" w:rsidP="00042936">
      <w:pPr>
        <w:ind w:left="720"/>
        <w:rPr>
          <w:rFonts w:eastAsia="Times New Roman"/>
          <w:sz w:val="28"/>
          <w:szCs w:val="28"/>
        </w:rPr>
      </w:pPr>
      <w:r w:rsidRPr="00042936">
        <w:rPr>
          <w:rFonts w:eastAsia="Times New Roman"/>
          <w:sz w:val="28"/>
          <w:szCs w:val="28"/>
        </w:rPr>
        <w:t>F) Describe what you learnt from this experience</w:t>
      </w:r>
    </w:p>
    <w:p w14:paraId="4C5AA2C7" w14:textId="77777777" w:rsidR="00317441" w:rsidRDefault="00317441">
      <w:pPr>
        <w:rPr>
          <w:b/>
        </w:rPr>
      </w:pPr>
    </w:p>
    <w:p w14:paraId="2399DC73" w14:textId="77777777" w:rsidR="00042936" w:rsidRDefault="00042936">
      <w:pPr>
        <w:rPr>
          <w:b/>
        </w:rPr>
      </w:pPr>
    </w:p>
    <w:p w14:paraId="60AADF73" w14:textId="77777777" w:rsidR="00042936" w:rsidRDefault="00042936">
      <w:pPr>
        <w:rPr>
          <w:b/>
        </w:rPr>
      </w:pPr>
    </w:p>
    <w:p w14:paraId="3C8E8515" w14:textId="77777777" w:rsidR="00474325" w:rsidRDefault="00474325" w:rsidP="00474325">
      <w:pPr>
        <w:pStyle w:val="Title"/>
      </w:pPr>
    </w:p>
    <w:p w14:paraId="42945723" w14:textId="77777777" w:rsidR="00474325" w:rsidRPr="007A2699" w:rsidRDefault="00474325" w:rsidP="00474325">
      <w:pPr>
        <w:pStyle w:val="Title"/>
      </w:pPr>
      <w:r w:rsidRPr="007A2699">
        <w:t>School of Sport, Health &amp; Outdoor Education</w:t>
      </w:r>
    </w:p>
    <w:p w14:paraId="4FDFB1C1" w14:textId="77777777" w:rsidR="00474325" w:rsidRPr="00DB29C9" w:rsidRDefault="00474325" w:rsidP="00474325">
      <w:pPr>
        <w:rPr>
          <w:b/>
          <w:bCs/>
          <w:sz w:val="16"/>
          <w:szCs w:val="16"/>
        </w:rPr>
      </w:pPr>
    </w:p>
    <w:p w14:paraId="53B3235C" w14:textId="77777777" w:rsidR="00474325" w:rsidRPr="00D94E18" w:rsidRDefault="00474325" w:rsidP="00474325">
      <w:pPr>
        <w:pStyle w:val="Subtitle"/>
        <w:rPr>
          <w:sz w:val="28"/>
          <w:szCs w:val="28"/>
        </w:rPr>
      </w:pPr>
      <w:r w:rsidRPr="00D94E18">
        <w:rPr>
          <w:sz w:val="28"/>
          <w:szCs w:val="28"/>
        </w:rPr>
        <w:t>Assessment Feedback Sheet</w:t>
      </w:r>
    </w:p>
    <w:p w14:paraId="1A606FFE" w14:textId="5108A431" w:rsidR="00474325" w:rsidRPr="00713ED3" w:rsidRDefault="00474325" w:rsidP="00474325">
      <w:pPr>
        <w:pStyle w:val="Subtitle"/>
        <w:jc w:val="left"/>
      </w:pPr>
      <w:r w:rsidRPr="00713ED3">
        <w:rPr>
          <w:bCs/>
          <w:sz w:val="24"/>
          <w:szCs w:val="24"/>
          <w:u w:val="none"/>
        </w:rPr>
        <w:t>Student No./Name:</w:t>
      </w:r>
      <w:r w:rsidRPr="00713ED3">
        <w:rPr>
          <w:bCs/>
          <w:sz w:val="24"/>
          <w:szCs w:val="24"/>
          <w:u w:val="none"/>
        </w:rPr>
        <w:tab/>
      </w:r>
      <w:bookmarkStart w:id="0" w:name="_GoBack"/>
      <w:bookmarkEnd w:id="0"/>
    </w:p>
    <w:p w14:paraId="00B52883" w14:textId="2D782A67" w:rsidR="00474325" w:rsidRPr="00713ED3" w:rsidRDefault="00474325" w:rsidP="00474325">
      <w:pPr>
        <w:pStyle w:val="Title"/>
        <w:jc w:val="left"/>
        <w:rPr>
          <w:rFonts w:ascii="Arial" w:hAnsi="Arial" w:cs="Arial"/>
          <w:b w:val="0"/>
        </w:rPr>
      </w:pPr>
      <w:r w:rsidRPr="00713ED3">
        <w:rPr>
          <w:b w:val="0"/>
          <w:sz w:val="24"/>
          <w:szCs w:val="24"/>
        </w:rPr>
        <w:t>Module:</w:t>
      </w:r>
      <w:r w:rsidRPr="00713ED3">
        <w:rPr>
          <w:b w:val="0"/>
          <w:bCs w:val="0"/>
          <w:sz w:val="24"/>
          <w:szCs w:val="24"/>
        </w:rPr>
        <w:tab/>
      </w:r>
      <w:r w:rsidRPr="00713ED3">
        <w:rPr>
          <w:b w:val="0"/>
          <w:bCs w:val="0"/>
          <w:sz w:val="24"/>
          <w:szCs w:val="24"/>
        </w:rPr>
        <w:tab/>
      </w:r>
      <w:r>
        <w:rPr>
          <w:rFonts w:ascii="Arial" w:hAnsi="Arial" w:cs="Arial"/>
          <w:sz w:val="24"/>
          <w:szCs w:val="24"/>
        </w:rPr>
        <w:t>Professional Development and Practice</w:t>
      </w:r>
    </w:p>
    <w:p w14:paraId="40DFD6C6" w14:textId="67859509" w:rsidR="00474325" w:rsidRPr="00D94E18" w:rsidRDefault="00474325" w:rsidP="00474325">
      <w:pPr>
        <w:pStyle w:val="Subtitle"/>
        <w:jc w:val="left"/>
        <w:rPr>
          <w:b/>
          <w:bCs/>
          <w:sz w:val="24"/>
          <w:szCs w:val="24"/>
          <w:u w:val="none"/>
        </w:rPr>
      </w:pPr>
      <w:r w:rsidRPr="00713ED3">
        <w:rPr>
          <w:bCs/>
          <w:sz w:val="24"/>
          <w:szCs w:val="24"/>
          <w:u w:val="none"/>
        </w:rPr>
        <w:t xml:space="preserve">Module Code: </w:t>
      </w:r>
      <w:r w:rsidRPr="00713ED3">
        <w:rPr>
          <w:bCs/>
          <w:sz w:val="24"/>
          <w:szCs w:val="24"/>
          <w:u w:val="none"/>
        </w:rPr>
        <w:tab/>
      </w:r>
      <w:r>
        <w:rPr>
          <w:bCs/>
          <w:sz w:val="24"/>
          <w:szCs w:val="24"/>
          <w:u w:val="none"/>
        </w:rPr>
        <w:tab/>
      </w:r>
      <w:r w:rsidRPr="00D94E18">
        <w:rPr>
          <w:rFonts w:ascii="Arial" w:hAnsi="Arial" w:cs="Arial"/>
          <w:b/>
          <w:sz w:val="24"/>
          <w:szCs w:val="24"/>
          <w:u w:val="none"/>
        </w:rPr>
        <w:t>SHSS406</w:t>
      </w:r>
      <w:r>
        <w:rPr>
          <w:rFonts w:ascii="Arial" w:hAnsi="Arial" w:cs="Arial"/>
          <w:b/>
          <w:sz w:val="24"/>
          <w:szCs w:val="24"/>
          <w:u w:val="none"/>
        </w:rPr>
        <w:t>2</w:t>
      </w:r>
    </w:p>
    <w:p w14:paraId="663F31B6" w14:textId="77777777" w:rsidR="00474325" w:rsidRDefault="00474325" w:rsidP="00474325">
      <w:pPr>
        <w:pStyle w:val="Subtitle"/>
        <w:jc w:val="left"/>
        <w:rPr>
          <w:b/>
          <w:bCs/>
          <w:sz w:val="24"/>
          <w:szCs w:val="24"/>
          <w:u w:val="none"/>
        </w:rPr>
      </w:pPr>
    </w:p>
    <w:p w14:paraId="2162F8DF" w14:textId="77777777" w:rsidR="00474325" w:rsidRPr="00DB29C9" w:rsidRDefault="00474325" w:rsidP="0047432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6"/>
        <w:gridCol w:w="567"/>
        <w:gridCol w:w="18"/>
        <w:gridCol w:w="974"/>
        <w:gridCol w:w="709"/>
        <w:gridCol w:w="654"/>
        <w:gridCol w:w="457"/>
        <w:gridCol w:w="990"/>
        <w:gridCol w:w="1159"/>
        <w:gridCol w:w="709"/>
        <w:gridCol w:w="285"/>
        <w:gridCol w:w="707"/>
        <w:gridCol w:w="1134"/>
        <w:gridCol w:w="506"/>
      </w:tblGrid>
      <w:tr w:rsidR="00474325" w:rsidRPr="00313008" w14:paraId="26F83EDB" w14:textId="77777777" w:rsidTr="00C243C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CF2501C" w14:textId="77777777" w:rsidR="00474325" w:rsidRPr="00313008" w:rsidRDefault="00474325" w:rsidP="00C243C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474325" w:rsidRPr="00313008" w14:paraId="26FECDF2" w14:textId="77777777" w:rsidTr="00C243C5">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1C9014A1" w14:textId="77777777" w:rsidR="00474325" w:rsidRPr="00313008" w:rsidRDefault="00474325" w:rsidP="00C243C5">
            <w:pPr>
              <w:ind w:left="113" w:right="113"/>
              <w:rPr>
                <w:sz w:val="16"/>
                <w:szCs w:val="16"/>
              </w:rPr>
            </w:pPr>
            <w:r w:rsidRPr="003E28EA">
              <w:rPr>
                <w:bCs/>
                <w:sz w:val="18"/>
                <w:szCs w:val="18"/>
              </w:rPr>
              <w:t>What do you consider to be the best aspects of this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5E741963" w14:textId="656FC133" w:rsidR="00474325" w:rsidRPr="00313008" w:rsidRDefault="00F75034" w:rsidP="00F75034">
            <w:pPr>
              <w:pStyle w:val="Subtitle"/>
              <w:jc w:val="left"/>
              <w:rPr>
                <w:b/>
                <w:bCs/>
                <w:sz w:val="24"/>
                <w:szCs w:val="24"/>
                <w:u w:val="none"/>
              </w:rPr>
            </w:pPr>
            <w:r>
              <w:rPr>
                <w:b/>
                <w:bCs/>
                <w:sz w:val="24"/>
                <w:szCs w:val="24"/>
                <w:u w:val="none"/>
              </w:rPr>
              <w:t>An in-depth explanation of what happened and how teams differed.</w:t>
            </w:r>
          </w:p>
        </w:tc>
      </w:tr>
      <w:tr w:rsidR="00474325" w:rsidRPr="00313008" w14:paraId="13103C5D" w14:textId="77777777" w:rsidTr="00C243C5">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182F94BC" w14:textId="77777777" w:rsidR="00474325" w:rsidRPr="00313008" w:rsidRDefault="00474325" w:rsidP="00C243C5">
            <w:pPr>
              <w:ind w:left="113" w:right="113"/>
              <w:rPr>
                <w:sz w:val="16"/>
                <w:szCs w:val="16"/>
              </w:rPr>
            </w:pPr>
            <w:r w:rsidRPr="003E28EA">
              <w:rPr>
                <w:bCs/>
                <w:sz w:val="18"/>
                <w:szCs w:val="18"/>
              </w:rPr>
              <w:t>Which aspects do you consider could have been improved in this piece of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74699F46" w14:textId="0ADC79EC" w:rsidR="00474325" w:rsidRPr="00313008" w:rsidRDefault="00F75034" w:rsidP="00C243C5">
            <w:pPr>
              <w:pStyle w:val="Subtitle"/>
              <w:rPr>
                <w:b/>
                <w:bCs/>
                <w:sz w:val="24"/>
                <w:szCs w:val="24"/>
                <w:u w:val="none"/>
              </w:rPr>
            </w:pPr>
            <w:r>
              <w:rPr>
                <w:b/>
                <w:bCs/>
                <w:sz w:val="24"/>
                <w:szCs w:val="24"/>
                <w:u w:val="none"/>
              </w:rPr>
              <w:t xml:space="preserve">More research into the psychological reasoning for the different reactions when joining teams. </w:t>
            </w:r>
          </w:p>
        </w:tc>
      </w:tr>
      <w:tr w:rsidR="00474325" w:rsidRPr="00313008" w14:paraId="66120723" w14:textId="77777777" w:rsidTr="00C243C5">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70E8800B" w14:textId="77777777" w:rsidR="00474325" w:rsidRPr="00313008" w:rsidRDefault="00474325" w:rsidP="00C243C5">
            <w:pPr>
              <w:ind w:left="113" w:right="113"/>
              <w:rPr>
                <w:sz w:val="16"/>
                <w:szCs w:val="16"/>
              </w:rPr>
            </w:pPr>
            <w:r w:rsidRPr="003E28EA">
              <w:rPr>
                <w:bCs/>
                <w:sz w:val="18"/>
                <w:szCs w:val="18"/>
              </w:rPr>
              <w:t>What have you found most satisfying whilst undertaking this submission?</w:t>
            </w:r>
          </w:p>
        </w:tc>
        <w:tc>
          <w:tcPr>
            <w:tcW w:w="8302" w:type="dxa"/>
            <w:gridSpan w:val="12"/>
            <w:tcBorders>
              <w:top w:val="single" w:sz="4" w:space="0" w:color="auto"/>
              <w:left w:val="single" w:sz="4" w:space="0" w:color="auto"/>
              <w:bottom w:val="single" w:sz="4" w:space="0" w:color="auto"/>
              <w:right w:val="thinThickLargeGap" w:sz="24" w:space="0" w:color="auto"/>
            </w:tcBorders>
          </w:tcPr>
          <w:p w14:paraId="2285120B" w14:textId="22798697" w:rsidR="00474325" w:rsidRPr="00313008" w:rsidRDefault="00F75034" w:rsidP="00C243C5">
            <w:pPr>
              <w:pStyle w:val="Subtitle"/>
              <w:rPr>
                <w:b/>
                <w:bCs/>
                <w:sz w:val="24"/>
                <w:szCs w:val="24"/>
                <w:u w:val="none"/>
              </w:rPr>
            </w:pPr>
            <w:r>
              <w:rPr>
                <w:b/>
                <w:bCs/>
                <w:sz w:val="24"/>
                <w:szCs w:val="24"/>
                <w:u w:val="none"/>
              </w:rPr>
              <w:t xml:space="preserve">Reflecting on how much has changed since starting with the teams last year. </w:t>
            </w:r>
          </w:p>
        </w:tc>
      </w:tr>
      <w:tr w:rsidR="00474325" w:rsidRPr="00313008" w14:paraId="1C94E6F1" w14:textId="77777777" w:rsidTr="00C243C5">
        <w:trPr>
          <w:cantSplit/>
        </w:trPr>
        <w:tc>
          <w:tcPr>
            <w:tcW w:w="2076" w:type="dxa"/>
            <w:vMerge w:val="restart"/>
            <w:tcBorders>
              <w:top w:val="single" w:sz="4" w:space="0" w:color="auto"/>
              <w:left w:val="thinThickLargeGap" w:sz="24" w:space="0" w:color="auto"/>
              <w:bottom w:val="single" w:sz="6" w:space="0" w:color="auto"/>
            </w:tcBorders>
          </w:tcPr>
          <w:p w14:paraId="5CA8AD11" w14:textId="77777777" w:rsidR="00474325" w:rsidRPr="00313008" w:rsidRDefault="00474325" w:rsidP="00C243C5">
            <w:pPr>
              <w:pStyle w:val="Subtitle"/>
              <w:jc w:val="left"/>
              <w:rPr>
                <w:b/>
                <w:bCs/>
                <w:sz w:val="24"/>
                <w:szCs w:val="24"/>
                <w:u w:val="none"/>
              </w:rPr>
            </w:pPr>
          </w:p>
          <w:p w14:paraId="4E045FD5" w14:textId="77777777" w:rsidR="00474325" w:rsidRPr="009574BA" w:rsidRDefault="00474325" w:rsidP="00C243C5">
            <w:pPr>
              <w:pStyle w:val="Subtitle"/>
              <w:rPr>
                <w:b/>
                <w:bCs/>
                <w:sz w:val="24"/>
                <w:szCs w:val="24"/>
                <w:u w:val="none"/>
              </w:rPr>
            </w:pPr>
            <w:r w:rsidRPr="00313008">
              <w:rPr>
                <w:b/>
                <w:bCs/>
                <w:sz w:val="24"/>
                <w:szCs w:val="24"/>
                <w:u w:val="none"/>
              </w:rPr>
              <w:t>ASSESSMENT CRITERIA</w:t>
            </w:r>
          </w:p>
        </w:tc>
        <w:tc>
          <w:tcPr>
            <w:tcW w:w="567" w:type="dxa"/>
            <w:vMerge w:val="restart"/>
            <w:tcBorders>
              <w:top w:val="single" w:sz="4" w:space="0" w:color="auto"/>
              <w:bottom w:val="single" w:sz="6" w:space="0" w:color="auto"/>
              <w:right w:val="single" w:sz="6" w:space="0" w:color="auto"/>
            </w:tcBorders>
            <w:textDirection w:val="btLr"/>
          </w:tcPr>
          <w:p w14:paraId="18DD557C" w14:textId="77777777" w:rsidR="00474325" w:rsidRPr="00313008" w:rsidRDefault="00474325" w:rsidP="00C243C5">
            <w:pPr>
              <w:ind w:left="113" w:right="113"/>
              <w:rPr>
                <w:sz w:val="16"/>
                <w:szCs w:val="16"/>
              </w:rPr>
            </w:pPr>
            <w:r w:rsidRPr="00313008">
              <w:rPr>
                <w:sz w:val="16"/>
                <w:szCs w:val="16"/>
              </w:rPr>
              <w:t>Learning</w:t>
            </w:r>
          </w:p>
          <w:p w14:paraId="7E25271F" w14:textId="77777777" w:rsidR="00474325" w:rsidRPr="00313008" w:rsidRDefault="00474325" w:rsidP="00C243C5">
            <w:pPr>
              <w:ind w:left="113" w:right="113"/>
              <w:rPr>
                <w:sz w:val="16"/>
                <w:szCs w:val="16"/>
              </w:rPr>
            </w:pPr>
            <w:r w:rsidRPr="00313008">
              <w:rPr>
                <w:sz w:val="16"/>
                <w:szCs w:val="16"/>
              </w:rPr>
              <w:t>Outcomes</w:t>
            </w:r>
          </w:p>
          <w:p w14:paraId="725ACF7D" w14:textId="77777777" w:rsidR="00474325" w:rsidRPr="00313008" w:rsidRDefault="00474325" w:rsidP="00C243C5">
            <w:pPr>
              <w:ind w:left="113" w:right="113"/>
              <w:rPr>
                <w:sz w:val="16"/>
                <w:szCs w:val="16"/>
              </w:rPr>
            </w:pPr>
          </w:p>
          <w:p w14:paraId="20D6D8BC" w14:textId="77777777" w:rsidR="00474325" w:rsidRPr="00313008" w:rsidRDefault="00474325" w:rsidP="00C243C5">
            <w:pPr>
              <w:pStyle w:val="Subtitle"/>
              <w:ind w:left="113" w:right="113"/>
              <w:rPr>
                <w:b/>
                <w:bCs/>
                <w:sz w:val="16"/>
                <w:szCs w:val="16"/>
                <w:u w:val="none"/>
              </w:rPr>
            </w:pPr>
          </w:p>
        </w:tc>
        <w:tc>
          <w:tcPr>
            <w:tcW w:w="8302" w:type="dxa"/>
            <w:gridSpan w:val="12"/>
            <w:tcBorders>
              <w:top w:val="single" w:sz="4" w:space="0" w:color="auto"/>
              <w:left w:val="single" w:sz="6" w:space="0" w:color="auto"/>
              <w:bottom w:val="single" w:sz="6" w:space="0" w:color="auto"/>
              <w:right w:val="thinThickLargeGap" w:sz="24" w:space="0" w:color="auto"/>
            </w:tcBorders>
          </w:tcPr>
          <w:p w14:paraId="6D45748B" w14:textId="77777777" w:rsidR="00474325" w:rsidRPr="00313008" w:rsidRDefault="00474325" w:rsidP="00C243C5">
            <w:pPr>
              <w:pStyle w:val="Subtitle"/>
              <w:rPr>
                <w:b/>
                <w:bCs/>
                <w:sz w:val="24"/>
                <w:szCs w:val="24"/>
                <w:u w:val="none"/>
              </w:rPr>
            </w:pPr>
            <w:r w:rsidRPr="00313008">
              <w:rPr>
                <w:b/>
                <w:bCs/>
                <w:sz w:val="24"/>
                <w:szCs w:val="24"/>
                <w:u w:val="none"/>
              </w:rPr>
              <w:t>GRADE</w:t>
            </w:r>
            <w:r>
              <w:rPr>
                <w:b/>
                <w:bCs/>
                <w:sz w:val="24"/>
                <w:szCs w:val="24"/>
                <w:u w:val="none"/>
              </w:rPr>
              <w:t xml:space="preserve"> (%)</w:t>
            </w:r>
          </w:p>
        </w:tc>
      </w:tr>
      <w:tr w:rsidR="00864E04" w:rsidRPr="00313008" w14:paraId="667A61B1" w14:textId="77777777" w:rsidTr="00864E04">
        <w:trPr>
          <w:cantSplit/>
        </w:trPr>
        <w:tc>
          <w:tcPr>
            <w:tcW w:w="2076" w:type="dxa"/>
            <w:vMerge/>
            <w:tcBorders>
              <w:top w:val="single" w:sz="6" w:space="0" w:color="auto"/>
              <w:left w:val="thinThickLargeGap" w:sz="24" w:space="0" w:color="auto"/>
              <w:bottom w:val="single" w:sz="6" w:space="0" w:color="auto"/>
            </w:tcBorders>
          </w:tcPr>
          <w:p w14:paraId="176C7B81" w14:textId="77777777" w:rsidR="00474325" w:rsidRPr="00313008" w:rsidRDefault="00474325" w:rsidP="00C243C5">
            <w:pPr>
              <w:pStyle w:val="Subtitle"/>
              <w:jc w:val="left"/>
              <w:rPr>
                <w:b/>
                <w:bCs/>
                <w:sz w:val="24"/>
                <w:szCs w:val="24"/>
                <w:u w:val="none"/>
              </w:rPr>
            </w:pPr>
          </w:p>
        </w:tc>
        <w:tc>
          <w:tcPr>
            <w:tcW w:w="567" w:type="dxa"/>
            <w:vMerge/>
            <w:tcBorders>
              <w:top w:val="single" w:sz="6" w:space="0" w:color="auto"/>
              <w:bottom w:val="single" w:sz="6" w:space="0" w:color="auto"/>
              <w:right w:val="single" w:sz="6" w:space="0" w:color="auto"/>
            </w:tcBorders>
          </w:tcPr>
          <w:p w14:paraId="37CAB012" w14:textId="77777777" w:rsidR="00474325" w:rsidRPr="00313008" w:rsidRDefault="00474325" w:rsidP="00C243C5">
            <w:pPr>
              <w:pStyle w:val="Subtitle"/>
              <w:jc w:val="left"/>
              <w:rPr>
                <w:b/>
                <w:bCs/>
                <w:sz w:val="24"/>
                <w:szCs w:val="24"/>
                <w:u w:val="none"/>
              </w:rPr>
            </w:pPr>
          </w:p>
        </w:tc>
        <w:tc>
          <w:tcPr>
            <w:tcW w:w="992" w:type="dxa"/>
            <w:gridSpan w:val="2"/>
            <w:tcBorders>
              <w:top w:val="single" w:sz="6" w:space="0" w:color="auto"/>
              <w:left w:val="single" w:sz="6" w:space="0" w:color="auto"/>
              <w:right w:val="single" w:sz="6" w:space="0" w:color="auto"/>
            </w:tcBorders>
          </w:tcPr>
          <w:p w14:paraId="75D182D2" w14:textId="131FDD99" w:rsidR="00474325" w:rsidRPr="00713ED3" w:rsidRDefault="00864E04" w:rsidP="00C243C5">
            <w:pPr>
              <w:pStyle w:val="Subtitle"/>
              <w:rPr>
                <w:rFonts w:ascii="Arial" w:hAnsi="Arial" w:cs="Arial"/>
                <w:b/>
                <w:bCs/>
                <w:sz w:val="16"/>
                <w:szCs w:val="16"/>
                <w:u w:val="none"/>
              </w:rPr>
            </w:pPr>
            <w:r>
              <w:rPr>
                <w:rFonts w:ascii="Arial" w:hAnsi="Arial" w:cs="Arial"/>
                <w:b/>
                <w:bCs/>
                <w:sz w:val="16"/>
                <w:szCs w:val="16"/>
                <w:u w:val="none"/>
              </w:rPr>
              <w:t xml:space="preserve">Very </w:t>
            </w:r>
            <w:r w:rsidR="00474325" w:rsidRPr="00713ED3">
              <w:rPr>
                <w:rFonts w:ascii="Arial" w:hAnsi="Arial" w:cs="Arial"/>
                <w:b/>
                <w:bCs/>
                <w:sz w:val="16"/>
                <w:szCs w:val="16"/>
                <w:u w:val="none"/>
              </w:rPr>
              <w:t>Poor</w:t>
            </w:r>
          </w:p>
          <w:p w14:paraId="01949BCB" w14:textId="77777777" w:rsidR="00474325" w:rsidRDefault="00474325" w:rsidP="00C243C5">
            <w:pPr>
              <w:pStyle w:val="Subtitle"/>
              <w:rPr>
                <w:rFonts w:ascii="Arial" w:hAnsi="Arial" w:cs="Arial"/>
                <w:b/>
                <w:bCs/>
                <w:sz w:val="16"/>
                <w:szCs w:val="16"/>
                <w:u w:val="none"/>
              </w:rPr>
            </w:pPr>
          </w:p>
          <w:p w14:paraId="3D2964A2" w14:textId="77777777" w:rsidR="00474325" w:rsidRPr="00713ED3" w:rsidRDefault="00474325" w:rsidP="00C243C5">
            <w:pPr>
              <w:pStyle w:val="Subtitle"/>
              <w:rPr>
                <w:rFonts w:ascii="Arial" w:hAnsi="Arial" w:cs="Arial"/>
                <w:sz w:val="16"/>
                <w:szCs w:val="16"/>
                <w:u w:val="none"/>
              </w:rPr>
            </w:pPr>
            <w:r w:rsidRPr="00713ED3">
              <w:rPr>
                <w:rFonts w:ascii="Arial" w:hAnsi="Arial" w:cs="Arial"/>
                <w:b/>
                <w:bCs/>
                <w:sz w:val="16"/>
                <w:szCs w:val="16"/>
                <w:u w:val="none"/>
              </w:rPr>
              <w:t>&lt; 2</w:t>
            </w:r>
            <w:r>
              <w:rPr>
                <w:rFonts w:ascii="Arial" w:hAnsi="Arial" w:cs="Arial"/>
                <w:b/>
                <w:bCs/>
                <w:sz w:val="16"/>
                <w:szCs w:val="16"/>
                <w:u w:val="none"/>
              </w:rPr>
              <w:t>0</w:t>
            </w:r>
          </w:p>
        </w:tc>
        <w:tc>
          <w:tcPr>
            <w:tcW w:w="709" w:type="dxa"/>
            <w:tcBorders>
              <w:top w:val="single" w:sz="6" w:space="0" w:color="auto"/>
              <w:left w:val="single" w:sz="6" w:space="0" w:color="auto"/>
              <w:right w:val="single" w:sz="6" w:space="0" w:color="auto"/>
            </w:tcBorders>
          </w:tcPr>
          <w:p w14:paraId="780662EE" w14:textId="2E9E0CEA" w:rsidR="00474325" w:rsidRPr="00713ED3" w:rsidRDefault="00864E04" w:rsidP="00C243C5">
            <w:pPr>
              <w:pStyle w:val="Subtitle"/>
              <w:rPr>
                <w:rFonts w:ascii="Arial" w:hAnsi="Arial" w:cs="Arial"/>
                <w:b/>
                <w:sz w:val="16"/>
                <w:szCs w:val="16"/>
                <w:u w:val="none"/>
              </w:rPr>
            </w:pPr>
            <w:r>
              <w:rPr>
                <w:rFonts w:ascii="Arial" w:hAnsi="Arial" w:cs="Arial"/>
                <w:b/>
                <w:sz w:val="16"/>
                <w:szCs w:val="16"/>
                <w:u w:val="none"/>
              </w:rPr>
              <w:t>Poor</w:t>
            </w:r>
          </w:p>
          <w:p w14:paraId="280E4617" w14:textId="77777777" w:rsidR="00474325" w:rsidRDefault="00474325" w:rsidP="00C243C5">
            <w:pPr>
              <w:pStyle w:val="Subtitle"/>
              <w:rPr>
                <w:rFonts w:ascii="Arial" w:hAnsi="Arial" w:cs="Arial"/>
                <w:b/>
                <w:sz w:val="16"/>
                <w:szCs w:val="16"/>
                <w:u w:val="none"/>
              </w:rPr>
            </w:pPr>
          </w:p>
          <w:p w14:paraId="46A39D1F" w14:textId="77777777" w:rsidR="00474325" w:rsidRPr="00713ED3" w:rsidRDefault="00474325" w:rsidP="00C243C5">
            <w:pPr>
              <w:pStyle w:val="Subtitle"/>
              <w:rPr>
                <w:rFonts w:ascii="Arial" w:hAnsi="Arial" w:cs="Arial"/>
                <w:b/>
                <w:sz w:val="16"/>
                <w:szCs w:val="16"/>
                <w:u w:val="none"/>
              </w:rPr>
            </w:pPr>
            <w:r>
              <w:rPr>
                <w:rFonts w:ascii="Arial" w:hAnsi="Arial" w:cs="Arial"/>
                <w:b/>
                <w:sz w:val="16"/>
                <w:szCs w:val="16"/>
                <w:u w:val="none"/>
              </w:rPr>
              <w:t>20-29</w:t>
            </w:r>
          </w:p>
        </w:tc>
        <w:tc>
          <w:tcPr>
            <w:tcW w:w="1111" w:type="dxa"/>
            <w:gridSpan w:val="2"/>
            <w:tcBorders>
              <w:top w:val="single" w:sz="6" w:space="0" w:color="auto"/>
              <w:left w:val="single" w:sz="6" w:space="0" w:color="auto"/>
              <w:right w:val="single" w:sz="6" w:space="0" w:color="auto"/>
            </w:tcBorders>
          </w:tcPr>
          <w:p w14:paraId="0DCF9405" w14:textId="544D8FA0" w:rsidR="00474325" w:rsidRPr="00713ED3" w:rsidRDefault="00864E04" w:rsidP="00C243C5">
            <w:pPr>
              <w:pStyle w:val="Subtitle"/>
              <w:rPr>
                <w:rFonts w:ascii="Arial" w:hAnsi="Arial" w:cs="Arial"/>
                <w:b/>
                <w:bCs/>
                <w:sz w:val="16"/>
                <w:szCs w:val="16"/>
                <w:u w:val="none"/>
              </w:rPr>
            </w:pPr>
            <w:r>
              <w:rPr>
                <w:rFonts w:ascii="Arial" w:hAnsi="Arial" w:cs="Arial"/>
                <w:b/>
                <w:bCs/>
                <w:sz w:val="16"/>
                <w:szCs w:val="16"/>
                <w:u w:val="none"/>
              </w:rPr>
              <w:t>Inadequate</w:t>
            </w:r>
          </w:p>
          <w:p w14:paraId="6F6E2A8D" w14:textId="77777777" w:rsidR="00474325" w:rsidRDefault="00474325" w:rsidP="00C243C5">
            <w:pPr>
              <w:pStyle w:val="Subtitle"/>
              <w:rPr>
                <w:rFonts w:ascii="Arial" w:hAnsi="Arial" w:cs="Arial"/>
                <w:b/>
                <w:bCs/>
                <w:sz w:val="16"/>
                <w:szCs w:val="16"/>
                <w:u w:val="none"/>
              </w:rPr>
            </w:pPr>
          </w:p>
          <w:p w14:paraId="70635FE7" w14:textId="77777777" w:rsidR="00474325" w:rsidRPr="00713ED3" w:rsidRDefault="00474325" w:rsidP="00C243C5">
            <w:pPr>
              <w:pStyle w:val="Subtitle"/>
              <w:rPr>
                <w:rFonts w:ascii="Arial" w:hAnsi="Arial" w:cs="Arial"/>
                <w:b/>
                <w:bCs/>
                <w:sz w:val="16"/>
                <w:szCs w:val="16"/>
                <w:u w:val="none"/>
              </w:rPr>
            </w:pPr>
            <w:r w:rsidRPr="00713ED3">
              <w:rPr>
                <w:rFonts w:ascii="Arial" w:hAnsi="Arial" w:cs="Arial"/>
                <w:b/>
                <w:bCs/>
                <w:sz w:val="16"/>
                <w:szCs w:val="16"/>
                <w:u w:val="none"/>
              </w:rPr>
              <w:t>30-39</w:t>
            </w:r>
          </w:p>
        </w:tc>
        <w:tc>
          <w:tcPr>
            <w:tcW w:w="990" w:type="dxa"/>
            <w:tcBorders>
              <w:top w:val="single" w:sz="6" w:space="0" w:color="auto"/>
              <w:left w:val="single" w:sz="6" w:space="0" w:color="auto"/>
              <w:bottom w:val="single" w:sz="6" w:space="0" w:color="auto"/>
              <w:right w:val="single" w:sz="6" w:space="0" w:color="auto"/>
            </w:tcBorders>
          </w:tcPr>
          <w:p w14:paraId="2F630459" w14:textId="14AA42CA" w:rsidR="00474325" w:rsidRPr="00713ED3" w:rsidRDefault="00864E04" w:rsidP="00C243C5">
            <w:pPr>
              <w:pStyle w:val="Subtitle"/>
              <w:rPr>
                <w:rFonts w:ascii="Arial" w:hAnsi="Arial" w:cs="Arial"/>
                <w:b/>
                <w:bCs/>
                <w:sz w:val="16"/>
                <w:szCs w:val="16"/>
                <w:u w:val="none"/>
              </w:rPr>
            </w:pPr>
            <w:r>
              <w:rPr>
                <w:rFonts w:ascii="Arial" w:hAnsi="Arial" w:cs="Arial"/>
                <w:b/>
                <w:bCs/>
                <w:sz w:val="16"/>
                <w:szCs w:val="16"/>
                <w:u w:val="none"/>
              </w:rPr>
              <w:t>Adequate</w:t>
            </w:r>
          </w:p>
          <w:p w14:paraId="04AAA5AC" w14:textId="77777777" w:rsidR="00474325" w:rsidRDefault="00474325" w:rsidP="00C243C5">
            <w:pPr>
              <w:pStyle w:val="Subtitle"/>
              <w:rPr>
                <w:rFonts w:ascii="Arial" w:hAnsi="Arial" w:cs="Arial"/>
                <w:b/>
                <w:bCs/>
                <w:sz w:val="16"/>
                <w:szCs w:val="16"/>
                <w:u w:val="none"/>
              </w:rPr>
            </w:pPr>
          </w:p>
          <w:p w14:paraId="21A27B12" w14:textId="77777777" w:rsidR="00474325" w:rsidRPr="00713ED3" w:rsidRDefault="00474325" w:rsidP="00C243C5">
            <w:pPr>
              <w:pStyle w:val="Subtitle"/>
              <w:rPr>
                <w:rFonts w:ascii="Arial" w:hAnsi="Arial" w:cs="Arial"/>
                <w:b/>
                <w:bCs/>
                <w:sz w:val="16"/>
                <w:szCs w:val="16"/>
                <w:u w:val="none"/>
              </w:rPr>
            </w:pPr>
            <w:r w:rsidRPr="00713ED3">
              <w:rPr>
                <w:rFonts w:ascii="Arial" w:hAnsi="Arial" w:cs="Arial"/>
                <w:b/>
                <w:bCs/>
                <w:sz w:val="16"/>
                <w:szCs w:val="16"/>
                <w:u w:val="none"/>
              </w:rPr>
              <w:t>40 – 49</w:t>
            </w:r>
          </w:p>
        </w:tc>
        <w:tc>
          <w:tcPr>
            <w:tcW w:w="1159" w:type="dxa"/>
            <w:tcBorders>
              <w:top w:val="single" w:sz="6" w:space="0" w:color="auto"/>
              <w:left w:val="single" w:sz="6" w:space="0" w:color="auto"/>
              <w:bottom w:val="single" w:sz="6" w:space="0" w:color="auto"/>
              <w:right w:val="single" w:sz="6" w:space="0" w:color="auto"/>
            </w:tcBorders>
          </w:tcPr>
          <w:p w14:paraId="7158353B" w14:textId="0751D8F5" w:rsidR="00474325" w:rsidRPr="00713ED3" w:rsidRDefault="00864E04" w:rsidP="00C243C5">
            <w:pPr>
              <w:pStyle w:val="Subtitle"/>
              <w:rPr>
                <w:rFonts w:ascii="Arial" w:hAnsi="Arial" w:cs="Arial"/>
                <w:b/>
                <w:bCs/>
                <w:sz w:val="16"/>
                <w:szCs w:val="16"/>
                <w:u w:val="none"/>
              </w:rPr>
            </w:pPr>
            <w:r>
              <w:rPr>
                <w:rFonts w:ascii="Arial" w:hAnsi="Arial" w:cs="Arial"/>
                <w:b/>
                <w:bCs/>
                <w:sz w:val="16"/>
                <w:szCs w:val="16"/>
                <w:u w:val="none"/>
              </w:rPr>
              <w:t>Satisfactory</w:t>
            </w:r>
          </w:p>
          <w:p w14:paraId="5FFF1483" w14:textId="77777777" w:rsidR="00474325" w:rsidRDefault="00474325" w:rsidP="00C243C5">
            <w:pPr>
              <w:pStyle w:val="Subtitle"/>
              <w:rPr>
                <w:rFonts w:ascii="Arial" w:hAnsi="Arial" w:cs="Arial"/>
                <w:b/>
                <w:bCs/>
                <w:sz w:val="16"/>
                <w:szCs w:val="16"/>
                <w:u w:val="none"/>
              </w:rPr>
            </w:pPr>
          </w:p>
          <w:p w14:paraId="57C2DE00" w14:textId="77777777" w:rsidR="00474325" w:rsidRPr="00713ED3" w:rsidRDefault="00474325" w:rsidP="00C243C5">
            <w:pPr>
              <w:pStyle w:val="Subtitle"/>
              <w:rPr>
                <w:rFonts w:ascii="Arial" w:hAnsi="Arial" w:cs="Arial"/>
                <w:b/>
                <w:bCs/>
                <w:sz w:val="16"/>
                <w:szCs w:val="16"/>
                <w:u w:val="none"/>
              </w:rPr>
            </w:pPr>
            <w:r w:rsidRPr="00713ED3">
              <w:rPr>
                <w:rFonts w:ascii="Arial" w:hAnsi="Arial" w:cs="Arial"/>
                <w:b/>
                <w:bCs/>
                <w:sz w:val="16"/>
                <w:szCs w:val="16"/>
                <w:u w:val="none"/>
              </w:rPr>
              <w:t>50</w:t>
            </w:r>
            <w:r>
              <w:rPr>
                <w:rFonts w:ascii="Arial" w:hAnsi="Arial" w:cs="Arial"/>
                <w:b/>
                <w:bCs/>
                <w:sz w:val="16"/>
                <w:szCs w:val="16"/>
                <w:u w:val="none"/>
              </w:rPr>
              <w:t>–59</w:t>
            </w:r>
          </w:p>
        </w:tc>
        <w:tc>
          <w:tcPr>
            <w:tcW w:w="709" w:type="dxa"/>
            <w:tcBorders>
              <w:top w:val="single" w:sz="6" w:space="0" w:color="auto"/>
              <w:left w:val="single" w:sz="6" w:space="0" w:color="auto"/>
              <w:bottom w:val="single" w:sz="6" w:space="0" w:color="auto"/>
              <w:right w:val="single" w:sz="6" w:space="0" w:color="auto"/>
            </w:tcBorders>
          </w:tcPr>
          <w:p w14:paraId="69CB7BDE" w14:textId="69FCDD15" w:rsidR="00474325" w:rsidRPr="00713ED3" w:rsidRDefault="00474325" w:rsidP="00C243C5">
            <w:pPr>
              <w:pStyle w:val="Subtitle"/>
              <w:rPr>
                <w:rFonts w:ascii="Arial" w:hAnsi="Arial" w:cs="Arial"/>
                <w:b/>
                <w:bCs/>
                <w:sz w:val="16"/>
                <w:szCs w:val="16"/>
                <w:u w:val="none"/>
              </w:rPr>
            </w:pPr>
            <w:r w:rsidRPr="00713ED3">
              <w:rPr>
                <w:rFonts w:ascii="Arial" w:hAnsi="Arial" w:cs="Arial"/>
                <w:b/>
                <w:bCs/>
                <w:sz w:val="16"/>
                <w:szCs w:val="16"/>
                <w:u w:val="none"/>
              </w:rPr>
              <w:t xml:space="preserve"> Good</w:t>
            </w:r>
          </w:p>
          <w:p w14:paraId="24BA63AB" w14:textId="77777777" w:rsidR="00864E04" w:rsidRDefault="00864E04" w:rsidP="00C243C5">
            <w:pPr>
              <w:pStyle w:val="Subtitle"/>
              <w:rPr>
                <w:rFonts w:ascii="Arial" w:hAnsi="Arial" w:cs="Arial"/>
                <w:b/>
                <w:bCs/>
                <w:sz w:val="16"/>
                <w:szCs w:val="16"/>
                <w:u w:val="none"/>
              </w:rPr>
            </w:pPr>
          </w:p>
          <w:p w14:paraId="3E5BD3A2" w14:textId="77777777" w:rsidR="00474325" w:rsidRPr="00713ED3" w:rsidRDefault="00474325" w:rsidP="00C243C5">
            <w:pPr>
              <w:pStyle w:val="Subtitle"/>
              <w:rPr>
                <w:rFonts w:ascii="Arial" w:hAnsi="Arial" w:cs="Arial"/>
                <w:b/>
                <w:bCs/>
                <w:sz w:val="16"/>
                <w:szCs w:val="16"/>
                <w:u w:val="none"/>
              </w:rPr>
            </w:pPr>
            <w:r w:rsidRPr="00713ED3">
              <w:rPr>
                <w:rFonts w:ascii="Arial" w:hAnsi="Arial" w:cs="Arial"/>
                <w:b/>
                <w:bCs/>
                <w:sz w:val="16"/>
                <w:szCs w:val="16"/>
                <w:u w:val="none"/>
              </w:rPr>
              <w:t>60</w:t>
            </w:r>
            <w:r>
              <w:rPr>
                <w:rFonts w:ascii="Arial" w:hAnsi="Arial" w:cs="Arial"/>
                <w:b/>
                <w:bCs/>
                <w:sz w:val="16"/>
                <w:szCs w:val="16"/>
                <w:u w:val="none"/>
              </w:rPr>
              <w:t>-69</w:t>
            </w:r>
          </w:p>
        </w:tc>
        <w:tc>
          <w:tcPr>
            <w:tcW w:w="992" w:type="dxa"/>
            <w:gridSpan w:val="2"/>
            <w:tcBorders>
              <w:top w:val="single" w:sz="6" w:space="0" w:color="auto"/>
              <w:left w:val="single" w:sz="6" w:space="0" w:color="auto"/>
              <w:right w:val="single" w:sz="6" w:space="0" w:color="auto"/>
            </w:tcBorders>
          </w:tcPr>
          <w:p w14:paraId="63D2BB7A" w14:textId="7AF83166" w:rsidR="00474325" w:rsidRPr="00713ED3" w:rsidRDefault="00864E04" w:rsidP="00C243C5">
            <w:pPr>
              <w:pStyle w:val="Subtitle"/>
              <w:rPr>
                <w:rFonts w:ascii="Arial" w:hAnsi="Arial" w:cs="Arial"/>
                <w:b/>
                <w:bCs/>
                <w:sz w:val="16"/>
                <w:szCs w:val="16"/>
                <w:u w:val="none"/>
              </w:rPr>
            </w:pPr>
            <w:r>
              <w:rPr>
                <w:rFonts w:ascii="Arial" w:hAnsi="Arial" w:cs="Arial"/>
                <w:b/>
                <w:bCs/>
                <w:sz w:val="16"/>
                <w:szCs w:val="16"/>
                <w:u w:val="none"/>
              </w:rPr>
              <w:t>Very Good</w:t>
            </w:r>
          </w:p>
          <w:p w14:paraId="266F180E" w14:textId="77777777" w:rsidR="00474325" w:rsidRDefault="00474325" w:rsidP="00C243C5">
            <w:pPr>
              <w:pStyle w:val="Subtitle"/>
              <w:rPr>
                <w:rFonts w:ascii="Arial" w:hAnsi="Arial" w:cs="Arial"/>
                <w:b/>
                <w:bCs/>
                <w:sz w:val="16"/>
                <w:szCs w:val="16"/>
                <w:u w:val="none"/>
              </w:rPr>
            </w:pPr>
          </w:p>
          <w:p w14:paraId="0EFA97AC" w14:textId="77777777" w:rsidR="00474325" w:rsidRPr="00713ED3" w:rsidRDefault="00474325" w:rsidP="00C243C5">
            <w:pPr>
              <w:pStyle w:val="Subtitle"/>
              <w:rPr>
                <w:rFonts w:ascii="Arial" w:hAnsi="Arial" w:cs="Arial"/>
                <w:b/>
                <w:bCs/>
                <w:sz w:val="16"/>
                <w:szCs w:val="16"/>
                <w:u w:val="none"/>
              </w:rPr>
            </w:pPr>
            <w:r w:rsidRPr="00713ED3">
              <w:rPr>
                <w:rFonts w:ascii="Arial" w:hAnsi="Arial" w:cs="Arial"/>
                <w:b/>
                <w:bCs/>
                <w:sz w:val="16"/>
                <w:szCs w:val="16"/>
                <w:u w:val="none"/>
              </w:rPr>
              <w:t>70 – 84</w:t>
            </w:r>
          </w:p>
        </w:tc>
        <w:tc>
          <w:tcPr>
            <w:tcW w:w="1134" w:type="dxa"/>
            <w:tcBorders>
              <w:top w:val="single" w:sz="6" w:space="0" w:color="auto"/>
              <w:left w:val="single" w:sz="6" w:space="0" w:color="auto"/>
              <w:right w:val="single" w:sz="6" w:space="0" w:color="auto"/>
            </w:tcBorders>
          </w:tcPr>
          <w:p w14:paraId="3E995902" w14:textId="00A323B1" w:rsidR="00474325" w:rsidRPr="00713ED3" w:rsidRDefault="00864E04" w:rsidP="00C243C5">
            <w:pPr>
              <w:pStyle w:val="Subtitle"/>
              <w:rPr>
                <w:rFonts w:ascii="Arial" w:hAnsi="Arial" w:cs="Arial"/>
                <w:b/>
                <w:bCs/>
                <w:sz w:val="16"/>
                <w:szCs w:val="16"/>
                <w:u w:val="none"/>
              </w:rPr>
            </w:pPr>
            <w:r>
              <w:rPr>
                <w:rFonts w:ascii="Arial" w:hAnsi="Arial" w:cs="Arial"/>
                <w:b/>
                <w:bCs/>
                <w:sz w:val="16"/>
                <w:szCs w:val="16"/>
                <w:u w:val="none"/>
              </w:rPr>
              <w:t>Excellent</w:t>
            </w:r>
          </w:p>
          <w:p w14:paraId="1BF86C0F" w14:textId="77777777" w:rsidR="00474325" w:rsidRDefault="00474325" w:rsidP="00C243C5">
            <w:pPr>
              <w:pStyle w:val="Subtitle"/>
              <w:rPr>
                <w:rFonts w:ascii="Arial" w:hAnsi="Arial" w:cs="Arial"/>
                <w:b/>
                <w:bCs/>
                <w:sz w:val="16"/>
                <w:szCs w:val="16"/>
                <w:u w:val="none"/>
              </w:rPr>
            </w:pPr>
          </w:p>
          <w:p w14:paraId="2456361F" w14:textId="77777777" w:rsidR="00474325" w:rsidRPr="00713ED3" w:rsidRDefault="00474325" w:rsidP="00C243C5">
            <w:pPr>
              <w:pStyle w:val="Subtitle"/>
              <w:rPr>
                <w:rFonts w:ascii="Arial" w:hAnsi="Arial" w:cs="Arial"/>
                <w:b/>
                <w:bCs/>
                <w:sz w:val="16"/>
                <w:szCs w:val="16"/>
                <w:u w:val="none"/>
              </w:rPr>
            </w:pPr>
            <w:r>
              <w:rPr>
                <w:rFonts w:ascii="Arial" w:hAnsi="Arial" w:cs="Arial"/>
                <w:b/>
                <w:bCs/>
                <w:sz w:val="16"/>
                <w:szCs w:val="16"/>
                <w:u w:val="none"/>
              </w:rPr>
              <w:t>85– 100</w:t>
            </w:r>
          </w:p>
        </w:tc>
        <w:tc>
          <w:tcPr>
            <w:tcW w:w="506" w:type="dxa"/>
            <w:tcBorders>
              <w:top w:val="single" w:sz="6" w:space="0" w:color="auto"/>
              <w:left w:val="single" w:sz="6" w:space="0" w:color="auto"/>
              <w:bottom w:val="single" w:sz="6" w:space="0" w:color="auto"/>
              <w:right w:val="thinThickLargeGap" w:sz="24" w:space="0" w:color="auto"/>
            </w:tcBorders>
          </w:tcPr>
          <w:p w14:paraId="1A66FF5B" w14:textId="77777777" w:rsidR="00474325" w:rsidRPr="00713ED3" w:rsidRDefault="00474325" w:rsidP="00C243C5">
            <w:pPr>
              <w:pStyle w:val="Subtitle"/>
              <w:jc w:val="left"/>
              <w:rPr>
                <w:rFonts w:ascii="Arial" w:hAnsi="Arial" w:cs="Arial"/>
                <w:b/>
                <w:bCs/>
                <w:sz w:val="16"/>
                <w:szCs w:val="16"/>
                <w:u w:val="none"/>
              </w:rPr>
            </w:pPr>
          </w:p>
          <w:p w14:paraId="7C5F1375" w14:textId="77777777" w:rsidR="00474325" w:rsidRPr="00713ED3" w:rsidRDefault="00474325" w:rsidP="00C243C5">
            <w:pPr>
              <w:pStyle w:val="Subtitle"/>
              <w:jc w:val="left"/>
              <w:rPr>
                <w:rFonts w:ascii="Arial" w:hAnsi="Arial" w:cs="Arial"/>
                <w:b/>
                <w:bCs/>
                <w:sz w:val="16"/>
                <w:szCs w:val="16"/>
                <w:u w:val="none"/>
              </w:rPr>
            </w:pPr>
            <w:r w:rsidRPr="00713ED3">
              <w:rPr>
                <w:rFonts w:ascii="Arial" w:hAnsi="Arial" w:cs="Arial"/>
                <w:b/>
                <w:bCs/>
                <w:sz w:val="16"/>
                <w:szCs w:val="16"/>
                <w:u w:val="none"/>
              </w:rPr>
              <w:t xml:space="preserve">  %</w:t>
            </w:r>
          </w:p>
        </w:tc>
      </w:tr>
      <w:tr w:rsidR="00864E04" w:rsidRPr="00313008" w14:paraId="4E742F7F" w14:textId="77777777" w:rsidTr="00864E04">
        <w:trPr>
          <w:trHeight w:val="508"/>
        </w:trPr>
        <w:tc>
          <w:tcPr>
            <w:tcW w:w="2076" w:type="dxa"/>
            <w:tcBorders>
              <w:top w:val="single" w:sz="6" w:space="0" w:color="auto"/>
              <w:left w:val="thinThickLargeGap" w:sz="24" w:space="0" w:color="auto"/>
            </w:tcBorders>
            <w:vAlign w:val="center"/>
          </w:tcPr>
          <w:p w14:paraId="0002BC9D" w14:textId="024FCAE0" w:rsidR="00474325" w:rsidRPr="009B5330" w:rsidRDefault="007849BD" w:rsidP="00C243C5">
            <w:pPr>
              <w:pStyle w:val="Subtitle"/>
              <w:rPr>
                <w:sz w:val="18"/>
                <w:szCs w:val="18"/>
                <w:u w:val="none"/>
              </w:rPr>
            </w:pPr>
            <w:r>
              <w:rPr>
                <w:sz w:val="18"/>
                <w:szCs w:val="18"/>
                <w:u w:val="none"/>
              </w:rPr>
              <w:t xml:space="preserve">Description of incident </w:t>
            </w:r>
          </w:p>
        </w:tc>
        <w:tc>
          <w:tcPr>
            <w:tcW w:w="567" w:type="dxa"/>
            <w:tcBorders>
              <w:top w:val="single" w:sz="6" w:space="0" w:color="auto"/>
              <w:right w:val="single" w:sz="6" w:space="0" w:color="auto"/>
            </w:tcBorders>
            <w:vAlign w:val="center"/>
          </w:tcPr>
          <w:p w14:paraId="040A8970" w14:textId="77777777" w:rsidR="00474325" w:rsidRDefault="00474325" w:rsidP="00C243C5">
            <w:pPr>
              <w:pStyle w:val="Subtitle"/>
              <w:rPr>
                <w:b/>
                <w:bCs/>
                <w:sz w:val="18"/>
                <w:szCs w:val="18"/>
                <w:u w:val="none"/>
              </w:rPr>
            </w:pPr>
          </w:p>
          <w:p w14:paraId="23473C39" w14:textId="77777777" w:rsidR="00474325" w:rsidRPr="00313008" w:rsidRDefault="00474325" w:rsidP="00C243C5">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7EDE104C"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2824202F" w14:textId="77777777" w:rsidR="00474325" w:rsidRPr="00313008" w:rsidRDefault="00474325" w:rsidP="00C243C5">
            <w:pPr>
              <w:pStyle w:val="Subtitle"/>
              <w:rPr>
                <w:sz w:val="18"/>
                <w:szCs w:val="18"/>
                <w:u w:val="none"/>
              </w:rPr>
            </w:pPr>
          </w:p>
        </w:tc>
        <w:tc>
          <w:tcPr>
            <w:tcW w:w="1111" w:type="dxa"/>
            <w:gridSpan w:val="2"/>
            <w:tcBorders>
              <w:left w:val="single" w:sz="6" w:space="0" w:color="auto"/>
              <w:right w:val="single" w:sz="6" w:space="0" w:color="auto"/>
            </w:tcBorders>
            <w:vAlign w:val="center"/>
          </w:tcPr>
          <w:p w14:paraId="0CF36632" w14:textId="77777777" w:rsidR="00474325" w:rsidRPr="00313008" w:rsidRDefault="00474325" w:rsidP="00C243C5">
            <w:pPr>
              <w:pStyle w:val="Subtitle"/>
              <w:rPr>
                <w:sz w:val="18"/>
                <w:szCs w:val="18"/>
                <w:u w:val="none"/>
              </w:rPr>
            </w:pPr>
          </w:p>
        </w:tc>
        <w:tc>
          <w:tcPr>
            <w:tcW w:w="990" w:type="dxa"/>
            <w:tcBorders>
              <w:left w:val="single" w:sz="6" w:space="0" w:color="auto"/>
              <w:right w:val="single" w:sz="6" w:space="0" w:color="auto"/>
            </w:tcBorders>
            <w:vAlign w:val="center"/>
          </w:tcPr>
          <w:p w14:paraId="70A44BB3" w14:textId="77777777" w:rsidR="00474325" w:rsidRPr="00313008" w:rsidRDefault="00474325" w:rsidP="00C243C5">
            <w:pPr>
              <w:pStyle w:val="Subtitle"/>
              <w:rPr>
                <w:sz w:val="18"/>
                <w:szCs w:val="18"/>
                <w:u w:val="none"/>
              </w:rPr>
            </w:pPr>
          </w:p>
        </w:tc>
        <w:tc>
          <w:tcPr>
            <w:tcW w:w="1159" w:type="dxa"/>
            <w:tcBorders>
              <w:left w:val="single" w:sz="6" w:space="0" w:color="auto"/>
              <w:right w:val="single" w:sz="6" w:space="0" w:color="auto"/>
            </w:tcBorders>
            <w:vAlign w:val="center"/>
          </w:tcPr>
          <w:p w14:paraId="69F9136D"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136B311D" w14:textId="77777777" w:rsidR="00474325" w:rsidRPr="00313008" w:rsidRDefault="00474325" w:rsidP="00C243C5">
            <w:pPr>
              <w:pStyle w:val="Subtitle"/>
              <w:rPr>
                <w:sz w:val="18"/>
                <w:szCs w:val="18"/>
                <w:u w:val="none"/>
              </w:rPr>
            </w:pPr>
          </w:p>
        </w:tc>
        <w:tc>
          <w:tcPr>
            <w:tcW w:w="992" w:type="dxa"/>
            <w:gridSpan w:val="2"/>
            <w:tcBorders>
              <w:left w:val="single" w:sz="6" w:space="0" w:color="auto"/>
              <w:right w:val="single" w:sz="6" w:space="0" w:color="auto"/>
            </w:tcBorders>
            <w:vAlign w:val="center"/>
          </w:tcPr>
          <w:p w14:paraId="1247EA53" w14:textId="77777777" w:rsidR="00474325" w:rsidRPr="00313008" w:rsidRDefault="00474325" w:rsidP="00C243C5">
            <w:pPr>
              <w:pStyle w:val="Subtitle"/>
              <w:rPr>
                <w:sz w:val="18"/>
                <w:szCs w:val="18"/>
                <w:u w:val="none"/>
              </w:rPr>
            </w:pPr>
          </w:p>
        </w:tc>
        <w:tc>
          <w:tcPr>
            <w:tcW w:w="1134" w:type="dxa"/>
            <w:tcBorders>
              <w:left w:val="single" w:sz="6" w:space="0" w:color="auto"/>
              <w:right w:val="single" w:sz="6" w:space="0" w:color="auto"/>
            </w:tcBorders>
            <w:vAlign w:val="center"/>
          </w:tcPr>
          <w:p w14:paraId="6BF51BE3" w14:textId="77777777" w:rsidR="00474325" w:rsidRPr="00313008" w:rsidRDefault="00474325" w:rsidP="00C243C5">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53BB3F9" w14:textId="1972BB58" w:rsidR="00474325" w:rsidRPr="00313008" w:rsidRDefault="007849BD" w:rsidP="00C243C5">
            <w:pPr>
              <w:pStyle w:val="Subtitle"/>
              <w:rPr>
                <w:b/>
                <w:bCs/>
                <w:sz w:val="18"/>
                <w:szCs w:val="18"/>
                <w:u w:val="none"/>
              </w:rPr>
            </w:pPr>
            <w:r>
              <w:rPr>
                <w:b/>
                <w:bCs/>
                <w:sz w:val="18"/>
                <w:szCs w:val="18"/>
                <w:u w:val="none"/>
              </w:rPr>
              <w:t>2</w:t>
            </w:r>
            <w:r w:rsidR="00474325">
              <w:rPr>
                <w:b/>
                <w:bCs/>
                <w:sz w:val="18"/>
                <w:szCs w:val="18"/>
                <w:u w:val="none"/>
              </w:rPr>
              <w:t>0</w:t>
            </w:r>
          </w:p>
        </w:tc>
      </w:tr>
      <w:tr w:rsidR="00864E04" w:rsidRPr="00313008" w14:paraId="606ECA2B" w14:textId="77777777" w:rsidTr="00864E04">
        <w:trPr>
          <w:trHeight w:val="688"/>
        </w:trPr>
        <w:tc>
          <w:tcPr>
            <w:tcW w:w="2076" w:type="dxa"/>
            <w:tcBorders>
              <w:top w:val="single" w:sz="6" w:space="0" w:color="auto"/>
              <w:left w:val="thinThickLargeGap" w:sz="24" w:space="0" w:color="auto"/>
            </w:tcBorders>
            <w:vAlign w:val="center"/>
          </w:tcPr>
          <w:p w14:paraId="5A4F0562" w14:textId="2C3F2D19" w:rsidR="00474325" w:rsidRPr="009B5330" w:rsidRDefault="007849BD" w:rsidP="00C243C5">
            <w:pPr>
              <w:pStyle w:val="Subtitle"/>
              <w:rPr>
                <w:sz w:val="18"/>
                <w:szCs w:val="18"/>
                <w:u w:val="none"/>
              </w:rPr>
            </w:pPr>
            <w:r>
              <w:rPr>
                <w:sz w:val="18"/>
                <w:szCs w:val="18"/>
                <w:u w:val="none"/>
              </w:rPr>
              <w:t xml:space="preserve">Appropriate Reflections </w:t>
            </w:r>
          </w:p>
        </w:tc>
        <w:tc>
          <w:tcPr>
            <w:tcW w:w="567" w:type="dxa"/>
            <w:tcBorders>
              <w:top w:val="single" w:sz="6" w:space="0" w:color="auto"/>
              <w:right w:val="single" w:sz="6" w:space="0" w:color="auto"/>
            </w:tcBorders>
            <w:vAlign w:val="center"/>
          </w:tcPr>
          <w:p w14:paraId="248E702C" w14:textId="77777777" w:rsidR="00474325" w:rsidRPr="00313008" w:rsidRDefault="00474325" w:rsidP="00C243C5">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07720D39"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3D71F0E4" w14:textId="77777777" w:rsidR="00474325" w:rsidRPr="00313008" w:rsidRDefault="00474325" w:rsidP="00C243C5">
            <w:pPr>
              <w:pStyle w:val="Subtitle"/>
              <w:rPr>
                <w:sz w:val="18"/>
                <w:szCs w:val="18"/>
                <w:u w:val="none"/>
              </w:rPr>
            </w:pPr>
          </w:p>
        </w:tc>
        <w:tc>
          <w:tcPr>
            <w:tcW w:w="1111" w:type="dxa"/>
            <w:gridSpan w:val="2"/>
            <w:tcBorders>
              <w:left w:val="single" w:sz="6" w:space="0" w:color="auto"/>
              <w:right w:val="single" w:sz="6" w:space="0" w:color="auto"/>
            </w:tcBorders>
            <w:vAlign w:val="center"/>
          </w:tcPr>
          <w:p w14:paraId="5733229C" w14:textId="77777777" w:rsidR="00474325" w:rsidRPr="00313008" w:rsidRDefault="00474325" w:rsidP="00C243C5">
            <w:pPr>
              <w:pStyle w:val="Subtitle"/>
              <w:rPr>
                <w:sz w:val="18"/>
                <w:szCs w:val="18"/>
                <w:u w:val="none"/>
              </w:rPr>
            </w:pPr>
          </w:p>
        </w:tc>
        <w:tc>
          <w:tcPr>
            <w:tcW w:w="990" w:type="dxa"/>
            <w:tcBorders>
              <w:left w:val="single" w:sz="6" w:space="0" w:color="auto"/>
              <w:right w:val="single" w:sz="6" w:space="0" w:color="auto"/>
            </w:tcBorders>
            <w:vAlign w:val="center"/>
          </w:tcPr>
          <w:p w14:paraId="5FC394F5" w14:textId="77777777" w:rsidR="00474325" w:rsidRPr="00313008" w:rsidRDefault="00474325" w:rsidP="00C243C5">
            <w:pPr>
              <w:pStyle w:val="Subtitle"/>
              <w:rPr>
                <w:sz w:val="18"/>
                <w:szCs w:val="18"/>
                <w:u w:val="none"/>
              </w:rPr>
            </w:pPr>
          </w:p>
        </w:tc>
        <w:tc>
          <w:tcPr>
            <w:tcW w:w="1159" w:type="dxa"/>
            <w:tcBorders>
              <w:left w:val="single" w:sz="6" w:space="0" w:color="auto"/>
              <w:right w:val="single" w:sz="6" w:space="0" w:color="auto"/>
            </w:tcBorders>
            <w:vAlign w:val="center"/>
          </w:tcPr>
          <w:p w14:paraId="6D36767C"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5D6C5A12" w14:textId="77777777" w:rsidR="00474325" w:rsidRPr="00313008" w:rsidRDefault="00474325" w:rsidP="00C243C5">
            <w:pPr>
              <w:pStyle w:val="Subtitle"/>
              <w:rPr>
                <w:sz w:val="18"/>
                <w:szCs w:val="18"/>
                <w:u w:val="none"/>
              </w:rPr>
            </w:pPr>
          </w:p>
        </w:tc>
        <w:tc>
          <w:tcPr>
            <w:tcW w:w="992" w:type="dxa"/>
            <w:gridSpan w:val="2"/>
            <w:tcBorders>
              <w:left w:val="single" w:sz="6" w:space="0" w:color="auto"/>
              <w:right w:val="single" w:sz="6" w:space="0" w:color="auto"/>
            </w:tcBorders>
            <w:vAlign w:val="center"/>
          </w:tcPr>
          <w:p w14:paraId="20C85B74" w14:textId="77777777" w:rsidR="00474325" w:rsidRPr="00313008" w:rsidRDefault="00474325" w:rsidP="00C243C5">
            <w:pPr>
              <w:pStyle w:val="Subtitle"/>
              <w:rPr>
                <w:sz w:val="18"/>
                <w:szCs w:val="18"/>
                <w:u w:val="none"/>
              </w:rPr>
            </w:pPr>
          </w:p>
        </w:tc>
        <w:tc>
          <w:tcPr>
            <w:tcW w:w="1134" w:type="dxa"/>
            <w:tcBorders>
              <w:left w:val="single" w:sz="6" w:space="0" w:color="auto"/>
              <w:right w:val="single" w:sz="6" w:space="0" w:color="auto"/>
            </w:tcBorders>
            <w:vAlign w:val="center"/>
          </w:tcPr>
          <w:p w14:paraId="41692EBB" w14:textId="77777777" w:rsidR="00474325" w:rsidRPr="00313008" w:rsidRDefault="00474325" w:rsidP="00C243C5">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7B32A19C" w14:textId="02A56B33" w:rsidR="00474325" w:rsidRPr="00313008" w:rsidRDefault="007849BD" w:rsidP="00C243C5">
            <w:pPr>
              <w:pStyle w:val="Subtitle"/>
              <w:rPr>
                <w:b/>
                <w:bCs/>
                <w:sz w:val="18"/>
                <w:szCs w:val="18"/>
                <w:u w:val="none"/>
              </w:rPr>
            </w:pPr>
            <w:r>
              <w:rPr>
                <w:b/>
                <w:bCs/>
                <w:sz w:val="18"/>
                <w:szCs w:val="18"/>
                <w:u w:val="none"/>
              </w:rPr>
              <w:t>30</w:t>
            </w:r>
          </w:p>
        </w:tc>
      </w:tr>
      <w:tr w:rsidR="00864E04" w:rsidRPr="00313008" w14:paraId="5C1B3BFA" w14:textId="77777777" w:rsidTr="00864E04">
        <w:trPr>
          <w:trHeight w:val="646"/>
        </w:trPr>
        <w:tc>
          <w:tcPr>
            <w:tcW w:w="2076" w:type="dxa"/>
            <w:tcBorders>
              <w:top w:val="single" w:sz="6" w:space="0" w:color="auto"/>
              <w:left w:val="thinThickLargeGap" w:sz="24" w:space="0" w:color="auto"/>
            </w:tcBorders>
            <w:vAlign w:val="center"/>
          </w:tcPr>
          <w:p w14:paraId="154EAE10" w14:textId="594D76EB" w:rsidR="00474325" w:rsidRPr="009B5330" w:rsidRDefault="007849BD" w:rsidP="00C243C5">
            <w:pPr>
              <w:pStyle w:val="Subtitle"/>
              <w:ind w:left="-15"/>
              <w:rPr>
                <w:sz w:val="18"/>
                <w:szCs w:val="18"/>
                <w:u w:val="none"/>
              </w:rPr>
            </w:pPr>
            <w:r>
              <w:rPr>
                <w:sz w:val="18"/>
                <w:szCs w:val="18"/>
                <w:u w:val="none"/>
              </w:rPr>
              <w:t>Linking with professional competencies</w:t>
            </w:r>
          </w:p>
        </w:tc>
        <w:tc>
          <w:tcPr>
            <w:tcW w:w="567" w:type="dxa"/>
            <w:tcBorders>
              <w:top w:val="single" w:sz="6" w:space="0" w:color="auto"/>
              <w:right w:val="single" w:sz="6" w:space="0" w:color="auto"/>
            </w:tcBorders>
            <w:vAlign w:val="center"/>
          </w:tcPr>
          <w:p w14:paraId="06785882" w14:textId="77777777" w:rsidR="00474325" w:rsidRPr="00313008" w:rsidRDefault="00474325" w:rsidP="00C243C5">
            <w:pPr>
              <w:pStyle w:val="Subtitle"/>
              <w:rPr>
                <w:b/>
                <w:bCs/>
                <w:sz w:val="18"/>
                <w:szCs w:val="18"/>
                <w:u w:val="none"/>
              </w:rPr>
            </w:pPr>
          </w:p>
          <w:p w14:paraId="51E82BA6" w14:textId="77777777" w:rsidR="00474325" w:rsidRPr="00313008" w:rsidRDefault="00474325" w:rsidP="00C243C5">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52DF5087"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5C2120FC" w14:textId="77777777" w:rsidR="00474325" w:rsidRPr="00313008" w:rsidRDefault="00474325" w:rsidP="00C243C5">
            <w:pPr>
              <w:pStyle w:val="Subtitle"/>
              <w:rPr>
                <w:sz w:val="18"/>
                <w:szCs w:val="18"/>
                <w:u w:val="none"/>
              </w:rPr>
            </w:pPr>
          </w:p>
        </w:tc>
        <w:tc>
          <w:tcPr>
            <w:tcW w:w="1111" w:type="dxa"/>
            <w:gridSpan w:val="2"/>
            <w:tcBorders>
              <w:left w:val="single" w:sz="6" w:space="0" w:color="auto"/>
              <w:right w:val="single" w:sz="6" w:space="0" w:color="auto"/>
            </w:tcBorders>
            <w:vAlign w:val="center"/>
          </w:tcPr>
          <w:p w14:paraId="7DFB4A7F" w14:textId="77777777" w:rsidR="00474325" w:rsidRPr="00313008" w:rsidRDefault="00474325" w:rsidP="00C243C5">
            <w:pPr>
              <w:pStyle w:val="Subtitle"/>
              <w:rPr>
                <w:sz w:val="18"/>
                <w:szCs w:val="18"/>
                <w:u w:val="none"/>
              </w:rPr>
            </w:pPr>
          </w:p>
        </w:tc>
        <w:tc>
          <w:tcPr>
            <w:tcW w:w="990" w:type="dxa"/>
            <w:tcBorders>
              <w:left w:val="single" w:sz="6" w:space="0" w:color="auto"/>
              <w:right w:val="single" w:sz="6" w:space="0" w:color="auto"/>
            </w:tcBorders>
            <w:vAlign w:val="center"/>
          </w:tcPr>
          <w:p w14:paraId="2C65DA02" w14:textId="77777777" w:rsidR="00474325" w:rsidRPr="00313008" w:rsidRDefault="00474325" w:rsidP="00C243C5">
            <w:pPr>
              <w:pStyle w:val="Subtitle"/>
              <w:rPr>
                <w:sz w:val="18"/>
                <w:szCs w:val="18"/>
                <w:u w:val="none"/>
              </w:rPr>
            </w:pPr>
          </w:p>
        </w:tc>
        <w:tc>
          <w:tcPr>
            <w:tcW w:w="1159" w:type="dxa"/>
            <w:tcBorders>
              <w:left w:val="single" w:sz="6" w:space="0" w:color="auto"/>
              <w:right w:val="single" w:sz="6" w:space="0" w:color="auto"/>
            </w:tcBorders>
            <w:vAlign w:val="center"/>
          </w:tcPr>
          <w:p w14:paraId="5A69398B"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11D179E4" w14:textId="77777777" w:rsidR="00474325" w:rsidRPr="00313008" w:rsidRDefault="00474325" w:rsidP="00C243C5">
            <w:pPr>
              <w:pStyle w:val="Subtitle"/>
              <w:rPr>
                <w:sz w:val="18"/>
                <w:szCs w:val="18"/>
                <w:u w:val="none"/>
              </w:rPr>
            </w:pPr>
          </w:p>
        </w:tc>
        <w:tc>
          <w:tcPr>
            <w:tcW w:w="992" w:type="dxa"/>
            <w:gridSpan w:val="2"/>
            <w:tcBorders>
              <w:left w:val="single" w:sz="6" w:space="0" w:color="auto"/>
              <w:right w:val="single" w:sz="6" w:space="0" w:color="auto"/>
            </w:tcBorders>
            <w:vAlign w:val="center"/>
          </w:tcPr>
          <w:p w14:paraId="2C3DE4FD" w14:textId="77777777" w:rsidR="00474325" w:rsidRPr="00313008" w:rsidRDefault="00474325" w:rsidP="00C243C5">
            <w:pPr>
              <w:pStyle w:val="Subtitle"/>
              <w:rPr>
                <w:sz w:val="18"/>
                <w:szCs w:val="18"/>
                <w:u w:val="none"/>
              </w:rPr>
            </w:pPr>
          </w:p>
        </w:tc>
        <w:tc>
          <w:tcPr>
            <w:tcW w:w="1134" w:type="dxa"/>
            <w:tcBorders>
              <w:left w:val="single" w:sz="6" w:space="0" w:color="auto"/>
              <w:right w:val="single" w:sz="6" w:space="0" w:color="auto"/>
            </w:tcBorders>
            <w:vAlign w:val="center"/>
          </w:tcPr>
          <w:p w14:paraId="5D868A7C" w14:textId="77777777" w:rsidR="00474325" w:rsidRPr="00313008" w:rsidRDefault="00474325" w:rsidP="00C243C5">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0D7BA951" w14:textId="7C95333C" w:rsidR="00474325" w:rsidRPr="00313008" w:rsidRDefault="00474325" w:rsidP="00C243C5">
            <w:pPr>
              <w:pStyle w:val="Subtitle"/>
              <w:rPr>
                <w:b/>
                <w:bCs/>
                <w:sz w:val="18"/>
                <w:szCs w:val="18"/>
                <w:u w:val="none"/>
              </w:rPr>
            </w:pPr>
            <w:r>
              <w:rPr>
                <w:b/>
                <w:bCs/>
                <w:sz w:val="18"/>
                <w:szCs w:val="18"/>
                <w:u w:val="none"/>
              </w:rPr>
              <w:t>2</w:t>
            </w:r>
            <w:r w:rsidR="007849BD">
              <w:rPr>
                <w:b/>
                <w:bCs/>
                <w:sz w:val="18"/>
                <w:szCs w:val="18"/>
                <w:u w:val="none"/>
              </w:rPr>
              <w:t>5</w:t>
            </w:r>
          </w:p>
        </w:tc>
      </w:tr>
      <w:tr w:rsidR="00864E04" w:rsidRPr="00313008" w14:paraId="62574411" w14:textId="77777777" w:rsidTr="00864E04">
        <w:trPr>
          <w:trHeight w:val="646"/>
        </w:trPr>
        <w:tc>
          <w:tcPr>
            <w:tcW w:w="2076" w:type="dxa"/>
            <w:tcBorders>
              <w:top w:val="single" w:sz="6" w:space="0" w:color="auto"/>
              <w:left w:val="thinThickLargeGap" w:sz="24" w:space="0" w:color="auto"/>
            </w:tcBorders>
            <w:vAlign w:val="center"/>
          </w:tcPr>
          <w:p w14:paraId="1BD8BE77" w14:textId="760F1BA4" w:rsidR="00474325" w:rsidRPr="009B5330" w:rsidRDefault="007849BD" w:rsidP="00C243C5">
            <w:pPr>
              <w:pStyle w:val="Subtitle"/>
              <w:ind w:left="-15"/>
              <w:rPr>
                <w:sz w:val="18"/>
                <w:szCs w:val="18"/>
                <w:u w:val="none"/>
              </w:rPr>
            </w:pPr>
            <w:r>
              <w:rPr>
                <w:sz w:val="18"/>
                <w:szCs w:val="18"/>
                <w:u w:val="none"/>
              </w:rPr>
              <w:t>Ability to determine action plans post reflections</w:t>
            </w:r>
          </w:p>
        </w:tc>
        <w:tc>
          <w:tcPr>
            <w:tcW w:w="567" w:type="dxa"/>
            <w:tcBorders>
              <w:top w:val="single" w:sz="6" w:space="0" w:color="auto"/>
              <w:right w:val="single" w:sz="6" w:space="0" w:color="auto"/>
            </w:tcBorders>
            <w:vAlign w:val="center"/>
          </w:tcPr>
          <w:p w14:paraId="650F8A22" w14:textId="77777777" w:rsidR="00474325" w:rsidRPr="00313008" w:rsidRDefault="00474325" w:rsidP="00C243C5">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20332F51"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66AAFEA8" w14:textId="77777777" w:rsidR="00474325" w:rsidRPr="00313008" w:rsidRDefault="00474325" w:rsidP="00C243C5">
            <w:pPr>
              <w:pStyle w:val="Subtitle"/>
              <w:rPr>
                <w:sz w:val="18"/>
                <w:szCs w:val="18"/>
                <w:u w:val="none"/>
              </w:rPr>
            </w:pPr>
          </w:p>
        </w:tc>
        <w:tc>
          <w:tcPr>
            <w:tcW w:w="1111" w:type="dxa"/>
            <w:gridSpan w:val="2"/>
            <w:tcBorders>
              <w:left w:val="single" w:sz="6" w:space="0" w:color="auto"/>
              <w:right w:val="single" w:sz="6" w:space="0" w:color="auto"/>
            </w:tcBorders>
            <w:vAlign w:val="center"/>
          </w:tcPr>
          <w:p w14:paraId="48F850C4" w14:textId="77777777" w:rsidR="00474325" w:rsidRPr="00313008" w:rsidRDefault="00474325" w:rsidP="00C243C5">
            <w:pPr>
              <w:pStyle w:val="Subtitle"/>
              <w:rPr>
                <w:sz w:val="18"/>
                <w:szCs w:val="18"/>
                <w:u w:val="none"/>
              </w:rPr>
            </w:pPr>
          </w:p>
        </w:tc>
        <w:tc>
          <w:tcPr>
            <w:tcW w:w="990" w:type="dxa"/>
            <w:tcBorders>
              <w:left w:val="single" w:sz="6" w:space="0" w:color="auto"/>
              <w:right w:val="single" w:sz="6" w:space="0" w:color="auto"/>
            </w:tcBorders>
            <w:vAlign w:val="center"/>
          </w:tcPr>
          <w:p w14:paraId="793F51F5" w14:textId="77777777" w:rsidR="00474325" w:rsidRPr="00313008" w:rsidRDefault="00474325" w:rsidP="00C243C5">
            <w:pPr>
              <w:pStyle w:val="Subtitle"/>
              <w:rPr>
                <w:sz w:val="18"/>
                <w:szCs w:val="18"/>
                <w:u w:val="none"/>
              </w:rPr>
            </w:pPr>
          </w:p>
        </w:tc>
        <w:tc>
          <w:tcPr>
            <w:tcW w:w="1159" w:type="dxa"/>
            <w:tcBorders>
              <w:left w:val="single" w:sz="6" w:space="0" w:color="auto"/>
              <w:right w:val="single" w:sz="6" w:space="0" w:color="auto"/>
            </w:tcBorders>
            <w:vAlign w:val="center"/>
          </w:tcPr>
          <w:p w14:paraId="0D380D48" w14:textId="77777777" w:rsidR="00474325" w:rsidRPr="00313008" w:rsidRDefault="00474325" w:rsidP="00C243C5">
            <w:pPr>
              <w:pStyle w:val="Subtitle"/>
              <w:rPr>
                <w:sz w:val="18"/>
                <w:szCs w:val="18"/>
                <w:u w:val="none"/>
              </w:rPr>
            </w:pPr>
          </w:p>
        </w:tc>
        <w:tc>
          <w:tcPr>
            <w:tcW w:w="709" w:type="dxa"/>
            <w:tcBorders>
              <w:left w:val="single" w:sz="6" w:space="0" w:color="auto"/>
              <w:right w:val="single" w:sz="6" w:space="0" w:color="auto"/>
            </w:tcBorders>
            <w:vAlign w:val="center"/>
          </w:tcPr>
          <w:p w14:paraId="3A623E93" w14:textId="77777777" w:rsidR="00474325" w:rsidRPr="00313008" w:rsidRDefault="00474325" w:rsidP="00C243C5">
            <w:pPr>
              <w:pStyle w:val="Subtitle"/>
              <w:rPr>
                <w:sz w:val="18"/>
                <w:szCs w:val="18"/>
                <w:u w:val="none"/>
              </w:rPr>
            </w:pPr>
          </w:p>
        </w:tc>
        <w:tc>
          <w:tcPr>
            <w:tcW w:w="992" w:type="dxa"/>
            <w:gridSpan w:val="2"/>
            <w:tcBorders>
              <w:left w:val="single" w:sz="6" w:space="0" w:color="auto"/>
              <w:right w:val="single" w:sz="6" w:space="0" w:color="auto"/>
            </w:tcBorders>
            <w:vAlign w:val="center"/>
          </w:tcPr>
          <w:p w14:paraId="660768D0" w14:textId="77777777" w:rsidR="00474325" w:rsidRPr="00313008" w:rsidRDefault="00474325" w:rsidP="00C243C5">
            <w:pPr>
              <w:pStyle w:val="Subtitle"/>
              <w:rPr>
                <w:sz w:val="18"/>
                <w:szCs w:val="18"/>
                <w:u w:val="none"/>
              </w:rPr>
            </w:pPr>
          </w:p>
        </w:tc>
        <w:tc>
          <w:tcPr>
            <w:tcW w:w="1134" w:type="dxa"/>
            <w:tcBorders>
              <w:left w:val="single" w:sz="6" w:space="0" w:color="auto"/>
              <w:right w:val="single" w:sz="6" w:space="0" w:color="auto"/>
            </w:tcBorders>
            <w:vAlign w:val="center"/>
          </w:tcPr>
          <w:p w14:paraId="454CE47B" w14:textId="77777777" w:rsidR="00474325" w:rsidRPr="00313008" w:rsidRDefault="00474325" w:rsidP="00C243C5">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1E61242" w14:textId="3C788C81" w:rsidR="00474325" w:rsidRPr="00313008" w:rsidRDefault="00474325" w:rsidP="00C243C5">
            <w:pPr>
              <w:pStyle w:val="Subtitle"/>
              <w:rPr>
                <w:b/>
                <w:bCs/>
                <w:sz w:val="18"/>
                <w:szCs w:val="18"/>
                <w:u w:val="none"/>
              </w:rPr>
            </w:pPr>
            <w:r>
              <w:rPr>
                <w:b/>
                <w:bCs/>
                <w:sz w:val="18"/>
                <w:szCs w:val="18"/>
                <w:u w:val="none"/>
              </w:rPr>
              <w:t>2</w:t>
            </w:r>
            <w:r w:rsidR="007849BD">
              <w:rPr>
                <w:b/>
                <w:bCs/>
                <w:sz w:val="18"/>
                <w:szCs w:val="18"/>
                <w:u w:val="none"/>
              </w:rPr>
              <w:t>5</w:t>
            </w:r>
          </w:p>
        </w:tc>
      </w:tr>
      <w:tr w:rsidR="00474325" w:rsidRPr="00313008" w14:paraId="170B495A" w14:textId="77777777" w:rsidTr="00C243C5">
        <w:trPr>
          <w:cantSplit/>
          <w:trHeight w:val="282"/>
        </w:trPr>
        <w:tc>
          <w:tcPr>
            <w:tcW w:w="10439" w:type="dxa"/>
            <w:gridSpan w:val="13"/>
            <w:tcBorders>
              <w:left w:val="thinThickLargeGap" w:sz="24" w:space="0" w:color="auto"/>
              <w:right w:val="single" w:sz="4" w:space="0" w:color="auto"/>
            </w:tcBorders>
          </w:tcPr>
          <w:p w14:paraId="5ABCB054" w14:textId="77777777" w:rsidR="00474325" w:rsidRPr="009A081E" w:rsidRDefault="00474325" w:rsidP="00C243C5">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506" w:type="dxa"/>
            <w:tcBorders>
              <w:left w:val="single" w:sz="4" w:space="0" w:color="auto"/>
              <w:right w:val="thinThickLargeGap" w:sz="24" w:space="0" w:color="auto"/>
            </w:tcBorders>
          </w:tcPr>
          <w:p w14:paraId="13C566F4" w14:textId="77777777" w:rsidR="00474325" w:rsidRPr="00313008" w:rsidRDefault="00474325" w:rsidP="00C243C5">
            <w:pPr>
              <w:pStyle w:val="Subtitle"/>
              <w:jc w:val="left"/>
              <w:rPr>
                <w:b/>
                <w:bCs/>
                <w:sz w:val="24"/>
                <w:szCs w:val="24"/>
                <w:u w:val="none"/>
              </w:rPr>
            </w:pPr>
          </w:p>
        </w:tc>
      </w:tr>
      <w:tr w:rsidR="00474325" w:rsidRPr="00313008" w14:paraId="36669E77" w14:textId="77777777" w:rsidTr="00C243C5">
        <w:trPr>
          <w:cantSplit/>
          <w:trHeight w:val="2023"/>
        </w:trPr>
        <w:tc>
          <w:tcPr>
            <w:tcW w:w="10945" w:type="dxa"/>
            <w:gridSpan w:val="14"/>
            <w:tcBorders>
              <w:left w:val="thinThickLargeGap" w:sz="24" w:space="0" w:color="auto"/>
              <w:right w:val="thinThickLargeGap" w:sz="24" w:space="0" w:color="auto"/>
            </w:tcBorders>
          </w:tcPr>
          <w:p w14:paraId="2709C9B4" w14:textId="77777777" w:rsidR="00474325" w:rsidRPr="00313008" w:rsidRDefault="00474325" w:rsidP="00C243C5">
            <w:pPr>
              <w:pStyle w:val="Subtitle"/>
              <w:jc w:val="left"/>
              <w:rPr>
                <w:b/>
                <w:bCs/>
                <w:sz w:val="24"/>
                <w:szCs w:val="24"/>
                <w:u w:val="none"/>
              </w:rPr>
            </w:pPr>
            <w:r w:rsidRPr="00313008">
              <w:rPr>
                <w:b/>
                <w:bCs/>
                <w:sz w:val="24"/>
                <w:szCs w:val="24"/>
                <w:u w:val="none"/>
              </w:rPr>
              <w:t>TUTOR COMMENTS:</w:t>
            </w:r>
          </w:p>
          <w:p w14:paraId="3D8BC739" w14:textId="77777777" w:rsidR="00474325" w:rsidRPr="00313008" w:rsidRDefault="00474325" w:rsidP="00C243C5">
            <w:pPr>
              <w:pStyle w:val="Subtitle"/>
              <w:ind w:right="1152"/>
              <w:jc w:val="both"/>
              <w:rPr>
                <w:b/>
                <w:bCs/>
                <w:sz w:val="24"/>
                <w:szCs w:val="24"/>
                <w:u w:val="none"/>
              </w:rPr>
            </w:pPr>
          </w:p>
        </w:tc>
      </w:tr>
      <w:tr w:rsidR="00474325" w:rsidRPr="00313008" w14:paraId="46D92F50" w14:textId="77777777" w:rsidTr="00C243C5">
        <w:trPr>
          <w:cantSplit/>
          <w:trHeight w:val="77"/>
        </w:trPr>
        <w:tc>
          <w:tcPr>
            <w:tcW w:w="2661" w:type="dxa"/>
            <w:gridSpan w:val="3"/>
            <w:tcBorders>
              <w:left w:val="thinThickLargeGap" w:sz="24" w:space="0" w:color="auto"/>
              <w:bottom w:val="thickThinLargeGap" w:sz="24" w:space="0" w:color="auto"/>
            </w:tcBorders>
          </w:tcPr>
          <w:p w14:paraId="19D9FD05" w14:textId="77777777" w:rsidR="00474325" w:rsidRPr="00313008" w:rsidRDefault="00474325" w:rsidP="00C243C5">
            <w:pPr>
              <w:pStyle w:val="Subtitle"/>
              <w:jc w:val="left"/>
              <w:rPr>
                <w:b/>
                <w:bCs/>
                <w:sz w:val="18"/>
                <w:szCs w:val="18"/>
                <w:u w:val="none"/>
              </w:rPr>
            </w:pPr>
            <w:r w:rsidRPr="00313008">
              <w:rPr>
                <w:b/>
                <w:bCs/>
                <w:sz w:val="18"/>
                <w:szCs w:val="18"/>
                <w:u w:val="none"/>
              </w:rPr>
              <w:t xml:space="preserve"> Submission date: </w:t>
            </w:r>
          </w:p>
          <w:p w14:paraId="5ACC6EB9" w14:textId="77777777" w:rsidR="00474325" w:rsidRPr="00313008" w:rsidRDefault="00474325" w:rsidP="00C243C5">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6FC09B1A" w14:textId="77777777" w:rsidR="00474325" w:rsidRPr="00313008" w:rsidRDefault="00474325" w:rsidP="00C243C5">
            <w:pPr>
              <w:pStyle w:val="Subtitle"/>
              <w:jc w:val="left"/>
              <w:rPr>
                <w:b/>
                <w:bCs/>
                <w:sz w:val="18"/>
                <w:szCs w:val="18"/>
                <w:u w:val="none"/>
              </w:rPr>
            </w:pPr>
            <w:r>
              <w:rPr>
                <w:b/>
                <w:bCs/>
                <w:sz w:val="18"/>
                <w:szCs w:val="18"/>
                <w:u w:val="none"/>
              </w:rPr>
              <w:t>Return date:</w:t>
            </w:r>
          </w:p>
          <w:p w14:paraId="4B0B23DD" w14:textId="77777777" w:rsidR="00474325" w:rsidRPr="00313008" w:rsidRDefault="00474325" w:rsidP="00C243C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56BB306" w14:textId="77777777" w:rsidR="00474325" w:rsidRPr="00313008" w:rsidRDefault="00474325" w:rsidP="00C243C5">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FBFA993" w14:textId="77777777" w:rsidR="00474325" w:rsidRPr="00313008" w:rsidRDefault="00474325" w:rsidP="00C243C5">
            <w:pPr>
              <w:pStyle w:val="Subtitle"/>
              <w:jc w:val="left"/>
              <w:rPr>
                <w:b/>
                <w:bCs/>
                <w:sz w:val="18"/>
                <w:szCs w:val="18"/>
                <w:u w:val="none"/>
              </w:rPr>
            </w:pPr>
            <w:r w:rsidRPr="00313008">
              <w:rPr>
                <w:b/>
                <w:bCs/>
                <w:sz w:val="18"/>
                <w:szCs w:val="18"/>
                <w:u w:val="none"/>
              </w:rPr>
              <w:t xml:space="preserve">Mark: </w:t>
            </w:r>
          </w:p>
        </w:tc>
      </w:tr>
    </w:tbl>
    <w:p w14:paraId="14F8F1C6" w14:textId="77777777" w:rsidR="00474325" w:rsidRDefault="00474325" w:rsidP="00474325"/>
    <w:p w14:paraId="4FDBC12C" w14:textId="2D5FE703" w:rsidR="00474325" w:rsidRDefault="00474325" w:rsidP="00474325">
      <w:pPr>
        <w:rPr>
          <w:b/>
        </w:rPr>
      </w:pPr>
      <w:r>
        <w:br w:type="page"/>
      </w:r>
    </w:p>
    <w:p w14:paraId="4F68C4FB" w14:textId="77777777" w:rsidR="00042936" w:rsidRDefault="00042936" w:rsidP="00042936">
      <w:pPr>
        <w:rPr>
          <w:rFonts w:eastAsia="Times New Roman"/>
          <w:sz w:val="28"/>
          <w:szCs w:val="28"/>
        </w:rPr>
      </w:pPr>
      <w:r w:rsidRPr="00042936">
        <w:rPr>
          <w:rFonts w:eastAsia="Times New Roman"/>
          <w:sz w:val="28"/>
          <w:szCs w:val="28"/>
        </w:rPr>
        <w:lastRenderedPageBreak/>
        <w:t xml:space="preserve">This submission is a reflective assignment and as such may be written in the FIRST person (I, my, etc). </w:t>
      </w:r>
    </w:p>
    <w:p w14:paraId="69AC43B6" w14:textId="7E761566" w:rsidR="00042936" w:rsidRDefault="00042936" w:rsidP="00042936">
      <w:pPr>
        <w:rPr>
          <w:rFonts w:eastAsia="Times New Roman"/>
          <w:sz w:val="28"/>
          <w:szCs w:val="28"/>
        </w:rPr>
      </w:pPr>
      <w:r w:rsidRPr="00042936">
        <w:rPr>
          <w:rFonts w:eastAsia="Times New Roman"/>
          <w:sz w:val="28"/>
          <w:szCs w:val="28"/>
        </w:rPr>
        <w:t>The assignm</w:t>
      </w:r>
      <w:r w:rsidR="00864E04">
        <w:rPr>
          <w:rFonts w:eastAsia="Times New Roman"/>
          <w:sz w:val="28"/>
          <w:szCs w:val="28"/>
        </w:rPr>
        <w:t>ent should be word processed according to the University Assignment Checklist guidelines</w:t>
      </w:r>
    </w:p>
    <w:p w14:paraId="768B0C6E" w14:textId="10AE7A68" w:rsidR="00042936" w:rsidRPr="00042936" w:rsidRDefault="00042936" w:rsidP="00042936">
      <w:pPr>
        <w:rPr>
          <w:rFonts w:eastAsia="Times New Roman"/>
          <w:sz w:val="28"/>
          <w:szCs w:val="28"/>
        </w:rPr>
      </w:pPr>
      <w:r w:rsidRPr="00042936">
        <w:rPr>
          <w:rFonts w:eastAsia="Times New Roman"/>
          <w:sz w:val="28"/>
          <w:szCs w:val="28"/>
        </w:rPr>
        <w:t>Where appropriate, reference support can be provided in accordance with the Harvard Reference format</w:t>
      </w:r>
    </w:p>
    <w:p w14:paraId="164B170C" w14:textId="77777777" w:rsidR="00042936" w:rsidRDefault="00042936">
      <w:pPr>
        <w:rPr>
          <w:b/>
        </w:rPr>
      </w:pPr>
    </w:p>
    <w:p w14:paraId="162BEEA0" w14:textId="77777777" w:rsidR="00042936" w:rsidRDefault="00042936" w:rsidP="00042936">
      <w:pPr>
        <w:rPr>
          <w:rFonts w:eastAsia="Times New Roman"/>
          <w:b/>
          <w:sz w:val="28"/>
          <w:szCs w:val="28"/>
        </w:rPr>
      </w:pPr>
      <w:r w:rsidRPr="00042936">
        <w:rPr>
          <w:rFonts w:eastAsia="Times New Roman"/>
          <w:b/>
          <w:sz w:val="28"/>
          <w:szCs w:val="28"/>
        </w:rPr>
        <w:t xml:space="preserve">SUBMISSION DETAILS: </w:t>
      </w:r>
    </w:p>
    <w:p w14:paraId="5840DAAF" w14:textId="2E6E1D15" w:rsidR="00042936" w:rsidRDefault="00042936" w:rsidP="00042936">
      <w:pPr>
        <w:rPr>
          <w:rFonts w:eastAsia="Times New Roman"/>
          <w:b/>
          <w:sz w:val="28"/>
          <w:szCs w:val="28"/>
        </w:rPr>
      </w:pPr>
      <w:r w:rsidRPr="00042936">
        <w:rPr>
          <w:rFonts w:eastAsia="Times New Roman"/>
          <w:b/>
          <w:sz w:val="28"/>
          <w:szCs w:val="28"/>
        </w:rPr>
        <w:t xml:space="preserve">Submission via Turnitin on the Module Moodle pages. </w:t>
      </w:r>
    </w:p>
    <w:p w14:paraId="2F3D2854" w14:textId="7C195EA1" w:rsidR="00042936" w:rsidRPr="00042936" w:rsidRDefault="00042936" w:rsidP="00042936">
      <w:pPr>
        <w:rPr>
          <w:rFonts w:eastAsia="Times New Roman"/>
          <w:b/>
          <w:sz w:val="28"/>
          <w:szCs w:val="28"/>
        </w:rPr>
      </w:pPr>
      <w:r w:rsidRPr="00042936">
        <w:rPr>
          <w:rFonts w:eastAsia="Times New Roman"/>
          <w:b/>
          <w:sz w:val="28"/>
          <w:szCs w:val="28"/>
        </w:rPr>
        <w:t>Your submission must be</w:t>
      </w:r>
      <w:r w:rsidR="00864E04">
        <w:rPr>
          <w:rFonts w:eastAsia="Times New Roman"/>
          <w:b/>
          <w:sz w:val="28"/>
          <w:szCs w:val="28"/>
        </w:rPr>
        <w:t xml:space="preserve"> made BEFORE 3pm on 6</w:t>
      </w:r>
      <w:r w:rsidR="00864E04" w:rsidRPr="00864E04">
        <w:rPr>
          <w:rFonts w:eastAsia="Times New Roman"/>
          <w:b/>
          <w:sz w:val="28"/>
          <w:szCs w:val="28"/>
          <w:vertAlign w:val="superscript"/>
        </w:rPr>
        <w:t>th</w:t>
      </w:r>
      <w:r w:rsidR="00864E04">
        <w:rPr>
          <w:rFonts w:eastAsia="Times New Roman"/>
          <w:b/>
          <w:sz w:val="28"/>
          <w:szCs w:val="28"/>
        </w:rPr>
        <w:t xml:space="preserve"> April</w:t>
      </w:r>
      <w:r w:rsidR="002D0A84">
        <w:rPr>
          <w:rFonts w:eastAsia="Times New Roman"/>
          <w:b/>
          <w:sz w:val="28"/>
          <w:szCs w:val="28"/>
        </w:rPr>
        <w:t xml:space="preserve"> 2018</w:t>
      </w:r>
    </w:p>
    <w:p w14:paraId="109AAC32" w14:textId="77777777" w:rsidR="00042936" w:rsidRDefault="00042936">
      <w:pPr>
        <w:rPr>
          <w:b/>
        </w:rPr>
      </w:pPr>
    </w:p>
    <w:p w14:paraId="3E04CC2F" w14:textId="77777777" w:rsidR="00042936" w:rsidRDefault="00042936">
      <w:pPr>
        <w:rPr>
          <w:b/>
        </w:rPr>
      </w:pPr>
    </w:p>
    <w:p w14:paraId="591A0183" w14:textId="77777777" w:rsidR="00042936" w:rsidRDefault="00042936">
      <w:pPr>
        <w:rPr>
          <w:b/>
        </w:rPr>
      </w:pPr>
    </w:p>
    <w:p w14:paraId="55B8E1A5" w14:textId="77777777" w:rsidR="00042936" w:rsidRDefault="00042936">
      <w:pPr>
        <w:rPr>
          <w:b/>
        </w:rPr>
      </w:pPr>
    </w:p>
    <w:p w14:paraId="30B555BA" w14:textId="77777777" w:rsidR="00042936" w:rsidRDefault="00042936">
      <w:pPr>
        <w:rPr>
          <w:b/>
        </w:rPr>
      </w:pPr>
    </w:p>
    <w:p w14:paraId="37A691CB" w14:textId="77777777" w:rsidR="00042936" w:rsidRDefault="00042936">
      <w:pPr>
        <w:rPr>
          <w:b/>
        </w:rPr>
      </w:pPr>
    </w:p>
    <w:p w14:paraId="0C33EEB1" w14:textId="77777777" w:rsidR="00042936" w:rsidRDefault="00042936">
      <w:pPr>
        <w:rPr>
          <w:b/>
        </w:rPr>
      </w:pPr>
    </w:p>
    <w:p w14:paraId="3F58BCE4" w14:textId="77777777" w:rsidR="00042936" w:rsidRDefault="00042936">
      <w:pPr>
        <w:rPr>
          <w:b/>
        </w:rPr>
      </w:pPr>
    </w:p>
    <w:p w14:paraId="4A534055" w14:textId="77777777" w:rsidR="00042936" w:rsidRDefault="00042936">
      <w:pPr>
        <w:rPr>
          <w:b/>
        </w:rPr>
      </w:pPr>
    </w:p>
    <w:p w14:paraId="76D7DDFC" w14:textId="77777777" w:rsidR="00042936" w:rsidRDefault="00042936">
      <w:pPr>
        <w:rPr>
          <w:b/>
        </w:rPr>
      </w:pPr>
    </w:p>
    <w:p w14:paraId="526BF5F8" w14:textId="77777777" w:rsidR="00042936" w:rsidRDefault="00042936">
      <w:pPr>
        <w:rPr>
          <w:b/>
        </w:rPr>
      </w:pPr>
    </w:p>
    <w:p w14:paraId="12C81AD1" w14:textId="77777777" w:rsidR="00042936" w:rsidRDefault="00042936">
      <w:pPr>
        <w:rPr>
          <w:b/>
        </w:rPr>
      </w:pPr>
    </w:p>
    <w:p w14:paraId="21B970BC" w14:textId="77777777" w:rsidR="00042936" w:rsidRDefault="00042936">
      <w:pPr>
        <w:rPr>
          <w:b/>
        </w:rPr>
      </w:pPr>
    </w:p>
    <w:p w14:paraId="6226A799" w14:textId="77777777" w:rsidR="00042936" w:rsidRDefault="00042936">
      <w:pPr>
        <w:rPr>
          <w:b/>
        </w:rPr>
      </w:pPr>
    </w:p>
    <w:p w14:paraId="7FF88779" w14:textId="77777777" w:rsidR="00042936" w:rsidRDefault="00042936">
      <w:pPr>
        <w:rPr>
          <w:b/>
        </w:rPr>
      </w:pPr>
    </w:p>
    <w:p w14:paraId="7C722690" w14:textId="77777777" w:rsidR="00042936" w:rsidRDefault="00042936">
      <w:pPr>
        <w:rPr>
          <w:b/>
        </w:rPr>
      </w:pPr>
    </w:p>
    <w:p w14:paraId="423E5B06" w14:textId="77777777" w:rsidR="00042936" w:rsidRDefault="00042936">
      <w:pPr>
        <w:rPr>
          <w:b/>
        </w:rPr>
      </w:pPr>
    </w:p>
    <w:p w14:paraId="6D36C0A1" w14:textId="77777777" w:rsidR="00042936" w:rsidRDefault="00042936">
      <w:pPr>
        <w:rPr>
          <w:b/>
        </w:rPr>
      </w:pPr>
    </w:p>
    <w:p w14:paraId="6888DD51" w14:textId="77777777" w:rsidR="00042936" w:rsidRDefault="00042936">
      <w:pPr>
        <w:rPr>
          <w:b/>
        </w:rPr>
      </w:pPr>
    </w:p>
    <w:p w14:paraId="659F5DF1" w14:textId="77777777" w:rsidR="00042936" w:rsidRDefault="00042936">
      <w:pPr>
        <w:rPr>
          <w:b/>
        </w:rPr>
      </w:pPr>
    </w:p>
    <w:p w14:paraId="2DE3C782" w14:textId="77777777" w:rsidR="00042936" w:rsidRDefault="00042936">
      <w:pPr>
        <w:rPr>
          <w:b/>
        </w:rPr>
      </w:pPr>
    </w:p>
    <w:p w14:paraId="1669A1B8" w14:textId="77777777" w:rsidR="00042936" w:rsidRDefault="00042936">
      <w:pPr>
        <w:rPr>
          <w:b/>
        </w:rPr>
      </w:pPr>
    </w:p>
    <w:p w14:paraId="6D6DBB00" w14:textId="77777777" w:rsidR="00042936" w:rsidRDefault="00042936">
      <w:pPr>
        <w:rPr>
          <w:b/>
        </w:rPr>
      </w:pPr>
    </w:p>
    <w:p w14:paraId="25ABE0D1" w14:textId="77777777" w:rsidR="00042936" w:rsidRDefault="00042936">
      <w:pPr>
        <w:rPr>
          <w:b/>
        </w:rPr>
      </w:pPr>
    </w:p>
    <w:p w14:paraId="4DDC8878" w14:textId="77777777" w:rsidR="00042936" w:rsidRDefault="00042936">
      <w:pPr>
        <w:rPr>
          <w:b/>
        </w:rPr>
      </w:pPr>
    </w:p>
    <w:p w14:paraId="206C3591" w14:textId="77777777" w:rsidR="00042936" w:rsidRDefault="00042936">
      <w:pPr>
        <w:rPr>
          <w:b/>
        </w:rPr>
      </w:pPr>
    </w:p>
    <w:p w14:paraId="724FCA93" w14:textId="77777777" w:rsidR="00042936" w:rsidRDefault="00042936">
      <w:pPr>
        <w:rPr>
          <w:b/>
        </w:rPr>
      </w:pPr>
    </w:p>
    <w:p w14:paraId="7A1B4D81" w14:textId="77777777" w:rsidR="00042936" w:rsidRDefault="00042936">
      <w:pPr>
        <w:rPr>
          <w:b/>
        </w:rPr>
      </w:pPr>
    </w:p>
    <w:p w14:paraId="0479417B" w14:textId="77777777" w:rsidR="00042936" w:rsidRDefault="00042936">
      <w:pPr>
        <w:rPr>
          <w:b/>
        </w:rPr>
      </w:pPr>
    </w:p>
    <w:p w14:paraId="3AD1C9A6" w14:textId="77777777" w:rsidR="00042936" w:rsidRDefault="00042936">
      <w:pPr>
        <w:rPr>
          <w:b/>
        </w:rPr>
      </w:pPr>
    </w:p>
    <w:p w14:paraId="1D31C777" w14:textId="77777777" w:rsidR="00042936" w:rsidRDefault="00042936">
      <w:pPr>
        <w:rPr>
          <w:b/>
        </w:rPr>
      </w:pPr>
    </w:p>
    <w:p w14:paraId="19BDD1C3" w14:textId="77777777" w:rsidR="00042936" w:rsidRDefault="00042936">
      <w:pPr>
        <w:rPr>
          <w:b/>
        </w:rPr>
      </w:pPr>
    </w:p>
    <w:p w14:paraId="2224DBCA" w14:textId="77777777" w:rsidR="00042936" w:rsidRDefault="00042936">
      <w:pPr>
        <w:rPr>
          <w:b/>
        </w:rPr>
      </w:pPr>
    </w:p>
    <w:p w14:paraId="09329B59" w14:textId="77777777" w:rsidR="00042936" w:rsidRDefault="00042936" w:rsidP="00042936"/>
    <w:p w14:paraId="4B454807" w14:textId="77777777" w:rsidR="00B31A62" w:rsidRDefault="00B31A62" w:rsidP="00042936">
      <w:pPr>
        <w:sectPr w:rsidR="00B31A62">
          <w:footerReference w:type="even" r:id="rId9"/>
          <w:footerReference w:type="default" r:id="rId10"/>
          <w:pgSz w:w="11906" w:h="16838"/>
          <w:pgMar w:top="1440" w:right="1440" w:bottom="1440" w:left="1440" w:header="708" w:footer="708" w:gutter="0"/>
          <w:cols w:space="708"/>
          <w:docGrid w:linePitch="360"/>
        </w:sectPr>
      </w:pPr>
    </w:p>
    <w:tbl>
      <w:tblPr>
        <w:tblW w:w="15701" w:type="dxa"/>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253"/>
        <w:gridCol w:w="1305"/>
        <w:gridCol w:w="1384"/>
        <w:gridCol w:w="1320"/>
        <w:gridCol w:w="1495"/>
        <w:gridCol w:w="1458"/>
        <w:gridCol w:w="1553"/>
        <w:gridCol w:w="1691"/>
        <w:gridCol w:w="1552"/>
        <w:gridCol w:w="1690"/>
      </w:tblGrid>
      <w:tr w:rsidR="00A036C1" w:rsidRPr="00FD553D" w14:paraId="071F2915" w14:textId="77777777" w:rsidTr="00C243C5">
        <w:tc>
          <w:tcPr>
            <w:tcW w:w="2253" w:type="dxa"/>
            <w:tcBorders>
              <w:top w:val="nil"/>
              <w:left w:val="nil"/>
              <w:bottom w:val="single" w:sz="4" w:space="0" w:color="auto"/>
              <w:right w:val="nil"/>
            </w:tcBorders>
            <w:shd w:val="clear" w:color="auto" w:fill="FFFFFF"/>
          </w:tcPr>
          <w:p w14:paraId="3C916E1B" w14:textId="77777777" w:rsidR="000F03BB" w:rsidRPr="00FD553D" w:rsidRDefault="000F03BB" w:rsidP="00C243C5">
            <w:pPr>
              <w:rPr>
                <w:rFonts w:ascii="Calibri" w:hAnsi="Calibri"/>
                <w:b/>
                <w:sz w:val="17"/>
                <w:szCs w:val="17"/>
              </w:rPr>
            </w:pPr>
          </w:p>
        </w:tc>
        <w:tc>
          <w:tcPr>
            <w:tcW w:w="1305" w:type="dxa"/>
            <w:tcBorders>
              <w:top w:val="nil"/>
              <w:left w:val="nil"/>
              <w:bottom w:val="single" w:sz="4" w:space="0" w:color="auto"/>
              <w:right w:val="nil"/>
            </w:tcBorders>
            <w:shd w:val="clear" w:color="auto" w:fill="FFFFFF"/>
          </w:tcPr>
          <w:p w14:paraId="3239E730" w14:textId="77777777" w:rsidR="000F03BB" w:rsidRPr="00FD553D" w:rsidRDefault="000F03BB" w:rsidP="00C243C5">
            <w:pPr>
              <w:rPr>
                <w:rFonts w:ascii="Calibri" w:hAnsi="Calibri"/>
                <w:sz w:val="16"/>
                <w:szCs w:val="16"/>
              </w:rPr>
            </w:pPr>
          </w:p>
        </w:tc>
        <w:tc>
          <w:tcPr>
            <w:tcW w:w="1384" w:type="dxa"/>
            <w:tcBorders>
              <w:top w:val="nil"/>
              <w:left w:val="nil"/>
              <w:bottom w:val="single" w:sz="4" w:space="0" w:color="auto"/>
              <w:right w:val="nil"/>
            </w:tcBorders>
            <w:shd w:val="clear" w:color="auto" w:fill="FFFFFF"/>
          </w:tcPr>
          <w:p w14:paraId="7266ED0F" w14:textId="77777777" w:rsidR="000F03BB" w:rsidRPr="00FD553D" w:rsidRDefault="000F03BB" w:rsidP="00C243C5">
            <w:pPr>
              <w:rPr>
                <w:rFonts w:ascii="Calibri" w:hAnsi="Calibri"/>
                <w:sz w:val="16"/>
                <w:szCs w:val="16"/>
              </w:rPr>
            </w:pPr>
          </w:p>
        </w:tc>
        <w:tc>
          <w:tcPr>
            <w:tcW w:w="1320" w:type="dxa"/>
            <w:tcBorders>
              <w:top w:val="nil"/>
              <w:left w:val="nil"/>
              <w:bottom w:val="single" w:sz="4" w:space="0" w:color="auto"/>
              <w:right w:val="nil"/>
            </w:tcBorders>
            <w:shd w:val="clear" w:color="auto" w:fill="FFFFFF"/>
          </w:tcPr>
          <w:p w14:paraId="71A1435F" w14:textId="77777777" w:rsidR="000F03BB" w:rsidRPr="00FD553D" w:rsidRDefault="000F03BB" w:rsidP="00C243C5">
            <w:pPr>
              <w:rPr>
                <w:rFonts w:ascii="Calibri" w:hAnsi="Calibri"/>
                <w:sz w:val="16"/>
                <w:szCs w:val="16"/>
              </w:rPr>
            </w:pPr>
          </w:p>
        </w:tc>
        <w:tc>
          <w:tcPr>
            <w:tcW w:w="1495" w:type="dxa"/>
            <w:tcBorders>
              <w:top w:val="nil"/>
              <w:left w:val="nil"/>
              <w:bottom w:val="single" w:sz="4" w:space="0" w:color="auto"/>
              <w:right w:val="nil"/>
            </w:tcBorders>
            <w:shd w:val="clear" w:color="auto" w:fill="FFFFFF"/>
          </w:tcPr>
          <w:p w14:paraId="52A27524" w14:textId="77777777" w:rsidR="000F03BB" w:rsidRPr="00FD553D" w:rsidRDefault="000F03BB" w:rsidP="00C243C5">
            <w:pPr>
              <w:rPr>
                <w:rFonts w:ascii="Calibri" w:hAnsi="Calibri"/>
                <w:sz w:val="16"/>
                <w:szCs w:val="16"/>
              </w:rPr>
            </w:pPr>
          </w:p>
        </w:tc>
        <w:tc>
          <w:tcPr>
            <w:tcW w:w="1458" w:type="dxa"/>
            <w:tcBorders>
              <w:top w:val="nil"/>
              <w:left w:val="nil"/>
              <w:bottom w:val="single" w:sz="4" w:space="0" w:color="auto"/>
              <w:right w:val="nil"/>
            </w:tcBorders>
            <w:shd w:val="clear" w:color="auto" w:fill="FFFFFF"/>
          </w:tcPr>
          <w:p w14:paraId="3D74D9FE" w14:textId="77777777" w:rsidR="000F03BB" w:rsidRPr="00FD553D" w:rsidRDefault="000F03BB" w:rsidP="00C243C5">
            <w:pPr>
              <w:rPr>
                <w:rFonts w:ascii="Calibri" w:hAnsi="Calibri"/>
                <w:sz w:val="16"/>
                <w:szCs w:val="16"/>
              </w:rPr>
            </w:pPr>
          </w:p>
        </w:tc>
        <w:tc>
          <w:tcPr>
            <w:tcW w:w="1553" w:type="dxa"/>
            <w:tcBorders>
              <w:top w:val="nil"/>
              <w:left w:val="nil"/>
              <w:bottom w:val="single" w:sz="4" w:space="0" w:color="auto"/>
              <w:right w:val="nil"/>
            </w:tcBorders>
            <w:shd w:val="clear" w:color="auto" w:fill="FFFFFF"/>
          </w:tcPr>
          <w:p w14:paraId="46DBBF0A" w14:textId="77777777" w:rsidR="000F03BB" w:rsidRPr="00FD553D" w:rsidRDefault="000F03BB" w:rsidP="00C243C5">
            <w:pPr>
              <w:rPr>
                <w:rFonts w:ascii="Calibri" w:hAnsi="Calibri"/>
                <w:sz w:val="16"/>
                <w:szCs w:val="16"/>
              </w:rPr>
            </w:pPr>
          </w:p>
        </w:tc>
        <w:tc>
          <w:tcPr>
            <w:tcW w:w="1691" w:type="dxa"/>
            <w:tcBorders>
              <w:top w:val="nil"/>
              <w:left w:val="nil"/>
              <w:bottom w:val="single" w:sz="4" w:space="0" w:color="auto"/>
              <w:right w:val="nil"/>
            </w:tcBorders>
            <w:shd w:val="clear" w:color="auto" w:fill="FFFFFF"/>
          </w:tcPr>
          <w:p w14:paraId="773CAD55" w14:textId="77777777" w:rsidR="000F03BB" w:rsidRPr="00FD553D" w:rsidRDefault="000F03BB" w:rsidP="00C243C5">
            <w:pPr>
              <w:rPr>
                <w:rFonts w:ascii="Calibri" w:hAnsi="Calibri"/>
                <w:sz w:val="16"/>
                <w:szCs w:val="16"/>
              </w:rPr>
            </w:pPr>
          </w:p>
        </w:tc>
        <w:tc>
          <w:tcPr>
            <w:tcW w:w="1552" w:type="dxa"/>
            <w:tcBorders>
              <w:top w:val="nil"/>
              <w:left w:val="nil"/>
              <w:bottom w:val="single" w:sz="4" w:space="0" w:color="auto"/>
              <w:right w:val="nil"/>
            </w:tcBorders>
            <w:shd w:val="clear" w:color="auto" w:fill="FFFFFF"/>
          </w:tcPr>
          <w:p w14:paraId="6DD299C0" w14:textId="77777777" w:rsidR="000F03BB" w:rsidRPr="00FD553D" w:rsidRDefault="000F03BB" w:rsidP="00C243C5">
            <w:pPr>
              <w:rPr>
                <w:rFonts w:ascii="Calibri" w:hAnsi="Calibri"/>
                <w:sz w:val="16"/>
                <w:szCs w:val="16"/>
              </w:rPr>
            </w:pPr>
          </w:p>
        </w:tc>
        <w:tc>
          <w:tcPr>
            <w:tcW w:w="1690" w:type="dxa"/>
            <w:tcBorders>
              <w:top w:val="nil"/>
              <w:left w:val="nil"/>
              <w:bottom w:val="single" w:sz="4" w:space="0" w:color="auto"/>
              <w:right w:val="nil"/>
            </w:tcBorders>
            <w:shd w:val="clear" w:color="auto" w:fill="FFFFFF"/>
          </w:tcPr>
          <w:p w14:paraId="43614EF7" w14:textId="77777777" w:rsidR="000F03BB" w:rsidRPr="00FD553D" w:rsidRDefault="000F03BB" w:rsidP="00C243C5">
            <w:pPr>
              <w:rPr>
                <w:rFonts w:ascii="Calibri" w:hAnsi="Calibri"/>
                <w:sz w:val="16"/>
                <w:szCs w:val="16"/>
              </w:rPr>
            </w:pPr>
          </w:p>
        </w:tc>
      </w:tr>
      <w:tr w:rsidR="00A036C1" w:rsidRPr="00FD553D" w14:paraId="22F0851D" w14:textId="77777777" w:rsidTr="00C243C5">
        <w:tc>
          <w:tcPr>
            <w:tcW w:w="2253" w:type="dxa"/>
            <w:tcBorders>
              <w:top w:val="single" w:sz="4" w:space="0" w:color="auto"/>
            </w:tcBorders>
            <w:shd w:val="clear" w:color="auto" w:fill="FFFFFF"/>
          </w:tcPr>
          <w:p w14:paraId="5177CBD1" w14:textId="77777777" w:rsidR="000F03BB" w:rsidRPr="00FD553D" w:rsidRDefault="000F03BB" w:rsidP="00C243C5">
            <w:pPr>
              <w:rPr>
                <w:rFonts w:ascii="Calibri" w:hAnsi="Calibri"/>
                <w:b/>
                <w:sz w:val="16"/>
                <w:szCs w:val="16"/>
              </w:rPr>
            </w:pPr>
            <w:r w:rsidRPr="00FD553D">
              <w:rPr>
                <w:rFonts w:ascii="Calibri" w:hAnsi="Calibri"/>
                <w:b/>
                <w:sz w:val="16"/>
                <w:szCs w:val="16"/>
              </w:rPr>
              <w:t>Percentage</w:t>
            </w:r>
          </w:p>
        </w:tc>
        <w:tc>
          <w:tcPr>
            <w:tcW w:w="1305" w:type="dxa"/>
            <w:tcBorders>
              <w:top w:val="single" w:sz="4" w:space="0" w:color="auto"/>
            </w:tcBorders>
            <w:shd w:val="clear" w:color="auto" w:fill="FFFFFF"/>
          </w:tcPr>
          <w:p w14:paraId="7BD2EBCF" w14:textId="77777777" w:rsidR="000F03BB" w:rsidRPr="00FD553D" w:rsidRDefault="000F03BB" w:rsidP="00C243C5">
            <w:pPr>
              <w:rPr>
                <w:rFonts w:ascii="Calibri" w:hAnsi="Calibri"/>
                <w:b/>
                <w:sz w:val="16"/>
                <w:szCs w:val="16"/>
              </w:rPr>
            </w:pPr>
            <w:r w:rsidRPr="00FD553D">
              <w:rPr>
                <w:rFonts w:ascii="Calibri" w:hAnsi="Calibri"/>
                <w:b/>
                <w:sz w:val="16"/>
                <w:szCs w:val="16"/>
              </w:rPr>
              <w:t>0-19</w:t>
            </w:r>
          </w:p>
        </w:tc>
        <w:tc>
          <w:tcPr>
            <w:tcW w:w="1384" w:type="dxa"/>
            <w:tcBorders>
              <w:top w:val="single" w:sz="4" w:space="0" w:color="auto"/>
            </w:tcBorders>
            <w:shd w:val="clear" w:color="auto" w:fill="FFFFFF"/>
          </w:tcPr>
          <w:p w14:paraId="65AD7110" w14:textId="77777777" w:rsidR="000F03BB" w:rsidRPr="00FD553D" w:rsidRDefault="000F03BB" w:rsidP="00C243C5">
            <w:pPr>
              <w:rPr>
                <w:rFonts w:ascii="Calibri" w:hAnsi="Calibri"/>
                <w:b/>
                <w:sz w:val="16"/>
                <w:szCs w:val="16"/>
              </w:rPr>
            </w:pPr>
            <w:r w:rsidRPr="00FD553D">
              <w:rPr>
                <w:rFonts w:ascii="Calibri" w:hAnsi="Calibri"/>
                <w:b/>
                <w:sz w:val="16"/>
                <w:szCs w:val="16"/>
              </w:rPr>
              <w:t>20-29</w:t>
            </w:r>
          </w:p>
        </w:tc>
        <w:tc>
          <w:tcPr>
            <w:tcW w:w="1320" w:type="dxa"/>
            <w:tcBorders>
              <w:top w:val="single" w:sz="4" w:space="0" w:color="auto"/>
            </w:tcBorders>
            <w:shd w:val="clear" w:color="auto" w:fill="FFFFFF"/>
          </w:tcPr>
          <w:p w14:paraId="49D75F3C" w14:textId="77777777" w:rsidR="000F03BB" w:rsidRPr="00FD553D" w:rsidRDefault="000F03BB" w:rsidP="00C243C5">
            <w:pPr>
              <w:rPr>
                <w:rFonts w:ascii="Calibri" w:hAnsi="Calibri"/>
                <w:b/>
                <w:sz w:val="16"/>
                <w:szCs w:val="16"/>
              </w:rPr>
            </w:pPr>
            <w:r w:rsidRPr="00FD553D">
              <w:rPr>
                <w:rFonts w:ascii="Calibri" w:hAnsi="Calibri"/>
                <w:b/>
                <w:sz w:val="16"/>
                <w:szCs w:val="16"/>
              </w:rPr>
              <w:t>30-39</w:t>
            </w:r>
          </w:p>
        </w:tc>
        <w:tc>
          <w:tcPr>
            <w:tcW w:w="1495" w:type="dxa"/>
            <w:tcBorders>
              <w:top w:val="single" w:sz="4" w:space="0" w:color="auto"/>
            </w:tcBorders>
            <w:shd w:val="clear" w:color="auto" w:fill="FFFFFF"/>
          </w:tcPr>
          <w:p w14:paraId="666D5444" w14:textId="77777777" w:rsidR="000F03BB" w:rsidRPr="00FD553D" w:rsidRDefault="000F03BB" w:rsidP="00C243C5">
            <w:pPr>
              <w:rPr>
                <w:rFonts w:ascii="Calibri" w:hAnsi="Calibri"/>
                <w:b/>
                <w:sz w:val="16"/>
                <w:szCs w:val="16"/>
              </w:rPr>
            </w:pPr>
            <w:r w:rsidRPr="00FD553D">
              <w:rPr>
                <w:rFonts w:ascii="Calibri" w:hAnsi="Calibri"/>
                <w:b/>
                <w:sz w:val="16"/>
                <w:szCs w:val="16"/>
              </w:rPr>
              <w:t>40-49</w:t>
            </w:r>
          </w:p>
        </w:tc>
        <w:tc>
          <w:tcPr>
            <w:tcW w:w="1458" w:type="dxa"/>
            <w:tcBorders>
              <w:top w:val="single" w:sz="4" w:space="0" w:color="auto"/>
            </w:tcBorders>
            <w:shd w:val="clear" w:color="auto" w:fill="FFFFFF"/>
          </w:tcPr>
          <w:p w14:paraId="0B469BE2" w14:textId="77777777" w:rsidR="000F03BB" w:rsidRPr="00FD553D" w:rsidRDefault="000F03BB" w:rsidP="00C243C5">
            <w:pPr>
              <w:rPr>
                <w:rFonts w:ascii="Calibri" w:hAnsi="Calibri"/>
                <w:b/>
                <w:sz w:val="16"/>
                <w:szCs w:val="16"/>
              </w:rPr>
            </w:pPr>
            <w:r w:rsidRPr="00FD553D">
              <w:rPr>
                <w:rFonts w:ascii="Calibri" w:hAnsi="Calibri"/>
                <w:b/>
                <w:sz w:val="16"/>
                <w:szCs w:val="16"/>
              </w:rPr>
              <w:t>50-59</w:t>
            </w:r>
          </w:p>
        </w:tc>
        <w:tc>
          <w:tcPr>
            <w:tcW w:w="1553" w:type="dxa"/>
            <w:tcBorders>
              <w:top w:val="single" w:sz="4" w:space="0" w:color="auto"/>
            </w:tcBorders>
            <w:shd w:val="clear" w:color="auto" w:fill="FFFFFF"/>
          </w:tcPr>
          <w:p w14:paraId="2ED6E526" w14:textId="77777777" w:rsidR="000F03BB" w:rsidRPr="00FD553D" w:rsidRDefault="000F03BB" w:rsidP="00C243C5">
            <w:pPr>
              <w:rPr>
                <w:rFonts w:ascii="Calibri" w:hAnsi="Calibri"/>
                <w:b/>
                <w:sz w:val="16"/>
                <w:szCs w:val="16"/>
              </w:rPr>
            </w:pPr>
            <w:r w:rsidRPr="00FD553D">
              <w:rPr>
                <w:rFonts w:ascii="Calibri" w:hAnsi="Calibri"/>
                <w:b/>
                <w:sz w:val="16"/>
                <w:szCs w:val="16"/>
              </w:rPr>
              <w:t>60-69</w:t>
            </w:r>
          </w:p>
        </w:tc>
        <w:tc>
          <w:tcPr>
            <w:tcW w:w="1691" w:type="dxa"/>
            <w:tcBorders>
              <w:top w:val="single" w:sz="4" w:space="0" w:color="auto"/>
            </w:tcBorders>
            <w:shd w:val="clear" w:color="auto" w:fill="FFFFFF"/>
          </w:tcPr>
          <w:p w14:paraId="0521B78D" w14:textId="77777777" w:rsidR="000F03BB" w:rsidRPr="00FD553D" w:rsidRDefault="000F03BB" w:rsidP="00C243C5">
            <w:pPr>
              <w:rPr>
                <w:rFonts w:ascii="Calibri" w:hAnsi="Calibri"/>
                <w:b/>
                <w:sz w:val="16"/>
                <w:szCs w:val="16"/>
              </w:rPr>
            </w:pPr>
            <w:r w:rsidRPr="00FD553D">
              <w:rPr>
                <w:rFonts w:ascii="Calibri" w:hAnsi="Calibri"/>
                <w:b/>
                <w:sz w:val="16"/>
                <w:szCs w:val="16"/>
              </w:rPr>
              <w:t>70-79</w:t>
            </w:r>
          </w:p>
        </w:tc>
        <w:tc>
          <w:tcPr>
            <w:tcW w:w="1552" w:type="dxa"/>
            <w:tcBorders>
              <w:top w:val="single" w:sz="4" w:space="0" w:color="auto"/>
            </w:tcBorders>
            <w:shd w:val="clear" w:color="auto" w:fill="FFFFFF"/>
          </w:tcPr>
          <w:p w14:paraId="798B6067" w14:textId="77777777" w:rsidR="000F03BB" w:rsidRPr="00FD553D" w:rsidRDefault="000F03BB" w:rsidP="00C243C5">
            <w:pPr>
              <w:rPr>
                <w:rFonts w:ascii="Calibri" w:hAnsi="Calibri"/>
                <w:b/>
                <w:sz w:val="16"/>
                <w:szCs w:val="16"/>
              </w:rPr>
            </w:pPr>
            <w:r w:rsidRPr="00FD553D">
              <w:rPr>
                <w:rFonts w:ascii="Calibri" w:hAnsi="Calibri"/>
                <w:b/>
                <w:sz w:val="16"/>
                <w:szCs w:val="16"/>
              </w:rPr>
              <w:t>80-89</w:t>
            </w:r>
          </w:p>
        </w:tc>
        <w:tc>
          <w:tcPr>
            <w:tcW w:w="1690" w:type="dxa"/>
            <w:tcBorders>
              <w:top w:val="single" w:sz="4" w:space="0" w:color="auto"/>
            </w:tcBorders>
            <w:shd w:val="clear" w:color="auto" w:fill="FFFFFF"/>
          </w:tcPr>
          <w:p w14:paraId="72FE5ADB" w14:textId="77777777" w:rsidR="000F03BB" w:rsidRPr="00FD553D" w:rsidRDefault="000F03BB" w:rsidP="00C243C5">
            <w:pPr>
              <w:rPr>
                <w:rFonts w:ascii="Calibri" w:hAnsi="Calibri"/>
                <w:b/>
                <w:sz w:val="16"/>
                <w:szCs w:val="16"/>
              </w:rPr>
            </w:pPr>
            <w:r w:rsidRPr="00FD553D">
              <w:rPr>
                <w:rFonts w:ascii="Calibri" w:hAnsi="Calibri"/>
                <w:b/>
                <w:sz w:val="16"/>
                <w:szCs w:val="16"/>
              </w:rPr>
              <w:t>90-100</w:t>
            </w:r>
          </w:p>
        </w:tc>
      </w:tr>
      <w:tr w:rsidR="00A036C1" w:rsidRPr="00FD553D" w14:paraId="2B34B9B1" w14:textId="77777777" w:rsidTr="00C243C5">
        <w:tc>
          <w:tcPr>
            <w:tcW w:w="2253" w:type="dxa"/>
            <w:tcBorders>
              <w:bottom w:val="single" w:sz="4" w:space="0" w:color="auto"/>
            </w:tcBorders>
            <w:shd w:val="clear" w:color="auto" w:fill="FFFFFF"/>
          </w:tcPr>
          <w:p w14:paraId="002F5F43" w14:textId="77777777" w:rsidR="000F03BB" w:rsidRPr="00FD553D" w:rsidRDefault="000F03BB" w:rsidP="00C243C5">
            <w:pPr>
              <w:rPr>
                <w:rFonts w:ascii="Calibri" w:hAnsi="Calibri"/>
                <w:b/>
                <w:sz w:val="16"/>
                <w:szCs w:val="16"/>
              </w:rPr>
            </w:pPr>
            <w:r w:rsidRPr="00FD553D">
              <w:rPr>
                <w:rFonts w:ascii="Calibri" w:hAnsi="Calibri"/>
                <w:b/>
                <w:sz w:val="16"/>
                <w:szCs w:val="16"/>
              </w:rPr>
              <w:t>Overall Descriptor</w:t>
            </w:r>
          </w:p>
        </w:tc>
        <w:tc>
          <w:tcPr>
            <w:tcW w:w="1305" w:type="dxa"/>
            <w:tcBorders>
              <w:bottom w:val="single" w:sz="4" w:space="0" w:color="auto"/>
            </w:tcBorders>
            <w:shd w:val="clear" w:color="auto" w:fill="FFFFFF"/>
          </w:tcPr>
          <w:p w14:paraId="346649E2" w14:textId="77777777" w:rsidR="000F03BB" w:rsidRPr="00FD553D" w:rsidRDefault="000F03BB" w:rsidP="00C243C5">
            <w:pPr>
              <w:rPr>
                <w:rFonts w:ascii="Calibri" w:hAnsi="Calibri"/>
                <w:b/>
                <w:sz w:val="16"/>
                <w:szCs w:val="16"/>
              </w:rPr>
            </w:pPr>
            <w:r w:rsidRPr="00FD553D">
              <w:rPr>
                <w:rFonts w:ascii="Calibri" w:hAnsi="Calibri"/>
                <w:b/>
                <w:sz w:val="16"/>
                <w:szCs w:val="16"/>
              </w:rPr>
              <w:t>Very Poor</w:t>
            </w:r>
          </w:p>
        </w:tc>
        <w:tc>
          <w:tcPr>
            <w:tcW w:w="1384" w:type="dxa"/>
            <w:tcBorders>
              <w:bottom w:val="single" w:sz="4" w:space="0" w:color="auto"/>
            </w:tcBorders>
            <w:shd w:val="clear" w:color="auto" w:fill="FFFFFF"/>
          </w:tcPr>
          <w:p w14:paraId="532D33F3" w14:textId="77777777" w:rsidR="000F03BB" w:rsidRPr="00FD553D" w:rsidRDefault="000F03BB" w:rsidP="00C243C5">
            <w:pPr>
              <w:rPr>
                <w:rFonts w:ascii="Calibri" w:hAnsi="Calibri"/>
                <w:b/>
                <w:sz w:val="16"/>
                <w:szCs w:val="16"/>
              </w:rPr>
            </w:pPr>
            <w:r w:rsidRPr="00FD553D">
              <w:rPr>
                <w:rFonts w:ascii="Calibri" w:hAnsi="Calibri"/>
                <w:b/>
                <w:sz w:val="16"/>
                <w:szCs w:val="16"/>
              </w:rPr>
              <w:t>Poor</w:t>
            </w:r>
          </w:p>
        </w:tc>
        <w:tc>
          <w:tcPr>
            <w:tcW w:w="1320" w:type="dxa"/>
            <w:tcBorders>
              <w:bottom w:val="single" w:sz="4" w:space="0" w:color="auto"/>
            </w:tcBorders>
            <w:shd w:val="clear" w:color="auto" w:fill="FFFFFF"/>
          </w:tcPr>
          <w:p w14:paraId="082ED922" w14:textId="77777777" w:rsidR="000F03BB" w:rsidRPr="00FD553D" w:rsidRDefault="000F03BB" w:rsidP="00C243C5">
            <w:pPr>
              <w:rPr>
                <w:rFonts w:ascii="Calibri" w:hAnsi="Calibri"/>
                <w:b/>
                <w:sz w:val="16"/>
                <w:szCs w:val="16"/>
              </w:rPr>
            </w:pPr>
            <w:r w:rsidRPr="00FD553D">
              <w:rPr>
                <w:rFonts w:ascii="Calibri" w:hAnsi="Calibri"/>
                <w:b/>
                <w:sz w:val="16"/>
                <w:szCs w:val="16"/>
              </w:rPr>
              <w:t>Inadequate</w:t>
            </w:r>
          </w:p>
        </w:tc>
        <w:tc>
          <w:tcPr>
            <w:tcW w:w="1495" w:type="dxa"/>
            <w:tcBorders>
              <w:bottom w:val="single" w:sz="4" w:space="0" w:color="auto"/>
            </w:tcBorders>
            <w:shd w:val="clear" w:color="auto" w:fill="FFFFFF"/>
          </w:tcPr>
          <w:p w14:paraId="084C9764" w14:textId="77777777" w:rsidR="000F03BB" w:rsidRPr="00FD553D" w:rsidRDefault="000F03BB" w:rsidP="00C243C5">
            <w:pPr>
              <w:rPr>
                <w:rFonts w:ascii="Calibri" w:hAnsi="Calibri"/>
                <w:b/>
                <w:sz w:val="16"/>
                <w:szCs w:val="16"/>
              </w:rPr>
            </w:pPr>
            <w:r w:rsidRPr="00FD553D">
              <w:rPr>
                <w:rFonts w:ascii="Calibri" w:hAnsi="Calibri"/>
                <w:b/>
                <w:sz w:val="16"/>
                <w:szCs w:val="16"/>
              </w:rPr>
              <w:t>Acceptable</w:t>
            </w:r>
          </w:p>
        </w:tc>
        <w:tc>
          <w:tcPr>
            <w:tcW w:w="1458" w:type="dxa"/>
            <w:tcBorders>
              <w:bottom w:val="single" w:sz="4" w:space="0" w:color="auto"/>
            </w:tcBorders>
            <w:shd w:val="clear" w:color="auto" w:fill="FFFFFF"/>
          </w:tcPr>
          <w:p w14:paraId="7D5886FB" w14:textId="77777777" w:rsidR="000F03BB" w:rsidRPr="00FD553D" w:rsidRDefault="000F03BB" w:rsidP="00C243C5">
            <w:pPr>
              <w:rPr>
                <w:rFonts w:ascii="Calibri" w:hAnsi="Calibri"/>
                <w:b/>
                <w:sz w:val="16"/>
                <w:szCs w:val="16"/>
              </w:rPr>
            </w:pPr>
            <w:r w:rsidRPr="00FD553D">
              <w:rPr>
                <w:rFonts w:ascii="Calibri" w:hAnsi="Calibri"/>
                <w:b/>
                <w:sz w:val="16"/>
                <w:szCs w:val="16"/>
              </w:rPr>
              <w:t>Satisfactory</w:t>
            </w:r>
          </w:p>
        </w:tc>
        <w:tc>
          <w:tcPr>
            <w:tcW w:w="1553" w:type="dxa"/>
            <w:tcBorders>
              <w:bottom w:val="single" w:sz="4" w:space="0" w:color="auto"/>
            </w:tcBorders>
            <w:shd w:val="clear" w:color="auto" w:fill="FFFFFF"/>
          </w:tcPr>
          <w:p w14:paraId="483F391A" w14:textId="77777777" w:rsidR="000F03BB" w:rsidRPr="00FD553D" w:rsidRDefault="000F03BB" w:rsidP="00C243C5">
            <w:pPr>
              <w:rPr>
                <w:rFonts w:ascii="Calibri" w:hAnsi="Calibri"/>
                <w:b/>
                <w:sz w:val="16"/>
                <w:szCs w:val="16"/>
              </w:rPr>
            </w:pPr>
            <w:r w:rsidRPr="00FD553D">
              <w:rPr>
                <w:rFonts w:ascii="Calibri" w:hAnsi="Calibri"/>
                <w:b/>
                <w:sz w:val="16"/>
                <w:szCs w:val="16"/>
              </w:rPr>
              <w:t>Good</w:t>
            </w:r>
          </w:p>
        </w:tc>
        <w:tc>
          <w:tcPr>
            <w:tcW w:w="1691" w:type="dxa"/>
            <w:tcBorders>
              <w:bottom w:val="single" w:sz="4" w:space="0" w:color="auto"/>
            </w:tcBorders>
            <w:shd w:val="clear" w:color="auto" w:fill="FFFFFF"/>
          </w:tcPr>
          <w:p w14:paraId="3C7E8645" w14:textId="77777777" w:rsidR="000F03BB" w:rsidRPr="00FD553D" w:rsidRDefault="000F03BB" w:rsidP="00C243C5">
            <w:pPr>
              <w:rPr>
                <w:rFonts w:ascii="Calibri" w:hAnsi="Calibri"/>
                <w:b/>
                <w:sz w:val="16"/>
                <w:szCs w:val="16"/>
              </w:rPr>
            </w:pPr>
            <w:r w:rsidRPr="00FD553D">
              <w:rPr>
                <w:rFonts w:ascii="Calibri" w:hAnsi="Calibri"/>
                <w:b/>
                <w:sz w:val="16"/>
                <w:szCs w:val="16"/>
              </w:rPr>
              <w:t>Very Good</w:t>
            </w:r>
          </w:p>
        </w:tc>
        <w:tc>
          <w:tcPr>
            <w:tcW w:w="1552" w:type="dxa"/>
            <w:tcBorders>
              <w:bottom w:val="single" w:sz="4" w:space="0" w:color="auto"/>
            </w:tcBorders>
            <w:shd w:val="clear" w:color="auto" w:fill="FFFFFF"/>
          </w:tcPr>
          <w:p w14:paraId="5CF1C727" w14:textId="77777777" w:rsidR="000F03BB" w:rsidRPr="00FD553D" w:rsidRDefault="000F03BB" w:rsidP="00C243C5">
            <w:pPr>
              <w:rPr>
                <w:rFonts w:ascii="Calibri" w:hAnsi="Calibri"/>
                <w:b/>
                <w:sz w:val="16"/>
                <w:szCs w:val="16"/>
              </w:rPr>
            </w:pPr>
            <w:r w:rsidRPr="00FD553D">
              <w:rPr>
                <w:rFonts w:ascii="Calibri" w:hAnsi="Calibri"/>
                <w:b/>
                <w:sz w:val="16"/>
                <w:szCs w:val="16"/>
              </w:rPr>
              <w:t>Excellent</w:t>
            </w:r>
          </w:p>
        </w:tc>
        <w:tc>
          <w:tcPr>
            <w:tcW w:w="1690" w:type="dxa"/>
            <w:tcBorders>
              <w:bottom w:val="single" w:sz="4" w:space="0" w:color="auto"/>
            </w:tcBorders>
            <w:shd w:val="clear" w:color="auto" w:fill="FFFFFF"/>
          </w:tcPr>
          <w:p w14:paraId="427204F3" w14:textId="77777777" w:rsidR="000F03BB" w:rsidRPr="00FD553D" w:rsidRDefault="000F03BB" w:rsidP="00C243C5">
            <w:pPr>
              <w:rPr>
                <w:rFonts w:ascii="Calibri" w:hAnsi="Calibri"/>
                <w:b/>
                <w:sz w:val="16"/>
                <w:szCs w:val="16"/>
              </w:rPr>
            </w:pPr>
            <w:r w:rsidRPr="00FD553D">
              <w:rPr>
                <w:rFonts w:ascii="Calibri" w:hAnsi="Calibri"/>
                <w:b/>
                <w:sz w:val="16"/>
                <w:szCs w:val="16"/>
              </w:rPr>
              <w:t xml:space="preserve">Outstanding </w:t>
            </w:r>
          </w:p>
        </w:tc>
      </w:tr>
      <w:tr w:rsidR="00A036C1" w:rsidRPr="00FD553D" w14:paraId="734AB559" w14:textId="77777777" w:rsidTr="00C243C5">
        <w:tc>
          <w:tcPr>
            <w:tcW w:w="2253" w:type="dxa"/>
            <w:shd w:val="clear" w:color="auto" w:fill="FFFFFF"/>
          </w:tcPr>
          <w:p w14:paraId="20C485DB" w14:textId="77777777" w:rsidR="000F03BB" w:rsidRPr="00FD553D" w:rsidRDefault="000F03BB" w:rsidP="00C243C5">
            <w:pPr>
              <w:rPr>
                <w:rFonts w:ascii="Calibri" w:hAnsi="Calibri"/>
                <w:b/>
                <w:sz w:val="16"/>
                <w:szCs w:val="16"/>
              </w:rPr>
            </w:pPr>
            <w:r w:rsidRPr="00FD553D">
              <w:rPr>
                <w:rFonts w:ascii="Calibri" w:hAnsi="Calibri"/>
                <w:b/>
                <w:sz w:val="16"/>
                <w:szCs w:val="16"/>
              </w:rPr>
              <w:t xml:space="preserve">Subject Specific Skills </w:t>
            </w:r>
          </w:p>
        </w:tc>
        <w:tc>
          <w:tcPr>
            <w:tcW w:w="1305" w:type="dxa"/>
            <w:shd w:val="clear" w:color="auto" w:fill="FFFFFF"/>
          </w:tcPr>
          <w:p w14:paraId="2E4FF222" w14:textId="77777777" w:rsidR="000F03BB" w:rsidRPr="00FD553D" w:rsidRDefault="000F03BB" w:rsidP="00C243C5">
            <w:pPr>
              <w:rPr>
                <w:rFonts w:ascii="Calibri" w:hAnsi="Calibri"/>
                <w:sz w:val="16"/>
                <w:szCs w:val="16"/>
              </w:rPr>
            </w:pPr>
          </w:p>
        </w:tc>
        <w:tc>
          <w:tcPr>
            <w:tcW w:w="1384" w:type="dxa"/>
            <w:shd w:val="clear" w:color="auto" w:fill="FFFFFF"/>
          </w:tcPr>
          <w:p w14:paraId="4C08D872" w14:textId="77777777" w:rsidR="000F03BB" w:rsidRPr="00FD553D" w:rsidRDefault="000F03BB" w:rsidP="00C243C5">
            <w:pPr>
              <w:rPr>
                <w:rFonts w:ascii="Calibri" w:hAnsi="Calibri"/>
                <w:sz w:val="16"/>
                <w:szCs w:val="16"/>
              </w:rPr>
            </w:pPr>
          </w:p>
        </w:tc>
        <w:tc>
          <w:tcPr>
            <w:tcW w:w="1320" w:type="dxa"/>
            <w:shd w:val="clear" w:color="auto" w:fill="FFFFFF"/>
          </w:tcPr>
          <w:p w14:paraId="0A645BF1" w14:textId="77777777" w:rsidR="000F03BB" w:rsidRPr="00FD553D" w:rsidRDefault="000F03BB" w:rsidP="00C243C5">
            <w:pPr>
              <w:rPr>
                <w:rFonts w:ascii="Calibri" w:hAnsi="Calibri"/>
                <w:sz w:val="16"/>
                <w:szCs w:val="16"/>
              </w:rPr>
            </w:pPr>
          </w:p>
        </w:tc>
        <w:tc>
          <w:tcPr>
            <w:tcW w:w="1495" w:type="dxa"/>
            <w:shd w:val="clear" w:color="auto" w:fill="FFFFFF"/>
          </w:tcPr>
          <w:p w14:paraId="4727EDD0" w14:textId="77777777" w:rsidR="000F03BB" w:rsidRPr="00FD553D" w:rsidRDefault="000F03BB" w:rsidP="00C243C5">
            <w:pPr>
              <w:rPr>
                <w:rFonts w:ascii="Calibri" w:hAnsi="Calibri"/>
                <w:sz w:val="16"/>
                <w:szCs w:val="16"/>
              </w:rPr>
            </w:pPr>
          </w:p>
        </w:tc>
        <w:tc>
          <w:tcPr>
            <w:tcW w:w="1458" w:type="dxa"/>
            <w:shd w:val="clear" w:color="auto" w:fill="FFFFFF"/>
          </w:tcPr>
          <w:p w14:paraId="61DB266B" w14:textId="77777777" w:rsidR="000F03BB" w:rsidRPr="00FD553D" w:rsidRDefault="000F03BB" w:rsidP="00C243C5">
            <w:pPr>
              <w:rPr>
                <w:rFonts w:ascii="Calibri" w:hAnsi="Calibri"/>
                <w:sz w:val="16"/>
                <w:szCs w:val="16"/>
              </w:rPr>
            </w:pPr>
          </w:p>
        </w:tc>
        <w:tc>
          <w:tcPr>
            <w:tcW w:w="1553" w:type="dxa"/>
            <w:shd w:val="clear" w:color="auto" w:fill="FFFFFF"/>
          </w:tcPr>
          <w:p w14:paraId="2F5DB941" w14:textId="77777777" w:rsidR="000F03BB" w:rsidRPr="00FD553D" w:rsidRDefault="000F03BB" w:rsidP="00C243C5">
            <w:pPr>
              <w:rPr>
                <w:rFonts w:ascii="Calibri" w:hAnsi="Calibri"/>
                <w:sz w:val="16"/>
                <w:szCs w:val="16"/>
              </w:rPr>
            </w:pPr>
          </w:p>
        </w:tc>
        <w:tc>
          <w:tcPr>
            <w:tcW w:w="1691" w:type="dxa"/>
            <w:shd w:val="clear" w:color="auto" w:fill="FFFFFF"/>
          </w:tcPr>
          <w:p w14:paraId="3998B90C" w14:textId="77777777" w:rsidR="000F03BB" w:rsidRPr="00FD553D" w:rsidRDefault="000F03BB" w:rsidP="00C243C5">
            <w:pPr>
              <w:rPr>
                <w:rFonts w:ascii="Calibri" w:hAnsi="Calibri"/>
                <w:sz w:val="16"/>
                <w:szCs w:val="16"/>
              </w:rPr>
            </w:pPr>
          </w:p>
        </w:tc>
        <w:tc>
          <w:tcPr>
            <w:tcW w:w="1552" w:type="dxa"/>
            <w:shd w:val="clear" w:color="auto" w:fill="FFFFFF"/>
          </w:tcPr>
          <w:p w14:paraId="32FFD14F" w14:textId="77777777" w:rsidR="000F03BB" w:rsidRPr="00FD553D" w:rsidRDefault="000F03BB" w:rsidP="00C243C5">
            <w:pPr>
              <w:rPr>
                <w:rFonts w:ascii="Calibri" w:hAnsi="Calibri"/>
                <w:sz w:val="16"/>
                <w:szCs w:val="16"/>
              </w:rPr>
            </w:pPr>
          </w:p>
        </w:tc>
        <w:tc>
          <w:tcPr>
            <w:tcW w:w="1690" w:type="dxa"/>
            <w:shd w:val="clear" w:color="auto" w:fill="FFFFFF"/>
          </w:tcPr>
          <w:p w14:paraId="1B0D9646" w14:textId="77777777" w:rsidR="000F03BB" w:rsidRPr="00FD553D" w:rsidRDefault="000F03BB" w:rsidP="00C243C5">
            <w:pPr>
              <w:rPr>
                <w:rFonts w:ascii="Calibri" w:hAnsi="Calibri"/>
                <w:sz w:val="16"/>
                <w:szCs w:val="16"/>
              </w:rPr>
            </w:pPr>
          </w:p>
        </w:tc>
      </w:tr>
      <w:tr w:rsidR="00A036C1" w:rsidRPr="00FD553D" w14:paraId="4911A42B" w14:textId="77777777" w:rsidTr="00C243C5">
        <w:tc>
          <w:tcPr>
            <w:tcW w:w="2253" w:type="dxa"/>
            <w:shd w:val="clear" w:color="auto" w:fill="FFFFFF"/>
          </w:tcPr>
          <w:p w14:paraId="141C00D6" w14:textId="03B9C592" w:rsidR="000F03BB" w:rsidRPr="00FD553D" w:rsidRDefault="000F03BB" w:rsidP="00C243C5">
            <w:pPr>
              <w:rPr>
                <w:rFonts w:ascii="Calibri" w:hAnsi="Calibri"/>
                <w:b/>
                <w:sz w:val="16"/>
                <w:szCs w:val="16"/>
              </w:rPr>
            </w:pPr>
            <w:r>
              <w:rPr>
                <w:rFonts w:ascii="Calibri" w:hAnsi="Calibri"/>
                <w:b/>
                <w:sz w:val="16"/>
                <w:szCs w:val="16"/>
              </w:rPr>
              <w:t>Description of</w:t>
            </w:r>
            <w:r w:rsidR="00FB16DA">
              <w:rPr>
                <w:rFonts w:ascii="Calibri" w:hAnsi="Calibri"/>
                <w:b/>
                <w:sz w:val="16"/>
                <w:szCs w:val="16"/>
              </w:rPr>
              <w:t xml:space="preserve"> the Incident (2</w:t>
            </w:r>
            <w:r w:rsidRPr="00FD553D">
              <w:rPr>
                <w:rFonts w:ascii="Calibri" w:hAnsi="Calibri"/>
                <w:b/>
                <w:sz w:val="16"/>
                <w:szCs w:val="16"/>
              </w:rPr>
              <w:t>0%)</w:t>
            </w:r>
          </w:p>
        </w:tc>
        <w:tc>
          <w:tcPr>
            <w:tcW w:w="1305" w:type="dxa"/>
            <w:shd w:val="clear" w:color="auto" w:fill="FFFFFF"/>
          </w:tcPr>
          <w:p w14:paraId="1158BBA1" w14:textId="73E073BB" w:rsidR="000F03BB" w:rsidRPr="00FD553D" w:rsidRDefault="000F03BB" w:rsidP="000F03BB">
            <w:pPr>
              <w:rPr>
                <w:rFonts w:ascii="Calibri" w:hAnsi="Calibri"/>
                <w:sz w:val="16"/>
                <w:szCs w:val="14"/>
              </w:rPr>
            </w:pPr>
            <w:r>
              <w:rPr>
                <w:rFonts w:ascii="Calibri" w:hAnsi="Calibri"/>
                <w:sz w:val="16"/>
                <w:szCs w:val="14"/>
              </w:rPr>
              <w:t xml:space="preserve">Little or no ability to convey information </w:t>
            </w:r>
            <w:r w:rsidRPr="00FD553D">
              <w:rPr>
                <w:rFonts w:ascii="Calibri" w:hAnsi="Calibri"/>
                <w:sz w:val="16"/>
                <w:szCs w:val="14"/>
              </w:rPr>
              <w:t xml:space="preserve">and/or </w:t>
            </w:r>
            <w:r>
              <w:rPr>
                <w:rFonts w:ascii="Calibri" w:hAnsi="Calibri"/>
                <w:sz w:val="16"/>
                <w:szCs w:val="14"/>
              </w:rPr>
              <w:t xml:space="preserve">grammatical </w:t>
            </w:r>
            <w:r w:rsidRPr="00FD553D">
              <w:rPr>
                <w:rFonts w:ascii="Calibri" w:hAnsi="Calibri"/>
                <w:sz w:val="16"/>
                <w:szCs w:val="14"/>
              </w:rPr>
              <w:t>errors</w:t>
            </w:r>
          </w:p>
        </w:tc>
        <w:tc>
          <w:tcPr>
            <w:tcW w:w="1384" w:type="dxa"/>
            <w:shd w:val="clear" w:color="auto" w:fill="FFFFFF"/>
          </w:tcPr>
          <w:p w14:paraId="1422D793" w14:textId="181E8C1A" w:rsidR="000F03BB" w:rsidRPr="00FD553D" w:rsidRDefault="000F03BB" w:rsidP="00C243C5">
            <w:pPr>
              <w:rPr>
                <w:rFonts w:ascii="Calibri" w:hAnsi="Calibri"/>
                <w:sz w:val="16"/>
                <w:szCs w:val="14"/>
              </w:rPr>
            </w:pPr>
            <w:r w:rsidRPr="00FD553D">
              <w:rPr>
                <w:rFonts w:ascii="Calibri" w:hAnsi="Calibri"/>
                <w:sz w:val="16"/>
                <w:szCs w:val="14"/>
              </w:rPr>
              <w:t xml:space="preserve">Insufficient </w:t>
            </w:r>
            <w:r>
              <w:rPr>
                <w:rFonts w:ascii="Calibri" w:hAnsi="Calibri"/>
                <w:sz w:val="16"/>
                <w:szCs w:val="14"/>
              </w:rPr>
              <w:t xml:space="preserve">ability to convey information </w:t>
            </w:r>
            <w:r w:rsidRPr="00FD553D">
              <w:rPr>
                <w:rFonts w:ascii="Calibri" w:hAnsi="Calibri"/>
                <w:sz w:val="16"/>
                <w:szCs w:val="14"/>
              </w:rPr>
              <w:t xml:space="preserve">and/or </w:t>
            </w:r>
            <w:r>
              <w:rPr>
                <w:rFonts w:ascii="Calibri" w:hAnsi="Calibri"/>
                <w:sz w:val="16"/>
                <w:szCs w:val="14"/>
              </w:rPr>
              <w:t xml:space="preserve">grammatical </w:t>
            </w:r>
            <w:r w:rsidRPr="00FD553D">
              <w:rPr>
                <w:rFonts w:ascii="Calibri" w:hAnsi="Calibri"/>
                <w:sz w:val="16"/>
                <w:szCs w:val="14"/>
              </w:rPr>
              <w:t>errors</w:t>
            </w:r>
          </w:p>
        </w:tc>
        <w:tc>
          <w:tcPr>
            <w:tcW w:w="1320" w:type="dxa"/>
            <w:shd w:val="clear" w:color="auto" w:fill="FFFFFF"/>
          </w:tcPr>
          <w:p w14:paraId="17B4CBD7" w14:textId="2B76B873" w:rsidR="000F03BB" w:rsidRPr="00FD553D" w:rsidRDefault="000F03BB" w:rsidP="00C243C5">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 xml:space="preserve">ability to convey information and/or limited grammatical </w:t>
            </w:r>
            <w:r w:rsidRPr="00FD553D">
              <w:rPr>
                <w:rFonts w:ascii="Calibri" w:hAnsi="Calibri"/>
                <w:sz w:val="16"/>
                <w:szCs w:val="14"/>
              </w:rPr>
              <w:t>errors</w:t>
            </w:r>
          </w:p>
        </w:tc>
        <w:tc>
          <w:tcPr>
            <w:tcW w:w="1495" w:type="dxa"/>
            <w:shd w:val="clear" w:color="auto" w:fill="FFFFFF"/>
          </w:tcPr>
          <w:p w14:paraId="0DFCBBBE" w14:textId="0F466B4E" w:rsidR="000F03BB" w:rsidRPr="00FD553D" w:rsidRDefault="000F03BB" w:rsidP="000F03BB">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 xml:space="preserve">ability to convey information </w:t>
            </w:r>
            <w:r w:rsidRPr="00FD553D">
              <w:rPr>
                <w:rFonts w:ascii="Calibri" w:hAnsi="Calibri"/>
                <w:sz w:val="16"/>
                <w:szCs w:val="14"/>
              </w:rPr>
              <w:t>and</w:t>
            </w:r>
            <w:r>
              <w:rPr>
                <w:rFonts w:ascii="Calibri" w:hAnsi="Calibri"/>
                <w:sz w:val="16"/>
                <w:szCs w:val="14"/>
              </w:rPr>
              <w:t xml:space="preserve"> no grammatical errors</w:t>
            </w:r>
          </w:p>
        </w:tc>
        <w:tc>
          <w:tcPr>
            <w:tcW w:w="1458" w:type="dxa"/>
            <w:shd w:val="clear" w:color="auto" w:fill="FFFFFF"/>
          </w:tcPr>
          <w:p w14:paraId="33BB2A30" w14:textId="0972697C" w:rsidR="000F03BB" w:rsidRPr="00FD553D" w:rsidRDefault="000F03BB" w:rsidP="000F03BB">
            <w:pPr>
              <w:rPr>
                <w:rFonts w:ascii="Calibri" w:hAnsi="Calibri"/>
                <w:sz w:val="16"/>
                <w:szCs w:val="14"/>
              </w:rPr>
            </w:pPr>
            <w:r w:rsidRPr="00FD553D">
              <w:rPr>
                <w:rFonts w:ascii="Calibri" w:hAnsi="Calibri"/>
                <w:sz w:val="16"/>
                <w:szCs w:val="14"/>
              </w:rPr>
              <w:t xml:space="preserve">Relevant with a satisfactory </w:t>
            </w:r>
            <w:r>
              <w:rPr>
                <w:rFonts w:ascii="Calibri" w:hAnsi="Calibri"/>
                <w:sz w:val="16"/>
                <w:szCs w:val="14"/>
              </w:rPr>
              <w:t xml:space="preserve">ability to convey information </w:t>
            </w:r>
          </w:p>
        </w:tc>
        <w:tc>
          <w:tcPr>
            <w:tcW w:w="1553" w:type="dxa"/>
            <w:shd w:val="clear" w:color="auto" w:fill="FFFFFF"/>
          </w:tcPr>
          <w:p w14:paraId="2E4E35D3" w14:textId="5A064303" w:rsidR="000F03BB" w:rsidRPr="00FD553D" w:rsidRDefault="000F03BB" w:rsidP="00E20366">
            <w:pPr>
              <w:rPr>
                <w:rFonts w:ascii="Calibri" w:hAnsi="Calibri"/>
                <w:sz w:val="16"/>
                <w:szCs w:val="14"/>
              </w:rPr>
            </w:pPr>
            <w:r w:rsidRPr="00FD553D">
              <w:rPr>
                <w:rFonts w:ascii="Calibri" w:hAnsi="Calibri"/>
                <w:sz w:val="16"/>
                <w:szCs w:val="14"/>
              </w:rPr>
              <w:t xml:space="preserve">Substantial </w:t>
            </w:r>
            <w:r w:rsidR="00E20366">
              <w:rPr>
                <w:rFonts w:ascii="Calibri" w:hAnsi="Calibri"/>
                <w:sz w:val="16"/>
                <w:szCs w:val="14"/>
              </w:rPr>
              <w:t>ability to convey information no</w:t>
            </w:r>
            <w:r w:rsidR="00E20366" w:rsidRPr="00FD553D">
              <w:rPr>
                <w:rFonts w:ascii="Calibri" w:hAnsi="Calibri"/>
                <w:sz w:val="16"/>
                <w:szCs w:val="14"/>
              </w:rPr>
              <w:t xml:space="preserve"> </w:t>
            </w:r>
            <w:r w:rsidR="00E20366">
              <w:rPr>
                <w:rFonts w:ascii="Calibri" w:hAnsi="Calibri"/>
                <w:sz w:val="16"/>
                <w:szCs w:val="14"/>
              </w:rPr>
              <w:t xml:space="preserve">grammatical </w:t>
            </w:r>
            <w:r w:rsidR="00E20366" w:rsidRPr="00FD553D">
              <w:rPr>
                <w:rFonts w:ascii="Calibri" w:hAnsi="Calibri"/>
                <w:sz w:val="16"/>
                <w:szCs w:val="14"/>
              </w:rPr>
              <w:t xml:space="preserve">errors </w:t>
            </w:r>
          </w:p>
        </w:tc>
        <w:tc>
          <w:tcPr>
            <w:tcW w:w="1691" w:type="dxa"/>
            <w:shd w:val="clear" w:color="auto" w:fill="FFFFFF"/>
          </w:tcPr>
          <w:p w14:paraId="0973B6F3" w14:textId="6FB75A6B" w:rsidR="000F03BB" w:rsidRPr="00FD553D" w:rsidRDefault="000F03BB" w:rsidP="00E20366">
            <w:pPr>
              <w:rPr>
                <w:rFonts w:ascii="Calibri" w:hAnsi="Calibri"/>
                <w:sz w:val="16"/>
                <w:szCs w:val="14"/>
              </w:rPr>
            </w:pPr>
            <w:r w:rsidRPr="00FD553D">
              <w:rPr>
                <w:rFonts w:ascii="Calibri" w:hAnsi="Calibri"/>
                <w:sz w:val="16"/>
                <w:szCs w:val="14"/>
              </w:rPr>
              <w:t xml:space="preserve">Comprehensive </w:t>
            </w:r>
            <w:r w:rsidR="00E20366">
              <w:rPr>
                <w:rFonts w:ascii="Calibri" w:hAnsi="Calibri"/>
                <w:sz w:val="16"/>
                <w:szCs w:val="14"/>
              </w:rPr>
              <w:t>ability to convey information no</w:t>
            </w:r>
            <w:r w:rsidR="00E20366" w:rsidRPr="00FD553D">
              <w:rPr>
                <w:rFonts w:ascii="Calibri" w:hAnsi="Calibri"/>
                <w:sz w:val="16"/>
                <w:szCs w:val="14"/>
              </w:rPr>
              <w:t xml:space="preserve"> </w:t>
            </w:r>
            <w:r w:rsidR="00E20366">
              <w:rPr>
                <w:rFonts w:ascii="Calibri" w:hAnsi="Calibri"/>
                <w:sz w:val="16"/>
                <w:szCs w:val="14"/>
              </w:rPr>
              <w:t xml:space="preserve">grammatical </w:t>
            </w:r>
            <w:r w:rsidR="00E20366" w:rsidRPr="00FD553D">
              <w:rPr>
                <w:rFonts w:ascii="Calibri" w:hAnsi="Calibri"/>
                <w:sz w:val="16"/>
                <w:szCs w:val="14"/>
              </w:rPr>
              <w:t>errors</w:t>
            </w:r>
          </w:p>
        </w:tc>
        <w:tc>
          <w:tcPr>
            <w:tcW w:w="1552" w:type="dxa"/>
            <w:shd w:val="clear" w:color="auto" w:fill="FFFFFF"/>
          </w:tcPr>
          <w:p w14:paraId="373E2CD8" w14:textId="01C03A9D" w:rsidR="000F03BB" w:rsidRPr="00FD553D" w:rsidRDefault="000F03BB" w:rsidP="00E20366">
            <w:pPr>
              <w:rPr>
                <w:rFonts w:ascii="Calibri" w:hAnsi="Calibri"/>
                <w:sz w:val="16"/>
                <w:szCs w:val="14"/>
              </w:rPr>
            </w:pPr>
            <w:r w:rsidRPr="00FD553D">
              <w:rPr>
                <w:rFonts w:ascii="Calibri" w:hAnsi="Calibri"/>
                <w:sz w:val="16"/>
                <w:szCs w:val="14"/>
              </w:rPr>
              <w:t xml:space="preserve">Extensive </w:t>
            </w:r>
            <w:r w:rsidR="00E20366">
              <w:rPr>
                <w:rFonts w:ascii="Calibri" w:hAnsi="Calibri"/>
                <w:sz w:val="16"/>
                <w:szCs w:val="14"/>
              </w:rPr>
              <w:t>ability to convey information with publishing level</w:t>
            </w:r>
            <w:r w:rsidR="00E20366" w:rsidRPr="00FD553D">
              <w:rPr>
                <w:rFonts w:ascii="Calibri" w:hAnsi="Calibri"/>
                <w:sz w:val="16"/>
                <w:szCs w:val="14"/>
              </w:rPr>
              <w:t xml:space="preserve"> </w:t>
            </w:r>
            <w:r w:rsidR="00E20366">
              <w:rPr>
                <w:rFonts w:ascii="Calibri" w:hAnsi="Calibri"/>
                <w:sz w:val="16"/>
                <w:szCs w:val="14"/>
              </w:rPr>
              <w:t>grammar</w:t>
            </w:r>
          </w:p>
        </w:tc>
        <w:tc>
          <w:tcPr>
            <w:tcW w:w="1690" w:type="dxa"/>
            <w:shd w:val="clear" w:color="auto" w:fill="FFFFFF"/>
          </w:tcPr>
          <w:p w14:paraId="674B2685" w14:textId="1816BA4B" w:rsidR="000F03BB" w:rsidRPr="00FD553D" w:rsidRDefault="000F03BB" w:rsidP="00C243C5">
            <w:pPr>
              <w:rPr>
                <w:rFonts w:ascii="Calibri" w:hAnsi="Calibri"/>
                <w:sz w:val="16"/>
                <w:szCs w:val="14"/>
              </w:rPr>
            </w:pPr>
            <w:r w:rsidRPr="00FD553D">
              <w:rPr>
                <w:rFonts w:ascii="Calibri" w:hAnsi="Calibri"/>
                <w:sz w:val="16"/>
                <w:szCs w:val="14"/>
              </w:rPr>
              <w:t xml:space="preserve">Full depth </w:t>
            </w:r>
            <w:r w:rsidR="00E20366">
              <w:rPr>
                <w:rFonts w:ascii="Calibri" w:hAnsi="Calibri"/>
                <w:sz w:val="16"/>
                <w:szCs w:val="14"/>
              </w:rPr>
              <w:t>ability to convey information with publishing level</w:t>
            </w:r>
            <w:r w:rsidR="00E20366" w:rsidRPr="00FD553D">
              <w:rPr>
                <w:rFonts w:ascii="Calibri" w:hAnsi="Calibri"/>
                <w:sz w:val="16"/>
                <w:szCs w:val="14"/>
              </w:rPr>
              <w:t xml:space="preserve"> </w:t>
            </w:r>
            <w:r w:rsidR="00E20366">
              <w:rPr>
                <w:rFonts w:ascii="Calibri" w:hAnsi="Calibri"/>
                <w:sz w:val="16"/>
                <w:szCs w:val="14"/>
              </w:rPr>
              <w:t>grammar</w:t>
            </w:r>
          </w:p>
        </w:tc>
      </w:tr>
      <w:tr w:rsidR="00A036C1" w:rsidRPr="00FD553D" w14:paraId="71712575" w14:textId="77777777" w:rsidTr="00C243C5">
        <w:tc>
          <w:tcPr>
            <w:tcW w:w="2253" w:type="dxa"/>
            <w:shd w:val="clear" w:color="auto" w:fill="FFFFFF"/>
          </w:tcPr>
          <w:p w14:paraId="44D3D605" w14:textId="28FA7359" w:rsidR="000F03BB" w:rsidRPr="00FD553D" w:rsidRDefault="00E20366" w:rsidP="00C243C5">
            <w:pPr>
              <w:rPr>
                <w:rFonts w:ascii="Calibri" w:hAnsi="Calibri" w:cs="Arial"/>
                <w:b/>
                <w:sz w:val="16"/>
                <w:szCs w:val="16"/>
              </w:rPr>
            </w:pPr>
            <w:r>
              <w:rPr>
                <w:rFonts w:ascii="Calibri" w:hAnsi="Calibri" w:cs="Arial"/>
                <w:b/>
                <w:sz w:val="16"/>
                <w:szCs w:val="16"/>
              </w:rPr>
              <w:t>Reflections</w:t>
            </w:r>
            <w:r w:rsidR="00FB16DA">
              <w:rPr>
                <w:rFonts w:ascii="Calibri" w:hAnsi="Calibri" w:cs="Arial"/>
                <w:b/>
                <w:sz w:val="16"/>
                <w:szCs w:val="16"/>
              </w:rPr>
              <w:t xml:space="preserve"> (3</w:t>
            </w:r>
            <w:r w:rsidR="000F03BB" w:rsidRPr="00FD553D">
              <w:rPr>
                <w:rFonts w:ascii="Calibri" w:hAnsi="Calibri" w:cs="Arial"/>
                <w:b/>
                <w:sz w:val="16"/>
                <w:szCs w:val="16"/>
              </w:rPr>
              <w:t>0%)</w:t>
            </w:r>
          </w:p>
        </w:tc>
        <w:tc>
          <w:tcPr>
            <w:tcW w:w="1305" w:type="dxa"/>
            <w:shd w:val="clear" w:color="auto" w:fill="FFFFFF"/>
          </w:tcPr>
          <w:p w14:paraId="0DC653D6" w14:textId="229D0BF0" w:rsidR="000F03BB" w:rsidRPr="00FD553D" w:rsidRDefault="000F03BB" w:rsidP="00E20366">
            <w:pPr>
              <w:rPr>
                <w:rFonts w:ascii="Calibri" w:hAnsi="Calibri"/>
                <w:sz w:val="16"/>
                <w:szCs w:val="14"/>
              </w:rPr>
            </w:pPr>
            <w:r w:rsidRPr="00FD553D">
              <w:rPr>
                <w:rFonts w:ascii="Calibri" w:hAnsi="Calibri"/>
                <w:sz w:val="16"/>
                <w:szCs w:val="14"/>
              </w:rPr>
              <w:t xml:space="preserve">Little or no understanding of </w:t>
            </w:r>
            <w:r w:rsidR="00E20366">
              <w:rPr>
                <w:rFonts w:ascii="Calibri" w:hAnsi="Calibri"/>
                <w:sz w:val="16"/>
                <w:szCs w:val="14"/>
              </w:rPr>
              <w:t xml:space="preserve">reflection and its place in life scenario </w:t>
            </w:r>
          </w:p>
        </w:tc>
        <w:tc>
          <w:tcPr>
            <w:tcW w:w="1384" w:type="dxa"/>
            <w:shd w:val="clear" w:color="auto" w:fill="FFFFFF"/>
          </w:tcPr>
          <w:p w14:paraId="0C8B004D" w14:textId="0D40B0D7" w:rsidR="000F03BB" w:rsidRPr="00FD553D" w:rsidRDefault="000F03BB" w:rsidP="00C243C5">
            <w:pPr>
              <w:rPr>
                <w:rFonts w:ascii="Calibri" w:hAnsi="Calibri"/>
                <w:sz w:val="16"/>
                <w:szCs w:val="14"/>
              </w:rPr>
            </w:pPr>
            <w:r w:rsidRPr="00FD553D">
              <w:rPr>
                <w:rFonts w:ascii="Calibri" w:hAnsi="Calibri"/>
                <w:sz w:val="16"/>
                <w:szCs w:val="14"/>
              </w:rPr>
              <w:t>Insu</w:t>
            </w:r>
            <w:r>
              <w:rPr>
                <w:rFonts w:ascii="Calibri" w:hAnsi="Calibri"/>
                <w:sz w:val="16"/>
                <w:szCs w:val="14"/>
              </w:rPr>
              <w:t>fficient understanding of</w:t>
            </w:r>
            <w:r w:rsidR="00E20366" w:rsidRPr="00FD553D">
              <w:rPr>
                <w:rFonts w:ascii="Calibri" w:hAnsi="Calibri"/>
                <w:sz w:val="16"/>
                <w:szCs w:val="14"/>
              </w:rPr>
              <w:t xml:space="preserve"> </w:t>
            </w:r>
            <w:r w:rsidR="00E20366">
              <w:rPr>
                <w:rFonts w:ascii="Calibri" w:hAnsi="Calibri"/>
                <w:sz w:val="16"/>
                <w:szCs w:val="14"/>
              </w:rPr>
              <w:t>reflection and its place in life scenario</w:t>
            </w:r>
          </w:p>
        </w:tc>
        <w:tc>
          <w:tcPr>
            <w:tcW w:w="1320" w:type="dxa"/>
            <w:shd w:val="clear" w:color="auto" w:fill="FFFFFF"/>
          </w:tcPr>
          <w:p w14:paraId="4B974F5B" w14:textId="0FF6E1CA" w:rsidR="000F03BB" w:rsidRPr="00FD553D" w:rsidRDefault="000F03BB" w:rsidP="00C243C5">
            <w:pPr>
              <w:rPr>
                <w:rFonts w:ascii="Calibri" w:hAnsi="Calibri"/>
                <w:sz w:val="16"/>
                <w:szCs w:val="14"/>
              </w:rPr>
            </w:pPr>
            <w:r w:rsidRPr="00FD553D">
              <w:rPr>
                <w:rFonts w:ascii="Calibri" w:hAnsi="Calibri"/>
                <w:sz w:val="16"/>
                <w:szCs w:val="14"/>
              </w:rPr>
              <w:t xml:space="preserve">Some relevant knowledge but significant omissions </w:t>
            </w:r>
            <w:r w:rsidR="00E20366" w:rsidRPr="00FD553D">
              <w:rPr>
                <w:rFonts w:ascii="Calibri" w:hAnsi="Calibri"/>
                <w:sz w:val="16"/>
                <w:szCs w:val="14"/>
              </w:rPr>
              <w:t xml:space="preserve">of </w:t>
            </w:r>
            <w:r w:rsidR="00E20366">
              <w:rPr>
                <w:rFonts w:ascii="Calibri" w:hAnsi="Calibri"/>
                <w:sz w:val="16"/>
                <w:szCs w:val="14"/>
              </w:rPr>
              <w:t>reflection and its place in life scenario</w:t>
            </w:r>
          </w:p>
        </w:tc>
        <w:tc>
          <w:tcPr>
            <w:tcW w:w="1495" w:type="dxa"/>
            <w:shd w:val="clear" w:color="auto" w:fill="FFFFFF"/>
          </w:tcPr>
          <w:p w14:paraId="06CC378B" w14:textId="23690BD0" w:rsidR="000F03BB" w:rsidRPr="00FD553D" w:rsidRDefault="000F03BB" w:rsidP="00C243C5">
            <w:pPr>
              <w:rPr>
                <w:rFonts w:ascii="Calibri" w:hAnsi="Calibri"/>
                <w:sz w:val="16"/>
                <w:szCs w:val="14"/>
              </w:rPr>
            </w:pPr>
            <w:r w:rsidRPr="00FD553D">
              <w:rPr>
                <w:rFonts w:ascii="Calibri" w:hAnsi="Calibri"/>
                <w:sz w:val="16"/>
                <w:szCs w:val="14"/>
              </w:rPr>
              <w:t xml:space="preserve">Some relevant knowledge and adequate understanding </w:t>
            </w:r>
            <w:r w:rsidR="00E20366" w:rsidRPr="00FD553D">
              <w:rPr>
                <w:rFonts w:ascii="Calibri" w:hAnsi="Calibri"/>
                <w:sz w:val="16"/>
                <w:szCs w:val="14"/>
              </w:rPr>
              <w:t xml:space="preserve">of </w:t>
            </w:r>
            <w:r w:rsidR="00E20366">
              <w:rPr>
                <w:rFonts w:ascii="Calibri" w:hAnsi="Calibri"/>
                <w:sz w:val="16"/>
                <w:szCs w:val="14"/>
              </w:rPr>
              <w:t>reflection and its place in life scenario</w:t>
            </w:r>
          </w:p>
        </w:tc>
        <w:tc>
          <w:tcPr>
            <w:tcW w:w="1458" w:type="dxa"/>
            <w:shd w:val="clear" w:color="auto" w:fill="FFFFFF"/>
          </w:tcPr>
          <w:p w14:paraId="637B8F09" w14:textId="41638EC6" w:rsidR="000F03BB" w:rsidRPr="00FD553D" w:rsidRDefault="000F03BB" w:rsidP="00E20366">
            <w:pPr>
              <w:rPr>
                <w:rFonts w:ascii="Calibri" w:hAnsi="Calibri"/>
                <w:sz w:val="16"/>
                <w:szCs w:val="14"/>
              </w:rPr>
            </w:pPr>
            <w:r w:rsidRPr="00FD553D">
              <w:rPr>
                <w:rFonts w:ascii="Calibri" w:hAnsi="Calibri"/>
                <w:sz w:val="16"/>
                <w:szCs w:val="14"/>
              </w:rPr>
              <w:t>Relev</w:t>
            </w:r>
            <w:r w:rsidR="00E20366">
              <w:rPr>
                <w:rFonts w:ascii="Calibri" w:hAnsi="Calibri"/>
                <w:sz w:val="16"/>
                <w:szCs w:val="14"/>
              </w:rPr>
              <w:t>ant with a satisfactory level</w:t>
            </w:r>
            <w:r w:rsidRPr="00FD553D">
              <w:rPr>
                <w:rFonts w:ascii="Calibri" w:hAnsi="Calibri"/>
                <w:sz w:val="16"/>
                <w:szCs w:val="14"/>
              </w:rPr>
              <w:t xml:space="preserve"> </w:t>
            </w:r>
            <w:r w:rsidR="00E20366" w:rsidRPr="00FD553D">
              <w:rPr>
                <w:rFonts w:ascii="Calibri" w:hAnsi="Calibri"/>
                <w:sz w:val="16"/>
                <w:szCs w:val="14"/>
              </w:rPr>
              <w:t xml:space="preserve">of </w:t>
            </w:r>
            <w:r w:rsidR="00E20366">
              <w:rPr>
                <w:rFonts w:ascii="Calibri" w:hAnsi="Calibri"/>
                <w:sz w:val="16"/>
                <w:szCs w:val="14"/>
              </w:rPr>
              <w:t>reflection and its place in life scenario</w:t>
            </w:r>
          </w:p>
        </w:tc>
        <w:tc>
          <w:tcPr>
            <w:tcW w:w="1553" w:type="dxa"/>
            <w:shd w:val="clear" w:color="auto" w:fill="FFFFFF"/>
          </w:tcPr>
          <w:p w14:paraId="162B274F" w14:textId="45329AA5" w:rsidR="000F03BB" w:rsidRPr="00FD553D" w:rsidRDefault="000F03BB" w:rsidP="00E20366">
            <w:pPr>
              <w:rPr>
                <w:rFonts w:ascii="Calibri" w:hAnsi="Calibri"/>
                <w:sz w:val="16"/>
                <w:szCs w:val="14"/>
              </w:rPr>
            </w:pPr>
            <w:r w:rsidRPr="00FD553D">
              <w:rPr>
                <w:rFonts w:ascii="Calibri" w:hAnsi="Calibri"/>
                <w:sz w:val="16"/>
                <w:szCs w:val="14"/>
              </w:rPr>
              <w:t xml:space="preserve">Substantial </w:t>
            </w:r>
            <w:r w:rsidR="00E20366">
              <w:rPr>
                <w:rFonts w:ascii="Calibri" w:hAnsi="Calibri"/>
                <w:sz w:val="16"/>
                <w:szCs w:val="14"/>
              </w:rPr>
              <w:t>ability to</w:t>
            </w:r>
            <w:r w:rsidR="00E20366" w:rsidRPr="00FD553D">
              <w:rPr>
                <w:rFonts w:ascii="Calibri" w:hAnsi="Calibri"/>
                <w:sz w:val="16"/>
                <w:szCs w:val="14"/>
              </w:rPr>
              <w:t xml:space="preserve"> </w:t>
            </w:r>
            <w:r w:rsidR="00E20366">
              <w:rPr>
                <w:rFonts w:ascii="Calibri" w:hAnsi="Calibri"/>
                <w:sz w:val="16"/>
                <w:szCs w:val="14"/>
              </w:rPr>
              <w:t>reflect and find its place in life</w:t>
            </w:r>
            <w:r>
              <w:rPr>
                <w:rFonts w:ascii="Calibri" w:hAnsi="Calibri"/>
                <w:sz w:val="16"/>
                <w:szCs w:val="14"/>
              </w:rPr>
              <w:t xml:space="preserve"> </w:t>
            </w:r>
            <w:r w:rsidR="00E20366">
              <w:rPr>
                <w:rFonts w:ascii="Calibri" w:hAnsi="Calibri"/>
                <w:sz w:val="16"/>
                <w:szCs w:val="14"/>
              </w:rPr>
              <w:t xml:space="preserve">scenario </w:t>
            </w:r>
            <w:r w:rsidRPr="00FD553D">
              <w:rPr>
                <w:rFonts w:ascii="Calibri" w:hAnsi="Calibri"/>
                <w:sz w:val="16"/>
                <w:szCs w:val="14"/>
              </w:rPr>
              <w:t xml:space="preserve">with </w:t>
            </w:r>
            <w:r w:rsidR="00E20366">
              <w:rPr>
                <w:rFonts w:ascii="Calibri" w:hAnsi="Calibri"/>
                <w:sz w:val="16"/>
                <w:szCs w:val="14"/>
              </w:rPr>
              <w:t xml:space="preserve">some </w:t>
            </w:r>
            <w:r w:rsidRPr="00FD553D">
              <w:rPr>
                <w:rFonts w:ascii="Calibri" w:hAnsi="Calibri"/>
                <w:sz w:val="16"/>
                <w:szCs w:val="14"/>
              </w:rPr>
              <w:t>reference support</w:t>
            </w:r>
          </w:p>
        </w:tc>
        <w:tc>
          <w:tcPr>
            <w:tcW w:w="1691" w:type="dxa"/>
            <w:shd w:val="clear" w:color="auto" w:fill="FFFFFF"/>
          </w:tcPr>
          <w:p w14:paraId="108FCFC7" w14:textId="2125E0ED" w:rsidR="000F03BB" w:rsidRPr="00FD553D" w:rsidRDefault="000F03BB" w:rsidP="00E20366">
            <w:pPr>
              <w:rPr>
                <w:rFonts w:ascii="Calibri" w:hAnsi="Calibri"/>
                <w:sz w:val="16"/>
                <w:szCs w:val="14"/>
              </w:rPr>
            </w:pPr>
            <w:r w:rsidRPr="00FD553D">
              <w:rPr>
                <w:rFonts w:ascii="Calibri" w:hAnsi="Calibri"/>
                <w:sz w:val="16"/>
                <w:szCs w:val="14"/>
              </w:rPr>
              <w:t xml:space="preserve">Comprehensive </w:t>
            </w:r>
            <w:r w:rsidR="00E20366">
              <w:rPr>
                <w:rFonts w:ascii="Calibri" w:hAnsi="Calibri"/>
                <w:sz w:val="16"/>
                <w:szCs w:val="14"/>
              </w:rPr>
              <w:t>ability to</w:t>
            </w:r>
            <w:r w:rsidR="00E20366" w:rsidRPr="00FD553D">
              <w:rPr>
                <w:rFonts w:ascii="Calibri" w:hAnsi="Calibri"/>
                <w:sz w:val="16"/>
                <w:szCs w:val="14"/>
              </w:rPr>
              <w:t xml:space="preserve"> </w:t>
            </w:r>
            <w:r w:rsidR="00E20366">
              <w:rPr>
                <w:rFonts w:ascii="Calibri" w:hAnsi="Calibri"/>
                <w:sz w:val="16"/>
                <w:szCs w:val="14"/>
              </w:rPr>
              <w:t xml:space="preserve">reflect and find its place in life scenario </w:t>
            </w:r>
            <w:r w:rsidRPr="00FD553D">
              <w:rPr>
                <w:rFonts w:ascii="Calibri" w:hAnsi="Calibri"/>
                <w:sz w:val="16"/>
                <w:szCs w:val="14"/>
              </w:rPr>
              <w:t>with full reference support</w:t>
            </w:r>
          </w:p>
        </w:tc>
        <w:tc>
          <w:tcPr>
            <w:tcW w:w="1552" w:type="dxa"/>
            <w:shd w:val="clear" w:color="auto" w:fill="FFFFFF"/>
          </w:tcPr>
          <w:p w14:paraId="7822C31B" w14:textId="60BB148C" w:rsidR="000F03BB" w:rsidRPr="00FD553D" w:rsidRDefault="000F03BB" w:rsidP="00C243C5">
            <w:pPr>
              <w:rPr>
                <w:rFonts w:ascii="Calibri" w:hAnsi="Calibri"/>
                <w:sz w:val="16"/>
                <w:szCs w:val="14"/>
              </w:rPr>
            </w:pPr>
            <w:r w:rsidRPr="00FD553D">
              <w:rPr>
                <w:rFonts w:ascii="Calibri" w:hAnsi="Calibri"/>
                <w:sz w:val="16"/>
                <w:szCs w:val="14"/>
              </w:rPr>
              <w:t xml:space="preserve">Extensive </w:t>
            </w:r>
            <w:r w:rsidR="00727297">
              <w:rPr>
                <w:rFonts w:ascii="Calibri" w:hAnsi="Calibri"/>
                <w:sz w:val="16"/>
                <w:szCs w:val="14"/>
              </w:rPr>
              <w:t>ability to</w:t>
            </w:r>
            <w:r w:rsidR="00727297" w:rsidRPr="00FD553D">
              <w:rPr>
                <w:rFonts w:ascii="Calibri" w:hAnsi="Calibri"/>
                <w:sz w:val="16"/>
                <w:szCs w:val="14"/>
              </w:rPr>
              <w:t xml:space="preserve"> </w:t>
            </w:r>
            <w:r w:rsidR="00727297">
              <w:rPr>
                <w:rFonts w:ascii="Calibri" w:hAnsi="Calibri"/>
                <w:sz w:val="16"/>
                <w:szCs w:val="14"/>
              </w:rPr>
              <w:t xml:space="preserve">reflect and find its place in life scenario </w:t>
            </w:r>
            <w:r w:rsidR="00727297" w:rsidRPr="00FD553D">
              <w:rPr>
                <w:rFonts w:ascii="Calibri" w:hAnsi="Calibri"/>
                <w:sz w:val="16"/>
                <w:szCs w:val="14"/>
              </w:rPr>
              <w:t>with full reference support</w:t>
            </w:r>
          </w:p>
        </w:tc>
        <w:tc>
          <w:tcPr>
            <w:tcW w:w="1690" w:type="dxa"/>
            <w:shd w:val="clear" w:color="auto" w:fill="FFFFFF"/>
          </w:tcPr>
          <w:p w14:paraId="68A3DD64" w14:textId="0C35A1B5" w:rsidR="000F03BB" w:rsidRPr="00FD553D" w:rsidRDefault="000F03BB" w:rsidP="00727297">
            <w:pPr>
              <w:rPr>
                <w:rFonts w:ascii="Calibri" w:hAnsi="Calibri"/>
                <w:sz w:val="16"/>
                <w:szCs w:val="14"/>
              </w:rPr>
            </w:pPr>
            <w:r w:rsidRPr="00FD553D">
              <w:rPr>
                <w:rFonts w:ascii="Calibri" w:hAnsi="Calibri"/>
                <w:sz w:val="16"/>
                <w:szCs w:val="14"/>
              </w:rPr>
              <w:t xml:space="preserve">Full depth </w:t>
            </w:r>
            <w:r w:rsidR="00727297">
              <w:rPr>
                <w:rFonts w:ascii="Calibri" w:hAnsi="Calibri"/>
                <w:sz w:val="16"/>
                <w:szCs w:val="14"/>
              </w:rPr>
              <w:t>ability to</w:t>
            </w:r>
            <w:r w:rsidR="00727297" w:rsidRPr="00FD553D">
              <w:rPr>
                <w:rFonts w:ascii="Calibri" w:hAnsi="Calibri"/>
                <w:sz w:val="16"/>
                <w:szCs w:val="14"/>
              </w:rPr>
              <w:t xml:space="preserve"> </w:t>
            </w:r>
            <w:r w:rsidR="00727297">
              <w:rPr>
                <w:rFonts w:ascii="Calibri" w:hAnsi="Calibri"/>
                <w:sz w:val="16"/>
                <w:szCs w:val="14"/>
              </w:rPr>
              <w:t xml:space="preserve">reflect and find its place in life scenario </w:t>
            </w:r>
            <w:r w:rsidR="00727297" w:rsidRPr="00FD553D">
              <w:rPr>
                <w:rFonts w:ascii="Calibri" w:hAnsi="Calibri"/>
                <w:sz w:val="16"/>
                <w:szCs w:val="14"/>
              </w:rPr>
              <w:t>with full reference support</w:t>
            </w:r>
          </w:p>
        </w:tc>
      </w:tr>
      <w:tr w:rsidR="00A036C1" w:rsidRPr="00FD553D" w14:paraId="46831D2B" w14:textId="77777777" w:rsidTr="00C243C5">
        <w:tc>
          <w:tcPr>
            <w:tcW w:w="2253" w:type="dxa"/>
            <w:shd w:val="clear" w:color="auto" w:fill="FFFFFF"/>
          </w:tcPr>
          <w:p w14:paraId="1CB6FB6F" w14:textId="74ABE58D" w:rsidR="000F03BB" w:rsidRPr="00FD553D" w:rsidRDefault="00A036C1" w:rsidP="00C243C5">
            <w:pPr>
              <w:rPr>
                <w:rFonts w:ascii="Calibri" w:hAnsi="Calibri" w:cs="Arial"/>
                <w:b/>
                <w:sz w:val="16"/>
                <w:szCs w:val="16"/>
              </w:rPr>
            </w:pPr>
            <w:r w:rsidRPr="00A036C1">
              <w:rPr>
                <w:rFonts w:asciiTheme="minorHAnsi" w:hAnsiTheme="minorHAnsi"/>
                <w:b/>
                <w:sz w:val="16"/>
                <w:szCs w:val="16"/>
              </w:rPr>
              <w:t>Linking with professional competencies</w:t>
            </w:r>
            <w:r>
              <w:rPr>
                <w:rFonts w:ascii="Calibri" w:hAnsi="Calibri" w:cs="Arial"/>
                <w:b/>
                <w:sz w:val="16"/>
                <w:szCs w:val="16"/>
              </w:rPr>
              <w:t xml:space="preserve"> </w:t>
            </w:r>
            <w:r w:rsidR="000F03BB">
              <w:rPr>
                <w:rFonts w:ascii="Calibri" w:hAnsi="Calibri" w:cs="Arial"/>
                <w:b/>
                <w:sz w:val="16"/>
                <w:szCs w:val="16"/>
              </w:rPr>
              <w:t>(25</w:t>
            </w:r>
            <w:r w:rsidR="000F03BB" w:rsidRPr="00FD553D">
              <w:rPr>
                <w:rFonts w:ascii="Calibri" w:hAnsi="Calibri" w:cs="Arial"/>
                <w:b/>
                <w:sz w:val="16"/>
                <w:szCs w:val="16"/>
              </w:rPr>
              <w:t>%)</w:t>
            </w:r>
          </w:p>
        </w:tc>
        <w:tc>
          <w:tcPr>
            <w:tcW w:w="1305" w:type="dxa"/>
            <w:shd w:val="clear" w:color="auto" w:fill="FFFFFF"/>
          </w:tcPr>
          <w:p w14:paraId="32D8839A" w14:textId="525BE0CC" w:rsidR="000F03BB" w:rsidRPr="00FD553D" w:rsidRDefault="000F03BB" w:rsidP="00A036C1">
            <w:pPr>
              <w:rPr>
                <w:rFonts w:ascii="Calibri" w:hAnsi="Calibri"/>
                <w:sz w:val="16"/>
                <w:szCs w:val="14"/>
              </w:rPr>
            </w:pPr>
            <w:r w:rsidRPr="00FD553D">
              <w:rPr>
                <w:rFonts w:ascii="Calibri" w:hAnsi="Calibri"/>
                <w:sz w:val="16"/>
                <w:szCs w:val="14"/>
              </w:rPr>
              <w:t xml:space="preserve">Little or no understanding of </w:t>
            </w:r>
            <w:r w:rsidR="00A036C1">
              <w:rPr>
                <w:rFonts w:ascii="Calibri" w:hAnsi="Calibri"/>
                <w:sz w:val="16"/>
                <w:szCs w:val="14"/>
              </w:rPr>
              <w:t xml:space="preserve">professional competence </w:t>
            </w:r>
          </w:p>
        </w:tc>
        <w:tc>
          <w:tcPr>
            <w:tcW w:w="1384" w:type="dxa"/>
            <w:shd w:val="clear" w:color="auto" w:fill="FFFFFF"/>
          </w:tcPr>
          <w:p w14:paraId="373D8037" w14:textId="260B62DF" w:rsidR="000F03BB" w:rsidRPr="00FD553D" w:rsidRDefault="000F03BB" w:rsidP="00C243C5">
            <w:pPr>
              <w:rPr>
                <w:rFonts w:ascii="Calibri" w:hAnsi="Calibri"/>
                <w:sz w:val="16"/>
                <w:szCs w:val="14"/>
              </w:rPr>
            </w:pPr>
            <w:r w:rsidRPr="00FD553D">
              <w:rPr>
                <w:rFonts w:ascii="Calibri" w:hAnsi="Calibri"/>
                <w:sz w:val="16"/>
                <w:szCs w:val="14"/>
              </w:rPr>
              <w:t xml:space="preserve">Insufficient understanding </w:t>
            </w:r>
            <w:r w:rsidR="00A036C1" w:rsidRPr="00FD553D">
              <w:rPr>
                <w:rFonts w:ascii="Calibri" w:hAnsi="Calibri"/>
                <w:sz w:val="16"/>
                <w:szCs w:val="14"/>
              </w:rPr>
              <w:t xml:space="preserve">of </w:t>
            </w:r>
            <w:r w:rsidR="00A036C1">
              <w:rPr>
                <w:rFonts w:ascii="Calibri" w:hAnsi="Calibri"/>
                <w:sz w:val="16"/>
                <w:szCs w:val="14"/>
              </w:rPr>
              <w:t>professional competence</w:t>
            </w:r>
          </w:p>
        </w:tc>
        <w:tc>
          <w:tcPr>
            <w:tcW w:w="1320" w:type="dxa"/>
            <w:shd w:val="clear" w:color="auto" w:fill="FFFFFF"/>
          </w:tcPr>
          <w:p w14:paraId="4D6C8C94" w14:textId="380020B0" w:rsidR="000F03BB" w:rsidRPr="00FD553D" w:rsidRDefault="000F03BB" w:rsidP="00A036C1">
            <w:pPr>
              <w:rPr>
                <w:rFonts w:ascii="Calibri" w:hAnsi="Calibri"/>
                <w:sz w:val="16"/>
                <w:szCs w:val="14"/>
              </w:rPr>
            </w:pPr>
            <w:r w:rsidRPr="00FD553D">
              <w:rPr>
                <w:rFonts w:ascii="Calibri" w:hAnsi="Calibri"/>
                <w:sz w:val="16"/>
                <w:szCs w:val="14"/>
              </w:rPr>
              <w:t xml:space="preserve">Some relevant knowledge </w:t>
            </w:r>
            <w:r w:rsidR="00A036C1" w:rsidRPr="00FD553D">
              <w:rPr>
                <w:rFonts w:ascii="Calibri" w:hAnsi="Calibri"/>
                <w:sz w:val="16"/>
                <w:szCs w:val="14"/>
              </w:rPr>
              <w:t xml:space="preserve">of </w:t>
            </w:r>
            <w:r w:rsidR="00A036C1">
              <w:rPr>
                <w:rFonts w:ascii="Calibri" w:hAnsi="Calibri"/>
                <w:sz w:val="16"/>
                <w:szCs w:val="14"/>
              </w:rPr>
              <w:t xml:space="preserve">professional competence </w:t>
            </w:r>
            <w:r w:rsidRPr="00FD553D">
              <w:rPr>
                <w:rFonts w:ascii="Calibri" w:hAnsi="Calibri"/>
                <w:sz w:val="16"/>
                <w:szCs w:val="14"/>
              </w:rPr>
              <w:t xml:space="preserve">but significant omissions </w:t>
            </w:r>
          </w:p>
        </w:tc>
        <w:tc>
          <w:tcPr>
            <w:tcW w:w="1495" w:type="dxa"/>
            <w:shd w:val="clear" w:color="auto" w:fill="FFFFFF"/>
          </w:tcPr>
          <w:p w14:paraId="5859F85C" w14:textId="77F2C04C" w:rsidR="000F03BB" w:rsidRPr="00FD553D" w:rsidRDefault="000F03BB" w:rsidP="00C243C5">
            <w:pPr>
              <w:rPr>
                <w:rFonts w:ascii="Calibri" w:hAnsi="Calibri"/>
                <w:sz w:val="16"/>
                <w:szCs w:val="14"/>
              </w:rPr>
            </w:pPr>
            <w:r w:rsidRPr="00FD553D">
              <w:rPr>
                <w:rFonts w:ascii="Calibri" w:hAnsi="Calibri"/>
                <w:sz w:val="16"/>
                <w:szCs w:val="14"/>
              </w:rPr>
              <w:t xml:space="preserve">Some relevant knowledge and adequate understanding </w:t>
            </w:r>
            <w:r w:rsidR="00A036C1" w:rsidRPr="00FD553D">
              <w:rPr>
                <w:rFonts w:ascii="Calibri" w:hAnsi="Calibri"/>
                <w:sz w:val="16"/>
                <w:szCs w:val="14"/>
              </w:rPr>
              <w:t xml:space="preserve">of </w:t>
            </w:r>
            <w:r w:rsidR="00A036C1">
              <w:rPr>
                <w:rFonts w:ascii="Calibri" w:hAnsi="Calibri"/>
                <w:sz w:val="16"/>
                <w:szCs w:val="14"/>
              </w:rPr>
              <w:t xml:space="preserve">professional competence </w:t>
            </w:r>
            <w:r w:rsidRPr="00FD553D">
              <w:rPr>
                <w:rFonts w:ascii="Calibri" w:hAnsi="Calibri"/>
                <w:sz w:val="16"/>
                <w:szCs w:val="14"/>
              </w:rPr>
              <w:t>but some omissions</w:t>
            </w:r>
          </w:p>
        </w:tc>
        <w:tc>
          <w:tcPr>
            <w:tcW w:w="1458" w:type="dxa"/>
            <w:shd w:val="clear" w:color="auto" w:fill="FFFFFF"/>
          </w:tcPr>
          <w:p w14:paraId="0E99BF29" w14:textId="59BF2F49" w:rsidR="000F03BB" w:rsidRPr="00FD553D" w:rsidRDefault="000F03BB" w:rsidP="00C243C5">
            <w:pPr>
              <w:rPr>
                <w:rFonts w:ascii="Calibri" w:hAnsi="Calibri"/>
                <w:sz w:val="16"/>
                <w:szCs w:val="14"/>
              </w:rPr>
            </w:pPr>
            <w:r w:rsidRPr="00FD553D">
              <w:rPr>
                <w:rFonts w:ascii="Calibri" w:hAnsi="Calibri"/>
                <w:sz w:val="16"/>
                <w:szCs w:val="14"/>
              </w:rPr>
              <w:t>Relevant with a satisfactory level of understanding</w:t>
            </w:r>
            <w:r w:rsidRPr="00FD553D">
              <w:rPr>
                <w:rFonts w:ascii="Calibri" w:hAnsi="Calibri"/>
              </w:rPr>
              <w:t xml:space="preserve"> </w:t>
            </w:r>
            <w:r w:rsidR="00A036C1" w:rsidRPr="00FD553D">
              <w:rPr>
                <w:rFonts w:ascii="Calibri" w:hAnsi="Calibri"/>
                <w:sz w:val="16"/>
                <w:szCs w:val="14"/>
              </w:rPr>
              <w:t xml:space="preserve">of </w:t>
            </w:r>
            <w:r w:rsidR="00A036C1">
              <w:rPr>
                <w:rFonts w:ascii="Calibri" w:hAnsi="Calibri"/>
                <w:sz w:val="16"/>
                <w:szCs w:val="14"/>
              </w:rPr>
              <w:t>professional competence with some reference support</w:t>
            </w:r>
          </w:p>
        </w:tc>
        <w:tc>
          <w:tcPr>
            <w:tcW w:w="1553" w:type="dxa"/>
            <w:shd w:val="clear" w:color="auto" w:fill="FFFFFF"/>
          </w:tcPr>
          <w:p w14:paraId="3B47444A" w14:textId="448B4FB0" w:rsidR="000F03BB" w:rsidRPr="00FD553D" w:rsidRDefault="000F03BB" w:rsidP="00C243C5">
            <w:pPr>
              <w:rPr>
                <w:rFonts w:ascii="Calibri" w:hAnsi="Calibri"/>
                <w:sz w:val="16"/>
                <w:szCs w:val="14"/>
              </w:rPr>
            </w:pPr>
            <w:r w:rsidRPr="00FD553D">
              <w:rPr>
                <w:rFonts w:ascii="Calibri" w:hAnsi="Calibri"/>
                <w:sz w:val="16"/>
                <w:szCs w:val="14"/>
              </w:rPr>
              <w:t xml:space="preserve">Substantial understanding </w:t>
            </w:r>
            <w:r>
              <w:rPr>
                <w:rFonts w:ascii="Calibri" w:hAnsi="Calibri"/>
                <w:sz w:val="16"/>
                <w:szCs w:val="14"/>
              </w:rPr>
              <w:t>of</w:t>
            </w:r>
            <w:r w:rsidR="00A036C1" w:rsidRPr="00FD553D">
              <w:rPr>
                <w:rFonts w:ascii="Calibri" w:hAnsi="Calibri"/>
                <w:sz w:val="16"/>
                <w:szCs w:val="14"/>
              </w:rPr>
              <w:t xml:space="preserve"> </w:t>
            </w:r>
            <w:r w:rsidR="00A036C1">
              <w:rPr>
                <w:rFonts w:ascii="Calibri" w:hAnsi="Calibri"/>
                <w:sz w:val="16"/>
                <w:szCs w:val="14"/>
              </w:rPr>
              <w:t xml:space="preserve">professional competence </w:t>
            </w:r>
            <w:r w:rsidRPr="00FD553D">
              <w:rPr>
                <w:rFonts w:ascii="Calibri" w:hAnsi="Calibri"/>
                <w:sz w:val="16"/>
                <w:szCs w:val="14"/>
              </w:rPr>
              <w:t xml:space="preserve">with </w:t>
            </w:r>
            <w:r w:rsidR="00A036C1">
              <w:rPr>
                <w:rFonts w:ascii="Calibri" w:hAnsi="Calibri"/>
                <w:sz w:val="16"/>
                <w:szCs w:val="14"/>
              </w:rPr>
              <w:t xml:space="preserve">full </w:t>
            </w:r>
            <w:r w:rsidRPr="00FD553D">
              <w:rPr>
                <w:rFonts w:ascii="Calibri" w:hAnsi="Calibri"/>
                <w:sz w:val="16"/>
                <w:szCs w:val="14"/>
              </w:rPr>
              <w:t>reference support</w:t>
            </w:r>
          </w:p>
        </w:tc>
        <w:tc>
          <w:tcPr>
            <w:tcW w:w="1691" w:type="dxa"/>
            <w:shd w:val="clear" w:color="auto" w:fill="FFFFFF"/>
          </w:tcPr>
          <w:p w14:paraId="38138DCB" w14:textId="455DE42E" w:rsidR="000F03BB" w:rsidRPr="00FD553D" w:rsidRDefault="000F03BB" w:rsidP="00C243C5">
            <w:pPr>
              <w:rPr>
                <w:rFonts w:ascii="Calibri" w:hAnsi="Calibri"/>
                <w:sz w:val="16"/>
                <w:szCs w:val="14"/>
              </w:rPr>
            </w:pPr>
            <w:r w:rsidRPr="00FD553D">
              <w:rPr>
                <w:rFonts w:ascii="Calibri" w:hAnsi="Calibri"/>
                <w:sz w:val="16"/>
                <w:szCs w:val="14"/>
              </w:rPr>
              <w:t>Comprehensive understanding of</w:t>
            </w:r>
            <w:r w:rsidR="00A036C1" w:rsidRPr="00FD553D">
              <w:rPr>
                <w:rFonts w:ascii="Calibri" w:hAnsi="Calibri"/>
                <w:sz w:val="16"/>
                <w:szCs w:val="14"/>
              </w:rPr>
              <w:t xml:space="preserve"> </w:t>
            </w:r>
            <w:r w:rsidR="00A036C1">
              <w:rPr>
                <w:rFonts w:ascii="Calibri" w:hAnsi="Calibri"/>
                <w:sz w:val="16"/>
                <w:szCs w:val="14"/>
              </w:rPr>
              <w:t>professional competence</w:t>
            </w:r>
            <w:r>
              <w:rPr>
                <w:rFonts w:ascii="Calibri" w:hAnsi="Calibri"/>
                <w:sz w:val="16"/>
                <w:szCs w:val="14"/>
              </w:rPr>
              <w:t xml:space="preserve"> </w:t>
            </w:r>
            <w:r w:rsidRPr="00FD553D">
              <w:rPr>
                <w:rFonts w:ascii="Calibri" w:hAnsi="Calibri"/>
                <w:sz w:val="16"/>
                <w:szCs w:val="14"/>
              </w:rPr>
              <w:t>with full reference support</w:t>
            </w:r>
          </w:p>
        </w:tc>
        <w:tc>
          <w:tcPr>
            <w:tcW w:w="1552" w:type="dxa"/>
            <w:shd w:val="clear" w:color="auto" w:fill="FFFFFF"/>
          </w:tcPr>
          <w:p w14:paraId="61338673" w14:textId="41719535" w:rsidR="000F03BB" w:rsidRPr="00FD553D" w:rsidRDefault="000F03BB" w:rsidP="00C243C5">
            <w:pPr>
              <w:rPr>
                <w:rFonts w:ascii="Calibri" w:hAnsi="Calibri"/>
                <w:sz w:val="16"/>
                <w:szCs w:val="14"/>
              </w:rPr>
            </w:pPr>
            <w:r w:rsidRPr="00FD553D">
              <w:rPr>
                <w:rFonts w:ascii="Calibri" w:hAnsi="Calibri"/>
                <w:sz w:val="16"/>
                <w:szCs w:val="14"/>
              </w:rPr>
              <w:t xml:space="preserve">Extensive knowledge and understanding </w:t>
            </w:r>
            <w:r w:rsidR="00A036C1" w:rsidRPr="00FD553D">
              <w:rPr>
                <w:rFonts w:ascii="Calibri" w:hAnsi="Calibri"/>
                <w:sz w:val="16"/>
                <w:szCs w:val="14"/>
              </w:rPr>
              <w:t xml:space="preserve">of </w:t>
            </w:r>
            <w:r w:rsidR="00A036C1">
              <w:rPr>
                <w:rFonts w:ascii="Calibri" w:hAnsi="Calibri"/>
                <w:sz w:val="16"/>
                <w:szCs w:val="14"/>
              </w:rPr>
              <w:t>professional competence</w:t>
            </w:r>
            <w:r w:rsidRPr="00FD553D">
              <w:rPr>
                <w:rFonts w:ascii="Calibri" w:hAnsi="Calibri"/>
                <w:sz w:val="16"/>
                <w:szCs w:val="14"/>
              </w:rPr>
              <w:t xml:space="preserve"> with full reference support</w:t>
            </w:r>
          </w:p>
        </w:tc>
        <w:tc>
          <w:tcPr>
            <w:tcW w:w="1690" w:type="dxa"/>
            <w:shd w:val="clear" w:color="auto" w:fill="FFFFFF"/>
          </w:tcPr>
          <w:p w14:paraId="10B9E497" w14:textId="70FD5A3B" w:rsidR="000F03BB" w:rsidRPr="00FD553D" w:rsidRDefault="000F03BB" w:rsidP="00C243C5">
            <w:pPr>
              <w:rPr>
                <w:rFonts w:ascii="Calibri" w:hAnsi="Calibri"/>
                <w:sz w:val="16"/>
                <w:szCs w:val="14"/>
              </w:rPr>
            </w:pPr>
            <w:r w:rsidRPr="00FD553D">
              <w:rPr>
                <w:rFonts w:ascii="Calibri" w:hAnsi="Calibri"/>
                <w:sz w:val="16"/>
                <w:szCs w:val="14"/>
              </w:rPr>
              <w:t xml:space="preserve">Full depth and understanding </w:t>
            </w:r>
            <w:r w:rsidR="00A036C1" w:rsidRPr="00FD553D">
              <w:rPr>
                <w:rFonts w:ascii="Calibri" w:hAnsi="Calibri"/>
                <w:sz w:val="16"/>
                <w:szCs w:val="14"/>
              </w:rPr>
              <w:t xml:space="preserve">of </w:t>
            </w:r>
            <w:r w:rsidR="00A036C1">
              <w:rPr>
                <w:rFonts w:ascii="Calibri" w:hAnsi="Calibri"/>
                <w:sz w:val="16"/>
                <w:szCs w:val="14"/>
              </w:rPr>
              <w:t xml:space="preserve">professional competence </w:t>
            </w:r>
            <w:r w:rsidRPr="00FD553D">
              <w:rPr>
                <w:rFonts w:ascii="Calibri" w:hAnsi="Calibri"/>
                <w:sz w:val="16"/>
                <w:szCs w:val="14"/>
              </w:rPr>
              <w:t>with full reference support</w:t>
            </w:r>
          </w:p>
        </w:tc>
      </w:tr>
      <w:tr w:rsidR="00A036C1" w:rsidRPr="00FD553D" w14:paraId="0C3692AD" w14:textId="77777777" w:rsidTr="00C243C5">
        <w:tc>
          <w:tcPr>
            <w:tcW w:w="2253" w:type="dxa"/>
            <w:shd w:val="clear" w:color="auto" w:fill="FFFFFF"/>
          </w:tcPr>
          <w:p w14:paraId="2F02C9D2" w14:textId="710C2251" w:rsidR="000F03BB" w:rsidRPr="00FD553D" w:rsidRDefault="00A036C1" w:rsidP="00C243C5">
            <w:pPr>
              <w:rPr>
                <w:rFonts w:ascii="Calibri" w:hAnsi="Calibri" w:cs="Arial"/>
                <w:b/>
                <w:sz w:val="16"/>
                <w:szCs w:val="16"/>
              </w:rPr>
            </w:pPr>
            <w:r>
              <w:rPr>
                <w:rFonts w:ascii="Calibri" w:hAnsi="Calibri" w:cs="Arial"/>
                <w:b/>
                <w:sz w:val="16"/>
                <w:szCs w:val="16"/>
              </w:rPr>
              <w:t>Action Plans</w:t>
            </w:r>
            <w:r w:rsidR="000F03BB" w:rsidRPr="00FD553D">
              <w:rPr>
                <w:rFonts w:ascii="Calibri" w:hAnsi="Calibri" w:cs="Arial"/>
                <w:b/>
                <w:sz w:val="16"/>
                <w:szCs w:val="16"/>
              </w:rPr>
              <w:t xml:space="preserve"> </w:t>
            </w:r>
            <w:r w:rsidR="000F03BB">
              <w:rPr>
                <w:rFonts w:ascii="Calibri" w:hAnsi="Calibri" w:cs="Arial"/>
                <w:b/>
                <w:sz w:val="16"/>
                <w:szCs w:val="16"/>
              </w:rPr>
              <w:t>(25</w:t>
            </w:r>
            <w:r w:rsidR="000F03BB" w:rsidRPr="00FD553D">
              <w:rPr>
                <w:rFonts w:ascii="Calibri" w:hAnsi="Calibri" w:cs="Arial"/>
                <w:b/>
                <w:sz w:val="16"/>
                <w:szCs w:val="16"/>
              </w:rPr>
              <w:t>%)</w:t>
            </w:r>
          </w:p>
        </w:tc>
        <w:tc>
          <w:tcPr>
            <w:tcW w:w="1305" w:type="dxa"/>
            <w:shd w:val="clear" w:color="auto" w:fill="FFFFFF"/>
          </w:tcPr>
          <w:p w14:paraId="190556E8" w14:textId="5B484B33" w:rsidR="000F03BB" w:rsidRPr="00FD553D" w:rsidRDefault="000F03BB" w:rsidP="00A036C1">
            <w:pPr>
              <w:rPr>
                <w:rFonts w:ascii="Calibri" w:hAnsi="Calibri"/>
                <w:sz w:val="16"/>
                <w:szCs w:val="14"/>
              </w:rPr>
            </w:pPr>
            <w:r w:rsidRPr="00FD553D">
              <w:rPr>
                <w:rFonts w:ascii="Calibri" w:hAnsi="Calibri"/>
                <w:sz w:val="16"/>
                <w:szCs w:val="14"/>
              </w:rPr>
              <w:t xml:space="preserve">Little or no </w:t>
            </w:r>
            <w:r>
              <w:rPr>
                <w:rFonts w:ascii="Calibri" w:hAnsi="Calibri"/>
                <w:sz w:val="16"/>
                <w:szCs w:val="14"/>
              </w:rPr>
              <w:t xml:space="preserve">link of </w:t>
            </w:r>
            <w:r w:rsidR="00A036C1">
              <w:rPr>
                <w:rFonts w:ascii="Calibri" w:hAnsi="Calibri"/>
                <w:sz w:val="16"/>
                <w:szCs w:val="14"/>
              </w:rPr>
              <w:t>reflection</w:t>
            </w:r>
            <w:r>
              <w:rPr>
                <w:rFonts w:ascii="Calibri" w:hAnsi="Calibri"/>
                <w:sz w:val="16"/>
                <w:szCs w:val="14"/>
              </w:rPr>
              <w:t xml:space="preserve"> to production of </w:t>
            </w:r>
            <w:r w:rsidR="00A036C1">
              <w:rPr>
                <w:rFonts w:ascii="Calibri" w:hAnsi="Calibri"/>
                <w:sz w:val="16"/>
                <w:szCs w:val="14"/>
              </w:rPr>
              <w:t>action plan</w:t>
            </w:r>
            <w:r>
              <w:rPr>
                <w:rFonts w:ascii="Calibri" w:hAnsi="Calibri"/>
                <w:sz w:val="16"/>
                <w:szCs w:val="14"/>
              </w:rPr>
              <w:t xml:space="preserve"> </w:t>
            </w:r>
            <w:r w:rsidRPr="00FD553D">
              <w:rPr>
                <w:rFonts w:ascii="Calibri" w:hAnsi="Calibri"/>
                <w:sz w:val="16"/>
                <w:szCs w:val="14"/>
              </w:rPr>
              <w:t xml:space="preserve"> </w:t>
            </w:r>
          </w:p>
        </w:tc>
        <w:tc>
          <w:tcPr>
            <w:tcW w:w="1384" w:type="dxa"/>
            <w:shd w:val="clear" w:color="auto" w:fill="FFFFFF"/>
          </w:tcPr>
          <w:p w14:paraId="7CE3BF0B" w14:textId="18949FE1" w:rsidR="000F03BB" w:rsidRPr="00FD553D" w:rsidRDefault="000F03BB" w:rsidP="00C243C5">
            <w:pPr>
              <w:rPr>
                <w:rFonts w:ascii="Calibri" w:hAnsi="Calibri"/>
                <w:sz w:val="16"/>
                <w:szCs w:val="14"/>
              </w:rPr>
            </w:pPr>
            <w:r w:rsidRPr="00FD553D">
              <w:rPr>
                <w:rFonts w:ascii="Calibri" w:hAnsi="Calibri"/>
                <w:sz w:val="16"/>
                <w:szCs w:val="14"/>
              </w:rPr>
              <w:t xml:space="preserve">Insufficient </w:t>
            </w:r>
            <w:r>
              <w:rPr>
                <w:rFonts w:ascii="Calibri" w:hAnsi="Calibri"/>
                <w:sz w:val="16"/>
                <w:szCs w:val="14"/>
              </w:rPr>
              <w:t xml:space="preserve">link of </w:t>
            </w:r>
            <w:r w:rsidR="00A036C1">
              <w:rPr>
                <w:rFonts w:ascii="Calibri" w:hAnsi="Calibri"/>
                <w:sz w:val="16"/>
                <w:szCs w:val="14"/>
              </w:rPr>
              <w:t xml:space="preserve">reflection to production of action plan </w:t>
            </w:r>
            <w:r w:rsidR="00A036C1" w:rsidRPr="00FD553D">
              <w:rPr>
                <w:rFonts w:ascii="Calibri" w:hAnsi="Calibri"/>
                <w:sz w:val="16"/>
                <w:szCs w:val="14"/>
              </w:rPr>
              <w:t xml:space="preserve"> </w:t>
            </w:r>
          </w:p>
        </w:tc>
        <w:tc>
          <w:tcPr>
            <w:tcW w:w="1320" w:type="dxa"/>
            <w:shd w:val="clear" w:color="auto" w:fill="FFFFFF"/>
          </w:tcPr>
          <w:p w14:paraId="4825151D" w14:textId="13725EBC" w:rsidR="000F03BB" w:rsidRPr="00FD553D" w:rsidRDefault="000F03BB" w:rsidP="00A036C1">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 xml:space="preserve">link </w:t>
            </w:r>
            <w:r w:rsidR="00A036C1">
              <w:rPr>
                <w:rFonts w:ascii="Calibri" w:hAnsi="Calibri"/>
                <w:sz w:val="16"/>
                <w:szCs w:val="14"/>
              </w:rPr>
              <w:t xml:space="preserve">reflection to production of action plan </w:t>
            </w:r>
            <w:r w:rsidRPr="00FD553D">
              <w:rPr>
                <w:rFonts w:ascii="Calibri" w:hAnsi="Calibri"/>
                <w:sz w:val="16"/>
                <w:szCs w:val="14"/>
              </w:rPr>
              <w:t xml:space="preserve">with significant errors </w:t>
            </w:r>
          </w:p>
        </w:tc>
        <w:tc>
          <w:tcPr>
            <w:tcW w:w="1495" w:type="dxa"/>
            <w:shd w:val="clear" w:color="auto" w:fill="FFFFFF"/>
          </w:tcPr>
          <w:p w14:paraId="51A7C6C9" w14:textId="5F245C0D" w:rsidR="000F03BB" w:rsidRPr="00FD553D" w:rsidRDefault="000F03BB" w:rsidP="00C243C5">
            <w:pPr>
              <w:rPr>
                <w:rFonts w:ascii="Calibri" w:hAnsi="Calibri"/>
                <w:sz w:val="16"/>
                <w:szCs w:val="14"/>
              </w:rPr>
            </w:pPr>
            <w:r w:rsidRPr="00FD553D">
              <w:rPr>
                <w:rFonts w:ascii="Calibri" w:hAnsi="Calibri"/>
                <w:sz w:val="16"/>
                <w:szCs w:val="14"/>
              </w:rPr>
              <w:t xml:space="preserve">Adequate </w:t>
            </w:r>
            <w:r>
              <w:rPr>
                <w:rFonts w:ascii="Calibri" w:hAnsi="Calibri"/>
                <w:sz w:val="16"/>
                <w:szCs w:val="14"/>
              </w:rPr>
              <w:t xml:space="preserve">link of </w:t>
            </w:r>
            <w:r w:rsidR="00A036C1">
              <w:rPr>
                <w:rFonts w:ascii="Calibri" w:hAnsi="Calibri"/>
                <w:sz w:val="16"/>
                <w:szCs w:val="14"/>
              </w:rPr>
              <w:t xml:space="preserve">reflection to production of action plan </w:t>
            </w:r>
            <w:r w:rsidR="00A036C1" w:rsidRPr="00FD553D">
              <w:rPr>
                <w:rFonts w:ascii="Calibri" w:hAnsi="Calibri"/>
                <w:sz w:val="16"/>
                <w:szCs w:val="14"/>
              </w:rPr>
              <w:t xml:space="preserve"> </w:t>
            </w:r>
          </w:p>
        </w:tc>
        <w:tc>
          <w:tcPr>
            <w:tcW w:w="1458" w:type="dxa"/>
            <w:shd w:val="clear" w:color="auto" w:fill="FFFFFF"/>
          </w:tcPr>
          <w:p w14:paraId="2C81F146" w14:textId="522E7361" w:rsidR="000F03BB" w:rsidRPr="00FD553D" w:rsidRDefault="000F03BB" w:rsidP="00C243C5">
            <w:pPr>
              <w:rPr>
                <w:rFonts w:ascii="Calibri" w:hAnsi="Calibri"/>
                <w:sz w:val="16"/>
                <w:szCs w:val="14"/>
              </w:rPr>
            </w:pPr>
            <w:r>
              <w:rPr>
                <w:rFonts w:ascii="Calibri" w:hAnsi="Calibri"/>
                <w:sz w:val="16"/>
                <w:szCs w:val="14"/>
              </w:rPr>
              <w:t xml:space="preserve">Good level achieved with link of </w:t>
            </w:r>
            <w:r w:rsidR="00A036C1">
              <w:rPr>
                <w:rFonts w:ascii="Calibri" w:hAnsi="Calibri"/>
                <w:sz w:val="16"/>
                <w:szCs w:val="14"/>
              </w:rPr>
              <w:t xml:space="preserve">reflection to production of action plan </w:t>
            </w:r>
            <w:r w:rsidR="00A036C1" w:rsidRPr="00FD553D">
              <w:rPr>
                <w:rFonts w:ascii="Calibri" w:hAnsi="Calibri"/>
                <w:sz w:val="16"/>
                <w:szCs w:val="14"/>
              </w:rPr>
              <w:t xml:space="preserve"> </w:t>
            </w:r>
          </w:p>
        </w:tc>
        <w:tc>
          <w:tcPr>
            <w:tcW w:w="1553" w:type="dxa"/>
            <w:shd w:val="clear" w:color="auto" w:fill="FFFFFF"/>
          </w:tcPr>
          <w:p w14:paraId="1011E59F" w14:textId="75756884" w:rsidR="000F03BB" w:rsidRPr="00FD553D" w:rsidRDefault="000F03BB" w:rsidP="00C243C5">
            <w:pPr>
              <w:rPr>
                <w:rFonts w:ascii="Calibri" w:hAnsi="Calibri"/>
                <w:sz w:val="16"/>
                <w:szCs w:val="14"/>
              </w:rPr>
            </w:pPr>
            <w:r>
              <w:rPr>
                <w:rFonts w:ascii="Calibri" w:hAnsi="Calibri"/>
                <w:sz w:val="16"/>
                <w:szCs w:val="14"/>
              </w:rPr>
              <w:t xml:space="preserve">Good level achieved with link of </w:t>
            </w:r>
            <w:r w:rsidR="00A036C1">
              <w:rPr>
                <w:rFonts w:ascii="Calibri" w:hAnsi="Calibri"/>
                <w:sz w:val="16"/>
                <w:szCs w:val="14"/>
              </w:rPr>
              <w:t xml:space="preserve">reflection to production of action plan </w:t>
            </w:r>
            <w:r>
              <w:rPr>
                <w:rFonts w:ascii="Calibri" w:hAnsi="Calibri"/>
                <w:sz w:val="16"/>
                <w:szCs w:val="14"/>
              </w:rPr>
              <w:t>and some reference support</w:t>
            </w:r>
          </w:p>
        </w:tc>
        <w:tc>
          <w:tcPr>
            <w:tcW w:w="1691" w:type="dxa"/>
            <w:shd w:val="clear" w:color="auto" w:fill="FFFFFF"/>
          </w:tcPr>
          <w:p w14:paraId="19A2BA6A" w14:textId="760425EF" w:rsidR="000F03BB" w:rsidRPr="00FD553D" w:rsidRDefault="000F03BB" w:rsidP="00C243C5">
            <w:pPr>
              <w:rPr>
                <w:rFonts w:ascii="Calibri" w:hAnsi="Calibri"/>
                <w:sz w:val="16"/>
                <w:szCs w:val="14"/>
              </w:rPr>
            </w:pPr>
            <w:r>
              <w:rPr>
                <w:rFonts w:ascii="Calibri" w:hAnsi="Calibri"/>
                <w:sz w:val="16"/>
                <w:szCs w:val="14"/>
              </w:rPr>
              <w:t xml:space="preserve">Good level achieved with link of </w:t>
            </w:r>
            <w:r w:rsidR="00F71C0A">
              <w:rPr>
                <w:rFonts w:ascii="Calibri" w:hAnsi="Calibri"/>
                <w:sz w:val="16"/>
                <w:szCs w:val="14"/>
              </w:rPr>
              <w:t>reflection to production of action plan</w:t>
            </w:r>
            <w:r>
              <w:rPr>
                <w:rFonts w:ascii="Calibri" w:hAnsi="Calibri"/>
                <w:sz w:val="16"/>
                <w:szCs w:val="14"/>
              </w:rPr>
              <w:t>, and extensive reference support</w:t>
            </w:r>
          </w:p>
        </w:tc>
        <w:tc>
          <w:tcPr>
            <w:tcW w:w="1552" w:type="dxa"/>
            <w:shd w:val="clear" w:color="auto" w:fill="FFFFFF"/>
          </w:tcPr>
          <w:p w14:paraId="12D62A16" w14:textId="4875D0F4" w:rsidR="000F03BB" w:rsidRPr="00FD553D" w:rsidRDefault="000F03BB" w:rsidP="00C243C5">
            <w:pPr>
              <w:rPr>
                <w:rFonts w:ascii="Calibri" w:hAnsi="Calibri"/>
                <w:sz w:val="16"/>
                <w:szCs w:val="14"/>
              </w:rPr>
            </w:pPr>
            <w:r w:rsidRPr="00FD553D">
              <w:rPr>
                <w:rFonts w:ascii="Calibri" w:hAnsi="Calibri"/>
                <w:sz w:val="16"/>
                <w:szCs w:val="14"/>
              </w:rPr>
              <w:t xml:space="preserve">Excellent </w:t>
            </w:r>
            <w:r>
              <w:rPr>
                <w:rFonts w:ascii="Calibri" w:hAnsi="Calibri"/>
                <w:sz w:val="16"/>
                <w:szCs w:val="14"/>
              </w:rPr>
              <w:t xml:space="preserve">level achieved with link of </w:t>
            </w:r>
            <w:r w:rsidR="00F71C0A">
              <w:rPr>
                <w:rFonts w:ascii="Calibri" w:hAnsi="Calibri"/>
                <w:sz w:val="16"/>
                <w:szCs w:val="14"/>
              </w:rPr>
              <w:t>reflection to production of action plan</w:t>
            </w:r>
            <w:r>
              <w:rPr>
                <w:rFonts w:ascii="Calibri" w:hAnsi="Calibri"/>
                <w:sz w:val="16"/>
                <w:szCs w:val="14"/>
              </w:rPr>
              <w:t>, and extensive reference support</w:t>
            </w:r>
          </w:p>
        </w:tc>
        <w:tc>
          <w:tcPr>
            <w:tcW w:w="1690" w:type="dxa"/>
            <w:shd w:val="clear" w:color="auto" w:fill="FFFFFF"/>
          </w:tcPr>
          <w:p w14:paraId="3D193C99" w14:textId="54AE7378" w:rsidR="000F03BB" w:rsidRPr="00FD553D" w:rsidRDefault="000F03BB" w:rsidP="00C243C5">
            <w:pPr>
              <w:rPr>
                <w:rFonts w:ascii="Calibri" w:hAnsi="Calibri"/>
                <w:sz w:val="16"/>
                <w:szCs w:val="14"/>
              </w:rPr>
            </w:pPr>
            <w:r w:rsidRPr="00FD553D">
              <w:rPr>
                <w:rFonts w:ascii="Calibri" w:hAnsi="Calibri"/>
                <w:sz w:val="16"/>
                <w:szCs w:val="14"/>
              </w:rPr>
              <w:t xml:space="preserve">Outstanding </w:t>
            </w:r>
            <w:r>
              <w:rPr>
                <w:rFonts w:ascii="Calibri" w:hAnsi="Calibri"/>
                <w:sz w:val="16"/>
                <w:szCs w:val="14"/>
              </w:rPr>
              <w:t xml:space="preserve">level achieved with link of </w:t>
            </w:r>
            <w:r w:rsidR="00F71C0A">
              <w:rPr>
                <w:rFonts w:ascii="Calibri" w:hAnsi="Calibri"/>
                <w:sz w:val="16"/>
                <w:szCs w:val="14"/>
              </w:rPr>
              <w:t>reflection to production of action plan</w:t>
            </w:r>
            <w:r>
              <w:rPr>
                <w:rFonts w:ascii="Calibri" w:hAnsi="Calibri"/>
                <w:sz w:val="16"/>
                <w:szCs w:val="14"/>
              </w:rPr>
              <w:t>, and full reference support</w:t>
            </w:r>
          </w:p>
        </w:tc>
      </w:tr>
    </w:tbl>
    <w:p w14:paraId="729C5C3A" w14:textId="3B306952" w:rsidR="007849BD" w:rsidRDefault="007849BD" w:rsidP="00042936">
      <w:pPr>
        <w:sectPr w:rsidR="007849BD" w:rsidSect="000F03BB">
          <w:pgSz w:w="16838" w:h="11906" w:orient="landscape"/>
          <w:pgMar w:top="1440" w:right="1440" w:bottom="1440" w:left="1440" w:header="708" w:footer="708" w:gutter="0"/>
          <w:cols w:space="708"/>
          <w:docGrid w:linePitch="360"/>
        </w:sectPr>
      </w:pPr>
    </w:p>
    <w:p w14:paraId="3ADA8483" w14:textId="5DE19CDD" w:rsidR="00F75034" w:rsidRPr="00C57882" w:rsidRDefault="00C57882" w:rsidP="00C57882">
      <w:pPr>
        <w:spacing w:line="360" w:lineRule="auto"/>
        <w:rPr>
          <w:i/>
        </w:rPr>
      </w:pPr>
      <w:r w:rsidRPr="004E3245">
        <w:rPr>
          <w:b/>
          <w:sz w:val="28"/>
          <w:szCs w:val="28"/>
        </w:rPr>
        <w:lastRenderedPageBreak/>
        <w:t>Reflection of</w:t>
      </w:r>
      <w:r w:rsidR="00F75034" w:rsidRPr="004E3245">
        <w:rPr>
          <w:b/>
          <w:sz w:val="28"/>
          <w:szCs w:val="28"/>
        </w:rPr>
        <w:t xml:space="preserve"> a significant learning experience occurring</w:t>
      </w:r>
      <w:r w:rsidRPr="004E3245">
        <w:rPr>
          <w:b/>
          <w:sz w:val="28"/>
          <w:szCs w:val="28"/>
        </w:rPr>
        <w:t xml:space="preserve"> through professional work</w:t>
      </w:r>
      <w:r w:rsidR="00F75034" w:rsidRPr="004E3245">
        <w:rPr>
          <w:b/>
        </w:rPr>
        <w:br/>
      </w:r>
      <w:r w:rsidR="00F75034" w:rsidRPr="004E3245">
        <w:br/>
      </w:r>
      <w:r w:rsidR="00F75034" w:rsidRPr="00C57882">
        <w:t xml:space="preserve">In November, I was given the opportunity to work with a female football team. Having only worked with male teams previously, I was excited and interested to see if it </w:t>
      </w:r>
      <w:r w:rsidR="002D717F">
        <w:t>differed at all</w:t>
      </w:r>
      <w:r w:rsidR="00F75034" w:rsidRPr="00C57882">
        <w:t>. I anticipated it would be a communal yet competitive environment but didn’t know what to expect. One of my primary findings was how different the team dynamic and social behaviours in the changing room were. With male teams, the changing room was very boisterous with open interactions which you naturally bec</w:t>
      </w:r>
      <w:r w:rsidR="002D717F">
        <w:t xml:space="preserve">ame </w:t>
      </w:r>
      <w:r w:rsidR="00F75034" w:rsidRPr="00C57882">
        <w:t xml:space="preserve">involved with, whereas the female players kept themselves to separated groups and conversations. Not wanting to show favouritism between any groups, I didn’t know how to integrate </w:t>
      </w:r>
      <w:r w:rsidR="002D717F">
        <w:t xml:space="preserve">myself </w:t>
      </w:r>
      <w:r w:rsidR="00F75034" w:rsidRPr="00C57882">
        <w:t>or pr</w:t>
      </w:r>
      <w:r w:rsidR="002D717F">
        <w:t>omote</w:t>
      </w:r>
      <w:r w:rsidR="00F75034" w:rsidRPr="00C57882">
        <w:t xml:space="preserve"> open interactions. Apprehensive of how to approach the players I felt isolated and conscious that the team didn’t understand my role. When I began working with a male team the month before, I hadn’t felt the need to formally introduce myself or explain why I was there. Walking in with a pitch-side bag the players recognised my role and approached me without hesitation. Even though I hadn’t met the team before, I was busy from arrival and felt a valued part of the team, despite only meeting them a few hours prior.</w:t>
      </w:r>
    </w:p>
    <w:p w14:paraId="6C1A6490" w14:textId="77777777" w:rsidR="00F75034" w:rsidRPr="00C57882" w:rsidRDefault="00F75034" w:rsidP="00C57882">
      <w:pPr>
        <w:spacing w:line="360" w:lineRule="auto"/>
      </w:pPr>
    </w:p>
    <w:p w14:paraId="4B90D362" w14:textId="529925E6" w:rsidR="00F75034" w:rsidRPr="00C57882" w:rsidRDefault="00F75034" w:rsidP="00C57882">
      <w:pPr>
        <w:spacing w:line="360" w:lineRule="auto"/>
      </w:pPr>
      <w:r w:rsidRPr="00C57882">
        <w:t xml:space="preserve">   I approached my first game with the female team in the same manner as the male team, expecting them to recognise my role immediately. However, the players seemed hesitant towards me and uncertain as to why I was there. Knowing some of the players had strapping regularly; I approached them and volunteered myself to do this. </w:t>
      </w:r>
      <w:r w:rsidR="002D717F">
        <w:t>A</w:t>
      </w:r>
      <w:r w:rsidRPr="00C57882">
        <w:t>s I had never had to initiate treatments in this manner previously</w:t>
      </w:r>
      <w:r w:rsidR="002D717F">
        <w:t xml:space="preserve"> </w:t>
      </w:r>
      <w:r w:rsidR="002D717F" w:rsidRPr="00C57882">
        <w:t>I felt nervous</w:t>
      </w:r>
      <w:r w:rsidR="002D717F">
        <w:t>,</w:t>
      </w:r>
      <w:r w:rsidRPr="00C57882">
        <w:t xml:space="preserve"> conscious that I didn’t want to do anything to further affect the player’s confidence in me (The Society of Sports Therapists, 2012).</w:t>
      </w:r>
      <w:r w:rsidRPr="00C57882">
        <w:rPr>
          <w:color w:val="FF0000"/>
        </w:rPr>
        <w:t xml:space="preserve"> </w:t>
      </w:r>
      <w:r w:rsidRPr="00C57882">
        <w:t xml:space="preserve">With only a few of the team requiring treatments pre-match, I felt light on work. I wanted to make a good impression on the players and management; I became self-conscious, aware I wasn’t busy I found myself waiting for the </w:t>
      </w:r>
      <w:r w:rsidR="002D717F" w:rsidRPr="00C57882">
        <w:t>warm-up,</w:t>
      </w:r>
      <w:r w:rsidRPr="00C57882">
        <w:t xml:space="preserve"> so I could be stood pitch-side. I feared my competency may be questioned and recognised that I could be doing more to communicate my abilities effectively (The Society of Sports Therapists, 2012). I assumed this reaction was because it was the first game and that next time the team would be more familiar with me and the pace would pick up. The following week was similar, the players still seemed hesitant to approach me and I felt I wasn’t fulfilling the role as best I could. </w:t>
      </w:r>
    </w:p>
    <w:p w14:paraId="0E0A462C" w14:textId="77777777" w:rsidR="00F75034" w:rsidRPr="00C57882" w:rsidRDefault="00F75034" w:rsidP="00C57882">
      <w:pPr>
        <w:spacing w:line="360" w:lineRule="auto"/>
      </w:pPr>
    </w:p>
    <w:p w14:paraId="3B32CB38" w14:textId="77777777" w:rsidR="00F75034" w:rsidRPr="00C57882" w:rsidRDefault="00F75034" w:rsidP="00C57882">
      <w:pPr>
        <w:spacing w:line="360" w:lineRule="auto"/>
      </w:pPr>
      <w:r w:rsidRPr="00C57882">
        <w:t xml:space="preserve">   The team seemed unclear as to why I had been recruited. Males are known to show more initiative than females (Vasyura, 2008) and had always been upfront and questioned my role. I hadn’t taken into account the females may not be as comfortable confronting me and my role hadn’t been established. I was introduced by the manager however neither of us explained the purpose of my </w:t>
      </w:r>
      <w:r w:rsidRPr="00C57882">
        <w:lastRenderedPageBreak/>
        <w:t xml:space="preserve">role or reason for my recruitment. Communication and interpersonal relations are emphasised more between females (Vasyura, 2008), perhaps the team were hesitant because this wasn’t clear. When I started with the male team, I was introduced by their previous pitch-side first aider, someone whom they trusted. This could have influenced their confidence in me allowing a smooth integration and team acceptance. I hoped the female team would naturally become more comfortable with me and that the working relationship would adapt but I had to change my approach and the way I presented myself to understand the culture of an already interconnected group and acclimatise to their environment (Benson </w:t>
      </w:r>
      <w:r w:rsidRPr="00C57882">
        <w:rPr>
          <w:i/>
        </w:rPr>
        <w:t>etal.,</w:t>
      </w:r>
      <w:r w:rsidRPr="00C57882">
        <w:t xml:space="preserve"> 2016).</w:t>
      </w:r>
      <w:r w:rsidRPr="00C57882">
        <w:rPr>
          <w:color w:val="FF0000"/>
        </w:rPr>
        <w:br/>
      </w:r>
    </w:p>
    <w:p w14:paraId="26AAF6E4" w14:textId="77777777" w:rsidR="00F75034" w:rsidRPr="00C57882" w:rsidRDefault="00F75034" w:rsidP="00C57882">
      <w:pPr>
        <w:spacing w:line="360" w:lineRule="auto"/>
      </w:pPr>
      <w:r w:rsidRPr="00C57882">
        <w:t xml:space="preserve">   To help my relationship with the tem develop I met with them before one of their training sessions to properly introduce myself, welcoming interactions to show my approachability (Van Muller and Croft, 2015). As the team hadn’t had a pitch-side first aider before, perhaps they didn’t know why I was introduced. I used this opportunity to explain the purpose of my role, so the team understood when they could utilise me with the hope this would make them more willing to accept my help. I stated how primarily I was there to look after the player’s safety on the pitch (The Society of Sports Therapists, 2012) and that if a player needed to be removed from the field, I’d have their best interests in mind and this would be an unbiased decision. I gave the team a background about my degree and explained that being a student I may need to refer them on to another professional or the hospital following incidents as I can only work within my current scope of practise (The Society of Sports Therapists, 2012). Consciously reassuring them that if this was required, they would know why and it would be their choice whether or not to take the referral. </w:t>
      </w:r>
    </w:p>
    <w:p w14:paraId="07CE509D" w14:textId="77777777" w:rsidR="00F75034" w:rsidRPr="00C57882" w:rsidRDefault="00F75034" w:rsidP="00C57882">
      <w:pPr>
        <w:spacing w:line="360" w:lineRule="auto"/>
      </w:pPr>
    </w:p>
    <w:p w14:paraId="10F74AF7" w14:textId="77777777" w:rsidR="00F75034" w:rsidRPr="00C57882" w:rsidRDefault="00F75034" w:rsidP="00C57882">
      <w:pPr>
        <w:spacing w:line="360" w:lineRule="auto"/>
      </w:pPr>
      <w:r w:rsidRPr="00C57882">
        <w:t xml:space="preserve">   Understanding emotions can help build successful interpersonal relationships during a period of change (Wagstaff </w:t>
      </w:r>
      <w:r w:rsidRPr="00C57882">
        <w:rPr>
          <w:i/>
        </w:rPr>
        <w:t>etal.,</w:t>
      </w:r>
      <w:r w:rsidRPr="00C57882">
        <w:t xml:space="preserve"> 2013), as I was new and interactions had been limited until this point, I was conscious the team may be sceptical about trusting me (Benson </w:t>
      </w:r>
      <w:r w:rsidRPr="00C57882">
        <w:rPr>
          <w:i/>
        </w:rPr>
        <w:t>etal.,</w:t>
      </w:r>
      <w:r w:rsidRPr="00C57882">
        <w:t xml:space="preserve"> 2016). To help alleviate this uncertainty, I emphasised the importance of confidentiality within my role (The Society of Sports Therapists, 2012) and how I would always respect this. I informed the players that no treatment would be undertaken without their consent (with the exception of emergencies) and any treatments would be explained to them beforehand (The Society of Sports Therapists, 2012). I clarified their right to decline treatment and encouraged them to ask me questions if there was anything they were unsure of. This helped when I introduced keeping records for them soon after, I related back to what had been discussed about confidentiality ensuring the team were aware of what would be documented, that this would be up to date, stored securely (The Society of Sports Therapists, 2012) and that they could access their own records upon request at any time. Which the team trusted having an understanding of my level of competency (Van Mullem and Croft, 2015). </w:t>
      </w:r>
    </w:p>
    <w:p w14:paraId="7A03947C" w14:textId="77777777" w:rsidR="00F75034" w:rsidRPr="00C57882" w:rsidRDefault="00F75034" w:rsidP="00C57882">
      <w:pPr>
        <w:spacing w:line="360" w:lineRule="auto"/>
      </w:pPr>
    </w:p>
    <w:p w14:paraId="76644012" w14:textId="16586E6D" w:rsidR="00F75034" w:rsidRPr="00C57882" w:rsidRDefault="00F75034" w:rsidP="00C57882">
      <w:pPr>
        <w:spacing w:line="360" w:lineRule="auto"/>
      </w:pPr>
      <w:r w:rsidRPr="00C57882">
        <w:t xml:space="preserve">   The meeting was informal, had I entered with a set agenda I could have made sure everything I wanted to relay was covered. I also could have provided the team with my contact </w:t>
      </w:r>
      <w:r w:rsidR="002D717F" w:rsidRPr="00C57882">
        <w:t>details,</w:t>
      </w:r>
      <w:r w:rsidRPr="00C57882">
        <w:t xml:space="preserve"> so they had a way of contacting me if they had questions or concerns relating to injuries. This is something I have followed-up since enabling the players update me if their symptoms have worsened following injury. Though I could have pre-planned the meeting better, this initiated interactions with the players and gave them an understanding of my role within the team, a primary part of socialisation (Benson </w:t>
      </w:r>
      <w:r w:rsidRPr="00C57882">
        <w:rPr>
          <w:i/>
        </w:rPr>
        <w:t>etal.,</w:t>
      </w:r>
      <w:r w:rsidRPr="00C57882">
        <w:t xml:space="preserve"> 2016). Prior to </w:t>
      </w:r>
      <w:r w:rsidR="002D717F">
        <w:t>my first game,</w:t>
      </w:r>
      <w:r w:rsidRPr="00C57882">
        <w:t xml:space="preserve"> the coach and I had spoken and discussed how I was capable of helping the team. I should have informed the players also and the necessity for a meeting of this sort could have been avoided. If I wasn’t assumptive initially, prompted interactions and approached the new setting with confidence, the team may not have been as distant with me. I should have appreciated the importance of interpersonal and effective communications (The Society of Sports Therapists, 2012), particularly in comparison to working with a male team as this has more of an influence with females (Vasyura, 2008).</w:t>
      </w:r>
    </w:p>
    <w:p w14:paraId="7EFAE972" w14:textId="77777777" w:rsidR="00F75034" w:rsidRPr="00C57882" w:rsidRDefault="00F75034" w:rsidP="00C57882">
      <w:pPr>
        <w:spacing w:line="360" w:lineRule="auto"/>
      </w:pPr>
    </w:p>
    <w:p w14:paraId="7ADAC4CE" w14:textId="0B5DAB5F" w:rsidR="00F75034" w:rsidRPr="00C57882" w:rsidRDefault="00F75034" w:rsidP="00C57882">
      <w:pPr>
        <w:spacing w:line="360" w:lineRule="auto"/>
      </w:pPr>
      <w:r w:rsidRPr="00C57882">
        <w:t xml:space="preserve">   The players were more receptive towards me as soon as the next game. I began to see appreciation from them and mutual respect building (Van Mullem and Croft, 2015). I became more complimentary towards players commenting on performance and actively kept up to date with their fixtures, both known to influence the quality of relationships (Jowett </w:t>
      </w:r>
      <w:r w:rsidRPr="00C57882">
        <w:rPr>
          <w:i/>
        </w:rPr>
        <w:t>etal.,</w:t>
      </w:r>
      <w:r w:rsidRPr="00C57882">
        <w:t xml:space="preserve"> 2012). I still find there is an element of shyness, so I tend to lead conversation and engage with players individually. This helps them feel valued and they’re more likely to approve of me as a result (Vella </w:t>
      </w:r>
      <w:r w:rsidRPr="00C57882">
        <w:rPr>
          <w:i/>
        </w:rPr>
        <w:t>etal.,</w:t>
      </w:r>
      <w:r w:rsidRPr="00C57882">
        <w:t xml:space="preserve"> 2013; Van Mullem and Croft, 2015). Each week more players began approaching me and I could see this transmit through the team, influencing other players perception (Jowett </w:t>
      </w:r>
      <w:r w:rsidRPr="00C57882">
        <w:rPr>
          <w:i/>
        </w:rPr>
        <w:t>etal.,</w:t>
      </w:r>
      <w:r w:rsidRPr="00C57882">
        <w:t xml:space="preserve"> 2012). I was now being utilised throughout the pre-match period which transitioned onto the pitch. Whereas initially the team were still approaching their coach and manager for pitch-side requirements, I soon became their first point of contact.</w:t>
      </w:r>
    </w:p>
    <w:p w14:paraId="35BCFF8F" w14:textId="77777777" w:rsidR="00F75034" w:rsidRPr="00C57882" w:rsidRDefault="00F75034" w:rsidP="00C57882">
      <w:pPr>
        <w:spacing w:line="360" w:lineRule="auto"/>
      </w:pPr>
    </w:p>
    <w:p w14:paraId="2EA4DA01" w14:textId="77777777" w:rsidR="00F75034" w:rsidRPr="00C57882" w:rsidRDefault="00F75034" w:rsidP="00C57882">
      <w:pPr>
        <w:spacing w:line="360" w:lineRule="auto"/>
      </w:pPr>
      <w:r w:rsidRPr="00C57882">
        <w:t xml:space="preserve">   Although the principles of my work are similar with both teams, I was naive to assume all team environments would be alike and that a new team would naturally accept me and know my purpose. I have learnt the importance of interpersonal skills, especially when entering an already formed team. People will not always be comfortable with you and being pro-active can help build relationships sooner (Van Mullem and Croft, 2015) having a positive influence (Benson </w:t>
      </w:r>
      <w:r w:rsidRPr="00C57882">
        <w:rPr>
          <w:i/>
        </w:rPr>
        <w:t>etal.,</w:t>
      </w:r>
      <w:r w:rsidRPr="00C57882">
        <w:t xml:space="preserve"> 2016). I learnt that to socialise with a group I need to integrate myself whilst still maintaining my professional conduct (The Society of Sports Therapists, 2012). Introducing myself, my role and duties opens up important communication channels early and helps me understand players </w:t>
      </w:r>
      <w:r w:rsidRPr="00C57882">
        <w:lastRenderedPageBreak/>
        <w:t xml:space="preserve">expectations (Benson </w:t>
      </w:r>
      <w:r w:rsidRPr="00C57882">
        <w:rPr>
          <w:i/>
        </w:rPr>
        <w:t>etal.,</w:t>
      </w:r>
      <w:r w:rsidRPr="00C57882">
        <w:t xml:space="preserve"> 2016). I realised you won’t always enter a team and have your place, you may need to adapt your approach and accustom yourself to the team’s dynamic (Benson </w:t>
      </w:r>
      <w:r w:rsidRPr="00C57882">
        <w:rPr>
          <w:i/>
        </w:rPr>
        <w:t>etal.,</w:t>
      </w:r>
      <w:r w:rsidRPr="00C57882">
        <w:t xml:space="preserve"> 2016). Fortunately, this was recognised early and hasn’t had any lasting effects.</w:t>
      </w:r>
    </w:p>
    <w:p w14:paraId="054C3607" w14:textId="77777777" w:rsidR="00F75034" w:rsidRPr="00C57882" w:rsidRDefault="00F75034" w:rsidP="00C57882">
      <w:pPr>
        <w:spacing w:line="360" w:lineRule="auto"/>
      </w:pPr>
    </w:p>
    <w:p w14:paraId="308B7421" w14:textId="362278E9" w:rsidR="00F75034" w:rsidRDefault="00F75034" w:rsidP="00C57882">
      <w:pPr>
        <w:spacing w:line="360" w:lineRule="auto"/>
      </w:pPr>
      <w:r w:rsidRPr="00C57882">
        <w:t xml:space="preserve">   Being introduced to the male team by someone whom they trusted was likely to influence the team’s impression of me and allow an easier integration. As I wasn’t inducted into the female team, it had a negative effect resulting in me having to take a more formal approach. From this experience, I would always make a point of formally introducing myself when joining a new team and where possible utilise the coaches, captains or even other members of the multi-disciplinary team to initiate team acceptance. This worked well with my male team but was not trialled with the females.</w:t>
      </w:r>
    </w:p>
    <w:p w14:paraId="63854DF2" w14:textId="77777777" w:rsidR="00C57882" w:rsidRPr="00C57882" w:rsidRDefault="00C57882" w:rsidP="00C57882">
      <w:pPr>
        <w:spacing w:line="360" w:lineRule="auto"/>
      </w:pPr>
    </w:p>
    <w:p w14:paraId="70F2D0F4" w14:textId="50118DDD" w:rsidR="00F75034" w:rsidRPr="00C57882" w:rsidRDefault="00F75034" w:rsidP="00C57882">
      <w:pPr>
        <w:spacing w:line="360" w:lineRule="auto"/>
      </w:pPr>
      <w:r w:rsidRPr="00C57882">
        <w:t>Word count: 1</w:t>
      </w:r>
      <w:r w:rsidR="000641BB">
        <w:t>635</w:t>
      </w:r>
    </w:p>
    <w:p w14:paraId="2E471EF9" w14:textId="77777777" w:rsidR="00F75034" w:rsidRPr="00C57882" w:rsidRDefault="00F75034" w:rsidP="00C57882">
      <w:pPr>
        <w:spacing w:line="360" w:lineRule="auto"/>
      </w:pPr>
    </w:p>
    <w:p w14:paraId="797BF385" w14:textId="77777777" w:rsidR="00F75034" w:rsidRPr="00C57882" w:rsidRDefault="00F75034" w:rsidP="00C57882">
      <w:pPr>
        <w:spacing w:line="360" w:lineRule="auto"/>
      </w:pPr>
    </w:p>
    <w:p w14:paraId="233A36F2" w14:textId="77777777" w:rsidR="00F75034" w:rsidRPr="00C57882" w:rsidRDefault="00F75034" w:rsidP="00C57882">
      <w:pPr>
        <w:spacing w:line="360" w:lineRule="auto"/>
      </w:pPr>
    </w:p>
    <w:p w14:paraId="0B5A9EAF" w14:textId="77777777" w:rsidR="00F75034" w:rsidRPr="00C57882" w:rsidRDefault="00F75034" w:rsidP="00C57882">
      <w:pPr>
        <w:spacing w:line="360" w:lineRule="auto"/>
      </w:pPr>
    </w:p>
    <w:p w14:paraId="2E865EF7" w14:textId="77777777" w:rsidR="00F75034" w:rsidRPr="00C57882" w:rsidRDefault="00F75034" w:rsidP="00C57882">
      <w:pPr>
        <w:spacing w:line="360" w:lineRule="auto"/>
      </w:pPr>
    </w:p>
    <w:p w14:paraId="73F5F6D4" w14:textId="77777777" w:rsidR="00F75034" w:rsidRPr="00C57882" w:rsidRDefault="00F75034" w:rsidP="00C57882">
      <w:pPr>
        <w:spacing w:line="360" w:lineRule="auto"/>
      </w:pPr>
    </w:p>
    <w:p w14:paraId="3E0B1FB2" w14:textId="77777777" w:rsidR="00F75034" w:rsidRPr="00C57882" w:rsidRDefault="00F75034" w:rsidP="00C57882">
      <w:pPr>
        <w:spacing w:line="360" w:lineRule="auto"/>
      </w:pPr>
    </w:p>
    <w:p w14:paraId="4BCBD318" w14:textId="77777777" w:rsidR="00F75034" w:rsidRPr="00C57882" w:rsidRDefault="00F75034" w:rsidP="00C57882">
      <w:pPr>
        <w:spacing w:line="360" w:lineRule="auto"/>
      </w:pPr>
    </w:p>
    <w:p w14:paraId="656E1AFB" w14:textId="77777777" w:rsidR="00F75034" w:rsidRPr="00C57882" w:rsidRDefault="00F75034" w:rsidP="00C57882">
      <w:pPr>
        <w:spacing w:line="360" w:lineRule="auto"/>
      </w:pPr>
    </w:p>
    <w:p w14:paraId="4C0DF22A" w14:textId="77777777" w:rsidR="00F75034" w:rsidRPr="00C57882" w:rsidRDefault="00F75034" w:rsidP="00C57882">
      <w:pPr>
        <w:spacing w:line="360" w:lineRule="auto"/>
      </w:pPr>
    </w:p>
    <w:p w14:paraId="4E100D13" w14:textId="77777777" w:rsidR="00F75034" w:rsidRPr="00C57882" w:rsidRDefault="00F75034" w:rsidP="00C57882">
      <w:pPr>
        <w:spacing w:line="360" w:lineRule="auto"/>
      </w:pPr>
    </w:p>
    <w:p w14:paraId="58D2673F" w14:textId="77777777" w:rsidR="00F75034" w:rsidRPr="00C57882" w:rsidRDefault="00F75034" w:rsidP="00C57882">
      <w:pPr>
        <w:spacing w:line="360" w:lineRule="auto"/>
      </w:pPr>
    </w:p>
    <w:p w14:paraId="1ACFB175" w14:textId="77777777" w:rsidR="00F75034" w:rsidRPr="00C57882" w:rsidRDefault="00F75034" w:rsidP="00C57882">
      <w:pPr>
        <w:spacing w:line="360" w:lineRule="auto"/>
      </w:pPr>
    </w:p>
    <w:p w14:paraId="2CD7999D" w14:textId="77777777" w:rsidR="00F75034" w:rsidRPr="00C57882" w:rsidRDefault="00F75034" w:rsidP="00C57882">
      <w:pPr>
        <w:spacing w:line="360" w:lineRule="auto"/>
      </w:pPr>
    </w:p>
    <w:p w14:paraId="662CFA25" w14:textId="77777777" w:rsidR="00F75034" w:rsidRPr="00C57882" w:rsidRDefault="00F75034" w:rsidP="00C57882">
      <w:pPr>
        <w:spacing w:line="360" w:lineRule="auto"/>
      </w:pPr>
    </w:p>
    <w:p w14:paraId="66853CAC" w14:textId="77777777" w:rsidR="00F75034" w:rsidRPr="00C57882" w:rsidRDefault="00F75034" w:rsidP="00C57882">
      <w:pPr>
        <w:spacing w:line="360" w:lineRule="auto"/>
      </w:pPr>
    </w:p>
    <w:p w14:paraId="20758D85" w14:textId="77777777" w:rsidR="00F75034" w:rsidRPr="00C57882" w:rsidRDefault="00F75034" w:rsidP="00C57882">
      <w:pPr>
        <w:spacing w:line="360" w:lineRule="auto"/>
      </w:pPr>
    </w:p>
    <w:p w14:paraId="58C2E488" w14:textId="77777777" w:rsidR="00F75034" w:rsidRPr="00C57882" w:rsidRDefault="00F75034" w:rsidP="00C57882">
      <w:pPr>
        <w:spacing w:line="360" w:lineRule="auto"/>
      </w:pPr>
    </w:p>
    <w:p w14:paraId="47C61E9B" w14:textId="77777777" w:rsidR="00F75034" w:rsidRPr="00C57882" w:rsidRDefault="00F75034" w:rsidP="00C57882">
      <w:pPr>
        <w:spacing w:line="360" w:lineRule="auto"/>
      </w:pPr>
    </w:p>
    <w:p w14:paraId="1690FB0D" w14:textId="77777777" w:rsidR="00F75034" w:rsidRPr="00C57882" w:rsidRDefault="00F75034" w:rsidP="00C57882">
      <w:pPr>
        <w:spacing w:line="360" w:lineRule="auto"/>
      </w:pPr>
    </w:p>
    <w:p w14:paraId="52FBD3EC" w14:textId="77777777" w:rsidR="00F75034" w:rsidRPr="00C57882" w:rsidRDefault="00F75034" w:rsidP="00C57882">
      <w:pPr>
        <w:spacing w:line="360" w:lineRule="auto"/>
      </w:pPr>
    </w:p>
    <w:p w14:paraId="47E2974D" w14:textId="77777777" w:rsidR="004E3245" w:rsidRDefault="004E3245" w:rsidP="00C57882">
      <w:pPr>
        <w:spacing w:line="360" w:lineRule="auto"/>
      </w:pPr>
    </w:p>
    <w:p w14:paraId="49E69510" w14:textId="5DC41EE8" w:rsidR="00F75034" w:rsidRPr="004E3245" w:rsidRDefault="00C57882" w:rsidP="00C57882">
      <w:pPr>
        <w:spacing w:line="360" w:lineRule="auto"/>
        <w:rPr>
          <w:b/>
          <w:sz w:val="28"/>
        </w:rPr>
      </w:pPr>
      <w:r w:rsidRPr="004E3245">
        <w:rPr>
          <w:b/>
          <w:sz w:val="28"/>
        </w:rPr>
        <w:lastRenderedPageBreak/>
        <w:t>References:</w:t>
      </w:r>
    </w:p>
    <w:p w14:paraId="0AD183E3" w14:textId="26C98D51" w:rsidR="001E643F" w:rsidRDefault="001E643F" w:rsidP="00C57882">
      <w:pPr>
        <w:spacing w:line="360" w:lineRule="auto"/>
      </w:pPr>
      <w:r w:rsidRPr="00C57882">
        <w:t xml:space="preserve">Benson, A.J., Evans, M.B. and Eys, M.A. (2016) ‘Organizational socialization in team sport environments’, </w:t>
      </w:r>
      <w:r w:rsidRPr="00C57882">
        <w:rPr>
          <w:i/>
        </w:rPr>
        <w:t xml:space="preserve">Scandanavian Journal of Medicine and Science, </w:t>
      </w:r>
      <w:r w:rsidRPr="00C57882">
        <w:t>26(4), pp. 463-473</w:t>
      </w:r>
    </w:p>
    <w:p w14:paraId="1D3F2D0E" w14:textId="77777777" w:rsidR="001E643F" w:rsidRPr="00C57882" w:rsidRDefault="001E643F" w:rsidP="00C57882">
      <w:pPr>
        <w:spacing w:line="360" w:lineRule="auto"/>
      </w:pPr>
    </w:p>
    <w:p w14:paraId="22BD608E" w14:textId="1BB0274A" w:rsidR="001E643F" w:rsidRDefault="001E643F" w:rsidP="00C57882">
      <w:pPr>
        <w:spacing w:line="360" w:lineRule="auto"/>
      </w:pPr>
      <w:r w:rsidRPr="00C57882">
        <w:t>Jowett, S., Shanmugam, V. and Caccoulis, S. (2012) ‘Collective efficacy as a mediator of the association between interpersonal relationships and athlete satisfaction in team sports’,</w:t>
      </w:r>
      <w:r w:rsidRPr="00C57882">
        <w:rPr>
          <w:i/>
        </w:rPr>
        <w:t xml:space="preserve"> International Journal of Sport and Exercise Psychology, </w:t>
      </w:r>
      <w:r w:rsidRPr="00C57882">
        <w:t xml:space="preserve">10(1), pp.66-78 </w:t>
      </w:r>
    </w:p>
    <w:p w14:paraId="4FDFF402" w14:textId="77777777" w:rsidR="001E643F" w:rsidRPr="00C57882" w:rsidRDefault="001E643F" w:rsidP="00C57882">
      <w:pPr>
        <w:spacing w:line="360" w:lineRule="auto"/>
      </w:pPr>
    </w:p>
    <w:p w14:paraId="562DDDD3" w14:textId="5DA0DE6C" w:rsidR="001E643F" w:rsidRDefault="001E643F" w:rsidP="00C57882">
      <w:pPr>
        <w:spacing w:line="360" w:lineRule="auto"/>
      </w:pPr>
      <w:r w:rsidRPr="00C57882">
        <w:t xml:space="preserve">The Society of Sports Therapists (2012) </w:t>
      </w:r>
      <w:r w:rsidRPr="00C57882">
        <w:rPr>
          <w:i/>
        </w:rPr>
        <w:t xml:space="preserve">Standards of conduct performance and ethics. </w:t>
      </w:r>
      <w:r w:rsidRPr="00C57882">
        <w:t xml:space="preserve">Available at: </w:t>
      </w:r>
      <w:hyperlink r:id="rId11" w:history="1">
        <w:r w:rsidRPr="00C57882">
          <w:rPr>
            <w:rStyle w:val="Hyperlink"/>
          </w:rPr>
          <w:t>http://www.society-of-sports-therapists.org/flipbooks/Standards%20of%20conduct%20performance%20and%20ethics/index.html</w:t>
        </w:r>
      </w:hyperlink>
      <w:r w:rsidRPr="00C57882">
        <w:t xml:space="preserve"> (Accessed: 16 March 2018). </w:t>
      </w:r>
    </w:p>
    <w:p w14:paraId="7F81AC13" w14:textId="77777777" w:rsidR="001E643F" w:rsidRPr="00C57882" w:rsidRDefault="001E643F" w:rsidP="00C57882">
      <w:pPr>
        <w:spacing w:line="360" w:lineRule="auto"/>
      </w:pPr>
    </w:p>
    <w:p w14:paraId="38A3C5BA" w14:textId="77777777" w:rsidR="001E643F" w:rsidRPr="00C57882" w:rsidRDefault="001E643F" w:rsidP="00C57882">
      <w:pPr>
        <w:spacing w:line="360" w:lineRule="auto"/>
      </w:pPr>
      <w:r w:rsidRPr="00C57882">
        <w:t xml:space="preserve">Van Mullem, P. and Croft, C. (2015) ‘Planning your journey in coaching: building a network for success’, </w:t>
      </w:r>
      <w:r w:rsidRPr="00C57882">
        <w:rPr>
          <w:i/>
        </w:rPr>
        <w:t xml:space="preserve">A Journal for Physical and Sport Educators, </w:t>
      </w:r>
      <w:r w:rsidRPr="00C57882">
        <w:t>28(6), pp. 15-22</w:t>
      </w:r>
    </w:p>
    <w:p w14:paraId="7DE53919" w14:textId="2CB342C0" w:rsidR="001E643F" w:rsidRDefault="001E643F" w:rsidP="00C57882">
      <w:pPr>
        <w:spacing w:line="360" w:lineRule="auto"/>
      </w:pPr>
      <w:r w:rsidRPr="00C57882">
        <w:br/>
        <w:t xml:space="preserve">Vasyura, S.A. (2008) ‘Psychology of male and female communicative activity’, </w:t>
      </w:r>
      <w:r w:rsidRPr="00C57882">
        <w:rPr>
          <w:i/>
        </w:rPr>
        <w:t xml:space="preserve">The Spanish Journal of Psychology, </w:t>
      </w:r>
      <w:r w:rsidRPr="00C57882">
        <w:t>11(1), pp. 289-300</w:t>
      </w:r>
    </w:p>
    <w:p w14:paraId="74147E50" w14:textId="77777777" w:rsidR="001E643F" w:rsidRPr="00C57882" w:rsidRDefault="001E643F" w:rsidP="00C57882">
      <w:pPr>
        <w:spacing w:line="360" w:lineRule="auto"/>
      </w:pPr>
    </w:p>
    <w:p w14:paraId="5DCC6DB0" w14:textId="513EB69A" w:rsidR="001E643F" w:rsidRDefault="001E643F" w:rsidP="00C57882">
      <w:pPr>
        <w:spacing w:line="360" w:lineRule="auto"/>
      </w:pPr>
      <w:r w:rsidRPr="00C57882">
        <w:t xml:space="preserve">Vella, S.A., Oades, L.G. and Crowe, T.P. (2013) ‘The relationship between coach leadership, the coach-athlete relationship, team success, and the positive developmental experiences of adolescent soccer players’, </w:t>
      </w:r>
      <w:r w:rsidRPr="00C57882">
        <w:rPr>
          <w:i/>
        </w:rPr>
        <w:t xml:space="preserve">Physical Education and Sport Pedagogy, </w:t>
      </w:r>
      <w:r w:rsidRPr="00C57882">
        <w:t>18(5), pp. 549-561</w:t>
      </w:r>
    </w:p>
    <w:p w14:paraId="6DF00F61" w14:textId="77777777" w:rsidR="001E643F" w:rsidRPr="00C57882" w:rsidRDefault="001E643F" w:rsidP="00C57882">
      <w:pPr>
        <w:spacing w:line="360" w:lineRule="auto"/>
      </w:pPr>
    </w:p>
    <w:p w14:paraId="0698F1A7" w14:textId="77777777" w:rsidR="001E643F" w:rsidRPr="00C57882" w:rsidRDefault="001E643F" w:rsidP="00C57882">
      <w:pPr>
        <w:spacing w:line="360" w:lineRule="auto"/>
      </w:pPr>
      <w:r w:rsidRPr="00C57882">
        <w:t xml:space="preserve">Wagstaff, C.R.D., Hanton, S. and Fletcher, D. (2013) ‘Developing emotion abilities and regulation strategies in a sport organization: An action research intervention’, </w:t>
      </w:r>
      <w:r w:rsidRPr="00C57882">
        <w:rPr>
          <w:i/>
        </w:rPr>
        <w:t xml:space="preserve">Psychology of Sport and Exercise, </w:t>
      </w:r>
      <w:r w:rsidRPr="00C57882">
        <w:t>14(4), pp. 476-487</w:t>
      </w:r>
    </w:p>
    <w:p w14:paraId="757E6A43" w14:textId="08B06842" w:rsidR="00042936" w:rsidRDefault="00042936" w:rsidP="00042936"/>
    <w:sectPr w:rsidR="00042936" w:rsidSect="00C57882">
      <w:pgSz w:w="11900" w:h="16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AAA7F4" w14:textId="77777777" w:rsidR="0072033C" w:rsidRDefault="0072033C" w:rsidP="0077207E">
      <w:r>
        <w:separator/>
      </w:r>
    </w:p>
  </w:endnote>
  <w:endnote w:type="continuationSeparator" w:id="0">
    <w:p w14:paraId="0672DD39" w14:textId="77777777" w:rsidR="0072033C" w:rsidRDefault="0072033C"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465266688"/>
      <w:docPartObj>
        <w:docPartGallery w:val="Page Numbers (Bottom of Page)"/>
        <w:docPartUnique/>
      </w:docPartObj>
    </w:sdtPr>
    <w:sdtEndPr>
      <w:rPr>
        <w:rStyle w:val="PageNumber"/>
      </w:rPr>
    </w:sdtEndPr>
    <w:sdtContent>
      <w:p w14:paraId="1EAA4132" w14:textId="36962DCD" w:rsidR="00C57882" w:rsidRDefault="00C57882" w:rsidP="006870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DC11F9" w14:textId="77777777" w:rsidR="00C57882" w:rsidRDefault="00C57882" w:rsidP="00C5788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94237225"/>
      <w:docPartObj>
        <w:docPartGallery w:val="Page Numbers (Bottom of Page)"/>
        <w:docPartUnique/>
      </w:docPartObj>
    </w:sdtPr>
    <w:sdtEndPr>
      <w:rPr>
        <w:rStyle w:val="PageNumber"/>
      </w:rPr>
    </w:sdtEndPr>
    <w:sdtContent>
      <w:p w14:paraId="1D5DBAF2" w14:textId="1BA08A07" w:rsidR="00C57882" w:rsidRDefault="00C57882" w:rsidP="006870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B1E3E">
          <w:rPr>
            <w:rStyle w:val="PageNumber"/>
            <w:noProof/>
          </w:rPr>
          <w:t>1</w:t>
        </w:r>
        <w:r>
          <w:rPr>
            <w:rStyle w:val="PageNumber"/>
          </w:rPr>
          <w:fldChar w:fldCharType="end"/>
        </w:r>
      </w:p>
    </w:sdtContent>
  </w:sdt>
  <w:p w14:paraId="1573FA80" w14:textId="77777777" w:rsidR="00C57882" w:rsidRDefault="00C57882" w:rsidP="00C5788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99FC4" w14:textId="77777777" w:rsidR="0072033C" w:rsidRDefault="0072033C" w:rsidP="0077207E">
      <w:r>
        <w:separator/>
      </w:r>
    </w:p>
  </w:footnote>
  <w:footnote w:type="continuationSeparator" w:id="0">
    <w:p w14:paraId="54E991D2" w14:textId="77777777" w:rsidR="0072033C" w:rsidRDefault="0072033C" w:rsidP="007720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661AC"/>
    <w:multiLevelType w:val="hybridMultilevel"/>
    <w:tmpl w:val="9A1A8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857F05"/>
    <w:multiLevelType w:val="hybridMultilevel"/>
    <w:tmpl w:val="5204D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1F2377"/>
    <w:multiLevelType w:val="multilevel"/>
    <w:tmpl w:val="76FC3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2261"/>
    <w:rsid w:val="00031D5A"/>
    <w:rsid w:val="000372E3"/>
    <w:rsid w:val="00042936"/>
    <w:rsid w:val="00062CC6"/>
    <w:rsid w:val="000641BB"/>
    <w:rsid w:val="0009091C"/>
    <w:rsid w:val="000B002D"/>
    <w:rsid w:val="000B1E3E"/>
    <w:rsid w:val="000B33A2"/>
    <w:rsid w:val="000D4291"/>
    <w:rsid w:val="000E5A41"/>
    <w:rsid w:val="000F03BB"/>
    <w:rsid w:val="001E643F"/>
    <w:rsid w:val="001F7C59"/>
    <w:rsid w:val="00201DE7"/>
    <w:rsid w:val="0020539E"/>
    <w:rsid w:val="00241376"/>
    <w:rsid w:val="00254501"/>
    <w:rsid w:val="002747F4"/>
    <w:rsid w:val="00284793"/>
    <w:rsid w:val="002913A9"/>
    <w:rsid w:val="002D0A84"/>
    <w:rsid w:val="002D717F"/>
    <w:rsid w:val="00317441"/>
    <w:rsid w:val="00344249"/>
    <w:rsid w:val="003B639C"/>
    <w:rsid w:val="00401D59"/>
    <w:rsid w:val="004058E0"/>
    <w:rsid w:val="004150A6"/>
    <w:rsid w:val="00417FA2"/>
    <w:rsid w:val="00424460"/>
    <w:rsid w:val="00433EE9"/>
    <w:rsid w:val="00437D19"/>
    <w:rsid w:val="0044792D"/>
    <w:rsid w:val="00465B02"/>
    <w:rsid w:val="00474325"/>
    <w:rsid w:val="00484EC1"/>
    <w:rsid w:val="004E3245"/>
    <w:rsid w:val="004E5105"/>
    <w:rsid w:val="004F19B5"/>
    <w:rsid w:val="005374BB"/>
    <w:rsid w:val="00553D46"/>
    <w:rsid w:val="005726D7"/>
    <w:rsid w:val="005B54A8"/>
    <w:rsid w:val="006C5E3C"/>
    <w:rsid w:val="006D4187"/>
    <w:rsid w:val="00702671"/>
    <w:rsid w:val="0072033C"/>
    <w:rsid w:val="00727297"/>
    <w:rsid w:val="007618AE"/>
    <w:rsid w:val="0077207E"/>
    <w:rsid w:val="007849BD"/>
    <w:rsid w:val="007D2445"/>
    <w:rsid w:val="007D332B"/>
    <w:rsid w:val="00846882"/>
    <w:rsid w:val="00864E04"/>
    <w:rsid w:val="00911A27"/>
    <w:rsid w:val="00940EE1"/>
    <w:rsid w:val="009C715F"/>
    <w:rsid w:val="00A02860"/>
    <w:rsid w:val="00A036C1"/>
    <w:rsid w:val="00A72A53"/>
    <w:rsid w:val="00A75EB2"/>
    <w:rsid w:val="00A924CE"/>
    <w:rsid w:val="00A96126"/>
    <w:rsid w:val="00AD764B"/>
    <w:rsid w:val="00B0392E"/>
    <w:rsid w:val="00B31A62"/>
    <w:rsid w:val="00B76DEB"/>
    <w:rsid w:val="00BC7B8C"/>
    <w:rsid w:val="00BF3F1C"/>
    <w:rsid w:val="00C10F21"/>
    <w:rsid w:val="00C3093A"/>
    <w:rsid w:val="00C536A6"/>
    <w:rsid w:val="00C57882"/>
    <w:rsid w:val="00C6371F"/>
    <w:rsid w:val="00CA0668"/>
    <w:rsid w:val="00CA255D"/>
    <w:rsid w:val="00CB1CB8"/>
    <w:rsid w:val="00CD0FA7"/>
    <w:rsid w:val="00D34C76"/>
    <w:rsid w:val="00D6095A"/>
    <w:rsid w:val="00DF5A32"/>
    <w:rsid w:val="00E10195"/>
    <w:rsid w:val="00E20366"/>
    <w:rsid w:val="00E32DA5"/>
    <w:rsid w:val="00E6395C"/>
    <w:rsid w:val="00E8457D"/>
    <w:rsid w:val="00EA5C3F"/>
    <w:rsid w:val="00EB1F41"/>
    <w:rsid w:val="00ED1A1D"/>
    <w:rsid w:val="00EE29ED"/>
    <w:rsid w:val="00EF1F26"/>
    <w:rsid w:val="00F13264"/>
    <w:rsid w:val="00F71C0A"/>
    <w:rsid w:val="00F75034"/>
    <w:rsid w:val="00F8479B"/>
    <w:rsid w:val="00FA49DD"/>
    <w:rsid w:val="00FB16DA"/>
    <w:rsid w:val="00FC61DC"/>
    <w:rsid w:val="00FD2CFF"/>
    <w:rsid w:val="00FE5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9FBA7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936"/>
    <w:pPr>
      <w:spacing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rFonts w:eastAsia="Times New Roman"/>
      <w:b/>
      <w:caps/>
      <w:szCs w:val="20"/>
    </w:rPr>
  </w:style>
  <w:style w:type="paragraph" w:customStyle="1" w:styleId="Modcode">
    <w:name w:val="Modcode"/>
    <w:basedOn w:val="Normal"/>
    <w:rsid w:val="00EB1F41"/>
    <w:pPr>
      <w:jc w:val="center"/>
    </w:pPr>
    <w:rPr>
      <w:rFonts w:eastAsia="Times New Roman"/>
      <w:b/>
      <w:caps/>
      <w:sz w:val="28"/>
      <w:szCs w:val="20"/>
    </w:rPr>
  </w:style>
  <w:style w:type="paragraph" w:customStyle="1" w:styleId="Modname">
    <w:name w:val="Modname"/>
    <w:basedOn w:val="Normal"/>
    <w:next w:val="Time"/>
    <w:rsid w:val="00EB1F41"/>
    <w:pPr>
      <w:spacing w:after="240"/>
      <w:jc w:val="center"/>
    </w:pPr>
    <w:rPr>
      <w:rFonts w:eastAsia="Times New Roman"/>
      <w:b/>
      <w:sz w:val="28"/>
      <w:szCs w:val="20"/>
    </w:rPr>
  </w:style>
  <w:style w:type="paragraph" w:customStyle="1" w:styleId="Time">
    <w:name w:val="Time"/>
    <w:basedOn w:val="Normal"/>
    <w:next w:val="Answer"/>
    <w:rsid w:val="00EB1F41"/>
    <w:pPr>
      <w:spacing w:after="240"/>
    </w:pPr>
    <w:rPr>
      <w:rFonts w:eastAsia="Times New Roman"/>
      <w:b/>
      <w:caps/>
      <w:sz w:val="28"/>
      <w:szCs w:val="20"/>
    </w:rPr>
  </w:style>
  <w:style w:type="paragraph" w:customStyle="1" w:styleId="Answer">
    <w:name w:val="Answer"/>
    <w:basedOn w:val="Normal"/>
    <w:next w:val="BodyText"/>
    <w:rsid w:val="00EB1F41"/>
    <w:rPr>
      <w:rFonts w:eastAsia="Times New Roman"/>
      <w:b/>
      <w:caps/>
      <w:sz w:val="28"/>
      <w:szCs w:val="20"/>
    </w:rPr>
  </w:style>
  <w:style w:type="paragraph" w:customStyle="1" w:styleId="Trinity">
    <w:name w:val="Trinity"/>
    <w:basedOn w:val="Normal"/>
    <w:next w:val="Normal"/>
    <w:rsid w:val="00EB1F41"/>
    <w:pPr>
      <w:spacing w:after="240"/>
    </w:pPr>
    <w:rPr>
      <w:rFonts w:eastAsia="Times New Roman"/>
      <w:b/>
      <w:szCs w:val="20"/>
    </w:rPr>
  </w:style>
  <w:style w:type="paragraph" w:customStyle="1" w:styleId="Month">
    <w:name w:val="Month"/>
    <w:basedOn w:val="Normal"/>
    <w:next w:val="Modcode"/>
    <w:rsid w:val="00EB1F41"/>
    <w:pPr>
      <w:spacing w:after="240"/>
    </w:pPr>
    <w:rPr>
      <w:rFonts w:eastAsia="Times New Roman"/>
      <w:b/>
      <w:caps/>
      <w:szCs w:val="20"/>
    </w:rPr>
  </w:style>
  <w:style w:type="paragraph" w:styleId="BodyText">
    <w:name w:val="Body Text"/>
    <w:basedOn w:val="Normal"/>
    <w:link w:val="BodyTextChar"/>
    <w:rsid w:val="00EB1F41"/>
    <w:pPr>
      <w:spacing w:after="120"/>
    </w:pPr>
    <w:rPr>
      <w:rFonts w:eastAsia="Times New Roman"/>
      <w:szCs w:val="20"/>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line="276" w:lineRule="auto"/>
      <w:ind w:left="720"/>
      <w:contextualSpacing/>
    </w:pPr>
    <w:rPr>
      <w:rFonts w:ascii="Calibri" w:eastAsia="Calibri" w:hAnsi="Calibri"/>
      <w:sz w:val="22"/>
      <w:szCs w:val="22"/>
      <w:lang w:eastAsia="en-US"/>
    </w:rPr>
  </w:style>
  <w:style w:type="character" w:styleId="Strong">
    <w:name w:val="Strong"/>
    <w:basedOn w:val="DefaultParagraphFont"/>
    <w:qFormat/>
    <w:rsid w:val="00031D5A"/>
    <w:rPr>
      <w:b/>
      <w:bCs/>
    </w:rPr>
  </w:style>
  <w:style w:type="character" w:customStyle="1" w:styleId="question-text">
    <w:name w:val="question-text"/>
    <w:basedOn w:val="DefaultParagraphFont"/>
    <w:rsid w:val="00031D5A"/>
  </w:style>
  <w:style w:type="paragraph" w:styleId="NormalWeb">
    <w:name w:val="Normal (Web)"/>
    <w:basedOn w:val="Normal"/>
    <w:uiPriority w:val="99"/>
    <w:semiHidden/>
    <w:unhideWhenUsed/>
    <w:rsid w:val="00031D5A"/>
    <w:pPr>
      <w:spacing w:before="100" w:beforeAutospacing="1" w:after="100" w:afterAutospacing="1"/>
    </w:pPr>
  </w:style>
  <w:style w:type="paragraph" w:customStyle="1" w:styleId="Year">
    <w:name w:val="Year"/>
    <w:basedOn w:val="Normal"/>
    <w:next w:val="Exam"/>
    <w:rsid w:val="007618AE"/>
    <w:pPr>
      <w:spacing w:after="240"/>
    </w:pPr>
    <w:rPr>
      <w:rFonts w:eastAsia="Times New Roman"/>
      <w:b/>
      <w:caps/>
      <w:sz w:val="28"/>
      <w:szCs w:val="20"/>
    </w:rPr>
  </w:style>
  <w:style w:type="character" w:styleId="Hyperlink">
    <w:name w:val="Hyperlink"/>
    <w:basedOn w:val="DefaultParagraphFont"/>
    <w:uiPriority w:val="99"/>
    <w:unhideWhenUsed/>
    <w:rsid w:val="00F75034"/>
    <w:rPr>
      <w:color w:val="0000FF"/>
      <w:u w:val="single"/>
    </w:rPr>
  </w:style>
  <w:style w:type="character" w:styleId="PageNumber">
    <w:name w:val="page number"/>
    <w:basedOn w:val="DefaultParagraphFont"/>
    <w:uiPriority w:val="99"/>
    <w:semiHidden/>
    <w:unhideWhenUsed/>
    <w:rsid w:val="00C57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748048">
      <w:bodyDiv w:val="1"/>
      <w:marLeft w:val="0"/>
      <w:marRight w:val="0"/>
      <w:marTop w:val="0"/>
      <w:marBottom w:val="0"/>
      <w:divBdr>
        <w:top w:val="none" w:sz="0" w:space="0" w:color="auto"/>
        <w:left w:val="none" w:sz="0" w:space="0" w:color="auto"/>
        <w:bottom w:val="none" w:sz="0" w:space="0" w:color="auto"/>
        <w:right w:val="none" w:sz="0" w:space="0" w:color="auto"/>
      </w:divBdr>
    </w:div>
    <w:div w:id="1064718885">
      <w:bodyDiv w:val="1"/>
      <w:marLeft w:val="0"/>
      <w:marRight w:val="0"/>
      <w:marTop w:val="0"/>
      <w:marBottom w:val="0"/>
      <w:divBdr>
        <w:top w:val="none" w:sz="0" w:space="0" w:color="auto"/>
        <w:left w:val="none" w:sz="0" w:space="0" w:color="auto"/>
        <w:bottom w:val="none" w:sz="0" w:space="0" w:color="auto"/>
        <w:right w:val="none" w:sz="0" w:space="0" w:color="auto"/>
      </w:divBdr>
    </w:div>
    <w:div w:id="1397624035">
      <w:bodyDiv w:val="1"/>
      <w:marLeft w:val="0"/>
      <w:marRight w:val="0"/>
      <w:marTop w:val="0"/>
      <w:marBottom w:val="0"/>
      <w:divBdr>
        <w:top w:val="none" w:sz="0" w:space="0" w:color="auto"/>
        <w:left w:val="none" w:sz="0" w:space="0" w:color="auto"/>
        <w:bottom w:val="none" w:sz="0" w:space="0" w:color="auto"/>
        <w:right w:val="none" w:sz="0" w:space="0" w:color="auto"/>
      </w:divBdr>
    </w:div>
    <w:div w:id="157431861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99452226">
      <w:bodyDiv w:val="1"/>
      <w:marLeft w:val="0"/>
      <w:marRight w:val="0"/>
      <w:marTop w:val="0"/>
      <w:marBottom w:val="0"/>
      <w:divBdr>
        <w:top w:val="none" w:sz="0" w:space="0" w:color="auto"/>
        <w:left w:val="none" w:sz="0" w:space="0" w:color="auto"/>
        <w:bottom w:val="none" w:sz="0" w:space="0" w:color="auto"/>
        <w:right w:val="none" w:sz="0" w:space="0" w:color="auto"/>
      </w:divBdr>
    </w:div>
    <w:div w:id="1846432730">
      <w:bodyDiv w:val="1"/>
      <w:marLeft w:val="0"/>
      <w:marRight w:val="0"/>
      <w:marTop w:val="0"/>
      <w:marBottom w:val="0"/>
      <w:divBdr>
        <w:top w:val="none" w:sz="0" w:space="0" w:color="auto"/>
        <w:left w:val="none" w:sz="0" w:space="0" w:color="auto"/>
        <w:bottom w:val="none" w:sz="0" w:space="0" w:color="auto"/>
        <w:right w:val="none" w:sz="0" w:space="0" w:color="auto"/>
      </w:divBdr>
      <w:divsChild>
        <w:div w:id="769811215">
          <w:marLeft w:val="0"/>
          <w:marRight w:val="0"/>
          <w:marTop w:val="0"/>
          <w:marBottom w:val="0"/>
          <w:divBdr>
            <w:top w:val="none" w:sz="0" w:space="0" w:color="auto"/>
            <w:left w:val="none" w:sz="0" w:space="0" w:color="auto"/>
            <w:bottom w:val="none" w:sz="0" w:space="0" w:color="auto"/>
            <w:right w:val="none" w:sz="0" w:space="0" w:color="auto"/>
          </w:divBdr>
        </w:div>
        <w:div w:id="1441408820">
          <w:marLeft w:val="0"/>
          <w:marRight w:val="0"/>
          <w:marTop w:val="75"/>
          <w:marBottom w:val="0"/>
          <w:divBdr>
            <w:top w:val="none" w:sz="0" w:space="0" w:color="auto"/>
            <w:left w:val="none" w:sz="0" w:space="0" w:color="auto"/>
            <w:bottom w:val="none" w:sz="0" w:space="0" w:color="auto"/>
            <w:right w:val="none" w:sz="0" w:space="0" w:color="auto"/>
          </w:divBdr>
        </w:div>
        <w:div w:id="2320739">
          <w:marLeft w:val="0"/>
          <w:marRight w:val="0"/>
          <w:marTop w:val="75"/>
          <w:marBottom w:val="0"/>
          <w:divBdr>
            <w:top w:val="none" w:sz="0" w:space="0" w:color="auto"/>
            <w:left w:val="none" w:sz="0" w:space="0" w:color="auto"/>
            <w:bottom w:val="none" w:sz="0" w:space="0" w:color="auto"/>
            <w:right w:val="none" w:sz="0" w:space="0" w:color="auto"/>
          </w:divBdr>
        </w:div>
        <w:div w:id="621571520">
          <w:marLeft w:val="0"/>
          <w:marRight w:val="0"/>
          <w:marTop w:val="75"/>
          <w:marBottom w:val="0"/>
          <w:divBdr>
            <w:top w:val="none" w:sz="0" w:space="0" w:color="auto"/>
            <w:left w:val="none" w:sz="0" w:space="0" w:color="auto"/>
            <w:bottom w:val="none" w:sz="0" w:space="0" w:color="auto"/>
            <w:right w:val="none" w:sz="0" w:space="0" w:color="auto"/>
          </w:divBdr>
        </w:div>
        <w:div w:id="2094273027">
          <w:marLeft w:val="0"/>
          <w:marRight w:val="0"/>
          <w:marTop w:val="75"/>
          <w:marBottom w:val="0"/>
          <w:divBdr>
            <w:top w:val="none" w:sz="0" w:space="0" w:color="auto"/>
            <w:left w:val="none" w:sz="0" w:space="0" w:color="auto"/>
            <w:bottom w:val="none" w:sz="0" w:space="0" w:color="auto"/>
            <w:right w:val="none" w:sz="0" w:space="0" w:color="auto"/>
          </w:divBdr>
        </w:div>
        <w:div w:id="411198089">
          <w:marLeft w:val="0"/>
          <w:marRight w:val="0"/>
          <w:marTop w:val="0"/>
          <w:marBottom w:val="0"/>
          <w:divBdr>
            <w:top w:val="none" w:sz="0" w:space="0" w:color="auto"/>
            <w:left w:val="none" w:sz="0" w:space="0" w:color="auto"/>
            <w:bottom w:val="none" w:sz="0" w:space="0" w:color="auto"/>
            <w:right w:val="none" w:sz="0" w:space="0" w:color="auto"/>
          </w:divBdr>
        </w:div>
        <w:div w:id="1154175611">
          <w:marLeft w:val="0"/>
          <w:marRight w:val="0"/>
          <w:marTop w:val="75"/>
          <w:marBottom w:val="0"/>
          <w:divBdr>
            <w:top w:val="none" w:sz="0" w:space="0" w:color="auto"/>
            <w:left w:val="none" w:sz="0" w:space="0" w:color="auto"/>
            <w:bottom w:val="none" w:sz="0" w:space="0" w:color="auto"/>
            <w:right w:val="none" w:sz="0" w:space="0" w:color="auto"/>
          </w:divBdr>
        </w:div>
        <w:div w:id="1591934994">
          <w:marLeft w:val="0"/>
          <w:marRight w:val="0"/>
          <w:marTop w:val="75"/>
          <w:marBottom w:val="0"/>
          <w:divBdr>
            <w:top w:val="none" w:sz="0" w:space="0" w:color="auto"/>
            <w:left w:val="none" w:sz="0" w:space="0" w:color="auto"/>
            <w:bottom w:val="none" w:sz="0" w:space="0" w:color="auto"/>
            <w:right w:val="none" w:sz="0" w:space="0" w:color="auto"/>
          </w:divBdr>
        </w:div>
        <w:div w:id="987587757">
          <w:marLeft w:val="0"/>
          <w:marRight w:val="0"/>
          <w:marTop w:val="75"/>
          <w:marBottom w:val="0"/>
          <w:divBdr>
            <w:top w:val="none" w:sz="0" w:space="0" w:color="auto"/>
            <w:left w:val="none" w:sz="0" w:space="0" w:color="auto"/>
            <w:bottom w:val="none" w:sz="0" w:space="0" w:color="auto"/>
            <w:right w:val="none" w:sz="0" w:space="0" w:color="auto"/>
          </w:divBdr>
        </w:div>
        <w:div w:id="1473788071">
          <w:marLeft w:val="0"/>
          <w:marRight w:val="0"/>
          <w:marTop w:val="75"/>
          <w:marBottom w:val="0"/>
          <w:divBdr>
            <w:top w:val="none" w:sz="0" w:space="0" w:color="auto"/>
            <w:left w:val="none" w:sz="0" w:space="0" w:color="auto"/>
            <w:bottom w:val="none" w:sz="0" w:space="0" w:color="auto"/>
            <w:right w:val="none" w:sz="0" w:space="0" w:color="auto"/>
          </w:divBdr>
        </w:div>
        <w:div w:id="1765570626">
          <w:marLeft w:val="0"/>
          <w:marRight w:val="0"/>
          <w:marTop w:val="0"/>
          <w:marBottom w:val="0"/>
          <w:divBdr>
            <w:top w:val="none" w:sz="0" w:space="0" w:color="auto"/>
            <w:left w:val="none" w:sz="0" w:space="0" w:color="auto"/>
            <w:bottom w:val="none" w:sz="0" w:space="0" w:color="auto"/>
            <w:right w:val="none" w:sz="0" w:space="0" w:color="auto"/>
          </w:divBdr>
        </w:div>
        <w:div w:id="666397017">
          <w:marLeft w:val="0"/>
          <w:marRight w:val="0"/>
          <w:marTop w:val="75"/>
          <w:marBottom w:val="0"/>
          <w:divBdr>
            <w:top w:val="none" w:sz="0" w:space="0" w:color="auto"/>
            <w:left w:val="none" w:sz="0" w:space="0" w:color="auto"/>
            <w:bottom w:val="none" w:sz="0" w:space="0" w:color="auto"/>
            <w:right w:val="none" w:sz="0" w:space="0" w:color="auto"/>
          </w:divBdr>
        </w:div>
        <w:div w:id="500968118">
          <w:marLeft w:val="0"/>
          <w:marRight w:val="0"/>
          <w:marTop w:val="75"/>
          <w:marBottom w:val="0"/>
          <w:divBdr>
            <w:top w:val="none" w:sz="0" w:space="0" w:color="auto"/>
            <w:left w:val="none" w:sz="0" w:space="0" w:color="auto"/>
            <w:bottom w:val="none" w:sz="0" w:space="0" w:color="auto"/>
            <w:right w:val="none" w:sz="0" w:space="0" w:color="auto"/>
          </w:divBdr>
        </w:div>
        <w:div w:id="602692568">
          <w:marLeft w:val="0"/>
          <w:marRight w:val="0"/>
          <w:marTop w:val="75"/>
          <w:marBottom w:val="0"/>
          <w:divBdr>
            <w:top w:val="none" w:sz="0" w:space="0" w:color="auto"/>
            <w:left w:val="none" w:sz="0" w:space="0" w:color="auto"/>
            <w:bottom w:val="none" w:sz="0" w:space="0" w:color="auto"/>
            <w:right w:val="none" w:sz="0" w:space="0" w:color="auto"/>
          </w:divBdr>
        </w:div>
        <w:div w:id="71202923">
          <w:marLeft w:val="0"/>
          <w:marRight w:val="0"/>
          <w:marTop w:val="75"/>
          <w:marBottom w:val="0"/>
          <w:divBdr>
            <w:top w:val="none" w:sz="0" w:space="0" w:color="auto"/>
            <w:left w:val="none" w:sz="0" w:space="0" w:color="auto"/>
            <w:bottom w:val="none" w:sz="0" w:space="0" w:color="auto"/>
            <w:right w:val="none" w:sz="0" w:space="0" w:color="auto"/>
          </w:divBdr>
        </w:div>
        <w:div w:id="1208027754">
          <w:marLeft w:val="0"/>
          <w:marRight w:val="0"/>
          <w:marTop w:val="0"/>
          <w:marBottom w:val="0"/>
          <w:divBdr>
            <w:top w:val="none" w:sz="0" w:space="0" w:color="auto"/>
            <w:left w:val="none" w:sz="0" w:space="0" w:color="auto"/>
            <w:bottom w:val="none" w:sz="0" w:space="0" w:color="auto"/>
            <w:right w:val="none" w:sz="0" w:space="0" w:color="auto"/>
          </w:divBdr>
        </w:div>
        <w:div w:id="207492986">
          <w:marLeft w:val="0"/>
          <w:marRight w:val="0"/>
          <w:marTop w:val="75"/>
          <w:marBottom w:val="0"/>
          <w:divBdr>
            <w:top w:val="none" w:sz="0" w:space="0" w:color="auto"/>
            <w:left w:val="none" w:sz="0" w:space="0" w:color="auto"/>
            <w:bottom w:val="none" w:sz="0" w:space="0" w:color="auto"/>
            <w:right w:val="none" w:sz="0" w:space="0" w:color="auto"/>
          </w:divBdr>
        </w:div>
        <w:div w:id="782846434">
          <w:marLeft w:val="0"/>
          <w:marRight w:val="0"/>
          <w:marTop w:val="75"/>
          <w:marBottom w:val="0"/>
          <w:divBdr>
            <w:top w:val="none" w:sz="0" w:space="0" w:color="auto"/>
            <w:left w:val="none" w:sz="0" w:space="0" w:color="auto"/>
            <w:bottom w:val="none" w:sz="0" w:space="0" w:color="auto"/>
            <w:right w:val="none" w:sz="0" w:space="0" w:color="auto"/>
          </w:divBdr>
        </w:div>
        <w:div w:id="134183097">
          <w:marLeft w:val="0"/>
          <w:marRight w:val="0"/>
          <w:marTop w:val="75"/>
          <w:marBottom w:val="0"/>
          <w:divBdr>
            <w:top w:val="none" w:sz="0" w:space="0" w:color="auto"/>
            <w:left w:val="none" w:sz="0" w:space="0" w:color="auto"/>
            <w:bottom w:val="none" w:sz="0" w:space="0" w:color="auto"/>
            <w:right w:val="none" w:sz="0" w:space="0" w:color="auto"/>
          </w:divBdr>
        </w:div>
        <w:div w:id="1795830087">
          <w:marLeft w:val="0"/>
          <w:marRight w:val="0"/>
          <w:marTop w:val="75"/>
          <w:marBottom w:val="0"/>
          <w:divBdr>
            <w:top w:val="none" w:sz="0" w:space="0" w:color="auto"/>
            <w:left w:val="none" w:sz="0" w:space="0" w:color="auto"/>
            <w:bottom w:val="none" w:sz="0" w:space="0" w:color="auto"/>
            <w:right w:val="none" w:sz="0" w:space="0" w:color="auto"/>
          </w:divBdr>
        </w:div>
        <w:div w:id="2022581614">
          <w:marLeft w:val="0"/>
          <w:marRight w:val="0"/>
          <w:marTop w:val="0"/>
          <w:marBottom w:val="0"/>
          <w:divBdr>
            <w:top w:val="none" w:sz="0" w:space="0" w:color="auto"/>
            <w:left w:val="none" w:sz="0" w:space="0" w:color="auto"/>
            <w:bottom w:val="none" w:sz="0" w:space="0" w:color="auto"/>
            <w:right w:val="none" w:sz="0" w:space="0" w:color="auto"/>
          </w:divBdr>
        </w:div>
        <w:div w:id="232543108">
          <w:marLeft w:val="0"/>
          <w:marRight w:val="0"/>
          <w:marTop w:val="75"/>
          <w:marBottom w:val="0"/>
          <w:divBdr>
            <w:top w:val="none" w:sz="0" w:space="0" w:color="auto"/>
            <w:left w:val="none" w:sz="0" w:space="0" w:color="auto"/>
            <w:bottom w:val="none" w:sz="0" w:space="0" w:color="auto"/>
            <w:right w:val="none" w:sz="0" w:space="0" w:color="auto"/>
          </w:divBdr>
        </w:div>
        <w:div w:id="462888958">
          <w:marLeft w:val="0"/>
          <w:marRight w:val="0"/>
          <w:marTop w:val="75"/>
          <w:marBottom w:val="0"/>
          <w:divBdr>
            <w:top w:val="none" w:sz="0" w:space="0" w:color="auto"/>
            <w:left w:val="none" w:sz="0" w:space="0" w:color="auto"/>
            <w:bottom w:val="none" w:sz="0" w:space="0" w:color="auto"/>
            <w:right w:val="none" w:sz="0" w:space="0" w:color="auto"/>
          </w:divBdr>
        </w:div>
        <w:div w:id="1840148795">
          <w:marLeft w:val="0"/>
          <w:marRight w:val="0"/>
          <w:marTop w:val="75"/>
          <w:marBottom w:val="0"/>
          <w:divBdr>
            <w:top w:val="none" w:sz="0" w:space="0" w:color="auto"/>
            <w:left w:val="none" w:sz="0" w:space="0" w:color="auto"/>
            <w:bottom w:val="none" w:sz="0" w:space="0" w:color="auto"/>
            <w:right w:val="none" w:sz="0" w:space="0" w:color="auto"/>
          </w:divBdr>
        </w:div>
        <w:div w:id="281682">
          <w:marLeft w:val="0"/>
          <w:marRight w:val="0"/>
          <w:marTop w:val="75"/>
          <w:marBottom w:val="0"/>
          <w:divBdr>
            <w:top w:val="none" w:sz="0" w:space="0" w:color="auto"/>
            <w:left w:val="none" w:sz="0" w:space="0" w:color="auto"/>
            <w:bottom w:val="none" w:sz="0" w:space="0" w:color="auto"/>
            <w:right w:val="none" w:sz="0" w:space="0" w:color="auto"/>
          </w:divBdr>
        </w:div>
        <w:div w:id="2036878913">
          <w:marLeft w:val="0"/>
          <w:marRight w:val="0"/>
          <w:marTop w:val="0"/>
          <w:marBottom w:val="0"/>
          <w:divBdr>
            <w:top w:val="none" w:sz="0" w:space="0" w:color="auto"/>
            <w:left w:val="none" w:sz="0" w:space="0" w:color="auto"/>
            <w:bottom w:val="none" w:sz="0" w:space="0" w:color="auto"/>
            <w:right w:val="none" w:sz="0" w:space="0" w:color="auto"/>
          </w:divBdr>
        </w:div>
        <w:div w:id="1131944905">
          <w:marLeft w:val="0"/>
          <w:marRight w:val="0"/>
          <w:marTop w:val="75"/>
          <w:marBottom w:val="0"/>
          <w:divBdr>
            <w:top w:val="none" w:sz="0" w:space="0" w:color="auto"/>
            <w:left w:val="none" w:sz="0" w:space="0" w:color="auto"/>
            <w:bottom w:val="none" w:sz="0" w:space="0" w:color="auto"/>
            <w:right w:val="none" w:sz="0" w:space="0" w:color="auto"/>
          </w:divBdr>
        </w:div>
        <w:div w:id="78723808">
          <w:marLeft w:val="0"/>
          <w:marRight w:val="0"/>
          <w:marTop w:val="75"/>
          <w:marBottom w:val="0"/>
          <w:divBdr>
            <w:top w:val="none" w:sz="0" w:space="0" w:color="auto"/>
            <w:left w:val="none" w:sz="0" w:space="0" w:color="auto"/>
            <w:bottom w:val="none" w:sz="0" w:space="0" w:color="auto"/>
            <w:right w:val="none" w:sz="0" w:space="0" w:color="auto"/>
          </w:divBdr>
        </w:div>
        <w:div w:id="735473362">
          <w:marLeft w:val="0"/>
          <w:marRight w:val="0"/>
          <w:marTop w:val="75"/>
          <w:marBottom w:val="0"/>
          <w:divBdr>
            <w:top w:val="none" w:sz="0" w:space="0" w:color="auto"/>
            <w:left w:val="none" w:sz="0" w:space="0" w:color="auto"/>
            <w:bottom w:val="none" w:sz="0" w:space="0" w:color="auto"/>
            <w:right w:val="none" w:sz="0" w:space="0" w:color="auto"/>
          </w:divBdr>
        </w:div>
        <w:div w:id="509759231">
          <w:marLeft w:val="0"/>
          <w:marRight w:val="0"/>
          <w:marTop w:val="75"/>
          <w:marBottom w:val="0"/>
          <w:divBdr>
            <w:top w:val="none" w:sz="0" w:space="0" w:color="auto"/>
            <w:left w:val="none" w:sz="0" w:space="0" w:color="auto"/>
            <w:bottom w:val="none" w:sz="0" w:space="0" w:color="auto"/>
            <w:right w:val="none" w:sz="0" w:space="0" w:color="auto"/>
          </w:divBdr>
        </w:div>
        <w:div w:id="1026981060">
          <w:marLeft w:val="0"/>
          <w:marRight w:val="0"/>
          <w:marTop w:val="0"/>
          <w:marBottom w:val="0"/>
          <w:divBdr>
            <w:top w:val="none" w:sz="0" w:space="0" w:color="auto"/>
            <w:left w:val="none" w:sz="0" w:space="0" w:color="auto"/>
            <w:bottom w:val="none" w:sz="0" w:space="0" w:color="auto"/>
            <w:right w:val="none" w:sz="0" w:space="0" w:color="auto"/>
          </w:divBdr>
        </w:div>
        <w:div w:id="275211750">
          <w:marLeft w:val="0"/>
          <w:marRight w:val="0"/>
          <w:marTop w:val="75"/>
          <w:marBottom w:val="0"/>
          <w:divBdr>
            <w:top w:val="none" w:sz="0" w:space="0" w:color="auto"/>
            <w:left w:val="none" w:sz="0" w:space="0" w:color="auto"/>
            <w:bottom w:val="none" w:sz="0" w:space="0" w:color="auto"/>
            <w:right w:val="none" w:sz="0" w:space="0" w:color="auto"/>
          </w:divBdr>
        </w:div>
        <w:div w:id="1191069513">
          <w:marLeft w:val="0"/>
          <w:marRight w:val="0"/>
          <w:marTop w:val="75"/>
          <w:marBottom w:val="0"/>
          <w:divBdr>
            <w:top w:val="none" w:sz="0" w:space="0" w:color="auto"/>
            <w:left w:val="none" w:sz="0" w:space="0" w:color="auto"/>
            <w:bottom w:val="none" w:sz="0" w:space="0" w:color="auto"/>
            <w:right w:val="none" w:sz="0" w:space="0" w:color="auto"/>
          </w:divBdr>
        </w:div>
        <w:div w:id="1279988126">
          <w:marLeft w:val="0"/>
          <w:marRight w:val="0"/>
          <w:marTop w:val="75"/>
          <w:marBottom w:val="0"/>
          <w:divBdr>
            <w:top w:val="none" w:sz="0" w:space="0" w:color="auto"/>
            <w:left w:val="none" w:sz="0" w:space="0" w:color="auto"/>
            <w:bottom w:val="none" w:sz="0" w:space="0" w:color="auto"/>
            <w:right w:val="none" w:sz="0" w:space="0" w:color="auto"/>
          </w:divBdr>
        </w:div>
        <w:div w:id="1817526795">
          <w:marLeft w:val="0"/>
          <w:marRight w:val="0"/>
          <w:marTop w:val="75"/>
          <w:marBottom w:val="0"/>
          <w:divBdr>
            <w:top w:val="none" w:sz="0" w:space="0" w:color="auto"/>
            <w:left w:val="none" w:sz="0" w:space="0" w:color="auto"/>
            <w:bottom w:val="none" w:sz="0" w:space="0" w:color="auto"/>
            <w:right w:val="none" w:sz="0" w:space="0" w:color="auto"/>
          </w:divBdr>
        </w:div>
        <w:div w:id="1078288946">
          <w:marLeft w:val="0"/>
          <w:marRight w:val="0"/>
          <w:marTop w:val="0"/>
          <w:marBottom w:val="0"/>
          <w:divBdr>
            <w:top w:val="none" w:sz="0" w:space="0" w:color="auto"/>
            <w:left w:val="none" w:sz="0" w:space="0" w:color="auto"/>
            <w:bottom w:val="none" w:sz="0" w:space="0" w:color="auto"/>
            <w:right w:val="none" w:sz="0" w:space="0" w:color="auto"/>
          </w:divBdr>
        </w:div>
        <w:div w:id="1209301967">
          <w:marLeft w:val="0"/>
          <w:marRight w:val="0"/>
          <w:marTop w:val="75"/>
          <w:marBottom w:val="0"/>
          <w:divBdr>
            <w:top w:val="none" w:sz="0" w:space="0" w:color="auto"/>
            <w:left w:val="none" w:sz="0" w:space="0" w:color="auto"/>
            <w:bottom w:val="none" w:sz="0" w:space="0" w:color="auto"/>
            <w:right w:val="none" w:sz="0" w:space="0" w:color="auto"/>
          </w:divBdr>
        </w:div>
        <w:div w:id="1320042565">
          <w:marLeft w:val="0"/>
          <w:marRight w:val="0"/>
          <w:marTop w:val="75"/>
          <w:marBottom w:val="0"/>
          <w:divBdr>
            <w:top w:val="none" w:sz="0" w:space="0" w:color="auto"/>
            <w:left w:val="none" w:sz="0" w:space="0" w:color="auto"/>
            <w:bottom w:val="none" w:sz="0" w:space="0" w:color="auto"/>
            <w:right w:val="none" w:sz="0" w:space="0" w:color="auto"/>
          </w:divBdr>
        </w:div>
        <w:div w:id="942885716">
          <w:marLeft w:val="0"/>
          <w:marRight w:val="0"/>
          <w:marTop w:val="75"/>
          <w:marBottom w:val="0"/>
          <w:divBdr>
            <w:top w:val="none" w:sz="0" w:space="0" w:color="auto"/>
            <w:left w:val="none" w:sz="0" w:space="0" w:color="auto"/>
            <w:bottom w:val="none" w:sz="0" w:space="0" w:color="auto"/>
            <w:right w:val="none" w:sz="0" w:space="0" w:color="auto"/>
          </w:divBdr>
        </w:div>
        <w:div w:id="2071807026">
          <w:marLeft w:val="0"/>
          <w:marRight w:val="0"/>
          <w:marTop w:val="75"/>
          <w:marBottom w:val="0"/>
          <w:divBdr>
            <w:top w:val="none" w:sz="0" w:space="0" w:color="auto"/>
            <w:left w:val="none" w:sz="0" w:space="0" w:color="auto"/>
            <w:bottom w:val="none" w:sz="0" w:space="0" w:color="auto"/>
            <w:right w:val="none" w:sz="0" w:space="0" w:color="auto"/>
          </w:divBdr>
        </w:div>
        <w:div w:id="1316301896">
          <w:marLeft w:val="0"/>
          <w:marRight w:val="0"/>
          <w:marTop w:val="0"/>
          <w:marBottom w:val="0"/>
          <w:divBdr>
            <w:top w:val="none" w:sz="0" w:space="0" w:color="auto"/>
            <w:left w:val="none" w:sz="0" w:space="0" w:color="auto"/>
            <w:bottom w:val="none" w:sz="0" w:space="0" w:color="auto"/>
            <w:right w:val="none" w:sz="0" w:space="0" w:color="auto"/>
          </w:divBdr>
        </w:div>
        <w:div w:id="1768646980">
          <w:marLeft w:val="0"/>
          <w:marRight w:val="0"/>
          <w:marTop w:val="75"/>
          <w:marBottom w:val="0"/>
          <w:divBdr>
            <w:top w:val="none" w:sz="0" w:space="0" w:color="auto"/>
            <w:left w:val="none" w:sz="0" w:space="0" w:color="auto"/>
            <w:bottom w:val="none" w:sz="0" w:space="0" w:color="auto"/>
            <w:right w:val="none" w:sz="0" w:space="0" w:color="auto"/>
          </w:divBdr>
        </w:div>
        <w:div w:id="140313473">
          <w:marLeft w:val="0"/>
          <w:marRight w:val="0"/>
          <w:marTop w:val="75"/>
          <w:marBottom w:val="0"/>
          <w:divBdr>
            <w:top w:val="none" w:sz="0" w:space="0" w:color="auto"/>
            <w:left w:val="none" w:sz="0" w:space="0" w:color="auto"/>
            <w:bottom w:val="none" w:sz="0" w:space="0" w:color="auto"/>
            <w:right w:val="none" w:sz="0" w:space="0" w:color="auto"/>
          </w:divBdr>
        </w:div>
        <w:div w:id="1746874531">
          <w:marLeft w:val="0"/>
          <w:marRight w:val="0"/>
          <w:marTop w:val="75"/>
          <w:marBottom w:val="0"/>
          <w:divBdr>
            <w:top w:val="none" w:sz="0" w:space="0" w:color="auto"/>
            <w:left w:val="none" w:sz="0" w:space="0" w:color="auto"/>
            <w:bottom w:val="none" w:sz="0" w:space="0" w:color="auto"/>
            <w:right w:val="none" w:sz="0" w:space="0" w:color="auto"/>
          </w:divBdr>
        </w:div>
        <w:div w:id="1901668494">
          <w:marLeft w:val="0"/>
          <w:marRight w:val="0"/>
          <w:marTop w:val="75"/>
          <w:marBottom w:val="0"/>
          <w:divBdr>
            <w:top w:val="none" w:sz="0" w:space="0" w:color="auto"/>
            <w:left w:val="none" w:sz="0" w:space="0" w:color="auto"/>
            <w:bottom w:val="none" w:sz="0" w:space="0" w:color="auto"/>
            <w:right w:val="none" w:sz="0" w:space="0" w:color="auto"/>
          </w:divBdr>
        </w:div>
        <w:div w:id="1919754083">
          <w:marLeft w:val="0"/>
          <w:marRight w:val="0"/>
          <w:marTop w:val="0"/>
          <w:marBottom w:val="0"/>
          <w:divBdr>
            <w:top w:val="none" w:sz="0" w:space="0" w:color="auto"/>
            <w:left w:val="none" w:sz="0" w:space="0" w:color="auto"/>
            <w:bottom w:val="none" w:sz="0" w:space="0" w:color="auto"/>
            <w:right w:val="none" w:sz="0" w:space="0" w:color="auto"/>
          </w:divBdr>
        </w:div>
        <w:div w:id="477303921">
          <w:marLeft w:val="0"/>
          <w:marRight w:val="0"/>
          <w:marTop w:val="75"/>
          <w:marBottom w:val="0"/>
          <w:divBdr>
            <w:top w:val="none" w:sz="0" w:space="0" w:color="auto"/>
            <w:left w:val="none" w:sz="0" w:space="0" w:color="auto"/>
            <w:bottom w:val="none" w:sz="0" w:space="0" w:color="auto"/>
            <w:right w:val="none" w:sz="0" w:space="0" w:color="auto"/>
          </w:divBdr>
        </w:div>
        <w:div w:id="1149518683">
          <w:marLeft w:val="0"/>
          <w:marRight w:val="0"/>
          <w:marTop w:val="75"/>
          <w:marBottom w:val="0"/>
          <w:divBdr>
            <w:top w:val="none" w:sz="0" w:space="0" w:color="auto"/>
            <w:left w:val="none" w:sz="0" w:space="0" w:color="auto"/>
            <w:bottom w:val="none" w:sz="0" w:space="0" w:color="auto"/>
            <w:right w:val="none" w:sz="0" w:space="0" w:color="auto"/>
          </w:divBdr>
        </w:div>
        <w:div w:id="328338823">
          <w:marLeft w:val="0"/>
          <w:marRight w:val="0"/>
          <w:marTop w:val="75"/>
          <w:marBottom w:val="0"/>
          <w:divBdr>
            <w:top w:val="none" w:sz="0" w:space="0" w:color="auto"/>
            <w:left w:val="none" w:sz="0" w:space="0" w:color="auto"/>
            <w:bottom w:val="none" w:sz="0" w:space="0" w:color="auto"/>
            <w:right w:val="none" w:sz="0" w:space="0" w:color="auto"/>
          </w:divBdr>
        </w:div>
        <w:div w:id="1915242918">
          <w:marLeft w:val="0"/>
          <w:marRight w:val="0"/>
          <w:marTop w:val="75"/>
          <w:marBottom w:val="0"/>
          <w:divBdr>
            <w:top w:val="none" w:sz="0" w:space="0" w:color="auto"/>
            <w:left w:val="none" w:sz="0" w:space="0" w:color="auto"/>
            <w:bottom w:val="none" w:sz="0" w:space="0" w:color="auto"/>
            <w:right w:val="none" w:sz="0" w:space="0" w:color="auto"/>
          </w:divBdr>
        </w:div>
        <w:div w:id="2078627119">
          <w:marLeft w:val="0"/>
          <w:marRight w:val="0"/>
          <w:marTop w:val="0"/>
          <w:marBottom w:val="0"/>
          <w:divBdr>
            <w:top w:val="none" w:sz="0" w:space="0" w:color="auto"/>
            <w:left w:val="none" w:sz="0" w:space="0" w:color="auto"/>
            <w:bottom w:val="none" w:sz="0" w:space="0" w:color="auto"/>
            <w:right w:val="none" w:sz="0" w:space="0" w:color="auto"/>
          </w:divBdr>
        </w:div>
        <w:div w:id="179199801">
          <w:marLeft w:val="0"/>
          <w:marRight w:val="0"/>
          <w:marTop w:val="75"/>
          <w:marBottom w:val="0"/>
          <w:divBdr>
            <w:top w:val="none" w:sz="0" w:space="0" w:color="auto"/>
            <w:left w:val="none" w:sz="0" w:space="0" w:color="auto"/>
            <w:bottom w:val="none" w:sz="0" w:space="0" w:color="auto"/>
            <w:right w:val="none" w:sz="0" w:space="0" w:color="auto"/>
          </w:divBdr>
        </w:div>
        <w:div w:id="544829964">
          <w:marLeft w:val="0"/>
          <w:marRight w:val="0"/>
          <w:marTop w:val="75"/>
          <w:marBottom w:val="0"/>
          <w:divBdr>
            <w:top w:val="none" w:sz="0" w:space="0" w:color="auto"/>
            <w:left w:val="none" w:sz="0" w:space="0" w:color="auto"/>
            <w:bottom w:val="none" w:sz="0" w:space="0" w:color="auto"/>
            <w:right w:val="none" w:sz="0" w:space="0" w:color="auto"/>
          </w:divBdr>
        </w:div>
        <w:div w:id="1849976653">
          <w:marLeft w:val="0"/>
          <w:marRight w:val="0"/>
          <w:marTop w:val="75"/>
          <w:marBottom w:val="0"/>
          <w:divBdr>
            <w:top w:val="none" w:sz="0" w:space="0" w:color="auto"/>
            <w:left w:val="none" w:sz="0" w:space="0" w:color="auto"/>
            <w:bottom w:val="none" w:sz="0" w:space="0" w:color="auto"/>
            <w:right w:val="none" w:sz="0" w:space="0" w:color="auto"/>
          </w:divBdr>
        </w:div>
        <w:div w:id="266548022">
          <w:marLeft w:val="0"/>
          <w:marRight w:val="0"/>
          <w:marTop w:val="75"/>
          <w:marBottom w:val="0"/>
          <w:divBdr>
            <w:top w:val="none" w:sz="0" w:space="0" w:color="auto"/>
            <w:left w:val="none" w:sz="0" w:space="0" w:color="auto"/>
            <w:bottom w:val="none" w:sz="0" w:space="0" w:color="auto"/>
            <w:right w:val="none" w:sz="0" w:space="0" w:color="auto"/>
          </w:divBdr>
        </w:div>
        <w:div w:id="679040391">
          <w:marLeft w:val="0"/>
          <w:marRight w:val="0"/>
          <w:marTop w:val="0"/>
          <w:marBottom w:val="0"/>
          <w:divBdr>
            <w:top w:val="none" w:sz="0" w:space="0" w:color="auto"/>
            <w:left w:val="none" w:sz="0" w:space="0" w:color="auto"/>
            <w:bottom w:val="none" w:sz="0" w:space="0" w:color="auto"/>
            <w:right w:val="none" w:sz="0" w:space="0" w:color="auto"/>
          </w:divBdr>
        </w:div>
        <w:div w:id="1214538955">
          <w:marLeft w:val="0"/>
          <w:marRight w:val="0"/>
          <w:marTop w:val="75"/>
          <w:marBottom w:val="0"/>
          <w:divBdr>
            <w:top w:val="none" w:sz="0" w:space="0" w:color="auto"/>
            <w:left w:val="none" w:sz="0" w:space="0" w:color="auto"/>
            <w:bottom w:val="none" w:sz="0" w:space="0" w:color="auto"/>
            <w:right w:val="none" w:sz="0" w:space="0" w:color="auto"/>
          </w:divBdr>
        </w:div>
        <w:div w:id="1988053604">
          <w:marLeft w:val="0"/>
          <w:marRight w:val="0"/>
          <w:marTop w:val="75"/>
          <w:marBottom w:val="0"/>
          <w:divBdr>
            <w:top w:val="none" w:sz="0" w:space="0" w:color="auto"/>
            <w:left w:val="none" w:sz="0" w:space="0" w:color="auto"/>
            <w:bottom w:val="none" w:sz="0" w:space="0" w:color="auto"/>
            <w:right w:val="none" w:sz="0" w:space="0" w:color="auto"/>
          </w:divBdr>
        </w:div>
        <w:div w:id="234242338">
          <w:marLeft w:val="0"/>
          <w:marRight w:val="0"/>
          <w:marTop w:val="75"/>
          <w:marBottom w:val="0"/>
          <w:divBdr>
            <w:top w:val="none" w:sz="0" w:space="0" w:color="auto"/>
            <w:left w:val="none" w:sz="0" w:space="0" w:color="auto"/>
            <w:bottom w:val="none" w:sz="0" w:space="0" w:color="auto"/>
            <w:right w:val="none" w:sz="0" w:space="0" w:color="auto"/>
          </w:divBdr>
        </w:div>
        <w:div w:id="1114983181">
          <w:marLeft w:val="0"/>
          <w:marRight w:val="0"/>
          <w:marTop w:val="75"/>
          <w:marBottom w:val="0"/>
          <w:divBdr>
            <w:top w:val="none" w:sz="0" w:space="0" w:color="auto"/>
            <w:left w:val="none" w:sz="0" w:space="0" w:color="auto"/>
            <w:bottom w:val="none" w:sz="0" w:space="0" w:color="auto"/>
            <w:right w:val="none" w:sz="0" w:space="0" w:color="auto"/>
          </w:divBdr>
        </w:div>
        <w:div w:id="1364746952">
          <w:marLeft w:val="0"/>
          <w:marRight w:val="0"/>
          <w:marTop w:val="0"/>
          <w:marBottom w:val="0"/>
          <w:divBdr>
            <w:top w:val="none" w:sz="0" w:space="0" w:color="auto"/>
            <w:left w:val="none" w:sz="0" w:space="0" w:color="auto"/>
            <w:bottom w:val="none" w:sz="0" w:space="0" w:color="auto"/>
            <w:right w:val="none" w:sz="0" w:space="0" w:color="auto"/>
          </w:divBdr>
        </w:div>
        <w:div w:id="621690449">
          <w:marLeft w:val="0"/>
          <w:marRight w:val="0"/>
          <w:marTop w:val="75"/>
          <w:marBottom w:val="0"/>
          <w:divBdr>
            <w:top w:val="none" w:sz="0" w:space="0" w:color="auto"/>
            <w:left w:val="none" w:sz="0" w:space="0" w:color="auto"/>
            <w:bottom w:val="none" w:sz="0" w:space="0" w:color="auto"/>
            <w:right w:val="none" w:sz="0" w:space="0" w:color="auto"/>
          </w:divBdr>
        </w:div>
        <w:div w:id="1026294871">
          <w:marLeft w:val="0"/>
          <w:marRight w:val="0"/>
          <w:marTop w:val="75"/>
          <w:marBottom w:val="0"/>
          <w:divBdr>
            <w:top w:val="none" w:sz="0" w:space="0" w:color="auto"/>
            <w:left w:val="none" w:sz="0" w:space="0" w:color="auto"/>
            <w:bottom w:val="none" w:sz="0" w:space="0" w:color="auto"/>
            <w:right w:val="none" w:sz="0" w:space="0" w:color="auto"/>
          </w:divBdr>
        </w:div>
        <w:div w:id="34504403">
          <w:marLeft w:val="0"/>
          <w:marRight w:val="0"/>
          <w:marTop w:val="0"/>
          <w:marBottom w:val="0"/>
          <w:divBdr>
            <w:top w:val="none" w:sz="0" w:space="0" w:color="auto"/>
            <w:left w:val="none" w:sz="0" w:space="0" w:color="auto"/>
            <w:bottom w:val="none" w:sz="0" w:space="0" w:color="auto"/>
            <w:right w:val="none" w:sz="0" w:space="0" w:color="auto"/>
          </w:divBdr>
        </w:div>
        <w:div w:id="137260464">
          <w:marLeft w:val="0"/>
          <w:marRight w:val="0"/>
          <w:marTop w:val="75"/>
          <w:marBottom w:val="0"/>
          <w:divBdr>
            <w:top w:val="none" w:sz="0" w:space="0" w:color="auto"/>
            <w:left w:val="none" w:sz="0" w:space="0" w:color="auto"/>
            <w:bottom w:val="none" w:sz="0" w:space="0" w:color="auto"/>
            <w:right w:val="none" w:sz="0" w:space="0" w:color="auto"/>
          </w:divBdr>
        </w:div>
        <w:div w:id="673998334">
          <w:marLeft w:val="0"/>
          <w:marRight w:val="0"/>
          <w:marTop w:val="75"/>
          <w:marBottom w:val="0"/>
          <w:divBdr>
            <w:top w:val="none" w:sz="0" w:space="0" w:color="auto"/>
            <w:left w:val="none" w:sz="0" w:space="0" w:color="auto"/>
            <w:bottom w:val="none" w:sz="0" w:space="0" w:color="auto"/>
            <w:right w:val="none" w:sz="0" w:space="0" w:color="auto"/>
          </w:divBdr>
        </w:div>
        <w:div w:id="1444232433">
          <w:marLeft w:val="0"/>
          <w:marRight w:val="0"/>
          <w:marTop w:val="0"/>
          <w:marBottom w:val="0"/>
          <w:divBdr>
            <w:top w:val="none" w:sz="0" w:space="0" w:color="auto"/>
            <w:left w:val="none" w:sz="0" w:space="0" w:color="auto"/>
            <w:bottom w:val="none" w:sz="0" w:space="0" w:color="auto"/>
            <w:right w:val="none" w:sz="0" w:space="0" w:color="auto"/>
          </w:divBdr>
        </w:div>
        <w:div w:id="126893524">
          <w:marLeft w:val="0"/>
          <w:marRight w:val="0"/>
          <w:marTop w:val="75"/>
          <w:marBottom w:val="0"/>
          <w:divBdr>
            <w:top w:val="none" w:sz="0" w:space="0" w:color="auto"/>
            <w:left w:val="none" w:sz="0" w:space="0" w:color="auto"/>
            <w:bottom w:val="none" w:sz="0" w:space="0" w:color="auto"/>
            <w:right w:val="none" w:sz="0" w:space="0" w:color="auto"/>
          </w:divBdr>
        </w:div>
        <w:div w:id="169834910">
          <w:marLeft w:val="0"/>
          <w:marRight w:val="0"/>
          <w:marTop w:val="75"/>
          <w:marBottom w:val="0"/>
          <w:divBdr>
            <w:top w:val="none" w:sz="0" w:space="0" w:color="auto"/>
            <w:left w:val="none" w:sz="0" w:space="0" w:color="auto"/>
            <w:bottom w:val="none" w:sz="0" w:space="0" w:color="auto"/>
            <w:right w:val="none" w:sz="0" w:space="0" w:color="auto"/>
          </w:divBdr>
        </w:div>
        <w:div w:id="1140727875">
          <w:marLeft w:val="0"/>
          <w:marRight w:val="0"/>
          <w:marTop w:val="75"/>
          <w:marBottom w:val="0"/>
          <w:divBdr>
            <w:top w:val="none" w:sz="0" w:space="0" w:color="auto"/>
            <w:left w:val="none" w:sz="0" w:space="0" w:color="auto"/>
            <w:bottom w:val="none" w:sz="0" w:space="0" w:color="auto"/>
            <w:right w:val="none" w:sz="0" w:space="0" w:color="auto"/>
          </w:divBdr>
        </w:div>
        <w:div w:id="905991901">
          <w:marLeft w:val="0"/>
          <w:marRight w:val="0"/>
          <w:marTop w:val="75"/>
          <w:marBottom w:val="0"/>
          <w:divBdr>
            <w:top w:val="none" w:sz="0" w:space="0" w:color="auto"/>
            <w:left w:val="none" w:sz="0" w:space="0" w:color="auto"/>
            <w:bottom w:val="none" w:sz="0" w:space="0" w:color="auto"/>
            <w:right w:val="none" w:sz="0" w:space="0" w:color="auto"/>
          </w:divBdr>
        </w:div>
        <w:div w:id="1885020946">
          <w:marLeft w:val="0"/>
          <w:marRight w:val="0"/>
          <w:marTop w:val="0"/>
          <w:marBottom w:val="0"/>
          <w:divBdr>
            <w:top w:val="none" w:sz="0" w:space="0" w:color="auto"/>
            <w:left w:val="none" w:sz="0" w:space="0" w:color="auto"/>
            <w:bottom w:val="none" w:sz="0" w:space="0" w:color="auto"/>
            <w:right w:val="none" w:sz="0" w:space="0" w:color="auto"/>
          </w:divBdr>
        </w:div>
        <w:div w:id="1876117082">
          <w:marLeft w:val="0"/>
          <w:marRight w:val="0"/>
          <w:marTop w:val="75"/>
          <w:marBottom w:val="0"/>
          <w:divBdr>
            <w:top w:val="none" w:sz="0" w:space="0" w:color="auto"/>
            <w:left w:val="none" w:sz="0" w:space="0" w:color="auto"/>
            <w:bottom w:val="none" w:sz="0" w:space="0" w:color="auto"/>
            <w:right w:val="none" w:sz="0" w:space="0" w:color="auto"/>
          </w:divBdr>
        </w:div>
        <w:div w:id="38674045">
          <w:marLeft w:val="0"/>
          <w:marRight w:val="0"/>
          <w:marTop w:val="75"/>
          <w:marBottom w:val="0"/>
          <w:divBdr>
            <w:top w:val="none" w:sz="0" w:space="0" w:color="auto"/>
            <w:left w:val="none" w:sz="0" w:space="0" w:color="auto"/>
            <w:bottom w:val="none" w:sz="0" w:space="0" w:color="auto"/>
            <w:right w:val="none" w:sz="0" w:space="0" w:color="auto"/>
          </w:divBdr>
        </w:div>
        <w:div w:id="1069304512">
          <w:marLeft w:val="0"/>
          <w:marRight w:val="0"/>
          <w:marTop w:val="75"/>
          <w:marBottom w:val="0"/>
          <w:divBdr>
            <w:top w:val="none" w:sz="0" w:space="0" w:color="auto"/>
            <w:left w:val="none" w:sz="0" w:space="0" w:color="auto"/>
            <w:bottom w:val="none" w:sz="0" w:space="0" w:color="auto"/>
            <w:right w:val="none" w:sz="0" w:space="0" w:color="auto"/>
          </w:divBdr>
        </w:div>
        <w:div w:id="870267214">
          <w:marLeft w:val="0"/>
          <w:marRight w:val="0"/>
          <w:marTop w:val="75"/>
          <w:marBottom w:val="0"/>
          <w:divBdr>
            <w:top w:val="none" w:sz="0" w:space="0" w:color="auto"/>
            <w:left w:val="none" w:sz="0" w:space="0" w:color="auto"/>
            <w:bottom w:val="none" w:sz="0" w:space="0" w:color="auto"/>
            <w:right w:val="none" w:sz="0" w:space="0" w:color="auto"/>
          </w:divBdr>
        </w:div>
        <w:div w:id="7415396">
          <w:marLeft w:val="0"/>
          <w:marRight w:val="0"/>
          <w:marTop w:val="0"/>
          <w:marBottom w:val="0"/>
          <w:divBdr>
            <w:top w:val="none" w:sz="0" w:space="0" w:color="auto"/>
            <w:left w:val="none" w:sz="0" w:space="0" w:color="auto"/>
            <w:bottom w:val="none" w:sz="0" w:space="0" w:color="auto"/>
            <w:right w:val="none" w:sz="0" w:space="0" w:color="auto"/>
          </w:divBdr>
        </w:div>
        <w:div w:id="1412002586">
          <w:marLeft w:val="0"/>
          <w:marRight w:val="0"/>
          <w:marTop w:val="75"/>
          <w:marBottom w:val="0"/>
          <w:divBdr>
            <w:top w:val="none" w:sz="0" w:space="0" w:color="auto"/>
            <w:left w:val="none" w:sz="0" w:space="0" w:color="auto"/>
            <w:bottom w:val="none" w:sz="0" w:space="0" w:color="auto"/>
            <w:right w:val="none" w:sz="0" w:space="0" w:color="auto"/>
          </w:divBdr>
        </w:div>
        <w:div w:id="1745493008">
          <w:marLeft w:val="0"/>
          <w:marRight w:val="0"/>
          <w:marTop w:val="75"/>
          <w:marBottom w:val="0"/>
          <w:divBdr>
            <w:top w:val="none" w:sz="0" w:space="0" w:color="auto"/>
            <w:left w:val="none" w:sz="0" w:space="0" w:color="auto"/>
            <w:bottom w:val="none" w:sz="0" w:space="0" w:color="auto"/>
            <w:right w:val="none" w:sz="0" w:space="0" w:color="auto"/>
          </w:divBdr>
        </w:div>
        <w:div w:id="842355251">
          <w:marLeft w:val="0"/>
          <w:marRight w:val="0"/>
          <w:marTop w:val="75"/>
          <w:marBottom w:val="0"/>
          <w:divBdr>
            <w:top w:val="none" w:sz="0" w:space="0" w:color="auto"/>
            <w:left w:val="none" w:sz="0" w:space="0" w:color="auto"/>
            <w:bottom w:val="none" w:sz="0" w:space="0" w:color="auto"/>
            <w:right w:val="none" w:sz="0" w:space="0" w:color="auto"/>
          </w:divBdr>
        </w:div>
        <w:div w:id="367417611">
          <w:marLeft w:val="0"/>
          <w:marRight w:val="0"/>
          <w:marTop w:val="75"/>
          <w:marBottom w:val="0"/>
          <w:divBdr>
            <w:top w:val="none" w:sz="0" w:space="0" w:color="auto"/>
            <w:left w:val="none" w:sz="0" w:space="0" w:color="auto"/>
            <w:bottom w:val="none" w:sz="0" w:space="0" w:color="auto"/>
            <w:right w:val="none" w:sz="0" w:space="0" w:color="auto"/>
          </w:divBdr>
        </w:div>
        <w:div w:id="379091243">
          <w:marLeft w:val="0"/>
          <w:marRight w:val="0"/>
          <w:marTop w:val="0"/>
          <w:marBottom w:val="0"/>
          <w:divBdr>
            <w:top w:val="none" w:sz="0" w:space="0" w:color="auto"/>
            <w:left w:val="none" w:sz="0" w:space="0" w:color="auto"/>
            <w:bottom w:val="none" w:sz="0" w:space="0" w:color="auto"/>
            <w:right w:val="none" w:sz="0" w:space="0" w:color="auto"/>
          </w:divBdr>
        </w:div>
        <w:div w:id="335814791">
          <w:marLeft w:val="0"/>
          <w:marRight w:val="0"/>
          <w:marTop w:val="75"/>
          <w:marBottom w:val="0"/>
          <w:divBdr>
            <w:top w:val="none" w:sz="0" w:space="0" w:color="auto"/>
            <w:left w:val="none" w:sz="0" w:space="0" w:color="auto"/>
            <w:bottom w:val="none" w:sz="0" w:space="0" w:color="auto"/>
            <w:right w:val="none" w:sz="0" w:space="0" w:color="auto"/>
          </w:divBdr>
        </w:div>
        <w:div w:id="1925339471">
          <w:marLeft w:val="0"/>
          <w:marRight w:val="0"/>
          <w:marTop w:val="75"/>
          <w:marBottom w:val="0"/>
          <w:divBdr>
            <w:top w:val="none" w:sz="0" w:space="0" w:color="auto"/>
            <w:left w:val="none" w:sz="0" w:space="0" w:color="auto"/>
            <w:bottom w:val="none" w:sz="0" w:space="0" w:color="auto"/>
            <w:right w:val="none" w:sz="0" w:space="0" w:color="auto"/>
          </w:divBdr>
        </w:div>
        <w:div w:id="1044259975">
          <w:marLeft w:val="0"/>
          <w:marRight w:val="0"/>
          <w:marTop w:val="75"/>
          <w:marBottom w:val="0"/>
          <w:divBdr>
            <w:top w:val="none" w:sz="0" w:space="0" w:color="auto"/>
            <w:left w:val="none" w:sz="0" w:space="0" w:color="auto"/>
            <w:bottom w:val="none" w:sz="0" w:space="0" w:color="auto"/>
            <w:right w:val="none" w:sz="0" w:space="0" w:color="auto"/>
          </w:divBdr>
        </w:div>
        <w:div w:id="1791700233">
          <w:marLeft w:val="0"/>
          <w:marRight w:val="0"/>
          <w:marTop w:val="75"/>
          <w:marBottom w:val="0"/>
          <w:divBdr>
            <w:top w:val="none" w:sz="0" w:space="0" w:color="auto"/>
            <w:left w:val="none" w:sz="0" w:space="0" w:color="auto"/>
            <w:bottom w:val="none" w:sz="0" w:space="0" w:color="auto"/>
            <w:right w:val="none" w:sz="0" w:space="0" w:color="auto"/>
          </w:divBdr>
        </w:div>
        <w:div w:id="994332066">
          <w:marLeft w:val="0"/>
          <w:marRight w:val="0"/>
          <w:marTop w:val="0"/>
          <w:marBottom w:val="0"/>
          <w:divBdr>
            <w:top w:val="none" w:sz="0" w:space="0" w:color="auto"/>
            <w:left w:val="none" w:sz="0" w:space="0" w:color="auto"/>
            <w:bottom w:val="none" w:sz="0" w:space="0" w:color="auto"/>
            <w:right w:val="none" w:sz="0" w:space="0" w:color="auto"/>
          </w:divBdr>
        </w:div>
        <w:div w:id="1727022362">
          <w:marLeft w:val="0"/>
          <w:marRight w:val="0"/>
          <w:marTop w:val="75"/>
          <w:marBottom w:val="0"/>
          <w:divBdr>
            <w:top w:val="none" w:sz="0" w:space="0" w:color="auto"/>
            <w:left w:val="none" w:sz="0" w:space="0" w:color="auto"/>
            <w:bottom w:val="none" w:sz="0" w:space="0" w:color="auto"/>
            <w:right w:val="none" w:sz="0" w:space="0" w:color="auto"/>
          </w:divBdr>
        </w:div>
        <w:div w:id="237372972">
          <w:marLeft w:val="0"/>
          <w:marRight w:val="0"/>
          <w:marTop w:val="75"/>
          <w:marBottom w:val="0"/>
          <w:divBdr>
            <w:top w:val="none" w:sz="0" w:space="0" w:color="auto"/>
            <w:left w:val="none" w:sz="0" w:space="0" w:color="auto"/>
            <w:bottom w:val="none" w:sz="0" w:space="0" w:color="auto"/>
            <w:right w:val="none" w:sz="0" w:space="0" w:color="auto"/>
          </w:divBdr>
        </w:div>
        <w:div w:id="1436099654">
          <w:marLeft w:val="0"/>
          <w:marRight w:val="0"/>
          <w:marTop w:val="75"/>
          <w:marBottom w:val="0"/>
          <w:divBdr>
            <w:top w:val="none" w:sz="0" w:space="0" w:color="auto"/>
            <w:left w:val="none" w:sz="0" w:space="0" w:color="auto"/>
            <w:bottom w:val="none" w:sz="0" w:space="0" w:color="auto"/>
            <w:right w:val="none" w:sz="0" w:space="0" w:color="auto"/>
          </w:divBdr>
        </w:div>
        <w:div w:id="706877930">
          <w:marLeft w:val="0"/>
          <w:marRight w:val="0"/>
          <w:marTop w:val="75"/>
          <w:marBottom w:val="0"/>
          <w:divBdr>
            <w:top w:val="none" w:sz="0" w:space="0" w:color="auto"/>
            <w:left w:val="none" w:sz="0" w:space="0" w:color="auto"/>
            <w:bottom w:val="none" w:sz="0" w:space="0" w:color="auto"/>
            <w:right w:val="none" w:sz="0" w:space="0" w:color="auto"/>
          </w:divBdr>
        </w:div>
        <w:div w:id="636760808">
          <w:marLeft w:val="0"/>
          <w:marRight w:val="0"/>
          <w:marTop w:val="0"/>
          <w:marBottom w:val="0"/>
          <w:divBdr>
            <w:top w:val="none" w:sz="0" w:space="0" w:color="auto"/>
            <w:left w:val="none" w:sz="0" w:space="0" w:color="auto"/>
            <w:bottom w:val="none" w:sz="0" w:space="0" w:color="auto"/>
            <w:right w:val="none" w:sz="0" w:space="0" w:color="auto"/>
          </w:divBdr>
        </w:div>
        <w:div w:id="185481690">
          <w:marLeft w:val="0"/>
          <w:marRight w:val="0"/>
          <w:marTop w:val="75"/>
          <w:marBottom w:val="0"/>
          <w:divBdr>
            <w:top w:val="none" w:sz="0" w:space="0" w:color="auto"/>
            <w:left w:val="none" w:sz="0" w:space="0" w:color="auto"/>
            <w:bottom w:val="none" w:sz="0" w:space="0" w:color="auto"/>
            <w:right w:val="none" w:sz="0" w:space="0" w:color="auto"/>
          </w:divBdr>
        </w:div>
        <w:div w:id="1840387313">
          <w:marLeft w:val="0"/>
          <w:marRight w:val="0"/>
          <w:marTop w:val="75"/>
          <w:marBottom w:val="0"/>
          <w:divBdr>
            <w:top w:val="none" w:sz="0" w:space="0" w:color="auto"/>
            <w:left w:val="none" w:sz="0" w:space="0" w:color="auto"/>
            <w:bottom w:val="none" w:sz="0" w:space="0" w:color="auto"/>
            <w:right w:val="none" w:sz="0" w:space="0" w:color="auto"/>
          </w:divBdr>
        </w:div>
        <w:div w:id="2084528793">
          <w:marLeft w:val="0"/>
          <w:marRight w:val="0"/>
          <w:marTop w:val="75"/>
          <w:marBottom w:val="0"/>
          <w:divBdr>
            <w:top w:val="none" w:sz="0" w:space="0" w:color="auto"/>
            <w:left w:val="none" w:sz="0" w:space="0" w:color="auto"/>
            <w:bottom w:val="none" w:sz="0" w:space="0" w:color="auto"/>
            <w:right w:val="none" w:sz="0" w:space="0" w:color="auto"/>
          </w:divBdr>
        </w:div>
        <w:div w:id="786582398">
          <w:marLeft w:val="0"/>
          <w:marRight w:val="0"/>
          <w:marTop w:val="75"/>
          <w:marBottom w:val="0"/>
          <w:divBdr>
            <w:top w:val="none" w:sz="0" w:space="0" w:color="auto"/>
            <w:left w:val="none" w:sz="0" w:space="0" w:color="auto"/>
            <w:bottom w:val="none" w:sz="0" w:space="0" w:color="auto"/>
            <w:right w:val="none" w:sz="0" w:space="0" w:color="auto"/>
          </w:divBdr>
        </w:div>
        <w:div w:id="1078602037">
          <w:marLeft w:val="0"/>
          <w:marRight w:val="0"/>
          <w:marTop w:val="0"/>
          <w:marBottom w:val="0"/>
          <w:divBdr>
            <w:top w:val="none" w:sz="0" w:space="0" w:color="auto"/>
            <w:left w:val="none" w:sz="0" w:space="0" w:color="auto"/>
            <w:bottom w:val="none" w:sz="0" w:space="0" w:color="auto"/>
            <w:right w:val="none" w:sz="0" w:space="0" w:color="auto"/>
          </w:divBdr>
        </w:div>
        <w:div w:id="1619949730">
          <w:marLeft w:val="0"/>
          <w:marRight w:val="0"/>
          <w:marTop w:val="75"/>
          <w:marBottom w:val="0"/>
          <w:divBdr>
            <w:top w:val="none" w:sz="0" w:space="0" w:color="auto"/>
            <w:left w:val="none" w:sz="0" w:space="0" w:color="auto"/>
            <w:bottom w:val="none" w:sz="0" w:space="0" w:color="auto"/>
            <w:right w:val="none" w:sz="0" w:space="0" w:color="auto"/>
          </w:divBdr>
        </w:div>
        <w:div w:id="59521825">
          <w:marLeft w:val="0"/>
          <w:marRight w:val="0"/>
          <w:marTop w:val="75"/>
          <w:marBottom w:val="0"/>
          <w:divBdr>
            <w:top w:val="none" w:sz="0" w:space="0" w:color="auto"/>
            <w:left w:val="none" w:sz="0" w:space="0" w:color="auto"/>
            <w:bottom w:val="none" w:sz="0" w:space="0" w:color="auto"/>
            <w:right w:val="none" w:sz="0" w:space="0" w:color="auto"/>
          </w:divBdr>
        </w:div>
        <w:div w:id="88626641">
          <w:marLeft w:val="0"/>
          <w:marRight w:val="0"/>
          <w:marTop w:val="75"/>
          <w:marBottom w:val="0"/>
          <w:divBdr>
            <w:top w:val="none" w:sz="0" w:space="0" w:color="auto"/>
            <w:left w:val="none" w:sz="0" w:space="0" w:color="auto"/>
            <w:bottom w:val="none" w:sz="0" w:space="0" w:color="auto"/>
            <w:right w:val="none" w:sz="0" w:space="0" w:color="auto"/>
          </w:divBdr>
        </w:div>
        <w:div w:id="1540359433">
          <w:marLeft w:val="0"/>
          <w:marRight w:val="0"/>
          <w:marTop w:val="75"/>
          <w:marBottom w:val="0"/>
          <w:divBdr>
            <w:top w:val="none" w:sz="0" w:space="0" w:color="auto"/>
            <w:left w:val="none" w:sz="0" w:space="0" w:color="auto"/>
            <w:bottom w:val="none" w:sz="0" w:space="0" w:color="auto"/>
            <w:right w:val="none" w:sz="0" w:space="0" w:color="auto"/>
          </w:divBdr>
        </w:div>
        <w:div w:id="924152360">
          <w:marLeft w:val="0"/>
          <w:marRight w:val="0"/>
          <w:marTop w:val="0"/>
          <w:marBottom w:val="0"/>
          <w:divBdr>
            <w:top w:val="none" w:sz="0" w:space="0" w:color="auto"/>
            <w:left w:val="none" w:sz="0" w:space="0" w:color="auto"/>
            <w:bottom w:val="none" w:sz="0" w:space="0" w:color="auto"/>
            <w:right w:val="none" w:sz="0" w:space="0" w:color="auto"/>
          </w:divBdr>
        </w:div>
        <w:div w:id="568348806">
          <w:marLeft w:val="0"/>
          <w:marRight w:val="0"/>
          <w:marTop w:val="75"/>
          <w:marBottom w:val="0"/>
          <w:divBdr>
            <w:top w:val="none" w:sz="0" w:space="0" w:color="auto"/>
            <w:left w:val="none" w:sz="0" w:space="0" w:color="auto"/>
            <w:bottom w:val="none" w:sz="0" w:space="0" w:color="auto"/>
            <w:right w:val="none" w:sz="0" w:space="0" w:color="auto"/>
          </w:divBdr>
        </w:div>
        <w:div w:id="995650757">
          <w:marLeft w:val="0"/>
          <w:marRight w:val="0"/>
          <w:marTop w:val="75"/>
          <w:marBottom w:val="0"/>
          <w:divBdr>
            <w:top w:val="none" w:sz="0" w:space="0" w:color="auto"/>
            <w:left w:val="none" w:sz="0" w:space="0" w:color="auto"/>
            <w:bottom w:val="none" w:sz="0" w:space="0" w:color="auto"/>
            <w:right w:val="none" w:sz="0" w:space="0" w:color="auto"/>
          </w:divBdr>
        </w:div>
        <w:div w:id="1712991584">
          <w:marLeft w:val="0"/>
          <w:marRight w:val="0"/>
          <w:marTop w:val="75"/>
          <w:marBottom w:val="0"/>
          <w:divBdr>
            <w:top w:val="none" w:sz="0" w:space="0" w:color="auto"/>
            <w:left w:val="none" w:sz="0" w:space="0" w:color="auto"/>
            <w:bottom w:val="none" w:sz="0" w:space="0" w:color="auto"/>
            <w:right w:val="none" w:sz="0" w:space="0" w:color="auto"/>
          </w:divBdr>
        </w:div>
        <w:div w:id="1382365829">
          <w:marLeft w:val="0"/>
          <w:marRight w:val="0"/>
          <w:marTop w:val="75"/>
          <w:marBottom w:val="0"/>
          <w:divBdr>
            <w:top w:val="none" w:sz="0" w:space="0" w:color="auto"/>
            <w:left w:val="none" w:sz="0" w:space="0" w:color="auto"/>
            <w:bottom w:val="none" w:sz="0" w:space="0" w:color="auto"/>
            <w:right w:val="none" w:sz="0" w:space="0" w:color="auto"/>
          </w:divBdr>
        </w:div>
        <w:div w:id="206838294">
          <w:marLeft w:val="0"/>
          <w:marRight w:val="0"/>
          <w:marTop w:val="0"/>
          <w:marBottom w:val="0"/>
          <w:divBdr>
            <w:top w:val="none" w:sz="0" w:space="0" w:color="auto"/>
            <w:left w:val="none" w:sz="0" w:space="0" w:color="auto"/>
            <w:bottom w:val="none" w:sz="0" w:space="0" w:color="auto"/>
            <w:right w:val="none" w:sz="0" w:space="0" w:color="auto"/>
          </w:divBdr>
        </w:div>
        <w:div w:id="1498106744">
          <w:marLeft w:val="0"/>
          <w:marRight w:val="0"/>
          <w:marTop w:val="75"/>
          <w:marBottom w:val="0"/>
          <w:divBdr>
            <w:top w:val="none" w:sz="0" w:space="0" w:color="auto"/>
            <w:left w:val="none" w:sz="0" w:space="0" w:color="auto"/>
            <w:bottom w:val="none" w:sz="0" w:space="0" w:color="auto"/>
            <w:right w:val="none" w:sz="0" w:space="0" w:color="auto"/>
          </w:divBdr>
        </w:div>
        <w:div w:id="1705012911">
          <w:marLeft w:val="0"/>
          <w:marRight w:val="0"/>
          <w:marTop w:val="75"/>
          <w:marBottom w:val="0"/>
          <w:divBdr>
            <w:top w:val="none" w:sz="0" w:space="0" w:color="auto"/>
            <w:left w:val="none" w:sz="0" w:space="0" w:color="auto"/>
            <w:bottom w:val="none" w:sz="0" w:space="0" w:color="auto"/>
            <w:right w:val="none" w:sz="0" w:space="0" w:color="auto"/>
          </w:divBdr>
        </w:div>
        <w:div w:id="1328247541">
          <w:marLeft w:val="0"/>
          <w:marRight w:val="0"/>
          <w:marTop w:val="75"/>
          <w:marBottom w:val="0"/>
          <w:divBdr>
            <w:top w:val="none" w:sz="0" w:space="0" w:color="auto"/>
            <w:left w:val="none" w:sz="0" w:space="0" w:color="auto"/>
            <w:bottom w:val="none" w:sz="0" w:space="0" w:color="auto"/>
            <w:right w:val="none" w:sz="0" w:space="0" w:color="auto"/>
          </w:divBdr>
        </w:div>
        <w:div w:id="1070926349">
          <w:marLeft w:val="0"/>
          <w:marRight w:val="0"/>
          <w:marTop w:val="75"/>
          <w:marBottom w:val="0"/>
          <w:divBdr>
            <w:top w:val="none" w:sz="0" w:space="0" w:color="auto"/>
            <w:left w:val="none" w:sz="0" w:space="0" w:color="auto"/>
            <w:bottom w:val="none" w:sz="0" w:space="0" w:color="auto"/>
            <w:right w:val="none" w:sz="0" w:space="0" w:color="auto"/>
          </w:divBdr>
        </w:div>
        <w:div w:id="629898932">
          <w:marLeft w:val="0"/>
          <w:marRight w:val="0"/>
          <w:marTop w:val="0"/>
          <w:marBottom w:val="0"/>
          <w:divBdr>
            <w:top w:val="none" w:sz="0" w:space="0" w:color="auto"/>
            <w:left w:val="none" w:sz="0" w:space="0" w:color="auto"/>
            <w:bottom w:val="none" w:sz="0" w:space="0" w:color="auto"/>
            <w:right w:val="none" w:sz="0" w:space="0" w:color="auto"/>
          </w:divBdr>
        </w:div>
        <w:div w:id="2008173099">
          <w:marLeft w:val="0"/>
          <w:marRight w:val="0"/>
          <w:marTop w:val="75"/>
          <w:marBottom w:val="0"/>
          <w:divBdr>
            <w:top w:val="none" w:sz="0" w:space="0" w:color="auto"/>
            <w:left w:val="none" w:sz="0" w:space="0" w:color="auto"/>
            <w:bottom w:val="none" w:sz="0" w:space="0" w:color="auto"/>
            <w:right w:val="none" w:sz="0" w:space="0" w:color="auto"/>
          </w:divBdr>
        </w:div>
        <w:div w:id="2046054065">
          <w:marLeft w:val="0"/>
          <w:marRight w:val="0"/>
          <w:marTop w:val="75"/>
          <w:marBottom w:val="0"/>
          <w:divBdr>
            <w:top w:val="none" w:sz="0" w:space="0" w:color="auto"/>
            <w:left w:val="none" w:sz="0" w:space="0" w:color="auto"/>
            <w:bottom w:val="none" w:sz="0" w:space="0" w:color="auto"/>
            <w:right w:val="none" w:sz="0" w:space="0" w:color="auto"/>
          </w:divBdr>
        </w:div>
        <w:div w:id="92213800">
          <w:marLeft w:val="0"/>
          <w:marRight w:val="0"/>
          <w:marTop w:val="75"/>
          <w:marBottom w:val="0"/>
          <w:divBdr>
            <w:top w:val="none" w:sz="0" w:space="0" w:color="auto"/>
            <w:left w:val="none" w:sz="0" w:space="0" w:color="auto"/>
            <w:bottom w:val="none" w:sz="0" w:space="0" w:color="auto"/>
            <w:right w:val="none" w:sz="0" w:space="0" w:color="auto"/>
          </w:divBdr>
        </w:div>
        <w:div w:id="233704687">
          <w:marLeft w:val="0"/>
          <w:marRight w:val="0"/>
          <w:marTop w:val="75"/>
          <w:marBottom w:val="0"/>
          <w:divBdr>
            <w:top w:val="none" w:sz="0" w:space="0" w:color="auto"/>
            <w:left w:val="none" w:sz="0" w:space="0" w:color="auto"/>
            <w:bottom w:val="none" w:sz="0" w:space="0" w:color="auto"/>
            <w:right w:val="none" w:sz="0" w:space="0" w:color="auto"/>
          </w:divBdr>
        </w:div>
        <w:div w:id="1145390044">
          <w:marLeft w:val="0"/>
          <w:marRight w:val="0"/>
          <w:marTop w:val="0"/>
          <w:marBottom w:val="0"/>
          <w:divBdr>
            <w:top w:val="none" w:sz="0" w:space="0" w:color="auto"/>
            <w:left w:val="none" w:sz="0" w:space="0" w:color="auto"/>
            <w:bottom w:val="none" w:sz="0" w:space="0" w:color="auto"/>
            <w:right w:val="none" w:sz="0" w:space="0" w:color="auto"/>
          </w:divBdr>
        </w:div>
        <w:div w:id="1693219897">
          <w:marLeft w:val="0"/>
          <w:marRight w:val="0"/>
          <w:marTop w:val="75"/>
          <w:marBottom w:val="0"/>
          <w:divBdr>
            <w:top w:val="none" w:sz="0" w:space="0" w:color="auto"/>
            <w:left w:val="none" w:sz="0" w:space="0" w:color="auto"/>
            <w:bottom w:val="none" w:sz="0" w:space="0" w:color="auto"/>
            <w:right w:val="none" w:sz="0" w:space="0" w:color="auto"/>
          </w:divBdr>
        </w:div>
        <w:div w:id="1118260046">
          <w:marLeft w:val="0"/>
          <w:marRight w:val="0"/>
          <w:marTop w:val="75"/>
          <w:marBottom w:val="0"/>
          <w:divBdr>
            <w:top w:val="none" w:sz="0" w:space="0" w:color="auto"/>
            <w:left w:val="none" w:sz="0" w:space="0" w:color="auto"/>
            <w:bottom w:val="none" w:sz="0" w:space="0" w:color="auto"/>
            <w:right w:val="none" w:sz="0" w:space="0" w:color="auto"/>
          </w:divBdr>
        </w:div>
        <w:div w:id="523329566">
          <w:marLeft w:val="0"/>
          <w:marRight w:val="0"/>
          <w:marTop w:val="75"/>
          <w:marBottom w:val="0"/>
          <w:divBdr>
            <w:top w:val="none" w:sz="0" w:space="0" w:color="auto"/>
            <w:left w:val="none" w:sz="0" w:space="0" w:color="auto"/>
            <w:bottom w:val="none" w:sz="0" w:space="0" w:color="auto"/>
            <w:right w:val="none" w:sz="0" w:space="0" w:color="auto"/>
          </w:divBdr>
        </w:div>
        <w:div w:id="17701797">
          <w:marLeft w:val="0"/>
          <w:marRight w:val="0"/>
          <w:marTop w:val="75"/>
          <w:marBottom w:val="0"/>
          <w:divBdr>
            <w:top w:val="none" w:sz="0" w:space="0" w:color="auto"/>
            <w:left w:val="none" w:sz="0" w:space="0" w:color="auto"/>
            <w:bottom w:val="none" w:sz="0" w:space="0" w:color="auto"/>
            <w:right w:val="none" w:sz="0" w:space="0" w:color="auto"/>
          </w:divBdr>
        </w:div>
        <w:div w:id="236790600">
          <w:marLeft w:val="0"/>
          <w:marRight w:val="0"/>
          <w:marTop w:val="0"/>
          <w:marBottom w:val="0"/>
          <w:divBdr>
            <w:top w:val="none" w:sz="0" w:space="0" w:color="auto"/>
            <w:left w:val="none" w:sz="0" w:space="0" w:color="auto"/>
            <w:bottom w:val="none" w:sz="0" w:space="0" w:color="auto"/>
            <w:right w:val="none" w:sz="0" w:space="0" w:color="auto"/>
          </w:divBdr>
        </w:div>
        <w:div w:id="104227653">
          <w:marLeft w:val="0"/>
          <w:marRight w:val="0"/>
          <w:marTop w:val="75"/>
          <w:marBottom w:val="0"/>
          <w:divBdr>
            <w:top w:val="none" w:sz="0" w:space="0" w:color="auto"/>
            <w:left w:val="none" w:sz="0" w:space="0" w:color="auto"/>
            <w:bottom w:val="none" w:sz="0" w:space="0" w:color="auto"/>
            <w:right w:val="none" w:sz="0" w:space="0" w:color="auto"/>
          </w:divBdr>
        </w:div>
        <w:div w:id="1771853325">
          <w:marLeft w:val="0"/>
          <w:marRight w:val="0"/>
          <w:marTop w:val="75"/>
          <w:marBottom w:val="0"/>
          <w:divBdr>
            <w:top w:val="none" w:sz="0" w:space="0" w:color="auto"/>
            <w:left w:val="none" w:sz="0" w:space="0" w:color="auto"/>
            <w:bottom w:val="none" w:sz="0" w:space="0" w:color="auto"/>
            <w:right w:val="none" w:sz="0" w:space="0" w:color="auto"/>
          </w:divBdr>
        </w:div>
        <w:div w:id="1545026359">
          <w:marLeft w:val="0"/>
          <w:marRight w:val="0"/>
          <w:marTop w:val="75"/>
          <w:marBottom w:val="0"/>
          <w:divBdr>
            <w:top w:val="none" w:sz="0" w:space="0" w:color="auto"/>
            <w:left w:val="none" w:sz="0" w:space="0" w:color="auto"/>
            <w:bottom w:val="none" w:sz="0" w:space="0" w:color="auto"/>
            <w:right w:val="none" w:sz="0" w:space="0" w:color="auto"/>
          </w:divBdr>
        </w:div>
        <w:div w:id="1478492670">
          <w:marLeft w:val="0"/>
          <w:marRight w:val="0"/>
          <w:marTop w:val="75"/>
          <w:marBottom w:val="0"/>
          <w:divBdr>
            <w:top w:val="none" w:sz="0" w:space="0" w:color="auto"/>
            <w:left w:val="none" w:sz="0" w:space="0" w:color="auto"/>
            <w:bottom w:val="none" w:sz="0" w:space="0" w:color="auto"/>
            <w:right w:val="none" w:sz="0" w:space="0" w:color="auto"/>
          </w:divBdr>
        </w:div>
        <w:div w:id="90246681">
          <w:marLeft w:val="0"/>
          <w:marRight w:val="0"/>
          <w:marTop w:val="0"/>
          <w:marBottom w:val="0"/>
          <w:divBdr>
            <w:top w:val="none" w:sz="0" w:space="0" w:color="auto"/>
            <w:left w:val="none" w:sz="0" w:space="0" w:color="auto"/>
            <w:bottom w:val="none" w:sz="0" w:space="0" w:color="auto"/>
            <w:right w:val="none" w:sz="0" w:space="0" w:color="auto"/>
          </w:divBdr>
        </w:div>
        <w:div w:id="1654211785">
          <w:marLeft w:val="0"/>
          <w:marRight w:val="0"/>
          <w:marTop w:val="75"/>
          <w:marBottom w:val="0"/>
          <w:divBdr>
            <w:top w:val="none" w:sz="0" w:space="0" w:color="auto"/>
            <w:left w:val="none" w:sz="0" w:space="0" w:color="auto"/>
            <w:bottom w:val="none" w:sz="0" w:space="0" w:color="auto"/>
            <w:right w:val="none" w:sz="0" w:space="0" w:color="auto"/>
          </w:divBdr>
        </w:div>
        <w:div w:id="2114131348">
          <w:marLeft w:val="0"/>
          <w:marRight w:val="0"/>
          <w:marTop w:val="75"/>
          <w:marBottom w:val="0"/>
          <w:divBdr>
            <w:top w:val="none" w:sz="0" w:space="0" w:color="auto"/>
            <w:left w:val="none" w:sz="0" w:space="0" w:color="auto"/>
            <w:bottom w:val="none" w:sz="0" w:space="0" w:color="auto"/>
            <w:right w:val="none" w:sz="0" w:space="0" w:color="auto"/>
          </w:divBdr>
        </w:div>
        <w:div w:id="1457914889">
          <w:marLeft w:val="0"/>
          <w:marRight w:val="0"/>
          <w:marTop w:val="0"/>
          <w:marBottom w:val="0"/>
          <w:divBdr>
            <w:top w:val="none" w:sz="0" w:space="0" w:color="auto"/>
            <w:left w:val="none" w:sz="0" w:space="0" w:color="auto"/>
            <w:bottom w:val="none" w:sz="0" w:space="0" w:color="auto"/>
            <w:right w:val="none" w:sz="0" w:space="0" w:color="auto"/>
          </w:divBdr>
        </w:div>
        <w:div w:id="1456943260">
          <w:marLeft w:val="0"/>
          <w:marRight w:val="0"/>
          <w:marTop w:val="75"/>
          <w:marBottom w:val="0"/>
          <w:divBdr>
            <w:top w:val="none" w:sz="0" w:space="0" w:color="auto"/>
            <w:left w:val="none" w:sz="0" w:space="0" w:color="auto"/>
            <w:bottom w:val="none" w:sz="0" w:space="0" w:color="auto"/>
            <w:right w:val="none" w:sz="0" w:space="0" w:color="auto"/>
          </w:divBdr>
        </w:div>
        <w:div w:id="1824468765">
          <w:marLeft w:val="0"/>
          <w:marRight w:val="0"/>
          <w:marTop w:val="75"/>
          <w:marBottom w:val="0"/>
          <w:divBdr>
            <w:top w:val="none" w:sz="0" w:space="0" w:color="auto"/>
            <w:left w:val="none" w:sz="0" w:space="0" w:color="auto"/>
            <w:bottom w:val="none" w:sz="0" w:space="0" w:color="auto"/>
            <w:right w:val="none" w:sz="0" w:space="0" w:color="auto"/>
          </w:divBdr>
        </w:div>
        <w:div w:id="2001958030">
          <w:marLeft w:val="0"/>
          <w:marRight w:val="0"/>
          <w:marTop w:val="0"/>
          <w:marBottom w:val="0"/>
          <w:divBdr>
            <w:top w:val="none" w:sz="0" w:space="0" w:color="auto"/>
            <w:left w:val="none" w:sz="0" w:space="0" w:color="auto"/>
            <w:bottom w:val="none" w:sz="0" w:space="0" w:color="auto"/>
            <w:right w:val="none" w:sz="0" w:space="0" w:color="auto"/>
          </w:divBdr>
        </w:div>
        <w:div w:id="427426102">
          <w:marLeft w:val="0"/>
          <w:marRight w:val="0"/>
          <w:marTop w:val="75"/>
          <w:marBottom w:val="0"/>
          <w:divBdr>
            <w:top w:val="none" w:sz="0" w:space="0" w:color="auto"/>
            <w:left w:val="none" w:sz="0" w:space="0" w:color="auto"/>
            <w:bottom w:val="none" w:sz="0" w:space="0" w:color="auto"/>
            <w:right w:val="none" w:sz="0" w:space="0" w:color="auto"/>
          </w:divBdr>
        </w:div>
        <w:div w:id="95564042">
          <w:marLeft w:val="0"/>
          <w:marRight w:val="0"/>
          <w:marTop w:val="75"/>
          <w:marBottom w:val="0"/>
          <w:divBdr>
            <w:top w:val="none" w:sz="0" w:space="0" w:color="auto"/>
            <w:left w:val="none" w:sz="0" w:space="0" w:color="auto"/>
            <w:bottom w:val="none" w:sz="0" w:space="0" w:color="auto"/>
            <w:right w:val="none" w:sz="0" w:space="0" w:color="auto"/>
          </w:divBdr>
        </w:div>
        <w:div w:id="1810005104">
          <w:marLeft w:val="0"/>
          <w:marRight w:val="0"/>
          <w:marTop w:val="75"/>
          <w:marBottom w:val="0"/>
          <w:divBdr>
            <w:top w:val="none" w:sz="0" w:space="0" w:color="auto"/>
            <w:left w:val="none" w:sz="0" w:space="0" w:color="auto"/>
            <w:bottom w:val="none" w:sz="0" w:space="0" w:color="auto"/>
            <w:right w:val="none" w:sz="0" w:space="0" w:color="auto"/>
          </w:divBdr>
        </w:div>
        <w:div w:id="76680099">
          <w:marLeft w:val="0"/>
          <w:marRight w:val="0"/>
          <w:marTop w:val="75"/>
          <w:marBottom w:val="0"/>
          <w:divBdr>
            <w:top w:val="none" w:sz="0" w:space="0" w:color="auto"/>
            <w:left w:val="none" w:sz="0" w:space="0" w:color="auto"/>
            <w:bottom w:val="none" w:sz="0" w:space="0" w:color="auto"/>
            <w:right w:val="none" w:sz="0" w:space="0" w:color="auto"/>
          </w:divBdr>
        </w:div>
        <w:div w:id="1716391475">
          <w:marLeft w:val="0"/>
          <w:marRight w:val="0"/>
          <w:marTop w:val="0"/>
          <w:marBottom w:val="0"/>
          <w:divBdr>
            <w:top w:val="none" w:sz="0" w:space="0" w:color="auto"/>
            <w:left w:val="none" w:sz="0" w:space="0" w:color="auto"/>
            <w:bottom w:val="none" w:sz="0" w:space="0" w:color="auto"/>
            <w:right w:val="none" w:sz="0" w:space="0" w:color="auto"/>
          </w:divBdr>
        </w:div>
        <w:div w:id="1313604605">
          <w:marLeft w:val="0"/>
          <w:marRight w:val="0"/>
          <w:marTop w:val="75"/>
          <w:marBottom w:val="0"/>
          <w:divBdr>
            <w:top w:val="none" w:sz="0" w:space="0" w:color="auto"/>
            <w:left w:val="none" w:sz="0" w:space="0" w:color="auto"/>
            <w:bottom w:val="none" w:sz="0" w:space="0" w:color="auto"/>
            <w:right w:val="none" w:sz="0" w:space="0" w:color="auto"/>
          </w:divBdr>
        </w:div>
        <w:div w:id="2046250155">
          <w:marLeft w:val="0"/>
          <w:marRight w:val="0"/>
          <w:marTop w:val="75"/>
          <w:marBottom w:val="0"/>
          <w:divBdr>
            <w:top w:val="none" w:sz="0" w:space="0" w:color="auto"/>
            <w:left w:val="none" w:sz="0" w:space="0" w:color="auto"/>
            <w:bottom w:val="none" w:sz="0" w:space="0" w:color="auto"/>
            <w:right w:val="none" w:sz="0" w:space="0" w:color="auto"/>
          </w:divBdr>
        </w:div>
        <w:div w:id="1794324820">
          <w:marLeft w:val="0"/>
          <w:marRight w:val="0"/>
          <w:marTop w:val="75"/>
          <w:marBottom w:val="0"/>
          <w:divBdr>
            <w:top w:val="none" w:sz="0" w:space="0" w:color="auto"/>
            <w:left w:val="none" w:sz="0" w:space="0" w:color="auto"/>
            <w:bottom w:val="none" w:sz="0" w:space="0" w:color="auto"/>
            <w:right w:val="none" w:sz="0" w:space="0" w:color="auto"/>
          </w:divBdr>
        </w:div>
        <w:div w:id="1977490564">
          <w:marLeft w:val="0"/>
          <w:marRight w:val="0"/>
          <w:marTop w:val="75"/>
          <w:marBottom w:val="0"/>
          <w:divBdr>
            <w:top w:val="none" w:sz="0" w:space="0" w:color="auto"/>
            <w:left w:val="none" w:sz="0" w:space="0" w:color="auto"/>
            <w:bottom w:val="none" w:sz="0" w:space="0" w:color="auto"/>
            <w:right w:val="none" w:sz="0" w:space="0" w:color="auto"/>
          </w:divBdr>
        </w:div>
        <w:div w:id="57435357">
          <w:marLeft w:val="0"/>
          <w:marRight w:val="0"/>
          <w:marTop w:val="0"/>
          <w:marBottom w:val="0"/>
          <w:divBdr>
            <w:top w:val="none" w:sz="0" w:space="0" w:color="auto"/>
            <w:left w:val="none" w:sz="0" w:space="0" w:color="auto"/>
            <w:bottom w:val="none" w:sz="0" w:space="0" w:color="auto"/>
            <w:right w:val="none" w:sz="0" w:space="0" w:color="auto"/>
          </w:divBdr>
        </w:div>
        <w:div w:id="241792004">
          <w:marLeft w:val="0"/>
          <w:marRight w:val="0"/>
          <w:marTop w:val="75"/>
          <w:marBottom w:val="0"/>
          <w:divBdr>
            <w:top w:val="none" w:sz="0" w:space="0" w:color="auto"/>
            <w:left w:val="none" w:sz="0" w:space="0" w:color="auto"/>
            <w:bottom w:val="none" w:sz="0" w:space="0" w:color="auto"/>
            <w:right w:val="none" w:sz="0" w:space="0" w:color="auto"/>
          </w:divBdr>
        </w:div>
        <w:div w:id="1746880876">
          <w:marLeft w:val="0"/>
          <w:marRight w:val="0"/>
          <w:marTop w:val="75"/>
          <w:marBottom w:val="0"/>
          <w:divBdr>
            <w:top w:val="none" w:sz="0" w:space="0" w:color="auto"/>
            <w:left w:val="none" w:sz="0" w:space="0" w:color="auto"/>
            <w:bottom w:val="none" w:sz="0" w:space="0" w:color="auto"/>
            <w:right w:val="none" w:sz="0" w:space="0" w:color="auto"/>
          </w:divBdr>
        </w:div>
        <w:div w:id="1107851919">
          <w:marLeft w:val="0"/>
          <w:marRight w:val="0"/>
          <w:marTop w:val="75"/>
          <w:marBottom w:val="0"/>
          <w:divBdr>
            <w:top w:val="none" w:sz="0" w:space="0" w:color="auto"/>
            <w:left w:val="none" w:sz="0" w:space="0" w:color="auto"/>
            <w:bottom w:val="none" w:sz="0" w:space="0" w:color="auto"/>
            <w:right w:val="none" w:sz="0" w:space="0" w:color="auto"/>
          </w:divBdr>
        </w:div>
        <w:div w:id="1696153472">
          <w:marLeft w:val="0"/>
          <w:marRight w:val="0"/>
          <w:marTop w:val="75"/>
          <w:marBottom w:val="0"/>
          <w:divBdr>
            <w:top w:val="none" w:sz="0" w:space="0" w:color="auto"/>
            <w:left w:val="none" w:sz="0" w:space="0" w:color="auto"/>
            <w:bottom w:val="none" w:sz="0" w:space="0" w:color="auto"/>
            <w:right w:val="none" w:sz="0" w:space="0" w:color="auto"/>
          </w:divBdr>
        </w:div>
        <w:div w:id="704908026">
          <w:marLeft w:val="0"/>
          <w:marRight w:val="0"/>
          <w:marTop w:val="0"/>
          <w:marBottom w:val="0"/>
          <w:divBdr>
            <w:top w:val="none" w:sz="0" w:space="0" w:color="auto"/>
            <w:left w:val="none" w:sz="0" w:space="0" w:color="auto"/>
            <w:bottom w:val="none" w:sz="0" w:space="0" w:color="auto"/>
            <w:right w:val="none" w:sz="0" w:space="0" w:color="auto"/>
          </w:divBdr>
        </w:div>
        <w:div w:id="862326596">
          <w:marLeft w:val="0"/>
          <w:marRight w:val="0"/>
          <w:marTop w:val="75"/>
          <w:marBottom w:val="0"/>
          <w:divBdr>
            <w:top w:val="none" w:sz="0" w:space="0" w:color="auto"/>
            <w:left w:val="none" w:sz="0" w:space="0" w:color="auto"/>
            <w:bottom w:val="none" w:sz="0" w:space="0" w:color="auto"/>
            <w:right w:val="none" w:sz="0" w:space="0" w:color="auto"/>
          </w:divBdr>
        </w:div>
        <w:div w:id="863902236">
          <w:marLeft w:val="0"/>
          <w:marRight w:val="0"/>
          <w:marTop w:val="75"/>
          <w:marBottom w:val="0"/>
          <w:divBdr>
            <w:top w:val="none" w:sz="0" w:space="0" w:color="auto"/>
            <w:left w:val="none" w:sz="0" w:space="0" w:color="auto"/>
            <w:bottom w:val="none" w:sz="0" w:space="0" w:color="auto"/>
            <w:right w:val="none" w:sz="0" w:space="0" w:color="auto"/>
          </w:divBdr>
        </w:div>
        <w:div w:id="597178383">
          <w:marLeft w:val="0"/>
          <w:marRight w:val="0"/>
          <w:marTop w:val="75"/>
          <w:marBottom w:val="0"/>
          <w:divBdr>
            <w:top w:val="none" w:sz="0" w:space="0" w:color="auto"/>
            <w:left w:val="none" w:sz="0" w:space="0" w:color="auto"/>
            <w:bottom w:val="none" w:sz="0" w:space="0" w:color="auto"/>
            <w:right w:val="none" w:sz="0" w:space="0" w:color="auto"/>
          </w:divBdr>
        </w:div>
        <w:div w:id="568924246">
          <w:marLeft w:val="0"/>
          <w:marRight w:val="0"/>
          <w:marTop w:val="75"/>
          <w:marBottom w:val="0"/>
          <w:divBdr>
            <w:top w:val="none" w:sz="0" w:space="0" w:color="auto"/>
            <w:left w:val="none" w:sz="0" w:space="0" w:color="auto"/>
            <w:bottom w:val="none" w:sz="0" w:space="0" w:color="auto"/>
            <w:right w:val="none" w:sz="0" w:space="0" w:color="auto"/>
          </w:divBdr>
        </w:div>
        <w:div w:id="953557239">
          <w:marLeft w:val="0"/>
          <w:marRight w:val="0"/>
          <w:marTop w:val="0"/>
          <w:marBottom w:val="0"/>
          <w:divBdr>
            <w:top w:val="none" w:sz="0" w:space="0" w:color="auto"/>
            <w:left w:val="none" w:sz="0" w:space="0" w:color="auto"/>
            <w:bottom w:val="none" w:sz="0" w:space="0" w:color="auto"/>
            <w:right w:val="none" w:sz="0" w:space="0" w:color="auto"/>
          </w:divBdr>
        </w:div>
        <w:div w:id="794249248">
          <w:marLeft w:val="0"/>
          <w:marRight w:val="0"/>
          <w:marTop w:val="75"/>
          <w:marBottom w:val="0"/>
          <w:divBdr>
            <w:top w:val="none" w:sz="0" w:space="0" w:color="auto"/>
            <w:left w:val="none" w:sz="0" w:space="0" w:color="auto"/>
            <w:bottom w:val="none" w:sz="0" w:space="0" w:color="auto"/>
            <w:right w:val="none" w:sz="0" w:space="0" w:color="auto"/>
          </w:divBdr>
        </w:div>
        <w:div w:id="475536262">
          <w:marLeft w:val="0"/>
          <w:marRight w:val="0"/>
          <w:marTop w:val="75"/>
          <w:marBottom w:val="0"/>
          <w:divBdr>
            <w:top w:val="none" w:sz="0" w:space="0" w:color="auto"/>
            <w:left w:val="none" w:sz="0" w:space="0" w:color="auto"/>
            <w:bottom w:val="none" w:sz="0" w:space="0" w:color="auto"/>
            <w:right w:val="none" w:sz="0" w:space="0" w:color="auto"/>
          </w:divBdr>
        </w:div>
        <w:div w:id="35278596">
          <w:marLeft w:val="0"/>
          <w:marRight w:val="0"/>
          <w:marTop w:val="75"/>
          <w:marBottom w:val="0"/>
          <w:divBdr>
            <w:top w:val="none" w:sz="0" w:space="0" w:color="auto"/>
            <w:left w:val="none" w:sz="0" w:space="0" w:color="auto"/>
            <w:bottom w:val="none" w:sz="0" w:space="0" w:color="auto"/>
            <w:right w:val="none" w:sz="0" w:space="0" w:color="auto"/>
          </w:divBdr>
        </w:div>
        <w:div w:id="1917089774">
          <w:marLeft w:val="0"/>
          <w:marRight w:val="0"/>
          <w:marTop w:val="75"/>
          <w:marBottom w:val="0"/>
          <w:divBdr>
            <w:top w:val="none" w:sz="0" w:space="0" w:color="auto"/>
            <w:left w:val="none" w:sz="0" w:space="0" w:color="auto"/>
            <w:bottom w:val="none" w:sz="0" w:space="0" w:color="auto"/>
            <w:right w:val="none" w:sz="0" w:space="0" w:color="auto"/>
          </w:divBdr>
        </w:div>
        <w:div w:id="319619318">
          <w:marLeft w:val="0"/>
          <w:marRight w:val="0"/>
          <w:marTop w:val="0"/>
          <w:marBottom w:val="0"/>
          <w:divBdr>
            <w:top w:val="none" w:sz="0" w:space="0" w:color="auto"/>
            <w:left w:val="none" w:sz="0" w:space="0" w:color="auto"/>
            <w:bottom w:val="none" w:sz="0" w:space="0" w:color="auto"/>
            <w:right w:val="none" w:sz="0" w:space="0" w:color="auto"/>
          </w:divBdr>
        </w:div>
        <w:div w:id="2014453763">
          <w:marLeft w:val="0"/>
          <w:marRight w:val="0"/>
          <w:marTop w:val="75"/>
          <w:marBottom w:val="0"/>
          <w:divBdr>
            <w:top w:val="none" w:sz="0" w:space="0" w:color="auto"/>
            <w:left w:val="none" w:sz="0" w:space="0" w:color="auto"/>
            <w:bottom w:val="none" w:sz="0" w:space="0" w:color="auto"/>
            <w:right w:val="none" w:sz="0" w:space="0" w:color="auto"/>
          </w:divBdr>
        </w:div>
        <w:div w:id="917595942">
          <w:marLeft w:val="0"/>
          <w:marRight w:val="0"/>
          <w:marTop w:val="75"/>
          <w:marBottom w:val="0"/>
          <w:divBdr>
            <w:top w:val="none" w:sz="0" w:space="0" w:color="auto"/>
            <w:left w:val="none" w:sz="0" w:space="0" w:color="auto"/>
            <w:bottom w:val="none" w:sz="0" w:space="0" w:color="auto"/>
            <w:right w:val="none" w:sz="0" w:space="0" w:color="auto"/>
          </w:divBdr>
        </w:div>
        <w:div w:id="1335180847">
          <w:marLeft w:val="0"/>
          <w:marRight w:val="0"/>
          <w:marTop w:val="75"/>
          <w:marBottom w:val="0"/>
          <w:divBdr>
            <w:top w:val="none" w:sz="0" w:space="0" w:color="auto"/>
            <w:left w:val="none" w:sz="0" w:space="0" w:color="auto"/>
            <w:bottom w:val="none" w:sz="0" w:space="0" w:color="auto"/>
            <w:right w:val="none" w:sz="0" w:space="0" w:color="auto"/>
          </w:divBdr>
        </w:div>
        <w:div w:id="1002465217">
          <w:marLeft w:val="0"/>
          <w:marRight w:val="0"/>
          <w:marTop w:val="75"/>
          <w:marBottom w:val="0"/>
          <w:divBdr>
            <w:top w:val="none" w:sz="0" w:space="0" w:color="auto"/>
            <w:left w:val="none" w:sz="0" w:space="0" w:color="auto"/>
            <w:bottom w:val="none" w:sz="0" w:space="0" w:color="auto"/>
            <w:right w:val="none" w:sz="0" w:space="0" w:color="auto"/>
          </w:divBdr>
        </w:div>
        <w:div w:id="1949972164">
          <w:marLeft w:val="0"/>
          <w:marRight w:val="0"/>
          <w:marTop w:val="0"/>
          <w:marBottom w:val="0"/>
          <w:divBdr>
            <w:top w:val="none" w:sz="0" w:space="0" w:color="auto"/>
            <w:left w:val="none" w:sz="0" w:space="0" w:color="auto"/>
            <w:bottom w:val="none" w:sz="0" w:space="0" w:color="auto"/>
            <w:right w:val="none" w:sz="0" w:space="0" w:color="auto"/>
          </w:divBdr>
        </w:div>
        <w:div w:id="637884558">
          <w:marLeft w:val="0"/>
          <w:marRight w:val="0"/>
          <w:marTop w:val="75"/>
          <w:marBottom w:val="0"/>
          <w:divBdr>
            <w:top w:val="none" w:sz="0" w:space="0" w:color="auto"/>
            <w:left w:val="none" w:sz="0" w:space="0" w:color="auto"/>
            <w:bottom w:val="none" w:sz="0" w:space="0" w:color="auto"/>
            <w:right w:val="none" w:sz="0" w:space="0" w:color="auto"/>
          </w:divBdr>
        </w:div>
        <w:div w:id="1559125740">
          <w:marLeft w:val="0"/>
          <w:marRight w:val="0"/>
          <w:marTop w:val="75"/>
          <w:marBottom w:val="0"/>
          <w:divBdr>
            <w:top w:val="none" w:sz="0" w:space="0" w:color="auto"/>
            <w:left w:val="none" w:sz="0" w:space="0" w:color="auto"/>
            <w:bottom w:val="none" w:sz="0" w:space="0" w:color="auto"/>
            <w:right w:val="none" w:sz="0" w:space="0" w:color="auto"/>
          </w:divBdr>
        </w:div>
        <w:div w:id="619803532">
          <w:marLeft w:val="0"/>
          <w:marRight w:val="0"/>
          <w:marTop w:val="75"/>
          <w:marBottom w:val="0"/>
          <w:divBdr>
            <w:top w:val="none" w:sz="0" w:space="0" w:color="auto"/>
            <w:left w:val="none" w:sz="0" w:space="0" w:color="auto"/>
            <w:bottom w:val="none" w:sz="0" w:space="0" w:color="auto"/>
            <w:right w:val="none" w:sz="0" w:space="0" w:color="auto"/>
          </w:divBdr>
        </w:div>
        <w:div w:id="1682316234">
          <w:marLeft w:val="0"/>
          <w:marRight w:val="0"/>
          <w:marTop w:val="75"/>
          <w:marBottom w:val="0"/>
          <w:divBdr>
            <w:top w:val="none" w:sz="0" w:space="0" w:color="auto"/>
            <w:left w:val="none" w:sz="0" w:space="0" w:color="auto"/>
            <w:bottom w:val="none" w:sz="0" w:space="0" w:color="auto"/>
            <w:right w:val="none" w:sz="0" w:space="0" w:color="auto"/>
          </w:divBdr>
        </w:div>
        <w:div w:id="302580817">
          <w:marLeft w:val="0"/>
          <w:marRight w:val="0"/>
          <w:marTop w:val="0"/>
          <w:marBottom w:val="0"/>
          <w:divBdr>
            <w:top w:val="none" w:sz="0" w:space="0" w:color="auto"/>
            <w:left w:val="none" w:sz="0" w:space="0" w:color="auto"/>
            <w:bottom w:val="none" w:sz="0" w:space="0" w:color="auto"/>
            <w:right w:val="none" w:sz="0" w:space="0" w:color="auto"/>
          </w:divBdr>
        </w:div>
        <w:div w:id="562983352">
          <w:marLeft w:val="0"/>
          <w:marRight w:val="0"/>
          <w:marTop w:val="75"/>
          <w:marBottom w:val="0"/>
          <w:divBdr>
            <w:top w:val="none" w:sz="0" w:space="0" w:color="auto"/>
            <w:left w:val="none" w:sz="0" w:space="0" w:color="auto"/>
            <w:bottom w:val="none" w:sz="0" w:space="0" w:color="auto"/>
            <w:right w:val="none" w:sz="0" w:space="0" w:color="auto"/>
          </w:divBdr>
        </w:div>
        <w:div w:id="946892589">
          <w:marLeft w:val="0"/>
          <w:marRight w:val="0"/>
          <w:marTop w:val="75"/>
          <w:marBottom w:val="0"/>
          <w:divBdr>
            <w:top w:val="none" w:sz="0" w:space="0" w:color="auto"/>
            <w:left w:val="none" w:sz="0" w:space="0" w:color="auto"/>
            <w:bottom w:val="none" w:sz="0" w:space="0" w:color="auto"/>
            <w:right w:val="none" w:sz="0" w:space="0" w:color="auto"/>
          </w:divBdr>
        </w:div>
        <w:div w:id="1275557075">
          <w:marLeft w:val="0"/>
          <w:marRight w:val="0"/>
          <w:marTop w:val="75"/>
          <w:marBottom w:val="0"/>
          <w:divBdr>
            <w:top w:val="none" w:sz="0" w:space="0" w:color="auto"/>
            <w:left w:val="none" w:sz="0" w:space="0" w:color="auto"/>
            <w:bottom w:val="none" w:sz="0" w:space="0" w:color="auto"/>
            <w:right w:val="none" w:sz="0" w:space="0" w:color="auto"/>
          </w:divBdr>
        </w:div>
        <w:div w:id="1983536031">
          <w:marLeft w:val="0"/>
          <w:marRight w:val="0"/>
          <w:marTop w:val="75"/>
          <w:marBottom w:val="0"/>
          <w:divBdr>
            <w:top w:val="none" w:sz="0" w:space="0" w:color="auto"/>
            <w:left w:val="none" w:sz="0" w:space="0" w:color="auto"/>
            <w:bottom w:val="none" w:sz="0" w:space="0" w:color="auto"/>
            <w:right w:val="none" w:sz="0" w:space="0" w:color="auto"/>
          </w:divBdr>
        </w:div>
        <w:div w:id="421994010">
          <w:marLeft w:val="0"/>
          <w:marRight w:val="0"/>
          <w:marTop w:val="0"/>
          <w:marBottom w:val="0"/>
          <w:divBdr>
            <w:top w:val="none" w:sz="0" w:space="0" w:color="auto"/>
            <w:left w:val="none" w:sz="0" w:space="0" w:color="auto"/>
            <w:bottom w:val="none" w:sz="0" w:space="0" w:color="auto"/>
            <w:right w:val="none" w:sz="0" w:space="0" w:color="auto"/>
          </w:divBdr>
        </w:div>
        <w:div w:id="1646928666">
          <w:marLeft w:val="0"/>
          <w:marRight w:val="0"/>
          <w:marTop w:val="75"/>
          <w:marBottom w:val="0"/>
          <w:divBdr>
            <w:top w:val="none" w:sz="0" w:space="0" w:color="auto"/>
            <w:left w:val="none" w:sz="0" w:space="0" w:color="auto"/>
            <w:bottom w:val="none" w:sz="0" w:space="0" w:color="auto"/>
            <w:right w:val="none" w:sz="0" w:space="0" w:color="auto"/>
          </w:divBdr>
        </w:div>
        <w:div w:id="561871684">
          <w:marLeft w:val="0"/>
          <w:marRight w:val="0"/>
          <w:marTop w:val="75"/>
          <w:marBottom w:val="0"/>
          <w:divBdr>
            <w:top w:val="none" w:sz="0" w:space="0" w:color="auto"/>
            <w:left w:val="none" w:sz="0" w:space="0" w:color="auto"/>
            <w:bottom w:val="none" w:sz="0" w:space="0" w:color="auto"/>
            <w:right w:val="none" w:sz="0" w:space="0" w:color="auto"/>
          </w:divBdr>
        </w:div>
        <w:div w:id="2110656829">
          <w:marLeft w:val="0"/>
          <w:marRight w:val="0"/>
          <w:marTop w:val="75"/>
          <w:marBottom w:val="0"/>
          <w:divBdr>
            <w:top w:val="none" w:sz="0" w:space="0" w:color="auto"/>
            <w:left w:val="none" w:sz="0" w:space="0" w:color="auto"/>
            <w:bottom w:val="none" w:sz="0" w:space="0" w:color="auto"/>
            <w:right w:val="none" w:sz="0" w:space="0" w:color="auto"/>
          </w:divBdr>
        </w:div>
        <w:div w:id="1349141838">
          <w:marLeft w:val="0"/>
          <w:marRight w:val="0"/>
          <w:marTop w:val="75"/>
          <w:marBottom w:val="0"/>
          <w:divBdr>
            <w:top w:val="none" w:sz="0" w:space="0" w:color="auto"/>
            <w:left w:val="none" w:sz="0" w:space="0" w:color="auto"/>
            <w:bottom w:val="none" w:sz="0" w:space="0" w:color="auto"/>
            <w:right w:val="none" w:sz="0" w:space="0" w:color="auto"/>
          </w:divBdr>
        </w:div>
        <w:div w:id="1574046737">
          <w:marLeft w:val="0"/>
          <w:marRight w:val="0"/>
          <w:marTop w:val="0"/>
          <w:marBottom w:val="0"/>
          <w:divBdr>
            <w:top w:val="none" w:sz="0" w:space="0" w:color="auto"/>
            <w:left w:val="none" w:sz="0" w:space="0" w:color="auto"/>
            <w:bottom w:val="none" w:sz="0" w:space="0" w:color="auto"/>
            <w:right w:val="none" w:sz="0" w:space="0" w:color="auto"/>
          </w:divBdr>
        </w:div>
        <w:div w:id="1896117542">
          <w:marLeft w:val="0"/>
          <w:marRight w:val="0"/>
          <w:marTop w:val="75"/>
          <w:marBottom w:val="0"/>
          <w:divBdr>
            <w:top w:val="none" w:sz="0" w:space="0" w:color="auto"/>
            <w:left w:val="none" w:sz="0" w:space="0" w:color="auto"/>
            <w:bottom w:val="none" w:sz="0" w:space="0" w:color="auto"/>
            <w:right w:val="none" w:sz="0" w:space="0" w:color="auto"/>
          </w:divBdr>
        </w:div>
        <w:div w:id="1389526812">
          <w:marLeft w:val="0"/>
          <w:marRight w:val="0"/>
          <w:marTop w:val="75"/>
          <w:marBottom w:val="0"/>
          <w:divBdr>
            <w:top w:val="none" w:sz="0" w:space="0" w:color="auto"/>
            <w:left w:val="none" w:sz="0" w:space="0" w:color="auto"/>
            <w:bottom w:val="none" w:sz="0" w:space="0" w:color="auto"/>
            <w:right w:val="none" w:sz="0" w:space="0" w:color="auto"/>
          </w:divBdr>
        </w:div>
        <w:div w:id="2110421571">
          <w:marLeft w:val="0"/>
          <w:marRight w:val="0"/>
          <w:marTop w:val="75"/>
          <w:marBottom w:val="0"/>
          <w:divBdr>
            <w:top w:val="none" w:sz="0" w:space="0" w:color="auto"/>
            <w:left w:val="none" w:sz="0" w:space="0" w:color="auto"/>
            <w:bottom w:val="none" w:sz="0" w:space="0" w:color="auto"/>
            <w:right w:val="none" w:sz="0" w:space="0" w:color="auto"/>
          </w:divBdr>
        </w:div>
        <w:div w:id="2105878506">
          <w:marLeft w:val="0"/>
          <w:marRight w:val="0"/>
          <w:marTop w:val="75"/>
          <w:marBottom w:val="0"/>
          <w:divBdr>
            <w:top w:val="none" w:sz="0" w:space="0" w:color="auto"/>
            <w:left w:val="none" w:sz="0" w:space="0" w:color="auto"/>
            <w:bottom w:val="none" w:sz="0" w:space="0" w:color="auto"/>
            <w:right w:val="none" w:sz="0" w:space="0" w:color="auto"/>
          </w:divBdr>
        </w:div>
        <w:div w:id="1214349132">
          <w:marLeft w:val="0"/>
          <w:marRight w:val="0"/>
          <w:marTop w:val="0"/>
          <w:marBottom w:val="0"/>
          <w:divBdr>
            <w:top w:val="none" w:sz="0" w:space="0" w:color="auto"/>
            <w:left w:val="none" w:sz="0" w:space="0" w:color="auto"/>
            <w:bottom w:val="none" w:sz="0" w:space="0" w:color="auto"/>
            <w:right w:val="none" w:sz="0" w:space="0" w:color="auto"/>
          </w:divBdr>
        </w:div>
        <w:div w:id="634483023">
          <w:marLeft w:val="0"/>
          <w:marRight w:val="0"/>
          <w:marTop w:val="75"/>
          <w:marBottom w:val="0"/>
          <w:divBdr>
            <w:top w:val="none" w:sz="0" w:space="0" w:color="auto"/>
            <w:left w:val="none" w:sz="0" w:space="0" w:color="auto"/>
            <w:bottom w:val="none" w:sz="0" w:space="0" w:color="auto"/>
            <w:right w:val="none" w:sz="0" w:space="0" w:color="auto"/>
          </w:divBdr>
        </w:div>
        <w:div w:id="322897339">
          <w:marLeft w:val="0"/>
          <w:marRight w:val="0"/>
          <w:marTop w:val="75"/>
          <w:marBottom w:val="0"/>
          <w:divBdr>
            <w:top w:val="none" w:sz="0" w:space="0" w:color="auto"/>
            <w:left w:val="none" w:sz="0" w:space="0" w:color="auto"/>
            <w:bottom w:val="none" w:sz="0" w:space="0" w:color="auto"/>
            <w:right w:val="none" w:sz="0" w:space="0" w:color="auto"/>
          </w:divBdr>
        </w:div>
        <w:div w:id="1812482045">
          <w:marLeft w:val="0"/>
          <w:marRight w:val="0"/>
          <w:marTop w:val="75"/>
          <w:marBottom w:val="0"/>
          <w:divBdr>
            <w:top w:val="none" w:sz="0" w:space="0" w:color="auto"/>
            <w:left w:val="none" w:sz="0" w:space="0" w:color="auto"/>
            <w:bottom w:val="none" w:sz="0" w:space="0" w:color="auto"/>
            <w:right w:val="none" w:sz="0" w:space="0" w:color="auto"/>
          </w:divBdr>
        </w:div>
        <w:div w:id="1575627751">
          <w:marLeft w:val="0"/>
          <w:marRight w:val="0"/>
          <w:marTop w:val="75"/>
          <w:marBottom w:val="0"/>
          <w:divBdr>
            <w:top w:val="none" w:sz="0" w:space="0" w:color="auto"/>
            <w:left w:val="none" w:sz="0" w:space="0" w:color="auto"/>
            <w:bottom w:val="none" w:sz="0" w:space="0" w:color="auto"/>
            <w:right w:val="none" w:sz="0" w:space="0" w:color="auto"/>
          </w:divBdr>
        </w:div>
        <w:div w:id="1244291239">
          <w:marLeft w:val="0"/>
          <w:marRight w:val="0"/>
          <w:marTop w:val="0"/>
          <w:marBottom w:val="0"/>
          <w:divBdr>
            <w:top w:val="none" w:sz="0" w:space="0" w:color="auto"/>
            <w:left w:val="none" w:sz="0" w:space="0" w:color="auto"/>
            <w:bottom w:val="none" w:sz="0" w:space="0" w:color="auto"/>
            <w:right w:val="none" w:sz="0" w:space="0" w:color="auto"/>
          </w:divBdr>
        </w:div>
        <w:div w:id="469640845">
          <w:marLeft w:val="0"/>
          <w:marRight w:val="0"/>
          <w:marTop w:val="75"/>
          <w:marBottom w:val="0"/>
          <w:divBdr>
            <w:top w:val="none" w:sz="0" w:space="0" w:color="auto"/>
            <w:left w:val="none" w:sz="0" w:space="0" w:color="auto"/>
            <w:bottom w:val="none" w:sz="0" w:space="0" w:color="auto"/>
            <w:right w:val="none" w:sz="0" w:space="0" w:color="auto"/>
          </w:divBdr>
        </w:div>
        <w:div w:id="62064528">
          <w:marLeft w:val="0"/>
          <w:marRight w:val="0"/>
          <w:marTop w:val="75"/>
          <w:marBottom w:val="0"/>
          <w:divBdr>
            <w:top w:val="none" w:sz="0" w:space="0" w:color="auto"/>
            <w:left w:val="none" w:sz="0" w:space="0" w:color="auto"/>
            <w:bottom w:val="none" w:sz="0" w:space="0" w:color="auto"/>
            <w:right w:val="none" w:sz="0" w:space="0" w:color="auto"/>
          </w:divBdr>
        </w:div>
        <w:div w:id="561674323">
          <w:marLeft w:val="0"/>
          <w:marRight w:val="0"/>
          <w:marTop w:val="75"/>
          <w:marBottom w:val="0"/>
          <w:divBdr>
            <w:top w:val="none" w:sz="0" w:space="0" w:color="auto"/>
            <w:left w:val="none" w:sz="0" w:space="0" w:color="auto"/>
            <w:bottom w:val="none" w:sz="0" w:space="0" w:color="auto"/>
            <w:right w:val="none" w:sz="0" w:space="0" w:color="auto"/>
          </w:divBdr>
        </w:div>
        <w:div w:id="977537472">
          <w:marLeft w:val="0"/>
          <w:marRight w:val="0"/>
          <w:marTop w:val="75"/>
          <w:marBottom w:val="0"/>
          <w:divBdr>
            <w:top w:val="none" w:sz="0" w:space="0" w:color="auto"/>
            <w:left w:val="none" w:sz="0" w:space="0" w:color="auto"/>
            <w:bottom w:val="none" w:sz="0" w:space="0" w:color="auto"/>
            <w:right w:val="none" w:sz="0" w:space="0" w:color="auto"/>
          </w:divBdr>
        </w:div>
        <w:div w:id="542406379">
          <w:marLeft w:val="0"/>
          <w:marRight w:val="0"/>
          <w:marTop w:val="0"/>
          <w:marBottom w:val="0"/>
          <w:divBdr>
            <w:top w:val="none" w:sz="0" w:space="0" w:color="auto"/>
            <w:left w:val="none" w:sz="0" w:space="0" w:color="auto"/>
            <w:bottom w:val="none" w:sz="0" w:space="0" w:color="auto"/>
            <w:right w:val="none" w:sz="0" w:space="0" w:color="auto"/>
          </w:divBdr>
        </w:div>
        <w:div w:id="1247884643">
          <w:marLeft w:val="0"/>
          <w:marRight w:val="0"/>
          <w:marTop w:val="75"/>
          <w:marBottom w:val="0"/>
          <w:divBdr>
            <w:top w:val="none" w:sz="0" w:space="0" w:color="auto"/>
            <w:left w:val="none" w:sz="0" w:space="0" w:color="auto"/>
            <w:bottom w:val="none" w:sz="0" w:space="0" w:color="auto"/>
            <w:right w:val="none" w:sz="0" w:space="0" w:color="auto"/>
          </w:divBdr>
        </w:div>
        <w:div w:id="601030922">
          <w:marLeft w:val="0"/>
          <w:marRight w:val="0"/>
          <w:marTop w:val="75"/>
          <w:marBottom w:val="0"/>
          <w:divBdr>
            <w:top w:val="none" w:sz="0" w:space="0" w:color="auto"/>
            <w:left w:val="none" w:sz="0" w:space="0" w:color="auto"/>
            <w:bottom w:val="none" w:sz="0" w:space="0" w:color="auto"/>
            <w:right w:val="none" w:sz="0" w:space="0" w:color="auto"/>
          </w:divBdr>
        </w:div>
        <w:div w:id="1714384668">
          <w:marLeft w:val="0"/>
          <w:marRight w:val="0"/>
          <w:marTop w:val="75"/>
          <w:marBottom w:val="0"/>
          <w:divBdr>
            <w:top w:val="none" w:sz="0" w:space="0" w:color="auto"/>
            <w:left w:val="none" w:sz="0" w:space="0" w:color="auto"/>
            <w:bottom w:val="none" w:sz="0" w:space="0" w:color="auto"/>
            <w:right w:val="none" w:sz="0" w:space="0" w:color="auto"/>
          </w:divBdr>
        </w:div>
        <w:div w:id="729229098">
          <w:marLeft w:val="0"/>
          <w:marRight w:val="0"/>
          <w:marTop w:val="75"/>
          <w:marBottom w:val="0"/>
          <w:divBdr>
            <w:top w:val="none" w:sz="0" w:space="0" w:color="auto"/>
            <w:left w:val="none" w:sz="0" w:space="0" w:color="auto"/>
            <w:bottom w:val="none" w:sz="0" w:space="0" w:color="auto"/>
            <w:right w:val="none" w:sz="0" w:space="0" w:color="auto"/>
          </w:divBdr>
        </w:div>
        <w:div w:id="48501776">
          <w:marLeft w:val="0"/>
          <w:marRight w:val="0"/>
          <w:marTop w:val="0"/>
          <w:marBottom w:val="0"/>
          <w:divBdr>
            <w:top w:val="none" w:sz="0" w:space="0" w:color="auto"/>
            <w:left w:val="none" w:sz="0" w:space="0" w:color="auto"/>
            <w:bottom w:val="none" w:sz="0" w:space="0" w:color="auto"/>
            <w:right w:val="none" w:sz="0" w:space="0" w:color="auto"/>
          </w:divBdr>
        </w:div>
        <w:div w:id="1141462444">
          <w:marLeft w:val="0"/>
          <w:marRight w:val="0"/>
          <w:marTop w:val="75"/>
          <w:marBottom w:val="0"/>
          <w:divBdr>
            <w:top w:val="none" w:sz="0" w:space="0" w:color="auto"/>
            <w:left w:val="none" w:sz="0" w:space="0" w:color="auto"/>
            <w:bottom w:val="none" w:sz="0" w:space="0" w:color="auto"/>
            <w:right w:val="none" w:sz="0" w:space="0" w:color="auto"/>
          </w:divBdr>
        </w:div>
        <w:div w:id="1082991477">
          <w:marLeft w:val="0"/>
          <w:marRight w:val="0"/>
          <w:marTop w:val="75"/>
          <w:marBottom w:val="0"/>
          <w:divBdr>
            <w:top w:val="none" w:sz="0" w:space="0" w:color="auto"/>
            <w:left w:val="none" w:sz="0" w:space="0" w:color="auto"/>
            <w:bottom w:val="none" w:sz="0" w:space="0" w:color="auto"/>
            <w:right w:val="none" w:sz="0" w:space="0" w:color="auto"/>
          </w:divBdr>
        </w:div>
        <w:div w:id="1458450747">
          <w:marLeft w:val="0"/>
          <w:marRight w:val="0"/>
          <w:marTop w:val="75"/>
          <w:marBottom w:val="0"/>
          <w:divBdr>
            <w:top w:val="none" w:sz="0" w:space="0" w:color="auto"/>
            <w:left w:val="none" w:sz="0" w:space="0" w:color="auto"/>
            <w:bottom w:val="none" w:sz="0" w:space="0" w:color="auto"/>
            <w:right w:val="none" w:sz="0" w:space="0" w:color="auto"/>
          </w:divBdr>
        </w:div>
        <w:div w:id="1244989798">
          <w:marLeft w:val="0"/>
          <w:marRight w:val="0"/>
          <w:marTop w:val="75"/>
          <w:marBottom w:val="0"/>
          <w:divBdr>
            <w:top w:val="none" w:sz="0" w:space="0" w:color="auto"/>
            <w:left w:val="none" w:sz="0" w:space="0" w:color="auto"/>
            <w:bottom w:val="none" w:sz="0" w:space="0" w:color="auto"/>
            <w:right w:val="none" w:sz="0" w:space="0" w:color="auto"/>
          </w:divBdr>
        </w:div>
        <w:div w:id="230624992">
          <w:marLeft w:val="0"/>
          <w:marRight w:val="0"/>
          <w:marTop w:val="0"/>
          <w:marBottom w:val="0"/>
          <w:divBdr>
            <w:top w:val="none" w:sz="0" w:space="0" w:color="auto"/>
            <w:left w:val="none" w:sz="0" w:space="0" w:color="auto"/>
            <w:bottom w:val="none" w:sz="0" w:space="0" w:color="auto"/>
            <w:right w:val="none" w:sz="0" w:space="0" w:color="auto"/>
          </w:divBdr>
        </w:div>
        <w:div w:id="953289016">
          <w:marLeft w:val="0"/>
          <w:marRight w:val="0"/>
          <w:marTop w:val="75"/>
          <w:marBottom w:val="0"/>
          <w:divBdr>
            <w:top w:val="none" w:sz="0" w:space="0" w:color="auto"/>
            <w:left w:val="none" w:sz="0" w:space="0" w:color="auto"/>
            <w:bottom w:val="none" w:sz="0" w:space="0" w:color="auto"/>
            <w:right w:val="none" w:sz="0" w:space="0" w:color="auto"/>
          </w:divBdr>
        </w:div>
        <w:div w:id="980843129">
          <w:marLeft w:val="0"/>
          <w:marRight w:val="0"/>
          <w:marTop w:val="75"/>
          <w:marBottom w:val="0"/>
          <w:divBdr>
            <w:top w:val="none" w:sz="0" w:space="0" w:color="auto"/>
            <w:left w:val="none" w:sz="0" w:space="0" w:color="auto"/>
            <w:bottom w:val="none" w:sz="0" w:space="0" w:color="auto"/>
            <w:right w:val="none" w:sz="0" w:space="0" w:color="auto"/>
          </w:divBdr>
        </w:div>
        <w:div w:id="537666468">
          <w:marLeft w:val="0"/>
          <w:marRight w:val="0"/>
          <w:marTop w:val="75"/>
          <w:marBottom w:val="0"/>
          <w:divBdr>
            <w:top w:val="none" w:sz="0" w:space="0" w:color="auto"/>
            <w:left w:val="none" w:sz="0" w:space="0" w:color="auto"/>
            <w:bottom w:val="none" w:sz="0" w:space="0" w:color="auto"/>
            <w:right w:val="none" w:sz="0" w:space="0" w:color="auto"/>
          </w:divBdr>
        </w:div>
        <w:div w:id="1255479887">
          <w:marLeft w:val="0"/>
          <w:marRight w:val="0"/>
          <w:marTop w:val="75"/>
          <w:marBottom w:val="0"/>
          <w:divBdr>
            <w:top w:val="none" w:sz="0" w:space="0" w:color="auto"/>
            <w:left w:val="none" w:sz="0" w:space="0" w:color="auto"/>
            <w:bottom w:val="none" w:sz="0" w:space="0" w:color="auto"/>
            <w:right w:val="none" w:sz="0" w:space="0" w:color="auto"/>
          </w:divBdr>
        </w:div>
        <w:div w:id="1397821533">
          <w:marLeft w:val="0"/>
          <w:marRight w:val="0"/>
          <w:marTop w:val="0"/>
          <w:marBottom w:val="0"/>
          <w:divBdr>
            <w:top w:val="none" w:sz="0" w:space="0" w:color="auto"/>
            <w:left w:val="none" w:sz="0" w:space="0" w:color="auto"/>
            <w:bottom w:val="none" w:sz="0" w:space="0" w:color="auto"/>
            <w:right w:val="none" w:sz="0" w:space="0" w:color="auto"/>
          </w:divBdr>
        </w:div>
        <w:div w:id="1247617687">
          <w:marLeft w:val="0"/>
          <w:marRight w:val="0"/>
          <w:marTop w:val="75"/>
          <w:marBottom w:val="0"/>
          <w:divBdr>
            <w:top w:val="none" w:sz="0" w:space="0" w:color="auto"/>
            <w:left w:val="none" w:sz="0" w:space="0" w:color="auto"/>
            <w:bottom w:val="none" w:sz="0" w:space="0" w:color="auto"/>
            <w:right w:val="none" w:sz="0" w:space="0" w:color="auto"/>
          </w:divBdr>
        </w:div>
        <w:div w:id="426537916">
          <w:marLeft w:val="0"/>
          <w:marRight w:val="0"/>
          <w:marTop w:val="75"/>
          <w:marBottom w:val="0"/>
          <w:divBdr>
            <w:top w:val="none" w:sz="0" w:space="0" w:color="auto"/>
            <w:left w:val="none" w:sz="0" w:space="0" w:color="auto"/>
            <w:bottom w:val="none" w:sz="0" w:space="0" w:color="auto"/>
            <w:right w:val="none" w:sz="0" w:space="0" w:color="auto"/>
          </w:divBdr>
        </w:div>
        <w:div w:id="512302562">
          <w:marLeft w:val="0"/>
          <w:marRight w:val="0"/>
          <w:marTop w:val="75"/>
          <w:marBottom w:val="0"/>
          <w:divBdr>
            <w:top w:val="none" w:sz="0" w:space="0" w:color="auto"/>
            <w:left w:val="none" w:sz="0" w:space="0" w:color="auto"/>
            <w:bottom w:val="none" w:sz="0" w:space="0" w:color="auto"/>
            <w:right w:val="none" w:sz="0" w:space="0" w:color="auto"/>
          </w:divBdr>
        </w:div>
        <w:div w:id="46154213">
          <w:marLeft w:val="0"/>
          <w:marRight w:val="0"/>
          <w:marTop w:val="75"/>
          <w:marBottom w:val="0"/>
          <w:divBdr>
            <w:top w:val="none" w:sz="0" w:space="0" w:color="auto"/>
            <w:left w:val="none" w:sz="0" w:space="0" w:color="auto"/>
            <w:bottom w:val="none" w:sz="0" w:space="0" w:color="auto"/>
            <w:right w:val="none" w:sz="0" w:space="0" w:color="auto"/>
          </w:divBdr>
        </w:div>
        <w:div w:id="413554229">
          <w:marLeft w:val="0"/>
          <w:marRight w:val="0"/>
          <w:marTop w:val="0"/>
          <w:marBottom w:val="0"/>
          <w:divBdr>
            <w:top w:val="none" w:sz="0" w:space="0" w:color="auto"/>
            <w:left w:val="none" w:sz="0" w:space="0" w:color="auto"/>
            <w:bottom w:val="none" w:sz="0" w:space="0" w:color="auto"/>
            <w:right w:val="none" w:sz="0" w:space="0" w:color="auto"/>
          </w:divBdr>
        </w:div>
        <w:div w:id="1365133313">
          <w:marLeft w:val="0"/>
          <w:marRight w:val="0"/>
          <w:marTop w:val="75"/>
          <w:marBottom w:val="0"/>
          <w:divBdr>
            <w:top w:val="none" w:sz="0" w:space="0" w:color="auto"/>
            <w:left w:val="none" w:sz="0" w:space="0" w:color="auto"/>
            <w:bottom w:val="none" w:sz="0" w:space="0" w:color="auto"/>
            <w:right w:val="none" w:sz="0" w:space="0" w:color="auto"/>
          </w:divBdr>
        </w:div>
        <w:div w:id="2014644150">
          <w:marLeft w:val="0"/>
          <w:marRight w:val="0"/>
          <w:marTop w:val="75"/>
          <w:marBottom w:val="0"/>
          <w:divBdr>
            <w:top w:val="none" w:sz="0" w:space="0" w:color="auto"/>
            <w:left w:val="none" w:sz="0" w:space="0" w:color="auto"/>
            <w:bottom w:val="none" w:sz="0" w:space="0" w:color="auto"/>
            <w:right w:val="none" w:sz="0" w:space="0" w:color="auto"/>
          </w:divBdr>
        </w:div>
        <w:div w:id="1418598698">
          <w:marLeft w:val="0"/>
          <w:marRight w:val="0"/>
          <w:marTop w:val="75"/>
          <w:marBottom w:val="0"/>
          <w:divBdr>
            <w:top w:val="none" w:sz="0" w:space="0" w:color="auto"/>
            <w:left w:val="none" w:sz="0" w:space="0" w:color="auto"/>
            <w:bottom w:val="none" w:sz="0" w:space="0" w:color="auto"/>
            <w:right w:val="none" w:sz="0" w:space="0" w:color="auto"/>
          </w:divBdr>
        </w:div>
        <w:div w:id="1734960151">
          <w:marLeft w:val="0"/>
          <w:marRight w:val="0"/>
          <w:marTop w:val="75"/>
          <w:marBottom w:val="0"/>
          <w:divBdr>
            <w:top w:val="none" w:sz="0" w:space="0" w:color="auto"/>
            <w:left w:val="none" w:sz="0" w:space="0" w:color="auto"/>
            <w:bottom w:val="none" w:sz="0" w:space="0" w:color="auto"/>
            <w:right w:val="none" w:sz="0" w:space="0" w:color="auto"/>
          </w:divBdr>
        </w:div>
        <w:div w:id="1993287436">
          <w:marLeft w:val="0"/>
          <w:marRight w:val="0"/>
          <w:marTop w:val="0"/>
          <w:marBottom w:val="0"/>
          <w:divBdr>
            <w:top w:val="none" w:sz="0" w:space="0" w:color="auto"/>
            <w:left w:val="none" w:sz="0" w:space="0" w:color="auto"/>
            <w:bottom w:val="none" w:sz="0" w:space="0" w:color="auto"/>
            <w:right w:val="none" w:sz="0" w:space="0" w:color="auto"/>
          </w:divBdr>
        </w:div>
        <w:div w:id="340399841">
          <w:marLeft w:val="0"/>
          <w:marRight w:val="0"/>
          <w:marTop w:val="75"/>
          <w:marBottom w:val="0"/>
          <w:divBdr>
            <w:top w:val="none" w:sz="0" w:space="0" w:color="auto"/>
            <w:left w:val="none" w:sz="0" w:space="0" w:color="auto"/>
            <w:bottom w:val="none" w:sz="0" w:space="0" w:color="auto"/>
            <w:right w:val="none" w:sz="0" w:space="0" w:color="auto"/>
          </w:divBdr>
        </w:div>
        <w:div w:id="986588689">
          <w:marLeft w:val="0"/>
          <w:marRight w:val="0"/>
          <w:marTop w:val="75"/>
          <w:marBottom w:val="0"/>
          <w:divBdr>
            <w:top w:val="none" w:sz="0" w:space="0" w:color="auto"/>
            <w:left w:val="none" w:sz="0" w:space="0" w:color="auto"/>
            <w:bottom w:val="none" w:sz="0" w:space="0" w:color="auto"/>
            <w:right w:val="none" w:sz="0" w:space="0" w:color="auto"/>
          </w:divBdr>
        </w:div>
        <w:div w:id="1700667094">
          <w:marLeft w:val="0"/>
          <w:marRight w:val="0"/>
          <w:marTop w:val="75"/>
          <w:marBottom w:val="0"/>
          <w:divBdr>
            <w:top w:val="none" w:sz="0" w:space="0" w:color="auto"/>
            <w:left w:val="none" w:sz="0" w:space="0" w:color="auto"/>
            <w:bottom w:val="none" w:sz="0" w:space="0" w:color="auto"/>
            <w:right w:val="none" w:sz="0" w:space="0" w:color="auto"/>
          </w:divBdr>
        </w:div>
        <w:div w:id="2093161832">
          <w:marLeft w:val="0"/>
          <w:marRight w:val="0"/>
          <w:marTop w:val="75"/>
          <w:marBottom w:val="0"/>
          <w:divBdr>
            <w:top w:val="none" w:sz="0" w:space="0" w:color="auto"/>
            <w:left w:val="none" w:sz="0" w:space="0" w:color="auto"/>
            <w:bottom w:val="none" w:sz="0" w:space="0" w:color="auto"/>
            <w:right w:val="none" w:sz="0" w:space="0" w:color="auto"/>
          </w:divBdr>
        </w:div>
        <w:div w:id="1104611640">
          <w:marLeft w:val="0"/>
          <w:marRight w:val="0"/>
          <w:marTop w:val="0"/>
          <w:marBottom w:val="0"/>
          <w:divBdr>
            <w:top w:val="none" w:sz="0" w:space="0" w:color="auto"/>
            <w:left w:val="none" w:sz="0" w:space="0" w:color="auto"/>
            <w:bottom w:val="none" w:sz="0" w:space="0" w:color="auto"/>
            <w:right w:val="none" w:sz="0" w:space="0" w:color="auto"/>
          </w:divBdr>
        </w:div>
        <w:div w:id="951059465">
          <w:marLeft w:val="0"/>
          <w:marRight w:val="0"/>
          <w:marTop w:val="75"/>
          <w:marBottom w:val="0"/>
          <w:divBdr>
            <w:top w:val="none" w:sz="0" w:space="0" w:color="auto"/>
            <w:left w:val="none" w:sz="0" w:space="0" w:color="auto"/>
            <w:bottom w:val="none" w:sz="0" w:space="0" w:color="auto"/>
            <w:right w:val="none" w:sz="0" w:space="0" w:color="auto"/>
          </w:divBdr>
        </w:div>
        <w:div w:id="1405370504">
          <w:marLeft w:val="0"/>
          <w:marRight w:val="0"/>
          <w:marTop w:val="75"/>
          <w:marBottom w:val="0"/>
          <w:divBdr>
            <w:top w:val="none" w:sz="0" w:space="0" w:color="auto"/>
            <w:left w:val="none" w:sz="0" w:space="0" w:color="auto"/>
            <w:bottom w:val="none" w:sz="0" w:space="0" w:color="auto"/>
            <w:right w:val="none" w:sz="0" w:space="0" w:color="auto"/>
          </w:divBdr>
        </w:div>
        <w:div w:id="1267158840">
          <w:marLeft w:val="0"/>
          <w:marRight w:val="0"/>
          <w:marTop w:val="0"/>
          <w:marBottom w:val="0"/>
          <w:divBdr>
            <w:top w:val="none" w:sz="0" w:space="0" w:color="auto"/>
            <w:left w:val="none" w:sz="0" w:space="0" w:color="auto"/>
            <w:bottom w:val="none" w:sz="0" w:space="0" w:color="auto"/>
            <w:right w:val="none" w:sz="0" w:space="0" w:color="auto"/>
          </w:divBdr>
        </w:div>
        <w:div w:id="754009299">
          <w:marLeft w:val="0"/>
          <w:marRight w:val="0"/>
          <w:marTop w:val="75"/>
          <w:marBottom w:val="0"/>
          <w:divBdr>
            <w:top w:val="none" w:sz="0" w:space="0" w:color="auto"/>
            <w:left w:val="none" w:sz="0" w:space="0" w:color="auto"/>
            <w:bottom w:val="none" w:sz="0" w:space="0" w:color="auto"/>
            <w:right w:val="none" w:sz="0" w:space="0" w:color="auto"/>
          </w:divBdr>
        </w:div>
        <w:div w:id="1758399169">
          <w:marLeft w:val="0"/>
          <w:marRight w:val="0"/>
          <w:marTop w:val="75"/>
          <w:marBottom w:val="0"/>
          <w:divBdr>
            <w:top w:val="none" w:sz="0" w:space="0" w:color="auto"/>
            <w:left w:val="none" w:sz="0" w:space="0" w:color="auto"/>
            <w:bottom w:val="none" w:sz="0" w:space="0" w:color="auto"/>
            <w:right w:val="none" w:sz="0" w:space="0" w:color="auto"/>
          </w:divBdr>
        </w:div>
        <w:div w:id="679430636">
          <w:marLeft w:val="0"/>
          <w:marRight w:val="0"/>
          <w:marTop w:val="0"/>
          <w:marBottom w:val="0"/>
          <w:divBdr>
            <w:top w:val="none" w:sz="0" w:space="0" w:color="auto"/>
            <w:left w:val="none" w:sz="0" w:space="0" w:color="auto"/>
            <w:bottom w:val="none" w:sz="0" w:space="0" w:color="auto"/>
            <w:right w:val="none" w:sz="0" w:space="0" w:color="auto"/>
          </w:divBdr>
        </w:div>
        <w:div w:id="204369247">
          <w:marLeft w:val="0"/>
          <w:marRight w:val="0"/>
          <w:marTop w:val="75"/>
          <w:marBottom w:val="0"/>
          <w:divBdr>
            <w:top w:val="none" w:sz="0" w:space="0" w:color="auto"/>
            <w:left w:val="none" w:sz="0" w:space="0" w:color="auto"/>
            <w:bottom w:val="none" w:sz="0" w:space="0" w:color="auto"/>
            <w:right w:val="none" w:sz="0" w:space="0" w:color="auto"/>
          </w:divBdr>
        </w:div>
        <w:div w:id="2067221010">
          <w:marLeft w:val="0"/>
          <w:marRight w:val="0"/>
          <w:marTop w:val="75"/>
          <w:marBottom w:val="0"/>
          <w:divBdr>
            <w:top w:val="none" w:sz="0" w:space="0" w:color="auto"/>
            <w:left w:val="none" w:sz="0" w:space="0" w:color="auto"/>
            <w:bottom w:val="none" w:sz="0" w:space="0" w:color="auto"/>
            <w:right w:val="none" w:sz="0" w:space="0" w:color="auto"/>
          </w:divBdr>
        </w:div>
        <w:div w:id="1025406432">
          <w:marLeft w:val="0"/>
          <w:marRight w:val="0"/>
          <w:marTop w:val="0"/>
          <w:marBottom w:val="0"/>
          <w:divBdr>
            <w:top w:val="none" w:sz="0" w:space="0" w:color="auto"/>
            <w:left w:val="none" w:sz="0" w:space="0" w:color="auto"/>
            <w:bottom w:val="none" w:sz="0" w:space="0" w:color="auto"/>
            <w:right w:val="none" w:sz="0" w:space="0" w:color="auto"/>
          </w:divBdr>
        </w:div>
        <w:div w:id="1212495383">
          <w:marLeft w:val="0"/>
          <w:marRight w:val="0"/>
          <w:marTop w:val="0"/>
          <w:marBottom w:val="0"/>
          <w:divBdr>
            <w:top w:val="none" w:sz="0" w:space="0" w:color="auto"/>
            <w:left w:val="none" w:sz="0" w:space="0" w:color="auto"/>
            <w:bottom w:val="none" w:sz="0" w:space="0" w:color="auto"/>
            <w:right w:val="none" w:sz="0" w:space="0" w:color="auto"/>
          </w:divBdr>
        </w:div>
        <w:div w:id="448201615">
          <w:marLeft w:val="0"/>
          <w:marRight w:val="0"/>
          <w:marTop w:val="0"/>
          <w:marBottom w:val="0"/>
          <w:divBdr>
            <w:top w:val="none" w:sz="0" w:space="0" w:color="auto"/>
            <w:left w:val="none" w:sz="0" w:space="0" w:color="auto"/>
            <w:bottom w:val="none" w:sz="0" w:space="0" w:color="auto"/>
            <w:right w:val="none" w:sz="0" w:space="0" w:color="auto"/>
          </w:divBdr>
        </w:div>
        <w:div w:id="353270412">
          <w:marLeft w:val="0"/>
          <w:marRight w:val="0"/>
          <w:marTop w:val="75"/>
          <w:marBottom w:val="0"/>
          <w:divBdr>
            <w:top w:val="none" w:sz="0" w:space="0" w:color="auto"/>
            <w:left w:val="none" w:sz="0" w:space="0" w:color="auto"/>
            <w:bottom w:val="none" w:sz="0" w:space="0" w:color="auto"/>
            <w:right w:val="none" w:sz="0" w:space="0" w:color="auto"/>
          </w:divBdr>
        </w:div>
        <w:div w:id="1932201262">
          <w:marLeft w:val="0"/>
          <w:marRight w:val="0"/>
          <w:marTop w:val="75"/>
          <w:marBottom w:val="0"/>
          <w:divBdr>
            <w:top w:val="none" w:sz="0" w:space="0" w:color="auto"/>
            <w:left w:val="none" w:sz="0" w:space="0" w:color="auto"/>
            <w:bottom w:val="none" w:sz="0" w:space="0" w:color="auto"/>
            <w:right w:val="none" w:sz="0" w:space="0" w:color="auto"/>
          </w:divBdr>
        </w:div>
        <w:div w:id="683291100">
          <w:marLeft w:val="0"/>
          <w:marRight w:val="0"/>
          <w:marTop w:val="75"/>
          <w:marBottom w:val="0"/>
          <w:divBdr>
            <w:top w:val="none" w:sz="0" w:space="0" w:color="auto"/>
            <w:left w:val="none" w:sz="0" w:space="0" w:color="auto"/>
            <w:bottom w:val="none" w:sz="0" w:space="0" w:color="auto"/>
            <w:right w:val="none" w:sz="0" w:space="0" w:color="auto"/>
          </w:divBdr>
        </w:div>
        <w:div w:id="1737775016">
          <w:marLeft w:val="0"/>
          <w:marRight w:val="0"/>
          <w:marTop w:val="75"/>
          <w:marBottom w:val="0"/>
          <w:divBdr>
            <w:top w:val="none" w:sz="0" w:space="0" w:color="auto"/>
            <w:left w:val="none" w:sz="0" w:space="0" w:color="auto"/>
            <w:bottom w:val="none" w:sz="0" w:space="0" w:color="auto"/>
            <w:right w:val="none" w:sz="0" w:space="0" w:color="auto"/>
          </w:divBdr>
        </w:div>
        <w:div w:id="1493370615">
          <w:marLeft w:val="0"/>
          <w:marRight w:val="0"/>
          <w:marTop w:val="0"/>
          <w:marBottom w:val="0"/>
          <w:divBdr>
            <w:top w:val="none" w:sz="0" w:space="0" w:color="auto"/>
            <w:left w:val="none" w:sz="0" w:space="0" w:color="auto"/>
            <w:bottom w:val="none" w:sz="0" w:space="0" w:color="auto"/>
            <w:right w:val="none" w:sz="0" w:space="0" w:color="auto"/>
          </w:divBdr>
        </w:div>
        <w:div w:id="1041707503">
          <w:marLeft w:val="0"/>
          <w:marRight w:val="0"/>
          <w:marTop w:val="75"/>
          <w:marBottom w:val="0"/>
          <w:divBdr>
            <w:top w:val="none" w:sz="0" w:space="0" w:color="auto"/>
            <w:left w:val="none" w:sz="0" w:space="0" w:color="auto"/>
            <w:bottom w:val="none" w:sz="0" w:space="0" w:color="auto"/>
            <w:right w:val="none" w:sz="0" w:space="0" w:color="auto"/>
          </w:divBdr>
        </w:div>
        <w:div w:id="605239470">
          <w:marLeft w:val="0"/>
          <w:marRight w:val="0"/>
          <w:marTop w:val="75"/>
          <w:marBottom w:val="0"/>
          <w:divBdr>
            <w:top w:val="none" w:sz="0" w:space="0" w:color="auto"/>
            <w:left w:val="none" w:sz="0" w:space="0" w:color="auto"/>
            <w:bottom w:val="none" w:sz="0" w:space="0" w:color="auto"/>
            <w:right w:val="none" w:sz="0" w:space="0" w:color="auto"/>
          </w:divBdr>
        </w:div>
        <w:div w:id="5720234">
          <w:marLeft w:val="0"/>
          <w:marRight w:val="0"/>
          <w:marTop w:val="75"/>
          <w:marBottom w:val="0"/>
          <w:divBdr>
            <w:top w:val="none" w:sz="0" w:space="0" w:color="auto"/>
            <w:left w:val="none" w:sz="0" w:space="0" w:color="auto"/>
            <w:bottom w:val="none" w:sz="0" w:space="0" w:color="auto"/>
            <w:right w:val="none" w:sz="0" w:space="0" w:color="auto"/>
          </w:divBdr>
        </w:div>
        <w:div w:id="924798776">
          <w:marLeft w:val="0"/>
          <w:marRight w:val="0"/>
          <w:marTop w:val="75"/>
          <w:marBottom w:val="0"/>
          <w:divBdr>
            <w:top w:val="none" w:sz="0" w:space="0" w:color="auto"/>
            <w:left w:val="none" w:sz="0" w:space="0" w:color="auto"/>
            <w:bottom w:val="none" w:sz="0" w:space="0" w:color="auto"/>
            <w:right w:val="none" w:sz="0" w:space="0" w:color="auto"/>
          </w:divBdr>
        </w:div>
        <w:div w:id="731348057">
          <w:marLeft w:val="0"/>
          <w:marRight w:val="0"/>
          <w:marTop w:val="0"/>
          <w:marBottom w:val="0"/>
          <w:divBdr>
            <w:top w:val="none" w:sz="0" w:space="0" w:color="auto"/>
            <w:left w:val="none" w:sz="0" w:space="0" w:color="auto"/>
            <w:bottom w:val="none" w:sz="0" w:space="0" w:color="auto"/>
            <w:right w:val="none" w:sz="0" w:space="0" w:color="auto"/>
          </w:divBdr>
        </w:div>
        <w:div w:id="304939606">
          <w:marLeft w:val="0"/>
          <w:marRight w:val="0"/>
          <w:marTop w:val="75"/>
          <w:marBottom w:val="0"/>
          <w:divBdr>
            <w:top w:val="none" w:sz="0" w:space="0" w:color="auto"/>
            <w:left w:val="none" w:sz="0" w:space="0" w:color="auto"/>
            <w:bottom w:val="none" w:sz="0" w:space="0" w:color="auto"/>
            <w:right w:val="none" w:sz="0" w:space="0" w:color="auto"/>
          </w:divBdr>
        </w:div>
        <w:div w:id="460616602">
          <w:marLeft w:val="0"/>
          <w:marRight w:val="0"/>
          <w:marTop w:val="75"/>
          <w:marBottom w:val="0"/>
          <w:divBdr>
            <w:top w:val="none" w:sz="0" w:space="0" w:color="auto"/>
            <w:left w:val="none" w:sz="0" w:space="0" w:color="auto"/>
            <w:bottom w:val="none" w:sz="0" w:space="0" w:color="auto"/>
            <w:right w:val="none" w:sz="0" w:space="0" w:color="auto"/>
          </w:divBdr>
        </w:div>
        <w:div w:id="146292205">
          <w:marLeft w:val="0"/>
          <w:marRight w:val="0"/>
          <w:marTop w:val="75"/>
          <w:marBottom w:val="0"/>
          <w:divBdr>
            <w:top w:val="none" w:sz="0" w:space="0" w:color="auto"/>
            <w:left w:val="none" w:sz="0" w:space="0" w:color="auto"/>
            <w:bottom w:val="none" w:sz="0" w:space="0" w:color="auto"/>
            <w:right w:val="none" w:sz="0" w:space="0" w:color="auto"/>
          </w:divBdr>
        </w:div>
        <w:div w:id="1285425005">
          <w:marLeft w:val="0"/>
          <w:marRight w:val="0"/>
          <w:marTop w:val="75"/>
          <w:marBottom w:val="0"/>
          <w:divBdr>
            <w:top w:val="none" w:sz="0" w:space="0" w:color="auto"/>
            <w:left w:val="none" w:sz="0" w:space="0" w:color="auto"/>
            <w:bottom w:val="none" w:sz="0" w:space="0" w:color="auto"/>
            <w:right w:val="none" w:sz="0" w:space="0" w:color="auto"/>
          </w:divBdr>
        </w:div>
        <w:div w:id="1833519333">
          <w:marLeft w:val="0"/>
          <w:marRight w:val="0"/>
          <w:marTop w:val="0"/>
          <w:marBottom w:val="0"/>
          <w:divBdr>
            <w:top w:val="none" w:sz="0" w:space="0" w:color="auto"/>
            <w:left w:val="none" w:sz="0" w:space="0" w:color="auto"/>
            <w:bottom w:val="none" w:sz="0" w:space="0" w:color="auto"/>
            <w:right w:val="none" w:sz="0" w:space="0" w:color="auto"/>
          </w:divBdr>
        </w:div>
        <w:div w:id="557327030">
          <w:marLeft w:val="0"/>
          <w:marRight w:val="0"/>
          <w:marTop w:val="75"/>
          <w:marBottom w:val="0"/>
          <w:divBdr>
            <w:top w:val="none" w:sz="0" w:space="0" w:color="auto"/>
            <w:left w:val="none" w:sz="0" w:space="0" w:color="auto"/>
            <w:bottom w:val="none" w:sz="0" w:space="0" w:color="auto"/>
            <w:right w:val="none" w:sz="0" w:space="0" w:color="auto"/>
          </w:divBdr>
        </w:div>
        <w:div w:id="756174892">
          <w:marLeft w:val="0"/>
          <w:marRight w:val="0"/>
          <w:marTop w:val="75"/>
          <w:marBottom w:val="0"/>
          <w:divBdr>
            <w:top w:val="none" w:sz="0" w:space="0" w:color="auto"/>
            <w:left w:val="none" w:sz="0" w:space="0" w:color="auto"/>
            <w:bottom w:val="none" w:sz="0" w:space="0" w:color="auto"/>
            <w:right w:val="none" w:sz="0" w:space="0" w:color="auto"/>
          </w:divBdr>
        </w:div>
        <w:div w:id="1194881997">
          <w:marLeft w:val="0"/>
          <w:marRight w:val="0"/>
          <w:marTop w:val="75"/>
          <w:marBottom w:val="0"/>
          <w:divBdr>
            <w:top w:val="none" w:sz="0" w:space="0" w:color="auto"/>
            <w:left w:val="none" w:sz="0" w:space="0" w:color="auto"/>
            <w:bottom w:val="none" w:sz="0" w:space="0" w:color="auto"/>
            <w:right w:val="none" w:sz="0" w:space="0" w:color="auto"/>
          </w:divBdr>
        </w:div>
        <w:div w:id="579481529">
          <w:marLeft w:val="0"/>
          <w:marRight w:val="0"/>
          <w:marTop w:val="75"/>
          <w:marBottom w:val="0"/>
          <w:divBdr>
            <w:top w:val="none" w:sz="0" w:space="0" w:color="auto"/>
            <w:left w:val="none" w:sz="0" w:space="0" w:color="auto"/>
            <w:bottom w:val="none" w:sz="0" w:space="0" w:color="auto"/>
            <w:right w:val="none" w:sz="0" w:space="0" w:color="auto"/>
          </w:divBdr>
        </w:div>
        <w:div w:id="1768769611">
          <w:marLeft w:val="0"/>
          <w:marRight w:val="0"/>
          <w:marTop w:val="0"/>
          <w:marBottom w:val="0"/>
          <w:divBdr>
            <w:top w:val="none" w:sz="0" w:space="0" w:color="auto"/>
            <w:left w:val="none" w:sz="0" w:space="0" w:color="auto"/>
            <w:bottom w:val="none" w:sz="0" w:space="0" w:color="auto"/>
            <w:right w:val="none" w:sz="0" w:space="0" w:color="auto"/>
          </w:divBdr>
        </w:div>
        <w:div w:id="186409760">
          <w:marLeft w:val="0"/>
          <w:marRight w:val="0"/>
          <w:marTop w:val="75"/>
          <w:marBottom w:val="0"/>
          <w:divBdr>
            <w:top w:val="none" w:sz="0" w:space="0" w:color="auto"/>
            <w:left w:val="none" w:sz="0" w:space="0" w:color="auto"/>
            <w:bottom w:val="none" w:sz="0" w:space="0" w:color="auto"/>
            <w:right w:val="none" w:sz="0" w:space="0" w:color="auto"/>
          </w:divBdr>
        </w:div>
        <w:div w:id="1991403506">
          <w:marLeft w:val="0"/>
          <w:marRight w:val="0"/>
          <w:marTop w:val="75"/>
          <w:marBottom w:val="0"/>
          <w:divBdr>
            <w:top w:val="none" w:sz="0" w:space="0" w:color="auto"/>
            <w:left w:val="none" w:sz="0" w:space="0" w:color="auto"/>
            <w:bottom w:val="none" w:sz="0" w:space="0" w:color="auto"/>
            <w:right w:val="none" w:sz="0" w:space="0" w:color="auto"/>
          </w:divBdr>
        </w:div>
        <w:div w:id="1246108425">
          <w:marLeft w:val="0"/>
          <w:marRight w:val="0"/>
          <w:marTop w:val="75"/>
          <w:marBottom w:val="0"/>
          <w:divBdr>
            <w:top w:val="none" w:sz="0" w:space="0" w:color="auto"/>
            <w:left w:val="none" w:sz="0" w:space="0" w:color="auto"/>
            <w:bottom w:val="none" w:sz="0" w:space="0" w:color="auto"/>
            <w:right w:val="none" w:sz="0" w:space="0" w:color="auto"/>
          </w:divBdr>
        </w:div>
        <w:div w:id="997228225">
          <w:marLeft w:val="0"/>
          <w:marRight w:val="0"/>
          <w:marTop w:val="75"/>
          <w:marBottom w:val="0"/>
          <w:divBdr>
            <w:top w:val="none" w:sz="0" w:space="0" w:color="auto"/>
            <w:left w:val="none" w:sz="0" w:space="0" w:color="auto"/>
            <w:bottom w:val="none" w:sz="0" w:space="0" w:color="auto"/>
            <w:right w:val="none" w:sz="0" w:space="0" w:color="auto"/>
          </w:divBdr>
        </w:div>
        <w:div w:id="1578369529">
          <w:marLeft w:val="0"/>
          <w:marRight w:val="0"/>
          <w:marTop w:val="0"/>
          <w:marBottom w:val="0"/>
          <w:divBdr>
            <w:top w:val="none" w:sz="0" w:space="0" w:color="auto"/>
            <w:left w:val="none" w:sz="0" w:space="0" w:color="auto"/>
            <w:bottom w:val="none" w:sz="0" w:space="0" w:color="auto"/>
            <w:right w:val="none" w:sz="0" w:space="0" w:color="auto"/>
          </w:divBdr>
        </w:div>
        <w:div w:id="958757174">
          <w:marLeft w:val="0"/>
          <w:marRight w:val="0"/>
          <w:marTop w:val="75"/>
          <w:marBottom w:val="0"/>
          <w:divBdr>
            <w:top w:val="none" w:sz="0" w:space="0" w:color="auto"/>
            <w:left w:val="none" w:sz="0" w:space="0" w:color="auto"/>
            <w:bottom w:val="none" w:sz="0" w:space="0" w:color="auto"/>
            <w:right w:val="none" w:sz="0" w:space="0" w:color="auto"/>
          </w:divBdr>
        </w:div>
        <w:div w:id="820193548">
          <w:marLeft w:val="0"/>
          <w:marRight w:val="0"/>
          <w:marTop w:val="75"/>
          <w:marBottom w:val="0"/>
          <w:divBdr>
            <w:top w:val="none" w:sz="0" w:space="0" w:color="auto"/>
            <w:left w:val="none" w:sz="0" w:space="0" w:color="auto"/>
            <w:bottom w:val="none" w:sz="0" w:space="0" w:color="auto"/>
            <w:right w:val="none" w:sz="0" w:space="0" w:color="auto"/>
          </w:divBdr>
        </w:div>
        <w:div w:id="1356268073">
          <w:marLeft w:val="0"/>
          <w:marRight w:val="0"/>
          <w:marTop w:val="75"/>
          <w:marBottom w:val="0"/>
          <w:divBdr>
            <w:top w:val="none" w:sz="0" w:space="0" w:color="auto"/>
            <w:left w:val="none" w:sz="0" w:space="0" w:color="auto"/>
            <w:bottom w:val="none" w:sz="0" w:space="0" w:color="auto"/>
            <w:right w:val="none" w:sz="0" w:space="0" w:color="auto"/>
          </w:divBdr>
        </w:div>
        <w:div w:id="1443724245">
          <w:marLeft w:val="0"/>
          <w:marRight w:val="0"/>
          <w:marTop w:val="75"/>
          <w:marBottom w:val="0"/>
          <w:divBdr>
            <w:top w:val="none" w:sz="0" w:space="0" w:color="auto"/>
            <w:left w:val="none" w:sz="0" w:space="0" w:color="auto"/>
            <w:bottom w:val="none" w:sz="0" w:space="0" w:color="auto"/>
            <w:right w:val="none" w:sz="0" w:space="0" w:color="auto"/>
          </w:divBdr>
        </w:div>
        <w:div w:id="1215966942">
          <w:marLeft w:val="0"/>
          <w:marRight w:val="0"/>
          <w:marTop w:val="0"/>
          <w:marBottom w:val="0"/>
          <w:divBdr>
            <w:top w:val="none" w:sz="0" w:space="0" w:color="auto"/>
            <w:left w:val="none" w:sz="0" w:space="0" w:color="auto"/>
            <w:bottom w:val="none" w:sz="0" w:space="0" w:color="auto"/>
            <w:right w:val="none" w:sz="0" w:space="0" w:color="auto"/>
          </w:divBdr>
        </w:div>
        <w:div w:id="565455980">
          <w:marLeft w:val="0"/>
          <w:marRight w:val="0"/>
          <w:marTop w:val="75"/>
          <w:marBottom w:val="0"/>
          <w:divBdr>
            <w:top w:val="none" w:sz="0" w:space="0" w:color="auto"/>
            <w:left w:val="none" w:sz="0" w:space="0" w:color="auto"/>
            <w:bottom w:val="none" w:sz="0" w:space="0" w:color="auto"/>
            <w:right w:val="none" w:sz="0" w:space="0" w:color="auto"/>
          </w:divBdr>
        </w:div>
        <w:div w:id="1044255461">
          <w:marLeft w:val="0"/>
          <w:marRight w:val="0"/>
          <w:marTop w:val="75"/>
          <w:marBottom w:val="0"/>
          <w:divBdr>
            <w:top w:val="none" w:sz="0" w:space="0" w:color="auto"/>
            <w:left w:val="none" w:sz="0" w:space="0" w:color="auto"/>
            <w:bottom w:val="none" w:sz="0" w:space="0" w:color="auto"/>
            <w:right w:val="none" w:sz="0" w:space="0" w:color="auto"/>
          </w:divBdr>
        </w:div>
        <w:div w:id="1850635574">
          <w:marLeft w:val="0"/>
          <w:marRight w:val="0"/>
          <w:marTop w:val="75"/>
          <w:marBottom w:val="0"/>
          <w:divBdr>
            <w:top w:val="none" w:sz="0" w:space="0" w:color="auto"/>
            <w:left w:val="none" w:sz="0" w:space="0" w:color="auto"/>
            <w:bottom w:val="none" w:sz="0" w:space="0" w:color="auto"/>
            <w:right w:val="none" w:sz="0" w:space="0" w:color="auto"/>
          </w:divBdr>
        </w:div>
        <w:div w:id="1110514204">
          <w:marLeft w:val="0"/>
          <w:marRight w:val="0"/>
          <w:marTop w:val="75"/>
          <w:marBottom w:val="0"/>
          <w:divBdr>
            <w:top w:val="none" w:sz="0" w:space="0" w:color="auto"/>
            <w:left w:val="none" w:sz="0" w:space="0" w:color="auto"/>
            <w:bottom w:val="none" w:sz="0" w:space="0" w:color="auto"/>
            <w:right w:val="none" w:sz="0" w:space="0" w:color="auto"/>
          </w:divBdr>
        </w:div>
        <w:div w:id="948968377">
          <w:marLeft w:val="0"/>
          <w:marRight w:val="0"/>
          <w:marTop w:val="0"/>
          <w:marBottom w:val="0"/>
          <w:divBdr>
            <w:top w:val="none" w:sz="0" w:space="0" w:color="auto"/>
            <w:left w:val="none" w:sz="0" w:space="0" w:color="auto"/>
            <w:bottom w:val="none" w:sz="0" w:space="0" w:color="auto"/>
            <w:right w:val="none" w:sz="0" w:space="0" w:color="auto"/>
          </w:divBdr>
        </w:div>
        <w:div w:id="684097036">
          <w:marLeft w:val="0"/>
          <w:marRight w:val="0"/>
          <w:marTop w:val="75"/>
          <w:marBottom w:val="0"/>
          <w:divBdr>
            <w:top w:val="none" w:sz="0" w:space="0" w:color="auto"/>
            <w:left w:val="none" w:sz="0" w:space="0" w:color="auto"/>
            <w:bottom w:val="none" w:sz="0" w:space="0" w:color="auto"/>
            <w:right w:val="none" w:sz="0" w:space="0" w:color="auto"/>
          </w:divBdr>
        </w:div>
        <w:div w:id="1254051164">
          <w:marLeft w:val="0"/>
          <w:marRight w:val="0"/>
          <w:marTop w:val="75"/>
          <w:marBottom w:val="0"/>
          <w:divBdr>
            <w:top w:val="none" w:sz="0" w:space="0" w:color="auto"/>
            <w:left w:val="none" w:sz="0" w:space="0" w:color="auto"/>
            <w:bottom w:val="none" w:sz="0" w:space="0" w:color="auto"/>
            <w:right w:val="none" w:sz="0" w:space="0" w:color="auto"/>
          </w:divBdr>
        </w:div>
        <w:div w:id="1769277973">
          <w:marLeft w:val="0"/>
          <w:marRight w:val="0"/>
          <w:marTop w:val="75"/>
          <w:marBottom w:val="0"/>
          <w:divBdr>
            <w:top w:val="none" w:sz="0" w:space="0" w:color="auto"/>
            <w:left w:val="none" w:sz="0" w:space="0" w:color="auto"/>
            <w:bottom w:val="none" w:sz="0" w:space="0" w:color="auto"/>
            <w:right w:val="none" w:sz="0" w:space="0" w:color="auto"/>
          </w:divBdr>
        </w:div>
        <w:div w:id="1614433974">
          <w:marLeft w:val="0"/>
          <w:marRight w:val="0"/>
          <w:marTop w:val="75"/>
          <w:marBottom w:val="0"/>
          <w:divBdr>
            <w:top w:val="none" w:sz="0" w:space="0" w:color="auto"/>
            <w:left w:val="none" w:sz="0" w:space="0" w:color="auto"/>
            <w:bottom w:val="none" w:sz="0" w:space="0" w:color="auto"/>
            <w:right w:val="none" w:sz="0" w:space="0" w:color="auto"/>
          </w:divBdr>
        </w:div>
        <w:div w:id="1155101417">
          <w:marLeft w:val="0"/>
          <w:marRight w:val="0"/>
          <w:marTop w:val="0"/>
          <w:marBottom w:val="0"/>
          <w:divBdr>
            <w:top w:val="none" w:sz="0" w:space="0" w:color="auto"/>
            <w:left w:val="none" w:sz="0" w:space="0" w:color="auto"/>
            <w:bottom w:val="none" w:sz="0" w:space="0" w:color="auto"/>
            <w:right w:val="none" w:sz="0" w:space="0" w:color="auto"/>
          </w:divBdr>
        </w:div>
        <w:div w:id="1813597573">
          <w:marLeft w:val="0"/>
          <w:marRight w:val="0"/>
          <w:marTop w:val="75"/>
          <w:marBottom w:val="0"/>
          <w:divBdr>
            <w:top w:val="none" w:sz="0" w:space="0" w:color="auto"/>
            <w:left w:val="none" w:sz="0" w:space="0" w:color="auto"/>
            <w:bottom w:val="none" w:sz="0" w:space="0" w:color="auto"/>
            <w:right w:val="none" w:sz="0" w:space="0" w:color="auto"/>
          </w:divBdr>
        </w:div>
        <w:div w:id="1953974299">
          <w:marLeft w:val="0"/>
          <w:marRight w:val="0"/>
          <w:marTop w:val="75"/>
          <w:marBottom w:val="0"/>
          <w:divBdr>
            <w:top w:val="none" w:sz="0" w:space="0" w:color="auto"/>
            <w:left w:val="none" w:sz="0" w:space="0" w:color="auto"/>
            <w:bottom w:val="none" w:sz="0" w:space="0" w:color="auto"/>
            <w:right w:val="none" w:sz="0" w:space="0" w:color="auto"/>
          </w:divBdr>
        </w:div>
        <w:div w:id="1064715751">
          <w:marLeft w:val="0"/>
          <w:marRight w:val="0"/>
          <w:marTop w:val="75"/>
          <w:marBottom w:val="0"/>
          <w:divBdr>
            <w:top w:val="none" w:sz="0" w:space="0" w:color="auto"/>
            <w:left w:val="none" w:sz="0" w:space="0" w:color="auto"/>
            <w:bottom w:val="none" w:sz="0" w:space="0" w:color="auto"/>
            <w:right w:val="none" w:sz="0" w:space="0" w:color="auto"/>
          </w:divBdr>
        </w:div>
        <w:div w:id="1474101331">
          <w:marLeft w:val="0"/>
          <w:marRight w:val="0"/>
          <w:marTop w:val="75"/>
          <w:marBottom w:val="0"/>
          <w:divBdr>
            <w:top w:val="none" w:sz="0" w:space="0" w:color="auto"/>
            <w:left w:val="none" w:sz="0" w:space="0" w:color="auto"/>
            <w:bottom w:val="none" w:sz="0" w:space="0" w:color="auto"/>
            <w:right w:val="none" w:sz="0" w:space="0" w:color="auto"/>
          </w:divBdr>
        </w:div>
        <w:div w:id="1703746859">
          <w:marLeft w:val="0"/>
          <w:marRight w:val="0"/>
          <w:marTop w:val="0"/>
          <w:marBottom w:val="0"/>
          <w:divBdr>
            <w:top w:val="none" w:sz="0" w:space="0" w:color="auto"/>
            <w:left w:val="none" w:sz="0" w:space="0" w:color="auto"/>
            <w:bottom w:val="none" w:sz="0" w:space="0" w:color="auto"/>
            <w:right w:val="none" w:sz="0" w:space="0" w:color="auto"/>
          </w:divBdr>
        </w:div>
        <w:div w:id="252205680">
          <w:marLeft w:val="0"/>
          <w:marRight w:val="0"/>
          <w:marTop w:val="75"/>
          <w:marBottom w:val="0"/>
          <w:divBdr>
            <w:top w:val="none" w:sz="0" w:space="0" w:color="auto"/>
            <w:left w:val="none" w:sz="0" w:space="0" w:color="auto"/>
            <w:bottom w:val="none" w:sz="0" w:space="0" w:color="auto"/>
            <w:right w:val="none" w:sz="0" w:space="0" w:color="auto"/>
          </w:divBdr>
        </w:div>
        <w:div w:id="305822630">
          <w:marLeft w:val="0"/>
          <w:marRight w:val="0"/>
          <w:marTop w:val="75"/>
          <w:marBottom w:val="0"/>
          <w:divBdr>
            <w:top w:val="none" w:sz="0" w:space="0" w:color="auto"/>
            <w:left w:val="none" w:sz="0" w:space="0" w:color="auto"/>
            <w:bottom w:val="none" w:sz="0" w:space="0" w:color="auto"/>
            <w:right w:val="none" w:sz="0" w:space="0" w:color="auto"/>
          </w:divBdr>
        </w:div>
        <w:div w:id="1093042157">
          <w:marLeft w:val="0"/>
          <w:marRight w:val="0"/>
          <w:marTop w:val="75"/>
          <w:marBottom w:val="0"/>
          <w:divBdr>
            <w:top w:val="none" w:sz="0" w:space="0" w:color="auto"/>
            <w:left w:val="none" w:sz="0" w:space="0" w:color="auto"/>
            <w:bottom w:val="none" w:sz="0" w:space="0" w:color="auto"/>
            <w:right w:val="none" w:sz="0" w:space="0" w:color="auto"/>
          </w:divBdr>
        </w:div>
        <w:div w:id="1230455602">
          <w:marLeft w:val="0"/>
          <w:marRight w:val="0"/>
          <w:marTop w:val="75"/>
          <w:marBottom w:val="0"/>
          <w:divBdr>
            <w:top w:val="none" w:sz="0" w:space="0" w:color="auto"/>
            <w:left w:val="none" w:sz="0" w:space="0" w:color="auto"/>
            <w:bottom w:val="none" w:sz="0" w:space="0" w:color="auto"/>
            <w:right w:val="none" w:sz="0" w:space="0" w:color="auto"/>
          </w:divBdr>
        </w:div>
        <w:div w:id="1741947399">
          <w:marLeft w:val="0"/>
          <w:marRight w:val="0"/>
          <w:marTop w:val="0"/>
          <w:marBottom w:val="0"/>
          <w:divBdr>
            <w:top w:val="none" w:sz="0" w:space="0" w:color="auto"/>
            <w:left w:val="none" w:sz="0" w:space="0" w:color="auto"/>
            <w:bottom w:val="none" w:sz="0" w:space="0" w:color="auto"/>
            <w:right w:val="none" w:sz="0" w:space="0" w:color="auto"/>
          </w:divBdr>
        </w:div>
        <w:div w:id="1300770670">
          <w:marLeft w:val="0"/>
          <w:marRight w:val="0"/>
          <w:marTop w:val="75"/>
          <w:marBottom w:val="0"/>
          <w:divBdr>
            <w:top w:val="none" w:sz="0" w:space="0" w:color="auto"/>
            <w:left w:val="none" w:sz="0" w:space="0" w:color="auto"/>
            <w:bottom w:val="none" w:sz="0" w:space="0" w:color="auto"/>
            <w:right w:val="none" w:sz="0" w:space="0" w:color="auto"/>
          </w:divBdr>
        </w:div>
        <w:div w:id="763764163">
          <w:marLeft w:val="0"/>
          <w:marRight w:val="0"/>
          <w:marTop w:val="75"/>
          <w:marBottom w:val="0"/>
          <w:divBdr>
            <w:top w:val="none" w:sz="0" w:space="0" w:color="auto"/>
            <w:left w:val="none" w:sz="0" w:space="0" w:color="auto"/>
            <w:bottom w:val="none" w:sz="0" w:space="0" w:color="auto"/>
            <w:right w:val="none" w:sz="0" w:space="0" w:color="auto"/>
          </w:divBdr>
        </w:div>
        <w:div w:id="1395540047">
          <w:marLeft w:val="0"/>
          <w:marRight w:val="0"/>
          <w:marTop w:val="0"/>
          <w:marBottom w:val="0"/>
          <w:divBdr>
            <w:top w:val="none" w:sz="0" w:space="0" w:color="auto"/>
            <w:left w:val="none" w:sz="0" w:space="0" w:color="auto"/>
            <w:bottom w:val="none" w:sz="0" w:space="0" w:color="auto"/>
            <w:right w:val="none" w:sz="0" w:space="0" w:color="auto"/>
          </w:divBdr>
        </w:div>
        <w:div w:id="698092215">
          <w:marLeft w:val="0"/>
          <w:marRight w:val="0"/>
          <w:marTop w:val="75"/>
          <w:marBottom w:val="0"/>
          <w:divBdr>
            <w:top w:val="none" w:sz="0" w:space="0" w:color="auto"/>
            <w:left w:val="none" w:sz="0" w:space="0" w:color="auto"/>
            <w:bottom w:val="none" w:sz="0" w:space="0" w:color="auto"/>
            <w:right w:val="none" w:sz="0" w:space="0" w:color="auto"/>
          </w:divBdr>
        </w:div>
        <w:div w:id="663170144">
          <w:marLeft w:val="0"/>
          <w:marRight w:val="0"/>
          <w:marTop w:val="75"/>
          <w:marBottom w:val="0"/>
          <w:divBdr>
            <w:top w:val="none" w:sz="0" w:space="0" w:color="auto"/>
            <w:left w:val="none" w:sz="0" w:space="0" w:color="auto"/>
            <w:bottom w:val="none" w:sz="0" w:space="0" w:color="auto"/>
            <w:right w:val="none" w:sz="0" w:space="0" w:color="auto"/>
          </w:divBdr>
        </w:div>
        <w:div w:id="2110655129">
          <w:marLeft w:val="0"/>
          <w:marRight w:val="0"/>
          <w:marTop w:val="0"/>
          <w:marBottom w:val="0"/>
          <w:divBdr>
            <w:top w:val="none" w:sz="0" w:space="0" w:color="auto"/>
            <w:left w:val="none" w:sz="0" w:space="0" w:color="auto"/>
            <w:bottom w:val="none" w:sz="0" w:space="0" w:color="auto"/>
            <w:right w:val="none" w:sz="0" w:space="0" w:color="auto"/>
          </w:divBdr>
        </w:div>
        <w:div w:id="498278739">
          <w:marLeft w:val="0"/>
          <w:marRight w:val="0"/>
          <w:marTop w:val="75"/>
          <w:marBottom w:val="0"/>
          <w:divBdr>
            <w:top w:val="none" w:sz="0" w:space="0" w:color="auto"/>
            <w:left w:val="none" w:sz="0" w:space="0" w:color="auto"/>
            <w:bottom w:val="none" w:sz="0" w:space="0" w:color="auto"/>
            <w:right w:val="none" w:sz="0" w:space="0" w:color="auto"/>
          </w:divBdr>
        </w:div>
        <w:div w:id="126507292">
          <w:marLeft w:val="0"/>
          <w:marRight w:val="0"/>
          <w:marTop w:val="75"/>
          <w:marBottom w:val="0"/>
          <w:divBdr>
            <w:top w:val="none" w:sz="0" w:space="0" w:color="auto"/>
            <w:left w:val="none" w:sz="0" w:space="0" w:color="auto"/>
            <w:bottom w:val="none" w:sz="0" w:space="0" w:color="auto"/>
            <w:right w:val="none" w:sz="0" w:space="0" w:color="auto"/>
          </w:divBdr>
        </w:div>
        <w:div w:id="613056471">
          <w:marLeft w:val="0"/>
          <w:marRight w:val="0"/>
          <w:marTop w:val="75"/>
          <w:marBottom w:val="0"/>
          <w:divBdr>
            <w:top w:val="none" w:sz="0" w:space="0" w:color="auto"/>
            <w:left w:val="none" w:sz="0" w:space="0" w:color="auto"/>
            <w:bottom w:val="none" w:sz="0" w:space="0" w:color="auto"/>
            <w:right w:val="none" w:sz="0" w:space="0" w:color="auto"/>
          </w:divBdr>
        </w:div>
        <w:div w:id="181357804">
          <w:marLeft w:val="0"/>
          <w:marRight w:val="0"/>
          <w:marTop w:val="75"/>
          <w:marBottom w:val="0"/>
          <w:divBdr>
            <w:top w:val="none" w:sz="0" w:space="0" w:color="auto"/>
            <w:left w:val="none" w:sz="0" w:space="0" w:color="auto"/>
            <w:bottom w:val="none" w:sz="0" w:space="0" w:color="auto"/>
            <w:right w:val="none" w:sz="0" w:space="0" w:color="auto"/>
          </w:divBdr>
        </w:div>
        <w:div w:id="699934245">
          <w:marLeft w:val="0"/>
          <w:marRight w:val="0"/>
          <w:marTop w:val="0"/>
          <w:marBottom w:val="0"/>
          <w:divBdr>
            <w:top w:val="none" w:sz="0" w:space="0" w:color="auto"/>
            <w:left w:val="none" w:sz="0" w:space="0" w:color="auto"/>
            <w:bottom w:val="none" w:sz="0" w:space="0" w:color="auto"/>
            <w:right w:val="none" w:sz="0" w:space="0" w:color="auto"/>
          </w:divBdr>
        </w:div>
        <w:div w:id="1962615955">
          <w:marLeft w:val="0"/>
          <w:marRight w:val="0"/>
          <w:marTop w:val="75"/>
          <w:marBottom w:val="0"/>
          <w:divBdr>
            <w:top w:val="none" w:sz="0" w:space="0" w:color="auto"/>
            <w:left w:val="none" w:sz="0" w:space="0" w:color="auto"/>
            <w:bottom w:val="none" w:sz="0" w:space="0" w:color="auto"/>
            <w:right w:val="none" w:sz="0" w:space="0" w:color="auto"/>
          </w:divBdr>
        </w:div>
        <w:div w:id="1063991032">
          <w:marLeft w:val="0"/>
          <w:marRight w:val="0"/>
          <w:marTop w:val="75"/>
          <w:marBottom w:val="0"/>
          <w:divBdr>
            <w:top w:val="none" w:sz="0" w:space="0" w:color="auto"/>
            <w:left w:val="none" w:sz="0" w:space="0" w:color="auto"/>
            <w:bottom w:val="none" w:sz="0" w:space="0" w:color="auto"/>
            <w:right w:val="none" w:sz="0" w:space="0" w:color="auto"/>
          </w:divBdr>
        </w:div>
        <w:div w:id="1368531971">
          <w:marLeft w:val="0"/>
          <w:marRight w:val="0"/>
          <w:marTop w:val="75"/>
          <w:marBottom w:val="0"/>
          <w:divBdr>
            <w:top w:val="none" w:sz="0" w:space="0" w:color="auto"/>
            <w:left w:val="none" w:sz="0" w:space="0" w:color="auto"/>
            <w:bottom w:val="none" w:sz="0" w:space="0" w:color="auto"/>
            <w:right w:val="none" w:sz="0" w:space="0" w:color="auto"/>
          </w:divBdr>
        </w:div>
        <w:div w:id="711002849">
          <w:marLeft w:val="0"/>
          <w:marRight w:val="0"/>
          <w:marTop w:val="75"/>
          <w:marBottom w:val="0"/>
          <w:divBdr>
            <w:top w:val="none" w:sz="0" w:space="0" w:color="auto"/>
            <w:left w:val="none" w:sz="0" w:space="0" w:color="auto"/>
            <w:bottom w:val="none" w:sz="0" w:space="0" w:color="auto"/>
            <w:right w:val="none" w:sz="0" w:space="0" w:color="auto"/>
          </w:divBdr>
        </w:div>
        <w:div w:id="1697152046">
          <w:marLeft w:val="0"/>
          <w:marRight w:val="0"/>
          <w:marTop w:val="0"/>
          <w:marBottom w:val="0"/>
          <w:divBdr>
            <w:top w:val="none" w:sz="0" w:space="0" w:color="auto"/>
            <w:left w:val="none" w:sz="0" w:space="0" w:color="auto"/>
            <w:bottom w:val="none" w:sz="0" w:space="0" w:color="auto"/>
            <w:right w:val="none" w:sz="0" w:space="0" w:color="auto"/>
          </w:divBdr>
        </w:div>
        <w:div w:id="399862359">
          <w:marLeft w:val="0"/>
          <w:marRight w:val="0"/>
          <w:marTop w:val="75"/>
          <w:marBottom w:val="0"/>
          <w:divBdr>
            <w:top w:val="none" w:sz="0" w:space="0" w:color="auto"/>
            <w:left w:val="none" w:sz="0" w:space="0" w:color="auto"/>
            <w:bottom w:val="none" w:sz="0" w:space="0" w:color="auto"/>
            <w:right w:val="none" w:sz="0" w:space="0" w:color="auto"/>
          </w:divBdr>
        </w:div>
        <w:div w:id="736517380">
          <w:marLeft w:val="0"/>
          <w:marRight w:val="0"/>
          <w:marTop w:val="75"/>
          <w:marBottom w:val="0"/>
          <w:divBdr>
            <w:top w:val="none" w:sz="0" w:space="0" w:color="auto"/>
            <w:left w:val="none" w:sz="0" w:space="0" w:color="auto"/>
            <w:bottom w:val="none" w:sz="0" w:space="0" w:color="auto"/>
            <w:right w:val="none" w:sz="0" w:space="0" w:color="auto"/>
          </w:divBdr>
        </w:div>
        <w:div w:id="1944072005">
          <w:marLeft w:val="0"/>
          <w:marRight w:val="0"/>
          <w:marTop w:val="75"/>
          <w:marBottom w:val="0"/>
          <w:divBdr>
            <w:top w:val="none" w:sz="0" w:space="0" w:color="auto"/>
            <w:left w:val="none" w:sz="0" w:space="0" w:color="auto"/>
            <w:bottom w:val="none" w:sz="0" w:space="0" w:color="auto"/>
            <w:right w:val="none" w:sz="0" w:space="0" w:color="auto"/>
          </w:divBdr>
        </w:div>
        <w:div w:id="1991248250">
          <w:marLeft w:val="0"/>
          <w:marRight w:val="0"/>
          <w:marTop w:val="75"/>
          <w:marBottom w:val="0"/>
          <w:divBdr>
            <w:top w:val="none" w:sz="0" w:space="0" w:color="auto"/>
            <w:left w:val="none" w:sz="0" w:space="0" w:color="auto"/>
            <w:bottom w:val="none" w:sz="0" w:space="0" w:color="auto"/>
            <w:right w:val="none" w:sz="0" w:space="0" w:color="auto"/>
          </w:divBdr>
        </w:div>
        <w:div w:id="682442165">
          <w:marLeft w:val="0"/>
          <w:marRight w:val="0"/>
          <w:marTop w:val="0"/>
          <w:marBottom w:val="0"/>
          <w:divBdr>
            <w:top w:val="none" w:sz="0" w:space="0" w:color="auto"/>
            <w:left w:val="none" w:sz="0" w:space="0" w:color="auto"/>
            <w:bottom w:val="none" w:sz="0" w:space="0" w:color="auto"/>
            <w:right w:val="none" w:sz="0" w:space="0" w:color="auto"/>
          </w:divBdr>
        </w:div>
        <w:div w:id="1947420733">
          <w:marLeft w:val="0"/>
          <w:marRight w:val="0"/>
          <w:marTop w:val="75"/>
          <w:marBottom w:val="0"/>
          <w:divBdr>
            <w:top w:val="none" w:sz="0" w:space="0" w:color="auto"/>
            <w:left w:val="none" w:sz="0" w:space="0" w:color="auto"/>
            <w:bottom w:val="none" w:sz="0" w:space="0" w:color="auto"/>
            <w:right w:val="none" w:sz="0" w:space="0" w:color="auto"/>
          </w:divBdr>
        </w:div>
        <w:div w:id="1680042768">
          <w:marLeft w:val="0"/>
          <w:marRight w:val="0"/>
          <w:marTop w:val="75"/>
          <w:marBottom w:val="0"/>
          <w:divBdr>
            <w:top w:val="none" w:sz="0" w:space="0" w:color="auto"/>
            <w:left w:val="none" w:sz="0" w:space="0" w:color="auto"/>
            <w:bottom w:val="none" w:sz="0" w:space="0" w:color="auto"/>
            <w:right w:val="none" w:sz="0" w:space="0" w:color="auto"/>
          </w:divBdr>
        </w:div>
        <w:div w:id="1745568909">
          <w:marLeft w:val="0"/>
          <w:marRight w:val="0"/>
          <w:marTop w:val="75"/>
          <w:marBottom w:val="0"/>
          <w:divBdr>
            <w:top w:val="none" w:sz="0" w:space="0" w:color="auto"/>
            <w:left w:val="none" w:sz="0" w:space="0" w:color="auto"/>
            <w:bottom w:val="none" w:sz="0" w:space="0" w:color="auto"/>
            <w:right w:val="none" w:sz="0" w:space="0" w:color="auto"/>
          </w:divBdr>
        </w:div>
        <w:div w:id="26882617">
          <w:marLeft w:val="0"/>
          <w:marRight w:val="0"/>
          <w:marTop w:val="75"/>
          <w:marBottom w:val="0"/>
          <w:divBdr>
            <w:top w:val="none" w:sz="0" w:space="0" w:color="auto"/>
            <w:left w:val="none" w:sz="0" w:space="0" w:color="auto"/>
            <w:bottom w:val="none" w:sz="0" w:space="0" w:color="auto"/>
            <w:right w:val="none" w:sz="0" w:space="0" w:color="auto"/>
          </w:divBdr>
        </w:div>
        <w:div w:id="1500735664">
          <w:marLeft w:val="0"/>
          <w:marRight w:val="0"/>
          <w:marTop w:val="0"/>
          <w:marBottom w:val="0"/>
          <w:divBdr>
            <w:top w:val="none" w:sz="0" w:space="0" w:color="auto"/>
            <w:left w:val="none" w:sz="0" w:space="0" w:color="auto"/>
            <w:bottom w:val="none" w:sz="0" w:space="0" w:color="auto"/>
            <w:right w:val="none" w:sz="0" w:space="0" w:color="auto"/>
          </w:divBdr>
        </w:div>
        <w:div w:id="1349255962">
          <w:marLeft w:val="0"/>
          <w:marRight w:val="0"/>
          <w:marTop w:val="75"/>
          <w:marBottom w:val="0"/>
          <w:divBdr>
            <w:top w:val="none" w:sz="0" w:space="0" w:color="auto"/>
            <w:left w:val="none" w:sz="0" w:space="0" w:color="auto"/>
            <w:bottom w:val="none" w:sz="0" w:space="0" w:color="auto"/>
            <w:right w:val="none" w:sz="0" w:space="0" w:color="auto"/>
          </w:divBdr>
        </w:div>
        <w:div w:id="364332541">
          <w:marLeft w:val="0"/>
          <w:marRight w:val="0"/>
          <w:marTop w:val="75"/>
          <w:marBottom w:val="0"/>
          <w:divBdr>
            <w:top w:val="none" w:sz="0" w:space="0" w:color="auto"/>
            <w:left w:val="none" w:sz="0" w:space="0" w:color="auto"/>
            <w:bottom w:val="none" w:sz="0" w:space="0" w:color="auto"/>
            <w:right w:val="none" w:sz="0" w:space="0" w:color="auto"/>
          </w:divBdr>
        </w:div>
        <w:div w:id="346833781">
          <w:marLeft w:val="0"/>
          <w:marRight w:val="0"/>
          <w:marTop w:val="75"/>
          <w:marBottom w:val="0"/>
          <w:divBdr>
            <w:top w:val="none" w:sz="0" w:space="0" w:color="auto"/>
            <w:left w:val="none" w:sz="0" w:space="0" w:color="auto"/>
            <w:bottom w:val="none" w:sz="0" w:space="0" w:color="auto"/>
            <w:right w:val="none" w:sz="0" w:space="0" w:color="auto"/>
          </w:divBdr>
        </w:div>
        <w:div w:id="1956402356">
          <w:marLeft w:val="0"/>
          <w:marRight w:val="0"/>
          <w:marTop w:val="75"/>
          <w:marBottom w:val="0"/>
          <w:divBdr>
            <w:top w:val="none" w:sz="0" w:space="0" w:color="auto"/>
            <w:left w:val="none" w:sz="0" w:space="0" w:color="auto"/>
            <w:bottom w:val="none" w:sz="0" w:space="0" w:color="auto"/>
            <w:right w:val="none" w:sz="0" w:space="0" w:color="auto"/>
          </w:divBdr>
        </w:div>
        <w:div w:id="374082658">
          <w:marLeft w:val="0"/>
          <w:marRight w:val="0"/>
          <w:marTop w:val="0"/>
          <w:marBottom w:val="0"/>
          <w:divBdr>
            <w:top w:val="none" w:sz="0" w:space="0" w:color="auto"/>
            <w:left w:val="none" w:sz="0" w:space="0" w:color="auto"/>
            <w:bottom w:val="none" w:sz="0" w:space="0" w:color="auto"/>
            <w:right w:val="none" w:sz="0" w:space="0" w:color="auto"/>
          </w:divBdr>
        </w:div>
        <w:div w:id="633603087">
          <w:marLeft w:val="0"/>
          <w:marRight w:val="0"/>
          <w:marTop w:val="75"/>
          <w:marBottom w:val="0"/>
          <w:divBdr>
            <w:top w:val="none" w:sz="0" w:space="0" w:color="auto"/>
            <w:left w:val="none" w:sz="0" w:space="0" w:color="auto"/>
            <w:bottom w:val="none" w:sz="0" w:space="0" w:color="auto"/>
            <w:right w:val="none" w:sz="0" w:space="0" w:color="auto"/>
          </w:divBdr>
        </w:div>
        <w:div w:id="1025985069">
          <w:marLeft w:val="0"/>
          <w:marRight w:val="0"/>
          <w:marTop w:val="75"/>
          <w:marBottom w:val="0"/>
          <w:divBdr>
            <w:top w:val="none" w:sz="0" w:space="0" w:color="auto"/>
            <w:left w:val="none" w:sz="0" w:space="0" w:color="auto"/>
            <w:bottom w:val="none" w:sz="0" w:space="0" w:color="auto"/>
            <w:right w:val="none" w:sz="0" w:space="0" w:color="auto"/>
          </w:divBdr>
        </w:div>
        <w:div w:id="797332352">
          <w:marLeft w:val="0"/>
          <w:marRight w:val="0"/>
          <w:marTop w:val="75"/>
          <w:marBottom w:val="0"/>
          <w:divBdr>
            <w:top w:val="none" w:sz="0" w:space="0" w:color="auto"/>
            <w:left w:val="none" w:sz="0" w:space="0" w:color="auto"/>
            <w:bottom w:val="none" w:sz="0" w:space="0" w:color="auto"/>
            <w:right w:val="none" w:sz="0" w:space="0" w:color="auto"/>
          </w:divBdr>
        </w:div>
        <w:div w:id="148904942">
          <w:marLeft w:val="0"/>
          <w:marRight w:val="0"/>
          <w:marTop w:val="75"/>
          <w:marBottom w:val="0"/>
          <w:divBdr>
            <w:top w:val="none" w:sz="0" w:space="0" w:color="auto"/>
            <w:left w:val="none" w:sz="0" w:space="0" w:color="auto"/>
            <w:bottom w:val="none" w:sz="0" w:space="0" w:color="auto"/>
            <w:right w:val="none" w:sz="0" w:space="0" w:color="auto"/>
          </w:divBdr>
        </w:div>
        <w:div w:id="345644306">
          <w:marLeft w:val="0"/>
          <w:marRight w:val="0"/>
          <w:marTop w:val="0"/>
          <w:marBottom w:val="0"/>
          <w:divBdr>
            <w:top w:val="none" w:sz="0" w:space="0" w:color="auto"/>
            <w:left w:val="none" w:sz="0" w:space="0" w:color="auto"/>
            <w:bottom w:val="none" w:sz="0" w:space="0" w:color="auto"/>
            <w:right w:val="none" w:sz="0" w:space="0" w:color="auto"/>
          </w:divBdr>
        </w:div>
        <w:div w:id="984239881">
          <w:marLeft w:val="0"/>
          <w:marRight w:val="0"/>
          <w:marTop w:val="75"/>
          <w:marBottom w:val="0"/>
          <w:divBdr>
            <w:top w:val="none" w:sz="0" w:space="0" w:color="auto"/>
            <w:left w:val="none" w:sz="0" w:space="0" w:color="auto"/>
            <w:bottom w:val="none" w:sz="0" w:space="0" w:color="auto"/>
            <w:right w:val="none" w:sz="0" w:space="0" w:color="auto"/>
          </w:divBdr>
        </w:div>
        <w:div w:id="623315954">
          <w:marLeft w:val="0"/>
          <w:marRight w:val="0"/>
          <w:marTop w:val="75"/>
          <w:marBottom w:val="0"/>
          <w:divBdr>
            <w:top w:val="none" w:sz="0" w:space="0" w:color="auto"/>
            <w:left w:val="none" w:sz="0" w:space="0" w:color="auto"/>
            <w:bottom w:val="none" w:sz="0" w:space="0" w:color="auto"/>
            <w:right w:val="none" w:sz="0" w:space="0" w:color="auto"/>
          </w:divBdr>
        </w:div>
        <w:div w:id="1256523459">
          <w:marLeft w:val="0"/>
          <w:marRight w:val="0"/>
          <w:marTop w:val="75"/>
          <w:marBottom w:val="0"/>
          <w:divBdr>
            <w:top w:val="none" w:sz="0" w:space="0" w:color="auto"/>
            <w:left w:val="none" w:sz="0" w:space="0" w:color="auto"/>
            <w:bottom w:val="none" w:sz="0" w:space="0" w:color="auto"/>
            <w:right w:val="none" w:sz="0" w:space="0" w:color="auto"/>
          </w:divBdr>
        </w:div>
        <w:div w:id="2101368223">
          <w:marLeft w:val="0"/>
          <w:marRight w:val="0"/>
          <w:marTop w:val="75"/>
          <w:marBottom w:val="0"/>
          <w:divBdr>
            <w:top w:val="none" w:sz="0" w:space="0" w:color="auto"/>
            <w:left w:val="none" w:sz="0" w:space="0" w:color="auto"/>
            <w:bottom w:val="none" w:sz="0" w:space="0" w:color="auto"/>
            <w:right w:val="none" w:sz="0" w:space="0" w:color="auto"/>
          </w:divBdr>
        </w:div>
        <w:div w:id="1159731357">
          <w:marLeft w:val="0"/>
          <w:marRight w:val="0"/>
          <w:marTop w:val="0"/>
          <w:marBottom w:val="0"/>
          <w:divBdr>
            <w:top w:val="none" w:sz="0" w:space="0" w:color="auto"/>
            <w:left w:val="none" w:sz="0" w:space="0" w:color="auto"/>
            <w:bottom w:val="none" w:sz="0" w:space="0" w:color="auto"/>
            <w:right w:val="none" w:sz="0" w:space="0" w:color="auto"/>
          </w:divBdr>
        </w:div>
        <w:div w:id="1160148066">
          <w:marLeft w:val="0"/>
          <w:marRight w:val="0"/>
          <w:marTop w:val="75"/>
          <w:marBottom w:val="0"/>
          <w:divBdr>
            <w:top w:val="none" w:sz="0" w:space="0" w:color="auto"/>
            <w:left w:val="none" w:sz="0" w:space="0" w:color="auto"/>
            <w:bottom w:val="none" w:sz="0" w:space="0" w:color="auto"/>
            <w:right w:val="none" w:sz="0" w:space="0" w:color="auto"/>
          </w:divBdr>
        </w:div>
        <w:div w:id="149256781">
          <w:marLeft w:val="0"/>
          <w:marRight w:val="0"/>
          <w:marTop w:val="75"/>
          <w:marBottom w:val="0"/>
          <w:divBdr>
            <w:top w:val="none" w:sz="0" w:space="0" w:color="auto"/>
            <w:left w:val="none" w:sz="0" w:space="0" w:color="auto"/>
            <w:bottom w:val="none" w:sz="0" w:space="0" w:color="auto"/>
            <w:right w:val="none" w:sz="0" w:space="0" w:color="auto"/>
          </w:divBdr>
        </w:div>
        <w:div w:id="2102532330">
          <w:marLeft w:val="0"/>
          <w:marRight w:val="0"/>
          <w:marTop w:val="0"/>
          <w:marBottom w:val="0"/>
          <w:divBdr>
            <w:top w:val="none" w:sz="0" w:space="0" w:color="auto"/>
            <w:left w:val="none" w:sz="0" w:space="0" w:color="auto"/>
            <w:bottom w:val="none" w:sz="0" w:space="0" w:color="auto"/>
            <w:right w:val="none" w:sz="0" w:space="0" w:color="auto"/>
          </w:divBdr>
        </w:div>
        <w:div w:id="1393190676">
          <w:marLeft w:val="0"/>
          <w:marRight w:val="0"/>
          <w:marTop w:val="0"/>
          <w:marBottom w:val="0"/>
          <w:divBdr>
            <w:top w:val="none" w:sz="0" w:space="0" w:color="auto"/>
            <w:left w:val="none" w:sz="0" w:space="0" w:color="auto"/>
            <w:bottom w:val="none" w:sz="0" w:space="0" w:color="auto"/>
            <w:right w:val="none" w:sz="0" w:space="0" w:color="auto"/>
          </w:divBdr>
        </w:div>
        <w:div w:id="148442294">
          <w:marLeft w:val="0"/>
          <w:marRight w:val="0"/>
          <w:marTop w:val="0"/>
          <w:marBottom w:val="0"/>
          <w:divBdr>
            <w:top w:val="none" w:sz="0" w:space="0" w:color="auto"/>
            <w:left w:val="none" w:sz="0" w:space="0" w:color="auto"/>
            <w:bottom w:val="none" w:sz="0" w:space="0" w:color="auto"/>
            <w:right w:val="none" w:sz="0" w:space="0" w:color="auto"/>
          </w:divBdr>
        </w:div>
        <w:div w:id="927037208">
          <w:marLeft w:val="0"/>
          <w:marRight w:val="0"/>
          <w:marTop w:val="75"/>
          <w:marBottom w:val="0"/>
          <w:divBdr>
            <w:top w:val="none" w:sz="0" w:space="0" w:color="auto"/>
            <w:left w:val="none" w:sz="0" w:space="0" w:color="auto"/>
            <w:bottom w:val="none" w:sz="0" w:space="0" w:color="auto"/>
            <w:right w:val="none" w:sz="0" w:space="0" w:color="auto"/>
          </w:divBdr>
        </w:div>
        <w:div w:id="145752437">
          <w:marLeft w:val="0"/>
          <w:marRight w:val="0"/>
          <w:marTop w:val="75"/>
          <w:marBottom w:val="0"/>
          <w:divBdr>
            <w:top w:val="none" w:sz="0" w:space="0" w:color="auto"/>
            <w:left w:val="none" w:sz="0" w:space="0" w:color="auto"/>
            <w:bottom w:val="none" w:sz="0" w:space="0" w:color="auto"/>
            <w:right w:val="none" w:sz="0" w:space="0" w:color="auto"/>
          </w:divBdr>
        </w:div>
        <w:div w:id="1843621817">
          <w:marLeft w:val="0"/>
          <w:marRight w:val="0"/>
          <w:marTop w:val="75"/>
          <w:marBottom w:val="0"/>
          <w:divBdr>
            <w:top w:val="none" w:sz="0" w:space="0" w:color="auto"/>
            <w:left w:val="none" w:sz="0" w:space="0" w:color="auto"/>
            <w:bottom w:val="none" w:sz="0" w:space="0" w:color="auto"/>
            <w:right w:val="none" w:sz="0" w:space="0" w:color="auto"/>
          </w:divBdr>
        </w:div>
        <w:div w:id="681587809">
          <w:marLeft w:val="0"/>
          <w:marRight w:val="0"/>
          <w:marTop w:val="75"/>
          <w:marBottom w:val="0"/>
          <w:divBdr>
            <w:top w:val="none" w:sz="0" w:space="0" w:color="auto"/>
            <w:left w:val="none" w:sz="0" w:space="0" w:color="auto"/>
            <w:bottom w:val="none" w:sz="0" w:space="0" w:color="auto"/>
            <w:right w:val="none" w:sz="0" w:space="0" w:color="auto"/>
          </w:divBdr>
        </w:div>
        <w:div w:id="281159311">
          <w:marLeft w:val="0"/>
          <w:marRight w:val="0"/>
          <w:marTop w:val="0"/>
          <w:marBottom w:val="0"/>
          <w:divBdr>
            <w:top w:val="none" w:sz="0" w:space="0" w:color="auto"/>
            <w:left w:val="none" w:sz="0" w:space="0" w:color="auto"/>
            <w:bottom w:val="none" w:sz="0" w:space="0" w:color="auto"/>
            <w:right w:val="none" w:sz="0" w:space="0" w:color="auto"/>
          </w:divBdr>
        </w:div>
        <w:div w:id="1256210541">
          <w:marLeft w:val="0"/>
          <w:marRight w:val="0"/>
          <w:marTop w:val="75"/>
          <w:marBottom w:val="0"/>
          <w:divBdr>
            <w:top w:val="none" w:sz="0" w:space="0" w:color="auto"/>
            <w:left w:val="none" w:sz="0" w:space="0" w:color="auto"/>
            <w:bottom w:val="none" w:sz="0" w:space="0" w:color="auto"/>
            <w:right w:val="none" w:sz="0" w:space="0" w:color="auto"/>
          </w:divBdr>
        </w:div>
        <w:div w:id="1123615778">
          <w:marLeft w:val="0"/>
          <w:marRight w:val="0"/>
          <w:marTop w:val="75"/>
          <w:marBottom w:val="0"/>
          <w:divBdr>
            <w:top w:val="none" w:sz="0" w:space="0" w:color="auto"/>
            <w:left w:val="none" w:sz="0" w:space="0" w:color="auto"/>
            <w:bottom w:val="none" w:sz="0" w:space="0" w:color="auto"/>
            <w:right w:val="none" w:sz="0" w:space="0" w:color="auto"/>
          </w:divBdr>
        </w:div>
        <w:div w:id="639186499">
          <w:marLeft w:val="0"/>
          <w:marRight w:val="0"/>
          <w:marTop w:val="75"/>
          <w:marBottom w:val="0"/>
          <w:divBdr>
            <w:top w:val="none" w:sz="0" w:space="0" w:color="auto"/>
            <w:left w:val="none" w:sz="0" w:space="0" w:color="auto"/>
            <w:bottom w:val="none" w:sz="0" w:space="0" w:color="auto"/>
            <w:right w:val="none" w:sz="0" w:space="0" w:color="auto"/>
          </w:divBdr>
        </w:div>
        <w:div w:id="863323051">
          <w:marLeft w:val="0"/>
          <w:marRight w:val="0"/>
          <w:marTop w:val="75"/>
          <w:marBottom w:val="0"/>
          <w:divBdr>
            <w:top w:val="none" w:sz="0" w:space="0" w:color="auto"/>
            <w:left w:val="none" w:sz="0" w:space="0" w:color="auto"/>
            <w:bottom w:val="none" w:sz="0" w:space="0" w:color="auto"/>
            <w:right w:val="none" w:sz="0" w:space="0" w:color="auto"/>
          </w:divBdr>
        </w:div>
        <w:div w:id="107241717">
          <w:marLeft w:val="0"/>
          <w:marRight w:val="0"/>
          <w:marTop w:val="0"/>
          <w:marBottom w:val="0"/>
          <w:divBdr>
            <w:top w:val="none" w:sz="0" w:space="0" w:color="auto"/>
            <w:left w:val="none" w:sz="0" w:space="0" w:color="auto"/>
            <w:bottom w:val="none" w:sz="0" w:space="0" w:color="auto"/>
            <w:right w:val="none" w:sz="0" w:space="0" w:color="auto"/>
          </w:divBdr>
        </w:div>
        <w:div w:id="1225214815">
          <w:marLeft w:val="0"/>
          <w:marRight w:val="0"/>
          <w:marTop w:val="75"/>
          <w:marBottom w:val="0"/>
          <w:divBdr>
            <w:top w:val="none" w:sz="0" w:space="0" w:color="auto"/>
            <w:left w:val="none" w:sz="0" w:space="0" w:color="auto"/>
            <w:bottom w:val="none" w:sz="0" w:space="0" w:color="auto"/>
            <w:right w:val="none" w:sz="0" w:space="0" w:color="auto"/>
          </w:divBdr>
        </w:div>
        <w:div w:id="394401240">
          <w:marLeft w:val="0"/>
          <w:marRight w:val="0"/>
          <w:marTop w:val="75"/>
          <w:marBottom w:val="0"/>
          <w:divBdr>
            <w:top w:val="none" w:sz="0" w:space="0" w:color="auto"/>
            <w:left w:val="none" w:sz="0" w:space="0" w:color="auto"/>
            <w:bottom w:val="none" w:sz="0" w:space="0" w:color="auto"/>
            <w:right w:val="none" w:sz="0" w:space="0" w:color="auto"/>
          </w:divBdr>
        </w:div>
        <w:div w:id="59988524">
          <w:marLeft w:val="0"/>
          <w:marRight w:val="0"/>
          <w:marTop w:val="75"/>
          <w:marBottom w:val="0"/>
          <w:divBdr>
            <w:top w:val="none" w:sz="0" w:space="0" w:color="auto"/>
            <w:left w:val="none" w:sz="0" w:space="0" w:color="auto"/>
            <w:bottom w:val="none" w:sz="0" w:space="0" w:color="auto"/>
            <w:right w:val="none" w:sz="0" w:space="0" w:color="auto"/>
          </w:divBdr>
        </w:div>
        <w:div w:id="2024672003">
          <w:marLeft w:val="0"/>
          <w:marRight w:val="0"/>
          <w:marTop w:val="75"/>
          <w:marBottom w:val="0"/>
          <w:divBdr>
            <w:top w:val="none" w:sz="0" w:space="0" w:color="auto"/>
            <w:left w:val="none" w:sz="0" w:space="0" w:color="auto"/>
            <w:bottom w:val="none" w:sz="0" w:space="0" w:color="auto"/>
            <w:right w:val="none" w:sz="0" w:space="0" w:color="auto"/>
          </w:divBdr>
        </w:div>
        <w:div w:id="1797945861">
          <w:marLeft w:val="0"/>
          <w:marRight w:val="0"/>
          <w:marTop w:val="0"/>
          <w:marBottom w:val="0"/>
          <w:divBdr>
            <w:top w:val="none" w:sz="0" w:space="0" w:color="auto"/>
            <w:left w:val="none" w:sz="0" w:space="0" w:color="auto"/>
            <w:bottom w:val="none" w:sz="0" w:space="0" w:color="auto"/>
            <w:right w:val="none" w:sz="0" w:space="0" w:color="auto"/>
          </w:divBdr>
        </w:div>
        <w:div w:id="880552383">
          <w:marLeft w:val="0"/>
          <w:marRight w:val="0"/>
          <w:marTop w:val="75"/>
          <w:marBottom w:val="0"/>
          <w:divBdr>
            <w:top w:val="none" w:sz="0" w:space="0" w:color="auto"/>
            <w:left w:val="none" w:sz="0" w:space="0" w:color="auto"/>
            <w:bottom w:val="none" w:sz="0" w:space="0" w:color="auto"/>
            <w:right w:val="none" w:sz="0" w:space="0" w:color="auto"/>
          </w:divBdr>
        </w:div>
        <w:div w:id="494150254">
          <w:marLeft w:val="0"/>
          <w:marRight w:val="0"/>
          <w:marTop w:val="75"/>
          <w:marBottom w:val="0"/>
          <w:divBdr>
            <w:top w:val="none" w:sz="0" w:space="0" w:color="auto"/>
            <w:left w:val="none" w:sz="0" w:space="0" w:color="auto"/>
            <w:bottom w:val="none" w:sz="0" w:space="0" w:color="auto"/>
            <w:right w:val="none" w:sz="0" w:space="0" w:color="auto"/>
          </w:divBdr>
        </w:div>
        <w:div w:id="1428187672">
          <w:marLeft w:val="0"/>
          <w:marRight w:val="0"/>
          <w:marTop w:val="75"/>
          <w:marBottom w:val="0"/>
          <w:divBdr>
            <w:top w:val="none" w:sz="0" w:space="0" w:color="auto"/>
            <w:left w:val="none" w:sz="0" w:space="0" w:color="auto"/>
            <w:bottom w:val="none" w:sz="0" w:space="0" w:color="auto"/>
            <w:right w:val="none" w:sz="0" w:space="0" w:color="auto"/>
          </w:divBdr>
        </w:div>
        <w:div w:id="1429696967">
          <w:marLeft w:val="0"/>
          <w:marRight w:val="0"/>
          <w:marTop w:val="75"/>
          <w:marBottom w:val="0"/>
          <w:divBdr>
            <w:top w:val="none" w:sz="0" w:space="0" w:color="auto"/>
            <w:left w:val="none" w:sz="0" w:space="0" w:color="auto"/>
            <w:bottom w:val="none" w:sz="0" w:space="0" w:color="auto"/>
            <w:right w:val="none" w:sz="0" w:space="0" w:color="auto"/>
          </w:divBdr>
        </w:div>
        <w:div w:id="205919775">
          <w:marLeft w:val="0"/>
          <w:marRight w:val="0"/>
          <w:marTop w:val="0"/>
          <w:marBottom w:val="0"/>
          <w:divBdr>
            <w:top w:val="none" w:sz="0" w:space="0" w:color="auto"/>
            <w:left w:val="none" w:sz="0" w:space="0" w:color="auto"/>
            <w:bottom w:val="none" w:sz="0" w:space="0" w:color="auto"/>
            <w:right w:val="none" w:sz="0" w:space="0" w:color="auto"/>
          </w:divBdr>
        </w:div>
        <w:div w:id="1145732067">
          <w:marLeft w:val="0"/>
          <w:marRight w:val="0"/>
          <w:marTop w:val="75"/>
          <w:marBottom w:val="0"/>
          <w:divBdr>
            <w:top w:val="none" w:sz="0" w:space="0" w:color="auto"/>
            <w:left w:val="none" w:sz="0" w:space="0" w:color="auto"/>
            <w:bottom w:val="none" w:sz="0" w:space="0" w:color="auto"/>
            <w:right w:val="none" w:sz="0" w:space="0" w:color="auto"/>
          </w:divBdr>
        </w:div>
        <w:div w:id="1302686976">
          <w:marLeft w:val="0"/>
          <w:marRight w:val="0"/>
          <w:marTop w:val="75"/>
          <w:marBottom w:val="0"/>
          <w:divBdr>
            <w:top w:val="none" w:sz="0" w:space="0" w:color="auto"/>
            <w:left w:val="none" w:sz="0" w:space="0" w:color="auto"/>
            <w:bottom w:val="none" w:sz="0" w:space="0" w:color="auto"/>
            <w:right w:val="none" w:sz="0" w:space="0" w:color="auto"/>
          </w:divBdr>
        </w:div>
        <w:div w:id="866674984">
          <w:marLeft w:val="0"/>
          <w:marRight w:val="0"/>
          <w:marTop w:val="75"/>
          <w:marBottom w:val="0"/>
          <w:divBdr>
            <w:top w:val="none" w:sz="0" w:space="0" w:color="auto"/>
            <w:left w:val="none" w:sz="0" w:space="0" w:color="auto"/>
            <w:bottom w:val="none" w:sz="0" w:space="0" w:color="auto"/>
            <w:right w:val="none" w:sz="0" w:space="0" w:color="auto"/>
          </w:divBdr>
        </w:div>
        <w:div w:id="1301425037">
          <w:marLeft w:val="0"/>
          <w:marRight w:val="0"/>
          <w:marTop w:val="75"/>
          <w:marBottom w:val="0"/>
          <w:divBdr>
            <w:top w:val="none" w:sz="0" w:space="0" w:color="auto"/>
            <w:left w:val="none" w:sz="0" w:space="0" w:color="auto"/>
            <w:bottom w:val="none" w:sz="0" w:space="0" w:color="auto"/>
            <w:right w:val="none" w:sz="0" w:space="0" w:color="auto"/>
          </w:divBdr>
        </w:div>
        <w:div w:id="1301954810">
          <w:marLeft w:val="0"/>
          <w:marRight w:val="0"/>
          <w:marTop w:val="0"/>
          <w:marBottom w:val="0"/>
          <w:divBdr>
            <w:top w:val="none" w:sz="0" w:space="0" w:color="auto"/>
            <w:left w:val="none" w:sz="0" w:space="0" w:color="auto"/>
            <w:bottom w:val="none" w:sz="0" w:space="0" w:color="auto"/>
            <w:right w:val="none" w:sz="0" w:space="0" w:color="auto"/>
          </w:divBdr>
        </w:div>
        <w:div w:id="1597207402">
          <w:marLeft w:val="0"/>
          <w:marRight w:val="0"/>
          <w:marTop w:val="75"/>
          <w:marBottom w:val="0"/>
          <w:divBdr>
            <w:top w:val="none" w:sz="0" w:space="0" w:color="auto"/>
            <w:left w:val="none" w:sz="0" w:space="0" w:color="auto"/>
            <w:bottom w:val="none" w:sz="0" w:space="0" w:color="auto"/>
            <w:right w:val="none" w:sz="0" w:space="0" w:color="auto"/>
          </w:divBdr>
        </w:div>
        <w:div w:id="1114595386">
          <w:marLeft w:val="0"/>
          <w:marRight w:val="0"/>
          <w:marTop w:val="75"/>
          <w:marBottom w:val="0"/>
          <w:divBdr>
            <w:top w:val="none" w:sz="0" w:space="0" w:color="auto"/>
            <w:left w:val="none" w:sz="0" w:space="0" w:color="auto"/>
            <w:bottom w:val="none" w:sz="0" w:space="0" w:color="auto"/>
            <w:right w:val="none" w:sz="0" w:space="0" w:color="auto"/>
          </w:divBdr>
        </w:div>
        <w:div w:id="799030070">
          <w:marLeft w:val="0"/>
          <w:marRight w:val="0"/>
          <w:marTop w:val="75"/>
          <w:marBottom w:val="0"/>
          <w:divBdr>
            <w:top w:val="none" w:sz="0" w:space="0" w:color="auto"/>
            <w:left w:val="none" w:sz="0" w:space="0" w:color="auto"/>
            <w:bottom w:val="none" w:sz="0" w:space="0" w:color="auto"/>
            <w:right w:val="none" w:sz="0" w:space="0" w:color="auto"/>
          </w:divBdr>
        </w:div>
        <w:div w:id="348411874">
          <w:marLeft w:val="0"/>
          <w:marRight w:val="0"/>
          <w:marTop w:val="75"/>
          <w:marBottom w:val="0"/>
          <w:divBdr>
            <w:top w:val="none" w:sz="0" w:space="0" w:color="auto"/>
            <w:left w:val="none" w:sz="0" w:space="0" w:color="auto"/>
            <w:bottom w:val="none" w:sz="0" w:space="0" w:color="auto"/>
            <w:right w:val="none" w:sz="0" w:space="0" w:color="auto"/>
          </w:divBdr>
        </w:div>
        <w:div w:id="529417737">
          <w:marLeft w:val="0"/>
          <w:marRight w:val="0"/>
          <w:marTop w:val="0"/>
          <w:marBottom w:val="0"/>
          <w:divBdr>
            <w:top w:val="none" w:sz="0" w:space="0" w:color="auto"/>
            <w:left w:val="none" w:sz="0" w:space="0" w:color="auto"/>
            <w:bottom w:val="none" w:sz="0" w:space="0" w:color="auto"/>
            <w:right w:val="none" w:sz="0" w:space="0" w:color="auto"/>
          </w:divBdr>
        </w:div>
        <w:div w:id="1392004703">
          <w:marLeft w:val="0"/>
          <w:marRight w:val="0"/>
          <w:marTop w:val="75"/>
          <w:marBottom w:val="0"/>
          <w:divBdr>
            <w:top w:val="none" w:sz="0" w:space="0" w:color="auto"/>
            <w:left w:val="none" w:sz="0" w:space="0" w:color="auto"/>
            <w:bottom w:val="none" w:sz="0" w:space="0" w:color="auto"/>
            <w:right w:val="none" w:sz="0" w:space="0" w:color="auto"/>
          </w:divBdr>
        </w:div>
        <w:div w:id="960570804">
          <w:marLeft w:val="0"/>
          <w:marRight w:val="0"/>
          <w:marTop w:val="75"/>
          <w:marBottom w:val="0"/>
          <w:divBdr>
            <w:top w:val="none" w:sz="0" w:space="0" w:color="auto"/>
            <w:left w:val="none" w:sz="0" w:space="0" w:color="auto"/>
            <w:bottom w:val="none" w:sz="0" w:space="0" w:color="auto"/>
            <w:right w:val="none" w:sz="0" w:space="0" w:color="auto"/>
          </w:divBdr>
        </w:div>
        <w:div w:id="2079357788">
          <w:marLeft w:val="0"/>
          <w:marRight w:val="0"/>
          <w:marTop w:val="75"/>
          <w:marBottom w:val="0"/>
          <w:divBdr>
            <w:top w:val="none" w:sz="0" w:space="0" w:color="auto"/>
            <w:left w:val="none" w:sz="0" w:space="0" w:color="auto"/>
            <w:bottom w:val="none" w:sz="0" w:space="0" w:color="auto"/>
            <w:right w:val="none" w:sz="0" w:space="0" w:color="auto"/>
          </w:divBdr>
        </w:div>
        <w:div w:id="467943679">
          <w:marLeft w:val="0"/>
          <w:marRight w:val="0"/>
          <w:marTop w:val="75"/>
          <w:marBottom w:val="0"/>
          <w:divBdr>
            <w:top w:val="none" w:sz="0" w:space="0" w:color="auto"/>
            <w:left w:val="none" w:sz="0" w:space="0" w:color="auto"/>
            <w:bottom w:val="none" w:sz="0" w:space="0" w:color="auto"/>
            <w:right w:val="none" w:sz="0" w:space="0" w:color="auto"/>
          </w:divBdr>
        </w:div>
        <w:div w:id="44724541">
          <w:marLeft w:val="0"/>
          <w:marRight w:val="0"/>
          <w:marTop w:val="0"/>
          <w:marBottom w:val="0"/>
          <w:divBdr>
            <w:top w:val="none" w:sz="0" w:space="0" w:color="auto"/>
            <w:left w:val="none" w:sz="0" w:space="0" w:color="auto"/>
            <w:bottom w:val="none" w:sz="0" w:space="0" w:color="auto"/>
            <w:right w:val="none" w:sz="0" w:space="0" w:color="auto"/>
          </w:divBdr>
        </w:div>
        <w:div w:id="1836409031">
          <w:marLeft w:val="0"/>
          <w:marRight w:val="0"/>
          <w:marTop w:val="75"/>
          <w:marBottom w:val="0"/>
          <w:divBdr>
            <w:top w:val="none" w:sz="0" w:space="0" w:color="auto"/>
            <w:left w:val="none" w:sz="0" w:space="0" w:color="auto"/>
            <w:bottom w:val="none" w:sz="0" w:space="0" w:color="auto"/>
            <w:right w:val="none" w:sz="0" w:space="0" w:color="auto"/>
          </w:divBdr>
        </w:div>
        <w:div w:id="1620724753">
          <w:marLeft w:val="0"/>
          <w:marRight w:val="0"/>
          <w:marTop w:val="75"/>
          <w:marBottom w:val="0"/>
          <w:divBdr>
            <w:top w:val="none" w:sz="0" w:space="0" w:color="auto"/>
            <w:left w:val="none" w:sz="0" w:space="0" w:color="auto"/>
            <w:bottom w:val="none" w:sz="0" w:space="0" w:color="auto"/>
            <w:right w:val="none" w:sz="0" w:space="0" w:color="auto"/>
          </w:divBdr>
        </w:div>
        <w:div w:id="1261913298">
          <w:marLeft w:val="0"/>
          <w:marRight w:val="0"/>
          <w:marTop w:val="75"/>
          <w:marBottom w:val="0"/>
          <w:divBdr>
            <w:top w:val="none" w:sz="0" w:space="0" w:color="auto"/>
            <w:left w:val="none" w:sz="0" w:space="0" w:color="auto"/>
            <w:bottom w:val="none" w:sz="0" w:space="0" w:color="auto"/>
            <w:right w:val="none" w:sz="0" w:space="0" w:color="auto"/>
          </w:divBdr>
        </w:div>
        <w:div w:id="1317415000">
          <w:marLeft w:val="0"/>
          <w:marRight w:val="0"/>
          <w:marTop w:val="75"/>
          <w:marBottom w:val="0"/>
          <w:divBdr>
            <w:top w:val="none" w:sz="0" w:space="0" w:color="auto"/>
            <w:left w:val="none" w:sz="0" w:space="0" w:color="auto"/>
            <w:bottom w:val="none" w:sz="0" w:space="0" w:color="auto"/>
            <w:right w:val="none" w:sz="0" w:space="0" w:color="auto"/>
          </w:divBdr>
        </w:div>
        <w:div w:id="1360741616">
          <w:marLeft w:val="0"/>
          <w:marRight w:val="0"/>
          <w:marTop w:val="0"/>
          <w:marBottom w:val="0"/>
          <w:divBdr>
            <w:top w:val="none" w:sz="0" w:space="0" w:color="auto"/>
            <w:left w:val="none" w:sz="0" w:space="0" w:color="auto"/>
            <w:bottom w:val="none" w:sz="0" w:space="0" w:color="auto"/>
            <w:right w:val="none" w:sz="0" w:space="0" w:color="auto"/>
          </w:divBdr>
        </w:div>
        <w:div w:id="1109199631">
          <w:marLeft w:val="0"/>
          <w:marRight w:val="0"/>
          <w:marTop w:val="75"/>
          <w:marBottom w:val="0"/>
          <w:divBdr>
            <w:top w:val="none" w:sz="0" w:space="0" w:color="auto"/>
            <w:left w:val="none" w:sz="0" w:space="0" w:color="auto"/>
            <w:bottom w:val="none" w:sz="0" w:space="0" w:color="auto"/>
            <w:right w:val="none" w:sz="0" w:space="0" w:color="auto"/>
          </w:divBdr>
        </w:div>
        <w:div w:id="1139806825">
          <w:marLeft w:val="0"/>
          <w:marRight w:val="0"/>
          <w:marTop w:val="75"/>
          <w:marBottom w:val="0"/>
          <w:divBdr>
            <w:top w:val="none" w:sz="0" w:space="0" w:color="auto"/>
            <w:left w:val="none" w:sz="0" w:space="0" w:color="auto"/>
            <w:bottom w:val="none" w:sz="0" w:space="0" w:color="auto"/>
            <w:right w:val="none" w:sz="0" w:space="0" w:color="auto"/>
          </w:divBdr>
        </w:div>
        <w:div w:id="1311866040">
          <w:marLeft w:val="0"/>
          <w:marRight w:val="0"/>
          <w:marTop w:val="75"/>
          <w:marBottom w:val="0"/>
          <w:divBdr>
            <w:top w:val="none" w:sz="0" w:space="0" w:color="auto"/>
            <w:left w:val="none" w:sz="0" w:space="0" w:color="auto"/>
            <w:bottom w:val="none" w:sz="0" w:space="0" w:color="auto"/>
            <w:right w:val="none" w:sz="0" w:space="0" w:color="auto"/>
          </w:divBdr>
        </w:div>
        <w:div w:id="1129934984">
          <w:marLeft w:val="0"/>
          <w:marRight w:val="0"/>
          <w:marTop w:val="75"/>
          <w:marBottom w:val="0"/>
          <w:divBdr>
            <w:top w:val="none" w:sz="0" w:space="0" w:color="auto"/>
            <w:left w:val="none" w:sz="0" w:space="0" w:color="auto"/>
            <w:bottom w:val="none" w:sz="0" w:space="0" w:color="auto"/>
            <w:right w:val="none" w:sz="0" w:space="0" w:color="auto"/>
          </w:divBdr>
        </w:div>
        <w:div w:id="1162966137">
          <w:marLeft w:val="0"/>
          <w:marRight w:val="0"/>
          <w:marTop w:val="0"/>
          <w:marBottom w:val="0"/>
          <w:divBdr>
            <w:top w:val="none" w:sz="0" w:space="0" w:color="auto"/>
            <w:left w:val="none" w:sz="0" w:space="0" w:color="auto"/>
            <w:bottom w:val="none" w:sz="0" w:space="0" w:color="auto"/>
            <w:right w:val="none" w:sz="0" w:space="0" w:color="auto"/>
          </w:divBdr>
        </w:div>
        <w:div w:id="2006592256">
          <w:marLeft w:val="0"/>
          <w:marRight w:val="0"/>
          <w:marTop w:val="75"/>
          <w:marBottom w:val="0"/>
          <w:divBdr>
            <w:top w:val="none" w:sz="0" w:space="0" w:color="auto"/>
            <w:left w:val="none" w:sz="0" w:space="0" w:color="auto"/>
            <w:bottom w:val="none" w:sz="0" w:space="0" w:color="auto"/>
            <w:right w:val="none" w:sz="0" w:space="0" w:color="auto"/>
          </w:divBdr>
        </w:div>
        <w:div w:id="1074930394">
          <w:marLeft w:val="0"/>
          <w:marRight w:val="0"/>
          <w:marTop w:val="75"/>
          <w:marBottom w:val="0"/>
          <w:divBdr>
            <w:top w:val="none" w:sz="0" w:space="0" w:color="auto"/>
            <w:left w:val="none" w:sz="0" w:space="0" w:color="auto"/>
            <w:bottom w:val="none" w:sz="0" w:space="0" w:color="auto"/>
            <w:right w:val="none" w:sz="0" w:space="0" w:color="auto"/>
          </w:divBdr>
        </w:div>
        <w:div w:id="475030440">
          <w:marLeft w:val="0"/>
          <w:marRight w:val="0"/>
          <w:marTop w:val="75"/>
          <w:marBottom w:val="0"/>
          <w:divBdr>
            <w:top w:val="none" w:sz="0" w:space="0" w:color="auto"/>
            <w:left w:val="none" w:sz="0" w:space="0" w:color="auto"/>
            <w:bottom w:val="none" w:sz="0" w:space="0" w:color="auto"/>
            <w:right w:val="none" w:sz="0" w:space="0" w:color="auto"/>
          </w:divBdr>
        </w:div>
        <w:div w:id="1071847222">
          <w:marLeft w:val="0"/>
          <w:marRight w:val="0"/>
          <w:marTop w:val="75"/>
          <w:marBottom w:val="0"/>
          <w:divBdr>
            <w:top w:val="none" w:sz="0" w:space="0" w:color="auto"/>
            <w:left w:val="none" w:sz="0" w:space="0" w:color="auto"/>
            <w:bottom w:val="none" w:sz="0" w:space="0" w:color="auto"/>
            <w:right w:val="none" w:sz="0" w:space="0" w:color="auto"/>
          </w:divBdr>
        </w:div>
        <w:div w:id="2136554753">
          <w:marLeft w:val="0"/>
          <w:marRight w:val="0"/>
          <w:marTop w:val="0"/>
          <w:marBottom w:val="0"/>
          <w:divBdr>
            <w:top w:val="none" w:sz="0" w:space="0" w:color="auto"/>
            <w:left w:val="none" w:sz="0" w:space="0" w:color="auto"/>
            <w:bottom w:val="none" w:sz="0" w:space="0" w:color="auto"/>
            <w:right w:val="none" w:sz="0" w:space="0" w:color="auto"/>
          </w:divBdr>
        </w:div>
        <w:div w:id="1485439262">
          <w:marLeft w:val="0"/>
          <w:marRight w:val="0"/>
          <w:marTop w:val="75"/>
          <w:marBottom w:val="0"/>
          <w:divBdr>
            <w:top w:val="none" w:sz="0" w:space="0" w:color="auto"/>
            <w:left w:val="none" w:sz="0" w:space="0" w:color="auto"/>
            <w:bottom w:val="none" w:sz="0" w:space="0" w:color="auto"/>
            <w:right w:val="none" w:sz="0" w:space="0" w:color="auto"/>
          </w:divBdr>
        </w:div>
        <w:div w:id="1925450993">
          <w:marLeft w:val="0"/>
          <w:marRight w:val="0"/>
          <w:marTop w:val="75"/>
          <w:marBottom w:val="0"/>
          <w:divBdr>
            <w:top w:val="none" w:sz="0" w:space="0" w:color="auto"/>
            <w:left w:val="none" w:sz="0" w:space="0" w:color="auto"/>
            <w:bottom w:val="none" w:sz="0" w:space="0" w:color="auto"/>
            <w:right w:val="none" w:sz="0" w:space="0" w:color="auto"/>
          </w:divBdr>
        </w:div>
        <w:div w:id="392779322">
          <w:marLeft w:val="0"/>
          <w:marRight w:val="0"/>
          <w:marTop w:val="75"/>
          <w:marBottom w:val="0"/>
          <w:divBdr>
            <w:top w:val="none" w:sz="0" w:space="0" w:color="auto"/>
            <w:left w:val="none" w:sz="0" w:space="0" w:color="auto"/>
            <w:bottom w:val="none" w:sz="0" w:space="0" w:color="auto"/>
            <w:right w:val="none" w:sz="0" w:space="0" w:color="auto"/>
          </w:divBdr>
        </w:div>
        <w:div w:id="331415638">
          <w:marLeft w:val="0"/>
          <w:marRight w:val="0"/>
          <w:marTop w:val="75"/>
          <w:marBottom w:val="0"/>
          <w:divBdr>
            <w:top w:val="none" w:sz="0" w:space="0" w:color="auto"/>
            <w:left w:val="none" w:sz="0" w:space="0" w:color="auto"/>
            <w:bottom w:val="none" w:sz="0" w:space="0" w:color="auto"/>
            <w:right w:val="none" w:sz="0" w:space="0" w:color="auto"/>
          </w:divBdr>
        </w:div>
        <w:div w:id="1791128590">
          <w:marLeft w:val="0"/>
          <w:marRight w:val="0"/>
          <w:marTop w:val="0"/>
          <w:marBottom w:val="0"/>
          <w:divBdr>
            <w:top w:val="none" w:sz="0" w:space="0" w:color="auto"/>
            <w:left w:val="none" w:sz="0" w:space="0" w:color="auto"/>
            <w:bottom w:val="none" w:sz="0" w:space="0" w:color="auto"/>
            <w:right w:val="none" w:sz="0" w:space="0" w:color="auto"/>
          </w:divBdr>
        </w:div>
        <w:div w:id="1467310737">
          <w:marLeft w:val="0"/>
          <w:marRight w:val="0"/>
          <w:marTop w:val="75"/>
          <w:marBottom w:val="0"/>
          <w:divBdr>
            <w:top w:val="none" w:sz="0" w:space="0" w:color="auto"/>
            <w:left w:val="none" w:sz="0" w:space="0" w:color="auto"/>
            <w:bottom w:val="none" w:sz="0" w:space="0" w:color="auto"/>
            <w:right w:val="none" w:sz="0" w:space="0" w:color="auto"/>
          </w:divBdr>
        </w:div>
        <w:div w:id="1756122907">
          <w:marLeft w:val="0"/>
          <w:marRight w:val="0"/>
          <w:marTop w:val="75"/>
          <w:marBottom w:val="0"/>
          <w:divBdr>
            <w:top w:val="none" w:sz="0" w:space="0" w:color="auto"/>
            <w:left w:val="none" w:sz="0" w:space="0" w:color="auto"/>
            <w:bottom w:val="none" w:sz="0" w:space="0" w:color="auto"/>
            <w:right w:val="none" w:sz="0" w:space="0" w:color="auto"/>
          </w:divBdr>
        </w:div>
        <w:div w:id="1311327876">
          <w:marLeft w:val="0"/>
          <w:marRight w:val="0"/>
          <w:marTop w:val="75"/>
          <w:marBottom w:val="0"/>
          <w:divBdr>
            <w:top w:val="none" w:sz="0" w:space="0" w:color="auto"/>
            <w:left w:val="none" w:sz="0" w:space="0" w:color="auto"/>
            <w:bottom w:val="none" w:sz="0" w:space="0" w:color="auto"/>
            <w:right w:val="none" w:sz="0" w:space="0" w:color="auto"/>
          </w:divBdr>
        </w:div>
        <w:div w:id="1461068095">
          <w:marLeft w:val="0"/>
          <w:marRight w:val="0"/>
          <w:marTop w:val="75"/>
          <w:marBottom w:val="0"/>
          <w:divBdr>
            <w:top w:val="none" w:sz="0" w:space="0" w:color="auto"/>
            <w:left w:val="none" w:sz="0" w:space="0" w:color="auto"/>
            <w:bottom w:val="none" w:sz="0" w:space="0" w:color="auto"/>
            <w:right w:val="none" w:sz="0" w:space="0" w:color="auto"/>
          </w:divBdr>
        </w:div>
        <w:div w:id="123740956">
          <w:marLeft w:val="0"/>
          <w:marRight w:val="0"/>
          <w:marTop w:val="0"/>
          <w:marBottom w:val="0"/>
          <w:divBdr>
            <w:top w:val="none" w:sz="0" w:space="0" w:color="auto"/>
            <w:left w:val="none" w:sz="0" w:space="0" w:color="auto"/>
            <w:bottom w:val="none" w:sz="0" w:space="0" w:color="auto"/>
            <w:right w:val="none" w:sz="0" w:space="0" w:color="auto"/>
          </w:divBdr>
        </w:div>
        <w:div w:id="2030333290">
          <w:marLeft w:val="0"/>
          <w:marRight w:val="0"/>
          <w:marTop w:val="75"/>
          <w:marBottom w:val="0"/>
          <w:divBdr>
            <w:top w:val="none" w:sz="0" w:space="0" w:color="auto"/>
            <w:left w:val="none" w:sz="0" w:space="0" w:color="auto"/>
            <w:bottom w:val="none" w:sz="0" w:space="0" w:color="auto"/>
            <w:right w:val="none" w:sz="0" w:space="0" w:color="auto"/>
          </w:divBdr>
        </w:div>
        <w:div w:id="419064204">
          <w:marLeft w:val="0"/>
          <w:marRight w:val="0"/>
          <w:marTop w:val="75"/>
          <w:marBottom w:val="0"/>
          <w:divBdr>
            <w:top w:val="none" w:sz="0" w:space="0" w:color="auto"/>
            <w:left w:val="none" w:sz="0" w:space="0" w:color="auto"/>
            <w:bottom w:val="none" w:sz="0" w:space="0" w:color="auto"/>
            <w:right w:val="none" w:sz="0" w:space="0" w:color="auto"/>
          </w:divBdr>
        </w:div>
        <w:div w:id="1018508364">
          <w:marLeft w:val="0"/>
          <w:marRight w:val="0"/>
          <w:marTop w:val="75"/>
          <w:marBottom w:val="0"/>
          <w:divBdr>
            <w:top w:val="none" w:sz="0" w:space="0" w:color="auto"/>
            <w:left w:val="none" w:sz="0" w:space="0" w:color="auto"/>
            <w:bottom w:val="none" w:sz="0" w:space="0" w:color="auto"/>
            <w:right w:val="none" w:sz="0" w:space="0" w:color="auto"/>
          </w:divBdr>
        </w:div>
        <w:div w:id="1644461196">
          <w:marLeft w:val="0"/>
          <w:marRight w:val="0"/>
          <w:marTop w:val="75"/>
          <w:marBottom w:val="0"/>
          <w:divBdr>
            <w:top w:val="none" w:sz="0" w:space="0" w:color="auto"/>
            <w:left w:val="none" w:sz="0" w:space="0" w:color="auto"/>
            <w:bottom w:val="none" w:sz="0" w:space="0" w:color="auto"/>
            <w:right w:val="none" w:sz="0" w:space="0" w:color="auto"/>
          </w:divBdr>
        </w:div>
        <w:div w:id="862089007">
          <w:marLeft w:val="0"/>
          <w:marRight w:val="0"/>
          <w:marTop w:val="0"/>
          <w:marBottom w:val="0"/>
          <w:divBdr>
            <w:top w:val="none" w:sz="0" w:space="0" w:color="auto"/>
            <w:left w:val="none" w:sz="0" w:space="0" w:color="auto"/>
            <w:bottom w:val="none" w:sz="0" w:space="0" w:color="auto"/>
            <w:right w:val="none" w:sz="0" w:space="0" w:color="auto"/>
          </w:divBdr>
        </w:div>
        <w:div w:id="387997185">
          <w:marLeft w:val="0"/>
          <w:marRight w:val="0"/>
          <w:marTop w:val="75"/>
          <w:marBottom w:val="0"/>
          <w:divBdr>
            <w:top w:val="none" w:sz="0" w:space="0" w:color="auto"/>
            <w:left w:val="none" w:sz="0" w:space="0" w:color="auto"/>
            <w:bottom w:val="none" w:sz="0" w:space="0" w:color="auto"/>
            <w:right w:val="none" w:sz="0" w:space="0" w:color="auto"/>
          </w:divBdr>
        </w:div>
        <w:div w:id="1940796488">
          <w:marLeft w:val="0"/>
          <w:marRight w:val="0"/>
          <w:marTop w:val="75"/>
          <w:marBottom w:val="0"/>
          <w:divBdr>
            <w:top w:val="none" w:sz="0" w:space="0" w:color="auto"/>
            <w:left w:val="none" w:sz="0" w:space="0" w:color="auto"/>
            <w:bottom w:val="none" w:sz="0" w:space="0" w:color="auto"/>
            <w:right w:val="none" w:sz="0" w:space="0" w:color="auto"/>
          </w:divBdr>
        </w:div>
        <w:div w:id="1406606533">
          <w:marLeft w:val="0"/>
          <w:marRight w:val="0"/>
          <w:marTop w:val="75"/>
          <w:marBottom w:val="0"/>
          <w:divBdr>
            <w:top w:val="none" w:sz="0" w:space="0" w:color="auto"/>
            <w:left w:val="none" w:sz="0" w:space="0" w:color="auto"/>
            <w:bottom w:val="none" w:sz="0" w:space="0" w:color="auto"/>
            <w:right w:val="none" w:sz="0" w:space="0" w:color="auto"/>
          </w:divBdr>
        </w:div>
        <w:div w:id="1057818116">
          <w:marLeft w:val="0"/>
          <w:marRight w:val="0"/>
          <w:marTop w:val="75"/>
          <w:marBottom w:val="0"/>
          <w:divBdr>
            <w:top w:val="none" w:sz="0" w:space="0" w:color="auto"/>
            <w:left w:val="none" w:sz="0" w:space="0" w:color="auto"/>
            <w:bottom w:val="none" w:sz="0" w:space="0" w:color="auto"/>
            <w:right w:val="none" w:sz="0" w:space="0" w:color="auto"/>
          </w:divBdr>
        </w:div>
        <w:div w:id="1355813603">
          <w:marLeft w:val="0"/>
          <w:marRight w:val="0"/>
          <w:marTop w:val="0"/>
          <w:marBottom w:val="0"/>
          <w:divBdr>
            <w:top w:val="none" w:sz="0" w:space="0" w:color="auto"/>
            <w:left w:val="none" w:sz="0" w:space="0" w:color="auto"/>
            <w:bottom w:val="none" w:sz="0" w:space="0" w:color="auto"/>
            <w:right w:val="none" w:sz="0" w:space="0" w:color="auto"/>
          </w:divBdr>
        </w:div>
        <w:div w:id="171340522">
          <w:marLeft w:val="0"/>
          <w:marRight w:val="0"/>
          <w:marTop w:val="75"/>
          <w:marBottom w:val="0"/>
          <w:divBdr>
            <w:top w:val="none" w:sz="0" w:space="0" w:color="auto"/>
            <w:left w:val="none" w:sz="0" w:space="0" w:color="auto"/>
            <w:bottom w:val="none" w:sz="0" w:space="0" w:color="auto"/>
            <w:right w:val="none" w:sz="0" w:space="0" w:color="auto"/>
          </w:divBdr>
        </w:div>
        <w:div w:id="613639321">
          <w:marLeft w:val="0"/>
          <w:marRight w:val="0"/>
          <w:marTop w:val="75"/>
          <w:marBottom w:val="0"/>
          <w:divBdr>
            <w:top w:val="none" w:sz="0" w:space="0" w:color="auto"/>
            <w:left w:val="none" w:sz="0" w:space="0" w:color="auto"/>
            <w:bottom w:val="none" w:sz="0" w:space="0" w:color="auto"/>
            <w:right w:val="none" w:sz="0" w:space="0" w:color="auto"/>
          </w:divBdr>
        </w:div>
        <w:div w:id="1868375121">
          <w:marLeft w:val="0"/>
          <w:marRight w:val="0"/>
          <w:marTop w:val="0"/>
          <w:marBottom w:val="0"/>
          <w:divBdr>
            <w:top w:val="none" w:sz="0" w:space="0" w:color="auto"/>
            <w:left w:val="none" w:sz="0" w:space="0" w:color="auto"/>
            <w:bottom w:val="none" w:sz="0" w:space="0" w:color="auto"/>
            <w:right w:val="none" w:sz="0" w:space="0" w:color="auto"/>
          </w:divBdr>
        </w:div>
        <w:div w:id="1492675250">
          <w:marLeft w:val="0"/>
          <w:marRight w:val="0"/>
          <w:marTop w:val="75"/>
          <w:marBottom w:val="0"/>
          <w:divBdr>
            <w:top w:val="none" w:sz="0" w:space="0" w:color="auto"/>
            <w:left w:val="none" w:sz="0" w:space="0" w:color="auto"/>
            <w:bottom w:val="none" w:sz="0" w:space="0" w:color="auto"/>
            <w:right w:val="none" w:sz="0" w:space="0" w:color="auto"/>
          </w:divBdr>
        </w:div>
        <w:div w:id="1532259148">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ociety-of-sports-therapists.org/flipbooks/Standards%20of%20conduct%20performance%20and%20ethics/index.html"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DA5D2-0507-4E4C-9755-A5AE6FEC0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2686</Words>
  <Characters>15312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Daniel Martin</cp:lastModifiedBy>
  <cp:revision>2</cp:revision>
  <cp:lastPrinted>2016-07-04T13:14:00Z</cp:lastPrinted>
  <dcterms:created xsi:type="dcterms:W3CDTF">2020-02-18T10:15:00Z</dcterms:created>
  <dcterms:modified xsi:type="dcterms:W3CDTF">2020-02-18T10:15:00Z</dcterms:modified>
</cp:coreProperties>
</file>