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2AA085" w14:textId="0C2BC061" w:rsidR="00CF1754" w:rsidRDefault="00CF1754" w:rsidP="008E5DA0">
      <w:pPr>
        <w:jc w:val="center"/>
        <w:rPr>
          <w:rFonts w:ascii="Arial" w:hAnsi="Arial" w:cs="Arial"/>
          <w:b/>
          <w:sz w:val="40"/>
        </w:rPr>
      </w:pPr>
      <w:r>
        <w:rPr>
          <w:rFonts w:ascii="Arial" w:hAnsi="Arial" w:cs="Arial"/>
          <w:noProof/>
          <w:lang w:eastAsia="en-GB"/>
        </w:rPr>
        <w:drawing>
          <wp:anchor distT="0" distB="0" distL="114300" distR="114300" simplePos="0" relativeHeight="251659264" behindDoc="0" locked="0" layoutInCell="1" allowOverlap="1" wp14:anchorId="057FF3CD" wp14:editId="6B2BA157">
            <wp:simplePos x="0" y="0"/>
            <wp:positionH relativeFrom="margin">
              <wp:posOffset>489788</wp:posOffset>
            </wp:positionH>
            <wp:positionV relativeFrom="margin">
              <wp:posOffset>80290</wp:posOffset>
            </wp:positionV>
            <wp:extent cx="5107305" cy="1285240"/>
            <wp:effectExtent l="0" t="0" r="0" b="0"/>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gif"/>
                    <pic:cNvPicPr/>
                  </pic:nvPicPr>
                  <pic:blipFill>
                    <a:blip r:embed="rId6">
                      <a:extLst>
                        <a:ext uri="{28A0092B-C50C-407E-A947-70E740481C1C}">
                          <a14:useLocalDpi xmlns:a14="http://schemas.microsoft.com/office/drawing/2010/main" val="0"/>
                        </a:ext>
                      </a:extLst>
                    </a:blip>
                    <a:stretch>
                      <a:fillRect/>
                    </a:stretch>
                  </pic:blipFill>
                  <pic:spPr>
                    <a:xfrm>
                      <a:off x="0" y="0"/>
                      <a:ext cx="5107305" cy="1285240"/>
                    </a:xfrm>
                    <a:prstGeom prst="rect">
                      <a:avLst/>
                    </a:prstGeom>
                  </pic:spPr>
                </pic:pic>
              </a:graphicData>
            </a:graphic>
            <wp14:sizeRelH relativeFrom="margin">
              <wp14:pctWidth>0</wp14:pctWidth>
            </wp14:sizeRelH>
            <wp14:sizeRelV relativeFrom="margin">
              <wp14:pctHeight>0</wp14:pctHeight>
            </wp14:sizeRelV>
          </wp:anchor>
        </w:drawing>
      </w:r>
    </w:p>
    <w:p w14:paraId="69ECC793" w14:textId="77777777" w:rsidR="00CF1754" w:rsidRDefault="00CF1754" w:rsidP="008E5DA0">
      <w:pPr>
        <w:jc w:val="center"/>
        <w:rPr>
          <w:rFonts w:ascii="Arial" w:hAnsi="Arial" w:cs="Arial"/>
          <w:b/>
          <w:sz w:val="40"/>
        </w:rPr>
      </w:pPr>
    </w:p>
    <w:p w14:paraId="195C7CC8" w14:textId="77777777" w:rsidR="00CF1754" w:rsidRDefault="00CF1754" w:rsidP="008E5DA0">
      <w:pPr>
        <w:jc w:val="center"/>
        <w:rPr>
          <w:rFonts w:ascii="Arial" w:hAnsi="Arial" w:cs="Arial"/>
          <w:b/>
          <w:sz w:val="40"/>
        </w:rPr>
      </w:pPr>
    </w:p>
    <w:p w14:paraId="2FFCF290" w14:textId="77777777" w:rsidR="00CF1754" w:rsidRPr="00CF1754" w:rsidRDefault="00CF1754" w:rsidP="00CF1754">
      <w:pPr>
        <w:rPr>
          <w:rFonts w:ascii="Arial" w:hAnsi="Arial" w:cs="Arial"/>
          <w:b/>
          <w:sz w:val="40"/>
        </w:rPr>
      </w:pPr>
    </w:p>
    <w:p w14:paraId="11C178EC" w14:textId="37757BC6" w:rsidR="008E5DA0" w:rsidRPr="00CF1754" w:rsidRDefault="00CF1754" w:rsidP="00CF1754">
      <w:pPr>
        <w:spacing w:line="259" w:lineRule="auto"/>
        <w:jc w:val="center"/>
        <w:rPr>
          <w:sz w:val="36"/>
          <w:szCs w:val="36"/>
        </w:rPr>
      </w:pPr>
      <w:r w:rsidRPr="00CF1754">
        <w:rPr>
          <w:rFonts w:ascii="Arial" w:hAnsi="Arial" w:cs="Arial"/>
          <w:b/>
          <w:bCs/>
          <w:sz w:val="36"/>
          <w:szCs w:val="36"/>
        </w:rPr>
        <w:t>Student Name:</w:t>
      </w:r>
      <w:r w:rsidRPr="00CF1754">
        <w:rPr>
          <w:sz w:val="36"/>
          <w:szCs w:val="36"/>
        </w:rPr>
        <w:t xml:space="preserve"> </w:t>
      </w:r>
      <w:proofErr w:type="spellStart"/>
      <w:r w:rsidRPr="00CF1754">
        <w:rPr>
          <w:sz w:val="36"/>
          <w:szCs w:val="36"/>
        </w:rPr>
        <w:t>Forhad</w:t>
      </w:r>
      <w:proofErr w:type="spellEnd"/>
      <w:r w:rsidRPr="00CF1754">
        <w:rPr>
          <w:sz w:val="36"/>
          <w:szCs w:val="36"/>
        </w:rPr>
        <w:t xml:space="preserve"> Hosen.</w:t>
      </w:r>
    </w:p>
    <w:p w14:paraId="49F5C0A4" w14:textId="14068467" w:rsidR="00CF1754" w:rsidRPr="00CF1754" w:rsidRDefault="00CF1754" w:rsidP="00CF1754">
      <w:pPr>
        <w:spacing w:line="259" w:lineRule="auto"/>
        <w:jc w:val="center"/>
        <w:rPr>
          <w:sz w:val="36"/>
          <w:szCs w:val="36"/>
        </w:rPr>
      </w:pPr>
      <w:r w:rsidRPr="00CF1754">
        <w:rPr>
          <w:rFonts w:ascii="Arial" w:hAnsi="Arial" w:cs="Arial"/>
          <w:b/>
          <w:bCs/>
          <w:sz w:val="36"/>
          <w:szCs w:val="36"/>
        </w:rPr>
        <w:t>Student Number:</w:t>
      </w:r>
      <w:r w:rsidRPr="00CF1754">
        <w:rPr>
          <w:sz w:val="36"/>
          <w:szCs w:val="36"/>
        </w:rPr>
        <w:t xml:space="preserve"> 191843</w:t>
      </w:r>
      <w:r w:rsidR="004D1915">
        <w:rPr>
          <w:sz w:val="36"/>
          <w:szCs w:val="36"/>
        </w:rPr>
        <w:t>1</w:t>
      </w:r>
      <w:r w:rsidRPr="00CF1754">
        <w:rPr>
          <w:sz w:val="36"/>
          <w:szCs w:val="36"/>
        </w:rPr>
        <w:t>.</w:t>
      </w:r>
    </w:p>
    <w:p w14:paraId="313D97F7" w14:textId="7E191B14" w:rsidR="00CF1754" w:rsidRPr="00CF1754" w:rsidRDefault="00CF1754" w:rsidP="00CF1754">
      <w:pPr>
        <w:spacing w:line="259" w:lineRule="auto"/>
        <w:jc w:val="center"/>
        <w:rPr>
          <w:sz w:val="36"/>
          <w:szCs w:val="36"/>
        </w:rPr>
      </w:pPr>
      <w:r w:rsidRPr="00CF1754">
        <w:rPr>
          <w:rFonts w:ascii="Arial" w:hAnsi="Arial" w:cs="Arial"/>
          <w:b/>
          <w:bCs/>
          <w:sz w:val="36"/>
          <w:szCs w:val="36"/>
        </w:rPr>
        <w:t>Module No:</w:t>
      </w:r>
      <w:r w:rsidRPr="00CF1754">
        <w:rPr>
          <w:sz w:val="36"/>
          <w:szCs w:val="36"/>
        </w:rPr>
        <w:t xml:space="preserve"> BMSW4001_LON.</w:t>
      </w:r>
    </w:p>
    <w:p w14:paraId="0476C98C" w14:textId="2B09F129" w:rsidR="00CF1754" w:rsidRPr="00CF1754" w:rsidRDefault="00CF1754" w:rsidP="00CF1754">
      <w:pPr>
        <w:spacing w:line="259" w:lineRule="auto"/>
        <w:jc w:val="center"/>
        <w:rPr>
          <w:sz w:val="36"/>
          <w:szCs w:val="36"/>
        </w:rPr>
      </w:pPr>
      <w:r w:rsidRPr="00CF1754">
        <w:rPr>
          <w:rFonts w:ascii="Arial" w:hAnsi="Arial" w:cs="Arial"/>
          <w:b/>
          <w:bCs/>
          <w:sz w:val="36"/>
          <w:szCs w:val="36"/>
        </w:rPr>
        <w:t>Module Title:</w:t>
      </w:r>
      <w:r w:rsidRPr="00CF1754">
        <w:rPr>
          <w:sz w:val="36"/>
          <w:szCs w:val="36"/>
        </w:rPr>
        <w:t xml:space="preserve"> Academic &amp; Employability Skills. </w:t>
      </w:r>
    </w:p>
    <w:p w14:paraId="51EF0225" w14:textId="320822A0" w:rsidR="00CF1754" w:rsidRPr="00CF1754" w:rsidRDefault="00CF1754" w:rsidP="00CF1754">
      <w:pPr>
        <w:spacing w:line="259" w:lineRule="auto"/>
        <w:jc w:val="center"/>
        <w:rPr>
          <w:sz w:val="36"/>
          <w:szCs w:val="36"/>
        </w:rPr>
      </w:pPr>
      <w:r w:rsidRPr="00CF1754">
        <w:rPr>
          <w:rFonts w:ascii="Arial" w:hAnsi="Arial" w:cs="Arial"/>
          <w:b/>
          <w:bCs/>
          <w:sz w:val="36"/>
          <w:szCs w:val="36"/>
        </w:rPr>
        <w:t>Lecturer:</w:t>
      </w:r>
      <w:r w:rsidRPr="00CF1754">
        <w:rPr>
          <w:sz w:val="36"/>
          <w:szCs w:val="36"/>
        </w:rPr>
        <w:t xml:space="preserve"> </w:t>
      </w:r>
      <w:proofErr w:type="spellStart"/>
      <w:r w:rsidRPr="00CF1754">
        <w:rPr>
          <w:sz w:val="36"/>
          <w:szCs w:val="36"/>
        </w:rPr>
        <w:t>LIoyd</w:t>
      </w:r>
      <w:proofErr w:type="spellEnd"/>
      <w:r w:rsidRPr="00CF1754">
        <w:rPr>
          <w:sz w:val="36"/>
          <w:szCs w:val="36"/>
        </w:rPr>
        <w:t xml:space="preserve"> Beharry. </w:t>
      </w:r>
    </w:p>
    <w:p w14:paraId="762A8757" w14:textId="77777777" w:rsidR="00CF1754" w:rsidRDefault="00CF1754" w:rsidP="00CF1754">
      <w:pPr>
        <w:spacing w:line="259" w:lineRule="auto"/>
        <w:jc w:val="center"/>
      </w:pPr>
    </w:p>
    <w:p w14:paraId="2A73EEFF" w14:textId="3CA4777E" w:rsidR="00CF1754" w:rsidRDefault="00CF1754">
      <w:pPr>
        <w:spacing w:line="259" w:lineRule="auto"/>
        <w:jc w:val="left"/>
      </w:pPr>
    </w:p>
    <w:p w14:paraId="0C88E1DC" w14:textId="7A4D7A87" w:rsidR="00CF1754" w:rsidRDefault="00CF1754">
      <w:pPr>
        <w:spacing w:line="259" w:lineRule="auto"/>
        <w:jc w:val="left"/>
      </w:pPr>
    </w:p>
    <w:p w14:paraId="0962836F" w14:textId="7D252C9D" w:rsidR="00CF1754" w:rsidRDefault="00CF1754">
      <w:pPr>
        <w:spacing w:line="259" w:lineRule="auto"/>
        <w:jc w:val="left"/>
      </w:pPr>
    </w:p>
    <w:p w14:paraId="162D70BC" w14:textId="684A8CC6" w:rsidR="00CF1754" w:rsidRDefault="00CF1754">
      <w:pPr>
        <w:spacing w:line="259" w:lineRule="auto"/>
        <w:jc w:val="left"/>
      </w:pPr>
    </w:p>
    <w:p w14:paraId="0F0775C7" w14:textId="2C3E11B6" w:rsidR="00CF1754" w:rsidRDefault="00CF1754">
      <w:pPr>
        <w:spacing w:line="259" w:lineRule="auto"/>
        <w:jc w:val="left"/>
      </w:pPr>
    </w:p>
    <w:p w14:paraId="643A325B" w14:textId="27AAB297" w:rsidR="00CF1754" w:rsidRDefault="00CF1754">
      <w:pPr>
        <w:spacing w:line="259" w:lineRule="auto"/>
        <w:jc w:val="left"/>
      </w:pPr>
    </w:p>
    <w:p w14:paraId="5A92030D" w14:textId="2E8BEC68" w:rsidR="00CF1754" w:rsidRDefault="00CF1754">
      <w:pPr>
        <w:spacing w:line="259" w:lineRule="auto"/>
        <w:jc w:val="left"/>
      </w:pPr>
    </w:p>
    <w:p w14:paraId="48F90DB9" w14:textId="1590580A" w:rsidR="00CF1754" w:rsidRDefault="00CF1754">
      <w:pPr>
        <w:spacing w:line="259" w:lineRule="auto"/>
        <w:jc w:val="left"/>
      </w:pPr>
    </w:p>
    <w:p w14:paraId="5D8E2556" w14:textId="313B4CCE" w:rsidR="00CF1754" w:rsidRDefault="00CF1754">
      <w:pPr>
        <w:spacing w:line="259" w:lineRule="auto"/>
        <w:jc w:val="left"/>
      </w:pPr>
    </w:p>
    <w:p w14:paraId="4AFE3847" w14:textId="15C1D389" w:rsidR="00CF1754" w:rsidRDefault="00CF1754">
      <w:pPr>
        <w:spacing w:line="259" w:lineRule="auto"/>
        <w:jc w:val="left"/>
      </w:pPr>
    </w:p>
    <w:p w14:paraId="2575C6AA" w14:textId="32532B45" w:rsidR="00CF1754" w:rsidRDefault="00CF1754">
      <w:pPr>
        <w:spacing w:line="259" w:lineRule="auto"/>
        <w:jc w:val="left"/>
      </w:pPr>
    </w:p>
    <w:p w14:paraId="3BAFC2CB" w14:textId="77777777" w:rsidR="00CF1754" w:rsidRDefault="00CF1754">
      <w:pPr>
        <w:spacing w:line="259" w:lineRule="auto"/>
        <w:jc w:val="left"/>
      </w:pPr>
    </w:p>
    <w:sdt>
      <w:sdtPr>
        <w:rPr>
          <w:rFonts w:ascii="Times New Roman" w:eastAsiaTheme="minorHAnsi" w:hAnsi="Times New Roman" w:cstheme="minorBidi"/>
          <w:color w:val="auto"/>
          <w:sz w:val="24"/>
          <w:szCs w:val="22"/>
        </w:rPr>
        <w:id w:val="85665662"/>
        <w:docPartObj>
          <w:docPartGallery w:val="Table of Contents"/>
          <w:docPartUnique/>
        </w:docPartObj>
      </w:sdtPr>
      <w:sdtEndPr>
        <w:rPr>
          <w:b/>
          <w:bCs/>
          <w:noProof/>
        </w:rPr>
      </w:sdtEndPr>
      <w:sdtContent>
        <w:p w14:paraId="4648AE15" w14:textId="77777777" w:rsidR="001D4F0E" w:rsidRDefault="007E49E3" w:rsidP="001D4F0E">
          <w:pPr>
            <w:pStyle w:val="TOCHeading"/>
            <w:jc w:val="center"/>
            <w:rPr>
              <w:rFonts w:ascii="Times New Roman" w:hAnsi="Times New Roman" w:cs="Times New Roman"/>
              <w:b/>
              <w:color w:val="auto"/>
            </w:rPr>
          </w:pPr>
          <w:r w:rsidRPr="001D4F0E">
            <w:rPr>
              <w:rFonts w:ascii="Times New Roman" w:hAnsi="Times New Roman" w:cs="Times New Roman"/>
              <w:b/>
              <w:color w:val="auto"/>
            </w:rPr>
            <w:t>Table of Contents</w:t>
          </w:r>
        </w:p>
        <w:p w14:paraId="6D4B25E1" w14:textId="77777777" w:rsidR="001D4F0E" w:rsidRPr="001D4F0E" w:rsidRDefault="001D4F0E" w:rsidP="001D4F0E"/>
        <w:p w14:paraId="76F9292A" w14:textId="77777777" w:rsidR="001D4F0E" w:rsidRDefault="007E49E3">
          <w:pPr>
            <w:pStyle w:val="TOC1"/>
            <w:tabs>
              <w:tab w:val="right" w:leader="dot" w:pos="9350"/>
            </w:tabs>
            <w:rPr>
              <w:noProof/>
            </w:rPr>
          </w:pPr>
          <w:r>
            <w:fldChar w:fldCharType="begin"/>
          </w:r>
          <w:r>
            <w:instrText xml:space="preserve"> TOC \o "1-3" \h \z \u </w:instrText>
          </w:r>
          <w:r>
            <w:fldChar w:fldCharType="separate"/>
          </w:r>
          <w:hyperlink w:anchor="_Toc57241033" w:history="1">
            <w:r w:rsidRPr="00310161">
              <w:rPr>
                <w:rStyle w:val="Hyperlink"/>
                <w:noProof/>
              </w:rPr>
              <w:t>Introduction</w:t>
            </w:r>
            <w:r>
              <w:rPr>
                <w:noProof/>
                <w:webHidden/>
              </w:rPr>
              <w:tab/>
            </w:r>
            <w:r>
              <w:rPr>
                <w:noProof/>
                <w:webHidden/>
              </w:rPr>
              <w:fldChar w:fldCharType="begin"/>
            </w:r>
            <w:r>
              <w:rPr>
                <w:noProof/>
                <w:webHidden/>
              </w:rPr>
              <w:instrText xml:space="preserve"> PAGEREF _Toc57241033 \h </w:instrText>
            </w:r>
            <w:r>
              <w:rPr>
                <w:noProof/>
                <w:webHidden/>
              </w:rPr>
            </w:r>
            <w:r>
              <w:rPr>
                <w:noProof/>
                <w:webHidden/>
              </w:rPr>
              <w:fldChar w:fldCharType="separate"/>
            </w:r>
            <w:r>
              <w:rPr>
                <w:noProof/>
                <w:webHidden/>
              </w:rPr>
              <w:t>3</w:t>
            </w:r>
            <w:r>
              <w:rPr>
                <w:noProof/>
                <w:webHidden/>
              </w:rPr>
              <w:fldChar w:fldCharType="end"/>
            </w:r>
          </w:hyperlink>
        </w:p>
        <w:p w14:paraId="4FAD16FC" w14:textId="77777777" w:rsidR="001D4F0E" w:rsidRDefault="009E2875">
          <w:pPr>
            <w:pStyle w:val="TOC1"/>
            <w:tabs>
              <w:tab w:val="right" w:leader="dot" w:pos="9350"/>
            </w:tabs>
            <w:rPr>
              <w:noProof/>
            </w:rPr>
          </w:pPr>
          <w:hyperlink w:anchor="_Toc57241034" w:history="1">
            <w:r w:rsidR="007E49E3" w:rsidRPr="00310161">
              <w:rPr>
                <w:rStyle w:val="Hyperlink"/>
                <w:noProof/>
              </w:rPr>
              <w:t>Gibbs’ Reflective Cycle</w:t>
            </w:r>
            <w:r w:rsidR="007E49E3">
              <w:rPr>
                <w:noProof/>
                <w:webHidden/>
              </w:rPr>
              <w:tab/>
            </w:r>
            <w:r w:rsidR="007E49E3">
              <w:rPr>
                <w:noProof/>
                <w:webHidden/>
              </w:rPr>
              <w:fldChar w:fldCharType="begin"/>
            </w:r>
            <w:r w:rsidR="007E49E3">
              <w:rPr>
                <w:noProof/>
                <w:webHidden/>
              </w:rPr>
              <w:instrText xml:space="preserve"> PAGEREF _Toc57241034 \h </w:instrText>
            </w:r>
            <w:r w:rsidR="007E49E3">
              <w:rPr>
                <w:noProof/>
                <w:webHidden/>
              </w:rPr>
            </w:r>
            <w:r w:rsidR="007E49E3">
              <w:rPr>
                <w:noProof/>
                <w:webHidden/>
              </w:rPr>
              <w:fldChar w:fldCharType="separate"/>
            </w:r>
            <w:r w:rsidR="007E49E3">
              <w:rPr>
                <w:noProof/>
                <w:webHidden/>
              </w:rPr>
              <w:t>4</w:t>
            </w:r>
            <w:r w:rsidR="007E49E3">
              <w:rPr>
                <w:noProof/>
                <w:webHidden/>
              </w:rPr>
              <w:fldChar w:fldCharType="end"/>
            </w:r>
          </w:hyperlink>
        </w:p>
        <w:p w14:paraId="3E579C96" w14:textId="77777777" w:rsidR="001D4F0E" w:rsidRDefault="009E2875">
          <w:pPr>
            <w:pStyle w:val="TOC1"/>
            <w:tabs>
              <w:tab w:val="right" w:leader="dot" w:pos="9350"/>
            </w:tabs>
            <w:rPr>
              <w:noProof/>
            </w:rPr>
          </w:pPr>
          <w:hyperlink w:anchor="_Toc57241035" w:history="1">
            <w:r w:rsidR="007E49E3" w:rsidRPr="00310161">
              <w:rPr>
                <w:rStyle w:val="Hyperlink"/>
                <w:noProof/>
              </w:rPr>
              <w:t>Time management</w:t>
            </w:r>
            <w:r w:rsidR="007E49E3">
              <w:rPr>
                <w:noProof/>
                <w:webHidden/>
              </w:rPr>
              <w:tab/>
            </w:r>
            <w:r w:rsidR="007E49E3">
              <w:rPr>
                <w:noProof/>
                <w:webHidden/>
              </w:rPr>
              <w:fldChar w:fldCharType="begin"/>
            </w:r>
            <w:r w:rsidR="007E49E3">
              <w:rPr>
                <w:noProof/>
                <w:webHidden/>
              </w:rPr>
              <w:instrText xml:space="preserve"> PAGEREF _Toc57241035 \h </w:instrText>
            </w:r>
            <w:r w:rsidR="007E49E3">
              <w:rPr>
                <w:noProof/>
                <w:webHidden/>
              </w:rPr>
            </w:r>
            <w:r w:rsidR="007E49E3">
              <w:rPr>
                <w:noProof/>
                <w:webHidden/>
              </w:rPr>
              <w:fldChar w:fldCharType="separate"/>
            </w:r>
            <w:r w:rsidR="007E49E3">
              <w:rPr>
                <w:noProof/>
                <w:webHidden/>
              </w:rPr>
              <w:t>6</w:t>
            </w:r>
            <w:r w:rsidR="007E49E3">
              <w:rPr>
                <w:noProof/>
                <w:webHidden/>
              </w:rPr>
              <w:fldChar w:fldCharType="end"/>
            </w:r>
          </w:hyperlink>
        </w:p>
        <w:p w14:paraId="421EF491" w14:textId="77777777" w:rsidR="001D4F0E" w:rsidRDefault="009E2875">
          <w:pPr>
            <w:pStyle w:val="TOC1"/>
            <w:tabs>
              <w:tab w:val="right" w:leader="dot" w:pos="9350"/>
            </w:tabs>
            <w:rPr>
              <w:noProof/>
            </w:rPr>
          </w:pPr>
          <w:hyperlink w:anchor="_Toc57241036" w:history="1">
            <w:r w:rsidR="007E49E3" w:rsidRPr="00310161">
              <w:rPr>
                <w:rStyle w:val="Hyperlink"/>
                <w:noProof/>
              </w:rPr>
              <w:t>Public Speaking and Presentations</w:t>
            </w:r>
            <w:r w:rsidR="007E49E3">
              <w:rPr>
                <w:noProof/>
                <w:webHidden/>
              </w:rPr>
              <w:tab/>
            </w:r>
            <w:r w:rsidR="007E49E3">
              <w:rPr>
                <w:noProof/>
                <w:webHidden/>
              </w:rPr>
              <w:fldChar w:fldCharType="begin"/>
            </w:r>
            <w:r w:rsidR="007E49E3">
              <w:rPr>
                <w:noProof/>
                <w:webHidden/>
              </w:rPr>
              <w:instrText xml:space="preserve"> PAGEREF _Toc57241036 \h </w:instrText>
            </w:r>
            <w:r w:rsidR="007E49E3">
              <w:rPr>
                <w:noProof/>
                <w:webHidden/>
              </w:rPr>
            </w:r>
            <w:r w:rsidR="007E49E3">
              <w:rPr>
                <w:noProof/>
                <w:webHidden/>
              </w:rPr>
              <w:fldChar w:fldCharType="separate"/>
            </w:r>
            <w:r w:rsidR="007E49E3">
              <w:rPr>
                <w:noProof/>
                <w:webHidden/>
              </w:rPr>
              <w:t>8</w:t>
            </w:r>
            <w:r w:rsidR="007E49E3">
              <w:rPr>
                <w:noProof/>
                <w:webHidden/>
              </w:rPr>
              <w:fldChar w:fldCharType="end"/>
            </w:r>
          </w:hyperlink>
        </w:p>
        <w:p w14:paraId="389942DB" w14:textId="77777777" w:rsidR="001D4F0E" w:rsidRDefault="009E2875">
          <w:pPr>
            <w:pStyle w:val="TOC1"/>
            <w:tabs>
              <w:tab w:val="right" w:leader="dot" w:pos="9350"/>
            </w:tabs>
            <w:rPr>
              <w:noProof/>
            </w:rPr>
          </w:pPr>
          <w:hyperlink w:anchor="_Toc57241037" w:history="1">
            <w:r w:rsidR="007E49E3" w:rsidRPr="00310161">
              <w:rPr>
                <w:rStyle w:val="Hyperlink"/>
                <w:noProof/>
              </w:rPr>
              <w:t>Online Learning Experience</w:t>
            </w:r>
            <w:r w:rsidR="007E49E3">
              <w:rPr>
                <w:noProof/>
                <w:webHidden/>
              </w:rPr>
              <w:tab/>
            </w:r>
            <w:r w:rsidR="007E49E3">
              <w:rPr>
                <w:noProof/>
                <w:webHidden/>
              </w:rPr>
              <w:fldChar w:fldCharType="begin"/>
            </w:r>
            <w:r w:rsidR="007E49E3">
              <w:rPr>
                <w:noProof/>
                <w:webHidden/>
              </w:rPr>
              <w:instrText xml:space="preserve"> PAGEREF _Toc57241037 \h </w:instrText>
            </w:r>
            <w:r w:rsidR="007E49E3">
              <w:rPr>
                <w:noProof/>
                <w:webHidden/>
              </w:rPr>
            </w:r>
            <w:r w:rsidR="007E49E3">
              <w:rPr>
                <w:noProof/>
                <w:webHidden/>
              </w:rPr>
              <w:fldChar w:fldCharType="separate"/>
            </w:r>
            <w:r w:rsidR="007E49E3">
              <w:rPr>
                <w:noProof/>
                <w:webHidden/>
              </w:rPr>
              <w:t>9</w:t>
            </w:r>
            <w:r w:rsidR="007E49E3">
              <w:rPr>
                <w:noProof/>
                <w:webHidden/>
              </w:rPr>
              <w:fldChar w:fldCharType="end"/>
            </w:r>
          </w:hyperlink>
        </w:p>
        <w:p w14:paraId="6AA69FC7" w14:textId="77777777" w:rsidR="001D4F0E" w:rsidRDefault="009E2875">
          <w:pPr>
            <w:pStyle w:val="TOC1"/>
            <w:tabs>
              <w:tab w:val="right" w:leader="dot" w:pos="9350"/>
            </w:tabs>
            <w:rPr>
              <w:noProof/>
            </w:rPr>
          </w:pPr>
          <w:hyperlink w:anchor="_Toc57241038" w:history="1">
            <w:r w:rsidR="007E49E3" w:rsidRPr="00310161">
              <w:rPr>
                <w:rStyle w:val="Hyperlink"/>
                <w:noProof/>
              </w:rPr>
              <w:t>Conclusion</w:t>
            </w:r>
            <w:r w:rsidR="007E49E3">
              <w:rPr>
                <w:noProof/>
                <w:webHidden/>
              </w:rPr>
              <w:tab/>
            </w:r>
            <w:r w:rsidR="007E49E3">
              <w:rPr>
                <w:noProof/>
                <w:webHidden/>
              </w:rPr>
              <w:fldChar w:fldCharType="begin"/>
            </w:r>
            <w:r w:rsidR="007E49E3">
              <w:rPr>
                <w:noProof/>
                <w:webHidden/>
              </w:rPr>
              <w:instrText xml:space="preserve"> PAGEREF _Toc57241038 \h </w:instrText>
            </w:r>
            <w:r w:rsidR="007E49E3">
              <w:rPr>
                <w:noProof/>
                <w:webHidden/>
              </w:rPr>
            </w:r>
            <w:r w:rsidR="007E49E3">
              <w:rPr>
                <w:noProof/>
                <w:webHidden/>
              </w:rPr>
              <w:fldChar w:fldCharType="separate"/>
            </w:r>
            <w:r w:rsidR="007E49E3">
              <w:rPr>
                <w:noProof/>
                <w:webHidden/>
              </w:rPr>
              <w:t>10</w:t>
            </w:r>
            <w:r w:rsidR="007E49E3">
              <w:rPr>
                <w:noProof/>
                <w:webHidden/>
              </w:rPr>
              <w:fldChar w:fldCharType="end"/>
            </w:r>
          </w:hyperlink>
        </w:p>
        <w:p w14:paraId="154C756E" w14:textId="77777777" w:rsidR="001D4F0E" w:rsidRDefault="009E2875">
          <w:pPr>
            <w:pStyle w:val="TOC1"/>
            <w:tabs>
              <w:tab w:val="right" w:leader="dot" w:pos="9350"/>
            </w:tabs>
            <w:rPr>
              <w:noProof/>
            </w:rPr>
          </w:pPr>
          <w:hyperlink w:anchor="_Toc57241039" w:history="1">
            <w:r w:rsidR="007E49E3" w:rsidRPr="00310161">
              <w:rPr>
                <w:rStyle w:val="Hyperlink"/>
                <w:noProof/>
              </w:rPr>
              <w:t>References</w:t>
            </w:r>
            <w:r w:rsidR="007E49E3">
              <w:rPr>
                <w:noProof/>
                <w:webHidden/>
              </w:rPr>
              <w:tab/>
            </w:r>
            <w:r w:rsidR="007E49E3">
              <w:rPr>
                <w:noProof/>
                <w:webHidden/>
              </w:rPr>
              <w:fldChar w:fldCharType="begin"/>
            </w:r>
            <w:r w:rsidR="007E49E3">
              <w:rPr>
                <w:noProof/>
                <w:webHidden/>
              </w:rPr>
              <w:instrText xml:space="preserve"> PAGEREF _Toc57241039 \h </w:instrText>
            </w:r>
            <w:r w:rsidR="007E49E3">
              <w:rPr>
                <w:noProof/>
                <w:webHidden/>
              </w:rPr>
            </w:r>
            <w:r w:rsidR="007E49E3">
              <w:rPr>
                <w:noProof/>
                <w:webHidden/>
              </w:rPr>
              <w:fldChar w:fldCharType="separate"/>
            </w:r>
            <w:r w:rsidR="007E49E3">
              <w:rPr>
                <w:noProof/>
                <w:webHidden/>
              </w:rPr>
              <w:t>11</w:t>
            </w:r>
            <w:r w:rsidR="007E49E3">
              <w:rPr>
                <w:noProof/>
                <w:webHidden/>
              </w:rPr>
              <w:fldChar w:fldCharType="end"/>
            </w:r>
          </w:hyperlink>
        </w:p>
        <w:p w14:paraId="3141B229" w14:textId="77777777" w:rsidR="001D4F0E" w:rsidRDefault="007E49E3">
          <w:r>
            <w:rPr>
              <w:b/>
              <w:bCs/>
              <w:noProof/>
            </w:rPr>
            <w:fldChar w:fldCharType="end"/>
          </w:r>
        </w:p>
      </w:sdtContent>
    </w:sdt>
    <w:p w14:paraId="405CA763" w14:textId="77777777" w:rsidR="008E5DA0" w:rsidRDefault="008E5DA0" w:rsidP="008E5DA0"/>
    <w:p w14:paraId="3D8E484C" w14:textId="77777777" w:rsidR="008E5DA0" w:rsidRDefault="007E49E3">
      <w:pPr>
        <w:spacing w:line="259" w:lineRule="auto"/>
        <w:jc w:val="left"/>
      </w:pPr>
      <w:r>
        <w:br w:type="page"/>
      </w:r>
    </w:p>
    <w:p w14:paraId="16786274" w14:textId="50EE8503" w:rsidR="008E5DA0" w:rsidRDefault="007E49E3" w:rsidP="00EE439B">
      <w:pPr>
        <w:pStyle w:val="Heading1"/>
      </w:pPr>
      <w:bookmarkStart w:id="0" w:name="_Toc57241033"/>
      <w:r>
        <w:lastRenderedPageBreak/>
        <w:t>Introduction</w:t>
      </w:r>
      <w:bookmarkEnd w:id="0"/>
      <w:r w:rsidR="004D1915">
        <w:t>.</w:t>
      </w:r>
    </w:p>
    <w:p w14:paraId="2365C3A0" w14:textId="77777777" w:rsidR="000C3E31" w:rsidRPr="000C3E31" w:rsidRDefault="007E49E3" w:rsidP="000C3E31">
      <w:r>
        <w:t xml:space="preserve">Reflection is a process that influences or emphasize a person's knowledge based on past experiences and beliefs. A reflection model helps to structure this experience and helps a person to learn from that </w:t>
      </w:r>
      <w:r w:rsidRPr="00F20B94">
        <w:t>experience</w:t>
      </w:r>
      <w:r w:rsidR="00F20B94" w:rsidRPr="00F20B94">
        <w:t xml:space="preserve"> (BACHRACH, 2017)</w:t>
      </w:r>
      <w:r w:rsidRPr="00F20B94">
        <w:t>. Gibbs’ reflective</w:t>
      </w:r>
      <w:r>
        <w:t xml:space="preserve"> cycle is one of the famous reflection models that has been discussed in this report. Also, time management, public speaking, and online learning experience are the topics that are being explained using this model.  </w:t>
      </w:r>
    </w:p>
    <w:p w14:paraId="120E8F8B" w14:textId="77777777" w:rsidR="008E5DA0" w:rsidRDefault="007E49E3">
      <w:pPr>
        <w:spacing w:line="259" w:lineRule="auto"/>
        <w:jc w:val="left"/>
      </w:pPr>
      <w:r>
        <w:br w:type="page"/>
      </w:r>
    </w:p>
    <w:p w14:paraId="53A586BC" w14:textId="089CFED8" w:rsidR="008E5DA0" w:rsidRDefault="007E49E3" w:rsidP="00EE439B">
      <w:pPr>
        <w:pStyle w:val="Heading1"/>
      </w:pPr>
      <w:bookmarkStart w:id="1" w:name="_Toc57241034"/>
      <w:r>
        <w:lastRenderedPageBreak/>
        <w:t>Gibbs</w:t>
      </w:r>
      <w:r w:rsidR="00395F3B">
        <w:t>’</w:t>
      </w:r>
      <w:r>
        <w:t xml:space="preserve"> Reflective Cycle</w:t>
      </w:r>
      <w:bookmarkEnd w:id="1"/>
      <w:r w:rsidR="004D1915">
        <w:t>.</w:t>
      </w:r>
    </w:p>
    <w:p w14:paraId="102EBFD4" w14:textId="77777777" w:rsidR="00395F3B" w:rsidRDefault="007E49E3" w:rsidP="00395F3B">
      <w:r>
        <w:t xml:space="preserve">In the year 1988, a reflective cycle was developed by Graham Gibbs which is known as Gibbs' reflective cycle. </w:t>
      </w:r>
      <w:r w:rsidR="000B4665">
        <w:t>He tried to put the learning from an experience into a structure. It helps people to learn from their experiences. The experiences of people shape them as a person but to learn from those experiences depends on the person. This model helps a person to learn from previous experiences. This reflective cycle has 6 stages which are as follows,</w:t>
      </w:r>
    </w:p>
    <w:p w14:paraId="6C81E036" w14:textId="77777777" w:rsidR="000B4665" w:rsidRPr="005E0AED" w:rsidRDefault="007E49E3" w:rsidP="00395F3B">
      <w:r w:rsidRPr="000B4665">
        <w:rPr>
          <w:b/>
        </w:rPr>
        <w:t>Description:</w:t>
      </w:r>
      <w:r>
        <w:rPr>
          <w:b/>
        </w:rPr>
        <w:t xml:space="preserve"> </w:t>
      </w:r>
      <w:r w:rsidR="005E0AED">
        <w:t xml:space="preserve">The very first stage is called a description where the person describes the whole story or experience he/she </w:t>
      </w:r>
      <w:r w:rsidR="005E0AED" w:rsidRPr="00F20B94">
        <w:t>had</w:t>
      </w:r>
      <w:r w:rsidR="00F20B94" w:rsidRPr="00F20B94">
        <w:t xml:space="preserve"> (Cox, 2015)</w:t>
      </w:r>
      <w:r w:rsidR="005E0AED" w:rsidRPr="00F20B94">
        <w:t>. Without jumping to any conclusions the person describes what happened, how happened, when happened</w:t>
      </w:r>
      <w:r w:rsidR="005E0AED">
        <w:t>, what was the result of the situation, etc.</w:t>
      </w:r>
    </w:p>
    <w:p w14:paraId="4D835A4C" w14:textId="77777777" w:rsidR="000B4665" w:rsidRPr="005E0AED" w:rsidRDefault="007E49E3" w:rsidP="00395F3B">
      <w:r w:rsidRPr="000B4665">
        <w:rPr>
          <w:b/>
        </w:rPr>
        <w:t>Feelings:</w:t>
      </w:r>
      <w:r w:rsidR="005E0AED">
        <w:rPr>
          <w:b/>
        </w:rPr>
        <w:t xml:space="preserve"> </w:t>
      </w:r>
      <w:r w:rsidR="005E0AED">
        <w:t>At the second stage the person is encouraged to express his/her point of view about the situation. Like what he/she thinks and feels about the situation.</w:t>
      </w:r>
    </w:p>
    <w:p w14:paraId="432BF7FE" w14:textId="77777777" w:rsidR="000B4665" w:rsidRDefault="007E49E3" w:rsidP="00395F3B">
      <w:r w:rsidRPr="000B4665">
        <w:rPr>
          <w:b/>
        </w:rPr>
        <w:t>Evaluation:</w:t>
      </w:r>
      <w:r w:rsidR="005E0AED">
        <w:rPr>
          <w:b/>
        </w:rPr>
        <w:t xml:space="preserve"> </w:t>
      </w:r>
      <w:r w:rsidR="00982FAC">
        <w:t>Here, the person tries to evaluate the situation and try to objectify both positive as well as negative aspects of the situation. The person needs to be as honest as possible while evaluating the situation.</w:t>
      </w:r>
    </w:p>
    <w:p w14:paraId="08D591B6" w14:textId="77777777" w:rsidR="00D72A13" w:rsidRDefault="007E49E3" w:rsidP="00D72A13">
      <w:pPr>
        <w:keepNext/>
      </w:pPr>
      <w:r>
        <w:rPr>
          <w:noProof/>
        </w:rPr>
        <w:t xml:space="preserve">                                    </w:t>
      </w:r>
      <w:r>
        <w:rPr>
          <w:noProof/>
        </w:rPr>
        <w:drawing>
          <wp:inline distT="0" distB="0" distL="0" distR="0" wp14:anchorId="4EF13DF8" wp14:editId="17E340B7">
            <wp:extent cx="3171825" cy="26721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08218" name=""/>
                    <pic:cNvPicPr/>
                  </pic:nvPicPr>
                  <pic:blipFill>
                    <a:blip r:embed="rId7"/>
                    <a:stretch>
                      <a:fillRect/>
                    </a:stretch>
                  </pic:blipFill>
                  <pic:spPr>
                    <a:xfrm>
                      <a:off x="0" y="0"/>
                      <a:ext cx="3172382" cy="2672575"/>
                    </a:xfrm>
                    <a:prstGeom prst="rect">
                      <a:avLst/>
                    </a:prstGeom>
                  </pic:spPr>
                </pic:pic>
              </a:graphicData>
            </a:graphic>
          </wp:inline>
        </w:drawing>
      </w:r>
    </w:p>
    <w:p w14:paraId="04439CB5" w14:textId="77777777" w:rsidR="00D72A13" w:rsidRPr="00982FAC" w:rsidRDefault="007E49E3" w:rsidP="00D72A13">
      <w:pPr>
        <w:pStyle w:val="Caption"/>
      </w:pPr>
      <w:r>
        <w:t xml:space="preserve">                                                                               Figure </w:t>
      </w:r>
      <w:r w:rsidR="009E2875">
        <w:fldChar w:fldCharType="begin"/>
      </w:r>
      <w:r w:rsidR="009E2875">
        <w:instrText xml:space="preserve"> SEQ Figure \* ARABIC </w:instrText>
      </w:r>
      <w:r w:rsidR="009E2875">
        <w:fldChar w:fldCharType="separate"/>
      </w:r>
      <w:r>
        <w:rPr>
          <w:noProof/>
        </w:rPr>
        <w:t>1</w:t>
      </w:r>
      <w:r w:rsidR="009E2875">
        <w:rPr>
          <w:noProof/>
        </w:rPr>
        <w:fldChar w:fldCharType="end"/>
      </w:r>
      <w:r>
        <w:t>: Gibbs' reflective cycle.</w:t>
      </w:r>
    </w:p>
    <w:p w14:paraId="30DF77F6" w14:textId="77777777" w:rsidR="000B4665" w:rsidRPr="00F20B94" w:rsidRDefault="007E49E3" w:rsidP="00395F3B">
      <w:r w:rsidRPr="000B4665">
        <w:rPr>
          <w:b/>
        </w:rPr>
        <w:t>Analysis:</w:t>
      </w:r>
      <w:r w:rsidR="00EB0EEF">
        <w:rPr>
          <w:b/>
        </w:rPr>
        <w:t xml:space="preserve"> </w:t>
      </w:r>
      <w:r w:rsidR="00EB0EEF">
        <w:t xml:space="preserve">At this stage, the person tries to determine what things went well and what things did not go well. The person tries to make sense and try to find out what can be learned from </w:t>
      </w:r>
      <w:r w:rsidR="00EB0EEF" w:rsidRPr="00F20B94">
        <w:t>the situation</w:t>
      </w:r>
      <w:r w:rsidR="00F20B94" w:rsidRPr="00F20B94">
        <w:t xml:space="preserve"> (Stoehr, Marin, and Pudlo, 2016)</w:t>
      </w:r>
      <w:r w:rsidR="00EB0EEF" w:rsidRPr="00F20B94">
        <w:t xml:space="preserve">. </w:t>
      </w:r>
    </w:p>
    <w:p w14:paraId="0809F8A7" w14:textId="77777777" w:rsidR="000B4665" w:rsidRPr="00EB0EEF" w:rsidRDefault="007E49E3" w:rsidP="00395F3B">
      <w:r w:rsidRPr="000B4665">
        <w:rPr>
          <w:b/>
        </w:rPr>
        <w:lastRenderedPageBreak/>
        <w:t>Conclusion:</w:t>
      </w:r>
      <w:r w:rsidR="00EB0EEF">
        <w:rPr>
          <w:b/>
        </w:rPr>
        <w:t xml:space="preserve"> </w:t>
      </w:r>
      <w:r w:rsidR="00EB0EEF">
        <w:t xml:space="preserve">The person finally determines the learning at this stage and try to find out what he/she could have been done differently. </w:t>
      </w:r>
      <w:r w:rsidR="00A20286">
        <w:t xml:space="preserve">The person determines what could be improved. </w:t>
      </w:r>
    </w:p>
    <w:p w14:paraId="0194E1CF" w14:textId="77777777" w:rsidR="000B4665" w:rsidRPr="000B4DFA" w:rsidRDefault="007E49E3" w:rsidP="00395F3B">
      <w:r w:rsidRPr="000B4665">
        <w:rPr>
          <w:b/>
        </w:rPr>
        <w:t>Action Plan:</w:t>
      </w:r>
      <w:r w:rsidR="000B4DFA">
        <w:rPr>
          <w:b/>
        </w:rPr>
        <w:t xml:space="preserve"> </w:t>
      </w:r>
      <w:r w:rsidR="000B4DFA">
        <w:t xml:space="preserve">In the earlier stage the person determined the things that could have been done differently and this stage he/she makes a plan to improve that. Here, the person tries to make sure the plan helps to improve his/her </w:t>
      </w:r>
      <w:r w:rsidR="001C68CA" w:rsidRPr="00F20B94">
        <w:t>lacking</w:t>
      </w:r>
      <w:r w:rsidR="00F20B94" w:rsidRPr="00F20B94">
        <w:t xml:space="preserve"> (Wareing, 2017)</w:t>
      </w:r>
      <w:r w:rsidR="000B4DFA" w:rsidRPr="00F20B94">
        <w:t xml:space="preserve">. </w:t>
      </w:r>
      <w:r w:rsidR="001C68CA" w:rsidRPr="00F20B94">
        <w:t>It is helpful for the</w:t>
      </w:r>
      <w:r w:rsidR="001C68CA">
        <w:t xml:space="preserve"> future.</w:t>
      </w:r>
    </w:p>
    <w:p w14:paraId="3CF0967F" w14:textId="77777777" w:rsidR="004D1915" w:rsidRDefault="004D1915" w:rsidP="004D1915">
      <w:pPr>
        <w:spacing w:line="259" w:lineRule="auto"/>
        <w:jc w:val="left"/>
      </w:pPr>
      <w:bookmarkStart w:id="2" w:name="_Toc57241035"/>
    </w:p>
    <w:p w14:paraId="7CEA5012" w14:textId="7707FDB5" w:rsidR="008E5DA0" w:rsidRPr="004D1915" w:rsidRDefault="007E49E3" w:rsidP="004D1915">
      <w:pPr>
        <w:spacing w:line="259" w:lineRule="auto"/>
        <w:jc w:val="left"/>
        <w:rPr>
          <w:b/>
          <w:bCs/>
          <w:sz w:val="32"/>
          <w:szCs w:val="32"/>
        </w:rPr>
      </w:pPr>
      <w:r w:rsidRPr="004D1915">
        <w:rPr>
          <w:b/>
          <w:bCs/>
          <w:sz w:val="32"/>
          <w:szCs w:val="32"/>
        </w:rPr>
        <w:t>Time management</w:t>
      </w:r>
      <w:bookmarkEnd w:id="2"/>
      <w:r w:rsidR="004D1915">
        <w:rPr>
          <w:b/>
          <w:bCs/>
          <w:sz w:val="32"/>
          <w:szCs w:val="32"/>
        </w:rPr>
        <w:t>.</w:t>
      </w:r>
    </w:p>
    <w:p w14:paraId="440EC42A" w14:textId="77777777" w:rsidR="005B44A9" w:rsidRPr="002B1393" w:rsidRDefault="007E49E3" w:rsidP="005B44A9">
      <w:r w:rsidRPr="002B1393">
        <w:rPr>
          <w:b/>
        </w:rPr>
        <w:t xml:space="preserve">Description: </w:t>
      </w:r>
      <w:r w:rsidR="002B1393">
        <w:t xml:space="preserve">While studying time management is a very important thing that we all should maintain. </w:t>
      </w:r>
      <w:r w:rsidR="000A3580">
        <w:t xml:space="preserve">How the time should be managed that we learned from this module. </w:t>
      </w:r>
      <w:r w:rsidR="00A034E0">
        <w:t xml:space="preserve">There are some basic grounds and tactics that need to be maintained for time management that I learned from this module but before that time management was as per the mood. </w:t>
      </w:r>
      <w:r w:rsidR="002C7099">
        <w:t>And several times I had ended up in a trouble. Somehow these tactics helped me to manage my time effectively.</w:t>
      </w:r>
    </w:p>
    <w:p w14:paraId="05886264" w14:textId="77777777" w:rsidR="005B44A9" w:rsidRPr="000C1AF6" w:rsidRDefault="007E49E3" w:rsidP="005B44A9">
      <w:r w:rsidRPr="002B1393">
        <w:rPr>
          <w:b/>
        </w:rPr>
        <w:t>Feelings:</w:t>
      </w:r>
      <w:r w:rsidR="00DA3041">
        <w:rPr>
          <w:b/>
        </w:rPr>
        <w:t xml:space="preserve"> </w:t>
      </w:r>
      <w:r w:rsidR="000C1AF6">
        <w:t xml:space="preserve">I used to keep my study materials to read them later. I used to think that I will study this much hour and this subject and at this time. But the truth is this never happens and I end up studying at the last hour. Which causes low in-depth knowledge, rush, and tremendous pressure. It destroys the process of learning. </w:t>
      </w:r>
      <w:r w:rsidR="007F28D9">
        <w:t xml:space="preserve">Thus through my course, I had to do time management. Studying regularly maintaining a framework helps to learn slowly and properly. </w:t>
      </w:r>
      <w:r w:rsidR="00FC6A3A">
        <w:t xml:space="preserve">So, time management is quite necessary for everyone. </w:t>
      </w:r>
      <w:r w:rsidR="00D65280">
        <w:t>I had learned and implied some of the tactics that are used to maintain or manage time. Though I had to face difficulties while managing time but I feel good when I look back on the experience.</w:t>
      </w:r>
    </w:p>
    <w:p w14:paraId="5C3355B7" w14:textId="77777777" w:rsidR="005B44A9" w:rsidRPr="00DF01AC" w:rsidRDefault="007E49E3" w:rsidP="005B44A9">
      <w:r w:rsidRPr="002B1393">
        <w:rPr>
          <w:b/>
        </w:rPr>
        <w:t>Evaluation:</w:t>
      </w:r>
      <w:r w:rsidR="00DF01AC">
        <w:rPr>
          <w:b/>
        </w:rPr>
        <w:t xml:space="preserve"> </w:t>
      </w:r>
      <w:r w:rsidR="00DF01AC">
        <w:t>Through the learnings of one of my courses I realized that it is making our learning process easy when we manage time for each course and learn them properly.</w:t>
      </w:r>
      <w:r w:rsidR="003251A2">
        <w:t xml:space="preserve"> Also, time management lowers the rush before exams. So, managing time has readily reduced a lot of pressures of mine. </w:t>
      </w:r>
      <w:r w:rsidR="007A57F6">
        <w:t>But at the initial stage, I had to struggle a lot with time management as I thought time management is only making a routine. But it is not. You need to follow some tactics as well as have to be determined to follow that.</w:t>
      </w:r>
    </w:p>
    <w:p w14:paraId="386C40F2" w14:textId="77777777" w:rsidR="005B44A9" w:rsidRPr="00297852" w:rsidRDefault="007E49E3" w:rsidP="005B44A9">
      <w:r w:rsidRPr="002B1393">
        <w:rPr>
          <w:b/>
        </w:rPr>
        <w:t>Analysis:</w:t>
      </w:r>
      <w:r w:rsidR="00297852">
        <w:rPr>
          <w:b/>
        </w:rPr>
        <w:t xml:space="preserve"> </w:t>
      </w:r>
      <w:r w:rsidR="00297852">
        <w:t xml:space="preserve">Looking back to the time of learning I can see the lack of planning I had while learning to manage my time and study hours. It was a good experience as it made life easy. Managing time helps to manage time for everything. We have an abundance of time but we tend to mismanage or </w:t>
      </w:r>
      <w:r w:rsidR="00297852">
        <w:lastRenderedPageBreak/>
        <w:t>waste that time. But through learning the time management tactics has helped me to manage a lot of times for other activities as well.</w:t>
      </w:r>
    </w:p>
    <w:p w14:paraId="2C045A3C" w14:textId="77777777" w:rsidR="005B44A9" w:rsidRPr="000B5362" w:rsidRDefault="007E49E3" w:rsidP="005B44A9">
      <w:r w:rsidRPr="002B1393">
        <w:rPr>
          <w:b/>
        </w:rPr>
        <w:t>Conclusion:</w:t>
      </w:r>
      <w:r w:rsidR="000B5362">
        <w:rPr>
          <w:b/>
        </w:rPr>
        <w:t xml:space="preserve"> </w:t>
      </w:r>
      <w:r w:rsidR="000B5362">
        <w:t xml:space="preserve">I learned the tactics of time management as well as the necessity of it. That is why till now I try to manage my time properly. Because it helps to learn systematically and productively. </w:t>
      </w:r>
      <w:r w:rsidR="00E8462B">
        <w:t>Practicing time management brought good results for me. I'll keep doing this in the future as well.</w:t>
      </w:r>
    </w:p>
    <w:p w14:paraId="3E066CDD" w14:textId="77777777" w:rsidR="005B44A9" w:rsidRPr="00E8462B" w:rsidRDefault="007E49E3" w:rsidP="005B44A9">
      <w:r w:rsidRPr="002B1393">
        <w:rPr>
          <w:b/>
        </w:rPr>
        <w:t>Action plan:</w:t>
      </w:r>
      <w:r w:rsidR="00E8462B">
        <w:rPr>
          <w:b/>
        </w:rPr>
        <w:t xml:space="preserve"> </w:t>
      </w:r>
      <w:r w:rsidR="00E8462B">
        <w:t>As mentioned above while learning to manage the time I did not use proper planning. For that reason, I was unable to manage my time properly. I will try to plan the whole study table with proper timing which will help me to stop wasting my time also utilizing time properly.</w:t>
      </w:r>
    </w:p>
    <w:p w14:paraId="478BEFCD" w14:textId="77777777" w:rsidR="004D1915" w:rsidRDefault="004D1915" w:rsidP="004D1915">
      <w:pPr>
        <w:spacing w:line="259" w:lineRule="auto"/>
        <w:jc w:val="left"/>
        <w:rPr>
          <w:b/>
          <w:bCs/>
          <w:sz w:val="32"/>
          <w:szCs w:val="32"/>
        </w:rPr>
      </w:pPr>
      <w:bookmarkStart w:id="3" w:name="_Toc57241036"/>
    </w:p>
    <w:p w14:paraId="52921ED7" w14:textId="54D8AA62" w:rsidR="008E5DA0" w:rsidRPr="004D1915" w:rsidRDefault="007E49E3" w:rsidP="004D1915">
      <w:pPr>
        <w:spacing w:line="259" w:lineRule="auto"/>
        <w:jc w:val="left"/>
        <w:rPr>
          <w:b/>
          <w:bCs/>
          <w:sz w:val="32"/>
          <w:szCs w:val="32"/>
        </w:rPr>
      </w:pPr>
      <w:r w:rsidRPr="004D1915">
        <w:rPr>
          <w:b/>
          <w:bCs/>
          <w:sz w:val="32"/>
          <w:szCs w:val="32"/>
        </w:rPr>
        <w:t>Public Speaking and Presentations</w:t>
      </w:r>
      <w:bookmarkEnd w:id="3"/>
      <w:r w:rsidR="004D1915">
        <w:rPr>
          <w:b/>
          <w:bCs/>
          <w:sz w:val="32"/>
          <w:szCs w:val="32"/>
        </w:rPr>
        <w:t>.</w:t>
      </w:r>
    </w:p>
    <w:p w14:paraId="4AB5F5EC" w14:textId="77777777" w:rsidR="005B44A9" w:rsidRPr="00DA3041" w:rsidRDefault="007E49E3" w:rsidP="005B44A9">
      <w:r w:rsidRPr="00DA3041">
        <w:rPr>
          <w:b/>
        </w:rPr>
        <w:t>Description:</w:t>
      </w:r>
      <w:r w:rsidR="00DA3041">
        <w:rPr>
          <w:b/>
        </w:rPr>
        <w:t xml:space="preserve"> </w:t>
      </w:r>
      <w:r w:rsidR="00DA3041">
        <w:t>For me, public speaking and giving presentations were a very tough job being an introvert. But for my recent course, I needed to learn that from scratch. Initially, I used to be very nervous and fumble while giving presentations. But after practicing more and more it helped me to get over the fear. I have had searched in different social media the techniques of giving good presentations and I took the idea of practicing in front of a mirror and my friends. I applied these while presentations. Also, continuous presentations were given by the course instructor also helped me to push myself to the level where I could overcome my fear and give good presentations.</w:t>
      </w:r>
    </w:p>
    <w:p w14:paraId="41A83414" w14:textId="77777777" w:rsidR="005B44A9" w:rsidRPr="00443255" w:rsidRDefault="007E49E3" w:rsidP="005B44A9">
      <w:r w:rsidRPr="00DA3041">
        <w:rPr>
          <w:b/>
        </w:rPr>
        <w:t>Feelings:</w:t>
      </w:r>
      <w:r w:rsidR="00443255">
        <w:rPr>
          <w:b/>
        </w:rPr>
        <w:t xml:space="preserve"> </w:t>
      </w:r>
      <w:r w:rsidR="00443255">
        <w:t xml:space="preserve">Initially I was very nervous and even thought of skipping classes as well because I was very much afraid. Even at the very first presentation, I could not present properly due to fear. But my course instructor as well mates motivated me. I think the mistake I was doing was running away. But after practicing a lot now I am quite </w:t>
      </w:r>
      <w:r w:rsidR="002043A8">
        <w:t>good at presenting now.</w:t>
      </w:r>
    </w:p>
    <w:p w14:paraId="6CE2B8D5" w14:textId="77777777" w:rsidR="005B44A9" w:rsidRPr="002043A8" w:rsidRDefault="007E49E3" w:rsidP="005B44A9">
      <w:r w:rsidRPr="00DA3041">
        <w:rPr>
          <w:b/>
        </w:rPr>
        <w:t>Evaluation:</w:t>
      </w:r>
      <w:r w:rsidR="002043A8">
        <w:rPr>
          <w:b/>
        </w:rPr>
        <w:t xml:space="preserve"> </w:t>
      </w:r>
      <w:r w:rsidR="002043A8">
        <w:t xml:space="preserve">The things that went well is due to the motivation given by the course instructor and my mates I felt good and taking their advice I started practicing more and more. </w:t>
      </w:r>
      <w:r w:rsidR="00386BC6">
        <w:t xml:space="preserve">But I faced difficulties while making presentations and structuring my presentation. </w:t>
      </w:r>
    </w:p>
    <w:p w14:paraId="50D9ADDA" w14:textId="77777777" w:rsidR="005B44A9" w:rsidRPr="003A5AC9" w:rsidRDefault="007E49E3" w:rsidP="005B44A9">
      <w:r w:rsidRPr="00DA3041">
        <w:rPr>
          <w:b/>
        </w:rPr>
        <w:t>Analysis:</w:t>
      </w:r>
      <w:r w:rsidR="003A5AC9">
        <w:rPr>
          <w:b/>
        </w:rPr>
        <w:t xml:space="preserve"> </w:t>
      </w:r>
      <w:r w:rsidR="003A5AC9">
        <w:t xml:space="preserve">As I was saying that structuring the presentations were quite difficult for me as I am not very good at that. </w:t>
      </w:r>
      <w:r w:rsidR="00F250AC">
        <w:t xml:space="preserve">But in this case, different social media portals helped me. There are a lot of contents that help make and structure presentations as well as there are various tutorials that help </w:t>
      </w:r>
      <w:r w:rsidR="00F250AC">
        <w:lastRenderedPageBreak/>
        <w:t xml:space="preserve">to make these. </w:t>
      </w:r>
      <w:r w:rsidR="003F54FE">
        <w:t xml:space="preserve">Being a nob I got a lot of help from the internet. </w:t>
      </w:r>
      <w:r w:rsidR="006703F1">
        <w:t>Another problem that I faced is a lack of planning.</w:t>
      </w:r>
    </w:p>
    <w:p w14:paraId="49EF6261" w14:textId="77777777" w:rsidR="005B44A9" w:rsidRPr="006703F1" w:rsidRDefault="007E49E3" w:rsidP="005B44A9">
      <w:r w:rsidRPr="00DA3041">
        <w:rPr>
          <w:b/>
        </w:rPr>
        <w:t>Conclusion:</w:t>
      </w:r>
      <w:r w:rsidR="002D524A">
        <w:rPr>
          <w:b/>
        </w:rPr>
        <w:t xml:space="preserve"> </w:t>
      </w:r>
      <w:r w:rsidR="006703F1">
        <w:t xml:space="preserve">As mentioned above lack of planning was a problem that I had faced. Planning is necessary before doing any activity. </w:t>
      </w:r>
      <w:r w:rsidR="00A03ACA">
        <w:t xml:space="preserve">Initially, I did not use to plan before making presentations and did not use to plan what thing I will say. Thus I used to feel nervous. </w:t>
      </w:r>
      <w:r w:rsidR="007529AF">
        <w:t>I learned that before giving presentations planning is necessary also an outline of what I need to say. Without these giving good presentations are not easy.</w:t>
      </w:r>
    </w:p>
    <w:p w14:paraId="7F9E0970" w14:textId="77777777" w:rsidR="005B44A9" w:rsidRPr="00DC6471" w:rsidRDefault="007E49E3" w:rsidP="005B44A9">
      <w:r w:rsidRPr="00DA3041">
        <w:rPr>
          <w:b/>
        </w:rPr>
        <w:t>Action plan:</w:t>
      </w:r>
      <w:r w:rsidR="00DC6471">
        <w:rPr>
          <w:b/>
        </w:rPr>
        <w:t xml:space="preserve"> </w:t>
      </w:r>
      <w:r w:rsidR="00DC6471">
        <w:t>As I mentioned that before a presentation and public speaking I did not use to</w:t>
      </w:r>
      <w:r w:rsidR="00AA6424">
        <w:t xml:space="preserve"> prepare an outline which has ca</w:t>
      </w:r>
      <w:r w:rsidR="00DC6471">
        <w:t>used nervousness and fear. From now on I will make outlines before any presentation also will prepare what I need to say which will reduce my fear and nervousness. These are also necessary along with practices.</w:t>
      </w:r>
    </w:p>
    <w:p w14:paraId="1235927B" w14:textId="77777777" w:rsidR="004D1915" w:rsidRDefault="004D1915" w:rsidP="00EE439B">
      <w:pPr>
        <w:pStyle w:val="Heading1"/>
      </w:pPr>
      <w:bookmarkStart w:id="4" w:name="_Toc57241037"/>
    </w:p>
    <w:p w14:paraId="6CDD0499" w14:textId="74CA5BED" w:rsidR="008E5DA0" w:rsidRDefault="007E49E3" w:rsidP="00EE439B">
      <w:pPr>
        <w:pStyle w:val="Heading1"/>
      </w:pPr>
      <w:r>
        <w:t>Online Learning Experience</w:t>
      </w:r>
      <w:bookmarkEnd w:id="4"/>
      <w:r w:rsidR="004D1915">
        <w:t>.</w:t>
      </w:r>
    </w:p>
    <w:p w14:paraId="7606459C" w14:textId="77777777" w:rsidR="005B44A9" w:rsidRPr="00661EE6" w:rsidRDefault="007E49E3" w:rsidP="005B44A9">
      <w:r w:rsidRPr="00661EE6">
        <w:rPr>
          <w:b/>
        </w:rPr>
        <w:t>Description:</w:t>
      </w:r>
      <w:r w:rsidR="00661EE6" w:rsidRPr="00661EE6">
        <w:rPr>
          <w:b/>
        </w:rPr>
        <w:t xml:space="preserve"> </w:t>
      </w:r>
      <w:r w:rsidR="00661EE6">
        <w:t xml:space="preserve">All of us were well introduced to social media and the internet in our life. But learning online did not take the widespread shape like today before this pandemic. </w:t>
      </w:r>
      <w:r w:rsidR="003D7F34">
        <w:t>During this Covid-19 pandemic initially, all the educational institutions and other institutions were closed due to lockdown and online classed has been started from that time.</w:t>
      </w:r>
      <w:r w:rsidR="00661EE6">
        <w:t xml:space="preserve"> </w:t>
      </w:r>
      <w:r w:rsidR="003D7F34">
        <w:t xml:space="preserve">Initially, all the classes, exams, quiz seemed a bit difficult but we started to cope up with the situation. In physical class, we used to do group studies when there were confusions arose. But through online it was not possible through the course instructors was enough flexible during this time. </w:t>
      </w:r>
      <w:r w:rsidR="00150A15">
        <w:t>Doing assignments and group reports was also tough for us but somehow we got to overcome these. Study materials in social media also helped me to enhance my learning.</w:t>
      </w:r>
    </w:p>
    <w:p w14:paraId="69A95E64" w14:textId="77777777" w:rsidR="005B44A9" w:rsidRPr="00ED54C5" w:rsidRDefault="007E49E3" w:rsidP="005B44A9">
      <w:r w:rsidRPr="00661EE6">
        <w:rPr>
          <w:b/>
        </w:rPr>
        <w:t>Feelings:</w:t>
      </w:r>
      <w:r w:rsidR="00ED54C5">
        <w:rPr>
          <w:b/>
        </w:rPr>
        <w:t xml:space="preserve"> </w:t>
      </w:r>
      <w:r w:rsidR="00ED54C5">
        <w:t xml:space="preserve">Before the starting of online classes I was quite nervous as well as excited. But when it all started initially it was a bit frustrating for me as I could not be able to discuss with my mates like before. Also doing assignments and group works being at different places was frustrating too. </w:t>
      </w:r>
      <w:r w:rsidR="006A6F69">
        <w:t>But gradually we started discussing social media and using online study materials for learning.</w:t>
      </w:r>
    </w:p>
    <w:p w14:paraId="219711C0" w14:textId="77777777" w:rsidR="005B44A9" w:rsidRPr="006A6F69" w:rsidRDefault="007E49E3" w:rsidP="005B44A9">
      <w:r w:rsidRPr="00661EE6">
        <w:rPr>
          <w:b/>
        </w:rPr>
        <w:t>Evaluation:</w:t>
      </w:r>
      <w:r w:rsidR="006A6F69">
        <w:rPr>
          <w:b/>
        </w:rPr>
        <w:t xml:space="preserve"> </w:t>
      </w:r>
      <w:r w:rsidR="006A6F69">
        <w:t xml:space="preserve">Things are both good as well as bad in online learning. The good thing was everyone was a lot helpful and considerate as we were at the initial stage of online learning. Doing </w:t>
      </w:r>
      <w:r w:rsidR="006A6F69">
        <w:lastRenderedPageBreak/>
        <w:t>assignments reports all alone helped us to gather a new experience. But online learning is also frustrating when you see people are not working on group projects also keeping the concentration is quite hard in online learning sessions.</w:t>
      </w:r>
    </w:p>
    <w:p w14:paraId="3B90AA0C" w14:textId="77777777" w:rsidR="005B44A9" w:rsidRPr="001F770C" w:rsidRDefault="007E49E3" w:rsidP="005B44A9">
      <w:r w:rsidRPr="00661EE6">
        <w:rPr>
          <w:b/>
        </w:rPr>
        <w:t>Analysis:</w:t>
      </w:r>
      <w:r w:rsidR="001F770C">
        <w:rPr>
          <w:b/>
        </w:rPr>
        <w:t xml:space="preserve"> </w:t>
      </w:r>
      <w:r w:rsidR="001F770C">
        <w:t>I think concentration cannot be kept in online classes we do not solely do classes rather a lot of us tend to do other things while doing classes. This thing needs to be stopped. Also, problems during group projects arise due to the irresponsibility of the students that need to be solved.</w:t>
      </w:r>
    </w:p>
    <w:p w14:paraId="37D86A26" w14:textId="77777777" w:rsidR="005B44A9" w:rsidRPr="001F1F2C" w:rsidRDefault="007E49E3" w:rsidP="005B44A9">
      <w:r w:rsidRPr="00661EE6">
        <w:rPr>
          <w:b/>
        </w:rPr>
        <w:t>Conclusion:</w:t>
      </w:r>
      <w:r w:rsidR="001F1F2C">
        <w:rPr>
          <w:b/>
        </w:rPr>
        <w:t xml:space="preserve"> </w:t>
      </w:r>
      <w:r w:rsidR="001F1F2C">
        <w:t>I learned throughout the process that we should fully concentrate on the classes and should only attend classes when it is time. We should cooperate while working on a group assignment.</w:t>
      </w:r>
    </w:p>
    <w:p w14:paraId="046CFAD7" w14:textId="77777777" w:rsidR="005B44A9" w:rsidRPr="001F1F2C" w:rsidRDefault="007E49E3" w:rsidP="005B44A9">
      <w:r w:rsidRPr="00661EE6">
        <w:rPr>
          <w:b/>
        </w:rPr>
        <w:t>Action plan:</w:t>
      </w:r>
      <w:r w:rsidR="001F1F2C">
        <w:rPr>
          <w:b/>
        </w:rPr>
        <w:t xml:space="preserve"> </w:t>
      </w:r>
      <w:r w:rsidR="001F1F2C">
        <w:t xml:space="preserve">There is an abundance of knowledge on the internet that we did not use to use before. Even now we do not focus on that and keep on wasting time. We should use the knowledge from every possible place and try to learn more by concentrating </w:t>
      </w:r>
      <w:r w:rsidR="00443255">
        <w:t>solely</w:t>
      </w:r>
      <w:r w:rsidR="001F1F2C">
        <w:t xml:space="preserve"> on classes. </w:t>
      </w:r>
    </w:p>
    <w:p w14:paraId="63DFC512" w14:textId="59669EFF" w:rsidR="008E5DA0" w:rsidRDefault="007E49E3" w:rsidP="00EE439B">
      <w:pPr>
        <w:pStyle w:val="Heading1"/>
      </w:pPr>
      <w:bookmarkStart w:id="5" w:name="_Toc57241038"/>
      <w:r>
        <w:t>Conclusion</w:t>
      </w:r>
      <w:bookmarkEnd w:id="5"/>
      <w:r w:rsidR="004D1915">
        <w:t>.</w:t>
      </w:r>
    </w:p>
    <w:p w14:paraId="1A9841DF" w14:textId="1C1DCAB1" w:rsidR="000056C4" w:rsidRPr="000056C4" w:rsidRDefault="007E49E3" w:rsidP="000056C4">
      <w:r>
        <w:t>The six stages of Gibbs' model description, feelings, evaluation, analysis, conclusion, and action plan helps to identify the things that can be learned from past experiences.</w:t>
      </w:r>
      <w:r w:rsidR="00225DF9">
        <w:t xml:space="preserve"> In managing time learning this made my life easy, practice made me a better presenter and online reading materials helped a lot to learn.</w:t>
      </w:r>
      <w:r>
        <w:t xml:space="preserve"> </w:t>
      </w:r>
      <w:r w:rsidR="00225DF9">
        <w:t>In managing time and presentation or public speaking one similar lacking I had was a lack of proper planning that I need to solve in the future. But in online classes not solely concentrating on doing classes was the issue that needs to be solved. All my experiences were both good as well as educative.</w:t>
      </w:r>
    </w:p>
    <w:p w14:paraId="5E23C4ED" w14:textId="5B5F3160" w:rsidR="008E5DA0" w:rsidRDefault="007E49E3">
      <w:pPr>
        <w:spacing w:line="259" w:lineRule="auto"/>
        <w:jc w:val="left"/>
      </w:pPr>
      <w:r>
        <w:br w:type="page"/>
      </w:r>
    </w:p>
    <w:p w14:paraId="1D46ABCA" w14:textId="15C7A353" w:rsidR="00F20B94" w:rsidRPr="00F20B94" w:rsidRDefault="007E49E3" w:rsidP="00F20B94">
      <w:pPr>
        <w:pStyle w:val="Heading1"/>
      </w:pPr>
      <w:bookmarkStart w:id="6" w:name="_Toc57241039"/>
      <w:r>
        <w:lastRenderedPageBreak/>
        <w:t>References</w:t>
      </w:r>
      <w:bookmarkEnd w:id="6"/>
      <w:r w:rsidR="004D1915">
        <w:t>.</w:t>
      </w:r>
    </w:p>
    <w:p w14:paraId="3B39293E" w14:textId="77777777" w:rsidR="00F20B94" w:rsidRDefault="007E49E3" w:rsidP="00F20B94">
      <w:r>
        <w:t>BACHRACH, H., 2017. Learning Through Experience. </w:t>
      </w:r>
      <w:r>
        <w:rPr>
          <w:i/>
          <w:iCs/>
        </w:rPr>
        <w:t>Contemporary Psychology: A Journal of Reviews</w:t>
      </w:r>
      <w:r>
        <w:t>, 22(8), pp.588-590.</w:t>
      </w:r>
    </w:p>
    <w:p w14:paraId="1AF00698" w14:textId="77777777" w:rsidR="00F20B94" w:rsidRDefault="007E49E3" w:rsidP="00F20B94">
      <w:r>
        <w:t>Cox, E., 2015. Adult learners learning from experience: using a reflective practice model to support work‐based learning. </w:t>
      </w:r>
      <w:r>
        <w:rPr>
          <w:i/>
          <w:iCs/>
        </w:rPr>
        <w:t>Reflective Practice</w:t>
      </w:r>
      <w:r>
        <w:t>, 6(4), pp.459-472.</w:t>
      </w:r>
    </w:p>
    <w:p w14:paraId="0539AB3F" w14:textId="77777777" w:rsidR="00F20B94" w:rsidRDefault="007E49E3" w:rsidP="00F20B94">
      <w:r>
        <w:t>Stoehr, J., Marin, J. and Pudlo, P., 2016. Hidden Gibbs random fields model selection using Block Likelihood Information Criterion. </w:t>
      </w:r>
      <w:r>
        <w:rPr>
          <w:i/>
          <w:iCs/>
        </w:rPr>
        <w:t>Stat</w:t>
      </w:r>
      <w:r>
        <w:t>, 5(1), pp.158-172.</w:t>
      </w:r>
    </w:p>
    <w:p w14:paraId="106B41F1" w14:textId="77777777" w:rsidR="00F20B94" w:rsidRDefault="007E49E3" w:rsidP="00F20B94">
      <w:r>
        <w:t>Wareing, M., 2017. Me, my, more, must: a values-based model of reflection. </w:t>
      </w:r>
      <w:r>
        <w:rPr>
          <w:i/>
          <w:iCs/>
        </w:rPr>
        <w:t>Reflective Practice</w:t>
      </w:r>
      <w:r>
        <w:t>, 18(2), pp.268-279.</w:t>
      </w:r>
    </w:p>
    <w:p w14:paraId="7DCD7AE9" w14:textId="77777777" w:rsidR="00F20B94" w:rsidRPr="00F20B94" w:rsidRDefault="00F20B94" w:rsidP="00F20B94"/>
    <w:sectPr w:rsidR="00F20B94" w:rsidRPr="00F20B94" w:rsidSect="001D4F0E">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9311A5" w14:textId="77777777" w:rsidR="007E49E3" w:rsidRDefault="007E49E3">
      <w:pPr>
        <w:spacing w:after="0" w:line="240" w:lineRule="auto"/>
      </w:pPr>
      <w:r>
        <w:separator/>
      </w:r>
    </w:p>
  </w:endnote>
  <w:endnote w:type="continuationSeparator" w:id="0">
    <w:p w14:paraId="7F615B99" w14:textId="77777777" w:rsidR="007E49E3" w:rsidRDefault="007E4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047847"/>
      <w:docPartObj>
        <w:docPartGallery w:val="Page Numbers (Bottom of Page)"/>
        <w:docPartUnique/>
      </w:docPartObj>
    </w:sdtPr>
    <w:sdtEndPr>
      <w:rPr>
        <w:noProof/>
      </w:rPr>
    </w:sdtEndPr>
    <w:sdtContent>
      <w:p w14:paraId="0823E534" w14:textId="77777777" w:rsidR="001D4F0E" w:rsidRDefault="007E49E3">
        <w:pPr>
          <w:pStyle w:val="Footer"/>
          <w:jc w:val="right"/>
        </w:pPr>
        <w:r>
          <w:fldChar w:fldCharType="begin"/>
        </w:r>
        <w:r>
          <w:instrText xml:space="preserve"> PAGE   \* MERGEFORMAT </w:instrText>
        </w:r>
        <w:r>
          <w:fldChar w:fldCharType="separate"/>
        </w:r>
        <w:r w:rsidR="006A38E6">
          <w:rPr>
            <w:noProof/>
          </w:rPr>
          <w:t>10</w:t>
        </w:r>
        <w:r>
          <w:rPr>
            <w:noProof/>
          </w:rPr>
          <w:fldChar w:fldCharType="end"/>
        </w:r>
      </w:p>
    </w:sdtContent>
  </w:sdt>
  <w:p w14:paraId="641CBD87" w14:textId="77777777" w:rsidR="001D4F0E" w:rsidRDefault="001D4F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D4D2E" w14:textId="5585397E" w:rsidR="006A38E6" w:rsidRDefault="004D1915" w:rsidP="004D1915">
    <w:pPr>
      <w:pStyle w:val="Footer"/>
      <w:jc w:val="right"/>
      <w:rPr>
        <w:lang w:val="en-GB"/>
      </w:rPr>
    </w:pPr>
    <w:r>
      <w:rPr>
        <w:lang w:val="en-GB"/>
      </w:rPr>
      <w:t xml:space="preserve">Name: </w:t>
    </w:r>
    <w:proofErr w:type="spellStart"/>
    <w:r>
      <w:rPr>
        <w:lang w:val="en-GB"/>
      </w:rPr>
      <w:t>Forhad</w:t>
    </w:r>
    <w:proofErr w:type="spellEnd"/>
    <w:r>
      <w:rPr>
        <w:lang w:val="en-GB"/>
      </w:rPr>
      <w:t xml:space="preserve"> Hosen</w:t>
    </w:r>
  </w:p>
  <w:p w14:paraId="38E43CA5" w14:textId="20270564" w:rsidR="004D1915" w:rsidRPr="004D1915" w:rsidRDefault="004D1915" w:rsidP="004D1915">
    <w:pPr>
      <w:pStyle w:val="Footer"/>
      <w:jc w:val="right"/>
      <w:rPr>
        <w:lang w:val="en-GB"/>
      </w:rPr>
    </w:pPr>
    <w:r>
      <w:rPr>
        <w:lang w:val="en-GB"/>
      </w:rPr>
      <w:t>ID: 1918431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367C5C" w14:textId="77777777" w:rsidR="007E49E3" w:rsidRDefault="007E49E3">
      <w:pPr>
        <w:spacing w:after="0" w:line="240" w:lineRule="auto"/>
      </w:pPr>
      <w:r>
        <w:separator/>
      </w:r>
    </w:p>
  </w:footnote>
  <w:footnote w:type="continuationSeparator" w:id="0">
    <w:p w14:paraId="6C6789CC" w14:textId="77777777" w:rsidR="007E49E3" w:rsidRDefault="007E49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DA0"/>
    <w:rsid w:val="000056C4"/>
    <w:rsid w:val="000A3580"/>
    <w:rsid w:val="000B4665"/>
    <w:rsid w:val="000B4DFA"/>
    <w:rsid w:val="000B5362"/>
    <w:rsid w:val="000C1AF6"/>
    <w:rsid w:val="000C3E31"/>
    <w:rsid w:val="00150A15"/>
    <w:rsid w:val="001A1A9D"/>
    <w:rsid w:val="001C68CA"/>
    <w:rsid w:val="001D4F0E"/>
    <w:rsid w:val="001F1F2C"/>
    <w:rsid w:val="001F770C"/>
    <w:rsid w:val="002043A8"/>
    <w:rsid w:val="00225DF9"/>
    <w:rsid w:val="00297852"/>
    <w:rsid w:val="002B1393"/>
    <w:rsid w:val="002C7099"/>
    <w:rsid w:val="002C7C85"/>
    <w:rsid w:val="002D524A"/>
    <w:rsid w:val="002F5217"/>
    <w:rsid w:val="00310161"/>
    <w:rsid w:val="003251A2"/>
    <w:rsid w:val="00386BC6"/>
    <w:rsid w:val="00395F3B"/>
    <w:rsid w:val="003A5AC9"/>
    <w:rsid w:val="003D7F34"/>
    <w:rsid w:val="003F54FE"/>
    <w:rsid w:val="00443255"/>
    <w:rsid w:val="004D1915"/>
    <w:rsid w:val="005B44A9"/>
    <w:rsid w:val="005E0AED"/>
    <w:rsid w:val="006225DA"/>
    <w:rsid w:val="00661EE6"/>
    <w:rsid w:val="006703F1"/>
    <w:rsid w:val="006A38E6"/>
    <w:rsid w:val="006A6F69"/>
    <w:rsid w:val="0072249C"/>
    <w:rsid w:val="007529AF"/>
    <w:rsid w:val="007A57F6"/>
    <w:rsid w:val="007E49E3"/>
    <w:rsid w:val="007F28D9"/>
    <w:rsid w:val="008B1D3D"/>
    <w:rsid w:val="008E5DA0"/>
    <w:rsid w:val="00982FAC"/>
    <w:rsid w:val="009E2875"/>
    <w:rsid w:val="00A034E0"/>
    <w:rsid w:val="00A03ACA"/>
    <w:rsid w:val="00A20286"/>
    <w:rsid w:val="00AA6424"/>
    <w:rsid w:val="00CF1754"/>
    <w:rsid w:val="00D65280"/>
    <w:rsid w:val="00D72A13"/>
    <w:rsid w:val="00DA3041"/>
    <w:rsid w:val="00DC6471"/>
    <w:rsid w:val="00DD0109"/>
    <w:rsid w:val="00DF01AC"/>
    <w:rsid w:val="00E2340C"/>
    <w:rsid w:val="00E66FF6"/>
    <w:rsid w:val="00E8462B"/>
    <w:rsid w:val="00EB0EEF"/>
    <w:rsid w:val="00ED54C5"/>
    <w:rsid w:val="00EE439B"/>
    <w:rsid w:val="00F20B94"/>
    <w:rsid w:val="00F250AC"/>
    <w:rsid w:val="00FC6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5006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DA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5DA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E5DA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DA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E5DA0"/>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D72A1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D4F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F0E"/>
    <w:rPr>
      <w:rFonts w:ascii="Times New Roman" w:hAnsi="Times New Roman"/>
      <w:sz w:val="24"/>
    </w:rPr>
  </w:style>
  <w:style w:type="paragraph" w:styleId="Footer">
    <w:name w:val="footer"/>
    <w:basedOn w:val="Normal"/>
    <w:link w:val="FooterChar"/>
    <w:uiPriority w:val="99"/>
    <w:unhideWhenUsed/>
    <w:rsid w:val="001D4F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F0E"/>
    <w:rPr>
      <w:rFonts w:ascii="Times New Roman" w:hAnsi="Times New Roman"/>
      <w:sz w:val="24"/>
    </w:rPr>
  </w:style>
  <w:style w:type="paragraph" w:styleId="TOCHeading">
    <w:name w:val="TOC Heading"/>
    <w:basedOn w:val="Heading1"/>
    <w:next w:val="Normal"/>
    <w:uiPriority w:val="39"/>
    <w:unhideWhenUsed/>
    <w:qFormat/>
    <w:rsid w:val="001D4F0E"/>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D4F0E"/>
    <w:pPr>
      <w:spacing w:after="100"/>
    </w:pPr>
  </w:style>
  <w:style w:type="character" w:styleId="Hyperlink">
    <w:name w:val="Hyperlink"/>
    <w:basedOn w:val="DefaultParagraphFont"/>
    <w:uiPriority w:val="99"/>
    <w:unhideWhenUsed/>
    <w:rsid w:val="001D4F0E"/>
    <w:rPr>
      <w:color w:val="0563C1" w:themeColor="hyperlink"/>
      <w:u w:val="single"/>
    </w:rPr>
  </w:style>
  <w:style w:type="paragraph" w:styleId="NormalWeb">
    <w:name w:val="Normal (Web)"/>
    <w:basedOn w:val="Normal"/>
    <w:uiPriority w:val="99"/>
    <w:semiHidden/>
    <w:unhideWhenUsed/>
    <w:rsid w:val="00F20B94"/>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CF1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1813</Words>
  <Characters>10336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2020-12-16T22:23:00Z</dcterms:created>
  <dcterms:modified xsi:type="dcterms:W3CDTF">2020-12-16T22:23:00Z</dcterms:modified>
</cp:coreProperties>
</file>