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heme="minorBidi"/>
          <w:spacing w:val="0"/>
          <w:kern w:val="0"/>
          <w:sz w:val="24"/>
          <w:szCs w:val="24"/>
        </w:rPr>
        <w:id w:val="454767394"/>
        <w:docPartObj>
          <w:docPartGallery w:val="Cover Pages"/>
          <w:docPartUnique/>
        </w:docPartObj>
      </w:sdtPr>
      <w:sdtEndPr/>
      <w:sdtContent>
        <w:p w14:paraId="7B2E35DD" w14:textId="1D2F354A" w:rsidR="00035000" w:rsidRPr="001F1C68" w:rsidRDefault="001F1C68" w:rsidP="001F1C68">
          <w:pPr>
            <w:pStyle w:val="Title"/>
            <w:rPr>
              <w:b/>
              <w:bCs/>
            </w:rPr>
          </w:pPr>
          <w:r>
            <w:rPr>
              <w:rFonts w:eastAsiaTheme="minorHAnsi"/>
              <w:b/>
              <w:bCs/>
            </w:rPr>
            <w:t>Assessment 1</w:t>
          </w:r>
        </w:p>
        <w:sdt>
          <w:sdtPr>
            <w:rPr>
              <w:rFonts w:ascii="Times New Roman" w:eastAsiaTheme="majorEastAsia" w:hAnsi="Times New Roman" w:cs="Times New Roman"/>
              <w:b/>
              <w:bCs/>
              <w:caps/>
              <w:color w:val="000000" w:themeColor="text1"/>
              <w:sz w:val="72"/>
              <w:szCs w:val="72"/>
            </w:rPr>
            <w:alias w:val="Title"/>
            <w:tag w:val=""/>
            <w:id w:val="1735040861"/>
            <w:placeholder>
              <w:docPart w:val="2AEEFE99709C438EA32A38774B5B445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D54650" w14:textId="6D768597" w:rsidR="00035000" w:rsidRPr="00035000" w:rsidRDefault="003D2ED8" w:rsidP="00FE2E4E">
              <w:pPr>
                <w:pStyle w:val="NoSpacing"/>
                <w:pBdr>
                  <w:top w:val="single" w:sz="6" w:space="31" w:color="4472C4" w:themeColor="accent1"/>
                  <w:bottom w:val="single" w:sz="6" w:space="6" w:color="4472C4" w:themeColor="accent1"/>
                </w:pBdr>
                <w:spacing w:after="240"/>
                <w:jc w:val="center"/>
                <w:rPr>
                  <w:rFonts w:ascii="Times New Roman" w:eastAsiaTheme="majorEastAsia" w:hAnsi="Times New Roman" w:cs="Times New Roman"/>
                  <w:b/>
                  <w:bCs/>
                  <w:caps/>
                  <w:color w:val="000000" w:themeColor="text1"/>
                  <w:sz w:val="80"/>
                  <w:szCs w:val="80"/>
                </w:rPr>
              </w:pPr>
              <w:r>
                <w:rPr>
                  <w:rFonts w:ascii="Times New Roman" w:eastAsiaTheme="majorEastAsia" w:hAnsi="Times New Roman" w:cs="Times New Roman"/>
                  <w:b/>
                  <w:bCs/>
                  <w:caps/>
                  <w:color w:val="000000" w:themeColor="text1"/>
                  <w:sz w:val="72"/>
                  <w:szCs w:val="72"/>
                </w:rPr>
                <w:t>Entrepreneurship</w:t>
              </w:r>
            </w:p>
          </w:sdtContent>
        </w:sdt>
        <w:p w14:paraId="0E9E4BAB" w14:textId="61CFBD13" w:rsidR="00E21C79" w:rsidRDefault="00B974C2" w:rsidP="00FF1E4C">
          <w:pPr>
            <w:pStyle w:val="Heading1"/>
          </w:pPr>
          <w:r>
            <w:t>LCBB 5001</w:t>
          </w:r>
        </w:p>
        <w:p w14:paraId="755172A3" w14:textId="69E780FB" w:rsidR="00FF1E4C" w:rsidRDefault="00677A9C" w:rsidP="00FF1E4C">
          <w:pPr>
            <w:pStyle w:val="Heading2"/>
          </w:pPr>
          <w:r>
            <w:t xml:space="preserve">Lecturer’s </w:t>
          </w:r>
          <w:proofErr w:type="gramStart"/>
          <w:r w:rsidR="00F23BA7">
            <w:t>name :</w:t>
          </w:r>
          <w:proofErr w:type="gramEnd"/>
          <w:r w:rsidR="00F23BA7">
            <w:t xml:space="preserve"> </w:t>
          </w:r>
          <w:proofErr w:type="spellStart"/>
          <w:r w:rsidR="00F23BA7">
            <w:t>dr.</w:t>
          </w:r>
          <w:proofErr w:type="spellEnd"/>
          <w:r w:rsidR="00F23BA7">
            <w:t xml:space="preserve"> John</w:t>
          </w:r>
          <w:r w:rsidR="0029062B">
            <w:t>-</w:t>
          </w:r>
          <w:r w:rsidR="00F23BA7">
            <w:t xml:space="preserve"> </w:t>
          </w:r>
          <w:r w:rsidR="0029062B">
            <w:t xml:space="preserve">Paul </w:t>
          </w:r>
          <w:proofErr w:type="spellStart"/>
          <w:r w:rsidR="0029062B">
            <w:t>Okeoma</w:t>
          </w:r>
          <w:proofErr w:type="spellEnd"/>
        </w:p>
        <w:p w14:paraId="0B396C9B" w14:textId="09D36261" w:rsidR="00035000" w:rsidRDefault="00925C08" w:rsidP="00564FF7">
          <w:pPr>
            <w:pStyle w:val="Heading2"/>
            <w:rPr>
              <w:lang w:val="en-US"/>
            </w:rPr>
          </w:pPr>
          <w:r>
            <w:rPr>
              <w:lang w:val="en-US"/>
            </w:rPr>
            <w:t xml:space="preserve">Student </w:t>
          </w:r>
          <w:proofErr w:type="gramStart"/>
          <w:r>
            <w:rPr>
              <w:lang w:val="en-US"/>
            </w:rPr>
            <w:t>name :</w:t>
          </w:r>
          <w:proofErr w:type="gramEnd"/>
          <w:r>
            <w:rPr>
              <w:lang w:val="en-US"/>
            </w:rPr>
            <w:t xml:space="preserve"> Ralitsa Yordano</w:t>
          </w:r>
          <w:r w:rsidR="00384144">
            <w:rPr>
              <w:lang w:val="en-US"/>
            </w:rPr>
            <w:t>va</w:t>
          </w:r>
        </w:p>
        <w:p w14:paraId="6121F4DA" w14:textId="7207893D" w:rsidR="00384144" w:rsidRDefault="00384144" w:rsidP="00384144">
          <w:pPr>
            <w:pStyle w:val="Heading2"/>
            <w:rPr>
              <w:lang w:val="en-US"/>
            </w:rPr>
          </w:pPr>
          <w:r>
            <w:rPr>
              <w:lang w:val="en-US"/>
            </w:rPr>
            <w:t xml:space="preserve">Student </w:t>
          </w:r>
          <w:proofErr w:type="gramStart"/>
          <w:r>
            <w:rPr>
              <w:lang w:val="en-US"/>
            </w:rPr>
            <w:t>ID :</w:t>
          </w:r>
          <w:proofErr w:type="gramEnd"/>
          <w:r>
            <w:rPr>
              <w:lang w:val="en-US"/>
            </w:rPr>
            <w:t xml:space="preserve"> 2023562</w:t>
          </w:r>
        </w:p>
        <w:p w14:paraId="155198E3" w14:textId="77777777" w:rsidR="003A53D1" w:rsidRPr="003A53D1" w:rsidRDefault="003A53D1" w:rsidP="00F81A48">
          <w:pPr>
            <w:pStyle w:val="Heading3"/>
            <w:rPr>
              <w:lang w:val="en-US"/>
            </w:rPr>
          </w:pPr>
        </w:p>
        <w:p w14:paraId="144380B0" w14:textId="77777777" w:rsidR="00035000" w:rsidRDefault="00035000">
          <w:pPr>
            <w:spacing w:after="160" w:line="259" w:lineRule="auto"/>
            <w:jc w:val="left"/>
            <w:rPr>
              <w:lang w:val="en-US"/>
            </w:rPr>
          </w:pPr>
        </w:p>
        <w:p w14:paraId="044F734B" w14:textId="77777777" w:rsidR="00035000" w:rsidRDefault="00035000">
          <w:pPr>
            <w:spacing w:after="160" w:line="259" w:lineRule="auto"/>
            <w:jc w:val="left"/>
            <w:rPr>
              <w:lang w:val="en-US"/>
            </w:rPr>
          </w:pPr>
        </w:p>
        <w:p w14:paraId="5A46E8E9" w14:textId="77777777" w:rsidR="00035000" w:rsidRDefault="00035000">
          <w:pPr>
            <w:spacing w:after="160" w:line="259" w:lineRule="auto"/>
            <w:jc w:val="left"/>
            <w:rPr>
              <w:lang w:val="en-US"/>
            </w:rPr>
          </w:pPr>
        </w:p>
        <w:p w14:paraId="651E475F" w14:textId="77777777" w:rsidR="00035000" w:rsidRDefault="00035000">
          <w:pPr>
            <w:spacing w:after="160" w:line="259" w:lineRule="auto"/>
            <w:jc w:val="left"/>
            <w:rPr>
              <w:lang w:val="en-US"/>
            </w:rPr>
          </w:pPr>
        </w:p>
        <w:p w14:paraId="3656D277" w14:textId="77777777" w:rsidR="00035000" w:rsidRDefault="00035000">
          <w:pPr>
            <w:spacing w:after="160" w:line="259" w:lineRule="auto"/>
            <w:jc w:val="left"/>
            <w:rPr>
              <w:lang w:val="en-US"/>
            </w:rPr>
          </w:pPr>
        </w:p>
        <w:p w14:paraId="72CBCB93" w14:textId="77777777" w:rsidR="00035000" w:rsidRDefault="00035000">
          <w:pPr>
            <w:spacing w:after="160" w:line="259" w:lineRule="auto"/>
            <w:jc w:val="left"/>
            <w:rPr>
              <w:lang w:val="en-US"/>
            </w:rPr>
          </w:pPr>
        </w:p>
        <w:p w14:paraId="316DAC3C" w14:textId="77777777" w:rsidR="00035000" w:rsidRDefault="00035000">
          <w:pPr>
            <w:spacing w:after="160" w:line="259" w:lineRule="auto"/>
            <w:jc w:val="left"/>
            <w:rPr>
              <w:lang w:val="en-US"/>
            </w:rPr>
          </w:pPr>
        </w:p>
        <w:p w14:paraId="4A390FD8" w14:textId="77777777" w:rsidR="00035000" w:rsidRDefault="00035000">
          <w:pPr>
            <w:spacing w:after="160" w:line="259" w:lineRule="auto"/>
            <w:jc w:val="left"/>
            <w:rPr>
              <w:lang w:val="en-US"/>
            </w:rPr>
          </w:pPr>
        </w:p>
        <w:p w14:paraId="4A34162C" w14:textId="77777777" w:rsidR="00035000" w:rsidRDefault="00035000">
          <w:pPr>
            <w:spacing w:after="160" w:line="259" w:lineRule="auto"/>
            <w:jc w:val="left"/>
            <w:rPr>
              <w:lang w:val="en-US"/>
            </w:rPr>
          </w:pPr>
        </w:p>
        <w:p w14:paraId="736DF71C" w14:textId="77777777" w:rsidR="00035000" w:rsidRDefault="00035000">
          <w:pPr>
            <w:spacing w:after="160" w:line="259" w:lineRule="auto"/>
            <w:jc w:val="left"/>
            <w:rPr>
              <w:lang w:val="en-US"/>
            </w:rPr>
          </w:pPr>
        </w:p>
        <w:p w14:paraId="142853B3" w14:textId="77777777" w:rsidR="00035000" w:rsidRDefault="00035000">
          <w:pPr>
            <w:spacing w:after="160" w:line="259" w:lineRule="auto"/>
            <w:jc w:val="left"/>
            <w:rPr>
              <w:lang w:val="en-US"/>
            </w:rPr>
          </w:pPr>
        </w:p>
        <w:p w14:paraId="603572A8" w14:textId="77777777" w:rsidR="00035000" w:rsidRDefault="00035000">
          <w:pPr>
            <w:spacing w:after="160" w:line="259" w:lineRule="auto"/>
            <w:jc w:val="left"/>
            <w:rPr>
              <w:lang w:val="en-US"/>
            </w:rPr>
          </w:pPr>
        </w:p>
        <w:p w14:paraId="2E1C1D7B" w14:textId="77777777" w:rsidR="00035000" w:rsidRDefault="00035000">
          <w:pPr>
            <w:spacing w:after="160" w:line="259" w:lineRule="auto"/>
            <w:jc w:val="left"/>
            <w:rPr>
              <w:lang w:val="en-US"/>
            </w:rPr>
          </w:pPr>
        </w:p>
        <w:p w14:paraId="3167E1D6" w14:textId="77777777" w:rsidR="00035000" w:rsidRDefault="00035000">
          <w:pPr>
            <w:spacing w:after="160" w:line="259" w:lineRule="auto"/>
            <w:jc w:val="left"/>
            <w:rPr>
              <w:lang w:val="en-US"/>
            </w:rPr>
          </w:pPr>
        </w:p>
        <w:p w14:paraId="001FEC83" w14:textId="77777777" w:rsidR="00035000" w:rsidRDefault="00035000">
          <w:pPr>
            <w:spacing w:after="160" w:line="259" w:lineRule="auto"/>
            <w:jc w:val="left"/>
            <w:rPr>
              <w:lang w:val="en-US"/>
            </w:rPr>
          </w:pPr>
        </w:p>
        <w:p w14:paraId="0D4407D9" w14:textId="77777777" w:rsidR="00B00664" w:rsidRDefault="00B00664">
          <w:pPr>
            <w:pStyle w:val="TOCHeading"/>
            <w:rPr>
              <w:rFonts w:ascii="Times New Roman" w:eastAsiaTheme="minorHAnsi" w:hAnsi="Times New Roman" w:cstheme="minorBidi"/>
              <w:color w:val="auto"/>
              <w:sz w:val="24"/>
              <w:szCs w:val="24"/>
              <w:lang w:val="en-GB"/>
            </w:rPr>
          </w:pPr>
        </w:p>
        <w:sdt>
          <w:sdtPr>
            <w:rPr>
              <w:rFonts w:ascii="Times New Roman" w:eastAsiaTheme="minorHAnsi" w:hAnsi="Times New Roman" w:cstheme="minorBidi"/>
              <w:color w:val="auto"/>
              <w:sz w:val="24"/>
              <w:szCs w:val="24"/>
              <w:lang w:val="en-GB"/>
            </w:rPr>
            <w:id w:val="1904024409"/>
            <w:docPartObj>
              <w:docPartGallery w:val="Table of Contents"/>
              <w:docPartUnique/>
            </w:docPartObj>
          </w:sdtPr>
          <w:sdtEndPr>
            <w:rPr>
              <w:b/>
              <w:bCs/>
              <w:noProof/>
            </w:rPr>
          </w:sdtEndPr>
          <w:sdtContent>
            <w:p w14:paraId="709232B1" w14:textId="0BB72CF2" w:rsidR="006E70E4" w:rsidRDefault="006E70E4">
              <w:pPr>
                <w:pStyle w:val="TOCHeading"/>
              </w:pPr>
              <w:r>
                <w:t>Table of Contents</w:t>
              </w:r>
            </w:p>
            <w:p w14:paraId="4DEB3C6F" w14:textId="233FCDCF" w:rsidR="006E70E4" w:rsidRDefault="006E70E4" w:rsidP="00707930">
              <w:pPr>
                <w:pStyle w:val="Heading2"/>
                <w:rPr>
                  <w:noProof/>
                </w:rPr>
              </w:pPr>
              <w:r>
                <w:fldChar w:fldCharType="begin"/>
              </w:r>
              <w:r>
                <w:instrText xml:space="preserve"> TOC \o "1-3" \h \z \u </w:instrText>
              </w:r>
              <w:r>
                <w:fldChar w:fldCharType="separate"/>
              </w:r>
              <w:hyperlink w:anchor="_Toc109597672" w:history="1">
                <w:r w:rsidRPr="003C3303">
                  <w:rPr>
                    <w:rStyle w:val="Hyperlink"/>
                    <w:noProof/>
                    <w:lang w:val="en-US"/>
                  </w:rPr>
                  <w:t>Introduction</w:t>
                </w:r>
                <w:r>
                  <w:rPr>
                    <w:noProof/>
                    <w:webHidden/>
                  </w:rPr>
                  <w:tab/>
                </w:r>
                <w:r>
                  <w:rPr>
                    <w:noProof/>
                    <w:webHidden/>
                  </w:rPr>
                  <w:fldChar w:fldCharType="begin"/>
                </w:r>
                <w:r>
                  <w:rPr>
                    <w:noProof/>
                    <w:webHidden/>
                  </w:rPr>
                  <w:instrText xml:space="preserve"> PAGEREF _Toc109597672 \h </w:instrText>
                </w:r>
                <w:r>
                  <w:rPr>
                    <w:noProof/>
                    <w:webHidden/>
                  </w:rPr>
                </w:r>
                <w:r>
                  <w:rPr>
                    <w:noProof/>
                    <w:webHidden/>
                  </w:rPr>
                  <w:fldChar w:fldCharType="separate"/>
                </w:r>
                <w:r>
                  <w:rPr>
                    <w:noProof/>
                    <w:webHidden/>
                  </w:rPr>
                  <w:t>1</w:t>
                </w:r>
                <w:r>
                  <w:rPr>
                    <w:noProof/>
                    <w:webHidden/>
                  </w:rPr>
                  <w:fldChar w:fldCharType="end"/>
                </w:r>
              </w:hyperlink>
            </w:p>
            <w:p w14:paraId="547A4C49" w14:textId="4AF11F70" w:rsidR="006E70E4" w:rsidRDefault="003D2ED8">
              <w:pPr>
                <w:pStyle w:val="TOC2"/>
                <w:tabs>
                  <w:tab w:val="right" w:leader="dot" w:pos="9016"/>
                </w:tabs>
                <w:rPr>
                  <w:noProof/>
                </w:rPr>
              </w:pPr>
              <w:hyperlink w:anchor="_Toc109597673" w:history="1">
                <w:r w:rsidR="006E70E4" w:rsidRPr="003C3303">
                  <w:rPr>
                    <w:rStyle w:val="Hyperlink"/>
                    <w:noProof/>
                  </w:rPr>
                  <w:t>What is causation and effectuation</w:t>
                </w:r>
                <w:r w:rsidR="006E70E4">
                  <w:rPr>
                    <w:noProof/>
                    <w:webHidden/>
                  </w:rPr>
                  <w:tab/>
                </w:r>
                <w:r w:rsidR="006E70E4">
                  <w:rPr>
                    <w:noProof/>
                    <w:webHidden/>
                  </w:rPr>
                  <w:fldChar w:fldCharType="begin"/>
                </w:r>
                <w:r w:rsidR="006E70E4">
                  <w:rPr>
                    <w:noProof/>
                    <w:webHidden/>
                  </w:rPr>
                  <w:instrText xml:space="preserve"> PAGEREF _Toc109597673 \h </w:instrText>
                </w:r>
                <w:r w:rsidR="006E70E4">
                  <w:rPr>
                    <w:noProof/>
                    <w:webHidden/>
                  </w:rPr>
                </w:r>
                <w:r w:rsidR="006E70E4">
                  <w:rPr>
                    <w:noProof/>
                    <w:webHidden/>
                  </w:rPr>
                  <w:fldChar w:fldCharType="separate"/>
                </w:r>
                <w:r w:rsidR="006E70E4">
                  <w:rPr>
                    <w:noProof/>
                    <w:webHidden/>
                  </w:rPr>
                  <w:t>2</w:t>
                </w:r>
                <w:r w:rsidR="006E70E4">
                  <w:rPr>
                    <w:noProof/>
                    <w:webHidden/>
                  </w:rPr>
                  <w:fldChar w:fldCharType="end"/>
                </w:r>
              </w:hyperlink>
            </w:p>
            <w:p w14:paraId="72CD5DD0" w14:textId="2EAD3705" w:rsidR="006E70E4" w:rsidRDefault="003D2ED8">
              <w:pPr>
                <w:pStyle w:val="TOC2"/>
                <w:tabs>
                  <w:tab w:val="right" w:leader="dot" w:pos="9016"/>
                </w:tabs>
                <w:rPr>
                  <w:noProof/>
                </w:rPr>
              </w:pPr>
              <w:hyperlink w:anchor="_Toc109597674" w:history="1">
                <w:r w:rsidR="006E70E4" w:rsidRPr="003C3303">
                  <w:rPr>
                    <w:rStyle w:val="Hyperlink"/>
                    <w:noProof/>
                  </w:rPr>
                  <w:t>Entrepreneurship</w:t>
                </w:r>
                <w:r w:rsidR="006E70E4" w:rsidRPr="003C3303">
                  <w:rPr>
                    <w:rStyle w:val="Hyperlink"/>
                    <w:noProof/>
                    <w:lang w:val="en-IN"/>
                  </w:rPr>
                  <w:t xml:space="preserve"> Problem Solving Skills</w:t>
                </w:r>
                <w:r w:rsidR="006E70E4">
                  <w:rPr>
                    <w:noProof/>
                    <w:webHidden/>
                  </w:rPr>
                  <w:tab/>
                </w:r>
                <w:r w:rsidR="006E70E4">
                  <w:rPr>
                    <w:noProof/>
                    <w:webHidden/>
                  </w:rPr>
                  <w:fldChar w:fldCharType="begin"/>
                </w:r>
                <w:r w:rsidR="006E70E4">
                  <w:rPr>
                    <w:noProof/>
                    <w:webHidden/>
                  </w:rPr>
                  <w:instrText xml:space="preserve"> PAGEREF _Toc109597674 \h </w:instrText>
                </w:r>
                <w:r w:rsidR="006E70E4">
                  <w:rPr>
                    <w:noProof/>
                    <w:webHidden/>
                  </w:rPr>
                </w:r>
                <w:r w:rsidR="006E70E4">
                  <w:rPr>
                    <w:noProof/>
                    <w:webHidden/>
                  </w:rPr>
                  <w:fldChar w:fldCharType="separate"/>
                </w:r>
                <w:r w:rsidR="006E70E4">
                  <w:rPr>
                    <w:noProof/>
                    <w:webHidden/>
                  </w:rPr>
                  <w:t>2</w:t>
                </w:r>
                <w:r w:rsidR="006E70E4">
                  <w:rPr>
                    <w:noProof/>
                    <w:webHidden/>
                  </w:rPr>
                  <w:fldChar w:fldCharType="end"/>
                </w:r>
              </w:hyperlink>
            </w:p>
            <w:p w14:paraId="4B94F7D6" w14:textId="24E0EFB0" w:rsidR="006E70E4" w:rsidRDefault="003D2ED8">
              <w:pPr>
                <w:pStyle w:val="TOC1"/>
                <w:tabs>
                  <w:tab w:val="right" w:leader="dot" w:pos="9016"/>
                </w:tabs>
                <w:rPr>
                  <w:noProof/>
                </w:rPr>
              </w:pPr>
              <w:hyperlink w:anchor="_Toc109597675" w:history="1">
                <w:r w:rsidR="006E70E4" w:rsidRPr="003C3303">
                  <w:rPr>
                    <w:rStyle w:val="Hyperlink"/>
                    <w:noProof/>
                    <w:lang w:val="en-US"/>
                  </w:rPr>
                  <w:t>Business Plan with Gibbs Model of Reflection –</w:t>
                </w:r>
                <w:r w:rsidR="006E70E4">
                  <w:rPr>
                    <w:noProof/>
                    <w:webHidden/>
                  </w:rPr>
                  <w:tab/>
                </w:r>
                <w:r w:rsidR="006E70E4">
                  <w:rPr>
                    <w:noProof/>
                    <w:webHidden/>
                  </w:rPr>
                  <w:fldChar w:fldCharType="begin"/>
                </w:r>
                <w:r w:rsidR="006E70E4">
                  <w:rPr>
                    <w:noProof/>
                    <w:webHidden/>
                  </w:rPr>
                  <w:instrText xml:space="preserve"> PAGEREF _Toc109597675 \h </w:instrText>
                </w:r>
                <w:r w:rsidR="006E70E4">
                  <w:rPr>
                    <w:noProof/>
                    <w:webHidden/>
                  </w:rPr>
                </w:r>
                <w:r w:rsidR="006E70E4">
                  <w:rPr>
                    <w:noProof/>
                    <w:webHidden/>
                  </w:rPr>
                  <w:fldChar w:fldCharType="separate"/>
                </w:r>
                <w:r w:rsidR="006E70E4">
                  <w:rPr>
                    <w:noProof/>
                    <w:webHidden/>
                  </w:rPr>
                  <w:t>3</w:t>
                </w:r>
                <w:r w:rsidR="006E70E4">
                  <w:rPr>
                    <w:noProof/>
                    <w:webHidden/>
                  </w:rPr>
                  <w:fldChar w:fldCharType="end"/>
                </w:r>
              </w:hyperlink>
            </w:p>
            <w:p w14:paraId="2CF4AF93" w14:textId="3A2A3A9C" w:rsidR="006E70E4" w:rsidRDefault="003D2ED8">
              <w:pPr>
                <w:pStyle w:val="TOC2"/>
                <w:tabs>
                  <w:tab w:val="right" w:leader="dot" w:pos="9016"/>
                </w:tabs>
                <w:rPr>
                  <w:noProof/>
                </w:rPr>
              </w:pPr>
              <w:hyperlink w:anchor="_Toc109597676" w:history="1">
                <w:r w:rsidR="006E70E4" w:rsidRPr="003C3303">
                  <w:rPr>
                    <w:rStyle w:val="Hyperlink"/>
                    <w:noProof/>
                    <w:lang w:val="en-US"/>
                  </w:rPr>
                  <w:t>Description-</w:t>
                </w:r>
                <w:r w:rsidR="006E70E4">
                  <w:rPr>
                    <w:noProof/>
                    <w:webHidden/>
                  </w:rPr>
                  <w:tab/>
                </w:r>
                <w:r w:rsidR="006E70E4">
                  <w:rPr>
                    <w:noProof/>
                    <w:webHidden/>
                  </w:rPr>
                  <w:fldChar w:fldCharType="begin"/>
                </w:r>
                <w:r w:rsidR="006E70E4">
                  <w:rPr>
                    <w:noProof/>
                    <w:webHidden/>
                  </w:rPr>
                  <w:instrText xml:space="preserve"> PAGEREF _Toc109597676 \h </w:instrText>
                </w:r>
                <w:r w:rsidR="006E70E4">
                  <w:rPr>
                    <w:noProof/>
                    <w:webHidden/>
                  </w:rPr>
                </w:r>
                <w:r w:rsidR="006E70E4">
                  <w:rPr>
                    <w:noProof/>
                    <w:webHidden/>
                  </w:rPr>
                  <w:fldChar w:fldCharType="separate"/>
                </w:r>
                <w:r w:rsidR="006E70E4">
                  <w:rPr>
                    <w:noProof/>
                    <w:webHidden/>
                  </w:rPr>
                  <w:t>3</w:t>
                </w:r>
                <w:r w:rsidR="006E70E4">
                  <w:rPr>
                    <w:noProof/>
                    <w:webHidden/>
                  </w:rPr>
                  <w:fldChar w:fldCharType="end"/>
                </w:r>
              </w:hyperlink>
            </w:p>
            <w:p w14:paraId="42006448" w14:textId="050B9BE6" w:rsidR="006E70E4" w:rsidRDefault="003D2ED8">
              <w:pPr>
                <w:pStyle w:val="TOC2"/>
                <w:tabs>
                  <w:tab w:val="right" w:leader="dot" w:pos="9016"/>
                </w:tabs>
                <w:rPr>
                  <w:noProof/>
                </w:rPr>
              </w:pPr>
              <w:hyperlink w:anchor="_Toc109597677" w:history="1">
                <w:r w:rsidR="006E70E4" w:rsidRPr="003C3303">
                  <w:rPr>
                    <w:rStyle w:val="Hyperlink"/>
                    <w:noProof/>
                    <w:lang w:val="en-US"/>
                  </w:rPr>
                  <w:t>Feelings</w:t>
                </w:r>
                <w:r w:rsidR="006E70E4">
                  <w:rPr>
                    <w:noProof/>
                    <w:webHidden/>
                  </w:rPr>
                  <w:tab/>
                </w:r>
                <w:r w:rsidR="006E70E4">
                  <w:rPr>
                    <w:noProof/>
                    <w:webHidden/>
                  </w:rPr>
                  <w:fldChar w:fldCharType="begin"/>
                </w:r>
                <w:r w:rsidR="006E70E4">
                  <w:rPr>
                    <w:noProof/>
                    <w:webHidden/>
                  </w:rPr>
                  <w:instrText xml:space="preserve"> PAGEREF _Toc109597677 \h </w:instrText>
                </w:r>
                <w:r w:rsidR="006E70E4">
                  <w:rPr>
                    <w:noProof/>
                    <w:webHidden/>
                  </w:rPr>
                </w:r>
                <w:r w:rsidR="006E70E4">
                  <w:rPr>
                    <w:noProof/>
                    <w:webHidden/>
                  </w:rPr>
                  <w:fldChar w:fldCharType="separate"/>
                </w:r>
                <w:r w:rsidR="006E70E4">
                  <w:rPr>
                    <w:noProof/>
                    <w:webHidden/>
                  </w:rPr>
                  <w:t>3</w:t>
                </w:r>
                <w:r w:rsidR="006E70E4">
                  <w:rPr>
                    <w:noProof/>
                    <w:webHidden/>
                  </w:rPr>
                  <w:fldChar w:fldCharType="end"/>
                </w:r>
              </w:hyperlink>
            </w:p>
            <w:p w14:paraId="2413FBBE" w14:textId="31BFE22F" w:rsidR="006E70E4" w:rsidRDefault="003D2ED8">
              <w:pPr>
                <w:pStyle w:val="TOC2"/>
                <w:tabs>
                  <w:tab w:val="right" w:leader="dot" w:pos="9016"/>
                </w:tabs>
                <w:rPr>
                  <w:noProof/>
                </w:rPr>
              </w:pPr>
              <w:hyperlink w:anchor="_Toc109597678" w:history="1">
                <w:r w:rsidR="006E70E4" w:rsidRPr="003C3303">
                  <w:rPr>
                    <w:rStyle w:val="Hyperlink"/>
                    <w:noProof/>
                    <w:lang w:val="en-US"/>
                  </w:rPr>
                  <w:t>Evaluation</w:t>
                </w:r>
                <w:r w:rsidR="006E70E4">
                  <w:rPr>
                    <w:noProof/>
                    <w:webHidden/>
                  </w:rPr>
                  <w:tab/>
                </w:r>
                <w:r w:rsidR="006E70E4">
                  <w:rPr>
                    <w:noProof/>
                    <w:webHidden/>
                  </w:rPr>
                  <w:fldChar w:fldCharType="begin"/>
                </w:r>
                <w:r w:rsidR="006E70E4">
                  <w:rPr>
                    <w:noProof/>
                    <w:webHidden/>
                  </w:rPr>
                  <w:instrText xml:space="preserve"> PAGEREF _Toc109597678 \h </w:instrText>
                </w:r>
                <w:r w:rsidR="006E70E4">
                  <w:rPr>
                    <w:noProof/>
                    <w:webHidden/>
                  </w:rPr>
                </w:r>
                <w:r w:rsidR="006E70E4">
                  <w:rPr>
                    <w:noProof/>
                    <w:webHidden/>
                  </w:rPr>
                  <w:fldChar w:fldCharType="separate"/>
                </w:r>
                <w:r w:rsidR="006E70E4">
                  <w:rPr>
                    <w:noProof/>
                    <w:webHidden/>
                  </w:rPr>
                  <w:t>5</w:t>
                </w:r>
                <w:r w:rsidR="006E70E4">
                  <w:rPr>
                    <w:noProof/>
                    <w:webHidden/>
                  </w:rPr>
                  <w:fldChar w:fldCharType="end"/>
                </w:r>
              </w:hyperlink>
            </w:p>
            <w:p w14:paraId="2DAD7CD8" w14:textId="19CD0E63" w:rsidR="006E70E4" w:rsidRDefault="003D2ED8">
              <w:pPr>
                <w:pStyle w:val="TOC2"/>
                <w:tabs>
                  <w:tab w:val="right" w:leader="dot" w:pos="9016"/>
                </w:tabs>
                <w:rPr>
                  <w:noProof/>
                </w:rPr>
              </w:pPr>
              <w:hyperlink w:anchor="_Toc109597679" w:history="1">
                <w:r w:rsidR="006E70E4" w:rsidRPr="003C3303">
                  <w:rPr>
                    <w:rStyle w:val="Hyperlink"/>
                    <w:noProof/>
                    <w:lang w:val="en-US"/>
                  </w:rPr>
                  <w:t>Analysis</w:t>
                </w:r>
                <w:r w:rsidR="006E70E4">
                  <w:rPr>
                    <w:noProof/>
                    <w:webHidden/>
                  </w:rPr>
                  <w:tab/>
                </w:r>
                <w:r w:rsidR="006E70E4">
                  <w:rPr>
                    <w:noProof/>
                    <w:webHidden/>
                  </w:rPr>
                  <w:fldChar w:fldCharType="begin"/>
                </w:r>
                <w:r w:rsidR="006E70E4">
                  <w:rPr>
                    <w:noProof/>
                    <w:webHidden/>
                  </w:rPr>
                  <w:instrText xml:space="preserve"> PAGEREF _Toc109597679 \h </w:instrText>
                </w:r>
                <w:r w:rsidR="006E70E4">
                  <w:rPr>
                    <w:noProof/>
                    <w:webHidden/>
                  </w:rPr>
                </w:r>
                <w:r w:rsidR="006E70E4">
                  <w:rPr>
                    <w:noProof/>
                    <w:webHidden/>
                  </w:rPr>
                  <w:fldChar w:fldCharType="separate"/>
                </w:r>
                <w:r w:rsidR="006E70E4">
                  <w:rPr>
                    <w:noProof/>
                    <w:webHidden/>
                  </w:rPr>
                  <w:t>5</w:t>
                </w:r>
                <w:r w:rsidR="006E70E4">
                  <w:rPr>
                    <w:noProof/>
                    <w:webHidden/>
                  </w:rPr>
                  <w:fldChar w:fldCharType="end"/>
                </w:r>
              </w:hyperlink>
            </w:p>
            <w:p w14:paraId="739B359E" w14:textId="5D2F90B8" w:rsidR="006E70E4" w:rsidRDefault="003D2ED8">
              <w:pPr>
                <w:pStyle w:val="TOC2"/>
                <w:tabs>
                  <w:tab w:val="right" w:leader="dot" w:pos="9016"/>
                </w:tabs>
                <w:rPr>
                  <w:noProof/>
                </w:rPr>
              </w:pPr>
              <w:hyperlink w:anchor="_Toc109597680" w:history="1">
                <w:r w:rsidR="006E70E4" w:rsidRPr="003C3303">
                  <w:rPr>
                    <w:rStyle w:val="Hyperlink"/>
                    <w:noProof/>
                    <w:lang w:val="en-US"/>
                  </w:rPr>
                  <w:t>Conclusion</w:t>
                </w:r>
                <w:r w:rsidR="006E70E4">
                  <w:rPr>
                    <w:noProof/>
                    <w:webHidden/>
                  </w:rPr>
                  <w:tab/>
                </w:r>
                <w:r w:rsidR="006E70E4">
                  <w:rPr>
                    <w:noProof/>
                    <w:webHidden/>
                  </w:rPr>
                  <w:fldChar w:fldCharType="begin"/>
                </w:r>
                <w:r w:rsidR="006E70E4">
                  <w:rPr>
                    <w:noProof/>
                    <w:webHidden/>
                  </w:rPr>
                  <w:instrText xml:space="preserve"> PAGEREF _Toc109597680 \h </w:instrText>
                </w:r>
                <w:r w:rsidR="006E70E4">
                  <w:rPr>
                    <w:noProof/>
                    <w:webHidden/>
                  </w:rPr>
                </w:r>
                <w:r w:rsidR="006E70E4">
                  <w:rPr>
                    <w:noProof/>
                    <w:webHidden/>
                  </w:rPr>
                  <w:fldChar w:fldCharType="separate"/>
                </w:r>
                <w:r w:rsidR="006E70E4">
                  <w:rPr>
                    <w:noProof/>
                    <w:webHidden/>
                  </w:rPr>
                  <w:t>6</w:t>
                </w:r>
                <w:r w:rsidR="006E70E4">
                  <w:rPr>
                    <w:noProof/>
                    <w:webHidden/>
                  </w:rPr>
                  <w:fldChar w:fldCharType="end"/>
                </w:r>
              </w:hyperlink>
            </w:p>
            <w:p w14:paraId="2464F5B9" w14:textId="2C80DBBD" w:rsidR="006E70E4" w:rsidRDefault="003D2ED8">
              <w:pPr>
                <w:pStyle w:val="TOC2"/>
                <w:tabs>
                  <w:tab w:val="right" w:leader="dot" w:pos="9016"/>
                </w:tabs>
                <w:rPr>
                  <w:noProof/>
                </w:rPr>
              </w:pPr>
              <w:hyperlink w:anchor="_Toc109597681" w:history="1">
                <w:r w:rsidR="006E70E4" w:rsidRPr="003C3303">
                  <w:rPr>
                    <w:rStyle w:val="Hyperlink"/>
                    <w:noProof/>
                    <w:lang w:val="en-US"/>
                  </w:rPr>
                  <w:t>Action Plan</w:t>
                </w:r>
                <w:r w:rsidR="006E70E4">
                  <w:rPr>
                    <w:noProof/>
                    <w:webHidden/>
                  </w:rPr>
                  <w:tab/>
                </w:r>
                <w:r w:rsidR="006E70E4">
                  <w:rPr>
                    <w:noProof/>
                    <w:webHidden/>
                  </w:rPr>
                  <w:fldChar w:fldCharType="begin"/>
                </w:r>
                <w:r w:rsidR="006E70E4">
                  <w:rPr>
                    <w:noProof/>
                    <w:webHidden/>
                  </w:rPr>
                  <w:instrText xml:space="preserve"> PAGEREF _Toc109597681 \h </w:instrText>
                </w:r>
                <w:r w:rsidR="006E70E4">
                  <w:rPr>
                    <w:noProof/>
                    <w:webHidden/>
                  </w:rPr>
                </w:r>
                <w:r w:rsidR="006E70E4">
                  <w:rPr>
                    <w:noProof/>
                    <w:webHidden/>
                  </w:rPr>
                  <w:fldChar w:fldCharType="separate"/>
                </w:r>
                <w:r w:rsidR="006E70E4">
                  <w:rPr>
                    <w:noProof/>
                    <w:webHidden/>
                  </w:rPr>
                  <w:t>7</w:t>
                </w:r>
                <w:r w:rsidR="006E70E4">
                  <w:rPr>
                    <w:noProof/>
                    <w:webHidden/>
                  </w:rPr>
                  <w:fldChar w:fldCharType="end"/>
                </w:r>
              </w:hyperlink>
            </w:p>
            <w:p w14:paraId="50336F7B" w14:textId="1CEDE9AF" w:rsidR="006E70E4" w:rsidRDefault="003D2ED8">
              <w:pPr>
                <w:pStyle w:val="TOC2"/>
                <w:tabs>
                  <w:tab w:val="right" w:leader="dot" w:pos="9016"/>
                </w:tabs>
                <w:rPr>
                  <w:noProof/>
                </w:rPr>
              </w:pPr>
              <w:hyperlink w:anchor="_Toc109597682" w:history="1">
                <w:r w:rsidR="006E70E4" w:rsidRPr="003C3303">
                  <w:rPr>
                    <w:rStyle w:val="Hyperlink"/>
                    <w:noProof/>
                    <w:lang w:val="en-US"/>
                  </w:rPr>
                  <w:t>Conclusion</w:t>
                </w:r>
                <w:r w:rsidR="006E70E4">
                  <w:rPr>
                    <w:noProof/>
                    <w:webHidden/>
                  </w:rPr>
                  <w:tab/>
                </w:r>
                <w:r w:rsidR="006E70E4">
                  <w:rPr>
                    <w:noProof/>
                    <w:webHidden/>
                  </w:rPr>
                  <w:fldChar w:fldCharType="begin"/>
                </w:r>
                <w:r w:rsidR="006E70E4">
                  <w:rPr>
                    <w:noProof/>
                    <w:webHidden/>
                  </w:rPr>
                  <w:instrText xml:space="preserve"> PAGEREF _Toc109597682 \h </w:instrText>
                </w:r>
                <w:r w:rsidR="006E70E4">
                  <w:rPr>
                    <w:noProof/>
                    <w:webHidden/>
                  </w:rPr>
                </w:r>
                <w:r w:rsidR="006E70E4">
                  <w:rPr>
                    <w:noProof/>
                    <w:webHidden/>
                  </w:rPr>
                  <w:fldChar w:fldCharType="separate"/>
                </w:r>
                <w:r w:rsidR="006E70E4">
                  <w:rPr>
                    <w:noProof/>
                    <w:webHidden/>
                  </w:rPr>
                  <w:t>8</w:t>
                </w:r>
                <w:r w:rsidR="006E70E4">
                  <w:rPr>
                    <w:noProof/>
                    <w:webHidden/>
                  </w:rPr>
                  <w:fldChar w:fldCharType="end"/>
                </w:r>
              </w:hyperlink>
            </w:p>
            <w:p w14:paraId="6048A124" w14:textId="3B5A2DF8" w:rsidR="006E70E4" w:rsidRDefault="003D2ED8">
              <w:pPr>
                <w:pStyle w:val="TOC1"/>
                <w:tabs>
                  <w:tab w:val="right" w:leader="dot" w:pos="9016"/>
                </w:tabs>
                <w:rPr>
                  <w:noProof/>
                </w:rPr>
              </w:pPr>
              <w:hyperlink w:anchor="_Toc109597683" w:history="1">
                <w:r w:rsidR="006E70E4" w:rsidRPr="003C3303">
                  <w:rPr>
                    <w:rStyle w:val="Hyperlink"/>
                    <w:noProof/>
                    <w:lang w:val="en-US"/>
                  </w:rPr>
                  <w:t>References</w:t>
                </w:r>
                <w:r w:rsidR="006E70E4">
                  <w:rPr>
                    <w:noProof/>
                    <w:webHidden/>
                  </w:rPr>
                  <w:tab/>
                </w:r>
                <w:r w:rsidR="006E70E4">
                  <w:rPr>
                    <w:noProof/>
                    <w:webHidden/>
                  </w:rPr>
                  <w:fldChar w:fldCharType="begin"/>
                </w:r>
                <w:r w:rsidR="006E70E4">
                  <w:rPr>
                    <w:noProof/>
                    <w:webHidden/>
                  </w:rPr>
                  <w:instrText xml:space="preserve"> PAGEREF _Toc109597683 \h </w:instrText>
                </w:r>
                <w:r w:rsidR="006E70E4">
                  <w:rPr>
                    <w:noProof/>
                    <w:webHidden/>
                  </w:rPr>
                </w:r>
                <w:r w:rsidR="006E70E4">
                  <w:rPr>
                    <w:noProof/>
                    <w:webHidden/>
                  </w:rPr>
                  <w:fldChar w:fldCharType="separate"/>
                </w:r>
                <w:r w:rsidR="006E70E4">
                  <w:rPr>
                    <w:noProof/>
                    <w:webHidden/>
                  </w:rPr>
                  <w:t>9</w:t>
                </w:r>
                <w:r w:rsidR="006E70E4">
                  <w:rPr>
                    <w:noProof/>
                    <w:webHidden/>
                  </w:rPr>
                  <w:fldChar w:fldCharType="end"/>
                </w:r>
              </w:hyperlink>
            </w:p>
            <w:p w14:paraId="33AFA44A" w14:textId="0DA2676D" w:rsidR="006E70E4" w:rsidRDefault="006E70E4">
              <w:r>
                <w:rPr>
                  <w:b/>
                  <w:bCs/>
                  <w:noProof/>
                </w:rPr>
                <w:fldChar w:fldCharType="end"/>
              </w:r>
            </w:p>
          </w:sdtContent>
        </w:sdt>
        <w:p w14:paraId="5489B7EB" w14:textId="77B46135" w:rsidR="00035000" w:rsidRPr="006E70E4" w:rsidRDefault="006E70E4" w:rsidP="006E70E4">
          <w:pPr>
            <w:spacing w:after="160" w:line="259" w:lineRule="auto"/>
            <w:jc w:val="left"/>
            <w:rPr>
              <w:b/>
              <w:bCs/>
              <w:lang w:val="en-US"/>
            </w:rPr>
          </w:pPr>
          <w:r>
            <w:rPr>
              <w:b/>
              <w:bCs/>
              <w:lang w:val="en-US"/>
            </w:rPr>
            <w:br w:type="page"/>
          </w:r>
        </w:p>
      </w:sdtContent>
    </w:sdt>
    <w:p w14:paraId="4746EE28" w14:textId="4A2A519C" w:rsidR="001C2420" w:rsidRDefault="00BC0EE9" w:rsidP="00BC0EE9">
      <w:pPr>
        <w:pStyle w:val="Heading1"/>
        <w:rPr>
          <w:lang w:val="en-US"/>
        </w:rPr>
      </w:pPr>
      <w:bookmarkStart w:id="0" w:name="_Toc109597672"/>
      <w:r>
        <w:rPr>
          <w:lang w:val="en-US"/>
        </w:rPr>
        <w:lastRenderedPageBreak/>
        <w:t>Introduction</w:t>
      </w:r>
      <w:bookmarkEnd w:id="0"/>
      <w:r>
        <w:rPr>
          <w:lang w:val="en-US"/>
        </w:rPr>
        <w:t xml:space="preserve"> </w:t>
      </w:r>
    </w:p>
    <w:p w14:paraId="673B49EF" w14:textId="216DE8E9" w:rsidR="00BC0EE9" w:rsidRDefault="00BC0EE9" w:rsidP="00BC0EE9">
      <w:pPr>
        <w:rPr>
          <w:lang w:val="en-US"/>
        </w:rPr>
      </w:pPr>
      <w:r w:rsidRPr="00BC0EE9">
        <w:rPr>
          <w:lang w:val="en-US"/>
        </w:rPr>
        <w:t xml:space="preserve">The concept of creating a yoga startup came about because people </w:t>
      </w:r>
      <w:proofErr w:type="gramStart"/>
      <w:r w:rsidRPr="00BC0EE9">
        <w:rPr>
          <w:lang w:val="en-US"/>
        </w:rPr>
        <w:t>in this day and age</w:t>
      </w:r>
      <w:proofErr w:type="gramEnd"/>
      <w:r w:rsidRPr="00BC0EE9">
        <w:rPr>
          <w:lang w:val="en-US"/>
        </w:rPr>
        <w:t xml:space="preserve"> are too preoccupied with their jobs to give much thought to their health. Humans often behave carelessly and mindlessly. In our daily activities, we ensure our eternal existence while ignoring our self-awareness.</w:t>
      </w:r>
    </w:p>
    <w:p w14:paraId="1253F563" w14:textId="77777777" w:rsidR="00BC0EE9" w:rsidRPr="00BC0EE9" w:rsidRDefault="00BC0EE9" w:rsidP="00BC0EE9">
      <w:pPr>
        <w:rPr>
          <w:lang w:val="en-US"/>
        </w:rPr>
      </w:pPr>
      <w:r w:rsidRPr="00035000">
        <w:rPr>
          <w:b/>
          <w:bCs/>
          <w:lang w:val="en-US"/>
        </w:rPr>
        <w:t>Only 29% of people</w:t>
      </w:r>
      <w:r w:rsidRPr="00BC0EE9">
        <w:rPr>
          <w:lang w:val="en-US"/>
        </w:rPr>
        <w:t xml:space="preserve">, according to the WHO, regularly exercise, leaving </w:t>
      </w:r>
      <w:proofErr w:type="gramStart"/>
      <w:r w:rsidRPr="00BC0EE9">
        <w:rPr>
          <w:lang w:val="en-US"/>
        </w:rPr>
        <w:t>the majority of</w:t>
      </w:r>
      <w:proofErr w:type="gramEnd"/>
      <w:r w:rsidRPr="00BC0EE9">
        <w:rPr>
          <w:lang w:val="en-US"/>
        </w:rPr>
        <w:t xml:space="preserve"> people at risk for serious health issues. Physical activity has numerous health benefits for the heart, body, and mind.</w:t>
      </w:r>
    </w:p>
    <w:p w14:paraId="39F994DB" w14:textId="71FD8100" w:rsidR="00BC0EE9" w:rsidRPr="00BC0EE9" w:rsidRDefault="00BC0EE9" w:rsidP="00BC0EE9">
      <w:pPr>
        <w:rPr>
          <w:lang w:val="en-US"/>
        </w:rPr>
      </w:pPr>
      <w:r w:rsidRPr="00BC0EE9">
        <w:rPr>
          <w:lang w:val="en-US"/>
        </w:rPr>
        <w:t xml:space="preserve">• Practice keeps an eye on and fends off </w:t>
      </w:r>
      <w:r>
        <w:rPr>
          <w:lang w:val="en-US"/>
        </w:rPr>
        <w:t>non-communicable</w:t>
      </w:r>
      <w:r w:rsidRPr="00BC0EE9">
        <w:rPr>
          <w:lang w:val="en-US"/>
        </w:rPr>
        <w:t xml:space="preserve"> diseases like diabetes, cancer, and cardiovascular disease.</w:t>
      </w:r>
    </w:p>
    <w:p w14:paraId="36D070BF" w14:textId="77777777" w:rsidR="00BC0EE9" w:rsidRPr="00BC0EE9" w:rsidRDefault="00BC0EE9" w:rsidP="00BC0EE9">
      <w:pPr>
        <w:rPr>
          <w:lang w:val="en-US"/>
        </w:rPr>
      </w:pPr>
      <w:r w:rsidRPr="00BC0EE9">
        <w:rPr>
          <w:lang w:val="en-US"/>
        </w:rPr>
        <w:t>• Exercise reduces the negative side effects of misery and unease.</w:t>
      </w:r>
    </w:p>
    <w:p w14:paraId="75822B65" w14:textId="154396C4" w:rsidR="00BC0EE9" w:rsidRPr="00BC0EE9" w:rsidRDefault="00BC0EE9" w:rsidP="00BC0EE9">
      <w:pPr>
        <w:rPr>
          <w:lang w:val="en-US"/>
        </w:rPr>
      </w:pPr>
      <w:r w:rsidRPr="00BC0EE9">
        <w:rPr>
          <w:lang w:val="en-US"/>
        </w:rPr>
        <w:t xml:space="preserve">• Through </w:t>
      </w:r>
      <w:r>
        <w:rPr>
          <w:lang w:val="en-US"/>
        </w:rPr>
        <w:t>practice</w:t>
      </w:r>
      <w:r w:rsidRPr="00BC0EE9">
        <w:rPr>
          <w:lang w:val="en-US"/>
        </w:rPr>
        <w:t>, mental processes like learning and judgement are improved.</w:t>
      </w:r>
    </w:p>
    <w:p w14:paraId="108D0718" w14:textId="13B6BC52" w:rsidR="00BC0EE9" w:rsidRDefault="00BC0EE9" w:rsidP="00BC0EE9">
      <w:pPr>
        <w:rPr>
          <w:lang w:val="en-US"/>
        </w:rPr>
      </w:pPr>
      <w:r w:rsidRPr="00BC0EE9">
        <w:rPr>
          <w:lang w:val="en-US"/>
        </w:rPr>
        <w:t>Active work promotes the development and course of events for young people.</w:t>
      </w:r>
    </w:p>
    <w:p w14:paraId="64634F7B" w14:textId="66F57F26" w:rsidR="00BC0EE9" w:rsidRDefault="00BC0EE9" w:rsidP="00BC0EE9">
      <w:pPr>
        <w:rPr>
          <w:lang w:val="en-US"/>
        </w:rPr>
      </w:pPr>
      <w:r w:rsidRPr="00BC0EE9">
        <w:rPr>
          <w:lang w:val="en-US"/>
        </w:rPr>
        <w:t xml:space="preserve">The importance of entrepreneurship is to improve the GDP and economy of a country in addition to the fact that it creates employment. They do this by empowering new work by growing new </w:t>
      </w:r>
      <w:proofErr w:type="spellStart"/>
      <w:r w:rsidRPr="00BC0EE9">
        <w:rPr>
          <w:lang w:val="en-US"/>
        </w:rPr>
        <w:t>labour</w:t>
      </w:r>
      <w:proofErr w:type="spellEnd"/>
      <w:r w:rsidRPr="00BC0EE9">
        <w:rPr>
          <w:lang w:val="en-US"/>
        </w:rPr>
        <w:t xml:space="preserve"> and products, which in the end speeds up monetary development </w:t>
      </w:r>
      <w:r w:rsidR="00035000" w:rsidRPr="00BC0EE9">
        <w:rPr>
          <w:lang w:val="en-US"/>
        </w:rPr>
        <w:t>(Rees and Gardner, 2017).</w:t>
      </w:r>
    </w:p>
    <w:p w14:paraId="105E484D" w14:textId="77777777" w:rsidR="00BC0EE9" w:rsidRPr="00BC0EE9" w:rsidRDefault="00BC0EE9" w:rsidP="00BC0EE9">
      <w:pPr>
        <w:rPr>
          <w:lang w:val="en-US"/>
        </w:rPr>
      </w:pPr>
      <w:r w:rsidRPr="00BC0EE9">
        <w:rPr>
          <w:b/>
          <w:bCs/>
          <w:lang w:val="en-US"/>
        </w:rPr>
        <w:t>Global levels of physical activity</w:t>
      </w:r>
      <w:r w:rsidRPr="00BC0EE9">
        <w:rPr>
          <w:lang w:val="en-US"/>
        </w:rPr>
        <w:t>: About one in three women and one in four men don't engage in enough physical activity to maintain their health. This equates to more than 25% of all adults worldwide (1.4 billion grown-ups).</w:t>
      </w:r>
    </w:p>
    <w:p w14:paraId="0C087C28" w14:textId="77777777" w:rsidR="00BC0EE9" w:rsidRPr="00BC0EE9" w:rsidRDefault="00BC0EE9" w:rsidP="00BC0EE9">
      <w:pPr>
        <w:rPr>
          <w:lang w:val="en-US"/>
        </w:rPr>
      </w:pPr>
      <w:r w:rsidRPr="00BC0EE9">
        <w:rPr>
          <w:lang w:val="en-US"/>
        </w:rPr>
        <w:t>In countries with major league salaries, the rate of idleness is twice as high as it is in low-paying ones, and since 2012, the amount of active work has not increased globally.</w:t>
      </w:r>
    </w:p>
    <w:p w14:paraId="70767009" w14:textId="77777777" w:rsidR="00BC0EE9" w:rsidRPr="00BC0EE9" w:rsidRDefault="00BC0EE9" w:rsidP="00BC0EE9">
      <w:pPr>
        <w:rPr>
          <w:lang w:val="en-US"/>
        </w:rPr>
      </w:pPr>
      <w:r w:rsidRPr="00BC0EE9">
        <w:rPr>
          <w:lang w:val="en-US"/>
        </w:rPr>
        <w:t>Between the years of 2012 and 2020, deficient action increased by 5% (from 31.6 to 36.8 percent) in high-wage countries.</w:t>
      </w:r>
    </w:p>
    <w:p w14:paraId="13833839" w14:textId="5961C479" w:rsidR="00BC0EE9" w:rsidRDefault="00BC0EE9" w:rsidP="00BC0EE9">
      <w:pPr>
        <w:rPr>
          <w:lang w:val="en-US"/>
        </w:rPr>
      </w:pPr>
      <w:r w:rsidRPr="00BC0EE9">
        <w:rPr>
          <w:lang w:val="en-US"/>
        </w:rPr>
        <w:t>Below is a discussion of some entrepreneurship knowledge that can aid in business startup (</w:t>
      </w:r>
      <w:proofErr w:type="spellStart"/>
      <w:r w:rsidRPr="00BC0EE9">
        <w:rPr>
          <w:lang w:val="en-US"/>
        </w:rPr>
        <w:t>Swaid</w:t>
      </w:r>
      <w:proofErr w:type="spellEnd"/>
      <w:r w:rsidRPr="00BC0EE9">
        <w:rPr>
          <w:lang w:val="en-US"/>
        </w:rPr>
        <w:t xml:space="preserve"> et.al,2019).</w:t>
      </w:r>
    </w:p>
    <w:p w14:paraId="16BB2A42" w14:textId="17DE97C4" w:rsidR="000902F0" w:rsidRDefault="000902F0" w:rsidP="00BC0EE9">
      <w:pPr>
        <w:rPr>
          <w:b/>
          <w:bCs/>
          <w:lang w:val="en-US"/>
        </w:rPr>
      </w:pPr>
      <w:r w:rsidRPr="000902F0">
        <w:rPr>
          <w:b/>
          <w:bCs/>
          <w:lang w:val="en-US"/>
        </w:rPr>
        <w:t>Market Research</w:t>
      </w:r>
    </w:p>
    <w:p w14:paraId="5170F7F1" w14:textId="7952BBED" w:rsidR="000902F0" w:rsidRPr="000902F0" w:rsidRDefault="000902F0" w:rsidP="00BC0EE9">
      <w:pPr>
        <w:rPr>
          <w:lang w:val="en-US"/>
        </w:rPr>
      </w:pPr>
      <w:r w:rsidRPr="000902F0">
        <w:rPr>
          <w:lang w:val="en-US"/>
        </w:rPr>
        <w:t>The yoga market was valued at $37,462.5 million in 2019 and is expected to expand to $67,226.4 million by 2026, with a CAGR of 9.7 percent from 2021 to 2027. North America dominates the yoga business in terms of market share; however, Asia-Pacific is predicted to develop at the quickest CAGR during the forecast period.</w:t>
      </w:r>
    </w:p>
    <w:p w14:paraId="669F8FE1" w14:textId="77777777" w:rsidR="007B6DB2" w:rsidRDefault="007B6DB2" w:rsidP="00BC0EE9">
      <w:pPr>
        <w:rPr>
          <w:b/>
          <w:bCs/>
          <w:lang w:val="en-US"/>
        </w:rPr>
      </w:pPr>
    </w:p>
    <w:p w14:paraId="7987243B" w14:textId="77777777" w:rsidR="007B6DB2" w:rsidRDefault="007B6DB2" w:rsidP="00BC0EE9">
      <w:pPr>
        <w:rPr>
          <w:b/>
          <w:bCs/>
          <w:lang w:val="en-US"/>
        </w:rPr>
      </w:pPr>
    </w:p>
    <w:p w14:paraId="168708E5" w14:textId="125F9FEE" w:rsidR="00BC0EE9" w:rsidRPr="00BC0EE9" w:rsidRDefault="00BC0EE9" w:rsidP="00BC0EE9">
      <w:pPr>
        <w:rPr>
          <w:b/>
          <w:bCs/>
          <w:lang w:val="en-US"/>
        </w:rPr>
      </w:pPr>
      <w:r w:rsidRPr="00BC0EE9">
        <w:rPr>
          <w:b/>
          <w:bCs/>
          <w:lang w:val="en-US"/>
        </w:rPr>
        <w:lastRenderedPageBreak/>
        <w:t>The issue facing modern society</w:t>
      </w:r>
    </w:p>
    <w:p w14:paraId="556CEBEB" w14:textId="360AAFA4" w:rsidR="00BC0EE9" w:rsidRDefault="00BC0EE9" w:rsidP="00BC0EE9">
      <w:pPr>
        <w:rPr>
          <w:lang w:val="en-US"/>
        </w:rPr>
      </w:pPr>
      <w:r w:rsidRPr="00BC0EE9">
        <w:rPr>
          <w:lang w:val="en-US"/>
        </w:rPr>
        <w:t>People who don't engage in physical activity tend to get sicker and weaker over time.</w:t>
      </w:r>
      <w:r w:rsidR="007B6DB2">
        <w:rPr>
          <w:lang w:val="en-US"/>
        </w:rPr>
        <w:t xml:space="preserve"> Most of the people died from heart attack due to lack of physical activities.</w:t>
      </w:r>
    </w:p>
    <w:p w14:paraId="506E8ADA" w14:textId="29722377" w:rsidR="007B6DB2" w:rsidRDefault="007B6DB2" w:rsidP="00BC0EE9">
      <w:pPr>
        <w:rPr>
          <w:b/>
          <w:bCs/>
          <w:lang w:val="en-US"/>
        </w:rPr>
      </w:pPr>
      <w:r w:rsidRPr="007B6DB2">
        <w:rPr>
          <w:b/>
          <w:bCs/>
          <w:lang w:val="en-US"/>
        </w:rPr>
        <w:t>Why I choose this business?</w:t>
      </w:r>
    </w:p>
    <w:p w14:paraId="1AC757E9" w14:textId="3C9D553B" w:rsidR="007B6DB2" w:rsidRPr="007B6DB2" w:rsidRDefault="007B6DB2" w:rsidP="00BC0EE9">
      <w:pPr>
        <w:rPr>
          <w:lang w:val="en-US"/>
        </w:rPr>
      </w:pPr>
      <w:r w:rsidRPr="007B6DB2">
        <w:rPr>
          <w:lang w:val="en-US"/>
        </w:rPr>
        <w:t xml:space="preserve">As you can see in above in market research there will huge growth in this yoga sector but not only </w:t>
      </w:r>
      <w:proofErr w:type="gramStart"/>
      <w:r w:rsidRPr="007B6DB2">
        <w:rPr>
          <w:lang w:val="en-US"/>
        </w:rPr>
        <w:t>this</w:t>
      </w:r>
      <w:proofErr w:type="gramEnd"/>
      <w:r w:rsidRPr="007B6DB2">
        <w:rPr>
          <w:lang w:val="en-US"/>
        </w:rPr>
        <w:t xml:space="preserve"> we can able to increase awareness about health so that people participate in this new era Yoga not only reduce stress increase blood circulation improve mindset but also prevent from disease and increase immunity</w:t>
      </w:r>
      <w:r>
        <w:rPr>
          <w:lang w:val="en-US"/>
        </w:rPr>
        <w:t>. Doing Yoga is the solution of these problems that people are facing.</w:t>
      </w:r>
    </w:p>
    <w:p w14:paraId="0A3F1F4F" w14:textId="77777777" w:rsidR="00BC0EE9" w:rsidRPr="00BC0EE9" w:rsidRDefault="00BC0EE9" w:rsidP="00BC0EE9">
      <w:pPr>
        <w:rPr>
          <w:b/>
          <w:bCs/>
          <w:lang w:val="en-US"/>
        </w:rPr>
      </w:pPr>
      <w:r w:rsidRPr="00BC0EE9">
        <w:rPr>
          <w:b/>
          <w:bCs/>
          <w:lang w:val="en-US"/>
        </w:rPr>
        <w:t>characteristics and motives of entrepreneurs.</w:t>
      </w:r>
    </w:p>
    <w:p w14:paraId="32A0DAE3" w14:textId="77777777" w:rsidR="00BC0EE9" w:rsidRPr="00BC0EE9" w:rsidRDefault="00BC0EE9" w:rsidP="00BC0EE9">
      <w:pPr>
        <w:rPr>
          <w:lang w:val="en-US"/>
        </w:rPr>
      </w:pPr>
      <w:r w:rsidRPr="00BC0EE9">
        <w:rPr>
          <w:lang w:val="en-US"/>
        </w:rPr>
        <w:t>• Take full responsibility.</w:t>
      </w:r>
    </w:p>
    <w:p w14:paraId="5FFA115A" w14:textId="77777777" w:rsidR="00BC0EE9" w:rsidRPr="00BC0EE9" w:rsidRDefault="00BC0EE9" w:rsidP="00BC0EE9">
      <w:pPr>
        <w:rPr>
          <w:lang w:val="en-US"/>
        </w:rPr>
      </w:pPr>
      <w:r w:rsidRPr="00BC0EE9">
        <w:rPr>
          <w:lang w:val="en-US"/>
        </w:rPr>
        <w:t>• Act immediately.</w:t>
      </w:r>
    </w:p>
    <w:p w14:paraId="17789033" w14:textId="77777777" w:rsidR="00BC0EE9" w:rsidRPr="00BC0EE9" w:rsidRDefault="00BC0EE9" w:rsidP="00BC0EE9">
      <w:pPr>
        <w:rPr>
          <w:lang w:val="en-US"/>
        </w:rPr>
      </w:pPr>
      <w:r w:rsidRPr="00BC0EE9">
        <w:rPr>
          <w:lang w:val="en-US"/>
        </w:rPr>
        <w:t>• Lead a purposeful life.</w:t>
      </w:r>
    </w:p>
    <w:p w14:paraId="0740BA97" w14:textId="77777777" w:rsidR="00BC0EE9" w:rsidRPr="00BC0EE9" w:rsidRDefault="00BC0EE9" w:rsidP="00BC0EE9">
      <w:pPr>
        <w:rPr>
          <w:lang w:val="en-US"/>
        </w:rPr>
      </w:pPr>
      <w:r w:rsidRPr="00BC0EE9">
        <w:rPr>
          <w:lang w:val="en-US"/>
        </w:rPr>
        <w:t>• Remain focused.</w:t>
      </w:r>
    </w:p>
    <w:p w14:paraId="5942DFF6" w14:textId="77777777" w:rsidR="00BC0EE9" w:rsidRPr="00BC0EE9" w:rsidRDefault="00BC0EE9" w:rsidP="00BC0EE9">
      <w:pPr>
        <w:rPr>
          <w:lang w:val="en-US"/>
        </w:rPr>
      </w:pPr>
      <w:r w:rsidRPr="00BC0EE9">
        <w:rPr>
          <w:lang w:val="en-US"/>
        </w:rPr>
        <w:t>• Spoken and written maps.</w:t>
      </w:r>
    </w:p>
    <w:p w14:paraId="7596C78A" w14:textId="77777777" w:rsidR="00BC0EE9" w:rsidRPr="00BC0EE9" w:rsidRDefault="00BC0EE9" w:rsidP="00BC0EE9">
      <w:pPr>
        <w:rPr>
          <w:lang w:val="en-US"/>
        </w:rPr>
      </w:pPr>
      <w:r w:rsidRPr="00BC0EE9">
        <w:rPr>
          <w:lang w:val="en-US"/>
        </w:rPr>
        <w:t>• Establish your authority.</w:t>
      </w:r>
    </w:p>
    <w:p w14:paraId="3471FDE8" w14:textId="77777777" w:rsidR="00BC0EE9" w:rsidRPr="00BC0EE9" w:rsidRDefault="00BC0EE9" w:rsidP="00BC0EE9">
      <w:pPr>
        <w:rPr>
          <w:lang w:val="en-US"/>
        </w:rPr>
      </w:pPr>
      <w:r w:rsidRPr="00BC0EE9">
        <w:rPr>
          <w:lang w:val="en-US"/>
        </w:rPr>
        <w:t>• Just proceed.</w:t>
      </w:r>
    </w:p>
    <w:p w14:paraId="51326CDC" w14:textId="300906E0" w:rsidR="00BC0EE9" w:rsidRDefault="00BC0EE9" w:rsidP="00BC0EE9">
      <w:pPr>
        <w:rPr>
          <w:lang w:val="en-US"/>
        </w:rPr>
      </w:pPr>
      <w:r w:rsidRPr="00BC0EE9">
        <w:rPr>
          <w:lang w:val="en-US"/>
        </w:rPr>
        <w:t>• a willingness to give up something.</w:t>
      </w:r>
    </w:p>
    <w:p w14:paraId="38ED48AE" w14:textId="77777777" w:rsidR="00BC0EE9" w:rsidRPr="00BC0EE9" w:rsidRDefault="00BC0EE9" w:rsidP="00BC0EE9">
      <w:pPr>
        <w:rPr>
          <w:b/>
          <w:bCs/>
          <w:lang w:val="en-US"/>
        </w:rPr>
      </w:pPr>
      <w:r w:rsidRPr="00BC0EE9">
        <w:rPr>
          <w:b/>
          <w:bCs/>
          <w:lang w:val="en-US"/>
        </w:rPr>
        <w:t>How to proactively improve your entrepreneurial skills</w:t>
      </w:r>
    </w:p>
    <w:p w14:paraId="020A0BFD" w14:textId="77777777" w:rsidR="00BC0EE9" w:rsidRPr="00BC0EE9" w:rsidRDefault="00BC0EE9" w:rsidP="00BC0EE9">
      <w:pPr>
        <w:rPr>
          <w:lang w:val="en-US"/>
        </w:rPr>
      </w:pPr>
      <w:r w:rsidRPr="00BC0EE9">
        <w:rPr>
          <w:lang w:val="en-US"/>
        </w:rPr>
        <w:t>• Create a reading list.</w:t>
      </w:r>
    </w:p>
    <w:p w14:paraId="567A950B" w14:textId="77777777" w:rsidR="00BC0EE9" w:rsidRPr="00BC0EE9" w:rsidRDefault="00BC0EE9" w:rsidP="00BC0EE9">
      <w:pPr>
        <w:rPr>
          <w:lang w:val="en-US"/>
        </w:rPr>
      </w:pPr>
      <w:r w:rsidRPr="00BC0EE9">
        <w:rPr>
          <w:lang w:val="en-US"/>
        </w:rPr>
        <w:t>• Allocate some time to relax.</w:t>
      </w:r>
    </w:p>
    <w:p w14:paraId="37B4A050" w14:textId="77777777" w:rsidR="00BC0EE9" w:rsidRPr="00BC0EE9" w:rsidRDefault="00BC0EE9" w:rsidP="00BC0EE9">
      <w:pPr>
        <w:rPr>
          <w:lang w:val="en-US"/>
        </w:rPr>
      </w:pPr>
      <w:r w:rsidRPr="00BC0EE9">
        <w:rPr>
          <w:lang w:val="en-US"/>
        </w:rPr>
        <w:t>• Develop your communication skills. Project assurance, friendliness, and approachability consistently.</w:t>
      </w:r>
    </w:p>
    <w:p w14:paraId="2776FB53" w14:textId="77777777" w:rsidR="00BC0EE9" w:rsidRPr="00BC0EE9" w:rsidRDefault="00BC0EE9" w:rsidP="00BC0EE9">
      <w:pPr>
        <w:rPr>
          <w:lang w:val="en-US"/>
        </w:rPr>
      </w:pPr>
      <w:r w:rsidRPr="00BC0EE9">
        <w:rPr>
          <w:lang w:val="en-US"/>
        </w:rPr>
        <w:t>• Join groups for professionals in your field.</w:t>
      </w:r>
    </w:p>
    <w:p w14:paraId="1A9465F6" w14:textId="77777777" w:rsidR="00BC0EE9" w:rsidRPr="00BC0EE9" w:rsidRDefault="00BC0EE9" w:rsidP="00BC0EE9">
      <w:pPr>
        <w:rPr>
          <w:lang w:val="en-US"/>
        </w:rPr>
      </w:pPr>
      <w:r w:rsidRPr="00BC0EE9">
        <w:rPr>
          <w:lang w:val="en-US"/>
        </w:rPr>
        <w:t>• Create a reading list.</w:t>
      </w:r>
    </w:p>
    <w:p w14:paraId="4A185ACB" w14:textId="77777777" w:rsidR="00BC0EE9" w:rsidRPr="00BC0EE9" w:rsidRDefault="00BC0EE9" w:rsidP="00BC0EE9">
      <w:pPr>
        <w:rPr>
          <w:lang w:val="en-US"/>
        </w:rPr>
      </w:pPr>
      <w:r w:rsidRPr="00BC0EE9">
        <w:rPr>
          <w:lang w:val="en-US"/>
        </w:rPr>
        <w:t>• Strengthen your resilience.</w:t>
      </w:r>
    </w:p>
    <w:p w14:paraId="65599431" w14:textId="23600214" w:rsidR="00BC0EE9" w:rsidRDefault="00BC0EE9" w:rsidP="00BC0EE9">
      <w:pPr>
        <w:rPr>
          <w:lang w:val="en-US"/>
        </w:rPr>
      </w:pPr>
      <w:r w:rsidRPr="00BC0EE9">
        <w:rPr>
          <w:lang w:val="en-US"/>
        </w:rPr>
        <w:t xml:space="preserve">• Speak to other </w:t>
      </w:r>
      <w:proofErr w:type="gramStart"/>
      <w:r w:rsidRPr="00BC0EE9">
        <w:rPr>
          <w:lang w:val="en-US"/>
        </w:rPr>
        <w:t>business people</w:t>
      </w:r>
      <w:proofErr w:type="gramEnd"/>
      <w:r w:rsidRPr="00BC0EE9">
        <w:rPr>
          <w:lang w:val="en-US"/>
        </w:rPr>
        <w:t>.</w:t>
      </w:r>
    </w:p>
    <w:p w14:paraId="2DDA7807" w14:textId="51D6CDFF" w:rsidR="00BC0EE9" w:rsidRPr="00BC0EE9" w:rsidRDefault="00BC0EE9" w:rsidP="00BC0EE9">
      <w:pPr>
        <w:pStyle w:val="Heading2"/>
        <w:rPr>
          <w:sz w:val="27"/>
          <w:szCs w:val="27"/>
          <w:lang w:val="en-IN"/>
        </w:rPr>
      </w:pPr>
      <w:bookmarkStart w:id="1" w:name="_Toc109247551"/>
      <w:bookmarkStart w:id="2" w:name="_Toc109590132"/>
      <w:bookmarkStart w:id="3" w:name="_Toc109597673"/>
      <w:r w:rsidRPr="00453D50">
        <w:t>What is causation</w:t>
      </w:r>
      <w:r>
        <w:t xml:space="preserve"> and </w:t>
      </w:r>
      <w:r w:rsidRPr="00453D50">
        <w:t>effectuation</w:t>
      </w:r>
      <w:bookmarkEnd w:id="1"/>
      <w:bookmarkEnd w:id="2"/>
      <w:bookmarkEnd w:id="3"/>
    </w:p>
    <w:p w14:paraId="3A4366A6" w14:textId="3F3DF5C3" w:rsidR="00BC0EE9" w:rsidRDefault="00BC0EE9" w:rsidP="00BC0EE9">
      <w:pPr>
        <w:rPr>
          <w:lang w:val="en-US"/>
        </w:rPr>
      </w:pPr>
      <w:r w:rsidRPr="00BC0EE9">
        <w:rPr>
          <w:lang w:val="en-US"/>
        </w:rPr>
        <w:t xml:space="preserve">Managers and entrepreneurs use cognitive decision-making strategies like effectuation and causation. While management thinking focuses on achieving established goals with the means or resources at hand, entrepreneurial thinking envisions new ends (alternative potential results) using resources (given means). It might serve as an example of how businesspeople can interact with key stakeholders to seize new opportunities while they are still in the entrepreneurial </w:t>
      </w:r>
      <w:r w:rsidRPr="00BC0EE9">
        <w:rPr>
          <w:lang w:val="en-US"/>
        </w:rPr>
        <w:lastRenderedPageBreak/>
        <w:t xml:space="preserve">process. To be concise and clear, the examples below highlight the key differences between managerial and entrepreneurial thinking </w:t>
      </w:r>
      <w:r w:rsidR="00035000" w:rsidRPr="00BC0EE9">
        <w:rPr>
          <w:lang w:val="en-US"/>
        </w:rPr>
        <w:t>(Dees, 2019).</w:t>
      </w:r>
    </w:p>
    <w:p w14:paraId="7AAAC706" w14:textId="77777777" w:rsidR="00276FB6" w:rsidRPr="006925EA" w:rsidRDefault="00276FB6" w:rsidP="00276FB6">
      <w:pPr>
        <w:pStyle w:val="Heading2"/>
        <w:rPr>
          <w:lang w:val="en-IN"/>
        </w:rPr>
      </w:pPr>
      <w:bookmarkStart w:id="4" w:name="_Toc109247557"/>
      <w:bookmarkStart w:id="5" w:name="_Toc109590135"/>
      <w:bookmarkStart w:id="6" w:name="_Toc109597674"/>
      <w:r w:rsidRPr="00B05D03">
        <w:t>Entrepreneurship</w:t>
      </w:r>
      <w:r w:rsidRPr="006925EA">
        <w:rPr>
          <w:lang w:val="en-IN"/>
        </w:rPr>
        <w:t xml:space="preserve"> Problem Solving Skills</w:t>
      </w:r>
      <w:bookmarkEnd w:id="4"/>
      <w:bookmarkEnd w:id="5"/>
      <w:bookmarkEnd w:id="6"/>
    </w:p>
    <w:p w14:paraId="0CE6E9C7" w14:textId="63BFDE59" w:rsidR="00BC0EE9" w:rsidRDefault="00276FB6" w:rsidP="00BC0EE9">
      <w:pPr>
        <w:rPr>
          <w:lang w:val="en-US"/>
        </w:rPr>
      </w:pPr>
      <w:r w:rsidRPr="00276FB6">
        <w:rPr>
          <w:lang w:val="en-US"/>
        </w:rPr>
        <w:t xml:space="preserve">The optimum answer may not be identified if a problem-solving approach is forced on an </w:t>
      </w:r>
      <w:r>
        <w:rPr>
          <w:lang w:val="en-US"/>
        </w:rPr>
        <w:t>organization</w:t>
      </w:r>
      <w:r w:rsidRPr="00276FB6">
        <w:rPr>
          <w:lang w:val="en-US"/>
        </w:rPr>
        <w:t>. Other problem-solving abilities and strategies will be determined by the problem at hand, even though general entrepreneurial problem-solving abilities such as critical thinking, decisiveness, communication, and data analysis will almost certainly be used frequently in your life and entrepreneurial journey.</w:t>
      </w:r>
    </w:p>
    <w:p w14:paraId="31A31FB1" w14:textId="66DBD959" w:rsidR="00747B78" w:rsidRDefault="00747B78" w:rsidP="00747B78">
      <w:pPr>
        <w:pStyle w:val="Heading2"/>
      </w:pPr>
      <w:r>
        <w:t>Innovation Theory</w:t>
      </w:r>
    </w:p>
    <w:p w14:paraId="7336B16B" w14:textId="77777777" w:rsidR="00747B78" w:rsidRDefault="00747B78" w:rsidP="00747B78">
      <w:r>
        <w:t>Joseph A. Schumpeter fostered the trend-setter hypothesis. We make the accompanying presumptions:</w:t>
      </w:r>
    </w:p>
    <w:p w14:paraId="144156E7" w14:textId="77777777" w:rsidR="00747B78" w:rsidRDefault="00747B78" w:rsidP="00747B78"/>
    <w:p w14:paraId="29AF874E" w14:textId="77777777" w:rsidR="00747B78" w:rsidRDefault="00747B78" w:rsidP="00747B78">
      <w:r>
        <w:t xml:space="preserve">The </w:t>
      </w:r>
      <w:proofErr w:type="gramStart"/>
      <w:r>
        <w:t>business person</w:t>
      </w:r>
      <w:proofErr w:type="gramEnd"/>
      <w:r>
        <w:t xml:space="preserve"> is brought into the world with the longing to begin their own business and take a stab at a genuinely new thing.</w:t>
      </w:r>
    </w:p>
    <w:p w14:paraId="4DE67554" w14:textId="77777777" w:rsidR="00747B78" w:rsidRDefault="00747B78" w:rsidP="00747B78">
      <w:r>
        <w:t>Appreciates being imaginative and acquiring experience in various exercises.</w:t>
      </w:r>
    </w:p>
    <w:p w14:paraId="1B2E12E3" w14:textId="56AF1AAC" w:rsidR="00747B78" w:rsidRDefault="00747B78" w:rsidP="00747B78">
      <w:r>
        <w:t>The principal objective of the arms, in any case, is to bring in cash via looking for new unrefined components, new sources, new apparatus, fabricating new merchandise, new creation strategies, new workers, and conveying buyer joy.</w:t>
      </w:r>
    </w:p>
    <w:p w14:paraId="7132086D" w14:textId="277A2813" w:rsidR="00747B78" w:rsidRPr="00747B78" w:rsidRDefault="00747B78" w:rsidP="00747B78">
      <w:pPr>
        <w:spacing w:after="160" w:line="259" w:lineRule="auto"/>
        <w:jc w:val="left"/>
      </w:pPr>
      <w:r>
        <w:br w:type="page"/>
      </w:r>
    </w:p>
    <w:p w14:paraId="52C1ED19" w14:textId="0A4E1EE8" w:rsidR="00276FB6" w:rsidRDefault="00276FB6">
      <w:pPr>
        <w:spacing w:after="160" w:line="259" w:lineRule="auto"/>
        <w:jc w:val="left"/>
        <w:rPr>
          <w:lang w:val="en-US"/>
        </w:rPr>
      </w:pPr>
    </w:p>
    <w:p w14:paraId="0A81EF01" w14:textId="77777777" w:rsidR="00276FB6" w:rsidRPr="00024761" w:rsidRDefault="00276FB6" w:rsidP="00276FB6">
      <w:pPr>
        <w:pStyle w:val="Heading1"/>
        <w:rPr>
          <w:lang w:val="en-US"/>
        </w:rPr>
      </w:pPr>
      <w:bookmarkStart w:id="7" w:name="_Toc109590136"/>
      <w:bookmarkStart w:id="8" w:name="_Toc109597675"/>
      <w:r w:rsidRPr="00024761">
        <w:rPr>
          <w:lang w:val="en-US"/>
        </w:rPr>
        <w:t>Business Plan</w:t>
      </w:r>
      <w:r>
        <w:rPr>
          <w:lang w:val="en-US"/>
        </w:rPr>
        <w:t xml:space="preserve"> with </w:t>
      </w:r>
      <w:r w:rsidRPr="00024761">
        <w:rPr>
          <w:lang w:val="en-US"/>
        </w:rPr>
        <w:t>Gibbs Model of Reflection –</w:t>
      </w:r>
      <w:bookmarkEnd w:id="7"/>
      <w:bookmarkEnd w:id="8"/>
    </w:p>
    <w:p w14:paraId="15842B68" w14:textId="44411812" w:rsidR="00276FB6" w:rsidRDefault="00276FB6" w:rsidP="00BC0EE9">
      <w:pPr>
        <w:rPr>
          <w:lang w:val="en-US"/>
        </w:rPr>
      </w:pPr>
      <w:r w:rsidRPr="00276FB6">
        <w:rPr>
          <w:lang w:val="en-US"/>
        </w:rPr>
        <w:t>"Gibbs' Model of Reflection has six stages that can be used to help people make sense of situations, such as at work, so they can understand what they did well and what they could have done better."</w:t>
      </w:r>
      <w:r w:rsidR="00035000" w:rsidRPr="00035000">
        <w:rPr>
          <w:lang w:val="en-US"/>
        </w:rPr>
        <w:t xml:space="preserve"> </w:t>
      </w:r>
      <w:r w:rsidR="00035000" w:rsidRPr="001B05D1">
        <w:rPr>
          <w:lang w:val="en-US"/>
        </w:rPr>
        <w:t xml:space="preserve">(Quinton and </w:t>
      </w:r>
      <w:proofErr w:type="spellStart"/>
      <w:r w:rsidR="00035000" w:rsidRPr="001B05D1">
        <w:rPr>
          <w:lang w:val="en-US"/>
        </w:rPr>
        <w:t>Smallbone</w:t>
      </w:r>
      <w:proofErr w:type="spellEnd"/>
      <w:r w:rsidR="00035000" w:rsidRPr="001B05D1">
        <w:rPr>
          <w:lang w:val="en-US"/>
        </w:rPr>
        <w:t>, 2017)</w:t>
      </w:r>
    </w:p>
    <w:p w14:paraId="7DC690CD" w14:textId="77777777" w:rsidR="009F0912" w:rsidRDefault="00276FB6" w:rsidP="009F0912">
      <w:pPr>
        <w:keepNext/>
      </w:pPr>
      <w:r>
        <w:rPr>
          <w:noProof/>
        </w:rPr>
        <w:drawing>
          <wp:inline distT="0" distB="0" distL="0" distR="0" wp14:anchorId="3EC1013B" wp14:editId="3A4094C4">
            <wp:extent cx="4572000" cy="4143375"/>
            <wp:effectExtent l="0" t="0" r="0" b="9525"/>
            <wp:docPr id="1" name="Picture 1" descr="Gibb's Reflective Model | Online Assignment Help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Model | Online Assignment Help U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2000" cy="4143375"/>
                    </a:xfrm>
                    <a:prstGeom prst="rect">
                      <a:avLst/>
                    </a:prstGeom>
                    <a:noFill/>
                    <a:ln>
                      <a:noFill/>
                    </a:ln>
                  </pic:spPr>
                </pic:pic>
              </a:graphicData>
            </a:graphic>
          </wp:inline>
        </w:drawing>
      </w:r>
    </w:p>
    <w:p w14:paraId="12EB2D62" w14:textId="6E272228" w:rsidR="00276FB6" w:rsidRDefault="009F0912" w:rsidP="009F0912">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Gibbs model of reflection</w:t>
      </w:r>
    </w:p>
    <w:p w14:paraId="0470983A" w14:textId="78DFE557" w:rsidR="009F0912" w:rsidRPr="009F0912" w:rsidRDefault="009F0912" w:rsidP="009F0912">
      <w:r>
        <w:t>Source: (pinterest.com,2022)</w:t>
      </w:r>
    </w:p>
    <w:p w14:paraId="1432894C" w14:textId="417AA74D" w:rsidR="00276FB6" w:rsidRDefault="00276FB6" w:rsidP="00BC0EE9">
      <w:pPr>
        <w:rPr>
          <w:lang w:val="en-US"/>
        </w:rPr>
      </w:pPr>
      <w:r w:rsidRPr="00276FB6">
        <w:rPr>
          <w:lang w:val="en-US"/>
        </w:rPr>
        <w:t>I completed my Gibbs reflection for my assignment.</w:t>
      </w:r>
    </w:p>
    <w:p w14:paraId="1ED6CFD1" w14:textId="77777777" w:rsidR="001B05D1" w:rsidRDefault="001B05D1" w:rsidP="001B05D1">
      <w:pPr>
        <w:pStyle w:val="Heading2"/>
        <w:rPr>
          <w:lang w:val="en-US"/>
        </w:rPr>
      </w:pPr>
      <w:bookmarkStart w:id="9" w:name="_Toc109590137"/>
      <w:bookmarkStart w:id="10" w:name="_Toc109597676"/>
      <w:r w:rsidRPr="00024761">
        <w:rPr>
          <w:lang w:val="en-US"/>
        </w:rPr>
        <w:t>Description</w:t>
      </w:r>
      <w:r>
        <w:rPr>
          <w:lang w:val="en-US"/>
        </w:rPr>
        <w:t>-</w:t>
      </w:r>
      <w:bookmarkEnd w:id="9"/>
      <w:bookmarkEnd w:id="10"/>
    </w:p>
    <w:p w14:paraId="3F432C55" w14:textId="77777777" w:rsidR="001B05D1" w:rsidRPr="001B05D1" w:rsidRDefault="001B05D1" w:rsidP="001B05D1">
      <w:pPr>
        <w:rPr>
          <w:lang w:val="en-US"/>
        </w:rPr>
      </w:pPr>
      <w:r w:rsidRPr="001B05D1">
        <w:rPr>
          <w:lang w:val="en-US"/>
        </w:rPr>
        <w:t>We were given a brief that included rules outlining what was expected of us. As part of our task, we had to develop a business idea, a pitch, and a report. I had planned to open a Yoga studio because it is something I am interested in and believe I should do from now on. At home, I worked on my tried-and-true strategy.</w:t>
      </w:r>
    </w:p>
    <w:p w14:paraId="1970FE41" w14:textId="589ADB60" w:rsidR="001B05D1" w:rsidRDefault="001B05D1" w:rsidP="001B05D1">
      <w:pPr>
        <w:rPr>
          <w:lang w:val="en-US"/>
        </w:rPr>
      </w:pPr>
      <w:r w:rsidRPr="001B05D1">
        <w:rPr>
          <w:lang w:val="en-US"/>
        </w:rPr>
        <w:t>Several speakers came to speak with us about their business and professional experiences. We had the opportunity to address them and hear their thoughts on our business ideas during the discussion.</w:t>
      </w:r>
    </w:p>
    <w:p w14:paraId="47DECF29" w14:textId="70789F81" w:rsidR="001B05D1" w:rsidRDefault="001B05D1" w:rsidP="001B05D1">
      <w:pPr>
        <w:pStyle w:val="Heading2"/>
        <w:rPr>
          <w:lang w:val="en-US"/>
        </w:rPr>
      </w:pPr>
      <w:bookmarkStart w:id="11" w:name="_Toc109597677"/>
      <w:r>
        <w:rPr>
          <w:lang w:val="en-US"/>
        </w:rPr>
        <w:lastRenderedPageBreak/>
        <w:t>Feelings</w:t>
      </w:r>
      <w:bookmarkEnd w:id="11"/>
    </w:p>
    <w:p w14:paraId="12D232E8" w14:textId="77777777" w:rsidR="001B05D1" w:rsidRPr="001B05D1" w:rsidRDefault="001B05D1" w:rsidP="001B05D1">
      <w:pPr>
        <w:rPr>
          <w:lang w:val="en-US"/>
        </w:rPr>
      </w:pPr>
      <w:r w:rsidRPr="001B05D1">
        <w:rPr>
          <w:lang w:val="en-US"/>
        </w:rPr>
        <w:t>I was eager to get started on the task when it was assigned to me because it was something I had been meaning to do for a long time. I reviewed the task and made a list of potential improvements.</w:t>
      </w:r>
    </w:p>
    <w:p w14:paraId="215B9050" w14:textId="503458FB" w:rsidR="001B05D1" w:rsidRPr="001B05D1" w:rsidRDefault="001B05D1" w:rsidP="001B05D1">
      <w:pPr>
        <w:rPr>
          <w:lang w:val="en-US"/>
        </w:rPr>
      </w:pPr>
      <w:r w:rsidRPr="001B05D1">
        <w:rPr>
          <w:lang w:val="en-US"/>
        </w:rPr>
        <w:t xml:space="preserve">Things started to become clearer about what was generally expected as the cycle progressed, but I still felt like there was a lot more I wanted to explore and learn. Before I started working on the task, I assumed it would be simple, but as I got closer, I </w:t>
      </w:r>
      <w:r w:rsidR="00035000">
        <w:rPr>
          <w:lang w:val="en-US"/>
        </w:rPr>
        <w:t>realized</w:t>
      </w:r>
      <w:r w:rsidRPr="001B05D1">
        <w:rPr>
          <w:lang w:val="en-US"/>
        </w:rPr>
        <w:t xml:space="preserve"> that wasn't the case. I spent a lot of time conducting research, such as learning about market trends, competitors, and potential expenses. The financial area was my primary concern both before beginning this task and while it was being completed. My goal was to minimi</w:t>
      </w:r>
      <w:r w:rsidR="00035000">
        <w:rPr>
          <w:lang w:val="en-US"/>
        </w:rPr>
        <w:t>z</w:t>
      </w:r>
      <w:r w:rsidRPr="001B05D1">
        <w:rPr>
          <w:lang w:val="en-US"/>
        </w:rPr>
        <w:t xml:space="preserve">e expenses. Nonetheless, I admit that I was concerned about the financial aspect because I found it difficult to obtain the start-up costs for raising a </w:t>
      </w:r>
      <w:r w:rsidR="00035000">
        <w:rPr>
          <w:lang w:val="en-US"/>
        </w:rPr>
        <w:t>spring-up</w:t>
      </w:r>
      <w:r w:rsidRPr="001B05D1">
        <w:rPr>
          <w:lang w:val="en-US"/>
        </w:rPr>
        <w:t xml:space="preserve"> log jam from the areas I adored. If I was already a dealer, the affiliations were only interested in providing me with information on how to set up a corner store (Knowles, Tyler, </w:t>
      </w:r>
      <w:proofErr w:type="spellStart"/>
      <w:r w:rsidRPr="001B05D1">
        <w:rPr>
          <w:lang w:val="en-US"/>
        </w:rPr>
        <w:t>Gilbourne</w:t>
      </w:r>
      <w:proofErr w:type="spellEnd"/>
      <w:r w:rsidRPr="001B05D1">
        <w:rPr>
          <w:lang w:val="en-US"/>
        </w:rPr>
        <w:t xml:space="preserve"> and Eubank, 2016).</w:t>
      </w:r>
      <w:r w:rsidRPr="001B05D1">
        <w:t xml:space="preserve"> </w:t>
      </w:r>
      <w:r w:rsidRPr="001B05D1">
        <w:rPr>
          <w:lang w:val="en-US"/>
        </w:rPr>
        <w:t>I was very quiet when I was dealing with my advertising methodology. I accept that marketing is my strong suit, so I went back to my advertising module and applied what I had learned there.</w:t>
      </w:r>
    </w:p>
    <w:p w14:paraId="5E8C1464" w14:textId="16BF2F39" w:rsidR="001B05D1" w:rsidRDefault="001B05D1" w:rsidP="001B05D1">
      <w:pPr>
        <w:rPr>
          <w:lang w:val="en-US"/>
        </w:rPr>
      </w:pPr>
      <w:r w:rsidRPr="001B05D1">
        <w:rPr>
          <w:lang w:val="en-US"/>
        </w:rPr>
        <w:t>The business projection was a fascinating task to work on. Previously, 1</w:t>
      </w:r>
      <w:r w:rsidR="00DB6728">
        <w:rPr>
          <w:lang w:val="en-US"/>
        </w:rPr>
        <w:t>50</w:t>
      </w:r>
      <w:r w:rsidRPr="001B05D1">
        <w:rPr>
          <w:lang w:val="en-US"/>
        </w:rPr>
        <w:t xml:space="preserve"> people expressed interest in purchasing my membership. I took advantage of the opportunity to approach a variety of clients who would work with me on a monthly basis. You can see why when you consider Wakefield's population and the fact that </w:t>
      </w:r>
      <w:r w:rsidR="00DB6728">
        <w:rPr>
          <w:lang w:val="en-US"/>
        </w:rPr>
        <w:t>15</w:t>
      </w:r>
      <w:r w:rsidRPr="001B05D1">
        <w:rPr>
          <w:lang w:val="en-US"/>
        </w:rPr>
        <w:t xml:space="preserve"> million people have visited London in the last three years. I estimated that </w:t>
      </w:r>
      <w:r w:rsidR="00DB6728">
        <w:rPr>
          <w:lang w:val="en-US"/>
        </w:rPr>
        <w:t>3</w:t>
      </w:r>
      <w:r w:rsidRPr="001B05D1">
        <w:rPr>
          <w:lang w:val="en-US"/>
        </w:rPr>
        <w:t>60 visitors would join me for fun each month.</w:t>
      </w:r>
      <w:r w:rsidRPr="001B05D1">
        <w:t xml:space="preserve"> </w:t>
      </w:r>
      <w:r w:rsidRPr="001B05D1">
        <w:rPr>
          <w:lang w:val="en-US"/>
        </w:rPr>
        <w:t>Even though I quickly put this together based on the population of Wakefield and the number of tourists visiting London, I still needed to talk it over with my coach to see if it was feasible for me to supervise. I sincerely believe that the company can forecast that this many guests will stay with me each month, but I had to confirm this with my guide and go over the specifics because I assumed that the costs and forecasts should be reasonable for the business's start-up. In addition, I would have to budget for offices and creation costs if I intended to host 450 guests each month.</w:t>
      </w:r>
      <w:r w:rsidRPr="001B05D1">
        <w:t xml:space="preserve"> </w:t>
      </w:r>
      <w:r w:rsidRPr="001B05D1">
        <w:rPr>
          <w:lang w:val="en-US"/>
        </w:rPr>
        <w:t xml:space="preserve">which would call for larger areas. After hearing my guide's criticism and thinking about the specifics, I </w:t>
      </w:r>
      <w:proofErr w:type="gramStart"/>
      <w:r w:rsidRPr="001B05D1">
        <w:rPr>
          <w:lang w:val="en-US"/>
        </w:rPr>
        <w:t>came to the conclusion</w:t>
      </w:r>
      <w:proofErr w:type="gramEnd"/>
      <w:r w:rsidRPr="001B05D1">
        <w:rPr>
          <w:lang w:val="en-US"/>
        </w:rPr>
        <w:t xml:space="preserve"> that 1</w:t>
      </w:r>
      <w:r w:rsidR="00DB6728">
        <w:rPr>
          <w:lang w:val="en-US"/>
        </w:rPr>
        <w:t>4</w:t>
      </w:r>
      <w:r w:rsidRPr="001B05D1">
        <w:rPr>
          <w:lang w:val="en-US"/>
        </w:rPr>
        <w:t xml:space="preserve">0 visitors per month would be a better option because it is more practical and I am aware that 100 individuals from my friends, family, and their informal network are now interested. I am aware that I can expect 150 visitors per month to join me </w:t>
      </w:r>
      <w:r w:rsidR="00035000" w:rsidRPr="00276FB6">
        <w:rPr>
          <w:lang w:val="en-US"/>
        </w:rPr>
        <w:t>(</w:t>
      </w:r>
      <w:proofErr w:type="spellStart"/>
      <w:r w:rsidR="00035000" w:rsidRPr="00276FB6">
        <w:rPr>
          <w:lang w:val="en-US"/>
        </w:rPr>
        <w:t>Adeani</w:t>
      </w:r>
      <w:proofErr w:type="spellEnd"/>
      <w:r w:rsidR="00035000" w:rsidRPr="00276FB6">
        <w:rPr>
          <w:lang w:val="en-US"/>
        </w:rPr>
        <w:t xml:space="preserve">, </w:t>
      </w:r>
      <w:proofErr w:type="spellStart"/>
      <w:r w:rsidR="00035000" w:rsidRPr="00276FB6">
        <w:rPr>
          <w:lang w:val="en-US"/>
        </w:rPr>
        <w:t>Febriani</w:t>
      </w:r>
      <w:proofErr w:type="spellEnd"/>
      <w:r w:rsidR="00035000" w:rsidRPr="00276FB6">
        <w:rPr>
          <w:lang w:val="en-US"/>
        </w:rPr>
        <w:t xml:space="preserve">, and </w:t>
      </w:r>
      <w:proofErr w:type="spellStart"/>
      <w:r w:rsidR="00035000" w:rsidRPr="00276FB6">
        <w:rPr>
          <w:lang w:val="en-US"/>
        </w:rPr>
        <w:t>Syafryadin</w:t>
      </w:r>
      <w:proofErr w:type="spellEnd"/>
      <w:r w:rsidR="00035000">
        <w:rPr>
          <w:lang w:val="en-US"/>
        </w:rPr>
        <w:t>,</w:t>
      </w:r>
      <w:r w:rsidR="00035000" w:rsidRPr="00276FB6">
        <w:rPr>
          <w:lang w:val="en-US"/>
        </w:rPr>
        <w:t xml:space="preserve"> 2020)</w:t>
      </w:r>
      <w:r w:rsidRPr="001B05D1">
        <w:rPr>
          <w:lang w:val="en-US"/>
        </w:rPr>
        <w:t>.</w:t>
      </w:r>
      <w:r w:rsidRPr="001B05D1">
        <w:t xml:space="preserve"> </w:t>
      </w:r>
      <w:r w:rsidRPr="001B05D1">
        <w:rPr>
          <w:lang w:val="en-US"/>
        </w:rPr>
        <w:t xml:space="preserve">I have high hopes for how to develop a field-tested strategy right now. I believe I am aware of where to begin and the </w:t>
      </w:r>
      <w:r w:rsidRPr="001B05D1">
        <w:rPr>
          <w:lang w:val="en-US"/>
        </w:rPr>
        <w:lastRenderedPageBreak/>
        <w:t>important considerations. I acknowledge that my knowledge has increased and that I may use and consider this information in the future.</w:t>
      </w:r>
    </w:p>
    <w:p w14:paraId="01C92E54" w14:textId="77777777" w:rsidR="001B05D1" w:rsidRPr="00B97E01" w:rsidRDefault="001B05D1" w:rsidP="001B05D1">
      <w:pPr>
        <w:pStyle w:val="Heading2"/>
        <w:rPr>
          <w:lang w:val="en-US"/>
        </w:rPr>
      </w:pPr>
      <w:bookmarkStart w:id="12" w:name="_Toc109590139"/>
      <w:bookmarkStart w:id="13" w:name="_Toc109597678"/>
      <w:r w:rsidRPr="00B97E01">
        <w:rPr>
          <w:lang w:val="en-US"/>
        </w:rPr>
        <w:t>Evaluation</w:t>
      </w:r>
      <w:bookmarkEnd w:id="12"/>
      <w:bookmarkEnd w:id="13"/>
    </w:p>
    <w:p w14:paraId="29139125" w14:textId="77777777" w:rsidR="009F0912" w:rsidRDefault="001B05D1" w:rsidP="009F0912">
      <w:pPr>
        <w:keepNext/>
      </w:pPr>
      <w:r>
        <w:rPr>
          <w:noProof/>
          <w:lang w:val="en-US"/>
        </w:rPr>
        <w:drawing>
          <wp:inline distT="0" distB="0" distL="0" distR="0" wp14:anchorId="5732DB67" wp14:editId="74B0A0E7">
            <wp:extent cx="2543175" cy="18002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3175" cy="1800225"/>
                    </a:xfrm>
                    <a:prstGeom prst="rect">
                      <a:avLst/>
                    </a:prstGeom>
                    <a:noFill/>
                    <a:ln>
                      <a:noFill/>
                    </a:ln>
                  </pic:spPr>
                </pic:pic>
              </a:graphicData>
            </a:graphic>
          </wp:inline>
        </w:drawing>
      </w:r>
    </w:p>
    <w:p w14:paraId="7548B809" w14:textId="49B85523" w:rsidR="001B05D1" w:rsidRDefault="009F0912" w:rsidP="009F0912">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Evaluation</w:t>
      </w:r>
    </w:p>
    <w:p w14:paraId="6C8D9BE8" w14:textId="7BBCA9FC" w:rsidR="009F0912" w:rsidRPr="009F0912" w:rsidRDefault="009F0912" w:rsidP="009F0912">
      <w:r>
        <w:t>Source: (pinterest.com,2022)</w:t>
      </w:r>
    </w:p>
    <w:p w14:paraId="34ABDB0A" w14:textId="034715C3" w:rsidR="00B14DE6" w:rsidRPr="00B14DE6" w:rsidRDefault="00B14DE6" w:rsidP="00B14DE6">
      <w:pPr>
        <w:rPr>
          <w:lang w:val="en-US"/>
        </w:rPr>
      </w:pPr>
      <w:r w:rsidRPr="00B14DE6">
        <w:rPr>
          <w:lang w:val="en-US"/>
        </w:rPr>
        <w:t>The survey ran without a hitch. In fact, I</w:t>
      </w:r>
      <w:r>
        <w:rPr>
          <w:lang w:val="en-US"/>
        </w:rPr>
        <w:t xml:space="preserve"> ha</w:t>
      </w:r>
      <w:r w:rsidRPr="00B14DE6">
        <w:rPr>
          <w:lang w:val="en-US"/>
        </w:rPr>
        <w:t xml:space="preserve">ve been asked by coworkers when I intend to launch my yoga business. I feel empowered and inspired every time someone learns something new about my project. Everyone who took the survey was fascinated, provided excellent feedback and comments, and assisted me in gathering all the data I </w:t>
      </w:r>
      <w:proofErr w:type="gramStart"/>
      <w:r w:rsidRPr="00B14DE6">
        <w:rPr>
          <w:lang w:val="en-US"/>
        </w:rPr>
        <w:t>actually required</w:t>
      </w:r>
      <w:proofErr w:type="gramEnd"/>
      <w:r w:rsidRPr="00B14DE6">
        <w:rPr>
          <w:lang w:val="en-US"/>
        </w:rPr>
        <w:t xml:space="preserve"> for my statistical surveying.</w:t>
      </w:r>
    </w:p>
    <w:p w14:paraId="14F6B1FC" w14:textId="1798FAD0" w:rsidR="00B14DE6" w:rsidRPr="00B14DE6" w:rsidRDefault="00B14DE6" w:rsidP="00B14DE6">
      <w:pPr>
        <w:rPr>
          <w:lang w:val="en-US"/>
        </w:rPr>
      </w:pPr>
      <w:r w:rsidRPr="00B14DE6">
        <w:rPr>
          <w:lang w:val="en-US"/>
        </w:rPr>
        <w:t xml:space="preserve">My least </w:t>
      </w:r>
      <w:r>
        <w:rPr>
          <w:lang w:val="en-US"/>
        </w:rPr>
        <w:t>favorite</w:t>
      </w:r>
      <w:r w:rsidRPr="00B14DE6">
        <w:rPr>
          <w:lang w:val="en-US"/>
        </w:rPr>
        <w:t xml:space="preserve"> and worst experience </w:t>
      </w:r>
      <w:r>
        <w:rPr>
          <w:lang w:val="en-US"/>
        </w:rPr>
        <w:t>were</w:t>
      </w:r>
      <w:r w:rsidRPr="00B14DE6">
        <w:rPr>
          <w:lang w:val="en-US"/>
        </w:rPr>
        <w:t xml:space="preserve"> not receiving a response from London regarding opening the shop or slowing down. They never responded to </w:t>
      </w:r>
      <w:r>
        <w:rPr>
          <w:lang w:val="en-US"/>
        </w:rPr>
        <w:t>the</w:t>
      </w:r>
      <w:r w:rsidRPr="00B14DE6">
        <w:rPr>
          <w:lang w:val="en-US"/>
        </w:rPr>
        <w:t xml:space="preserve"> numerous messages, I sent to them.</w:t>
      </w:r>
      <w:r w:rsidRPr="00B14DE6">
        <w:t xml:space="preserve"> </w:t>
      </w:r>
      <w:r w:rsidRPr="00B14DE6">
        <w:rPr>
          <w:lang w:val="en-US"/>
        </w:rPr>
        <w:t xml:space="preserve">Unexpectedly, I </w:t>
      </w:r>
      <w:proofErr w:type="gramStart"/>
      <w:r w:rsidRPr="00B14DE6">
        <w:rPr>
          <w:lang w:val="en-US"/>
        </w:rPr>
        <w:t>made an effort</w:t>
      </w:r>
      <w:proofErr w:type="gramEnd"/>
      <w:r w:rsidRPr="00B14DE6">
        <w:rPr>
          <w:lang w:val="en-US"/>
        </w:rPr>
        <w:t xml:space="preserve"> to travel there and visited the </w:t>
      </w:r>
      <w:proofErr w:type="spellStart"/>
      <w:r w:rsidRPr="00B14DE6">
        <w:rPr>
          <w:lang w:val="en-US"/>
        </w:rPr>
        <w:t>centre</w:t>
      </w:r>
      <w:proofErr w:type="spellEnd"/>
      <w:r w:rsidRPr="00B14DE6">
        <w:rPr>
          <w:lang w:val="en-US"/>
        </w:rPr>
        <w:t xml:space="preserve">, but I didn't get any karma. Even though I told them I was a student working on my project, I felt this was a barrier to me starting up costs. I also encountered this problem when I was trying to contact service providers or gather information about costs </w:t>
      </w:r>
      <w:r w:rsidR="00035000" w:rsidRPr="00B14DE6">
        <w:rPr>
          <w:lang w:val="en-US"/>
        </w:rPr>
        <w:t>(</w:t>
      </w:r>
      <w:proofErr w:type="spellStart"/>
      <w:r w:rsidR="00035000" w:rsidRPr="00B14DE6">
        <w:rPr>
          <w:lang w:val="en-US"/>
        </w:rPr>
        <w:t>Hulteen</w:t>
      </w:r>
      <w:proofErr w:type="spellEnd"/>
      <w:r w:rsidR="00035000" w:rsidRPr="00B14DE6">
        <w:rPr>
          <w:lang w:val="en-US"/>
        </w:rPr>
        <w:t xml:space="preserve"> et.al,2017).</w:t>
      </w:r>
    </w:p>
    <w:p w14:paraId="3017DE3E" w14:textId="2081C6D2" w:rsidR="001B05D1" w:rsidRDefault="00B14DE6" w:rsidP="00B14DE6">
      <w:pPr>
        <w:rPr>
          <w:lang w:val="en-US"/>
        </w:rPr>
      </w:pPr>
      <w:r w:rsidRPr="00B14DE6">
        <w:rPr>
          <w:lang w:val="en-US"/>
        </w:rPr>
        <w:t>I acknowledge that every business has unique restrictions or challenges you encounter, but everything revolves around you developing your connections and sources, building your portfolio, and remaining persistent.</w:t>
      </w:r>
    </w:p>
    <w:p w14:paraId="1B701A6D" w14:textId="77777777" w:rsidR="00B14DE6" w:rsidRPr="006E1C2C" w:rsidRDefault="00B14DE6" w:rsidP="00B14DE6">
      <w:pPr>
        <w:pStyle w:val="Heading2"/>
        <w:rPr>
          <w:lang w:val="en-US"/>
        </w:rPr>
      </w:pPr>
      <w:bookmarkStart w:id="14" w:name="_Toc109590140"/>
      <w:bookmarkStart w:id="15" w:name="_Toc109597679"/>
      <w:r w:rsidRPr="006E1C2C">
        <w:rPr>
          <w:lang w:val="en-US"/>
        </w:rPr>
        <w:lastRenderedPageBreak/>
        <w:t>Analysis</w:t>
      </w:r>
      <w:bookmarkEnd w:id="14"/>
      <w:bookmarkEnd w:id="15"/>
    </w:p>
    <w:p w14:paraId="3377EC91" w14:textId="77777777" w:rsidR="009F0912" w:rsidRDefault="00B14DE6" w:rsidP="009F0912">
      <w:pPr>
        <w:keepNext/>
      </w:pPr>
      <w:r>
        <w:rPr>
          <w:noProof/>
          <w:lang w:val="en-US"/>
        </w:rPr>
        <w:drawing>
          <wp:inline distT="0" distB="0" distL="0" distR="0" wp14:anchorId="17548EBA" wp14:editId="6BB281D6">
            <wp:extent cx="3028950" cy="1514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2DB532F1" w14:textId="7E8B85AD" w:rsidR="00B14DE6" w:rsidRDefault="009F0912" w:rsidP="009F0912">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Analysis</w:t>
      </w:r>
    </w:p>
    <w:p w14:paraId="3AC60E1D" w14:textId="4DFC3847" w:rsidR="009F0912" w:rsidRPr="009F0912" w:rsidRDefault="009F0912" w:rsidP="009F0912">
      <w:r>
        <w:t>Source: (pinterest.com,2022)</w:t>
      </w:r>
    </w:p>
    <w:p w14:paraId="4E9B31C7" w14:textId="77777777" w:rsidR="00B14DE6" w:rsidRPr="00B14DE6" w:rsidRDefault="00B14DE6" w:rsidP="00B14DE6">
      <w:pPr>
        <w:rPr>
          <w:lang w:val="en-US"/>
        </w:rPr>
      </w:pPr>
      <w:r w:rsidRPr="00B14DE6">
        <w:rPr>
          <w:lang w:val="en-US"/>
        </w:rPr>
        <w:t xml:space="preserve">The things that went horribly wrong were the lack of expense data and the inability of some associations to offer assistance or information. Since they didn't take me seriously when I was an understudy, I think they may have done this to concentrate on what brings in money for them. This did not make me a loser. Once more, I reasoned that I could avoid this by calling them or visiting the </w:t>
      </w:r>
      <w:proofErr w:type="spellStart"/>
      <w:r w:rsidRPr="00B14DE6">
        <w:rPr>
          <w:lang w:val="en-US"/>
        </w:rPr>
        <w:t>centres</w:t>
      </w:r>
      <w:proofErr w:type="spellEnd"/>
      <w:r w:rsidRPr="00B14DE6">
        <w:rPr>
          <w:lang w:val="en-US"/>
        </w:rPr>
        <w:t>, but I received no response. I made every effort to gather information.</w:t>
      </w:r>
    </w:p>
    <w:p w14:paraId="09F64F66" w14:textId="2749743C" w:rsidR="00B14DE6" w:rsidRDefault="00B14DE6" w:rsidP="00B14DE6">
      <w:pPr>
        <w:rPr>
          <w:lang w:val="en-US"/>
        </w:rPr>
      </w:pPr>
      <w:r w:rsidRPr="00B14DE6">
        <w:rPr>
          <w:lang w:val="en-US"/>
        </w:rPr>
        <w:t>I am aware that you can convince someone to buy your product or service if you are confident in it, and I am firmly convinced that my method has a chance of achieving long-term success.</w:t>
      </w:r>
    </w:p>
    <w:p w14:paraId="414B6BF7" w14:textId="77777777" w:rsidR="00B14DE6" w:rsidRPr="00B14DE6" w:rsidRDefault="00B14DE6" w:rsidP="00B14DE6">
      <w:pPr>
        <w:rPr>
          <w:lang w:val="en-US"/>
        </w:rPr>
      </w:pPr>
      <w:proofErr w:type="gramStart"/>
      <w:r w:rsidRPr="00B14DE6">
        <w:rPr>
          <w:lang w:val="en-US"/>
        </w:rPr>
        <w:t>In light of</w:t>
      </w:r>
      <w:proofErr w:type="gramEnd"/>
      <w:r w:rsidRPr="00B14DE6">
        <w:rPr>
          <w:lang w:val="en-US"/>
        </w:rPr>
        <w:t xml:space="preserve"> the poll, the response I received was compared to my own client experiences.</w:t>
      </w:r>
    </w:p>
    <w:p w14:paraId="47FCEC80" w14:textId="3FF2E923" w:rsidR="00B14DE6" w:rsidRDefault="00B14DE6" w:rsidP="00B14DE6">
      <w:pPr>
        <w:rPr>
          <w:lang w:val="en-US"/>
        </w:rPr>
      </w:pPr>
      <w:r w:rsidRPr="00B14DE6">
        <w:rPr>
          <w:lang w:val="en-US"/>
        </w:rPr>
        <w:t xml:space="preserve">It's crucial to give the customers what they require. I believe that by thinking of myself as a client, I was better able to understand what was expected of me and make the necessary preparations </w:t>
      </w:r>
      <w:r w:rsidR="00035000" w:rsidRPr="00B14DE6">
        <w:rPr>
          <w:lang w:val="en-US"/>
        </w:rPr>
        <w:t>(</w:t>
      </w:r>
      <w:proofErr w:type="spellStart"/>
      <w:r w:rsidR="00035000" w:rsidRPr="00B14DE6">
        <w:rPr>
          <w:lang w:val="en-US"/>
        </w:rPr>
        <w:t>Chib</w:t>
      </w:r>
      <w:proofErr w:type="spellEnd"/>
      <w:r w:rsidR="00035000" w:rsidRPr="00B14DE6">
        <w:rPr>
          <w:lang w:val="en-US"/>
        </w:rPr>
        <w:t>, 2018).</w:t>
      </w:r>
    </w:p>
    <w:p w14:paraId="06BA45D4" w14:textId="77777777" w:rsidR="00B14DE6" w:rsidRDefault="00B14DE6" w:rsidP="00B14DE6">
      <w:pPr>
        <w:pStyle w:val="Heading2"/>
        <w:rPr>
          <w:lang w:val="en-US"/>
        </w:rPr>
      </w:pPr>
      <w:bookmarkStart w:id="16" w:name="_Toc109590141"/>
      <w:bookmarkStart w:id="17" w:name="_Toc109597680"/>
      <w:r w:rsidRPr="00236AF2">
        <w:rPr>
          <w:lang w:val="en-US"/>
        </w:rPr>
        <w:t>Conclusion</w:t>
      </w:r>
      <w:bookmarkEnd w:id="16"/>
      <w:bookmarkEnd w:id="17"/>
    </w:p>
    <w:p w14:paraId="6E6C15CA" w14:textId="77777777" w:rsidR="009F0912" w:rsidRDefault="00B14DE6" w:rsidP="009F0912">
      <w:pPr>
        <w:keepNext/>
      </w:pPr>
      <w:r>
        <w:rPr>
          <w:noProof/>
        </w:rPr>
        <w:drawing>
          <wp:inline distT="0" distB="0" distL="0" distR="0" wp14:anchorId="573642B5" wp14:editId="2E38EBDB">
            <wp:extent cx="3429000" cy="2057400"/>
            <wp:effectExtent l="0" t="0" r="0" b="0"/>
            <wp:docPr id="4" name="Picture 4" descr="Conclusion - Radiologic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clusion - Radiologic Techn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2057400"/>
                    </a:xfrm>
                    <a:prstGeom prst="rect">
                      <a:avLst/>
                    </a:prstGeom>
                    <a:noFill/>
                    <a:ln>
                      <a:noFill/>
                    </a:ln>
                  </pic:spPr>
                </pic:pic>
              </a:graphicData>
            </a:graphic>
          </wp:inline>
        </w:drawing>
      </w:r>
    </w:p>
    <w:p w14:paraId="7361B71A" w14:textId="21E2C96D" w:rsidR="00B14DE6" w:rsidRDefault="009F0912" w:rsidP="009F0912">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Conclusion</w:t>
      </w:r>
    </w:p>
    <w:p w14:paraId="51496354" w14:textId="77777777" w:rsidR="009F0912" w:rsidRPr="009F0912" w:rsidRDefault="009F0912" w:rsidP="009F0912">
      <w:r>
        <w:t>Source: (pinterest.com,2022)</w:t>
      </w:r>
    </w:p>
    <w:p w14:paraId="58946DE9" w14:textId="77777777" w:rsidR="009F0912" w:rsidRPr="009F0912" w:rsidRDefault="009F0912" w:rsidP="009F0912"/>
    <w:p w14:paraId="57F64231" w14:textId="77777777" w:rsidR="00B14DE6" w:rsidRPr="00B14DE6" w:rsidRDefault="00B14DE6" w:rsidP="00B14DE6">
      <w:pPr>
        <w:rPr>
          <w:lang w:val="en-US"/>
        </w:rPr>
      </w:pPr>
      <w:r w:rsidRPr="00B14DE6">
        <w:rPr>
          <w:lang w:val="en-US"/>
        </w:rPr>
        <w:lastRenderedPageBreak/>
        <w:t>I suppose I should have chosen a different location for my spring up delayed down. I set up a lull in Wakefield's Ridings Shopping Center as a backup plan, but London was my preferred location due to the volume of customers it attracts. I believe that changing the area would have an impact on my benefit and deal projections because the area is crucial.</w:t>
      </w:r>
    </w:p>
    <w:p w14:paraId="3994C17D" w14:textId="2EC8C985" w:rsidR="00B14DE6" w:rsidRDefault="00B14DE6" w:rsidP="00B14DE6">
      <w:pPr>
        <w:rPr>
          <w:lang w:val="en-US"/>
        </w:rPr>
      </w:pPr>
      <w:r w:rsidRPr="00B14DE6">
        <w:rPr>
          <w:lang w:val="en-US"/>
        </w:rPr>
        <w:t>Instead of slowing down, I suppose I could have dealt with setting up a pop-up shop, but this would have been very costly and risky.</w:t>
      </w:r>
      <w:r w:rsidR="00370C93" w:rsidRPr="00370C93">
        <w:t xml:space="preserve"> </w:t>
      </w:r>
      <w:r w:rsidR="00370C93" w:rsidRPr="00370C93">
        <w:rPr>
          <w:lang w:val="en-US"/>
        </w:rPr>
        <w:t xml:space="preserve">It could have provided me with food for thought and the opportunity to deepen my comprehension of the risks involved and what this might imply for the business and financial spheres. If I had decided to open a store, </w:t>
      </w:r>
      <w:proofErr w:type="gramStart"/>
      <w:r w:rsidR="00370C93" w:rsidRPr="00370C93">
        <w:rPr>
          <w:lang w:val="en-US"/>
        </w:rPr>
        <w:t>all of</w:t>
      </w:r>
      <w:proofErr w:type="gramEnd"/>
      <w:r w:rsidR="00370C93" w:rsidRPr="00370C93">
        <w:rPr>
          <w:lang w:val="en-US"/>
        </w:rPr>
        <w:t xml:space="preserve"> my financial expenses would have been higher and perhaps my overall revenue would have been lower. Because I probably knew what was typical, I was happy to work on my show piece by piece. If I accept anything, I have improved the areas in which I am the best. I admit that I now have a better understanding of big business, progress, and trade.</w:t>
      </w:r>
    </w:p>
    <w:p w14:paraId="67E7CC54" w14:textId="2A96EB89" w:rsidR="00370C93" w:rsidRDefault="00370C93" w:rsidP="00B14DE6">
      <w:pPr>
        <w:rPr>
          <w:lang w:val="en-US"/>
        </w:rPr>
      </w:pPr>
      <w:r w:rsidRPr="00370C93">
        <w:rPr>
          <w:lang w:val="en-US"/>
        </w:rPr>
        <w:t>I admit that I now have a better understanding of the best way to start a business and what I believe it should accomplish. I am aware that there is much more I can learn, and I can do this by learning about projects and the things I think should be done (</w:t>
      </w:r>
      <w:proofErr w:type="spellStart"/>
      <w:r w:rsidRPr="00370C93">
        <w:rPr>
          <w:lang w:val="en-US"/>
        </w:rPr>
        <w:t>Trabelsi</w:t>
      </w:r>
      <w:proofErr w:type="spellEnd"/>
      <w:r w:rsidRPr="00370C93">
        <w:rPr>
          <w:lang w:val="en-US"/>
        </w:rPr>
        <w:t xml:space="preserve"> et.al, 2021).</w:t>
      </w:r>
    </w:p>
    <w:p w14:paraId="53B09383" w14:textId="77777777" w:rsidR="00370C93" w:rsidRPr="00832875" w:rsidRDefault="00370C93" w:rsidP="00370C93">
      <w:pPr>
        <w:pStyle w:val="Heading2"/>
        <w:rPr>
          <w:bCs/>
          <w:lang w:val="en-US"/>
        </w:rPr>
      </w:pPr>
      <w:bookmarkStart w:id="18" w:name="_Toc109590142"/>
      <w:bookmarkStart w:id="19" w:name="_Toc109597681"/>
      <w:r w:rsidRPr="00236AF2">
        <w:rPr>
          <w:lang w:val="en-US"/>
        </w:rPr>
        <w:t>Action Plan</w:t>
      </w:r>
      <w:bookmarkEnd w:id="18"/>
      <w:bookmarkEnd w:id="19"/>
    </w:p>
    <w:p w14:paraId="145823B8" w14:textId="77777777" w:rsidR="009F0912" w:rsidRDefault="00370C93" w:rsidP="009F0912">
      <w:pPr>
        <w:keepNext/>
      </w:pPr>
      <w:r>
        <w:rPr>
          <w:noProof/>
          <w:lang w:val="en-US"/>
        </w:rPr>
        <w:drawing>
          <wp:inline distT="0" distB="0" distL="0" distR="0" wp14:anchorId="012DF7B5" wp14:editId="4BD32162">
            <wp:extent cx="2809875" cy="1628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9875" cy="1628775"/>
                    </a:xfrm>
                    <a:prstGeom prst="rect">
                      <a:avLst/>
                    </a:prstGeom>
                    <a:noFill/>
                    <a:ln>
                      <a:noFill/>
                    </a:ln>
                  </pic:spPr>
                </pic:pic>
              </a:graphicData>
            </a:graphic>
          </wp:inline>
        </w:drawing>
      </w:r>
    </w:p>
    <w:p w14:paraId="7AD6AACD" w14:textId="635E91DC" w:rsidR="00370C93" w:rsidRDefault="009F0912" w:rsidP="009F0912">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Action Plan</w:t>
      </w:r>
    </w:p>
    <w:p w14:paraId="3E0E9C22" w14:textId="011B3020" w:rsidR="009F0912" w:rsidRPr="009F0912" w:rsidRDefault="009F0912" w:rsidP="009F0912">
      <w:r>
        <w:t>Source: (pinterest.com,2022)</w:t>
      </w:r>
    </w:p>
    <w:p w14:paraId="3DBA479E" w14:textId="2CE3B14F" w:rsidR="00370C93" w:rsidRDefault="00370C93" w:rsidP="00B14DE6">
      <w:pPr>
        <w:rPr>
          <w:lang w:val="en-US"/>
        </w:rPr>
      </w:pPr>
      <w:r w:rsidRPr="00370C93">
        <w:rPr>
          <w:lang w:val="en-US"/>
        </w:rPr>
        <w:t xml:space="preserve">I am aware that my income and expenses may rise. I acknowledge that my creative process could be improved. To be better equipped to handle this potential involvement, I want to comprehend the market, the trends, and the client's needs. As I work on my deals and projections, I also want to keep in mind how much it will cost to prepare one yoga session. Buyers' dispositions and </w:t>
      </w:r>
      <w:proofErr w:type="spellStart"/>
      <w:r w:rsidRPr="00370C93">
        <w:rPr>
          <w:lang w:val="en-US"/>
        </w:rPr>
        <w:t>behaviours</w:t>
      </w:r>
      <w:proofErr w:type="spellEnd"/>
      <w:r w:rsidRPr="00370C93">
        <w:rPr>
          <w:lang w:val="en-US"/>
        </w:rPr>
        <w:t xml:space="preserve"> can change at any time,</w:t>
      </w:r>
      <w:r w:rsidRPr="00370C93">
        <w:t xml:space="preserve"> </w:t>
      </w:r>
      <w:r w:rsidRPr="00370C93">
        <w:rPr>
          <w:lang w:val="en-US"/>
        </w:rPr>
        <w:t xml:space="preserve">Consequently, it's critical to stay current with fashion. I acknowledge that I can assist in a wide range of areas by </w:t>
      </w:r>
      <w:proofErr w:type="spellStart"/>
      <w:r w:rsidRPr="00370C93">
        <w:rPr>
          <w:lang w:val="en-US"/>
        </w:rPr>
        <w:t>organising</w:t>
      </w:r>
      <w:proofErr w:type="spellEnd"/>
      <w:r w:rsidRPr="00370C93">
        <w:rPr>
          <w:lang w:val="en-US"/>
        </w:rPr>
        <w:t xml:space="preserve">, comprehending the books, diaries, and papers, and putting this enormous amount of knowledge into </w:t>
      </w:r>
      <w:proofErr w:type="spellStart"/>
      <w:r w:rsidRPr="00370C93">
        <w:rPr>
          <w:lang w:val="en-US"/>
        </w:rPr>
        <w:t>practise</w:t>
      </w:r>
      <w:proofErr w:type="spellEnd"/>
      <w:r w:rsidRPr="00370C93">
        <w:rPr>
          <w:lang w:val="en-US"/>
        </w:rPr>
        <w:t xml:space="preserve">. The Gibbs model was simple to use and helped me reflect on what I had learned. </w:t>
      </w:r>
      <w:r w:rsidRPr="00370C93">
        <w:rPr>
          <w:lang w:val="en-US"/>
        </w:rPr>
        <w:lastRenderedPageBreak/>
        <w:t>It has helped me see my strengths and weaknesses and has helped me share how I've been destroying my technique (</w:t>
      </w:r>
      <w:proofErr w:type="spellStart"/>
      <w:r w:rsidRPr="00370C93">
        <w:rPr>
          <w:lang w:val="en-US"/>
        </w:rPr>
        <w:t>Andreasson</w:t>
      </w:r>
      <w:proofErr w:type="spellEnd"/>
      <w:r w:rsidRPr="00370C93">
        <w:rPr>
          <w:lang w:val="en-US"/>
        </w:rPr>
        <w:t xml:space="preserve"> et.al, 2017).</w:t>
      </w:r>
    </w:p>
    <w:p w14:paraId="3615EEB4" w14:textId="0273426A" w:rsidR="00370C93" w:rsidRDefault="00370C93">
      <w:pPr>
        <w:spacing w:after="160" w:line="259" w:lineRule="auto"/>
        <w:jc w:val="left"/>
        <w:rPr>
          <w:lang w:val="en-US"/>
        </w:rPr>
      </w:pPr>
      <w:r>
        <w:rPr>
          <w:lang w:val="en-US"/>
        </w:rPr>
        <w:br w:type="page"/>
      </w:r>
    </w:p>
    <w:p w14:paraId="1AC799E0" w14:textId="023B71F0" w:rsidR="00370C93" w:rsidRDefault="00370C93" w:rsidP="00370C93">
      <w:pPr>
        <w:pStyle w:val="Heading2"/>
        <w:rPr>
          <w:lang w:val="en-US"/>
        </w:rPr>
      </w:pPr>
      <w:bookmarkStart w:id="20" w:name="_Toc109597682"/>
      <w:r>
        <w:rPr>
          <w:lang w:val="en-US"/>
        </w:rPr>
        <w:lastRenderedPageBreak/>
        <w:t>Conclusion</w:t>
      </w:r>
      <w:bookmarkEnd w:id="20"/>
    </w:p>
    <w:p w14:paraId="3D8EAB3A" w14:textId="683973E3" w:rsidR="00370C93" w:rsidRDefault="00370C93" w:rsidP="00370C93">
      <w:pPr>
        <w:rPr>
          <w:lang w:val="en-US"/>
        </w:rPr>
      </w:pPr>
      <w:r w:rsidRPr="00370C93">
        <w:rPr>
          <w:lang w:val="en-US"/>
        </w:rPr>
        <w:t xml:space="preserve">From the </w:t>
      </w:r>
      <w:proofErr w:type="gramStart"/>
      <w:r w:rsidRPr="00370C93">
        <w:rPr>
          <w:lang w:val="en-US"/>
        </w:rPr>
        <w:t>aforementioned study</w:t>
      </w:r>
      <w:proofErr w:type="gramEnd"/>
      <w:r w:rsidRPr="00370C93">
        <w:rPr>
          <w:lang w:val="en-US"/>
        </w:rPr>
        <w:t>, it can be inferred that entrepreneurship is the only way to raise a nation's GDP and economy, in addition to creating jobs. Some theories, models, and techniques have been covered in this study, as well as a brief discussion of its significance in the modern era. Health is important for everyone. It doesn't matter how much money someone has if their body is unhealthy. People work hard all day and night to make money but neglect to take care of their own bodies. Over time, this leads to spending money they had earned earlier on their health.</w:t>
      </w:r>
      <w:r w:rsidRPr="00370C93">
        <w:t xml:space="preserve"> </w:t>
      </w:r>
      <w:r w:rsidRPr="00370C93">
        <w:rPr>
          <w:lang w:val="en-US"/>
        </w:rPr>
        <w:t>Given that exercise in a yoga class is the only way to prevent stress and illness, prevention is always preferable to treatment. As a result, the author wants to launch a yoga start-up, and the business model was covered in assessment 2.</w:t>
      </w:r>
    </w:p>
    <w:p w14:paraId="7F1FA8D2" w14:textId="77777777" w:rsidR="00370C93" w:rsidRDefault="00370C93">
      <w:pPr>
        <w:spacing w:after="160" w:line="259" w:lineRule="auto"/>
        <w:jc w:val="left"/>
        <w:rPr>
          <w:lang w:val="en-US"/>
        </w:rPr>
      </w:pPr>
      <w:r>
        <w:rPr>
          <w:lang w:val="en-US"/>
        </w:rPr>
        <w:br w:type="page"/>
      </w:r>
    </w:p>
    <w:p w14:paraId="12C69B1D" w14:textId="45728042" w:rsidR="00370C93" w:rsidRDefault="00370C93" w:rsidP="00370C93">
      <w:pPr>
        <w:pStyle w:val="Heading1"/>
        <w:rPr>
          <w:lang w:val="en-US"/>
        </w:rPr>
      </w:pPr>
      <w:bookmarkStart w:id="21" w:name="_Toc109597683"/>
      <w:r>
        <w:rPr>
          <w:lang w:val="en-US"/>
        </w:rPr>
        <w:lastRenderedPageBreak/>
        <w:t>References</w:t>
      </w:r>
      <w:bookmarkEnd w:id="21"/>
    </w:p>
    <w:p w14:paraId="3F8BE1AE" w14:textId="598C4DF6" w:rsidR="00370C93" w:rsidRPr="00D13509" w:rsidRDefault="00370C93" w:rsidP="00370C93">
      <w:pPr>
        <w:rPr>
          <w:lang w:val="en-IN" w:eastAsia="en-IN"/>
        </w:rPr>
      </w:pPr>
      <w:proofErr w:type="spellStart"/>
      <w:r w:rsidRPr="00D13509">
        <w:rPr>
          <w:lang w:val="en-IN" w:eastAsia="en-IN"/>
        </w:rPr>
        <w:t>Chib</w:t>
      </w:r>
      <w:proofErr w:type="spellEnd"/>
      <w:r w:rsidRPr="00D13509">
        <w:rPr>
          <w:lang w:val="en-IN" w:eastAsia="en-IN"/>
        </w:rPr>
        <w:t xml:space="preserve">, S. </w:t>
      </w:r>
      <w:r w:rsidR="00B10E39">
        <w:rPr>
          <w:lang w:val="en-IN" w:eastAsia="en-IN"/>
        </w:rPr>
        <w:t>(</w:t>
      </w:r>
      <w:r>
        <w:rPr>
          <w:lang w:val="en-IN" w:eastAsia="en-IN"/>
        </w:rPr>
        <w:t>2018</w:t>
      </w:r>
      <w:r w:rsidR="00B10E39">
        <w:rPr>
          <w:lang w:val="en-IN" w:eastAsia="en-IN"/>
        </w:rPr>
        <w:t>)</w:t>
      </w:r>
      <w:r w:rsidRPr="00D13509">
        <w:rPr>
          <w:lang w:val="en-IN" w:eastAsia="en-IN"/>
        </w:rPr>
        <w:t xml:space="preserve">. Marginal likelihood from the Gibbs output. Journal of the </w:t>
      </w:r>
      <w:proofErr w:type="spellStart"/>
      <w:r w:rsidRPr="00D13509">
        <w:rPr>
          <w:lang w:val="en-IN" w:eastAsia="en-IN"/>
        </w:rPr>
        <w:t>american</w:t>
      </w:r>
      <w:proofErr w:type="spellEnd"/>
      <w:r w:rsidRPr="00D13509">
        <w:rPr>
          <w:lang w:val="en-IN" w:eastAsia="en-IN"/>
        </w:rPr>
        <w:t xml:space="preserve"> statistical association, 90(432), pp.1313-1321.</w:t>
      </w:r>
    </w:p>
    <w:p w14:paraId="745DAB65" w14:textId="7697C748" w:rsidR="00370C93" w:rsidRPr="00D13509" w:rsidRDefault="00370C93" w:rsidP="00370C93">
      <w:pPr>
        <w:rPr>
          <w:lang w:val="en-IN" w:eastAsia="en-IN"/>
        </w:rPr>
      </w:pPr>
      <w:proofErr w:type="spellStart"/>
      <w:r w:rsidRPr="00D13509">
        <w:rPr>
          <w:lang w:val="en-IN" w:eastAsia="en-IN"/>
        </w:rPr>
        <w:t>Hulteen</w:t>
      </w:r>
      <w:proofErr w:type="spellEnd"/>
      <w:r w:rsidRPr="00D13509">
        <w:rPr>
          <w:lang w:val="en-IN" w:eastAsia="en-IN"/>
        </w:rPr>
        <w:t xml:space="preserve">, R.M., Smith, J.J., Morgan, P.J., Barnett, L.M., </w:t>
      </w:r>
      <w:proofErr w:type="spellStart"/>
      <w:r w:rsidRPr="00D13509">
        <w:rPr>
          <w:lang w:val="en-IN" w:eastAsia="en-IN"/>
        </w:rPr>
        <w:t>Hallal</w:t>
      </w:r>
      <w:proofErr w:type="spellEnd"/>
      <w:r w:rsidRPr="00D13509">
        <w:rPr>
          <w:lang w:val="en-IN" w:eastAsia="en-IN"/>
        </w:rPr>
        <w:t xml:space="preserve">, P.C., </w:t>
      </w:r>
      <w:proofErr w:type="spellStart"/>
      <w:r w:rsidRPr="00D13509">
        <w:rPr>
          <w:lang w:val="en-IN" w:eastAsia="en-IN"/>
        </w:rPr>
        <w:t>Colyvas</w:t>
      </w:r>
      <w:proofErr w:type="spellEnd"/>
      <w:r w:rsidRPr="00D13509">
        <w:rPr>
          <w:lang w:val="en-IN" w:eastAsia="en-IN"/>
        </w:rPr>
        <w:t xml:space="preserve">, K. and </w:t>
      </w:r>
      <w:proofErr w:type="spellStart"/>
      <w:r w:rsidRPr="00D13509">
        <w:rPr>
          <w:lang w:val="en-IN" w:eastAsia="en-IN"/>
        </w:rPr>
        <w:t>Lubans</w:t>
      </w:r>
      <w:proofErr w:type="spellEnd"/>
      <w:r w:rsidRPr="00D13509">
        <w:rPr>
          <w:lang w:val="en-IN" w:eastAsia="en-IN"/>
        </w:rPr>
        <w:t xml:space="preserve">, D.R. </w:t>
      </w:r>
      <w:r w:rsidR="00B10E39">
        <w:rPr>
          <w:lang w:val="en-IN" w:eastAsia="en-IN"/>
        </w:rPr>
        <w:t>(</w:t>
      </w:r>
      <w:r w:rsidRPr="00D13509">
        <w:rPr>
          <w:lang w:val="en-IN" w:eastAsia="en-IN"/>
        </w:rPr>
        <w:t>2017</w:t>
      </w:r>
      <w:r w:rsidR="00B10E39">
        <w:rPr>
          <w:lang w:val="en-IN" w:eastAsia="en-IN"/>
        </w:rPr>
        <w:t>)</w:t>
      </w:r>
      <w:r w:rsidRPr="00D13509">
        <w:rPr>
          <w:lang w:val="en-IN" w:eastAsia="en-IN"/>
        </w:rPr>
        <w:t>. Global participation in sport and leisure-time physical activities: A systematic review and meta-analysis. Preventive medicine, 95, pp.14-25.</w:t>
      </w:r>
    </w:p>
    <w:p w14:paraId="59FAA35B" w14:textId="37C50B18" w:rsidR="00370C93" w:rsidRPr="00D13509" w:rsidRDefault="00370C93" w:rsidP="00370C93">
      <w:pPr>
        <w:rPr>
          <w:lang w:val="en-IN" w:eastAsia="en-IN"/>
        </w:rPr>
      </w:pPr>
      <w:r w:rsidRPr="00D13509">
        <w:rPr>
          <w:lang w:val="en-IN" w:eastAsia="en-IN"/>
        </w:rPr>
        <w:t xml:space="preserve">Rees, P. and Gardner, H. </w:t>
      </w:r>
      <w:r w:rsidR="00B10E39">
        <w:rPr>
          <w:lang w:val="en-IN" w:eastAsia="en-IN"/>
        </w:rPr>
        <w:t>(</w:t>
      </w:r>
      <w:r w:rsidRPr="00D13509">
        <w:rPr>
          <w:lang w:val="en-IN" w:eastAsia="en-IN"/>
        </w:rPr>
        <w:t>20</w:t>
      </w:r>
      <w:r>
        <w:rPr>
          <w:lang w:val="en-IN" w:eastAsia="en-IN"/>
        </w:rPr>
        <w:t>17</w:t>
      </w:r>
      <w:r w:rsidR="00B10E39">
        <w:rPr>
          <w:lang w:val="en-IN" w:eastAsia="en-IN"/>
        </w:rPr>
        <w:t>)</w:t>
      </w:r>
      <w:r w:rsidRPr="00D13509">
        <w:rPr>
          <w:lang w:val="en-IN" w:eastAsia="en-IN"/>
        </w:rPr>
        <w:t xml:space="preserve">. Political marketing segmentation–the case of UK local government. Journal of </w:t>
      </w:r>
      <w:proofErr w:type="spellStart"/>
      <w:r w:rsidRPr="00D13509">
        <w:rPr>
          <w:lang w:val="en-IN" w:eastAsia="en-IN"/>
        </w:rPr>
        <w:t>Nonprofit</w:t>
      </w:r>
      <w:proofErr w:type="spellEnd"/>
      <w:r w:rsidRPr="00D13509">
        <w:rPr>
          <w:lang w:val="en-IN" w:eastAsia="en-IN"/>
        </w:rPr>
        <w:t xml:space="preserve"> &amp; Public Sector Marketing, 14(1-2), pp.169-184.</w:t>
      </w:r>
    </w:p>
    <w:p w14:paraId="7F59B64B" w14:textId="1D476DF7" w:rsidR="00370C93" w:rsidRPr="00D13509" w:rsidRDefault="00370C93" w:rsidP="00370C93">
      <w:pPr>
        <w:rPr>
          <w:lang w:val="en-IN" w:eastAsia="en-IN"/>
        </w:rPr>
      </w:pPr>
      <w:r w:rsidRPr="00D13509">
        <w:rPr>
          <w:lang w:val="en-IN" w:eastAsia="en-IN"/>
        </w:rPr>
        <w:t xml:space="preserve">Dees, J.G. </w:t>
      </w:r>
      <w:r w:rsidR="00B10E39">
        <w:rPr>
          <w:lang w:val="en-IN" w:eastAsia="en-IN"/>
        </w:rPr>
        <w:t>(</w:t>
      </w:r>
      <w:r w:rsidRPr="00D13509">
        <w:rPr>
          <w:lang w:val="en-IN" w:eastAsia="en-IN"/>
        </w:rPr>
        <w:t>201</w:t>
      </w:r>
      <w:r>
        <w:rPr>
          <w:lang w:val="en-IN" w:eastAsia="en-IN"/>
        </w:rPr>
        <w:t>9</w:t>
      </w:r>
      <w:r w:rsidR="00B10E39">
        <w:rPr>
          <w:lang w:val="en-IN" w:eastAsia="en-IN"/>
        </w:rPr>
        <w:t>)</w:t>
      </w:r>
      <w:r w:rsidRPr="00D13509">
        <w:rPr>
          <w:lang w:val="en-IN" w:eastAsia="en-IN"/>
        </w:rPr>
        <w:t>. A tale of two cultures: Charity, problem solving, and the future of social entrepreneurship. Journal of business ethics, 111(3), pp.321-334.</w:t>
      </w:r>
    </w:p>
    <w:p w14:paraId="2FB34C17" w14:textId="7C02EB31" w:rsidR="00370C93" w:rsidRDefault="00370C93" w:rsidP="00370C93">
      <w:pPr>
        <w:rPr>
          <w:lang w:val="en-IN" w:eastAsia="en-IN"/>
        </w:rPr>
      </w:pPr>
      <w:r w:rsidRPr="00D13509">
        <w:rPr>
          <w:lang w:val="en-IN" w:eastAsia="en-IN"/>
        </w:rPr>
        <w:t xml:space="preserve">Amalia, P.R., </w:t>
      </w:r>
      <w:proofErr w:type="spellStart"/>
      <w:r w:rsidRPr="00D13509">
        <w:rPr>
          <w:lang w:val="en-IN" w:eastAsia="en-IN"/>
        </w:rPr>
        <w:t>Sukestiyarno</w:t>
      </w:r>
      <w:proofErr w:type="spellEnd"/>
      <w:r w:rsidRPr="00D13509">
        <w:rPr>
          <w:lang w:val="en-IN" w:eastAsia="en-IN"/>
        </w:rPr>
        <w:t xml:space="preserve">, Y.L. and </w:t>
      </w:r>
      <w:proofErr w:type="spellStart"/>
      <w:r w:rsidRPr="00D13509">
        <w:rPr>
          <w:lang w:val="en-IN" w:eastAsia="en-IN"/>
        </w:rPr>
        <w:t>Cahyono</w:t>
      </w:r>
      <w:proofErr w:type="spellEnd"/>
      <w:r w:rsidRPr="00D13509">
        <w:rPr>
          <w:lang w:val="en-IN" w:eastAsia="en-IN"/>
        </w:rPr>
        <w:t>, A.N.</w:t>
      </w:r>
      <w:r w:rsidR="00776866">
        <w:rPr>
          <w:lang w:val="en-IN" w:eastAsia="en-IN"/>
        </w:rPr>
        <w:t xml:space="preserve"> </w:t>
      </w:r>
      <w:proofErr w:type="gramStart"/>
      <w:r w:rsidR="00776866">
        <w:rPr>
          <w:lang w:val="en-IN" w:eastAsia="en-IN"/>
        </w:rPr>
        <w:t>(</w:t>
      </w:r>
      <w:r w:rsidRPr="00D13509">
        <w:rPr>
          <w:lang w:val="en-IN" w:eastAsia="en-IN"/>
        </w:rPr>
        <w:t xml:space="preserve"> 2021</w:t>
      </w:r>
      <w:proofErr w:type="gramEnd"/>
      <w:r w:rsidR="005B7474">
        <w:rPr>
          <w:lang w:val="en-IN" w:eastAsia="en-IN"/>
        </w:rPr>
        <w:t>)</w:t>
      </w:r>
      <w:r w:rsidRPr="00D13509">
        <w:rPr>
          <w:lang w:val="en-IN" w:eastAsia="en-IN"/>
        </w:rPr>
        <w:t>. Problem-solving skill based on learning independence through assistance in independent learning with entrepreneurial-nuanced modules. </w:t>
      </w:r>
      <w:proofErr w:type="spellStart"/>
      <w:r w:rsidRPr="00D13509">
        <w:rPr>
          <w:lang w:val="en-IN" w:eastAsia="en-IN"/>
        </w:rPr>
        <w:t>Unnes</w:t>
      </w:r>
      <w:proofErr w:type="spellEnd"/>
      <w:r w:rsidRPr="00D13509">
        <w:rPr>
          <w:lang w:val="en-IN" w:eastAsia="en-IN"/>
        </w:rPr>
        <w:t xml:space="preserve"> Journal of Mathematics Education Research, 10(A).</w:t>
      </w:r>
    </w:p>
    <w:p w14:paraId="36920CA0" w14:textId="207E90D9" w:rsidR="00370C93" w:rsidRDefault="00370C93" w:rsidP="00370C93">
      <w:pPr>
        <w:rPr>
          <w:lang w:val="en-IN" w:eastAsia="en-IN"/>
        </w:rPr>
      </w:pPr>
      <w:proofErr w:type="spellStart"/>
      <w:r w:rsidRPr="00D13509">
        <w:rPr>
          <w:lang w:val="en-IN" w:eastAsia="en-IN"/>
        </w:rPr>
        <w:t>Adeani</w:t>
      </w:r>
      <w:proofErr w:type="spellEnd"/>
      <w:r w:rsidRPr="00D13509">
        <w:rPr>
          <w:lang w:val="en-IN" w:eastAsia="en-IN"/>
        </w:rPr>
        <w:t xml:space="preserve">, I.S., </w:t>
      </w:r>
      <w:proofErr w:type="spellStart"/>
      <w:r w:rsidRPr="00D13509">
        <w:rPr>
          <w:lang w:val="en-IN" w:eastAsia="en-IN"/>
        </w:rPr>
        <w:t>Febriani</w:t>
      </w:r>
      <w:proofErr w:type="spellEnd"/>
      <w:r w:rsidRPr="00D13509">
        <w:rPr>
          <w:lang w:val="en-IN" w:eastAsia="en-IN"/>
        </w:rPr>
        <w:t xml:space="preserve">, R.B. and </w:t>
      </w:r>
      <w:proofErr w:type="spellStart"/>
      <w:r w:rsidRPr="00D13509">
        <w:rPr>
          <w:lang w:val="en-IN" w:eastAsia="en-IN"/>
        </w:rPr>
        <w:t>Syafryadin</w:t>
      </w:r>
      <w:proofErr w:type="spellEnd"/>
      <w:r w:rsidRPr="00D13509">
        <w:rPr>
          <w:lang w:val="en-IN" w:eastAsia="en-IN"/>
        </w:rPr>
        <w:t>, S</w:t>
      </w:r>
      <w:r w:rsidR="00DE1AD4">
        <w:rPr>
          <w:lang w:val="en-IN" w:eastAsia="en-IN"/>
        </w:rPr>
        <w:t>.</w:t>
      </w:r>
      <w:r w:rsidRPr="00D13509">
        <w:rPr>
          <w:lang w:val="en-IN" w:eastAsia="en-IN"/>
        </w:rPr>
        <w:t xml:space="preserve"> </w:t>
      </w:r>
      <w:r w:rsidR="00F97CB0">
        <w:rPr>
          <w:lang w:val="en-IN" w:eastAsia="en-IN"/>
        </w:rPr>
        <w:t>(</w:t>
      </w:r>
      <w:r w:rsidRPr="00D13509">
        <w:rPr>
          <w:lang w:val="en-IN" w:eastAsia="en-IN"/>
        </w:rPr>
        <w:t>2020</w:t>
      </w:r>
      <w:r w:rsidR="00DE1AD4">
        <w:rPr>
          <w:lang w:val="en-IN" w:eastAsia="en-IN"/>
        </w:rPr>
        <w:t>)</w:t>
      </w:r>
      <w:r w:rsidRPr="00D13509">
        <w:rPr>
          <w:lang w:val="en-IN" w:eastAsia="en-IN"/>
        </w:rPr>
        <w:t>. USING GIBBS’REFLECTIVE CYCLE IN MAKING REFLECTIONS OF LITERARY ANALYSIS. Indonesian EFL Journal, 6(2), pp.139-148.</w:t>
      </w:r>
    </w:p>
    <w:p w14:paraId="06CAAD83" w14:textId="6466D505" w:rsidR="00370C93" w:rsidRPr="00D13509" w:rsidRDefault="00370C93" w:rsidP="00370C93">
      <w:pPr>
        <w:rPr>
          <w:lang w:val="en-IN" w:eastAsia="en-IN"/>
        </w:rPr>
      </w:pPr>
      <w:proofErr w:type="spellStart"/>
      <w:r w:rsidRPr="00D13509">
        <w:rPr>
          <w:lang w:val="en-IN" w:eastAsia="en-IN"/>
        </w:rPr>
        <w:t>Trabelsi</w:t>
      </w:r>
      <w:proofErr w:type="spellEnd"/>
      <w:r w:rsidRPr="00D13509">
        <w:rPr>
          <w:lang w:val="en-IN" w:eastAsia="en-IN"/>
        </w:rPr>
        <w:t xml:space="preserve">, K., Ammar, A., </w:t>
      </w:r>
      <w:proofErr w:type="spellStart"/>
      <w:r w:rsidRPr="00D13509">
        <w:rPr>
          <w:lang w:val="en-IN" w:eastAsia="en-IN"/>
        </w:rPr>
        <w:t>Masmoudi</w:t>
      </w:r>
      <w:proofErr w:type="spellEnd"/>
      <w:r w:rsidRPr="00D13509">
        <w:rPr>
          <w:lang w:val="en-IN" w:eastAsia="en-IN"/>
        </w:rPr>
        <w:t xml:space="preserve">, L., </w:t>
      </w:r>
      <w:proofErr w:type="spellStart"/>
      <w:r w:rsidRPr="00D13509">
        <w:rPr>
          <w:lang w:val="en-IN" w:eastAsia="en-IN"/>
        </w:rPr>
        <w:t>Boukhris</w:t>
      </w:r>
      <w:proofErr w:type="spellEnd"/>
      <w:r w:rsidRPr="00D13509">
        <w:rPr>
          <w:lang w:val="en-IN" w:eastAsia="en-IN"/>
        </w:rPr>
        <w:t xml:space="preserve">, O., </w:t>
      </w:r>
      <w:proofErr w:type="spellStart"/>
      <w:r w:rsidRPr="00D13509">
        <w:rPr>
          <w:lang w:val="en-IN" w:eastAsia="en-IN"/>
        </w:rPr>
        <w:t>Chtourou</w:t>
      </w:r>
      <w:proofErr w:type="spellEnd"/>
      <w:r w:rsidRPr="00D13509">
        <w:rPr>
          <w:lang w:val="en-IN" w:eastAsia="en-IN"/>
        </w:rPr>
        <w:t xml:space="preserve">, H., </w:t>
      </w:r>
      <w:proofErr w:type="spellStart"/>
      <w:r w:rsidRPr="00D13509">
        <w:rPr>
          <w:lang w:val="en-IN" w:eastAsia="en-IN"/>
        </w:rPr>
        <w:t>Bouaziz</w:t>
      </w:r>
      <w:proofErr w:type="spellEnd"/>
      <w:r w:rsidRPr="00D13509">
        <w:rPr>
          <w:lang w:val="en-IN" w:eastAsia="en-IN"/>
        </w:rPr>
        <w:t xml:space="preserve">, B., Brach, M., </w:t>
      </w:r>
      <w:proofErr w:type="spellStart"/>
      <w:r w:rsidRPr="00D13509">
        <w:rPr>
          <w:lang w:val="en-IN" w:eastAsia="en-IN"/>
        </w:rPr>
        <w:t>Bentlage</w:t>
      </w:r>
      <w:proofErr w:type="spellEnd"/>
      <w:r w:rsidRPr="00D13509">
        <w:rPr>
          <w:lang w:val="en-IN" w:eastAsia="en-IN"/>
        </w:rPr>
        <w:t xml:space="preserve">, E., How, D., Ahmed, M. and Mueller, P. </w:t>
      </w:r>
      <w:r w:rsidR="00AB5C4A">
        <w:rPr>
          <w:lang w:val="en-IN" w:eastAsia="en-IN"/>
        </w:rPr>
        <w:t>(</w:t>
      </w:r>
      <w:r w:rsidRPr="00D13509">
        <w:rPr>
          <w:lang w:val="en-IN" w:eastAsia="en-IN"/>
        </w:rPr>
        <w:t>2021</w:t>
      </w:r>
      <w:r w:rsidR="00AB5C4A">
        <w:rPr>
          <w:lang w:val="en-IN" w:eastAsia="en-IN"/>
        </w:rPr>
        <w:t>)</w:t>
      </w:r>
      <w:r w:rsidRPr="00D13509">
        <w:rPr>
          <w:lang w:val="en-IN" w:eastAsia="en-IN"/>
        </w:rPr>
        <w:t>. Globally altered sleep patterns and physical activity levels by confinement in 5056 individuals: ECLB COVID-19 international online survey. Biology of Sport, 38(4), pp.495-506.</w:t>
      </w:r>
    </w:p>
    <w:p w14:paraId="286F2CA5" w14:textId="7B3CC104" w:rsidR="00370C93" w:rsidRPr="00D13509" w:rsidRDefault="00370C93" w:rsidP="00370C93">
      <w:pPr>
        <w:rPr>
          <w:lang w:val="en-IN" w:eastAsia="en-IN"/>
        </w:rPr>
      </w:pPr>
      <w:proofErr w:type="spellStart"/>
      <w:r w:rsidRPr="00D13509">
        <w:rPr>
          <w:lang w:val="en-IN" w:eastAsia="en-IN"/>
        </w:rPr>
        <w:t>Andreasson</w:t>
      </w:r>
      <w:proofErr w:type="spellEnd"/>
      <w:r w:rsidRPr="00D13509">
        <w:rPr>
          <w:lang w:val="en-IN" w:eastAsia="en-IN"/>
        </w:rPr>
        <w:t xml:space="preserve">, J. and Johansson, T. </w:t>
      </w:r>
      <w:r w:rsidR="00AB5C4A">
        <w:rPr>
          <w:lang w:val="en-IN" w:eastAsia="en-IN"/>
        </w:rPr>
        <w:t>(</w:t>
      </w:r>
      <w:r w:rsidRPr="00D13509">
        <w:rPr>
          <w:lang w:val="en-IN" w:eastAsia="en-IN"/>
        </w:rPr>
        <w:t>201</w:t>
      </w:r>
      <w:r>
        <w:rPr>
          <w:lang w:val="en-IN" w:eastAsia="en-IN"/>
        </w:rPr>
        <w:t>7</w:t>
      </w:r>
      <w:r w:rsidR="00AB5C4A">
        <w:rPr>
          <w:lang w:val="en-IN" w:eastAsia="en-IN"/>
        </w:rPr>
        <w:t>)</w:t>
      </w:r>
      <w:r w:rsidRPr="00D13509">
        <w:rPr>
          <w:lang w:val="en-IN" w:eastAsia="en-IN"/>
        </w:rPr>
        <w:t xml:space="preserve">. The Fitness Revolution: Historical Transformations in the Global </w:t>
      </w:r>
      <w:r>
        <w:rPr>
          <w:lang w:val="en-IN" w:eastAsia="en-IN"/>
        </w:rPr>
        <w:t>Yoga</w:t>
      </w:r>
      <w:r w:rsidRPr="00D13509">
        <w:rPr>
          <w:lang w:val="en-IN" w:eastAsia="en-IN"/>
        </w:rPr>
        <w:t xml:space="preserve"> and Fitness Culture. Sport science review, 23(3-4), pp.91-112.</w:t>
      </w:r>
    </w:p>
    <w:p w14:paraId="536FE5AB" w14:textId="748711F9" w:rsidR="00370C93" w:rsidRPr="00D13509" w:rsidRDefault="00370C93" w:rsidP="00370C93">
      <w:pPr>
        <w:rPr>
          <w:lang w:val="en-IN" w:eastAsia="en-IN"/>
        </w:rPr>
      </w:pPr>
      <w:proofErr w:type="spellStart"/>
      <w:r w:rsidRPr="00D13509">
        <w:rPr>
          <w:lang w:val="en-IN" w:eastAsia="en-IN"/>
        </w:rPr>
        <w:t>Swaid</w:t>
      </w:r>
      <w:proofErr w:type="spellEnd"/>
      <w:r w:rsidRPr="00D13509">
        <w:rPr>
          <w:lang w:val="en-IN" w:eastAsia="en-IN"/>
        </w:rPr>
        <w:t xml:space="preserve">, S.A., Khanfar, N.M. and Loudon, </w:t>
      </w:r>
      <w:proofErr w:type="gramStart"/>
      <w:r w:rsidRPr="00D13509">
        <w:rPr>
          <w:lang w:val="en-IN" w:eastAsia="en-IN"/>
        </w:rPr>
        <w:t>D</w:t>
      </w:r>
      <w:r w:rsidR="00EE5D7F">
        <w:rPr>
          <w:lang w:val="en-IN" w:eastAsia="en-IN"/>
        </w:rPr>
        <w:t xml:space="preserve"> </w:t>
      </w:r>
      <w:r w:rsidRPr="00D13509">
        <w:rPr>
          <w:lang w:val="en-IN" w:eastAsia="en-IN"/>
        </w:rPr>
        <w:t>,</w:t>
      </w:r>
      <w:proofErr w:type="gramEnd"/>
      <w:r w:rsidR="00AB5C4A">
        <w:rPr>
          <w:lang w:val="en-IN" w:eastAsia="en-IN"/>
        </w:rPr>
        <w:t>(</w:t>
      </w:r>
      <w:r w:rsidRPr="00D13509">
        <w:rPr>
          <w:lang w:val="en-IN" w:eastAsia="en-IN"/>
        </w:rPr>
        <w:t xml:space="preserve"> 2019</w:t>
      </w:r>
      <w:r w:rsidR="00AB5C4A">
        <w:rPr>
          <w:lang w:val="en-IN" w:eastAsia="en-IN"/>
        </w:rPr>
        <w:t>)</w:t>
      </w:r>
      <w:r w:rsidRPr="00D13509">
        <w:rPr>
          <w:lang w:val="en-IN" w:eastAsia="en-IN"/>
        </w:rPr>
        <w:t xml:space="preserve">, July. Developing a competitive marketing strategy: the case of a complete fitness </w:t>
      </w:r>
      <w:r>
        <w:rPr>
          <w:lang w:val="en-IN" w:eastAsia="en-IN"/>
        </w:rPr>
        <w:t>Yoga</w:t>
      </w:r>
      <w:r w:rsidRPr="00D13509">
        <w:rPr>
          <w:lang w:val="en-IN" w:eastAsia="en-IN"/>
        </w:rPr>
        <w:t>. In Competition Forum (Vol. 17, No. 2, pp. 258-266). American Society for Competitiveness.</w:t>
      </w:r>
    </w:p>
    <w:p w14:paraId="1BFB31EA" w14:textId="7960A415" w:rsidR="00370C93" w:rsidRPr="00D13509" w:rsidRDefault="00370C93" w:rsidP="00370C93">
      <w:pPr>
        <w:rPr>
          <w:lang w:val="en-IN" w:eastAsia="en-IN"/>
        </w:rPr>
      </w:pPr>
      <w:r w:rsidRPr="00D13509">
        <w:rPr>
          <w:lang w:val="en-IN" w:eastAsia="en-IN"/>
        </w:rPr>
        <w:t xml:space="preserve">Knowles, Z., Tyler, G., </w:t>
      </w:r>
      <w:proofErr w:type="spellStart"/>
      <w:r w:rsidRPr="00D13509">
        <w:rPr>
          <w:lang w:val="en-IN" w:eastAsia="en-IN"/>
        </w:rPr>
        <w:t>Gilbourne</w:t>
      </w:r>
      <w:proofErr w:type="spellEnd"/>
      <w:r w:rsidRPr="00D13509">
        <w:rPr>
          <w:lang w:val="en-IN" w:eastAsia="en-IN"/>
        </w:rPr>
        <w:t xml:space="preserve">, D. and Eubank, M., </w:t>
      </w:r>
      <w:r w:rsidR="000B5048">
        <w:rPr>
          <w:lang w:val="en-IN" w:eastAsia="en-IN"/>
        </w:rPr>
        <w:t>(</w:t>
      </w:r>
      <w:r w:rsidRPr="00D13509">
        <w:rPr>
          <w:lang w:val="en-IN" w:eastAsia="en-IN"/>
        </w:rPr>
        <w:t>20</w:t>
      </w:r>
      <w:r>
        <w:rPr>
          <w:lang w:val="en-IN" w:eastAsia="en-IN"/>
        </w:rPr>
        <w:t>1</w:t>
      </w:r>
      <w:r w:rsidRPr="00D13509">
        <w:rPr>
          <w:lang w:val="en-IN" w:eastAsia="en-IN"/>
        </w:rPr>
        <w:t>6</w:t>
      </w:r>
      <w:r w:rsidR="000B5048">
        <w:rPr>
          <w:lang w:val="en-IN" w:eastAsia="en-IN"/>
        </w:rPr>
        <w:t>)</w:t>
      </w:r>
      <w:r w:rsidRPr="00D13509">
        <w:rPr>
          <w:lang w:val="en-IN" w:eastAsia="en-IN"/>
        </w:rPr>
        <w:t>. Reflecting on reflection: Exploring the practice of sports coaching graduates. Reflective practice, 7(2), pp.163-179.</w:t>
      </w:r>
    </w:p>
    <w:p w14:paraId="0EB6A50B" w14:textId="16E0C48C" w:rsidR="00370C93" w:rsidRPr="00D13509" w:rsidRDefault="00370C93" w:rsidP="00370C93">
      <w:pPr>
        <w:rPr>
          <w:lang w:val="en-IN" w:eastAsia="en-IN"/>
        </w:rPr>
      </w:pPr>
      <w:r w:rsidRPr="00D13509">
        <w:rPr>
          <w:lang w:val="en-IN" w:eastAsia="en-IN"/>
        </w:rPr>
        <w:t xml:space="preserve">Quinton, S. and </w:t>
      </w:r>
      <w:proofErr w:type="spellStart"/>
      <w:r w:rsidRPr="00D13509">
        <w:rPr>
          <w:lang w:val="en-IN" w:eastAsia="en-IN"/>
        </w:rPr>
        <w:t>Smallbone</w:t>
      </w:r>
      <w:proofErr w:type="spellEnd"/>
      <w:r w:rsidRPr="00D13509">
        <w:rPr>
          <w:lang w:val="en-IN" w:eastAsia="en-IN"/>
        </w:rPr>
        <w:t xml:space="preserve">, T. </w:t>
      </w:r>
      <w:r w:rsidR="000B5048">
        <w:rPr>
          <w:lang w:val="en-IN" w:eastAsia="en-IN"/>
        </w:rPr>
        <w:t>(</w:t>
      </w:r>
      <w:r w:rsidRPr="00D13509">
        <w:rPr>
          <w:lang w:val="en-IN" w:eastAsia="en-IN"/>
        </w:rPr>
        <w:t>201</w:t>
      </w:r>
      <w:r>
        <w:rPr>
          <w:lang w:val="en-IN" w:eastAsia="en-IN"/>
        </w:rPr>
        <w:t>7</w:t>
      </w:r>
      <w:r w:rsidR="000B5048">
        <w:rPr>
          <w:lang w:val="en-IN" w:eastAsia="en-IN"/>
        </w:rPr>
        <w:t>)</w:t>
      </w:r>
      <w:r w:rsidRPr="00D13509">
        <w:rPr>
          <w:lang w:val="en-IN" w:eastAsia="en-IN"/>
        </w:rPr>
        <w:t>. Feeding forward: using feedback to promote student reflection and learning–a teaching model. Innovations in Education and Teaching International, 47(1), pp.125-135.</w:t>
      </w:r>
    </w:p>
    <w:p w14:paraId="2C182D63" w14:textId="77777777" w:rsidR="00370C93" w:rsidRPr="00D13509" w:rsidRDefault="00370C93" w:rsidP="00370C93">
      <w:pPr>
        <w:rPr>
          <w:lang w:val="en-IN" w:eastAsia="en-IN"/>
        </w:rPr>
      </w:pPr>
    </w:p>
    <w:p w14:paraId="5EB778C2" w14:textId="77777777" w:rsidR="00BC0EE9" w:rsidRPr="00BC0EE9" w:rsidRDefault="00BC0EE9" w:rsidP="00BC0EE9">
      <w:pPr>
        <w:rPr>
          <w:lang w:val="en-US"/>
        </w:rPr>
      </w:pPr>
    </w:p>
    <w:sectPr w:rsidR="00BC0EE9" w:rsidRPr="00BC0EE9" w:rsidSect="0003500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EE9"/>
    <w:rsid w:val="00031837"/>
    <w:rsid w:val="00035000"/>
    <w:rsid w:val="00082B5E"/>
    <w:rsid w:val="000902F0"/>
    <w:rsid w:val="000B5048"/>
    <w:rsid w:val="000B570B"/>
    <w:rsid w:val="001A7BE5"/>
    <w:rsid w:val="001B05D1"/>
    <w:rsid w:val="001C2420"/>
    <w:rsid w:val="001F1C68"/>
    <w:rsid w:val="00276FB6"/>
    <w:rsid w:val="0029062B"/>
    <w:rsid w:val="002E769F"/>
    <w:rsid w:val="00310966"/>
    <w:rsid w:val="00370C93"/>
    <w:rsid w:val="00384144"/>
    <w:rsid w:val="003A53D1"/>
    <w:rsid w:val="003D2ED8"/>
    <w:rsid w:val="004D1BE9"/>
    <w:rsid w:val="00513B76"/>
    <w:rsid w:val="00564FF7"/>
    <w:rsid w:val="005B7474"/>
    <w:rsid w:val="006134AB"/>
    <w:rsid w:val="00627051"/>
    <w:rsid w:val="00677A9C"/>
    <w:rsid w:val="006E70E4"/>
    <w:rsid w:val="00707930"/>
    <w:rsid w:val="00747B78"/>
    <w:rsid w:val="007633E4"/>
    <w:rsid w:val="00776866"/>
    <w:rsid w:val="007B6DB2"/>
    <w:rsid w:val="007C5B70"/>
    <w:rsid w:val="00862311"/>
    <w:rsid w:val="00925C08"/>
    <w:rsid w:val="009476FC"/>
    <w:rsid w:val="009C6714"/>
    <w:rsid w:val="009F0912"/>
    <w:rsid w:val="00AA6284"/>
    <w:rsid w:val="00AA6431"/>
    <w:rsid w:val="00AA6594"/>
    <w:rsid w:val="00AB5C4A"/>
    <w:rsid w:val="00B00664"/>
    <w:rsid w:val="00B10E39"/>
    <w:rsid w:val="00B14DE6"/>
    <w:rsid w:val="00B57C6C"/>
    <w:rsid w:val="00B92CF5"/>
    <w:rsid w:val="00B974C2"/>
    <w:rsid w:val="00BC0EE9"/>
    <w:rsid w:val="00BD52BC"/>
    <w:rsid w:val="00D9416D"/>
    <w:rsid w:val="00DB6728"/>
    <w:rsid w:val="00DE1AD4"/>
    <w:rsid w:val="00E079E8"/>
    <w:rsid w:val="00E21C79"/>
    <w:rsid w:val="00E533E7"/>
    <w:rsid w:val="00EE5D7F"/>
    <w:rsid w:val="00F23BA7"/>
    <w:rsid w:val="00F81A48"/>
    <w:rsid w:val="00F9062D"/>
    <w:rsid w:val="00F97CB0"/>
    <w:rsid w:val="00FE2E4E"/>
    <w:rsid w:val="00FF1E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5F439"/>
  <w15:chartTrackingRefBased/>
  <w15:docId w15:val="{167CBF78-F063-46A0-95EF-B356CED5E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594"/>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autoRedefine/>
    <w:uiPriority w:val="9"/>
    <w:qFormat/>
    <w:rsid w:val="004D1BE9"/>
    <w:pPr>
      <w:keepNext/>
      <w:keepLines/>
      <w:spacing w:before="48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9476FC"/>
    <w:pPr>
      <w:keepNext/>
      <w:keepLines/>
      <w:outlineLvl w:val="1"/>
    </w:pPr>
    <w:rPr>
      <w:rFonts w:eastAsiaTheme="majorEastAsia" w:cstheme="majorBidi"/>
      <w:b/>
      <w:sz w:val="28"/>
      <w:szCs w:val="26"/>
    </w:rPr>
  </w:style>
  <w:style w:type="paragraph" w:styleId="Heading3">
    <w:name w:val="heading 3"/>
    <w:basedOn w:val="Normal"/>
    <w:link w:val="Heading3Char"/>
    <w:autoRedefine/>
    <w:uiPriority w:val="9"/>
    <w:qFormat/>
    <w:rsid w:val="00627051"/>
    <w:pPr>
      <w:spacing w:before="100" w:beforeAutospacing="1" w:after="100" w:afterAutospacing="1"/>
      <w:outlineLvl w:val="2"/>
    </w:pPr>
    <w:rPr>
      <w:rFonts w:eastAsia="Times New Roman" w:cs="Times New Roman"/>
      <w:b/>
      <w:bCs/>
      <w:sz w:val="26"/>
      <w:szCs w:val="27"/>
      <w:lang w:eastAsia="en-IN"/>
    </w:rPr>
  </w:style>
  <w:style w:type="paragraph" w:styleId="Heading4">
    <w:name w:val="heading 4"/>
    <w:basedOn w:val="Normal"/>
    <w:next w:val="Normal"/>
    <w:link w:val="Heading4Char"/>
    <w:uiPriority w:val="9"/>
    <w:unhideWhenUsed/>
    <w:qFormat/>
    <w:rsid w:val="00564FF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76FC"/>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4D1BE9"/>
    <w:rPr>
      <w:rFonts w:ascii="Times New Roman" w:eastAsiaTheme="majorEastAsia" w:hAnsi="Times New Roman" w:cstheme="majorBidi"/>
      <w:b/>
      <w:bCs/>
      <w:color w:val="000000" w:themeColor="text1"/>
      <w:sz w:val="32"/>
      <w:szCs w:val="28"/>
    </w:rPr>
  </w:style>
  <w:style w:type="character" w:customStyle="1" w:styleId="Heading3Char">
    <w:name w:val="Heading 3 Char"/>
    <w:basedOn w:val="DefaultParagraphFont"/>
    <w:link w:val="Heading3"/>
    <w:uiPriority w:val="9"/>
    <w:rsid w:val="00627051"/>
    <w:rPr>
      <w:rFonts w:ascii="Times New Roman" w:eastAsia="Times New Roman" w:hAnsi="Times New Roman" w:cs="Times New Roman"/>
      <w:b/>
      <w:bCs/>
      <w:sz w:val="26"/>
      <w:szCs w:val="27"/>
      <w:lang w:eastAsia="en-IN"/>
    </w:rPr>
  </w:style>
  <w:style w:type="paragraph" w:styleId="NoSpacing">
    <w:name w:val="No Spacing"/>
    <w:link w:val="NoSpacingChar"/>
    <w:uiPriority w:val="1"/>
    <w:qFormat/>
    <w:rsid w:val="000350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5000"/>
    <w:rPr>
      <w:rFonts w:eastAsiaTheme="minorEastAsia"/>
      <w:lang w:val="en-US"/>
    </w:rPr>
  </w:style>
  <w:style w:type="paragraph" w:styleId="TOCHeading">
    <w:name w:val="TOC Heading"/>
    <w:basedOn w:val="Heading1"/>
    <w:next w:val="Normal"/>
    <w:uiPriority w:val="39"/>
    <w:unhideWhenUsed/>
    <w:qFormat/>
    <w:rsid w:val="006E70E4"/>
    <w:pPr>
      <w:spacing w:before="240" w:line="259" w:lineRule="auto"/>
      <w:jc w:val="left"/>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rsid w:val="006E70E4"/>
    <w:pPr>
      <w:spacing w:after="100"/>
    </w:pPr>
  </w:style>
  <w:style w:type="paragraph" w:styleId="TOC2">
    <w:name w:val="toc 2"/>
    <w:basedOn w:val="Normal"/>
    <w:next w:val="Normal"/>
    <w:autoRedefine/>
    <w:uiPriority w:val="39"/>
    <w:unhideWhenUsed/>
    <w:rsid w:val="006E70E4"/>
    <w:pPr>
      <w:spacing w:after="100"/>
      <w:ind w:left="240"/>
    </w:pPr>
  </w:style>
  <w:style w:type="character" w:styleId="Hyperlink">
    <w:name w:val="Hyperlink"/>
    <w:basedOn w:val="DefaultParagraphFont"/>
    <w:uiPriority w:val="99"/>
    <w:unhideWhenUsed/>
    <w:rsid w:val="006E70E4"/>
    <w:rPr>
      <w:color w:val="0563C1" w:themeColor="hyperlink"/>
      <w:u w:val="single"/>
    </w:rPr>
  </w:style>
  <w:style w:type="paragraph" w:styleId="Caption">
    <w:name w:val="caption"/>
    <w:basedOn w:val="Normal"/>
    <w:next w:val="Normal"/>
    <w:uiPriority w:val="35"/>
    <w:unhideWhenUsed/>
    <w:qFormat/>
    <w:rsid w:val="009F0912"/>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513B76"/>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B76"/>
    <w:rPr>
      <w:rFonts w:asciiTheme="majorHAnsi" w:eastAsiaTheme="majorEastAsia" w:hAnsiTheme="majorHAnsi" w:cstheme="majorBidi"/>
      <w:spacing w:val="-10"/>
      <w:kern w:val="28"/>
      <w:sz w:val="56"/>
      <w:szCs w:val="56"/>
      <w:lang w:val="en-GB"/>
    </w:rPr>
  </w:style>
  <w:style w:type="character" w:customStyle="1" w:styleId="Heading4Char">
    <w:name w:val="Heading 4 Char"/>
    <w:basedOn w:val="DefaultParagraphFont"/>
    <w:link w:val="Heading4"/>
    <w:uiPriority w:val="9"/>
    <w:rsid w:val="00564FF7"/>
    <w:rPr>
      <w:rFonts w:asciiTheme="majorHAnsi" w:eastAsiaTheme="majorEastAsia" w:hAnsiTheme="majorHAnsi" w:cstheme="majorBidi"/>
      <w:i/>
      <w:iCs/>
      <w:color w:val="2F5496" w:themeColor="accent1" w:themeShade="B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94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glossaryDocument" Target="glossary/document.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AEEFE99709C438EA32A38774B5B4452"/>
        <w:category>
          <w:name w:val="General"/>
          <w:gallery w:val="placeholder"/>
        </w:category>
        <w:types>
          <w:type w:val="bbPlcHdr"/>
        </w:types>
        <w:behaviors>
          <w:behavior w:val="content"/>
        </w:behaviors>
        <w:guid w:val="{52F7285D-A9FC-4B17-A021-F07A23BB878C}"/>
      </w:docPartPr>
      <w:docPartBody>
        <w:p w:rsidR="002F1122" w:rsidRDefault="00EA773A" w:rsidP="00EA773A">
          <w:pPr>
            <w:pStyle w:val="2AEEFE99709C438EA32A38774B5B445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73A"/>
    <w:rsid w:val="000C69B6"/>
    <w:rsid w:val="002F1122"/>
    <w:rsid w:val="003609DF"/>
    <w:rsid w:val="00EA77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EEFE99709C438EA32A38774B5B4452">
    <w:name w:val="2AEEFE99709C438EA32A38774B5B4452"/>
    <w:rsid w:val="00EA77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3843FC-745E-4D42-9925-AA058A690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2668</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
  <dc:creator>Akshay Yadav</dc:creator>
  <cp:keywords/>
  <dc:description/>
  <cp:lastModifiedBy>ralica7911@gmail.com</cp:lastModifiedBy>
  <cp:revision>2</cp:revision>
  <dcterms:created xsi:type="dcterms:W3CDTF">2022-08-05T11:25:00Z</dcterms:created>
  <dcterms:modified xsi:type="dcterms:W3CDTF">2022-08-05T11:25:00Z</dcterms:modified>
</cp:coreProperties>
</file>