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AA40A" w14:textId="77777777" w:rsidR="00BE6D2C" w:rsidRPr="006216C3" w:rsidRDefault="00BE6D2C" w:rsidP="00BE6D2C">
      <w:pPr>
        <w:spacing w:after="0" w:line="240" w:lineRule="auto"/>
        <w:ind w:left="-180" w:right="-334"/>
        <w:rPr>
          <w:rFonts w:ascii="Trebuchet MS" w:eastAsia="SimSun" w:hAnsi="Trebuchet MS" w:cs="Tahoma"/>
          <w:color w:val="000000"/>
          <w:sz w:val="24"/>
          <w:szCs w:val="24"/>
          <w:lang w:eastAsia="zh-CN"/>
        </w:rPr>
      </w:pPr>
      <w:bookmarkStart w:id="0" w:name="_Hlk478734978"/>
      <w:r w:rsidRPr="006216C3">
        <w:rPr>
          <w:rFonts w:ascii="Georgia" w:eastAsia="SimSun" w:hAnsi="Georgia" w:cs="Times New Roman"/>
          <w:noProof/>
          <w:color w:val="000000"/>
          <w:sz w:val="21"/>
          <w:szCs w:val="21"/>
          <w:lang w:eastAsia="en-GB"/>
        </w:rPr>
        <w:drawing>
          <wp:inline distT="0" distB="0" distL="0" distR="0" wp14:anchorId="2AAEB09E" wp14:editId="0ABA6BDA">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0373D426" w14:textId="77777777" w:rsidR="00BE6D2C" w:rsidRPr="006216C3" w:rsidRDefault="00BE6D2C" w:rsidP="00BE6D2C">
      <w:pPr>
        <w:keepNext/>
        <w:spacing w:before="240" w:after="60" w:line="240" w:lineRule="auto"/>
        <w:jc w:val="center"/>
        <w:outlineLvl w:val="0"/>
        <w:rPr>
          <w:rFonts w:ascii="Arial" w:eastAsia="SimSun" w:hAnsi="Arial" w:cs="Arial"/>
          <w:b/>
          <w:bCs/>
          <w:kern w:val="32"/>
          <w:sz w:val="32"/>
          <w:szCs w:val="32"/>
          <w:lang w:val="cy-GB" w:eastAsia="zh-CN"/>
        </w:rPr>
      </w:pPr>
      <w:r w:rsidRPr="006216C3">
        <w:rPr>
          <w:rFonts w:ascii="Arial" w:eastAsia="SimSun" w:hAnsi="Arial" w:cs="Arial"/>
          <w:b/>
          <w:bCs/>
          <w:kern w:val="32"/>
          <w:sz w:val="32"/>
          <w:szCs w:val="32"/>
          <w:lang w:val="cy-GB" w:eastAsia="zh-CN"/>
        </w:rPr>
        <w:t>Undergraduate assignment feedback form</w:t>
      </w:r>
    </w:p>
    <w:p w14:paraId="0D9E7858" w14:textId="77777777" w:rsidR="00BE6D2C" w:rsidRPr="006216C3" w:rsidRDefault="00BE6D2C" w:rsidP="00BE6D2C">
      <w:pPr>
        <w:spacing w:after="0" w:line="240" w:lineRule="auto"/>
        <w:jc w:val="center"/>
        <w:rPr>
          <w:rFonts w:ascii="Arial" w:eastAsia="SimSun" w:hAnsi="Arial" w:cs="Arial"/>
          <w:b/>
          <w:sz w:val="24"/>
          <w:szCs w:val="24"/>
          <w:lang w:val="cy-GB" w:eastAsia="zh-CN"/>
        </w:rPr>
      </w:pPr>
      <w:r w:rsidRPr="006216C3">
        <w:rPr>
          <w:rFonts w:ascii="Arial" w:eastAsia="SimSun" w:hAnsi="Arial" w:cs="Arial"/>
          <w:b/>
          <w:sz w:val="24"/>
          <w:szCs w:val="24"/>
          <w:lang w:val="cy-GB" w:eastAsia="zh-CN"/>
        </w:rPr>
        <w:t>(to be completed by marker)</w:t>
      </w:r>
    </w:p>
    <w:p w14:paraId="137B86D6" w14:textId="77777777" w:rsidR="00BE6D2C" w:rsidRPr="006216C3" w:rsidRDefault="00BE6D2C" w:rsidP="00BE6D2C">
      <w:pPr>
        <w:spacing w:after="0" w:line="240" w:lineRule="auto"/>
        <w:jc w:val="center"/>
        <w:rPr>
          <w:rFonts w:ascii="Arial" w:eastAsia="SimSun" w:hAnsi="Arial" w:cs="Arial"/>
          <w:b/>
          <w:sz w:val="24"/>
          <w:szCs w:val="24"/>
          <w:lang w:val="cy-GB" w:eastAsia="zh-CN"/>
        </w:rPr>
      </w:pPr>
    </w:p>
    <w:p w14:paraId="04F0826F" w14:textId="77777777" w:rsidR="00BE6D2C" w:rsidRPr="006216C3" w:rsidRDefault="00BE6D2C" w:rsidP="00BE6D2C">
      <w:pPr>
        <w:keepNext/>
        <w:spacing w:after="0" w:line="240" w:lineRule="auto"/>
        <w:ind w:left="720"/>
        <w:jc w:val="both"/>
        <w:outlineLvl w:val="2"/>
        <w:rPr>
          <w:rFonts w:ascii="Trebuchet MS" w:eastAsia="SimSun" w:hAnsi="Trebuchet MS" w:cs="Tahoma"/>
          <w:b/>
          <w:bCs/>
          <w:sz w:val="20"/>
          <w:szCs w:val="20"/>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BE6D2C" w:rsidRPr="006216C3" w14:paraId="3C4D53A6" w14:textId="77777777" w:rsidTr="00165ACB">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19C882C4" w14:textId="77777777" w:rsidR="00BE6D2C" w:rsidRPr="006216C3" w:rsidRDefault="00BE6D2C" w:rsidP="00165ACB">
            <w:pPr>
              <w:spacing w:after="0" w:line="240" w:lineRule="auto"/>
              <w:ind w:right="34"/>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Student Name: Eleanor Jones</w:t>
            </w:r>
          </w:p>
        </w:tc>
      </w:tr>
      <w:tr w:rsidR="00BE6D2C" w:rsidRPr="006216C3" w14:paraId="077E9DC6" w14:textId="77777777" w:rsidTr="00165ACB">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7D8ED4DA" w14:textId="517454B5" w:rsidR="00BE6D2C" w:rsidRPr="006216C3" w:rsidRDefault="00BE6D2C" w:rsidP="00165ACB">
            <w:pPr>
              <w:spacing w:after="0" w:line="240" w:lineRule="auto"/>
              <w:ind w:right="34"/>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 xml:space="preserve">Module Code: </w:t>
            </w:r>
            <w:r>
              <w:rPr>
                <w:rFonts w:ascii="Calibri" w:eastAsia="SimSun" w:hAnsi="Calibri" w:cs="Tahoma"/>
                <w:i/>
                <w:color w:val="000000"/>
                <w:sz w:val="24"/>
                <w:szCs w:val="24"/>
                <w:lang w:eastAsia="zh-CN"/>
              </w:rPr>
              <w:t>HPEN50</w:t>
            </w:r>
            <w:r>
              <w:rPr>
                <w:rFonts w:ascii="Calibri" w:eastAsia="SimSun" w:hAnsi="Calibri" w:cs="Tahoma"/>
                <w:i/>
                <w:color w:val="000000"/>
                <w:sz w:val="24"/>
                <w:szCs w:val="24"/>
                <w:lang w:eastAsia="zh-CN"/>
              </w:rPr>
              <w:t>20</w:t>
            </w:r>
          </w:p>
          <w:p w14:paraId="6B88AF52" w14:textId="5D8365C6" w:rsidR="00BE6D2C" w:rsidRPr="006216C3" w:rsidRDefault="00BE6D2C" w:rsidP="00165ACB">
            <w:pPr>
              <w:spacing w:after="0" w:line="240" w:lineRule="auto"/>
              <w:ind w:right="34"/>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 xml:space="preserve">Module title: </w:t>
            </w:r>
            <w:r>
              <w:rPr>
                <w:rFonts w:ascii="Calibri" w:eastAsia="SimSun" w:hAnsi="Calibri" w:cs="Tahoma"/>
                <w:i/>
                <w:color w:val="000000"/>
                <w:sz w:val="24"/>
                <w:szCs w:val="24"/>
                <w:lang w:eastAsia="zh-CN"/>
              </w:rPr>
              <w:t>The Practice of Poetry</w:t>
            </w:r>
          </w:p>
          <w:p w14:paraId="75BACE01" w14:textId="77777777" w:rsidR="00BE6D2C" w:rsidRPr="006216C3" w:rsidRDefault="00BE6D2C" w:rsidP="00165ACB">
            <w:pPr>
              <w:spacing w:after="0" w:line="240" w:lineRule="auto"/>
              <w:ind w:right="34"/>
              <w:rPr>
                <w:rFonts w:ascii="Calibri" w:eastAsia="SimSun" w:hAnsi="Calibri" w:cs="Tahoma"/>
                <w:color w:val="000000"/>
                <w:sz w:val="24"/>
                <w:szCs w:val="24"/>
                <w:lang w:eastAsia="zh-CN"/>
              </w:rPr>
            </w:pPr>
          </w:p>
        </w:tc>
        <w:tc>
          <w:tcPr>
            <w:tcW w:w="3967" w:type="dxa"/>
            <w:gridSpan w:val="2"/>
            <w:tcBorders>
              <w:top w:val="single" w:sz="4" w:space="0" w:color="auto"/>
              <w:left w:val="single" w:sz="4" w:space="0" w:color="auto"/>
              <w:bottom w:val="single" w:sz="4" w:space="0" w:color="auto"/>
              <w:right w:val="single" w:sz="4" w:space="0" w:color="auto"/>
            </w:tcBorders>
          </w:tcPr>
          <w:p w14:paraId="1A7DE7E3" w14:textId="77777777" w:rsidR="00BE6D2C" w:rsidRPr="006216C3" w:rsidRDefault="00BE6D2C" w:rsidP="00165ACB">
            <w:pPr>
              <w:spacing w:after="0" w:line="240" w:lineRule="auto"/>
              <w:ind w:right="34"/>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Student number:</w:t>
            </w:r>
          </w:p>
          <w:p w14:paraId="6B35BC1D" w14:textId="77777777" w:rsidR="00BE6D2C" w:rsidRPr="006216C3" w:rsidRDefault="00BE6D2C" w:rsidP="00165ACB">
            <w:pPr>
              <w:spacing w:after="0" w:line="240" w:lineRule="auto"/>
              <w:ind w:right="34"/>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1503268</w:t>
            </w:r>
          </w:p>
        </w:tc>
        <w:bookmarkStart w:id="1" w:name="_GoBack"/>
        <w:bookmarkEnd w:id="1"/>
      </w:tr>
      <w:tr w:rsidR="00BE6D2C" w:rsidRPr="006216C3" w14:paraId="4D79D191" w14:textId="77777777" w:rsidTr="00165ACB">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1F776483" w14:textId="77777777" w:rsidR="00BE6D2C" w:rsidRPr="006216C3" w:rsidRDefault="00BE6D2C" w:rsidP="00165ACB">
            <w:pPr>
              <w:spacing w:after="0" w:line="240" w:lineRule="auto"/>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For completion by marker:</w:t>
            </w:r>
          </w:p>
          <w:p w14:paraId="4257B62E" w14:textId="77777777" w:rsidR="00BE6D2C" w:rsidRPr="006216C3" w:rsidRDefault="00BE6D2C" w:rsidP="00165ACB">
            <w:pPr>
              <w:spacing w:before="100" w:beforeAutospacing="1" w:after="100" w:afterAutospacing="1" w:line="240" w:lineRule="auto"/>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Comments:</w:t>
            </w:r>
          </w:p>
          <w:p w14:paraId="39F4CC37" w14:textId="77777777" w:rsidR="00BE6D2C" w:rsidRPr="006216C3" w:rsidRDefault="00BE6D2C" w:rsidP="00165ACB">
            <w:pPr>
              <w:spacing w:before="100" w:beforeAutospacing="1" w:after="100" w:afterAutospacing="1" w:line="240" w:lineRule="auto"/>
              <w:rPr>
                <w:rFonts w:ascii="Calibri" w:eastAsia="SimSun" w:hAnsi="Calibri" w:cs="Tahoma"/>
                <w:i/>
                <w:color w:val="000000"/>
                <w:sz w:val="24"/>
                <w:szCs w:val="24"/>
                <w:lang w:eastAsia="zh-CN"/>
              </w:rPr>
            </w:pPr>
          </w:p>
          <w:p w14:paraId="7F4B3B16" w14:textId="77777777" w:rsidR="00BE6D2C" w:rsidRPr="006216C3" w:rsidRDefault="00BE6D2C" w:rsidP="00165ACB">
            <w:pPr>
              <w:spacing w:before="100" w:beforeAutospacing="1" w:after="100" w:afterAutospacing="1" w:line="240" w:lineRule="auto"/>
              <w:rPr>
                <w:rFonts w:ascii="Calibri" w:eastAsia="SimSun" w:hAnsi="Calibri" w:cs="Tahoma"/>
                <w:i/>
                <w:color w:val="000000"/>
                <w:sz w:val="24"/>
                <w:szCs w:val="24"/>
                <w:lang w:eastAsia="zh-CN"/>
              </w:rPr>
            </w:pPr>
          </w:p>
          <w:p w14:paraId="0426A46C" w14:textId="77777777" w:rsidR="00BE6D2C" w:rsidRPr="006216C3" w:rsidRDefault="00BE6D2C" w:rsidP="00165ACB">
            <w:pPr>
              <w:spacing w:before="100" w:beforeAutospacing="1" w:after="100" w:afterAutospacing="1" w:line="240" w:lineRule="auto"/>
              <w:rPr>
                <w:rFonts w:ascii="Calibri" w:eastAsia="SimSun" w:hAnsi="Calibri" w:cs="Tahoma"/>
                <w:i/>
                <w:color w:val="000000"/>
                <w:sz w:val="24"/>
                <w:szCs w:val="24"/>
                <w:lang w:eastAsia="zh-CN"/>
              </w:rPr>
            </w:pPr>
          </w:p>
          <w:p w14:paraId="597E663A" w14:textId="77777777" w:rsidR="00BE6D2C" w:rsidRPr="006216C3" w:rsidRDefault="00BE6D2C" w:rsidP="00165ACB">
            <w:pPr>
              <w:spacing w:before="100" w:beforeAutospacing="1" w:after="100" w:afterAutospacing="1" w:line="240" w:lineRule="auto"/>
              <w:rPr>
                <w:rFonts w:ascii="Calibri" w:eastAsia="SimSun" w:hAnsi="Calibri" w:cs="Tahoma"/>
                <w:i/>
                <w:color w:val="000000"/>
                <w:sz w:val="24"/>
                <w:szCs w:val="24"/>
                <w:lang w:eastAsia="zh-CN"/>
              </w:rPr>
            </w:pPr>
          </w:p>
          <w:p w14:paraId="6124923D" w14:textId="77777777" w:rsidR="00BE6D2C" w:rsidRPr="006216C3" w:rsidRDefault="00BE6D2C" w:rsidP="00165ACB">
            <w:pPr>
              <w:spacing w:before="100" w:beforeAutospacing="1" w:after="100" w:afterAutospacing="1" w:line="240" w:lineRule="auto"/>
              <w:rPr>
                <w:rFonts w:ascii="Calibri" w:eastAsia="SimSun" w:hAnsi="Calibri" w:cs="Tahoma"/>
                <w:i/>
                <w:color w:val="000000"/>
                <w:sz w:val="24"/>
                <w:szCs w:val="24"/>
                <w:lang w:eastAsia="zh-CN"/>
              </w:rPr>
            </w:pPr>
          </w:p>
          <w:p w14:paraId="530B1FD3" w14:textId="77777777" w:rsidR="00BE6D2C" w:rsidRPr="006216C3" w:rsidRDefault="00BE6D2C" w:rsidP="00165ACB">
            <w:pPr>
              <w:spacing w:before="100" w:beforeAutospacing="1" w:after="100" w:afterAutospacing="1" w:line="240" w:lineRule="auto"/>
              <w:rPr>
                <w:rFonts w:ascii="Calibri" w:eastAsia="SimSun" w:hAnsi="Calibri" w:cs="Tahoma"/>
                <w:i/>
                <w:color w:val="000000"/>
                <w:sz w:val="24"/>
                <w:szCs w:val="24"/>
                <w:lang w:eastAsia="zh-CN"/>
              </w:rPr>
            </w:pPr>
          </w:p>
          <w:p w14:paraId="6CD0D08B" w14:textId="77777777" w:rsidR="00BE6D2C" w:rsidRPr="006216C3" w:rsidRDefault="00BE6D2C" w:rsidP="00165ACB">
            <w:pPr>
              <w:spacing w:before="100" w:beforeAutospacing="1" w:after="100" w:afterAutospacing="1" w:line="240" w:lineRule="auto"/>
              <w:rPr>
                <w:rFonts w:ascii="Calibri" w:eastAsia="SimSun" w:hAnsi="Calibri" w:cs="Tahoma"/>
                <w:i/>
                <w:color w:val="000000"/>
                <w:sz w:val="24"/>
                <w:szCs w:val="24"/>
                <w:lang w:eastAsia="zh-CN"/>
              </w:rPr>
            </w:pPr>
          </w:p>
          <w:p w14:paraId="21DD5E1B" w14:textId="77777777" w:rsidR="00BE6D2C" w:rsidRPr="006216C3" w:rsidRDefault="00BE6D2C" w:rsidP="00165ACB">
            <w:pPr>
              <w:spacing w:before="100" w:beforeAutospacing="1" w:after="100" w:afterAutospacing="1" w:line="240" w:lineRule="auto"/>
              <w:rPr>
                <w:rFonts w:ascii="Calibri" w:eastAsia="SimSun" w:hAnsi="Calibri" w:cs="Tahoma"/>
                <w:i/>
                <w:color w:val="000000"/>
                <w:sz w:val="24"/>
                <w:szCs w:val="24"/>
                <w:lang w:eastAsia="zh-CN"/>
              </w:rPr>
            </w:pPr>
          </w:p>
          <w:p w14:paraId="44700428" w14:textId="77777777" w:rsidR="00BE6D2C" w:rsidRPr="006216C3" w:rsidRDefault="00BE6D2C" w:rsidP="00165ACB">
            <w:pPr>
              <w:spacing w:before="100" w:beforeAutospacing="1" w:after="100" w:afterAutospacing="1" w:line="240" w:lineRule="auto"/>
              <w:rPr>
                <w:rFonts w:ascii="Calibri" w:eastAsia="SimSun" w:hAnsi="Calibri" w:cs="Tahoma"/>
                <w:i/>
                <w:color w:val="000000"/>
                <w:sz w:val="24"/>
                <w:szCs w:val="24"/>
                <w:lang w:eastAsia="zh-CN"/>
              </w:rPr>
            </w:pPr>
          </w:p>
          <w:p w14:paraId="185C3DE9" w14:textId="77777777" w:rsidR="00BE6D2C" w:rsidRPr="006216C3" w:rsidRDefault="00BE6D2C" w:rsidP="00165ACB">
            <w:pPr>
              <w:spacing w:before="100" w:beforeAutospacing="1" w:after="100" w:afterAutospacing="1" w:line="240" w:lineRule="auto"/>
              <w:rPr>
                <w:rFonts w:ascii="Calibri" w:eastAsia="SimSun" w:hAnsi="Calibri" w:cs="Tahoma"/>
                <w:i/>
                <w:color w:val="000000"/>
                <w:sz w:val="24"/>
                <w:szCs w:val="24"/>
                <w:lang w:eastAsia="zh-CN"/>
              </w:rPr>
            </w:pPr>
          </w:p>
          <w:p w14:paraId="25BFE325" w14:textId="77777777" w:rsidR="00BE6D2C" w:rsidRPr="006216C3" w:rsidRDefault="00BE6D2C" w:rsidP="00165ACB">
            <w:pPr>
              <w:spacing w:before="100" w:beforeAutospacing="1" w:after="100" w:afterAutospacing="1" w:line="240" w:lineRule="auto"/>
              <w:rPr>
                <w:rFonts w:ascii="Calibri" w:eastAsia="SimSun" w:hAnsi="Calibri" w:cs="Tahoma"/>
                <w:i/>
                <w:color w:val="000000"/>
                <w:sz w:val="24"/>
                <w:szCs w:val="24"/>
                <w:lang w:eastAsia="zh-CN"/>
              </w:rPr>
            </w:pPr>
          </w:p>
        </w:tc>
      </w:tr>
      <w:tr w:rsidR="00BE6D2C" w:rsidRPr="006216C3" w14:paraId="255DFC03" w14:textId="77777777" w:rsidTr="00165ACB">
        <w:trPr>
          <w:trHeight w:val="492"/>
        </w:trPr>
        <w:tc>
          <w:tcPr>
            <w:tcW w:w="6768" w:type="dxa"/>
            <w:gridSpan w:val="2"/>
            <w:tcBorders>
              <w:top w:val="single" w:sz="4" w:space="0" w:color="auto"/>
            </w:tcBorders>
            <w:vAlign w:val="center"/>
          </w:tcPr>
          <w:p w14:paraId="55697A52" w14:textId="77777777" w:rsidR="00BE6D2C" w:rsidRPr="006216C3" w:rsidRDefault="00BE6D2C" w:rsidP="00165ACB">
            <w:pPr>
              <w:spacing w:before="100" w:beforeAutospacing="1" w:after="100" w:afterAutospacing="1" w:line="240" w:lineRule="auto"/>
              <w:ind w:left="142" w:right="34"/>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Marker’s signature:</w:t>
            </w:r>
          </w:p>
        </w:tc>
        <w:tc>
          <w:tcPr>
            <w:tcW w:w="1987" w:type="dxa"/>
            <w:tcBorders>
              <w:top w:val="single" w:sz="4" w:space="0" w:color="auto"/>
            </w:tcBorders>
            <w:vAlign w:val="center"/>
          </w:tcPr>
          <w:p w14:paraId="4A86830A" w14:textId="77777777" w:rsidR="00BE6D2C" w:rsidRPr="006216C3" w:rsidRDefault="00BE6D2C" w:rsidP="00165ACB">
            <w:pPr>
              <w:spacing w:before="100" w:beforeAutospacing="1" w:after="0" w:afterAutospacing="1" w:line="240" w:lineRule="auto"/>
              <w:ind w:left="142" w:right="34"/>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Date:</w:t>
            </w:r>
          </w:p>
        </w:tc>
      </w:tr>
      <w:tr w:rsidR="00BE6D2C" w:rsidRPr="006216C3" w14:paraId="5084B530" w14:textId="77777777" w:rsidTr="00165ACB">
        <w:tc>
          <w:tcPr>
            <w:tcW w:w="8755" w:type="dxa"/>
            <w:gridSpan w:val="3"/>
            <w:vAlign w:val="center"/>
          </w:tcPr>
          <w:p w14:paraId="2199CFB7" w14:textId="77777777" w:rsidR="00BE6D2C" w:rsidRPr="006216C3" w:rsidRDefault="00BE6D2C" w:rsidP="00165ACB">
            <w:pPr>
              <w:spacing w:after="0" w:line="240" w:lineRule="auto"/>
              <w:ind w:left="142" w:right="34"/>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 xml:space="preserve">Provisional mark: </w:t>
            </w:r>
          </w:p>
          <w:p w14:paraId="24C2640B" w14:textId="77777777" w:rsidR="00BE6D2C" w:rsidRPr="006216C3" w:rsidRDefault="00BE6D2C" w:rsidP="00165ACB">
            <w:pPr>
              <w:spacing w:after="0" w:line="240" w:lineRule="auto"/>
              <w:ind w:left="142" w:right="34"/>
              <w:rPr>
                <w:rFonts w:ascii="Calibri" w:eastAsia="SimSun" w:hAnsi="Calibri" w:cs="Tahoma"/>
                <w:i/>
                <w:color w:val="000000"/>
                <w:sz w:val="24"/>
                <w:szCs w:val="24"/>
                <w:lang w:eastAsia="zh-CN"/>
              </w:rPr>
            </w:pPr>
            <w:r w:rsidRPr="006216C3">
              <w:rPr>
                <w:rFonts w:ascii="Calibri" w:eastAsia="SimSun" w:hAnsi="Calibri" w:cs="Tahoma"/>
                <w:b/>
                <w:i/>
                <w:color w:val="000000"/>
                <w:sz w:val="24"/>
                <w:szCs w:val="24"/>
                <w:lang w:eastAsia="zh-CN"/>
              </w:rPr>
              <w:t>NB.</w:t>
            </w:r>
            <w:r w:rsidRPr="006216C3">
              <w:rPr>
                <w:rFonts w:ascii="Calibri" w:eastAsia="SimSun" w:hAnsi="Calibri" w:cs="Tahoma"/>
                <w:i/>
                <w:color w:val="000000"/>
                <w:sz w:val="24"/>
                <w:szCs w:val="24"/>
                <w:lang w:eastAsia="zh-CN"/>
              </w:rPr>
              <w:t xml:space="preserve">  All marks are provisional until confirmed by the final examination board. </w:t>
            </w:r>
          </w:p>
        </w:tc>
      </w:tr>
      <w:bookmarkEnd w:id="0"/>
    </w:tbl>
    <w:p w14:paraId="0E27DF50" w14:textId="77777777" w:rsidR="00BE6D2C" w:rsidRDefault="00BE6D2C" w:rsidP="00BE6D2C">
      <w:pPr>
        <w:rPr>
          <w:rFonts w:ascii="Times New Roman" w:hAnsi="Times New Roman" w:cs="Times New Roman"/>
          <w:sz w:val="24"/>
          <w:szCs w:val="24"/>
        </w:rPr>
      </w:pPr>
    </w:p>
    <w:p w14:paraId="08D9B96A" w14:textId="66F098F8" w:rsidR="00BE6D2C" w:rsidRDefault="00BE6D2C"/>
    <w:p w14:paraId="76DA66D8" w14:textId="77777777" w:rsidR="00BE6D2C" w:rsidRPr="009265A1" w:rsidRDefault="00BE6D2C" w:rsidP="00BE6D2C">
      <w:pPr>
        <w:rPr>
          <w:rFonts w:ascii="Times New Roman" w:hAnsi="Times New Roman" w:cs="Times New Roman"/>
          <w:b/>
          <w:sz w:val="24"/>
          <w:szCs w:val="24"/>
        </w:rPr>
      </w:pPr>
      <w:r w:rsidRPr="009265A1">
        <w:rPr>
          <w:rFonts w:ascii="Times New Roman" w:hAnsi="Times New Roman" w:cs="Times New Roman"/>
          <w:b/>
          <w:sz w:val="24"/>
          <w:szCs w:val="24"/>
        </w:rPr>
        <w:lastRenderedPageBreak/>
        <w:t>HPEN5020 The Practice of Poetry</w:t>
      </w:r>
    </w:p>
    <w:p w14:paraId="33A8658E" w14:textId="77777777" w:rsidR="00BE6D2C" w:rsidRDefault="00BE6D2C" w:rsidP="00BE6D2C">
      <w:pPr>
        <w:rPr>
          <w:rFonts w:ascii="Times New Roman" w:hAnsi="Times New Roman" w:cs="Times New Roman"/>
          <w:b/>
          <w:sz w:val="24"/>
          <w:szCs w:val="24"/>
        </w:rPr>
      </w:pPr>
      <w:r w:rsidRPr="009265A1">
        <w:rPr>
          <w:rFonts w:ascii="Times New Roman" w:hAnsi="Times New Roman" w:cs="Times New Roman"/>
          <w:b/>
          <w:sz w:val="24"/>
          <w:szCs w:val="24"/>
        </w:rPr>
        <w:t>Eleanor Jones-1503268</w:t>
      </w:r>
    </w:p>
    <w:p w14:paraId="5E4CC071" w14:textId="77777777" w:rsidR="00BE6D2C" w:rsidRDefault="00BE6D2C" w:rsidP="00BE6D2C">
      <w:pPr>
        <w:rPr>
          <w:rFonts w:ascii="Times New Roman" w:hAnsi="Times New Roman" w:cs="Times New Roman"/>
          <w:b/>
          <w:sz w:val="24"/>
          <w:szCs w:val="24"/>
        </w:rPr>
      </w:pPr>
      <w:r>
        <w:rPr>
          <w:rFonts w:ascii="Times New Roman" w:hAnsi="Times New Roman" w:cs="Times New Roman"/>
          <w:b/>
          <w:sz w:val="24"/>
          <w:szCs w:val="24"/>
        </w:rPr>
        <w:t>An essay of between 2000-2500 words comparing the way three different poets handle the same subject snow.</w:t>
      </w:r>
    </w:p>
    <w:p w14:paraId="417F904F" w14:textId="77777777" w:rsidR="00BE6D2C" w:rsidRDefault="00BE6D2C" w:rsidP="00BE6D2C">
      <w:pPr>
        <w:rPr>
          <w:rFonts w:ascii="Times New Roman" w:hAnsi="Times New Roman" w:cs="Times New Roman"/>
          <w:b/>
          <w:sz w:val="24"/>
          <w:szCs w:val="24"/>
        </w:rPr>
      </w:pPr>
    </w:p>
    <w:p w14:paraId="55CFF7B2" w14:textId="77777777" w:rsidR="00BE6D2C" w:rsidRDefault="00BE6D2C" w:rsidP="00BE6D2C">
      <w:pPr>
        <w:rPr>
          <w:rFonts w:ascii="Times New Roman" w:hAnsi="Times New Roman" w:cs="Times New Roman"/>
          <w:b/>
          <w:sz w:val="24"/>
          <w:szCs w:val="24"/>
        </w:rPr>
      </w:pPr>
      <w:r>
        <w:rPr>
          <w:rFonts w:ascii="Times New Roman" w:hAnsi="Times New Roman" w:cs="Times New Roman"/>
          <w:b/>
          <w:sz w:val="24"/>
          <w:szCs w:val="24"/>
        </w:rPr>
        <w:t>How do the authors of these poems use the following tools of the trade to bring their subject to life?</w:t>
      </w:r>
    </w:p>
    <w:p w14:paraId="265E4F11" w14:textId="77777777" w:rsidR="00BE6D2C" w:rsidRDefault="00BE6D2C" w:rsidP="00BE6D2C">
      <w:pPr>
        <w:rPr>
          <w:rFonts w:ascii="Times New Roman" w:hAnsi="Times New Roman" w:cs="Times New Roman"/>
          <w:b/>
          <w:sz w:val="24"/>
          <w:szCs w:val="24"/>
        </w:rPr>
      </w:pPr>
      <w:r>
        <w:rPr>
          <w:rFonts w:ascii="Times New Roman" w:hAnsi="Times New Roman" w:cs="Times New Roman"/>
          <w:b/>
          <w:sz w:val="24"/>
          <w:szCs w:val="24"/>
        </w:rPr>
        <w:t xml:space="preserve">Simile and Metaphor </w:t>
      </w:r>
    </w:p>
    <w:p w14:paraId="0B0C0C21" w14:textId="77777777" w:rsidR="00BE6D2C" w:rsidRDefault="00BE6D2C" w:rsidP="00BE6D2C">
      <w:pPr>
        <w:rPr>
          <w:rFonts w:ascii="Times New Roman" w:hAnsi="Times New Roman" w:cs="Times New Roman"/>
          <w:b/>
          <w:sz w:val="24"/>
          <w:szCs w:val="24"/>
        </w:rPr>
      </w:pPr>
      <w:r>
        <w:rPr>
          <w:rFonts w:ascii="Times New Roman" w:hAnsi="Times New Roman" w:cs="Times New Roman"/>
          <w:b/>
          <w:sz w:val="24"/>
          <w:szCs w:val="24"/>
        </w:rPr>
        <w:t xml:space="preserve">Line breaks </w:t>
      </w:r>
    </w:p>
    <w:p w14:paraId="683A165E" w14:textId="77777777" w:rsidR="00BE6D2C" w:rsidRDefault="00BE6D2C" w:rsidP="00BE6D2C">
      <w:pPr>
        <w:rPr>
          <w:rFonts w:ascii="Times New Roman" w:hAnsi="Times New Roman" w:cs="Times New Roman"/>
          <w:b/>
          <w:sz w:val="24"/>
          <w:szCs w:val="24"/>
        </w:rPr>
      </w:pPr>
      <w:r>
        <w:rPr>
          <w:rFonts w:ascii="Times New Roman" w:hAnsi="Times New Roman" w:cs="Times New Roman"/>
          <w:b/>
          <w:sz w:val="24"/>
          <w:szCs w:val="24"/>
        </w:rPr>
        <w:t>Personification</w:t>
      </w:r>
    </w:p>
    <w:p w14:paraId="1778FFD3" w14:textId="77777777" w:rsidR="00BE6D2C" w:rsidRDefault="00BE6D2C" w:rsidP="00BE6D2C">
      <w:pPr>
        <w:rPr>
          <w:rFonts w:ascii="Times New Roman" w:hAnsi="Times New Roman" w:cs="Times New Roman"/>
          <w:b/>
          <w:sz w:val="24"/>
          <w:szCs w:val="24"/>
        </w:rPr>
      </w:pPr>
      <w:r>
        <w:rPr>
          <w:rFonts w:ascii="Times New Roman" w:hAnsi="Times New Roman" w:cs="Times New Roman"/>
          <w:b/>
          <w:sz w:val="24"/>
          <w:szCs w:val="24"/>
        </w:rPr>
        <w:t>Alliteration</w:t>
      </w:r>
    </w:p>
    <w:p w14:paraId="17FAF5CE" w14:textId="77777777" w:rsidR="00BE6D2C" w:rsidRDefault="00BE6D2C" w:rsidP="00BE6D2C">
      <w:pPr>
        <w:rPr>
          <w:rFonts w:ascii="Times New Roman" w:hAnsi="Times New Roman" w:cs="Times New Roman"/>
          <w:b/>
          <w:sz w:val="24"/>
          <w:szCs w:val="24"/>
        </w:rPr>
      </w:pPr>
      <w:r>
        <w:rPr>
          <w:rFonts w:ascii="Times New Roman" w:hAnsi="Times New Roman" w:cs="Times New Roman"/>
          <w:b/>
          <w:sz w:val="24"/>
          <w:szCs w:val="24"/>
        </w:rPr>
        <w:t>Assonance</w:t>
      </w:r>
    </w:p>
    <w:p w14:paraId="11B4A380" w14:textId="77777777" w:rsidR="00BE6D2C" w:rsidRDefault="00BE6D2C" w:rsidP="00BE6D2C">
      <w:pPr>
        <w:rPr>
          <w:rFonts w:ascii="Times New Roman" w:hAnsi="Times New Roman" w:cs="Times New Roman"/>
          <w:b/>
          <w:sz w:val="24"/>
          <w:szCs w:val="24"/>
        </w:rPr>
      </w:pPr>
      <w:r>
        <w:rPr>
          <w:rFonts w:ascii="Times New Roman" w:hAnsi="Times New Roman" w:cs="Times New Roman"/>
          <w:b/>
          <w:sz w:val="24"/>
          <w:szCs w:val="24"/>
        </w:rPr>
        <w:t>Imagery</w:t>
      </w:r>
    </w:p>
    <w:p w14:paraId="59F119CC" w14:textId="77777777" w:rsidR="00BE6D2C" w:rsidRDefault="00BE6D2C" w:rsidP="00BE6D2C">
      <w:pPr>
        <w:rPr>
          <w:rFonts w:ascii="Times New Roman" w:hAnsi="Times New Roman" w:cs="Times New Roman"/>
          <w:b/>
          <w:sz w:val="24"/>
          <w:szCs w:val="24"/>
        </w:rPr>
      </w:pPr>
      <w:r>
        <w:rPr>
          <w:rFonts w:ascii="Times New Roman" w:hAnsi="Times New Roman" w:cs="Times New Roman"/>
          <w:b/>
          <w:sz w:val="24"/>
          <w:szCs w:val="24"/>
        </w:rPr>
        <w:t>A rhyme scheme</w:t>
      </w:r>
    </w:p>
    <w:p w14:paraId="11779F13" w14:textId="77777777" w:rsidR="00BE6D2C" w:rsidRDefault="00BE6D2C" w:rsidP="00BE6D2C">
      <w:pPr>
        <w:rPr>
          <w:rFonts w:ascii="Times New Roman" w:hAnsi="Times New Roman" w:cs="Times New Roman"/>
          <w:b/>
          <w:sz w:val="24"/>
          <w:szCs w:val="24"/>
        </w:rPr>
      </w:pPr>
      <w:r>
        <w:rPr>
          <w:rFonts w:ascii="Times New Roman" w:hAnsi="Times New Roman" w:cs="Times New Roman"/>
          <w:b/>
          <w:sz w:val="24"/>
          <w:szCs w:val="24"/>
        </w:rPr>
        <w:t>Rhythm</w:t>
      </w:r>
    </w:p>
    <w:p w14:paraId="351E47F6" w14:textId="77777777" w:rsidR="00BE6D2C" w:rsidRDefault="00BE6D2C" w:rsidP="00BE6D2C">
      <w:pPr>
        <w:rPr>
          <w:rFonts w:ascii="Times New Roman" w:hAnsi="Times New Roman" w:cs="Times New Roman"/>
          <w:b/>
          <w:sz w:val="24"/>
          <w:szCs w:val="24"/>
        </w:rPr>
      </w:pPr>
      <w:r>
        <w:rPr>
          <w:rFonts w:ascii="Times New Roman" w:hAnsi="Times New Roman" w:cs="Times New Roman"/>
          <w:b/>
          <w:sz w:val="24"/>
          <w:szCs w:val="24"/>
        </w:rPr>
        <w:t>Use of one or more of the five senses</w:t>
      </w:r>
    </w:p>
    <w:p w14:paraId="65BB7AB6" w14:textId="77777777" w:rsidR="00BE6D2C" w:rsidRDefault="00BE6D2C" w:rsidP="00BE6D2C">
      <w:pPr>
        <w:rPr>
          <w:rFonts w:ascii="Times New Roman" w:hAnsi="Times New Roman" w:cs="Times New Roman"/>
          <w:b/>
          <w:sz w:val="24"/>
          <w:szCs w:val="24"/>
        </w:rPr>
      </w:pPr>
      <w:r>
        <w:rPr>
          <w:rFonts w:ascii="Times New Roman" w:hAnsi="Times New Roman" w:cs="Times New Roman"/>
          <w:b/>
          <w:sz w:val="24"/>
          <w:szCs w:val="24"/>
        </w:rPr>
        <w:t xml:space="preserve">From </w:t>
      </w:r>
    </w:p>
    <w:p w14:paraId="645F89DB" w14:textId="77777777" w:rsidR="00BE6D2C" w:rsidRDefault="00BE6D2C" w:rsidP="00BE6D2C">
      <w:pPr>
        <w:rPr>
          <w:rFonts w:ascii="Times New Roman" w:hAnsi="Times New Roman" w:cs="Times New Roman"/>
          <w:b/>
          <w:sz w:val="24"/>
          <w:szCs w:val="24"/>
        </w:rPr>
      </w:pPr>
      <w:r>
        <w:rPr>
          <w:rFonts w:ascii="Times New Roman" w:hAnsi="Times New Roman" w:cs="Times New Roman"/>
          <w:b/>
          <w:sz w:val="24"/>
          <w:szCs w:val="24"/>
        </w:rPr>
        <w:t>Convincing voice.</w:t>
      </w:r>
    </w:p>
    <w:p w14:paraId="40388C6C" w14:textId="77777777" w:rsidR="00BE6D2C" w:rsidRPr="009265A1" w:rsidRDefault="00BE6D2C" w:rsidP="00BE6D2C">
      <w:pPr>
        <w:rPr>
          <w:rFonts w:ascii="Times New Roman" w:hAnsi="Times New Roman" w:cs="Times New Roman"/>
          <w:b/>
          <w:sz w:val="24"/>
          <w:szCs w:val="24"/>
        </w:rPr>
      </w:pPr>
    </w:p>
    <w:p w14:paraId="546FDA5C" w14:textId="77777777" w:rsidR="00BE6D2C" w:rsidRDefault="00BE6D2C" w:rsidP="00BE6D2C">
      <w:pPr>
        <w:rPr>
          <w:rFonts w:ascii="Times New Roman" w:hAnsi="Times New Roman" w:cs="Times New Roman"/>
          <w:b/>
          <w:sz w:val="24"/>
          <w:szCs w:val="24"/>
        </w:rPr>
      </w:pPr>
      <w:r>
        <w:rPr>
          <w:rFonts w:ascii="Times New Roman" w:hAnsi="Times New Roman" w:cs="Times New Roman"/>
          <w:b/>
          <w:sz w:val="24"/>
          <w:szCs w:val="24"/>
        </w:rPr>
        <w:t>Introduction.</w:t>
      </w:r>
    </w:p>
    <w:p w14:paraId="6218CE11" w14:textId="77777777" w:rsidR="00BE6D2C" w:rsidRDefault="00BE6D2C" w:rsidP="00BE6D2C">
      <w:pPr>
        <w:spacing w:after="0" w:line="360" w:lineRule="auto"/>
        <w:rPr>
          <w:rFonts w:ascii="Times New Roman" w:hAnsi="Times New Roman" w:cs="Times New Roman"/>
          <w:sz w:val="24"/>
          <w:szCs w:val="24"/>
        </w:rPr>
      </w:pPr>
      <w:r w:rsidRPr="00797D6E">
        <w:rPr>
          <w:rFonts w:ascii="Times New Roman" w:hAnsi="Times New Roman" w:cs="Times New Roman"/>
          <w:sz w:val="24"/>
          <w:szCs w:val="24"/>
        </w:rPr>
        <w:t>This essay is an evaluation of the three poems on snow by Helen Mort, Ted Hughes and Jacob Polley. I am going to discuss the way each poet brings the topic of snow to life by using personification, simile and metaphor, line breaks their rhyme scheme, the use of one</w:t>
      </w:r>
      <w:r>
        <w:rPr>
          <w:rFonts w:ascii="Times New Roman" w:hAnsi="Times New Roman" w:cs="Times New Roman"/>
          <w:sz w:val="24"/>
          <w:szCs w:val="24"/>
        </w:rPr>
        <w:t xml:space="preserve"> or more of the senses to create a convincing voice and their</w:t>
      </w:r>
      <w:r w:rsidRPr="00797D6E">
        <w:rPr>
          <w:rFonts w:ascii="Times New Roman" w:hAnsi="Times New Roman" w:cs="Times New Roman"/>
          <w:sz w:val="24"/>
          <w:szCs w:val="24"/>
        </w:rPr>
        <w:t xml:space="preserve"> </w:t>
      </w:r>
      <w:r>
        <w:rPr>
          <w:rFonts w:ascii="Times New Roman" w:hAnsi="Times New Roman" w:cs="Times New Roman"/>
          <w:sz w:val="24"/>
          <w:szCs w:val="24"/>
        </w:rPr>
        <w:t>subject.</w:t>
      </w:r>
    </w:p>
    <w:p w14:paraId="6CA6496D" w14:textId="77777777" w:rsidR="00BE6D2C" w:rsidRPr="00797D6E" w:rsidRDefault="00BE6D2C" w:rsidP="00BE6D2C">
      <w:pPr>
        <w:spacing w:after="0" w:line="360" w:lineRule="auto"/>
        <w:rPr>
          <w:rFonts w:ascii="Times New Roman" w:hAnsi="Times New Roman" w:cs="Times New Roman"/>
          <w:sz w:val="24"/>
          <w:szCs w:val="24"/>
        </w:rPr>
      </w:pPr>
      <w:r>
        <w:rPr>
          <w:rFonts w:ascii="Times New Roman" w:hAnsi="Times New Roman" w:cs="Times New Roman"/>
          <w:sz w:val="24"/>
          <w:szCs w:val="24"/>
        </w:rPr>
        <w:t>Each of these poets treats their subject in a totally unusual way creating a unique poem on the same topic.</w:t>
      </w:r>
    </w:p>
    <w:p w14:paraId="425BBFFA" w14:textId="77777777" w:rsidR="00BE6D2C" w:rsidRDefault="00BE6D2C" w:rsidP="00BE6D2C">
      <w:pPr>
        <w:spacing w:after="0" w:line="360" w:lineRule="auto"/>
        <w:rPr>
          <w:rFonts w:ascii="Times New Roman" w:hAnsi="Times New Roman" w:cs="Times New Roman"/>
          <w:b/>
          <w:sz w:val="24"/>
          <w:szCs w:val="24"/>
        </w:rPr>
      </w:pPr>
    </w:p>
    <w:p w14:paraId="54E0AA84" w14:textId="77777777" w:rsidR="00BE6D2C" w:rsidRPr="005865C7" w:rsidRDefault="00BE6D2C" w:rsidP="00BE6D2C">
      <w:pPr>
        <w:spacing w:after="0" w:line="360" w:lineRule="auto"/>
        <w:rPr>
          <w:rFonts w:ascii="Times New Roman" w:hAnsi="Times New Roman" w:cs="Times New Roman"/>
          <w:sz w:val="24"/>
          <w:szCs w:val="24"/>
        </w:rPr>
      </w:pPr>
      <w:r w:rsidRPr="005865C7">
        <w:rPr>
          <w:rFonts w:ascii="Times New Roman" w:hAnsi="Times New Roman" w:cs="Times New Roman"/>
          <w:b/>
          <w:sz w:val="24"/>
          <w:szCs w:val="24"/>
          <w:u w:val="single"/>
        </w:rPr>
        <w:t>First Poet</w:t>
      </w:r>
    </w:p>
    <w:p w14:paraId="49FA7BD8" w14:textId="77777777" w:rsidR="00BE6D2C" w:rsidRDefault="00BE6D2C" w:rsidP="00BE6D2C">
      <w:pPr>
        <w:spacing w:after="0" w:line="360" w:lineRule="auto"/>
        <w:rPr>
          <w:rFonts w:ascii="Times New Roman" w:hAnsi="Times New Roman" w:cs="Times New Roman"/>
          <w:sz w:val="24"/>
          <w:szCs w:val="24"/>
        </w:rPr>
      </w:pPr>
      <w:r w:rsidRPr="009265A1">
        <w:rPr>
          <w:rFonts w:ascii="Times New Roman" w:hAnsi="Times New Roman" w:cs="Times New Roman"/>
          <w:sz w:val="24"/>
          <w:szCs w:val="24"/>
        </w:rPr>
        <w:t>Helen Mort</w:t>
      </w:r>
      <w:r>
        <w:rPr>
          <w:rFonts w:ascii="Times New Roman" w:hAnsi="Times New Roman" w:cs="Times New Roman"/>
          <w:sz w:val="24"/>
          <w:szCs w:val="24"/>
        </w:rPr>
        <w:t xml:space="preserve"> born in Sheffield, 28</w:t>
      </w:r>
      <w:r w:rsidRPr="009265A1">
        <w:rPr>
          <w:rFonts w:ascii="Times New Roman" w:hAnsi="Times New Roman" w:cs="Times New Roman"/>
          <w:sz w:val="24"/>
          <w:szCs w:val="24"/>
          <w:vertAlign w:val="superscript"/>
        </w:rPr>
        <w:t>th</w:t>
      </w:r>
      <w:r>
        <w:rPr>
          <w:rFonts w:ascii="Times New Roman" w:hAnsi="Times New Roman" w:cs="Times New Roman"/>
          <w:sz w:val="24"/>
          <w:szCs w:val="24"/>
        </w:rPr>
        <w:t xml:space="preserve"> September 1985. </w:t>
      </w:r>
      <w:r w:rsidRPr="00400028">
        <w:rPr>
          <w:rFonts w:ascii="Times New Roman" w:hAnsi="Times New Roman" w:cs="Times New Roman"/>
          <w:sz w:val="24"/>
          <w:szCs w:val="24"/>
        </w:rPr>
        <w:t>Multiple times</w:t>
      </w:r>
      <w:r>
        <w:rPr>
          <w:rFonts w:ascii="Times New Roman" w:hAnsi="Times New Roman" w:cs="Times New Roman"/>
          <w:sz w:val="24"/>
          <w:szCs w:val="24"/>
        </w:rPr>
        <w:t xml:space="preserve"> winner</w:t>
      </w:r>
      <w:r w:rsidRPr="00400028">
        <w:rPr>
          <w:rFonts w:ascii="Times New Roman" w:hAnsi="Times New Roman" w:cs="Times New Roman"/>
          <w:sz w:val="24"/>
          <w:szCs w:val="24"/>
        </w:rPr>
        <w:t xml:space="preserve"> of the </w:t>
      </w:r>
      <w:r>
        <w:rPr>
          <w:rFonts w:ascii="Times New Roman" w:hAnsi="Times New Roman" w:cs="Times New Roman"/>
          <w:sz w:val="24"/>
          <w:szCs w:val="24"/>
        </w:rPr>
        <w:t>“</w:t>
      </w:r>
      <w:r w:rsidRPr="00400028">
        <w:rPr>
          <w:rFonts w:ascii="Times New Roman" w:hAnsi="Times New Roman" w:cs="Times New Roman"/>
          <w:sz w:val="24"/>
          <w:szCs w:val="24"/>
        </w:rPr>
        <w:t>Foyle</w:t>
      </w:r>
      <w:r>
        <w:rPr>
          <w:rFonts w:ascii="Times New Roman" w:hAnsi="Times New Roman" w:cs="Times New Roman"/>
          <w:sz w:val="24"/>
          <w:szCs w:val="24"/>
        </w:rPr>
        <w:t xml:space="preserve"> young poets award </w:t>
      </w:r>
      <w:r w:rsidRPr="00400028">
        <w:rPr>
          <w:rFonts w:ascii="Times New Roman" w:hAnsi="Times New Roman" w:cs="Times New Roman"/>
          <w:sz w:val="24"/>
          <w:szCs w:val="24"/>
        </w:rPr>
        <w:t>sh</w:t>
      </w:r>
      <w:r>
        <w:rPr>
          <w:rFonts w:ascii="Times New Roman" w:hAnsi="Times New Roman" w:cs="Times New Roman"/>
          <w:sz w:val="24"/>
          <w:szCs w:val="24"/>
        </w:rPr>
        <w:t>e then received</w:t>
      </w:r>
      <w:r w:rsidRPr="00400028">
        <w:rPr>
          <w:rFonts w:ascii="Times New Roman" w:hAnsi="Times New Roman" w:cs="Times New Roman"/>
          <w:sz w:val="24"/>
          <w:szCs w:val="24"/>
        </w:rPr>
        <w:t xml:space="preserve"> an Eric Gregory</w:t>
      </w:r>
      <w:r>
        <w:rPr>
          <w:rFonts w:ascii="Times New Roman" w:hAnsi="Times New Roman" w:cs="Times New Roman"/>
          <w:sz w:val="24"/>
          <w:szCs w:val="24"/>
        </w:rPr>
        <w:t xml:space="preserve"> award”</w:t>
      </w:r>
      <w:r>
        <w:rPr>
          <w:rStyle w:val="FootnoteReference"/>
          <w:rFonts w:ascii="Times New Roman" w:hAnsi="Times New Roman" w:cs="Times New Roman"/>
          <w:sz w:val="24"/>
          <w:szCs w:val="24"/>
        </w:rPr>
        <w:footnoteReference w:id="1"/>
      </w:r>
      <w:r w:rsidRPr="00400028">
        <w:rPr>
          <w:rFonts w:ascii="Times New Roman" w:hAnsi="Times New Roman" w:cs="Times New Roman"/>
          <w:sz w:val="24"/>
          <w:szCs w:val="24"/>
        </w:rPr>
        <w:t xml:space="preserve"> from </w:t>
      </w:r>
      <w:r>
        <w:rPr>
          <w:rFonts w:ascii="Times New Roman" w:hAnsi="Times New Roman" w:cs="Times New Roman"/>
          <w:sz w:val="24"/>
          <w:szCs w:val="24"/>
        </w:rPr>
        <w:t>t</w:t>
      </w:r>
      <w:r w:rsidRPr="00400028">
        <w:rPr>
          <w:rFonts w:ascii="Times New Roman" w:hAnsi="Times New Roman" w:cs="Times New Roman"/>
          <w:sz w:val="24"/>
          <w:szCs w:val="24"/>
        </w:rPr>
        <w:t xml:space="preserve">he </w:t>
      </w:r>
      <w:r>
        <w:rPr>
          <w:rFonts w:ascii="Times New Roman" w:hAnsi="Times New Roman" w:cs="Times New Roman"/>
          <w:sz w:val="24"/>
          <w:szCs w:val="24"/>
        </w:rPr>
        <w:t>g</w:t>
      </w:r>
      <w:r w:rsidRPr="00400028">
        <w:rPr>
          <w:rFonts w:ascii="Times New Roman" w:hAnsi="Times New Roman" w:cs="Times New Roman"/>
          <w:sz w:val="24"/>
          <w:szCs w:val="24"/>
        </w:rPr>
        <w:t>eneral public of Writers in 2007</w:t>
      </w:r>
      <w:r>
        <w:rPr>
          <w:rFonts w:ascii="Times New Roman" w:hAnsi="Times New Roman" w:cs="Times New Roman"/>
          <w:sz w:val="24"/>
          <w:szCs w:val="24"/>
        </w:rPr>
        <w:t>; then went on</w:t>
      </w:r>
      <w:r w:rsidRPr="00400028">
        <w:rPr>
          <w:rFonts w:ascii="Times New Roman" w:hAnsi="Times New Roman" w:cs="Times New Roman"/>
          <w:sz w:val="24"/>
          <w:szCs w:val="24"/>
        </w:rPr>
        <w:t xml:space="preserve"> and won the</w:t>
      </w:r>
      <w:r w:rsidRPr="00687F37">
        <w:rPr>
          <w:rFonts w:ascii="Times New Roman" w:hAnsi="Times New Roman" w:cs="Times New Roman"/>
          <w:sz w:val="24"/>
          <w:szCs w:val="24"/>
        </w:rPr>
        <w:t xml:space="preserve"> </w:t>
      </w:r>
      <w:r>
        <w:rPr>
          <w:rFonts w:ascii="Times New Roman" w:hAnsi="Times New Roman" w:cs="Times New Roman"/>
          <w:sz w:val="24"/>
          <w:szCs w:val="24"/>
        </w:rPr>
        <w:t>young poets</w:t>
      </w:r>
      <w:r w:rsidRPr="00400028">
        <w:rPr>
          <w:rFonts w:ascii="Times New Roman" w:hAnsi="Times New Roman" w:cs="Times New Roman"/>
          <w:sz w:val="24"/>
          <w:szCs w:val="24"/>
        </w:rPr>
        <w:t xml:space="preserve"> </w:t>
      </w:r>
      <w:r>
        <w:rPr>
          <w:rFonts w:ascii="Times New Roman" w:hAnsi="Times New Roman" w:cs="Times New Roman"/>
          <w:sz w:val="24"/>
          <w:szCs w:val="24"/>
        </w:rPr>
        <w:t>p</w:t>
      </w:r>
      <w:r w:rsidRPr="00400028">
        <w:rPr>
          <w:rFonts w:ascii="Times New Roman" w:hAnsi="Times New Roman" w:cs="Times New Roman"/>
          <w:sz w:val="24"/>
          <w:szCs w:val="24"/>
        </w:rPr>
        <w:t xml:space="preserve">rize in </w:t>
      </w:r>
      <w:r>
        <w:rPr>
          <w:rFonts w:ascii="Times New Roman" w:hAnsi="Times New Roman" w:cs="Times New Roman"/>
          <w:sz w:val="24"/>
          <w:szCs w:val="24"/>
        </w:rPr>
        <w:t>Manchester in 2008.</w:t>
      </w:r>
    </w:p>
    <w:p w14:paraId="296DEAE8" w14:textId="77777777" w:rsidR="00BE6D2C" w:rsidRPr="00BF552E" w:rsidRDefault="00BE6D2C" w:rsidP="00BE6D2C">
      <w:pPr>
        <w:spacing w:after="0" w:line="360" w:lineRule="auto"/>
        <w:rPr>
          <w:rFonts w:ascii="Times New Roman" w:hAnsi="Times New Roman" w:cs="Times New Roman"/>
          <w:sz w:val="24"/>
          <w:szCs w:val="24"/>
        </w:rPr>
      </w:pPr>
      <w:r>
        <w:rPr>
          <w:rFonts w:ascii="Times New Roman" w:hAnsi="Times New Roman" w:cs="Times New Roman"/>
          <w:sz w:val="24"/>
          <w:szCs w:val="24"/>
        </w:rPr>
        <w:lastRenderedPageBreak/>
        <w:t>Mort prefers to construct what she is going to write in her</w:t>
      </w:r>
      <w:r w:rsidRPr="00BF552E">
        <w:rPr>
          <w:rFonts w:ascii="Times New Roman" w:hAnsi="Times New Roman" w:cs="Times New Roman"/>
          <w:sz w:val="24"/>
          <w:szCs w:val="24"/>
        </w:rPr>
        <w:t xml:space="preserve"> mind</w:t>
      </w:r>
      <w:r>
        <w:rPr>
          <w:rFonts w:ascii="Times New Roman" w:hAnsi="Times New Roman" w:cs="Times New Roman"/>
          <w:sz w:val="24"/>
          <w:szCs w:val="24"/>
        </w:rPr>
        <w:t xml:space="preserve"> and then</w:t>
      </w:r>
      <w:r w:rsidRPr="00BF552E">
        <w:rPr>
          <w:rFonts w:ascii="Times New Roman" w:hAnsi="Times New Roman" w:cs="Times New Roman"/>
          <w:sz w:val="24"/>
          <w:szCs w:val="24"/>
        </w:rPr>
        <w:t xml:space="preserve"> </w:t>
      </w:r>
      <w:r>
        <w:rPr>
          <w:rFonts w:ascii="Times New Roman" w:hAnsi="Times New Roman" w:cs="Times New Roman"/>
          <w:sz w:val="24"/>
          <w:szCs w:val="24"/>
        </w:rPr>
        <w:t>predict how to</w:t>
      </w:r>
      <w:r w:rsidRPr="00BF552E">
        <w:rPr>
          <w:rFonts w:ascii="Times New Roman" w:hAnsi="Times New Roman" w:cs="Times New Roman"/>
          <w:sz w:val="24"/>
          <w:szCs w:val="24"/>
        </w:rPr>
        <w:t xml:space="preserve"> compose distinctively for various pieces</w:t>
      </w:r>
      <w:r>
        <w:rPr>
          <w:rFonts w:ascii="Times New Roman" w:hAnsi="Times New Roman" w:cs="Times New Roman"/>
          <w:sz w:val="24"/>
          <w:szCs w:val="24"/>
        </w:rPr>
        <w:t xml:space="preserve"> within the poem</w:t>
      </w:r>
      <w:r w:rsidRPr="00BF552E">
        <w:rPr>
          <w:rFonts w:ascii="Times New Roman" w:hAnsi="Times New Roman" w:cs="Times New Roman"/>
          <w:sz w:val="24"/>
          <w:szCs w:val="24"/>
        </w:rPr>
        <w:t>.</w:t>
      </w:r>
      <w:r w:rsidRPr="005048F9">
        <w:rPr>
          <w:rFonts w:ascii="Times New Roman" w:hAnsi="Times New Roman" w:cs="Times New Roman"/>
          <w:sz w:val="24"/>
          <w:szCs w:val="24"/>
        </w:rPr>
        <w:t xml:space="preserve"> </w:t>
      </w:r>
      <w:r>
        <w:rPr>
          <w:rFonts w:ascii="Times New Roman" w:hAnsi="Times New Roman" w:cs="Times New Roman"/>
          <w:sz w:val="24"/>
          <w:szCs w:val="24"/>
        </w:rPr>
        <w:t>Nevertheless</w:t>
      </w:r>
      <w:r w:rsidRPr="00BF552E">
        <w:rPr>
          <w:rFonts w:ascii="Times New Roman" w:hAnsi="Times New Roman" w:cs="Times New Roman"/>
          <w:sz w:val="24"/>
          <w:szCs w:val="24"/>
        </w:rPr>
        <w:t>, if it's a shorter verse</w:t>
      </w:r>
      <w:r>
        <w:rPr>
          <w:rFonts w:ascii="Times New Roman" w:hAnsi="Times New Roman" w:cs="Times New Roman"/>
          <w:sz w:val="24"/>
          <w:szCs w:val="24"/>
        </w:rPr>
        <w:t xml:space="preserve"> or</w:t>
      </w:r>
      <w:r w:rsidRPr="00BF552E">
        <w:rPr>
          <w:rFonts w:ascii="Times New Roman" w:hAnsi="Times New Roman" w:cs="Times New Roman"/>
          <w:sz w:val="24"/>
          <w:szCs w:val="24"/>
        </w:rPr>
        <w:t xml:space="preserve"> sonnet, </w:t>
      </w:r>
      <w:r>
        <w:rPr>
          <w:rFonts w:ascii="Times New Roman" w:hAnsi="Times New Roman" w:cs="Times New Roman"/>
          <w:sz w:val="24"/>
          <w:szCs w:val="24"/>
        </w:rPr>
        <w:t>she</w:t>
      </w:r>
      <w:r w:rsidRPr="00BF552E">
        <w:rPr>
          <w:rFonts w:ascii="Times New Roman" w:hAnsi="Times New Roman" w:cs="Times New Roman"/>
          <w:sz w:val="24"/>
          <w:szCs w:val="24"/>
        </w:rPr>
        <w:t xml:space="preserve"> like</w:t>
      </w:r>
      <w:r>
        <w:rPr>
          <w:rFonts w:ascii="Times New Roman" w:hAnsi="Times New Roman" w:cs="Times New Roman"/>
          <w:sz w:val="24"/>
          <w:szCs w:val="24"/>
        </w:rPr>
        <w:t>s</w:t>
      </w:r>
      <w:r w:rsidRPr="00BF552E">
        <w:rPr>
          <w:rFonts w:ascii="Times New Roman" w:hAnsi="Times New Roman" w:cs="Times New Roman"/>
          <w:sz w:val="24"/>
          <w:szCs w:val="24"/>
        </w:rPr>
        <w:t xml:space="preserve"> to outline it or </w:t>
      </w:r>
      <w:r>
        <w:rPr>
          <w:rFonts w:ascii="Times New Roman" w:hAnsi="Times New Roman" w:cs="Times New Roman"/>
          <w:sz w:val="24"/>
          <w:szCs w:val="24"/>
        </w:rPr>
        <w:t>mapping</w:t>
      </w:r>
      <w:r w:rsidRPr="00BF552E">
        <w:rPr>
          <w:rFonts w:ascii="Times New Roman" w:hAnsi="Times New Roman" w:cs="Times New Roman"/>
          <w:sz w:val="24"/>
          <w:szCs w:val="24"/>
        </w:rPr>
        <w:t xml:space="preserve"> it out in </w:t>
      </w:r>
      <w:r>
        <w:rPr>
          <w:rFonts w:ascii="Times New Roman" w:hAnsi="Times New Roman" w:cs="Times New Roman"/>
          <w:sz w:val="24"/>
          <w:szCs w:val="24"/>
        </w:rPr>
        <w:t>her</w:t>
      </w:r>
      <w:r w:rsidRPr="00BF552E">
        <w:rPr>
          <w:rFonts w:ascii="Times New Roman" w:hAnsi="Times New Roman" w:cs="Times New Roman"/>
          <w:sz w:val="24"/>
          <w:szCs w:val="24"/>
        </w:rPr>
        <w:t xml:space="preserve"> mind first</w:t>
      </w:r>
      <w:r>
        <w:rPr>
          <w:rFonts w:ascii="Times New Roman" w:hAnsi="Times New Roman" w:cs="Times New Roman"/>
          <w:sz w:val="24"/>
          <w:szCs w:val="24"/>
        </w:rPr>
        <w:t>.</w:t>
      </w:r>
      <w:r w:rsidRPr="00BF552E">
        <w:rPr>
          <w:rFonts w:ascii="Times New Roman" w:hAnsi="Times New Roman" w:cs="Times New Roman"/>
          <w:sz w:val="24"/>
          <w:szCs w:val="24"/>
        </w:rPr>
        <w:t xml:space="preserve"> </w:t>
      </w:r>
      <w:r>
        <w:rPr>
          <w:rFonts w:ascii="Times New Roman" w:hAnsi="Times New Roman" w:cs="Times New Roman"/>
          <w:sz w:val="24"/>
          <w:szCs w:val="24"/>
        </w:rPr>
        <w:t>Which helped her to</w:t>
      </w:r>
      <w:r w:rsidRPr="00BF552E">
        <w:rPr>
          <w:rFonts w:ascii="Times New Roman" w:hAnsi="Times New Roman" w:cs="Times New Roman"/>
          <w:sz w:val="24"/>
          <w:szCs w:val="24"/>
        </w:rPr>
        <w:t xml:space="preserve"> realize where it will begin and where</w:t>
      </w:r>
      <w:r>
        <w:rPr>
          <w:rFonts w:ascii="Times New Roman" w:hAnsi="Times New Roman" w:cs="Times New Roman"/>
          <w:sz w:val="24"/>
          <w:szCs w:val="24"/>
        </w:rPr>
        <w:t xml:space="preserve"> it is going to… Mort also</w:t>
      </w:r>
      <w:r w:rsidRPr="00BF552E">
        <w:rPr>
          <w:rFonts w:ascii="Times New Roman" w:hAnsi="Times New Roman" w:cs="Times New Roman"/>
          <w:sz w:val="24"/>
          <w:szCs w:val="24"/>
        </w:rPr>
        <w:t xml:space="preserve"> observe</w:t>
      </w:r>
      <w:r>
        <w:rPr>
          <w:rFonts w:ascii="Times New Roman" w:hAnsi="Times New Roman" w:cs="Times New Roman"/>
          <w:sz w:val="24"/>
          <w:szCs w:val="24"/>
        </w:rPr>
        <w:t>s</w:t>
      </w:r>
      <w:r w:rsidRPr="00BF552E">
        <w:rPr>
          <w:rFonts w:ascii="Times New Roman" w:hAnsi="Times New Roman" w:cs="Times New Roman"/>
          <w:sz w:val="24"/>
          <w:szCs w:val="24"/>
        </w:rPr>
        <w:t xml:space="preserve"> what the lines look like on the page, not in every case but rather here and there.</w:t>
      </w:r>
      <w:r>
        <w:rPr>
          <w:rFonts w:ascii="Times New Roman" w:hAnsi="Times New Roman" w:cs="Times New Roman"/>
          <w:sz w:val="24"/>
          <w:szCs w:val="24"/>
        </w:rPr>
        <w:t xml:space="preserve"> </w:t>
      </w:r>
    </w:p>
    <w:p w14:paraId="78D98D29" w14:textId="77777777" w:rsidR="00BE6D2C" w:rsidRDefault="00BE6D2C" w:rsidP="00BE6D2C">
      <w:pPr>
        <w:spacing w:after="0" w:line="360" w:lineRule="auto"/>
        <w:rPr>
          <w:rFonts w:ascii="Times New Roman" w:hAnsi="Times New Roman" w:cs="Times New Roman"/>
          <w:sz w:val="24"/>
          <w:szCs w:val="24"/>
        </w:rPr>
      </w:pPr>
      <w:r>
        <w:rPr>
          <w:rFonts w:ascii="Times New Roman" w:hAnsi="Times New Roman" w:cs="Times New Roman"/>
          <w:sz w:val="24"/>
          <w:szCs w:val="24"/>
        </w:rPr>
        <w:t>Later on, she would</w:t>
      </w:r>
      <w:r w:rsidRPr="00BF552E">
        <w:rPr>
          <w:rFonts w:ascii="Times New Roman" w:hAnsi="Times New Roman" w:cs="Times New Roman"/>
          <w:sz w:val="24"/>
          <w:szCs w:val="24"/>
        </w:rPr>
        <w:t xml:space="preserve"> go to a note pad </w:t>
      </w:r>
      <w:r>
        <w:rPr>
          <w:rFonts w:ascii="Times New Roman" w:hAnsi="Times New Roman" w:cs="Times New Roman"/>
          <w:sz w:val="24"/>
          <w:szCs w:val="24"/>
        </w:rPr>
        <w:t xml:space="preserve">and start planning </w:t>
      </w:r>
      <w:r w:rsidRPr="00BF552E">
        <w:rPr>
          <w:rFonts w:ascii="Times New Roman" w:hAnsi="Times New Roman" w:cs="Times New Roman"/>
          <w:sz w:val="24"/>
          <w:szCs w:val="24"/>
        </w:rPr>
        <w:t>straightaway</w:t>
      </w:r>
      <w:r>
        <w:rPr>
          <w:rFonts w:ascii="Times New Roman" w:hAnsi="Times New Roman" w:cs="Times New Roman"/>
          <w:sz w:val="24"/>
          <w:szCs w:val="24"/>
        </w:rPr>
        <w:t xml:space="preserve">, Mort would then </w:t>
      </w:r>
      <w:r w:rsidRPr="00BF552E">
        <w:rPr>
          <w:rFonts w:ascii="Times New Roman" w:hAnsi="Times New Roman" w:cs="Times New Roman"/>
          <w:sz w:val="24"/>
          <w:szCs w:val="24"/>
        </w:rPr>
        <w:t>sketch</w:t>
      </w:r>
      <w:r>
        <w:rPr>
          <w:rFonts w:ascii="Times New Roman" w:hAnsi="Times New Roman" w:cs="Times New Roman"/>
          <w:sz w:val="24"/>
          <w:szCs w:val="24"/>
        </w:rPr>
        <w:t xml:space="preserve"> her poem</w:t>
      </w:r>
      <w:r w:rsidRPr="00BF552E">
        <w:rPr>
          <w:rFonts w:ascii="Times New Roman" w:hAnsi="Times New Roman" w:cs="Times New Roman"/>
          <w:sz w:val="24"/>
          <w:szCs w:val="24"/>
        </w:rPr>
        <w:t xml:space="preserve"> out on the page, </w:t>
      </w:r>
      <w:r>
        <w:rPr>
          <w:rFonts w:ascii="Times New Roman" w:hAnsi="Times New Roman" w:cs="Times New Roman"/>
          <w:sz w:val="24"/>
          <w:szCs w:val="24"/>
        </w:rPr>
        <w:t>which would then inspire her to</w:t>
      </w:r>
      <w:r w:rsidRPr="00BF552E">
        <w:rPr>
          <w:rFonts w:ascii="Times New Roman" w:hAnsi="Times New Roman" w:cs="Times New Roman"/>
          <w:sz w:val="24"/>
          <w:szCs w:val="24"/>
        </w:rPr>
        <w:t xml:space="preserve"> figure</w:t>
      </w:r>
      <w:r>
        <w:rPr>
          <w:rFonts w:ascii="Times New Roman" w:hAnsi="Times New Roman" w:cs="Times New Roman"/>
          <w:sz w:val="24"/>
          <w:szCs w:val="24"/>
        </w:rPr>
        <w:t xml:space="preserve"> out the </w:t>
      </w:r>
      <w:r w:rsidRPr="00BF552E">
        <w:rPr>
          <w:rFonts w:ascii="Times New Roman" w:hAnsi="Times New Roman" w:cs="Times New Roman"/>
          <w:sz w:val="24"/>
          <w:szCs w:val="24"/>
        </w:rPr>
        <w:t>stanzas and line breaks</w:t>
      </w:r>
      <w:r>
        <w:rPr>
          <w:rFonts w:ascii="Times New Roman" w:hAnsi="Times New Roman" w:cs="Times New Roman"/>
          <w:sz w:val="24"/>
          <w:szCs w:val="24"/>
        </w:rPr>
        <w:t xml:space="preserve"> for the piece of work that she is writing.</w:t>
      </w:r>
    </w:p>
    <w:p w14:paraId="4D0957A7" w14:textId="77777777" w:rsidR="00BE6D2C" w:rsidRDefault="00BE6D2C" w:rsidP="00BE6D2C">
      <w:pPr>
        <w:spacing w:after="0" w:line="360" w:lineRule="auto"/>
        <w:rPr>
          <w:rFonts w:ascii="Times New Roman" w:hAnsi="Times New Roman" w:cs="Times New Roman"/>
          <w:sz w:val="24"/>
          <w:szCs w:val="24"/>
        </w:rPr>
      </w:pPr>
      <w:r>
        <w:rPr>
          <w:rFonts w:ascii="Times New Roman" w:hAnsi="Times New Roman" w:cs="Times New Roman"/>
          <w:sz w:val="24"/>
          <w:szCs w:val="24"/>
        </w:rPr>
        <w:t>She said while walking or running helps to focus her mind on the landscapes, this is how Mort begins to write her poetry.</w:t>
      </w:r>
    </w:p>
    <w:p w14:paraId="7A7481F3" w14:textId="77777777" w:rsidR="00BE6D2C" w:rsidRDefault="00BE6D2C" w:rsidP="00BE6D2C">
      <w:pPr>
        <w:spacing w:after="0" w:line="360" w:lineRule="auto"/>
        <w:rPr>
          <w:rFonts w:ascii="Times New Roman" w:hAnsi="Times New Roman" w:cs="Times New Roman"/>
          <w:sz w:val="24"/>
          <w:szCs w:val="24"/>
        </w:rPr>
      </w:pPr>
      <w:r>
        <w:rPr>
          <w:rFonts w:ascii="Times New Roman" w:hAnsi="Times New Roman" w:cs="Times New Roman"/>
          <w:sz w:val="24"/>
          <w:szCs w:val="24"/>
        </w:rPr>
        <w:t>Her poem Fur is all about memories and landscape set in the area where Mort grew up in Derbyshire. She also mentioned that it was easier to write about places when she was no longer there.  Mort would focus on places, voices, slow beats of the sound, experience and meter. She would hear the rhythm and truth of the poem by reading over them.</w:t>
      </w:r>
      <w:r w:rsidRPr="00AC7973">
        <w:rPr>
          <w:rFonts w:ascii="Times New Roman" w:hAnsi="Times New Roman" w:cs="Times New Roman"/>
          <w:sz w:val="24"/>
          <w:szCs w:val="24"/>
        </w:rPr>
        <w:t xml:space="preserve"> </w:t>
      </w:r>
    </w:p>
    <w:p w14:paraId="62AA30C6" w14:textId="77777777" w:rsidR="00BE6D2C" w:rsidRPr="00FD188A" w:rsidRDefault="00BE6D2C" w:rsidP="00BE6D2C">
      <w:pPr>
        <w:spacing w:after="0" w:line="360" w:lineRule="auto"/>
        <w:rPr>
          <w:rFonts w:ascii="Times New Roman" w:hAnsi="Times New Roman" w:cs="Times New Roman"/>
          <w:i/>
          <w:sz w:val="24"/>
          <w:szCs w:val="24"/>
        </w:rPr>
      </w:pPr>
      <w:r>
        <w:rPr>
          <w:rFonts w:ascii="Times New Roman" w:hAnsi="Times New Roman" w:cs="Times New Roman"/>
          <w:sz w:val="24"/>
          <w:szCs w:val="24"/>
        </w:rPr>
        <w:t>According to Ted Hughes, Mort said “</w:t>
      </w:r>
      <w:r w:rsidRPr="00FD188A">
        <w:rPr>
          <w:rFonts w:ascii="Times New Roman" w:hAnsi="Times New Roman" w:cs="Times New Roman"/>
          <w:i/>
          <w:sz w:val="24"/>
          <w:szCs w:val="24"/>
        </w:rPr>
        <w:t>you need to work out subject what things in your life died to be parted from not just something you’ve read out from a paper. And what’s the deep part of your life and the investment in the poem.”</w:t>
      </w:r>
      <w:r w:rsidRPr="00FD188A">
        <w:rPr>
          <w:rStyle w:val="FootnoteReference"/>
          <w:rFonts w:ascii="Times New Roman" w:hAnsi="Times New Roman" w:cs="Times New Roman"/>
          <w:i/>
          <w:sz w:val="24"/>
          <w:szCs w:val="24"/>
        </w:rPr>
        <w:footnoteReference w:id="2"/>
      </w:r>
    </w:p>
    <w:p w14:paraId="361E128B" w14:textId="77777777" w:rsidR="00BE6D2C" w:rsidRDefault="00BE6D2C" w:rsidP="00BE6D2C">
      <w:pPr>
        <w:spacing w:after="0" w:line="360" w:lineRule="auto"/>
        <w:rPr>
          <w:rFonts w:ascii="Times New Roman" w:hAnsi="Times New Roman" w:cs="Times New Roman"/>
          <w:sz w:val="24"/>
          <w:szCs w:val="24"/>
        </w:rPr>
      </w:pPr>
      <w:r>
        <w:rPr>
          <w:rFonts w:ascii="Times New Roman" w:hAnsi="Times New Roman" w:cs="Times New Roman"/>
          <w:sz w:val="24"/>
          <w:szCs w:val="24"/>
        </w:rPr>
        <w:t>Mort wrote her poem Fur somewhere else and not in the place where she grew up. The poem Fur is all about a heavy snow fall in Derbyshire.</w:t>
      </w:r>
    </w:p>
    <w:p w14:paraId="3ABA2694" w14:textId="77777777" w:rsidR="00BE6D2C" w:rsidRDefault="00BE6D2C" w:rsidP="00BE6D2C">
      <w:pPr>
        <w:spacing w:after="0" w:line="360" w:lineRule="auto"/>
        <w:rPr>
          <w:rFonts w:ascii="Times New Roman" w:hAnsi="Times New Roman" w:cs="Times New Roman"/>
          <w:sz w:val="24"/>
          <w:szCs w:val="24"/>
        </w:rPr>
      </w:pPr>
    </w:p>
    <w:p w14:paraId="1266CB91" w14:textId="77777777" w:rsidR="00BE6D2C" w:rsidRDefault="00BE6D2C" w:rsidP="00BE6D2C">
      <w:pPr>
        <w:spacing w:after="0" w:line="360" w:lineRule="auto"/>
        <w:rPr>
          <w:rFonts w:ascii="Times New Roman" w:hAnsi="Times New Roman" w:cs="Times New Roman"/>
          <w:sz w:val="24"/>
          <w:szCs w:val="24"/>
        </w:rPr>
      </w:pPr>
    </w:p>
    <w:p w14:paraId="0C9C3E50" w14:textId="77777777" w:rsidR="00BE6D2C" w:rsidRDefault="00BE6D2C" w:rsidP="00BE6D2C">
      <w:pPr>
        <w:spacing w:after="0" w:line="360" w:lineRule="auto"/>
        <w:rPr>
          <w:rFonts w:ascii="Times New Roman" w:hAnsi="Times New Roman" w:cs="Times New Roman"/>
          <w:sz w:val="24"/>
          <w:szCs w:val="24"/>
        </w:rPr>
      </w:pPr>
    </w:p>
    <w:p w14:paraId="610F4539" w14:textId="77777777" w:rsidR="00BE6D2C" w:rsidRPr="005865C7" w:rsidRDefault="00BE6D2C" w:rsidP="00BE6D2C">
      <w:pPr>
        <w:spacing w:after="0" w:line="360" w:lineRule="auto"/>
        <w:rPr>
          <w:rFonts w:ascii="Times New Roman" w:hAnsi="Times New Roman" w:cs="Times New Roman"/>
          <w:b/>
          <w:sz w:val="24"/>
          <w:szCs w:val="24"/>
          <w:u w:val="single"/>
        </w:rPr>
      </w:pPr>
      <w:r w:rsidRPr="005865C7">
        <w:rPr>
          <w:rFonts w:ascii="Times New Roman" w:hAnsi="Times New Roman" w:cs="Times New Roman"/>
          <w:b/>
          <w:sz w:val="24"/>
          <w:szCs w:val="24"/>
          <w:u w:val="single"/>
        </w:rPr>
        <w:t>Second Poet</w:t>
      </w:r>
    </w:p>
    <w:p w14:paraId="21DF8475" w14:textId="77777777" w:rsidR="00BE6D2C" w:rsidRDefault="00BE6D2C" w:rsidP="00BE6D2C">
      <w:pPr>
        <w:spacing w:after="0" w:line="360" w:lineRule="auto"/>
        <w:rPr>
          <w:rFonts w:ascii="Times New Roman" w:hAnsi="Times New Roman" w:cs="Times New Roman"/>
          <w:sz w:val="24"/>
          <w:szCs w:val="24"/>
        </w:rPr>
      </w:pPr>
      <w:r w:rsidRPr="00604DB8">
        <w:rPr>
          <w:rFonts w:ascii="Times New Roman" w:hAnsi="Times New Roman" w:cs="Times New Roman"/>
          <w:sz w:val="24"/>
          <w:szCs w:val="24"/>
        </w:rPr>
        <w:t>Ted Hughes was born Edward James Hughes</w:t>
      </w:r>
      <w:r>
        <w:rPr>
          <w:rFonts w:ascii="Times New Roman" w:hAnsi="Times New Roman" w:cs="Times New Roman"/>
          <w:sz w:val="24"/>
          <w:szCs w:val="24"/>
        </w:rPr>
        <w:t xml:space="preserve"> </w:t>
      </w:r>
      <w:r w:rsidRPr="00604DB8">
        <w:rPr>
          <w:rFonts w:ascii="Times New Roman" w:hAnsi="Times New Roman" w:cs="Times New Roman"/>
          <w:sz w:val="24"/>
          <w:szCs w:val="24"/>
        </w:rPr>
        <w:t>17</w:t>
      </w:r>
      <w:r w:rsidRPr="00D216DE">
        <w:rPr>
          <w:rFonts w:ascii="Times New Roman" w:hAnsi="Times New Roman" w:cs="Times New Roman"/>
          <w:sz w:val="24"/>
          <w:szCs w:val="24"/>
          <w:vertAlign w:val="superscript"/>
        </w:rPr>
        <w:t>th</w:t>
      </w:r>
      <w:r w:rsidRPr="00604DB8">
        <w:rPr>
          <w:rFonts w:ascii="Times New Roman" w:hAnsi="Times New Roman" w:cs="Times New Roman"/>
          <w:sz w:val="24"/>
          <w:szCs w:val="24"/>
        </w:rPr>
        <w:t xml:space="preserve"> August 1930</w:t>
      </w:r>
      <w:r>
        <w:rPr>
          <w:rFonts w:ascii="Times New Roman" w:hAnsi="Times New Roman" w:cs="Times New Roman"/>
          <w:sz w:val="24"/>
          <w:szCs w:val="24"/>
        </w:rPr>
        <w:t xml:space="preserve"> in Yorkshire. He later died </w:t>
      </w:r>
      <w:r w:rsidRPr="00604DB8">
        <w:rPr>
          <w:rFonts w:ascii="Times New Roman" w:hAnsi="Times New Roman" w:cs="Times New Roman"/>
          <w:sz w:val="24"/>
          <w:szCs w:val="24"/>
        </w:rPr>
        <w:t>28</w:t>
      </w:r>
      <w:r w:rsidRPr="00EF3B27">
        <w:rPr>
          <w:rFonts w:ascii="Times New Roman" w:hAnsi="Times New Roman" w:cs="Times New Roman"/>
          <w:sz w:val="24"/>
          <w:szCs w:val="24"/>
          <w:vertAlign w:val="superscript"/>
        </w:rPr>
        <w:t>th</w:t>
      </w:r>
      <w:r w:rsidRPr="00604DB8">
        <w:rPr>
          <w:rFonts w:ascii="Times New Roman" w:hAnsi="Times New Roman" w:cs="Times New Roman"/>
          <w:sz w:val="24"/>
          <w:szCs w:val="24"/>
        </w:rPr>
        <w:t xml:space="preserve"> October 1998. He married Sylvia Plath an American poet in 1956-1963, until she took her own life at the early age of 30.  </w:t>
      </w:r>
      <w:r w:rsidRPr="007B0781">
        <w:rPr>
          <w:rFonts w:ascii="Times New Roman" w:hAnsi="Times New Roman" w:cs="Times New Roman"/>
          <w:sz w:val="24"/>
          <w:szCs w:val="24"/>
        </w:rPr>
        <w:t>Hughes was</w:t>
      </w:r>
      <w:r>
        <w:rPr>
          <w:rFonts w:ascii="Times New Roman" w:hAnsi="Times New Roman" w:cs="Times New Roman"/>
          <w:sz w:val="24"/>
          <w:szCs w:val="24"/>
        </w:rPr>
        <w:t xml:space="preserve"> an</w:t>
      </w:r>
      <w:r w:rsidRPr="007B0781">
        <w:rPr>
          <w:rFonts w:ascii="Times New Roman" w:hAnsi="Times New Roman" w:cs="Times New Roman"/>
          <w:sz w:val="24"/>
          <w:szCs w:val="24"/>
        </w:rPr>
        <w:t xml:space="preserve"> </w:t>
      </w:r>
      <w:r>
        <w:rPr>
          <w:rFonts w:ascii="Times New Roman" w:hAnsi="Times New Roman" w:cs="Times New Roman"/>
          <w:sz w:val="24"/>
          <w:szCs w:val="24"/>
        </w:rPr>
        <w:t>“</w:t>
      </w:r>
      <w:r w:rsidRPr="007B0781">
        <w:rPr>
          <w:rFonts w:ascii="Times New Roman" w:hAnsi="Times New Roman" w:cs="Times New Roman"/>
          <w:sz w:val="24"/>
          <w:szCs w:val="24"/>
        </w:rPr>
        <w:t>English poet and</w:t>
      </w:r>
      <w:r>
        <w:rPr>
          <w:rFonts w:ascii="Times New Roman" w:hAnsi="Times New Roman" w:cs="Times New Roman"/>
          <w:sz w:val="24"/>
          <w:szCs w:val="24"/>
        </w:rPr>
        <w:t xml:space="preserve"> children’s writer</w:t>
      </w:r>
      <w:r w:rsidRPr="007B0781">
        <w:rPr>
          <w:rFonts w:ascii="Times New Roman" w:hAnsi="Times New Roman" w:cs="Times New Roman"/>
          <w:sz w:val="24"/>
          <w:szCs w:val="24"/>
        </w:rPr>
        <w:t>.</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3"/>
      </w:r>
      <w:r>
        <w:rPr>
          <w:rFonts w:ascii="Times New Roman" w:hAnsi="Times New Roman" w:cs="Times New Roman"/>
          <w:sz w:val="24"/>
          <w:szCs w:val="24"/>
        </w:rPr>
        <w:t xml:space="preserve"> Hughes was also known for the “best poet of his generation,”</w:t>
      </w:r>
      <w:r>
        <w:rPr>
          <w:rStyle w:val="FootnoteReference"/>
          <w:rFonts w:ascii="Times New Roman" w:hAnsi="Times New Roman" w:cs="Times New Roman"/>
          <w:sz w:val="24"/>
          <w:szCs w:val="24"/>
        </w:rPr>
        <w:footnoteReference w:id="4"/>
      </w:r>
      <w:r>
        <w:rPr>
          <w:rFonts w:ascii="Times New Roman" w:hAnsi="Times New Roman" w:cs="Times New Roman"/>
          <w:sz w:val="24"/>
          <w:szCs w:val="24"/>
        </w:rPr>
        <w:t xml:space="preserve"> and also the best writer in 20</w:t>
      </w:r>
      <w:r w:rsidRPr="00315CA6">
        <w:rPr>
          <w:rFonts w:ascii="Times New Roman" w:hAnsi="Times New Roman" w:cs="Times New Roman"/>
          <w:sz w:val="24"/>
          <w:szCs w:val="24"/>
          <w:vertAlign w:val="superscript"/>
        </w:rPr>
        <w:t>th</w:t>
      </w:r>
      <w:r>
        <w:rPr>
          <w:rFonts w:ascii="Times New Roman" w:hAnsi="Times New Roman" w:cs="Times New Roman"/>
          <w:sz w:val="24"/>
          <w:szCs w:val="24"/>
        </w:rPr>
        <w:t xml:space="preserve"> century.”</w:t>
      </w:r>
      <w:r>
        <w:rPr>
          <w:rStyle w:val="FootnoteReference"/>
          <w:rFonts w:ascii="Times New Roman" w:hAnsi="Times New Roman" w:cs="Times New Roman"/>
          <w:sz w:val="24"/>
          <w:szCs w:val="24"/>
        </w:rPr>
        <w:footnoteReference w:id="5"/>
      </w:r>
    </w:p>
    <w:p w14:paraId="16E953CC" w14:textId="77777777" w:rsidR="00BE6D2C" w:rsidRDefault="00BE6D2C" w:rsidP="00BE6D2C">
      <w:pPr>
        <w:spacing w:after="0" w:line="360" w:lineRule="auto"/>
        <w:rPr>
          <w:rFonts w:ascii="Times New Roman" w:hAnsi="Times New Roman" w:cs="Times New Roman"/>
          <w:sz w:val="24"/>
          <w:szCs w:val="24"/>
        </w:rPr>
      </w:pPr>
      <w:r>
        <w:rPr>
          <w:rFonts w:ascii="Times New Roman" w:hAnsi="Times New Roman" w:cs="Times New Roman"/>
          <w:sz w:val="24"/>
          <w:szCs w:val="24"/>
        </w:rPr>
        <w:t>From 1984 Hughes was the “Poet Laureate”</w:t>
      </w:r>
      <w:r>
        <w:rPr>
          <w:rStyle w:val="FootnoteReference"/>
          <w:rFonts w:ascii="Times New Roman" w:hAnsi="Times New Roman" w:cs="Times New Roman"/>
          <w:sz w:val="24"/>
          <w:szCs w:val="24"/>
        </w:rPr>
        <w:footnoteReference w:id="6"/>
      </w:r>
      <w:r>
        <w:rPr>
          <w:rFonts w:ascii="Times New Roman" w:hAnsi="Times New Roman" w:cs="Times New Roman"/>
          <w:sz w:val="24"/>
          <w:szCs w:val="24"/>
        </w:rPr>
        <w:t xml:space="preserve"> until the time he passed away in 1998.</w:t>
      </w:r>
    </w:p>
    <w:p w14:paraId="1040840A" w14:textId="77777777" w:rsidR="00BE6D2C" w:rsidRDefault="00BE6D2C" w:rsidP="00BE6D2C">
      <w:pPr>
        <w:spacing w:after="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His tutor</w:t>
      </w:r>
      <w:r w:rsidRPr="00306E27">
        <w:rPr>
          <w:rFonts w:ascii="Times New Roman" w:hAnsi="Times New Roman" w:cs="Times New Roman"/>
          <w:color w:val="000000"/>
          <w:sz w:val="24"/>
          <w:szCs w:val="24"/>
        </w:rPr>
        <w:t xml:space="preserve"> </w:t>
      </w:r>
      <w:r>
        <w:rPr>
          <w:rFonts w:ascii="Times New Roman" w:hAnsi="Times New Roman" w:cs="Times New Roman"/>
          <w:color w:val="000000"/>
          <w:sz w:val="24"/>
          <w:szCs w:val="24"/>
        </w:rPr>
        <w:t xml:space="preserve">at University was </w:t>
      </w:r>
      <w:r w:rsidRPr="00306E27">
        <w:rPr>
          <w:rFonts w:ascii="Times New Roman" w:hAnsi="Times New Roman" w:cs="Times New Roman"/>
          <w:color w:val="000000"/>
          <w:sz w:val="24"/>
          <w:szCs w:val="24"/>
        </w:rPr>
        <w:t>John Fisher</w:t>
      </w:r>
      <w:r>
        <w:rPr>
          <w:rFonts w:ascii="Times New Roman" w:hAnsi="Times New Roman" w:cs="Times New Roman"/>
          <w:color w:val="000000"/>
          <w:sz w:val="24"/>
          <w:szCs w:val="24"/>
        </w:rPr>
        <w:t xml:space="preserve">, also his sister Olwyn </w:t>
      </w:r>
      <w:r w:rsidRPr="00306E27">
        <w:rPr>
          <w:rFonts w:ascii="Times New Roman" w:hAnsi="Times New Roman" w:cs="Times New Roman"/>
          <w:color w:val="000000"/>
          <w:sz w:val="24"/>
          <w:szCs w:val="24"/>
        </w:rPr>
        <w:t>mentored</w:t>
      </w:r>
      <w:r>
        <w:rPr>
          <w:rFonts w:ascii="Times New Roman" w:hAnsi="Times New Roman" w:cs="Times New Roman"/>
          <w:color w:val="000000"/>
          <w:sz w:val="24"/>
          <w:szCs w:val="24"/>
        </w:rPr>
        <w:t xml:space="preserve"> him at the same time; she had a lot of experience</w:t>
      </w:r>
      <w:r w:rsidRPr="00306E27">
        <w:rPr>
          <w:rFonts w:ascii="Times New Roman" w:hAnsi="Times New Roman" w:cs="Times New Roman"/>
          <w:color w:val="000000"/>
          <w:sz w:val="24"/>
          <w:szCs w:val="24"/>
        </w:rPr>
        <w:t xml:space="preserve"> in</w:t>
      </w:r>
      <w:r>
        <w:rPr>
          <w:rFonts w:ascii="Times New Roman" w:hAnsi="Times New Roman" w:cs="Times New Roman"/>
          <w:color w:val="000000"/>
          <w:sz w:val="24"/>
          <w:szCs w:val="24"/>
        </w:rPr>
        <w:t xml:space="preserve"> writing</w:t>
      </w:r>
      <w:r w:rsidRPr="00306E27">
        <w:rPr>
          <w:rFonts w:ascii="Times New Roman" w:hAnsi="Times New Roman" w:cs="Times New Roman"/>
          <w:color w:val="000000"/>
          <w:sz w:val="24"/>
          <w:szCs w:val="24"/>
        </w:rPr>
        <w:t xml:space="preserve"> poetry</w:t>
      </w:r>
      <w:r>
        <w:rPr>
          <w:rFonts w:ascii="Times New Roman" w:hAnsi="Times New Roman" w:cs="Times New Roman"/>
          <w:color w:val="000000"/>
          <w:sz w:val="24"/>
          <w:szCs w:val="24"/>
        </w:rPr>
        <w:t>. One of Hughes early poems</w:t>
      </w:r>
      <w:r w:rsidRPr="00306E27">
        <w:rPr>
          <w:rFonts w:ascii="Times New Roman" w:hAnsi="Times New Roman" w:cs="Times New Roman"/>
          <w:color w:val="000000"/>
          <w:sz w:val="24"/>
          <w:szCs w:val="24"/>
        </w:rPr>
        <w:t xml:space="preserve"> </w:t>
      </w:r>
      <w:r>
        <w:rPr>
          <w:rFonts w:ascii="Times New Roman" w:hAnsi="Times New Roman" w:cs="Times New Roman"/>
          <w:color w:val="000000"/>
          <w:sz w:val="24"/>
          <w:szCs w:val="24"/>
        </w:rPr>
        <w:t>‘</w:t>
      </w:r>
      <w:r w:rsidRPr="00306E27">
        <w:rPr>
          <w:rFonts w:ascii="Times New Roman" w:hAnsi="Times New Roman" w:cs="Times New Roman"/>
          <w:color w:val="000000"/>
          <w:sz w:val="24"/>
          <w:szCs w:val="24"/>
        </w:rPr>
        <w:t>Wild West</w:t>
      </w:r>
      <w:r>
        <w:rPr>
          <w:rFonts w:ascii="Times New Roman" w:hAnsi="Times New Roman" w:cs="Times New Roman"/>
          <w:color w:val="000000"/>
          <w:sz w:val="24"/>
          <w:szCs w:val="24"/>
        </w:rPr>
        <w:t xml:space="preserve">’ in 1946 </w:t>
      </w:r>
      <w:r w:rsidRPr="00306E27">
        <w:rPr>
          <w:rFonts w:ascii="Times New Roman" w:hAnsi="Times New Roman" w:cs="Times New Roman"/>
          <w:color w:val="000000"/>
          <w:sz w:val="24"/>
          <w:szCs w:val="24"/>
        </w:rPr>
        <w:t>and</w:t>
      </w:r>
      <w:r>
        <w:rPr>
          <w:rFonts w:ascii="Times New Roman" w:hAnsi="Times New Roman" w:cs="Times New Roman"/>
          <w:color w:val="000000"/>
          <w:sz w:val="24"/>
          <w:szCs w:val="24"/>
        </w:rPr>
        <w:t xml:space="preserve"> a</w:t>
      </w:r>
      <w:r w:rsidRPr="00306E27">
        <w:rPr>
          <w:rFonts w:ascii="Times New Roman" w:hAnsi="Times New Roman" w:cs="Times New Roman"/>
          <w:color w:val="000000"/>
          <w:sz w:val="24"/>
          <w:szCs w:val="24"/>
        </w:rPr>
        <w:t xml:space="preserve"> brief story</w:t>
      </w:r>
      <w:r>
        <w:rPr>
          <w:rFonts w:ascii="Times New Roman" w:hAnsi="Times New Roman" w:cs="Times New Roman"/>
          <w:color w:val="000000"/>
          <w:sz w:val="24"/>
          <w:szCs w:val="24"/>
        </w:rPr>
        <w:t xml:space="preserve"> of his</w:t>
      </w:r>
      <w:r w:rsidRPr="00306E27">
        <w:rPr>
          <w:rFonts w:ascii="Times New Roman" w:hAnsi="Times New Roman" w:cs="Times New Roman"/>
          <w:color w:val="000000"/>
          <w:sz w:val="24"/>
          <w:szCs w:val="24"/>
        </w:rPr>
        <w:t xml:space="preserve"> ha</w:t>
      </w:r>
      <w:r>
        <w:rPr>
          <w:rFonts w:ascii="Times New Roman" w:hAnsi="Times New Roman" w:cs="Times New Roman"/>
          <w:color w:val="000000"/>
          <w:sz w:val="24"/>
          <w:szCs w:val="24"/>
        </w:rPr>
        <w:t>d</w:t>
      </w:r>
      <w:r w:rsidRPr="00306E27">
        <w:rPr>
          <w:rFonts w:ascii="Times New Roman" w:hAnsi="Times New Roman" w:cs="Times New Roman"/>
          <w:color w:val="000000"/>
          <w:sz w:val="24"/>
          <w:szCs w:val="24"/>
        </w:rPr>
        <w:t xml:space="preserve"> been published in</w:t>
      </w:r>
      <w:r>
        <w:rPr>
          <w:rFonts w:ascii="Times New Roman" w:hAnsi="Times New Roman" w:cs="Times New Roman"/>
          <w:color w:val="000000"/>
          <w:sz w:val="24"/>
          <w:szCs w:val="24"/>
        </w:rPr>
        <w:t xml:space="preserve"> a</w:t>
      </w:r>
      <w:r w:rsidRPr="00306E27">
        <w:rPr>
          <w:rFonts w:ascii="Times New Roman" w:hAnsi="Times New Roman" w:cs="Times New Roman"/>
          <w:color w:val="000000"/>
          <w:sz w:val="24"/>
          <w:szCs w:val="24"/>
        </w:rPr>
        <w:t xml:space="preserve"> magaz</w:t>
      </w:r>
      <w:r>
        <w:rPr>
          <w:rFonts w:ascii="Times New Roman" w:hAnsi="Times New Roman" w:cs="Times New Roman"/>
          <w:color w:val="000000"/>
          <w:sz w:val="24"/>
          <w:szCs w:val="24"/>
        </w:rPr>
        <w:t xml:space="preserve">ine while he attended school. In 1948 Hughes wrote many more poems. In that same year at </w:t>
      </w:r>
      <w:r w:rsidRPr="00306E27">
        <w:rPr>
          <w:rFonts w:ascii="Times New Roman" w:hAnsi="Times New Roman" w:cs="Times New Roman"/>
          <w:color w:val="000000"/>
          <w:sz w:val="24"/>
          <w:szCs w:val="24"/>
        </w:rPr>
        <w:t>Pembroke College Cambridge</w:t>
      </w:r>
      <w:r>
        <w:rPr>
          <w:rFonts w:ascii="Times New Roman" w:hAnsi="Times New Roman" w:cs="Times New Roman"/>
          <w:color w:val="000000"/>
          <w:sz w:val="24"/>
          <w:szCs w:val="24"/>
        </w:rPr>
        <w:t>,</w:t>
      </w:r>
      <w:r w:rsidRPr="00306E27">
        <w:rPr>
          <w:rFonts w:ascii="Times New Roman" w:hAnsi="Times New Roman" w:cs="Times New Roman"/>
          <w:color w:val="000000"/>
          <w:sz w:val="24"/>
          <w:szCs w:val="24"/>
        </w:rPr>
        <w:t xml:space="preserve"> Hughe</w:t>
      </w:r>
      <w:r>
        <w:rPr>
          <w:rFonts w:ascii="Times New Roman" w:hAnsi="Times New Roman" w:cs="Times New Roman"/>
          <w:color w:val="000000"/>
          <w:sz w:val="24"/>
          <w:szCs w:val="24"/>
        </w:rPr>
        <w:t xml:space="preserve">s </w:t>
      </w:r>
      <w:r w:rsidRPr="00306E27">
        <w:rPr>
          <w:rFonts w:ascii="Times New Roman" w:hAnsi="Times New Roman" w:cs="Times New Roman"/>
          <w:color w:val="000000"/>
          <w:sz w:val="24"/>
          <w:szCs w:val="24"/>
        </w:rPr>
        <w:t xml:space="preserve">gained </w:t>
      </w:r>
      <w:r>
        <w:rPr>
          <w:rFonts w:ascii="Times New Roman" w:hAnsi="Times New Roman" w:cs="Times New Roman"/>
          <w:color w:val="000000"/>
          <w:sz w:val="24"/>
          <w:szCs w:val="24"/>
        </w:rPr>
        <w:t>a scholarship.</w:t>
      </w:r>
    </w:p>
    <w:p w14:paraId="16163FB0" w14:textId="77777777" w:rsidR="00BE6D2C" w:rsidRDefault="00BE6D2C" w:rsidP="00BE6D2C">
      <w:pPr>
        <w:spacing w:after="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In 2008 Hughes was ranked fourth on The Times list of “The 50 greatest</w:t>
      </w:r>
      <w:r>
        <w:rPr>
          <w:rFonts w:ascii="Times New Roman" w:hAnsi="Times New Roman" w:cs="Times New Roman"/>
          <w:sz w:val="24"/>
          <w:szCs w:val="24"/>
        </w:rPr>
        <w:t xml:space="preserve"> </w:t>
      </w:r>
      <w:r>
        <w:rPr>
          <w:rFonts w:ascii="Times New Roman" w:hAnsi="Times New Roman" w:cs="Times New Roman"/>
          <w:color w:val="000000"/>
          <w:sz w:val="24"/>
          <w:szCs w:val="24"/>
        </w:rPr>
        <w:t xml:space="preserve">British writers since 1945.” </w:t>
      </w:r>
      <w:r>
        <w:rPr>
          <w:rStyle w:val="FootnoteReference"/>
          <w:rFonts w:ascii="Times New Roman" w:hAnsi="Times New Roman" w:cs="Times New Roman"/>
          <w:color w:val="000000"/>
          <w:sz w:val="24"/>
          <w:szCs w:val="24"/>
        </w:rPr>
        <w:footnoteReference w:id="7"/>
      </w:r>
      <w:r>
        <w:rPr>
          <w:rFonts w:ascii="Times New Roman" w:hAnsi="Times New Roman" w:cs="Times New Roman"/>
          <w:color w:val="000000"/>
          <w:sz w:val="24"/>
          <w:szCs w:val="24"/>
        </w:rPr>
        <w:t xml:space="preserve"> </w:t>
      </w:r>
    </w:p>
    <w:p w14:paraId="6E96046C" w14:textId="77777777" w:rsidR="00BE6D2C" w:rsidRPr="00B12914" w:rsidRDefault="00BE6D2C" w:rsidP="00BE6D2C">
      <w:pPr>
        <w:spacing w:after="0" w:line="360" w:lineRule="auto"/>
        <w:rPr>
          <w:rFonts w:ascii="Times New Roman" w:hAnsi="Times New Roman" w:cs="Times New Roman"/>
          <w:sz w:val="24"/>
          <w:szCs w:val="24"/>
        </w:rPr>
      </w:pPr>
      <w:r>
        <w:rPr>
          <w:rFonts w:ascii="Times New Roman" w:hAnsi="Times New Roman" w:cs="Times New Roman"/>
          <w:color w:val="000000"/>
          <w:sz w:val="24"/>
          <w:szCs w:val="24"/>
        </w:rPr>
        <w:t>At the early age of 16,</w:t>
      </w:r>
      <w:r w:rsidRPr="00306E27">
        <w:rPr>
          <w:rFonts w:ascii="Times New Roman" w:hAnsi="Times New Roman" w:cs="Times New Roman"/>
          <w:color w:val="000000"/>
          <w:sz w:val="24"/>
          <w:szCs w:val="24"/>
        </w:rPr>
        <w:t xml:space="preserve"> </w:t>
      </w:r>
      <w:r>
        <w:rPr>
          <w:rFonts w:ascii="Times New Roman" w:hAnsi="Times New Roman" w:cs="Times New Roman"/>
          <w:color w:val="000000"/>
          <w:sz w:val="24"/>
          <w:szCs w:val="24"/>
        </w:rPr>
        <w:t xml:space="preserve">Hughes knew that he wanted to be a </w:t>
      </w:r>
      <w:r w:rsidRPr="00306E27">
        <w:rPr>
          <w:rFonts w:ascii="Times New Roman" w:hAnsi="Times New Roman" w:cs="Times New Roman"/>
          <w:color w:val="000000"/>
          <w:sz w:val="24"/>
          <w:szCs w:val="24"/>
        </w:rPr>
        <w:t>poet.</w:t>
      </w:r>
    </w:p>
    <w:p w14:paraId="0C349A00" w14:textId="77777777" w:rsidR="00BE6D2C" w:rsidRDefault="00BE6D2C" w:rsidP="00BE6D2C">
      <w:pPr>
        <w:spacing w:after="0" w:line="360" w:lineRule="auto"/>
        <w:rPr>
          <w:rFonts w:ascii="Times New Roman" w:hAnsi="Times New Roman" w:cs="Times New Roman"/>
          <w:color w:val="000000"/>
          <w:sz w:val="24"/>
          <w:szCs w:val="24"/>
        </w:rPr>
      </w:pPr>
      <w:r w:rsidRPr="00306E27">
        <w:rPr>
          <w:rFonts w:ascii="Times New Roman" w:hAnsi="Times New Roman" w:cs="Times New Roman"/>
          <w:color w:val="000000"/>
          <w:sz w:val="24"/>
          <w:szCs w:val="24"/>
        </w:rPr>
        <w:t>Hughes writes with true depth of knowledge, inspiring you to 'have a go' yourself</w:t>
      </w:r>
      <w:r w:rsidRPr="00306E27">
        <w:rPr>
          <w:rFonts w:ascii="Times New Roman" w:hAnsi="Times New Roman" w:cs="Times New Roman"/>
          <w:color w:val="000000"/>
          <w:sz w:val="24"/>
          <w:szCs w:val="24"/>
        </w:rPr>
        <w:br/>
        <w:t>The elements I really enjoyed had been the style of his writing however additionally the truth that the author makes a factor of telling you how necessary it is to be in contact with your inner life in order to write beautiful poems.</w:t>
      </w:r>
      <w:r w:rsidRPr="00306E27">
        <w:rPr>
          <w:rFonts w:ascii="Times New Roman" w:hAnsi="Times New Roman" w:cs="Times New Roman"/>
          <w:color w:val="000000"/>
          <w:sz w:val="24"/>
          <w:szCs w:val="24"/>
        </w:rPr>
        <w:br/>
      </w:r>
      <w:r w:rsidRPr="00604DB8">
        <w:rPr>
          <w:rFonts w:ascii="Times New Roman" w:hAnsi="Times New Roman" w:cs="Times New Roman"/>
          <w:color w:val="000000"/>
          <w:sz w:val="24"/>
          <w:szCs w:val="24"/>
        </w:rPr>
        <w:t>He analyses how some of the most essential poetry writing</w:t>
      </w:r>
      <w:r>
        <w:rPr>
          <w:rFonts w:ascii="Times New Roman" w:hAnsi="Times New Roman" w:cs="Times New Roman"/>
          <w:color w:val="000000"/>
          <w:sz w:val="24"/>
          <w:szCs w:val="24"/>
        </w:rPr>
        <w:t xml:space="preserve"> tools</w:t>
      </w:r>
      <w:r w:rsidRPr="00604DB8">
        <w:rPr>
          <w:rFonts w:ascii="Times New Roman" w:hAnsi="Times New Roman" w:cs="Times New Roman"/>
          <w:color w:val="000000"/>
          <w:sz w:val="24"/>
          <w:szCs w:val="24"/>
        </w:rPr>
        <w:t xml:space="preserve"> affect the reader. A </w:t>
      </w:r>
      <w:r>
        <w:rPr>
          <w:rFonts w:ascii="Times New Roman" w:hAnsi="Times New Roman" w:cs="Times New Roman"/>
          <w:color w:val="000000"/>
          <w:sz w:val="24"/>
          <w:szCs w:val="24"/>
        </w:rPr>
        <w:t>good</w:t>
      </w:r>
      <w:r w:rsidRPr="00604DB8">
        <w:rPr>
          <w:rFonts w:ascii="Times New Roman" w:hAnsi="Times New Roman" w:cs="Times New Roman"/>
          <w:color w:val="000000"/>
          <w:sz w:val="24"/>
          <w:szCs w:val="24"/>
        </w:rPr>
        <w:t xml:space="preserve"> simile or metaphor, for example, should make you see especially the two related concepts. A special detail of a person's appearance be chosen as an alternative of a frequent one when you write a poem about a character.</w:t>
      </w:r>
    </w:p>
    <w:p w14:paraId="5904A1BA" w14:textId="77777777" w:rsidR="00BE6D2C" w:rsidRPr="00604DB8" w:rsidRDefault="00BE6D2C" w:rsidP="00BE6D2C">
      <w:pPr>
        <w:spacing w:after="0" w:line="360" w:lineRule="auto"/>
        <w:rPr>
          <w:rFonts w:ascii="Times New Roman" w:hAnsi="Times New Roman" w:cs="Times New Roman"/>
          <w:sz w:val="24"/>
          <w:szCs w:val="24"/>
        </w:rPr>
      </w:pPr>
    </w:p>
    <w:p w14:paraId="21BD5176" w14:textId="77777777" w:rsidR="00BE6D2C" w:rsidRPr="005865C7" w:rsidRDefault="00BE6D2C" w:rsidP="00BE6D2C">
      <w:pPr>
        <w:rPr>
          <w:rFonts w:ascii="Times New Roman" w:hAnsi="Times New Roman" w:cs="Times New Roman"/>
          <w:b/>
          <w:sz w:val="24"/>
          <w:szCs w:val="24"/>
          <w:u w:val="single"/>
        </w:rPr>
      </w:pPr>
      <w:r w:rsidRPr="005865C7">
        <w:rPr>
          <w:rFonts w:ascii="Times New Roman" w:hAnsi="Times New Roman" w:cs="Times New Roman"/>
          <w:b/>
          <w:sz w:val="24"/>
          <w:szCs w:val="24"/>
          <w:u w:val="single"/>
        </w:rPr>
        <w:t>Third Poet</w:t>
      </w:r>
    </w:p>
    <w:p w14:paraId="76EADD20" w14:textId="77777777" w:rsidR="00BE6D2C" w:rsidRDefault="00BE6D2C" w:rsidP="00BE6D2C">
      <w:pPr>
        <w:spacing w:after="0" w:line="360" w:lineRule="auto"/>
        <w:rPr>
          <w:rFonts w:ascii="Times New Roman" w:hAnsi="Times New Roman" w:cs="Times New Roman"/>
          <w:color w:val="000000"/>
          <w:sz w:val="24"/>
          <w:szCs w:val="24"/>
        </w:rPr>
      </w:pPr>
      <w:r>
        <w:rPr>
          <w:rFonts w:ascii="Times New Roman" w:hAnsi="Times New Roman" w:cs="Times New Roman"/>
          <w:sz w:val="24"/>
          <w:szCs w:val="24"/>
        </w:rPr>
        <w:t xml:space="preserve">In </w:t>
      </w:r>
      <w:r w:rsidRPr="00E07FAB">
        <w:rPr>
          <w:rFonts w:ascii="Times New Roman" w:hAnsi="Times New Roman" w:cs="Times New Roman"/>
          <w:sz w:val="24"/>
          <w:szCs w:val="24"/>
        </w:rPr>
        <w:t>1975</w:t>
      </w:r>
      <w:r>
        <w:rPr>
          <w:rFonts w:ascii="Times New Roman" w:hAnsi="Times New Roman" w:cs="Times New Roman"/>
          <w:sz w:val="24"/>
          <w:szCs w:val="24"/>
        </w:rPr>
        <w:t xml:space="preserve"> Jacob Polley was born in</w:t>
      </w:r>
      <w:r w:rsidRPr="006736B9">
        <w:rPr>
          <w:rFonts w:ascii="Times New Roman" w:hAnsi="Times New Roman" w:cs="Times New Roman"/>
          <w:sz w:val="24"/>
          <w:szCs w:val="24"/>
        </w:rPr>
        <w:t xml:space="preserve"> </w:t>
      </w:r>
      <w:r w:rsidRPr="00E07FAB">
        <w:rPr>
          <w:rFonts w:ascii="Times New Roman" w:hAnsi="Times New Roman" w:cs="Times New Roman"/>
          <w:sz w:val="24"/>
          <w:szCs w:val="24"/>
        </w:rPr>
        <w:t>Carlisle</w:t>
      </w:r>
      <w:r>
        <w:rPr>
          <w:rFonts w:ascii="Times New Roman" w:hAnsi="Times New Roman" w:cs="Times New Roman"/>
          <w:sz w:val="24"/>
          <w:szCs w:val="24"/>
        </w:rPr>
        <w:t>. In 2002 he was a poet in residence</w:t>
      </w:r>
      <w:r w:rsidRPr="00E07FAB">
        <w:rPr>
          <w:rFonts w:ascii="Times New Roman" w:hAnsi="Times New Roman" w:cs="Times New Roman"/>
          <w:sz w:val="24"/>
          <w:szCs w:val="24"/>
        </w:rPr>
        <w:t xml:space="preserve"> </w:t>
      </w:r>
      <w:r w:rsidRPr="00E07FAB">
        <w:rPr>
          <w:rFonts w:ascii="Times New Roman" w:hAnsi="Times New Roman" w:cs="Times New Roman"/>
          <w:color w:val="000000"/>
          <w:sz w:val="24"/>
          <w:szCs w:val="24"/>
        </w:rPr>
        <w:t>at the Wordsworth Trust</w:t>
      </w:r>
      <w:r>
        <w:rPr>
          <w:rFonts w:ascii="Times New Roman" w:hAnsi="Times New Roman" w:cs="Times New Roman"/>
          <w:color w:val="000000"/>
          <w:sz w:val="24"/>
          <w:szCs w:val="24"/>
        </w:rPr>
        <w:t>.</w:t>
      </w:r>
      <w:r w:rsidRPr="00E07FAB">
        <w:rPr>
          <w:rFonts w:ascii="Times New Roman" w:hAnsi="Times New Roman" w:cs="Times New Roman"/>
          <w:color w:val="000000"/>
          <w:sz w:val="24"/>
          <w:szCs w:val="24"/>
        </w:rPr>
        <w:t xml:space="preserve"> </w:t>
      </w:r>
      <w:r>
        <w:rPr>
          <w:rFonts w:ascii="Times New Roman" w:hAnsi="Times New Roman" w:cs="Times New Roman"/>
          <w:color w:val="000000"/>
          <w:sz w:val="24"/>
          <w:szCs w:val="24"/>
        </w:rPr>
        <w:t>T</w:t>
      </w:r>
      <w:r w:rsidRPr="00E07FAB">
        <w:rPr>
          <w:rFonts w:ascii="Times New Roman" w:hAnsi="Times New Roman" w:cs="Times New Roman"/>
          <w:color w:val="000000"/>
          <w:sz w:val="24"/>
          <w:szCs w:val="24"/>
        </w:rPr>
        <w:t xml:space="preserve">hat year he won an </w:t>
      </w:r>
      <w:r>
        <w:rPr>
          <w:rFonts w:ascii="Times New Roman" w:hAnsi="Times New Roman" w:cs="Times New Roman"/>
          <w:color w:val="000000"/>
          <w:sz w:val="24"/>
          <w:szCs w:val="24"/>
        </w:rPr>
        <w:t>“</w:t>
      </w:r>
      <w:r w:rsidRPr="00E07FAB">
        <w:rPr>
          <w:rFonts w:ascii="Times New Roman" w:hAnsi="Times New Roman" w:cs="Times New Roman"/>
          <w:color w:val="000000"/>
          <w:sz w:val="24"/>
          <w:szCs w:val="24"/>
        </w:rPr>
        <w:t>Eric Gregory</w:t>
      </w:r>
      <w:r>
        <w:rPr>
          <w:rFonts w:ascii="Times New Roman" w:hAnsi="Times New Roman" w:cs="Times New Roman"/>
          <w:color w:val="000000"/>
          <w:sz w:val="24"/>
          <w:szCs w:val="24"/>
        </w:rPr>
        <w:t xml:space="preserve"> Award.”</w:t>
      </w:r>
      <w:r>
        <w:rPr>
          <w:rStyle w:val="FootnoteReference"/>
          <w:rFonts w:ascii="Times New Roman" w:hAnsi="Times New Roman" w:cs="Times New Roman"/>
          <w:color w:val="000000"/>
          <w:sz w:val="24"/>
          <w:szCs w:val="24"/>
        </w:rPr>
        <w:footnoteReference w:id="8"/>
      </w:r>
      <w:r w:rsidRPr="00E07FAB">
        <w:rPr>
          <w:rFonts w:ascii="Times New Roman" w:hAnsi="Times New Roman" w:cs="Times New Roman"/>
          <w:color w:val="000000"/>
          <w:sz w:val="24"/>
          <w:szCs w:val="24"/>
        </w:rPr>
        <w:t xml:space="preserve"> </w:t>
      </w:r>
      <w:r>
        <w:rPr>
          <w:rFonts w:ascii="Times New Roman" w:hAnsi="Times New Roman" w:cs="Times New Roman"/>
          <w:color w:val="000000"/>
          <w:sz w:val="24"/>
          <w:szCs w:val="24"/>
        </w:rPr>
        <w:t>At</w:t>
      </w:r>
      <w:r w:rsidRPr="00E07FAB">
        <w:rPr>
          <w:rFonts w:ascii="Times New Roman" w:hAnsi="Times New Roman" w:cs="Times New Roman"/>
          <w:color w:val="000000"/>
          <w:sz w:val="24"/>
          <w:szCs w:val="24"/>
        </w:rPr>
        <w:t xml:space="preserve"> th</w:t>
      </w:r>
      <w:r>
        <w:rPr>
          <w:rFonts w:ascii="Times New Roman" w:hAnsi="Times New Roman" w:cs="Times New Roman"/>
          <w:color w:val="000000"/>
          <w:sz w:val="24"/>
          <w:szCs w:val="24"/>
        </w:rPr>
        <w:t>e same</w:t>
      </w:r>
      <w:r w:rsidRPr="00E07FAB">
        <w:rPr>
          <w:rFonts w:ascii="Times New Roman" w:hAnsi="Times New Roman" w:cs="Times New Roman"/>
          <w:color w:val="000000"/>
          <w:sz w:val="24"/>
          <w:szCs w:val="24"/>
        </w:rPr>
        <w:t xml:space="preserve"> time, he finished his first gathering of</w:t>
      </w:r>
      <w:r>
        <w:rPr>
          <w:rFonts w:ascii="Times New Roman" w:hAnsi="Times New Roman" w:cs="Times New Roman"/>
          <w:color w:val="000000"/>
          <w:sz w:val="24"/>
          <w:szCs w:val="24"/>
        </w:rPr>
        <w:t xml:space="preserve"> poems</w:t>
      </w:r>
      <w:r w:rsidRPr="00E07FAB">
        <w:rPr>
          <w:rFonts w:ascii="Times New Roman" w:hAnsi="Times New Roman" w:cs="Times New Roman"/>
          <w:color w:val="000000"/>
          <w:sz w:val="24"/>
          <w:szCs w:val="24"/>
        </w:rPr>
        <w:t xml:space="preserve">, </w:t>
      </w:r>
      <w:r>
        <w:rPr>
          <w:rFonts w:ascii="Times New Roman" w:hAnsi="Times New Roman" w:cs="Times New Roman"/>
          <w:color w:val="000000"/>
          <w:sz w:val="24"/>
          <w:szCs w:val="24"/>
        </w:rPr>
        <w:t>“</w:t>
      </w:r>
      <w:r w:rsidRPr="00B003AE">
        <w:rPr>
          <w:rFonts w:ascii="Times New Roman" w:hAnsi="Times New Roman" w:cs="Times New Roman"/>
          <w:i/>
          <w:color w:val="000000"/>
          <w:sz w:val="24"/>
          <w:szCs w:val="24"/>
        </w:rPr>
        <w:t>The Brink</w:t>
      </w:r>
      <w:r w:rsidRPr="00E07FAB">
        <w:rPr>
          <w:rFonts w:ascii="Times New Roman" w:hAnsi="Times New Roman" w:cs="Times New Roman"/>
          <w:color w:val="000000"/>
          <w:sz w:val="24"/>
          <w:szCs w:val="24"/>
        </w:rPr>
        <w:t xml:space="preserve"> (2003), a</w:t>
      </w:r>
      <w:r>
        <w:rPr>
          <w:rFonts w:ascii="Times New Roman" w:hAnsi="Times New Roman" w:cs="Times New Roman"/>
          <w:color w:val="000000"/>
          <w:sz w:val="24"/>
          <w:szCs w:val="24"/>
        </w:rPr>
        <w:t xml:space="preserve"> Poetry</w:t>
      </w:r>
      <w:r w:rsidRPr="00E07FAB">
        <w:rPr>
          <w:rFonts w:ascii="Times New Roman" w:hAnsi="Times New Roman" w:cs="Times New Roman"/>
          <w:color w:val="000000"/>
          <w:sz w:val="24"/>
          <w:szCs w:val="24"/>
        </w:rPr>
        <w:t xml:space="preserve"> Book Society</w:t>
      </w:r>
      <w:r>
        <w:rPr>
          <w:rFonts w:ascii="Times New Roman" w:hAnsi="Times New Roman" w:cs="Times New Roman"/>
          <w:color w:val="000000"/>
          <w:sz w:val="24"/>
          <w:szCs w:val="24"/>
        </w:rPr>
        <w:t xml:space="preserve"> Choice</w:t>
      </w:r>
      <w:r w:rsidRPr="00E07FAB">
        <w:rPr>
          <w:rFonts w:ascii="Times New Roman" w:hAnsi="Times New Roman" w:cs="Times New Roman"/>
          <w:color w:val="000000"/>
          <w:sz w:val="24"/>
          <w:szCs w:val="24"/>
        </w:rPr>
        <w:t xml:space="preserve"> that was shortlisted for the T.S. Eliot Prize.</w:t>
      </w:r>
      <w:r>
        <w:rPr>
          <w:rFonts w:ascii="Times New Roman" w:hAnsi="Times New Roman" w:cs="Times New Roman"/>
          <w:color w:val="000000"/>
          <w:sz w:val="24"/>
          <w:szCs w:val="24"/>
        </w:rPr>
        <w:t>”</w:t>
      </w:r>
      <w:r>
        <w:rPr>
          <w:rStyle w:val="FootnoteReference"/>
          <w:rFonts w:ascii="Times New Roman" w:hAnsi="Times New Roman" w:cs="Times New Roman"/>
          <w:color w:val="000000"/>
          <w:sz w:val="24"/>
          <w:szCs w:val="24"/>
        </w:rPr>
        <w:footnoteReference w:id="9"/>
      </w:r>
      <w:r>
        <w:rPr>
          <w:rFonts w:ascii="Times New Roman" w:hAnsi="Times New Roman" w:cs="Times New Roman"/>
          <w:color w:val="000000"/>
          <w:sz w:val="24"/>
          <w:szCs w:val="24"/>
        </w:rPr>
        <w:t xml:space="preserve"> He also whent on and wrote a novel </w:t>
      </w:r>
      <w:r w:rsidRPr="00493454">
        <w:rPr>
          <w:rFonts w:ascii="Times New Roman" w:hAnsi="Times New Roman" w:cs="Times New Roman"/>
          <w:i/>
          <w:color w:val="000000"/>
          <w:sz w:val="24"/>
          <w:szCs w:val="24"/>
        </w:rPr>
        <w:t>Talk of the town</w:t>
      </w:r>
      <w:r>
        <w:rPr>
          <w:rFonts w:ascii="Times New Roman" w:hAnsi="Times New Roman" w:cs="Times New Roman"/>
          <w:color w:val="000000"/>
          <w:sz w:val="24"/>
          <w:szCs w:val="24"/>
        </w:rPr>
        <w:t xml:space="preserve"> which was published in 2009. Polley who now lives in Scotland is also a tutor in St Andrew’s University. </w:t>
      </w:r>
    </w:p>
    <w:p w14:paraId="2B321CD9" w14:textId="77777777" w:rsidR="00BE6D2C" w:rsidRPr="00A263E1" w:rsidRDefault="00BE6D2C" w:rsidP="00BE6D2C">
      <w:pPr>
        <w:spacing w:after="0" w:line="360" w:lineRule="auto"/>
        <w:rPr>
          <w:rFonts w:ascii="Times New Roman" w:hAnsi="Times New Roman" w:cs="Times New Roman"/>
          <w:i/>
          <w:color w:val="000000"/>
          <w:sz w:val="24"/>
          <w:szCs w:val="24"/>
        </w:rPr>
      </w:pPr>
      <w:r>
        <w:rPr>
          <w:rFonts w:ascii="Times New Roman" w:hAnsi="Times New Roman" w:cs="Times New Roman"/>
          <w:color w:val="000000"/>
          <w:sz w:val="24"/>
          <w:szCs w:val="24"/>
        </w:rPr>
        <w:t>Speaking in an interview which was recorded in March 2015 by Jennifer Williams for the Scottish poet library, Polley would talk about “</w:t>
      </w:r>
      <w:r w:rsidRPr="00A263E1">
        <w:rPr>
          <w:rFonts w:ascii="Times New Roman" w:hAnsi="Times New Roman" w:cs="Times New Roman"/>
          <w:i/>
          <w:color w:val="000000"/>
          <w:sz w:val="24"/>
          <w:szCs w:val="24"/>
        </w:rPr>
        <w:t>resisting the idea of home and remaining open to possibility when you’re writing poetry</w:t>
      </w:r>
      <w:r w:rsidRPr="00A263E1">
        <w:rPr>
          <w:rFonts w:ascii="Times New Roman" w:hAnsi="Times New Roman" w:cs="Times New Roman"/>
          <w:color w:val="000000"/>
          <w:sz w:val="24"/>
          <w:szCs w:val="24"/>
        </w:rPr>
        <w:t>.”</w:t>
      </w:r>
      <w:r w:rsidRPr="00A263E1">
        <w:rPr>
          <w:rStyle w:val="FootnoteReference"/>
          <w:rFonts w:ascii="Times New Roman" w:hAnsi="Times New Roman" w:cs="Times New Roman"/>
          <w:i/>
          <w:color w:val="000000"/>
          <w:sz w:val="24"/>
          <w:szCs w:val="24"/>
        </w:rPr>
        <w:footnoteReference w:id="10"/>
      </w:r>
    </w:p>
    <w:p w14:paraId="3C896D00" w14:textId="77777777" w:rsidR="00BE6D2C" w:rsidRDefault="00BE6D2C" w:rsidP="00BE6D2C">
      <w:pPr>
        <w:spacing w:after="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At the early age of 15-16years old Polley first started writing his poems on a blank piece of paper. By doing this it comes fresh from his head and starts to write his poetry.</w:t>
      </w:r>
    </w:p>
    <w:p w14:paraId="7F276D5E" w14:textId="77777777" w:rsidR="00BE6D2C" w:rsidRDefault="00BE6D2C" w:rsidP="00BE6D2C">
      <w:pPr>
        <w:spacing w:after="0" w:line="360" w:lineRule="auto"/>
        <w:rPr>
          <w:rFonts w:ascii="Times New Roman" w:hAnsi="Times New Roman" w:cs="Times New Roman"/>
          <w:color w:val="111111"/>
          <w:sz w:val="24"/>
          <w:szCs w:val="24"/>
        </w:rPr>
      </w:pPr>
      <w:r w:rsidRPr="00686B22">
        <w:rPr>
          <w:rFonts w:ascii="Times New Roman" w:hAnsi="Times New Roman" w:cs="Times New Roman"/>
          <w:color w:val="111111"/>
          <w:sz w:val="24"/>
          <w:szCs w:val="24"/>
        </w:rPr>
        <w:lastRenderedPageBreak/>
        <w:t>The poems seem to rely on the same ideas, themes and constructs</w:t>
      </w:r>
      <w:r>
        <w:rPr>
          <w:rFonts w:ascii="Times New Roman" w:hAnsi="Times New Roman" w:cs="Times New Roman"/>
          <w:color w:val="111111"/>
          <w:sz w:val="24"/>
          <w:szCs w:val="24"/>
        </w:rPr>
        <w:t>.</w:t>
      </w:r>
      <w:r w:rsidRPr="00686B22">
        <w:rPr>
          <w:rFonts w:ascii="Times New Roman" w:hAnsi="Times New Roman" w:cs="Times New Roman"/>
          <w:color w:val="111111"/>
          <w:sz w:val="24"/>
          <w:szCs w:val="24"/>
        </w:rPr>
        <w:t xml:space="preserve"> </w:t>
      </w:r>
      <w:r>
        <w:rPr>
          <w:rFonts w:ascii="Times New Roman" w:hAnsi="Times New Roman" w:cs="Times New Roman"/>
          <w:color w:val="111111"/>
          <w:sz w:val="24"/>
          <w:szCs w:val="24"/>
        </w:rPr>
        <w:t>B</w:t>
      </w:r>
      <w:r w:rsidRPr="00686B22">
        <w:rPr>
          <w:rFonts w:ascii="Times New Roman" w:hAnsi="Times New Roman" w:cs="Times New Roman"/>
          <w:color w:val="111111"/>
          <w:sz w:val="24"/>
          <w:szCs w:val="24"/>
        </w:rPr>
        <w:t>ecause of the deftness of the language and the eye for detail of Polley</w:t>
      </w:r>
      <w:r>
        <w:rPr>
          <w:rFonts w:ascii="Times New Roman" w:hAnsi="Times New Roman" w:cs="Times New Roman"/>
          <w:color w:val="111111"/>
          <w:sz w:val="24"/>
          <w:szCs w:val="24"/>
        </w:rPr>
        <w:t>’s</w:t>
      </w:r>
      <w:r w:rsidRPr="00686B22">
        <w:rPr>
          <w:rFonts w:ascii="Times New Roman" w:hAnsi="Times New Roman" w:cs="Times New Roman"/>
          <w:color w:val="111111"/>
          <w:sz w:val="24"/>
          <w:szCs w:val="24"/>
        </w:rPr>
        <w:t xml:space="preserve"> work on one level</w:t>
      </w:r>
      <w:r>
        <w:rPr>
          <w:rFonts w:ascii="Times New Roman" w:hAnsi="Times New Roman" w:cs="Times New Roman"/>
          <w:color w:val="111111"/>
          <w:sz w:val="24"/>
          <w:szCs w:val="24"/>
        </w:rPr>
        <w:t xml:space="preserve"> and then </w:t>
      </w:r>
      <w:r w:rsidRPr="00686B22">
        <w:rPr>
          <w:rFonts w:ascii="Times New Roman" w:hAnsi="Times New Roman" w:cs="Times New Roman"/>
          <w:color w:val="111111"/>
          <w:sz w:val="24"/>
          <w:szCs w:val="24"/>
        </w:rPr>
        <w:t>on another</w:t>
      </w:r>
      <w:r>
        <w:rPr>
          <w:rFonts w:ascii="Times New Roman" w:hAnsi="Times New Roman" w:cs="Times New Roman"/>
          <w:color w:val="111111"/>
          <w:sz w:val="24"/>
          <w:szCs w:val="24"/>
        </w:rPr>
        <w:t xml:space="preserve"> level</w:t>
      </w:r>
      <w:r w:rsidRPr="00686B22">
        <w:rPr>
          <w:rFonts w:ascii="Times New Roman" w:hAnsi="Times New Roman" w:cs="Times New Roman"/>
          <w:color w:val="111111"/>
          <w:sz w:val="24"/>
          <w:szCs w:val="24"/>
        </w:rPr>
        <w:t xml:space="preserve"> you feel as though you have read these words</w:t>
      </w:r>
      <w:r>
        <w:rPr>
          <w:rFonts w:ascii="Times New Roman" w:hAnsi="Times New Roman" w:cs="Times New Roman"/>
          <w:color w:val="111111"/>
          <w:sz w:val="24"/>
          <w:szCs w:val="24"/>
        </w:rPr>
        <w:t xml:space="preserve"> before and</w:t>
      </w:r>
      <w:r w:rsidRPr="00686B22">
        <w:rPr>
          <w:rFonts w:ascii="Times New Roman" w:hAnsi="Times New Roman" w:cs="Times New Roman"/>
          <w:color w:val="111111"/>
          <w:sz w:val="24"/>
          <w:szCs w:val="24"/>
        </w:rPr>
        <w:t xml:space="preserve"> have been told of these things before </w:t>
      </w:r>
      <w:r>
        <w:rPr>
          <w:rFonts w:ascii="Times New Roman" w:hAnsi="Times New Roman" w:cs="Times New Roman"/>
          <w:color w:val="111111"/>
          <w:sz w:val="24"/>
          <w:szCs w:val="24"/>
        </w:rPr>
        <w:t>p</w:t>
      </w:r>
      <w:r w:rsidRPr="00686B22">
        <w:rPr>
          <w:rFonts w:ascii="Times New Roman" w:hAnsi="Times New Roman" w:cs="Times New Roman"/>
          <w:color w:val="111111"/>
          <w:sz w:val="24"/>
          <w:szCs w:val="24"/>
        </w:rPr>
        <w:t>oems such as Snow</w:t>
      </w:r>
      <w:r>
        <w:rPr>
          <w:rFonts w:ascii="Times New Roman" w:hAnsi="Times New Roman" w:cs="Times New Roman"/>
          <w:color w:val="111111"/>
          <w:sz w:val="24"/>
          <w:szCs w:val="24"/>
        </w:rPr>
        <w:t>. Throughout his poem Snow’s</w:t>
      </w:r>
      <w:r w:rsidRPr="00686B22">
        <w:rPr>
          <w:rFonts w:ascii="Times New Roman" w:hAnsi="Times New Roman" w:cs="Times New Roman"/>
          <w:color w:val="111111"/>
          <w:sz w:val="24"/>
          <w:szCs w:val="24"/>
        </w:rPr>
        <w:t xml:space="preserve"> overarching tone of peace and quiet stillness is developed throughout.</w:t>
      </w:r>
      <w:r>
        <w:rPr>
          <w:rFonts w:ascii="Times New Roman" w:hAnsi="Times New Roman" w:cs="Times New Roman"/>
          <w:color w:val="111111"/>
          <w:sz w:val="24"/>
          <w:szCs w:val="24"/>
        </w:rPr>
        <w:t xml:space="preserve"> </w:t>
      </w:r>
    </w:p>
    <w:p w14:paraId="269B9D38" w14:textId="77777777" w:rsidR="00BE6D2C" w:rsidRDefault="00BE6D2C" w:rsidP="00BE6D2C">
      <w:pPr>
        <w:spacing w:after="0" w:line="360" w:lineRule="auto"/>
        <w:rPr>
          <w:rFonts w:ascii="Times New Roman" w:hAnsi="Times New Roman" w:cs="Times New Roman"/>
          <w:color w:val="111111"/>
          <w:sz w:val="24"/>
          <w:szCs w:val="24"/>
        </w:rPr>
      </w:pPr>
    </w:p>
    <w:p w14:paraId="3AEB40BD" w14:textId="77777777" w:rsidR="00BE6D2C" w:rsidRDefault="00BE6D2C" w:rsidP="00BE6D2C">
      <w:pPr>
        <w:spacing w:after="0" w:line="360" w:lineRule="auto"/>
        <w:rPr>
          <w:rFonts w:ascii="Times New Roman" w:hAnsi="Times New Roman" w:cs="Times New Roman"/>
          <w:b/>
          <w:color w:val="111111"/>
          <w:sz w:val="24"/>
          <w:szCs w:val="24"/>
        </w:rPr>
      </w:pPr>
    </w:p>
    <w:p w14:paraId="6E1F72DE" w14:textId="77777777" w:rsidR="00BE6D2C" w:rsidRPr="005865C7" w:rsidRDefault="00BE6D2C" w:rsidP="00BE6D2C">
      <w:pPr>
        <w:spacing w:after="0" w:line="360" w:lineRule="auto"/>
        <w:rPr>
          <w:rFonts w:ascii="Times New Roman" w:hAnsi="Times New Roman" w:cs="Times New Roman"/>
          <w:b/>
          <w:color w:val="111111"/>
          <w:sz w:val="24"/>
          <w:szCs w:val="24"/>
          <w:u w:val="single"/>
        </w:rPr>
      </w:pPr>
      <w:r w:rsidRPr="005865C7">
        <w:rPr>
          <w:rFonts w:ascii="Times New Roman" w:hAnsi="Times New Roman" w:cs="Times New Roman"/>
          <w:b/>
          <w:color w:val="111111"/>
          <w:sz w:val="24"/>
          <w:szCs w:val="24"/>
          <w:u w:val="single"/>
        </w:rPr>
        <w:t>Helen Mort</w:t>
      </w:r>
    </w:p>
    <w:p w14:paraId="4786912E" w14:textId="77777777" w:rsidR="00BE6D2C" w:rsidRDefault="00BE6D2C" w:rsidP="00BE6D2C">
      <w:pPr>
        <w:spacing w:after="0" w:line="360" w:lineRule="auto"/>
        <w:rPr>
          <w:rFonts w:ascii="Times New Roman" w:hAnsi="Times New Roman" w:cs="Times New Roman"/>
          <w:color w:val="111111"/>
          <w:sz w:val="24"/>
          <w:szCs w:val="24"/>
        </w:rPr>
      </w:pPr>
      <w:r>
        <w:rPr>
          <w:rFonts w:ascii="Times New Roman" w:hAnsi="Times New Roman" w:cs="Times New Roman"/>
          <w:color w:val="111111"/>
          <w:sz w:val="24"/>
          <w:szCs w:val="24"/>
        </w:rPr>
        <w:t>Fur grew out of a memory and her observation of the snow covering the landscape of Derbyshire. It appears like an all-consuming monster in the landscape. She uses the sense of taste by mention of the snow’s tongue…it licks the war memorial very evocative. The bodies of her friends and acquaintances sinking in the snow which has become all enveloping. The dog is “</w:t>
      </w:r>
      <w:r w:rsidRPr="00A12776">
        <w:rPr>
          <w:rFonts w:ascii="Times New Roman" w:hAnsi="Times New Roman" w:cs="Times New Roman"/>
          <w:i/>
          <w:color w:val="111111"/>
          <w:sz w:val="24"/>
          <w:szCs w:val="24"/>
        </w:rPr>
        <w:t>swallowed neat</w:t>
      </w:r>
      <w:r>
        <w:rPr>
          <w:rFonts w:ascii="Times New Roman" w:hAnsi="Times New Roman" w:cs="Times New Roman"/>
          <w:color w:val="111111"/>
          <w:sz w:val="24"/>
          <w:szCs w:val="24"/>
        </w:rPr>
        <w:t>”</w:t>
      </w:r>
      <w:r>
        <w:rPr>
          <w:rStyle w:val="FootnoteReference"/>
          <w:rFonts w:ascii="Times New Roman" w:hAnsi="Times New Roman" w:cs="Times New Roman"/>
          <w:color w:val="111111"/>
          <w:sz w:val="24"/>
          <w:szCs w:val="24"/>
        </w:rPr>
        <w:footnoteReference w:id="11"/>
      </w:r>
      <w:r>
        <w:rPr>
          <w:rFonts w:ascii="Times New Roman" w:hAnsi="Times New Roman" w:cs="Times New Roman"/>
          <w:color w:val="111111"/>
          <w:sz w:val="24"/>
          <w:szCs w:val="24"/>
        </w:rPr>
        <w:t xml:space="preserve"> on Allpits Road. Concrete use of place to create a word picture. Also, the mention of “</w:t>
      </w:r>
      <w:r w:rsidRPr="00B548A6">
        <w:rPr>
          <w:rFonts w:ascii="Times New Roman" w:hAnsi="Times New Roman" w:cs="Times New Roman"/>
          <w:i/>
          <w:color w:val="111111"/>
          <w:sz w:val="24"/>
          <w:szCs w:val="24"/>
        </w:rPr>
        <w:t>Orchid Close</w:t>
      </w:r>
      <w:r>
        <w:rPr>
          <w:rFonts w:ascii="Times New Roman" w:hAnsi="Times New Roman" w:cs="Times New Roman"/>
          <w:i/>
          <w:color w:val="111111"/>
          <w:sz w:val="24"/>
          <w:szCs w:val="24"/>
        </w:rPr>
        <w:t>”</w:t>
      </w:r>
      <w:r>
        <w:rPr>
          <w:rStyle w:val="FootnoteReference"/>
          <w:rFonts w:ascii="Times New Roman" w:hAnsi="Times New Roman" w:cs="Times New Roman"/>
          <w:i/>
          <w:color w:val="111111"/>
          <w:sz w:val="24"/>
          <w:szCs w:val="24"/>
        </w:rPr>
        <w:footnoteReference w:id="12"/>
      </w:r>
      <w:r>
        <w:rPr>
          <w:rFonts w:ascii="Times New Roman" w:hAnsi="Times New Roman" w:cs="Times New Roman"/>
          <w:color w:val="111111"/>
          <w:sz w:val="24"/>
          <w:szCs w:val="24"/>
        </w:rPr>
        <w:t xml:space="preserve"> where she observes the lonely bungalow and the man who wants to dig his way out of his home where he feels trapped by snow. </w:t>
      </w:r>
    </w:p>
    <w:p w14:paraId="107C6629" w14:textId="77777777" w:rsidR="00BE6D2C" w:rsidRDefault="00BE6D2C" w:rsidP="00BE6D2C">
      <w:pPr>
        <w:spacing w:after="0" w:line="360" w:lineRule="auto"/>
        <w:rPr>
          <w:rFonts w:ascii="Times New Roman" w:hAnsi="Times New Roman" w:cs="Times New Roman"/>
          <w:color w:val="111111"/>
          <w:sz w:val="24"/>
          <w:szCs w:val="24"/>
        </w:rPr>
      </w:pPr>
      <w:r>
        <w:rPr>
          <w:rFonts w:ascii="Times New Roman" w:hAnsi="Times New Roman" w:cs="Times New Roman"/>
          <w:color w:val="111111"/>
          <w:sz w:val="24"/>
          <w:szCs w:val="24"/>
        </w:rPr>
        <w:t>A sense of touch is created by “snow</w:t>
      </w:r>
      <w:r w:rsidRPr="00970006">
        <w:rPr>
          <w:rFonts w:ascii="Times New Roman" w:hAnsi="Times New Roman" w:cs="Times New Roman"/>
          <w:i/>
          <w:color w:val="111111"/>
          <w:sz w:val="24"/>
          <w:szCs w:val="24"/>
        </w:rPr>
        <w:t xml:space="preserve"> gets beneath my school friends clothes and touches them until the freeze.</w:t>
      </w:r>
      <w:r>
        <w:rPr>
          <w:rFonts w:ascii="Times New Roman" w:hAnsi="Times New Roman" w:cs="Times New Roman"/>
          <w:color w:val="111111"/>
          <w:sz w:val="24"/>
          <w:szCs w:val="24"/>
        </w:rPr>
        <w:t>”</w:t>
      </w:r>
      <w:r>
        <w:rPr>
          <w:rStyle w:val="FootnoteReference"/>
          <w:rFonts w:ascii="Times New Roman" w:hAnsi="Times New Roman" w:cs="Times New Roman"/>
          <w:color w:val="111111"/>
          <w:sz w:val="24"/>
          <w:szCs w:val="24"/>
        </w:rPr>
        <w:footnoteReference w:id="13"/>
      </w:r>
    </w:p>
    <w:p w14:paraId="0F67DB36" w14:textId="77777777" w:rsidR="00BE6D2C" w:rsidRDefault="00BE6D2C" w:rsidP="00BE6D2C">
      <w:pPr>
        <w:spacing w:after="0" w:line="360" w:lineRule="auto"/>
        <w:rPr>
          <w:rFonts w:ascii="Times New Roman" w:hAnsi="Times New Roman" w:cs="Times New Roman"/>
          <w:color w:val="111111"/>
          <w:sz w:val="24"/>
          <w:szCs w:val="24"/>
        </w:rPr>
      </w:pPr>
      <w:r>
        <w:rPr>
          <w:rFonts w:ascii="Times New Roman" w:hAnsi="Times New Roman" w:cs="Times New Roman"/>
          <w:color w:val="111111"/>
          <w:sz w:val="24"/>
          <w:szCs w:val="24"/>
        </w:rPr>
        <w:t>The snow is all consuming and greedy, a monster who invades and everything it sees. “and still it wants the long-abandoned working Men’s Club.</w:t>
      </w:r>
    </w:p>
    <w:p w14:paraId="1E514F75" w14:textId="77777777" w:rsidR="00BE6D2C" w:rsidRDefault="00BE6D2C" w:rsidP="00BE6D2C">
      <w:pPr>
        <w:spacing w:after="0" w:line="360" w:lineRule="auto"/>
        <w:rPr>
          <w:rFonts w:ascii="Times New Roman" w:hAnsi="Times New Roman" w:cs="Times New Roman"/>
          <w:color w:val="111111"/>
          <w:sz w:val="24"/>
          <w:szCs w:val="24"/>
        </w:rPr>
      </w:pPr>
      <w:r>
        <w:rPr>
          <w:rFonts w:ascii="Times New Roman" w:hAnsi="Times New Roman" w:cs="Times New Roman"/>
          <w:color w:val="111111"/>
          <w:sz w:val="24"/>
          <w:szCs w:val="24"/>
        </w:rPr>
        <w:t>Hollows where bar stools scuffed the floor. The poem closes with observation and memory as she watches the lone, snow surrounded bungalow where the man “</w:t>
      </w:r>
      <w:r w:rsidRPr="0088456A">
        <w:rPr>
          <w:rFonts w:ascii="Times New Roman" w:hAnsi="Times New Roman" w:cs="Times New Roman"/>
          <w:i/>
          <w:color w:val="111111"/>
          <w:sz w:val="24"/>
          <w:szCs w:val="24"/>
        </w:rPr>
        <w:t>dreams of escaping by digging his way out.</w:t>
      </w:r>
      <w:r>
        <w:rPr>
          <w:rFonts w:ascii="Times New Roman" w:hAnsi="Times New Roman" w:cs="Times New Roman"/>
          <w:color w:val="111111"/>
          <w:sz w:val="24"/>
          <w:szCs w:val="24"/>
        </w:rPr>
        <w:t>”</w:t>
      </w:r>
      <w:r>
        <w:rPr>
          <w:rStyle w:val="FootnoteReference"/>
          <w:rFonts w:ascii="Times New Roman" w:hAnsi="Times New Roman" w:cs="Times New Roman"/>
          <w:color w:val="111111"/>
          <w:sz w:val="24"/>
          <w:szCs w:val="24"/>
        </w:rPr>
        <w:footnoteReference w:id="14"/>
      </w:r>
    </w:p>
    <w:p w14:paraId="3061EEC2" w14:textId="77777777" w:rsidR="00BE6D2C" w:rsidRDefault="00BE6D2C" w:rsidP="00BE6D2C">
      <w:pPr>
        <w:spacing w:after="0" w:line="360" w:lineRule="auto"/>
        <w:rPr>
          <w:rFonts w:ascii="Times New Roman" w:hAnsi="Times New Roman" w:cs="Times New Roman"/>
          <w:color w:val="111111"/>
          <w:sz w:val="24"/>
          <w:szCs w:val="24"/>
        </w:rPr>
      </w:pPr>
    </w:p>
    <w:p w14:paraId="3811453F" w14:textId="77777777" w:rsidR="00BE6D2C" w:rsidRDefault="00BE6D2C" w:rsidP="00BE6D2C">
      <w:pPr>
        <w:spacing w:after="0" w:line="360" w:lineRule="auto"/>
        <w:rPr>
          <w:rFonts w:ascii="Times New Roman" w:hAnsi="Times New Roman" w:cs="Times New Roman"/>
          <w:color w:val="111111"/>
          <w:sz w:val="24"/>
          <w:szCs w:val="24"/>
        </w:rPr>
      </w:pPr>
    </w:p>
    <w:p w14:paraId="099A4148" w14:textId="77777777" w:rsidR="00BE6D2C" w:rsidRDefault="00BE6D2C" w:rsidP="00BE6D2C">
      <w:pPr>
        <w:spacing w:after="0" w:line="360" w:lineRule="auto"/>
        <w:rPr>
          <w:rFonts w:ascii="Times New Roman" w:hAnsi="Times New Roman" w:cs="Times New Roman"/>
          <w:b/>
          <w:color w:val="111111"/>
          <w:sz w:val="24"/>
          <w:szCs w:val="24"/>
        </w:rPr>
      </w:pPr>
    </w:p>
    <w:p w14:paraId="7DC70DE4" w14:textId="77777777" w:rsidR="00BE6D2C" w:rsidRDefault="00BE6D2C" w:rsidP="00BE6D2C">
      <w:pPr>
        <w:spacing w:after="0" w:line="360" w:lineRule="auto"/>
        <w:rPr>
          <w:rFonts w:ascii="Times New Roman" w:hAnsi="Times New Roman" w:cs="Times New Roman"/>
          <w:b/>
          <w:color w:val="111111"/>
          <w:sz w:val="24"/>
          <w:szCs w:val="24"/>
        </w:rPr>
      </w:pPr>
    </w:p>
    <w:p w14:paraId="586CE082" w14:textId="77777777" w:rsidR="00BE6D2C" w:rsidRDefault="00BE6D2C" w:rsidP="00BE6D2C">
      <w:pPr>
        <w:spacing w:after="0" w:line="360" w:lineRule="auto"/>
        <w:rPr>
          <w:rFonts w:ascii="Times New Roman" w:hAnsi="Times New Roman" w:cs="Times New Roman"/>
          <w:b/>
          <w:color w:val="111111"/>
          <w:sz w:val="24"/>
          <w:szCs w:val="24"/>
          <w:u w:val="single"/>
        </w:rPr>
      </w:pPr>
    </w:p>
    <w:p w14:paraId="63EDBEA8" w14:textId="77777777" w:rsidR="00BE6D2C" w:rsidRDefault="00BE6D2C" w:rsidP="00BE6D2C">
      <w:pPr>
        <w:spacing w:after="0" w:line="360" w:lineRule="auto"/>
        <w:rPr>
          <w:rFonts w:ascii="Times New Roman" w:hAnsi="Times New Roman" w:cs="Times New Roman"/>
          <w:b/>
          <w:color w:val="111111"/>
          <w:sz w:val="24"/>
          <w:szCs w:val="24"/>
          <w:u w:val="single"/>
        </w:rPr>
      </w:pPr>
    </w:p>
    <w:p w14:paraId="32B80E4C" w14:textId="77777777" w:rsidR="00BE6D2C" w:rsidRDefault="00BE6D2C" w:rsidP="00BE6D2C">
      <w:pPr>
        <w:spacing w:after="0" w:line="360" w:lineRule="auto"/>
        <w:rPr>
          <w:rFonts w:ascii="Times New Roman" w:hAnsi="Times New Roman" w:cs="Times New Roman"/>
          <w:b/>
          <w:color w:val="111111"/>
          <w:sz w:val="24"/>
          <w:szCs w:val="24"/>
          <w:u w:val="single"/>
        </w:rPr>
      </w:pPr>
    </w:p>
    <w:p w14:paraId="5A09363A" w14:textId="77777777" w:rsidR="00BE6D2C" w:rsidRPr="005865C7" w:rsidRDefault="00BE6D2C" w:rsidP="00BE6D2C">
      <w:pPr>
        <w:spacing w:after="0" w:line="360" w:lineRule="auto"/>
        <w:rPr>
          <w:rFonts w:ascii="Times New Roman" w:hAnsi="Times New Roman" w:cs="Times New Roman"/>
          <w:b/>
          <w:color w:val="111111"/>
          <w:sz w:val="24"/>
          <w:szCs w:val="24"/>
          <w:u w:val="single"/>
        </w:rPr>
      </w:pPr>
      <w:r w:rsidRPr="005865C7">
        <w:rPr>
          <w:rFonts w:ascii="Times New Roman" w:hAnsi="Times New Roman" w:cs="Times New Roman"/>
          <w:b/>
          <w:color w:val="111111"/>
          <w:sz w:val="24"/>
          <w:szCs w:val="24"/>
          <w:u w:val="single"/>
        </w:rPr>
        <w:lastRenderedPageBreak/>
        <w:t xml:space="preserve">Jacob Polley </w:t>
      </w:r>
    </w:p>
    <w:p w14:paraId="2E7226E3" w14:textId="77777777" w:rsidR="00BE6D2C" w:rsidRDefault="00BE6D2C" w:rsidP="00BE6D2C">
      <w:pPr>
        <w:spacing w:after="0" w:line="360" w:lineRule="auto"/>
        <w:rPr>
          <w:rFonts w:ascii="Times New Roman" w:hAnsi="Times New Roman" w:cs="Times New Roman"/>
          <w:color w:val="111111"/>
          <w:sz w:val="24"/>
          <w:szCs w:val="24"/>
        </w:rPr>
      </w:pPr>
      <w:r>
        <w:rPr>
          <w:rFonts w:ascii="Times New Roman" w:hAnsi="Times New Roman" w:cs="Times New Roman"/>
          <w:color w:val="111111"/>
          <w:sz w:val="24"/>
          <w:szCs w:val="24"/>
        </w:rPr>
        <w:t>I</w:t>
      </w:r>
      <w:r w:rsidRPr="00F40F20">
        <w:rPr>
          <w:rFonts w:ascii="Times New Roman" w:hAnsi="Times New Roman" w:cs="Times New Roman"/>
          <w:color w:val="111111"/>
          <w:sz w:val="24"/>
          <w:szCs w:val="24"/>
        </w:rPr>
        <w:t>n</w:t>
      </w:r>
      <w:r>
        <w:rPr>
          <w:rFonts w:ascii="Times New Roman" w:hAnsi="Times New Roman" w:cs="Times New Roman"/>
          <w:b/>
          <w:color w:val="111111"/>
          <w:sz w:val="24"/>
          <w:szCs w:val="24"/>
        </w:rPr>
        <w:t xml:space="preserve"> </w:t>
      </w:r>
      <w:r w:rsidRPr="00F40F20">
        <w:rPr>
          <w:rFonts w:ascii="Times New Roman" w:hAnsi="Times New Roman" w:cs="Times New Roman"/>
          <w:color w:val="111111"/>
          <w:sz w:val="24"/>
          <w:szCs w:val="24"/>
        </w:rPr>
        <w:t>the opening lines of Snow,</w:t>
      </w:r>
      <w:r>
        <w:rPr>
          <w:rFonts w:ascii="Times New Roman" w:hAnsi="Times New Roman" w:cs="Times New Roman"/>
          <w:color w:val="111111"/>
          <w:sz w:val="24"/>
          <w:szCs w:val="24"/>
        </w:rPr>
        <w:t xml:space="preserve"> Polley says: “</w:t>
      </w:r>
      <w:r w:rsidRPr="00B81542">
        <w:rPr>
          <w:rFonts w:ascii="Times New Roman" w:hAnsi="Times New Roman" w:cs="Times New Roman"/>
          <w:i/>
          <w:color w:val="111111"/>
          <w:sz w:val="24"/>
          <w:szCs w:val="24"/>
        </w:rPr>
        <w:t>It survives in quiet places like a rare species whose habitat is science and closed roads</w:t>
      </w:r>
      <w:r>
        <w:rPr>
          <w:rFonts w:ascii="Times New Roman" w:hAnsi="Times New Roman" w:cs="Times New Roman"/>
          <w:color w:val="111111"/>
          <w:sz w:val="24"/>
          <w:szCs w:val="24"/>
        </w:rPr>
        <w:t>.”</w:t>
      </w:r>
      <w:r>
        <w:rPr>
          <w:rStyle w:val="FootnoteReference"/>
          <w:rFonts w:ascii="Times New Roman" w:hAnsi="Times New Roman" w:cs="Times New Roman"/>
          <w:color w:val="111111"/>
          <w:sz w:val="24"/>
          <w:szCs w:val="24"/>
        </w:rPr>
        <w:footnoteReference w:id="15"/>
      </w:r>
      <w:r>
        <w:rPr>
          <w:rFonts w:ascii="Times New Roman" w:hAnsi="Times New Roman" w:cs="Times New Roman"/>
          <w:color w:val="111111"/>
          <w:sz w:val="24"/>
          <w:szCs w:val="24"/>
        </w:rPr>
        <w:t xml:space="preserve"> </w:t>
      </w:r>
    </w:p>
    <w:p w14:paraId="6C4AA7CE" w14:textId="77777777" w:rsidR="00BE6D2C" w:rsidRDefault="00BE6D2C" w:rsidP="00BE6D2C">
      <w:pPr>
        <w:spacing w:after="0" w:line="360" w:lineRule="auto"/>
        <w:rPr>
          <w:rFonts w:ascii="Times New Roman" w:hAnsi="Times New Roman" w:cs="Times New Roman"/>
          <w:color w:val="111111"/>
          <w:sz w:val="24"/>
          <w:szCs w:val="24"/>
        </w:rPr>
      </w:pPr>
      <w:r>
        <w:rPr>
          <w:rFonts w:ascii="Times New Roman" w:hAnsi="Times New Roman" w:cs="Times New Roman"/>
          <w:color w:val="111111"/>
          <w:sz w:val="24"/>
          <w:szCs w:val="24"/>
        </w:rPr>
        <w:t>The second line he uses simile comparing snow to a rare species of animal or plant. A metaphor of snow as a decorator of the landscape. “</w:t>
      </w:r>
      <w:r w:rsidRPr="001233D3">
        <w:rPr>
          <w:rFonts w:ascii="Times New Roman" w:hAnsi="Times New Roman" w:cs="Times New Roman"/>
          <w:i/>
          <w:color w:val="111111"/>
          <w:sz w:val="24"/>
          <w:szCs w:val="24"/>
        </w:rPr>
        <w:t>it upholsters the empty park bench with long creaking bolsters and lags the fields like draughty lofts.</w:t>
      </w:r>
      <w:r>
        <w:rPr>
          <w:rFonts w:ascii="Times New Roman" w:hAnsi="Times New Roman" w:cs="Times New Roman"/>
          <w:color w:val="111111"/>
          <w:sz w:val="24"/>
          <w:szCs w:val="24"/>
        </w:rPr>
        <w:t>”</w:t>
      </w:r>
      <w:r>
        <w:rPr>
          <w:rStyle w:val="FootnoteReference"/>
          <w:rFonts w:ascii="Times New Roman" w:hAnsi="Times New Roman" w:cs="Times New Roman"/>
          <w:color w:val="111111"/>
          <w:sz w:val="24"/>
          <w:szCs w:val="24"/>
        </w:rPr>
        <w:footnoteReference w:id="16"/>
      </w:r>
    </w:p>
    <w:p w14:paraId="071485C5" w14:textId="77777777" w:rsidR="00BE6D2C" w:rsidRDefault="00BE6D2C" w:rsidP="00BE6D2C">
      <w:pPr>
        <w:spacing w:after="0" w:line="360" w:lineRule="auto"/>
        <w:rPr>
          <w:rFonts w:ascii="Times New Roman" w:hAnsi="Times New Roman" w:cs="Times New Roman"/>
          <w:color w:val="111111"/>
          <w:sz w:val="24"/>
          <w:szCs w:val="24"/>
        </w:rPr>
      </w:pPr>
      <w:r>
        <w:rPr>
          <w:rFonts w:ascii="Times New Roman" w:hAnsi="Times New Roman" w:cs="Times New Roman"/>
          <w:color w:val="111111"/>
          <w:sz w:val="24"/>
          <w:szCs w:val="24"/>
        </w:rPr>
        <w:t xml:space="preserve">The idea of renovating and redecorating permeates the poem. There are no line breaks in this poem of twenty-five lines about snow. A descriptive poem which is effective. There is </w:t>
      </w:r>
      <w:bookmarkStart w:id="6" w:name="_Hlk6667431"/>
      <w:r>
        <w:rPr>
          <w:rFonts w:ascii="Times New Roman" w:hAnsi="Times New Roman" w:cs="Times New Roman"/>
          <w:color w:val="111111"/>
          <w:sz w:val="24"/>
          <w:szCs w:val="24"/>
        </w:rPr>
        <w:t>assonance in line three “</w:t>
      </w:r>
      <w:r w:rsidRPr="00B72161">
        <w:rPr>
          <w:rFonts w:ascii="Times New Roman" w:hAnsi="Times New Roman" w:cs="Times New Roman"/>
          <w:i/>
          <w:color w:val="111111"/>
          <w:sz w:val="24"/>
          <w:szCs w:val="24"/>
        </w:rPr>
        <w:t>whose habitat is silence</w:t>
      </w:r>
      <w:bookmarkEnd w:id="6"/>
      <w:r>
        <w:rPr>
          <w:rFonts w:ascii="Times New Roman" w:hAnsi="Times New Roman" w:cs="Times New Roman"/>
          <w:color w:val="111111"/>
          <w:sz w:val="24"/>
          <w:szCs w:val="24"/>
        </w:rPr>
        <w:t>.”</w:t>
      </w:r>
      <w:r>
        <w:rPr>
          <w:rStyle w:val="FootnoteReference"/>
          <w:rFonts w:ascii="Times New Roman" w:hAnsi="Times New Roman" w:cs="Times New Roman"/>
          <w:color w:val="111111"/>
          <w:sz w:val="24"/>
          <w:szCs w:val="24"/>
        </w:rPr>
        <w:footnoteReference w:id="17"/>
      </w:r>
    </w:p>
    <w:p w14:paraId="395C9AD4" w14:textId="77777777" w:rsidR="00BE6D2C" w:rsidRDefault="00BE6D2C" w:rsidP="00BE6D2C">
      <w:pPr>
        <w:spacing w:after="0" w:line="360" w:lineRule="auto"/>
        <w:rPr>
          <w:rFonts w:ascii="Times New Roman" w:hAnsi="Times New Roman" w:cs="Times New Roman"/>
          <w:color w:val="111111"/>
          <w:sz w:val="24"/>
          <w:szCs w:val="24"/>
        </w:rPr>
      </w:pPr>
      <w:r>
        <w:rPr>
          <w:rFonts w:ascii="Times New Roman" w:hAnsi="Times New Roman" w:cs="Times New Roman"/>
          <w:color w:val="111111"/>
          <w:sz w:val="24"/>
          <w:szCs w:val="24"/>
        </w:rPr>
        <w:t xml:space="preserve">There is the personification of the moon sieving the desiccated seas, </w:t>
      </w:r>
      <w:r w:rsidRPr="00F71FA9">
        <w:rPr>
          <w:rFonts w:ascii="Times New Roman" w:hAnsi="Times New Roman" w:cs="Times New Roman"/>
          <w:i/>
          <w:color w:val="111111"/>
          <w:sz w:val="24"/>
          <w:szCs w:val="24"/>
        </w:rPr>
        <w:t>“look up the night’s in pieces or the moon’s sieving it’s desiccated seas</w:t>
      </w:r>
      <w:r>
        <w:rPr>
          <w:rFonts w:ascii="Times New Roman" w:hAnsi="Times New Roman" w:cs="Times New Roman"/>
          <w:color w:val="111111"/>
          <w:sz w:val="24"/>
          <w:szCs w:val="24"/>
        </w:rPr>
        <w:t>.”</w:t>
      </w:r>
    </w:p>
    <w:p w14:paraId="30AC7CB3" w14:textId="77777777" w:rsidR="00BE6D2C" w:rsidRPr="004625D0" w:rsidRDefault="00BE6D2C" w:rsidP="00BE6D2C">
      <w:pPr>
        <w:spacing w:after="0" w:line="360" w:lineRule="auto"/>
        <w:rPr>
          <w:rFonts w:ascii="Times New Roman" w:hAnsi="Times New Roman" w:cs="Times New Roman"/>
          <w:color w:val="111111"/>
          <w:sz w:val="24"/>
          <w:szCs w:val="24"/>
        </w:rPr>
      </w:pPr>
      <w:r>
        <w:rPr>
          <w:rFonts w:ascii="Times New Roman" w:hAnsi="Times New Roman" w:cs="Times New Roman"/>
          <w:color w:val="111111"/>
          <w:sz w:val="24"/>
          <w:szCs w:val="24"/>
        </w:rPr>
        <w:t>There is also assonance in these lines. The surprise in the poem is where the blackbird and cat leave their pawprints and footprints in the “</w:t>
      </w:r>
      <w:r w:rsidRPr="00581399">
        <w:rPr>
          <w:rFonts w:ascii="Times New Roman" w:hAnsi="Times New Roman" w:cs="Times New Roman"/>
          <w:i/>
          <w:color w:val="111111"/>
          <w:sz w:val="24"/>
          <w:szCs w:val="24"/>
        </w:rPr>
        <w:t>lawn’s flawless enamouring</w:t>
      </w:r>
      <w:r>
        <w:rPr>
          <w:rFonts w:ascii="Times New Roman" w:hAnsi="Times New Roman" w:cs="Times New Roman"/>
          <w:color w:val="111111"/>
          <w:sz w:val="24"/>
          <w:szCs w:val="24"/>
        </w:rPr>
        <w:t>.”</w:t>
      </w:r>
    </w:p>
    <w:p w14:paraId="6438B604" w14:textId="77777777" w:rsidR="00BE6D2C" w:rsidRDefault="00BE6D2C" w:rsidP="00BE6D2C">
      <w:pPr>
        <w:spacing w:after="0" w:line="360" w:lineRule="auto"/>
        <w:rPr>
          <w:rFonts w:ascii="Times New Roman" w:hAnsi="Times New Roman" w:cs="Times New Roman"/>
          <w:color w:val="111111"/>
          <w:sz w:val="24"/>
          <w:szCs w:val="24"/>
        </w:rPr>
      </w:pPr>
      <w:r>
        <w:rPr>
          <w:rFonts w:ascii="Times New Roman" w:hAnsi="Times New Roman" w:cs="Times New Roman"/>
          <w:color w:val="111111"/>
          <w:sz w:val="24"/>
          <w:szCs w:val="24"/>
        </w:rPr>
        <w:t>Alliteration has purposely been used: By the use of the S’s in this way that are repeated throughout the poem this enables the reader to imagine the sound of snow falling. There is also the use of alliteration with letter F towards the end of the poem forgive, few and footnotes.</w:t>
      </w:r>
    </w:p>
    <w:p w14:paraId="6EABB33B" w14:textId="77777777" w:rsidR="00BE6D2C" w:rsidRDefault="00BE6D2C" w:rsidP="00BE6D2C">
      <w:pPr>
        <w:spacing w:after="0" w:line="360" w:lineRule="auto"/>
        <w:rPr>
          <w:rFonts w:ascii="Times New Roman" w:hAnsi="Times New Roman" w:cs="Times New Roman"/>
          <w:color w:val="111111"/>
          <w:sz w:val="24"/>
          <w:szCs w:val="24"/>
        </w:rPr>
      </w:pPr>
      <w:r>
        <w:rPr>
          <w:rFonts w:ascii="Times New Roman" w:hAnsi="Times New Roman" w:cs="Times New Roman"/>
          <w:color w:val="111111"/>
          <w:sz w:val="24"/>
          <w:szCs w:val="24"/>
        </w:rPr>
        <w:t>Polley gives the impression of bringing the outside elements to life for the reader.</w:t>
      </w:r>
    </w:p>
    <w:p w14:paraId="4C07E155" w14:textId="77777777" w:rsidR="00BE6D2C" w:rsidRDefault="00BE6D2C" w:rsidP="00BE6D2C">
      <w:pPr>
        <w:spacing w:after="0" w:line="360" w:lineRule="auto"/>
        <w:rPr>
          <w:rFonts w:ascii="Times New Roman" w:hAnsi="Times New Roman" w:cs="Times New Roman"/>
          <w:color w:val="111111"/>
          <w:sz w:val="24"/>
          <w:szCs w:val="24"/>
        </w:rPr>
      </w:pPr>
      <w:r>
        <w:rPr>
          <w:rFonts w:ascii="Times New Roman" w:hAnsi="Times New Roman" w:cs="Times New Roman"/>
          <w:color w:val="111111"/>
          <w:sz w:val="24"/>
          <w:szCs w:val="24"/>
        </w:rPr>
        <w:t>When he says ‘the old car...tucked up to the axles’ Polley gives the reader the imagination that the car is tucked up in bed.</w:t>
      </w:r>
      <w:r w:rsidRPr="007A5A02">
        <w:rPr>
          <w:rFonts w:ascii="Times New Roman" w:hAnsi="Times New Roman" w:cs="Times New Roman"/>
          <w:color w:val="111111"/>
          <w:sz w:val="24"/>
          <w:szCs w:val="24"/>
        </w:rPr>
        <w:t xml:space="preserve"> </w:t>
      </w:r>
      <w:r>
        <w:rPr>
          <w:rFonts w:ascii="Times New Roman" w:hAnsi="Times New Roman" w:cs="Times New Roman"/>
          <w:color w:val="111111"/>
          <w:sz w:val="24"/>
          <w:szCs w:val="24"/>
        </w:rPr>
        <w:t>Also, how he’s bringing the inside…outside. This gives the impression of safety, of cosiness.</w:t>
      </w:r>
    </w:p>
    <w:p w14:paraId="655C604E" w14:textId="77777777" w:rsidR="00BE6D2C" w:rsidRDefault="00BE6D2C" w:rsidP="00BE6D2C">
      <w:pPr>
        <w:spacing w:after="0" w:line="360" w:lineRule="auto"/>
        <w:rPr>
          <w:rFonts w:ascii="Times New Roman" w:hAnsi="Times New Roman" w:cs="Times New Roman"/>
          <w:b/>
          <w:color w:val="111111"/>
          <w:sz w:val="24"/>
          <w:szCs w:val="24"/>
        </w:rPr>
      </w:pPr>
    </w:p>
    <w:p w14:paraId="23E775CA" w14:textId="77777777" w:rsidR="00BE6D2C" w:rsidRDefault="00BE6D2C" w:rsidP="00BE6D2C">
      <w:pPr>
        <w:spacing w:after="0" w:line="360" w:lineRule="auto"/>
        <w:rPr>
          <w:rFonts w:ascii="Times New Roman" w:hAnsi="Times New Roman" w:cs="Times New Roman"/>
          <w:b/>
          <w:color w:val="111111"/>
          <w:sz w:val="24"/>
          <w:szCs w:val="24"/>
        </w:rPr>
      </w:pPr>
    </w:p>
    <w:p w14:paraId="019E9DFA" w14:textId="77777777" w:rsidR="00BE6D2C" w:rsidRDefault="00BE6D2C" w:rsidP="00BE6D2C">
      <w:pPr>
        <w:spacing w:after="0" w:line="360" w:lineRule="auto"/>
        <w:rPr>
          <w:rFonts w:ascii="Times New Roman" w:hAnsi="Times New Roman" w:cs="Times New Roman"/>
          <w:b/>
          <w:color w:val="111111"/>
          <w:sz w:val="24"/>
          <w:szCs w:val="24"/>
        </w:rPr>
      </w:pPr>
    </w:p>
    <w:p w14:paraId="3D1F4042" w14:textId="77777777" w:rsidR="00BE6D2C" w:rsidRDefault="00BE6D2C" w:rsidP="00BE6D2C">
      <w:pPr>
        <w:spacing w:after="0" w:line="360" w:lineRule="auto"/>
        <w:rPr>
          <w:rFonts w:ascii="Times New Roman" w:hAnsi="Times New Roman" w:cs="Times New Roman"/>
          <w:b/>
          <w:color w:val="111111"/>
          <w:sz w:val="24"/>
          <w:szCs w:val="24"/>
        </w:rPr>
      </w:pPr>
    </w:p>
    <w:p w14:paraId="72F105E8" w14:textId="77777777" w:rsidR="00BE6D2C" w:rsidRDefault="00BE6D2C" w:rsidP="00BE6D2C">
      <w:pPr>
        <w:spacing w:after="0" w:line="360" w:lineRule="auto"/>
        <w:rPr>
          <w:rFonts w:ascii="Times New Roman" w:hAnsi="Times New Roman" w:cs="Times New Roman"/>
          <w:b/>
          <w:color w:val="111111"/>
          <w:sz w:val="24"/>
          <w:szCs w:val="24"/>
        </w:rPr>
      </w:pPr>
    </w:p>
    <w:p w14:paraId="237C8A19" w14:textId="77777777" w:rsidR="00BE6D2C" w:rsidRDefault="00BE6D2C" w:rsidP="00BE6D2C">
      <w:pPr>
        <w:spacing w:after="0" w:line="360" w:lineRule="auto"/>
        <w:rPr>
          <w:rFonts w:ascii="Times New Roman" w:hAnsi="Times New Roman" w:cs="Times New Roman"/>
          <w:b/>
          <w:color w:val="111111"/>
          <w:sz w:val="24"/>
          <w:szCs w:val="24"/>
        </w:rPr>
      </w:pPr>
    </w:p>
    <w:p w14:paraId="7BCA9B73" w14:textId="77777777" w:rsidR="00BE6D2C" w:rsidRDefault="00BE6D2C" w:rsidP="00BE6D2C">
      <w:pPr>
        <w:spacing w:after="0" w:line="360" w:lineRule="auto"/>
        <w:rPr>
          <w:rFonts w:ascii="Times New Roman" w:hAnsi="Times New Roman" w:cs="Times New Roman"/>
          <w:b/>
          <w:color w:val="111111"/>
          <w:sz w:val="24"/>
          <w:szCs w:val="24"/>
        </w:rPr>
      </w:pPr>
    </w:p>
    <w:p w14:paraId="26BA77BA" w14:textId="77777777" w:rsidR="00BE6D2C" w:rsidRDefault="00BE6D2C" w:rsidP="00BE6D2C">
      <w:pPr>
        <w:spacing w:after="0" w:line="360" w:lineRule="auto"/>
        <w:rPr>
          <w:rFonts w:ascii="Times New Roman" w:hAnsi="Times New Roman" w:cs="Times New Roman"/>
          <w:b/>
          <w:color w:val="111111"/>
          <w:sz w:val="24"/>
          <w:szCs w:val="24"/>
        </w:rPr>
      </w:pPr>
    </w:p>
    <w:p w14:paraId="5A8FD23E" w14:textId="77777777" w:rsidR="00BE6D2C" w:rsidRDefault="00BE6D2C" w:rsidP="00BE6D2C">
      <w:pPr>
        <w:spacing w:after="0" w:line="360" w:lineRule="auto"/>
        <w:rPr>
          <w:rFonts w:ascii="Times New Roman" w:hAnsi="Times New Roman" w:cs="Times New Roman"/>
          <w:b/>
          <w:color w:val="111111"/>
          <w:sz w:val="24"/>
          <w:szCs w:val="24"/>
          <w:u w:val="single"/>
        </w:rPr>
      </w:pPr>
    </w:p>
    <w:p w14:paraId="5A816CCA" w14:textId="77777777" w:rsidR="00BE6D2C" w:rsidRPr="005865C7" w:rsidRDefault="00BE6D2C" w:rsidP="00BE6D2C">
      <w:pPr>
        <w:spacing w:after="0" w:line="360" w:lineRule="auto"/>
        <w:rPr>
          <w:rFonts w:ascii="Times New Roman" w:hAnsi="Times New Roman" w:cs="Times New Roman"/>
          <w:b/>
          <w:color w:val="111111"/>
          <w:sz w:val="24"/>
          <w:szCs w:val="24"/>
          <w:u w:val="single"/>
        </w:rPr>
      </w:pPr>
      <w:r w:rsidRPr="005865C7">
        <w:rPr>
          <w:rFonts w:ascii="Times New Roman" w:hAnsi="Times New Roman" w:cs="Times New Roman"/>
          <w:b/>
          <w:color w:val="111111"/>
          <w:sz w:val="24"/>
          <w:szCs w:val="24"/>
          <w:u w:val="single"/>
        </w:rPr>
        <w:lastRenderedPageBreak/>
        <w:t>Ted Hughes</w:t>
      </w:r>
    </w:p>
    <w:p w14:paraId="32375A2D" w14:textId="77777777" w:rsidR="00BE6D2C" w:rsidRDefault="00BE6D2C" w:rsidP="00BE6D2C">
      <w:pPr>
        <w:spacing w:after="0" w:line="360" w:lineRule="auto"/>
        <w:rPr>
          <w:rFonts w:ascii="Times New Roman" w:hAnsi="Times New Roman" w:cs="Times New Roman"/>
          <w:color w:val="111111"/>
          <w:sz w:val="24"/>
          <w:szCs w:val="24"/>
        </w:rPr>
      </w:pPr>
      <w:r>
        <w:rPr>
          <w:rFonts w:ascii="Times New Roman" w:hAnsi="Times New Roman" w:cs="Times New Roman"/>
          <w:color w:val="111111"/>
          <w:sz w:val="24"/>
          <w:szCs w:val="24"/>
        </w:rPr>
        <w:t>This is a slightly older poem that Hughes wrote. In this poem Snow, Hughes personifies snow as male and female in every alternate verse. There are five verses of six lines each and the last two lines of each verse and in a rhyming couplet. “</w:t>
      </w:r>
      <w:r w:rsidRPr="00A67CA1">
        <w:rPr>
          <w:rFonts w:ascii="Times New Roman" w:hAnsi="Times New Roman" w:cs="Times New Roman"/>
          <w:i/>
          <w:color w:val="111111"/>
          <w:sz w:val="24"/>
          <w:szCs w:val="24"/>
        </w:rPr>
        <w:t>and nobody’s there, empty and calm is the air.</w:t>
      </w:r>
      <w:r>
        <w:rPr>
          <w:rFonts w:ascii="Times New Roman" w:hAnsi="Times New Roman" w:cs="Times New Roman"/>
          <w:color w:val="111111"/>
          <w:sz w:val="24"/>
          <w:szCs w:val="24"/>
        </w:rPr>
        <w:t>”</w:t>
      </w:r>
      <w:r>
        <w:rPr>
          <w:rStyle w:val="FootnoteReference"/>
          <w:rFonts w:ascii="Times New Roman" w:hAnsi="Times New Roman" w:cs="Times New Roman"/>
          <w:color w:val="111111"/>
          <w:sz w:val="24"/>
          <w:szCs w:val="24"/>
        </w:rPr>
        <w:footnoteReference w:id="18"/>
      </w:r>
    </w:p>
    <w:p w14:paraId="108B2D31" w14:textId="77777777" w:rsidR="00BE6D2C" w:rsidRDefault="00BE6D2C" w:rsidP="00BE6D2C">
      <w:pPr>
        <w:spacing w:after="0" w:line="360" w:lineRule="auto"/>
        <w:rPr>
          <w:rFonts w:ascii="Times New Roman" w:hAnsi="Times New Roman" w:cs="Times New Roman"/>
          <w:color w:val="111111"/>
          <w:sz w:val="24"/>
          <w:szCs w:val="24"/>
        </w:rPr>
      </w:pPr>
      <w:r>
        <w:rPr>
          <w:rFonts w:ascii="Times New Roman" w:hAnsi="Times New Roman" w:cs="Times New Roman"/>
          <w:color w:val="111111"/>
          <w:sz w:val="24"/>
          <w:szCs w:val="24"/>
        </w:rPr>
        <w:t>Verse two ends like this “</w:t>
      </w:r>
      <w:r w:rsidRPr="00865BE2">
        <w:rPr>
          <w:rFonts w:ascii="Times New Roman" w:hAnsi="Times New Roman" w:cs="Times New Roman"/>
          <w:i/>
          <w:color w:val="111111"/>
          <w:sz w:val="24"/>
          <w:szCs w:val="24"/>
        </w:rPr>
        <w:t>A little longer he clings to the grass-blade tip getting his grip</w:t>
      </w:r>
      <w:r>
        <w:rPr>
          <w:rFonts w:ascii="Times New Roman" w:hAnsi="Times New Roman" w:cs="Times New Roman"/>
          <w:color w:val="111111"/>
          <w:sz w:val="24"/>
          <w:szCs w:val="24"/>
        </w:rPr>
        <w:t>.”</w:t>
      </w:r>
    </w:p>
    <w:p w14:paraId="46517729" w14:textId="77777777" w:rsidR="00BE6D2C" w:rsidRDefault="00BE6D2C" w:rsidP="00BE6D2C">
      <w:pPr>
        <w:spacing w:after="0" w:line="360" w:lineRule="auto"/>
        <w:rPr>
          <w:rFonts w:ascii="Times New Roman" w:hAnsi="Times New Roman" w:cs="Times New Roman"/>
          <w:i/>
          <w:color w:val="111111"/>
          <w:sz w:val="24"/>
          <w:szCs w:val="24"/>
        </w:rPr>
      </w:pPr>
      <w:r>
        <w:rPr>
          <w:rFonts w:ascii="Times New Roman" w:hAnsi="Times New Roman" w:cs="Times New Roman"/>
          <w:color w:val="111111"/>
          <w:sz w:val="24"/>
          <w:szCs w:val="24"/>
        </w:rPr>
        <w:t>Verse three goes like “</w:t>
      </w:r>
      <w:r w:rsidRPr="005401A4">
        <w:rPr>
          <w:rFonts w:ascii="Times New Roman" w:hAnsi="Times New Roman" w:cs="Times New Roman"/>
          <w:i/>
          <w:color w:val="111111"/>
          <w:sz w:val="24"/>
          <w:szCs w:val="24"/>
        </w:rPr>
        <w:t>too frail for a foot or a crumb of soot.</w:t>
      </w:r>
      <w:r>
        <w:rPr>
          <w:rFonts w:ascii="Times New Roman" w:hAnsi="Times New Roman" w:cs="Times New Roman"/>
          <w:i/>
          <w:color w:val="111111"/>
          <w:sz w:val="24"/>
          <w:szCs w:val="24"/>
        </w:rPr>
        <w:t>”</w:t>
      </w:r>
      <w:r>
        <w:rPr>
          <w:rStyle w:val="FootnoteReference"/>
          <w:rFonts w:ascii="Times New Roman" w:hAnsi="Times New Roman" w:cs="Times New Roman"/>
          <w:i/>
          <w:color w:val="111111"/>
          <w:sz w:val="24"/>
          <w:szCs w:val="24"/>
        </w:rPr>
        <w:footnoteReference w:id="19"/>
      </w:r>
    </w:p>
    <w:p w14:paraId="3E5528E0" w14:textId="77777777" w:rsidR="00BE6D2C" w:rsidRDefault="00BE6D2C" w:rsidP="00BE6D2C">
      <w:pPr>
        <w:spacing w:after="0" w:line="360" w:lineRule="auto"/>
        <w:rPr>
          <w:rFonts w:ascii="Times New Roman" w:hAnsi="Times New Roman" w:cs="Times New Roman"/>
          <w:color w:val="111111"/>
          <w:sz w:val="24"/>
          <w:szCs w:val="24"/>
        </w:rPr>
      </w:pPr>
      <w:r>
        <w:rPr>
          <w:rFonts w:ascii="Times New Roman" w:hAnsi="Times New Roman" w:cs="Times New Roman"/>
          <w:color w:val="111111"/>
          <w:sz w:val="24"/>
          <w:szCs w:val="24"/>
        </w:rPr>
        <w:t>In verse four he personifies snow as a male he states: “</w:t>
      </w:r>
      <w:r w:rsidRPr="009B30A6">
        <w:rPr>
          <w:rFonts w:ascii="Times New Roman" w:hAnsi="Times New Roman" w:cs="Times New Roman"/>
          <w:i/>
          <w:color w:val="111111"/>
          <w:sz w:val="24"/>
          <w:szCs w:val="24"/>
        </w:rPr>
        <w:t>And all that dull blue day and on into glooming we have to watch more coming</w:t>
      </w:r>
      <w:r>
        <w:rPr>
          <w:rFonts w:ascii="Times New Roman" w:hAnsi="Times New Roman" w:cs="Times New Roman"/>
          <w:color w:val="111111"/>
          <w:sz w:val="24"/>
          <w:szCs w:val="24"/>
        </w:rPr>
        <w:t>.”</w:t>
      </w:r>
      <w:r>
        <w:rPr>
          <w:rStyle w:val="FootnoteReference"/>
          <w:rFonts w:ascii="Times New Roman" w:hAnsi="Times New Roman" w:cs="Times New Roman"/>
          <w:color w:val="111111"/>
          <w:sz w:val="24"/>
          <w:szCs w:val="24"/>
        </w:rPr>
        <w:footnoteReference w:id="20"/>
      </w:r>
    </w:p>
    <w:p w14:paraId="640DF011" w14:textId="77777777" w:rsidR="00BE6D2C" w:rsidRDefault="00BE6D2C" w:rsidP="00BE6D2C">
      <w:pPr>
        <w:spacing w:after="0" w:line="360" w:lineRule="auto"/>
        <w:rPr>
          <w:rFonts w:ascii="Times New Roman" w:hAnsi="Times New Roman" w:cs="Times New Roman"/>
          <w:color w:val="111111"/>
          <w:sz w:val="24"/>
          <w:szCs w:val="24"/>
        </w:rPr>
      </w:pPr>
      <w:r>
        <w:rPr>
          <w:rFonts w:ascii="Times New Roman" w:hAnsi="Times New Roman" w:cs="Times New Roman"/>
          <w:color w:val="111111"/>
          <w:sz w:val="24"/>
          <w:szCs w:val="24"/>
        </w:rPr>
        <w:t>In the final verse snow is once again personified into a female: “</w:t>
      </w:r>
      <w:r w:rsidRPr="009B30A6">
        <w:rPr>
          <w:rFonts w:ascii="Times New Roman" w:hAnsi="Times New Roman" w:cs="Times New Roman"/>
          <w:i/>
          <w:color w:val="111111"/>
          <w:sz w:val="24"/>
          <w:szCs w:val="24"/>
        </w:rPr>
        <w:t>are a wedding lace now taking place</w:t>
      </w:r>
      <w:r>
        <w:rPr>
          <w:rFonts w:ascii="Times New Roman" w:hAnsi="Times New Roman" w:cs="Times New Roman"/>
          <w:color w:val="111111"/>
          <w:sz w:val="24"/>
          <w:szCs w:val="24"/>
        </w:rPr>
        <w:t>.”</w:t>
      </w:r>
      <w:r>
        <w:rPr>
          <w:rStyle w:val="FootnoteReference"/>
          <w:rFonts w:ascii="Times New Roman" w:hAnsi="Times New Roman" w:cs="Times New Roman"/>
          <w:color w:val="111111"/>
          <w:sz w:val="24"/>
          <w:szCs w:val="24"/>
        </w:rPr>
        <w:footnoteReference w:id="21"/>
      </w:r>
    </w:p>
    <w:p w14:paraId="05BF9C16" w14:textId="77777777" w:rsidR="00BE6D2C" w:rsidRDefault="00BE6D2C" w:rsidP="00BE6D2C">
      <w:pPr>
        <w:spacing w:after="0" w:line="360" w:lineRule="auto"/>
        <w:rPr>
          <w:rFonts w:ascii="Times New Roman" w:hAnsi="Times New Roman" w:cs="Times New Roman"/>
          <w:color w:val="111111"/>
          <w:sz w:val="24"/>
          <w:szCs w:val="24"/>
        </w:rPr>
      </w:pPr>
      <w:r>
        <w:rPr>
          <w:rFonts w:ascii="Times New Roman" w:hAnsi="Times New Roman" w:cs="Times New Roman"/>
          <w:color w:val="111111"/>
          <w:sz w:val="24"/>
          <w:szCs w:val="24"/>
        </w:rPr>
        <w:t xml:space="preserve">In the last verse he uses contrasts and adjectives to beneficial effect to create an ambience of worship and sparkle. A glowing scene. </w:t>
      </w:r>
    </w:p>
    <w:p w14:paraId="22D3BEA7" w14:textId="77777777" w:rsidR="00BE6D2C" w:rsidRDefault="00BE6D2C" w:rsidP="00BE6D2C">
      <w:pPr>
        <w:spacing w:after="0" w:line="360" w:lineRule="auto"/>
        <w:rPr>
          <w:rFonts w:ascii="Times New Roman" w:hAnsi="Times New Roman" w:cs="Times New Roman"/>
          <w:color w:val="111111"/>
          <w:sz w:val="24"/>
          <w:szCs w:val="24"/>
        </w:rPr>
      </w:pPr>
      <w:r>
        <w:rPr>
          <w:rFonts w:ascii="Times New Roman" w:hAnsi="Times New Roman" w:cs="Times New Roman"/>
          <w:color w:val="111111"/>
          <w:sz w:val="24"/>
          <w:szCs w:val="24"/>
        </w:rPr>
        <w:t>E</w:t>
      </w:r>
      <w:r w:rsidRPr="00755047">
        <w:rPr>
          <w:rFonts w:ascii="Times New Roman" w:hAnsi="Times New Roman" w:cs="Times New Roman"/>
          <w:color w:val="111111"/>
          <w:sz w:val="24"/>
          <w:szCs w:val="24"/>
        </w:rPr>
        <w:t>ven though the reader is within the thoughts of the survivor, “Snow” isn't</w:t>
      </w:r>
      <w:r>
        <w:rPr>
          <w:rFonts w:ascii="Times New Roman" w:hAnsi="Times New Roman" w:cs="Times New Roman"/>
          <w:color w:val="111111"/>
          <w:sz w:val="24"/>
          <w:szCs w:val="24"/>
        </w:rPr>
        <w:t xml:space="preserve"> abstract</w:t>
      </w:r>
      <w:r w:rsidRPr="00755047">
        <w:rPr>
          <w:rFonts w:ascii="Times New Roman" w:hAnsi="Times New Roman" w:cs="Times New Roman"/>
          <w:color w:val="111111"/>
          <w:sz w:val="24"/>
          <w:szCs w:val="24"/>
        </w:rPr>
        <w:t xml:space="preserve">, however often concrete, visual, audible, and sensual, with easy, direct nouns, verbs, and occasional descriptors. </w:t>
      </w:r>
    </w:p>
    <w:p w14:paraId="3045CB29" w14:textId="77777777" w:rsidR="00BE6D2C" w:rsidRPr="0056181A" w:rsidRDefault="00BE6D2C" w:rsidP="00BE6D2C">
      <w:pPr>
        <w:spacing w:after="0" w:line="360" w:lineRule="auto"/>
        <w:rPr>
          <w:rFonts w:ascii="Times New Roman" w:hAnsi="Times New Roman" w:cs="Times New Roman"/>
          <w:color w:val="111111"/>
          <w:sz w:val="24"/>
          <w:szCs w:val="24"/>
        </w:rPr>
      </w:pPr>
      <w:r>
        <w:rPr>
          <w:rFonts w:ascii="Times New Roman" w:hAnsi="Times New Roman" w:cs="Times New Roman"/>
          <w:color w:val="111111"/>
          <w:sz w:val="24"/>
          <w:szCs w:val="24"/>
        </w:rPr>
        <w:t>Hughes describes “</w:t>
      </w:r>
      <w:r w:rsidRPr="00327B66">
        <w:rPr>
          <w:rFonts w:ascii="Times New Roman" w:hAnsi="Times New Roman" w:cs="Times New Roman"/>
          <w:i/>
          <w:color w:val="111111"/>
          <w:sz w:val="24"/>
          <w:szCs w:val="24"/>
        </w:rPr>
        <w:t>T</w:t>
      </w:r>
      <w:r>
        <w:rPr>
          <w:rFonts w:ascii="Times New Roman" w:hAnsi="Times New Roman" w:cs="Times New Roman"/>
          <w:i/>
          <w:color w:val="111111"/>
          <w:sz w:val="24"/>
          <w:szCs w:val="24"/>
        </w:rPr>
        <w:t>reacherous-beggarly the falters and taps at the window. A little longer he clings to the grass-blades tip getting his grip”</w:t>
      </w:r>
      <w:r>
        <w:rPr>
          <w:rStyle w:val="FootnoteReference"/>
          <w:rFonts w:ascii="Times New Roman" w:hAnsi="Times New Roman" w:cs="Times New Roman"/>
          <w:i/>
          <w:color w:val="111111"/>
          <w:sz w:val="24"/>
          <w:szCs w:val="24"/>
        </w:rPr>
        <w:footnoteReference w:id="22"/>
      </w:r>
      <w:r>
        <w:rPr>
          <w:rFonts w:ascii="Times New Roman" w:hAnsi="Times New Roman" w:cs="Times New Roman"/>
          <w:i/>
          <w:color w:val="111111"/>
          <w:sz w:val="24"/>
          <w:szCs w:val="24"/>
        </w:rPr>
        <w:t xml:space="preserve"> </w:t>
      </w:r>
      <w:r>
        <w:rPr>
          <w:rFonts w:ascii="Times New Roman" w:hAnsi="Times New Roman" w:cs="Times New Roman"/>
          <w:color w:val="111111"/>
          <w:sz w:val="24"/>
          <w:szCs w:val="24"/>
        </w:rPr>
        <w:t>as a sly man.</w:t>
      </w:r>
    </w:p>
    <w:p w14:paraId="008FAA1B" w14:textId="77777777" w:rsidR="00BE6D2C" w:rsidRDefault="00BE6D2C" w:rsidP="00BE6D2C">
      <w:pPr>
        <w:spacing w:after="0" w:line="360" w:lineRule="auto"/>
        <w:rPr>
          <w:rFonts w:ascii="Times New Roman" w:hAnsi="Times New Roman" w:cs="Times New Roman"/>
          <w:color w:val="111111"/>
          <w:sz w:val="24"/>
          <w:szCs w:val="24"/>
        </w:rPr>
      </w:pPr>
    </w:p>
    <w:p w14:paraId="227D88DB" w14:textId="77777777" w:rsidR="00BE6D2C" w:rsidRDefault="00BE6D2C" w:rsidP="00BE6D2C">
      <w:pPr>
        <w:spacing w:after="0" w:line="360" w:lineRule="auto"/>
        <w:rPr>
          <w:rFonts w:ascii="Times New Roman" w:hAnsi="Times New Roman" w:cs="Times New Roman"/>
          <w:b/>
          <w:color w:val="111111"/>
          <w:sz w:val="24"/>
          <w:szCs w:val="24"/>
        </w:rPr>
      </w:pPr>
    </w:p>
    <w:p w14:paraId="44F7F221" w14:textId="77777777" w:rsidR="00BE6D2C" w:rsidRDefault="00BE6D2C" w:rsidP="00BE6D2C">
      <w:pPr>
        <w:spacing w:after="0" w:line="360" w:lineRule="auto"/>
        <w:rPr>
          <w:rFonts w:ascii="Times New Roman" w:hAnsi="Times New Roman" w:cs="Times New Roman"/>
          <w:b/>
          <w:color w:val="111111"/>
          <w:sz w:val="24"/>
          <w:szCs w:val="24"/>
        </w:rPr>
      </w:pPr>
    </w:p>
    <w:p w14:paraId="7710C6A5" w14:textId="77777777" w:rsidR="00BE6D2C" w:rsidRDefault="00BE6D2C" w:rsidP="00BE6D2C">
      <w:pPr>
        <w:spacing w:after="0" w:line="360" w:lineRule="auto"/>
        <w:rPr>
          <w:rFonts w:ascii="Times New Roman" w:hAnsi="Times New Roman" w:cs="Times New Roman"/>
          <w:b/>
          <w:color w:val="111111"/>
          <w:sz w:val="24"/>
          <w:szCs w:val="24"/>
        </w:rPr>
      </w:pPr>
    </w:p>
    <w:p w14:paraId="59A1AA9D" w14:textId="77777777" w:rsidR="00BE6D2C" w:rsidRDefault="00BE6D2C" w:rsidP="00BE6D2C">
      <w:pPr>
        <w:spacing w:after="0" w:line="360" w:lineRule="auto"/>
        <w:rPr>
          <w:rFonts w:ascii="Times New Roman" w:hAnsi="Times New Roman" w:cs="Times New Roman"/>
          <w:b/>
          <w:color w:val="111111"/>
          <w:sz w:val="24"/>
          <w:szCs w:val="24"/>
        </w:rPr>
      </w:pPr>
    </w:p>
    <w:p w14:paraId="2A1B40D9" w14:textId="77777777" w:rsidR="00BE6D2C" w:rsidRDefault="00BE6D2C" w:rsidP="00BE6D2C">
      <w:pPr>
        <w:spacing w:after="0" w:line="360" w:lineRule="auto"/>
        <w:rPr>
          <w:rFonts w:ascii="Times New Roman" w:hAnsi="Times New Roman" w:cs="Times New Roman"/>
          <w:b/>
          <w:color w:val="111111"/>
          <w:sz w:val="24"/>
          <w:szCs w:val="24"/>
        </w:rPr>
      </w:pPr>
    </w:p>
    <w:p w14:paraId="72938950" w14:textId="77777777" w:rsidR="00BE6D2C" w:rsidRDefault="00BE6D2C" w:rsidP="00BE6D2C">
      <w:pPr>
        <w:spacing w:after="0" w:line="360" w:lineRule="auto"/>
        <w:rPr>
          <w:rFonts w:ascii="Times New Roman" w:hAnsi="Times New Roman" w:cs="Times New Roman"/>
          <w:b/>
          <w:color w:val="111111"/>
          <w:sz w:val="24"/>
          <w:szCs w:val="24"/>
        </w:rPr>
      </w:pPr>
    </w:p>
    <w:p w14:paraId="2107C304" w14:textId="77777777" w:rsidR="00BE6D2C" w:rsidRDefault="00BE6D2C" w:rsidP="00BE6D2C">
      <w:pPr>
        <w:spacing w:after="0" w:line="360" w:lineRule="auto"/>
        <w:rPr>
          <w:rFonts w:ascii="Times New Roman" w:hAnsi="Times New Roman" w:cs="Times New Roman"/>
          <w:b/>
          <w:color w:val="111111"/>
          <w:sz w:val="24"/>
          <w:szCs w:val="24"/>
        </w:rPr>
      </w:pPr>
    </w:p>
    <w:p w14:paraId="41D13B28" w14:textId="77777777" w:rsidR="00BE6D2C" w:rsidRDefault="00BE6D2C" w:rsidP="00BE6D2C">
      <w:pPr>
        <w:spacing w:after="0" w:line="360" w:lineRule="auto"/>
        <w:rPr>
          <w:rFonts w:ascii="Times New Roman" w:hAnsi="Times New Roman" w:cs="Times New Roman"/>
          <w:b/>
          <w:color w:val="111111"/>
          <w:sz w:val="24"/>
          <w:szCs w:val="24"/>
        </w:rPr>
      </w:pPr>
    </w:p>
    <w:p w14:paraId="12D74B0B" w14:textId="77777777" w:rsidR="00BE6D2C" w:rsidRPr="005865C7" w:rsidRDefault="00BE6D2C" w:rsidP="00BE6D2C">
      <w:pPr>
        <w:spacing w:after="0" w:line="360" w:lineRule="auto"/>
        <w:rPr>
          <w:rFonts w:ascii="Times New Roman" w:hAnsi="Times New Roman" w:cs="Times New Roman"/>
          <w:b/>
          <w:color w:val="111111"/>
          <w:sz w:val="24"/>
          <w:szCs w:val="24"/>
          <w:u w:val="single"/>
        </w:rPr>
      </w:pPr>
      <w:r w:rsidRPr="005865C7">
        <w:rPr>
          <w:rFonts w:ascii="Times New Roman" w:hAnsi="Times New Roman" w:cs="Times New Roman"/>
          <w:b/>
          <w:color w:val="111111"/>
          <w:sz w:val="24"/>
          <w:szCs w:val="24"/>
          <w:u w:val="single"/>
        </w:rPr>
        <w:lastRenderedPageBreak/>
        <w:t xml:space="preserve">Conclusion </w:t>
      </w:r>
    </w:p>
    <w:p w14:paraId="6866B2D8" w14:textId="77777777" w:rsidR="00BE6D2C" w:rsidRPr="00E15B86" w:rsidRDefault="00BE6D2C" w:rsidP="00BE6D2C">
      <w:pPr>
        <w:spacing w:after="0" w:line="360" w:lineRule="auto"/>
        <w:rPr>
          <w:rFonts w:ascii="Times New Roman" w:hAnsi="Times New Roman" w:cs="Times New Roman"/>
          <w:color w:val="111111"/>
          <w:sz w:val="24"/>
          <w:szCs w:val="24"/>
        </w:rPr>
      </w:pPr>
      <w:r w:rsidRPr="00E15B86">
        <w:rPr>
          <w:rFonts w:ascii="Times New Roman" w:hAnsi="Times New Roman" w:cs="Times New Roman"/>
          <w:color w:val="111111"/>
          <w:sz w:val="24"/>
          <w:szCs w:val="24"/>
        </w:rPr>
        <w:t>Ted Hughes</w:t>
      </w:r>
      <w:r>
        <w:rPr>
          <w:rFonts w:ascii="Times New Roman" w:hAnsi="Times New Roman" w:cs="Times New Roman"/>
          <w:color w:val="111111"/>
          <w:sz w:val="24"/>
          <w:szCs w:val="24"/>
        </w:rPr>
        <w:t>, Helen Mort and Jacob Polley all writes about Snow using Similes, metaphors, personification and poetic devices which create three distinct poems all on the theme Snow.</w:t>
      </w:r>
    </w:p>
    <w:p w14:paraId="46E7FE1B" w14:textId="77777777" w:rsidR="00BE6D2C" w:rsidRDefault="00BE6D2C" w:rsidP="00BE6D2C">
      <w:pPr>
        <w:spacing w:after="0" w:line="360" w:lineRule="auto"/>
        <w:rPr>
          <w:rFonts w:ascii="Times New Roman" w:hAnsi="Times New Roman" w:cs="Times New Roman"/>
          <w:color w:val="111111"/>
          <w:sz w:val="24"/>
          <w:szCs w:val="24"/>
        </w:rPr>
      </w:pPr>
      <w:r>
        <w:rPr>
          <w:rFonts w:ascii="Times New Roman" w:hAnsi="Times New Roman" w:cs="Times New Roman"/>
          <w:color w:val="111111"/>
          <w:sz w:val="24"/>
          <w:szCs w:val="24"/>
        </w:rPr>
        <w:t xml:space="preserve">An image of a landscape in winter where there has been a heavy fall of snow. It is evocative by their use of observation and memory. </w:t>
      </w:r>
    </w:p>
    <w:p w14:paraId="4D0C3264" w14:textId="77777777" w:rsidR="00BE6D2C" w:rsidRDefault="00BE6D2C" w:rsidP="00BE6D2C">
      <w:pPr>
        <w:spacing w:after="0" w:line="360" w:lineRule="auto"/>
        <w:rPr>
          <w:rFonts w:ascii="Times New Roman" w:hAnsi="Times New Roman" w:cs="Times New Roman"/>
          <w:color w:val="111111"/>
          <w:sz w:val="24"/>
          <w:szCs w:val="24"/>
        </w:rPr>
      </w:pPr>
      <w:r>
        <w:rPr>
          <w:rFonts w:ascii="Times New Roman" w:hAnsi="Times New Roman" w:cs="Times New Roman"/>
          <w:color w:val="111111"/>
          <w:sz w:val="24"/>
          <w:szCs w:val="24"/>
        </w:rPr>
        <w:t>Also, each poet has chosen certain distinct imagery to create the atmosphere of their poem snow.</w:t>
      </w:r>
    </w:p>
    <w:p w14:paraId="67F60556" w14:textId="77777777" w:rsidR="00BE6D2C" w:rsidRDefault="00BE6D2C" w:rsidP="00BE6D2C">
      <w:pPr>
        <w:spacing w:after="0" w:line="360" w:lineRule="auto"/>
        <w:rPr>
          <w:rFonts w:ascii="Times New Roman" w:hAnsi="Times New Roman" w:cs="Times New Roman"/>
          <w:color w:val="111111"/>
          <w:sz w:val="24"/>
          <w:szCs w:val="24"/>
        </w:rPr>
      </w:pPr>
      <w:r>
        <w:rPr>
          <w:rFonts w:ascii="Times New Roman" w:hAnsi="Times New Roman" w:cs="Times New Roman"/>
          <w:color w:val="111111"/>
          <w:sz w:val="24"/>
          <w:szCs w:val="24"/>
        </w:rPr>
        <w:t>Metaphor and simile are very evident in Ted Hughes poem about snow where he personifies snow both as male and female allocating alternative verses to snow being female or male. then how he muffled armies move in all night and we wake and very road is blocked.</w:t>
      </w:r>
    </w:p>
    <w:p w14:paraId="64379A5E" w14:textId="77777777" w:rsidR="00BE6D2C" w:rsidRDefault="00BE6D2C" w:rsidP="00BE6D2C">
      <w:pPr>
        <w:spacing w:after="0" w:line="360" w:lineRule="auto"/>
        <w:rPr>
          <w:rFonts w:ascii="Times New Roman" w:hAnsi="Times New Roman" w:cs="Times New Roman"/>
          <w:color w:val="111111"/>
          <w:sz w:val="24"/>
          <w:szCs w:val="24"/>
        </w:rPr>
      </w:pPr>
    </w:p>
    <w:p w14:paraId="4429F817" w14:textId="77777777" w:rsidR="00BE6D2C" w:rsidRDefault="00BE6D2C" w:rsidP="00BE6D2C">
      <w:pPr>
        <w:spacing w:after="0" w:line="360" w:lineRule="auto"/>
        <w:rPr>
          <w:rFonts w:ascii="Times New Roman" w:hAnsi="Times New Roman" w:cs="Times New Roman"/>
          <w:color w:val="111111"/>
          <w:sz w:val="24"/>
          <w:szCs w:val="24"/>
        </w:rPr>
      </w:pPr>
      <w:r>
        <w:rPr>
          <w:rFonts w:ascii="Times New Roman" w:hAnsi="Times New Roman" w:cs="Times New Roman"/>
          <w:color w:val="111111"/>
          <w:sz w:val="24"/>
          <w:szCs w:val="24"/>
        </w:rPr>
        <w:t>In Jacob Pulley’s poem the long column of short lines creates an impression of movement and he lists various elements in the landscape, it survives in quiet places, it upholsters, creaking bolsters, lags the fields like draughty lofts, and many more. He does not use line breaks in his poem each line is short which creates movement in the landscape.</w:t>
      </w:r>
    </w:p>
    <w:p w14:paraId="191F726F" w14:textId="77777777" w:rsidR="00BE6D2C" w:rsidRDefault="00BE6D2C" w:rsidP="00BE6D2C">
      <w:pPr>
        <w:spacing w:after="0" w:line="360" w:lineRule="auto"/>
        <w:rPr>
          <w:rFonts w:ascii="Times New Roman" w:hAnsi="Times New Roman" w:cs="Times New Roman"/>
          <w:color w:val="111111"/>
          <w:sz w:val="24"/>
          <w:szCs w:val="24"/>
        </w:rPr>
      </w:pPr>
    </w:p>
    <w:p w14:paraId="6675CB43" w14:textId="77777777" w:rsidR="00BE6D2C" w:rsidRDefault="00BE6D2C" w:rsidP="00BE6D2C">
      <w:pPr>
        <w:spacing w:after="0" w:line="360" w:lineRule="auto"/>
        <w:rPr>
          <w:rFonts w:ascii="Times New Roman" w:hAnsi="Times New Roman" w:cs="Times New Roman"/>
          <w:color w:val="111111"/>
          <w:sz w:val="24"/>
          <w:szCs w:val="24"/>
        </w:rPr>
      </w:pPr>
      <w:r w:rsidRPr="006B31BE">
        <w:rPr>
          <w:rFonts w:ascii="Times New Roman" w:hAnsi="Times New Roman" w:cs="Times New Roman"/>
          <w:color w:val="111111"/>
          <w:sz w:val="24"/>
          <w:szCs w:val="24"/>
        </w:rPr>
        <w:t>What I can see in Mort’s mind is how she describes to the reader</w:t>
      </w:r>
      <w:r>
        <w:rPr>
          <w:rFonts w:ascii="Times New Roman" w:hAnsi="Times New Roman" w:cs="Times New Roman"/>
          <w:color w:val="111111"/>
          <w:sz w:val="24"/>
          <w:szCs w:val="24"/>
        </w:rPr>
        <w:t xml:space="preserve"> the memories </w:t>
      </w:r>
      <w:r w:rsidRPr="006B31BE">
        <w:rPr>
          <w:rFonts w:ascii="Times New Roman" w:hAnsi="Times New Roman" w:cs="Times New Roman"/>
          <w:color w:val="111111"/>
          <w:sz w:val="24"/>
          <w:szCs w:val="24"/>
        </w:rPr>
        <w:t>from her childhood.</w:t>
      </w:r>
      <w:r>
        <w:rPr>
          <w:rFonts w:ascii="Times New Roman" w:hAnsi="Times New Roman" w:cs="Times New Roman"/>
          <w:color w:val="111111"/>
          <w:sz w:val="24"/>
          <w:szCs w:val="24"/>
        </w:rPr>
        <w:t xml:space="preserve"> By selecting street names as the location of incidents in the Derbyshire landscape. </w:t>
      </w:r>
      <w:r w:rsidRPr="006B31BE">
        <w:rPr>
          <w:rFonts w:ascii="Times New Roman" w:hAnsi="Times New Roman" w:cs="Times New Roman"/>
          <w:color w:val="111111"/>
          <w:sz w:val="24"/>
          <w:szCs w:val="24"/>
        </w:rPr>
        <w:t xml:space="preserve">She then lists a number of places like The Blacksmith’s Arms, Calow Fish Bar, Eastwood Park, Allpits Road, Working Men’s Club, Orchid Close. </w:t>
      </w:r>
      <w:r>
        <w:rPr>
          <w:rFonts w:ascii="Times New Roman" w:hAnsi="Times New Roman" w:cs="Times New Roman"/>
          <w:color w:val="111111"/>
          <w:sz w:val="24"/>
          <w:szCs w:val="24"/>
        </w:rPr>
        <w:t xml:space="preserve">Mort uses concrete locations to create her snowy landscape which is portrayed more like a predatory monster swallowing everything in sight. </w:t>
      </w:r>
      <w:r w:rsidRPr="006B31BE">
        <w:rPr>
          <w:rFonts w:ascii="Times New Roman" w:hAnsi="Times New Roman" w:cs="Times New Roman"/>
          <w:color w:val="111111"/>
          <w:sz w:val="24"/>
          <w:szCs w:val="24"/>
        </w:rPr>
        <w:t xml:space="preserve">This method of indicating that the snow is taking over ‘it wants’ to do this. It is not simply active, but passive. </w:t>
      </w:r>
    </w:p>
    <w:p w14:paraId="5003B95B" w14:textId="77777777" w:rsidR="00BE6D2C" w:rsidRDefault="00BE6D2C" w:rsidP="00BE6D2C">
      <w:pPr>
        <w:spacing w:after="0" w:line="360" w:lineRule="auto"/>
        <w:rPr>
          <w:rFonts w:ascii="Times New Roman" w:hAnsi="Times New Roman" w:cs="Times New Roman"/>
          <w:color w:val="111111"/>
          <w:sz w:val="24"/>
          <w:szCs w:val="24"/>
        </w:rPr>
      </w:pPr>
      <w:r>
        <w:rPr>
          <w:rFonts w:ascii="Times New Roman" w:hAnsi="Times New Roman" w:cs="Times New Roman"/>
          <w:color w:val="111111"/>
          <w:sz w:val="24"/>
          <w:szCs w:val="24"/>
        </w:rPr>
        <w:t>Two of the poet’s Ted Hughes and Jacob Polley seem to use alliterations throughout where they are gathered on the very last lines of their poem Snow. There are no sign of alliterations in Helen Mort’s poem Snow.</w:t>
      </w:r>
    </w:p>
    <w:p w14:paraId="39EAC71A" w14:textId="77777777" w:rsidR="00BE6D2C" w:rsidRPr="00E73429" w:rsidRDefault="00BE6D2C" w:rsidP="00BE6D2C">
      <w:pPr>
        <w:spacing w:after="0" w:line="360" w:lineRule="auto"/>
        <w:rPr>
          <w:rFonts w:ascii="Times New Roman" w:hAnsi="Times New Roman" w:cs="Times New Roman"/>
          <w:color w:val="111111"/>
          <w:sz w:val="24"/>
          <w:szCs w:val="24"/>
        </w:rPr>
      </w:pPr>
      <w:r>
        <w:rPr>
          <w:rFonts w:ascii="Times New Roman" w:hAnsi="Times New Roman" w:cs="Times New Roman"/>
          <w:color w:val="111111"/>
          <w:sz w:val="24"/>
          <w:szCs w:val="24"/>
        </w:rPr>
        <w:t>Also, there is assonance in line three “</w:t>
      </w:r>
      <w:r w:rsidRPr="00B72161">
        <w:rPr>
          <w:rFonts w:ascii="Times New Roman" w:hAnsi="Times New Roman" w:cs="Times New Roman"/>
          <w:i/>
          <w:color w:val="111111"/>
          <w:sz w:val="24"/>
          <w:szCs w:val="24"/>
        </w:rPr>
        <w:t>whose habitat is silence</w:t>
      </w:r>
      <w:r>
        <w:rPr>
          <w:rFonts w:ascii="Times New Roman" w:hAnsi="Times New Roman" w:cs="Times New Roman"/>
          <w:i/>
          <w:color w:val="111111"/>
          <w:sz w:val="24"/>
          <w:szCs w:val="24"/>
        </w:rPr>
        <w:t>”</w:t>
      </w:r>
      <w:r w:rsidRPr="00E73429">
        <w:rPr>
          <w:rFonts w:ascii="Times New Roman" w:hAnsi="Times New Roman" w:cs="Times New Roman"/>
          <w:color w:val="111111"/>
          <w:sz w:val="24"/>
          <w:szCs w:val="24"/>
        </w:rPr>
        <w:t xml:space="preserve"> of</w:t>
      </w:r>
      <w:r>
        <w:rPr>
          <w:rFonts w:ascii="Times New Roman" w:hAnsi="Times New Roman" w:cs="Times New Roman"/>
          <w:i/>
          <w:color w:val="111111"/>
          <w:sz w:val="24"/>
          <w:szCs w:val="24"/>
        </w:rPr>
        <w:t xml:space="preserve"> </w:t>
      </w:r>
      <w:r>
        <w:rPr>
          <w:rFonts w:ascii="Times New Roman" w:hAnsi="Times New Roman" w:cs="Times New Roman"/>
          <w:color w:val="111111"/>
          <w:sz w:val="24"/>
          <w:szCs w:val="24"/>
        </w:rPr>
        <w:t>Jacob Polley’s poem. He therefore he goes on with assonance in these lines as well. The surprise in the poem is where the blackbird and cat leave their pawprints and footprints in the “</w:t>
      </w:r>
      <w:r w:rsidRPr="00581399">
        <w:rPr>
          <w:rFonts w:ascii="Times New Roman" w:hAnsi="Times New Roman" w:cs="Times New Roman"/>
          <w:i/>
          <w:color w:val="111111"/>
          <w:sz w:val="24"/>
          <w:szCs w:val="24"/>
        </w:rPr>
        <w:t>lawn’s flawless enamouring</w:t>
      </w:r>
      <w:r>
        <w:rPr>
          <w:rFonts w:ascii="Times New Roman" w:hAnsi="Times New Roman" w:cs="Times New Roman"/>
          <w:color w:val="111111"/>
          <w:sz w:val="24"/>
          <w:szCs w:val="24"/>
        </w:rPr>
        <w:t>.”</w:t>
      </w:r>
    </w:p>
    <w:p w14:paraId="7EE511A0" w14:textId="77777777" w:rsidR="00BE6D2C" w:rsidRDefault="00BE6D2C" w:rsidP="00BE6D2C">
      <w:pPr>
        <w:spacing w:after="0" w:line="360" w:lineRule="auto"/>
        <w:rPr>
          <w:rFonts w:ascii="Times New Roman" w:hAnsi="Times New Roman" w:cs="Times New Roman"/>
          <w:color w:val="111111"/>
          <w:sz w:val="24"/>
          <w:szCs w:val="24"/>
        </w:rPr>
      </w:pPr>
    </w:p>
    <w:p w14:paraId="34E21785" w14:textId="77777777" w:rsidR="00BE6D2C" w:rsidRPr="008B3956" w:rsidRDefault="00BE6D2C" w:rsidP="00BE6D2C">
      <w:pPr>
        <w:spacing w:after="0" w:line="360" w:lineRule="auto"/>
        <w:rPr>
          <w:rFonts w:ascii="Times New Roman" w:hAnsi="Times New Roman" w:cs="Times New Roman"/>
          <w:color w:val="111111"/>
          <w:sz w:val="24"/>
          <w:szCs w:val="24"/>
        </w:rPr>
      </w:pPr>
      <w:r w:rsidRPr="008B6DED">
        <w:rPr>
          <w:rFonts w:ascii="Times New Roman" w:hAnsi="Times New Roman" w:cs="Times New Roman"/>
          <w:color w:val="111111"/>
          <w:sz w:val="24"/>
          <w:szCs w:val="24"/>
        </w:rPr>
        <w:t xml:space="preserve">Each poet uses </w:t>
      </w:r>
      <w:r>
        <w:rPr>
          <w:rFonts w:ascii="Times New Roman" w:hAnsi="Times New Roman" w:cs="Times New Roman"/>
          <w:color w:val="111111"/>
          <w:sz w:val="24"/>
          <w:szCs w:val="24"/>
        </w:rPr>
        <w:t>various devices to create an image of a landscape in winter where there has been a heavy fall of snow. It is evocative by their use of observation and memory. Also, each poet has chosen certain distinct imagery to create the atmosphere of their poem snow</w:t>
      </w:r>
    </w:p>
    <w:p w14:paraId="60AD0E79" w14:textId="77777777" w:rsidR="00BE6D2C" w:rsidRPr="005865C7" w:rsidRDefault="00BE6D2C" w:rsidP="00BE6D2C">
      <w:pPr>
        <w:rPr>
          <w:rFonts w:ascii="Times New Roman" w:hAnsi="Times New Roman" w:cs="Times New Roman"/>
          <w:b/>
          <w:sz w:val="24"/>
          <w:szCs w:val="24"/>
          <w:u w:val="single"/>
        </w:rPr>
      </w:pPr>
      <w:r w:rsidRPr="005865C7">
        <w:rPr>
          <w:rFonts w:ascii="Times New Roman" w:hAnsi="Times New Roman" w:cs="Times New Roman"/>
          <w:b/>
          <w:sz w:val="24"/>
          <w:szCs w:val="24"/>
          <w:u w:val="single"/>
        </w:rPr>
        <w:lastRenderedPageBreak/>
        <w:t xml:space="preserve">Bibliography </w:t>
      </w:r>
    </w:p>
    <w:p w14:paraId="6A112AE5" w14:textId="77777777" w:rsidR="00BE6D2C" w:rsidRPr="00013638" w:rsidRDefault="00BE6D2C" w:rsidP="00BE6D2C">
      <w:pPr>
        <w:pStyle w:val="FootnoteText"/>
        <w:rPr>
          <w:rFonts w:ascii="Times New Roman" w:hAnsi="Times New Roman" w:cs="Times New Roman"/>
          <w:sz w:val="16"/>
          <w:szCs w:val="16"/>
        </w:rPr>
      </w:pPr>
      <w:hyperlink r:id="rId7" w:history="1">
        <w:r w:rsidRPr="003E0D80">
          <w:rPr>
            <w:rStyle w:val="Hyperlink"/>
            <w:rFonts w:ascii="Times New Roman" w:hAnsi="Times New Roman" w:cs="Times New Roman"/>
            <w:sz w:val="16"/>
            <w:szCs w:val="16"/>
          </w:rPr>
          <w:t>https://www.poetryarchive.org/poet/helen-mortapril152019</w:t>
        </w:r>
      </w:hyperlink>
      <w:r>
        <w:rPr>
          <w:rFonts w:ascii="Times New Roman" w:hAnsi="Times New Roman" w:cs="Times New Roman"/>
          <w:sz w:val="16"/>
          <w:szCs w:val="16"/>
        </w:rPr>
        <w:t xml:space="preserve"> </w:t>
      </w:r>
    </w:p>
    <w:p w14:paraId="2FA78575" w14:textId="77777777" w:rsidR="00BE6D2C" w:rsidRPr="00BB15D9" w:rsidRDefault="00BE6D2C" w:rsidP="00BE6D2C">
      <w:pPr>
        <w:pStyle w:val="FootnoteText"/>
        <w:rPr>
          <w:rFonts w:ascii="Times New Roman" w:hAnsi="Times New Roman" w:cs="Times New Roman"/>
          <w:sz w:val="16"/>
          <w:szCs w:val="16"/>
        </w:rPr>
      </w:pPr>
      <w:r w:rsidRPr="00BB15D9">
        <w:rPr>
          <w:rFonts w:ascii="Times New Roman" w:hAnsi="Times New Roman" w:cs="Times New Roman"/>
          <w:sz w:val="16"/>
          <w:szCs w:val="16"/>
        </w:rPr>
        <w:t>Helen Mort interview</w:t>
      </w:r>
      <w:r>
        <w:t xml:space="preserve"> </w:t>
      </w:r>
      <w:hyperlink r:id="rId8" w:history="1">
        <w:r w:rsidRPr="00A734B2">
          <w:rPr>
            <w:rStyle w:val="Hyperlink"/>
            <w:rFonts w:ascii="Times New Roman" w:hAnsi="Times New Roman" w:cs="Times New Roman"/>
            <w:sz w:val="16"/>
            <w:szCs w:val="16"/>
          </w:rPr>
          <w:t>https://www.youtube.com/watch?v=APQEjDmFJaIapril72019</w:t>
        </w:r>
      </w:hyperlink>
      <w:r>
        <w:rPr>
          <w:rFonts w:ascii="Times New Roman" w:hAnsi="Times New Roman" w:cs="Times New Roman"/>
          <w:sz w:val="16"/>
          <w:szCs w:val="16"/>
        </w:rPr>
        <w:t xml:space="preserve"> .</w:t>
      </w:r>
    </w:p>
    <w:p w14:paraId="48B7B36B" w14:textId="77777777" w:rsidR="00BE6D2C" w:rsidRPr="00201BA2" w:rsidRDefault="00BE6D2C" w:rsidP="00BE6D2C">
      <w:pPr>
        <w:pStyle w:val="FootnoteText"/>
        <w:rPr>
          <w:rFonts w:ascii="Times New Roman" w:hAnsi="Times New Roman" w:cs="Times New Roman"/>
          <w:sz w:val="16"/>
          <w:szCs w:val="16"/>
        </w:rPr>
      </w:pPr>
      <w:hyperlink r:id="rId9" w:history="1">
        <w:r w:rsidRPr="000A3B53">
          <w:rPr>
            <w:rStyle w:val="Hyperlink"/>
            <w:rFonts w:ascii="Times New Roman" w:hAnsi="Times New Roman" w:cs="Times New Roman"/>
            <w:sz w:val="16"/>
            <w:szCs w:val="16"/>
          </w:rPr>
          <w:t>https://www.revolvy.com/topic/Ted%20Hughes&amp;item_type=topic</w:t>
        </w:r>
      </w:hyperlink>
      <w:r>
        <w:rPr>
          <w:rFonts w:ascii="Times New Roman" w:hAnsi="Times New Roman" w:cs="Times New Roman"/>
          <w:sz w:val="16"/>
          <w:szCs w:val="16"/>
        </w:rPr>
        <w:t xml:space="preserve"> </w:t>
      </w:r>
    </w:p>
    <w:p w14:paraId="4A6AE883" w14:textId="77777777" w:rsidR="00BE6D2C" w:rsidRDefault="00BE6D2C" w:rsidP="00BE6D2C">
      <w:pPr>
        <w:pStyle w:val="FootnoteText"/>
        <w:rPr>
          <w:rFonts w:ascii="Times New Roman" w:hAnsi="Times New Roman" w:cs="Times New Roman"/>
          <w:sz w:val="16"/>
          <w:szCs w:val="16"/>
        </w:rPr>
      </w:pPr>
      <w:r w:rsidRPr="00F80694">
        <w:rPr>
          <w:rFonts w:ascii="Times New Roman" w:hAnsi="Times New Roman" w:cs="Times New Roman"/>
          <w:sz w:val="16"/>
          <w:szCs w:val="16"/>
        </w:rPr>
        <w:t>“Philip Hensher reviews collected Works of Ted Hughes, plus</w:t>
      </w:r>
      <w:r>
        <w:rPr>
          <w:rFonts w:ascii="Times New Roman" w:hAnsi="Times New Roman" w:cs="Times New Roman"/>
          <w:sz w:val="16"/>
          <w:szCs w:val="16"/>
        </w:rPr>
        <w:t xml:space="preserve"> other reviews” Daily Telegraph. April 2004 Archived from the original on 22 February 2004.</w:t>
      </w:r>
    </w:p>
    <w:p w14:paraId="0266BEDD" w14:textId="77777777" w:rsidR="00BE6D2C" w:rsidRPr="00F80694" w:rsidRDefault="00BE6D2C" w:rsidP="00BE6D2C">
      <w:pPr>
        <w:pStyle w:val="FootnoteText"/>
        <w:rPr>
          <w:rFonts w:ascii="Times New Roman" w:hAnsi="Times New Roman" w:cs="Times New Roman"/>
          <w:sz w:val="16"/>
          <w:szCs w:val="16"/>
        </w:rPr>
      </w:pPr>
      <w:r>
        <w:t xml:space="preserve"> </w:t>
      </w:r>
      <w:hyperlink r:id="rId10" w:history="1">
        <w:r w:rsidRPr="005B42B9">
          <w:rPr>
            <w:rStyle w:val="Hyperlink"/>
            <w:rFonts w:ascii="Times New Roman" w:hAnsi="Times New Roman" w:cs="Times New Roman"/>
            <w:sz w:val="16"/>
            <w:szCs w:val="16"/>
          </w:rPr>
          <w:t>https://www.poetryfoundation.org/poets/ted-hughes20april219</w:t>
        </w:r>
      </w:hyperlink>
    </w:p>
    <w:p w14:paraId="3AB4CC86" w14:textId="77777777" w:rsidR="00BE6D2C" w:rsidRPr="00B56F23" w:rsidRDefault="00BE6D2C" w:rsidP="00BE6D2C">
      <w:pPr>
        <w:pStyle w:val="FootnoteText"/>
        <w:rPr>
          <w:rFonts w:ascii="Times New Roman" w:hAnsi="Times New Roman" w:cs="Times New Roman"/>
          <w:sz w:val="16"/>
          <w:szCs w:val="16"/>
        </w:rPr>
      </w:pPr>
      <w:hyperlink r:id="rId11" w:history="1">
        <w:r w:rsidRPr="00866959">
          <w:rPr>
            <w:rStyle w:val="Hyperlink"/>
            <w:rFonts w:ascii="Times New Roman" w:hAnsi="Times New Roman" w:cs="Times New Roman"/>
            <w:sz w:val="16"/>
            <w:szCs w:val="16"/>
          </w:rPr>
          <w:t>https://www.revolvy.com/page/Ted-Hughes</w:t>
        </w:r>
      </w:hyperlink>
      <w:r>
        <w:rPr>
          <w:rFonts w:ascii="Times New Roman" w:hAnsi="Times New Roman" w:cs="Times New Roman"/>
          <w:sz w:val="16"/>
          <w:szCs w:val="16"/>
        </w:rPr>
        <w:t xml:space="preserve"> </w:t>
      </w:r>
    </w:p>
    <w:p w14:paraId="4516F8EA" w14:textId="77777777" w:rsidR="00BE6D2C" w:rsidRPr="005D1C63" w:rsidRDefault="00BE6D2C" w:rsidP="00BE6D2C">
      <w:pPr>
        <w:pStyle w:val="FootnoteText"/>
        <w:rPr>
          <w:rFonts w:ascii="Times New Roman" w:hAnsi="Times New Roman" w:cs="Times New Roman"/>
          <w:sz w:val="16"/>
          <w:szCs w:val="16"/>
        </w:rPr>
      </w:pPr>
      <w:hyperlink r:id="rId12" w:history="1">
        <w:r w:rsidRPr="00EB405F">
          <w:rPr>
            <w:rStyle w:val="Hyperlink"/>
            <w:rFonts w:ascii="Times New Roman" w:hAnsi="Times New Roman" w:cs="Times New Roman"/>
            <w:sz w:val="16"/>
            <w:szCs w:val="16"/>
          </w:rPr>
          <w:t>https://thegreatestbooks.org/authors/4923</w:t>
        </w:r>
      </w:hyperlink>
      <w:r>
        <w:rPr>
          <w:rFonts w:ascii="Times New Roman" w:hAnsi="Times New Roman" w:cs="Times New Roman"/>
          <w:sz w:val="16"/>
          <w:szCs w:val="16"/>
        </w:rPr>
        <w:t xml:space="preserve"> </w:t>
      </w:r>
    </w:p>
    <w:p w14:paraId="1D57F763" w14:textId="77777777" w:rsidR="00BE6D2C" w:rsidRPr="00186416" w:rsidRDefault="00BE6D2C" w:rsidP="00BE6D2C">
      <w:pPr>
        <w:pStyle w:val="FootnoteText"/>
        <w:rPr>
          <w:rFonts w:ascii="Times New Roman" w:hAnsi="Times New Roman" w:cs="Times New Roman"/>
          <w:sz w:val="16"/>
          <w:szCs w:val="16"/>
        </w:rPr>
      </w:pPr>
      <w:hyperlink r:id="rId13" w:history="1">
        <w:r w:rsidRPr="00A734B2">
          <w:rPr>
            <w:rStyle w:val="Hyperlink"/>
            <w:rFonts w:ascii="Times New Roman" w:hAnsi="Times New Roman" w:cs="Times New Roman"/>
            <w:sz w:val="16"/>
            <w:szCs w:val="16"/>
          </w:rPr>
          <w:t>https://www.poetryarchive.org/poet/jacob-polleyapril92019</w:t>
        </w:r>
      </w:hyperlink>
      <w:r w:rsidRPr="00186416">
        <w:rPr>
          <w:rFonts w:ascii="Times New Roman" w:hAnsi="Times New Roman" w:cs="Times New Roman"/>
          <w:sz w:val="16"/>
          <w:szCs w:val="16"/>
        </w:rPr>
        <w:t xml:space="preserve"> </w:t>
      </w:r>
    </w:p>
    <w:p w14:paraId="52BA444A" w14:textId="77777777" w:rsidR="00BE6D2C" w:rsidRPr="000160B2" w:rsidRDefault="00BE6D2C" w:rsidP="00BE6D2C">
      <w:pPr>
        <w:pStyle w:val="FootnoteText"/>
        <w:rPr>
          <w:rFonts w:ascii="Times New Roman" w:hAnsi="Times New Roman" w:cs="Times New Roman"/>
          <w:sz w:val="16"/>
          <w:szCs w:val="16"/>
        </w:rPr>
      </w:pPr>
      <w:hyperlink r:id="rId14" w:history="1">
        <w:r w:rsidRPr="000160B2">
          <w:rPr>
            <w:rStyle w:val="Hyperlink"/>
            <w:rFonts w:ascii="Times New Roman" w:hAnsi="Times New Roman" w:cs="Times New Roman"/>
            <w:sz w:val="16"/>
            <w:szCs w:val="16"/>
          </w:rPr>
          <w:t>https://www.poetryarchive.org/poet/jacob-polleyapril92019</w:t>
        </w:r>
      </w:hyperlink>
      <w:r w:rsidRPr="000160B2">
        <w:rPr>
          <w:rFonts w:ascii="Times New Roman" w:hAnsi="Times New Roman" w:cs="Times New Roman"/>
          <w:sz w:val="16"/>
          <w:szCs w:val="16"/>
        </w:rPr>
        <w:t xml:space="preserve"> </w:t>
      </w:r>
    </w:p>
    <w:p w14:paraId="4EDAB4FB" w14:textId="77777777" w:rsidR="00BE6D2C" w:rsidRPr="00CA10A9" w:rsidRDefault="00BE6D2C" w:rsidP="00BE6D2C">
      <w:pPr>
        <w:pStyle w:val="FootnoteText"/>
        <w:rPr>
          <w:rFonts w:ascii="Times New Roman" w:hAnsi="Times New Roman" w:cs="Times New Roman"/>
          <w:sz w:val="16"/>
          <w:szCs w:val="16"/>
        </w:rPr>
      </w:pPr>
      <w:hyperlink r:id="rId15" w:history="1">
        <w:r w:rsidRPr="00CA10A9">
          <w:rPr>
            <w:rStyle w:val="Hyperlink"/>
            <w:rFonts w:ascii="Times New Roman" w:hAnsi="Times New Roman" w:cs="Times New Roman"/>
            <w:sz w:val="16"/>
            <w:szCs w:val="16"/>
          </w:rPr>
          <w:t>https://www.scottishpoetrylibrary.org.uk/podcast/jacob-polley/</w:t>
        </w:r>
      </w:hyperlink>
      <w:r w:rsidRPr="00CA10A9">
        <w:rPr>
          <w:rFonts w:ascii="Times New Roman" w:hAnsi="Times New Roman" w:cs="Times New Roman"/>
          <w:sz w:val="16"/>
          <w:szCs w:val="16"/>
        </w:rPr>
        <w:t xml:space="preserve"> </w:t>
      </w:r>
    </w:p>
    <w:p w14:paraId="375DE2D1" w14:textId="77777777" w:rsidR="00BE6D2C" w:rsidRPr="006216E5" w:rsidRDefault="00BE6D2C" w:rsidP="00BE6D2C">
      <w:pPr>
        <w:pStyle w:val="PlainText"/>
        <w:rPr>
          <w:rFonts w:ascii="Times New Roman" w:hAnsi="Times New Roman" w:cs="Times New Roman"/>
          <w:sz w:val="16"/>
          <w:szCs w:val="16"/>
        </w:rPr>
      </w:pPr>
      <w:r w:rsidRPr="006216E5">
        <w:rPr>
          <w:rFonts w:ascii="Times New Roman" w:hAnsi="Times New Roman" w:cs="Times New Roman"/>
          <w:color w:val="000000"/>
          <w:sz w:val="16"/>
          <w:szCs w:val="16"/>
        </w:rPr>
        <w:t xml:space="preserve">MORT, H. (2013). </w:t>
      </w:r>
      <w:r w:rsidRPr="006216E5">
        <w:rPr>
          <w:rFonts w:ascii="Times New Roman" w:hAnsi="Times New Roman" w:cs="Times New Roman"/>
          <w:i/>
          <w:iCs/>
          <w:color w:val="000000"/>
          <w:sz w:val="16"/>
          <w:szCs w:val="16"/>
          <w:bdr w:val="none" w:sz="0" w:space="0" w:color="auto" w:frame="1"/>
        </w:rPr>
        <w:t>Division Street</w:t>
      </w:r>
      <w:r w:rsidRPr="006216E5">
        <w:rPr>
          <w:rFonts w:ascii="Times New Roman" w:hAnsi="Times New Roman" w:cs="Times New Roman"/>
          <w:color w:val="000000"/>
          <w:sz w:val="16"/>
          <w:szCs w:val="16"/>
        </w:rPr>
        <w:t>.</w:t>
      </w:r>
      <w:r>
        <w:rPr>
          <w:rFonts w:ascii="Times New Roman" w:hAnsi="Times New Roman" w:cs="Times New Roman"/>
          <w:color w:val="000000"/>
          <w:sz w:val="16"/>
          <w:szCs w:val="16"/>
        </w:rPr>
        <w:t>p.10 line seven</w:t>
      </w:r>
      <w:r w:rsidRPr="006216E5">
        <w:rPr>
          <w:rFonts w:ascii="Times New Roman" w:hAnsi="Times New Roman" w:cs="Times New Roman"/>
          <w:color w:val="000000"/>
          <w:sz w:val="16"/>
          <w:szCs w:val="16"/>
        </w:rPr>
        <w:t xml:space="preserve"> </w:t>
      </w:r>
      <w:hyperlink r:id="rId16" w:history="1">
        <w:r w:rsidRPr="006216E5">
          <w:rPr>
            <w:rStyle w:val="Hyperlink"/>
            <w:rFonts w:ascii="Times New Roman" w:hAnsi="Times New Roman" w:cs="Times New Roman"/>
            <w:sz w:val="16"/>
            <w:szCs w:val="16"/>
          </w:rPr>
          <w:t>https://www.overdrive.com/search?q=F6E183EE-9646-4250-AE89-C02AD8A36A27</w:t>
        </w:r>
      </w:hyperlink>
      <w:r w:rsidRPr="006216E5">
        <w:rPr>
          <w:rFonts w:ascii="Times New Roman" w:hAnsi="Times New Roman" w:cs="Times New Roman"/>
          <w:color w:val="000000"/>
          <w:sz w:val="16"/>
          <w:szCs w:val="16"/>
        </w:rPr>
        <w:t xml:space="preserve">. </w:t>
      </w:r>
    </w:p>
    <w:p w14:paraId="27D33967" w14:textId="77777777" w:rsidR="00BE6D2C" w:rsidRDefault="00BE6D2C" w:rsidP="00BE6D2C">
      <w:pPr>
        <w:pStyle w:val="FootnoteText"/>
      </w:pPr>
      <w:r w:rsidRPr="006216E5">
        <w:rPr>
          <w:rFonts w:ascii="Times New Roman" w:hAnsi="Times New Roman" w:cs="Times New Roman"/>
          <w:color w:val="000000"/>
          <w:sz w:val="16"/>
          <w:szCs w:val="16"/>
        </w:rPr>
        <w:t xml:space="preserve">MORT, H. (2013). </w:t>
      </w:r>
      <w:r w:rsidRPr="006216E5">
        <w:rPr>
          <w:rFonts w:ascii="Times New Roman" w:hAnsi="Times New Roman" w:cs="Times New Roman"/>
          <w:i/>
          <w:iCs/>
          <w:color w:val="000000"/>
          <w:sz w:val="16"/>
          <w:szCs w:val="16"/>
          <w:bdr w:val="none" w:sz="0" w:space="0" w:color="auto" w:frame="1"/>
        </w:rPr>
        <w:t>Division Street</w:t>
      </w:r>
      <w:r>
        <w:rPr>
          <w:rFonts w:ascii="Times New Roman" w:hAnsi="Times New Roman" w:cs="Times New Roman"/>
          <w:color w:val="000000"/>
          <w:sz w:val="16"/>
          <w:szCs w:val="16"/>
        </w:rPr>
        <w:t xml:space="preserve"> published by Chatte &amp; Windus 2013.p.10 line 13</w:t>
      </w:r>
    </w:p>
    <w:p w14:paraId="6D4DF736" w14:textId="77777777" w:rsidR="00BE6D2C" w:rsidRDefault="00BE6D2C" w:rsidP="00BE6D2C">
      <w:pPr>
        <w:pStyle w:val="FootnoteText"/>
      </w:pPr>
      <w:r w:rsidRPr="006216E5">
        <w:rPr>
          <w:rFonts w:ascii="Times New Roman" w:hAnsi="Times New Roman" w:cs="Times New Roman"/>
          <w:color w:val="000000"/>
          <w:sz w:val="16"/>
          <w:szCs w:val="16"/>
        </w:rPr>
        <w:t xml:space="preserve">MORT, H. (2013). </w:t>
      </w:r>
      <w:r w:rsidRPr="006216E5">
        <w:rPr>
          <w:rFonts w:ascii="Times New Roman" w:hAnsi="Times New Roman" w:cs="Times New Roman"/>
          <w:i/>
          <w:iCs/>
          <w:color w:val="000000"/>
          <w:sz w:val="16"/>
          <w:szCs w:val="16"/>
          <w:bdr w:val="none" w:sz="0" w:space="0" w:color="auto" w:frame="1"/>
        </w:rPr>
        <w:t>Division Stree</w:t>
      </w:r>
      <w:r>
        <w:rPr>
          <w:rFonts w:ascii="Times New Roman" w:hAnsi="Times New Roman" w:cs="Times New Roman"/>
          <w:i/>
          <w:iCs/>
          <w:color w:val="000000"/>
          <w:sz w:val="16"/>
          <w:szCs w:val="16"/>
          <w:bdr w:val="none" w:sz="0" w:space="0" w:color="auto" w:frame="1"/>
        </w:rPr>
        <w:t>t</w:t>
      </w:r>
      <w:r w:rsidRPr="005231C3">
        <w:rPr>
          <w:rFonts w:ascii="Times New Roman" w:hAnsi="Times New Roman" w:cs="Times New Roman"/>
          <w:color w:val="000000"/>
          <w:sz w:val="16"/>
          <w:szCs w:val="16"/>
        </w:rPr>
        <w:t xml:space="preserve"> </w:t>
      </w:r>
      <w:r>
        <w:rPr>
          <w:rFonts w:ascii="Times New Roman" w:hAnsi="Times New Roman" w:cs="Times New Roman"/>
          <w:color w:val="000000"/>
          <w:sz w:val="16"/>
          <w:szCs w:val="16"/>
        </w:rPr>
        <w:t>published by Chatte &amp; Windus 201</w:t>
      </w:r>
      <w:r>
        <w:rPr>
          <w:rFonts w:ascii="Times New Roman" w:hAnsi="Times New Roman" w:cs="Times New Roman"/>
          <w:i/>
          <w:iCs/>
          <w:color w:val="000000"/>
          <w:sz w:val="16"/>
          <w:szCs w:val="16"/>
          <w:bdr w:val="none" w:sz="0" w:space="0" w:color="auto" w:frame="1"/>
        </w:rPr>
        <w:t>3.</w:t>
      </w:r>
      <w:r>
        <w:rPr>
          <w:rFonts w:ascii="Times New Roman" w:hAnsi="Times New Roman" w:cs="Times New Roman"/>
          <w:color w:val="000000"/>
          <w:sz w:val="16"/>
          <w:szCs w:val="16"/>
        </w:rPr>
        <w:t>p.10 lines13/14</w:t>
      </w:r>
    </w:p>
    <w:p w14:paraId="6311C7CE" w14:textId="77777777" w:rsidR="00BE6D2C" w:rsidRDefault="00BE6D2C" w:rsidP="00BE6D2C">
      <w:pPr>
        <w:rPr>
          <w:rFonts w:ascii="Times New Roman" w:hAnsi="Times New Roman" w:cs="Times New Roman"/>
          <w:color w:val="000000"/>
          <w:sz w:val="16"/>
          <w:szCs w:val="16"/>
        </w:rPr>
      </w:pPr>
      <w:r w:rsidRPr="006216E5">
        <w:rPr>
          <w:rFonts w:ascii="Times New Roman" w:hAnsi="Times New Roman" w:cs="Times New Roman"/>
          <w:color w:val="000000"/>
          <w:sz w:val="16"/>
          <w:szCs w:val="16"/>
        </w:rPr>
        <w:t xml:space="preserve">MORT, H. (2013). </w:t>
      </w:r>
      <w:r w:rsidRPr="006216E5">
        <w:rPr>
          <w:rFonts w:ascii="Times New Roman" w:hAnsi="Times New Roman" w:cs="Times New Roman"/>
          <w:i/>
          <w:iCs/>
          <w:color w:val="000000"/>
          <w:sz w:val="16"/>
          <w:szCs w:val="16"/>
          <w:bdr w:val="none" w:sz="0" w:space="0" w:color="auto" w:frame="1"/>
        </w:rPr>
        <w:t>Division Street</w:t>
      </w:r>
      <w:r w:rsidRPr="006216E5">
        <w:rPr>
          <w:rFonts w:ascii="Times New Roman" w:hAnsi="Times New Roman" w:cs="Times New Roman"/>
          <w:color w:val="000000"/>
          <w:sz w:val="16"/>
          <w:szCs w:val="16"/>
        </w:rPr>
        <w:t>.</w:t>
      </w:r>
      <w:r>
        <w:rPr>
          <w:rFonts w:ascii="Times New Roman" w:hAnsi="Times New Roman" w:cs="Times New Roman"/>
          <w:color w:val="000000"/>
          <w:sz w:val="16"/>
          <w:szCs w:val="16"/>
        </w:rPr>
        <w:t xml:space="preserve"> published by Chatte &amp; Windus 2</w:t>
      </w:r>
    </w:p>
    <w:p w14:paraId="3C2B06F9" w14:textId="77777777" w:rsidR="00BE6D2C" w:rsidRDefault="00BE6D2C" w:rsidP="00BE6D2C">
      <w:pPr>
        <w:rPr>
          <w:rStyle w:val="greytext"/>
          <w:rFonts w:ascii="Times New Roman" w:hAnsi="Times New Roman" w:cs="Times New Roman"/>
          <w:color w:val="999999"/>
          <w:sz w:val="16"/>
          <w:szCs w:val="16"/>
        </w:rPr>
      </w:pPr>
      <w:r w:rsidRPr="002C392F">
        <w:rPr>
          <w:rFonts w:ascii="Times New Roman" w:hAnsi="Times New Roman" w:cs="Times New Roman"/>
          <w:sz w:val="16"/>
          <w:szCs w:val="16"/>
        </w:rPr>
        <w:t xml:space="preserve">Jacob Polley </w:t>
      </w:r>
      <w:r w:rsidRPr="002C392F">
        <w:rPr>
          <w:rFonts w:ascii="Times New Roman" w:hAnsi="Times New Roman" w:cs="Times New Roman"/>
          <w:i/>
          <w:color w:val="111111"/>
          <w:sz w:val="16"/>
          <w:szCs w:val="16"/>
        </w:rPr>
        <w:t>The Brink</w:t>
      </w:r>
      <w:r w:rsidRPr="002C392F">
        <w:rPr>
          <w:rFonts w:ascii="Times New Roman" w:hAnsi="Times New Roman" w:cs="Times New Roman"/>
          <w:color w:val="111111"/>
          <w:sz w:val="16"/>
          <w:szCs w:val="16"/>
        </w:rPr>
        <w:t xml:space="preserve"> </w:t>
      </w:r>
      <w:r w:rsidRPr="002A6988">
        <w:rPr>
          <w:rFonts w:ascii="Times New Roman" w:hAnsi="Times New Roman" w:cs="Times New Roman"/>
          <w:color w:val="333333"/>
          <w:sz w:val="16"/>
          <w:szCs w:val="16"/>
        </w:rPr>
        <w:t>(Picador Poetry) Published 2003 by Picador USA</w:t>
      </w:r>
      <w:r w:rsidRPr="008E7EA8">
        <w:rPr>
          <w:rFonts w:ascii="Helvetica" w:hAnsi="Helvetica"/>
          <w:color w:val="333333"/>
          <w:sz w:val="18"/>
          <w:szCs w:val="18"/>
        </w:rPr>
        <w:t xml:space="preserve"> </w:t>
      </w:r>
      <w:r w:rsidRPr="008E7EA8">
        <w:rPr>
          <w:rFonts w:ascii="Times New Roman" w:hAnsi="Times New Roman" w:cs="Times New Roman"/>
          <w:color w:val="333333"/>
          <w:sz w:val="16"/>
          <w:szCs w:val="16"/>
        </w:rPr>
        <w:t xml:space="preserve">0330412884 </w:t>
      </w:r>
      <w:r w:rsidRPr="008E7EA8">
        <w:rPr>
          <w:rStyle w:val="greytext"/>
          <w:rFonts w:ascii="Times New Roman" w:hAnsi="Times New Roman" w:cs="Times New Roman"/>
          <w:color w:val="999999"/>
          <w:sz w:val="16"/>
          <w:szCs w:val="16"/>
        </w:rPr>
        <w:t>(ISBN13: 9780330412889)</w:t>
      </w:r>
      <w:r>
        <w:rPr>
          <w:rStyle w:val="greytext"/>
          <w:rFonts w:ascii="Times New Roman" w:hAnsi="Times New Roman" w:cs="Times New Roman"/>
          <w:color w:val="999999"/>
          <w:sz w:val="16"/>
          <w:szCs w:val="16"/>
        </w:rPr>
        <w:t xml:space="preserve"> </w:t>
      </w:r>
    </w:p>
    <w:p w14:paraId="59B74FD4" w14:textId="77777777" w:rsidR="00BE6D2C" w:rsidRPr="00AD587A" w:rsidRDefault="00BE6D2C" w:rsidP="00BE6D2C">
      <w:pPr>
        <w:rPr>
          <w:rFonts w:ascii="Times New Roman" w:hAnsi="Times New Roman" w:cs="Times New Roman"/>
          <w:color w:val="000000"/>
          <w:sz w:val="16"/>
          <w:szCs w:val="16"/>
        </w:rPr>
      </w:pPr>
      <w:r w:rsidRPr="002C392F">
        <w:rPr>
          <w:rFonts w:ascii="Times New Roman" w:hAnsi="Times New Roman" w:cs="Times New Roman"/>
          <w:sz w:val="16"/>
          <w:szCs w:val="16"/>
        </w:rPr>
        <w:t xml:space="preserve">Jacob Polley </w:t>
      </w:r>
      <w:r w:rsidRPr="002C392F">
        <w:rPr>
          <w:rFonts w:ascii="Times New Roman" w:hAnsi="Times New Roman" w:cs="Times New Roman"/>
          <w:i/>
          <w:color w:val="111111"/>
          <w:sz w:val="16"/>
          <w:szCs w:val="16"/>
        </w:rPr>
        <w:t>The Brink</w:t>
      </w:r>
      <w:r w:rsidRPr="002C392F">
        <w:rPr>
          <w:rFonts w:ascii="Times New Roman" w:hAnsi="Times New Roman" w:cs="Times New Roman"/>
          <w:color w:val="111111"/>
          <w:sz w:val="16"/>
          <w:szCs w:val="16"/>
        </w:rPr>
        <w:t xml:space="preserve"> </w:t>
      </w:r>
      <w:r w:rsidRPr="002A6988">
        <w:rPr>
          <w:rFonts w:ascii="Times New Roman" w:hAnsi="Times New Roman" w:cs="Times New Roman"/>
          <w:color w:val="333333"/>
          <w:sz w:val="16"/>
          <w:szCs w:val="16"/>
        </w:rPr>
        <w:t>(Picador Poetry) Published 2003 by Picador USA</w:t>
      </w:r>
      <w:r w:rsidRPr="008E7EA8">
        <w:rPr>
          <w:rFonts w:ascii="Helvetica" w:hAnsi="Helvetica"/>
          <w:color w:val="333333"/>
          <w:sz w:val="18"/>
          <w:szCs w:val="18"/>
        </w:rPr>
        <w:t xml:space="preserve"> </w:t>
      </w:r>
      <w:r w:rsidRPr="008E7EA8">
        <w:rPr>
          <w:rFonts w:ascii="Times New Roman" w:hAnsi="Times New Roman" w:cs="Times New Roman"/>
          <w:color w:val="333333"/>
          <w:sz w:val="16"/>
          <w:szCs w:val="16"/>
        </w:rPr>
        <w:t xml:space="preserve">0330412884 </w:t>
      </w:r>
      <w:r w:rsidRPr="008E7EA8">
        <w:rPr>
          <w:rStyle w:val="greytext"/>
          <w:rFonts w:ascii="Times New Roman" w:hAnsi="Times New Roman" w:cs="Times New Roman"/>
          <w:color w:val="999999"/>
          <w:sz w:val="16"/>
          <w:szCs w:val="16"/>
        </w:rPr>
        <w:t>(ISBN13: 9780330412889)</w:t>
      </w:r>
      <w:r>
        <w:rPr>
          <w:rStyle w:val="greytext"/>
          <w:rFonts w:ascii="Times New Roman" w:hAnsi="Times New Roman" w:cs="Times New Roman"/>
          <w:color w:val="999999"/>
          <w:sz w:val="16"/>
          <w:szCs w:val="16"/>
        </w:rPr>
        <w:t xml:space="preserve"> </w:t>
      </w:r>
    </w:p>
    <w:p w14:paraId="687E5BE5" w14:textId="77777777" w:rsidR="00BE6D2C" w:rsidRPr="008E7EA8" w:rsidRDefault="00BE6D2C" w:rsidP="00BE6D2C">
      <w:pPr>
        <w:pStyle w:val="FootnoteText"/>
        <w:rPr>
          <w:rFonts w:ascii="Times New Roman" w:hAnsi="Times New Roman" w:cs="Times New Roman"/>
          <w:sz w:val="16"/>
          <w:szCs w:val="16"/>
        </w:rPr>
      </w:pPr>
      <w:r w:rsidRPr="002C392F">
        <w:rPr>
          <w:rFonts w:ascii="Times New Roman" w:hAnsi="Times New Roman" w:cs="Times New Roman"/>
          <w:sz w:val="16"/>
          <w:szCs w:val="16"/>
        </w:rPr>
        <w:t xml:space="preserve">Jacob Polley </w:t>
      </w:r>
      <w:r w:rsidRPr="002C392F">
        <w:rPr>
          <w:rFonts w:ascii="Times New Roman" w:hAnsi="Times New Roman" w:cs="Times New Roman"/>
          <w:i/>
          <w:color w:val="111111"/>
          <w:sz w:val="16"/>
          <w:szCs w:val="16"/>
        </w:rPr>
        <w:t>The Brink</w:t>
      </w:r>
      <w:r w:rsidRPr="002C392F">
        <w:rPr>
          <w:rFonts w:ascii="Times New Roman" w:hAnsi="Times New Roman" w:cs="Times New Roman"/>
          <w:color w:val="111111"/>
          <w:sz w:val="16"/>
          <w:szCs w:val="16"/>
        </w:rPr>
        <w:t xml:space="preserve"> </w:t>
      </w:r>
      <w:r w:rsidRPr="002A6988">
        <w:rPr>
          <w:rFonts w:ascii="Times New Roman" w:hAnsi="Times New Roman" w:cs="Times New Roman"/>
          <w:color w:val="333333"/>
          <w:sz w:val="16"/>
          <w:szCs w:val="16"/>
        </w:rPr>
        <w:t>(Picador Poetry) Published 2003 by Picador USA</w:t>
      </w:r>
      <w:r w:rsidRPr="008E7EA8">
        <w:rPr>
          <w:rFonts w:ascii="Helvetica" w:hAnsi="Helvetica"/>
          <w:color w:val="333333"/>
          <w:sz w:val="18"/>
          <w:szCs w:val="18"/>
        </w:rPr>
        <w:t xml:space="preserve"> </w:t>
      </w:r>
      <w:r w:rsidRPr="008E7EA8">
        <w:rPr>
          <w:rFonts w:ascii="Times New Roman" w:hAnsi="Times New Roman" w:cs="Times New Roman"/>
          <w:color w:val="333333"/>
          <w:sz w:val="16"/>
          <w:szCs w:val="16"/>
        </w:rPr>
        <w:t xml:space="preserve">0330412884 </w:t>
      </w:r>
      <w:r w:rsidRPr="008E7EA8">
        <w:rPr>
          <w:rStyle w:val="greytext"/>
          <w:rFonts w:ascii="Times New Roman" w:hAnsi="Times New Roman" w:cs="Times New Roman"/>
          <w:color w:val="999999"/>
          <w:sz w:val="16"/>
          <w:szCs w:val="16"/>
        </w:rPr>
        <w:t>(ISBN13: 9780330412889)</w:t>
      </w:r>
      <w:r>
        <w:rPr>
          <w:rStyle w:val="greytext"/>
          <w:rFonts w:ascii="Times New Roman" w:hAnsi="Times New Roman" w:cs="Times New Roman"/>
          <w:color w:val="999999"/>
          <w:sz w:val="16"/>
          <w:szCs w:val="16"/>
        </w:rPr>
        <w:t xml:space="preserve"> </w:t>
      </w:r>
    </w:p>
    <w:p w14:paraId="52983EE6" w14:textId="77777777" w:rsidR="00BE6D2C" w:rsidRPr="00F22397" w:rsidRDefault="00BE6D2C" w:rsidP="00BE6D2C">
      <w:pPr>
        <w:pStyle w:val="FootnoteText"/>
        <w:rPr>
          <w:rFonts w:ascii="Times New Roman" w:hAnsi="Times New Roman" w:cs="Times New Roman"/>
          <w:sz w:val="16"/>
          <w:szCs w:val="16"/>
        </w:rPr>
      </w:pPr>
      <w:r w:rsidRPr="00F22397">
        <w:rPr>
          <w:rFonts w:ascii="Times New Roman" w:hAnsi="Times New Roman" w:cs="Times New Roman"/>
          <w:sz w:val="16"/>
          <w:szCs w:val="16"/>
        </w:rPr>
        <w:t xml:space="preserve">Ted Hughes. </w:t>
      </w:r>
      <w:r w:rsidRPr="00F22397">
        <w:rPr>
          <w:rFonts w:ascii="Times New Roman" w:hAnsi="Times New Roman" w:cs="Times New Roman"/>
          <w:i/>
          <w:sz w:val="16"/>
          <w:szCs w:val="16"/>
        </w:rPr>
        <w:t>Season Songs</w:t>
      </w:r>
      <w:r w:rsidRPr="00F22397">
        <w:rPr>
          <w:rFonts w:ascii="Times New Roman" w:hAnsi="Times New Roman" w:cs="Times New Roman"/>
          <w:sz w:val="16"/>
          <w:szCs w:val="16"/>
        </w:rPr>
        <w:t>. London: Faber &amp; Faber, 1985</w:t>
      </w:r>
      <w:r w:rsidRPr="00644292">
        <w:rPr>
          <w:rFonts w:ascii="Times New Roman" w:hAnsi="Times New Roman" w:cs="Times New Roman"/>
          <w:sz w:val="16"/>
          <w:szCs w:val="16"/>
        </w:rPr>
        <w:t xml:space="preserve"> </w:t>
      </w:r>
      <w:bookmarkStart w:id="7" w:name="_Hlk6411788"/>
      <w:r w:rsidRPr="00644292">
        <w:rPr>
          <w:rFonts w:ascii="Times New Roman" w:hAnsi="Times New Roman" w:cs="Times New Roman"/>
          <w:sz w:val="16"/>
          <w:szCs w:val="16"/>
        </w:rPr>
        <w:t>https://a-poem-a-day-project.blogspot.com/2015/01/day-910-snow-and-snow_14.html</w:t>
      </w:r>
    </w:p>
    <w:bookmarkEnd w:id="7"/>
    <w:p w14:paraId="35B1EE2C" w14:textId="77777777" w:rsidR="00BE6D2C" w:rsidRPr="00F22397" w:rsidRDefault="00BE6D2C" w:rsidP="00BE6D2C">
      <w:pPr>
        <w:pStyle w:val="FootnoteText"/>
        <w:rPr>
          <w:rFonts w:ascii="Times New Roman" w:hAnsi="Times New Roman" w:cs="Times New Roman"/>
          <w:sz w:val="16"/>
          <w:szCs w:val="16"/>
        </w:rPr>
      </w:pPr>
    </w:p>
    <w:p w14:paraId="060AE80D" w14:textId="77777777" w:rsidR="00BE6D2C" w:rsidRPr="00F22397" w:rsidRDefault="00BE6D2C" w:rsidP="00BE6D2C">
      <w:pPr>
        <w:pStyle w:val="FootnoteText"/>
        <w:rPr>
          <w:rFonts w:ascii="Times New Roman" w:hAnsi="Times New Roman" w:cs="Times New Roman"/>
          <w:sz w:val="16"/>
          <w:szCs w:val="16"/>
        </w:rPr>
      </w:pPr>
      <w:r w:rsidRPr="00F22397">
        <w:rPr>
          <w:rFonts w:ascii="Times New Roman" w:hAnsi="Times New Roman" w:cs="Times New Roman"/>
          <w:sz w:val="16"/>
          <w:szCs w:val="16"/>
        </w:rPr>
        <w:t xml:space="preserve">Ted Hughes. </w:t>
      </w:r>
      <w:r w:rsidRPr="00F22397">
        <w:rPr>
          <w:rFonts w:ascii="Times New Roman" w:hAnsi="Times New Roman" w:cs="Times New Roman"/>
          <w:i/>
          <w:sz w:val="16"/>
          <w:szCs w:val="16"/>
        </w:rPr>
        <w:t>Season Songs</w:t>
      </w:r>
      <w:r w:rsidRPr="00F22397">
        <w:rPr>
          <w:rFonts w:ascii="Times New Roman" w:hAnsi="Times New Roman" w:cs="Times New Roman"/>
          <w:sz w:val="16"/>
          <w:szCs w:val="16"/>
        </w:rPr>
        <w:t>. London: Faber &amp; Faber, 1985</w:t>
      </w:r>
      <w:r w:rsidRPr="00644292">
        <w:rPr>
          <w:rFonts w:ascii="Times New Roman" w:hAnsi="Times New Roman" w:cs="Times New Roman"/>
          <w:sz w:val="16"/>
          <w:szCs w:val="16"/>
        </w:rPr>
        <w:t xml:space="preserve"> </w:t>
      </w:r>
      <w:bookmarkStart w:id="8" w:name="_Hlk6411799"/>
      <w:r w:rsidRPr="00644292">
        <w:rPr>
          <w:rFonts w:ascii="Times New Roman" w:hAnsi="Times New Roman" w:cs="Times New Roman"/>
          <w:sz w:val="16"/>
          <w:szCs w:val="16"/>
        </w:rPr>
        <w:t>https://a-poem-a-day-project.blogspot.com/2015/01/day-910-snow-and-snow_14.html</w:t>
      </w:r>
    </w:p>
    <w:bookmarkEnd w:id="8"/>
    <w:p w14:paraId="6B74FAEF" w14:textId="77777777" w:rsidR="00BE6D2C" w:rsidRPr="00F22397" w:rsidRDefault="00BE6D2C" w:rsidP="00BE6D2C">
      <w:pPr>
        <w:pStyle w:val="FootnoteText"/>
        <w:rPr>
          <w:rFonts w:ascii="Times New Roman" w:hAnsi="Times New Roman" w:cs="Times New Roman"/>
          <w:sz w:val="16"/>
          <w:szCs w:val="16"/>
        </w:rPr>
      </w:pPr>
    </w:p>
    <w:p w14:paraId="01CB9638" w14:textId="77777777" w:rsidR="00BE6D2C" w:rsidRDefault="00BE6D2C" w:rsidP="00BE6D2C">
      <w:pPr>
        <w:pStyle w:val="FootnoteText"/>
        <w:rPr>
          <w:rFonts w:ascii="Times New Roman" w:hAnsi="Times New Roman" w:cs="Times New Roman"/>
          <w:sz w:val="16"/>
          <w:szCs w:val="16"/>
        </w:rPr>
      </w:pPr>
      <w:r w:rsidRPr="00F22397">
        <w:rPr>
          <w:rFonts w:ascii="Times New Roman" w:hAnsi="Times New Roman" w:cs="Times New Roman"/>
          <w:sz w:val="16"/>
          <w:szCs w:val="16"/>
        </w:rPr>
        <w:t xml:space="preserve">Ted Hughes. </w:t>
      </w:r>
      <w:r w:rsidRPr="00F22397">
        <w:rPr>
          <w:rFonts w:ascii="Times New Roman" w:hAnsi="Times New Roman" w:cs="Times New Roman"/>
          <w:i/>
          <w:sz w:val="16"/>
          <w:szCs w:val="16"/>
        </w:rPr>
        <w:t>Season Songs</w:t>
      </w:r>
      <w:r w:rsidRPr="00F22397">
        <w:rPr>
          <w:rFonts w:ascii="Times New Roman" w:hAnsi="Times New Roman" w:cs="Times New Roman"/>
          <w:sz w:val="16"/>
          <w:szCs w:val="16"/>
        </w:rPr>
        <w:t>. London: Faber &amp; Faber, 1985</w:t>
      </w:r>
      <w:r w:rsidRPr="00644292">
        <w:rPr>
          <w:rFonts w:ascii="Times New Roman" w:hAnsi="Times New Roman" w:cs="Times New Roman"/>
          <w:sz w:val="16"/>
          <w:szCs w:val="16"/>
        </w:rPr>
        <w:t xml:space="preserve"> https://a-poem-a-day-project.blogspot.com/2015/01/day-910-snow-and-snow_14.html</w:t>
      </w:r>
    </w:p>
    <w:p w14:paraId="7A4E8B54" w14:textId="77777777" w:rsidR="00BE6D2C" w:rsidRPr="008B3956" w:rsidRDefault="00BE6D2C" w:rsidP="00BE6D2C">
      <w:pPr>
        <w:pStyle w:val="FootnoteText"/>
        <w:rPr>
          <w:rFonts w:ascii="Times New Roman" w:hAnsi="Times New Roman" w:cs="Times New Roman"/>
          <w:sz w:val="16"/>
          <w:szCs w:val="16"/>
        </w:rPr>
      </w:pPr>
      <w:hyperlink r:id="rId17" w:history="1">
        <w:r w:rsidRPr="008B3956">
          <w:rPr>
            <w:rStyle w:val="Hyperlink"/>
            <w:rFonts w:ascii="Times New Roman" w:hAnsi="Times New Roman" w:cs="Times New Roman"/>
            <w:sz w:val="16"/>
            <w:szCs w:val="16"/>
          </w:rPr>
          <w:t>http://brookwood.edu/sites/brookwood.edu/files/snowpoemhw16.pdf</w:t>
        </w:r>
      </w:hyperlink>
      <w:r w:rsidRPr="008B3956">
        <w:rPr>
          <w:rFonts w:ascii="Times New Roman" w:hAnsi="Times New Roman" w:cs="Times New Roman"/>
          <w:sz w:val="16"/>
          <w:szCs w:val="16"/>
        </w:rPr>
        <w:t xml:space="preserve"> </w:t>
      </w:r>
      <w:r>
        <w:rPr>
          <w:rFonts w:ascii="Times New Roman" w:hAnsi="Times New Roman" w:cs="Times New Roman"/>
          <w:sz w:val="16"/>
          <w:szCs w:val="16"/>
        </w:rPr>
        <w:t xml:space="preserve"> </w:t>
      </w:r>
    </w:p>
    <w:p w14:paraId="3243FD12" w14:textId="77777777" w:rsidR="00BE6D2C" w:rsidRPr="00F22397" w:rsidRDefault="00BE6D2C" w:rsidP="00BE6D2C">
      <w:pPr>
        <w:pStyle w:val="FootnoteText"/>
        <w:rPr>
          <w:rFonts w:ascii="Times New Roman" w:hAnsi="Times New Roman" w:cs="Times New Roman"/>
          <w:sz w:val="16"/>
          <w:szCs w:val="16"/>
        </w:rPr>
      </w:pPr>
    </w:p>
    <w:p w14:paraId="75506724" w14:textId="77777777" w:rsidR="00BE6D2C" w:rsidRPr="00F22397" w:rsidRDefault="00BE6D2C" w:rsidP="00BE6D2C">
      <w:pPr>
        <w:pStyle w:val="FootnoteText"/>
        <w:rPr>
          <w:rFonts w:ascii="Times New Roman" w:hAnsi="Times New Roman" w:cs="Times New Roman"/>
          <w:sz w:val="16"/>
          <w:szCs w:val="16"/>
        </w:rPr>
      </w:pPr>
    </w:p>
    <w:p w14:paraId="2891B47C" w14:textId="77777777" w:rsidR="00BE6D2C" w:rsidRDefault="00BE6D2C" w:rsidP="00BE6D2C">
      <w:pPr>
        <w:rPr>
          <w:rFonts w:ascii="Times New Roman" w:hAnsi="Times New Roman" w:cs="Times New Roman"/>
          <w:color w:val="000000"/>
          <w:sz w:val="16"/>
          <w:szCs w:val="16"/>
        </w:rPr>
      </w:pPr>
    </w:p>
    <w:p w14:paraId="78C5BBCE" w14:textId="77777777" w:rsidR="00BE6D2C" w:rsidRDefault="00BE6D2C" w:rsidP="00BE6D2C">
      <w:pPr>
        <w:rPr>
          <w:rFonts w:ascii="Calibri" w:hAnsi="Calibri" w:cs="Calibri"/>
          <w:color w:val="000000"/>
          <w:sz w:val="21"/>
          <w:szCs w:val="21"/>
        </w:rPr>
      </w:pPr>
    </w:p>
    <w:p w14:paraId="54C2C7F8" w14:textId="77777777" w:rsidR="00BE6D2C" w:rsidRDefault="00BE6D2C" w:rsidP="00BE6D2C">
      <w:pPr>
        <w:rPr>
          <w:rFonts w:ascii="Calibri" w:hAnsi="Calibri" w:cs="Calibri"/>
          <w:color w:val="000000"/>
          <w:sz w:val="21"/>
          <w:szCs w:val="21"/>
        </w:rPr>
      </w:pPr>
    </w:p>
    <w:p w14:paraId="4F7E51EE" w14:textId="77777777" w:rsidR="00BE6D2C" w:rsidRDefault="00BE6D2C" w:rsidP="00BE6D2C">
      <w:pPr>
        <w:rPr>
          <w:rFonts w:ascii="Calibri" w:hAnsi="Calibri" w:cs="Calibri"/>
          <w:color w:val="000000"/>
          <w:sz w:val="21"/>
          <w:szCs w:val="21"/>
        </w:rPr>
      </w:pPr>
    </w:p>
    <w:p w14:paraId="3C19F353" w14:textId="77777777" w:rsidR="00BE6D2C" w:rsidRDefault="00BE6D2C" w:rsidP="00BE6D2C">
      <w:pPr>
        <w:rPr>
          <w:rFonts w:ascii="Calibri" w:hAnsi="Calibri" w:cs="Calibri"/>
          <w:color w:val="000000"/>
          <w:sz w:val="21"/>
          <w:szCs w:val="21"/>
        </w:rPr>
      </w:pPr>
    </w:p>
    <w:p w14:paraId="3729526A" w14:textId="77777777" w:rsidR="00BE6D2C" w:rsidRDefault="00BE6D2C"/>
    <w:sectPr w:rsidR="00BE6D2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1B060E" w14:textId="77777777" w:rsidR="00BE6D2C" w:rsidRDefault="00BE6D2C" w:rsidP="00BE6D2C">
      <w:pPr>
        <w:spacing w:after="0" w:line="240" w:lineRule="auto"/>
      </w:pPr>
      <w:r>
        <w:separator/>
      </w:r>
    </w:p>
  </w:endnote>
  <w:endnote w:type="continuationSeparator" w:id="0">
    <w:p w14:paraId="4F7FD9FC" w14:textId="77777777" w:rsidR="00BE6D2C" w:rsidRDefault="00BE6D2C" w:rsidP="00BE6D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B5FCE0" w14:textId="77777777" w:rsidR="00BE6D2C" w:rsidRDefault="00BE6D2C" w:rsidP="00BE6D2C">
      <w:pPr>
        <w:spacing w:after="0" w:line="240" w:lineRule="auto"/>
      </w:pPr>
      <w:r>
        <w:separator/>
      </w:r>
    </w:p>
  </w:footnote>
  <w:footnote w:type="continuationSeparator" w:id="0">
    <w:p w14:paraId="63A079FA" w14:textId="77777777" w:rsidR="00BE6D2C" w:rsidRDefault="00BE6D2C" w:rsidP="00BE6D2C">
      <w:pPr>
        <w:spacing w:after="0" w:line="240" w:lineRule="auto"/>
      </w:pPr>
      <w:r>
        <w:continuationSeparator/>
      </w:r>
    </w:p>
  </w:footnote>
  <w:footnote w:id="1">
    <w:p w14:paraId="4A988527" w14:textId="77777777" w:rsidR="00BE6D2C" w:rsidRPr="00013638" w:rsidRDefault="00BE6D2C" w:rsidP="00BE6D2C">
      <w:pPr>
        <w:pStyle w:val="FootnoteText"/>
        <w:rPr>
          <w:rFonts w:ascii="Times New Roman" w:hAnsi="Times New Roman" w:cs="Times New Roman"/>
          <w:sz w:val="16"/>
          <w:szCs w:val="16"/>
        </w:rPr>
      </w:pPr>
      <w:r>
        <w:rPr>
          <w:rStyle w:val="FootnoteReference"/>
        </w:rPr>
        <w:footnoteRef/>
      </w:r>
      <w:r>
        <w:t xml:space="preserve"> </w:t>
      </w:r>
      <w:hyperlink r:id="rId1" w:history="1">
        <w:r w:rsidRPr="003E0D80">
          <w:rPr>
            <w:rStyle w:val="Hyperlink"/>
            <w:rFonts w:ascii="Times New Roman" w:hAnsi="Times New Roman" w:cs="Times New Roman"/>
            <w:sz w:val="16"/>
            <w:szCs w:val="16"/>
          </w:rPr>
          <w:t>https://www.poetryarchive.org/poet/helen-mortapril152019</w:t>
        </w:r>
      </w:hyperlink>
      <w:r>
        <w:rPr>
          <w:rFonts w:ascii="Times New Roman" w:hAnsi="Times New Roman" w:cs="Times New Roman"/>
          <w:sz w:val="16"/>
          <w:szCs w:val="16"/>
        </w:rPr>
        <w:t xml:space="preserve"> </w:t>
      </w:r>
    </w:p>
  </w:footnote>
  <w:footnote w:id="2">
    <w:p w14:paraId="58390661" w14:textId="77777777" w:rsidR="00BE6D2C" w:rsidRPr="00BB15D9" w:rsidRDefault="00BE6D2C" w:rsidP="00BE6D2C">
      <w:pPr>
        <w:pStyle w:val="FootnoteText"/>
        <w:rPr>
          <w:rFonts w:ascii="Times New Roman" w:hAnsi="Times New Roman" w:cs="Times New Roman"/>
          <w:sz w:val="16"/>
          <w:szCs w:val="16"/>
        </w:rPr>
      </w:pPr>
      <w:r>
        <w:rPr>
          <w:rStyle w:val="FootnoteReference"/>
        </w:rPr>
        <w:footnoteRef/>
      </w:r>
      <w:r>
        <w:t xml:space="preserve"> </w:t>
      </w:r>
      <w:r w:rsidRPr="00BB15D9">
        <w:rPr>
          <w:rFonts w:ascii="Times New Roman" w:hAnsi="Times New Roman" w:cs="Times New Roman"/>
          <w:sz w:val="16"/>
          <w:szCs w:val="16"/>
        </w:rPr>
        <w:t>Helen Mort interview</w:t>
      </w:r>
      <w:r>
        <w:t xml:space="preserve"> </w:t>
      </w:r>
      <w:hyperlink r:id="rId2" w:history="1">
        <w:r w:rsidRPr="00A734B2">
          <w:rPr>
            <w:rStyle w:val="Hyperlink"/>
            <w:rFonts w:ascii="Times New Roman" w:hAnsi="Times New Roman" w:cs="Times New Roman"/>
            <w:sz w:val="16"/>
            <w:szCs w:val="16"/>
          </w:rPr>
          <w:t>https://www.youtube.com/watch?v=APQEjDmFJaIapril72019</w:t>
        </w:r>
      </w:hyperlink>
      <w:r>
        <w:rPr>
          <w:rFonts w:ascii="Times New Roman" w:hAnsi="Times New Roman" w:cs="Times New Roman"/>
          <w:sz w:val="16"/>
          <w:szCs w:val="16"/>
        </w:rPr>
        <w:t xml:space="preserve"> .</w:t>
      </w:r>
    </w:p>
  </w:footnote>
  <w:footnote w:id="3">
    <w:p w14:paraId="1EB68F95" w14:textId="77777777" w:rsidR="00BE6D2C" w:rsidRPr="00201BA2" w:rsidRDefault="00BE6D2C" w:rsidP="00BE6D2C">
      <w:pPr>
        <w:pStyle w:val="FootnoteText"/>
        <w:rPr>
          <w:rFonts w:ascii="Times New Roman" w:hAnsi="Times New Roman" w:cs="Times New Roman"/>
          <w:sz w:val="16"/>
          <w:szCs w:val="16"/>
        </w:rPr>
      </w:pPr>
      <w:r>
        <w:rPr>
          <w:rStyle w:val="FootnoteReference"/>
        </w:rPr>
        <w:footnoteRef/>
      </w:r>
      <w:r>
        <w:t xml:space="preserve"> </w:t>
      </w:r>
      <w:hyperlink r:id="rId3" w:history="1">
        <w:r w:rsidRPr="000A3B53">
          <w:rPr>
            <w:rStyle w:val="Hyperlink"/>
            <w:rFonts w:ascii="Times New Roman" w:hAnsi="Times New Roman" w:cs="Times New Roman"/>
            <w:sz w:val="16"/>
            <w:szCs w:val="16"/>
          </w:rPr>
          <w:t>https://www.revolvy.com/topic/Ted%20Hughes&amp;item_type=topic</w:t>
        </w:r>
      </w:hyperlink>
      <w:r>
        <w:rPr>
          <w:rFonts w:ascii="Times New Roman" w:hAnsi="Times New Roman" w:cs="Times New Roman"/>
          <w:sz w:val="16"/>
          <w:szCs w:val="16"/>
        </w:rPr>
        <w:t xml:space="preserve"> </w:t>
      </w:r>
    </w:p>
  </w:footnote>
  <w:footnote w:id="4">
    <w:p w14:paraId="5CAF0086" w14:textId="77777777" w:rsidR="00BE6D2C" w:rsidRPr="00F80694" w:rsidRDefault="00BE6D2C" w:rsidP="00BE6D2C">
      <w:pPr>
        <w:pStyle w:val="FootnoteText"/>
        <w:rPr>
          <w:rFonts w:ascii="Times New Roman" w:hAnsi="Times New Roman" w:cs="Times New Roman"/>
          <w:sz w:val="16"/>
          <w:szCs w:val="16"/>
        </w:rPr>
      </w:pPr>
      <w:r>
        <w:rPr>
          <w:rStyle w:val="FootnoteReference"/>
        </w:rPr>
        <w:footnoteRef/>
      </w:r>
      <w:r>
        <w:t xml:space="preserve"> </w:t>
      </w:r>
      <w:r w:rsidRPr="00F80694">
        <w:rPr>
          <w:rFonts w:ascii="Times New Roman" w:hAnsi="Times New Roman" w:cs="Times New Roman"/>
          <w:sz w:val="16"/>
          <w:szCs w:val="16"/>
        </w:rPr>
        <w:t>“Philip Hensher reviews collected Works of Ted Hughes, plus</w:t>
      </w:r>
      <w:r>
        <w:rPr>
          <w:rFonts w:ascii="Times New Roman" w:hAnsi="Times New Roman" w:cs="Times New Roman"/>
          <w:sz w:val="16"/>
          <w:szCs w:val="16"/>
        </w:rPr>
        <w:t xml:space="preserve"> other reviews” Daily Telegraph. April 2004 Archived from the original on 22 February 2004. </w:t>
      </w:r>
    </w:p>
  </w:footnote>
  <w:footnote w:id="5">
    <w:p w14:paraId="40B3F3C4" w14:textId="77777777" w:rsidR="00BE6D2C" w:rsidRPr="005B42B9" w:rsidRDefault="00BE6D2C" w:rsidP="00BE6D2C">
      <w:pPr>
        <w:pStyle w:val="FootnoteText"/>
        <w:rPr>
          <w:rFonts w:ascii="Times New Roman" w:hAnsi="Times New Roman" w:cs="Times New Roman"/>
          <w:sz w:val="16"/>
          <w:szCs w:val="16"/>
        </w:rPr>
      </w:pPr>
      <w:bookmarkStart w:id="2" w:name="_Hlk6665040"/>
      <w:r>
        <w:rPr>
          <w:rStyle w:val="FootnoteReference"/>
        </w:rPr>
        <w:footnoteRef/>
      </w:r>
      <w:r>
        <w:t xml:space="preserve"> </w:t>
      </w:r>
      <w:hyperlink r:id="rId4" w:history="1">
        <w:r w:rsidRPr="005B42B9">
          <w:rPr>
            <w:rStyle w:val="Hyperlink"/>
            <w:rFonts w:ascii="Times New Roman" w:hAnsi="Times New Roman" w:cs="Times New Roman"/>
            <w:sz w:val="16"/>
            <w:szCs w:val="16"/>
          </w:rPr>
          <w:t>https://www.poetryfoundation.org/poets/ted-hughes20april219</w:t>
        </w:r>
      </w:hyperlink>
      <w:bookmarkEnd w:id="2"/>
      <w:r w:rsidRPr="005B42B9">
        <w:rPr>
          <w:rFonts w:ascii="Times New Roman" w:hAnsi="Times New Roman" w:cs="Times New Roman"/>
          <w:sz w:val="16"/>
          <w:szCs w:val="16"/>
        </w:rPr>
        <w:t xml:space="preserve"> </w:t>
      </w:r>
    </w:p>
  </w:footnote>
  <w:footnote w:id="6">
    <w:p w14:paraId="529B6CEF" w14:textId="77777777" w:rsidR="00BE6D2C" w:rsidRPr="00B56F23" w:rsidRDefault="00BE6D2C" w:rsidP="00BE6D2C">
      <w:pPr>
        <w:pStyle w:val="FootnoteText"/>
        <w:rPr>
          <w:rFonts w:ascii="Times New Roman" w:hAnsi="Times New Roman" w:cs="Times New Roman"/>
          <w:sz w:val="16"/>
          <w:szCs w:val="16"/>
        </w:rPr>
      </w:pPr>
      <w:r>
        <w:rPr>
          <w:rStyle w:val="FootnoteReference"/>
        </w:rPr>
        <w:footnoteRef/>
      </w:r>
      <w:r>
        <w:t xml:space="preserve"> </w:t>
      </w:r>
      <w:hyperlink r:id="rId5" w:history="1">
        <w:r w:rsidRPr="000A3B53">
          <w:rPr>
            <w:rStyle w:val="Hyperlink"/>
            <w:rFonts w:ascii="Times New Roman" w:hAnsi="Times New Roman" w:cs="Times New Roman"/>
            <w:sz w:val="16"/>
            <w:szCs w:val="16"/>
          </w:rPr>
          <w:t>https://www.revolvy.com/page/Ted-Hughes</w:t>
        </w:r>
      </w:hyperlink>
      <w:r>
        <w:rPr>
          <w:rFonts w:ascii="Times New Roman" w:hAnsi="Times New Roman" w:cs="Times New Roman"/>
          <w:sz w:val="16"/>
          <w:szCs w:val="16"/>
        </w:rPr>
        <w:t xml:space="preserve"> </w:t>
      </w:r>
    </w:p>
  </w:footnote>
  <w:footnote w:id="7">
    <w:p w14:paraId="2FAEF8A6" w14:textId="77777777" w:rsidR="00BE6D2C" w:rsidRPr="005D1C63" w:rsidRDefault="00BE6D2C" w:rsidP="00BE6D2C">
      <w:pPr>
        <w:pStyle w:val="FootnoteText"/>
        <w:rPr>
          <w:rFonts w:ascii="Times New Roman" w:hAnsi="Times New Roman" w:cs="Times New Roman"/>
          <w:sz w:val="16"/>
          <w:szCs w:val="16"/>
        </w:rPr>
      </w:pPr>
      <w:r>
        <w:rPr>
          <w:rStyle w:val="FootnoteReference"/>
        </w:rPr>
        <w:footnoteRef/>
      </w:r>
      <w:r>
        <w:t xml:space="preserve"> </w:t>
      </w:r>
      <w:hyperlink r:id="rId6" w:history="1">
        <w:r w:rsidRPr="00EB405F">
          <w:rPr>
            <w:rStyle w:val="Hyperlink"/>
            <w:rFonts w:ascii="Times New Roman" w:hAnsi="Times New Roman" w:cs="Times New Roman"/>
            <w:sz w:val="16"/>
            <w:szCs w:val="16"/>
          </w:rPr>
          <w:t>https://thegreatestbooks.org/authors/4923</w:t>
        </w:r>
      </w:hyperlink>
      <w:r>
        <w:rPr>
          <w:rFonts w:ascii="Times New Roman" w:hAnsi="Times New Roman" w:cs="Times New Roman"/>
          <w:sz w:val="16"/>
          <w:szCs w:val="16"/>
        </w:rPr>
        <w:t xml:space="preserve"> </w:t>
      </w:r>
    </w:p>
  </w:footnote>
  <w:footnote w:id="8">
    <w:p w14:paraId="6685BA64" w14:textId="77777777" w:rsidR="00BE6D2C" w:rsidRPr="00186416" w:rsidRDefault="00BE6D2C" w:rsidP="00BE6D2C">
      <w:pPr>
        <w:pStyle w:val="FootnoteText"/>
        <w:rPr>
          <w:rFonts w:ascii="Times New Roman" w:hAnsi="Times New Roman" w:cs="Times New Roman"/>
          <w:sz w:val="16"/>
          <w:szCs w:val="16"/>
        </w:rPr>
      </w:pPr>
      <w:r>
        <w:rPr>
          <w:rStyle w:val="FootnoteReference"/>
        </w:rPr>
        <w:footnoteRef/>
      </w:r>
      <w:r>
        <w:t xml:space="preserve"> </w:t>
      </w:r>
      <w:hyperlink r:id="rId7" w:history="1">
        <w:r w:rsidRPr="00A734B2">
          <w:rPr>
            <w:rStyle w:val="Hyperlink"/>
            <w:rFonts w:ascii="Times New Roman" w:hAnsi="Times New Roman" w:cs="Times New Roman"/>
            <w:sz w:val="16"/>
            <w:szCs w:val="16"/>
          </w:rPr>
          <w:t>https://www.poetryarchive.org/poet/jacob-polleyapril92019</w:t>
        </w:r>
      </w:hyperlink>
      <w:r w:rsidRPr="00186416">
        <w:rPr>
          <w:rFonts w:ascii="Times New Roman" w:hAnsi="Times New Roman" w:cs="Times New Roman"/>
          <w:sz w:val="16"/>
          <w:szCs w:val="16"/>
        </w:rPr>
        <w:t xml:space="preserve"> </w:t>
      </w:r>
    </w:p>
  </w:footnote>
  <w:footnote w:id="9">
    <w:p w14:paraId="334C701C" w14:textId="77777777" w:rsidR="00BE6D2C" w:rsidRPr="000160B2" w:rsidRDefault="00BE6D2C" w:rsidP="00BE6D2C">
      <w:pPr>
        <w:pStyle w:val="FootnoteText"/>
        <w:rPr>
          <w:rFonts w:ascii="Times New Roman" w:hAnsi="Times New Roman" w:cs="Times New Roman"/>
          <w:sz w:val="16"/>
          <w:szCs w:val="16"/>
        </w:rPr>
      </w:pPr>
      <w:r>
        <w:rPr>
          <w:rStyle w:val="FootnoteReference"/>
        </w:rPr>
        <w:footnoteRef/>
      </w:r>
      <w:r>
        <w:t xml:space="preserve"> </w:t>
      </w:r>
      <w:hyperlink r:id="rId8" w:history="1">
        <w:r w:rsidRPr="000160B2">
          <w:rPr>
            <w:rStyle w:val="Hyperlink"/>
            <w:rFonts w:ascii="Times New Roman" w:hAnsi="Times New Roman" w:cs="Times New Roman"/>
            <w:sz w:val="16"/>
            <w:szCs w:val="16"/>
          </w:rPr>
          <w:t>https://www.poetryarchive.org/poet/jacob-polleyapril92019</w:t>
        </w:r>
      </w:hyperlink>
      <w:r w:rsidRPr="000160B2">
        <w:rPr>
          <w:rFonts w:ascii="Times New Roman" w:hAnsi="Times New Roman" w:cs="Times New Roman"/>
          <w:sz w:val="16"/>
          <w:szCs w:val="16"/>
        </w:rPr>
        <w:t xml:space="preserve"> </w:t>
      </w:r>
    </w:p>
  </w:footnote>
  <w:footnote w:id="10">
    <w:p w14:paraId="1675BD96" w14:textId="77777777" w:rsidR="00BE6D2C" w:rsidRPr="00CA10A9" w:rsidRDefault="00BE6D2C" w:rsidP="00BE6D2C">
      <w:pPr>
        <w:pStyle w:val="FootnoteText"/>
        <w:rPr>
          <w:rFonts w:ascii="Times New Roman" w:hAnsi="Times New Roman" w:cs="Times New Roman"/>
          <w:sz w:val="16"/>
          <w:szCs w:val="16"/>
        </w:rPr>
      </w:pPr>
      <w:r>
        <w:rPr>
          <w:rStyle w:val="FootnoteReference"/>
        </w:rPr>
        <w:footnoteRef/>
      </w:r>
      <w:r>
        <w:t xml:space="preserve"> </w:t>
      </w:r>
      <w:hyperlink r:id="rId9" w:history="1">
        <w:r w:rsidRPr="00CA10A9">
          <w:rPr>
            <w:rStyle w:val="Hyperlink"/>
            <w:rFonts w:ascii="Times New Roman" w:hAnsi="Times New Roman" w:cs="Times New Roman"/>
            <w:sz w:val="16"/>
            <w:szCs w:val="16"/>
          </w:rPr>
          <w:t>https://www.scottishpoetrylibrary.org.uk/podcast/jacob-polley/</w:t>
        </w:r>
      </w:hyperlink>
      <w:r w:rsidRPr="00CA10A9">
        <w:rPr>
          <w:rFonts w:ascii="Times New Roman" w:hAnsi="Times New Roman" w:cs="Times New Roman"/>
          <w:sz w:val="16"/>
          <w:szCs w:val="16"/>
        </w:rPr>
        <w:t xml:space="preserve"> </w:t>
      </w:r>
    </w:p>
  </w:footnote>
  <w:footnote w:id="11">
    <w:p w14:paraId="3DF6EE0C" w14:textId="77777777" w:rsidR="00BE6D2C" w:rsidRPr="006216E5" w:rsidRDefault="00BE6D2C" w:rsidP="00BE6D2C">
      <w:pPr>
        <w:pStyle w:val="PlainText"/>
        <w:rPr>
          <w:rFonts w:ascii="Times New Roman" w:hAnsi="Times New Roman" w:cs="Times New Roman"/>
          <w:sz w:val="16"/>
          <w:szCs w:val="16"/>
        </w:rPr>
      </w:pPr>
      <w:r>
        <w:rPr>
          <w:rStyle w:val="FootnoteReference"/>
        </w:rPr>
        <w:footnoteRef/>
      </w:r>
      <w:r w:rsidRPr="006216E5">
        <w:rPr>
          <w:rFonts w:ascii="Times New Roman" w:hAnsi="Times New Roman" w:cs="Times New Roman"/>
          <w:color w:val="000000"/>
          <w:sz w:val="16"/>
          <w:szCs w:val="16"/>
        </w:rPr>
        <w:t xml:space="preserve">MORT, H. (2013). </w:t>
      </w:r>
      <w:r w:rsidRPr="006216E5">
        <w:rPr>
          <w:rFonts w:ascii="Times New Roman" w:hAnsi="Times New Roman" w:cs="Times New Roman"/>
          <w:i/>
          <w:iCs/>
          <w:color w:val="000000"/>
          <w:sz w:val="16"/>
          <w:szCs w:val="16"/>
          <w:bdr w:val="none" w:sz="0" w:space="0" w:color="auto" w:frame="1"/>
        </w:rPr>
        <w:t>Division Street</w:t>
      </w:r>
      <w:r w:rsidRPr="006216E5">
        <w:rPr>
          <w:rFonts w:ascii="Times New Roman" w:hAnsi="Times New Roman" w:cs="Times New Roman"/>
          <w:color w:val="000000"/>
          <w:sz w:val="16"/>
          <w:szCs w:val="16"/>
        </w:rPr>
        <w:t>.</w:t>
      </w:r>
      <w:r>
        <w:rPr>
          <w:rFonts w:ascii="Times New Roman" w:hAnsi="Times New Roman" w:cs="Times New Roman"/>
          <w:color w:val="000000"/>
          <w:sz w:val="16"/>
          <w:szCs w:val="16"/>
        </w:rPr>
        <w:t>p.10 line seven</w:t>
      </w:r>
      <w:r w:rsidRPr="006216E5">
        <w:rPr>
          <w:rFonts w:ascii="Times New Roman" w:hAnsi="Times New Roman" w:cs="Times New Roman"/>
          <w:color w:val="000000"/>
          <w:sz w:val="16"/>
          <w:szCs w:val="16"/>
        </w:rPr>
        <w:t xml:space="preserve"> </w:t>
      </w:r>
      <w:hyperlink r:id="rId10" w:history="1">
        <w:r w:rsidRPr="006216E5">
          <w:rPr>
            <w:rStyle w:val="Hyperlink"/>
            <w:rFonts w:ascii="Times New Roman" w:hAnsi="Times New Roman" w:cs="Times New Roman"/>
            <w:sz w:val="16"/>
            <w:szCs w:val="16"/>
          </w:rPr>
          <w:t>https://www.overdrive.com/search?q=F6E183EE-9646-4250-AE89-C02AD8A36A27</w:t>
        </w:r>
      </w:hyperlink>
      <w:r w:rsidRPr="006216E5">
        <w:rPr>
          <w:rFonts w:ascii="Times New Roman" w:hAnsi="Times New Roman" w:cs="Times New Roman"/>
          <w:color w:val="000000"/>
          <w:sz w:val="16"/>
          <w:szCs w:val="16"/>
        </w:rPr>
        <w:t xml:space="preserve">. </w:t>
      </w:r>
    </w:p>
    <w:p w14:paraId="451711EF" w14:textId="77777777" w:rsidR="00BE6D2C" w:rsidRDefault="00BE6D2C" w:rsidP="00BE6D2C">
      <w:pPr>
        <w:pStyle w:val="FootnoteText"/>
      </w:pPr>
      <w:r>
        <w:rPr>
          <w:rFonts w:ascii="Courier New" w:hAnsi="Courier New" w:cs="Courier New"/>
          <w:sz w:val="21"/>
          <w:szCs w:val="21"/>
        </w:rPr>
        <w:t xml:space="preserve">  </w:t>
      </w:r>
    </w:p>
  </w:footnote>
  <w:footnote w:id="12">
    <w:p w14:paraId="2117D3EB" w14:textId="77777777" w:rsidR="00BE6D2C" w:rsidRDefault="00BE6D2C" w:rsidP="00BE6D2C">
      <w:pPr>
        <w:pStyle w:val="FootnoteText"/>
      </w:pPr>
      <w:r>
        <w:rPr>
          <w:rStyle w:val="FootnoteReference"/>
        </w:rPr>
        <w:footnoteRef/>
      </w:r>
      <w:r>
        <w:t xml:space="preserve"> </w:t>
      </w:r>
      <w:r w:rsidRPr="006216E5">
        <w:rPr>
          <w:rFonts w:ascii="Times New Roman" w:hAnsi="Times New Roman" w:cs="Times New Roman"/>
          <w:color w:val="000000"/>
          <w:sz w:val="16"/>
          <w:szCs w:val="16"/>
        </w:rPr>
        <w:t xml:space="preserve">MORT, H. (2013). </w:t>
      </w:r>
      <w:r w:rsidRPr="006216E5">
        <w:rPr>
          <w:rFonts w:ascii="Times New Roman" w:hAnsi="Times New Roman" w:cs="Times New Roman"/>
          <w:i/>
          <w:iCs/>
          <w:color w:val="000000"/>
          <w:sz w:val="16"/>
          <w:szCs w:val="16"/>
          <w:bdr w:val="none" w:sz="0" w:space="0" w:color="auto" w:frame="1"/>
        </w:rPr>
        <w:t>Division Street</w:t>
      </w:r>
      <w:r>
        <w:rPr>
          <w:rFonts w:ascii="Times New Roman" w:hAnsi="Times New Roman" w:cs="Times New Roman"/>
          <w:color w:val="000000"/>
          <w:sz w:val="16"/>
          <w:szCs w:val="16"/>
        </w:rPr>
        <w:t xml:space="preserve"> </w:t>
      </w:r>
      <w:bookmarkStart w:id="3" w:name="_Hlk6407266"/>
      <w:r>
        <w:rPr>
          <w:rFonts w:ascii="Times New Roman" w:hAnsi="Times New Roman" w:cs="Times New Roman"/>
          <w:color w:val="000000"/>
          <w:sz w:val="16"/>
          <w:szCs w:val="16"/>
        </w:rPr>
        <w:t>published by Chatte &amp; Windus 2013</w:t>
      </w:r>
      <w:bookmarkEnd w:id="3"/>
      <w:r>
        <w:rPr>
          <w:rFonts w:ascii="Times New Roman" w:hAnsi="Times New Roman" w:cs="Times New Roman"/>
          <w:color w:val="000000"/>
          <w:sz w:val="16"/>
          <w:szCs w:val="16"/>
        </w:rPr>
        <w:t>.p.10 line 13</w:t>
      </w:r>
    </w:p>
  </w:footnote>
  <w:footnote w:id="13">
    <w:p w14:paraId="2A29ACE6" w14:textId="77777777" w:rsidR="00BE6D2C" w:rsidRDefault="00BE6D2C" w:rsidP="00BE6D2C">
      <w:pPr>
        <w:pStyle w:val="FootnoteText"/>
      </w:pPr>
      <w:r>
        <w:rPr>
          <w:rStyle w:val="FootnoteReference"/>
        </w:rPr>
        <w:footnoteRef/>
      </w:r>
      <w:r>
        <w:t xml:space="preserve"> </w:t>
      </w:r>
      <w:r w:rsidRPr="006216E5">
        <w:rPr>
          <w:rFonts w:ascii="Times New Roman" w:hAnsi="Times New Roman" w:cs="Times New Roman"/>
          <w:color w:val="000000"/>
          <w:sz w:val="16"/>
          <w:szCs w:val="16"/>
        </w:rPr>
        <w:t xml:space="preserve">MORT, H. (2013). </w:t>
      </w:r>
      <w:r w:rsidRPr="006216E5">
        <w:rPr>
          <w:rFonts w:ascii="Times New Roman" w:hAnsi="Times New Roman" w:cs="Times New Roman"/>
          <w:i/>
          <w:iCs/>
          <w:color w:val="000000"/>
          <w:sz w:val="16"/>
          <w:szCs w:val="16"/>
          <w:bdr w:val="none" w:sz="0" w:space="0" w:color="auto" w:frame="1"/>
        </w:rPr>
        <w:t>Division Stree</w:t>
      </w:r>
      <w:r>
        <w:rPr>
          <w:rFonts w:ascii="Times New Roman" w:hAnsi="Times New Roman" w:cs="Times New Roman"/>
          <w:i/>
          <w:iCs/>
          <w:color w:val="000000"/>
          <w:sz w:val="16"/>
          <w:szCs w:val="16"/>
          <w:bdr w:val="none" w:sz="0" w:space="0" w:color="auto" w:frame="1"/>
        </w:rPr>
        <w:t>t</w:t>
      </w:r>
      <w:r w:rsidRPr="005231C3">
        <w:rPr>
          <w:rFonts w:ascii="Times New Roman" w:hAnsi="Times New Roman" w:cs="Times New Roman"/>
          <w:color w:val="000000"/>
          <w:sz w:val="16"/>
          <w:szCs w:val="16"/>
        </w:rPr>
        <w:t xml:space="preserve"> </w:t>
      </w:r>
      <w:r>
        <w:rPr>
          <w:rFonts w:ascii="Times New Roman" w:hAnsi="Times New Roman" w:cs="Times New Roman"/>
          <w:color w:val="000000"/>
          <w:sz w:val="16"/>
          <w:szCs w:val="16"/>
        </w:rPr>
        <w:t>published by Chatte &amp; Windus 201</w:t>
      </w:r>
      <w:r>
        <w:rPr>
          <w:rFonts w:ascii="Times New Roman" w:hAnsi="Times New Roman" w:cs="Times New Roman"/>
          <w:i/>
          <w:iCs/>
          <w:color w:val="000000"/>
          <w:sz w:val="16"/>
          <w:szCs w:val="16"/>
          <w:bdr w:val="none" w:sz="0" w:space="0" w:color="auto" w:frame="1"/>
        </w:rPr>
        <w:t>3.</w:t>
      </w:r>
      <w:r>
        <w:rPr>
          <w:rFonts w:ascii="Times New Roman" w:hAnsi="Times New Roman" w:cs="Times New Roman"/>
          <w:color w:val="000000"/>
          <w:sz w:val="16"/>
          <w:szCs w:val="16"/>
        </w:rPr>
        <w:t>p.10 lines13/14</w:t>
      </w:r>
    </w:p>
    <w:p w14:paraId="1BDAB4D2" w14:textId="77777777" w:rsidR="00BE6D2C" w:rsidRDefault="00BE6D2C" w:rsidP="00BE6D2C">
      <w:pPr>
        <w:pStyle w:val="FootnoteText"/>
      </w:pPr>
    </w:p>
  </w:footnote>
  <w:footnote w:id="14">
    <w:p w14:paraId="305797C9" w14:textId="77777777" w:rsidR="00BE6D2C" w:rsidRDefault="00BE6D2C" w:rsidP="00BE6D2C">
      <w:pPr>
        <w:pStyle w:val="FootnoteText"/>
      </w:pPr>
      <w:r>
        <w:rPr>
          <w:rStyle w:val="FootnoteReference"/>
        </w:rPr>
        <w:footnoteRef/>
      </w:r>
      <w:r>
        <w:t xml:space="preserve"> </w:t>
      </w:r>
      <w:r w:rsidRPr="006216E5">
        <w:rPr>
          <w:rFonts w:ascii="Times New Roman" w:hAnsi="Times New Roman" w:cs="Times New Roman"/>
          <w:color w:val="000000"/>
          <w:sz w:val="16"/>
          <w:szCs w:val="16"/>
        </w:rPr>
        <w:t xml:space="preserve">MORT, H. (2013). </w:t>
      </w:r>
      <w:r w:rsidRPr="006216E5">
        <w:rPr>
          <w:rFonts w:ascii="Times New Roman" w:hAnsi="Times New Roman" w:cs="Times New Roman"/>
          <w:i/>
          <w:iCs/>
          <w:color w:val="000000"/>
          <w:sz w:val="16"/>
          <w:szCs w:val="16"/>
          <w:bdr w:val="none" w:sz="0" w:space="0" w:color="auto" w:frame="1"/>
        </w:rPr>
        <w:t>Division Street</w:t>
      </w:r>
      <w:r w:rsidRPr="006216E5">
        <w:rPr>
          <w:rFonts w:ascii="Times New Roman" w:hAnsi="Times New Roman" w:cs="Times New Roman"/>
          <w:color w:val="000000"/>
          <w:sz w:val="16"/>
          <w:szCs w:val="16"/>
        </w:rPr>
        <w:t>.</w:t>
      </w:r>
      <w:r>
        <w:rPr>
          <w:rFonts w:ascii="Times New Roman" w:hAnsi="Times New Roman" w:cs="Times New Roman"/>
          <w:color w:val="000000"/>
          <w:sz w:val="16"/>
          <w:szCs w:val="16"/>
        </w:rPr>
        <w:t xml:space="preserve"> published by Chatte &amp; Windus 2013</w:t>
      </w:r>
      <w:r>
        <w:rPr>
          <w:rFonts w:ascii="Times New Roman" w:hAnsi="Times New Roman" w:cs="Times New Roman"/>
          <w:i/>
          <w:iCs/>
          <w:color w:val="000000"/>
          <w:sz w:val="16"/>
          <w:szCs w:val="16"/>
          <w:bdr w:val="none" w:sz="0" w:space="0" w:color="auto" w:frame="1"/>
        </w:rPr>
        <w:t>.</w:t>
      </w:r>
      <w:r>
        <w:rPr>
          <w:rFonts w:ascii="Times New Roman" w:hAnsi="Times New Roman" w:cs="Times New Roman"/>
          <w:color w:val="000000"/>
          <w:sz w:val="16"/>
          <w:szCs w:val="16"/>
        </w:rPr>
        <w:t>p.10 line 15</w:t>
      </w:r>
    </w:p>
  </w:footnote>
  <w:footnote w:id="15">
    <w:p w14:paraId="2B66B60A" w14:textId="77777777" w:rsidR="00BE6D2C" w:rsidRPr="008E7EA8" w:rsidRDefault="00BE6D2C" w:rsidP="00BE6D2C">
      <w:pPr>
        <w:pStyle w:val="FootnoteText"/>
        <w:rPr>
          <w:rFonts w:ascii="Times New Roman" w:hAnsi="Times New Roman" w:cs="Times New Roman"/>
          <w:sz w:val="16"/>
          <w:szCs w:val="16"/>
        </w:rPr>
      </w:pPr>
      <w:r>
        <w:rPr>
          <w:rStyle w:val="FootnoteReference"/>
        </w:rPr>
        <w:footnoteRef/>
      </w:r>
      <w:r>
        <w:t xml:space="preserve"> </w:t>
      </w:r>
      <w:bookmarkStart w:id="4" w:name="_Hlk6407960"/>
      <w:r w:rsidRPr="002C392F">
        <w:rPr>
          <w:rFonts w:ascii="Times New Roman" w:hAnsi="Times New Roman" w:cs="Times New Roman"/>
          <w:sz w:val="16"/>
          <w:szCs w:val="16"/>
        </w:rPr>
        <w:t xml:space="preserve">Jacob Polley </w:t>
      </w:r>
      <w:r w:rsidRPr="002C392F">
        <w:rPr>
          <w:rFonts w:ascii="Times New Roman" w:hAnsi="Times New Roman" w:cs="Times New Roman"/>
          <w:i/>
          <w:color w:val="111111"/>
          <w:sz w:val="16"/>
          <w:szCs w:val="16"/>
        </w:rPr>
        <w:t>The Brink</w:t>
      </w:r>
      <w:r w:rsidRPr="002C392F">
        <w:rPr>
          <w:rFonts w:ascii="Times New Roman" w:hAnsi="Times New Roman" w:cs="Times New Roman"/>
          <w:color w:val="111111"/>
          <w:sz w:val="16"/>
          <w:szCs w:val="16"/>
        </w:rPr>
        <w:t xml:space="preserve"> </w:t>
      </w:r>
      <w:r w:rsidRPr="002A6988">
        <w:rPr>
          <w:rFonts w:ascii="Times New Roman" w:hAnsi="Times New Roman" w:cs="Times New Roman"/>
          <w:color w:val="333333"/>
          <w:sz w:val="16"/>
          <w:szCs w:val="16"/>
        </w:rPr>
        <w:t>(Picador Poetry) Published 2003 by Picador USA</w:t>
      </w:r>
      <w:r w:rsidRPr="008E7EA8">
        <w:rPr>
          <w:rFonts w:ascii="Helvetica" w:hAnsi="Helvetica"/>
          <w:color w:val="333333"/>
          <w:sz w:val="18"/>
          <w:szCs w:val="18"/>
        </w:rPr>
        <w:t xml:space="preserve"> </w:t>
      </w:r>
      <w:r w:rsidRPr="008E7EA8">
        <w:rPr>
          <w:rFonts w:ascii="Times New Roman" w:hAnsi="Times New Roman" w:cs="Times New Roman"/>
          <w:color w:val="333333"/>
          <w:sz w:val="16"/>
          <w:szCs w:val="16"/>
        </w:rPr>
        <w:t xml:space="preserve">0330412884 </w:t>
      </w:r>
      <w:r w:rsidRPr="008E7EA8">
        <w:rPr>
          <w:rStyle w:val="greytext"/>
          <w:rFonts w:ascii="Times New Roman" w:hAnsi="Times New Roman" w:cs="Times New Roman"/>
          <w:color w:val="999999"/>
          <w:sz w:val="16"/>
          <w:szCs w:val="16"/>
        </w:rPr>
        <w:t>(ISBN13: 9780330412889)</w:t>
      </w:r>
      <w:r>
        <w:rPr>
          <w:rStyle w:val="greytext"/>
          <w:rFonts w:ascii="Times New Roman" w:hAnsi="Times New Roman" w:cs="Times New Roman"/>
          <w:color w:val="999999"/>
          <w:sz w:val="16"/>
          <w:szCs w:val="16"/>
        </w:rPr>
        <w:t xml:space="preserve"> </w:t>
      </w:r>
    </w:p>
    <w:bookmarkEnd w:id="4"/>
  </w:footnote>
  <w:footnote w:id="16">
    <w:p w14:paraId="1E626411" w14:textId="77777777" w:rsidR="00BE6D2C" w:rsidRPr="001F682F" w:rsidRDefault="00BE6D2C" w:rsidP="00BE6D2C">
      <w:pPr>
        <w:pStyle w:val="FootnoteText"/>
        <w:rPr>
          <w:rFonts w:ascii="Times New Roman" w:hAnsi="Times New Roman" w:cs="Times New Roman"/>
          <w:sz w:val="16"/>
          <w:szCs w:val="16"/>
        </w:rPr>
      </w:pPr>
      <w:r>
        <w:rPr>
          <w:rStyle w:val="FootnoteReference"/>
        </w:rPr>
        <w:footnoteRef/>
      </w:r>
      <w:r>
        <w:t xml:space="preserve"> </w:t>
      </w:r>
      <w:bookmarkStart w:id="5" w:name="_Hlk6407985"/>
      <w:r w:rsidRPr="002C392F">
        <w:rPr>
          <w:rFonts w:ascii="Times New Roman" w:hAnsi="Times New Roman" w:cs="Times New Roman"/>
          <w:sz w:val="16"/>
          <w:szCs w:val="16"/>
        </w:rPr>
        <w:t xml:space="preserve">Jacob Polley </w:t>
      </w:r>
      <w:r w:rsidRPr="002C392F">
        <w:rPr>
          <w:rFonts w:ascii="Times New Roman" w:hAnsi="Times New Roman" w:cs="Times New Roman"/>
          <w:i/>
          <w:color w:val="111111"/>
          <w:sz w:val="16"/>
          <w:szCs w:val="16"/>
        </w:rPr>
        <w:t>The Brink</w:t>
      </w:r>
      <w:r w:rsidRPr="002C392F">
        <w:rPr>
          <w:rFonts w:ascii="Times New Roman" w:hAnsi="Times New Roman" w:cs="Times New Roman"/>
          <w:color w:val="111111"/>
          <w:sz w:val="16"/>
          <w:szCs w:val="16"/>
        </w:rPr>
        <w:t xml:space="preserve"> </w:t>
      </w:r>
      <w:r w:rsidRPr="002A6988">
        <w:rPr>
          <w:rFonts w:ascii="Times New Roman" w:hAnsi="Times New Roman" w:cs="Times New Roman"/>
          <w:color w:val="333333"/>
          <w:sz w:val="16"/>
          <w:szCs w:val="16"/>
        </w:rPr>
        <w:t>(Picador Poetry) Published 2003 by Picador USA</w:t>
      </w:r>
      <w:r w:rsidRPr="008E7EA8">
        <w:rPr>
          <w:rFonts w:ascii="Helvetica" w:hAnsi="Helvetica"/>
          <w:color w:val="333333"/>
          <w:sz w:val="18"/>
          <w:szCs w:val="18"/>
        </w:rPr>
        <w:t xml:space="preserve"> </w:t>
      </w:r>
      <w:r w:rsidRPr="008E7EA8">
        <w:rPr>
          <w:rFonts w:ascii="Times New Roman" w:hAnsi="Times New Roman" w:cs="Times New Roman"/>
          <w:color w:val="333333"/>
          <w:sz w:val="16"/>
          <w:szCs w:val="16"/>
        </w:rPr>
        <w:t xml:space="preserve">0330412884 </w:t>
      </w:r>
      <w:r w:rsidRPr="008E7EA8">
        <w:rPr>
          <w:rStyle w:val="greytext"/>
          <w:rFonts w:ascii="Times New Roman" w:hAnsi="Times New Roman" w:cs="Times New Roman"/>
          <w:color w:val="999999"/>
          <w:sz w:val="16"/>
          <w:szCs w:val="16"/>
        </w:rPr>
        <w:t>(ISBN13: 9780330412889)</w:t>
      </w:r>
      <w:r>
        <w:rPr>
          <w:rStyle w:val="greytext"/>
          <w:rFonts w:ascii="Times New Roman" w:hAnsi="Times New Roman" w:cs="Times New Roman"/>
          <w:color w:val="999999"/>
          <w:sz w:val="16"/>
          <w:szCs w:val="16"/>
        </w:rPr>
        <w:t xml:space="preserve"> </w:t>
      </w:r>
    </w:p>
    <w:bookmarkEnd w:id="5"/>
  </w:footnote>
  <w:footnote w:id="17">
    <w:p w14:paraId="3FA5B020" w14:textId="77777777" w:rsidR="00BE6D2C" w:rsidRPr="008E7EA8" w:rsidRDefault="00BE6D2C" w:rsidP="00BE6D2C">
      <w:pPr>
        <w:pStyle w:val="FootnoteText"/>
        <w:rPr>
          <w:rFonts w:ascii="Times New Roman" w:hAnsi="Times New Roman" w:cs="Times New Roman"/>
          <w:sz w:val="16"/>
          <w:szCs w:val="16"/>
        </w:rPr>
      </w:pPr>
      <w:r>
        <w:rPr>
          <w:rStyle w:val="FootnoteReference"/>
        </w:rPr>
        <w:footnoteRef/>
      </w:r>
      <w:r>
        <w:t xml:space="preserve"> </w:t>
      </w:r>
      <w:r w:rsidRPr="002C392F">
        <w:rPr>
          <w:rFonts w:ascii="Times New Roman" w:hAnsi="Times New Roman" w:cs="Times New Roman"/>
          <w:sz w:val="16"/>
          <w:szCs w:val="16"/>
        </w:rPr>
        <w:t xml:space="preserve">Jacob Polley </w:t>
      </w:r>
      <w:r w:rsidRPr="002C392F">
        <w:rPr>
          <w:rFonts w:ascii="Times New Roman" w:hAnsi="Times New Roman" w:cs="Times New Roman"/>
          <w:i/>
          <w:color w:val="111111"/>
          <w:sz w:val="16"/>
          <w:szCs w:val="16"/>
        </w:rPr>
        <w:t>The Brink</w:t>
      </w:r>
      <w:r w:rsidRPr="002C392F">
        <w:rPr>
          <w:rFonts w:ascii="Times New Roman" w:hAnsi="Times New Roman" w:cs="Times New Roman"/>
          <w:color w:val="111111"/>
          <w:sz w:val="16"/>
          <w:szCs w:val="16"/>
        </w:rPr>
        <w:t xml:space="preserve"> </w:t>
      </w:r>
      <w:r w:rsidRPr="002A6988">
        <w:rPr>
          <w:rFonts w:ascii="Times New Roman" w:hAnsi="Times New Roman" w:cs="Times New Roman"/>
          <w:color w:val="333333"/>
          <w:sz w:val="16"/>
          <w:szCs w:val="16"/>
        </w:rPr>
        <w:t>(Picador Poetry) Published 2003 by Picador USA</w:t>
      </w:r>
      <w:r w:rsidRPr="008E7EA8">
        <w:rPr>
          <w:rFonts w:ascii="Helvetica" w:hAnsi="Helvetica"/>
          <w:color w:val="333333"/>
          <w:sz w:val="18"/>
          <w:szCs w:val="18"/>
        </w:rPr>
        <w:t xml:space="preserve"> </w:t>
      </w:r>
      <w:r w:rsidRPr="008E7EA8">
        <w:rPr>
          <w:rFonts w:ascii="Times New Roman" w:hAnsi="Times New Roman" w:cs="Times New Roman"/>
          <w:color w:val="333333"/>
          <w:sz w:val="16"/>
          <w:szCs w:val="16"/>
        </w:rPr>
        <w:t xml:space="preserve">0330412884 </w:t>
      </w:r>
      <w:r w:rsidRPr="008E7EA8">
        <w:rPr>
          <w:rStyle w:val="greytext"/>
          <w:rFonts w:ascii="Times New Roman" w:hAnsi="Times New Roman" w:cs="Times New Roman"/>
          <w:color w:val="999999"/>
          <w:sz w:val="16"/>
          <w:szCs w:val="16"/>
        </w:rPr>
        <w:t>(ISBN13: 9780330412889)</w:t>
      </w:r>
      <w:r>
        <w:rPr>
          <w:rStyle w:val="greytext"/>
          <w:rFonts w:ascii="Times New Roman" w:hAnsi="Times New Roman" w:cs="Times New Roman"/>
          <w:color w:val="999999"/>
          <w:sz w:val="16"/>
          <w:szCs w:val="16"/>
        </w:rPr>
        <w:t xml:space="preserve"> </w:t>
      </w:r>
    </w:p>
    <w:p w14:paraId="52628E32" w14:textId="77777777" w:rsidR="00BE6D2C" w:rsidRDefault="00BE6D2C" w:rsidP="00BE6D2C">
      <w:pPr>
        <w:pStyle w:val="FootnoteText"/>
      </w:pPr>
    </w:p>
    <w:p w14:paraId="29F5F473" w14:textId="77777777" w:rsidR="00BE6D2C" w:rsidRDefault="00BE6D2C" w:rsidP="00BE6D2C">
      <w:pPr>
        <w:pStyle w:val="FootnoteText"/>
      </w:pPr>
    </w:p>
  </w:footnote>
  <w:footnote w:id="18">
    <w:p w14:paraId="5BAFA2E9" w14:textId="77777777" w:rsidR="00BE6D2C" w:rsidRPr="00F22397" w:rsidRDefault="00BE6D2C" w:rsidP="00BE6D2C">
      <w:pPr>
        <w:pStyle w:val="FootnoteText"/>
        <w:rPr>
          <w:rFonts w:ascii="Times New Roman" w:hAnsi="Times New Roman" w:cs="Times New Roman"/>
          <w:sz w:val="16"/>
          <w:szCs w:val="16"/>
        </w:rPr>
      </w:pPr>
      <w:r>
        <w:rPr>
          <w:rStyle w:val="FootnoteReference"/>
        </w:rPr>
        <w:footnoteRef/>
      </w:r>
      <w:r>
        <w:t xml:space="preserve"> </w:t>
      </w:r>
      <w:r w:rsidRPr="00F22397">
        <w:rPr>
          <w:rFonts w:ascii="Times New Roman" w:hAnsi="Times New Roman" w:cs="Times New Roman"/>
          <w:sz w:val="16"/>
          <w:szCs w:val="16"/>
        </w:rPr>
        <w:t xml:space="preserve">Ted Hughes. </w:t>
      </w:r>
      <w:r w:rsidRPr="00F22397">
        <w:rPr>
          <w:rFonts w:ascii="Times New Roman" w:hAnsi="Times New Roman" w:cs="Times New Roman"/>
          <w:i/>
          <w:sz w:val="16"/>
          <w:szCs w:val="16"/>
        </w:rPr>
        <w:t>Season Songs</w:t>
      </w:r>
      <w:r w:rsidRPr="00F22397">
        <w:rPr>
          <w:rFonts w:ascii="Times New Roman" w:hAnsi="Times New Roman" w:cs="Times New Roman"/>
          <w:sz w:val="16"/>
          <w:szCs w:val="16"/>
        </w:rPr>
        <w:t>. London: Faber &amp; Faber, 1985</w:t>
      </w:r>
      <w:r w:rsidRPr="00644292">
        <w:t xml:space="preserve"> </w:t>
      </w:r>
      <w:r w:rsidRPr="00644292">
        <w:rPr>
          <w:rFonts w:ascii="Times New Roman" w:hAnsi="Times New Roman" w:cs="Times New Roman"/>
          <w:sz w:val="16"/>
          <w:szCs w:val="16"/>
        </w:rPr>
        <w:t>https://a-poem-a-day-project.blogspot.com/2015/01/day-910-snow-and-snow_14.html</w:t>
      </w:r>
    </w:p>
  </w:footnote>
  <w:footnote w:id="19">
    <w:p w14:paraId="7C09BB41" w14:textId="77777777" w:rsidR="00BE6D2C" w:rsidRPr="00F22397" w:rsidRDefault="00BE6D2C" w:rsidP="00BE6D2C">
      <w:pPr>
        <w:pStyle w:val="FootnoteText"/>
        <w:rPr>
          <w:rFonts w:ascii="Times New Roman" w:hAnsi="Times New Roman" w:cs="Times New Roman"/>
          <w:sz w:val="16"/>
          <w:szCs w:val="16"/>
        </w:rPr>
      </w:pPr>
      <w:r w:rsidRPr="00F22397">
        <w:rPr>
          <w:rStyle w:val="FootnoteReference"/>
          <w:rFonts w:ascii="Times New Roman" w:hAnsi="Times New Roman" w:cs="Times New Roman"/>
          <w:sz w:val="16"/>
          <w:szCs w:val="16"/>
        </w:rPr>
        <w:footnoteRef/>
      </w:r>
      <w:r w:rsidRPr="00F22397">
        <w:rPr>
          <w:rFonts w:ascii="Times New Roman" w:hAnsi="Times New Roman" w:cs="Times New Roman"/>
          <w:sz w:val="16"/>
          <w:szCs w:val="16"/>
        </w:rPr>
        <w:t xml:space="preserve"> Ted Hughes. </w:t>
      </w:r>
      <w:r w:rsidRPr="00F22397">
        <w:rPr>
          <w:rFonts w:ascii="Times New Roman" w:hAnsi="Times New Roman" w:cs="Times New Roman"/>
          <w:i/>
          <w:sz w:val="16"/>
          <w:szCs w:val="16"/>
        </w:rPr>
        <w:t>Season Songs</w:t>
      </w:r>
      <w:r w:rsidRPr="00F22397">
        <w:rPr>
          <w:rFonts w:ascii="Times New Roman" w:hAnsi="Times New Roman" w:cs="Times New Roman"/>
          <w:sz w:val="16"/>
          <w:szCs w:val="16"/>
        </w:rPr>
        <w:t>. London: Faber &amp; Faber, 1985</w:t>
      </w:r>
      <w:r w:rsidRPr="00644292">
        <w:rPr>
          <w:rFonts w:ascii="Times New Roman" w:hAnsi="Times New Roman" w:cs="Times New Roman"/>
          <w:sz w:val="16"/>
          <w:szCs w:val="16"/>
        </w:rPr>
        <w:t xml:space="preserve"> https://a-poem-a-day-project.blogspot.com/2015/01/day-910-snow-and-snow_14.html</w:t>
      </w:r>
    </w:p>
    <w:p w14:paraId="1C619B0F" w14:textId="77777777" w:rsidR="00BE6D2C" w:rsidRPr="00F22397" w:rsidRDefault="00BE6D2C" w:rsidP="00BE6D2C">
      <w:pPr>
        <w:pStyle w:val="FootnoteText"/>
        <w:rPr>
          <w:rFonts w:ascii="Times New Roman" w:hAnsi="Times New Roman" w:cs="Times New Roman"/>
          <w:sz w:val="16"/>
          <w:szCs w:val="16"/>
        </w:rPr>
      </w:pPr>
    </w:p>
  </w:footnote>
  <w:footnote w:id="20">
    <w:p w14:paraId="67865E65" w14:textId="77777777" w:rsidR="00BE6D2C" w:rsidRPr="00F22397" w:rsidRDefault="00BE6D2C" w:rsidP="00BE6D2C">
      <w:pPr>
        <w:pStyle w:val="FootnoteText"/>
        <w:rPr>
          <w:rFonts w:ascii="Times New Roman" w:hAnsi="Times New Roman" w:cs="Times New Roman"/>
          <w:sz w:val="16"/>
          <w:szCs w:val="16"/>
        </w:rPr>
      </w:pPr>
      <w:r>
        <w:rPr>
          <w:rStyle w:val="FootnoteReference"/>
        </w:rPr>
        <w:footnoteRef/>
      </w:r>
      <w:r w:rsidRPr="00F22397">
        <w:rPr>
          <w:rFonts w:ascii="Times New Roman" w:hAnsi="Times New Roman" w:cs="Times New Roman"/>
          <w:sz w:val="16"/>
          <w:szCs w:val="16"/>
        </w:rPr>
        <w:t xml:space="preserve">Ted Hughes. </w:t>
      </w:r>
      <w:r w:rsidRPr="00F22397">
        <w:rPr>
          <w:rFonts w:ascii="Times New Roman" w:hAnsi="Times New Roman" w:cs="Times New Roman"/>
          <w:i/>
          <w:sz w:val="16"/>
          <w:szCs w:val="16"/>
        </w:rPr>
        <w:t>Season Songs</w:t>
      </w:r>
      <w:r w:rsidRPr="00F22397">
        <w:rPr>
          <w:rFonts w:ascii="Times New Roman" w:hAnsi="Times New Roman" w:cs="Times New Roman"/>
          <w:sz w:val="16"/>
          <w:szCs w:val="16"/>
        </w:rPr>
        <w:t>. London: Faber &amp; Faber, 1985</w:t>
      </w:r>
      <w:r w:rsidRPr="00644292">
        <w:rPr>
          <w:rFonts w:ascii="Times New Roman" w:hAnsi="Times New Roman" w:cs="Times New Roman"/>
          <w:sz w:val="16"/>
          <w:szCs w:val="16"/>
        </w:rPr>
        <w:t xml:space="preserve"> https://a-poem-a-day-project.blogspot.com/2015/01/day-910-snow-and-snow_14.html</w:t>
      </w:r>
    </w:p>
    <w:p w14:paraId="28E041A1" w14:textId="77777777" w:rsidR="00BE6D2C" w:rsidRDefault="00BE6D2C" w:rsidP="00BE6D2C">
      <w:pPr>
        <w:pStyle w:val="FootnoteText"/>
      </w:pPr>
    </w:p>
  </w:footnote>
  <w:footnote w:id="21">
    <w:p w14:paraId="3E427769" w14:textId="77777777" w:rsidR="00BE6D2C" w:rsidRDefault="00BE6D2C" w:rsidP="00BE6D2C">
      <w:pPr>
        <w:pStyle w:val="FootnoteText"/>
      </w:pPr>
    </w:p>
  </w:footnote>
  <w:footnote w:id="22">
    <w:p w14:paraId="16EBBA48" w14:textId="77777777" w:rsidR="00BE6D2C" w:rsidRPr="008B3956" w:rsidRDefault="00BE6D2C" w:rsidP="00BE6D2C">
      <w:pPr>
        <w:pStyle w:val="FootnoteText"/>
        <w:rPr>
          <w:rFonts w:ascii="Times New Roman" w:hAnsi="Times New Roman" w:cs="Times New Roman"/>
          <w:sz w:val="16"/>
          <w:szCs w:val="16"/>
        </w:rPr>
      </w:pPr>
      <w:r>
        <w:rPr>
          <w:rStyle w:val="FootnoteReference"/>
        </w:rPr>
        <w:footnoteRef/>
      </w:r>
      <w:r>
        <w:t xml:space="preserve"> </w:t>
      </w:r>
      <w:hyperlink r:id="rId11" w:history="1">
        <w:r w:rsidRPr="008B3956">
          <w:rPr>
            <w:rStyle w:val="Hyperlink"/>
            <w:rFonts w:ascii="Times New Roman" w:hAnsi="Times New Roman" w:cs="Times New Roman"/>
            <w:sz w:val="16"/>
            <w:szCs w:val="16"/>
          </w:rPr>
          <w:t>http://brookwood.edu/sites/brookwood.edu/files/snowpoemhw16.pdf</w:t>
        </w:r>
      </w:hyperlink>
      <w:r w:rsidRPr="008B3956">
        <w:rPr>
          <w:rFonts w:ascii="Times New Roman" w:hAnsi="Times New Roman" w:cs="Times New Roman"/>
          <w:sz w:val="16"/>
          <w:szCs w:val="16"/>
        </w:rP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D2C"/>
    <w:rsid w:val="00BE6D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12C18"/>
  <w15:chartTrackingRefBased/>
  <w15:docId w15:val="{184DD092-FE84-46AE-994A-ED56E4C010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6D2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E6D2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E6D2C"/>
    <w:rPr>
      <w:rFonts w:ascii="Segoe UI" w:hAnsi="Segoe UI" w:cs="Segoe UI"/>
      <w:sz w:val="18"/>
      <w:szCs w:val="18"/>
    </w:rPr>
  </w:style>
  <w:style w:type="paragraph" w:styleId="FootnoteText">
    <w:name w:val="footnote text"/>
    <w:basedOn w:val="Normal"/>
    <w:link w:val="FootnoteTextChar"/>
    <w:uiPriority w:val="99"/>
    <w:semiHidden/>
    <w:unhideWhenUsed/>
    <w:rsid w:val="00BE6D2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E6D2C"/>
    <w:rPr>
      <w:sz w:val="20"/>
      <w:szCs w:val="20"/>
    </w:rPr>
  </w:style>
  <w:style w:type="character" w:styleId="FootnoteReference">
    <w:name w:val="footnote reference"/>
    <w:basedOn w:val="DefaultParagraphFont"/>
    <w:uiPriority w:val="99"/>
    <w:semiHidden/>
    <w:unhideWhenUsed/>
    <w:rsid w:val="00BE6D2C"/>
    <w:rPr>
      <w:vertAlign w:val="superscript"/>
    </w:rPr>
  </w:style>
  <w:style w:type="character" w:styleId="Hyperlink">
    <w:name w:val="Hyperlink"/>
    <w:basedOn w:val="DefaultParagraphFont"/>
    <w:uiPriority w:val="99"/>
    <w:unhideWhenUsed/>
    <w:rsid w:val="00BE6D2C"/>
    <w:rPr>
      <w:color w:val="0563C1" w:themeColor="hyperlink"/>
      <w:u w:val="single"/>
    </w:rPr>
  </w:style>
  <w:style w:type="paragraph" w:styleId="PlainText">
    <w:name w:val="Plain Text"/>
    <w:basedOn w:val="Normal"/>
    <w:link w:val="PlainTextChar"/>
    <w:uiPriority w:val="99"/>
    <w:unhideWhenUsed/>
    <w:rsid w:val="00BE6D2C"/>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BE6D2C"/>
    <w:rPr>
      <w:rFonts w:ascii="Consolas" w:hAnsi="Consolas"/>
      <w:sz w:val="21"/>
      <w:szCs w:val="21"/>
    </w:rPr>
  </w:style>
  <w:style w:type="character" w:customStyle="1" w:styleId="greytext">
    <w:name w:val="greytext"/>
    <w:basedOn w:val="DefaultParagraphFont"/>
    <w:rsid w:val="00BE6D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APQEjDmFJaIapril72019" TargetMode="External"/><Relationship Id="rId13" Type="http://schemas.openxmlformats.org/officeDocument/2006/relationships/hyperlink" Target="https://www.poetryarchive.org/poet/jacob-polleyapril92019"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poetryarchive.org/poet/helen-mortapril152019" TargetMode="External"/><Relationship Id="rId12" Type="http://schemas.openxmlformats.org/officeDocument/2006/relationships/hyperlink" Target="https://thegreatestbooks.org/authors/4923" TargetMode="External"/><Relationship Id="rId17" Type="http://schemas.openxmlformats.org/officeDocument/2006/relationships/hyperlink" Target="http://brookwood.edu/sites/brookwood.edu/files/snowpoemhw16.pdf" TargetMode="External"/><Relationship Id="rId2" Type="http://schemas.openxmlformats.org/officeDocument/2006/relationships/settings" Target="settings.xml"/><Relationship Id="rId16" Type="http://schemas.openxmlformats.org/officeDocument/2006/relationships/hyperlink" Target="https://www.overdrive.com/search?q=F6E183EE-9646-4250-AE89-C02AD8A36A27"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revolvy.com/page/Ted-Hughes" TargetMode="External"/><Relationship Id="rId5" Type="http://schemas.openxmlformats.org/officeDocument/2006/relationships/endnotes" Target="endnotes.xml"/><Relationship Id="rId15" Type="http://schemas.openxmlformats.org/officeDocument/2006/relationships/hyperlink" Target="https://www.scottishpoetrylibrary.org.uk/podcast/jacob-polley/" TargetMode="External"/><Relationship Id="rId10" Type="http://schemas.openxmlformats.org/officeDocument/2006/relationships/hyperlink" Target="https://www.poetryfoundation.org/poets/ted-hughes20april219"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revolvy.com/topic/Ted%20Hughes&amp;item_type=topic" TargetMode="External"/><Relationship Id="rId14" Type="http://schemas.openxmlformats.org/officeDocument/2006/relationships/hyperlink" Target="https://www.poetryarchive.org/poet/jacob-polleyapril92019"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poetryarchive.org/poet/jacob-polleyapril92019" TargetMode="External"/><Relationship Id="rId3" Type="http://schemas.openxmlformats.org/officeDocument/2006/relationships/hyperlink" Target="https://www.revolvy.com/topic/Ted%20Hughes&amp;item_type=topic" TargetMode="External"/><Relationship Id="rId7" Type="http://schemas.openxmlformats.org/officeDocument/2006/relationships/hyperlink" Target="https://www.poetryarchive.org/poet/jacob-polleyapril92019" TargetMode="External"/><Relationship Id="rId2" Type="http://schemas.openxmlformats.org/officeDocument/2006/relationships/hyperlink" Target="https://www.youtube.com/watch?v=APQEjDmFJaIapril72019" TargetMode="External"/><Relationship Id="rId1" Type="http://schemas.openxmlformats.org/officeDocument/2006/relationships/hyperlink" Target="https://www.poetryarchive.org/poet/helen-mortapril152019" TargetMode="External"/><Relationship Id="rId6" Type="http://schemas.openxmlformats.org/officeDocument/2006/relationships/hyperlink" Target="https://thegreatestbooks.org/authors/4923" TargetMode="External"/><Relationship Id="rId11" Type="http://schemas.openxmlformats.org/officeDocument/2006/relationships/hyperlink" Target="http://brookwood.edu/sites/brookwood.edu/files/snowpoemhw16.pdf" TargetMode="External"/><Relationship Id="rId5" Type="http://schemas.openxmlformats.org/officeDocument/2006/relationships/hyperlink" Target="https://www.revolvy.com/page/Ted-Hughes" TargetMode="External"/><Relationship Id="rId10" Type="http://schemas.openxmlformats.org/officeDocument/2006/relationships/hyperlink" Target="https://www.overdrive.com/search?q=F6E183EE-9646-4250-AE89-C02AD8A36A27" TargetMode="External"/><Relationship Id="rId4" Type="http://schemas.openxmlformats.org/officeDocument/2006/relationships/hyperlink" Target="https://www.poetryfoundation.org/poets/ted-hughes20april219" TargetMode="External"/><Relationship Id="rId9" Type="http://schemas.openxmlformats.org/officeDocument/2006/relationships/hyperlink" Target="https://www.scottishpoetrylibrary.org.uk/podcast/jacob-poll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9</Pages>
  <Words>2207</Words>
  <Characters>12581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eleanor jones</dc:creator>
  <cp:keywords/>
  <dc:description/>
  <cp:lastModifiedBy>eleanor jones</cp:lastModifiedBy>
  <cp:revision>1</cp:revision>
  <dcterms:created xsi:type="dcterms:W3CDTF">2019-04-20T15:01:00Z</dcterms:created>
  <dcterms:modified xsi:type="dcterms:W3CDTF">2019-04-20T15:07:00Z</dcterms:modified>
</cp:coreProperties>
</file>