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C76150" w14:textId="77777777" w:rsidR="0000249D" w:rsidRPr="0000249D" w:rsidRDefault="0000249D" w:rsidP="0000249D">
      <w:pPr>
        <w:rPr>
          <w:b/>
        </w:rPr>
      </w:pPr>
      <w:bookmarkStart w:id="0" w:name="_GoBack"/>
      <w:bookmarkEnd w:id="0"/>
      <w:r w:rsidRPr="0000249D">
        <w:rPr>
          <w:b/>
        </w:rPr>
        <w:t>Finding the Right Problems to Solve</w:t>
      </w:r>
    </w:p>
    <w:p w14:paraId="36CE7A3A" w14:textId="2A33D99D" w:rsidR="00AA2332" w:rsidRPr="00AA2332" w:rsidRDefault="0000249D" w:rsidP="0000249D">
      <w:r>
        <w:t>Problem solving skills are normally seen as reactive tools. That’s to say, they’re applied to existing problems, once these have been identified. However, problem solving can also be done pro-actively. The application of key questions to existing situations, even in the absence of obvious problems, can still yield benefits. Asking why and why not, is perhaps one key to innovation and improvement.</w:t>
      </w:r>
    </w:p>
    <w:p w14:paraId="4F4E998B" w14:textId="0B75AF3E" w:rsidR="00AA2332" w:rsidRPr="00AA2332" w:rsidRDefault="00AA2332" w:rsidP="0000249D">
      <w:pPr>
        <w:rPr>
          <w:b/>
        </w:rPr>
      </w:pPr>
      <w:r w:rsidRPr="00AA2332">
        <w:rPr>
          <w:b/>
        </w:rPr>
        <w:t>Example of problem solving</w:t>
      </w:r>
    </w:p>
    <w:p w14:paraId="4617D50B" w14:textId="3ABBBD01" w:rsidR="0000249D" w:rsidRDefault="0000249D" w:rsidP="0000249D">
      <w:r>
        <w:t>Having snapped the last photograph, Edwin reminded his daughter that she’d have to wait until the roll of film was developed. The usual processing time was one week and for almost everybody this seemed acceptable. Everybody, that is, except the child.</w:t>
      </w:r>
    </w:p>
    <w:p w14:paraId="01869F32" w14:textId="56C05106" w:rsidR="0000249D" w:rsidRDefault="0000249D" w:rsidP="0000249D">
      <w:r>
        <w:t>“Why,” she asked, “do I have to wait a week to see my pictures?” After all, a week can be a long time for a young child. Edwin could have responded like countless parents faced with this most ubiquitous of childhood questions.</w:t>
      </w:r>
    </w:p>
    <w:p w14:paraId="25DD2004" w14:textId="2AF149B8" w:rsidR="0000249D" w:rsidRDefault="0000249D" w:rsidP="0000249D">
      <w:r>
        <w:t>“Because that’s just the way it is.” Instead, Edwin Land chose to say “why not?” His daughter’s simple question sparked a challenge that had never occurred to him. “How might I make a camera that creates instantaneous pictures?”</w:t>
      </w:r>
    </w:p>
    <w:p w14:paraId="5E5A025B" w14:textId="47CEEDBE" w:rsidR="0000249D" w:rsidRDefault="0000249D" w:rsidP="0000249D">
      <w:r>
        <w:t>Within about an hour, he had formulated several solutions. Within approximately four years, Edwin Land had commercialized a product. The Polaroid Land camera was the world’s first camera capable of taking photographs which developed within minutes.</w:t>
      </w:r>
    </w:p>
    <w:p w14:paraId="68837261" w14:textId="77777777" w:rsidR="00AA2332" w:rsidRDefault="00AA2332" w:rsidP="0000249D"/>
    <w:p w14:paraId="2943EA3A" w14:textId="5E282CBD" w:rsidR="0000249D" w:rsidRPr="0000249D" w:rsidRDefault="0000249D" w:rsidP="0000249D">
      <w:pPr>
        <w:rPr>
          <w:b/>
        </w:rPr>
      </w:pPr>
      <w:r w:rsidRPr="0000249D">
        <w:rPr>
          <w:b/>
        </w:rPr>
        <w:t>Why Not?</w:t>
      </w:r>
    </w:p>
    <w:p w14:paraId="22147234" w14:textId="5F3FAE55" w:rsidR="0000249D" w:rsidRDefault="0000249D" w:rsidP="0000249D">
      <w:pPr>
        <w:pStyle w:val="ListParagraph"/>
        <w:numPr>
          <w:ilvl w:val="0"/>
          <w:numId w:val="1"/>
        </w:numPr>
      </w:pPr>
      <w:r>
        <w:t>Why not?</w:t>
      </w:r>
    </w:p>
    <w:p w14:paraId="056DEC6B" w14:textId="2CCFCD87" w:rsidR="0000249D" w:rsidRDefault="0000249D" w:rsidP="0000249D">
      <w:pPr>
        <w:pStyle w:val="ListParagraph"/>
        <w:numPr>
          <w:ilvl w:val="0"/>
          <w:numId w:val="1"/>
        </w:numPr>
      </w:pPr>
      <w:r>
        <w:t>Two words that are filled with possibilities.</w:t>
      </w:r>
    </w:p>
    <w:p w14:paraId="651368D6" w14:textId="02F2D3CC" w:rsidR="0000249D" w:rsidRDefault="0000249D" w:rsidP="0000249D">
      <w:pPr>
        <w:pStyle w:val="ListParagraph"/>
        <w:numPr>
          <w:ilvl w:val="0"/>
          <w:numId w:val="1"/>
        </w:numPr>
      </w:pPr>
      <w:r>
        <w:t>They can turn a challenge into an opportunity.</w:t>
      </w:r>
    </w:p>
    <w:p w14:paraId="34A9BAC6" w14:textId="67F90E72" w:rsidR="0000249D" w:rsidRDefault="0000249D" w:rsidP="0000249D">
      <w:pPr>
        <w:pStyle w:val="ListParagraph"/>
        <w:numPr>
          <w:ilvl w:val="0"/>
          <w:numId w:val="1"/>
        </w:numPr>
      </w:pPr>
      <w:r>
        <w:t>An obstacle into an inspiration.</w:t>
      </w:r>
    </w:p>
    <w:p w14:paraId="6E6F2062" w14:textId="7D567C98" w:rsidR="0000249D" w:rsidRDefault="0000249D" w:rsidP="0000249D">
      <w:pPr>
        <w:pStyle w:val="ListParagraph"/>
        <w:numPr>
          <w:ilvl w:val="0"/>
          <w:numId w:val="1"/>
        </w:numPr>
      </w:pPr>
      <w:r>
        <w:t>It’s a question we ask ourselves at Toyota every day.</w:t>
      </w:r>
    </w:p>
    <w:p w14:paraId="383A435E" w14:textId="662CEABF" w:rsidR="0000249D" w:rsidRDefault="0000249D" w:rsidP="0000249D">
      <w:pPr>
        <w:pStyle w:val="ListParagraph"/>
        <w:numPr>
          <w:ilvl w:val="0"/>
          <w:numId w:val="1"/>
        </w:numPr>
      </w:pPr>
      <w:r>
        <w:t>Because we’re continuously looking for new ways to improve what we do.</w:t>
      </w:r>
    </w:p>
    <w:p w14:paraId="2E37390D" w14:textId="09877A1A" w:rsidR="0000249D" w:rsidRDefault="0000249D" w:rsidP="0000249D">
      <w:pPr>
        <w:pStyle w:val="ListParagraph"/>
        <w:numPr>
          <w:ilvl w:val="0"/>
          <w:numId w:val="1"/>
        </w:numPr>
      </w:pPr>
      <w:r>
        <w:t>By asking tough questions.</w:t>
      </w:r>
    </w:p>
    <w:p w14:paraId="179481A4" w14:textId="0FAE5894" w:rsidR="0000249D" w:rsidRDefault="0000249D" w:rsidP="0000249D">
      <w:pPr>
        <w:pStyle w:val="ListParagraph"/>
        <w:numPr>
          <w:ilvl w:val="0"/>
          <w:numId w:val="1"/>
        </w:numPr>
      </w:pPr>
      <w:r>
        <w:t>Can we make a car that has zero emissions?</w:t>
      </w:r>
    </w:p>
    <w:p w14:paraId="373E22DB" w14:textId="4468CFC7" w:rsidR="0000249D" w:rsidRDefault="0000249D" w:rsidP="0000249D">
      <w:pPr>
        <w:pStyle w:val="ListParagraph"/>
        <w:numPr>
          <w:ilvl w:val="0"/>
          <w:numId w:val="1"/>
        </w:numPr>
      </w:pPr>
      <w:r>
        <w:t>Can we improve the economy of a community?</w:t>
      </w:r>
    </w:p>
    <w:p w14:paraId="65CC00D3" w14:textId="2F9F5405" w:rsidR="0000249D" w:rsidRDefault="0000249D" w:rsidP="0000249D">
      <w:pPr>
        <w:pStyle w:val="ListParagraph"/>
        <w:numPr>
          <w:ilvl w:val="0"/>
          <w:numId w:val="1"/>
        </w:numPr>
      </w:pPr>
      <w:r>
        <w:t>Can we enrich the lives of people around us?</w:t>
      </w:r>
    </w:p>
    <w:p w14:paraId="6B1667CC" w14:textId="09E0C011" w:rsidR="0000249D" w:rsidRDefault="0000249D" w:rsidP="0000249D">
      <w:pPr>
        <w:pStyle w:val="ListParagraph"/>
        <w:numPr>
          <w:ilvl w:val="0"/>
          <w:numId w:val="1"/>
        </w:numPr>
      </w:pPr>
      <w:r>
        <w:t>Why not?</w:t>
      </w:r>
    </w:p>
    <w:p w14:paraId="0E350071" w14:textId="10D6011D" w:rsidR="0000249D" w:rsidRDefault="0000249D" w:rsidP="0000249D"/>
    <w:p w14:paraId="7CF57BBD" w14:textId="7099096D" w:rsidR="0000249D" w:rsidRDefault="0000249D" w:rsidP="0000249D"/>
    <w:p w14:paraId="3A0B9FE5" w14:textId="274C2AB3" w:rsidR="0000249D" w:rsidRDefault="0000249D" w:rsidP="0000249D"/>
    <w:p w14:paraId="300EEE0B" w14:textId="77777777" w:rsidR="00AA2332" w:rsidRDefault="00AA2332" w:rsidP="0000249D"/>
    <w:p w14:paraId="0DBEA429" w14:textId="15C7E3B5" w:rsidR="0000249D" w:rsidRDefault="0000249D" w:rsidP="0000249D"/>
    <w:p w14:paraId="307762E2" w14:textId="77777777" w:rsidR="00AA2332" w:rsidRDefault="00AA2332" w:rsidP="0000249D"/>
    <w:p w14:paraId="2108D53C" w14:textId="6AE921B5" w:rsidR="0000249D" w:rsidRDefault="0000249D" w:rsidP="0000249D"/>
    <w:p w14:paraId="021BD0BE" w14:textId="6508C31E" w:rsidR="0000249D" w:rsidRPr="0000249D" w:rsidRDefault="0000249D" w:rsidP="0000249D">
      <w:pPr>
        <w:rPr>
          <w:b/>
          <w:sz w:val="28"/>
          <w:szCs w:val="28"/>
        </w:rPr>
      </w:pPr>
      <w:r w:rsidRPr="0000249D">
        <w:rPr>
          <w:b/>
          <w:sz w:val="28"/>
          <w:szCs w:val="28"/>
        </w:rPr>
        <w:lastRenderedPageBreak/>
        <w:t>Problem Solving Skill: asking Possibility Questions Dealing with the Present</w:t>
      </w:r>
    </w:p>
    <w:p w14:paraId="1C3238CE" w14:textId="4DBA07AF" w:rsidR="0000249D" w:rsidRDefault="0000249D" w:rsidP="0000249D"/>
    <w:p w14:paraId="74C59E09" w14:textId="3E31448D" w:rsidR="0000249D" w:rsidRDefault="0000249D" w:rsidP="0000249D">
      <w:r w:rsidRPr="0000249D">
        <w:rPr>
          <w:noProof/>
        </w:rPr>
        <w:drawing>
          <wp:inline distT="0" distB="0" distL="0" distR="0" wp14:anchorId="27D3D317" wp14:editId="07E02D29">
            <wp:extent cx="6039485" cy="73628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6040641" cy="7364234"/>
                    </a:xfrm>
                    <a:prstGeom prst="rect">
                      <a:avLst/>
                    </a:prstGeom>
                  </pic:spPr>
                </pic:pic>
              </a:graphicData>
            </a:graphic>
          </wp:inline>
        </w:drawing>
      </w:r>
    </w:p>
    <w:p w14:paraId="031FBA15" w14:textId="2872AE3F" w:rsidR="0000249D" w:rsidRDefault="0000249D" w:rsidP="0000249D"/>
    <w:p w14:paraId="52937842" w14:textId="7E795FDA" w:rsidR="0000249D" w:rsidRDefault="0000249D" w:rsidP="0000249D"/>
    <w:p w14:paraId="115F3345" w14:textId="0C3EA853" w:rsidR="0000249D" w:rsidRDefault="0000249D" w:rsidP="0000249D"/>
    <w:p w14:paraId="594AE8F4" w14:textId="774D0278" w:rsidR="0000249D" w:rsidRDefault="0000249D" w:rsidP="0000249D">
      <w:pPr>
        <w:rPr>
          <w:b/>
          <w:sz w:val="28"/>
          <w:szCs w:val="28"/>
        </w:rPr>
      </w:pPr>
      <w:r w:rsidRPr="0000249D">
        <w:rPr>
          <w:b/>
          <w:sz w:val="28"/>
          <w:szCs w:val="28"/>
        </w:rPr>
        <w:lastRenderedPageBreak/>
        <w:t>Problem Solving Skill: Asking Possibility Questions by Looking to the Future</w:t>
      </w:r>
    </w:p>
    <w:p w14:paraId="60649C3E" w14:textId="0ECAF109" w:rsidR="0000249D" w:rsidRDefault="0000249D" w:rsidP="0000249D">
      <w:pPr>
        <w:rPr>
          <w:b/>
          <w:sz w:val="28"/>
          <w:szCs w:val="28"/>
        </w:rPr>
      </w:pPr>
    </w:p>
    <w:p w14:paraId="1A8D9913" w14:textId="4CC419AA" w:rsidR="0000249D" w:rsidRDefault="0000249D" w:rsidP="0000249D">
      <w:pPr>
        <w:rPr>
          <w:b/>
          <w:sz w:val="28"/>
          <w:szCs w:val="28"/>
        </w:rPr>
      </w:pPr>
      <w:r w:rsidRPr="0000249D">
        <w:rPr>
          <w:noProof/>
        </w:rPr>
        <w:drawing>
          <wp:inline distT="0" distB="0" distL="0" distR="0" wp14:anchorId="02C5284B" wp14:editId="7777DF72">
            <wp:extent cx="5934075" cy="69818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34075" cy="6981825"/>
                    </a:xfrm>
                    <a:prstGeom prst="rect">
                      <a:avLst/>
                    </a:prstGeom>
                  </pic:spPr>
                </pic:pic>
              </a:graphicData>
            </a:graphic>
          </wp:inline>
        </w:drawing>
      </w:r>
    </w:p>
    <w:p w14:paraId="1A197556" w14:textId="46974756" w:rsidR="0000249D" w:rsidRDefault="0000249D" w:rsidP="0000249D">
      <w:pPr>
        <w:rPr>
          <w:b/>
          <w:sz w:val="28"/>
          <w:szCs w:val="28"/>
        </w:rPr>
      </w:pPr>
    </w:p>
    <w:p w14:paraId="349894BF" w14:textId="1BFC7E03" w:rsidR="0000249D" w:rsidRPr="0000249D" w:rsidRDefault="0000249D" w:rsidP="0000249D">
      <w:r>
        <w:rPr>
          <w:b/>
          <w:sz w:val="28"/>
          <w:szCs w:val="28"/>
        </w:rPr>
        <w:t xml:space="preserve">Source: </w:t>
      </w:r>
      <w:r w:rsidRPr="0000249D">
        <w:t xml:space="preserve">The Happy Manager. (2018). </w:t>
      </w:r>
      <w:r w:rsidRPr="0000249D">
        <w:rPr>
          <w:i/>
        </w:rPr>
        <w:t>Problem Solving Skill - The Happy Manager.</w:t>
      </w:r>
      <w:r w:rsidRPr="0000249D">
        <w:t xml:space="preserve"> [online] Available at: https://the-happy-manager.com/articles/problem-solving-skill/ [Accessed 22 Jul. 2018].</w:t>
      </w:r>
    </w:p>
    <w:sectPr w:rsidR="0000249D" w:rsidRPr="0000249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C8088C"/>
    <w:multiLevelType w:val="hybridMultilevel"/>
    <w:tmpl w:val="EE3C0856"/>
    <w:lvl w:ilvl="0" w:tplc="6D04A4A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249D"/>
    <w:rsid w:val="0000249D"/>
    <w:rsid w:val="001A3A83"/>
    <w:rsid w:val="00A2544B"/>
    <w:rsid w:val="00AA2332"/>
    <w:rsid w:val="00C010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8142D"/>
  <w15:chartTrackingRefBased/>
  <w15:docId w15:val="{9BD21C4C-2149-4746-879C-DCB539BEA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249D"/>
    <w:pPr>
      <w:ind w:left="720"/>
      <w:contextualSpacing/>
    </w:pPr>
  </w:style>
  <w:style w:type="paragraph" w:styleId="BalloonText">
    <w:name w:val="Balloon Text"/>
    <w:basedOn w:val="Normal"/>
    <w:link w:val="BalloonTextChar"/>
    <w:uiPriority w:val="99"/>
    <w:semiHidden/>
    <w:unhideWhenUsed/>
    <w:rsid w:val="00A2544B"/>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2544B"/>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330</Words>
  <Characters>1886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Husam Helmi</dc:creator>
  <cp:keywords/>
  <dc:description/>
  <cp:lastModifiedBy>Anupam Mazumdar</cp:lastModifiedBy>
  <cp:revision>2</cp:revision>
  <dcterms:created xsi:type="dcterms:W3CDTF">2019-07-01T00:09:00Z</dcterms:created>
  <dcterms:modified xsi:type="dcterms:W3CDTF">2019-07-01T00:09:00Z</dcterms:modified>
</cp:coreProperties>
</file>