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74658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CEAA3E" wp14:editId="2265F23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668AA3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1B352C" w14:textId="77777777" w:rsidTr="00A406E5">
        <w:tc>
          <w:tcPr>
            <w:tcW w:w="9922" w:type="dxa"/>
            <w:shd w:val="clear" w:color="auto" w:fill="C0C0C0"/>
          </w:tcPr>
          <w:p w14:paraId="3855D6B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D3BB2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16C78F7" w14:textId="77777777" w:rsidTr="008F1308">
        <w:tc>
          <w:tcPr>
            <w:tcW w:w="2093" w:type="dxa"/>
            <w:shd w:val="pct15" w:color="auto" w:fill="auto"/>
          </w:tcPr>
          <w:p w14:paraId="5BBF2BF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06A56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A0458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B993EC" w14:textId="77777777" w:rsidR="003B3F9D" w:rsidRPr="00A406E5" w:rsidRDefault="003B3F9D" w:rsidP="001E57C1">
            <w:pPr>
              <w:spacing w:before="120" w:after="120"/>
              <w:jc w:val="both"/>
              <w:rPr>
                <w:rFonts w:ascii="Arial" w:hAnsi="Arial" w:cs="Arial"/>
                <w:b/>
                <w:sz w:val="22"/>
                <w:szCs w:val="22"/>
              </w:rPr>
            </w:pPr>
          </w:p>
        </w:tc>
      </w:tr>
      <w:tr w:rsidR="00DB116D" w:rsidRPr="00A406E5" w14:paraId="58B2F225" w14:textId="77777777" w:rsidTr="00A406E5">
        <w:tc>
          <w:tcPr>
            <w:tcW w:w="2093" w:type="dxa"/>
            <w:shd w:val="pct15" w:color="auto" w:fill="auto"/>
          </w:tcPr>
          <w:p w14:paraId="39693F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5C8F02F" w14:textId="0110DAC5" w:rsidR="00DB116D" w:rsidRPr="00A406E5" w:rsidRDefault="00025AF6" w:rsidP="00E51AAC">
            <w:pPr>
              <w:spacing w:before="120" w:after="120"/>
              <w:jc w:val="both"/>
              <w:rPr>
                <w:rFonts w:ascii="Arial" w:hAnsi="Arial" w:cs="Arial"/>
                <w:b/>
                <w:sz w:val="22"/>
                <w:szCs w:val="22"/>
              </w:rPr>
            </w:pPr>
            <w:r>
              <w:rPr>
                <w:rFonts w:ascii="Arial" w:hAnsi="Arial" w:cs="Arial"/>
                <w:b/>
                <w:sz w:val="22"/>
                <w:szCs w:val="22"/>
              </w:rPr>
              <w:t>ARCHITECTURE</w:t>
            </w:r>
          </w:p>
        </w:tc>
      </w:tr>
      <w:tr w:rsidR="008F1308" w:rsidRPr="00A406E5" w14:paraId="34901616" w14:textId="77777777" w:rsidTr="00A628CC">
        <w:tc>
          <w:tcPr>
            <w:tcW w:w="2093" w:type="dxa"/>
            <w:shd w:val="pct15" w:color="auto" w:fill="auto"/>
          </w:tcPr>
          <w:p w14:paraId="640062A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D6CD54" w14:textId="0BECEB40" w:rsidR="008F1308" w:rsidRPr="00A406E5" w:rsidRDefault="003C3D46" w:rsidP="00E51AAC">
            <w:pPr>
              <w:spacing w:before="120" w:after="120"/>
              <w:jc w:val="both"/>
              <w:rPr>
                <w:rFonts w:ascii="Arial" w:hAnsi="Arial" w:cs="Arial"/>
                <w:b/>
                <w:sz w:val="22"/>
                <w:szCs w:val="22"/>
              </w:rPr>
            </w:pPr>
            <w:r>
              <w:rPr>
                <w:rFonts w:ascii="Arial" w:hAnsi="Arial" w:cs="Arial"/>
                <w:b/>
                <w:sz w:val="22"/>
                <w:szCs w:val="22"/>
              </w:rPr>
              <w:t>ARCHITECTURE STUDIO 2</w:t>
            </w:r>
            <w:r w:rsidR="00025AF6">
              <w:rPr>
                <w:rFonts w:ascii="Arial" w:hAnsi="Arial" w:cs="Arial"/>
                <w:b/>
                <w:sz w:val="22"/>
                <w:szCs w:val="22"/>
              </w:rPr>
              <w:t>B</w:t>
            </w:r>
          </w:p>
        </w:tc>
      </w:tr>
      <w:tr w:rsidR="00B84B5B" w:rsidRPr="00A406E5" w14:paraId="4349D965" w14:textId="77777777" w:rsidTr="008F1308">
        <w:tc>
          <w:tcPr>
            <w:tcW w:w="2093" w:type="dxa"/>
            <w:shd w:val="pct15" w:color="auto" w:fill="auto"/>
          </w:tcPr>
          <w:p w14:paraId="16AC2C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34E50C" w14:textId="6548C01E" w:rsidR="00B84B5B" w:rsidRPr="00A406E5" w:rsidRDefault="00025AF6" w:rsidP="00152E9D">
            <w:pPr>
              <w:spacing w:before="120" w:after="120"/>
              <w:jc w:val="both"/>
              <w:rPr>
                <w:rFonts w:ascii="Arial" w:hAnsi="Arial" w:cs="Arial"/>
                <w:b/>
                <w:sz w:val="22"/>
                <w:szCs w:val="22"/>
              </w:rPr>
            </w:pPr>
            <w:r>
              <w:rPr>
                <w:rFonts w:ascii="Arial" w:hAnsi="Arial" w:cs="Arial"/>
                <w:b/>
                <w:sz w:val="22"/>
                <w:szCs w:val="22"/>
              </w:rPr>
              <w:t>M5X01978</w:t>
            </w:r>
          </w:p>
        </w:tc>
        <w:tc>
          <w:tcPr>
            <w:tcW w:w="2268" w:type="dxa"/>
            <w:shd w:val="clear" w:color="auto" w:fill="D9D9D9"/>
          </w:tcPr>
          <w:p w14:paraId="1643EB6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ABAE48" w14:textId="5C5883BA" w:rsidR="00B84B5B" w:rsidRPr="00A406E5" w:rsidRDefault="00025AF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F646B21" w14:textId="77777777" w:rsidTr="008F1308">
        <w:tc>
          <w:tcPr>
            <w:tcW w:w="2093" w:type="dxa"/>
            <w:shd w:val="pct15" w:color="auto" w:fill="auto"/>
          </w:tcPr>
          <w:p w14:paraId="0325DE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FA9F6" w14:textId="1BB83CEA" w:rsidR="00DB116D" w:rsidRPr="00A406E5" w:rsidRDefault="00025AF6" w:rsidP="00E51AAC">
            <w:pPr>
              <w:spacing w:before="120" w:after="120"/>
              <w:jc w:val="both"/>
              <w:rPr>
                <w:rFonts w:ascii="Arial" w:hAnsi="Arial" w:cs="Arial"/>
                <w:b/>
                <w:sz w:val="22"/>
                <w:szCs w:val="22"/>
              </w:rPr>
            </w:pPr>
            <w:r>
              <w:rPr>
                <w:rFonts w:ascii="Arial" w:hAnsi="Arial" w:cs="Arial"/>
                <w:b/>
                <w:sz w:val="22"/>
                <w:szCs w:val="22"/>
              </w:rPr>
              <w:t>Ian Standen</w:t>
            </w:r>
          </w:p>
        </w:tc>
        <w:tc>
          <w:tcPr>
            <w:tcW w:w="2268" w:type="dxa"/>
            <w:shd w:val="clear" w:color="auto" w:fill="D9D9D9"/>
          </w:tcPr>
          <w:p w14:paraId="5FB833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AE3CEF" w14:textId="0529D221" w:rsidR="00DB116D" w:rsidRPr="00A406E5" w:rsidRDefault="00025AF6" w:rsidP="00E51AAC">
            <w:pPr>
              <w:spacing w:before="120" w:after="120"/>
              <w:jc w:val="both"/>
              <w:rPr>
                <w:rFonts w:ascii="Arial" w:hAnsi="Arial" w:cs="Arial"/>
                <w:b/>
                <w:sz w:val="22"/>
                <w:szCs w:val="22"/>
              </w:rPr>
            </w:pPr>
            <w:r>
              <w:rPr>
                <w:rFonts w:ascii="Arial" w:hAnsi="Arial" w:cs="Arial"/>
                <w:b/>
                <w:sz w:val="22"/>
                <w:szCs w:val="22"/>
              </w:rPr>
              <w:t>Lara Hopkinson</w:t>
            </w:r>
          </w:p>
        </w:tc>
      </w:tr>
      <w:tr w:rsidR="0077469A" w:rsidRPr="00A406E5" w14:paraId="288A68CC" w14:textId="77777777" w:rsidTr="008F1308">
        <w:tc>
          <w:tcPr>
            <w:tcW w:w="2093" w:type="dxa"/>
            <w:shd w:val="pct15" w:color="auto" w:fill="auto"/>
          </w:tcPr>
          <w:p w14:paraId="1A6E7D59" w14:textId="77777777" w:rsidR="0077469A" w:rsidRPr="00A406E5" w:rsidRDefault="0077469A" w:rsidP="0077469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C3443B" w14:textId="319218B2" w:rsidR="0077469A" w:rsidRPr="0077469A" w:rsidRDefault="0077469A" w:rsidP="0077469A">
            <w:pPr>
              <w:rPr>
                <w:rFonts w:asciiTheme="majorHAnsi" w:hAnsiTheme="majorHAnsi" w:cstheme="majorHAnsi"/>
                <w:b/>
                <w:sz w:val="24"/>
                <w:szCs w:val="24"/>
              </w:rPr>
            </w:pPr>
            <w:r w:rsidRPr="0077469A">
              <w:rPr>
                <w:rFonts w:asciiTheme="majorHAnsi" w:hAnsiTheme="majorHAnsi" w:cstheme="majorHAnsi"/>
                <w:b/>
                <w:sz w:val="24"/>
                <w:szCs w:val="24"/>
              </w:rPr>
              <w:t xml:space="preserve">Architecture Studio 2B </w:t>
            </w:r>
          </w:p>
          <w:p w14:paraId="1BCB8731" w14:textId="1217AE9B" w:rsidR="0077469A" w:rsidRPr="00A406E5" w:rsidRDefault="0077469A" w:rsidP="0077469A">
            <w:pPr>
              <w:spacing w:before="120" w:after="120"/>
              <w:jc w:val="both"/>
              <w:rPr>
                <w:rFonts w:ascii="Arial" w:hAnsi="Arial" w:cs="Arial"/>
                <w:b/>
                <w:sz w:val="22"/>
                <w:szCs w:val="22"/>
              </w:rPr>
            </w:pPr>
            <w:r w:rsidRPr="0077469A">
              <w:rPr>
                <w:rFonts w:asciiTheme="majorHAnsi" w:hAnsiTheme="majorHAnsi" w:cstheme="majorHAnsi"/>
                <w:b/>
                <w:sz w:val="28"/>
                <w:szCs w:val="28"/>
              </w:rPr>
              <w:t xml:space="preserve">WORKING WITH HISTORIC FABRIC AND </w:t>
            </w:r>
            <w:r>
              <w:rPr>
                <w:rFonts w:asciiTheme="majorHAnsi" w:hAnsiTheme="majorHAnsi" w:cstheme="majorHAnsi"/>
                <w:b/>
                <w:sz w:val="28"/>
                <w:szCs w:val="28"/>
              </w:rPr>
              <w:t>COMMUNITY FACILITIES</w:t>
            </w:r>
          </w:p>
        </w:tc>
        <w:tc>
          <w:tcPr>
            <w:tcW w:w="2268" w:type="dxa"/>
            <w:shd w:val="pct15" w:color="auto" w:fill="auto"/>
          </w:tcPr>
          <w:p w14:paraId="6A0E1DB1" w14:textId="77777777" w:rsidR="0077469A" w:rsidRPr="00A406E5" w:rsidRDefault="0077469A" w:rsidP="0077469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9606AA" w14:textId="43DC4F03" w:rsidR="0077469A" w:rsidRPr="00A406E5" w:rsidRDefault="0077469A" w:rsidP="0077469A">
            <w:pPr>
              <w:spacing w:before="120" w:after="120"/>
              <w:jc w:val="both"/>
              <w:rPr>
                <w:rFonts w:ascii="Arial" w:hAnsi="Arial" w:cs="Arial"/>
                <w:b/>
                <w:sz w:val="22"/>
                <w:szCs w:val="22"/>
              </w:rPr>
            </w:pPr>
            <w:r>
              <w:rPr>
                <w:rFonts w:ascii="Arial" w:hAnsi="Arial" w:cs="Arial"/>
                <w:b/>
                <w:sz w:val="22"/>
                <w:szCs w:val="22"/>
              </w:rPr>
              <w:t>DESIGN DRAWINGS SUBMISSION</w:t>
            </w:r>
          </w:p>
        </w:tc>
      </w:tr>
      <w:tr w:rsidR="0077469A" w:rsidRPr="00A406E5" w14:paraId="6F87C99D" w14:textId="77777777" w:rsidTr="008F1308">
        <w:tc>
          <w:tcPr>
            <w:tcW w:w="2093" w:type="dxa"/>
            <w:shd w:val="pct15" w:color="auto" w:fill="auto"/>
          </w:tcPr>
          <w:p w14:paraId="60E3270F" w14:textId="77777777" w:rsidR="0077469A" w:rsidRPr="00A406E5" w:rsidRDefault="0077469A" w:rsidP="0077469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3D0EA6" w14:textId="77777777" w:rsidR="0077469A" w:rsidRPr="00501DDA" w:rsidRDefault="0077469A" w:rsidP="0077469A">
            <w:pPr>
              <w:spacing w:before="120" w:after="120"/>
              <w:jc w:val="both"/>
              <w:rPr>
                <w:rFonts w:ascii="Century Gothic" w:hAnsi="Century Gothic" w:cs="Arial"/>
                <w:b/>
                <w:sz w:val="22"/>
                <w:szCs w:val="22"/>
              </w:rPr>
            </w:pPr>
            <w:r>
              <w:rPr>
                <w:rFonts w:ascii="Century Gothic" w:hAnsi="Century Gothic" w:cs="Arial"/>
                <w:b/>
                <w:sz w:val="22"/>
                <w:szCs w:val="22"/>
              </w:rPr>
              <w:t>9.0</w:t>
            </w:r>
            <w:r w:rsidRPr="00501DDA">
              <w:rPr>
                <w:rFonts w:ascii="Century Gothic" w:hAnsi="Century Gothic" w:cs="Arial"/>
                <w:b/>
                <w:sz w:val="22"/>
                <w:szCs w:val="22"/>
              </w:rPr>
              <w:t>0am</w:t>
            </w:r>
          </w:p>
          <w:p w14:paraId="055E5932" w14:textId="0A670716" w:rsidR="0077469A" w:rsidRPr="00A406E5" w:rsidRDefault="0077469A" w:rsidP="0077469A">
            <w:pPr>
              <w:spacing w:before="120" w:after="120"/>
              <w:jc w:val="both"/>
              <w:rPr>
                <w:rFonts w:ascii="Arial" w:hAnsi="Arial" w:cs="Arial"/>
                <w:b/>
                <w:sz w:val="22"/>
                <w:szCs w:val="22"/>
              </w:rPr>
            </w:pPr>
            <w:r>
              <w:rPr>
                <w:rFonts w:ascii="Century Gothic" w:hAnsi="Century Gothic" w:cs="Arial"/>
                <w:b/>
                <w:sz w:val="22"/>
                <w:szCs w:val="22"/>
              </w:rPr>
              <w:t>7</w:t>
            </w:r>
            <w:r w:rsidRPr="003500FC">
              <w:rPr>
                <w:rFonts w:ascii="Century Gothic" w:hAnsi="Century Gothic" w:cs="Arial"/>
                <w:b/>
                <w:sz w:val="22"/>
                <w:szCs w:val="22"/>
                <w:vertAlign w:val="superscript"/>
              </w:rPr>
              <w:t>th</w:t>
            </w:r>
            <w:r>
              <w:rPr>
                <w:rFonts w:ascii="Century Gothic" w:hAnsi="Century Gothic" w:cs="Arial"/>
                <w:b/>
                <w:sz w:val="22"/>
                <w:szCs w:val="22"/>
              </w:rPr>
              <w:t xml:space="preserve"> February</w:t>
            </w:r>
            <w:r w:rsidRPr="00501DDA">
              <w:rPr>
                <w:rFonts w:ascii="Century Gothic" w:hAnsi="Century Gothic" w:cs="Arial"/>
                <w:b/>
                <w:sz w:val="22"/>
                <w:szCs w:val="22"/>
              </w:rPr>
              <w:t xml:space="preserve"> 20</w:t>
            </w:r>
            <w:r>
              <w:rPr>
                <w:rFonts w:ascii="Century Gothic" w:hAnsi="Century Gothic" w:cs="Arial"/>
                <w:b/>
                <w:sz w:val="22"/>
                <w:szCs w:val="22"/>
              </w:rPr>
              <w:t>20</w:t>
            </w:r>
          </w:p>
        </w:tc>
        <w:tc>
          <w:tcPr>
            <w:tcW w:w="2268" w:type="dxa"/>
            <w:shd w:val="pct15" w:color="auto" w:fill="auto"/>
          </w:tcPr>
          <w:p w14:paraId="0F90987A" w14:textId="77777777" w:rsidR="0077469A" w:rsidRPr="00A406E5" w:rsidRDefault="0077469A" w:rsidP="0077469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9363479" w14:textId="0210804C" w:rsidR="0077469A" w:rsidRPr="00A406E5" w:rsidRDefault="0077469A" w:rsidP="0077469A">
            <w:pPr>
              <w:spacing w:before="120" w:after="120"/>
              <w:jc w:val="both"/>
              <w:rPr>
                <w:rFonts w:ascii="Arial" w:hAnsi="Arial" w:cs="Arial"/>
                <w:b/>
                <w:sz w:val="22"/>
                <w:szCs w:val="22"/>
              </w:rPr>
            </w:pPr>
            <w:r>
              <w:rPr>
                <w:rFonts w:ascii="Century Gothic" w:hAnsi="Century Gothic" w:cs="Arial"/>
                <w:b/>
                <w:sz w:val="22"/>
                <w:szCs w:val="22"/>
              </w:rPr>
              <w:t>14th March 2020</w:t>
            </w:r>
          </w:p>
        </w:tc>
      </w:tr>
      <w:tr w:rsidR="0077469A" w:rsidRPr="00A406E5" w14:paraId="1F8338F7" w14:textId="77777777" w:rsidTr="00A406E5">
        <w:tc>
          <w:tcPr>
            <w:tcW w:w="2093" w:type="dxa"/>
            <w:shd w:val="pct15" w:color="auto" w:fill="auto"/>
          </w:tcPr>
          <w:p w14:paraId="474E8D10" w14:textId="77777777" w:rsidR="0077469A" w:rsidRPr="00A406E5" w:rsidRDefault="0077469A" w:rsidP="0077469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867090" w14:textId="77777777" w:rsidR="0077469A" w:rsidRPr="00A406E5" w:rsidRDefault="0077469A" w:rsidP="0077469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98FE4E" w14:textId="77777777" w:rsidR="0077469A" w:rsidRPr="00A406E5" w:rsidRDefault="0077469A" w:rsidP="0077469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B60E6CF" w14:textId="77777777" w:rsidR="0077469A" w:rsidRPr="00A406E5" w:rsidRDefault="0077469A" w:rsidP="0077469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7469A" w:rsidRPr="00A406E5" w14:paraId="03FE6FE0" w14:textId="77777777" w:rsidTr="00A406E5">
        <w:tc>
          <w:tcPr>
            <w:tcW w:w="2093" w:type="dxa"/>
            <w:shd w:val="pct15" w:color="auto" w:fill="auto"/>
          </w:tcPr>
          <w:p w14:paraId="082D2431" w14:textId="77777777" w:rsidR="0077469A" w:rsidRPr="00A406E5" w:rsidRDefault="0077469A" w:rsidP="0077469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D211B7" w14:textId="77777777" w:rsidR="0077469A" w:rsidRPr="00A406E5" w:rsidRDefault="0077469A" w:rsidP="0077469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16A869" w14:textId="77777777" w:rsidR="0028204E" w:rsidRPr="00A406E5" w:rsidRDefault="0028204E" w:rsidP="00DB116D">
      <w:pPr>
        <w:rPr>
          <w:rFonts w:ascii="Arial" w:hAnsi="Arial" w:cs="Arial"/>
          <w:sz w:val="32"/>
        </w:rPr>
      </w:pPr>
    </w:p>
    <w:p w14:paraId="27479B4A" w14:textId="77777777" w:rsidR="00152E9D" w:rsidRPr="00A406E5" w:rsidRDefault="00152E9D" w:rsidP="00DB116D">
      <w:pPr>
        <w:rPr>
          <w:rFonts w:ascii="Arial" w:hAnsi="Arial" w:cs="Arial"/>
          <w:sz w:val="32"/>
        </w:rPr>
      </w:pPr>
    </w:p>
    <w:p w14:paraId="55CFBFAB" w14:textId="77777777" w:rsidR="00152E9D" w:rsidRPr="00A406E5" w:rsidRDefault="00152E9D" w:rsidP="00DB116D">
      <w:pPr>
        <w:rPr>
          <w:rFonts w:ascii="Arial" w:hAnsi="Arial" w:cs="Arial"/>
          <w:sz w:val="32"/>
        </w:rPr>
      </w:pPr>
    </w:p>
    <w:p w14:paraId="1DF8EA3A" w14:textId="77777777" w:rsidR="00152E9D" w:rsidRPr="00A406E5" w:rsidRDefault="00152E9D" w:rsidP="00DB116D">
      <w:pPr>
        <w:rPr>
          <w:rFonts w:ascii="Arial" w:hAnsi="Arial" w:cs="Arial"/>
          <w:sz w:val="32"/>
        </w:rPr>
      </w:pPr>
    </w:p>
    <w:p w14:paraId="713E6F9C" w14:textId="77777777" w:rsidR="00152E9D" w:rsidRPr="00A406E5" w:rsidRDefault="00152E9D" w:rsidP="00DB116D">
      <w:pPr>
        <w:rPr>
          <w:rFonts w:ascii="Arial" w:hAnsi="Arial" w:cs="Arial"/>
          <w:sz w:val="32"/>
        </w:rPr>
      </w:pPr>
    </w:p>
    <w:p w14:paraId="034CAAE3" w14:textId="77777777" w:rsidR="00A406E5" w:rsidRDefault="00A406E5">
      <w:pPr>
        <w:rPr>
          <w:rFonts w:ascii="Arial" w:hAnsi="Arial" w:cs="Arial"/>
          <w:sz w:val="32"/>
        </w:rPr>
      </w:pPr>
      <w:r>
        <w:rPr>
          <w:rFonts w:ascii="Arial" w:hAnsi="Arial" w:cs="Arial"/>
          <w:sz w:val="32"/>
        </w:rPr>
        <w:br w:type="page"/>
      </w:r>
    </w:p>
    <w:p w14:paraId="2F4479A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AC1CCC" w14:textId="77777777" w:rsidTr="00A406E5">
        <w:tc>
          <w:tcPr>
            <w:tcW w:w="9747" w:type="dxa"/>
            <w:shd w:val="pct10" w:color="auto" w:fill="auto"/>
          </w:tcPr>
          <w:p w14:paraId="70FB64B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754A7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B21F56" w:rsidRPr="00A406E5" w14:paraId="498FE3CA" w14:textId="77777777" w:rsidTr="00A406E5">
        <w:tc>
          <w:tcPr>
            <w:tcW w:w="9747" w:type="dxa"/>
          </w:tcPr>
          <w:p w14:paraId="604BA4BF" w14:textId="77777777" w:rsidR="00B21F56" w:rsidRDefault="00B21F56" w:rsidP="00B21F56">
            <w:pPr>
              <w:pStyle w:val="ListParagraph"/>
              <w:jc w:val="both"/>
              <w:rPr>
                <w:rFonts w:asciiTheme="minorHAnsi" w:hAnsiTheme="minorHAnsi" w:cstheme="minorHAnsi"/>
                <w:color w:val="000000" w:themeColor="text1"/>
              </w:rPr>
            </w:pPr>
            <w:r w:rsidRPr="008A5C0B">
              <w:rPr>
                <w:rFonts w:asciiTheme="minorHAnsi" w:hAnsiTheme="minorHAnsi" w:cstheme="minorHAnsi"/>
                <w:color w:val="000000" w:themeColor="text1"/>
              </w:rPr>
              <w:t>Design a small non-domestic mixed-use building, developed in significant detail and providing a creative response to its physical and cultural context</w:t>
            </w:r>
          </w:p>
          <w:p w14:paraId="034001C0" w14:textId="77777777" w:rsidR="00B21F56" w:rsidRPr="00A406E5" w:rsidRDefault="00B21F56" w:rsidP="00B21F56">
            <w:pPr>
              <w:rPr>
                <w:rFonts w:ascii="Arial" w:hAnsi="Arial" w:cs="Arial"/>
                <w:sz w:val="22"/>
                <w:szCs w:val="22"/>
              </w:rPr>
            </w:pPr>
          </w:p>
        </w:tc>
      </w:tr>
      <w:tr w:rsidR="00B21F56" w:rsidRPr="00A406E5" w14:paraId="65ED2573" w14:textId="77777777" w:rsidTr="00A406E5">
        <w:tc>
          <w:tcPr>
            <w:tcW w:w="9747" w:type="dxa"/>
          </w:tcPr>
          <w:p w14:paraId="7237E8DC" w14:textId="55C28B69" w:rsidR="00B21F56" w:rsidRPr="008A5C0B" w:rsidRDefault="00B21F56" w:rsidP="00B21F56">
            <w:pPr>
              <w:pStyle w:val="ListParagraph"/>
              <w:jc w:val="both"/>
              <w:rPr>
                <w:rFonts w:asciiTheme="minorHAnsi" w:hAnsiTheme="minorHAnsi" w:cstheme="minorHAnsi"/>
                <w:color w:val="000000" w:themeColor="text1"/>
              </w:rPr>
            </w:pPr>
            <w:r w:rsidRPr="008A5C0B">
              <w:rPr>
                <w:rFonts w:asciiTheme="minorHAnsi" w:hAnsiTheme="minorHAnsi" w:cstheme="minorHAnsi"/>
                <w:color w:val="000000" w:themeColor="text1"/>
              </w:rPr>
              <w:t xml:space="preserve">Integrate knowledge of structure, construction and environmental control measures into the design of a multi-use building of two or three storeys, </w:t>
            </w:r>
            <w:r w:rsidRPr="008A5C0B">
              <w:rPr>
                <w:rFonts w:asciiTheme="minorHAnsi" w:hAnsiTheme="minorHAnsi" w:cstheme="minorHAnsi"/>
              </w:rPr>
              <w:t>constraints of topography, built context, orientation and accessibility.</w:t>
            </w:r>
          </w:p>
        </w:tc>
      </w:tr>
      <w:tr w:rsidR="00B21F56" w:rsidRPr="00A406E5" w14:paraId="2B7359AA" w14:textId="77777777" w:rsidTr="00A406E5">
        <w:tc>
          <w:tcPr>
            <w:tcW w:w="9747" w:type="dxa"/>
          </w:tcPr>
          <w:p w14:paraId="03439F4F" w14:textId="77777777" w:rsidR="00B21F56" w:rsidRPr="009F7BE1" w:rsidRDefault="00B21F56" w:rsidP="00B21F56">
            <w:pPr>
              <w:pStyle w:val="indent2"/>
              <w:tabs>
                <w:tab w:val="clear" w:pos="0"/>
              </w:tabs>
              <w:ind w:left="720"/>
              <w:jc w:val="both"/>
              <w:rPr>
                <w:rFonts w:asciiTheme="minorHAnsi" w:hAnsiTheme="minorHAnsi" w:cstheme="minorHAnsi"/>
                <w:color w:val="000000" w:themeColor="text1"/>
                <w:sz w:val="20"/>
                <w:szCs w:val="20"/>
              </w:rPr>
            </w:pPr>
            <w:r w:rsidRPr="009F7BE1">
              <w:rPr>
                <w:rFonts w:asciiTheme="minorHAnsi" w:hAnsiTheme="minorHAnsi" w:cstheme="minorHAnsi"/>
                <w:color w:val="000000" w:themeColor="text1"/>
                <w:sz w:val="20"/>
                <w:szCs w:val="20"/>
              </w:rPr>
              <w:t>Explain in detail the rationale for the disposition spaces with a building, its relation to its context and the choice of structure, construction and environmental control measures.</w:t>
            </w:r>
          </w:p>
          <w:p w14:paraId="606F5DEE" w14:textId="77777777" w:rsidR="00B21F56" w:rsidRPr="008A5C0B" w:rsidRDefault="00B21F56" w:rsidP="00B21F56">
            <w:pPr>
              <w:pStyle w:val="ListParagraph"/>
              <w:jc w:val="both"/>
              <w:rPr>
                <w:rFonts w:asciiTheme="minorHAnsi" w:hAnsiTheme="minorHAnsi" w:cstheme="minorHAnsi"/>
                <w:color w:val="000000" w:themeColor="text1"/>
              </w:rPr>
            </w:pPr>
          </w:p>
        </w:tc>
      </w:tr>
    </w:tbl>
    <w:p w14:paraId="3022A055" w14:textId="77777777" w:rsidR="00C01A3F" w:rsidRPr="00A406E5" w:rsidRDefault="00C01A3F" w:rsidP="00BA1176">
      <w:pPr>
        <w:rPr>
          <w:rFonts w:ascii="Arial" w:hAnsi="Arial" w:cs="Arial"/>
          <w:b/>
        </w:rPr>
      </w:pPr>
    </w:p>
    <w:p w14:paraId="70FBC1E1" w14:textId="77777777" w:rsidR="00B21F56" w:rsidRDefault="00B21F56" w:rsidP="00B21F56">
      <w:pPr>
        <w:numPr>
          <w:ilvl w:val="0"/>
          <w:numId w:val="3"/>
        </w:numPr>
        <w:rPr>
          <w:rFonts w:ascii="Century Gothic" w:hAnsi="Century Gothic" w:cs="Arial"/>
          <w:b/>
        </w:rPr>
      </w:pPr>
      <w:r w:rsidRPr="008116CD">
        <w:rPr>
          <w:rFonts w:ascii="Century Gothic" w:hAnsi="Century Gothic" w:cs="Arial"/>
          <w:b/>
        </w:rPr>
        <w:t xml:space="preserve">Please submit the assignment parts in a suitable report folder– </w:t>
      </w:r>
      <w:r w:rsidRPr="008116CD">
        <w:rPr>
          <w:rFonts w:ascii="Century Gothic" w:hAnsi="Century Gothic" w:cs="Arial"/>
          <w:b/>
          <w:u w:val="single"/>
        </w:rPr>
        <w:t>not</w:t>
      </w:r>
      <w:r w:rsidRPr="008116CD">
        <w:rPr>
          <w:rFonts w:ascii="Century Gothic" w:hAnsi="Century Gothic" w:cs="Arial"/>
          <w:b/>
        </w:rPr>
        <w:t xml:space="preserve"> in polypockets</w:t>
      </w:r>
      <w:r>
        <w:rPr>
          <w:rFonts w:ascii="Century Gothic" w:hAnsi="Century Gothic" w:cs="Arial"/>
          <w:b/>
        </w:rPr>
        <w:t xml:space="preserve">, suitably sized A2/A1 portfolio. Please ensure all drawings are kept flat. Drawings that are rolled will not be accepted. </w:t>
      </w:r>
    </w:p>
    <w:p w14:paraId="0549CFD9" w14:textId="77777777" w:rsidR="00B21F56" w:rsidRPr="008116CD" w:rsidRDefault="00B21F56" w:rsidP="00B21F56">
      <w:pPr>
        <w:numPr>
          <w:ilvl w:val="0"/>
          <w:numId w:val="3"/>
        </w:numPr>
        <w:rPr>
          <w:rFonts w:ascii="Century Gothic" w:hAnsi="Century Gothic" w:cs="Arial"/>
          <w:b/>
        </w:rPr>
      </w:pPr>
      <w:r>
        <w:rPr>
          <w:rFonts w:ascii="Century Gothic" w:hAnsi="Century Gothic" w:cs="Arial"/>
          <w:b/>
        </w:rPr>
        <w:t>Each drawing / model must have the student’s name clearly identified on it.</w:t>
      </w:r>
    </w:p>
    <w:p w14:paraId="7BB77C17" w14:textId="77777777" w:rsidR="00B21F56" w:rsidRPr="008116CD" w:rsidRDefault="00B21F56" w:rsidP="00B21F56">
      <w:pPr>
        <w:numPr>
          <w:ilvl w:val="0"/>
          <w:numId w:val="3"/>
        </w:numPr>
        <w:rPr>
          <w:rFonts w:ascii="Century Gothic" w:hAnsi="Century Gothic" w:cs="Calibri"/>
          <w:b/>
        </w:rPr>
      </w:pPr>
      <w:r w:rsidRPr="008116CD">
        <w:rPr>
          <w:rFonts w:ascii="Century Gothic" w:hAnsi="Century Gothic" w:cs="Calibri"/>
          <w:b/>
        </w:rPr>
        <w:t xml:space="preserve">This form (ALL PAGES) MUST be at the front of the paper submission.  Assignments will not be accepted without this form as it is a requirement that you sign the disclosure regarding referencing convention. </w:t>
      </w:r>
    </w:p>
    <w:p w14:paraId="49206A67" w14:textId="77777777" w:rsidR="00B21F56" w:rsidRPr="008116CD" w:rsidRDefault="00B21F56" w:rsidP="00B21F56">
      <w:pPr>
        <w:numPr>
          <w:ilvl w:val="0"/>
          <w:numId w:val="3"/>
        </w:numPr>
        <w:rPr>
          <w:rFonts w:ascii="Century Gothic" w:hAnsi="Century Gothic" w:cs="Calibri"/>
          <w:b/>
        </w:rPr>
      </w:pPr>
      <w:r w:rsidRPr="008116CD">
        <w:rPr>
          <w:rFonts w:ascii="Century Gothic" w:hAnsi="Century Gothic" w:cs="Calibri"/>
          <w:b/>
        </w:rPr>
        <w:t xml:space="preserve">DO NOT put this form into Turnitin </w:t>
      </w:r>
    </w:p>
    <w:p w14:paraId="3B6DBAEA" w14:textId="77777777" w:rsidR="00C01A3F" w:rsidRPr="00A406E5" w:rsidRDefault="00C01A3F" w:rsidP="00BA1176">
      <w:pPr>
        <w:rPr>
          <w:rFonts w:ascii="Arial" w:hAnsi="Arial" w:cs="Arial"/>
          <w:b/>
        </w:rPr>
      </w:pPr>
    </w:p>
    <w:p w14:paraId="7BA87B4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86B18A0" w14:textId="77777777" w:rsidTr="00A406E5">
        <w:tc>
          <w:tcPr>
            <w:tcW w:w="9781" w:type="dxa"/>
            <w:shd w:val="clear" w:color="auto" w:fill="C0C0C0"/>
          </w:tcPr>
          <w:p w14:paraId="098E053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F9C7F74" w14:textId="77777777" w:rsidR="00EE6F25" w:rsidRPr="00A406E5" w:rsidRDefault="00EE6F25" w:rsidP="005969E2">
      <w:pPr>
        <w:jc w:val="both"/>
        <w:rPr>
          <w:rFonts w:ascii="Arial" w:hAnsi="Arial" w:cs="Arial"/>
          <w:sz w:val="22"/>
          <w:szCs w:val="22"/>
        </w:rPr>
      </w:pPr>
    </w:p>
    <w:p w14:paraId="21D24A00" w14:textId="77777777" w:rsidR="00A67FB1" w:rsidRPr="00A406E5" w:rsidRDefault="00A67FB1" w:rsidP="00A67FB1">
      <w:pPr>
        <w:ind w:left="720"/>
        <w:rPr>
          <w:rFonts w:ascii="Arial" w:hAnsi="Arial" w:cs="Arial"/>
          <w:sz w:val="24"/>
          <w:szCs w:val="24"/>
        </w:rPr>
      </w:pPr>
    </w:p>
    <w:p w14:paraId="615B2BCB" w14:textId="77777777" w:rsidR="00B21F56" w:rsidRDefault="00B21F56" w:rsidP="00B21F56">
      <w:pPr>
        <w:rPr>
          <w:rFonts w:asciiTheme="minorHAnsi" w:hAnsiTheme="minorHAnsi" w:cstheme="minorHAnsi"/>
        </w:rPr>
      </w:pPr>
      <w:r w:rsidRPr="00D2146D">
        <w:rPr>
          <w:rFonts w:asciiTheme="minorHAnsi" w:hAnsiTheme="minorHAnsi" w:cstheme="minorHAnsi"/>
        </w:rPr>
        <w:t>“</w:t>
      </w:r>
      <w:r w:rsidRPr="00D2146D">
        <w:rPr>
          <w:rFonts w:asciiTheme="minorHAnsi" w:hAnsiTheme="minorHAnsi" w:cstheme="minorHAnsi"/>
          <w:i/>
        </w:rPr>
        <w:t>It can be very important for the presenter of works of art to have a critical appreciation of them, because presentation can be a form of interpretation, of drawing attention to collocation – to the advantage of the works, naturally, not to the advantage of the presentation itself.”</w:t>
      </w:r>
      <w:r w:rsidRPr="00D2146D">
        <w:rPr>
          <w:rFonts w:asciiTheme="minorHAnsi" w:hAnsiTheme="minorHAnsi" w:cstheme="minorHAnsi"/>
        </w:rPr>
        <w:t xml:space="preserve"> Carlo Scarpa</w:t>
      </w:r>
    </w:p>
    <w:p w14:paraId="01ABEE8E" w14:textId="77777777" w:rsidR="00B21F56" w:rsidRPr="00A14BC2" w:rsidRDefault="00B21F56" w:rsidP="00B21F56">
      <w:pPr>
        <w:rPr>
          <w:rFonts w:asciiTheme="minorHAnsi" w:hAnsiTheme="minorHAnsi" w:cstheme="minorHAnsi"/>
          <w:i/>
        </w:rPr>
      </w:pPr>
      <w:r w:rsidRPr="00A14BC2">
        <w:rPr>
          <w:rFonts w:asciiTheme="minorHAnsi" w:hAnsiTheme="minorHAnsi" w:cstheme="minorHAnsi"/>
          <w:i/>
        </w:rPr>
        <w:t>John Ruskin said ‘we may live without architecture...we</w:t>
      </w:r>
      <w:r>
        <w:rPr>
          <w:rFonts w:asciiTheme="minorHAnsi" w:hAnsiTheme="minorHAnsi" w:cstheme="minorHAnsi"/>
          <w:i/>
        </w:rPr>
        <w:t xml:space="preserve"> </w:t>
      </w:r>
      <w:r w:rsidRPr="00A14BC2">
        <w:rPr>
          <w:rFonts w:asciiTheme="minorHAnsi" w:hAnsiTheme="minorHAnsi" w:cstheme="minorHAnsi"/>
          <w:i/>
        </w:rPr>
        <w:t>may worship without her, but we cannot remember without her.’</w:t>
      </w:r>
    </w:p>
    <w:p w14:paraId="3BEB6EF7" w14:textId="77777777" w:rsidR="00B21F56" w:rsidRPr="00D2146D" w:rsidRDefault="00B21F56" w:rsidP="00B21F56">
      <w:pPr>
        <w:rPr>
          <w:rFonts w:asciiTheme="minorHAnsi" w:hAnsiTheme="minorHAnsi" w:cstheme="minorHAnsi"/>
          <w:b/>
        </w:rPr>
      </w:pPr>
    </w:p>
    <w:p w14:paraId="520CC81B" w14:textId="77777777" w:rsidR="00B21F56" w:rsidRPr="00634D88" w:rsidRDefault="00B21F56" w:rsidP="00B21F56">
      <w:pPr>
        <w:rPr>
          <w:rFonts w:asciiTheme="minorHAnsi" w:hAnsiTheme="minorHAnsi" w:cstheme="minorHAnsi"/>
          <w:b/>
          <w:sz w:val="28"/>
          <w:szCs w:val="24"/>
        </w:rPr>
      </w:pPr>
      <w:r w:rsidRPr="00634D88">
        <w:rPr>
          <w:rFonts w:asciiTheme="minorHAnsi" w:hAnsiTheme="minorHAnsi" w:cstheme="minorHAnsi"/>
          <w:b/>
          <w:sz w:val="28"/>
          <w:szCs w:val="24"/>
        </w:rPr>
        <w:t>Introduction</w:t>
      </w:r>
    </w:p>
    <w:p w14:paraId="4F65A480" w14:textId="77777777" w:rsidR="00B21F56" w:rsidRDefault="00B21F56" w:rsidP="00B21F56">
      <w:pPr>
        <w:rPr>
          <w:rFonts w:asciiTheme="minorHAnsi" w:hAnsiTheme="minorHAnsi" w:cstheme="minorHAnsi"/>
          <w:b/>
          <w:sz w:val="24"/>
          <w:szCs w:val="24"/>
        </w:rPr>
      </w:pPr>
    </w:p>
    <w:p w14:paraId="0964A389" w14:textId="4C5A6976" w:rsidR="00B21F56" w:rsidRPr="002227EA" w:rsidRDefault="00B21F56" w:rsidP="00B21F56">
      <w:pPr>
        <w:rPr>
          <w:rFonts w:asciiTheme="minorHAnsi" w:hAnsiTheme="minorHAnsi" w:cstheme="minorHAnsi"/>
          <w:b/>
          <w:color w:val="000000"/>
          <w:sz w:val="22"/>
        </w:rPr>
      </w:pPr>
      <w:r w:rsidRPr="002227EA">
        <w:rPr>
          <w:rFonts w:asciiTheme="minorHAnsi" w:hAnsiTheme="minorHAnsi" w:cstheme="minorHAnsi"/>
          <w:b/>
          <w:color w:val="000000"/>
          <w:sz w:val="22"/>
        </w:rPr>
        <w:t xml:space="preserve">A design project </w:t>
      </w:r>
      <w:r>
        <w:rPr>
          <w:rFonts w:asciiTheme="minorHAnsi" w:hAnsiTheme="minorHAnsi" w:cstheme="minorHAnsi"/>
          <w:b/>
          <w:color w:val="000000"/>
          <w:sz w:val="22"/>
        </w:rPr>
        <w:t>working with historic fabric</w:t>
      </w:r>
      <w:r w:rsidR="005B45CB">
        <w:rPr>
          <w:rFonts w:asciiTheme="minorHAnsi" w:hAnsiTheme="minorHAnsi" w:cstheme="minorHAnsi"/>
          <w:b/>
          <w:color w:val="000000"/>
          <w:sz w:val="22"/>
        </w:rPr>
        <w:t xml:space="preserve"> the Tabernacl, Morriston </w:t>
      </w:r>
      <w:bookmarkStart w:id="0" w:name="_GoBack"/>
      <w:bookmarkEnd w:id="0"/>
      <w:r>
        <w:rPr>
          <w:rFonts w:asciiTheme="minorHAnsi" w:hAnsiTheme="minorHAnsi" w:cstheme="minorHAnsi"/>
          <w:b/>
          <w:color w:val="000000"/>
          <w:sz w:val="22"/>
        </w:rPr>
        <w:t xml:space="preserve">and </w:t>
      </w:r>
      <w:r w:rsidR="00A70AD0">
        <w:rPr>
          <w:rFonts w:asciiTheme="minorHAnsi" w:hAnsiTheme="minorHAnsi" w:cstheme="minorHAnsi"/>
          <w:b/>
          <w:color w:val="000000"/>
          <w:sz w:val="22"/>
        </w:rPr>
        <w:t>community facilities</w:t>
      </w:r>
    </w:p>
    <w:p w14:paraId="74E27ADC" w14:textId="77777777" w:rsidR="00B21F56" w:rsidRDefault="00B21F56" w:rsidP="00B21F56">
      <w:pPr>
        <w:rPr>
          <w:rFonts w:asciiTheme="minorHAnsi" w:hAnsiTheme="minorHAnsi" w:cstheme="minorHAnsi"/>
          <w:b/>
          <w:color w:val="000000"/>
        </w:rPr>
      </w:pPr>
      <w:r w:rsidRPr="002227EA">
        <w:rPr>
          <w:rFonts w:asciiTheme="minorHAnsi" w:hAnsiTheme="minorHAnsi" w:cstheme="minorHAnsi"/>
          <w:b/>
          <w:color w:val="000000"/>
        </w:rPr>
        <w:t xml:space="preserve">Themes: Sketching and recording information/ measuring/ seeking inspiration/ presentation of </w:t>
      </w:r>
      <w:r>
        <w:rPr>
          <w:rFonts w:asciiTheme="minorHAnsi" w:hAnsiTheme="minorHAnsi" w:cstheme="minorHAnsi"/>
          <w:b/>
          <w:color w:val="000000"/>
        </w:rPr>
        <w:t xml:space="preserve">design </w:t>
      </w:r>
      <w:r w:rsidRPr="002227EA">
        <w:rPr>
          <w:rFonts w:asciiTheme="minorHAnsi" w:hAnsiTheme="minorHAnsi" w:cstheme="minorHAnsi"/>
          <w:b/>
          <w:color w:val="000000"/>
        </w:rPr>
        <w:t>ideas</w:t>
      </w:r>
      <w:r>
        <w:rPr>
          <w:rFonts w:asciiTheme="minorHAnsi" w:hAnsiTheme="minorHAnsi" w:cstheme="minorHAnsi"/>
          <w:b/>
          <w:color w:val="000000"/>
        </w:rPr>
        <w:t xml:space="preserve"> in response to a client brief.</w:t>
      </w:r>
    </w:p>
    <w:p w14:paraId="2F903DB0" w14:textId="77777777" w:rsidR="00B21F56" w:rsidRDefault="00B21F56" w:rsidP="00B21F56">
      <w:pPr>
        <w:rPr>
          <w:rFonts w:asciiTheme="minorHAnsi" w:hAnsiTheme="minorHAnsi" w:cstheme="minorHAnsi"/>
          <w:b/>
          <w:color w:val="000000"/>
        </w:rPr>
      </w:pPr>
    </w:p>
    <w:p w14:paraId="4B0F7753" w14:textId="71660AF2" w:rsidR="00A70AD0" w:rsidRDefault="00B21F56" w:rsidP="00B21F56">
      <w:pPr>
        <w:rPr>
          <w:rFonts w:asciiTheme="minorHAnsi" w:hAnsiTheme="minorHAnsi" w:cstheme="minorHAnsi"/>
          <w:color w:val="000000"/>
        </w:rPr>
      </w:pPr>
      <w:r w:rsidRPr="00E53292">
        <w:rPr>
          <w:rFonts w:asciiTheme="minorHAnsi" w:hAnsiTheme="minorHAnsi" w:cstheme="minorHAnsi"/>
          <w:color w:val="000000"/>
        </w:rPr>
        <w:t xml:space="preserve">The design challenge for this studio project is to prepare a scheme design for a real client in an historic part of </w:t>
      </w:r>
      <w:r w:rsidR="00A70AD0">
        <w:rPr>
          <w:rFonts w:asciiTheme="minorHAnsi" w:hAnsiTheme="minorHAnsi" w:cstheme="minorHAnsi"/>
          <w:color w:val="000000"/>
        </w:rPr>
        <w:t xml:space="preserve">Morriston, Swansea, </w:t>
      </w:r>
      <w:r w:rsidRPr="00E53292">
        <w:rPr>
          <w:rFonts w:asciiTheme="minorHAnsi" w:hAnsiTheme="minorHAnsi" w:cstheme="minorHAnsi"/>
          <w:color w:val="000000"/>
        </w:rPr>
        <w:t xml:space="preserve">South Wales. </w:t>
      </w:r>
    </w:p>
    <w:p w14:paraId="72BED687" w14:textId="4E67FC88" w:rsidR="00A70AD0" w:rsidRDefault="00A70AD0" w:rsidP="00B21F56">
      <w:pPr>
        <w:rPr>
          <w:rFonts w:asciiTheme="minorHAnsi" w:hAnsiTheme="minorHAnsi" w:cstheme="minorHAnsi"/>
          <w:color w:val="000000"/>
        </w:rPr>
      </w:pPr>
    </w:p>
    <w:p w14:paraId="064FD1D0" w14:textId="056D1A92" w:rsidR="00A70AD0" w:rsidRDefault="00A70AD0" w:rsidP="00B21F56">
      <w:pPr>
        <w:rPr>
          <w:rFonts w:asciiTheme="minorHAnsi" w:hAnsiTheme="minorHAnsi" w:cstheme="minorHAnsi"/>
          <w:color w:val="000000"/>
        </w:rPr>
      </w:pPr>
      <w:r>
        <w:rPr>
          <w:rFonts w:asciiTheme="minorHAnsi" w:hAnsiTheme="minorHAnsi" w:cstheme="minorHAnsi"/>
          <w:color w:val="000000"/>
        </w:rPr>
        <w:t xml:space="preserve">The client </w:t>
      </w:r>
      <w:r w:rsidR="00BD2934">
        <w:rPr>
          <w:rFonts w:asciiTheme="minorHAnsi" w:hAnsiTheme="minorHAnsi" w:cstheme="minorHAnsi"/>
          <w:color w:val="000000"/>
        </w:rPr>
        <w:t xml:space="preserve">body include </w:t>
      </w:r>
      <w:r w:rsidR="00222C0E">
        <w:rPr>
          <w:rFonts w:asciiTheme="minorHAnsi" w:hAnsiTheme="minorHAnsi" w:cstheme="minorHAnsi"/>
          <w:color w:val="000000"/>
        </w:rPr>
        <w:t xml:space="preserve">members of </w:t>
      </w:r>
      <w:r>
        <w:rPr>
          <w:rFonts w:asciiTheme="minorHAnsi" w:hAnsiTheme="minorHAnsi" w:cstheme="minorHAnsi"/>
          <w:color w:val="000000"/>
        </w:rPr>
        <w:t>Tabernacl Chapel, Morriston Swansea</w:t>
      </w:r>
      <w:r w:rsidR="00222C0E">
        <w:rPr>
          <w:rFonts w:asciiTheme="minorHAnsi" w:hAnsiTheme="minorHAnsi" w:cstheme="minorHAnsi"/>
          <w:color w:val="000000"/>
        </w:rPr>
        <w:t>.</w:t>
      </w:r>
    </w:p>
    <w:p w14:paraId="21129606" w14:textId="204BB976" w:rsidR="00B21F56" w:rsidRPr="00E53292" w:rsidRDefault="00B21F56" w:rsidP="00B21F56">
      <w:pPr>
        <w:rPr>
          <w:rFonts w:asciiTheme="minorHAnsi" w:hAnsiTheme="minorHAnsi" w:cstheme="minorHAnsi"/>
          <w:color w:val="000000"/>
        </w:rPr>
      </w:pPr>
    </w:p>
    <w:p w14:paraId="61121674" w14:textId="239FBE6B" w:rsidR="00B21F56" w:rsidRPr="00E53292" w:rsidRDefault="00B21F56" w:rsidP="00B21F56">
      <w:pPr>
        <w:rPr>
          <w:rFonts w:asciiTheme="minorHAnsi" w:hAnsiTheme="minorHAnsi" w:cstheme="minorHAnsi"/>
          <w:color w:val="000000"/>
        </w:rPr>
      </w:pPr>
      <w:r w:rsidRPr="00E53292">
        <w:rPr>
          <w:rFonts w:asciiTheme="minorHAnsi" w:hAnsiTheme="minorHAnsi" w:cstheme="minorHAnsi"/>
          <w:color w:val="000000"/>
        </w:rPr>
        <w:t xml:space="preserve">You will need to consider the surrounding area and from the entrance to the existing </w:t>
      </w:r>
      <w:r w:rsidR="00A70AD0">
        <w:rPr>
          <w:rFonts w:asciiTheme="minorHAnsi" w:hAnsiTheme="minorHAnsi" w:cstheme="minorHAnsi"/>
          <w:color w:val="000000"/>
        </w:rPr>
        <w:t>Tabernacl</w:t>
      </w:r>
      <w:r w:rsidRPr="00E53292">
        <w:rPr>
          <w:rFonts w:asciiTheme="minorHAnsi" w:hAnsiTheme="minorHAnsi" w:cstheme="minorHAnsi"/>
          <w:color w:val="000000"/>
        </w:rPr>
        <w:t xml:space="preserve">, the existing building use, function and the use of the whole site area including the existing </w:t>
      </w:r>
      <w:r w:rsidR="00A70AD0">
        <w:rPr>
          <w:rFonts w:asciiTheme="minorHAnsi" w:hAnsiTheme="minorHAnsi" w:cstheme="minorHAnsi"/>
          <w:color w:val="000000"/>
        </w:rPr>
        <w:t>vestry and land to the front and side</w:t>
      </w:r>
      <w:r w:rsidRPr="00E53292">
        <w:rPr>
          <w:rFonts w:asciiTheme="minorHAnsi" w:hAnsiTheme="minorHAnsi" w:cstheme="minorHAnsi"/>
          <w:color w:val="000000"/>
        </w:rPr>
        <w:t>.</w:t>
      </w:r>
      <w:r>
        <w:rPr>
          <w:rFonts w:asciiTheme="minorHAnsi" w:hAnsiTheme="minorHAnsi" w:cstheme="minorHAnsi"/>
          <w:color w:val="000000"/>
        </w:rPr>
        <w:t xml:space="preserve"> (See plans attached)</w:t>
      </w:r>
    </w:p>
    <w:p w14:paraId="0DF45BC7" w14:textId="77777777" w:rsidR="00B21F56" w:rsidRPr="00E53292" w:rsidRDefault="00B21F56" w:rsidP="00B21F56">
      <w:pPr>
        <w:rPr>
          <w:rFonts w:asciiTheme="minorHAnsi" w:hAnsiTheme="minorHAnsi" w:cstheme="minorHAnsi"/>
          <w:color w:val="000000"/>
        </w:rPr>
      </w:pPr>
    </w:p>
    <w:p w14:paraId="72718987" w14:textId="6392F1EC" w:rsidR="00B21F56" w:rsidRPr="00E53292" w:rsidRDefault="00B21F56" w:rsidP="00B21F56">
      <w:pPr>
        <w:rPr>
          <w:rFonts w:asciiTheme="minorHAnsi" w:hAnsiTheme="minorHAnsi" w:cstheme="minorHAnsi"/>
          <w:b/>
          <w:color w:val="000000"/>
        </w:rPr>
      </w:pPr>
      <w:r w:rsidRPr="00E53292">
        <w:rPr>
          <w:rFonts w:asciiTheme="minorHAnsi" w:hAnsiTheme="minorHAnsi" w:cstheme="minorHAnsi"/>
          <w:color w:val="000000"/>
        </w:rPr>
        <w:t xml:space="preserve">You will also need to consider how the public currently use the historic building and their patterns of movement and any connectivity to </w:t>
      </w:r>
      <w:r w:rsidR="00A70AD0">
        <w:rPr>
          <w:rFonts w:asciiTheme="minorHAnsi" w:hAnsiTheme="minorHAnsi" w:cstheme="minorHAnsi"/>
          <w:color w:val="000000"/>
        </w:rPr>
        <w:t>activities with the Tabernacl.</w:t>
      </w:r>
      <w:r w:rsidRPr="00E53292">
        <w:rPr>
          <w:rFonts w:asciiTheme="minorHAnsi" w:hAnsiTheme="minorHAnsi" w:cstheme="minorHAnsi"/>
          <w:color w:val="000000"/>
        </w:rPr>
        <w:t xml:space="preserve"> </w:t>
      </w:r>
    </w:p>
    <w:p w14:paraId="6C1A0B13" w14:textId="5BB7CBAE" w:rsidR="00222C0E" w:rsidRPr="00222C0E" w:rsidRDefault="00B21F56" w:rsidP="00222C0E">
      <w:pPr>
        <w:pStyle w:val="xp1"/>
        <w:numPr>
          <w:ilvl w:val="0"/>
          <w:numId w:val="19"/>
        </w:numPr>
        <w:rPr>
          <w:rFonts w:asciiTheme="minorHAnsi" w:hAnsiTheme="minorHAnsi" w:cstheme="minorHAnsi"/>
          <w:color w:val="000000"/>
          <w:sz w:val="20"/>
          <w:szCs w:val="20"/>
        </w:rPr>
      </w:pPr>
      <w:r w:rsidRPr="00222C0E">
        <w:rPr>
          <w:rFonts w:asciiTheme="minorHAnsi" w:hAnsiTheme="minorHAnsi" w:cstheme="minorHAnsi"/>
          <w:color w:val="000000"/>
          <w:sz w:val="20"/>
          <w:szCs w:val="20"/>
        </w:rPr>
        <w:t xml:space="preserve">You will prepare an </w:t>
      </w:r>
      <w:r w:rsidRPr="00222C0E">
        <w:rPr>
          <w:rFonts w:asciiTheme="minorHAnsi" w:hAnsiTheme="minorHAnsi" w:cstheme="minorHAnsi"/>
          <w:b/>
          <w:color w:val="000000"/>
          <w:sz w:val="20"/>
          <w:szCs w:val="20"/>
        </w:rPr>
        <w:t>A3 character study</w:t>
      </w:r>
      <w:r w:rsidRPr="00222C0E">
        <w:rPr>
          <w:rFonts w:asciiTheme="minorHAnsi" w:hAnsiTheme="minorHAnsi" w:cstheme="minorHAnsi"/>
          <w:color w:val="000000"/>
          <w:sz w:val="20"/>
          <w:szCs w:val="20"/>
        </w:rPr>
        <w:t xml:space="preserve"> </w:t>
      </w:r>
      <w:r w:rsidR="00BB1649" w:rsidRPr="00222C0E">
        <w:rPr>
          <w:rFonts w:asciiTheme="minorHAnsi" w:hAnsiTheme="minorHAnsi" w:cstheme="minorHAnsi"/>
          <w:color w:val="000000"/>
          <w:sz w:val="20"/>
          <w:szCs w:val="20"/>
        </w:rPr>
        <w:t>of the</w:t>
      </w:r>
      <w:r w:rsidR="00222C0E" w:rsidRPr="00222C0E">
        <w:rPr>
          <w:rFonts w:asciiTheme="minorHAnsi" w:hAnsiTheme="minorHAnsi" w:cstheme="minorHAnsi"/>
          <w:color w:val="000000"/>
          <w:sz w:val="20"/>
          <w:szCs w:val="20"/>
        </w:rPr>
        <w:t xml:space="preserve"> immediate area near the chapel in </w:t>
      </w:r>
      <w:r w:rsidR="00A70AD0" w:rsidRPr="00222C0E">
        <w:rPr>
          <w:rFonts w:asciiTheme="minorHAnsi" w:hAnsiTheme="minorHAnsi" w:cstheme="minorHAnsi"/>
          <w:color w:val="000000"/>
          <w:sz w:val="20"/>
          <w:szCs w:val="20"/>
        </w:rPr>
        <w:t>Morriston</w:t>
      </w:r>
      <w:r w:rsidRPr="00222C0E">
        <w:rPr>
          <w:rFonts w:asciiTheme="minorHAnsi" w:hAnsiTheme="minorHAnsi" w:cstheme="minorHAnsi"/>
          <w:color w:val="000000"/>
          <w:sz w:val="20"/>
          <w:szCs w:val="20"/>
        </w:rPr>
        <w:t xml:space="preserve"> prior to any design proposals to </w:t>
      </w:r>
      <w:r w:rsidR="00222C0E" w:rsidRPr="00222C0E">
        <w:rPr>
          <w:rFonts w:asciiTheme="minorHAnsi" w:hAnsiTheme="minorHAnsi" w:cstheme="minorHAnsi"/>
          <w:color w:val="000000"/>
          <w:sz w:val="20"/>
          <w:szCs w:val="20"/>
        </w:rPr>
        <w:t xml:space="preserve">help </w:t>
      </w:r>
      <w:r w:rsidRPr="00222C0E">
        <w:rPr>
          <w:rFonts w:asciiTheme="minorHAnsi" w:hAnsiTheme="minorHAnsi" w:cstheme="minorHAnsi"/>
          <w:color w:val="000000"/>
          <w:sz w:val="20"/>
          <w:szCs w:val="20"/>
        </w:rPr>
        <w:t>establish the principles for a palette of materials, forms, details appropriate to the site.</w:t>
      </w:r>
    </w:p>
    <w:p w14:paraId="5B8CB21C" w14:textId="77777777" w:rsidR="00222C0E" w:rsidRDefault="00B21F56" w:rsidP="00222C0E">
      <w:pPr>
        <w:pStyle w:val="xp1"/>
        <w:numPr>
          <w:ilvl w:val="0"/>
          <w:numId w:val="19"/>
        </w:numPr>
        <w:rPr>
          <w:rFonts w:asciiTheme="minorHAnsi" w:hAnsiTheme="minorHAnsi" w:cstheme="minorHAnsi"/>
          <w:color w:val="000000"/>
          <w:sz w:val="20"/>
          <w:szCs w:val="20"/>
        </w:rPr>
      </w:pPr>
      <w:r w:rsidRPr="00315B39">
        <w:rPr>
          <w:rFonts w:asciiTheme="minorHAnsi" w:hAnsiTheme="minorHAnsi" w:cstheme="minorHAnsi"/>
          <w:color w:val="000000"/>
          <w:sz w:val="20"/>
          <w:szCs w:val="20"/>
        </w:rPr>
        <w:t>You</w:t>
      </w:r>
      <w:r w:rsidRPr="00E53292">
        <w:rPr>
          <w:rFonts w:asciiTheme="minorHAnsi" w:hAnsiTheme="minorHAnsi" w:cstheme="minorHAnsi"/>
          <w:color w:val="000000"/>
          <w:sz w:val="20"/>
          <w:szCs w:val="20"/>
        </w:rPr>
        <w:t xml:space="preserve"> will be required individually to </w:t>
      </w:r>
      <w:r>
        <w:rPr>
          <w:rFonts w:asciiTheme="minorHAnsi" w:hAnsiTheme="minorHAnsi" w:cstheme="minorHAnsi"/>
          <w:color w:val="000000"/>
          <w:sz w:val="20"/>
          <w:szCs w:val="20"/>
        </w:rPr>
        <w:t xml:space="preserve">then </w:t>
      </w:r>
      <w:r w:rsidRPr="00E53292">
        <w:rPr>
          <w:rFonts w:asciiTheme="minorHAnsi" w:hAnsiTheme="minorHAnsi" w:cstheme="minorHAnsi"/>
          <w:color w:val="000000"/>
          <w:sz w:val="20"/>
          <w:szCs w:val="20"/>
        </w:rPr>
        <w:t xml:space="preserve">produce design drawings and a model of your </w:t>
      </w:r>
      <w:r>
        <w:rPr>
          <w:rFonts w:asciiTheme="minorHAnsi" w:hAnsiTheme="minorHAnsi" w:cstheme="minorHAnsi"/>
          <w:color w:val="000000"/>
          <w:sz w:val="20"/>
          <w:szCs w:val="20"/>
        </w:rPr>
        <w:t xml:space="preserve">design </w:t>
      </w:r>
      <w:r w:rsidRPr="00E53292">
        <w:rPr>
          <w:rFonts w:asciiTheme="minorHAnsi" w:hAnsiTheme="minorHAnsi" w:cstheme="minorHAnsi"/>
          <w:color w:val="000000"/>
          <w:sz w:val="20"/>
          <w:szCs w:val="20"/>
        </w:rPr>
        <w:t xml:space="preserve">proposals on a </w:t>
      </w:r>
      <w:r w:rsidRPr="00E53292">
        <w:rPr>
          <w:rFonts w:asciiTheme="minorHAnsi" w:hAnsiTheme="minorHAnsi" w:cstheme="minorHAnsi"/>
          <w:b/>
          <w:color w:val="000000"/>
          <w:sz w:val="20"/>
          <w:szCs w:val="20"/>
        </w:rPr>
        <w:t>minimum of 6 no A2</w:t>
      </w:r>
      <w:r>
        <w:rPr>
          <w:rFonts w:asciiTheme="minorHAnsi" w:hAnsiTheme="minorHAnsi" w:cstheme="minorHAnsi"/>
          <w:b/>
          <w:color w:val="000000"/>
          <w:sz w:val="20"/>
          <w:szCs w:val="20"/>
        </w:rPr>
        <w:t xml:space="preserve"> or equivalent</w:t>
      </w:r>
      <w:r w:rsidR="00222C0E">
        <w:rPr>
          <w:rFonts w:asciiTheme="minorHAnsi" w:hAnsiTheme="minorHAnsi" w:cstheme="minorHAnsi"/>
          <w:b/>
          <w:color w:val="000000"/>
          <w:sz w:val="20"/>
          <w:szCs w:val="20"/>
        </w:rPr>
        <w:t xml:space="preserve"> A1</w:t>
      </w:r>
      <w:r w:rsidRPr="00E53292">
        <w:rPr>
          <w:rFonts w:asciiTheme="minorHAnsi" w:hAnsiTheme="minorHAnsi" w:cstheme="minorHAnsi"/>
          <w:color w:val="000000"/>
          <w:sz w:val="20"/>
          <w:szCs w:val="20"/>
        </w:rPr>
        <w:t xml:space="preserve"> presentation sheets as described in the attached diagrams. </w:t>
      </w:r>
    </w:p>
    <w:p w14:paraId="5981EB42" w14:textId="682B2DE6" w:rsidR="00222C0E" w:rsidRDefault="00B21F56" w:rsidP="00222C0E">
      <w:pPr>
        <w:pStyle w:val="xp1"/>
        <w:numPr>
          <w:ilvl w:val="0"/>
          <w:numId w:val="19"/>
        </w:numPr>
        <w:rPr>
          <w:rFonts w:asciiTheme="minorHAnsi" w:hAnsiTheme="minorHAnsi" w:cstheme="minorHAnsi"/>
          <w:color w:val="000000"/>
          <w:sz w:val="20"/>
          <w:szCs w:val="20"/>
        </w:rPr>
      </w:pPr>
      <w:r>
        <w:rPr>
          <w:rFonts w:asciiTheme="minorHAnsi" w:hAnsiTheme="minorHAnsi" w:cstheme="minorHAnsi"/>
          <w:color w:val="000000"/>
          <w:sz w:val="20"/>
          <w:szCs w:val="20"/>
        </w:rPr>
        <w:t xml:space="preserve">A key </w:t>
      </w:r>
      <w:r w:rsidRPr="009017D8">
        <w:rPr>
          <w:rFonts w:asciiTheme="minorHAnsi" w:hAnsiTheme="minorHAnsi" w:cstheme="minorHAnsi"/>
          <w:b/>
          <w:color w:val="000000"/>
          <w:sz w:val="20"/>
          <w:szCs w:val="20"/>
        </w:rPr>
        <w:t>1:20 detailed section</w:t>
      </w:r>
      <w:r>
        <w:rPr>
          <w:rFonts w:asciiTheme="minorHAnsi" w:hAnsiTheme="minorHAnsi" w:cstheme="minorHAnsi"/>
          <w:color w:val="000000"/>
          <w:sz w:val="20"/>
          <w:szCs w:val="20"/>
        </w:rPr>
        <w:t xml:space="preserve"> (A1 sheet size) through your design must be included in the submission.</w:t>
      </w:r>
      <w:r w:rsidR="00A70AD0">
        <w:rPr>
          <w:rFonts w:asciiTheme="minorHAnsi" w:hAnsiTheme="minorHAnsi" w:cstheme="minorHAnsi"/>
          <w:color w:val="000000"/>
          <w:sz w:val="20"/>
          <w:szCs w:val="20"/>
        </w:rPr>
        <w:t xml:space="preserve"> </w:t>
      </w:r>
    </w:p>
    <w:p w14:paraId="6667F1B7" w14:textId="150DAD3A" w:rsidR="005F75A3" w:rsidRDefault="00A70AD0" w:rsidP="005F75A3">
      <w:pPr>
        <w:pStyle w:val="xp1"/>
        <w:numPr>
          <w:ilvl w:val="0"/>
          <w:numId w:val="19"/>
        </w:numPr>
        <w:rPr>
          <w:rFonts w:asciiTheme="minorHAnsi" w:hAnsiTheme="minorHAnsi" w:cstheme="minorHAnsi"/>
          <w:color w:val="000000"/>
          <w:sz w:val="20"/>
          <w:szCs w:val="20"/>
        </w:rPr>
      </w:pPr>
      <w:r>
        <w:rPr>
          <w:rFonts w:asciiTheme="minorHAnsi" w:hAnsiTheme="minorHAnsi" w:cstheme="minorHAnsi"/>
          <w:color w:val="000000"/>
          <w:sz w:val="20"/>
          <w:szCs w:val="20"/>
        </w:rPr>
        <w:t>A 1:50 model of the building intervention propo</w:t>
      </w:r>
      <w:r w:rsidR="005F75A3">
        <w:rPr>
          <w:rFonts w:asciiTheme="minorHAnsi" w:hAnsiTheme="minorHAnsi" w:cstheme="minorHAnsi"/>
          <w:color w:val="000000"/>
          <w:sz w:val="20"/>
          <w:szCs w:val="20"/>
        </w:rPr>
        <w:t>sals.</w:t>
      </w:r>
    </w:p>
    <w:p w14:paraId="3A470D09" w14:textId="6FD200F4" w:rsidR="00B21F56" w:rsidRPr="00E53292" w:rsidRDefault="005F75A3" w:rsidP="005F75A3">
      <w:pPr>
        <w:pStyle w:val="xp1"/>
        <w:numPr>
          <w:ilvl w:val="0"/>
          <w:numId w:val="19"/>
        </w:numPr>
        <w:rPr>
          <w:rFonts w:asciiTheme="minorHAnsi" w:hAnsiTheme="minorHAnsi" w:cstheme="minorHAnsi"/>
          <w:color w:val="000000"/>
          <w:sz w:val="20"/>
          <w:szCs w:val="20"/>
        </w:rPr>
      </w:pPr>
      <w:r>
        <w:rPr>
          <w:rFonts w:asciiTheme="minorHAnsi" w:hAnsiTheme="minorHAnsi" w:cstheme="minorHAnsi"/>
          <w:color w:val="000000"/>
          <w:sz w:val="20"/>
          <w:szCs w:val="20"/>
        </w:rPr>
        <w:t xml:space="preserve">A </w:t>
      </w:r>
      <w:r w:rsidR="00A70AD0">
        <w:rPr>
          <w:rFonts w:asciiTheme="minorHAnsi" w:hAnsiTheme="minorHAnsi" w:cstheme="minorHAnsi"/>
          <w:color w:val="000000"/>
          <w:sz w:val="20"/>
          <w:szCs w:val="20"/>
        </w:rPr>
        <w:t>1:2 historic fabric component study</w:t>
      </w:r>
      <w:r w:rsidR="00BD2934">
        <w:rPr>
          <w:rFonts w:asciiTheme="minorHAnsi" w:hAnsiTheme="minorHAnsi" w:cstheme="minorHAnsi"/>
          <w:color w:val="000000"/>
          <w:sz w:val="20"/>
          <w:szCs w:val="20"/>
        </w:rPr>
        <w:t xml:space="preserve"> based on </w:t>
      </w:r>
      <w:r>
        <w:rPr>
          <w:rFonts w:asciiTheme="minorHAnsi" w:hAnsiTheme="minorHAnsi" w:cstheme="minorHAnsi"/>
          <w:color w:val="000000"/>
          <w:sz w:val="20"/>
          <w:szCs w:val="20"/>
        </w:rPr>
        <w:t xml:space="preserve">measured </w:t>
      </w:r>
      <w:r w:rsidR="00BD2934">
        <w:rPr>
          <w:rFonts w:asciiTheme="minorHAnsi" w:hAnsiTheme="minorHAnsi" w:cstheme="minorHAnsi"/>
          <w:color w:val="000000"/>
          <w:sz w:val="20"/>
          <w:szCs w:val="20"/>
        </w:rPr>
        <w:t xml:space="preserve">survey information collected from the site </w:t>
      </w:r>
      <w:r>
        <w:rPr>
          <w:rFonts w:asciiTheme="minorHAnsi" w:hAnsiTheme="minorHAnsi" w:cstheme="minorHAnsi"/>
          <w:color w:val="000000"/>
          <w:sz w:val="20"/>
          <w:szCs w:val="20"/>
        </w:rPr>
        <w:t>o</w:t>
      </w:r>
      <w:r w:rsidR="00B21F56" w:rsidRPr="00E53292">
        <w:rPr>
          <w:rFonts w:asciiTheme="minorHAnsi" w:hAnsiTheme="minorHAnsi" w:cstheme="minorHAnsi"/>
          <w:color w:val="000000"/>
          <w:sz w:val="20"/>
          <w:szCs w:val="20"/>
        </w:rPr>
        <w:t xml:space="preserve">f a part or feature of the historic structure (internally or externally) produced  </w:t>
      </w:r>
      <w:r w:rsidR="00B21F56" w:rsidRPr="007C54E7">
        <w:rPr>
          <w:rFonts w:asciiTheme="minorHAnsi" w:hAnsiTheme="minorHAnsi" w:cstheme="minorHAnsi"/>
          <w:b/>
          <w:color w:val="000000"/>
          <w:sz w:val="20"/>
          <w:szCs w:val="20"/>
        </w:rPr>
        <w:t>(1no) on A1 or A0</w:t>
      </w:r>
      <w:r w:rsidR="00B21F56" w:rsidRPr="00E53292">
        <w:rPr>
          <w:rFonts w:asciiTheme="minorHAnsi" w:hAnsiTheme="minorHAnsi" w:cstheme="minorHAnsi"/>
          <w:color w:val="000000"/>
          <w:sz w:val="20"/>
          <w:szCs w:val="20"/>
        </w:rPr>
        <w:t xml:space="preserve"> finished sheet aimed</w:t>
      </w:r>
      <w:r>
        <w:rPr>
          <w:rFonts w:asciiTheme="minorHAnsi" w:hAnsiTheme="minorHAnsi" w:cstheme="minorHAnsi"/>
          <w:color w:val="000000"/>
          <w:sz w:val="20"/>
          <w:szCs w:val="20"/>
        </w:rPr>
        <w:t xml:space="preserve"> at measured drawing techniques or 3D model at 1:2. (Possibly utilising the laser cutter / CNC machines).</w:t>
      </w:r>
    </w:p>
    <w:p w14:paraId="52CBD52E" w14:textId="77777777" w:rsidR="00B21F56" w:rsidRPr="00E53292" w:rsidRDefault="00B21F56" w:rsidP="00B21F56">
      <w:pPr>
        <w:pStyle w:val="xp1"/>
        <w:rPr>
          <w:rFonts w:asciiTheme="minorHAnsi" w:hAnsiTheme="minorHAnsi" w:cstheme="minorHAnsi"/>
          <w:color w:val="000000"/>
          <w:sz w:val="20"/>
          <w:szCs w:val="20"/>
        </w:rPr>
      </w:pPr>
      <w:r w:rsidRPr="00E53292">
        <w:rPr>
          <w:rFonts w:asciiTheme="minorHAnsi" w:hAnsiTheme="minorHAnsi" w:cstheme="minorHAnsi"/>
          <w:color w:val="000000"/>
          <w:sz w:val="20"/>
          <w:szCs w:val="20"/>
        </w:rPr>
        <w:t>Background work contained in your A4 and A3 sketchbooks will also help explain your design thinking over the coming weeks.</w:t>
      </w:r>
    </w:p>
    <w:p w14:paraId="4602F6BD" w14:textId="77777777" w:rsidR="00BD2934" w:rsidRDefault="00BD2934" w:rsidP="00B21F56">
      <w:pPr>
        <w:pStyle w:val="xp1"/>
        <w:rPr>
          <w:rFonts w:asciiTheme="minorHAnsi" w:hAnsiTheme="minorHAnsi" w:cstheme="minorHAnsi"/>
          <w:b/>
          <w:color w:val="000000"/>
          <w:sz w:val="20"/>
          <w:szCs w:val="20"/>
        </w:rPr>
      </w:pPr>
    </w:p>
    <w:p w14:paraId="70BE276A" w14:textId="1416B3F8" w:rsidR="00B21F56" w:rsidRPr="00E53292" w:rsidRDefault="00B21F56" w:rsidP="00B21F56">
      <w:pPr>
        <w:pStyle w:val="xp1"/>
        <w:rPr>
          <w:rFonts w:asciiTheme="minorHAnsi" w:hAnsiTheme="minorHAnsi" w:cstheme="minorHAnsi"/>
          <w:b/>
          <w:color w:val="000000"/>
          <w:sz w:val="20"/>
          <w:szCs w:val="20"/>
        </w:rPr>
      </w:pPr>
      <w:r w:rsidRPr="00E53292">
        <w:rPr>
          <w:rFonts w:asciiTheme="minorHAnsi" w:hAnsiTheme="minorHAnsi" w:cstheme="minorHAnsi"/>
          <w:b/>
          <w:color w:val="000000"/>
          <w:sz w:val="20"/>
          <w:szCs w:val="20"/>
        </w:rPr>
        <w:lastRenderedPageBreak/>
        <w:t>ALL WORK MUST BE CLEARLY MARKED WITH YOUR NAME, scale, title and date, presented flat and not rolled.</w:t>
      </w:r>
    </w:p>
    <w:p w14:paraId="49FB0851" w14:textId="77777777" w:rsidR="00B21F56" w:rsidRPr="00634D88" w:rsidRDefault="00B21F56" w:rsidP="00B21F56">
      <w:pPr>
        <w:spacing w:after="75" w:line="252" w:lineRule="atLeast"/>
        <w:textAlignment w:val="top"/>
        <w:rPr>
          <w:rFonts w:asciiTheme="minorHAnsi" w:hAnsiTheme="minorHAnsi" w:cstheme="minorHAnsi"/>
          <w:color w:val="000000"/>
          <w:sz w:val="22"/>
        </w:rPr>
      </w:pPr>
      <w:r w:rsidRPr="00634D88">
        <w:rPr>
          <w:rFonts w:asciiTheme="minorHAnsi" w:hAnsiTheme="minorHAnsi" w:cstheme="minorHAnsi"/>
          <w:b/>
          <w:color w:val="000000"/>
          <w:sz w:val="22"/>
        </w:rPr>
        <w:t>Aims</w:t>
      </w:r>
    </w:p>
    <w:p w14:paraId="6FD0859B" w14:textId="6ABFDEF0" w:rsidR="00BD2934" w:rsidRDefault="00B21F56" w:rsidP="00B21F56">
      <w:pPr>
        <w:spacing w:after="75" w:line="252" w:lineRule="atLeast"/>
        <w:textAlignment w:val="top"/>
        <w:rPr>
          <w:rFonts w:asciiTheme="minorHAnsi" w:hAnsiTheme="minorHAnsi" w:cstheme="minorHAnsi"/>
          <w:color w:val="000000"/>
        </w:rPr>
      </w:pPr>
      <w:r w:rsidRPr="00E53292">
        <w:rPr>
          <w:rFonts w:asciiTheme="minorHAnsi" w:hAnsiTheme="minorHAnsi" w:cstheme="minorHAnsi"/>
          <w:color w:val="000000"/>
        </w:rPr>
        <w:t>The aim of the project is to produce design proposals to transform</w:t>
      </w:r>
      <w:r w:rsidR="005F75A3">
        <w:rPr>
          <w:rFonts w:asciiTheme="minorHAnsi" w:hAnsiTheme="minorHAnsi" w:cstheme="minorHAnsi"/>
          <w:color w:val="000000"/>
        </w:rPr>
        <w:t xml:space="preserve"> and or extend</w:t>
      </w:r>
      <w:r w:rsidRPr="00E53292">
        <w:rPr>
          <w:rFonts w:asciiTheme="minorHAnsi" w:hAnsiTheme="minorHAnsi" w:cstheme="minorHAnsi"/>
          <w:color w:val="000000"/>
        </w:rPr>
        <w:t xml:space="preserve"> an existing </w:t>
      </w:r>
      <w:r w:rsidR="00BD2934">
        <w:rPr>
          <w:rFonts w:asciiTheme="minorHAnsi" w:hAnsiTheme="minorHAnsi" w:cstheme="minorHAnsi"/>
          <w:color w:val="000000"/>
        </w:rPr>
        <w:t>vestry part of a chapel space in to a modern facility able to generate an income for this historic and important chapel.</w:t>
      </w:r>
      <w:r w:rsidRPr="00E53292">
        <w:rPr>
          <w:rFonts w:asciiTheme="minorHAnsi" w:hAnsiTheme="minorHAnsi" w:cstheme="minorHAnsi"/>
          <w:color w:val="000000"/>
        </w:rPr>
        <w:t xml:space="preserve"> You start with the client brief </w:t>
      </w:r>
      <w:r>
        <w:rPr>
          <w:rFonts w:asciiTheme="minorHAnsi" w:hAnsiTheme="minorHAnsi" w:cstheme="minorHAnsi"/>
          <w:color w:val="000000"/>
        </w:rPr>
        <w:t>attached</w:t>
      </w:r>
      <w:r w:rsidRPr="00E53292">
        <w:rPr>
          <w:rFonts w:asciiTheme="minorHAnsi" w:hAnsiTheme="minorHAnsi" w:cstheme="minorHAnsi"/>
          <w:color w:val="000000"/>
        </w:rPr>
        <w:t>– the aim is to propose a design which exhibits</w:t>
      </w:r>
      <w:r w:rsidR="00BD2934">
        <w:rPr>
          <w:rFonts w:asciiTheme="minorHAnsi" w:hAnsiTheme="minorHAnsi" w:cstheme="minorHAnsi"/>
          <w:color w:val="000000"/>
        </w:rPr>
        <w:t xml:space="preserve"> creative and sensitive intervention</w:t>
      </w:r>
      <w:r w:rsidRPr="00E53292">
        <w:rPr>
          <w:rFonts w:asciiTheme="minorHAnsi" w:hAnsiTheme="minorHAnsi" w:cstheme="minorHAnsi"/>
          <w:color w:val="000000"/>
        </w:rPr>
        <w:t>, w</w:t>
      </w:r>
      <w:r w:rsidR="00BD2934">
        <w:rPr>
          <w:rFonts w:asciiTheme="minorHAnsi" w:hAnsiTheme="minorHAnsi" w:cstheme="minorHAnsi"/>
          <w:color w:val="000000"/>
        </w:rPr>
        <w:t>orking methods.</w:t>
      </w:r>
    </w:p>
    <w:p w14:paraId="10C0588E" w14:textId="77777777" w:rsidR="00BD2934" w:rsidRPr="00E53292" w:rsidRDefault="00BD2934" w:rsidP="00B21F56">
      <w:pPr>
        <w:spacing w:after="75" w:line="252" w:lineRule="atLeast"/>
        <w:textAlignment w:val="top"/>
        <w:rPr>
          <w:rFonts w:asciiTheme="minorHAnsi" w:hAnsiTheme="minorHAnsi" w:cstheme="minorHAnsi"/>
          <w:color w:val="000000"/>
        </w:rPr>
      </w:pPr>
    </w:p>
    <w:p w14:paraId="0A10C685" w14:textId="60F4F4F9" w:rsidR="00B21F56" w:rsidRDefault="00B21F56" w:rsidP="00B21F56">
      <w:pPr>
        <w:spacing w:after="75" w:line="252" w:lineRule="atLeast"/>
        <w:textAlignment w:val="top"/>
        <w:rPr>
          <w:rFonts w:asciiTheme="minorHAnsi" w:hAnsiTheme="minorHAnsi" w:cstheme="minorHAnsi"/>
          <w:color w:val="000000"/>
        </w:rPr>
      </w:pPr>
      <w:r w:rsidRPr="00E53292">
        <w:rPr>
          <w:rFonts w:asciiTheme="minorHAnsi" w:hAnsiTheme="minorHAnsi" w:cstheme="minorHAnsi"/>
          <w:color w:val="000000"/>
        </w:rPr>
        <w:t>The project will introduce you to further architectural skills – detailed measuring and recording information on the existing fabric of part of a building, hand drawing, model making. It will also ground you in working with a real client requiring detailed analysis; research and understanding via the conventions of architectural representation – the production of plans, sections, elevations and 3D drawings</w:t>
      </w:r>
      <w:r w:rsidR="00BD2934">
        <w:rPr>
          <w:rFonts w:asciiTheme="minorHAnsi" w:hAnsiTheme="minorHAnsi" w:cstheme="minorHAnsi"/>
          <w:color w:val="000000"/>
        </w:rPr>
        <w:t>/ models</w:t>
      </w:r>
      <w:r w:rsidRPr="00E53292">
        <w:rPr>
          <w:rFonts w:asciiTheme="minorHAnsi" w:hAnsiTheme="minorHAnsi" w:cstheme="minorHAnsi"/>
          <w:color w:val="000000"/>
        </w:rPr>
        <w:t>.</w:t>
      </w:r>
    </w:p>
    <w:p w14:paraId="409C8B72" w14:textId="77777777" w:rsidR="00B21F56" w:rsidRPr="00EB5829" w:rsidRDefault="00B21F56" w:rsidP="00B21F56">
      <w:pPr>
        <w:spacing w:after="75" w:line="252" w:lineRule="atLeast"/>
        <w:textAlignment w:val="top"/>
        <w:rPr>
          <w:rFonts w:asciiTheme="minorHAnsi" w:hAnsiTheme="minorHAnsi" w:cstheme="minorHAnsi"/>
          <w:color w:val="000000"/>
        </w:rPr>
      </w:pPr>
    </w:p>
    <w:p w14:paraId="509E77EB" w14:textId="77777777" w:rsidR="00B21F56" w:rsidRPr="00752E2F" w:rsidRDefault="00B21F56" w:rsidP="00B21F56">
      <w:pPr>
        <w:spacing w:after="75" w:line="252" w:lineRule="atLeast"/>
        <w:textAlignment w:val="top"/>
        <w:rPr>
          <w:rFonts w:asciiTheme="minorHAnsi" w:hAnsiTheme="minorHAnsi" w:cstheme="minorHAnsi"/>
          <w:b/>
          <w:color w:val="000000"/>
          <w:sz w:val="22"/>
        </w:rPr>
      </w:pPr>
      <w:r w:rsidRPr="00752E2F">
        <w:rPr>
          <w:rFonts w:asciiTheme="minorHAnsi" w:hAnsiTheme="minorHAnsi" w:cstheme="minorHAnsi"/>
          <w:b/>
          <w:color w:val="000000"/>
          <w:sz w:val="22"/>
        </w:rPr>
        <w:t>Objective</w:t>
      </w:r>
    </w:p>
    <w:p w14:paraId="6A6B549A" w14:textId="77777777" w:rsidR="00B21F56" w:rsidRPr="00752E2F" w:rsidRDefault="00B21F56" w:rsidP="00B21F56">
      <w:pPr>
        <w:spacing w:after="75" w:line="252" w:lineRule="atLeast"/>
        <w:textAlignment w:val="top"/>
        <w:rPr>
          <w:rFonts w:asciiTheme="minorHAnsi" w:hAnsiTheme="minorHAnsi" w:cstheme="minorHAnsi"/>
          <w:b/>
          <w:color w:val="000000"/>
        </w:rPr>
      </w:pPr>
      <w:r w:rsidRPr="00752E2F">
        <w:rPr>
          <w:rFonts w:asciiTheme="minorHAnsi" w:hAnsiTheme="minorHAnsi" w:cstheme="minorHAnsi"/>
          <w:b/>
          <w:color w:val="000000"/>
        </w:rPr>
        <w:t>Prepare design proposals in response to the client brief as set out in any of the options 1-5 outlined below.</w:t>
      </w:r>
    </w:p>
    <w:p w14:paraId="329976CE" w14:textId="3D7EB5E2" w:rsidR="00B21F56" w:rsidRPr="00752E2F" w:rsidRDefault="00B21F56" w:rsidP="00B21F56">
      <w:pPr>
        <w:spacing w:after="75" w:line="252" w:lineRule="atLeast"/>
        <w:textAlignment w:val="top"/>
        <w:rPr>
          <w:rFonts w:asciiTheme="minorHAnsi" w:hAnsiTheme="minorHAnsi" w:cstheme="minorHAnsi"/>
          <w:color w:val="000000"/>
        </w:rPr>
      </w:pPr>
      <w:r w:rsidRPr="00752E2F">
        <w:rPr>
          <w:rFonts w:asciiTheme="minorHAnsi" w:hAnsiTheme="minorHAnsi" w:cstheme="minorHAnsi"/>
          <w:color w:val="000000"/>
        </w:rPr>
        <w:t>The options the client has considered</w:t>
      </w:r>
      <w:r w:rsidR="00CD20A2">
        <w:rPr>
          <w:rFonts w:asciiTheme="minorHAnsi" w:hAnsiTheme="minorHAnsi" w:cstheme="minorHAnsi"/>
          <w:color w:val="000000"/>
        </w:rPr>
        <w:t xml:space="preserve"> and open for discussion</w:t>
      </w:r>
      <w:r w:rsidRPr="00752E2F">
        <w:rPr>
          <w:rFonts w:asciiTheme="minorHAnsi" w:hAnsiTheme="minorHAnsi" w:cstheme="minorHAnsi"/>
          <w:color w:val="000000"/>
        </w:rPr>
        <w:t xml:space="preserve"> to date have included: </w:t>
      </w:r>
      <w:r w:rsidRPr="00752E2F">
        <w:rPr>
          <w:rFonts w:asciiTheme="minorHAnsi" w:hAnsiTheme="minorHAnsi" w:cstheme="minorHAnsi"/>
          <w:color w:val="000000"/>
        </w:rPr>
        <w:br/>
        <w:t xml:space="preserve">1. Converting </w:t>
      </w:r>
      <w:r w:rsidR="00CE20EE" w:rsidRPr="00752E2F">
        <w:rPr>
          <w:rFonts w:asciiTheme="minorHAnsi" w:hAnsiTheme="minorHAnsi" w:cstheme="minorHAnsi"/>
          <w:color w:val="000000"/>
        </w:rPr>
        <w:t xml:space="preserve">and modernising </w:t>
      </w:r>
      <w:r w:rsidRPr="00752E2F">
        <w:rPr>
          <w:rFonts w:asciiTheme="minorHAnsi" w:hAnsiTheme="minorHAnsi" w:cstheme="minorHAnsi"/>
          <w:color w:val="000000"/>
        </w:rPr>
        <w:t xml:space="preserve">the existing </w:t>
      </w:r>
      <w:r w:rsidR="00CE20EE" w:rsidRPr="00752E2F">
        <w:rPr>
          <w:rFonts w:asciiTheme="minorHAnsi" w:hAnsiTheme="minorHAnsi" w:cstheme="minorHAnsi"/>
          <w:color w:val="000000"/>
        </w:rPr>
        <w:t>vestry</w:t>
      </w:r>
      <w:r w:rsidRPr="00752E2F">
        <w:rPr>
          <w:rFonts w:asciiTheme="minorHAnsi" w:hAnsiTheme="minorHAnsi" w:cstheme="minorHAnsi"/>
          <w:color w:val="000000"/>
        </w:rPr>
        <w:t xml:space="preserve"> hall </w:t>
      </w:r>
      <w:r w:rsidR="00CE20EE" w:rsidRPr="00752E2F">
        <w:rPr>
          <w:rFonts w:asciiTheme="minorHAnsi" w:hAnsiTheme="minorHAnsi" w:cstheme="minorHAnsi"/>
          <w:color w:val="000000"/>
        </w:rPr>
        <w:t xml:space="preserve">for multi-function flexible use such as crèche, </w:t>
      </w:r>
      <w:r w:rsidR="00752E2F">
        <w:rPr>
          <w:rFonts w:asciiTheme="minorHAnsi" w:hAnsiTheme="minorHAnsi" w:cstheme="minorHAnsi"/>
          <w:color w:val="000000"/>
        </w:rPr>
        <w:t>workshops</w:t>
      </w:r>
      <w:r w:rsidR="004026EF">
        <w:rPr>
          <w:rFonts w:asciiTheme="minorHAnsi" w:hAnsiTheme="minorHAnsi" w:cstheme="minorHAnsi"/>
          <w:color w:val="000000"/>
        </w:rPr>
        <w:t xml:space="preserve"> for art /craft classes</w:t>
      </w:r>
      <w:r w:rsidR="00752E2F">
        <w:rPr>
          <w:rFonts w:asciiTheme="minorHAnsi" w:hAnsiTheme="minorHAnsi" w:cstheme="minorHAnsi"/>
          <w:color w:val="000000"/>
        </w:rPr>
        <w:t>, meet</w:t>
      </w:r>
      <w:r w:rsidR="00192D8D">
        <w:rPr>
          <w:rFonts w:asciiTheme="minorHAnsi" w:hAnsiTheme="minorHAnsi" w:cstheme="minorHAnsi"/>
          <w:color w:val="000000"/>
        </w:rPr>
        <w:t>ing rooms, dance or yoga spaces, small café, exhibition space.</w:t>
      </w:r>
      <w:r w:rsidRPr="00752E2F">
        <w:rPr>
          <w:rFonts w:asciiTheme="minorHAnsi" w:hAnsiTheme="minorHAnsi" w:cstheme="minorHAnsi"/>
          <w:color w:val="000000"/>
        </w:rPr>
        <w:br/>
        <w:t xml:space="preserve">2. </w:t>
      </w:r>
      <w:r w:rsidR="00CE20EE" w:rsidRPr="00752E2F">
        <w:rPr>
          <w:rFonts w:asciiTheme="minorHAnsi" w:hAnsiTheme="minorHAnsi" w:cstheme="minorHAnsi"/>
          <w:color w:val="000000"/>
        </w:rPr>
        <w:t>Refurbish the existing space</w:t>
      </w:r>
      <w:r w:rsidRPr="00752E2F">
        <w:rPr>
          <w:rFonts w:asciiTheme="minorHAnsi" w:hAnsiTheme="minorHAnsi" w:cstheme="minorHAnsi"/>
          <w:color w:val="000000"/>
        </w:rPr>
        <w:t xml:space="preserve"> </w:t>
      </w:r>
      <w:r w:rsidR="00CE20EE" w:rsidRPr="00752E2F">
        <w:rPr>
          <w:rFonts w:asciiTheme="minorHAnsi" w:hAnsiTheme="minorHAnsi" w:cstheme="minorHAnsi"/>
          <w:color w:val="000000"/>
        </w:rPr>
        <w:t>only</w:t>
      </w:r>
      <w:r w:rsidR="00752E2F">
        <w:rPr>
          <w:rFonts w:asciiTheme="minorHAnsi" w:hAnsiTheme="minorHAnsi" w:cstheme="minorHAnsi"/>
          <w:color w:val="000000"/>
        </w:rPr>
        <w:t xml:space="preserve"> trying to accommodate some of the functions above.</w:t>
      </w:r>
      <w:r w:rsidR="00CE20EE" w:rsidRPr="00752E2F">
        <w:rPr>
          <w:rFonts w:asciiTheme="minorHAnsi" w:hAnsiTheme="minorHAnsi" w:cstheme="minorHAnsi"/>
          <w:color w:val="000000"/>
        </w:rPr>
        <w:t xml:space="preserve"> </w:t>
      </w:r>
      <w:r w:rsidRPr="00752E2F">
        <w:rPr>
          <w:rFonts w:asciiTheme="minorHAnsi" w:hAnsiTheme="minorHAnsi" w:cstheme="minorHAnsi"/>
          <w:color w:val="000000"/>
        </w:rPr>
        <w:br/>
        <w:t xml:space="preserve">3. </w:t>
      </w:r>
      <w:r w:rsidR="00CE20EE" w:rsidRPr="00752E2F">
        <w:rPr>
          <w:rFonts w:asciiTheme="minorHAnsi" w:hAnsiTheme="minorHAnsi" w:cstheme="minorHAnsi"/>
          <w:color w:val="000000"/>
        </w:rPr>
        <w:t>Modernising and extending (with new build) the vestry, improving universal access to the ground floor and first floor chapel</w:t>
      </w:r>
      <w:r w:rsidR="00752E2F">
        <w:rPr>
          <w:rFonts w:asciiTheme="minorHAnsi" w:hAnsiTheme="minorHAnsi" w:cstheme="minorHAnsi"/>
          <w:color w:val="000000"/>
        </w:rPr>
        <w:t xml:space="preserve"> combined with potential income generating activities as in 1 above.</w:t>
      </w:r>
      <w:r w:rsidR="00CE20EE" w:rsidRPr="00752E2F">
        <w:rPr>
          <w:rFonts w:asciiTheme="minorHAnsi" w:hAnsiTheme="minorHAnsi" w:cstheme="minorHAnsi"/>
          <w:color w:val="000000"/>
        </w:rPr>
        <w:t>.</w:t>
      </w:r>
    </w:p>
    <w:p w14:paraId="1639B204" w14:textId="1B09B305" w:rsidR="00752E2F" w:rsidRDefault="00752E2F" w:rsidP="00B21F56">
      <w:pPr>
        <w:spacing w:after="75" w:line="252" w:lineRule="atLeast"/>
        <w:textAlignment w:val="top"/>
        <w:rPr>
          <w:rFonts w:asciiTheme="minorHAnsi" w:hAnsiTheme="minorHAnsi" w:cstheme="minorHAnsi"/>
          <w:color w:val="000000"/>
        </w:rPr>
      </w:pPr>
      <w:r w:rsidRPr="00752E2F">
        <w:rPr>
          <w:rFonts w:asciiTheme="minorHAnsi" w:hAnsiTheme="minorHAnsi" w:cstheme="minorHAnsi"/>
          <w:color w:val="000000"/>
        </w:rPr>
        <w:t>4</w:t>
      </w:r>
      <w:r w:rsidR="00B21F56" w:rsidRPr="00752E2F">
        <w:rPr>
          <w:rFonts w:asciiTheme="minorHAnsi" w:hAnsiTheme="minorHAnsi" w:cstheme="minorHAnsi"/>
          <w:color w:val="000000"/>
        </w:rPr>
        <w:t>. Consider</w:t>
      </w:r>
      <w:r w:rsidRPr="00752E2F">
        <w:rPr>
          <w:rFonts w:asciiTheme="minorHAnsi" w:hAnsiTheme="minorHAnsi" w:cstheme="minorHAnsi"/>
          <w:color w:val="000000"/>
        </w:rPr>
        <w:t xml:space="preserve"> a mixed approach of a combination of</w:t>
      </w:r>
      <w:r w:rsidR="00B21F56" w:rsidRPr="00752E2F">
        <w:rPr>
          <w:rFonts w:asciiTheme="minorHAnsi" w:hAnsiTheme="minorHAnsi" w:cstheme="minorHAnsi"/>
          <w:color w:val="000000"/>
        </w:rPr>
        <w:t xml:space="preserve"> the above</w:t>
      </w:r>
      <w:r>
        <w:rPr>
          <w:rFonts w:asciiTheme="minorHAnsi" w:hAnsiTheme="minorHAnsi" w:cstheme="minorHAnsi"/>
          <w:color w:val="000000"/>
        </w:rPr>
        <w:t xml:space="preserve"> to satisfy a balance of</w:t>
      </w:r>
      <w:r w:rsidR="00315B39">
        <w:rPr>
          <w:rFonts w:asciiTheme="minorHAnsi" w:hAnsiTheme="minorHAnsi" w:cstheme="minorHAnsi"/>
          <w:color w:val="000000"/>
        </w:rPr>
        <w:t xml:space="preserve"> building cost</w:t>
      </w:r>
      <w:r>
        <w:rPr>
          <w:rFonts w:asciiTheme="minorHAnsi" w:hAnsiTheme="minorHAnsi" w:cstheme="minorHAnsi"/>
          <w:color w:val="000000"/>
        </w:rPr>
        <w:t xml:space="preserve"> expenditure and </w:t>
      </w:r>
      <w:r w:rsidR="00315B39">
        <w:rPr>
          <w:rFonts w:asciiTheme="minorHAnsi" w:hAnsiTheme="minorHAnsi" w:cstheme="minorHAnsi"/>
          <w:color w:val="000000"/>
        </w:rPr>
        <w:t xml:space="preserve">potential </w:t>
      </w:r>
      <w:r>
        <w:rPr>
          <w:rFonts w:asciiTheme="minorHAnsi" w:hAnsiTheme="minorHAnsi" w:cstheme="minorHAnsi"/>
          <w:color w:val="000000"/>
        </w:rPr>
        <w:t>income to secure the future of the Tabernacl.</w:t>
      </w:r>
    </w:p>
    <w:p w14:paraId="5E258634" w14:textId="50AA074E" w:rsidR="003C3D46" w:rsidRDefault="003C3D46" w:rsidP="00B21F56">
      <w:pPr>
        <w:spacing w:after="75" w:line="252" w:lineRule="atLeast"/>
        <w:textAlignment w:val="top"/>
        <w:rPr>
          <w:rFonts w:asciiTheme="minorHAnsi" w:hAnsiTheme="minorHAnsi" w:cstheme="minorHAnsi"/>
          <w:color w:val="000000"/>
        </w:rPr>
      </w:pPr>
    </w:p>
    <w:p w14:paraId="25E7169A" w14:textId="20481ED4" w:rsidR="003C3D46" w:rsidRDefault="003C3D46" w:rsidP="00B21F56">
      <w:pPr>
        <w:spacing w:after="75" w:line="252" w:lineRule="atLeast"/>
        <w:textAlignment w:val="top"/>
        <w:rPr>
          <w:rFonts w:asciiTheme="minorHAnsi" w:hAnsiTheme="minorHAnsi" w:cstheme="minorHAnsi"/>
          <w:color w:val="000000"/>
        </w:rPr>
      </w:pPr>
      <w:hyperlink r:id="rId12" w:history="1">
        <w:r w:rsidRPr="005C448F">
          <w:rPr>
            <w:rStyle w:val="Hyperlink"/>
            <w:rFonts w:asciiTheme="minorHAnsi" w:hAnsiTheme="minorHAnsi" w:cstheme="minorHAnsi"/>
          </w:rPr>
          <w:t>https://morristontabernacl.org/history.php</w:t>
        </w:r>
      </w:hyperlink>
    </w:p>
    <w:p w14:paraId="07B4FF5E" w14:textId="56552479" w:rsidR="00B21F56" w:rsidRPr="003C3D46" w:rsidRDefault="00B21F56" w:rsidP="00752E2F">
      <w:pPr>
        <w:spacing w:after="75" w:line="252" w:lineRule="atLeast"/>
        <w:textAlignment w:val="top"/>
        <w:rPr>
          <w:rFonts w:asciiTheme="minorHAnsi" w:hAnsiTheme="minorHAnsi" w:cstheme="minorHAnsi"/>
          <w:color w:val="000000"/>
        </w:rPr>
      </w:pPr>
    </w:p>
    <w:p w14:paraId="30684B9E" w14:textId="77777777" w:rsidR="00752E2F" w:rsidRPr="004026EF" w:rsidRDefault="00B21F56" w:rsidP="00B21F56">
      <w:pPr>
        <w:spacing w:after="75" w:line="252" w:lineRule="atLeast"/>
        <w:textAlignment w:val="top"/>
        <w:rPr>
          <w:rFonts w:asciiTheme="minorHAnsi" w:hAnsiTheme="minorHAnsi" w:cstheme="minorHAnsi"/>
          <w:b/>
          <w:color w:val="000000"/>
          <w:sz w:val="22"/>
        </w:rPr>
      </w:pPr>
      <w:r w:rsidRPr="004026EF">
        <w:rPr>
          <w:rFonts w:asciiTheme="minorHAnsi" w:hAnsiTheme="minorHAnsi" w:cstheme="minorHAnsi"/>
          <w:b/>
          <w:color w:val="000000"/>
          <w:sz w:val="22"/>
        </w:rPr>
        <w:t>Background</w:t>
      </w:r>
    </w:p>
    <w:p w14:paraId="54965AF6" w14:textId="77777777" w:rsidR="00315B39" w:rsidRPr="00315B39" w:rsidRDefault="00315B39" w:rsidP="00315B39">
      <w:pPr>
        <w:textAlignment w:val="baseline"/>
        <w:rPr>
          <w:rFonts w:asciiTheme="minorHAnsi" w:hAnsiTheme="minorHAnsi" w:cstheme="minorHAnsi"/>
          <w:color w:val="000000"/>
        </w:rPr>
      </w:pPr>
      <w:r w:rsidRPr="00315B39">
        <w:rPr>
          <w:rFonts w:asciiTheme="minorHAnsi" w:hAnsiTheme="minorHAnsi" w:cstheme="minorHAnsi"/>
          <w:color w:val="000000"/>
        </w:rPr>
        <w:t xml:space="preserve">"The largest, grandest and most expensive chapel built in Wales" - Anthony Jones' description of Tabernacle, Morriston, in his 1996 definitive book </w:t>
      </w:r>
      <w:r w:rsidRPr="004026EF">
        <w:rPr>
          <w:rFonts w:asciiTheme="minorHAnsi" w:hAnsiTheme="minorHAnsi" w:cstheme="minorHAnsi"/>
          <w:color w:val="000000"/>
        </w:rPr>
        <w:t>Welsh Chapels</w:t>
      </w:r>
      <w:r w:rsidRPr="00315B39">
        <w:rPr>
          <w:rFonts w:asciiTheme="minorHAnsi" w:hAnsiTheme="minorHAnsi" w:cstheme="minorHAnsi"/>
          <w:color w:val="000000"/>
        </w:rPr>
        <w:t xml:space="preserve"> which features the iconic Grade 1-listed building as its cover-photograph.</w:t>
      </w:r>
    </w:p>
    <w:p w14:paraId="272C5F8B" w14:textId="490F8875" w:rsidR="00315B39" w:rsidRPr="00315B39" w:rsidRDefault="00315B39" w:rsidP="00315B39">
      <w:pPr>
        <w:spacing w:after="240"/>
        <w:textAlignment w:val="baseline"/>
        <w:rPr>
          <w:rFonts w:asciiTheme="minorHAnsi" w:hAnsiTheme="minorHAnsi" w:cstheme="minorHAnsi"/>
          <w:color w:val="000000"/>
        </w:rPr>
      </w:pPr>
      <w:r w:rsidRPr="00315B39">
        <w:rPr>
          <w:rFonts w:asciiTheme="minorHAnsi" w:hAnsiTheme="minorHAnsi" w:cstheme="minorHAnsi"/>
          <w:color w:val="000000"/>
        </w:rPr>
        <w:t xml:space="preserve">Victorian industrialisation brought rapid population growth to the lower Swansea Valley, close to the port of Swansea, as rural workers sought new employment opportunities in many tinplate and copper works established in the area. Welsh Nonconformity enjoyed great popularity; a dozen chapels were built in the Morriston area alone in the latter half of the nineteenth century and Tabernacle, planned as the ultimate evocation of a Welsh chapel in terms of architecture, space and facilities, was completed in 1872 at a cost of £18,000. </w:t>
      </w:r>
    </w:p>
    <w:p w14:paraId="6C5A189B" w14:textId="73F2D44E" w:rsidR="00315B39" w:rsidRPr="00315B39" w:rsidRDefault="00315B39" w:rsidP="00315B39">
      <w:pPr>
        <w:spacing w:after="240"/>
        <w:textAlignment w:val="baseline"/>
        <w:rPr>
          <w:rFonts w:asciiTheme="minorHAnsi" w:hAnsiTheme="minorHAnsi" w:cstheme="minorHAnsi"/>
          <w:color w:val="000000"/>
        </w:rPr>
      </w:pPr>
      <w:r w:rsidRPr="00315B39">
        <w:rPr>
          <w:rFonts w:asciiTheme="minorHAnsi" w:hAnsiTheme="minorHAnsi" w:cstheme="minorHAnsi"/>
          <w:color w:val="000000"/>
        </w:rPr>
        <w:t>The design was evolved by three prominent figures in the area: the minister, Emlyn Jones, the architect, John Humphrey and the contractor Daniel Edwards.</w:t>
      </w:r>
      <w:r w:rsidR="004026EF" w:rsidRPr="004026EF">
        <w:rPr>
          <w:rFonts w:asciiTheme="minorHAnsi" w:hAnsiTheme="minorHAnsi" w:cstheme="minorHAnsi"/>
          <w:color w:val="000000"/>
        </w:rPr>
        <w:t xml:space="preserve"> </w:t>
      </w:r>
      <w:r w:rsidRPr="00315B39">
        <w:rPr>
          <w:rFonts w:asciiTheme="minorHAnsi" w:hAnsiTheme="minorHAnsi" w:cstheme="minorHAnsi"/>
          <w:color w:val="000000"/>
        </w:rPr>
        <w:t>They undertook a tour of Britain to see the newest and best chapels and returned to assemble a grand collage of the elements they liked best. Although the facade, with its eight huge Corinthian columns and arches, predominates, the other three sides are also designed in detail. The interior, an impressive display of the carpenter's craft in the so-called Age of Mahogany, is of equal quality with its downward-swooping choir gallery and distinctive three-case organ.</w:t>
      </w:r>
    </w:p>
    <w:p w14:paraId="576EEC97" w14:textId="77777777" w:rsidR="00315B39" w:rsidRPr="00315B39" w:rsidRDefault="00315B39" w:rsidP="00315B39">
      <w:pPr>
        <w:textAlignment w:val="baseline"/>
        <w:rPr>
          <w:rFonts w:asciiTheme="minorHAnsi" w:hAnsiTheme="minorHAnsi" w:cstheme="minorHAnsi"/>
          <w:color w:val="000000"/>
        </w:rPr>
      </w:pPr>
      <w:r w:rsidRPr="004026EF">
        <w:rPr>
          <w:rFonts w:asciiTheme="minorHAnsi" w:hAnsiTheme="minorHAnsi" w:cstheme="minorHAnsi"/>
          <w:color w:val="000000"/>
        </w:rPr>
        <w:t>The Cambrian</w:t>
      </w:r>
      <w:r w:rsidRPr="00315B39">
        <w:rPr>
          <w:rFonts w:asciiTheme="minorHAnsi" w:hAnsiTheme="minorHAnsi" w:cstheme="minorHAnsi"/>
          <w:color w:val="000000"/>
        </w:rPr>
        <w:t xml:space="preserve"> national newspaper described it as "the one great redeeming feature in that manufacturing district, an oasis in a desert". The heavy industry is no more, but the visual impact of the building, its spire visible for miles around, remains undiminished.</w:t>
      </w:r>
    </w:p>
    <w:p w14:paraId="5577477A" w14:textId="77777777" w:rsidR="00315B39" w:rsidRPr="00315B39" w:rsidRDefault="00315B39" w:rsidP="00315B39">
      <w:pPr>
        <w:spacing w:after="240"/>
        <w:textAlignment w:val="baseline"/>
        <w:rPr>
          <w:rFonts w:asciiTheme="minorHAnsi" w:hAnsiTheme="minorHAnsi" w:cstheme="minorHAnsi"/>
          <w:color w:val="000000"/>
        </w:rPr>
      </w:pPr>
      <w:r w:rsidRPr="00315B39">
        <w:rPr>
          <w:rFonts w:asciiTheme="minorHAnsi" w:hAnsiTheme="minorHAnsi" w:cstheme="minorHAnsi"/>
          <w:color w:val="000000"/>
        </w:rPr>
        <w:t>The church members, some 800 in 1872, relocated to the new building from a nearby chapel for lack of space; following the fervour of the 1904 Revival, membership at Tabernacle peaked at 1059 in 1910. The architect's drawings indicate that it was intended to retain the name of the former chapel at the planning stage, however the foundation stone bears the name Tabernacle. Emlyn Jones' pioneering work was followed by long ministries by two figures of national stature: J.J.Williams (1915-1944) poet and Archdruid of Wales 1936-38, and Trebor Lloyd Evans, writer and historian (1945 - 1964) who worked tirelessly to revive the Welsh language, then in rapid decline, and campaigned to establish the first Welsh-language school in the area.</w:t>
      </w:r>
    </w:p>
    <w:p w14:paraId="5BFDFF5E" w14:textId="45C7B271" w:rsidR="00315B39" w:rsidRPr="00315B39" w:rsidRDefault="00315B39" w:rsidP="00315B39">
      <w:pPr>
        <w:textAlignment w:val="baseline"/>
        <w:rPr>
          <w:rFonts w:asciiTheme="minorHAnsi" w:hAnsiTheme="minorHAnsi" w:cstheme="minorHAnsi"/>
          <w:color w:val="000000"/>
        </w:rPr>
      </w:pPr>
      <w:r w:rsidRPr="00315B39">
        <w:rPr>
          <w:rFonts w:asciiTheme="minorHAnsi" w:hAnsiTheme="minorHAnsi" w:cstheme="minorHAnsi"/>
          <w:color w:val="000000"/>
        </w:rPr>
        <w:t xml:space="preserve">Tabernacle, often featured on television programmes such as </w:t>
      </w:r>
      <w:r w:rsidRPr="004026EF">
        <w:rPr>
          <w:rFonts w:asciiTheme="minorHAnsi" w:hAnsiTheme="minorHAnsi" w:cstheme="minorHAnsi"/>
          <w:color w:val="000000"/>
        </w:rPr>
        <w:t>Songs of Praise</w:t>
      </w:r>
      <w:r w:rsidRPr="00315B39">
        <w:rPr>
          <w:rFonts w:asciiTheme="minorHAnsi" w:hAnsiTheme="minorHAnsi" w:cstheme="minorHAnsi"/>
          <w:color w:val="000000"/>
        </w:rPr>
        <w:t xml:space="preserve">, remains a religious and cultural centre as it approaches its 140th anniversary, hosting some dozen choral concerts a year by local and visiting choirs. It has been visited by Royalty, generations of celebrated preachers, singers and leading concert organists. The Tabernacle Choir was formed in 1876; one of the longest-established Welsh mixed choirs, it maintains a tradition of concerts with orchestral accompaniment. Penfro Rowlands, its conductor 1892-1919, composed the hymn tune </w:t>
      </w:r>
      <w:r w:rsidRPr="004026EF">
        <w:rPr>
          <w:rFonts w:asciiTheme="minorHAnsi" w:hAnsiTheme="minorHAnsi" w:cstheme="minorHAnsi"/>
          <w:color w:val="000000"/>
        </w:rPr>
        <w:t>Blaenwern</w:t>
      </w:r>
      <w:r w:rsidRPr="00315B39">
        <w:rPr>
          <w:rFonts w:asciiTheme="minorHAnsi" w:hAnsiTheme="minorHAnsi" w:cstheme="minorHAnsi"/>
          <w:color w:val="000000"/>
        </w:rPr>
        <w:t xml:space="preserve"> sung worldwide. His successor, Edgar Hughson, conducted an astonishing range of 24 choral works in 49 annual concerts during his long </w:t>
      </w:r>
      <w:r w:rsidRPr="00315B39">
        <w:rPr>
          <w:rFonts w:asciiTheme="minorHAnsi" w:hAnsiTheme="minorHAnsi" w:cstheme="minorHAnsi"/>
          <w:color w:val="000000"/>
        </w:rPr>
        <w:lastRenderedPageBreak/>
        <w:t>tenure and also led the appeal for a new 3-manual organ of 40 stops by Hill, Norman &amp; Beard installed in 1922. Part-funded by a major grant from the Heritage Lottery Fund, it was comprehensively restored by Harrison &amp; Harrison of Durham in 1998.</w:t>
      </w:r>
    </w:p>
    <w:p w14:paraId="3A3A9024" w14:textId="77777777" w:rsidR="00315B39" w:rsidRPr="00315B39" w:rsidRDefault="00315B39" w:rsidP="00315B39">
      <w:pPr>
        <w:spacing w:after="240"/>
        <w:textAlignment w:val="baseline"/>
        <w:rPr>
          <w:rFonts w:asciiTheme="minorHAnsi" w:hAnsiTheme="minorHAnsi" w:cstheme="minorHAnsi"/>
          <w:color w:val="000000"/>
        </w:rPr>
      </w:pPr>
      <w:r w:rsidRPr="00315B39">
        <w:rPr>
          <w:rFonts w:asciiTheme="minorHAnsi" w:hAnsiTheme="minorHAnsi" w:cstheme="minorHAnsi"/>
          <w:color w:val="000000"/>
        </w:rPr>
        <w:t>Although membership now stands at 144, the congregation has worked tirelessly for nearly twenty years to match- fund grant-aid by CADW, the Welsh Government's Historic Environment Service, thereby securing the structure of a magnificent Victorian building for future generations. In the meanwhile the chapel and its ancillary spaces host local cultural groups, weekly choir practices by local choirs, activity days for the disadvantaged and disabled and, of course, regular Sunday services.</w:t>
      </w:r>
    </w:p>
    <w:p w14:paraId="079E0ADC" w14:textId="5CBFF6DF" w:rsidR="00A85BFE" w:rsidRDefault="004D5E9B" w:rsidP="00D22D9C">
      <w:pPr>
        <w:jc w:val="both"/>
        <w:rPr>
          <w:rFonts w:ascii="Arial" w:hAnsi="Arial" w:cs="Arial"/>
          <w:sz w:val="22"/>
          <w:szCs w:val="22"/>
        </w:rPr>
      </w:pPr>
      <w:r>
        <w:rPr>
          <w:rFonts w:ascii="Arial" w:hAnsi="Arial" w:cs="Arial"/>
          <w:sz w:val="22"/>
          <w:szCs w:val="22"/>
        </w:rPr>
        <w:br/>
      </w:r>
    </w:p>
    <w:p w14:paraId="62A3BBAC" w14:textId="136F2971" w:rsidR="00A3505D" w:rsidRPr="00A406E5" w:rsidRDefault="00A3505D" w:rsidP="00B01DC4">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89B44F" w14:textId="77777777" w:rsidTr="00C8667A">
        <w:trPr>
          <w:trHeight w:val="414"/>
        </w:trPr>
        <w:tc>
          <w:tcPr>
            <w:tcW w:w="10670" w:type="dxa"/>
            <w:shd w:val="clear" w:color="auto" w:fill="D9D9D9"/>
          </w:tcPr>
          <w:p w14:paraId="3E638FA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D7039B" w14:textId="77777777" w:rsidR="00D22D9C" w:rsidRPr="00A406E5" w:rsidRDefault="00D22D9C" w:rsidP="00D22D9C">
      <w:pPr>
        <w:jc w:val="both"/>
        <w:rPr>
          <w:rFonts w:ascii="Arial" w:hAnsi="Arial" w:cs="Arial"/>
          <w:sz w:val="22"/>
          <w:szCs w:val="22"/>
        </w:rPr>
      </w:pPr>
    </w:p>
    <w:p w14:paraId="68B2210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4AA13F0" w14:textId="77777777" w:rsidR="004D5E9B" w:rsidRDefault="004D5E9B" w:rsidP="00D22D9C">
      <w:pPr>
        <w:jc w:val="both"/>
        <w:rPr>
          <w:rFonts w:ascii="Arial" w:hAnsi="Arial" w:cs="Arial"/>
          <w:b/>
          <w:sz w:val="22"/>
          <w:szCs w:val="22"/>
        </w:rPr>
      </w:pPr>
    </w:p>
    <w:p w14:paraId="5BCBA4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7177F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2143FE8" w14:textId="77777777" w:rsidR="00C01A3F" w:rsidRPr="00A406E5" w:rsidRDefault="00C01A3F" w:rsidP="00D22D9C">
      <w:pPr>
        <w:jc w:val="both"/>
        <w:rPr>
          <w:rFonts w:ascii="Arial" w:hAnsi="Arial" w:cs="Arial"/>
          <w:sz w:val="22"/>
          <w:szCs w:val="22"/>
        </w:rPr>
      </w:pPr>
    </w:p>
    <w:p w14:paraId="6DE486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4CA1A" w14:textId="77777777" w:rsidR="00C01A3F" w:rsidRPr="00A406E5" w:rsidRDefault="00C01A3F" w:rsidP="00D22D9C">
      <w:pPr>
        <w:jc w:val="both"/>
        <w:rPr>
          <w:rFonts w:ascii="Arial" w:hAnsi="Arial" w:cs="Arial"/>
          <w:sz w:val="22"/>
          <w:szCs w:val="22"/>
        </w:rPr>
      </w:pPr>
    </w:p>
    <w:p w14:paraId="7F9A410D" w14:textId="77777777" w:rsidR="00D22D9C" w:rsidRPr="00A406E5" w:rsidRDefault="00D22D9C" w:rsidP="00D22D9C">
      <w:pPr>
        <w:jc w:val="both"/>
        <w:rPr>
          <w:rFonts w:ascii="Arial" w:hAnsi="Arial" w:cs="Arial"/>
          <w:sz w:val="22"/>
          <w:szCs w:val="22"/>
        </w:rPr>
      </w:pPr>
    </w:p>
    <w:p w14:paraId="5BBE88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84D5C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E0A09C2" w14:textId="77777777" w:rsidR="00C01A3F" w:rsidRPr="00A406E5" w:rsidRDefault="00C01A3F" w:rsidP="00C01A3F">
      <w:pPr>
        <w:jc w:val="both"/>
        <w:rPr>
          <w:rFonts w:ascii="Arial" w:hAnsi="Arial" w:cs="Arial"/>
          <w:b/>
          <w:i/>
          <w:sz w:val="22"/>
          <w:szCs w:val="22"/>
        </w:rPr>
      </w:pPr>
    </w:p>
    <w:p w14:paraId="622548D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685990" w14:textId="77777777" w:rsidR="00D22D9C" w:rsidRPr="00A406E5" w:rsidRDefault="00D22D9C" w:rsidP="00D22D9C">
      <w:pPr>
        <w:jc w:val="both"/>
        <w:rPr>
          <w:rFonts w:ascii="Arial" w:hAnsi="Arial" w:cs="Arial"/>
          <w:sz w:val="22"/>
          <w:szCs w:val="22"/>
        </w:rPr>
      </w:pPr>
    </w:p>
    <w:p w14:paraId="7D40D402" w14:textId="77777777" w:rsidR="00D22D9C" w:rsidRPr="00A406E5" w:rsidRDefault="00D22D9C" w:rsidP="00D22D9C">
      <w:pPr>
        <w:jc w:val="both"/>
        <w:rPr>
          <w:rFonts w:ascii="Arial" w:hAnsi="Arial" w:cs="Arial"/>
          <w:b/>
          <w:sz w:val="22"/>
          <w:szCs w:val="22"/>
        </w:rPr>
      </w:pPr>
    </w:p>
    <w:p w14:paraId="3B1243B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BDA2F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421E0DA" w14:textId="77777777" w:rsidR="00D22D9C" w:rsidRPr="00A406E5" w:rsidRDefault="00D22D9C" w:rsidP="00D22D9C">
      <w:pPr>
        <w:jc w:val="both"/>
        <w:rPr>
          <w:rFonts w:ascii="Arial" w:hAnsi="Arial" w:cs="Arial"/>
          <w:sz w:val="22"/>
          <w:szCs w:val="22"/>
        </w:rPr>
      </w:pPr>
    </w:p>
    <w:p w14:paraId="52BC0674"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506257" w14:textId="77777777" w:rsidR="00C01A3F" w:rsidRPr="00A406E5" w:rsidRDefault="00C01A3F" w:rsidP="00D22D9C">
      <w:pPr>
        <w:jc w:val="both"/>
        <w:rPr>
          <w:rFonts w:ascii="Arial" w:hAnsi="Arial" w:cs="Arial"/>
          <w:sz w:val="22"/>
          <w:szCs w:val="22"/>
        </w:rPr>
      </w:pPr>
    </w:p>
    <w:p w14:paraId="30D9610C" w14:textId="77777777" w:rsidR="00D22D9C" w:rsidRPr="00A406E5" w:rsidRDefault="00D22D9C" w:rsidP="00D22D9C">
      <w:pPr>
        <w:jc w:val="both"/>
        <w:rPr>
          <w:rFonts w:ascii="Arial" w:hAnsi="Arial" w:cs="Arial"/>
          <w:b/>
          <w:sz w:val="22"/>
          <w:szCs w:val="22"/>
        </w:rPr>
      </w:pPr>
    </w:p>
    <w:p w14:paraId="1E6CE1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20470D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F6901FB" w14:textId="77777777" w:rsidR="00D22D9C" w:rsidRPr="00A406E5" w:rsidRDefault="00D22D9C" w:rsidP="00D22D9C">
      <w:pPr>
        <w:jc w:val="both"/>
        <w:rPr>
          <w:rFonts w:ascii="Arial" w:hAnsi="Arial" w:cs="Arial"/>
          <w:sz w:val="22"/>
          <w:szCs w:val="22"/>
        </w:rPr>
      </w:pPr>
    </w:p>
    <w:p w14:paraId="4A7DBD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EBC200" w14:textId="77777777" w:rsidR="00C01A3F" w:rsidRPr="00A406E5" w:rsidRDefault="00C01A3F" w:rsidP="00D22D9C">
      <w:pPr>
        <w:jc w:val="both"/>
        <w:rPr>
          <w:rFonts w:ascii="Arial" w:hAnsi="Arial" w:cs="Arial"/>
          <w:sz w:val="22"/>
          <w:szCs w:val="22"/>
        </w:rPr>
      </w:pPr>
    </w:p>
    <w:p w14:paraId="737E6DD6" w14:textId="77777777" w:rsidR="008566E5" w:rsidRPr="00A406E5" w:rsidRDefault="008566E5" w:rsidP="00D22D9C">
      <w:pPr>
        <w:jc w:val="both"/>
        <w:rPr>
          <w:rFonts w:ascii="Arial" w:hAnsi="Arial" w:cs="Arial"/>
          <w:sz w:val="22"/>
          <w:szCs w:val="22"/>
        </w:rPr>
      </w:pPr>
    </w:p>
    <w:p w14:paraId="5448A3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C4A3D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CD6D07" w14:textId="77777777" w:rsidR="00995D51" w:rsidRDefault="00995D51" w:rsidP="00D22D9C">
      <w:pPr>
        <w:jc w:val="both"/>
        <w:rPr>
          <w:rFonts w:ascii="Arial" w:hAnsi="Arial" w:cs="Arial"/>
          <w:sz w:val="22"/>
          <w:szCs w:val="22"/>
        </w:rPr>
      </w:pPr>
    </w:p>
    <w:p w14:paraId="36DC9929" w14:textId="77777777" w:rsidR="00D22D9C" w:rsidRPr="00A406E5" w:rsidRDefault="00D22D9C" w:rsidP="00D22D9C">
      <w:pPr>
        <w:jc w:val="both"/>
        <w:rPr>
          <w:rFonts w:ascii="Arial" w:hAnsi="Arial" w:cs="Arial"/>
          <w:sz w:val="22"/>
          <w:szCs w:val="22"/>
        </w:rPr>
      </w:pPr>
    </w:p>
    <w:p w14:paraId="47EC8EC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2EAD81" w14:textId="77777777" w:rsidR="00C01A3F" w:rsidRPr="00A406E5" w:rsidRDefault="00C01A3F" w:rsidP="00D22D9C">
      <w:pPr>
        <w:jc w:val="both"/>
        <w:rPr>
          <w:rFonts w:ascii="Arial" w:hAnsi="Arial" w:cs="Arial"/>
          <w:sz w:val="22"/>
          <w:szCs w:val="22"/>
        </w:rPr>
      </w:pPr>
    </w:p>
    <w:p w14:paraId="6EC30AB2" w14:textId="77777777" w:rsidR="00FB3B4E" w:rsidRPr="00A406E5" w:rsidRDefault="00FB3B4E" w:rsidP="00D22D9C">
      <w:pPr>
        <w:jc w:val="both"/>
        <w:rPr>
          <w:rFonts w:ascii="Arial" w:hAnsi="Arial" w:cs="Arial"/>
          <w:sz w:val="22"/>
          <w:szCs w:val="22"/>
        </w:rPr>
      </w:pPr>
    </w:p>
    <w:p w14:paraId="4CB8CF77" w14:textId="77777777" w:rsidR="00B21F56" w:rsidRPr="008116CD" w:rsidRDefault="00B21F56" w:rsidP="00B21F56">
      <w:pPr>
        <w:jc w:val="both"/>
        <w:rPr>
          <w:rFonts w:ascii="Century Gothic" w:hAnsi="Century Gothic"/>
          <w:sz w:val="22"/>
          <w:szCs w:val="22"/>
        </w:rPr>
      </w:pPr>
      <w:r w:rsidRPr="008116CD">
        <w:rPr>
          <w:rFonts w:ascii="Century Gothic" w:hAnsi="Century Gothic"/>
          <w:i/>
        </w:rPr>
        <w:t>(Lecturer – please insert guidance for students here. Please link the task to the five common assessment criteria overleaf)</w:t>
      </w:r>
    </w:p>
    <w:p w14:paraId="68FBE18B" w14:textId="77777777" w:rsidR="00B21F56" w:rsidRDefault="00B21F56" w:rsidP="00B21F56">
      <w:pPr>
        <w:rPr>
          <w:rFonts w:ascii="Calibri" w:eastAsia="Calibri" w:hAnsi="Calibri" w:cs="Calibri"/>
          <w:b/>
          <w:sz w:val="24"/>
        </w:rPr>
      </w:pPr>
    </w:p>
    <w:p w14:paraId="22087F1E" w14:textId="77777777" w:rsidR="00B21F56" w:rsidRDefault="00B21F56" w:rsidP="00B21F56">
      <w:pPr>
        <w:rPr>
          <w:rFonts w:ascii="Calibri" w:eastAsia="Calibri" w:hAnsi="Calibri" w:cs="Calibri"/>
          <w:b/>
          <w:sz w:val="24"/>
        </w:rPr>
      </w:pPr>
      <w:r>
        <w:rPr>
          <w:rFonts w:ascii="Calibri" w:eastAsia="Calibri" w:hAnsi="Calibri" w:cs="Calibri"/>
          <w:b/>
          <w:sz w:val="24"/>
        </w:rPr>
        <w:t>ASSESSMENT CRITERIA</w:t>
      </w:r>
    </w:p>
    <w:tbl>
      <w:tblPr>
        <w:tblW w:w="0" w:type="auto"/>
        <w:tblInd w:w="108" w:type="dxa"/>
        <w:tblCellMar>
          <w:left w:w="10" w:type="dxa"/>
          <w:right w:w="10" w:type="dxa"/>
        </w:tblCellMar>
        <w:tblLook w:val="04A0" w:firstRow="1" w:lastRow="0" w:firstColumn="1" w:lastColumn="0" w:noHBand="0" w:noVBand="1"/>
      </w:tblPr>
      <w:tblGrid>
        <w:gridCol w:w="3336"/>
        <w:gridCol w:w="3266"/>
        <w:gridCol w:w="2640"/>
      </w:tblGrid>
      <w:tr w:rsidR="00B21F56" w14:paraId="4801A353" w14:textId="77777777" w:rsidTr="008D3CFF">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B0171C6" w14:textId="77777777" w:rsidR="00B21F56" w:rsidRDefault="00B21F56" w:rsidP="008D3CFF">
            <w:pPr>
              <w:rPr>
                <w:rFonts w:ascii="Calibri" w:eastAsia="Calibri" w:hAnsi="Calibri" w:cs="Calibri"/>
              </w:rPr>
            </w:pPr>
            <w:r>
              <w:rPr>
                <w:rFonts w:ascii="Calibri" w:eastAsia="Calibri" w:hAnsi="Calibri" w:cs="Calibri"/>
                <w:b/>
                <w:color w:val="000000"/>
                <w:sz w:val="24"/>
              </w:rPr>
              <w:t>Areas of Performance</w:t>
            </w: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1768488" w14:textId="77777777" w:rsidR="00B21F56" w:rsidRDefault="00B21F56" w:rsidP="008D3CFF">
            <w:pPr>
              <w:rPr>
                <w:rFonts w:ascii="Calibri" w:eastAsia="Calibri" w:hAnsi="Calibri" w:cs="Calibri"/>
              </w:rPr>
            </w:pPr>
            <w:r>
              <w:rPr>
                <w:rFonts w:ascii="Calibri" w:eastAsia="Calibri" w:hAnsi="Calibri" w:cs="Calibri"/>
                <w:b/>
                <w:sz w:val="22"/>
              </w:rPr>
              <w:t>Outcome Statement</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AC739CF" w14:textId="77777777" w:rsidR="00B21F56" w:rsidRDefault="00B21F56" w:rsidP="008D3CFF">
            <w:pPr>
              <w:rPr>
                <w:rFonts w:ascii="Calibri" w:eastAsia="Calibri" w:hAnsi="Calibri" w:cs="Calibri"/>
              </w:rPr>
            </w:pPr>
            <w:r>
              <w:rPr>
                <w:rFonts w:ascii="Calibri" w:eastAsia="Calibri" w:hAnsi="Calibri" w:cs="Calibri"/>
                <w:b/>
                <w:sz w:val="22"/>
              </w:rPr>
              <w:t>Mark % of overall</w:t>
            </w:r>
          </w:p>
        </w:tc>
      </w:tr>
      <w:tr w:rsidR="00B21F56" w14:paraId="13E5FAD8" w14:textId="77777777" w:rsidTr="008D3CFF">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1E37B00" w14:textId="77777777" w:rsidR="00B21F56" w:rsidRPr="00F60C8B" w:rsidRDefault="00B21F56" w:rsidP="008D3CFF">
            <w:pPr>
              <w:rPr>
                <w:rFonts w:ascii="Calibri" w:eastAsia="Calibri" w:hAnsi="Calibri" w:cs="Calibri"/>
                <w:color w:val="000000"/>
                <w:sz w:val="24"/>
              </w:rPr>
            </w:pPr>
            <w:r w:rsidRPr="00F60C8B">
              <w:rPr>
                <w:rFonts w:ascii="Calibri" w:eastAsia="Calibri" w:hAnsi="Calibri" w:cs="Calibri"/>
                <w:color w:val="000000"/>
                <w:sz w:val="24"/>
              </w:rPr>
              <w:t xml:space="preserve">Design Development </w:t>
            </w:r>
          </w:p>
          <w:p w14:paraId="0EF26C4B" w14:textId="77777777" w:rsidR="00B21F56" w:rsidRPr="00F60C8B" w:rsidRDefault="00B21F56" w:rsidP="008D3CFF">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531430F" w14:textId="77777777" w:rsidR="00B21F56" w:rsidRPr="00F60C8B" w:rsidRDefault="00B21F56" w:rsidP="008D3CFF">
            <w:pPr>
              <w:rPr>
                <w:rFonts w:ascii="Calibri" w:eastAsia="Calibri" w:hAnsi="Calibri" w:cs="Calibri"/>
              </w:rPr>
            </w:pPr>
            <w:r w:rsidRPr="00F60C8B">
              <w:rPr>
                <w:rFonts w:ascii="Calibri" w:eastAsia="Calibri" w:hAnsi="Calibri" w:cs="Calibri"/>
                <w:sz w:val="22"/>
              </w:rPr>
              <w:t>Demonstration conceptual advancement</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DE63758" w14:textId="77777777" w:rsidR="00B21F56" w:rsidRPr="00F60C8B" w:rsidRDefault="00B21F56" w:rsidP="008D3CFF">
            <w:pPr>
              <w:rPr>
                <w:rFonts w:ascii="Calibri" w:eastAsia="Calibri" w:hAnsi="Calibri" w:cs="Calibri"/>
              </w:rPr>
            </w:pPr>
            <w:r w:rsidRPr="00F60C8B">
              <w:rPr>
                <w:rFonts w:ascii="Calibri" w:eastAsia="Calibri" w:hAnsi="Calibri" w:cs="Calibri"/>
                <w:sz w:val="22"/>
              </w:rPr>
              <w:t>20%</w:t>
            </w:r>
          </w:p>
        </w:tc>
      </w:tr>
      <w:tr w:rsidR="00B21F56" w14:paraId="6B67AA15" w14:textId="77777777" w:rsidTr="008D3CFF">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8D4FC11" w14:textId="77777777" w:rsidR="00B21F56" w:rsidRPr="00F60C8B" w:rsidRDefault="00B21F56" w:rsidP="008D3CFF">
            <w:pPr>
              <w:rPr>
                <w:rFonts w:ascii="Calibri" w:eastAsia="Calibri" w:hAnsi="Calibri" w:cs="Calibri"/>
                <w:color w:val="000000"/>
                <w:sz w:val="24"/>
              </w:rPr>
            </w:pPr>
            <w:r w:rsidRPr="00F60C8B">
              <w:rPr>
                <w:rFonts w:ascii="Calibri" w:eastAsia="Calibri" w:hAnsi="Calibri" w:cs="Calibri"/>
                <w:color w:val="000000"/>
                <w:sz w:val="24"/>
              </w:rPr>
              <w:t xml:space="preserve">Design Product </w:t>
            </w:r>
          </w:p>
          <w:p w14:paraId="1DD722F2" w14:textId="77777777" w:rsidR="00B21F56" w:rsidRPr="00F60C8B" w:rsidRDefault="00B21F56" w:rsidP="008D3CFF">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6460AC" w14:textId="77777777" w:rsidR="00B21F56" w:rsidRPr="00F60C8B" w:rsidRDefault="00B21F56" w:rsidP="008D3CFF">
            <w:pPr>
              <w:rPr>
                <w:rFonts w:ascii="Calibri" w:eastAsia="Calibri" w:hAnsi="Calibri" w:cs="Calibri"/>
              </w:rPr>
            </w:pPr>
            <w:r w:rsidRPr="00F60C8B">
              <w:rPr>
                <w:rFonts w:ascii="Calibri" w:eastAsia="Calibri" w:hAnsi="Calibri" w:cs="Calibri"/>
                <w:sz w:val="22"/>
              </w:rPr>
              <w:t>Demonstration of design embodying functional resolution and compositional skills</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2DDA09E" w14:textId="77777777" w:rsidR="00B21F56" w:rsidRPr="00F60C8B" w:rsidRDefault="00B21F56" w:rsidP="008D3CFF">
            <w:pPr>
              <w:rPr>
                <w:rFonts w:ascii="Calibri" w:eastAsia="Calibri" w:hAnsi="Calibri" w:cs="Calibri"/>
              </w:rPr>
            </w:pPr>
            <w:r>
              <w:rPr>
                <w:rFonts w:ascii="Calibri" w:eastAsia="Calibri" w:hAnsi="Calibri" w:cs="Calibri"/>
                <w:sz w:val="22"/>
              </w:rPr>
              <w:t>45</w:t>
            </w:r>
            <w:r w:rsidRPr="00F60C8B">
              <w:rPr>
                <w:rFonts w:ascii="Calibri" w:eastAsia="Calibri" w:hAnsi="Calibri" w:cs="Calibri"/>
                <w:sz w:val="22"/>
              </w:rPr>
              <w:t>%</w:t>
            </w:r>
          </w:p>
        </w:tc>
      </w:tr>
      <w:tr w:rsidR="00B21F56" w14:paraId="56389F3E" w14:textId="77777777" w:rsidTr="008D3CFF">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2F4DBEC" w14:textId="77777777" w:rsidR="00B21F56" w:rsidRPr="00F60C8B" w:rsidRDefault="00B21F56" w:rsidP="008D3CFF">
            <w:pPr>
              <w:rPr>
                <w:rFonts w:ascii="Calibri" w:eastAsia="Calibri" w:hAnsi="Calibri" w:cs="Calibri"/>
                <w:color w:val="000000"/>
                <w:sz w:val="24"/>
              </w:rPr>
            </w:pPr>
            <w:r w:rsidRPr="00F60C8B">
              <w:rPr>
                <w:rFonts w:ascii="Calibri" w:eastAsia="Calibri" w:hAnsi="Calibri" w:cs="Calibri"/>
                <w:color w:val="000000"/>
                <w:sz w:val="24"/>
              </w:rPr>
              <w:t xml:space="preserve">Visual communication </w:t>
            </w:r>
          </w:p>
          <w:p w14:paraId="06A59C9E" w14:textId="77777777" w:rsidR="00B21F56" w:rsidRPr="00F60C8B" w:rsidRDefault="00B21F56" w:rsidP="008D3CFF">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A760F80" w14:textId="77777777" w:rsidR="00B21F56" w:rsidRPr="00F60C8B" w:rsidRDefault="00B21F56" w:rsidP="008D3CFF">
            <w:pPr>
              <w:rPr>
                <w:rFonts w:ascii="Calibri" w:eastAsia="Calibri" w:hAnsi="Calibri" w:cs="Calibri"/>
              </w:rPr>
            </w:pPr>
            <w:r w:rsidRPr="00F60C8B">
              <w:rPr>
                <w:rFonts w:ascii="Calibri" w:eastAsia="Calibri" w:hAnsi="Calibri" w:cs="Calibri"/>
                <w:sz w:val="22"/>
              </w:rPr>
              <w:t>Demonstration of engagement with diverse methods of communication and presentation</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E3D7184" w14:textId="77777777" w:rsidR="00B21F56" w:rsidRPr="00F60C8B" w:rsidRDefault="00B21F56" w:rsidP="008D3CFF">
            <w:pPr>
              <w:rPr>
                <w:rFonts w:ascii="Calibri" w:eastAsia="Calibri" w:hAnsi="Calibri" w:cs="Calibri"/>
              </w:rPr>
            </w:pPr>
            <w:r>
              <w:rPr>
                <w:rFonts w:ascii="Calibri" w:eastAsia="Calibri" w:hAnsi="Calibri" w:cs="Calibri"/>
                <w:sz w:val="22"/>
              </w:rPr>
              <w:t>20</w:t>
            </w:r>
            <w:r w:rsidRPr="00F60C8B">
              <w:rPr>
                <w:rFonts w:ascii="Calibri" w:eastAsia="Calibri" w:hAnsi="Calibri" w:cs="Calibri"/>
                <w:sz w:val="22"/>
              </w:rPr>
              <w:t>%</w:t>
            </w:r>
          </w:p>
        </w:tc>
      </w:tr>
      <w:tr w:rsidR="00B21F56" w14:paraId="76F9342A" w14:textId="77777777" w:rsidTr="008D3CFF">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541FE37" w14:textId="77777777" w:rsidR="00B21F56" w:rsidRPr="00F60C8B" w:rsidRDefault="00B21F56" w:rsidP="008D3CFF">
            <w:pPr>
              <w:rPr>
                <w:rFonts w:ascii="Calibri" w:eastAsia="Calibri" w:hAnsi="Calibri" w:cs="Calibri"/>
                <w:color w:val="000000"/>
                <w:sz w:val="24"/>
              </w:rPr>
            </w:pPr>
            <w:r w:rsidRPr="00F60C8B">
              <w:rPr>
                <w:rFonts w:ascii="Calibri" w:eastAsia="Calibri" w:hAnsi="Calibri" w:cs="Calibri"/>
                <w:color w:val="000000"/>
                <w:sz w:val="24"/>
              </w:rPr>
              <w:t xml:space="preserve">Verbal Communication </w:t>
            </w:r>
          </w:p>
          <w:p w14:paraId="5FC26503" w14:textId="77777777" w:rsidR="00B21F56" w:rsidRPr="00F60C8B" w:rsidRDefault="00B21F56" w:rsidP="008D3CFF">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FAA068C" w14:textId="77777777" w:rsidR="00B21F56" w:rsidRPr="00F60C8B" w:rsidRDefault="00B21F56" w:rsidP="008D3CFF">
            <w:pPr>
              <w:rPr>
                <w:rFonts w:ascii="Calibri" w:eastAsia="Calibri" w:hAnsi="Calibri" w:cs="Calibri"/>
              </w:rPr>
            </w:pPr>
            <w:r w:rsidRPr="00F60C8B">
              <w:rPr>
                <w:rFonts w:ascii="Calibri" w:eastAsia="Calibri" w:hAnsi="Calibri" w:cs="Calibri"/>
                <w:sz w:val="22"/>
              </w:rPr>
              <w:t>Demonstration of capacity for clear and engaging communication</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8C9F642" w14:textId="77777777" w:rsidR="00B21F56" w:rsidRPr="00F60C8B" w:rsidRDefault="00B21F56" w:rsidP="008D3CFF">
            <w:pPr>
              <w:rPr>
                <w:rFonts w:ascii="Calibri" w:eastAsia="Calibri" w:hAnsi="Calibri" w:cs="Calibri"/>
              </w:rPr>
            </w:pPr>
            <w:r w:rsidRPr="00F60C8B">
              <w:rPr>
                <w:rFonts w:ascii="Calibri" w:eastAsia="Calibri" w:hAnsi="Calibri" w:cs="Calibri"/>
                <w:sz w:val="22"/>
              </w:rPr>
              <w:t>5%</w:t>
            </w:r>
          </w:p>
        </w:tc>
      </w:tr>
      <w:tr w:rsidR="00B21F56" w14:paraId="589B3207" w14:textId="77777777" w:rsidTr="008D3CFF">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1532891" w14:textId="77777777" w:rsidR="00B21F56" w:rsidRPr="00F60C8B" w:rsidRDefault="00B21F56" w:rsidP="008D3CFF">
            <w:pPr>
              <w:rPr>
                <w:rFonts w:ascii="Calibri" w:eastAsia="Calibri" w:hAnsi="Calibri" w:cs="Calibri"/>
                <w:color w:val="000000"/>
                <w:sz w:val="24"/>
              </w:rPr>
            </w:pPr>
            <w:r w:rsidRPr="00F60C8B">
              <w:rPr>
                <w:rFonts w:ascii="Calibri" w:eastAsia="Calibri" w:hAnsi="Calibri" w:cs="Calibri"/>
                <w:color w:val="000000"/>
                <w:sz w:val="24"/>
              </w:rPr>
              <w:t xml:space="preserve">Design Synthesis </w:t>
            </w:r>
          </w:p>
          <w:p w14:paraId="7E481F82" w14:textId="77777777" w:rsidR="00B21F56" w:rsidRPr="00F60C8B" w:rsidRDefault="00B21F56" w:rsidP="008D3CFF">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FEDC074" w14:textId="77777777" w:rsidR="00B21F56" w:rsidRPr="00F60C8B" w:rsidRDefault="00B21F56" w:rsidP="008D3CFF">
            <w:pPr>
              <w:rPr>
                <w:rFonts w:ascii="Calibri" w:eastAsia="Calibri" w:hAnsi="Calibri" w:cs="Calibri"/>
              </w:rPr>
            </w:pPr>
            <w:r w:rsidRPr="00F60C8B">
              <w:rPr>
                <w:rFonts w:ascii="Calibri" w:eastAsia="Calibri" w:hAnsi="Calibri" w:cs="Calibri"/>
                <w:sz w:val="22"/>
              </w:rPr>
              <w:t>Demonstration of synthesis of creative study</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EFCF04A" w14:textId="77777777" w:rsidR="00B21F56" w:rsidRPr="00F60C8B" w:rsidRDefault="00B21F56" w:rsidP="008D3CFF">
            <w:pPr>
              <w:rPr>
                <w:rFonts w:ascii="Calibri" w:eastAsia="Calibri" w:hAnsi="Calibri" w:cs="Calibri"/>
              </w:rPr>
            </w:pPr>
            <w:r w:rsidRPr="00F60C8B">
              <w:rPr>
                <w:rFonts w:ascii="Calibri" w:eastAsia="Calibri" w:hAnsi="Calibri" w:cs="Calibri"/>
                <w:sz w:val="22"/>
              </w:rPr>
              <w:t>10%</w:t>
            </w:r>
          </w:p>
        </w:tc>
      </w:tr>
    </w:tbl>
    <w:p w14:paraId="47F208FA" w14:textId="19E7DD67" w:rsidR="00C01A3F" w:rsidRPr="00A406E5" w:rsidRDefault="00C01A3F">
      <w:pPr>
        <w:rPr>
          <w:rFonts w:ascii="Arial" w:hAnsi="Arial" w:cs="Arial"/>
          <w:sz w:val="22"/>
          <w:szCs w:val="22"/>
        </w:rPr>
      </w:pPr>
      <w:r w:rsidRPr="00A406E5">
        <w:rPr>
          <w:rFonts w:ascii="Arial" w:hAnsi="Arial" w:cs="Arial"/>
          <w:sz w:val="22"/>
          <w:szCs w:val="22"/>
        </w:rPr>
        <w:br w:type="page"/>
      </w:r>
    </w:p>
    <w:p w14:paraId="2B4F49F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7D5B4E" w14:textId="77777777" w:rsidTr="00152E9D">
        <w:trPr>
          <w:jc w:val="center"/>
        </w:trPr>
        <w:tc>
          <w:tcPr>
            <w:tcW w:w="10670" w:type="dxa"/>
            <w:shd w:val="clear" w:color="auto" w:fill="BFBFBF"/>
          </w:tcPr>
          <w:p w14:paraId="1BD57F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24BDBE" w14:textId="77777777" w:rsidR="00152E9D" w:rsidRPr="00A406E5" w:rsidRDefault="00152E9D" w:rsidP="00152E9D">
      <w:pPr>
        <w:rPr>
          <w:rFonts w:ascii="Arial" w:hAnsi="Arial" w:cs="Arial"/>
        </w:rPr>
      </w:pPr>
    </w:p>
    <w:tbl>
      <w:tblPr>
        <w:tblW w:w="5000" w:type="pct"/>
        <w:tblLayout w:type="fixed"/>
        <w:tblLook w:val="04A0" w:firstRow="1" w:lastRow="0" w:firstColumn="1" w:lastColumn="0" w:noHBand="0" w:noVBand="1"/>
      </w:tblPr>
      <w:tblGrid>
        <w:gridCol w:w="9126"/>
        <w:gridCol w:w="693"/>
        <w:gridCol w:w="625"/>
      </w:tblGrid>
      <w:tr w:rsidR="00B01DC4" w:rsidRPr="008116CD" w14:paraId="1C81E439" w14:textId="77777777" w:rsidTr="008D3CFF">
        <w:trPr>
          <w:trHeight w:val="1002"/>
        </w:trPr>
        <w:tc>
          <w:tcPr>
            <w:tcW w:w="4368" w:type="pct"/>
            <w:tcBorders>
              <w:top w:val="single" w:sz="4" w:space="0" w:color="auto"/>
              <w:left w:val="single" w:sz="4" w:space="0" w:color="auto"/>
              <w:right w:val="single" w:sz="4" w:space="0" w:color="auto"/>
            </w:tcBorders>
            <w:shd w:val="clear" w:color="auto" w:fill="BFBFBF"/>
            <w:vAlign w:val="center"/>
          </w:tcPr>
          <w:p w14:paraId="7A86A380" w14:textId="77777777" w:rsidR="00B01DC4" w:rsidRPr="008116CD" w:rsidRDefault="00B01DC4" w:rsidP="008D3CFF">
            <w:pPr>
              <w:rPr>
                <w:rFonts w:ascii="Century Gothic" w:hAnsi="Century Gothic"/>
                <w:b/>
                <w:sz w:val="22"/>
              </w:rPr>
            </w:pPr>
            <w:r>
              <w:rPr>
                <w:rFonts w:ascii="Century Gothic" w:hAnsi="Century Gothic"/>
                <w:b/>
                <w:sz w:val="22"/>
                <w:szCs w:val="16"/>
              </w:rPr>
              <w:t>Studio</w:t>
            </w:r>
            <w:r w:rsidRPr="008116CD">
              <w:rPr>
                <w:rFonts w:ascii="Century Gothic" w:hAnsi="Century Gothic"/>
                <w:b/>
                <w:sz w:val="22"/>
                <w:szCs w:val="16"/>
              </w:rPr>
              <w:t xml:space="preserve"> Assessment Criteria </w:t>
            </w:r>
            <w:r w:rsidRPr="008116CD">
              <w:rPr>
                <w:rFonts w:ascii="Century Gothic" w:hAnsi="Century Gothic"/>
                <w:b/>
                <w:sz w:val="22"/>
              </w:rPr>
              <w:t>Applied</w:t>
            </w:r>
          </w:p>
        </w:tc>
        <w:tc>
          <w:tcPr>
            <w:tcW w:w="332" w:type="pct"/>
            <w:tcBorders>
              <w:top w:val="single" w:sz="4" w:space="0" w:color="auto"/>
              <w:left w:val="single" w:sz="4" w:space="0" w:color="auto"/>
              <w:right w:val="single" w:sz="4" w:space="0" w:color="auto"/>
            </w:tcBorders>
            <w:shd w:val="clear" w:color="auto" w:fill="BFBFBF"/>
            <w:textDirection w:val="btLr"/>
          </w:tcPr>
          <w:p w14:paraId="1A3B724B" w14:textId="77777777" w:rsidR="00B01DC4" w:rsidRPr="008116CD" w:rsidRDefault="00B01DC4" w:rsidP="008D3CFF">
            <w:pPr>
              <w:ind w:left="34" w:right="113"/>
              <w:jc w:val="center"/>
              <w:rPr>
                <w:rFonts w:ascii="Century Gothic" w:hAnsi="Century Gothic"/>
                <w:b/>
                <w:sz w:val="14"/>
                <w:szCs w:val="14"/>
              </w:rPr>
            </w:pPr>
            <w:r w:rsidRPr="008116CD">
              <w:rPr>
                <w:rFonts w:ascii="Century Gothic" w:hAnsi="Century Gothic"/>
                <w:b/>
                <w:sz w:val="14"/>
                <w:szCs w:val="14"/>
              </w:rPr>
              <w:t>Marks available</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9C6668" w14:textId="77777777" w:rsidR="00B01DC4" w:rsidRPr="008116CD" w:rsidRDefault="00B01DC4" w:rsidP="008D3CFF">
            <w:pPr>
              <w:ind w:left="113" w:right="113"/>
              <w:jc w:val="center"/>
              <w:rPr>
                <w:rFonts w:ascii="Century Gothic" w:hAnsi="Century Gothic"/>
                <w:b/>
                <w:sz w:val="14"/>
                <w:szCs w:val="14"/>
              </w:rPr>
            </w:pPr>
            <w:r w:rsidRPr="008116CD">
              <w:rPr>
                <w:rFonts w:ascii="Century Gothic" w:hAnsi="Century Gothic"/>
                <w:b/>
                <w:sz w:val="14"/>
                <w:szCs w:val="14"/>
              </w:rPr>
              <w:t xml:space="preserve">Marks </w:t>
            </w:r>
          </w:p>
          <w:p w14:paraId="0C11A8B5" w14:textId="77777777" w:rsidR="00B01DC4" w:rsidRPr="008116CD" w:rsidRDefault="00B01DC4" w:rsidP="008D3CFF">
            <w:pPr>
              <w:ind w:left="113" w:right="113"/>
              <w:jc w:val="center"/>
              <w:rPr>
                <w:rFonts w:ascii="Century Gothic" w:hAnsi="Century Gothic"/>
                <w:b/>
                <w:sz w:val="14"/>
                <w:szCs w:val="14"/>
              </w:rPr>
            </w:pPr>
            <w:r w:rsidRPr="008116CD">
              <w:rPr>
                <w:rFonts w:ascii="Century Gothic" w:hAnsi="Century Gothic"/>
                <w:b/>
                <w:sz w:val="14"/>
                <w:szCs w:val="14"/>
              </w:rPr>
              <w:t>awarded</w:t>
            </w:r>
          </w:p>
        </w:tc>
      </w:tr>
      <w:tr w:rsidR="00B01DC4" w:rsidRPr="008116CD" w14:paraId="0B9C9B67" w14:textId="77777777" w:rsidTr="008D3CFF">
        <w:trPr>
          <w:trHeight w:val="450"/>
        </w:trPr>
        <w:tc>
          <w:tcPr>
            <w:tcW w:w="4368" w:type="pct"/>
            <w:tcBorders>
              <w:top w:val="single" w:sz="4" w:space="0" w:color="auto"/>
              <w:left w:val="single" w:sz="4" w:space="0" w:color="auto"/>
              <w:right w:val="single" w:sz="4" w:space="0" w:color="auto"/>
            </w:tcBorders>
            <w:shd w:val="clear" w:color="auto" w:fill="D9D9D9"/>
          </w:tcPr>
          <w:p w14:paraId="3E1D2896" w14:textId="77777777" w:rsidR="00B01DC4" w:rsidRPr="005F2366" w:rsidRDefault="00B01DC4" w:rsidP="00B01DC4">
            <w:pPr>
              <w:pStyle w:val="ListParagraph"/>
              <w:numPr>
                <w:ilvl w:val="0"/>
                <w:numId w:val="18"/>
              </w:numPr>
              <w:rPr>
                <w:rFonts w:ascii="Calibri" w:eastAsia="Calibri" w:hAnsi="Calibri" w:cs="Calibri"/>
                <w:color w:val="000000"/>
                <w:sz w:val="24"/>
              </w:rPr>
            </w:pPr>
            <w:r w:rsidRPr="005F2366">
              <w:rPr>
                <w:rFonts w:ascii="Calibri" w:eastAsia="Calibri" w:hAnsi="Calibri" w:cs="Calibri"/>
                <w:b/>
                <w:color w:val="000000"/>
                <w:sz w:val="24"/>
              </w:rPr>
              <w:t>Design Development</w:t>
            </w:r>
            <w:r w:rsidRPr="005F2366">
              <w:rPr>
                <w:rFonts w:ascii="Calibri" w:eastAsia="Calibri" w:hAnsi="Calibri" w:cs="Calibri"/>
                <w:color w:val="000000"/>
                <w:sz w:val="24"/>
              </w:rPr>
              <w:t xml:space="preserve"> </w:t>
            </w:r>
            <w:r>
              <w:rPr>
                <w:rFonts w:ascii="Calibri" w:eastAsia="Calibri" w:hAnsi="Calibri" w:cs="Calibri"/>
                <w:color w:val="000000"/>
                <w:sz w:val="24"/>
              </w:rPr>
              <w:t xml:space="preserve"> </w:t>
            </w:r>
            <w:r w:rsidRPr="005F2366">
              <w:rPr>
                <w:rFonts w:ascii="Calibri" w:eastAsia="Calibri" w:hAnsi="Calibri" w:cs="Calibri"/>
                <w:i/>
                <w:sz w:val="22"/>
              </w:rPr>
              <w:t>Demonstration conceptual advancement</w:t>
            </w:r>
          </w:p>
          <w:p w14:paraId="7FAAE013" w14:textId="77777777" w:rsidR="00B01DC4" w:rsidRPr="008116CD" w:rsidRDefault="00B01DC4" w:rsidP="008D3CFF">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shd w:val="clear" w:color="auto" w:fill="D9D9D9"/>
          </w:tcPr>
          <w:p w14:paraId="59633415" w14:textId="77777777" w:rsidR="00B01DC4" w:rsidRPr="008116CD" w:rsidRDefault="00B01DC4" w:rsidP="008D3CFF">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4DD1FB25" w14:textId="77777777" w:rsidR="00B01DC4" w:rsidRPr="008116CD" w:rsidRDefault="00B01DC4" w:rsidP="008D3CFF">
            <w:pPr>
              <w:jc w:val="center"/>
              <w:rPr>
                <w:rFonts w:ascii="Century Gothic" w:hAnsi="Century Gothic"/>
                <w:sz w:val="32"/>
              </w:rPr>
            </w:pPr>
          </w:p>
        </w:tc>
      </w:tr>
      <w:tr w:rsidR="00B01DC4" w:rsidRPr="008116CD" w14:paraId="091906C8" w14:textId="77777777" w:rsidTr="008D3CFF">
        <w:trPr>
          <w:trHeight w:val="450"/>
        </w:trPr>
        <w:tc>
          <w:tcPr>
            <w:tcW w:w="4368" w:type="pct"/>
            <w:vMerge w:val="restart"/>
            <w:tcBorders>
              <w:top w:val="single" w:sz="4" w:space="0" w:color="auto"/>
              <w:left w:val="single" w:sz="4" w:space="0" w:color="auto"/>
              <w:right w:val="single" w:sz="4" w:space="0" w:color="auto"/>
            </w:tcBorders>
          </w:tcPr>
          <w:p w14:paraId="1202738C" w14:textId="77777777" w:rsidR="00B01DC4" w:rsidRPr="008116CD" w:rsidRDefault="00B01DC4" w:rsidP="008D3CFF">
            <w:pPr>
              <w:spacing w:after="120"/>
              <w:rPr>
                <w:rFonts w:ascii="Century Gothic" w:hAnsi="Century Gothic"/>
                <w:sz w:val="14"/>
                <w:szCs w:val="14"/>
              </w:rPr>
            </w:pPr>
          </w:p>
          <w:p w14:paraId="03176D06" w14:textId="77777777" w:rsidR="00B01DC4" w:rsidRPr="008116CD" w:rsidRDefault="00B01DC4" w:rsidP="008D3CFF">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14:paraId="34BE2445" w14:textId="77777777" w:rsidR="00B01DC4" w:rsidRPr="008116CD" w:rsidRDefault="00B01DC4" w:rsidP="008D3CFF">
            <w:pPr>
              <w:jc w:val="cente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14:paraId="7D824188" w14:textId="77777777" w:rsidR="00B01DC4" w:rsidRPr="008116CD" w:rsidRDefault="00B01DC4" w:rsidP="008D3CFF">
            <w:pPr>
              <w:jc w:val="center"/>
              <w:rPr>
                <w:rFonts w:ascii="Century Gothic" w:hAnsi="Century Gothic"/>
                <w:sz w:val="32"/>
              </w:rPr>
            </w:pPr>
          </w:p>
        </w:tc>
      </w:tr>
      <w:tr w:rsidR="00B01DC4" w:rsidRPr="008116CD" w14:paraId="3028A347" w14:textId="77777777" w:rsidTr="008D3CFF">
        <w:trPr>
          <w:trHeight w:val="451"/>
        </w:trPr>
        <w:tc>
          <w:tcPr>
            <w:tcW w:w="4368" w:type="pct"/>
            <w:vMerge/>
            <w:tcBorders>
              <w:left w:val="single" w:sz="4" w:space="0" w:color="auto"/>
              <w:bottom w:val="single" w:sz="4" w:space="0" w:color="auto"/>
              <w:right w:val="single" w:sz="4" w:space="0" w:color="auto"/>
            </w:tcBorders>
          </w:tcPr>
          <w:p w14:paraId="2025CA40" w14:textId="77777777" w:rsidR="00B01DC4" w:rsidRPr="008116CD" w:rsidRDefault="00B01DC4" w:rsidP="008D3CFF">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14:paraId="64CCB770" w14:textId="77777777" w:rsidR="00B01DC4" w:rsidRPr="008116CD" w:rsidRDefault="00B01DC4" w:rsidP="008D3CFF">
            <w:pPr>
              <w:jc w:val="center"/>
              <w:rPr>
                <w:rFonts w:ascii="Century Gothic" w:hAnsi="Century Gothic"/>
                <w:sz w:val="32"/>
              </w:rPr>
            </w:pPr>
            <w:r>
              <w:rPr>
                <w:rFonts w:ascii="Century Gothic" w:hAnsi="Century Gothic"/>
                <w:sz w:val="32"/>
              </w:rPr>
              <w:t>20</w:t>
            </w:r>
          </w:p>
        </w:tc>
        <w:tc>
          <w:tcPr>
            <w:tcW w:w="299" w:type="pct"/>
            <w:vMerge/>
            <w:tcBorders>
              <w:top w:val="single" w:sz="4" w:space="0" w:color="auto"/>
              <w:left w:val="single" w:sz="4" w:space="0" w:color="auto"/>
              <w:bottom w:val="single" w:sz="4" w:space="0" w:color="auto"/>
              <w:right w:val="single" w:sz="4" w:space="0" w:color="auto"/>
            </w:tcBorders>
          </w:tcPr>
          <w:p w14:paraId="1CA63AC0" w14:textId="77777777" w:rsidR="00B01DC4" w:rsidRPr="008116CD" w:rsidRDefault="00B01DC4" w:rsidP="008D3CFF">
            <w:pPr>
              <w:jc w:val="center"/>
              <w:rPr>
                <w:rFonts w:ascii="Century Gothic" w:hAnsi="Century Gothic"/>
                <w:sz w:val="32"/>
              </w:rPr>
            </w:pPr>
          </w:p>
        </w:tc>
      </w:tr>
      <w:tr w:rsidR="00B01DC4" w:rsidRPr="008116CD" w14:paraId="05605C80" w14:textId="77777777" w:rsidTr="008D3CFF">
        <w:trPr>
          <w:trHeight w:val="450"/>
        </w:trPr>
        <w:tc>
          <w:tcPr>
            <w:tcW w:w="4368" w:type="pct"/>
            <w:tcBorders>
              <w:top w:val="single" w:sz="4" w:space="0" w:color="auto"/>
              <w:left w:val="single" w:sz="4" w:space="0" w:color="auto"/>
              <w:right w:val="single" w:sz="4" w:space="0" w:color="auto"/>
            </w:tcBorders>
            <w:shd w:val="clear" w:color="auto" w:fill="D9D9D9"/>
          </w:tcPr>
          <w:p w14:paraId="220CB83B" w14:textId="77777777" w:rsidR="00B01DC4" w:rsidRPr="005F2366" w:rsidRDefault="00B01DC4" w:rsidP="00B01DC4">
            <w:pPr>
              <w:pStyle w:val="ListParagraph"/>
              <w:numPr>
                <w:ilvl w:val="0"/>
                <w:numId w:val="18"/>
              </w:numPr>
              <w:spacing w:after="120"/>
              <w:rPr>
                <w:rFonts w:ascii="Century Gothic" w:hAnsi="Century Gothic"/>
                <w:b/>
                <w:sz w:val="14"/>
                <w:szCs w:val="14"/>
              </w:rPr>
            </w:pPr>
            <w:r w:rsidRPr="005F2366">
              <w:rPr>
                <w:rFonts w:ascii="Calibri" w:eastAsia="Calibri" w:hAnsi="Calibri" w:cs="Calibri"/>
                <w:b/>
                <w:color w:val="000000"/>
                <w:sz w:val="24"/>
              </w:rPr>
              <w:t xml:space="preserve"> Design Product</w:t>
            </w:r>
            <w:r>
              <w:rPr>
                <w:rFonts w:ascii="Calibri" w:eastAsia="Calibri" w:hAnsi="Calibri" w:cs="Calibri"/>
                <w:b/>
                <w:color w:val="000000"/>
                <w:sz w:val="24"/>
              </w:rPr>
              <w:t xml:space="preserve">  </w:t>
            </w:r>
            <w:r w:rsidRPr="005F2366">
              <w:rPr>
                <w:rFonts w:ascii="Calibri" w:eastAsia="Calibri" w:hAnsi="Calibri" w:cs="Calibri"/>
                <w:i/>
                <w:sz w:val="22"/>
              </w:rPr>
              <w:t>Demonstration of design embodying functional resolution and compositional skills</w:t>
            </w:r>
          </w:p>
        </w:tc>
        <w:tc>
          <w:tcPr>
            <w:tcW w:w="332" w:type="pct"/>
            <w:tcBorders>
              <w:top w:val="single" w:sz="4" w:space="0" w:color="auto"/>
              <w:left w:val="single" w:sz="4" w:space="0" w:color="auto"/>
              <w:right w:val="single" w:sz="4" w:space="0" w:color="auto"/>
            </w:tcBorders>
            <w:shd w:val="clear" w:color="auto" w:fill="D9D9D9"/>
          </w:tcPr>
          <w:p w14:paraId="5D047650" w14:textId="77777777" w:rsidR="00B01DC4" w:rsidRPr="008116CD" w:rsidRDefault="00B01DC4" w:rsidP="008D3CFF">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F3BD4D3" w14:textId="77777777" w:rsidR="00B01DC4" w:rsidRPr="008116CD" w:rsidRDefault="00B01DC4" w:rsidP="008D3CFF">
            <w:pPr>
              <w:jc w:val="center"/>
              <w:rPr>
                <w:rFonts w:ascii="Century Gothic" w:hAnsi="Century Gothic"/>
                <w:sz w:val="32"/>
              </w:rPr>
            </w:pPr>
          </w:p>
        </w:tc>
      </w:tr>
      <w:tr w:rsidR="00B01DC4" w:rsidRPr="008116CD" w14:paraId="0C2E249B" w14:textId="77777777" w:rsidTr="008D3CFF">
        <w:trPr>
          <w:trHeight w:val="450"/>
        </w:trPr>
        <w:tc>
          <w:tcPr>
            <w:tcW w:w="4368" w:type="pct"/>
            <w:vMerge w:val="restart"/>
            <w:tcBorders>
              <w:top w:val="single" w:sz="4" w:space="0" w:color="auto"/>
              <w:left w:val="single" w:sz="4" w:space="0" w:color="auto"/>
              <w:right w:val="single" w:sz="4" w:space="0" w:color="auto"/>
            </w:tcBorders>
          </w:tcPr>
          <w:p w14:paraId="5CC956AA" w14:textId="77777777" w:rsidR="00B01DC4" w:rsidRPr="008116CD" w:rsidRDefault="00B01DC4" w:rsidP="008D3CFF">
            <w:pPr>
              <w:spacing w:after="120"/>
              <w:rPr>
                <w:rFonts w:ascii="Century Gothic" w:hAnsi="Century Gothic"/>
                <w:sz w:val="14"/>
                <w:szCs w:val="14"/>
              </w:rPr>
            </w:pPr>
          </w:p>
          <w:p w14:paraId="330EB27E" w14:textId="77777777" w:rsidR="00B01DC4" w:rsidRPr="008116CD" w:rsidRDefault="00B01DC4" w:rsidP="008D3CFF">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14:paraId="55E2537B" w14:textId="77777777" w:rsidR="00B01DC4" w:rsidRPr="008116CD" w:rsidRDefault="00B01DC4" w:rsidP="008D3CFF">
            <w:pP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14:paraId="66A96900" w14:textId="77777777" w:rsidR="00B01DC4" w:rsidRPr="008116CD" w:rsidRDefault="00B01DC4" w:rsidP="008D3CFF">
            <w:pPr>
              <w:jc w:val="center"/>
              <w:rPr>
                <w:rFonts w:ascii="Century Gothic" w:hAnsi="Century Gothic"/>
                <w:sz w:val="32"/>
              </w:rPr>
            </w:pPr>
          </w:p>
        </w:tc>
      </w:tr>
      <w:tr w:rsidR="00B01DC4" w:rsidRPr="008116CD" w14:paraId="0E71DF34" w14:textId="77777777" w:rsidTr="008D3CFF">
        <w:trPr>
          <w:trHeight w:val="451"/>
        </w:trPr>
        <w:tc>
          <w:tcPr>
            <w:tcW w:w="4368" w:type="pct"/>
            <w:vMerge/>
            <w:tcBorders>
              <w:left w:val="single" w:sz="4" w:space="0" w:color="auto"/>
              <w:bottom w:val="single" w:sz="4" w:space="0" w:color="auto"/>
              <w:right w:val="single" w:sz="4" w:space="0" w:color="auto"/>
            </w:tcBorders>
          </w:tcPr>
          <w:p w14:paraId="613F0E98" w14:textId="77777777" w:rsidR="00B01DC4" w:rsidRPr="008116CD" w:rsidRDefault="00B01DC4" w:rsidP="008D3CFF">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14:paraId="4B1FD794" w14:textId="77777777" w:rsidR="00B01DC4" w:rsidRPr="008116CD" w:rsidRDefault="00B01DC4" w:rsidP="008D3CFF">
            <w:pPr>
              <w:jc w:val="center"/>
              <w:rPr>
                <w:rFonts w:ascii="Century Gothic" w:hAnsi="Century Gothic"/>
                <w:sz w:val="32"/>
              </w:rPr>
            </w:pPr>
            <w:r>
              <w:rPr>
                <w:rFonts w:ascii="Century Gothic" w:hAnsi="Century Gothic"/>
                <w:sz w:val="32"/>
              </w:rPr>
              <w:t>45</w:t>
            </w:r>
          </w:p>
        </w:tc>
        <w:tc>
          <w:tcPr>
            <w:tcW w:w="299" w:type="pct"/>
            <w:vMerge/>
            <w:tcBorders>
              <w:top w:val="single" w:sz="4" w:space="0" w:color="auto"/>
              <w:left w:val="single" w:sz="4" w:space="0" w:color="auto"/>
              <w:bottom w:val="single" w:sz="4" w:space="0" w:color="auto"/>
              <w:right w:val="single" w:sz="4" w:space="0" w:color="auto"/>
            </w:tcBorders>
          </w:tcPr>
          <w:p w14:paraId="1F9E13FF" w14:textId="77777777" w:rsidR="00B01DC4" w:rsidRPr="008116CD" w:rsidRDefault="00B01DC4" w:rsidP="008D3CFF">
            <w:pPr>
              <w:jc w:val="center"/>
              <w:rPr>
                <w:rFonts w:ascii="Century Gothic" w:hAnsi="Century Gothic"/>
                <w:sz w:val="32"/>
              </w:rPr>
            </w:pPr>
          </w:p>
        </w:tc>
      </w:tr>
      <w:tr w:rsidR="00B01DC4" w:rsidRPr="008116CD" w14:paraId="7C1AFB43" w14:textId="77777777" w:rsidTr="008D3CFF">
        <w:trPr>
          <w:trHeight w:val="450"/>
        </w:trPr>
        <w:tc>
          <w:tcPr>
            <w:tcW w:w="4368" w:type="pct"/>
            <w:tcBorders>
              <w:top w:val="single" w:sz="4" w:space="0" w:color="auto"/>
              <w:left w:val="single" w:sz="4" w:space="0" w:color="auto"/>
              <w:right w:val="single" w:sz="4" w:space="0" w:color="auto"/>
            </w:tcBorders>
            <w:shd w:val="clear" w:color="auto" w:fill="D9D9D9"/>
          </w:tcPr>
          <w:p w14:paraId="418C7EE5" w14:textId="77777777" w:rsidR="00B01DC4" w:rsidRPr="005F2366" w:rsidRDefault="00B01DC4" w:rsidP="00B01DC4">
            <w:pPr>
              <w:pStyle w:val="ListParagraph"/>
              <w:numPr>
                <w:ilvl w:val="0"/>
                <w:numId w:val="18"/>
              </w:numPr>
              <w:rPr>
                <w:rFonts w:ascii="Calibri" w:eastAsia="Calibri" w:hAnsi="Calibri" w:cs="Calibri"/>
                <w:b/>
                <w:color w:val="000000"/>
                <w:sz w:val="24"/>
              </w:rPr>
            </w:pPr>
            <w:r w:rsidRPr="005F2366">
              <w:rPr>
                <w:rFonts w:ascii="Calibri" w:eastAsia="Calibri" w:hAnsi="Calibri" w:cs="Calibri"/>
                <w:b/>
                <w:color w:val="000000"/>
                <w:sz w:val="24"/>
              </w:rPr>
              <w:t>Visual communication</w:t>
            </w:r>
            <w:r>
              <w:rPr>
                <w:rFonts w:ascii="Calibri" w:eastAsia="Calibri" w:hAnsi="Calibri" w:cs="Calibri"/>
                <w:b/>
                <w:color w:val="000000"/>
                <w:sz w:val="24"/>
              </w:rPr>
              <w:t xml:space="preserve">  </w:t>
            </w:r>
            <w:r w:rsidRPr="00D878B6">
              <w:rPr>
                <w:rFonts w:ascii="Calibri" w:eastAsia="Calibri" w:hAnsi="Calibri" w:cs="Calibri"/>
                <w:i/>
                <w:sz w:val="22"/>
              </w:rPr>
              <w:t>Demonstration of engagement with diverse methods of communication and presentation</w:t>
            </w:r>
            <w:r w:rsidRPr="005F2366">
              <w:rPr>
                <w:rFonts w:ascii="Calibri" w:eastAsia="Calibri" w:hAnsi="Calibri" w:cs="Calibri"/>
                <w:b/>
                <w:color w:val="000000"/>
                <w:sz w:val="24"/>
              </w:rPr>
              <w:t xml:space="preserve"> </w:t>
            </w:r>
          </w:p>
          <w:p w14:paraId="45ECE917" w14:textId="77777777" w:rsidR="00B01DC4" w:rsidRPr="008116CD" w:rsidRDefault="00B01DC4" w:rsidP="008D3CFF">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shd w:val="clear" w:color="auto" w:fill="D9D9D9"/>
          </w:tcPr>
          <w:p w14:paraId="2CB6DF4A" w14:textId="77777777" w:rsidR="00B01DC4" w:rsidRPr="008116CD" w:rsidRDefault="00B01DC4" w:rsidP="008D3CFF">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7EA0DBBE" w14:textId="77777777" w:rsidR="00B01DC4" w:rsidRPr="008116CD" w:rsidRDefault="00B01DC4" w:rsidP="008D3CFF">
            <w:pPr>
              <w:jc w:val="center"/>
              <w:rPr>
                <w:rFonts w:ascii="Century Gothic" w:hAnsi="Century Gothic"/>
                <w:sz w:val="32"/>
              </w:rPr>
            </w:pPr>
          </w:p>
        </w:tc>
      </w:tr>
      <w:tr w:rsidR="00B01DC4" w:rsidRPr="008116CD" w14:paraId="1151B293" w14:textId="77777777" w:rsidTr="008D3CFF">
        <w:trPr>
          <w:trHeight w:val="450"/>
        </w:trPr>
        <w:tc>
          <w:tcPr>
            <w:tcW w:w="4368" w:type="pct"/>
            <w:vMerge w:val="restart"/>
            <w:tcBorders>
              <w:top w:val="single" w:sz="4" w:space="0" w:color="auto"/>
              <w:left w:val="single" w:sz="4" w:space="0" w:color="auto"/>
              <w:right w:val="single" w:sz="4" w:space="0" w:color="auto"/>
            </w:tcBorders>
          </w:tcPr>
          <w:p w14:paraId="32262144" w14:textId="77777777" w:rsidR="00B01DC4" w:rsidRPr="008116CD" w:rsidRDefault="00B01DC4" w:rsidP="008D3CFF">
            <w:pPr>
              <w:spacing w:after="120"/>
              <w:rPr>
                <w:rFonts w:ascii="Century Gothic" w:hAnsi="Century Gothic"/>
                <w:sz w:val="14"/>
                <w:szCs w:val="14"/>
              </w:rPr>
            </w:pPr>
          </w:p>
          <w:p w14:paraId="7BD70524" w14:textId="77777777" w:rsidR="00B01DC4" w:rsidRPr="008116CD" w:rsidRDefault="00B01DC4" w:rsidP="008D3CFF">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14:paraId="02ED354F" w14:textId="77777777" w:rsidR="00B01DC4" w:rsidRPr="008116CD" w:rsidRDefault="00B01DC4" w:rsidP="008D3CFF">
            <w:pPr>
              <w:jc w:val="cente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14:paraId="6122DBA8" w14:textId="77777777" w:rsidR="00B01DC4" w:rsidRPr="008116CD" w:rsidRDefault="00B01DC4" w:rsidP="008D3CFF">
            <w:pPr>
              <w:jc w:val="center"/>
              <w:rPr>
                <w:rFonts w:ascii="Century Gothic" w:hAnsi="Century Gothic"/>
                <w:sz w:val="32"/>
              </w:rPr>
            </w:pPr>
          </w:p>
        </w:tc>
      </w:tr>
      <w:tr w:rsidR="00B01DC4" w:rsidRPr="008116CD" w14:paraId="09C2C756" w14:textId="77777777" w:rsidTr="008D3CFF">
        <w:trPr>
          <w:trHeight w:val="451"/>
        </w:trPr>
        <w:tc>
          <w:tcPr>
            <w:tcW w:w="4368" w:type="pct"/>
            <w:vMerge/>
            <w:tcBorders>
              <w:left w:val="single" w:sz="4" w:space="0" w:color="auto"/>
              <w:bottom w:val="single" w:sz="4" w:space="0" w:color="auto"/>
              <w:right w:val="single" w:sz="4" w:space="0" w:color="auto"/>
            </w:tcBorders>
          </w:tcPr>
          <w:p w14:paraId="063C6329" w14:textId="77777777" w:rsidR="00B01DC4" w:rsidRPr="008116CD" w:rsidRDefault="00B01DC4" w:rsidP="008D3CFF">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14:paraId="55B4C062" w14:textId="77777777" w:rsidR="00B01DC4" w:rsidRPr="008116CD" w:rsidRDefault="00B01DC4" w:rsidP="008D3CFF">
            <w:pPr>
              <w:jc w:val="center"/>
              <w:rPr>
                <w:rFonts w:ascii="Century Gothic" w:hAnsi="Century Gothic"/>
                <w:sz w:val="32"/>
              </w:rPr>
            </w:pPr>
            <w:r>
              <w:rPr>
                <w:rFonts w:ascii="Century Gothic" w:hAnsi="Century Gothic"/>
                <w:sz w:val="32"/>
              </w:rPr>
              <w:t>20</w:t>
            </w:r>
          </w:p>
        </w:tc>
        <w:tc>
          <w:tcPr>
            <w:tcW w:w="299" w:type="pct"/>
            <w:vMerge/>
            <w:tcBorders>
              <w:top w:val="single" w:sz="4" w:space="0" w:color="auto"/>
              <w:left w:val="single" w:sz="4" w:space="0" w:color="auto"/>
              <w:bottom w:val="single" w:sz="4" w:space="0" w:color="auto"/>
              <w:right w:val="single" w:sz="4" w:space="0" w:color="auto"/>
            </w:tcBorders>
          </w:tcPr>
          <w:p w14:paraId="12455B0D" w14:textId="77777777" w:rsidR="00B01DC4" w:rsidRPr="008116CD" w:rsidRDefault="00B01DC4" w:rsidP="008D3CFF">
            <w:pPr>
              <w:jc w:val="center"/>
              <w:rPr>
                <w:rFonts w:ascii="Century Gothic" w:hAnsi="Century Gothic"/>
                <w:sz w:val="32"/>
              </w:rPr>
            </w:pPr>
          </w:p>
        </w:tc>
      </w:tr>
      <w:tr w:rsidR="00B01DC4" w:rsidRPr="008116CD" w14:paraId="700468A7" w14:textId="77777777" w:rsidTr="008D3CFF">
        <w:trPr>
          <w:trHeight w:val="450"/>
        </w:trPr>
        <w:tc>
          <w:tcPr>
            <w:tcW w:w="4368" w:type="pct"/>
            <w:tcBorders>
              <w:top w:val="single" w:sz="4" w:space="0" w:color="auto"/>
              <w:left w:val="single" w:sz="4" w:space="0" w:color="auto"/>
              <w:right w:val="single" w:sz="4" w:space="0" w:color="auto"/>
            </w:tcBorders>
            <w:shd w:val="clear" w:color="auto" w:fill="D9D9D9"/>
          </w:tcPr>
          <w:p w14:paraId="1065D7E8" w14:textId="77777777" w:rsidR="00B01DC4" w:rsidRPr="00D878B6" w:rsidRDefault="00B01DC4" w:rsidP="00B01DC4">
            <w:pPr>
              <w:pStyle w:val="ListParagraph"/>
              <w:numPr>
                <w:ilvl w:val="0"/>
                <w:numId w:val="18"/>
              </w:numPr>
              <w:rPr>
                <w:rFonts w:ascii="Calibri" w:eastAsia="Calibri" w:hAnsi="Calibri" w:cs="Calibri"/>
                <w:b/>
                <w:color w:val="000000"/>
                <w:sz w:val="24"/>
              </w:rPr>
            </w:pPr>
            <w:r w:rsidRPr="00D878B6">
              <w:rPr>
                <w:rFonts w:ascii="Calibri" w:eastAsia="Calibri" w:hAnsi="Calibri" w:cs="Calibri"/>
                <w:b/>
                <w:color w:val="000000"/>
                <w:sz w:val="24"/>
              </w:rPr>
              <w:t xml:space="preserve">Verbal Communication </w:t>
            </w:r>
            <w:r>
              <w:rPr>
                <w:rFonts w:ascii="Calibri" w:eastAsia="Calibri" w:hAnsi="Calibri" w:cs="Calibri"/>
                <w:b/>
                <w:color w:val="000000"/>
                <w:sz w:val="24"/>
              </w:rPr>
              <w:t xml:space="preserve"> </w:t>
            </w:r>
            <w:r w:rsidRPr="00D878B6">
              <w:rPr>
                <w:rFonts w:ascii="Calibri" w:eastAsia="Calibri" w:hAnsi="Calibri" w:cs="Calibri"/>
                <w:i/>
                <w:sz w:val="22"/>
              </w:rPr>
              <w:t>Demonstration of capacity for clear and engaging communication</w:t>
            </w:r>
          </w:p>
          <w:p w14:paraId="2E189275" w14:textId="77777777" w:rsidR="00B01DC4" w:rsidRPr="008116CD" w:rsidRDefault="00B01DC4" w:rsidP="008D3CFF">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shd w:val="clear" w:color="auto" w:fill="D9D9D9"/>
          </w:tcPr>
          <w:p w14:paraId="7FB76EAA" w14:textId="77777777" w:rsidR="00B01DC4" w:rsidRPr="008116CD" w:rsidRDefault="00B01DC4" w:rsidP="008D3CFF">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3B1D59A2" w14:textId="77777777" w:rsidR="00B01DC4" w:rsidRPr="008116CD" w:rsidRDefault="00B01DC4" w:rsidP="008D3CFF">
            <w:pPr>
              <w:jc w:val="center"/>
              <w:rPr>
                <w:rFonts w:ascii="Century Gothic" w:hAnsi="Century Gothic"/>
                <w:sz w:val="32"/>
              </w:rPr>
            </w:pPr>
          </w:p>
        </w:tc>
      </w:tr>
      <w:tr w:rsidR="00B01DC4" w:rsidRPr="008116CD" w14:paraId="7FFDD609" w14:textId="77777777" w:rsidTr="008D3CFF">
        <w:trPr>
          <w:trHeight w:val="451"/>
        </w:trPr>
        <w:tc>
          <w:tcPr>
            <w:tcW w:w="4368" w:type="pct"/>
            <w:vMerge w:val="restart"/>
            <w:tcBorders>
              <w:top w:val="single" w:sz="4" w:space="0" w:color="auto"/>
              <w:left w:val="single" w:sz="4" w:space="0" w:color="auto"/>
              <w:right w:val="single" w:sz="4" w:space="0" w:color="auto"/>
            </w:tcBorders>
          </w:tcPr>
          <w:p w14:paraId="742FAF79" w14:textId="77777777" w:rsidR="00B01DC4" w:rsidRPr="008116CD" w:rsidRDefault="00B01DC4" w:rsidP="008D3CFF">
            <w:pPr>
              <w:spacing w:after="120"/>
              <w:rPr>
                <w:rFonts w:ascii="Century Gothic" w:hAnsi="Century Gothic"/>
                <w:sz w:val="14"/>
                <w:szCs w:val="14"/>
              </w:rPr>
            </w:pPr>
          </w:p>
          <w:p w14:paraId="646BA8DF" w14:textId="77777777" w:rsidR="00B01DC4" w:rsidRPr="008116CD" w:rsidRDefault="00B01DC4" w:rsidP="008D3CFF">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14:paraId="113A4CDB" w14:textId="77777777" w:rsidR="00B01DC4" w:rsidRPr="008116CD" w:rsidRDefault="00B01DC4" w:rsidP="008D3CFF">
            <w:pPr>
              <w:jc w:val="cente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14:paraId="04A318DF" w14:textId="77777777" w:rsidR="00B01DC4" w:rsidRPr="008116CD" w:rsidRDefault="00B01DC4" w:rsidP="008D3CFF">
            <w:pPr>
              <w:jc w:val="center"/>
              <w:rPr>
                <w:rFonts w:ascii="Century Gothic" w:hAnsi="Century Gothic"/>
                <w:sz w:val="32"/>
              </w:rPr>
            </w:pPr>
          </w:p>
        </w:tc>
      </w:tr>
      <w:tr w:rsidR="00B01DC4" w:rsidRPr="008116CD" w14:paraId="5E37A988" w14:textId="77777777" w:rsidTr="008D3CFF">
        <w:trPr>
          <w:trHeight w:val="450"/>
        </w:trPr>
        <w:tc>
          <w:tcPr>
            <w:tcW w:w="4368" w:type="pct"/>
            <w:vMerge/>
            <w:tcBorders>
              <w:left w:val="single" w:sz="4" w:space="0" w:color="auto"/>
              <w:bottom w:val="single" w:sz="4" w:space="0" w:color="auto"/>
              <w:right w:val="single" w:sz="4" w:space="0" w:color="auto"/>
            </w:tcBorders>
          </w:tcPr>
          <w:p w14:paraId="48090BDC" w14:textId="77777777" w:rsidR="00B01DC4" w:rsidRPr="008116CD" w:rsidRDefault="00B01DC4" w:rsidP="008D3CFF">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14:paraId="1E18C2AD" w14:textId="77777777" w:rsidR="00B01DC4" w:rsidRPr="008116CD" w:rsidRDefault="00B01DC4" w:rsidP="008D3CFF">
            <w:pPr>
              <w:jc w:val="center"/>
              <w:rPr>
                <w:rFonts w:ascii="Century Gothic" w:hAnsi="Century Gothic"/>
                <w:sz w:val="32"/>
              </w:rPr>
            </w:pPr>
            <w:r>
              <w:rPr>
                <w:rFonts w:ascii="Century Gothic" w:hAnsi="Century Gothic"/>
                <w:sz w:val="32"/>
              </w:rPr>
              <w:t>5</w:t>
            </w:r>
          </w:p>
        </w:tc>
        <w:tc>
          <w:tcPr>
            <w:tcW w:w="299" w:type="pct"/>
            <w:vMerge/>
            <w:tcBorders>
              <w:top w:val="single" w:sz="4" w:space="0" w:color="auto"/>
              <w:left w:val="single" w:sz="4" w:space="0" w:color="auto"/>
              <w:bottom w:val="single" w:sz="4" w:space="0" w:color="auto"/>
              <w:right w:val="single" w:sz="4" w:space="0" w:color="auto"/>
            </w:tcBorders>
          </w:tcPr>
          <w:p w14:paraId="36F132D3" w14:textId="77777777" w:rsidR="00B01DC4" w:rsidRPr="008116CD" w:rsidRDefault="00B01DC4" w:rsidP="008D3CFF">
            <w:pPr>
              <w:jc w:val="center"/>
              <w:rPr>
                <w:rFonts w:ascii="Century Gothic" w:hAnsi="Century Gothic"/>
                <w:sz w:val="32"/>
              </w:rPr>
            </w:pPr>
          </w:p>
        </w:tc>
      </w:tr>
      <w:tr w:rsidR="00B01DC4" w:rsidRPr="008116CD" w14:paraId="77627CDB" w14:textId="77777777" w:rsidTr="008D3CFF">
        <w:trPr>
          <w:trHeight w:val="450"/>
        </w:trPr>
        <w:tc>
          <w:tcPr>
            <w:tcW w:w="4368" w:type="pct"/>
            <w:tcBorders>
              <w:top w:val="single" w:sz="4" w:space="0" w:color="auto"/>
              <w:left w:val="single" w:sz="4" w:space="0" w:color="auto"/>
              <w:right w:val="single" w:sz="4" w:space="0" w:color="auto"/>
            </w:tcBorders>
            <w:shd w:val="clear" w:color="auto" w:fill="D9D9D9"/>
          </w:tcPr>
          <w:p w14:paraId="186FC14B" w14:textId="77777777" w:rsidR="00B01DC4" w:rsidRPr="00D878B6" w:rsidRDefault="00B01DC4" w:rsidP="00B01DC4">
            <w:pPr>
              <w:pStyle w:val="ListParagraph"/>
              <w:numPr>
                <w:ilvl w:val="0"/>
                <w:numId w:val="18"/>
              </w:numPr>
              <w:rPr>
                <w:rFonts w:ascii="Calibri" w:eastAsia="Calibri" w:hAnsi="Calibri" w:cs="Calibri"/>
                <w:b/>
                <w:color w:val="000000"/>
                <w:sz w:val="24"/>
              </w:rPr>
            </w:pPr>
            <w:r w:rsidRPr="00D878B6">
              <w:rPr>
                <w:rFonts w:ascii="Calibri" w:eastAsia="Calibri" w:hAnsi="Calibri" w:cs="Calibri"/>
                <w:b/>
                <w:color w:val="000000"/>
                <w:sz w:val="24"/>
              </w:rPr>
              <w:t xml:space="preserve">Design Synthesis </w:t>
            </w:r>
            <w:r>
              <w:rPr>
                <w:rFonts w:ascii="Calibri" w:eastAsia="Calibri" w:hAnsi="Calibri" w:cs="Calibri"/>
                <w:b/>
                <w:color w:val="000000"/>
                <w:sz w:val="24"/>
              </w:rPr>
              <w:t xml:space="preserve"> </w:t>
            </w:r>
            <w:r w:rsidRPr="00D878B6">
              <w:rPr>
                <w:rFonts w:ascii="Calibri" w:eastAsia="Calibri" w:hAnsi="Calibri" w:cs="Calibri"/>
                <w:i/>
                <w:sz w:val="22"/>
              </w:rPr>
              <w:t>Demonstration of synthesis of creative study</w:t>
            </w:r>
          </w:p>
          <w:p w14:paraId="12570987" w14:textId="77777777" w:rsidR="00B01DC4" w:rsidRPr="008116CD" w:rsidRDefault="00B01DC4" w:rsidP="008D3CFF">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shd w:val="clear" w:color="auto" w:fill="D9D9D9"/>
          </w:tcPr>
          <w:p w14:paraId="30154B1F" w14:textId="77777777" w:rsidR="00B01DC4" w:rsidRPr="008116CD" w:rsidRDefault="00B01DC4" w:rsidP="008D3CFF">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3BEFBE40" w14:textId="77777777" w:rsidR="00B01DC4" w:rsidRPr="008116CD" w:rsidRDefault="00B01DC4" w:rsidP="008D3CFF">
            <w:pPr>
              <w:jc w:val="center"/>
              <w:rPr>
                <w:rFonts w:ascii="Century Gothic" w:hAnsi="Century Gothic"/>
                <w:sz w:val="32"/>
              </w:rPr>
            </w:pPr>
          </w:p>
        </w:tc>
      </w:tr>
      <w:tr w:rsidR="00B01DC4" w:rsidRPr="008116CD" w14:paraId="38A8FAC7" w14:textId="77777777" w:rsidTr="008D3CFF">
        <w:trPr>
          <w:trHeight w:val="451"/>
        </w:trPr>
        <w:tc>
          <w:tcPr>
            <w:tcW w:w="4368" w:type="pct"/>
            <w:vMerge w:val="restart"/>
            <w:tcBorders>
              <w:top w:val="single" w:sz="4" w:space="0" w:color="auto"/>
              <w:left w:val="single" w:sz="4" w:space="0" w:color="auto"/>
              <w:right w:val="single" w:sz="4" w:space="0" w:color="auto"/>
            </w:tcBorders>
          </w:tcPr>
          <w:p w14:paraId="185CD512" w14:textId="77777777" w:rsidR="00B01DC4" w:rsidRPr="008116CD" w:rsidRDefault="00B01DC4" w:rsidP="008D3CFF">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14:paraId="3C66E297" w14:textId="77777777" w:rsidR="00B01DC4" w:rsidRPr="008116CD" w:rsidRDefault="00B01DC4" w:rsidP="008D3CFF">
            <w:pPr>
              <w:jc w:val="cente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14:paraId="520F8688" w14:textId="77777777" w:rsidR="00B01DC4" w:rsidRPr="008116CD" w:rsidRDefault="00B01DC4" w:rsidP="008D3CFF">
            <w:pPr>
              <w:jc w:val="center"/>
              <w:rPr>
                <w:rFonts w:ascii="Century Gothic" w:hAnsi="Century Gothic"/>
                <w:sz w:val="32"/>
              </w:rPr>
            </w:pPr>
          </w:p>
        </w:tc>
      </w:tr>
      <w:tr w:rsidR="00B01DC4" w:rsidRPr="008116CD" w14:paraId="1677F07B" w14:textId="77777777" w:rsidTr="008D3CFF">
        <w:trPr>
          <w:trHeight w:val="450"/>
        </w:trPr>
        <w:tc>
          <w:tcPr>
            <w:tcW w:w="4368" w:type="pct"/>
            <w:vMerge/>
            <w:tcBorders>
              <w:left w:val="single" w:sz="4" w:space="0" w:color="auto"/>
              <w:bottom w:val="single" w:sz="4" w:space="0" w:color="auto"/>
              <w:right w:val="single" w:sz="4" w:space="0" w:color="auto"/>
            </w:tcBorders>
          </w:tcPr>
          <w:p w14:paraId="45A9894C" w14:textId="77777777" w:rsidR="00B01DC4" w:rsidRPr="008116CD" w:rsidRDefault="00B01DC4" w:rsidP="008D3CFF">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14:paraId="1404FCC2" w14:textId="77777777" w:rsidR="00B01DC4" w:rsidRPr="008116CD" w:rsidRDefault="00B01DC4" w:rsidP="008D3CFF">
            <w:pPr>
              <w:jc w:val="center"/>
              <w:rPr>
                <w:rFonts w:ascii="Century Gothic" w:hAnsi="Century Gothic"/>
                <w:sz w:val="32"/>
              </w:rPr>
            </w:pPr>
            <w:r>
              <w:rPr>
                <w:rFonts w:ascii="Century Gothic" w:hAnsi="Century Gothic"/>
                <w:sz w:val="32"/>
              </w:rPr>
              <w:t>1</w:t>
            </w:r>
            <w:r w:rsidRPr="008116CD">
              <w:rPr>
                <w:rFonts w:ascii="Century Gothic" w:hAnsi="Century Gothic"/>
                <w:sz w:val="32"/>
              </w:rPr>
              <w:t>0</w:t>
            </w:r>
          </w:p>
        </w:tc>
        <w:tc>
          <w:tcPr>
            <w:tcW w:w="299" w:type="pct"/>
            <w:vMerge/>
            <w:tcBorders>
              <w:top w:val="single" w:sz="4" w:space="0" w:color="auto"/>
              <w:left w:val="single" w:sz="4" w:space="0" w:color="auto"/>
              <w:bottom w:val="single" w:sz="4" w:space="0" w:color="auto"/>
              <w:right w:val="single" w:sz="4" w:space="0" w:color="auto"/>
            </w:tcBorders>
          </w:tcPr>
          <w:p w14:paraId="1E615148" w14:textId="77777777" w:rsidR="00B01DC4" w:rsidRPr="008116CD" w:rsidRDefault="00B01DC4" w:rsidP="008D3CFF">
            <w:pPr>
              <w:jc w:val="center"/>
              <w:rPr>
                <w:rFonts w:ascii="Century Gothic" w:hAnsi="Century Gothic"/>
                <w:sz w:val="32"/>
              </w:rPr>
            </w:pPr>
          </w:p>
        </w:tc>
      </w:tr>
    </w:tbl>
    <w:p w14:paraId="12515070" w14:textId="77777777" w:rsidR="00B01DC4" w:rsidRPr="008116CD" w:rsidRDefault="00B01DC4" w:rsidP="00B01DC4">
      <w:pPr>
        <w:ind w:left="284" w:right="531"/>
        <w:rPr>
          <w:rFonts w:ascii="Century Gothic" w:hAnsi="Century Gothic"/>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01DC4" w:rsidRPr="008116CD" w14:paraId="65F387C2" w14:textId="77777777" w:rsidTr="008D3CFF">
        <w:trPr>
          <w:cantSplit/>
        </w:trPr>
        <w:tc>
          <w:tcPr>
            <w:tcW w:w="6062" w:type="dxa"/>
            <w:vMerge w:val="restart"/>
            <w:shd w:val="pct15" w:color="auto" w:fill="auto"/>
            <w:vAlign w:val="center"/>
          </w:tcPr>
          <w:p w14:paraId="5487A38A" w14:textId="77777777" w:rsidR="00B01DC4" w:rsidRPr="008116CD" w:rsidRDefault="00B01DC4" w:rsidP="008D3CFF">
            <w:pPr>
              <w:rPr>
                <w:rFonts w:ascii="Century Gothic" w:hAnsi="Century Gothic"/>
                <w:sz w:val="16"/>
                <w:szCs w:val="16"/>
              </w:rPr>
            </w:pPr>
            <w:r w:rsidRPr="008116CD">
              <w:rPr>
                <w:rFonts w:ascii="Century Gothic" w:hAnsi="Century Gothic" w:cs="Arial"/>
                <w:b/>
                <w:bCs/>
                <w:sz w:val="22"/>
                <w:szCs w:val="22"/>
              </w:rPr>
              <w:t xml:space="preserve">Assignment Mark </w:t>
            </w:r>
            <w:r w:rsidRPr="008116CD">
              <w:rPr>
                <w:rFonts w:ascii="Century Gothic" w:hAnsi="Century Gothic" w:cs="Arial"/>
                <w:bCs/>
                <w:sz w:val="22"/>
                <w:szCs w:val="22"/>
              </w:rPr>
              <w:t>(</w:t>
            </w:r>
            <w:r w:rsidRPr="008116CD">
              <w:rPr>
                <w:rFonts w:ascii="Century Gothic" w:hAnsi="Century Gothic"/>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299D094" w14:textId="77777777" w:rsidR="00B01DC4" w:rsidRPr="008116CD" w:rsidRDefault="00B01DC4" w:rsidP="008D3CFF">
            <w:pPr>
              <w:rPr>
                <w:rFonts w:ascii="Century Gothic" w:hAnsi="Century Gothic" w:cs="Arial"/>
                <w:b/>
                <w:bCs/>
                <w:sz w:val="16"/>
                <w:szCs w:val="16"/>
              </w:rPr>
            </w:pPr>
            <w:r w:rsidRPr="008116CD">
              <w:rPr>
                <w:rFonts w:ascii="Century Gothic" w:hAnsi="Century Gothic" w:cs="Arial"/>
                <w:b/>
                <w:sz w:val="16"/>
                <w:szCs w:val="16"/>
              </w:rPr>
              <w:t>Late Submission Penalties (tick if appropriate)</w:t>
            </w:r>
          </w:p>
        </w:tc>
        <w:tc>
          <w:tcPr>
            <w:tcW w:w="1276" w:type="dxa"/>
            <w:vMerge w:val="restart"/>
            <w:vAlign w:val="center"/>
          </w:tcPr>
          <w:p w14:paraId="11E3A9BE" w14:textId="77777777" w:rsidR="00B01DC4" w:rsidRPr="008116CD" w:rsidRDefault="00B01DC4" w:rsidP="008D3CFF">
            <w:pPr>
              <w:jc w:val="right"/>
              <w:rPr>
                <w:rFonts w:ascii="Century Gothic" w:hAnsi="Century Gothic" w:cs="Arial"/>
                <w:b/>
                <w:bCs/>
              </w:rPr>
            </w:pPr>
          </w:p>
        </w:tc>
      </w:tr>
      <w:tr w:rsidR="00B01DC4" w:rsidRPr="008116CD" w14:paraId="3FC5AEAB" w14:textId="77777777" w:rsidTr="008D3CFF">
        <w:trPr>
          <w:cantSplit/>
        </w:trPr>
        <w:tc>
          <w:tcPr>
            <w:tcW w:w="6062" w:type="dxa"/>
            <w:vMerge/>
            <w:vAlign w:val="bottom"/>
          </w:tcPr>
          <w:p w14:paraId="4AABFDFC" w14:textId="77777777" w:rsidR="00B01DC4" w:rsidRPr="008116CD" w:rsidRDefault="00B01DC4" w:rsidP="008D3CFF">
            <w:pPr>
              <w:rPr>
                <w:rFonts w:ascii="Century Gothic" w:hAnsi="Century Gothic" w:cs="Arial"/>
              </w:rPr>
            </w:pPr>
          </w:p>
        </w:tc>
        <w:tc>
          <w:tcPr>
            <w:tcW w:w="2903" w:type="dxa"/>
            <w:vAlign w:val="bottom"/>
          </w:tcPr>
          <w:p w14:paraId="433B8496" w14:textId="77777777" w:rsidR="00B01DC4" w:rsidRPr="008116CD" w:rsidRDefault="00B01DC4" w:rsidP="008D3CFF">
            <w:pPr>
              <w:rPr>
                <w:rFonts w:ascii="Century Gothic" w:hAnsi="Century Gothic" w:cs="Arial"/>
                <w:b/>
                <w:bCs/>
                <w:sz w:val="16"/>
                <w:szCs w:val="16"/>
              </w:rPr>
            </w:pPr>
            <w:r w:rsidRPr="008116CD">
              <w:rPr>
                <w:rFonts w:ascii="Century Gothic" w:hAnsi="Century Gothic" w:cs="Arial"/>
                <w:sz w:val="16"/>
                <w:szCs w:val="16"/>
              </w:rPr>
              <w:t xml:space="preserve">Up to </w:t>
            </w:r>
            <w:r>
              <w:rPr>
                <w:rFonts w:ascii="Century Gothic" w:hAnsi="Century Gothic" w:cs="Arial"/>
                <w:sz w:val="16"/>
                <w:szCs w:val="16"/>
              </w:rPr>
              <w:t>one week</w:t>
            </w:r>
            <w:r w:rsidRPr="008116CD">
              <w:rPr>
                <w:rFonts w:ascii="Century Gothic" w:hAnsi="Century Gothic" w:cs="Arial"/>
                <w:sz w:val="16"/>
                <w:szCs w:val="16"/>
              </w:rPr>
              <w:t xml:space="preserve"> late</w:t>
            </w:r>
          </w:p>
        </w:tc>
        <w:tc>
          <w:tcPr>
            <w:tcW w:w="425" w:type="dxa"/>
            <w:vAlign w:val="bottom"/>
          </w:tcPr>
          <w:p w14:paraId="5D5A58BD" w14:textId="77777777" w:rsidR="00B01DC4" w:rsidRPr="008116CD" w:rsidRDefault="00B01DC4" w:rsidP="008D3CFF">
            <w:pPr>
              <w:jc w:val="center"/>
              <w:rPr>
                <w:rFonts w:ascii="Century Gothic" w:hAnsi="Century Gothic" w:cs="Arial"/>
                <w:sz w:val="12"/>
                <w:szCs w:val="12"/>
              </w:rPr>
            </w:pPr>
            <w:r w:rsidRPr="008116CD">
              <w:rPr>
                <w:rFonts w:ascii="Century Gothic" w:hAnsi="Century Gothic" w:cs="Arial"/>
                <w:sz w:val="12"/>
                <w:szCs w:val="12"/>
              </w:rPr>
              <w:t>40%</w:t>
            </w:r>
          </w:p>
        </w:tc>
        <w:tc>
          <w:tcPr>
            <w:tcW w:w="1276" w:type="dxa"/>
            <w:vMerge/>
            <w:vAlign w:val="bottom"/>
          </w:tcPr>
          <w:p w14:paraId="6E0B3A3A" w14:textId="77777777" w:rsidR="00B01DC4" w:rsidRPr="008116CD" w:rsidRDefault="00B01DC4" w:rsidP="008D3CFF">
            <w:pPr>
              <w:ind w:leftChars="71" w:left="142"/>
              <w:rPr>
                <w:rFonts w:ascii="Century Gothic" w:hAnsi="Century Gothic" w:cs="Arial"/>
              </w:rPr>
            </w:pPr>
          </w:p>
        </w:tc>
      </w:tr>
      <w:tr w:rsidR="00B01DC4" w:rsidRPr="008116CD" w14:paraId="5C935C8A" w14:textId="77777777" w:rsidTr="008D3CFF">
        <w:trPr>
          <w:cantSplit/>
        </w:trPr>
        <w:tc>
          <w:tcPr>
            <w:tcW w:w="6062" w:type="dxa"/>
            <w:vMerge/>
            <w:vAlign w:val="bottom"/>
          </w:tcPr>
          <w:p w14:paraId="1DCAA9AB" w14:textId="77777777" w:rsidR="00B01DC4" w:rsidRPr="008116CD" w:rsidRDefault="00B01DC4" w:rsidP="008D3CFF">
            <w:pPr>
              <w:rPr>
                <w:rFonts w:ascii="Century Gothic" w:hAnsi="Century Gothic" w:cs="Arial"/>
              </w:rPr>
            </w:pPr>
          </w:p>
        </w:tc>
        <w:tc>
          <w:tcPr>
            <w:tcW w:w="2903" w:type="dxa"/>
            <w:vAlign w:val="bottom"/>
          </w:tcPr>
          <w:p w14:paraId="02DBCCE8" w14:textId="77777777" w:rsidR="00B01DC4" w:rsidRPr="008116CD" w:rsidRDefault="00B01DC4" w:rsidP="008D3CFF">
            <w:pPr>
              <w:rPr>
                <w:rFonts w:ascii="Century Gothic" w:hAnsi="Century Gothic" w:cs="Arial"/>
                <w:b/>
                <w:bCs/>
                <w:sz w:val="16"/>
                <w:szCs w:val="16"/>
              </w:rPr>
            </w:pPr>
            <w:r w:rsidRPr="008116CD">
              <w:rPr>
                <w:rFonts w:ascii="Century Gothic" w:hAnsi="Century Gothic" w:cs="Arial"/>
                <w:sz w:val="16"/>
                <w:szCs w:val="16"/>
              </w:rPr>
              <w:t>Over one week late</w:t>
            </w:r>
          </w:p>
        </w:tc>
        <w:tc>
          <w:tcPr>
            <w:tcW w:w="425" w:type="dxa"/>
            <w:vAlign w:val="bottom"/>
          </w:tcPr>
          <w:p w14:paraId="45509435" w14:textId="77777777" w:rsidR="00B01DC4" w:rsidRPr="008116CD" w:rsidRDefault="00B01DC4" w:rsidP="008D3CFF">
            <w:pPr>
              <w:jc w:val="center"/>
              <w:rPr>
                <w:rFonts w:ascii="Century Gothic" w:hAnsi="Century Gothic" w:cs="Arial"/>
                <w:sz w:val="12"/>
                <w:szCs w:val="12"/>
              </w:rPr>
            </w:pPr>
            <w:r w:rsidRPr="008116CD">
              <w:rPr>
                <w:rFonts w:ascii="Century Gothic" w:hAnsi="Century Gothic" w:cs="Arial"/>
                <w:sz w:val="12"/>
                <w:szCs w:val="12"/>
              </w:rPr>
              <w:t>0%</w:t>
            </w:r>
          </w:p>
        </w:tc>
        <w:tc>
          <w:tcPr>
            <w:tcW w:w="1276" w:type="dxa"/>
            <w:vMerge/>
            <w:vAlign w:val="bottom"/>
          </w:tcPr>
          <w:p w14:paraId="3F528A60" w14:textId="77777777" w:rsidR="00B01DC4" w:rsidRPr="008116CD" w:rsidRDefault="00B01DC4" w:rsidP="008D3CFF">
            <w:pPr>
              <w:ind w:firstLineChars="141" w:firstLine="282"/>
              <w:rPr>
                <w:rFonts w:ascii="Century Gothic" w:hAnsi="Century Gothic" w:cs="Arial"/>
              </w:rPr>
            </w:pPr>
          </w:p>
        </w:tc>
      </w:tr>
    </w:tbl>
    <w:p w14:paraId="1C5207E8" w14:textId="77777777" w:rsidR="00B01DC4" w:rsidRPr="008116CD" w:rsidRDefault="00B01DC4" w:rsidP="00B01DC4">
      <w:pPr>
        <w:rPr>
          <w:rFonts w:ascii="Century Gothic" w:hAnsi="Century Gothic"/>
        </w:rPr>
      </w:pPr>
    </w:p>
    <w:p w14:paraId="1719D44E" w14:textId="225F402E" w:rsidR="00152E9D" w:rsidRDefault="00152E9D" w:rsidP="00152E9D">
      <w:pPr>
        <w:rPr>
          <w:rFonts w:ascii="Arial" w:hAnsi="Arial" w:cs="Arial"/>
        </w:rPr>
      </w:pPr>
    </w:p>
    <w:p w14:paraId="3B2DE081" w14:textId="56875C0E" w:rsidR="00B01DC4" w:rsidRDefault="00B01DC4" w:rsidP="00152E9D">
      <w:pPr>
        <w:rPr>
          <w:rFonts w:ascii="Arial" w:hAnsi="Arial" w:cs="Arial"/>
        </w:rPr>
      </w:pPr>
    </w:p>
    <w:p w14:paraId="21E37614" w14:textId="526A1E34" w:rsidR="00B01DC4" w:rsidRDefault="00B01DC4" w:rsidP="00152E9D">
      <w:pPr>
        <w:rPr>
          <w:rFonts w:ascii="Arial" w:hAnsi="Arial" w:cs="Arial"/>
        </w:rPr>
      </w:pPr>
    </w:p>
    <w:p w14:paraId="4C15A481" w14:textId="1CF909D6" w:rsidR="00B01DC4" w:rsidRDefault="00B01DC4" w:rsidP="00152E9D">
      <w:pPr>
        <w:rPr>
          <w:rFonts w:ascii="Arial" w:hAnsi="Arial" w:cs="Arial"/>
        </w:rPr>
      </w:pPr>
    </w:p>
    <w:p w14:paraId="18FB09D9" w14:textId="19563C78" w:rsidR="00B01DC4" w:rsidRDefault="00B01DC4" w:rsidP="00152E9D">
      <w:pPr>
        <w:rPr>
          <w:rFonts w:ascii="Arial" w:hAnsi="Arial" w:cs="Arial"/>
        </w:rPr>
      </w:pPr>
    </w:p>
    <w:p w14:paraId="1C5A86B0" w14:textId="1DA79F2B" w:rsidR="00B01DC4" w:rsidRDefault="00B01DC4" w:rsidP="00152E9D">
      <w:pPr>
        <w:rPr>
          <w:rFonts w:ascii="Arial" w:hAnsi="Arial" w:cs="Arial"/>
        </w:rPr>
      </w:pPr>
    </w:p>
    <w:p w14:paraId="429204F2" w14:textId="7D37A2E8" w:rsidR="00B01DC4" w:rsidRDefault="00B01DC4" w:rsidP="00152E9D">
      <w:pPr>
        <w:rPr>
          <w:rFonts w:ascii="Arial" w:hAnsi="Arial" w:cs="Arial"/>
        </w:rPr>
      </w:pPr>
    </w:p>
    <w:p w14:paraId="5A719E8F" w14:textId="059D00B6" w:rsidR="00B01DC4" w:rsidRDefault="00B01DC4" w:rsidP="00152E9D">
      <w:pPr>
        <w:rPr>
          <w:rFonts w:ascii="Arial" w:hAnsi="Arial" w:cs="Arial"/>
        </w:rPr>
      </w:pPr>
    </w:p>
    <w:p w14:paraId="73310282" w14:textId="612410CA" w:rsidR="00B01DC4" w:rsidRDefault="00B01DC4" w:rsidP="00152E9D">
      <w:pPr>
        <w:rPr>
          <w:rFonts w:ascii="Arial" w:hAnsi="Arial" w:cs="Arial"/>
        </w:rPr>
      </w:pPr>
    </w:p>
    <w:p w14:paraId="3FA511D7" w14:textId="2306078D" w:rsidR="00B01DC4" w:rsidRDefault="00B01DC4" w:rsidP="00152E9D">
      <w:pPr>
        <w:rPr>
          <w:rFonts w:ascii="Arial" w:hAnsi="Arial" w:cs="Arial"/>
        </w:rPr>
      </w:pPr>
    </w:p>
    <w:p w14:paraId="395C7C2C" w14:textId="449D522B" w:rsidR="00B01DC4" w:rsidRDefault="00B01DC4" w:rsidP="00152E9D">
      <w:pPr>
        <w:rPr>
          <w:rFonts w:ascii="Arial" w:hAnsi="Arial" w:cs="Arial"/>
        </w:rPr>
      </w:pPr>
    </w:p>
    <w:p w14:paraId="62660B6B" w14:textId="0293DFAE" w:rsidR="00B01DC4" w:rsidRDefault="00B01DC4" w:rsidP="00152E9D">
      <w:pPr>
        <w:rPr>
          <w:rFonts w:ascii="Arial" w:hAnsi="Arial" w:cs="Arial"/>
        </w:rPr>
      </w:pPr>
    </w:p>
    <w:p w14:paraId="7DF8C7C6" w14:textId="7666992D" w:rsidR="00B01DC4" w:rsidRDefault="00B01DC4" w:rsidP="00152E9D">
      <w:pPr>
        <w:rPr>
          <w:rFonts w:ascii="Arial" w:hAnsi="Arial" w:cs="Arial"/>
        </w:rPr>
      </w:pPr>
    </w:p>
    <w:p w14:paraId="590F4876" w14:textId="544003C1" w:rsidR="00B01DC4" w:rsidRDefault="00B01DC4" w:rsidP="00152E9D">
      <w:pPr>
        <w:rPr>
          <w:rFonts w:ascii="Arial" w:hAnsi="Arial" w:cs="Arial"/>
        </w:rPr>
      </w:pPr>
    </w:p>
    <w:p w14:paraId="36DCED10" w14:textId="77777777" w:rsidR="00B01DC4" w:rsidRDefault="00B01DC4" w:rsidP="00152E9D">
      <w:pPr>
        <w:rPr>
          <w:rFonts w:ascii="Arial" w:hAnsi="Arial" w:cs="Arial"/>
        </w:rPr>
      </w:pPr>
    </w:p>
    <w:p w14:paraId="54F2609E" w14:textId="77777777" w:rsidR="00C073F1" w:rsidRDefault="00C073F1" w:rsidP="00152E9D">
      <w:pPr>
        <w:rPr>
          <w:rFonts w:ascii="Arial" w:hAnsi="Arial" w:cs="Arial"/>
        </w:r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B01DC4" w:rsidRPr="008116CD" w14:paraId="6D20903E" w14:textId="77777777" w:rsidTr="008D3CFF">
        <w:tc>
          <w:tcPr>
            <w:tcW w:w="1055" w:type="pct"/>
            <w:vMerge w:val="restart"/>
            <w:tcBorders>
              <w:top w:val="single" w:sz="4" w:space="0" w:color="auto"/>
              <w:left w:val="single" w:sz="4" w:space="0" w:color="auto"/>
              <w:right w:val="single" w:sz="4" w:space="0" w:color="auto"/>
            </w:tcBorders>
            <w:shd w:val="clear" w:color="auto" w:fill="BFBFBF"/>
            <w:vAlign w:val="center"/>
          </w:tcPr>
          <w:p w14:paraId="3C1222D0" w14:textId="2B42BD9B" w:rsidR="00B01DC4" w:rsidRPr="008116CD" w:rsidRDefault="00B01DC4" w:rsidP="008D3CFF">
            <w:pPr>
              <w:rPr>
                <w:rFonts w:ascii="Century Gothic" w:hAnsi="Century Gothic"/>
                <w:b/>
                <w:sz w:val="22"/>
              </w:rPr>
            </w:pPr>
            <w:r w:rsidRPr="008116CD">
              <w:rPr>
                <w:rFonts w:ascii="Century Gothic" w:hAnsi="Century Gothic"/>
                <w:b/>
                <w:sz w:val="22"/>
                <w:szCs w:val="16"/>
              </w:rPr>
              <w:t xml:space="preserve">Assessment Criteria </w:t>
            </w:r>
            <w:r w:rsidRPr="008116CD">
              <w:rPr>
                <w:rFonts w:ascii="Century Gothic" w:hAnsi="Century Gothic"/>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1ECE585C" w14:textId="77777777" w:rsidR="00B01DC4" w:rsidRPr="008116CD" w:rsidRDefault="00B01DC4" w:rsidP="008D3CFF">
            <w:pPr>
              <w:rPr>
                <w:rFonts w:ascii="Century Gothic" w:hAnsi="Century Gothic"/>
                <w:b/>
                <w:sz w:val="22"/>
              </w:rPr>
            </w:pPr>
            <w:r w:rsidRPr="008116CD">
              <w:rPr>
                <w:rFonts w:ascii="Century Gothic" w:hAnsi="Century Gothic"/>
                <w:b/>
                <w:sz w:val="22"/>
              </w:rPr>
              <w:t>Level of Achievement</w:t>
            </w:r>
          </w:p>
        </w:tc>
      </w:tr>
      <w:tr w:rsidR="00B01DC4" w:rsidRPr="008116CD" w14:paraId="54330312" w14:textId="77777777" w:rsidTr="008D3CFF">
        <w:trPr>
          <w:trHeight w:val="548"/>
        </w:trPr>
        <w:tc>
          <w:tcPr>
            <w:tcW w:w="1055" w:type="pct"/>
            <w:vMerge/>
            <w:tcBorders>
              <w:left w:val="single" w:sz="4" w:space="0" w:color="auto"/>
              <w:bottom w:val="single" w:sz="4" w:space="0" w:color="auto"/>
              <w:right w:val="single" w:sz="4" w:space="0" w:color="auto"/>
            </w:tcBorders>
            <w:shd w:val="clear" w:color="auto" w:fill="BFBFBF"/>
          </w:tcPr>
          <w:p w14:paraId="154A9E07" w14:textId="77777777" w:rsidR="00B01DC4" w:rsidRPr="008116CD" w:rsidRDefault="00B01DC4" w:rsidP="008D3CFF">
            <w:pPr>
              <w:rPr>
                <w:rFonts w:ascii="Century Gothic" w:hAnsi="Century Gothic"/>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6A9D1DA0" w14:textId="77777777" w:rsidR="00B01DC4" w:rsidRPr="008116CD" w:rsidRDefault="00B01DC4" w:rsidP="008D3CFF">
            <w:pPr>
              <w:jc w:val="center"/>
              <w:rPr>
                <w:rFonts w:ascii="Century Gothic" w:hAnsi="Century Gothic"/>
                <w:b/>
                <w:sz w:val="18"/>
              </w:rPr>
            </w:pPr>
          </w:p>
          <w:p w14:paraId="28866DF9"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4835C40C" w14:textId="77777777" w:rsidR="00B01DC4" w:rsidRPr="008116CD" w:rsidRDefault="00B01DC4" w:rsidP="008D3CFF">
            <w:pPr>
              <w:jc w:val="center"/>
              <w:rPr>
                <w:rFonts w:ascii="Century Gothic" w:hAnsi="Century Gothic"/>
                <w:b/>
                <w:sz w:val="18"/>
              </w:rPr>
            </w:pPr>
          </w:p>
          <w:p w14:paraId="51AECAFD"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3</w:t>
            </w:r>
            <w:r w:rsidRPr="008116CD">
              <w:rPr>
                <w:rFonts w:ascii="Century Gothic" w:hAnsi="Century Gothic"/>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39AE2274" w14:textId="77777777" w:rsidR="00B01DC4" w:rsidRPr="008116CD" w:rsidRDefault="00B01DC4" w:rsidP="008D3CFF">
            <w:pPr>
              <w:jc w:val="center"/>
              <w:rPr>
                <w:rFonts w:ascii="Century Gothic" w:hAnsi="Century Gothic"/>
                <w:b/>
                <w:sz w:val="18"/>
              </w:rPr>
            </w:pPr>
          </w:p>
          <w:p w14:paraId="686C8E1C"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2794BD70" w14:textId="77777777" w:rsidR="00B01DC4" w:rsidRPr="008116CD" w:rsidRDefault="00B01DC4" w:rsidP="008D3CFF">
            <w:pPr>
              <w:jc w:val="center"/>
              <w:rPr>
                <w:rFonts w:ascii="Century Gothic" w:hAnsi="Century Gothic"/>
                <w:b/>
                <w:sz w:val="18"/>
              </w:rPr>
            </w:pPr>
          </w:p>
          <w:p w14:paraId="10342F6F"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3D0C5C36" w14:textId="77777777" w:rsidR="00B01DC4" w:rsidRPr="008116CD" w:rsidRDefault="00B01DC4" w:rsidP="008D3CFF">
            <w:pPr>
              <w:jc w:val="center"/>
              <w:rPr>
                <w:rFonts w:ascii="Century Gothic" w:hAnsi="Century Gothic"/>
                <w:b/>
                <w:sz w:val="18"/>
              </w:rPr>
            </w:pPr>
          </w:p>
          <w:p w14:paraId="1E3A67E0"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1</w:t>
            </w:r>
            <w:r w:rsidRPr="008116CD">
              <w:rPr>
                <w:rFonts w:ascii="Century Gothic" w:hAnsi="Century Gothic"/>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41AFB133" w14:textId="77777777" w:rsidR="00B01DC4" w:rsidRPr="008116CD" w:rsidRDefault="00B01DC4" w:rsidP="008D3CFF">
            <w:pPr>
              <w:jc w:val="center"/>
              <w:rPr>
                <w:rFonts w:ascii="Century Gothic" w:hAnsi="Century Gothic"/>
                <w:b/>
                <w:sz w:val="18"/>
              </w:rPr>
            </w:pPr>
          </w:p>
          <w:p w14:paraId="0C2DCD8B"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1</w:t>
            </w:r>
            <w:r w:rsidRPr="008116CD">
              <w:rPr>
                <w:rFonts w:ascii="Century Gothic" w:hAnsi="Century Gothic"/>
                <w:b/>
                <w:sz w:val="18"/>
                <w:vertAlign w:val="superscript"/>
              </w:rPr>
              <w:t>st</w:t>
            </w:r>
          </w:p>
        </w:tc>
      </w:tr>
      <w:tr w:rsidR="00B01DC4" w:rsidRPr="008116CD" w14:paraId="36170392" w14:textId="77777777" w:rsidTr="008D3CFF">
        <w:trPr>
          <w:trHeight w:val="450"/>
        </w:trPr>
        <w:tc>
          <w:tcPr>
            <w:tcW w:w="1055" w:type="pct"/>
            <w:tcBorders>
              <w:top w:val="single" w:sz="4" w:space="0" w:color="auto"/>
              <w:left w:val="single" w:sz="4" w:space="0" w:color="auto"/>
              <w:right w:val="single" w:sz="4" w:space="0" w:color="auto"/>
            </w:tcBorders>
            <w:shd w:val="clear" w:color="auto" w:fill="BFBFBF"/>
          </w:tcPr>
          <w:p w14:paraId="44099E82" w14:textId="77777777" w:rsidR="00B01DC4" w:rsidRPr="008116CD" w:rsidRDefault="00B01DC4" w:rsidP="008D3CFF">
            <w:pPr>
              <w:rPr>
                <w:rFonts w:ascii="Century Gothic" w:hAnsi="Century Gothic"/>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012BA51" w14:textId="77777777" w:rsidR="00B01DC4" w:rsidRPr="008116CD" w:rsidRDefault="00B01DC4" w:rsidP="008D3CFF">
            <w:pPr>
              <w:spacing w:after="120"/>
              <w:jc w:val="center"/>
              <w:rPr>
                <w:rFonts w:ascii="Century Gothic" w:hAnsi="Century Gothic"/>
                <w:b/>
                <w:sz w:val="12"/>
                <w:szCs w:val="16"/>
              </w:rPr>
            </w:pPr>
            <w:r w:rsidRPr="008116CD">
              <w:rPr>
                <w:rFonts w:ascii="Century Gothic" w:hAnsi="Century Gothic"/>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29828E24" w14:textId="77777777" w:rsidR="00B01DC4" w:rsidRPr="008116CD" w:rsidRDefault="00B01DC4" w:rsidP="008D3CFF">
            <w:pPr>
              <w:spacing w:after="120"/>
              <w:jc w:val="center"/>
              <w:rPr>
                <w:rFonts w:ascii="Century Gothic" w:hAnsi="Century Gothic"/>
                <w:b/>
                <w:sz w:val="12"/>
                <w:szCs w:val="16"/>
              </w:rPr>
            </w:pPr>
            <w:r w:rsidRPr="008116CD">
              <w:rPr>
                <w:rFonts w:ascii="Century Gothic" w:hAnsi="Century Gothic"/>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1093D751" w14:textId="77777777" w:rsidR="00B01DC4" w:rsidRPr="008116CD" w:rsidRDefault="00B01DC4" w:rsidP="008D3CFF">
            <w:pPr>
              <w:spacing w:after="120"/>
              <w:jc w:val="center"/>
              <w:rPr>
                <w:rFonts w:ascii="Century Gothic" w:hAnsi="Century Gothic"/>
                <w:b/>
                <w:sz w:val="12"/>
                <w:szCs w:val="16"/>
              </w:rPr>
            </w:pPr>
            <w:r w:rsidRPr="008116CD">
              <w:rPr>
                <w:rFonts w:ascii="Century Gothic" w:hAnsi="Century Gothic"/>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2B808E8" w14:textId="77777777" w:rsidR="00B01DC4" w:rsidRPr="008116CD" w:rsidRDefault="00B01DC4" w:rsidP="008D3CFF">
            <w:pPr>
              <w:spacing w:after="120"/>
              <w:jc w:val="center"/>
              <w:rPr>
                <w:rFonts w:ascii="Century Gothic" w:hAnsi="Century Gothic"/>
                <w:b/>
                <w:sz w:val="12"/>
                <w:szCs w:val="16"/>
              </w:rPr>
            </w:pPr>
            <w:r w:rsidRPr="008116CD">
              <w:rPr>
                <w:rFonts w:ascii="Century Gothic" w:hAnsi="Century Gothic"/>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93A74E3" w14:textId="77777777" w:rsidR="00B01DC4" w:rsidRPr="008116CD" w:rsidRDefault="00B01DC4" w:rsidP="008D3CFF">
            <w:pPr>
              <w:spacing w:after="120"/>
              <w:jc w:val="center"/>
              <w:rPr>
                <w:rFonts w:ascii="Century Gothic" w:hAnsi="Century Gothic"/>
                <w:b/>
                <w:sz w:val="12"/>
                <w:szCs w:val="16"/>
              </w:rPr>
            </w:pPr>
            <w:r w:rsidRPr="008116CD">
              <w:rPr>
                <w:rFonts w:ascii="Century Gothic" w:hAnsi="Century Gothic"/>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12A302AE" w14:textId="77777777" w:rsidR="00B01DC4" w:rsidRPr="008116CD" w:rsidRDefault="00B01DC4" w:rsidP="008D3CFF">
            <w:pPr>
              <w:spacing w:after="120"/>
              <w:jc w:val="center"/>
              <w:rPr>
                <w:rFonts w:ascii="Century Gothic" w:hAnsi="Century Gothic"/>
                <w:b/>
                <w:sz w:val="12"/>
                <w:szCs w:val="16"/>
              </w:rPr>
            </w:pPr>
            <w:r w:rsidRPr="008116CD">
              <w:rPr>
                <w:rFonts w:ascii="Century Gothic" w:hAnsi="Century Gothic"/>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12AA9B5D" w14:textId="77777777" w:rsidR="00B01DC4" w:rsidRPr="008116CD" w:rsidRDefault="00B01DC4" w:rsidP="008D3CFF">
            <w:pPr>
              <w:spacing w:after="120"/>
              <w:jc w:val="center"/>
              <w:rPr>
                <w:rFonts w:ascii="Century Gothic" w:hAnsi="Century Gothic"/>
                <w:b/>
                <w:sz w:val="12"/>
                <w:szCs w:val="16"/>
              </w:rPr>
            </w:pPr>
            <w:r w:rsidRPr="008116CD">
              <w:rPr>
                <w:rFonts w:ascii="Century Gothic" w:hAnsi="Century Gothic"/>
                <w:b/>
                <w:sz w:val="12"/>
                <w:szCs w:val="16"/>
              </w:rPr>
              <w:t>EXCEPTIONAL</w:t>
            </w:r>
          </w:p>
        </w:tc>
      </w:tr>
      <w:tr w:rsidR="00B01DC4" w:rsidRPr="008116CD" w14:paraId="70255179" w14:textId="77777777" w:rsidTr="008D3CFF">
        <w:trPr>
          <w:trHeight w:val="450"/>
        </w:trPr>
        <w:tc>
          <w:tcPr>
            <w:tcW w:w="1055" w:type="pct"/>
            <w:vMerge w:val="restart"/>
            <w:tcBorders>
              <w:top w:val="single" w:sz="4" w:space="0" w:color="auto"/>
              <w:left w:val="single" w:sz="4" w:space="0" w:color="auto"/>
              <w:right w:val="single" w:sz="4" w:space="0" w:color="auto"/>
            </w:tcBorders>
          </w:tcPr>
          <w:p w14:paraId="2BF0C824" w14:textId="77777777" w:rsidR="00B01DC4" w:rsidRPr="008116CD" w:rsidRDefault="00B01DC4" w:rsidP="008D3CFF">
            <w:pPr>
              <w:rPr>
                <w:rFonts w:ascii="Century Gothic" w:hAnsi="Century Gothic"/>
                <w:b/>
                <w:sz w:val="16"/>
                <w:szCs w:val="16"/>
              </w:rPr>
            </w:pPr>
            <w:r w:rsidRPr="008116CD">
              <w:rPr>
                <w:rFonts w:ascii="Century Gothic" w:hAnsi="Century Gothic"/>
                <w:b/>
                <w:szCs w:val="16"/>
              </w:rPr>
              <w:t xml:space="preserve">1. </w:t>
            </w:r>
            <w:r w:rsidRPr="005F2366">
              <w:rPr>
                <w:rFonts w:ascii="Calibri" w:eastAsia="Calibri" w:hAnsi="Calibri" w:cs="Calibri"/>
                <w:b/>
                <w:color w:val="000000"/>
                <w:sz w:val="24"/>
              </w:rPr>
              <w:t>Design Development</w:t>
            </w:r>
            <w:r w:rsidRPr="005F2366">
              <w:rPr>
                <w:rFonts w:ascii="Calibri" w:eastAsia="Calibri" w:hAnsi="Calibri" w:cs="Calibri"/>
                <w:color w:val="000000"/>
                <w:sz w:val="24"/>
              </w:rPr>
              <w:t xml:space="preserve"> </w:t>
            </w:r>
            <w:r>
              <w:rPr>
                <w:rFonts w:ascii="Calibri" w:eastAsia="Calibri" w:hAnsi="Calibri" w:cs="Calibri"/>
                <w:color w:val="000000"/>
                <w:sz w:val="24"/>
              </w:rPr>
              <w:t xml:space="preserve"> </w:t>
            </w:r>
          </w:p>
          <w:p w14:paraId="4F3AC739" w14:textId="77777777" w:rsidR="00B01DC4" w:rsidRPr="008116CD" w:rsidRDefault="00B01DC4" w:rsidP="008D3CFF">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14:paraId="1CF9ADC0" w14:textId="77777777" w:rsidR="00B01DC4" w:rsidRPr="008116CD" w:rsidRDefault="00B01DC4" w:rsidP="008D3CFF">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318B62A3" w14:textId="77777777" w:rsidR="00B01DC4" w:rsidRPr="008116CD" w:rsidRDefault="00B01DC4" w:rsidP="008D3CFF">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4B53D06B"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696F8477"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7639C323"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210003DD"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18A0E95D"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80-100%</w:t>
            </w:r>
          </w:p>
        </w:tc>
      </w:tr>
      <w:tr w:rsidR="00B01DC4" w:rsidRPr="008116CD" w14:paraId="343412F2" w14:textId="77777777" w:rsidTr="008D3CFF">
        <w:trPr>
          <w:trHeight w:val="451"/>
        </w:trPr>
        <w:tc>
          <w:tcPr>
            <w:tcW w:w="1055" w:type="pct"/>
            <w:vMerge/>
            <w:tcBorders>
              <w:left w:val="single" w:sz="4" w:space="0" w:color="auto"/>
              <w:bottom w:val="single" w:sz="4" w:space="0" w:color="auto"/>
              <w:right w:val="single" w:sz="4" w:space="0" w:color="auto"/>
            </w:tcBorders>
          </w:tcPr>
          <w:p w14:paraId="62B3941A" w14:textId="77777777" w:rsidR="00B01DC4" w:rsidRPr="008116CD" w:rsidRDefault="00B01DC4" w:rsidP="008D3CFF">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1E45A11C"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04265B8"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E4526AD"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DE984CC"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2989108"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2008A64"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59C9F7CB" w14:textId="77777777" w:rsidR="00B01DC4" w:rsidRPr="008116CD" w:rsidRDefault="00B01DC4" w:rsidP="008D3CFF">
            <w:pPr>
              <w:rPr>
                <w:rFonts w:ascii="Century Gothic" w:hAnsi="Century Gothic"/>
                <w:sz w:val="18"/>
                <w:szCs w:val="32"/>
              </w:rPr>
            </w:pPr>
            <w:r w:rsidRPr="008116CD">
              <w:rPr>
                <w:rFonts w:ascii="Century Gothic" w:hAnsi="Century Gothic"/>
                <w:sz w:val="24"/>
                <w:szCs w:val="32"/>
              </w:rPr>
              <w:sym w:font="Wingdings" w:char="F06F"/>
            </w:r>
          </w:p>
        </w:tc>
      </w:tr>
      <w:tr w:rsidR="00B01DC4" w:rsidRPr="008116CD" w14:paraId="3D74AE99" w14:textId="77777777" w:rsidTr="008D3CFF">
        <w:trPr>
          <w:trHeight w:val="450"/>
        </w:trPr>
        <w:tc>
          <w:tcPr>
            <w:tcW w:w="1055" w:type="pct"/>
            <w:vMerge w:val="restart"/>
            <w:tcBorders>
              <w:top w:val="single" w:sz="4" w:space="0" w:color="auto"/>
              <w:left w:val="single" w:sz="4" w:space="0" w:color="auto"/>
              <w:right w:val="single" w:sz="4" w:space="0" w:color="auto"/>
            </w:tcBorders>
          </w:tcPr>
          <w:p w14:paraId="4CC78C7B" w14:textId="77777777" w:rsidR="00B01DC4" w:rsidRPr="008116CD" w:rsidRDefault="00B01DC4" w:rsidP="008D3CFF">
            <w:pPr>
              <w:rPr>
                <w:rFonts w:ascii="Century Gothic" w:hAnsi="Century Gothic"/>
                <w:b/>
              </w:rPr>
            </w:pPr>
            <w:r w:rsidRPr="008116CD">
              <w:rPr>
                <w:rFonts w:ascii="Century Gothic" w:hAnsi="Century Gothic"/>
                <w:b/>
                <w:szCs w:val="16"/>
              </w:rPr>
              <w:t xml:space="preserve">2. </w:t>
            </w:r>
            <w:r w:rsidRPr="005F2366">
              <w:rPr>
                <w:rFonts w:ascii="Calibri" w:eastAsia="Calibri" w:hAnsi="Calibri" w:cs="Calibri"/>
                <w:b/>
                <w:color w:val="000000"/>
                <w:sz w:val="24"/>
              </w:rPr>
              <w:t>Design Product</w:t>
            </w:r>
            <w:r>
              <w:rPr>
                <w:rFonts w:ascii="Calibri" w:eastAsia="Calibri" w:hAnsi="Calibri" w:cs="Calibri"/>
                <w:b/>
                <w:color w:val="000000"/>
                <w:sz w:val="24"/>
              </w:rPr>
              <w:t xml:space="preserve">  </w:t>
            </w:r>
          </w:p>
        </w:tc>
        <w:tc>
          <w:tcPr>
            <w:tcW w:w="563" w:type="pct"/>
            <w:tcBorders>
              <w:top w:val="single" w:sz="4" w:space="0" w:color="auto"/>
              <w:left w:val="single" w:sz="4" w:space="0" w:color="auto"/>
              <w:right w:val="dashed" w:sz="4" w:space="0" w:color="auto"/>
            </w:tcBorders>
          </w:tcPr>
          <w:p w14:paraId="1E6517DD" w14:textId="77777777" w:rsidR="00B01DC4" w:rsidRPr="008116CD" w:rsidRDefault="00B01DC4" w:rsidP="008D3CFF">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27513036" w14:textId="77777777" w:rsidR="00B01DC4" w:rsidRPr="008116CD" w:rsidRDefault="00B01DC4" w:rsidP="008D3CFF">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70B3408F"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27C0AFF4"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262ADCD0"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5565E1BE"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4092091F"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80-100%</w:t>
            </w:r>
          </w:p>
        </w:tc>
      </w:tr>
      <w:tr w:rsidR="00B01DC4" w:rsidRPr="008116CD" w14:paraId="642B8BD6" w14:textId="77777777" w:rsidTr="008D3CFF">
        <w:trPr>
          <w:trHeight w:val="451"/>
        </w:trPr>
        <w:tc>
          <w:tcPr>
            <w:tcW w:w="1055" w:type="pct"/>
            <w:vMerge/>
            <w:tcBorders>
              <w:left w:val="single" w:sz="4" w:space="0" w:color="auto"/>
              <w:bottom w:val="single" w:sz="4" w:space="0" w:color="auto"/>
              <w:right w:val="single" w:sz="4" w:space="0" w:color="auto"/>
            </w:tcBorders>
          </w:tcPr>
          <w:p w14:paraId="405AF03C" w14:textId="77777777" w:rsidR="00B01DC4" w:rsidRPr="008116CD" w:rsidRDefault="00B01DC4" w:rsidP="008D3CFF">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7BBF00AA"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98975E9"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97D6B19"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B8276CC"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7144C59"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0C1BCD1"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375402C" w14:textId="77777777" w:rsidR="00B01DC4" w:rsidRPr="008116CD" w:rsidRDefault="00B01DC4" w:rsidP="008D3CFF">
            <w:pPr>
              <w:rPr>
                <w:rFonts w:ascii="Century Gothic" w:hAnsi="Century Gothic"/>
                <w:sz w:val="18"/>
                <w:szCs w:val="32"/>
              </w:rPr>
            </w:pPr>
            <w:r w:rsidRPr="008116CD">
              <w:rPr>
                <w:rFonts w:ascii="Century Gothic" w:hAnsi="Century Gothic"/>
                <w:sz w:val="24"/>
                <w:szCs w:val="32"/>
              </w:rPr>
              <w:sym w:font="Wingdings" w:char="F06F"/>
            </w:r>
          </w:p>
        </w:tc>
      </w:tr>
      <w:tr w:rsidR="00B01DC4" w:rsidRPr="008116CD" w14:paraId="2756AACE" w14:textId="77777777" w:rsidTr="008D3CFF">
        <w:trPr>
          <w:trHeight w:val="450"/>
        </w:trPr>
        <w:tc>
          <w:tcPr>
            <w:tcW w:w="1055" w:type="pct"/>
            <w:vMerge w:val="restart"/>
            <w:tcBorders>
              <w:top w:val="single" w:sz="4" w:space="0" w:color="auto"/>
              <w:left w:val="single" w:sz="4" w:space="0" w:color="auto"/>
              <w:right w:val="single" w:sz="4" w:space="0" w:color="auto"/>
            </w:tcBorders>
          </w:tcPr>
          <w:p w14:paraId="75A06A64" w14:textId="77777777" w:rsidR="00B01DC4" w:rsidRPr="008116CD" w:rsidRDefault="00B01DC4" w:rsidP="008D3CFF">
            <w:pPr>
              <w:rPr>
                <w:rFonts w:ascii="Century Gothic" w:hAnsi="Century Gothic"/>
                <w:b/>
                <w:sz w:val="16"/>
                <w:szCs w:val="16"/>
              </w:rPr>
            </w:pPr>
            <w:r w:rsidRPr="008116CD">
              <w:rPr>
                <w:rFonts w:ascii="Century Gothic" w:hAnsi="Century Gothic"/>
                <w:b/>
                <w:szCs w:val="16"/>
              </w:rPr>
              <w:t xml:space="preserve">3. </w:t>
            </w:r>
            <w:r w:rsidRPr="005F2366">
              <w:rPr>
                <w:rFonts w:ascii="Calibri" w:eastAsia="Calibri" w:hAnsi="Calibri" w:cs="Calibri"/>
                <w:b/>
                <w:color w:val="000000"/>
                <w:sz w:val="24"/>
              </w:rPr>
              <w:t>Visual communication</w:t>
            </w:r>
            <w:r>
              <w:rPr>
                <w:rFonts w:ascii="Calibri" w:eastAsia="Calibri" w:hAnsi="Calibri" w:cs="Calibri"/>
                <w:b/>
                <w:color w:val="000000"/>
                <w:sz w:val="24"/>
              </w:rPr>
              <w:t xml:space="preserve">  </w:t>
            </w:r>
          </w:p>
          <w:p w14:paraId="261E782A" w14:textId="77777777" w:rsidR="00B01DC4" w:rsidRPr="008116CD" w:rsidRDefault="00B01DC4" w:rsidP="008D3CFF">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14:paraId="79F4A438" w14:textId="77777777" w:rsidR="00B01DC4" w:rsidRPr="008116CD" w:rsidRDefault="00B01DC4" w:rsidP="008D3CFF">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394CE4B1" w14:textId="77777777" w:rsidR="00B01DC4" w:rsidRPr="008116CD" w:rsidRDefault="00B01DC4" w:rsidP="008D3CFF">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55EE26F4"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2C593183"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74CD4461"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01C53C9F"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06B34B26"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80-100%</w:t>
            </w:r>
          </w:p>
        </w:tc>
      </w:tr>
      <w:tr w:rsidR="00B01DC4" w:rsidRPr="008116CD" w14:paraId="288DF66C" w14:textId="77777777" w:rsidTr="008D3CFF">
        <w:trPr>
          <w:trHeight w:val="451"/>
        </w:trPr>
        <w:tc>
          <w:tcPr>
            <w:tcW w:w="1055" w:type="pct"/>
            <w:vMerge/>
            <w:tcBorders>
              <w:left w:val="single" w:sz="4" w:space="0" w:color="auto"/>
              <w:bottom w:val="single" w:sz="4" w:space="0" w:color="auto"/>
              <w:right w:val="single" w:sz="4" w:space="0" w:color="auto"/>
            </w:tcBorders>
          </w:tcPr>
          <w:p w14:paraId="42E35B92" w14:textId="77777777" w:rsidR="00B01DC4" w:rsidRPr="008116CD" w:rsidRDefault="00B01DC4" w:rsidP="008D3CFF">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273CCA38"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2267DCA"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9B4981A"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03C28F7"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EFC4799"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F539770"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4E5A23D" w14:textId="77777777" w:rsidR="00B01DC4" w:rsidRPr="008116CD" w:rsidRDefault="00B01DC4" w:rsidP="008D3CFF">
            <w:pPr>
              <w:rPr>
                <w:rFonts w:ascii="Century Gothic" w:hAnsi="Century Gothic"/>
                <w:sz w:val="18"/>
                <w:szCs w:val="32"/>
              </w:rPr>
            </w:pPr>
            <w:r w:rsidRPr="008116CD">
              <w:rPr>
                <w:rFonts w:ascii="Century Gothic" w:hAnsi="Century Gothic"/>
                <w:sz w:val="24"/>
                <w:szCs w:val="32"/>
              </w:rPr>
              <w:sym w:font="Wingdings" w:char="F06F"/>
            </w:r>
          </w:p>
        </w:tc>
      </w:tr>
      <w:tr w:rsidR="00B01DC4" w:rsidRPr="008116CD" w14:paraId="30AB1042" w14:textId="77777777" w:rsidTr="008D3CFF">
        <w:trPr>
          <w:trHeight w:val="451"/>
        </w:trPr>
        <w:tc>
          <w:tcPr>
            <w:tcW w:w="1055" w:type="pct"/>
            <w:vMerge w:val="restart"/>
            <w:tcBorders>
              <w:top w:val="single" w:sz="4" w:space="0" w:color="auto"/>
              <w:left w:val="single" w:sz="4" w:space="0" w:color="auto"/>
              <w:right w:val="single" w:sz="4" w:space="0" w:color="auto"/>
            </w:tcBorders>
          </w:tcPr>
          <w:p w14:paraId="6933553D" w14:textId="77777777" w:rsidR="00B01DC4" w:rsidRPr="008116CD" w:rsidRDefault="00B01DC4" w:rsidP="008D3CFF">
            <w:pPr>
              <w:rPr>
                <w:rFonts w:ascii="Century Gothic" w:hAnsi="Century Gothic"/>
                <w:b/>
                <w:sz w:val="16"/>
                <w:szCs w:val="16"/>
              </w:rPr>
            </w:pPr>
            <w:r w:rsidRPr="008116CD">
              <w:rPr>
                <w:rFonts w:ascii="Century Gothic" w:hAnsi="Century Gothic"/>
                <w:b/>
                <w:szCs w:val="16"/>
              </w:rPr>
              <w:t xml:space="preserve">4. </w:t>
            </w:r>
            <w:r w:rsidRPr="00D878B6">
              <w:rPr>
                <w:rFonts w:ascii="Calibri" w:eastAsia="Calibri" w:hAnsi="Calibri" w:cs="Calibri"/>
                <w:b/>
                <w:color w:val="000000"/>
                <w:sz w:val="24"/>
              </w:rPr>
              <w:t xml:space="preserve">Verbal Communication </w:t>
            </w:r>
            <w:r>
              <w:rPr>
                <w:rFonts w:ascii="Calibri" w:eastAsia="Calibri" w:hAnsi="Calibri" w:cs="Calibri"/>
                <w:b/>
                <w:color w:val="000000"/>
                <w:sz w:val="24"/>
              </w:rPr>
              <w:t xml:space="preserve"> </w:t>
            </w:r>
          </w:p>
          <w:p w14:paraId="7159F45A" w14:textId="77777777" w:rsidR="00B01DC4" w:rsidRPr="008116CD" w:rsidRDefault="00B01DC4" w:rsidP="008D3CFF">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14:paraId="23000FD1" w14:textId="77777777" w:rsidR="00B01DC4" w:rsidRPr="008116CD" w:rsidRDefault="00B01DC4" w:rsidP="008D3CFF">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546B86C9" w14:textId="77777777" w:rsidR="00B01DC4" w:rsidRPr="008116CD" w:rsidRDefault="00B01DC4" w:rsidP="008D3CFF">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3C1EC043"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02C28BC2"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7C78348A"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2A8492A4"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3AFA5566"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80-100%</w:t>
            </w:r>
          </w:p>
        </w:tc>
      </w:tr>
      <w:tr w:rsidR="00B01DC4" w:rsidRPr="008116CD" w14:paraId="08BDD1B8" w14:textId="77777777" w:rsidTr="008D3CFF">
        <w:trPr>
          <w:trHeight w:val="450"/>
        </w:trPr>
        <w:tc>
          <w:tcPr>
            <w:tcW w:w="1055" w:type="pct"/>
            <w:vMerge/>
            <w:tcBorders>
              <w:left w:val="single" w:sz="4" w:space="0" w:color="auto"/>
              <w:bottom w:val="single" w:sz="4" w:space="0" w:color="auto"/>
              <w:right w:val="single" w:sz="4" w:space="0" w:color="auto"/>
            </w:tcBorders>
          </w:tcPr>
          <w:p w14:paraId="2D9B8487" w14:textId="77777777" w:rsidR="00B01DC4" w:rsidRPr="008116CD" w:rsidRDefault="00B01DC4" w:rsidP="008D3CFF">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4237ECA2"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67DE887"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74E6F8A"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719DB91"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6095318"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EC59EA8"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E644BD4" w14:textId="77777777" w:rsidR="00B01DC4" w:rsidRPr="008116CD" w:rsidRDefault="00B01DC4" w:rsidP="008D3CFF">
            <w:pPr>
              <w:rPr>
                <w:rFonts w:ascii="Century Gothic" w:hAnsi="Century Gothic"/>
                <w:sz w:val="18"/>
                <w:szCs w:val="32"/>
              </w:rPr>
            </w:pPr>
            <w:r w:rsidRPr="008116CD">
              <w:rPr>
                <w:rFonts w:ascii="Century Gothic" w:hAnsi="Century Gothic"/>
                <w:sz w:val="24"/>
                <w:szCs w:val="32"/>
              </w:rPr>
              <w:sym w:font="Wingdings" w:char="F06F"/>
            </w:r>
          </w:p>
        </w:tc>
      </w:tr>
      <w:tr w:rsidR="00B01DC4" w:rsidRPr="008116CD" w14:paraId="28340BC0" w14:textId="77777777" w:rsidTr="008D3CFF">
        <w:trPr>
          <w:trHeight w:val="451"/>
        </w:trPr>
        <w:tc>
          <w:tcPr>
            <w:tcW w:w="1055" w:type="pct"/>
            <w:vMerge w:val="restart"/>
            <w:tcBorders>
              <w:top w:val="single" w:sz="4" w:space="0" w:color="auto"/>
              <w:left w:val="single" w:sz="4" w:space="0" w:color="auto"/>
              <w:right w:val="single" w:sz="4" w:space="0" w:color="auto"/>
            </w:tcBorders>
          </w:tcPr>
          <w:p w14:paraId="7523412E" w14:textId="77777777" w:rsidR="00B01DC4" w:rsidRPr="005F5383" w:rsidRDefault="00B01DC4" w:rsidP="008D3CFF">
            <w:pPr>
              <w:rPr>
                <w:rFonts w:ascii="Century Gothic" w:hAnsi="Century Gothic"/>
                <w:b/>
                <w:sz w:val="16"/>
                <w:szCs w:val="16"/>
              </w:rPr>
            </w:pPr>
            <w:r w:rsidRPr="008116CD">
              <w:rPr>
                <w:rFonts w:ascii="Century Gothic" w:hAnsi="Century Gothic"/>
                <w:b/>
                <w:szCs w:val="16"/>
              </w:rPr>
              <w:t xml:space="preserve">5. </w:t>
            </w:r>
            <w:r w:rsidRPr="00D878B6">
              <w:rPr>
                <w:rFonts w:ascii="Calibri" w:eastAsia="Calibri" w:hAnsi="Calibri" w:cs="Calibri"/>
                <w:b/>
                <w:color w:val="000000"/>
                <w:sz w:val="24"/>
              </w:rPr>
              <w:t xml:space="preserve">Design Synthesis </w:t>
            </w:r>
            <w:r>
              <w:rPr>
                <w:rFonts w:ascii="Calibri" w:eastAsia="Calibri" w:hAnsi="Calibri" w:cs="Calibri"/>
                <w:b/>
                <w:color w:val="000000"/>
                <w:sz w:val="24"/>
              </w:rPr>
              <w:t xml:space="preserve"> </w:t>
            </w:r>
          </w:p>
        </w:tc>
        <w:tc>
          <w:tcPr>
            <w:tcW w:w="563" w:type="pct"/>
            <w:tcBorders>
              <w:top w:val="single" w:sz="4" w:space="0" w:color="auto"/>
              <w:left w:val="single" w:sz="4" w:space="0" w:color="auto"/>
              <w:right w:val="dashed" w:sz="4" w:space="0" w:color="auto"/>
            </w:tcBorders>
          </w:tcPr>
          <w:p w14:paraId="64886A89" w14:textId="77777777" w:rsidR="00B01DC4" w:rsidRPr="008116CD" w:rsidRDefault="00B01DC4" w:rsidP="008D3CFF">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606BE81A" w14:textId="77777777" w:rsidR="00B01DC4" w:rsidRPr="008116CD" w:rsidRDefault="00B01DC4" w:rsidP="008D3CFF">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26B42196"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67793FCC"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319159D0"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302F5F33"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2463EAD1" w14:textId="77777777" w:rsidR="00B01DC4" w:rsidRPr="008116CD" w:rsidRDefault="00B01DC4" w:rsidP="008D3CFF">
            <w:pPr>
              <w:jc w:val="center"/>
              <w:rPr>
                <w:rFonts w:ascii="Century Gothic" w:hAnsi="Century Gothic"/>
                <w:b/>
                <w:sz w:val="18"/>
              </w:rPr>
            </w:pPr>
            <w:r w:rsidRPr="008116CD">
              <w:rPr>
                <w:rFonts w:ascii="Century Gothic" w:hAnsi="Century Gothic"/>
                <w:b/>
                <w:sz w:val="18"/>
              </w:rPr>
              <w:t>80-100%</w:t>
            </w:r>
          </w:p>
        </w:tc>
      </w:tr>
      <w:tr w:rsidR="00B01DC4" w:rsidRPr="008116CD" w14:paraId="29BADC70" w14:textId="77777777" w:rsidTr="008D3CFF">
        <w:trPr>
          <w:trHeight w:val="450"/>
        </w:trPr>
        <w:tc>
          <w:tcPr>
            <w:tcW w:w="1055" w:type="pct"/>
            <w:vMerge/>
            <w:tcBorders>
              <w:left w:val="single" w:sz="4" w:space="0" w:color="auto"/>
              <w:bottom w:val="single" w:sz="4" w:space="0" w:color="auto"/>
              <w:right w:val="single" w:sz="4" w:space="0" w:color="auto"/>
            </w:tcBorders>
          </w:tcPr>
          <w:p w14:paraId="6FB38496" w14:textId="77777777" w:rsidR="00B01DC4" w:rsidRPr="008116CD" w:rsidRDefault="00B01DC4" w:rsidP="008D3CFF">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54F26567"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2290472"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A9C7610"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F6A05F9"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1740A35"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BB86A8C" w14:textId="77777777" w:rsidR="00B01DC4" w:rsidRPr="008116CD" w:rsidRDefault="00B01DC4" w:rsidP="008D3CFF">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CDC47C9" w14:textId="77777777" w:rsidR="00B01DC4" w:rsidRPr="008116CD" w:rsidRDefault="00B01DC4" w:rsidP="008D3CFF">
            <w:pPr>
              <w:rPr>
                <w:rFonts w:ascii="Century Gothic" w:hAnsi="Century Gothic"/>
                <w:sz w:val="18"/>
                <w:szCs w:val="32"/>
              </w:rPr>
            </w:pPr>
            <w:r w:rsidRPr="008116CD">
              <w:rPr>
                <w:rFonts w:ascii="Century Gothic" w:hAnsi="Century Gothic"/>
                <w:sz w:val="24"/>
                <w:szCs w:val="32"/>
              </w:rPr>
              <w:sym w:font="Wingdings" w:char="F06F"/>
            </w:r>
          </w:p>
        </w:tc>
      </w:tr>
    </w:tbl>
    <w:p w14:paraId="717174A6" w14:textId="3A70B761" w:rsidR="00C073F1" w:rsidRPr="00B01DC4" w:rsidRDefault="00C073F1" w:rsidP="00152E9D">
      <w:pPr>
        <w:rPr>
          <w:rFonts w:ascii="Century Gothic" w:hAnsi="Century Gothic"/>
        </w:rPr>
        <w:sectPr w:rsidR="00C073F1" w:rsidRPr="00B01DC4" w:rsidSect="00B01DC4">
          <w:footerReference w:type="default" r:id="rId13"/>
          <w:pgSz w:w="11894" w:h="16834"/>
          <w:pgMar w:top="720" w:right="720" w:bottom="720" w:left="720" w:header="706" w:footer="706" w:gutter="0"/>
          <w:paperSrc w:first="1" w:other="1"/>
          <w:cols w:space="720"/>
        </w:sectPr>
      </w:pPr>
    </w:p>
    <w:p w14:paraId="2894E9A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D5AF45" w14:textId="77777777" w:rsidR="00C073F1" w:rsidRPr="00A406E5" w:rsidRDefault="00C073F1" w:rsidP="00152E9D">
      <w:pPr>
        <w:rPr>
          <w:rFonts w:ascii="Arial" w:hAnsi="Arial" w:cs="Arial"/>
          <w:vanish/>
        </w:rPr>
      </w:pPr>
    </w:p>
    <w:p w14:paraId="67B1DBF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66C6CEE" w14:textId="77777777" w:rsidTr="00527E60">
        <w:tc>
          <w:tcPr>
            <w:tcW w:w="13858" w:type="dxa"/>
            <w:shd w:val="clear" w:color="auto" w:fill="FF99FF"/>
          </w:tcPr>
          <w:p w14:paraId="2D50237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9BE03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0B977A0" w14:textId="77777777" w:rsidTr="0093002B">
        <w:tc>
          <w:tcPr>
            <w:tcW w:w="13948" w:type="dxa"/>
            <w:shd w:val="clear" w:color="auto" w:fill="FF99FF"/>
          </w:tcPr>
          <w:p w14:paraId="4EF5A4A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4EDFBF4" w14:textId="77777777" w:rsidTr="0093002B">
        <w:tc>
          <w:tcPr>
            <w:tcW w:w="13948" w:type="dxa"/>
            <w:shd w:val="clear" w:color="auto" w:fill="FFCCFF"/>
          </w:tcPr>
          <w:p w14:paraId="262F056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8E7B5C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A059BCC" w14:textId="77777777" w:rsidTr="0093002B">
        <w:trPr>
          <w:tblHeader/>
        </w:trPr>
        <w:tc>
          <w:tcPr>
            <w:tcW w:w="1735" w:type="dxa"/>
            <w:shd w:val="clear" w:color="auto" w:fill="FF99FF"/>
          </w:tcPr>
          <w:p w14:paraId="1C36648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DBC17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3F129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5D36AE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AB7E1C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B5C5C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1531EC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E6A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52D622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91AF8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AB20AF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B5C42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D7704F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BD60591" w14:textId="77777777" w:rsidTr="0093002B">
        <w:trPr>
          <w:tblHeader/>
        </w:trPr>
        <w:tc>
          <w:tcPr>
            <w:tcW w:w="1735" w:type="dxa"/>
            <w:shd w:val="clear" w:color="auto" w:fill="FF99FF"/>
          </w:tcPr>
          <w:p w14:paraId="1436998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DACC7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73416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8A1FF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9E37D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752EB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328F51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54F3CA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FEBA6F1" w14:textId="77777777" w:rsidTr="0093002B">
        <w:tc>
          <w:tcPr>
            <w:tcW w:w="1735" w:type="dxa"/>
            <w:shd w:val="clear" w:color="auto" w:fill="FF99FF"/>
          </w:tcPr>
          <w:p w14:paraId="6CA0690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EA64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20267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B6FF09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6D3FB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A31790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FC50C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8B33F8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98ED1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8CC7D6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F3771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2B85D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B9771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19C6C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6745C93" w14:textId="77777777" w:rsidTr="0093002B">
        <w:tc>
          <w:tcPr>
            <w:tcW w:w="1735" w:type="dxa"/>
            <w:shd w:val="clear" w:color="auto" w:fill="FF99FF"/>
          </w:tcPr>
          <w:p w14:paraId="6E7065E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90266D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C3160F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D60AE8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154F7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9970FF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34CD20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522E33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7969DB3" w14:textId="77777777" w:rsidTr="0093002B">
        <w:tc>
          <w:tcPr>
            <w:tcW w:w="1735" w:type="dxa"/>
            <w:shd w:val="clear" w:color="auto" w:fill="FF99FF"/>
          </w:tcPr>
          <w:p w14:paraId="59103CD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FA918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DAD627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FA8916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0DF1281" w14:textId="77777777" w:rsidR="00527E60" w:rsidRPr="00B669B1" w:rsidRDefault="00527E60" w:rsidP="0093002B">
            <w:pPr>
              <w:rPr>
                <w:rFonts w:ascii="Arial" w:hAnsi="Arial" w:cs="Arial"/>
              </w:rPr>
            </w:pPr>
          </w:p>
        </w:tc>
        <w:tc>
          <w:tcPr>
            <w:tcW w:w="1736" w:type="dxa"/>
          </w:tcPr>
          <w:p w14:paraId="18D5C2E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BA2917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B3B75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78D12B1" w14:textId="77777777" w:rsidR="00527E60" w:rsidRPr="00E518DC" w:rsidRDefault="00527E60" w:rsidP="0093002B">
            <w:pPr>
              <w:rPr>
                <w:rFonts w:ascii="Arial" w:hAnsi="Arial" w:cs="Arial"/>
              </w:rPr>
            </w:pPr>
          </w:p>
          <w:p w14:paraId="3A12EFD6" w14:textId="77777777" w:rsidR="00527E60" w:rsidRPr="00B669B1" w:rsidRDefault="00527E60" w:rsidP="0093002B">
            <w:pPr>
              <w:rPr>
                <w:rFonts w:ascii="Arial" w:hAnsi="Arial" w:cs="Arial"/>
              </w:rPr>
            </w:pPr>
          </w:p>
        </w:tc>
        <w:tc>
          <w:tcPr>
            <w:tcW w:w="1736" w:type="dxa"/>
          </w:tcPr>
          <w:p w14:paraId="0387AEE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4E66D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5CBBDB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439E22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A50539"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4C6318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265D48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D045253" w14:textId="77777777" w:rsidTr="0093002B">
        <w:tc>
          <w:tcPr>
            <w:tcW w:w="1735" w:type="dxa"/>
            <w:shd w:val="clear" w:color="auto" w:fill="FF99FF"/>
          </w:tcPr>
          <w:p w14:paraId="182CBC6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43EC1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3C43AA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A0B7A9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56A4C0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9F4186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458785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10E5EE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F5C8D74" w14:textId="77777777" w:rsidR="00527E60" w:rsidRPr="00B669B1" w:rsidRDefault="00527E60" w:rsidP="0093002B">
            <w:pPr>
              <w:rPr>
                <w:rFonts w:ascii="Arial" w:hAnsi="Arial" w:cs="Arial"/>
              </w:rPr>
            </w:pPr>
          </w:p>
          <w:p w14:paraId="5CAB6F6F" w14:textId="77777777" w:rsidR="00527E60" w:rsidRPr="00B669B1" w:rsidRDefault="00527E60" w:rsidP="0093002B">
            <w:pPr>
              <w:rPr>
                <w:rFonts w:ascii="Arial" w:hAnsi="Arial" w:cs="Arial"/>
              </w:rPr>
            </w:pPr>
          </w:p>
        </w:tc>
        <w:tc>
          <w:tcPr>
            <w:tcW w:w="1736" w:type="dxa"/>
          </w:tcPr>
          <w:p w14:paraId="37DEDC6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BBB190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3BC6D7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EC18B7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20FFE0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A91AD4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1B09ED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FCA33C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B30864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F9BFB6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E078AD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265077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8DCE33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7313980" w14:textId="77777777" w:rsidTr="0093002B">
        <w:tc>
          <w:tcPr>
            <w:tcW w:w="1735" w:type="dxa"/>
            <w:shd w:val="clear" w:color="auto" w:fill="FF99FF"/>
          </w:tcPr>
          <w:p w14:paraId="49D7023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87D879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2C7BD3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B2CF8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DCF709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A200E54" w14:textId="77777777" w:rsidR="00527E60" w:rsidRPr="00ED3ABD" w:rsidRDefault="00527E60" w:rsidP="0093002B">
            <w:pPr>
              <w:rPr>
                <w:rFonts w:ascii="Arial" w:hAnsi="Arial" w:cs="Arial"/>
              </w:rPr>
            </w:pPr>
          </w:p>
          <w:p w14:paraId="7AD2777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3D1C7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E79E92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5F27AF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2647B6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3DEC2D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E549D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E4F46A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256445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87B47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B23E9D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BCDB89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2E4AA5"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0F2901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48E3DE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EADE8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067BFA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6779B52" w14:textId="77777777" w:rsidR="00527E60" w:rsidRPr="00D9771E" w:rsidRDefault="00527E60" w:rsidP="00527E60">
      <w:pPr>
        <w:rPr>
          <w:rFonts w:ascii="Arial" w:hAnsi="Arial" w:cs="Arial"/>
        </w:rPr>
      </w:pPr>
    </w:p>
    <w:p w14:paraId="458E7EFE" w14:textId="77777777" w:rsidR="00527E60" w:rsidRDefault="00527E60">
      <w:pPr>
        <w:pStyle w:val="NormalWeb"/>
        <w:rPr>
          <w:rFonts w:ascii="Arial" w:hAnsi="Arial" w:cs="Arial"/>
          <w:color w:val="303B44"/>
          <w:sz w:val="22"/>
          <w:szCs w:val="22"/>
        </w:rPr>
      </w:pPr>
    </w:p>
    <w:p w14:paraId="06AAA6D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11AFBC" w14:textId="77777777" w:rsidR="00B50EA8" w:rsidRDefault="00B50EA8">
      <w:r>
        <w:separator/>
      </w:r>
    </w:p>
  </w:endnote>
  <w:endnote w:type="continuationSeparator" w:id="0">
    <w:p w14:paraId="6D29F0F8"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entury Gothic">
    <w:panose1 w:val="020B0502020202020204"/>
    <w:charset w:val="00"/>
    <w:family w:val="swiss"/>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69E28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C16F9E" w14:textId="77777777" w:rsidR="00B50EA8" w:rsidRDefault="00B50EA8">
      <w:r>
        <w:separator/>
      </w:r>
    </w:p>
  </w:footnote>
  <w:footnote w:type="continuationSeparator" w:id="0">
    <w:p w14:paraId="7E99B7E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F9909C2"/>
    <w:multiLevelType w:val="hybridMultilevel"/>
    <w:tmpl w:val="14A8B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72371F"/>
    <w:multiLevelType w:val="hybridMultilevel"/>
    <w:tmpl w:val="C1C8B754"/>
    <w:lvl w:ilvl="0" w:tplc="A80C7AC6">
      <w:start w:val="1"/>
      <w:numFmt w:val="decimal"/>
      <w:lvlText w:val="%1."/>
      <w:lvlJc w:val="left"/>
      <w:pPr>
        <w:ind w:left="720" w:hanging="360"/>
      </w:pPr>
      <w:rPr>
        <w:rFonts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286DF2"/>
    <w:multiLevelType w:val="hybridMultilevel"/>
    <w:tmpl w:val="4B58ED16"/>
    <w:lvl w:ilvl="0" w:tplc="1A4AD15C">
      <w:start w:val="1"/>
      <w:numFmt w:val="decimal"/>
      <w:lvlText w:val="%1."/>
      <w:lvlJc w:val="left"/>
      <w:pPr>
        <w:ind w:left="720" w:hanging="360"/>
      </w:pPr>
      <w:rPr>
        <w:rFonts w:ascii="Century Gothic" w:eastAsia="Times New Roman" w:hAnsi="Century Gothic" w:cs="Times New Roman" w:hint="default"/>
        <w:b/>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3"/>
  </w:num>
  <w:num w:numId="18">
    <w:abstractNumId w:val="16"/>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5AF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2D8D"/>
    <w:rsid w:val="00196958"/>
    <w:rsid w:val="001A1E39"/>
    <w:rsid w:val="001A24F3"/>
    <w:rsid w:val="001B405C"/>
    <w:rsid w:val="001B5F45"/>
    <w:rsid w:val="001E1050"/>
    <w:rsid w:val="001E1E1F"/>
    <w:rsid w:val="001E2007"/>
    <w:rsid w:val="001E57C1"/>
    <w:rsid w:val="001F07EF"/>
    <w:rsid w:val="001F50B6"/>
    <w:rsid w:val="001F6D7A"/>
    <w:rsid w:val="00222C0E"/>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5B39"/>
    <w:rsid w:val="003223E0"/>
    <w:rsid w:val="00352C4A"/>
    <w:rsid w:val="00362560"/>
    <w:rsid w:val="003732FD"/>
    <w:rsid w:val="003753B2"/>
    <w:rsid w:val="00376559"/>
    <w:rsid w:val="00382BAA"/>
    <w:rsid w:val="00384D73"/>
    <w:rsid w:val="00393EB6"/>
    <w:rsid w:val="003A3CE5"/>
    <w:rsid w:val="003B366F"/>
    <w:rsid w:val="003B3F9D"/>
    <w:rsid w:val="003B6C95"/>
    <w:rsid w:val="003C3D46"/>
    <w:rsid w:val="003E5751"/>
    <w:rsid w:val="004026EF"/>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45CB"/>
    <w:rsid w:val="005B61CD"/>
    <w:rsid w:val="005D1D58"/>
    <w:rsid w:val="005D432C"/>
    <w:rsid w:val="005E285E"/>
    <w:rsid w:val="005E72F8"/>
    <w:rsid w:val="005F0579"/>
    <w:rsid w:val="005F3A53"/>
    <w:rsid w:val="005F75A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306D"/>
    <w:rsid w:val="006D49ED"/>
    <w:rsid w:val="006D55CE"/>
    <w:rsid w:val="006D637A"/>
    <w:rsid w:val="006D6F24"/>
    <w:rsid w:val="006F0F95"/>
    <w:rsid w:val="006F45BF"/>
    <w:rsid w:val="006F60E0"/>
    <w:rsid w:val="00702F71"/>
    <w:rsid w:val="007366DF"/>
    <w:rsid w:val="00752E2F"/>
    <w:rsid w:val="00757839"/>
    <w:rsid w:val="00770C81"/>
    <w:rsid w:val="0077469A"/>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AD0"/>
    <w:rsid w:val="00A85BFE"/>
    <w:rsid w:val="00AB6FE7"/>
    <w:rsid w:val="00AB7AD7"/>
    <w:rsid w:val="00AD2430"/>
    <w:rsid w:val="00AE41A6"/>
    <w:rsid w:val="00AF0E34"/>
    <w:rsid w:val="00AF271D"/>
    <w:rsid w:val="00AF56C2"/>
    <w:rsid w:val="00B004E6"/>
    <w:rsid w:val="00B01DC4"/>
    <w:rsid w:val="00B0744D"/>
    <w:rsid w:val="00B21F56"/>
    <w:rsid w:val="00B50EA8"/>
    <w:rsid w:val="00B64082"/>
    <w:rsid w:val="00B72325"/>
    <w:rsid w:val="00B81AD3"/>
    <w:rsid w:val="00B829D8"/>
    <w:rsid w:val="00B84B5B"/>
    <w:rsid w:val="00B86446"/>
    <w:rsid w:val="00BA1176"/>
    <w:rsid w:val="00BB1649"/>
    <w:rsid w:val="00BD293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20A2"/>
    <w:rsid w:val="00CE20EE"/>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2CC8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indent2">
    <w:name w:val="indent2"/>
    <w:basedOn w:val="Normal"/>
    <w:uiPriority w:val="99"/>
    <w:rsid w:val="00B21F56"/>
    <w:pPr>
      <w:widowControl w:val="0"/>
      <w:tabs>
        <w:tab w:val="left" w:pos="0"/>
        <w:tab w:val="left" w:pos="720"/>
      </w:tabs>
    </w:pPr>
    <w:rPr>
      <w:rFonts w:ascii="Arial" w:hAnsi="Arial" w:cs="Arial"/>
      <w:sz w:val="24"/>
      <w:szCs w:val="24"/>
      <w:lang w:eastAsia="en-US"/>
    </w:rPr>
  </w:style>
  <w:style w:type="paragraph" w:customStyle="1" w:styleId="xp1">
    <w:name w:val="x_p1"/>
    <w:basedOn w:val="Normal"/>
    <w:rsid w:val="00B21F56"/>
    <w:pPr>
      <w:spacing w:before="100" w:beforeAutospacing="1" w:after="100" w:afterAutospacing="1"/>
    </w:pPr>
    <w:rPr>
      <w:sz w:val="24"/>
      <w:szCs w:val="24"/>
    </w:rPr>
  </w:style>
  <w:style w:type="character" w:styleId="Strong">
    <w:name w:val="Strong"/>
    <w:basedOn w:val="DefaultParagraphFont"/>
    <w:uiPriority w:val="22"/>
    <w:qFormat/>
    <w:rsid w:val="00315B3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46292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orristontabernacl.org/history.php"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1" ma:contentTypeDescription="Create a new document." ma:contentTypeScope="" ma:versionID="a61b44ecf26a4034447594e02ebf2862">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0565596071402bcd14578f329291bac9"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3:SharedWithDetails" minOccurs="0"/>
                <xsd:element ref="ns3:SharingHintHash"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Location" ma:index="13" nillable="true" ma:displayName="MediaServiceLocation" ma:description="" ma:internalName="MediaServiceLocation"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CA38937-D879-4402-AE8E-B30FA686CAA4}">
  <ds:schemaRefs>
    <ds:schemaRef ds:uri="21682d76-7fed-41ad-9dab-ad3c63b4cd86"/>
    <ds:schemaRef ds:uri="http://www.w3.org/XML/1998/namespace"/>
    <ds:schemaRef ds:uri="http://schemas.microsoft.com/office/infopath/2007/PartnerControls"/>
    <ds:schemaRef ds:uri="http://purl.org/dc/terms/"/>
    <ds:schemaRef ds:uri="7ac54d59-15ae-468f-8833-3c6b8f4d3013"/>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E57B364A-37A3-4234-BD2C-BE26E4FC70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0AD44F-F8B0-4828-A7E9-2DCF41A9F1B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88</TotalTime>
  <Pages>12</Pages>
  <Words>4773</Words>
  <Characters>27208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31918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Standen</cp:lastModifiedBy>
  <cp:revision>12</cp:revision>
  <cp:lastPrinted>2014-10-10T07:42:00Z</cp:lastPrinted>
  <dcterms:created xsi:type="dcterms:W3CDTF">2019-11-21T19:51:00Z</dcterms:created>
  <dcterms:modified xsi:type="dcterms:W3CDTF">2019-11-24T16:24:00Z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0x01010071DCDABCFA65E84D8B810BF0C5457A5E</vt:lpwstr>
  </property>
</Properties>
</file>