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F61993" w14:textId="46CAE2A7" w:rsidR="00E81978" w:rsidRPr="007F73ED" w:rsidRDefault="00000000" w:rsidP="0083559E">
      <w:pPr>
        <w:pStyle w:val="Title"/>
        <w:rPr>
          <w:noProof/>
          <w:lang w:val="en-GB"/>
        </w:rPr>
      </w:pPr>
      <w:sdt>
        <w:sdtPr>
          <w:rPr>
            <w:noProof/>
            <w:lang w:val="en-GB"/>
          </w:rPr>
          <w:alias w:val="Title:"/>
          <w:tag w:val="Title:"/>
          <w:id w:val="726351117"/>
          <w:placeholder>
            <w:docPart w:val="0529FB6AC6764071814E7E0A407BC096"/>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742192">
            <w:rPr>
              <w:noProof/>
              <w:lang w:val="en-GB"/>
            </w:rPr>
            <w:t>Lab Report 4</w:t>
          </w:r>
          <w:r w:rsidR="00F61C38">
            <w:rPr>
              <w:noProof/>
              <w:lang w:val="en-GB"/>
            </w:rPr>
            <w:br/>
            <w:t>ACDB 4011: “</w:t>
          </w:r>
          <w:r w:rsidR="00175C32">
            <w:rPr>
              <w:noProof/>
              <w:lang w:val="en-GB"/>
            </w:rPr>
            <w:t>Rate of Reaction</w:t>
          </w:r>
          <w:r w:rsidR="00F61C38">
            <w:rPr>
              <w:noProof/>
              <w:lang w:val="en-GB"/>
            </w:rPr>
            <w:t>” Report</w:t>
          </w:r>
        </w:sdtContent>
      </w:sdt>
    </w:p>
    <w:p w14:paraId="593FC3BD" w14:textId="77777777" w:rsidR="00B823AA" w:rsidRPr="007F73ED" w:rsidRDefault="004672A4" w:rsidP="00B823AA">
      <w:pPr>
        <w:pStyle w:val="Title2"/>
        <w:rPr>
          <w:noProof/>
          <w:lang w:val="en-GB"/>
        </w:rPr>
      </w:pPr>
      <w:r>
        <w:rPr>
          <w:noProof/>
          <w:lang w:val="en-GB"/>
        </w:rPr>
        <w:t>Daani Nayyar, QinetiQ</w:t>
      </w:r>
    </w:p>
    <w:p w14:paraId="7E45115C" w14:textId="77777777" w:rsidR="00E81978" w:rsidRPr="007F73ED" w:rsidRDefault="004672A4" w:rsidP="00B823AA">
      <w:pPr>
        <w:pStyle w:val="Title2"/>
        <w:rPr>
          <w:noProof/>
          <w:lang w:val="en-GB"/>
        </w:rPr>
      </w:pPr>
      <w:r>
        <w:rPr>
          <w:noProof/>
          <w:lang w:val="en-GB"/>
        </w:rPr>
        <w:t>UWTSD</w:t>
      </w:r>
    </w:p>
    <w:p w14:paraId="3AB7F640" w14:textId="77777777" w:rsidR="00E81978" w:rsidRPr="007F73ED" w:rsidRDefault="00E81978">
      <w:pPr>
        <w:pStyle w:val="Title"/>
        <w:rPr>
          <w:noProof/>
          <w:lang w:val="en-GB"/>
        </w:rPr>
      </w:pPr>
    </w:p>
    <w:p w14:paraId="3E6ECA72" w14:textId="77777777" w:rsidR="00925706" w:rsidRDefault="00925706" w:rsidP="00B823AA">
      <w:pPr>
        <w:pStyle w:val="Title2"/>
        <w:rPr>
          <w:noProof/>
          <w:lang w:val="en-GB"/>
        </w:rPr>
      </w:pPr>
    </w:p>
    <w:p w14:paraId="3B593F0C" w14:textId="77777777" w:rsidR="00925706" w:rsidRDefault="00925706">
      <w:pPr>
        <w:rPr>
          <w:noProof/>
          <w:lang w:val="en-GB"/>
        </w:rPr>
      </w:pPr>
      <w:r>
        <w:rPr>
          <w:noProof/>
          <w:lang w:val="en-GB"/>
        </w:rPr>
        <w:br w:type="page"/>
      </w:r>
    </w:p>
    <w:sdt>
      <w:sdtPr>
        <w:rPr>
          <w:rFonts w:asciiTheme="minorHAnsi" w:eastAsiaTheme="minorEastAsia" w:hAnsiTheme="minorHAnsi" w:cstheme="minorBidi"/>
          <w:b w:val="0"/>
          <w:szCs w:val="24"/>
        </w:rPr>
        <w:id w:val="1939171938"/>
        <w:docPartObj>
          <w:docPartGallery w:val="Table of Contents"/>
          <w:docPartUnique/>
        </w:docPartObj>
      </w:sdtPr>
      <w:sdtEndPr>
        <w:rPr>
          <w:bCs/>
          <w:noProof/>
        </w:rPr>
      </w:sdtEndPr>
      <w:sdtContent>
        <w:p w14:paraId="69D47BB6" w14:textId="65C974EA" w:rsidR="00925706" w:rsidRDefault="00925706" w:rsidP="00E6250C">
          <w:pPr>
            <w:pStyle w:val="TOCHeading"/>
            <w:tabs>
              <w:tab w:val="left" w:pos="3620"/>
            </w:tabs>
            <w:rPr>
              <w:u w:val="single"/>
            </w:rPr>
          </w:pPr>
          <w:r w:rsidRPr="00925706">
            <w:rPr>
              <w:u w:val="single"/>
            </w:rPr>
            <w:t>Table of Contents</w:t>
          </w:r>
        </w:p>
        <w:p w14:paraId="5A67BF4A" w14:textId="6F378A2A" w:rsidR="0095465D" w:rsidRPr="0095465D" w:rsidRDefault="0095465D" w:rsidP="0095465D">
          <w:r>
            <w:t>Table of Figures………………………………………………………………………..3</w:t>
          </w:r>
        </w:p>
        <w:p w14:paraId="6FF255C9" w14:textId="793DD4D2" w:rsidR="00E922CC" w:rsidRDefault="00925706">
          <w:pPr>
            <w:pStyle w:val="TOC1"/>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183645224" w:history="1">
            <w:r w:rsidR="00E922CC" w:rsidRPr="00870FEB">
              <w:rPr>
                <w:rStyle w:val="Hyperlink"/>
                <w:noProof/>
              </w:rPr>
              <w:t>Abstract</w:t>
            </w:r>
            <w:r w:rsidR="00E922CC">
              <w:rPr>
                <w:noProof/>
                <w:webHidden/>
              </w:rPr>
              <w:tab/>
            </w:r>
            <w:r w:rsidR="00E922CC">
              <w:rPr>
                <w:noProof/>
                <w:webHidden/>
              </w:rPr>
              <w:fldChar w:fldCharType="begin"/>
            </w:r>
            <w:r w:rsidR="00E922CC">
              <w:rPr>
                <w:noProof/>
                <w:webHidden/>
              </w:rPr>
              <w:instrText xml:space="preserve"> PAGEREF _Toc183645224 \h </w:instrText>
            </w:r>
            <w:r w:rsidR="00E922CC">
              <w:rPr>
                <w:noProof/>
                <w:webHidden/>
              </w:rPr>
            </w:r>
            <w:r w:rsidR="00E922CC">
              <w:rPr>
                <w:noProof/>
                <w:webHidden/>
              </w:rPr>
              <w:fldChar w:fldCharType="separate"/>
            </w:r>
            <w:r w:rsidR="00E922CC">
              <w:rPr>
                <w:noProof/>
                <w:webHidden/>
              </w:rPr>
              <w:t>3</w:t>
            </w:r>
            <w:r w:rsidR="00E922CC">
              <w:rPr>
                <w:noProof/>
                <w:webHidden/>
              </w:rPr>
              <w:fldChar w:fldCharType="end"/>
            </w:r>
          </w:hyperlink>
        </w:p>
        <w:p w14:paraId="3ED1F056" w14:textId="158FB019" w:rsidR="00E922CC" w:rsidRDefault="00E922CC">
          <w:pPr>
            <w:pStyle w:val="TOC1"/>
            <w:tabs>
              <w:tab w:val="right" w:leader="dot" w:pos="9016"/>
            </w:tabs>
            <w:rPr>
              <w:noProof/>
              <w:kern w:val="2"/>
              <w:lang w:val="en-GB" w:eastAsia="en-GB"/>
              <w14:ligatures w14:val="standardContextual"/>
            </w:rPr>
          </w:pPr>
          <w:hyperlink w:anchor="_Toc183645225" w:history="1">
            <w:r w:rsidRPr="00870FEB">
              <w:rPr>
                <w:rStyle w:val="Hyperlink"/>
                <w:noProof/>
              </w:rPr>
              <w:t>Introduction</w:t>
            </w:r>
            <w:r>
              <w:rPr>
                <w:noProof/>
                <w:webHidden/>
              </w:rPr>
              <w:tab/>
            </w:r>
            <w:r>
              <w:rPr>
                <w:noProof/>
                <w:webHidden/>
              </w:rPr>
              <w:fldChar w:fldCharType="begin"/>
            </w:r>
            <w:r>
              <w:rPr>
                <w:noProof/>
                <w:webHidden/>
              </w:rPr>
              <w:instrText xml:space="preserve"> PAGEREF _Toc183645225 \h </w:instrText>
            </w:r>
            <w:r>
              <w:rPr>
                <w:noProof/>
                <w:webHidden/>
              </w:rPr>
            </w:r>
            <w:r>
              <w:rPr>
                <w:noProof/>
                <w:webHidden/>
              </w:rPr>
              <w:fldChar w:fldCharType="separate"/>
            </w:r>
            <w:r>
              <w:rPr>
                <w:noProof/>
                <w:webHidden/>
              </w:rPr>
              <w:t>3</w:t>
            </w:r>
            <w:r>
              <w:rPr>
                <w:noProof/>
                <w:webHidden/>
              </w:rPr>
              <w:fldChar w:fldCharType="end"/>
            </w:r>
          </w:hyperlink>
        </w:p>
        <w:p w14:paraId="16FDF7E0" w14:textId="256CCC98" w:rsidR="00E922CC" w:rsidRDefault="00E922CC">
          <w:pPr>
            <w:pStyle w:val="TOC1"/>
            <w:tabs>
              <w:tab w:val="right" w:leader="dot" w:pos="9016"/>
            </w:tabs>
            <w:rPr>
              <w:noProof/>
              <w:kern w:val="2"/>
              <w:lang w:val="en-GB" w:eastAsia="en-GB"/>
              <w14:ligatures w14:val="standardContextual"/>
            </w:rPr>
          </w:pPr>
          <w:hyperlink w:anchor="_Toc183645226" w:history="1">
            <w:r w:rsidRPr="00870FEB">
              <w:rPr>
                <w:rStyle w:val="Hyperlink"/>
                <w:noProof/>
              </w:rPr>
              <w:t>Results</w:t>
            </w:r>
            <w:r>
              <w:rPr>
                <w:noProof/>
                <w:webHidden/>
              </w:rPr>
              <w:tab/>
            </w:r>
            <w:r>
              <w:rPr>
                <w:noProof/>
                <w:webHidden/>
              </w:rPr>
              <w:fldChar w:fldCharType="begin"/>
            </w:r>
            <w:r>
              <w:rPr>
                <w:noProof/>
                <w:webHidden/>
              </w:rPr>
              <w:instrText xml:space="preserve"> PAGEREF _Toc183645226 \h </w:instrText>
            </w:r>
            <w:r>
              <w:rPr>
                <w:noProof/>
                <w:webHidden/>
              </w:rPr>
            </w:r>
            <w:r>
              <w:rPr>
                <w:noProof/>
                <w:webHidden/>
              </w:rPr>
              <w:fldChar w:fldCharType="separate"/>
            </w:r>
            <w:r>
              <w:rPr>
                <w:noProof/>
                <w:webHidden/>
              </w:rPr>
              <w:t>4</w:t>
            </w:r>
            <w:r>
              <w:rPr>
                <w:noProof/>
                <w:webHidden/>
              </w:rPr>
              <w:fldChar w:fldCharType="end"/>
            </w:r>
          </w:hyperlink>
        </w:p>
        <w:p w14:paraId="281AFDAE" w14:textId="07799FCB" w:rsidR="00E922CC" w:rsidRDefault="00E922CC">
          <w:pPr>
            <w:pStyle w:val="TOC2"/>
            <w:tabs>
              <w:tab w:val="right" w:leader="dot" w:pos="9016"/>
            </w:tabs>
            <w:rPr>
              <w:noProof/>
              <w:kern w:val="2"/>
              <w:lang w:val="en-GB" w:eastAsia="en-GB"/>
              <w14:ligatures w14:val="standardContextual"/>
            </w:rPr>
          </w:pPr>
          <w:hyperlink w:anchor="_Toc183645227" w:history="1">
            <w:r w:rsidRPr="00870FEB">
              <w:rPr>
                <w:rStyle w:val="Hyperlink"/>
                <w:noProof/>
              </w:rPr>
              <w:t>Experiment 1:</w:t>
            </w:r>
            <w:r>
              <w:rPr>
                <w:noProof/>
                <w:webHidden/>
              </w:rPr>
              <w:tab/>
            </w:r>
            <w:r>
              <w:rPr>
                <w:noProof/>
                <w:webHidden/>
              </w:rPr>
              <w:fldChar w:fldCharType="begin"/>
            </w:r>
            <w:r>
              <w:rPr>
                <w:noProof/>
                <w:webHidden/>
              </w:rPr>
              <w:instrText xml:space="preserve"> PAGEREF _Toc183645227 \h </w:instrText>
            </w:r>
            <w:r>
              <w:rPr>
                <w:noProof/>
                <w:webHidden/>
              </w:rPr>
            </w:r>
            <w:r>
              <w:rPr>
                <w:noProof/>
                <w:webHidden/>
              </w:rPr>
              <w:fldChar w:fldCharType="separate"/>
            </w:r>
            <w:r>
              <w:rPr>
                <w:noProof/>
                <w:webHidden/>
              </w:rPr>
              <w:t>4</w:t>
            </w:r>
            <w:r>
              <w:rPr>
                <w:noProof/>
                <w:webHidden/>
              </w:rPr>
              <w:fldChar w:fldCharType="end"/>
            </w:r>
          </w:hyperlink>
        </w:p>
        <w:p w14:paraId="2E82C39E" w14:textId="2D6AB74A" w:rsidR="00E922CC" w:rsidRDefault="00E922CC">
          <w:pPr>
            <w:pStyle w:val="TOC2"/>
            <w:tabs>
              <w:tab w:val="right" w:leader="dot" w:pos="9016"/>
            </w:tabs>
            <w:rPr>
              <w:noProof/>
              <w:kern w:val="2"/>
              <w:lang w:val="en-GB" w:eastAsia="en-GB"/>
              <w14:ligatures w14:val="standardContextual"/>
            </w:rPr>
          </w:pPr>
          <w:hyperlink w:anchor="_Toc183645228" w:history="1">
            <w:r w:rsidRPr="00870FEB">
              <w:rPr>
                <w:rStyle w:val="Hyperlink"/>
                <w:noProof/>
              </w:rPr>
              <w:t>Experiment 2:</w:t>
            </w:r>
            <w:r>
              <w:rPr>
                <w:noProof/>
                <w:webHidden/>
              </w:rPr>
              <w:tab/>
            </w:r>
            <w:r>
              <w:rPr>
                <w:noProof/>
                <w:webHidden/>
              </w:rPr>
              <w:fldChar w:fldCharType="begin"/>
            </w:r>
            <w:r>
              <w:rPr>
                <w:noProof/>
                <w:webHidden/>
              </w:rPr>
              <w:instrText xml:space="preserve"> PAGEREF _Toc183645228 \h </w:instrText>
            </w:r>
            <w:r>
              <w:rPr>
                <w:noProof/>
                <w:webHidden/>
              </w:rPr>
            </w:r>
            <w:r>
              <w:rPr>
                <w:noProof/>
                <w:webHidden/>
              </w:rPr>
              <w:fldChar w:fldCharType="separate"/>
            </w:r>
            <w:r>
              <w:rPr>
                <w:noProof/>
                <w:webHidden/>
              </w:rPr>
              <w:t>5</w:t>
            </w:r>
            <w:r>
              <w:rPr>
                <w:noProof/>
                <w:webHidden/>
              </w:rPr>
              <w:fldChar w:fldCharType="end"/>
            </w:r>
          </w:hyperlink>
        </w:p>
        <w:p w14:paraId="69976235" w14:textId="08C02270" w:rsidR="00E922CC" w:rsidRDefault="00E922CC">
          <w:pPr>
            <w:pStyle w:val="TOC2"/>
            <w:tabs>
              <w:tab w:val="right" w:leader="dot" w:pos="9016"/>
            </w:tabs>
            <w:rPr>
              <w:noProof/>
              <w:kern w:val="2"/>
              <w:lang w:val="en-GB" w:eastAsia="en-GB"/>
              <w14:ligatures w14:val="standardContextual"/>
            </w:rPr>
          </w:pPr>
          <w:hyperlink w:anchor="_Toc183645229" w:history="1">
            <w:r w:rsidRPr="00870FEB">
              <w:rPr>
                <w:rStyle w:val="Hyperlink"/>
                <w:noProof/>
              </w:rPr>
              <w:t>Experiment 3:</w:t>
            </w:r>
            <w:r>
              <w:rPr>
                <w:noProof/>
                <w:webHidden/>
              </w:rPr>
              <w:tab/>
            </w:r>
            <w:r>
              <w:rPr>
                <w:noProof/>
                <w:webHidden/>
              </w:rPr>
              <w:fldChar w:fldCharType="begin"/>
            </w:r>
            <w:r>
              <w:rPr>
                <w:noProof/>
                <w:webHidden/>
              </w:rPr>
              <w:instrText xml:space="preserve"> PAGEREF _Toc183645229 \h </w:instrText>
            </w:r>
            <w:r>
              <w:rPr>
                <w:noProof/>
                <w:webHidden/>
              </w:rPr>
            </w:r>
            <w:r>
              <w:rPr>
                <w:noProof/>
                <w:webHidden/>
              </w:rPr>
              <w:fldChar w:fldCharType="separate"/>
            </w:r>
            <w:r>
              <w:rPr>
                <w:noProof/>
                <w:webHidden/>
              </w:rPr>
              <w:t>7</w:t>
            </w:r>
            <w:r>
              <w:rPr>
                <w:noProof/>
                <w:webHidden/>
              </w:rPr>
              <w:fldChar w:fldCharType="end"/>
            </w:r>
          </w:hyperlink>
        </w:p>
        <w:p w14:paraId="6F9F74FA" w14:textId="27F55FB4" w:rsidR="00E922CC" w:rsidRDefault="00E922CC">
          <w:pPr>
            <w:pStyle w:val="TOC1"/>
            <w:tabs>
              <w:tab w:val="right" w:leader="dot" w:pos="9016"/>
            </w:tabs>
            <w:rPr>
              <w:noProof/>
              <w:kern w:val="2"/>
              <w:lang w:val="en-GB" w:eastAsia="en-GB"/>
              <w14:ligatures w14:val="standardContextual"/>
            </w:rPr>
          </w:pPr>
          <w:hyperlink w:anchor="_Toc183645230" w:history="1">
            <w:r w:rsidRPr="00870FEB">
              <w:rPr>
                <w:rStyle w:val="Hyperlink"/>
                <w:noProof/>
                <w:lang w:val="en-GB"/>
              </w:rPr>
              <w:t>Discussion</w:t>
            </w:r>
            <w:r>
              <w:rPr>
                <w:noProof/>
                <w:webHidden/>
              </w:rPr>
              <w:tab/>
            </w:r>
            <w:r>
              <w:rPr>
                <w:noProof/>
                <w:webHidden/>
              </w:rPr>
              <w:fldChar w:fldCharType="begin"/>
            </w:r>
            <w:r>
              <w:rPr>
                <w:noProof/>
                <w:webHidden/>
              </w:rPr>
              <w:instrText xml:space="preserve"> PAGEREF _Toc183645230 \h </w:instrText>
            </w:r>
            <w:r>
              <w:rPr>
                <w:noProof/>
                <w:webHidden/>
              </w:rPr>
            </w:r>
            <w:r>
              <w:rPr>
                <w:noProof/>
                <w:webHidden/>
              </w:rPr>
              <w:fldChar w:fldCharType="separate"/>
            </w:r>
            <w:r>
              <w:rPr>
                <w:noProof/>
                <w:webHidden/>
              </w:rPr>
              <w:t>8</w:t>
            </w:r>
            <w:r>
              <w:rPr>
                <w:noProof/>
                <w:webHidden/>
              </w:rPr>
              <w:fldChar w:fldCharType="end"/>
            </w:r>
          </w:hyperlink>
        </w:p>
        <w:p w14:paraId="53577FF9" w14:textId="2E5BDE40" w:rsidR="00E922CC" w:rsidRDefault="00E922CC">
          <w:pPr>
            <w:pStyle w:val="TOC1"/>
            <w:tabs>
              <w:tab w:val="right" w:leader="dot" w:pos="9016"/>
            </w:tabs>
            <w:rPr>
              <w:noProof/>
              <w:kern w:val="2"/>
              <w:lang w:val="en-GB" w:eastAsia="en-GB"/>
              <w14:ligatures w14:val="standardContextual"/>
            </w:rPr>
          </w:pPr>
          <w:hyperlink w:anchor="_Toc183645231" w:history="1">
            <w:r w:rsidRPr="00870FEB">
              <w:rPr>
                <w:rStyle w:val="Hyperlink"/>
                <w:noProof/>
                <w:lang w:val="en-GB" w:eastAsia="en-GB"/>
              </w:rPr>
              <w:t>Conclusion</w:t>
            </w:r>
            <w:r>
              <w:rPr>
                <w:noProof/>
                <w:webHidden/>
              </w:rPr>
              <w:tab/>
            </w:r>
            <w:r>
              <w:rPr>
                <w:noProof/>
                <w:webHidden/>
              </w:rPr>
              <w:fldChar w:fldCharType="begin"/>
            </w:r>
            <w:r>
              <w:rPr>
                <w:noProof/>
                <w:webHidden/>
              </w:rPr>
              <w:instrText xml:space="preserve"> PAGEREF _Toc183645231 \h </w:instrText>
            </w:r>
            <w:r>
              <w:rPr>
                <w:noProof/>
                <w:webHidden/>
              </w:rPr>
            </w:r>
            <w:r>
              <w:rPr>
                <w:noProof/>
                <w:webHidden/>
              </w:rPr>
              <w:fldChar w:fldCharType="separate"/>
            </w:r>
            <w:r>
              <w:rPr>
                <w:noProof/>
                <w:webHidden/>
              </w:rPr>
              <w:t>9</w:t>
            </w:r>
            <w:r>
              <w:rPr>
                <w:noProof/>
                <w:webHidden/>
              </w:rPr>
              <w:fldChar w:fldCharType="end"/>
            </w:r>
          </w:hyperlink>
        </w:p>
        <w:p w14:paraId="5ED55589" w14:textId="01972A30" w:rsidR="00E922CC" w:rsidRDefault="00E922CC">
          <w:pPr>
            <w:pStyle w:val="TOC1"/>
            <w:tabs>
              <w:tab w:val="right" w:leader="dot" w:pos="9016"/>
            </w:tabs>
            <w:rPr>
              <w:noProof/>
              <w:kern w:val="2"/>
              <w:lang w:val="en-GB" w:eastAsia="en-GB"/>
              <w14:ligatures w14:val="standardContextual"/>
            </w:rPr>
          </w:pPr>
          <w:hyperlink w:anchor="_Toc183645232" w:history="1">
            <w:r w:rsidRPr="00870FEB">
              <w:rPr>
                <w:rStyle w:val="Hyperlink"/>
                <w:noProof/>
              </w:rPr>
              <w:t>References</w:t>
            </w:r>
            <w:r>
              <w:rPr>
                <w:noProof/>
                <w:webHidden/>
              </w:rPr>
              <w:tab/>
            </w:r>
            <w:r>
              <w:rPr>
                <w:noProof/>
                <w:webHidden/>
              </w:rPr>
              <w:fldChar w:fldCharType="begin"/>
            </w:r>
            <w:r>
              <w:rPr>
                <w:noProof/>
                <w:webHidden/>
              </w:rPr>
              <w:instrText xml:space="preserve"> PAGEREF _Toc183645232 \h </w:instrText>
            </w:r>
            <w:r>
              <w:rPr>
                <w:noProof/>
                <w:webHidden/>
              </w:rPr>
            </w:r>
            <w:r>
              <w:rPr>
                <w:noProof/>
                <w:webHidden/>
              </w:rPr>
              <w:fldChar w:fldCharType="separate"/>
            </w:r>
            <w:r>
              <w:rPr>
                <w:noProof/>
                <w:webHidden/>
              </w:rPr>
              <w:t>10</w:t>
            </w:r>
            <w:r>
              <w:rPr>
                <w:noProof/>
                <w:webHidden/>
              </w:rPr>
              <w:fldChar w:fldCharType="end"/>
            </w:r>
          </w:hyperlink>
        </w:p>
        <w:p w14:paraId="393F600E" w14:textId="1AC27164" w:rsidR="00E922CC" w:rsidRDefault="00E922CC">
          <w:pPr>
            <w:pStyle w:val="TOC1"/>
            <w:tabs>
              <w:tab w:val="right" w:leader="dot" w:pos="9016"/>
            </w:tabs>
            <w:rPr>
              <w:noProof/>
              <w:kern w:val="2"/>
              <w:lang w:val="en-GB" w:eastAsia="en-GB"/>
              <w14:ligatures w14:val="standardContextual"/>
            </w:rPr>
          </w:pPr>
          <w:hyperlink w:anchor="_Toc183645233" w:history="1">
            <w:r w:rsidRPr="00870FEB">
              <w:rPr>
                <w:rStyle w:val="Hyperlink"/>
                <w:noProof/>
                <w:lang w:val="en-GB"/>
              </w:rPr>
              <w:t>Materials used:</w:t>
            </w:r>
            <w:r>
              <w:rPr>
                <w:noProof/>
                <w:webHidden/>
              </w:rPr>
              <w:tab/>
            </w:r>
            <w:r>
              <w:rPr>
                <w:noProof/>
                <w:webHidden/>
              </w:rPr>
              <w:fldChar w:fldCharType="begin"/>
            </w:r>
            <w:r>
              <w:rPr>
                <w:noProof/>
                <w:webHidden/>
              </w:rPr>
              <w:instrText xml:space="preserve"> PAGEREF _Toc183645233 \h </w:instrText>
            </w:r>
            <w:r>
              <w:rPr>
                <w:noProof/>
                <w:webHidden/>
              </w:rPr>
            </w:r>
            <w:r>
              <w:rPr>
                <w:noProof/>
                <w:webHidden/>
              </w:rPr>
              <w:fldChar w:fldCharType="separate"/>
            </w:r>
            <w:r>
              <w:rPr>
                <w:noProof/>
                <w:webHidden/>
              </w:rPr>
              <w:t>11</w:t>
            </w:r>
            <w:r>
              <w:rPr>
                <w:noProof/>
                <w:webHidden/>
              </w:rPr>
              <w:fldChar w:fldCharType="end"/>
            </w:r>
          </w:hyperlink>
        </w:p>
        <w:p w14:paraId="4F54D985" w14:textId="49398798" w:rsidR="00E922CC" w:rsidRDefault="00E922CC">
          <w:pPr>
            <w:pStyle w:val="TOC1"/>
            <w:tabs>
              <w:tab w:val="right" w:leader="dot" w:pos="9016"/>
            </w:tabs>
            <w:rPr>
              <w:noProof/>
              <w:kern w:val="2"/>
              <w:lang w:val="en-GB" w:eastAsia="en-GB"/>
              <w14:ligatures w14:val="standardContextual"/>
            </w:rPr>
          </w:pPr>
          <w:hyperlink w:anchor="_Toc183645234" w:history="1">
            <w:r w:rsidRPr="00870FEB">
              <w:rPr>
                <w:rStyle w:val="Hyperlink"/>
                <w:noProof/>
                <w:lang w:val="en-GB"/>
              </w:rPr>
              <w:t>Chemicals Used:</w:t>
            </w:r>
            <w:r>
              <w:rPr>
                <w:noProof/>
                <w:webHidden/>
              </w:rPr>
              <w:tab/>
            </w:r>
            <w:r>
              <w:rPr>
                <w:noProof/>
                <w:webHidden/>
              </w:rPr>
              <w:fldChar w:fldCharType="begin"/>
            </w:r>
            <w:r>
              <w:rPr>
                <w:noProof/>
                <w:webHidden/>
              </w:rPr>
              <w:instrText xml:space="preserve"> PAGEREF _Toc183645234 \h </w:instrText>
            </w:r>
            <w:r>
              <w:rPr>
                <w:noProof/>
                <w:webHidden/>
              </w:rPr>
            </w:r>
            <w:r>
              <w:rPr>
                <w:noProof/>
                <w:webHidden/>
              </w:rPr>
              <w:fldChar w:fldCharType="separate"/>
            </w:r>
            <w:r>
              <w:rPr>
                <w:noProof/>
                <w:webHidden/>
              </w:rPr>
              <w:t>11</w:t>
            </w:r>
            <w:r>
              <w:rPr>
                <w:noProof/>
                <w:webHidden/>
              </w:rPr>
              <w:fldChar w:fldCharType="end"/>
            </w:r>
          </w:hyperlink>
        </w:p>
        <w:p w14:paraId="05299465" w14:textId="5771126E" w:rsidR="00E922CC" w:rsidRDefault="00E922CC">
          <w:pPr>
            <w:pStyle w:val="TOC1"/>
            <w:tabs>
              <w:tab w:val="right" w:leader="dot" w:pos="9016"/>
            </w:tabs>
            <w:rPr>
              <w:noProof/>
              <w:kern w:val="2"/>
              <w:lang w:val="en-GB" w:eastAsia="en-GB"/>
              <w14:ligatures w14:val="standardContextual"/>
            </w:rPr>
          </w:pPr>
          <w:hyperlink w:anchor="_Toc183645235" w:history="1">
            <w:r w:rsidRPr="00870FEB">
              <w:rPr>
                <w:rStyle w:val="Hyperlink"/>
                <w:noProof/>
                <w:lang w:val="en-GB"/>
              </w:rPr>
              <w:t>Procedures:</w:t>
            </w:r>
            <w:r>
              <w:rPr>
                <w:noProof/>
                <w:webHidden/>
              </w:rPr>
              <w:tab/>
            </w:r>
            <w:r>
              <w:rPr>
                <w:noProof/>
                <w:webHidden/>
              </w:rPr>
              <w:fldChar w:fldCharType="begin"/>
            </w:r>
            <w:r>
              <w:rPr>
                <w:noProof/>
                <w:webHidden/>
              </w:rPr>
              <w:instrText xml:space="preserve"> PAGEREF _Toc183645235 \h </w:instrText>
            </w:r>
            <w:r>
              <w:rPr>
                <w:noProof/>
                <w:webHidden/>
              </w:rPr>
            </w:r>
            <w:r>
              <w:rPr>
                <w:noProof/>
                <w:webHidden/>
              </w:rPr>
              <w:fldChar w:fldCharType="separate"/>
            </w:r>
            <w:r>
              <w:rPr>
                <w:noProof/>
                <w:webHidden/>
              </w:rPr>
              <w:t>11</w:t>
            </w:r>
            <w:r>
              <w:rPr>
                <w:noProof/>
                <w:webHidden/>
              </w:rPr>
              <w:fldChar w:fldCharType="end"/>
            </w:r>
          </w:hyperlink>
        </w:p>
        <w:p w14:paraId="272E8856" w14:textId="5BA17895" w:rsidR="00E922CC" w:rsidRDefault="00E922CC">
          <w:pPr>
            <w:pStyle w:val="TOC2"/>
            <w:tabs>
              <w:tab w:val="right" w:leader="dot" w:pos="9016"/>
            </w:tabs>
            <w:rPr>
              <w:noProof/>
              <w:kern w:val="2"/>
              <w:lang w:val="en-GB" w:eastAsia="en-GB"/>
              <w14:ligatures w14:val="standardContextual"/>
            </w:rPr>
          </w:pPr>
          <w:hyperlink w:anchor="_Toc183645236" w:history="1">
            <w:r w:rsidRPr="00870FEB">
              <w:rPr>
                <w:rStyle w:val="Hyperlink"/>
                <w:noProof/>
                <w:lang w:val="en-GB"/>
              </w:rPr>
              <w:t>Effect of HCl concentration:</w:t>
            </w:r>
            <w:r>
              <w:rPr>
                <w:noProof/>
                <w:webHidden/>
              </w:rPr>
              <w:tab/>
            </w:r>
            <w:r>
              <w:rPr>
                <w:noProof/>
                <w:webHidden/>
              </w:rPr>
              <w:fldChar w:fldCharType="begin"/>
            </w:r>
            <w:r>
              <w:rPr>
                <w:noProof/>
                <w:webHidden/>
              </w:rPr>
              <w:instrText xml:space="preserve"> PAGEREF _Toc183645236 \h </w:instrText>
            </w:r>
            <w:r>
              <w:rPr>
                <w:noProof/>
                <w:webHidden/>
              </w:rPr>
            </w:r>
            <w:r>
              <w:rPr>
                <w:noProof/>
                <w:webHidden/>
              </w:rPr>
              <w:fldChar w:fldCharType="separate"/>
            </w:r>
            <w:r>
              <w:rPr>
                <w:noProof/>
                <w:webHidden/>
              </w:rPr>
              <w:t>11</w:t>
            </w:r>
            <w:r>
              <w:rPr>
                <w:noProof/>
                <w:webHidden/>
              </w:rPr>
              <w:fldChar w:fldCharType="end"/>
            </w:r>
          </w:hyperlink>
        </w:p>
        <w:p w14:paraId="3F311413" w14:textId="36B43D4D" w:rsidR="00E922CC" w:rsidRDefault="00E922CC">
          <w:pPr>
            <w:pStyle w:val="TOC2"/>
            <w:tabs>
              <w:tab w:val="right" w:leader="dot" w:pos="9016"/>
            </w:tabs>
            <w:rPr>
              <w:noProof/>
              <w:kern w:val="2"/>
              <w:lang w:val="en-GB" w:eastAsia="en-GB"/>
              <w14:ligatures w14:val="standardContextual"/>
            </w:rPr>
          </w:pPr>
          <w:hyperlink w:anchor="_Toc183645237" w:history="1">
            <w:r w:rsidRPr="00870FEB">
              <w:rPr>
                <w:rStyle w:val="Hyperlink"/>
                <w:noProof/>
                <w:lang w:val="en-GB"/>
              </w:rPr>
              <w:t>Effect of temperature on the speed of Hydrogen gas evolution:</w:t>
            </w:r>
            <w:r>
              <w:rPr>
                <w:noProof/>
                <w:webHidden/>
              </w:rPr>
              <w:tab/>
            </w:r>
            <w:r>
              <w:rPr>
                <w:noProof/>
                <w:webHidden/>
              </w:rPr>
              <w:fldChar w:fldCharType="begin"/>
            </w:r>
            <w:r>
              <w:rPr>
                <w:noProof/>
                <w:webHidden/>
              </w:rPr>
              <w:instrText xml:space="preserve"> PAGEREF _Toc183645237 \h </w:instrText>
            </w:r>
            <w:r>
              <w:rPr>
                <w:noProof/>
                <w:webHidden/>
              </w:rPr>
            </w:r>
            <w:r>
              <w:rPr>
                <w:noProof/>
                <w:webHidden/>
              </w:rPr>
              <w:fldChar w:fldCharType="separate"/>
            </w:r>
            <w:r>
              <w:rPr>
                <w:noProof/>
                <w:webHidden/>
              </w:rPr>
              <w:t>12</w:t>
            </w:r>
            <w:r>
              <w:rPr>
                <w:noProof/>
                <w:webHidden/>
              </w:rPr>
              <w:fldChar w:fldCharType="end"/>
            </w:r>
          </w:hyperlink>
        </w:p>
        <w:p w14:paraId="58DBE5A8" w14:textId="0F7892A6" w:rsidR="00E922CC" w:rsidRDefault="00E922CC">
          <w:pPr>
            <w:pStyle w:val="TOC2"/>
            <w:tabs>
              <w:tab w:val="right" w:leader="dot" w:pos="9016"/>
            </w:tabs>
            <w:rPr>
              <w:noProof/>
              <w:kern w:val="2"/>
              <w:lang w:val="en-GB" w:eastAsia="en-GB"/>
              <w14:ligatures w14:val="standardContextual"/>
            </w:rPr>
          </w:pPr>
          <w:hyperlink w:anchor="_Toc183645238" w:history="1">
            <w:r w:rsidRPr="00870FEB">
              <w:rPr>
                <w:rStyle w:val="Hyperlink"/>
                <w:noProof/>
                <w:lang w:val="en-GB"/>
              </w:rPr>
              <w:t>Effect of the surface area of Mg on speed of Hydrogen gas evolution:</w:t>
            </w:r>
            <w:r>
              <w:rPr>
                <w:noProof/>
                <w:webHidden/>
              </w:rPr>
              <w:tab/>
            </w:r>
            <w:r>
              <w:rPr>
                <w:noProof/>
                <w:webHidden/>
              </w:rPr>
              <w:fldChar w:fldCharType="begin"/>
            </w:r>
            <w:r>
              <w:rPr>
                <w:noProof/>
                <w:webHidden/>
              </w:rPr>
              <w:instrText xml:space="preserve"> PAGEREF _Toc183645238 \h </w:instrText>
            </w:r>
            <w:r>
              <w:rPr>
                <w:noProof/>
                <w:webHidden/>
              </w:rPr>
            </w:r>
            <w:r>
              <w:rPr>
                <w:noProof/>
                <w:webHidden/>
              </w:rPr>
              <w:fldChar w:fldCharType="separate"/>
            </w:r>
            <w:r>
              <w:rPr>
                <w:noProof/>
                <w:webHidden/>
              </w:rPr>
              <w:t>12</w:t>
            </w:r>
            <w:r>
              <w:rPr>
                <w:noProof/>
                <w:webHidden/>
              </w:rPr>
              <w:fldChar w:fldCharType="end"/>
            </w:r>
          </w:hyperlink>
        </w:p>
        <w:p w14:paraId="0706462F" w14:textId="0D1BD236" w:rsidR="00E922CC" w:rsidRDefault="00E922CC">
          <w:pPr>
            <w:pStyle w:val="TOC1"/>
            <w:tabs>
              <w:tab w:val="right" w:leader="dot" w:pos="9016"/>
            </w:tabs>
            <w:rPr>
              <w:noProof/>
              <w:kern w:val="2"/>
              <w:lang w:val="en-GB" w:eastAsia="en-GB"/>
              <w14:ligatures w14:val="standardContextual"/>
            </w:rPr>
          </w:pPr>
          <w:hyperlink w:anchor="_Toc183645239" w:history="1">
            <w:r w:rsidRPr="00870FEB">
              <w:rPr>
                <w:rStyle w:val="Hyperlink"/>
                <w:noProof/>
                <w:lang w:val="en-GB"/>
              </w:rPr>
              <w:t>SAFETY NOTES</w:t>
            </w:r>
            <w:r>
              <w:rPr>
                <w:noProof/>
                <w:webHidden/>
              </w:rPr>
              <w:tab/>
            </w:r>
            <w:r>
              <w:rPr>
                <w:noProof/>
                <w:webHidden/>
              </w:rPr>
              <w:fldChar w:fldCharType="begin"/>
            </w:r>
            <w:r>
              <w:rPr>
                <w:noProof/>
                <w:webHidden/>
              </w:rPr>
              <w:instrText xml:space="preserve"> PAGEREF _Toc183645239 \h </w:instrText>
            </w:r>
            <w:r>
              <w:rPr>
                <w:noProof/>
                <w:webHidden/>
              </w:rPr>
            </w:r>
            <w:r>
              <w:rPr>
                <w:noProof/>
                <w:webHidden/>
              </w:rPr>
              <w:fldChar w:fldCharType="separate"/>
            </w:r>
            <w:r>
              <w:rPr>
                <w:noProof/>
                <w:webHidden/>
              </w:rPr>
              <w:t>13</w:t>
            </w:r>
            <w:r>
              <w:rPr>
                <w:noProof/>
                <w:webHidden/>
              </w:rPr>
              <w:fldChar w:fldCharType="end"/>
            </w:r>
          </w:hyperlink>
        </w:p>
        <w:p w14:paraId="6350672B" w14:textId="16BF3EFC" w:rsidR="002E28DE" w:rsidRDefault="00925706" w:rsidP="002E28DE">
          <w:pPr>
            <w:ind w:firstLine="0"/>
            <w:rPr>
              <w:b/>
              <w:bCs/>
              <w:noProof/>
            </w:rPr>
          </w:pPr>
          <w:r>
            <w:rPr>
              <w:b/>
              <w:bCs/>
              <w:noProof/>
            </w:rPr>
            <w:fldChar w:fldCharType="end"/>
          </w:r>
        </w:p>
        <w:p w14:paraId="72E729E4" w14:textId="19D03365" w:rsidR="002E28DE" w:rsidRDefault="00000000" w:rsidP="002E28DE">
          <w:pPr>
            <w:ind w:firstLine="0"/>
          </w:pPr>
        </w:p>
      </w:sdtContent>
    </w:sdt>
    <w:p w14:paraId="4AFC3446" w14:textId="77777777" w:rsidR="00E922CC" w:rsidRDefault="00E922CC">
      <w:pPr>
        <w:pStyle w:val="TableofFigures"/>
        <w:tabs>
          <w:tab w:val="right" w:leader="dot" w:pos="9016"/>
        </w:tabs>
      </w:pPr>
    </w:p>
    <w:p w14:paraId="45DC4F25" w14:textId="77777777" w:rsidR="00E922CC" w:rsidRDefault="00E922CC">
      <w:pPr>
        <w:pStyle w:val="TableofFigures"/>
        <w:tabs>
          <w:tab w:val="right" w:leader="dot" w:pos="9016"/>
        </w:tabs>
      </w:pPr>
    </w:p>
    <w:p w14:paraId="201D0AE1" w14:textId="486E2DB5" w:rsidR="00E922CC" w:rsidRDefault="00E922CC">
      <w:pPr>
        <w:pStyle w:val="TableofFigures"/>
        <w:tabs>
          <w:tab w:val="right" w:leader="dot" w:pos="9016"/>
        </w:tabs>
        <w:rPr>
          <w:noProof/>
          <w:kern w:val="2"/>
          <w:lang w:val="en-GB" w:eastAsia="en-GB"/>
          <w14:ligatures w14:val="standardContextual"/>
        </w:rPr>
      </w:pPr>
      <w:r>
        <w:lastRenderedPageBreak/>
        <w:fldChar w:fldCharType="begin"/>
      </w:r>
      <w:r>
        <w:instrText xml:space="preserve"> TOC \h \z \c "Figure" </w:instrText>
      </w:r>
      <w:r>
        <w:fldChar w:fldCharType="separate"/>
      </w:r>
      <w:hyperlink w:anchor="_Toc183645201" w:history="1">
        <w:r w:rsidRPr="009C23D0">
          <w:rPr>
            <w:rStyle w:val="Hyperlink"/>
            <w:noProof/>
          </w:rPr>
          <w:t>Figure 1</w:t>
        </w:r>
        <w:r>
          <w:rPr>
            <w:noProof/>
            <w:webHidden/>
          </w:rPr>
          <w:tab/>
        </w:r>
        <w:r>
          <w:rPr>
            <w:noProof/>
            <w:webHidden/>
          </w:rPr>
          <w:fldChar w:fldCharType="begin"/>
        </w:r>
        <w:r>
          <w:rPr>
            <w:noProof/>
            <w:webHidden/>
          </w:rPr>
          <w:instrText xml:space="preserve"> PAGEREF _Toc183645201 \h </w:instrText>
        </w:r>
        <w:r>
          <w:rPr>
            <w:noProof/>
            <w:webHidden/>
          </w:rPr>
        </w:r>
        <w:r>
          <w:rPr>
            <w:noProof/>
            <w:webHidden/>
          </w:rPr>
          <w:fldChar w:fldCharType="separate"/>
        </w:r>
        <w:r>
          <w:rPr>
            <w:noProof/>
            <w:webHidden/>
          </w:rPr>
          <w:t>4</w:t>
        </w:r>
        <w:r>
          <w:rPr>
            <w:noProof/>
            <w:webHidden/>
          </w:rPr>
          <w:fldChar w:fldCharType="end"/>
        </w:r>
      </w:hyperlink>
    </w:p>
    <w:p w14:paraId="15371157" w14:textId="67AD4916" w:rsidR="00E922CC" w:rsidRDefault="00E922CC">
      <w:pPr>
        <w:pStyle w:val="TableofFigures"/>
        <w:tabs>
          <w:tab w:val="right" w:leader="dot" w:pos="9016"/>
        </w:tabs>
        <w:rPr>
          <w:noProof/>
          <w:kern w:val="2"/>
          <w:lang w:val="en-GB" w:eastAsia="en-GB"/>
          <w14:ligatures w14:val="standardContextual"/>
        </w:rPr>
      </w:pPr>
      <w:hyperlink w:anchor="_Toc183645202" w:history="1">
        <w:r w:rsidRPr="009C23D0">
          <w:rPr>
            <w:rStyle w:val="Hyperlink"/>
            <w:noProof/>
          </w:rPr>
          <w:t>Figure 2</w:t>
        </w:r>
        <w:r>
          <w:rPr>
            <w:noProof/>
            <w:webHidden/>
          </w:rPr>
          <w:tab/>
        </w:r>
        <w:r>
          <w:rPr>
            <w:noProof/>
            <w:webHidden/>
          </w:rPr>
          <w:fldChar w:fldCharType="begin"/>
        </w:r>
        <w:r>
          <w:rPr>
            <w:noProof/>
            <w:webHidden/>
          </w:rPr>
          <w:instrText xml:space="preserve"> PAGEREF _Toc183645202 \h </w:instrText>
        </w:r>
        <w:r>
          <w:rPr>
            <w:noProof/>
            <w:webHidden/>
          </w:rPr>
        </w:r>
        <w:r>
          <w:rPr>
            <w:noProof/>
            <w:webHidden/>
          </w:rPr>
          <w:fldChar w:fldCharType="separate"/>
        </w:r>
        <w:r>
          <w:rPr>
            <w:noProof/>
            <w:webHidden/>
          </w:rPr>
          <w:t>4</w:t>
        </w:r>
        <w:r>
          <w:rPr>
            <w:noProof/>
            <w:webHidden/>
          </w:rPr>
          <w:fldChar w:fldCharType="end"/>
        </w:r>
      </w:hyperlink>
    </w:p>
    <w:p w14:paraId="7CA0E189" w14:textId="78305EBF" w:rsidR="00E922CC" w:rsidRDefault="00E922CC">
      <w:pPr>
        <w:pStyle w:val="TableofFigures"/>
        <w:tabs>
          <w:tab w:val="right" w:leader="dot" w:pos="9016"/>
        </w:tabs>
        <w:rPr>
          <w:noProof/>
          <w:kern w:val="2"/>
          <w:lang w:val="en-GB" w:eastAsia="en-GB"/>
          <w14:ligatures w14:val="standardContextual"/>
        </w:rPr>
      </w:pPr>
      <w:hyperlink w:anchor="_Toc183645203" w:history="1">
        <w:r w:rsidRPr="009C23D0">
          <w:rPr>
            <w:rStyle w:val="Hyperlink"/>
            <w:noProof/>
          </w:rPr>
          <w:t>Figure 3</w:t>
        </w:r>
        <w:r>
          <w:rPr>
            <w:noProof/>
            <w:webHidden/>
          </w:rPr>
          <w:tab/>
        </w:r>
        <w:r>
          <w:rPr>
            <w:noProof/>
            <w:webHidden/>
          </w:rPr>
          <w:fldChar w:fldCharType="begin"/>
        </w:r>
        <w:r>
          <w:rPr>
            <w:noProof/>
            <w:webHidden/>
          </w:rPr>
          <w:instrText xml:space="preserve"> PAGEREF _Toc183645203 \h </w:instrText>
        </w:r>
        <w:r>
          <w:rPr>
            <w:noProof/>
            <w:webHidden/>
          </w:rPr>
        </w:r>
        <w:r>
          <w:rPr>
            <w:noProof/>
            <w:webHidden/>
          </w:rPr>
          <w:fldChar w:fldCharType="separate"/>
        </w:r>
        <w:r>
          <w:rPr>
            <w:noProof/>
            <w:webHidden/>
          </w:rPr>
          <w:t>5</w:t>
        </w:r>
        <w:r>
          <w:rPr>
            <w:noProof/>
            <w:webHidden/>
          </w:rPr>
          <w:fldChar w:fldCharType="end"/>
        </w:r>
      </w:hyperlink>
    </w:p>
    <w:p w14:paraId="42F9480B" w14:textId="2156E494" w:rsidR="00E922CC" w:rsidRDefault="00E922CC">
      <w:pPr>
        <w:pStyle w:val="TableofFigures"/>
        <w:tabs>
          <w:tab w:val="right" w:leader="dot" w:pos="9016"/>
        </w:tabs>
        <w:rPr>
          <w:noProof/>
          <w:kern w:val="2"/>
          <w:lang w:val="en-GB" w:eastAsia="en-GB"/>
          <w14:ligatures w14:val="standardContextual"/>
        </w:rPr>
      </w:pPr>
      <w:hyperlink w:anchor="_Toc183645204" w:history="1">
        <w:r w:rsidRPr="009C23D0">
          <w:rPr>
            <w:rStyle w:val="Hyperlink"/>
            <w:noProof/>
          </w:rPr>
          <w:t>Figure 4</w:t>
        </w:r>
        <w:r>
          <w:rPr>
            <w:noProof/>
            <w:webHidden/>
          </w:rPr>
          <w:tab/>
        </w:r>
        <w:r>
          <w:rPr>
            <w:noProof/>
            <w:webHidden/>
          </w:rPr>
          <w:fldChar w:fldCharType="begin"/>
        </w:r>
        <w:r>
          <w:rPr>
            <w:noProof/>
            <w:webHidden/>
          </w:rPr>
          <w:instrText xml:space="preserve"> PAGEREF _Toc183645204 \h </w:instrText>
        </w:r>
        <w:r>
          <w:rPr>
            <w:noProof/>
            <w:webHidden/>
          </w:rPr>
        </w:r>
        <w:r>
          <w:rPr>
            <w:noProof/>
            <w:webHidden/>
          </w:rPr>
          <w:fldChar w:fldCharType="separate"/>
        </w:r>
        <w:r>
          <w:rPr>
            <w:noProof/>
            <w:webHidden/>
          </w:rPr>
          <w:t>6</w:t>
        </w:r>
        <w:r>
          <w:rPr>
            <w:noProof/>
            <w:webHidden/>
          </w:rPr>
          <w:fldChar w:fldCharType="end"/>
        </w:r>
      </w:hyperlink>
    </w:p>
    <w:p w14:paraId="704DB0D3" w14:textId="19D5F0BE" w:rsidR="00E922CC" w:rsidRDefault="00E922CC">
      <w:pPr>
        <w:pStyle w:val="TableofFigures"/>
        <w:tabs>
          <w:tab w:val="right" w:leader="dot" w:pos="9016"/>
        </w:tabs>
        <w:rPr>
          <w:noProof/>
          <w:kern w:val="2"/>
          <w:lang w:val="en-GB" w:eastAsia="en-GB"/>
          <w14:ligatures w14:val="standardContextual"/>
        </w:rPr>
      </w:pPr>
      <w:hyperlink w:anchor="_Toc183645205" w:history="1">
        <w:r w:rsidRPr="009C23D0">
          <w:rPr>
            <w:rStyle w:val="Hyperlink"/>
            <w:noProof/>
          </w:rPr>
          <w:t>Figure 5</w:t>
        </w:r>
        <w:r>
          <w:rPr>
            <w:noProof/>
            <w:webHidden/>
          </w:rPr>
          <w:tab/>
        </w:r>
        <w:r>
          <w:rPr>
            <w:noProof/>
            <w:webHidden/>
          </w:rPr>
          <w:fldChar w:fldCharType="begin"/>
        </w:r>
        <w:r>
          <w:rPr>
            <w:noProof/>
            <w:webHidden/>
          </w:rPr>
          <w:instrText xml:space="preserve"> PAGEREF _Toc183645205 \h </w:instrText>
        </w:r>
        <w:r>
          <w:rPr>
            <w:noProof/>
            <w:webHidden/>
          </w:rPr>
        </w:r>
        <w:r>
          <w:rPr>
            <w:noProof/>
            <w:webHidden/>
          </w:rPr>
          <w:fldChar w:fldCharType="separate"/>
        </w:r>
        <w:r>
          <w:rPr>
            <w:noProof/>
            <w:webHidden/>
          </w:rPr>
          <w:t>7</w:t>
        </w:r>
        <w:r>
          <w:rPr>
            <w:noProof/>
            <w:webHidden/>
          </w:rPr>
          <w:fldChar w:fldCharType="end"/>
        </w:r>
      </w:hyperlink>
    </w:p>
    <w:p w14:paraId="6F857EE4" w14:textId="3E4FC934" w:rsidR="00E922CC" w:rsidRDefault="00E922CC">
      <w:pPr>
        <w:pStyle w:val="TableofFigures"/>
        <w:tabs>
          <w:tab w:val="right" w:leader="dot" w:pos="9016"/>
        </w:tabs>
        <w:rPr>
          <w:noProof/>
          <w:kern w:val="2"/>
          <w:lang w:val="en-GB" w:eastAsia="en-GB"/>
          <w14:ligatures w14:val="standardContextual"/>
        </w:rPr>
      </w:pPr>
      <w:hyperlink w:anchor="_Toc183645206" w:history="1">
        <w:r w:rsidRPr="009C23D0">
          <w:rPr>
            <w:rStyle w:val="Hyperlink"/>
            <w:noProof/>
          </w:rPr>
          <w:t>Figure 6</w:t>
        </w:r>
        <w:r>
          <w:rPr>
            <w:noProof/>
            <w:webHidden/>
          </w:rPr>
          <w:tab/>
        </w:r>
        <w:r>
          <w:rPr>
            <w:noProof/>
            <w:webHidden/>
          </w:rPr>
          <w:fldChar w:fldCharType="begin"/>
        </w:r>
        <w:r>
          <w:rPr>
            <w:noProof/>
            <w:webHidden/>
          </w:rPr>
          <w:instrText xml:space="preserve"> PAGEREF _Toc183645206 \h </w:instrText>
        </w:r>
        <w:r>
          <w:rPr>
            <w:noProof/>
            <w:webHidden/>
          </w:rPr>
        </w:r>
        <w:r>
          <w:rPr>
            <w:noProof/>
            <w:webHidden/>
          </w:rPr>
          <w:fldChar w:fldCharType="separate"/>
        </w:r>
        <w:r>
          <w:rPr>
            <w:noProof/>
            <w:webHidden/>
          </w:rPr>
          <w:t>7</w:t>
        </w:r>
        <w:r>
          <w:rPr>
            <w:noProof/>
            <w:webHidden/>
          </w:rPr>
          <w:fldChar w:fldCharType="end"/>
        </w:r>
      </w:hyperlink>
    </w:p>
    <w:p w14:paraId="445EF953" w14:textId="6F61F4C6" w:rsidR="0095465D" w:rsidRDefault="00E922CC" w:rsidP="00E922CC">
      <w:pPr>
        <w:pStyle w:val="Heading1"/>
        <w:jc w:val="left"/>
      </w:pPr>
      <w:r>
        <w:fldChar w:fldCharType="end"/>
      </w:r>
    </w:p>
    <w:p w14:paraId="3196239A" w14:textId="77777777" w:rsidR="0095465D" w:rsidRPr="0095465D" w:rsidRDefault="0095465D" w:rsidP="0095465D"/>
    <w:p w14:paraId="7C40D500" w14:textId="768AC2C5" w:rsidR="00170323" w:rsidRDefault="00142135" w:rsidP="00170323">
      <w:pPr>
        <w:pStyle w:val="Heading1"/>
      </w:pPr>
      <w:bookmarkStart w:id="0" w:name="_Toc183645224"/>
      <w:r>
        <w:t>Abstract</w:t>
      </w:r>
      <w:bookmarkEnd w:id="0"/>
    </w:p>
    <w:p w14:paraId="28F3C5EC" w14:textId="08662B7A" w:rsidR="0010528A" w:rsidRDefault="00903022" w:rsidP="0010528A">
      <w:r>
        <w:t xml:space="preserve">This report has been done to </w:t>
      </w:r>
      <w:r w:rsidR="00175C32">
        <w:t xml:space="preserve">see </w:t>
      </w:r>
      <w:r w:rsidR="00FD1462">
        <w:t>the effects of concentration, temperature and surface area of Magnesium (Mg) on the speed of Hydrogen (H</w:t>
      </w:r>
      <w:r w:rsidR="00FD1462">
        <w:rPr>
          <w:sz w:val="10"/>
          <w:szCs w:val="10"/>
        </w:rPr>
        <w:t>2</w:t>
      </w:r>
      <w:r w:rsidR="00FD1462">
        <w:t>) gas evolution.</w:t>
      </w:r>
      <w:r w:rsidR="00B81DF1">
        <w:t xml:space="preserve"> </w:t>
      </w:r>
      <w:r w:rsidR="002E28DE">
        <w:t xml:space="preserve">Hydrochloric acid (HCl) is the acid used for these three experiments. </w:t>
      </w:r>
      <w:r w:rsidR="00B81DF1">
        <w:t>The hypothesis for this three-part experiment is that by increasing heat and/or increasing the concentration of acid and/or increasing the surface area</w:t>
      </w:r>
      <w:r w:rsidR="00A14765">
        <w:t>, the rate of reaction will increase. This means the reaction will occur quicker.</w:t>
      </w:r>
    </w:p>
    <w:p w14:paraId="33DA2601" w14:textId="77777777" w:rsidR="0010528A" w:rsidRPr="00FD1462" w:rsidRDefault="0010528A" w:rsidP="0010528A"/>
    <w:p w14:paraId="1B6B0C79" w14:textId="178F7B21" w:rsidR="00EB45E5" w:rsidRDefault="00EB45E5" w:rsidP="00EB45E5">
      <w:pPr>
        <w:pStyle w:val="Heading1"/>
      </w:pPr>
      <w:bookmarkStart w:id="1" w:name="_Toc183645225"/>
      <w:r>
        <w:t>Introduction</w:t>
      </w:r>
      <w:bookmarkEnd w:id="1"/>
    </w:p>
    <w:p w14:paraId="40016C87" w14:textId="52B3532A" w:rsidR="002E28DE" w:rsidRDefault="00B81DF1" w:rsidP="0095465D">
      <w:r>
        <w:t xml:space="preserve">This practical is done by observing all three changes in each aspect and seeing how they each affect the rate of reaction. </w:t>
      </w:r>
      <w:r w:rsidR="004B59DC">
        <w:t>The collision theory directly links to this experiment. “The rate of reaction depends on the frequency of collisions” [1]</w:t>
      </w:r>
      <w:r w:rsidR="00D451C7">
        <w:t>. This is because of the activation energy</w:t>
      </w:r>
      <w:r w:rsidR="002449D9">
        <w:t xml:space="preserve"> being higher or lower. </w:t>
      </w:r>
      <w:r w:rsidR="0092735C">
        <w:t>The activation energy</w:t>
      </w:r>
      <w:r w:rsidR="002E28DE">
        <w:t xml:space="preserve"> </w:t>
      </w:r>
      <w:r w:rsidR="00BE6E57">
        <w:t xml:space="preserve">is the minimum amount of energy required to activate atoms or molecules to a condition in which they can undergo chemical transformation or physical transport [2]. </w:t>
      </w:r>
      <w:r w:rsidR="00F40D8C">
        <w:t xml:space="preserve">The reasoning behind the hypothesis is that: as the concentration increases, there are more particles for the reactant to react with; as the temperature increases, the particles are moving around a lot quicker compared to the </w:t>
      </w:r>
      <w:r w:rsidR="00F40D8C">
        <w:lastRenderedPageBreak/>
        <w:t xml:space="preserve">colder temperatures therefore increasing the rate of reaction; as the surface area increases, there is more of the reactant in smaller quantities and will therefore react quicker due to there being more successful collisions. The variables in this experiment </w:t>
      </w:r>
      <w:r w:rsidR="00C22909">
        <w:t>are</w:t>
      </w:r>
      <w:r w:rsidR="00F40D8C">
        <w:t xml:space="preserve"> the control variable being </w:t>
      </w:r>
      <w:r w:rsidR="0095465D">
        <w:t>the reactant itself</w:t>
      </w:r>
      <w:r w:rsidR="00F40D8C">
        <w:t xml:space="preserve">; the independent variable being </w:t>
      </w:r>
      <w:r w:rsidR="0095465D">
        <w:t>concentration, temperature and surface area</w:t>
      </w:r>
      <w:r w:rsidR="00F40D8C">
        <w:t xml:space="preserve">; the dependant variable being </w:t>
      </w:r>
      <w:r w:rsidR="0095465D">
        <w:t>the volume of H</w:t>
      </w:r>
      <w:r w:rsidR="0095465D">
        <w:rPr>
          <w:vertAlign w:val="subscript"/>
        </w:rPr>
        <w:t>2</w:t>
      </w:r>
      <w:r w:rsidR="0095465D">
        <w:t xml:space="preserve"> of gas evolution</w:t>
      </w:r>
      <w:r w:rsidR="00F40D8C">
        <w:t>.</w:t>
      </w:r>
    </w:p>
    <w:p w14:paraId="39C4F461" w14:textId="77777777" w:rsidR="002E28DE" w:rsidRPr="0055167B" w:rsidRDefault="002E28DE" w:rsidP="00A2630E">
      <w:pPr>
        <w:ind w:firstLine="0"/>
      </w:pPr>
    </w:p>
    <w:p w14:paraId="60750549" w14:textId="2A92662B" w:rsidR="009D455B" w:rsidRDefault="004672A4" w:rsidP="0083559E">
      <w:pPr>
        <w:pStyle w:val="Heading1"/>
      </w:pPr>
      <w:bookmarkStart w:id="2" w:name="_Toc183645226"/>
      <w:r w:rsidRPr="00925706">
        <w:t>Results</w:t>
      </w:r>
      <w:bookmarkEnd w:id="2"/>
    </w:p>
    <w:p w14:paraId="748E0F1F" w14:textId="4413362A" w:rsidR="009778E3" w:rsidRPr="009778E3" w:rsidRDefault="009778E3" w:rsidP="002E28DE">
      <w:pPr>
        <w:pStyle w:val="Heading2"/>
      </w:pPr>
      <w:bookmarkStart w:id="3" w:name="_Toc183645227"/>
      <w:r>
        <w:t>Experiment 1:</w:t>
      </w:r>
      <w:bookmarkEnd w:id="3"/>
    </w:p>
    <w:tbl>
      <w:tblPr>
        <w:tblStyle w:val="PlainTable1"/>
        <w:tblW w:w="0" w:type="auto"/>
        <w:tblLook w:val="04A0" w:firstRow="1" w:lastRow="0" w:firstColumn="1" w:lastColumn="0" w:noHBand="0" w:noVBand="1"/>
      </w:tblPr>
      <w:tblGrid>
        <w:gridCol w:w="929"/>
        <w:gridCol w:w="297"/>
        <w:gridCol w:w="377"/>
        <w:gridCol w:w="495"/>
        <w:gridCol w:w="495"/>
        <w:gridCol w:w="494"/>
        <w:gridCol w:w="494"/>
        <w:gridCol w:w="494"/>
        <w:gridCol w:w="494"/>
        <w:gridCol w:w="494"/>
        <w:gridCol w:w="494"/>
        <w:gridCol w:w="545"/>
        <w:gridCol w:w="545"/>
        <w:gridCol w:w="545"/>
        <w:gridCol w:w="456"/>
        <w:gridCol w:w="456"/>
        <w:gridCol w:w="456"/>
        <w:gridCol w:w="456"/>
      </w:tblGrid>
      <w:tr w:rsidR="00BC3773" w14:paraId="2EAB7BD7" w14:textId="77777777" w:rsidTr="00686F3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18"/>
          </w:tcPr>
          <w:p w14:paraId="466BBFD7" w14:textId="5DCEBFAA" w:rsidR="00BC3773" w:rsidRPr="00514D12" w:rsidRDefault="00BC3773" w:rsidP="00BC3773">
            <w:pPr>
              <w:ind w:firstLine="0"/>
              <w:jc w:val="center"/>
              <w:rPr>
                <w:b w:val="0"/>
                <w:bCs w:val="0"/>
                <w:i/>
                <w:iCs/>
                <w:color w:val="000000" w:themeColor="text1"/>
                <w:sz w:val="18"/>
                <w:szCs w:val="18"/>
              </w:rPr>
            </w:pPr>
            <w:r w:rsidRPr="00BC3773">
              <w:rPr>
                <w:b w:val="0"/>
                <w:bCs w:val="0"/>
                <w:i/>
                <w:iCs/>
                <w:color w:val="000000" w:themeColor="text1"/>
                <w:sz w:val="18"/>
                <w:szCs w:val="18"/>
              </w:rPr>
              <w:t xml:space="preserve">Effect of Concentration of HCl on speed of H2 gas evolution: </w:t>
            </w:r>
            <w:r w:rsidRPr="00BC3773">
              <w:rPr>
                <w:b w:val="0"/>
                <w:bCs w:val="0"/>
                <w:i/>
                <w:iCs/>
                <w:color w:val="7030A0"/>
                <w:sz w:val="18"/>
                <w:szCs w:val="18"/>
              </w:rPr>
              <w:t>1.0M</w:t>
            </w:r>
            <w:r w:rsidRPr="00BC3773">
              <w:rPr>
                <w:b w:val="0"/>
                <w:bCs w:val="0"/>
                <w:i/>
                <w:iCs/>
                <w:color w:val="000000" w:themeColor="text1"/>
                <w:sz w:val="18"/>
                <w:szCs w:val="18"/>
              </w:rPr>
              <w:t xml:space="preserve">, </w:t>
            </w:r>
            <w:r w:rsidRPr="00BC3773">
              <w:rPr>
                <w:b w:val="0"/>
                <w:bCs w:val="0"/>
                <w:i/>
                <w:iCs/>
                <w:color w:val="00B0F0"/>
                <w:sz w:val="18"/>
                <w:szCs w:val="18"/>
              </w:rPr>
              <w:t>1.5M</w:t>
            </w:r>
            <w:r w:rsidRPr="00BC3773">
              <w:rPr>
                <w:b w:val="0"/>
                <w:bCs w:val="0"/>
                <w:i/>
                <w:iCs/>
                <w:color w:val="000000" w:themeColor="text1"/>
                <w:sz w:val="18"/>
                <w:szCs w:val="18"/>
              </w:rPr>
              <w:t xml:space="preserve">, </w:t>
            </w:r>
            <w:r w:rsidRPr="00BC3773">
              <w:rPr>
                <w:b w:val="0"/>
                <w:bCs w:val="0"/>
                <w:i/>
                <w:iCs/>
                <w:color w:val="00B050"/>
                <w:sz w:val="18"/>
                <w:szCs w:val="18"/>
              </w:rPr>
              <w:t>2.0M</w:t>
            </w:r>
            <w:r w:rsidR="00514D12">
              <w:rPr>
                <w:b w:val="0"/>
                <w:bCs w:val="0"/>
                <w:i/>
                <w:iCs/>
                <w:color w:val="000000" w:themeColor="text1"/>
                <w:sz w:val="18"/>
                <w:szCs w:val="18"/>
              </w:rPr>
              <w:t>.</w:t>
            </w:r>
          </w:p>
        </w:tc>
      </w:tr>
      <w:tr w:rsidR="006C1D2E" w14:paraId="628BB7A5" w14:textId="74EACD5A" w:rsidTr="00BC3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9" w:type="dxa"/>
          </w:tcPr>
          <w:p w14:paraId="6F69A55C" w14:textId="3CA4075F" w:rsidR="006C1D2E" w:rsidRPr="006C1D2E" w:rsidRDefault="006C1D2E" w:rsidP="0055167B">
            <w:pPr>
              <w:ind w:firstLine="0"/>
              <w:rPr>
                <w:color w:val="7030A0"/>
                <w:sz w:val="16"/>
                <w:szCs w:val="16"/>
              </w:rPr>
            </w:pPr>
            <w:r w:rsidRPr="006C1D2E">
              <w:rPr>
                <w:color w:val="7030A0"/>
                <w:sz w:val="16"/>
                <w:szCs w:val="16"/>
              </w:rPr>
              <w:t>Time (s)</w:t>
            </w:r>
          </w:p>
        </w:tc>
        <w:tc>
          <w:tcPr>
            <w:tcW w:w="297" w:type="dxa"/>
          </w:tcPr>
          <w:p w14:paraId="42F9B455" w14:textId="534FCA47"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0</w:t>
            </w:r>
          </w:p>
        </w:tc>
        <w:tc>
          <w:tcPr>
            <w:tcW w:w="377" w:type="dxa"/>
          </w:tcPr>
          <w:p w14:paraId="0087E8BD" w14:textId="28CFA944"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10</w:t>
            </w:r>
          </w:p>
        </w:tc>
        <w:tc>
          <w:tcPr>
            <w:tcW w:w="495" w:type="dxa"/>
          </w:tcPr>
          <w:p w14:paraId="78F8558D" w14:textId="4D88534B"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20</w:t>
            </w:r>
          </w:p>
        </w:tc>
        <w:tc>
          <w:tcPr>
            <w:tcW w:w="495" w:type="dxa"/>
          </w:tcPr>
          <w:p w14:paraId="69F6F995" w14:textId="76BEB85A"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30</w:t>
            </w:r>
          </w:p>
        </w:tc>
        <w:tc>
          <w:tcPr>
            <w:tcW w:w="494" w:type="dxa"/>
          </w:tcPr>
          <w:p w14:paraId="42D1BBFE" w14:textId="5DD8C2C6"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40</w:t>
            </w:r>
          </w:p>
        </w:tc>
        <w:tc>
          <w:tcPr>
            <w:tcW w:w="494" w:type="dxa"/>
          </w:tcPr>
          <w:p w14:paraId="0325EA93" w14:textId="3FE441CC"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50</w:t>
            </w:r>
          </w:p>
        </w:tc>
        <w:tc>
          <w:tcPr>
            <w:tcW w:w="494" w:type="dxa"/>
          </w:tcPr>
          <w:p w14:paraId="60A4C113" w14:textId="173E58C6"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60</w:t>
            </w:r>
          </w:p>
        </w:tc>
        <w:tc>
          <w:tcPr>
            <w:tcW w:w="494" w:type="dxa"/>
          </w:tcPr>
          <w:p w14:paraId="2B8FCE2C" w14:textId="3426CFB4"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70</w:t>
            </w:r>
          </w:p>
        </w:tc>
        <w:tc>
          <w:tcPr>
            <w:tcW w:w="494" w:type="dxa"/>
          </w:tcPr>
          <w:p w14:paraId="46E5376A" w14:textId="68C99E08"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80</w:t>
            </w:r>
          </w:p>
        </w:tc>
        <w:tc>
          <w:tcPr>
            <w:tcW w:w="494" w:type="dxa"/>
          </w:tcPr>
          <w:p w14:paraId="6F656B1E" w14:textId="08D925B9"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90</w:t>
            </w:r>
          </w:p>
        </w:tc>
        <w:tc>
          <w:tcPr>
            <w:tcW w:w="545" w:type="dxa"/>
          </w:tcPr>
          <w:p w14:paraId="1694283E" w14:textId="79A7A583"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100</w:t>
            </w:r>
          </w:p>
        </w:tc>
        <w:tc>
          <w:tcPr>
            <w:tcW w:w="545" w:type="dxa"/>
          </w:tcPr>
          <w:p w14:paraId="1251537B" w14:textId="6C7AAB1F"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110</w:t>
            </w:r>
          </w:p>
        </w:tc>
        <w:tc>
          <w:tcPr>
            <w:tcW w:w="545" w:type="dxa"/>
          </w:tcPr>
          <w:p w14:paraId="3070D4DA" w14:textId="0E9EDD90"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120</w:t>
            </w:r>
          </w:p>
        </w:tc>
        <w:tc>
          <w:tcPr>
            <w:tcW w:w="456" w:type="dxa"/>
          </w:tcPr>
          <w:p w14:paraId="51C6E00A" w14:textId="7510827A"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130</w:t>
            </w:r>
          </w:p>
        </w:tc>
        <w:tc>
          <w:tcPr>
            <w:tcW w:w="456" w:type="dxa"/>
          </w:tcPr>
          <w:p w14:paraId="07FE6427" w14:textId="7E1AB563"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140</w:t>
            </w:r>
          </w:p>
        </w:tc>
        <w:tc>
          <w:tcPr>
            <w:tcW w:w="456" w:type="dxa"/>
          </w:tcPr>
          <w:p w14:paraId="75C7435D" w14:textId="715F24A9"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150</w:t>
            </w:r>
          </w:p>
        </w:tc>
        <w:tc>
          <w:tcPr>
            <w:tcW w:w="456" w:type="dxa"/>
          </w:tcPr>
          <w:p w14:paraId="6ED4DD78" w14:textId="37C4449C" w:rsidR="006C1D2E" w:rsidRPr="00514D12" w:rsidRDefault="006C1D2E" w:rsidP="0055167B">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160</w:t>
            </w:r>
          </w:p>
        </w:tc>
      </w:tr>
      <w:tr w:rsidR="006C1D2E" w14:paraId="462AA37C" w14:textId="77413475" w:rsidTr="00BC3773">
        <w:tc>
          <w:tcPr>
            <w:cnfStyle w:val="001000000000" w:firstRow="0" w:lastRow="0" w:firstColumn="1" w:lastColumn="0" w:oddVBand="0" w:evenVBand="0" w:oddHBand="0" w:evenHBand="0" w:firstRowFirstColumn="0" w:firstRowLastColumn="0" w:lastRowFirstColumn="0" w:lastRowLastColumn="0"/>
            <w:tcW w:w="929" w:type="dxa"/>
          </w:tcPr>
          <w:p w14:paraId="2511227D" w14:textId="73AC97C1" w:rsidR="006C1D2E" w:rsidRPr="006C1D2E" w:rsidRDefault="006C1D2E" w:rsidP="0055167B">
            <w:pPr>
              <w:ind w:firstLine="0"/>
              <w:rPr>
                <w:color w:val="7030A0"/>
                <w:sz w:val="16"/>
                <w:szCs w:val="16"/>
              </w:rPr>
            </w:pPr>
            <w:r w:rsidRPr="006C1D2E">
              <w:rPr>
                <w:color w:val="7030A0"/>
                <w:sz w:val="16"/>
                <w:szCs w:val="16"/>
              </w:rPr>
              <w:t>Vol H2 (mL)</w:t>
            </w:r>
          </w:p>
        </w:tc>
        <w:tc>
          <w:tcPr>
            <w:tcW w:w="297" w:type="dxa"/>
          </w:tcPr>
          <w:p w14:paraId="1D64DE51" w14:textId="60CD0D1C"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0</w:t>
            </w:r>
          </w:p>
        </w:tc>
        <w:tc>
          <w:tcPr>
            <w:tcW w:w="377" w:type="dxa"/>
          </w:tcPr>
          <w:p w14:paraId="41B19926" w14:textId="01DF903F"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15</w:t>
            </w:r>
          </w:p>
        </w:tc>
        <w:tc>
          <w:tcPr>
            <w:tcW w:w="495" w:type="dxa"/>
          </w:tcPr>
          <w:p w14:paraId="554D2AD5" w14:textId="2E5667FE"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28</w:t>
            </w:r>
          </w:p>
        </w:tc>
        <w:tc>
          <w:tcPr>
            <w:tcW w:w="495" w:type="dxa"/>
          </w:tcPr>
          <w:p w14:paraId="0C711A07" w14:textId="0BFAFB94"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38</w:t>
            </w:r>
          </w:p>
        </w:tc>
        <w:tc>
          <w:tcPr>
            <w:tcW w:w="494" w:type="dxa"/>
          </w:tcPr>
          <w:p w14:paraId="6A00408D" w14:textId="1D776156"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48</w:t>
            </w:r>
          </w:p>
        </w:tc>
        <w:tc>
          <w:tcPr>
            <w:tcW w:w="494" w:type="dxa"/>
          </w:tcPr>
          <w:p w14:paraId="26B96267" w14:textId="63DC4DD7"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56</w:t>
            </w:r>
          </w:p>
        </w:tc>
        <w:tc>
          <w:tcPr>
            <w:tcW w:w="494" w:type="dxa"/>
          </w:tcPr>
          <w:p w14:paraId="3100C297" w14:textId="30347A8C"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58</w:t>
            </w:r>
          </w:p>
        </w:tc>
        <w:tc>
          <w:tcPr>
            <w:tcW w:w="494" w:type="dxa"/>
          </w:tcPr>
          <w:p w14:paraId="0535E50A" w14:textId="15136209"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65</w:t>
            </w:r>
          </w:p>
        </w:tc>
        <w:tc>
          <w:tcPr>
            <w:tcW w:w="494" w:type="dxa"/>
          </w:tcPr>
          <w:p w14:paraId="7FA05D5D" w14:textId="005E2AE3"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68</w:t>
            </w:r>
          </w:p>
        </w:tc>
        <w:tc>
          <w:tcPr>
            <w:tcW w:w="494" w:type="dxa"/>
          </w:tcPr>
          <w:p w14:paraId="33BDCA70" w14:textId="109794F8"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74</w:t>
            </w:r>
          </w:p>
        </w:tc>
        <w:tc>
          <w:tcPr>
            <w:tcW w:w="545" w:type="dxa"/>
          </w:tcPr>
          <w:p w14:paraId="298E0031" w14:textId="3C894467"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74</w:t>
            </w:r>
          </w:p>
        </w:tc>
        <w:tc>
          <w:tcPr>
            <w:tcW w:w="545" w:type="dxa"/>
          </w:tcPr>
          <w:p w14:paraId="6FFC5FA1" w14:textId="43305302"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75</w:t>
            </w:r>
          </w:p>
        </w:tc>
        <w:tc>
          <w:tcPr>
            <w:tcW w:w="545" w:type="dxa"/>
          </w:tcPr>
          <w:p w14:paraId="3953DF46" w14:textId="3F9CF023"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76</w:t>
            </w:r>
          </w:p>
        </w:tc>
        <w:tc>
          <w:tcPr>
            <w:tcW w:w="456" w:type="dxa"/>
          </w:tcPr>
          <w:p w14:paraId="381CD39F" w14:textId="01CF68B1"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76</w:t>
            </w:r>
          </w:p>
        </w:tc>
        <w:tc>
          <w:tcPr>
            <w:tcW w:w="456" w:type="dxa"/>
          </w:tcPr>
          <w:p w14:paraId="6370B5FC" w14:textId="6C1433E5"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76</w:t>
            </w:r>
          </w:p>
        </w:tc>
        <w:tc>
          <w:tcPr>
            <w:tcW w:w="456" w:type="dxa"/>
          </w:tcPr>
          <w:p w14:paraId="05B3BCCF" w14:textId="526ED48D"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76</w:t>
            </w:r>
          </w:p>
        </w:tc>
        <w:tc>
          <w:tcPr>
            <w:tcW w:w="456" w:type="dxa"/>
          </w:tcPr>
          <w:p w14:paraId="1B86740D" w14:textId="3C3717B2" w:rsidR="006C1D2E" w:rsidRPr="006C1D2E" w:rsidRDefault="006C1D2E" w:rsidP="0055167B">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6C1D2E">
              <w:rPr>
                <w:color w:val="7030A0"/>
                <w:sz w:val="16"/>
                <w:szCs w:val="16"/>
              </w:rPr>
              <w:t>76</w:t>
            </w:r>
          </w:p>
        </w:tc>
      </w:tr>
      <w:tr w:rsidR="006C1D2E" w14:paraId="3BE9B9DB" w14:textId="101EE0D4" w:rsidTr="00BC3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9" w:type="dxa"/>
          </w:tcPr>
          <w:p w14:paraId="6CCE98B2" w14:textId="46E19F7E" w:rsidR="006C1D2E" w:rsidRPr="006C1D2E" w:rsidRDefault="006C1D2E" w:rsidP="006C1D2E">
            <w:pPr>
              <w:ind w:firstLine="0"/>
              <w:rPr>
                <w:color w:val="00B0F0"/>
                <w:sz w:val="16"/>
                <w:szCs w:val="16"/>
              </w:rPr>
            </w:pPr>
            <w:r w:rsidRPr="006C1D2E">
              <w:rPr>
                <w:color w:val="00B0F0"/>
                <w:sz w:val="16"/>
                <w:szCs w:val="16"/>
              </w:rPr>
              <w:t>Time (s)</w:t>
            </w:r>
          </w:p>
        </w:tc>
        <w:tc>
          <w:tcPr>
            <w:tcW w:w="297" w:type="dxa"/>
          </w:tcPr>
          <w:p w14:paraId="4CC4DDE6" w14:textId="58B07ED6"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0</w:t>
            </w:r>
          </w:p>
        </w:tc>
        <w:tc>
          <w:tcPr>
            <w:tcW w:w="377" w:type="dxa"/>
          </w:tcPr>
          <w:p w14:paraId="37819659" w14:textId="05FEBE53"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10</w:t>
            </w:r>
          </w:p>
        </w:tc>
        <w:tc>
          <w:tcPr>
            <w:tcW w:w="495" w:type="dxa"/>
          </w:tcPr>
          <w:p w14:paraId="0171AD5A" w14:textId="18D81CD1"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20</w:t>
            </w:r>
          </w:p>
        </w:tc>
        <w:tc>
          <w:tcPr>
            <w:tcW w:w="495" w:type="dxa"/>
          </w:tcPr>
          <w:p w14:paraId="01140115" w14:textId="35D64D47"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30</w:t>
            </w:r>
          </w:p>
        </w:tc>
        <w:tc>
          <w:tcPr>
            <w:tcW w:w="494" w:type="dxa"/>
          </w:tcPr>
          <w:p w14:paraId="777A3C9F" w14:textId="795F5DFA"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40</w:t>
            </w:r>
          </w:p>
        </w:tc>
        <w:tc>
          <w:tcPr>
            <w:tcW w:w="494" w:type="dxa"/>
          </w:tcPr>
          <w:p w14:paraId="27749BBB" w14:textId="5AA54112"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50</w:t>
            </w:r>
          </w:p>
        </w:tc>
        <w:tc>
          <w:tcPr>
            <w:tcW w:w="494" w:type="dxa"/>
          </w:tcPr>
          <w:p w14:paraId="3F8718BE" w14:textId="10BE361E"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60</w:t>
            </w:r>
          </w:p>
        </w:tc>
        <w:tc>
          <w:tcPr>
            <w:tcW w:w="494" w:type="dxa"/>
          </w:tcPr>
          <w:p w14:paraId="3CCD19A0" w14:textId="6C2EE9EC"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70</w:t>
            </w:r>
          </w:p>
        </w:tc>
        <w:tc>
          <w:tcPr>
            <w:tcW w:w="494" w:type="dxa"/>
          </w:tcPr>
          <w:p w14:paraId="235CD87B" w14:textId="5ED0F872"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80</w:t>
            </w:r>
          </w:p>
        </w:tc>
        <w:tc>
          <w:tcPr>
            <w:tcW w:w="494" w:type="dxa"/>
          </w:tcPr>
          <w:p w14:paraId="4F641D39" w14:textId="11D8150B"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90</w:t>
            </w:r>
          </w:p>
        </w:tc>
        <w:tc>
          <w:tcPr>
            <w:tcW w:w="545" w:type="dxa"/>
          </w:tcPr>
          <w:p w14:paraId="63E698CA" w14:textId="29AC027E"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100</w:t>
            </w:r>
          </w:p>
        </w:tc>
        <w:tc>
          <w:tcPr>
            <w:tcW w:w="545" w:type="dxa"/>
          </w:tcPr>
          <w:p w14:paraId="19715D47" w14:textId="46E857CA"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110</w:t>
            </w:r>
          </w:p>
        </w:tc>
        <w:tc>
          <w:tcPr>
            <w:tcW w:w="545" w:type="dxa"/>
          </w:tcPr>
          <w:p w14:paraId="3AB94690" w14:textId="5A7CCD2D"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120</w:t>
            </w:r>
          </w:p>
        </w:tc>
        <w:tc>
          <w:tcPr>
            <w:tcW w:w="456" w:type="dxa"/>
          </w:tcPr>
          <w:p w14:paraId="2D3CC1BB" w14:textId="00D82DAA"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130</w:t>
            </w:r>
          </w:p>
        </w:tc>
        <w:tc>
          <w:tcPr>
            <w:tcW w:w="456" w:type="dxa"/>
          </w:tcPr>
          <w:p w14:paraId="548FA644" w14:textId="005C7EF8"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140</w:t>
            </w:r>
          </w:p>
        </w:tc>
        <w:tc>
          <w:tcPr>
            <w:tcW w:w="456" w:type="dxa"/>
          </w:tcPr>
          <w:p w14:paraId="6890A384" w14:textId="777FAA03"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150</w:t>
            </w:r>
          </w:p>
        </w:tc>
        <w:tc>
          <w:tcPr>
            <w:tcW w:w="456" w:type="dxa"/>
          </w:tcPr>
          <w:p w14:paraId="0BA3F125" w14:textId="77AA2A16"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6C1D2E">
              <w:rPr>
                <w:b/>
                <w:bCs/>
                <w:color w:val="00B0F0"/>
                <w:sz w:val="16"/>
                <w:szCs w:val="16"/>
              </w:rPr>
              <w:t>160</w:t>
            </w:r>
          </w:p>
        </w:tc>
      </w:tr>
      <w:tr w:rsidR="006C1D2E" w14:paraId="60F603AF" w14:textId="2B66E0E6" w:rsidTr="00BC3773">
        <w:tc>
          <w:tcPr>
            <w:cnfStyle w:val="001000000000" w:firstRow="0" w:lastRow="0" w:firstColumn="1" w:lastColumn="0" w:oddVBand="0" w:evenVBand="0" w:oddHBand="0" w:evenHBand="0" w:firstRowFirstColumn="0" w:firstRowLastColumn="0" w:lastRowFirstColumn="0" w:lastRowLastColumn="0"/>
            <w:tcW w:w="929" w:type="dxa"/>
          </w:tcPr>
          <w:p w14:paraId="108BD1DD" w14:textId="70515E0C" w:rsidR="006C1D2E" w:rsidRPr="006C1D2E" w:rsidRDefault="006C1D2E" w:rsidP="006C1D2E">
            <w:pPr>
              <w:ind w:firstLine="0"/>
              <w:rPr>
                <w:color w:val="00B0F0"/>
                <w:sz w:val="16"/>
                <w:szCs w:val="16"/>
              </w:rPr>
            </w:pPr>
            <w:r w:rsidRPr="006C1D2E">
              <w:rPr>
                <w:color w:val="00B0F0"/>
                <w:sz w:val="16"/>
                <w:szCs w:val="16"/>
              </w:rPr>
              <w:t>Vol H2 (mL)</w:t>
            </w:r>
          </w:p>
        </w:tc>
        <w:tc>
          <w:tcPr>
            <w:tcW w:w="297" w:type="dxa"/>
          </w:tcPr>
          <w:p w14:paraId="5EFED3D0" w14:textId="357CD918"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0</w:t>
            </w:r>
          </w:p>
        </w:tc>
        <w:tc>
          <w:tcPr>
            <w:tcW w:w="377" w:type="dxa"/>
          </w:tcPr>
          <w:p w14:paraId="7110CC2B" w14:textId="7AA6DF60"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25</w:t>
            </w:r>
          </w:p>
        </w:tc>
        <w:tc>
          <w:tcPr>
            <w:tcW w:w="495" w:type="dxa"/>
          </w:tcPr>
          <w:p w14:paraId="2C758642" w14:textId="6725EA5F"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42</w:t>
            </w:r>
          </w:p>
        </w:tc>
        <w:tc>
          <w:tcPr>
            <w:tcW w:w="495" w:type="dxa"/>
          </w:tcPr>
          <w:p w14:paraId="33AC5663" w14:textId="0EF78A1B"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50</w:t>
            </w:r>
          </w:p>
        </w:tc>
        <w:tc>
          <w:tcPr>
            <w:tcW w:w="494" w:type="dxa"/>
          </w:tcPr>
          <w:p w14:paraId="757AE795" w14:textId="635D03D8"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57</w:t>
            </w:r>
          </w:p>
        </w:tc>
        <w:tc>
          <w:tcPr>
            <w:tcW w:w="494" w:type="dxa"/>
          </w:tcPr>
          <w:p w14:paraId="0713343F" w14:textId="21FF62BA"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59</w:t>
            </w:r>
          </w:p>
        </w:tc>
        <w:tc>
          <w:tcPr>
            <w:tcW w:w="494" w:type="dxa"/>
          </w:tcPr>
          <w:p w14:paraId="06C804C5" w14:textId="5EDFCFF5"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60</w:t>
            </w:r>
          </w:p>
        </w:tc>
        <w:tc>
          <w:tcPr>
            <w:tcW w:w="494" w:type="dxa"/>
          </w:tcPr>
          <w:p w14:paraId="426BAFAA" w14:textId="0331DA9A"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60</w:t>
            </w:r>
          </w:p>
        </w:tc>
        <w:tc>
          <w:tcPr>
            <w:tcW w:w="494" w:type="dxa"/>
          </w:tcPr>
          <w:p w14:paraId="383EEC24" w14:textId="3A41327E"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60</w:t>
            </w:r>
          </w:p>
        </w:tc>
        <w:tc>
          <w:tcPr>
            <w:tcW w:w="494" w:type="dxa"/>
          </w:tcPr>
          <w:p w14:paraId="01443FB7" w14:textId="54AAB632"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65</w:t>
            </w:r>
          </w:p>
        </w:tc>
        <w:tc>
          <w:tcPr>
            <w:tcW w:w="545" w:type="dxa"/>
          </w:tcPr>
          <w:p w14:paraId="769EF760" w14:textId="6568A9AD"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69</w:t>
            </w:r>
          </w:p>
        </w:tc>
        <w:tc>
          <w:tcPr>
            <w:tcW w:w="545" w:type="dxa"/>
          </w:tcPr>
          <w:p w14:paraId="7812A9A4" w14:textId="02CDEB8A"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72</w:t>
            </w:r>
          </w:p>
        </w:tc>
        <w:tc>
          <w:tcPr>
            <w:tcW w:w="545" w:type="dxa"/>
          </w:tcPr>
          <w:p w14:paraId="3261C695" w14:textId="7C1018BC"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74</w:t>
            </w:r>
          </w:p>
        </w:tc>
        <w:tc>
          <w:tcPr>
            <w:tcW w:w="456" w:type="dxa"/>
          </w:tcPr>
          <w:p w14:paraId="650F4EFA" w14:textId="49CC5F17"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77</w:t>
            </w:r>
          </w:p>
        </w:tc>
        <w:tc>
          <w:tcPr>
            <w:tcW w:w="456" w:type="dxa"/>
          </w:tcPr>
          <w:p w14:paraId="299026F7" w14:textId="12A1C327"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79</w:t>
            </w:r>
          </w:p>
        </w:tc>
        <w:tc>
          <w:tcPr>
            <w:tcW w:w="456" w:type="dxa"/>
          </w:tcPr>
          <w:p w14:paraId="4FDAD280" w14:textId="40571941"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81</w:t>
            </w:r>
          </w:p>
        </w:tc>
        <w:tc>
          <w:tcPr>
            <w:tcW w:w="456" w:type="dxa"/>
          </w:tcPr>
          <w:p w14:paraId="24CEA3D5" w14:textId="4666865F"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6C1D2E">
              <w:rPr>
                <w:color w:val="00B0F0"/>
                <w:sz w:val="16"/>
                <w:szCs w:val="16"/>
              </w:rPr>
              <w:t>83</w:t>
            </w:r>
          </w:p>
        </w:tc>
      </w:tr>
      <w:tr w:rsidR="006C1D2E" w14:paraId="6FA2426F" w14:textId="266FF8C6" w:rsidTr="00BC3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9" w:type="dxa"/>
          </w:tcPr>
          <w:p w14:paraId="58F82BE9" w14:textId="09115D91" w:rsidR="006C1D2E" w:rsidRPr="006C1D2E" w:rsidRDefault="006C1D2E" w:rsidP="006C1D2E">
            <w:pPr>
              <w:ind w:firstLine="0"/>
              <w:rPr>
                <w:color w:val="00B050"/>
                <w:sz w:val="16"/>
                <w:szCs w:val="16"/>
              </w:rPr>
            </w:pPr>
            <w:r w:rsidRPr="006C1D2E">
              <w:rPr>
                <w:color w:val="00B050"/>
                <w:sz w:val="16"/>
                <w:szCs w:val="16"/>
              </w:rPr>
              <w:t>Time (s)</w:t>
            </w:r>
          </w:p>
        </w:tc>
        <w:tc>
          <w:tcPr>
            <w:tcW w:w="297" w:type="dxa"/>
          </w:tcPr>
          <w:p w14:paraId="43B97398" w14:textId="7A3F2ED5"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0</w:t>
            </w:r>
          </w:p>
        </w:tc>
        <w:tc>
          <w:tcPr>
            <w:tcW w:w="377" w:type="dxa"/>
          </w:tcPr>
          <w:p w14:paraId="3C9461EA" w14:textId="64F49331"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10</w:t>
            </w:r>
          </w:p>
        </w:tc>
        <w:tc>
          <w:tcPr>
            <w:tcW w:w="495" w:type="dxa"/>
          </w:tcPr>
          <w:p w14:paraId="237D23BA" w14:textId="15BFBBB6"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20</w:t>
            </w:r>
          </w:p>
        </w:tc>
        <w:tc>
          <w:tcPr>
            <w:tcW w:w="495" w:type="dxa"/>
          </w:tcPr>
          <w:p w14:paraId="12D0689F" w14:textId="7790E0B9"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30</w:t>
            </w:r>
          </w:p>
        </w:tc>
        <w:tc>
          <w:tcPr>
            <w:tcW w:w="494" w:type="dxa"/>
          </w:tcPr>
          <w:p w14:paraId="604A4B44" w14:textId="0C0A0E79"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40</w:t>
            </w:r>
          </w:p>
        </w:tc>
        <w:tc>
          <w:tcPr>
            <w:tcW w:w="494" w:type="dxa"/>
          </w:tcPr>
          <w:p w14:paraId="1D364FB0" w14:textId="78D9F5C5"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50</w:t>
            </w:r>
          </w:p>
        </w:tc>
        <w:tc>
          <w:tcPr>
            <w:tcW w:w="494" w:type="dxa"/>
          </w:tcPr>
          <w:p w14:paraId="479BE090" w14:textId="5CB68126"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60</w:t>
            </w:r>
          </w:p>
        </w:tc>
        <w:tc>
          <w:tcPr>
            <w:tcW w:w="494" w:type="dxa"/>
          </w:tcPr>
          <w:p w14:paraId="4202D50C" w14:textId="60856EF0"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70</w:t>
            </w:r>
          </w:p>
        </w:tc>
        <w:tc>
          <w:tcPr>
            <w:tcW w:w="494" w:type="dxa"/>
          </w:tcPr>
          <w:p w14:paraId="01B3F3F2" w14:textId="79FDC8BF"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80</w:t>
            </w:r>
          </w:p>
        </w:tc>
        <w:tc>
          <w:tcPr>
            <w:tcW w:w="494" w:type="dxa"/>
          </w:tcPr>
          <w:p w14:paraId="505A5876" w14:textId="180B463E"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90</w:t>
            </w:r>
          </w:p>
        </w:tc>
        <w:tc>
          <w:tcPr>
            <w:tcW w:w="545" w:type="dxa"/>
          </w:tcPr>
          <w:p w14:paraId="4CCE77CA" w14:textId="03927FEF"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100</w:t>
            </w:r>
          </w:p>
        </w:tc>
        <w:tc>
          <w:tcPr>
            <w:tcW w:w="545" w:type="dxa"/>
          </w:tcPr>
          <w:p w14:paraId="2E909388" w14:textId="2642AB46"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110</w:t>
            </w:r>
          </w:p>
        </w:tc>
        <w:tc>
          <w:tcPr>
            <w:tcW w:w="545" w:type="dxa"/>
          </w:tcPr>
          <w:p w14:paraId="23A5F84A" w14:textId="66B15FCA"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120</w:t>
            </w:r>
          </w:p>
        </w:tc>
        <w:tc>
          <w:tcPr>
            <w:tcW w:w="456" w:type="dxa"/>
          </w:tcPr>
          <w:p w14:paraId="4C1850DE" w14:textId="3DB4AD89"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130</w:t>
            </w:r>
          </w:p>
        </w:tc>
        <w:tc>
          <w:tcPr>
            <w:tcW w:w="456" w:type="dxa"/>
          </w:tcPr>
          <w:p w14:paraId="47394087" w14:textId="577242D9"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140</w:t>
            </w:r>
          </w:p>
        </w:tc>
        <w:tc>
          <w:tcPr>
            <w:tcW w:w="456" w:type="dxa"/>
          </w:tcPr>
          <w:p w14:paraId="24AEA650" w14:textId="557B761E"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150</w:t>
            </w:r>
          </w:p>
        </w:tc>
        <w:tc>
          <w:tcPr>
            <w:tcW w:w="456" w:type="dxa"/>
          </w:tcPr>
          <w:p w14:paraId="30A787F7" w14:textId="7C6F3D54" w:rsidR="006C1D2E" w:rsidRPr="006C1D2E" w:rsidRDefault="006C1D2E" w:rsidP="006C1D2E">
            <w:pPr>
              <w:ind w:firstLine="0"/>
              <w:cnfStyle w:val="000000100000" w:firstRow="0" w:lastRow="0" w:firstColumn="0" w:lastColumn="0" w:oddVBand="0" w:evenVBand="0" w:oddHBand="1" w:evenHBand="0" w:firstRowFirstColumn="0" w:firstRowLastColumn="0" w:lastRowFirstColumn="0" w:lastRowLastColumn="0"/>
              <w:rPr>
                <w:b/>
                <w:bCs/>
                <w:color w:val="00B050"/>
                <w:sz w:val="16"/>
                <w:szCs w:val="16"/>
              </w:rPr>
            </w:pPr>
            <w:r w:rsidRPr="006C1D2E">
              <w:rPr>
                <w:b/>
                <w:bCs/>
                <w:color w:val="00B050"/>
                <w:sz w:val="16"/>
                <w:szCs w:val="16"/>
              </w:rPr>
              <w:t>160</w:t>
            </w:r>
          </w:p>
        </w:tc>
      </w:tr>
      <w:tr w:rsidR="006C1D2E" w14:paraId="35A8146A" w14:textId="2617E5E0" w:rsidTr="00BC3773">
        <w:tc>
          <w:tcPr>
            <w:cnfStyle w:val="001000000000" w:firstRow="0" w:lastRow="0" w:firstColumn="1" w:lastColumn="0" w:oddVBand="0" w:evenVBand="0" w:oddHBand="0" w:evenHBand="0" w:firstRowFirstColumn="0" w:firstRowLastColumn="0" w:lastRowFirstColumn="0" w:lastRowLastColumn="0"/>
            <w:tcW w:w="929" w:type="dxa"/>
          </w:tcPr>
          <w:p w14:paraId="3EDB8D05" w14:textId="7C91F482" w:rsidR="006C1D2E" w:rsidRPr="006C1D2E" w:rsidRDefault="006C1D2E" w:rsidP="006C1D2E">
            <w:pPr>
              <w:ind w:firstLine="0"/>
              <w:rPr>
                <w:color w:val="00B050"/>
                <w:sz w:val="16"/>
                <w:szCs w:val="16"/>
              </w:rPr>
            </w:pPr>
            <w:r w:rsidRPr="006C1D2E">
              <w:rPr>
                <w:color w:val="00B050"/>
                <w:sz w:val="16"/>
                <w:szCs w:val="16"/>
              </w:rPr>
              <w:t>Vol H2 (mL)</w:t>
            </w:r>
          </w:p>
        </w:tc>
        <w:tc>
          <w:tcPr>
            <w:tcW w:w="297" w:type="dxa"/>
          </w:tcPr>
          <w:p w14:paraId="07BDCA6B" w14:textId="11A1331B"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0</w:t>
            </w:r>
          </w:p>
        </w:tc>
        <w:tc>
          <w:tcPr>
            <w:tcW w:w="377" w:type="dxa"/>
          </w:tcPr>
          <w:p w14:paraId="170B16EF" w14:textId="6B7A18AA"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44</w:t>
            </w:r>
          </w:p>
        </w:tc>
        <w:tc>
          <w:tcPr>
            <w:tcW w:w="495" w:type="dxa"/>
          </w:tcPr>
          <w:p w14:paraId="1F7B7ACF" w14:textId="1C51E091"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58</w:t>
            </w:r>
          </w:p>
        </w:tc>
        <w:tc>
          <w:tcPr>
            <w:tcW w:w="495" w:type="dxa"/>
          </w:tcPr>
          <w:p w14:paraId="5F232293" w14:textId="65DE6E4E"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66</w:t>
            </w:r>
          </w:p>
        </w:tc>
        <w:tc>
          <w:tcPr>
            <w:tcW w:w="494" w:type="dxa"/>
          </w:tcPr>
          <w:p w14:paraId="61F25743" w14:textId="6130B805"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71</w:t>
            </w:r>
          </w:p>
        </w:tc>
        <w:tc>
          <w:tcPr>
            <w:tcW w:w="494" w:type="dxa"/>
          </w:tcPr>
          <w:p w14:paraId="290A9AD4" w14:textId="059F8C48"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75</w:t>
            </w:r>
          </w:p>
        </w:tc>
        <w:tc>
          <w:tcPr>
            <w:tcW w:w="494" w:type="dxa"/>
          </w:tcPr>
          <w:p w14:paraId="16E289AA" w14:textId="1732D528"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78</w:t>
            </w:r>
          </w:p>
        </w:tc>
        <w:tc>
          <w:tcPr>
            <w:tcW w:w="494" w:type="dxa"/>
          </w:tcPr>
          <w:p w14:paraId="0BC7FFA6" w14:textId="624E0FCD"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82</w:t>
            </w:r>
          </w:p>
        </w:tc>
        <w:tc>
          <w:tcPr>
            <w:tcW w:w="494" w:type="dxa"/>
          </w:tcPr>
          <w:p w14:paraId="12A74253" w14:textId="733D7C80"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84</w:t>
            </w:r>
          </w:p>
        </w:tc>
        <w:tc>
          <w:tcPr>
            <w:tcW w:w="494" w:type="dxa"/>
          </w:tcPr>
          <w:p w14:paraId="6E32AE96" w14:textId="1C7CAB3C"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86</w:t>
            </w:r>
          </w:p>
        </w:tc>
        <w:tc>
          <w:tcPr>
            <w:tcW w:w="545" w:type="dxa"/>
          </w:tcPr>
          <w:p w14:paraId="643EFAAA" w14:textId="166477BE"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86</w:t>
            </w:r>
          </w:p>
        </w:tc>
        <w:tc>
          <w:tcPr>
            <w:tcW w:w="545" w:type="dxa"/>
          </w:tcPr>
          <w:p w14:paraId="59CD8C68" w14:textId="39F40FEB"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86</w:t>
            </w:r>
          </w:p>
        </w:tc>
        <w:tc>
          <w:tcPr>
            <w:tcW w:w="545" w:type="dxa"/>
          </w:tcPr>
          <w:p w14:paraId="0CBD4013" w14:textId="7CB8B4D3"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86</w:t>
            </w:r>
          </w:p>
        </w:tc>
        <w:tc>
          <w:tcPr>
            <w:tcW w:w="456" w:type="dxa"/>
          </w:tcPr>
          <w:p w14:paraId="3669D859" w14:textId="2D19FBD4"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86</w:t>
            </w:r>
          </w:p>
        </w:tc>
        <w:tc>
          <w:tcPr>
            <w:tcW w:w="456" w:type="dxa"/>
          </w:tcPr>
          <w:p w14:paraId="4EA63C0D" w14:textId="73CBDBEA"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86</w:t>
            </w:r>
          </w:p>
        </w:tc>
        <w:tc>
          <w:tcPr>
            <w:tcW w:w="456" w:type="dxa"/>
          </w:tcPr>
          <w:p w14:paraId="39C74DAE" w14:textId="6AD29733" w:rsidR="006C1D2E" w:rsidRPr="006C1D2E" w:rsidRDefault="006C1D2E" w:rsidP="006C1D2E">
            <w:pPr>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86</w:t>
            </w:r>
          </w:p>
        </w:tc>
        <w:tc>
          <w:tcPr>
            <w:tcW w:w="456" w:type="dxa"/>
          </w:tcPr>
          <w:p w14:paraId="7DDA7F5D" w14:textId="7ECC349D" w:rsidR="006C1D2E" w:rsidRPr="006C1D2E" w:rsidRDefault="006C1D2E" w:rsidP="00F40D8C">
            <w:pPr>
              <w:keepNext/>
              <w:ind w:firstLine="0"/>
              <w:cnfStyle w:val="000000000000" w:firstRow="0" w:lastRow="0" w:firstColumn="0" w:lastColumn="0" w:oddVBand="0" w:evenVBand="0" w:oddHBand="0" w:evenHBand="0" w:firstRowFirstColumn="0" w:firstRowLastColumn="0" w:lastRowFirstColumn="0" w:lastRowLastColumn="0"/>
              <w:rPr>
                <w:color w:val="00B050"/>
                <w:sz w:val="16"/>
                <w:szCs w:val="16"/>
              </w:rPr>
            </w:pPr>
            <w:r w:rsidRPr="006C1D2E">
              <w:rPr>
                <w:color w:val="00B050"/>
                <w:sz w:val="16"/>
                <w:szCs w:val="16"/>
              </w:rPr>
              <w:t>86</w:t>
            </w:r>
          </w:p>
        </w:tc>
      </w:tr>
    </w:tbl>
    <w:p w14:paraId="24644DE5" w14:textId="47934BC0" w:rsidR="00F40D8C" w:rsidRDefault="00F40D8C">
      <w:pPr>
        <w:pStyle w:val="Caption"/>
      </w:pPr>
      <w:bookmarkStart w:id="4" w:name="_Toc183642845"/>
      <w:bookmarkStart w:id="5" w:name="_Toc183645201"/>
      <w:r>
        <w:t xml:space="preserve">Figure </w:t>
      </w:r>
      <w:r>
        <w:fldChar w:fldCharType="begin"/>
      </w:r>
      <w:r>
        <w:instrText xml:space="preserve"> SEQ Figure \* ARABIC </w:instrText>
      </w:r>
      <w:r>
        <w:fldChar w:fldCharType="separate"/>
      </w:r>
      <w:r>
        <w:rPr>
          <w:noProof/>
        </w:rPr>
        <w:t>1</w:t>
      </w:r>
      <w:bookmarkEnd w:id="4"/>
      <w:bookmarkEnd w:id="5"/>
      <w:r>
        <w:fldChar w:fldCharType="end"/>
      </w:r>
    </w:p>
    <w:p w14:paraId="20D872A2" w14:textId="548C42C0" w:rsidR="00F40D8C" w:rsidRDefault="00C22909" w:rsidP="00F40D8C">
      <w:pPr>
        <w:keepNext/>
        <w:ind w:firstLine="0"/>
      </w:pPr>
      <w:r>
        <w:rPr>
          <w:noProof/>
        </w:rPr>
        <mc:AlternateContent>
          <mc:Choice Requires="wps">
            <w:drawing>
              <wp:anchor distT="0" distB="0" distL="114300" distR="114300" simplePos="0" relativeHeight="251698176" behindDoc="0" locked="0" layoutInCell="1" allowOverlap="1" wp14:anchorId="005EA20A" wp14:editId="3A2D45E9">
                <wp:simplePos x="0" y="0"/>
                <wp:positionH relativeFrom="column">
                  <wp:posOffset>2982686</wp:posOffset>
                </wp:positionH>
                <wp:positionV relativeFrom="paragraph">
                  <wp:posOffset>257175</wp:posOffset>
                </wp:positionV>
                <wp:extent cx="0" cy="2959463"/>
                <wp:effectExtent l="0" t="0" r="12700" b="12700"/>
                <wp:wrapNone/>
                <wp:docPr id="589337200" name="Straight Connector 11"/>
                <wp:cNvGraphicFramePr/>
                <a:graphic xmlns:a="http://schemas.openxmlformats.org/drawingml/2006/main">
                  <a:graphicData uri="http://schemas.microsoft.com/office/word/2010/wordprocessingShape">
                    <wps:wsp>
                      <wps:cNvCnPr/>
                      <wps:spPr>
                        <a:xfrm>
                          <a:off x="0" y="0"/>
                          <a:ext cx="0" cy="2959463"/>
                        </a:xfrm>
                        <a:prstGeom prst="line">
                          <a:avLst/>
                        </a:prstGeom>
                        <a:ln w="12700">
                          <a:solidFill>
                            <a:schemeClr val="tx1"/>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29759F" id="Straight Connector 11" o:spid="_x0000_s1026"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85pt,20.25pt" to="234.85pt,253.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OnCxxQEAAPgDAAAOAAAAZHJzL2Uyb0RvYy54bWysU9tu1DAQfUfiH6y8s8kuUGi02T50VV4Q&#13;&#10;VBQ+wHXGG0u+yWM2yd8zdrIJN1Uq4sWJx+fMzDke728Go9kZAipnm2K7qQoGVrhW2VNTfPt69+p9&#13;&#10;wTBy23LtLDTFCFjcHF6+2Pe+hp3rnG4hMEpise59U3Qx+rosUXRgOG6cB0uH0gXDI23DqWwD7ym7&#13;&#10;0eWuqq7K3oXWBycAkaLH6bA45PxSgoifpUSITDcF9RbzGvL6mNbysOf1KXDfKTG3wf+hC8OVpaJL&#13;&#10;qiOPnH0P6o9URong0Mm4Ec6UTkolIGsgNdvqNzUPHfeQtZA56Beb8P+lFZ/Ot/Y+kA29xxr9fUgq&#13;&#10;BhlM+lJ/bMhmjYtZMEQmpqCg6O767fWbq9fJyHIl+oDxAzjD0k9TaGWTDl7z80eME/QCSWFtWU/T&#13;&#10;s3tXVRmGTqv2TmmdDvMswK0O7MzpFuOwnYv9gkrpjhy7CYQjHl2ccdpSb6u8/BdHDVPlLyCZaknQ&#13;&#10;diqdJm+txoUAGy8VtSV0oknqbSHOPT9FnPGJCnkqn0NeGLmys3EhG2Vd+Fvbq0lywl8cmHQnCx5d&#13;&#10;O+aLz9bQeOULnJ9Cmt+f95m+PtjDDwAAAP//AwBQSwMEFAAGAAgAAAAhAJ4d5vngAAAADwEAAA8A&#13;&#10;AABkcnMvZG93bnJldi54bWxMT0tPwkAQvpvwHzZj4sXILsYWKd0SIuHkyQJ6XbpD29idbboL1H/v&#13;&#10;GA96mczjm++Rr0bXiQsOofWkYTZVIJAqb1uqNex324dnECEasqbzhBq+MMCqmNzkJrP+Sm94KWMt&#13;&#10;mIRCZjQ0MfaZlKFq0Jkw9T0S305+cCbyONTSDubK5K6Tj0ql0pmWWKExPb40WH2WZ6fhtfqgRXI/&#13;&#10;H99Luz30aneaqY3U+u523Cy5rJcgIo7x7wN+MrB/KNjY0Z/JBtFpeEoXc4ZyoxIQDPhdHDUkKk1B&#13;&#10;Frn8n6P4BgAA//8DAFBLAQItABQABgAIAAAAIQC2gziS/gAAAOEBAAATAAAAAAAAAAAAAAAAAAAA&#13;&#10;AABbQ29udGVudF9UeXBlc10ueG1sUEsBAi0AFAAGAAgAAAAhADj9If/WAAAAlAEAAAsAAAAAAAAA&#13;&#10;AAAAAAAALwEAAF9yZWxzLy5yZWxzUEsBAi0AFAAGAAgAAAAhAMY6cLHFAQAA+AMAAA4AAAAAAAAA&#13;&#10;AAAAAAAALgIAAGRycy9lMm9Eb2MueG1sUEsBAi0AFAAGAAgAAAAhAJ4d5vngAAAADwEAAA8AAAAA&#13;&#10;AAAAAAAAAAAAHwQAAGRycy9kb3ducmV2LnhtbFBLBQYAAAAABAAEAPMAAAAsBQAAAAA=&#13;&#10;" strokecolor="black [3213]" strokeweight="1pt">
                <v:stroke dashstyle="1 1" joinstyle="miter"/>
              </v:line>
            </w:pict>
          </mc:Fallback>
        </mc:AlternateContent>
      </w:r>
      <w:r w:rsidR="0095465D">
        <w:rPr>
          <w:noProof/>
        </w:rPr>
        <mc:AlternateContent>
          <mc:Choice Requires="wps">
            <w:drawing>
              <wp:anchor distT="0" distB="0" distL="114300" distR="114300" simplePos="0" relativeHeight="251672576" behindDoc="0" locked="0" layoutInCell="1" allowOverlap="1" wp14:anchorId="28E51418" wp14:editId="1F1E3F23">
                <wp:simplePos x="0" y="0"/>
                <wp:positionH relativeFrom="column">
                  <wp:posOffset>4343400</wp:posOffset>
                </wp:positionH>
                <wp:positionV relativeFrom="paragraph">
                  <wp:posOffset>255724</wp:posOffset>
                </wp:positionV>
                <wp:extent cx="838200" cy="533400"/>
                <wp:effectExtent l="0" t="0" r="0" b="0"/>
                <wp:wrapNone/>
                <wp:docPr id="1156725864" name="Text Box 1"/>
                <wp:cNvGraphicFramePr/>
                <a:graphic xmlns:a="http://schemas.openxmlformats.org/drawingml/2006/main">
                  <a:graphicData uri="http://schemas.microsoft.com/office/word/2010/wordprocessingShape">
                    <wps:wsp>
                      <wps:cNvSpPr txBox="1"/>
                      <wps:spPr>
                        <a:xfrm>
                          <a:off x="0" y="0"/>
                          <a:ext cx="838200" cy="533400"/>
                        </a:xfrm>
                        <a:prstGeom prst="rect">
                          <a:avLst/>
                        </a:prstGeom>
                        <a:noFill/>
                        <a:ln>
                          <a:noFill/>
                        </a:ln>
                      </wps:spPr>
                      <wps:txbx>
                        <w:txbxContent>
                          <w:p w14:paraId="50AD482B" w14:textId="55C114FF" w:rsidR="00052029" w:rsidRPr="00052029" w:rsidRDefault="00052029" w:rsidP="00052029">
                            <w:pPr>
                              <w:jc w:val="center"/>
                              <w:rPr>
                                <w:noProof/>
                                <w:color w:val="000000" w:themeColor="text1"/>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F0F49">
                              <w:rPr>
                                <w:noProof/>
                                <w:color w:val="00B050"/>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1             </w:t>
                            </w:r>
                            <w:r w:rsidRPr="001F0F49">
                              <w:rPr>
                                <w:noProof/>
                                <w:color w:val="7030A0"/>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1             </w:t>
                            </w:r>
                            <w:r w:rsidRPr="001F0F49">
                              <w:rPr>
                                <w:noProof/>
                                <w:color w:val="00B0F0"/>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E51418" id="_x0000_t202" coordsize="21600,21600" o:spt="202" path="m,l,21600r21600,l21600,xe">
                <v:stroke joinstyle="miter"/>
                <v:path gradientshapeok="t" o:connecttype="rect"/>
              </v:shapetype>
              <v:shape id="Text Box 1" o:spid="_x0000_s1026" type="#_x0000_t202" style="position:absolute;margin-left:342pt;margin-top:20.15pt;width:66pt;height:4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OqiDQIAACIEAAAOAAAAZHJzL2Uyb0RvYy54bWysU8lu2zAQvRfoPxC81/KW1hUsB24CFwWM&#13;&#10;JIBT5ExTpCWA5LAkbcn9+g4peWmSU9ELNZwZzfLe4/y21YochPM1mIKOBkNKhOFQ1mZX0J/Pq08z&#13;&#10;SnxgpmQKjCjoUXh6u/j4Yd7YXIyhAlUKR7CI8XljC1qFYPMs87wSmvkBWGEwKMFpFvDqdlnpWIPV&#13;&#10;tcrGw+HnrAFXWgdceI/e+y5IF6m+lIKHRym9CEQVFGcL6XTp3MYzW8xZvnPMVjXvx2D/MIVmtcGm&#13;&#10;51L3LDCyd/WbUrrmDjzIMOCgM5Cy5iLtgNuMhq+22VTMirQLguPtGSb//8ryh8PGPjkS2m/QIoER&#13;&#10;kMb63KMz7tNKp+MXJyUYRwiPZ9hEGwhH52wyQyoo4Ri6mUymaGOV7PKzdT58F6BJNArqkJUEFjus&#13;&#10;fehSTymxl4FVrVRiRpm/HFgzerLLhNEK7bbtx95CecRtHHREe8tXNfZcMx+emENmcUxUa3jEQypo&#13;&#10;Cgq9RUkF7vd7/piPgGOUkgaVUlD/a8+coET9MEjF19F0GqWVLtObL2O8uOvI9jpi9voOUIwjfBeW&#13;&#10;JzPmB3UypQP9gqJexq4YYoZj74KGk3kXOv3io+BiuUxJKCbLwtpsLI+lI2gR0ef2hTnbwx6Qrwc4&#13;&#10;aYrlr9Dvcju4l/sAsk7URIA7VHvcUYiJ3P7RRKVf31PW5Wkv/gAAAP//AwBQSwMEFAAGAAgAAAAh&#13;&#10;AOSV0kbjAAAADwEAAA8AAABkcnMvZG93bnJldi54bWxMj09PwzAMxe9IfIfISNxYsq2rStd0mjZx&#13;&#10;BTH+SNyyxmsrGqdqsrV8e8xpXCzZfn5+v2IzuU5ccAitJw3zmQKBVHnbUq3h/e3pIQMRoiFrOk+o&#13;&#10;4QcDbMrbm8Lk1o/0ipdDrAWbUMiNhibGPpcyVA06E2a+R+LdyQ/ORG6HWtrBjGzuOrlQKpXOtMQf&#13;&#10;GtPjrsHq+3B2Gj6eT1+fiXqp927Vj35Sktyj1Pr+btqvuWzXICJO8XoBfwycH0oOdvRnskF0GtIs&#13;&#10;YaCoIVFLECzI5ikPjqxcJEuQZSH/c5S/AAAA//8DAFBLAQItABQABgAIAAAAIQC2gziS/gAAAOEB&#13;&#10;AAATAAAAAAAAAAAAAAAAAAAAAABbQ29udGVudF9UeXBlc10ueG1sUEsBAi0AFAAGAAgAAAAhADj9&#13;&#10;If/WAAAAlAEAAAsAAAAAAAAAAAAAAAAALwEAAF9yZWxzLy5yZWxzUEsBAi0AFAAGAAgAAAAhAK74&#13;&#10;6qINAgAAIgQAAA4AAAAAAAAAAAAAAAAALgIAAGRycy9lMm9Eb2MueG1sUEsBAi0AFAAGAAgAAAAh&#13;&#10;AOSV0kbjAAAADwEAAA8AAAAAAAAAAAAAAAAAZwQAAGRycy9kb3ducmV2LnhtbFBLBQYAAAAABAAE&#13;&#10;APMAAAB3BQAAAAA=&#13;&#10;" filled="f" stroked="f">
                <v:fill o:detectmouseclick="t"/>
                <v:textbox>
                  <w:txbxContent>
                    <w:p w14:paraId="50AD482B" w14:textId="55C114FF" w:rsidR="00052029" w:rsidRPr="00052029" w:rsidRDefault="00052029" w:rsidP="00052029">
                      <w:pPr>
                        <w:jc w:val="center"/>
                        <w:rPr>
                          <w:noProof/>
                          <w:color w:val="000000" w:themeColor="text1"/>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F0F49">
                        <w:rPr>
                          <w:noProof/>
                          <w:color w:val="00B050"/>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1             </w:t>
                      </w:r>
                      <w:r w:rsidRPr="001F0F49">
                        <w:rPr>
                          <w:noProof/>
                          <w:color w:val="7030A0"/>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1             </w:t>
                      </w:r>
                      <w:r w:rsidRPr="001F0F49">
                        <w:rPr>
                          <w:noProof/>
                          <w:color w:val="00B0F0"/>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 1</w:t>
                      </w:r>
                    </w:p>
                  </w:txbxContent>
                </v:textbox>
              </v:shape>
            </w:pict>
          </mc:Fallback>
        </mc:AlternateContent>
      </w:r>
      <w:r w:rsidR="0095465D">
        <w:rPr>
          <w:noProof/>
        </w:rPr>
        <mc:AlternateContent>
          <mc:Choice Requires="wps">
            <w:drawing>
              <wp:anchor distT="0" distB="0" distL="114300" distR="114300" simplePos="0" relativeHeight="251661312" behindDoc="0" locked="0" layoutInCell="1" allowOverlap="1" wp14:anchorId="1FE31336" wp14:editId="06E01114">
                <wp:simplePos x="0" y="0"/>
                <wp:positionH relativeFrom="column">
                  <wp:posOffset>1981200</wp:posOffset>
                </wp:positionH>
                <wp:positionV relativeFrom="paragraph">
                  <wp:posOffset>484323</wp:posOffset>
                </wp:positionV>
                <wp:extent cx="2916555" cy="304800"/>
                <wp:effectExtent l="0" t="0" r="17145" b="12700"/>
                <wp:wrapNone/>
                <wp:docPr id="469133675" name="Straight Connector 6"/>
                <wp:cNvGraphicFramePr/>
                <a:graphic xmlns:a="http://schemas.openxmlformats.org/drawingml/2006/main">
                  <a:graphicData uri="http://schemas.microsoft.com/office/word/2010/wordprocessingShape">
                    <wps:wsp>
                      <wps:cNvCnPr/>
                      <wps:spPr>
                        <a:xfrm flipV="1">
                          <a:off x="0" y="0"/>
                          <a:ext cx="2916555" cy="304800"/>
                        </a:xfrm>
                        <a:prstGeom prst="line">
                          <a:avLst/>
                        </a:prstGeom>
                        <a:ln w="15875">
                          <a:solidFill>
                            <a:srgbClr val="00B05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35D076" id="Straight Connector 6"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pt,38.15pt" to="385.65pt,6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prYEzAEAAOIDAAAOAAAAZHJzL2Uyb0RvYy54bWysU01vGyEQvVfqf0Dc41273dRdeR2pidJL&#13;&#10;1Ubpxx3D4EXhS0C963/fgbU3UZpDVeWCgHnz3rxh2FyNRpMDhKic7ehyUVMCljuh7L6jP3/cXqwp&#13;&#10;iYlZwbSz0NEjRHq1fftmM/gWVq53WkAgSGJjO/iO9in5tqoi78GwuHAeLAalC4YlPIZ9JQIbkN3o&#13;&#10;alXXl9XggvDBcYgRb2+mIN0WfimBp29SRkhEdxRrS2UNZd3ltdpuWLsPzPeKn8pg/1GFYcqi6Ex1&#13;&#10;wxIjv4P6i8ooHlx0Mi24M5WTUnEoHtDNsn7m5nvPPBQv2Jzo5zbF16PlXw/X9i5gGwYf2+jvQnYx&#13;&#10;ymCI1Mr/wjctvrBSMpa2Hee2wZgIx8vVx+Vl0zSUcIy9q9+v69LXauLJfD7E9BmcIXnTUa1stsVa&#13;&#10;dvgSE2oj9AzJ19qSAYWb9YemwKLTStwqrXMwhv3uWgdyYPlJ6091c1Z7AkNCbZH30VTZpaOGSeAe&#13;&#10;JFECi5/slXmDmVY8LPNkFBZE5hSJ8nNSPZWVh/SlpBM2p0GZwX9NnNFF0dk0JxplXXhJNY3nUuWE&#13;&#10;P7uevGbbOyeO5YlLO3CQirPT0OdJfXou6Y9fc/sHAAD//wMAUEsDBBQABgAIAAAAIQBNrGkY4wAA&#13;&#10;AA8BAAAPAAAAZHJzL2Rvd25yZXYueG1sTI9PT8MwDMXvSHyHyEhcJpb+QSvqmk7AhMQJRIc4p63X&#13;&#10;ViRO1WRr+faY07hYtvz8/H7FbrFGnHHygyMF8ToCgdS4dqBOwefh5e4BhA+aWm0coYIf9LArr68K&#13;&#10;nbdupg88V6ETbEI+1wr6EMZcSt/0aLVfuxGJd0c3WR14nDrZTnpmc2tkEkUbafVA/KHXIz732HxX&#13;&#10;J6sgeqJVLbEJX++v7s24bF/Nx4NStzfLfsvlcQsi4BIuF/DHwPmh5GC1O1HrhVGQxgkDBQXZJgXB&#13;&#10;giyLualZmdynIMtC/ucofwEAAP//AwBQSwECLQAUAAYACAAAACEAtoM4kv4AAADhAQAAEwAAAAAA&#13;&#10;AAAAAAAAAAAAAAAAW0NvbnRlbnRfVHlwZXNdLnhtbFBLAQItABQABgAIAAAAIQA4/SH/1gAAAJQB&#13;&#10;AAALAAAAAAAAAAAAAAAAAC8BAABfcmVscy8ucmVsc1BLAQItABQABgAIAAAAIQALprYEzAEAAOID&#13;&#10;AAAOAAAAAAAAAAAAAAAAAC4CAABkcnMvZTJvRG9jLnhtbFBLAQItABQABgAIAAAAIQBNrGkY4wAA&#13;&#10;AA8BAAAPAAAAAAAAAAAAAAAAACYEAABkcnMvZG93bnJldi54bWxQSwUGAAAAAAQABADzAAAANgUA&#13;&#10;AAAA&#13;&#10;" strokecolor="#00b050" strokeweight="1.25pt">
                <v:stroke joinstyle="miter"/>
              </v:line>
            </w:pict>
          </mc:Fallback>
        </mc:AlternateContent>
      </w:r>
      <w:r w:rsidR="0095465D">
        <w:rPr>
          <w:noProof/>
        </w:rPr>
        <mc:AlternateContent>
          <mc:Choice Requires="wps">
            <w:drawing>
              <wp:anchor distT="0" distB="0" distL="114300" distR="114300" simplePos="0" relativeHeight="251663360" behindDoc="0" locked="0" layoutInCell="1" allowOverlap="1" wp14:anchorId="2D5566C2" wp14:editId="3C45623A">
                <wp:simplePos x="0" y="0"/>
                <wp:positionH relativeFrom="column">
                  <wp:posOffset>2743199</wp:posOffset>
                </wp:positionH>
                <wp:positionV relativeFrom="paragraph">
                  <wp:posOffset>549638</wp:posOffset>
                </wp:positionV>
                <wp:extent cx="2155009" cy="848541"/>
                <wp:effectExtent l="0" t="0" r="17145" b="15240"/>
                <wp:wrapNone/>
                <wp:docPr id="931072020" name="Straight Connector 6"/>
                <wp:cNvGraphicFramePr/>
                <a:graphic xmlns:a="http://schemas.openxmlformats.org/drawingml/2006/main">
                  <a:graphicData uri="http://schemas.microsoft.com/office/word/2010/wordprocessingShape">
                    <wps:wsp>
                      <wps:cNvCnPr/>
                      <wps:spPr>
                        <a:xfrm flipV="1">
                          <a:off x="0" y="0"/>
                          <a:ext cx="2155009" cy="848541"/>
                        </a:xfrm>
                        <a:prstGeom prst="line">
                          <a:avLst/>
                        </a:prstGeom>
                        <a:ln w="15875">
                          <a:solidFill>
                            <a:srgbClr val="00B0F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A7C8A0" id="Straight Connector 6"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in,43.3pt" to="385.7pt,110.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2/egzQEAAOIDAAAOAAAAZHJzL2Uyb0RvYy54bWysU01v2zAMvQ/YfxB0X+wE9ZYacQqsRXoZ&#13;&#10;tmJbd1ckKhamL0hq7Pz7UXLiFlsPw7CLYImPj++R9OZmNJocIUTlbEeXi5oSsNwJZQ8dffy+e7em&#13;&#10;JCZmBdPOQkdPEOnN9u2bzeBbWLneaQGBIImN7eA72qfk26qKvAfD4sJ5sBiULhiW8BoOlQhsQHaj&#13;&#10;q1Vdv68GF4QPjkOM+Ho3Bem28EsJPH2RMkIiuqOoLZUzlHOfz2q7Ye0hMN8rfpbB/kGFYcpi0Znq&#13;&#10;jiVGnoL6g8ooHlx0Mi24M5WTUnEoHtDNsv7NzbeeeShesDnRz22K/4+Wfz7e2oeAbRh8bKN/CNnF&#13;&#10;KIMhUiv/A2dafKFSMpa2nea2wZgIx8fVsmnq+poSjrH11bq5Wua+VhNP5vMhpntwhuSPjmplsy3W&#13;&#10;suOnmCboBZKftSUDFm7WH5oCi04rsVNa52AMh/2tDuTI8kjrj/WuTBGrvYDhTVuU8GyqfKWThqnA&#13;&#10;V5BECRQ/2Sv7BjOt+HlxoC0ic4rE8nNSPcnKS/pa0hmb06Ds4N8mzuhS0dk0JxplXXitahovUuWE&#13;&#10;v7ievGbbeydOZcSlHbhIZTbnpc+b+vJe0p9/ze0vAAAA//8DAFBLAwQUAAYACAAAACEAIbQ7DuUA&#13;&#10;AAAPAQAADwAAAGRycy9kb3ducmV2LnhtbEyPwU7DMBBE70j8g7VI3KhTU9IqjVNVtIhLL4R8wCY2&#13;&#10;Sai9jmK3Tfl6zKlcVhrt7sy8fDNZw8569L0jCfNZAkxT41RPrYTq8+1pBcwHJIXGkZZw1R42xf1d&#13;&#10;jplyF/rQ5zK0LJqQz1BCF8KQce6bTlv0MzdoirsvN1oMUY4tVyNeork1XCRJyi32FBM6HPRrp5tj&#13;&#10;ebISyp2pcP9+2NfHQ/XS+et3W25/pHx8mHbrOLZrYEFP4fYBfwyxPxSxWO1OpDwzEhbPIgIFCas0&#13;&#10;BRYPlsv5AlgtQYhEAC9y/p+j+AUAAP//AwBQSwECLQAUAAYACAAAACEAtoM4kv4AAADhAQAAEwAA&#13;&#10;AAAAAAAAAAAAAAAAAAAAW0NvbnRlbnRfVHlwZXNdLnhtbFBLAQItABQABgAIAAAAIQA4/SH/1gAA&#13;&#10;AJQBAAALAAAAAAAAAAAAAAAAAC8BAABfcmVscy8ucmVsc1BLAQItABQABgAIAAAAIQCP2/egzQEA&#13;&#10;AOIDAAAOAAAAAAAAAAAAAAAAAC4CAABkcnMvZTJvRG9jLnhtbFBLAQItABQABgAIAAAAIQAhtDsO&#13;&#10;5QAAAA8BAAAPAAAAAAAAAAAAAAAAACcEAABkcnMvZG93bnJldi54bWxQSwUGAAAAAAQABADzAAAA&#13;&#10;OQUAAAAA&#13;&#10;" strokecolor="#00b0f0" strokeweight="1.25pt">
                <v:stroke joinstyle="miter"/>
              </v:line>
            </w:pict>
          </mc:Fallback>
        </mc:AlternateContent>
      </w:r>
      <w:r w:rsidR="0095465D">
        <w:rPr>
          <w:noProof/>
        </w:rPr>
        <mc:AlternateContent>
          <mc:Choice Requires="wps">
            <w:drawing>
              <wp:anchor distT="0" distB="0" distL="114300" distR="114300" simplePos="0" relativeHeight="251659264" behindDoc="0" locked="0" layoutInCell="1" allowOverlap="1" wp14:anchorId="677F3546" wp14:editId="2351E8E4">
                <wp:simplePos x="0" y="0"/>
                <wp:positionH relativeFrom="column">
                  <wp:posOffset>1807029</wp:posOffset>
                </wp:positionH>
                <wp:positionV relativeFrom="paragraph">
                  <wp:posOffset>419008</wp:posOffset>
                </wp:positionV>
                <wp:extent cx="3091542" cy="978717"/>
                <wp:effectExtent l="0" t="0" r="20320" b="24765"/>
                <wp:wrapNone/>
                <wp:docPr id="1614654" name="Straight Connector 6"/>
                <wp:cNvGraphicFramePr/>
                <a:graphic xmlns:a="http://schemas.openxmlformats.org/drawingml/2006/main">
                  <a:graphicData uri="http://schemas.microsoft.com/office/word/2010/wordprocessingShape">
                    <wps:wsp>
                      <wps:cNvCnPr/>
                      <wps:spPr>
                        <a:xfrm flipV="1">
                          <a:off x="0" y="0"/>
                          <a:ext cx="3091542" cy="978717"/>
                        </a:xfrm>
                        <a:prstGeom prst="line">
                          <a:avLst/>
                        </a:prstGeom>
                        <a:ln w="15875">
                          <a:solidFill>
                            <a:srgbClr val="7030A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E8611C" id="Straight Connector 6"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2.3pt,33pt" to="385.75pt,110.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omaezwEAAOIDAAAOAAAAZHJzL2Uyb0RvYy54bWysU01v2zAMvQ/YfxB0X2yny5wacYqhRXcZ&#13;&#10;tqLtdldkKhaqL0ha7Pz7UXLiFlsPw9CLYImPj++R9OZq1IocwAdpTUurRUkJGG47afYt/fF4+2FN&#13;&#10;SYjMdExZAy09QqBX2/fvNoNrYGl7qzrwBElMaAbX0j5G1xRF4D1oFhbWgcGgsF6ziFe/LzrPBmTX&#13;&#10;qliW5adisL5z3nIIAV9vpiDdZn4hgMfvQgSIRLUUtcV8+nzu0llsN6zZe+Z6yU8y2H+o0EwaLDpT&#13;&#10;3bDIyC8v/6LSknsbrIgLbnVhhZAcsgd0U5V/uHnomYPsBZsT3Nym8Ha0/Nvh2tx5bMPgQhPcnU8u&#13;&#10;RuE1EUq6nzjT7AuVkjG37Ti3DcZIOD5elJfV6uOSEo6xy3pdV3XqazHxJD7nQ/wCVpP00VIlTbLF&#13;&#10;Gnb4GuIEPUPSszJkwMKrdb3KsGCV7G6lUikY/H53rTw5MBxpXV6Un/MUsdoLGN6UQQnPpvJXPCqY&#13;&#10;CtyDILJD8ZO9vG8w03ZP1cmBMohMKQLLz0nlJCst6WtJJ2xKg7yD/5o4o3NFa+KcqKWx/rWqcTxL&#13;&#10;FRP+7HrymmzvbHfMI87twEXKszktfdrUl/ec/vxrbn8DAAD//wMAUEsDBBQABgAIAAAAIQB+jKuP&#13;&#10;5gAAAA8BAAAPAAAAZHJzL2Rvd25yZXYueG1sTI9BT4NAEIXvJv6HzZh4swtooVKWRmt6MLUHWi/e&#13;&#10;FnYLKDtL2G2h/nrHk14mmbw3b96XrSbTsbMeXGtRQDgLgGmsrGqxFvB+2NwtgDkvUcnOohZw0Q5W&#13;&#10;+fVVJlNlRyz0ee9rRiHoUimg8b5POXdVo410M9trJO1oByM9rUPN1SBHCjcdj4Ig5ka2SB8a2et1&#13;&#10;o6uv/ckIGOdmg6/bY3n5/LhffyfFrnh7fhTi9mZ6WdJ4WgLzevJ/F/DLQP0hp2KlPaFyrBMQLR5i&#13;&#10;sgqIYwIjQ5KEc2AlKVEQAs8z/p8j/wEAAP//AwBQSwECLQAUAAYACAAAACEAtoM4kv4AAADhAQAA&#13;&#10;EwAAAAAAAAAAAAAAAAAAAAAAW0NvbnRlbnRfVHlwZXNdLnhtbFBLAQItABQABgAIAAAAIQA4/SH/&#13;&#10;1gAAAJQBAAALAAAAAAAAAAAAAAAAAC8BAABfcmVscy8ucmVsc1BLAQItABQABgAIAAAAIQByomae&#13;&#10;zwEAAOIDAAAOAAAAAAAAAAAAAAAAAC4CAABkcnMvZTJvRG9jLnhtbFBLAQItABQABgAIAAAAIQB+&#13;&#10;jKuP5gAAAA8BAAAPAAAAAAAAAAAAAAAAACkEAABkcnMvZG93bnJldi54bWxQSwUGAAAAAAQABADz&#13;&#10;AAAAPAUAAAAA&#13;&#10;" strokecolor="#7030a0" strokeweight="1.25pt">
                <v:stroke joinstyle="miter"/>
              </v:line>
            </w:pict>
          </mc:Fallback>
        </mc:AlternateContent>
      </w:r>
      <w:r w:rsidR="00052029">
        <w:rPr>
          <w:noProof/>
        </w:rPr>
        <mc:AlternateContent>
          <mc:Choice Requires="wps">
            <w:drawing>
              <wp:anchor distT="0" distB="0" distL="114300" distR="114300" simplePos="0" relativeHeight="251670528" behindDoc="0" locked="0" layoutInCell="1" allowOverlap="1" wp14:anchorId="77426643" wp14:editId="4D108297">
                <wp:simplePos x="0" y="0"/>
                <wp:positionH relativeFrom="column">
                  <wp:posOffset>329878</wp:posOffset>
                </wp:positionH>
                <wp:positionV relativeFrom="paragraph">
                  <wp:posOffset>50213</wp:posOffset>
                </wp:positionV>
                <wp:extent cx="2135530" cy="208345"/>
                <wp:effectExtent l="0" t="0" r="0" b="0"/>
                <wp:wrapNone/>
                <wp:docPr id="2087289082" name="Text Box 1"/>
                <wp:cNvGraphicFramePr/>
                <a:graphic xmlns:a="http://schemas.openxmlformats.org/drawingml/2006/main">
                  <a:graphicData uri="http://schemas.microsoft.com/office/word/2010/wordprocessingShape">
                    <wps:wsp>
                      <wps:cNvSpPr txBox="1"/>
                      <wps:spPr>
                        <a:xfrm>
                          <a:off x="0" y="0"/>
                          <a:ext cx="2135530" cy="208345"/>
                        </a:xfrm>
                        <a:prstGeom prst="rect">
                          <a:avLst/>
                        </a:prstGeom>
                        <a:noFill/>
                        <a:ln>
                          <a:noFill/>
                        </a:ln>
                      </wps:spPr>
                      <wps:txbx>
                        <w:txbxContent>
                          <w:p w14:paraId="20B3FA5C" w14:textId="4B0C96B8" w:rsidR="00052029" w:rsidRPr="00052029" w:rsidRDefault="00052029" w:rsidP="00052029">
                            <w:pPr>
                              <w:jc w:val="center"/>
                              <w:rPr>
                                <w:noProof/>
                                <w:color w:val="000000" w:themeColor="text1"/>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F0F49">
                              <w:rPr>
                                <w:noProof/>
                                <w:color w:val="00B050"/>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0                   </w:t>
                            </w:r>
                            <w:r w:rsidRPr="001F0F49">
                              <w:rPr>
                                <w:noProof/>
                                <w:color w:val="00B0F0"/>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0                       </w:t>
                            </w:r>
                            <w:r w:rsidRPr="001F0F49">
                              <w:rPr>
                                <w:noProof/>
                                <w:color w:val="7030A0"/>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26643" id="_x0000_s1027" type="#_x0000_t202" style="position:absolute;margin-left:25.95pt;margin-top:3.95pt;width:168.15pt;height:16.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trebEAIAACoEAAAOAAAAZHJzL2Uyb0RvYy54bWysU9tuGyEQfa/Uf0C81+trm668jtxEripF&#13;&#10;SSSnyjNmwYsEDAXsXffrO7C+Ne1T1Rd2mJmdyzmH+W1nNNkLHxTYio4GQ0qE5VAru63o95fVhxtK&#13;&#10;QmS2ZhqsqOhBBHq7eP9u3rpSjKEBXQtPsIgNZesq2sToyqIIvBGGhQE4YTEowRsW8eq3Re1Zi9WN&#13;&#10;LsbD4ceiBV87D1yEgN77PkgXub6UgscnKYOIRFcUZ4v59PncpLNYzFm59cw1ih/HYP8whWHKYtNz&#13;&#10;qXsWGdl59Ucpo7iHADIOOJgCpFRc5B1wm9HwzTbrhjmRd0FwgjvDFP5fWf64X7tnT2L3BTokMAHS&#13;&#10;ulAGdKZ9OulN+uKkBOMI4eEMm+gi4egcjyaz2QRDHGPj4c1kOktlisvfzof4VYAhyaioR1oyWmz/&#13;&#10;EGKfekpJzSyslNaZGm1/c2DN5CkuIyYrdpuOqPpq/A3UB9zKQ094cHylsPUDC/GZeWQYp0XVxic8&#13;&#10;pIa2onC0KGnA//ybP+Uj8BilpEXFVDT82DEvKNHfLFLyeTSdJonly3T2aYwXfx3ZXEfsztwBinKE&#13;&#10;78PxbKb8qE+m9GBeUdzL1BVDzHLsXdF4Mu9ir2N8HFwslzkJReVYfLBrx1PphF0C9qV7Zd4d0Y/I&#13;&#10;2yOctMXKNyT0uT3qy10EqTJDCece1SP8KMjM8fHxJMVf33PW5YkvfgEAAP//AwBQSwMEFAAGAAgA&#13;&#10;AAAhAKGhoo7fAAAADAEAAA8AAABkcnMvZG93bnJldi54bWxMT01PwzAMvSPxHyIjcWPJxsa6ru6E&#13;&#10;mLiCGBsSt6z12orGqZpsLf8ec4KLLes9v49sM7pWXagPjWeE6cSAIi582XCFsH9/vktAhWi5tK1n&#13;&#10;QvimAJv8+iqzaekHfqPLLlZKRDikFqGOsUu1DkVNzoaJ74gFO/ne2ShnX+myt4OIu1bPjHnQzjYs&#13;&#10;DrXt6Kmm4mt3dgiHl9Pnx9y8Vlu36AY/Gs1upRFvb8btWsbjGlSkMf59wG8HyQ+5BDv6M5dBtQiL&#13;&#10;6UqYCEtZAt8nyQzUEWFulqDzTP8vkf8AAAD//wMAUEsBAi0AFAAGAAgAAAAhALaDOJL+AAAA4QEA&#13;&#10;ABMAAAAAAAAAAAAAAAAAAAAAAFtDb250ZW50X1R5cGVzXS54bWxQSwECLQAUAAYACAAAACEAOP0h&#13;&#10;/9YAAACUAQAACwAAAAAAAAAAAAAAAAAvAQAAX3JlbHMvLnJlbHNQSwECLQAUAAYACAAAACEAq7a3&#13;&#10;mxACAAAqBAAADgAAAAAAAAAAAAAAAAAuAgAAZHJzL2Uyb0RvYy54bWxQSwECLQAUAAYACAAAACEA&#13;&#10;oaGijt8AAAAMAQAADwAAAAAAAAAAAAAAAABqBAAAZHJzL2Rvd25yZXYueG1sUEsFBgAAAAAEAAQA&#13;&#10;8wAAAHYFAAAAAA==&#13;&#10;" filled="f" stroked="f">
                <v:fill o:detectmouseclick="t"/>
                <v:textbox>
                  <w:txbxContent>
                    <w:p w14:paraId="20B3FA5C" w14:textId="4B0C96B8" w:rsidR="00052029" w:rsidRPr="00052029" w:rsidRDefault="00052029" w:rsidP="00052029">
                      <w:pPr>
                        <w:jc w:val="center"/>
                        <w:rPr>
                          <w:noProof/>
                          <w:color w:val="000000" w:themeColor="text1"/>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F0F49">
                        <w:rPr>
                          <w:noProof/>
                          <w:color w:val="00B050"/>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0                   </w:t>
                      </w:r>
                      <w:r w:rsidRPr="001F0F49">
                        <w:rPr>
                          <w:noProof/>
                          <w:color w:val="00B0F0"/>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0                       </w:t>
                      </w:r>
                      <w:r w:rsidRPr="001F0F49">
                        <w:rPr>
                          <w:noProof/>
                          <w:color w:val="7030A0"/>
                          <w:sz w:val="15"/>
                          <w:szCs w:val="1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 0   </w:t>
                      </w:r>
                    </w:p>
                  </w:txbxContent>
                </v:textbox>
              </v:shape>
            </w:pict>
          </mc:Fallback>
        </mc:AlternateContent>
      </w:r>
      <w:r w:rsidR="00052029">
        <w:rPr>
          <w:noProof/>
        </w:rPr>
        <mc:AlternateContent>
          <mc:Choice Requires="wps">
            <w:drawing>
              <wp:anchor distT="0" distB="0" distL="114300" distR="114300" simplePos="0" relativeHeight="251666432" behindDoc="0" locked="0" layoutInCell="1" allowOverlap="1" wp14:anchorId="52644F18" wp14:editId="26BC7567">
                <wp:simplePos x="0" y="0"/>
                <wp:positionH relativeFrom="column">
                  <wp:posOffset>329878</wp:posOffset>
                </wp:positionH>
                <wp:positionV relativeFrom="paragraph">
                  <wp:posOffset>258558</wp:posOffset>
                </wp:positionV>
                <wp:extent cx="1938760" cy="2930726"/>
                <wp:effectExtent l="0" t="0" r="17145" b="15875"/>
                <wp:wrapNone/>
                <wp:docPr id="959509608" name="Straight Connector 7"/>
                <wp:cNvGraphicFramePr/>
                <a:graphic xmlns:a="http://schemas.openxmlformats.org/drawingml/2006/main">
                  <a:graphicData uri="http://schemas.microsoft.com/office/word/2010/wordprocessingShape">
                    <wps:wsp>
                      <wps:cNvCnPr/>
                      <wps:spPr>
                        <a:xfrm flipV="1">
                          <a:off x="0" y="0"/>
                          <a:ext cx="1938760" cy="2930726"/>
                        </a:xfrm>
                        <a:prstGeom prst="line">
                          <a:avLst/>
                        </a:prstGeom>
                        <a:ln>
                          <a:solidFill>
                            <a:srgbClr val="7030A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0564AA" id="Straight Connector 7"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5pt,20.35pt" to="178.6pt,251.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7KMewwEAANkDAAAOAAAAZHJzL2Uyb0RvYy54bWysU01v2zAMvQ/YfxB0b+wkQNIacYqhRXcZ&#13;&#10;tmJre1ckKhamL0ha7Pz7UXLiFuswFMUuginxPfI90pvrwWhygBCVsy2dz2pKwHInlN239PHh7uKS&#13;&#10;kpiYFUw7Cy09QqTX248fNr1vYOE6pwUEgiQ2Nr1vaZeSb6oq8g4MizPnweKjdMGwhGHYVyKwHtmN&#13;&#10;rhZ1vap6F4QPjkOMeHs7PtJt4ZcSePomZYREdEuxt1TOUM5dPqvthjX7wHyn+KkN9o4uDFMWi05U&#13;&#10;tywx8iuoV1RG8eCik2nGnamclIpD0YBq5vUfan50zEPRguZEP9kU/x8t/3q4sfcBbeh9bKK/D1nF&#13;&#10;IIMhUiv/hDMturBTMhTbjpNtMCTC8XJ+tbxcr9Bdjm+Lq2W9XqyysdVIlAl9iOkzOEPyR0u1slkX&#13;&#10;a9jhS0xj6jklX2ubz+i0EndK6xKE/e5GB3JgOMl1vaw/leFhjRdpGGVo9aylfKWjhpH2O0iiRO65&#13;&#10;lC9rBhOt+Dk/9a0tZmaIxPITqP436JSbYVBW763AKbtUdDZNQKOsC3+rmoZzq3LMP6setWbZOyeO&#13;&#10;ZbLFDtyfMpHTrucFfRkX+PMfuf0NAAD//wMAUEsDBBQABgAIAAAAIQCr+kIN5AAAAA4BAAAPAAAA&#13;&#10;ZHJzL2Rvd25yZXYueG1sTI9BT8MwDIXvSPyHyEjcWLKOsa5rOqEhDjuAxkCadssa01Y0TtVka/n3&#13;&#10;mBNcLFnf8/N7+Xp0rbhgHxpPGqYTBQKp9LahSsPH+/NdCiJEQ9a0nlDDNwZYF9dXucmsH+gNL/tY&#13;&#10;CTahkBkNdYxdJmUoa3QmTHyHxOzT985EXvtK2t4MbO5amSj1IJ1piD/UpsNNjeXX/uw0zDq5xM1r&#13;&#10;t33Zul16TIYdpYdK69ub8WnF43EFIuIY/y7gtwPnh4KDnfyZbBCthvl0yUoN92oBgvlsvkhAnBio&#13;&#10;JAFZ5PJ/jeIHAAD//wMAUEsBAi0AFAAGAAgAAAAhALaDOJL+AAAA4QEAABMAAAAAAAAAAAAAAAAA&#13;&#10;AAAAAFtDb250ZW50X1R5cGVzXS54bWxQSwECLQAUAAYACAAAACEAOP0h/9YAAACUAQAACwAAAAAA&#13;&#10;AAAAAAAAAAAvAQAAX3JlbHMvLnJlbHNQSwECLQAUAAYACAAAACEAFuyjHsMBAADZAwAADgAAAAAA&#13;&#10;AAAAAAAAAAAuAgAAZHJzL2Uyb0RvYy54bWxQSwECLQAUAAYACAAAACEAq/pCDeQAAAAOAQAADwAA&#13;&#10;AAAAAAAAAAAAAAAdBAAAZHJzL2Rvd25yZXYueG1sUEsFBgAAAAAEAAQA8wAAAC4FAAAAAA==&#13;&#10;" strokecolor="#7030a0" strokeweight=".5pt">
                <v:stroke joinstyle="miter"/>
              </v:line>
            </w:pict>
          </mc:Fallback>
        </mc:AlternateContent>
      </w:r>
      <w:r w:rsidR="00052029">
        <w:rPr>
          <w:noProof/>
        </w:rPr>
        <mc:AlternateContent>
          <mc:Choice Requires="wps">
            <w:drawing>
              <wp:anchor distT="0" distB="0" distL="114300" distR="114300" simplePos="0" relativeHeight="251668480" behindDoc="0" locked="0" layoutInCell="1" allowOverlap="1" wp14:anchorId="5E93D606" wp14:editId="252A3B03">
                <wp:simplePos x="0" y="0"/>
                <wp:positionH relativeFrom="column">
                  <wp:posOffset>329878</wp:posOffset>
                </wp:positionH>
                <wp:positionV relativeFrom="paragraph">
                  <wp:posOffset>258557</wp:posOffset>
                </wp:positionV>
                <wp:extent cx="1180618" cy="2965265"/>
                <wp:effectExtent l="0" t="0" r="13335" b="19685"/>
                <wp:wrapNone/>
                <wp:docPr id="1552607414" name="Straight Connector 7"/>
                <wp:cNvGraphicFramePr/>
                <a:graphic xmlns:a="http://schemas.openxmlformats.org/drawingml/2006/main">
                  <a:graphicData uri="http://schemas.microsoft.com/office/word/2010/wordprocessingShape">
                    <wps:wsp>
                      <wps:cNvCnPr/>
                      <wps:spPr>
                        <a:xfrm flipV="1">
                          <a:off x="0" y="0"/>
                          <a:ext cx="1180618" cy="2965265"/>
                        </a:xfrm>
                        <a:prstGeom prst="line">
                          <a:avLst/>
                        </a:prstGeom>
                        <a:ln>
                          <a:solidFill>
                            <a:srgbClr val="00B0F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0860B6" id="Straight Connector 7"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95pt,20.35pt" to="118.9pt,25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n7kqwQEAANkDAAAOAAAAZHJzL2Uyb0RvYy54bWysU02PEzEMvSPxH6LcaWYqbbWMOl2JXZUL&#13;&#10;ghVf9zRxOhH5UhI603+Pk2lnV4AQQlysOPF79rOd7d1kDTlBTNq7nrarhhJwwkvtjj398nn/6paS&#13;&#10;lLmT3HgHPT1Done7ly+2Y+hg7QdvJESCJC51Y+jpkHPoGEtiAMvTygdw+Kh8tDyjG49MRj4iuzVs&#13;&#10;3TQbNvooQ/QCUsLbh/mR7iq/UiDyB6USZGJ6irXlamO1h2LZbsu7Y+Rh0OJSBv+HKizXDpMuVA88&#13;&#10;c/I96l+orBbRJ6/ySnjLvFJaQNWAatrmJzWfBh6gasHmpLC0Kf0/WvH+dO8eI7ZhDKlL4TEWFZOK&#13;&#10;liijw1ecadWFlZKptu28tA2mTARetu1ts2lx0ALf1q83N+vNTWksm4kKYYgpvwVvSTn01GhXdPGO&#13;&#10;n96lPIdeQ8q1ccUmb7Tca2OqE4+HexPJiZdJNm+afR0e5ngWhl6Bsict9ZTPBmbaj6CIlqXmmr6u&#13;&#10;GSy08lt7qds4jCwQhekXUPNn0CW2wKCu3t8Cl+ia0bu8AK12Pv4ua56upao5/qp61lpkH7w818nW&#13;&#10;duD+1Ilcdr0s6HO/wp9+5O4HAAAA//8DAFBLAwQUAAYACAAAACEA6rsnveIAAAAOAQAADwAAAGRy&#13;&#10;cy9kb3ducmV2LnhtbEyPwU7DMBBE70j8g7VI3KidliaQxqkqEEgcKkHpB7jxkkTE6zR22vD3LKdy&#13;&#10;WWn0dmdnivXkOnHCIbSeNCQzBQKp8ralWsP+8+XuAUSIhqzpPKGGHwywLq+vCpNbf6YPPO1iLdiE&#13;&#10;Qm40NDH2uZShatCZMPM9ErMvPzgTWQ61tIM5s7nr5FypVDrTEn9oTI9PDVbfu9FpYDkd37bb4z6R&#13;&#10;m3HRvaevS5lqfXszPa94bFYgIk7xcgF/HTg/lBzs4EeyQXQalskjb2q4VxkI5vNFxn0ODFSWgSwL&#13;&#10;+b9G+QsAAP//AwBQSwECLQAUAAYACAAAACEAtoM4kv4AAADhAQAAEwAAAAAAAAAAAAAAAAAAAAAA&#13;&#10;W0NvbnRlbnRfVHlwZXNdLnhtbFBLAQItABQABgAIAAAAIQA4/SH/1gAAAJQBAAALAAAAAAAAAAAA&#13;&#10;AAAAAC8BAABfcmVscy8ucmVsc1BLAQItABQABgAIAAAAIQB0n7kqwQEAANkDAAAOAAAAAAAAAAAA&#13;&#10;AAAAAC4CAABkcnMvZTJvRG9jLnhtbFBLAQItABQABgAIAAAAIQDquye94gAAAA4BAAAPAAAAAAAA&#13;&#10;AAAAAAAAABsEAABkcnMvZG93bnJldi54bWxQSwUGAAAAAAQABADzAAAAKgUAAAAA&#13;&#10;" strokecolor="#00b0f0" strokeweight=".5pt">
                <v:stroke joinstyle="miter"/>
              </v:line>
            </w:pict>
          </mc:Fallback>
        </mc:AlternateContent>
      </w:r>
      <w:r w:rsidR="00052029">
        <w:rPr>
          <w:noProof/>
        </w:rPr>
        <mc:AlternateContent>
          <mc:Choice Requires="wps">
            <w:drawing>
              <wp:anchor distT="0" distB="0" distL="114300" distR="114300" simplePos="0" relativeHeight="251664384" behindDoc="0" locked="0" layoutInCell="1" allowOverlap="1" wp14:anchorId="03F1F48D" wp14:editId="216DCD41">
                <wp:simplePos x="0" y="0"/>
                <wp:positionH relativeFrom="column">
                  <wp:posOffset>329878</wp:posOffset>
                </wp:positionH>
                <wp:positionV relativeFrom="paragraph">
                  <wp:posOffset>258558</wp:posOffset>
                </wp:positionV>
                <wp:extent cx="665545" cy="2965450"/>
                <wp:effectExtent l="0" t="0" r="20320" b="19050"/>
                <wp:wrapNone/>
                <wp:docPr id="662918380" name="Straight Connector 7"/>
                <wp:cNvGraphicFramePr/>
                <a:graphic xmlns:a="http://schemas.openxmlformats.org/drawingml/2006/main">
                  <a:graphicData uri="http://schemas.microsoft.com/office/word/2010/wordprocessingShape">
                    <wps:wsp>
                      <wps:cNvCnPr/>
                      <wps:spPr>
                        <a:xfrm flipV="1">
                          <a:off x="0" y="0"/>
                          <a:ext cx="665545" cy="2965450"/>
                        </a:xfrm>
                        <a:prstGeom prst="line">
                          <a:avLst/>
                        </a:prstGeom>
                        <a:ln>
                          <a:solidFill>
                            <a:srgbClr val="00B050"/>
                          </a:solidFill>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C743FF2" id="Straight Connector 7"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25.95pt,20.35pt" to="78.35pt,253.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WYunwAEAANgDAAAOAAAAZHJzL2Uyb0RvYy54bWysU8tu2zAQvBfoPxC8x5KN2GgFywGaILkU&#13;&#10;bdDXnaaWFlG+QLKW/PddrmwlaFqgKHpZ8LEzO7Ncbm9Ga9gRYtLetXy5qDkDJ32n3aHlX7/cX73h&#13;&#10;LGXhOmG8g5afIPGb3etX2yE0sPK9Nx1EhiQuNUNoeZ9zaKoqyR6sSAsfwOGl8tGKjNt4qLooBmS3&#13;&#10;plrV9aYafOxC9BJSwtO76ZLviF8pkPmjUgkyMy1HbZlipLgvsdptRXOIIvRanmWIf1BhhXZYdKa6&#13;&#10;E1mwH1G/oLJaRp+8ygvpbeWV0hLIA7pZ1r+4+dyLAOQFm5PC3Kb0/2jlh+Ote4zYhiGkJoXHWFyM&#13;&#10;KlqmjA7f8E3JFyplI7XtNLcNxswkHm426/X1mjOJV6u3G1xTX6uJp/CFmPIDeMvKouVGu2JLNOL4&#13;&#10;PmWsjamXlHJsXInJG93da2NoEw/7WxPZUZSHrN/Vc41naUhToNWTFVrlk4GJ9hMopjuUPJmiKYOZ&#13;&#10;tvu+LPNALJhZIArLz6CaNP8RdM4tMKDJ+1vgnE0Vvcsz0Grn4++q5vEiVU35F9eT12J777sTPSy1&#13;&#10;A8eHnJ1Hvczn8z3Bnz7k7icAAAD//wMAUEsDBBQABgAIAAAAIQDYUfFO4gAAAA4BAAAPAAAAZHJz&#13;&#10;L2Rvd25yZXYueG1sTI9PT8MwDMXvSHyHyEhcEEuG2Lp1TSfEv/vWonHMmqyt1jhVk3bh2+Od4GLZ&#13;&#10;+tnP72XbaDs2mcG3DiXMZwKYwcrpFmsJZfHxuALmg0KtOodGwo/xsM1vbzKVanfBnZn2oWYkgj5V&#13;&#10;EpoQ+pRzXzXGKj9zvUFiJzdYFWgcaq4HdSFx2/EnIZbcqhbpQ6N689qY6rwfrYRVOY3xUPrDFD+/&#13;&#10;vx5GUajzeyHl/V1821B52QALJoa/C7hmIP+Qk7GjG1F71klYzNe0KeFZJMCufLGk5khAJAnwPOP/&#13;&#10;Y+S/AAAA//8DAFBLAQItABQABgAIAAAAIQC2gziS/gAAAOEBAAATAAAAAAAAAAAAAAAAAAAAAABb&#13;&#10;Q29udGVudF9UeXBlc10ueG1sUEsBAi0AFAAGAAgAAAAhADj9If/WAAAAlAEAAAsAAAAAAAAAAAAA&#13;&#10;AAAALwEAAF9yZWxzLy5yZWxzUEsBAi0AFAAGAAgAAAAhAIJZi6fAAQAA2AMAAA4AAAAAAAAAAAAA&#13;&#10;AAAALgIAAGRycy9lMm9Eb2MueG1sUEsBAi0AFAAGAAgAAAAhANhR8U7iAAAADgEAAA8AAAAAAAAA&#13;&#10;AAAAAAAAGgQAAGRycy9kb3ducmV2LnhtbFBLBQYAAAAABAAEAPMAAAApBQAAAAA=&#13;&#10;" strokecolor="#00b050" strokeweight=".5pt">
                <v:stroke joinstyle="miter"/>
              </v:line>
            </w:pict>
          </mc:Fallback>
        </mc:AlternateContent>
      </w:r>
      <w:r w:rsidR="00C07425">
        <w:rPr>
          <w:noProof/>
        </w:rPr>
        <w:drawing>
          <wp:inline distT="0" distB="0" distL="0" distR="0" wp14:anchorId="053C7B2A" wp14:editId="5C29D900">
            <wp:extent cx="5755344" cy="3635828"/>
            <wp:effectExtent l="0" t="0" r="0" b="0"/>
            <wp:docPr id="289660070" name="Picture 1" descr="A graph with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660070" name="Picture 1" descr="A graph with different colored lin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28031" cy="3681747"/>
                    </a:xfrm>
                    <a:prstGeom prst="rect">
                      <a:avLst/>
                    </a:prstGeom>
                  </pic:spPr>
                </pic:pic>
              </a:graphicData>
            </a:graphic>
          </wp:inline>
        </w:drawing>
      </w:r>
    </w:p>
    <w:p w14:paraId="1B0AFE6D" w14:textId="1FB80351" w:rsidR="006C1D2E" w:rsidRDefault="00F40D8C" w:rsidP="00F40D8C">
      <w:pPr>
        <w:pStyle w:val="Caption"/>
      </w:pPr>
      <w:bookmarkStart w:id="6" w:name="_Toc183642846"/>
      <w:bookmarkStart w:id="7" w:name="_Toc183645202"/>
      <w:r>
        <w:t xml:space="preserve">Figure </w:t>
      </w:r>
      <w:r>
        <w:fldChar w:fldCharType="begin"/>
      </w:r>
      <w:r>
        <w:instrText xml:space="preserve"> SEQ Figure \* ARABIC </w:instrText>
      </w:r>
      <w:r>
        <w:fldChar w:fldCharType="separate"/>
      </w:r>
      <w:r>
        <w:rPr>
          <w:noProof/>
        </w:rPr>
        <w:t>2</w:t>
      </w:r>
      <w:bookmarkEnd w:id="6"/>
      <w:bookmarkEnd w:id="7"/>
      <w:r>
        <w:fldChar w:fldCharType="end"/>
      </w:r>
    </w:p>
    <w:p w14:paraId="615555EA" w14:textId="77777777" w:rsidR="00F40D8C" w:rsidRPr="00F40D8C" w:rsidRDefault="00F40D8C" w:rsidP="00F40D8C"/>
    <w:p w14:paraId="7A77CDF0" w14:textId="47A8821D" w:rsidR="00C07425" w:rsidRDefault="007516FD" w:rsidP="00514D12">
      <w:pPr>
        <w:ind w:firstLine="0"/>
      </w:pPr>
      <w:r>
        <w:lastRenderedPageBreak/>
        <w:t>Above are both Fig 1 and Fig2, they both show the data that was collated during the experiment on how the concentration of HCl affects the speed of H</w:t>
      </w:r>
      <w:r>
        <w:rPr>
          <w:sz w:val="10"/>
          <w:szCs w:val="10"/>
        </w:rPr>
        <w:t>2</w:t>
      </w:r>
      <w:r>
        <w:t xml:space="preserve"> gas evolution. </w:t>
      </w:r>
    </w:p>
    <w:p w14:paraId="7203EAC0" w14:textId="575719CA" w:rsidR="0010528A" w:rsidRDefault="00CE55B9" w:rsidP="00514D12">
      <w:pPr>
        <w:ind w:firstLine="0"/>
        <w:rPr>
          <w:rFonts w:ascii="Cambria Math" w:hAnsi="Cambria Math"/>
        </w:rPr>
      </w:pPr>
      <w:r>
        <w:t>What can be seen in this data is the average rate of reaction</w:t>
      </w:r>
      <w:r w:rsidR="002E28DE">
        <w:t xml:space="preserve"> as well as the instantaneous rate of reaction</w:t>
      </w:r>
      <w:r>
        <w:t xml:space="preserve">. This can be worked out by the </w:t>
      </w:r>
      <w:r w:rsidR="002E28DE">
        <w:t>“</w:t>
      </w:r>
      <w:r>
        <w:t>Change in Quantity over the Change in Time</w:t>
      </w:r>
      <w:r w:rsidR="002E28DE">
        <w:t xml:space="preserve">” or “Delta Q over Delta T.” </w:t>
      </w:r>
      <w:r w:rsidR="00A2630E">
        <w:t>The instantaneous reaction for all three concentrations is worked out by using tangents ‘t 0’. For 1.0M, the calculation is 15/10 bringing the instantaneous rate of reaction 1.5</w:t>
      </w:r>
      <w:r w:rsidR="0010528A">
        <w:t xml:space="preserve"> </w:t>
      </w:r>
      <w:r w:rsidR="008F04BC">
        <w:t>cm</w:t>
      </w:r>
      <w:r w:rsidR="008F04BC">
        <w:rPr>
          <w:vertAlign w:val="superscript"/>
        </w:rPr>
        <w:t>3</w:t>
      </w:r>
      <w:r w:rsidR="0010528A">
        <w:t xml:space="preserve">/s. </w:t>
      </w:r>
      <w:r w:rsidR="00246A9E">
        <w:t>The same is used to find the rate of reaction at ‘t 1.’ For 1.0M the rate at ‘t 1’ is calculated by 76-68/130-80. This equals 8/50 or 0.16 cm</w:t>
      </w:r>
      <w:r w:rsidR="00246A9E">
        <w:rPr>
          <w:vertAlign w:val="superscript"/>
        </w:rPr>
        <w:t>3</w:t>
      </w:r>
      <w:r w:rsidR="00246A9E">
        <w:t xml:space="preserve">/s. </w:t>
      </w:r>
      <w:r w:rsidR="0010528A">
        <w:t xml:space="preserve">For 1.5M, the calculation is 25/10 bringing the instantaneous rate of reaction to 2.5 </w:t>
      </w:r>
      <w:r w:rsidR="008F04BC">
        <w:t>cm</w:t>
      </w:r>
      <w:r w:rsidR="008F04BC">
        <w:rPr>
          <w:vertAlign w:val="superscript"/>
        </w:rPr>
        <w:t>3</w:t>
      </w:r>
      <w:r w:rsidR="0010528A">
        <w:t xml:space="preserve">/s. </w:t>
      </w:r>
      <w:r w:rsidR="00246A9E">
        <w:t>For 1.</w:t>
      </w:r>
      <w:r w:rsidR="00246A9E">
        <w:t>5</w:t>
      </w:r>
      <w:r w:rsidR="00246A9E">
        <w:t xml:space="preserve">M the rate at ‘t 1’ is calculated by </w:t>
      </w:r>
      <w:r w:rsidR="00246A9E">
        <w:t>77-60</w:t>
      </w:r>
      <w:r w:rsidR="00246A9E">
        <w:t xml:space="preserve">/130-80. This equals </w:t>
      </w:r>
      <w:r w:rsidR="00246A9E">
        <w:t>17</w:t>
      </w:r>
      <w:r w:rsidR="00246A9E">
        <w:t>/50 or 0.</w:t>
      </w:r>
      <w:r w:rsidR="00246A9E">
        <w:t>34</w:t>
      </w:r>
      <w:r w:rsidR="00246A9E">
        <w:t xml:space="preserve"> cm</w:t>
      </w:r>
      <w:r w:rsidR="00246A9E">
        <w:rPr>
          <w:vertAlign w:val="superscript"/>
        </w:rPr>
        <w:t>3</w:t>
      </w:r>
      <w:r w:rsidR="00246A9E">
        <w:t xml:space="preserve">/s. </w:t>
      </w:r>
      <w:r w:rsidR="0010528A">
        <w:t xml:space="preserve">Last of all 2.0M, the calculation is 44/10. The instantaneous rate of reaction for 2.0M is therefore 4.4 </w:t>
      </w:r>
      <w:r w:rsidR="008F04BC">
        <w:t>cm</w:t>
      </w:r>
      <w:r w:rsidR="008F04BC">
        <w:rPr>
          <w:vertAlign w:val="superscript"/>
        </w:rPr>
        <w:t>3</w:t>
      </w:r>
      <w:r w:rsidR="0010528A">
        <w:t xml:space="preserve">/s. </w:t>
      </w:r>
      <w:r w:rsidR="00246A9E">
        <w:t xml:space="preserve">For </w:t>
      </w:r>
      <w:r w:rsidR="00246A9E">
        <w:t>2</w:t>
      </w:r>
      <w:r w:rsidR="00246A9E">
        <w:t xml:space="preserve">.0M the rate at ‘t 1’ is calculated by </w:t>
      </w:r>
      <w:r w:rsidR="00246A9E">
        <w:t>86-68</w:t>
      </w:r>
      <w:r w:rsidR="00246A9E">
        <w:t xml:space="preserve">/130-80. This equals </w:t>
      </w:r>
      <w:r w:rsidR="00246A9E">
        <w:t>18</w:t>
      </w:r>
      <w:r w:rsidR="00246A9E">
        <w:t>/50 or 0.</w:t>
      </w:r>
      <w:r w:rsidR="00246A9E">
        <w:t>36</w:t>
      </w:r>
      <w:r w:rsidR="00246A9E">
        <w:t xml:space="preserve"> cm</w:t>
      </w:r>
      <w:r w:rsidR="00246A9E">
        <w:rPr>
          <w:vertAlign w:val="superscript"/>
        </w:rPr>
        <w:t>3</w:t>
      </w:r>
      <w:r w:rsidR="00246A9E">
        <w:t xml:space="preserve">/s. </w:t>
      </w:r>
      <w:r w:rsidR="0010528A">
        <w:t xml:space="preserve">For the average rate of </w:t>
      </w:r>
      <w:r w:rsidR="00AE4145">
        <w:t>reaction,</w:t>
      </w:r>
      <w:r w:rsidR="0010528A">
        <w:t xml:space="preserve"> a time was taken towards the end of the reaction itself and to remain fair, the same time (t 1) was used for all three concentrations. The same calculation is needed to work this figure out. For 1.0M the calculation is 74/90, bringing the average rate of reaction to </w:t>
      </w:r>
      <w:r w:rsidR="00F272D0">
        <w:t xml:space="preserve">   </w:t>
      </w:r>
      <w:r w:rsidR="0010528A">
        <w:t>0.8</w:t>
      </w:r>
      <w:r w:rsidR="00F272D0">
        <w:rPr>
          <w:rFonts w:ascii="Cambria Math" w:hAnsi="Cambria Math"/>
        </w:rPr>
        <w:t xml:space="preserve">22… </w:t>
      </w:r>
      <w:r w:rsidR="008F04BC">
        <w:rPr>
          <w:rFonts w:ascii="Cambria Math" w:hAnsi="Cambria Math"/>
        </w:rPr>
        <w:t>cm</w:t>
      </w:r>
      <w:r w:rsidR="008F04BC">
        <w:rPr>
          <w:rFonts w:ascii="Cambria Math" w:hAnsi="Cambria Math"/>
          <w:vertAlign w:val="superscript"/>
        </w:rPr>
        <w:t>3</w:t>
      </w:r>
      <w:r w:rsidR="00F272D0">
        <w:rPr>
          <w:rFonts w:ascii="Cambria Math" w:hAnsi="Cambria Math"/>
        </w:rPr>
        <w:t xml:space="preserve">/s. For 1.5M the calculation is 65/90, bringing the average rate of reaction to 0.722… </w:t>
      </w:r>
      <w:r w:rsidR="008F04BC">
        <w:rPr>
          <w:rFonts w:ascii="Cambria Math" w:hAnsi="Cambria Math"/>
        </w:rPr>
        <w:t>cm</w:t>
      </w:r>
      <w:r w:rsidR="008F04BC">
        <w:rPr>
          <w:rFonts w:ascii="Cambria Math" w:hAnsi="Cambria Math"/>
          <w:vertAlign w:val="superscript"/>
        </w:rPr>
        <w:t>3</w:t>
      </w:r>
      <w:r w:rsidR="00F272D0">
        <w:rPr>
          <w:rFonts w:ascii="Cambria Math" w:hAnsi="Cambria Math"/>
        </w:rPr>
        <w:t xml:space="preserve">/s. Finally for 2.0M, the calculation is 86/90. This brings the average rate of reaction to 0.955… </w:t>
      </w:r>
      <w:r w:rsidR="008F04BC">
        <w:rPr>
          <w:rFonts w:ascii="Cambria Math" w:hAnsi="Cambria Math"/>
        </w:rPr>
        <w:t>cm</w:t>
      </w:r>
      <w:r w:rsidR="008F04BC">
        <w:rPr>
          <w:rFonts w:ascii="Cambria Math" w:hAnsi="Cambria Math"/>
          <w:vertAlign w:val="superscript"/>
        </w:rPr>
        <w:t>3</w:t>
      </w:r>
      <w:r w:rsidR="00F272D0">
        <w:rPr>
          <w:rFonts w:ascii="Cambria Math" w:hAnsi="Cambria Math"/>
        </w:rPr>
        <w:t xml:space="preserve">/s. </w:t>
      </w:r>
    </w:p>
    <w:p w14:paraId="290E7B0A" w14:textId="021DE8F1" w:rsidR="009778E3" w:rsidRDefault="009778E3" w:rsidP="00514D12">
      <w:pPr>
        <w:ind w:firstLine="0"/>
        <w:rPr>
          <w:rFonts w:ascii="Cambria Math" w:hAnsi="Cambria Math"/>
        </w:rPr>
      </w:pPr>
    </w:p>
    <w:p w14:paraId="53253FED" w14:textId="06A17786" w:rsidR="009778E3" w:rsidRPr="007516FD" w:rsidRDefault="009778E3" w:rsidP="002E28DE">
      <w:pPr>
        <w:pStyle w:val="Heading2"/>
      </w:pPr>
      <w:bookmarkStart w:id="8" w:name="_Toc183645228"/>
      <w:r>
        <w:t>Experiment 2:</w:t>
      </w:r>
      <w:bookmarkEnd w:id="8"/>
    </w:p>
    <w:tbl>
      <w:tblPr>
        <w:tblStyle w:val="PlainTable1"/>
        <w:tblW w:w="0" w:type="auto"/>
        <w:tblLook w:val="04A0" w:firstRow="1" w:lastRow="0" w:firstColumn="1" w:lastColumn="0" w:noHBand="0" w:noVBand="1"/>
      </w:tblPr>
      <w:tblGrid>
        <w:gridCol w:w="929"/>
        <w:gridCol w:w="297"/>
        <w:gridCol w:w="377"/>
        <w:gridCol w:w="495"/>
        <w:gridCol w:w="495"/>
        <w:gridCol w:w="494"/>
        <w:gridCol w:w="494"/>
        <w:gridCol w:w="494"/>
        <w:gridCol w:w="494"/>
        <w:gridCol w:w="494"/>
        <w:gridCol w:w="494"/>
        <w:gridCol w:w="545"/>
        <w:gridCol w:w="545"/>
        <w:gridCol w:w="545"/>
        <w:gridCol w:w="456"/>
        <w:gridCol w:w="456"/>
        <w:gridCol w:w="456"/>
        <w:gridCol w:w="456"/>
      </w:tblGrid>
      <w:tr w:rsidR="00BC3773" w14:paraId="6AF871A9" w14:textId="77777777" w:rsidTr="00104D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18"/>
          </w:tcPr>
          <w:p w14:paraId="368A1946" w14:textId="21A3D8FD" w:rsidR="00BC3773" w:rsidRPr="00514D12" w:rsidRDefault="00514D12" w:rsidP="00BC3773">
            <w:pPr>
              <w:ind w:firstLine="0"/>
              <w:jc w:val="center"/>
              <w:rPr>
                <w:b w:val="0"/>
                <w:bCs w:val="0"/>
                <w:i/>
                <w:iCs/>
                <w:color w:val="000000" w:themeColor="text1"/>
                <w:sz w:val="18"/>
                <w:szCs w:val="18"/>
              </w:rPr>
            </w:pPr>
            <w:r>
              <w:rPr>
                <w:b w:val="0"/>
                <w:bCs w:val="0"/>
                <w:i/>
                <w:iCs/>
                <w:color w:val="000000" w:themeColor="text1"/>
                <w:sz w:val="18"/>
                <w:szCs w:val="18"/>
              </w:rPr>
              <w:t>Effect of Temperature on speed of H</w:t>
            </w:r>
            <w:r>
              <w:rPr>
                <w:b w:val="0"/>
                <w:bCs w:val="0"/>
                <w:i/>
                <w:iCs/>
                <w:color w:val="000000" w:themeColor="text1"/>
                <w:sz w:val="10"/>
                <w:szCs w:val="10"/>
              </w:rPr>
              <w:t>2</w:t>
            </w:r>
            <w:r>
              <w:rPr>
                <w:b w:val="0"/>
                <w:bCs w:val="0"/>
                <w:i/>
                <w:iCs/>
                <w:color w:val="000000" w:themeColor="text1"/>
                <w:sz w:val="18"/>
                <w:szCs w:val="18"/>
              </w:rPr>
              <w:t xml:space="preserve"> gas evolution: </w:t>
            </w:r>
            <w:r w:rsidRPr="00514D12">
              <w:rPr>
                <w:b w:val="0"/>
                <w:bCs w:val="0"/>
                <w:i/>
                <w:iCs/>
                <w:color w:val="7030A0"/>
                <w:sz w:val="18"/>
                <w:szCs w:val="18"/>
              </w:rPr>
              <w:t>48.5°C</w:t>
            </w:r>
            <w:r>
              <w:rPr>
                <w:b w:val="0"/>
                <w:bCs w:val="0"/>
                <w:i/>
                <w:iCs/>
                <w:color w:val="000000" w:themeColor="text1"/>
                <w:sz w:val="18"/>
                <w:szCs w:val="18"/>
              </w:rPr>
              <w:t xml:space="preserve">, </w:t>
            </w:r>
            <w:r w:rsidRPr="00514D12">
              <w:rPr>
                <w:b w:val="0"/>
                <w:bCs w:val="0"/>
                <w:i/>
                <w:iCs/>
                <w:color w:val="00B0F0"/>
                <w:sz w:val="18"/>
                <w:szCs w:val="18"/>
              </w:rPr>
              <w:t>55.2°C</w:t>
            </w:r>
            <w:r>
              <w:rPr>
                <w:b w:val="0"/>
                <w:bCs w:val="0"/>
                <w:i/>
                <w:iCs/>
                <w:color w:val="000000" w:themeColor="text1"/>
                <w:sz w:val="18"/>
                <w:szCs w:val="18"/>
              </w:rPr>
              <w:t xml:space="preserve">, </w:t>
            </w:r>
            <w:r w:rsidRPr="00514D12">
              <w:rPr>
                <w:b w:val="0"/>
                <w:bCs w:val="0"/>
                <w:i/>
                <w:iCs/>
                <w:color w:val="FF9300"/>
                <w:sz w:val="18"/>
                <w:szCs w:val="18"/>
              </w:rPr>
              <w:t>62.3°C</w:t>
            </w:r>
            <w:r>
              <w:rPr>
                <w:b w:val="0"/>
                <w:bCs w:val="0"/>
                <w:i/>
                <w:iCs/>
                <w:color w:val="000000" w:themeColor="text1"/>
                <w:sz w:val="18"/>
                <w:szCs w:val="18"/>
              </w:rPr>
              <w:t>.</w:t>
            </w:r>
          </w:p>
        </w:tc>
      </w:tr>
      <w:tr w:rsidR="006C1D2E" w14:paraId="4C38718A" w14:textId="77777777" w:rsidTr="00BC3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9" w:type="dxa"/>
          </w:tcPr>
          <w:p w14:paraId="61991526" w14:textId="77777777" w:rsidR="006C1D2E" w:rsidRPr="00BC3773" w:rsidRDefault="006C1D2E" w:rsidP="00FD27EE">
            <w:pPr>
              <w:ind w:firstLine="0"/>
              <w:rPr>
                <w:color w:val="7030A0"/>
                <w:sz w:val="16"/>
                <w:szCs w:val="16"/>
              </w:rPr>
            </w:pPr>
            <w:r w:rsidRPr="00BC3773">
              <w:rPr>
                <w:color w:val="7030A0"/>
                <w:sz w:val="16"/>
                <w:szCs w:val="16"/>
              </w:rPr>
              <w:t>Time (s)</w:t>
            </w:r>
          </w:p>
        </w:tc>
        <w:tc>
          <w:tcPr>
            <w:tcW w:w="297" w:type="dxa"/>
          </w:tcPr>
          <w:p w14:paraId="48CD3137"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0</w:t>
            </w:r>
          </w:p>
        </w:tc>
        <w:tc>
          <w:tcPr>
            <w:tcW w:w="377" w:type="dxa"/>
          </w:tcPr>
          <w:p w14:paraId="02E5DFBA"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10</w:t>
            </w:r>
          </w:p>
        </w:tc>
        <w:tc>
          <w:tcPr>
            <w:tcW w:w="495" w:type="dxa"/>
          </w:tcPr>
          <w:p w14:paraId="47C4A6C1"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20</w:t>
            </w:r>
          </w:p>
        </w:tc>
        <w:tc>
          <w:tcPr>
            <w:tcW w:w="495" w:type="dxa"/>
          </w:tcPr>
          <w:p w14:paraId="5E3E1F31"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30</w:t>
            </w:r>
          </w:p>
        </w:tc>
        <w:tc>
          <w:tcPr>
            <w:tcW w:w="494" w:type="dxa"/>
          </w:tcPr>
          <w:p w14:paraId="103F8CEB"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40</w:t>
            </w:r>
          </w:p>
        </w:tc>
        <w:tc>
          <w:tcPr>
            <w:tcW w:w="494" w:type="dxa"/>
          </w:tcPr>
          <w:p w14:paraId="710DDF59"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50</w:t>
            </w:r>
          </w:p>
        </w:tc>
        <w:tc>
          <w:tcPr>
            <w:tcW w:w="494" w:type="dxa"/>
          </w:tcPr>
          <w:p w14:paraId="3C3E3A37"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60</w:t>
            </w:r>
          </w:p>
        </w:tc>
        <w:tc>
          <w:tcPr>
            <w:tcW w:w="494" w:type="dxa"/>
          </w:tcPr>
          <w:p w14:paraId="3A4C2493"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70</w:t>
            </w:r>
          </w:p>
        </w:tc>
        <w:tc>
          <w:tcPr>
            <w:tcW w:w="494" w:type="dxa"/>
          </w:tcPr>
          <w:p w14:paraId="1623F804" w14:textId="4411F8EE"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80</w:t>
            </w:r>
          </w:p>
        </w:tc>
        <w:tc>
          <w:tcPr>
            <w:tcW w:w="494" w:type="dxa"/>
          </w:tcPr>
          <w:p w14:paraId="7CEE7868"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90</w:t>
            </w:r>
          </w:p>
        </w:tc>
        <w:tc>
          <w:tcPr>
            <w:tcW w:w="545" w:type="dxa"/>
          </w:tcPr>
          <w:p w14:paraId="638E2E82"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100</w:t>
            </w:r>
          </w:p>
        </w:tc>
        <w:tc>
          <w:tcPr>
            <w:tcW w:w="545" w:type="dxa"/>
          </w:tcPr>
          <w:p w14:paraId="609B0D50"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110</w:t>
            </w:r>
          </w:p>
        </w:tc>
        <w:tc>
          <w:tcPr>
            <w:tcW w:w="545" w:type="dxa"/>
          </w:tcPr>
          <w:p w14:paraId="375A98F8"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120</w:t>
            </w:r>
          </w:p>
        </w:tc>
        <w:tc>
          <w:tcPr>
            <w:tcW w:w="456" w:type="dxa"/>
          </w:tcPr>
          <w:p w14:paraId="29AB32F1"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130</w:t>
            </w:r>
          </w:p>
        </w:tc>
        <w:tc>
          <w:tcPr>
            <w:tcW w:w="456" w:type="dxa"/>
          </w:tcPr>
          <w:p w14:paraId="27CE2104"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140</w:t>
            </w:r>
          </w:p>
        </w:tc>
        <w:tc>
          <w:tcPr>
            <w:tcW w:w="456" w:type="dxa"/>
          </w:tcPr>
          <w:p w14:paraId="29D56BA6"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150</w:t>
            </w:r>
          </w:p>
        </w:tc>
        <w:tc>
          <w:tcPr>
            <w:tcW w:w="456" w:type="dxa"/>
          </w:tcPr>
          <w:p w14:paraId="7B8F86EF" w14:textId="77777777" w:rsidR="006C1D2E" w:rsidRPr="00514D12"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7030A0"/>
                <w:sz w:val="16"/>
                <w:szCs w:val="16"/>
              </w:rPr>
            </w:pPr>
            <w:r w:rsidRPr="00514D12">
              <w:rPr>
                <w:b/>
                <w:bCs/>
                <w:color w:val="7030A0"/>
                <w:sz w:val="16"/>
                <w:szCs w:val="16"/>
              </w:rPr>
              <w:t>160</w:t>
            </w:r>
          </w:p>
        </w:tc>
      </w:tr>
      <w:tr w:rsidR="00BC3773" w14:paraId="54224650" w14:textId="77777777" w:rsidTr="00BC3773">
        <w:tc>
          <w:tcPr>
            <w:cnfStyle w:val="001000000000" w:firstRow="0" w:lastRow="0" w:firstColumn="1" w:lastColumn="0" w:oddVBand="0" w:evenVBand="0" w:oddHBand="0" w:evenHBand="0" w:firstRowFirstColumn="0" w:firstRowLastColumn="0" w:lastRowFirstColumn="0" w:lastRowLastColumn="0"/>
            <w:tcW w:w="929" w:type="dxa"/>
          </w:tcPr>
          <w:p w14:paraId="2C689892" w14:textId="77777777" w:rsidR="006C1D2E" w:rsidRPr="00BC3773" w:rsidRDefault="006C1D2E" w:rsidP="00FD27EE">
            <w:pPr>
              <w:ind w:firstLine="0"/>
              <w:rPr>
                <w:color w:val="7030A0"/>
                <w:sz w:val="16"/>
                <w:szCs w:val="16"/>
              </w:rPr>
            </w:pPr>
            <w:r w:rsidRPr="00BC3773">
              <w:rPr>
                <w:color w:val="7030A0"/>
                <w:sz w:val="16"/>
                <w:szCs w:val="16"/>
              </w:rPr>
              <w:t>Vol H2 (mL)</w:t>
            </w:r>
          </w:p>
        </w:tc>
        <w:tc>
          <w:tcPr>
            <w:tcW w:w="297" w:type="dxa"/>
          </w:tcPr>
          <w:p w14:paraId="43B1DFEC" w14:textId="1D781747"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0</w:t>
            </w:r>
          </w:p>
        </w:tc>
        <w:tc>
          <w:tcPr>
            <w:tcW w:w="377" w:type="dxa"/>
          </w:tcPr>
          <w:p w14:paraId="19E83422" w14:textId="610B385B"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8</w:t>
            </w:r>
          </w:p>
        </w:tc>
        <w:tc>
          <w:tcPr>
            <w:tcW w:w="495" w:type="dxa"/>
          </w:tcPr>
          <w:p w14:paraId="7C24B631" w14:textId="08DC3B4F"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20</w:t>
            </w:r>
          </w:p>
        </w:tc>
        <w:tc>
          <w:tcPr>
            <w:tcW w:w="495" w:type="dxa"/>
          </w:tcPr>
          <w:p w14:paraId="276E7EB2" w14:textId="1B852569"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29</w:t>
            </w:r>
          </w:p>
        </w:tc>
        <w:tc>
          <w:tcPr>
            <w:tcW w:w="494" w:type="dxa"/>
          </w:tcPr>
          <w:p w14:paraId="54FF471B" w14:textId="2765CA67"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36</w:t>
            </w:r>
          </w:p>
        </w:tc>
        <w:tc>
          <w:tcPr>
            <w:tcW w:w="494" w:type="dxa"/>
          </w:tcPr>
          <w:p w14:paraId="6057CBD8" w14:textId="78051511"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43</w:t>
            </w:r>
          </w:p>
        </w:tc>
        <w:tc>
          <w:tcPr>
            <w:tcW w:w="494" w:type="dxa"/>
          </w:tcPr>
          <w:p w14:paraId="23341309" w14:textId="6A8162E0"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48</w:t>
            </w:r>
          </w:p>
        </w:tc>
        <w:tc>
          <w:tcPr>
            <w:tcW w:w="494" w:type="dxa"/>
          </w:tcPr>
          <w:p w14:paraId="1FCAF386" w14:textId="348ECA68"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52</w:t>
            </w:r>
          </w:p>
        </w:tc>
        <w:tc>
          <w:tcPr>
            <w:tcW w:w="494" w:type="dxa"/>
          </w:tcPr>
          <w:p w14:paraId="47ED1872" w14:textId="7741B28D"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55</w:t>
            </w:r>
          </w:p>
        </w:tc>
        <w:tc>
          <w:tcPr>
            <w:tcW w:w="494" w:type="dxa"/>
          </w:tcPr>
          <w:p w14:paraId="6DCFB32A" w14:textId="44DAA159"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58</w:t>
            </w:r>
          </w:p>
        </w:tc>
        <w:tc>
          <w:tcPr>
            <w:tcW w:w="545" w:type="dxa"/>
          </w:tcPr>
          <w:p w14:paraId="541945B9" w14:textId="539851D5"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60</w:t>
            </w:r>
          </w:p>
        </w:tc>
        <w:tc>
          <w:tcPr>
            <w:tcW w:w="545" w:type="dxa"/>
          </w:tcPr>
          <w:p w14:paraId="6894A099" w14:textId="1D3B6EBA"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61</w:t>
            </w:r>
          </w:p>
        </w:tc>
        <w:tc>
          <w:tcPr>
            <w:tcW w:w="545" w:type="dxa"/>
          </w:tcPr>
          <w:p w14:paraId="28E1F7FB" w14:textId="34E3A9A2"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62</w:t>
            </w:r>
          </w:p>
        </w:tc>
        <w:tc>
          <w:tcPr>
            <w:tcW w:w="456" w:type="dxa"/>
          </w:tcPr>
          <w:p w14:paraId="7FF32F52" w14:textId="234EC472"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64</w:t>
            </w:r>
          </w:p>
        </w:tc>
        <w:tc>
          <w:tcPr>
            <w:tcW w:w="456" w:type="dxa"/>
          </w:tcPr>
          <w:p w14:paraId="2F6B6682" w14:textId="2EF12FD3"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65</w:t>
            </w:r>
          </w:p>
        </w:tc>
        <w:tc>
          <w:tcPr>
            <w:tcW w:w="456" w:type="dxa"/>
          </w:tcPr>
          <w:p w14:paraId="46485D85" w14:textId="5239635A"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66</w:t>
            </w:r>
          </w:p>
        </w:tc>
        <w:tc>
          <w:tcPr>
            <w:tcW w:w="456" w:type="dxa"/>
          </w:tcPr>
          <w:p w14:paraId="61389E6B" w14:textId="2A2009F7"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7030A0"/>
                <w:sz w:val="16"/>
                <w:szCs w:val="16"/>
              </w:rPr>
            </w:pPr>
            <w:r w:rsidRPr="00BC3773">
              <w:rPr>
                <w:color w:val="7030A0"/>
                <w:sz w:val="16"/>
                <w:szCs w:val="16"/>
              </w:rPr>
              <w:t>67</w:t>
            </w:r>
          </w:p>
        </w:tc>
      </w:tr>
      <w:tr w:rsidR="006C1D2E" w14:paraId="5F98ABC2" w14:textId="77777777" w:rsidTr="00BC3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9" w:type="dxa"/>
          </w:tcPr>
          <w:p w14:paraId="41F043ED" w14:textId="77777777" w:rsidR="006C1D2E" w:rsidRPr="00BC3773" w:rsidRDefault="006C1D2E" w:rsidP="00FD27EE">
            <w:pPr>
              <w:ind w:firstLine="0"/>
              <w:rPr>
                <w:color w:val="00B0F0"/>
                <w:sz w:val="16"/>
                <w:szCs w:val="16"/>
              </w:rPr>
            </w:pPr>
            <w:r w:rsidRPr="00BC3773">
              <w:rPr>
                <w:color w:val="00B0F0"/>
                <w:sz w:val="16"/>
                <w:szCs w:val="16"/>
              </w:rPr>
              <w:t>Time (s)</w:t>
            </w:r>
          </w:p>
        </w:tc>
        <w:tc>
          <w:tcPr>
            <w:tcW w:w="297" w:type="dxa"/>
          </w:tcPr>
          <w:p w14:paraId="396AC546"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0</w:t>
            </w:r>
          </w:p>
        </w:tc>
        <w:tc>
          <w:tcPr>
            <w:tcW w:w="377" w:type="dxa"/>
          </w:tcPr>
          <w:p w14:paraId="501ED0AA"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10</w:t>
            </w:r>
          </w:p>
        </w:tc>
        <w:tc>
          <w:tcPr>
            <w:tcW w:w="495" w:type="dxa"/>
          </w:tcPr>
          <w:p w14:paraId="4937F97A"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20</w:t>
            </w:r>
          </w:p>
        </w:tc>
        <w:tc>
          <w:tcPr>
            <w:tcW w:w="495" w:type="dxa"/>
          </w:tcPr>
          <w:p w14:paraId="036A907F"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30</w:t>
            </w:r>
          </w:p>
        </w:tc>
        <w:tc>
          <w:tcPr>
            <w:tcW w:w="494" w:type="dxa"/>
          </w:tcPr>
          <w:p w14:paraId="2A35FD14"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40</w:t>
            </w:r>
          </w:p>
        </w:tc>
        <w:tc>
          <w:tcPr>
            <w:tcW w:w="494" w:type="dxa"/>
          </w:tcPr>
          <w:p w14:paraId="743AB0CB"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50</w:t>
            </w:r>
          </w:p>
        </w:tc>
        <w:tc>
          <w:tcPr>
            <w:tcW w:w="494" w:type="dxa"/>
          </w:tcPr>
          <w:p w14:paraId="0A9D555C"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60</w:t>
            </w:r>
          </w:p>
        </w:tc>
        <w:tc>
          <w:tcPr>
            <w:tcW w:w="494" w:type="dxa"/>
          </w:tcPr>
          <w:p w14:paraId="50E05667"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70</w:t>
            </w:r>
          </w:p>
        </w:tc>
        <w:tc>
          <w:tcPr>
            <w:tcW w:w="494" w:type="dxa"/>
          </w:tcPr>
          <w:p w14:paraId="495F9F29" w14:textId="58DFE9D5"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80</w:t>
            </w:r>
          </w:p>
        </w:tc>
        <w:tc>
          <w:tcPr>
            <w:tcW w:w="494" w:type="dxa"/>
          </w:tcPr>
          <w:p w14:paraId="7469B764"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90</w:t>
            </w:r>
          </w:p>
        </w:tc>
        <w:tc>
          <w:tcPr>
            <w:tcW w:w="545" w:type="dxa"/>
          </w:tcPr>
          <w:p w14:paraId="16AD6CD2"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100</w:t>
            </w:r>
          </w:p>
        </w:tc>
        <w:tc>
          <w:tcPr>
            <w:tcW w:w="545" w:type="dxa"/>
          </w:tcPr>
          <w:p w14:paraId="16346093"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110</w:t>
            </w:r>
          </w:p>
        </w:tc>
        <w:tc>
          <w:tcPr>
            <w:tcW w:w="545" w:type="dxa"/>
          </w:tcPr>
          <w:p w14:paraId="7269A84A"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120</w:t>
            </w:r>
          </w:p>
        </w:tc>
        <w:tc>
          <w:tcPr>
            <w:tcW w:w="456" w:type="dxa"/>
          </w:tcPr>
          <w:p w14:paraId="5A6A0442" w14:textId="2C6035AD"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130</w:t>
            </w:r>
          </w:p>
        </w:tc>
        <w:tc>
          <w:tcPr>
            <w:tcW w:w="456" w:type="dxa"/>
          </w:tcPr>
          <w:p w14:paraId="30324F0A"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140</w:t>
            </w:r>
          </w:p>
        </w:tc>
        <w:tc>
          <w:tcPr>
            <w:tcW w:w="456" w:type="dxa"/>
          </w:tcPr>
          <w:p w14:paraId="150EFE2A"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150</w:t>
            </w:r>
          </w:p>
        </w:tc>
        <w:tc>
          <w:tcPr>
            <w:tcW w:w="456" w:type="dxa"/>
          </w:tcPr>
          <w:p w14:paraId="7B394854"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BC3773">
              <w:rPr>
                <w:b/>
                <w:bCs/>
                <w:color w:val="00B0F0"/>
                <w:sz w:val="16"/>
                <w:szCs w:val="16"/>
              </w:rPr>
              <w:t>160</w:t>
            </w:r>
          </w:p>
        </w:tc>
      </w:tr>
      <w:tr w:rsidR="00BC3773" w14:paraId="020BF9DC" w14:textId="77777777" w:rsidTr="00BC3773">
        <w:tc>
          <w:tcPr>
            <w:cnfStyle w:val="001000000000" w:firstRow="0" w:lastRow="0" w:firstColumn="1" w:lastColumn="0" w:oddVBand="0" w:evenVBand="0" w:oddHBand="0" w:evenHBand="0" w:firstRowFirstColumn="0" w:firstRowLastColumn="0" w:lastRowFirstColumn="0" w:lastRowLastColumn="0"/>
            <w:tcW w:w="929" w:type="dxa"/>
          </w:tcPr>
          <w:p w14:paraId="7F022B3B" w14:textId="77777777" w:rsidR="006C1D2E" w:rsidRPr="00BC3773" w:rsidRDefault="006C1D2E" w:rsidP="00FD27EE">
            <w:pPr>
              <w:ind w:firstLine="0"/>
              <w:rPr>
                <w:color w:val="00B0F0"/>
                <w:sz w:val="16"/>
                <w:szCs w:val="16"/>
              </w:rPr>
            </w:pPr>
            <w:r w:rsidRPr="00BC3773">
              <w:rPr>
                <w:color w:val="00B0F0"/>
                <w:sz w:val="16"/>
                <w:szCs w:val="16"/>
              </w:rPr>
              <w:t>Vol H2 (mL)</w:t>
            </w:r>
          </w:p>
        </w:tc>
        <w:tc>
          <w:tcPr>
            <w:tcW w:w="297" w:type="dxa"/>
          </w:tcPr>
          <w:p w14:paraId="11417D02" w14:textId="2A2B0A4B"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0</w:t>
            </w:r>
          </w:p>
        </w:tc>
        <w:tc>
          <w:tcPr>
            <w:tcW w:w="377" w:type="dxa"/>
          </w:tcPr>
          <w:p w14:paraId="186571E6" w14:textId="05C776C2"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20</w:t>
            </w:r>
          </w:p>
        </w:tc>
        <w:tc>
          <w:tcPr>
            <w:tcW w:w="495" w:type="dxa"/>
          </w:tcPr>
          <w:p w14:paraId="06CF3291" w14:textId="047D807C"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31</w:t>
            </w:r>
          </w:p>
        </w:tc>
        <w:tc>
          <w:tcPr>
            <w:tcW w:w="495" w:type="dxa"/>
          </w:tcPr>
          <w:p w14:paraId="55D38605" w14:textId="4A4E364C"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39</w:t>
            </w:r>
          </w:p>
        </w:tc>
        <w:tc>
          <w:tcPr>
            <w:tcW w:w="494" w:type="dxa"/>
          </w:tcPr>
          <w:p w14:paraId="2EC94123" w14:textId="6B4C1BEE"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44</w:t>
            </w:r>
          </w:p>
        </w:tc>
        <w:tc>
          <w:tcPr>
            <w:tcW w:w="494" w:type="dxa"/>
          </w:tcPr>
          <w:p w14:paraId="79D4B4F4" w14:textId="46369DBB"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50</w:t>
            </w:r>
          </w:p>
        </w:tc>
        <w:tc>
          <w:tcPr>
            <w:tcW w:w="494" w:type="dxa"/>
          </w:tcPr>
          <w:p w14:paraId="702EDB4A" w14:textId="227A07FD"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55</w:t>
            </w:r>
          </w:p>
        </w:tc>
        <w:tc>
          <w:tcPr>
            <w:tcW w:w="494" w:type="dxa"/>
          </w:tcPr>
          <w:p w14:paraId="509FA03D" w14:textId="640335E6"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59</w:t>
            </w:r>
          </w:p>
        </w:tc>
        <w:tc>
          <w:tcPr>
            <w:tcW w:w="494" w:type="dxa"/>
          </w:tcPr>
          <w:p w14:paraId="16D335D4" w14:textId="747BB5E2"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62</w:t>
            </w:r>
          </w:p>
        </w:tc>
        <w:tc>
          <w:tcPr>
            <w:tcW w:w="494" w:type="dxa"/>
          </w:tcPr>
          <w:p w14:paraId="3FC4CE8C" w14:textId="412F0F0A"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64</w:t>
            </w:r>
          </w:p>
        </w:tc>
        <w:tc>
          <w:tcPr>
            <w:tcW w:w="545" w:type="dxa"/>
          </w:tcPr>
          <w:p w14:paraId="7C34A41A" w14:textId="2CFE763A"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67</w:t>
            </w:r>
          </w:p>
        </w:tc>
        <w:tc>
          <w:tcPr>
            <w:tcW w:w="545" w:type="dxa"/>
          </w:tcPr>
          <w:p w14:paraId="0A887215" w14:textId="5C56C79F"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68</w:t>
            </w:r>
          </w:p>
        </w:tc>
        <w:tc>
          <w:tcPr>
            <w:tcW w:w="545" w:type="dxa"/>
          </w:tcPr>
          <w:p w14:paraId="2F8D540A" w14:textId="7500C8CB"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70</w:t>
            </w:r>
          </w:p>
        </w:tc>
        <w:tc>
          <w:tcPr>
            <w:tcW w:w="456" w:type="dxa"/>
          </w:tcPr>
          <w:p w14:paraId="5BDDD740" w14:textId="135AD742"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71</w:t>
            </w:r>
          </w:p>
        </w:tc>
        <w:tc>
          <w:tcPr>
            <w:tcW w:w="456" w:type="dxa"/>
          </w:tcPr>
          <w:p w14:paraId="6897A75C" w14:textId="77F34782"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73</w:t>
            </w:r>
          </w:p>
        </w:tc>
        <w:tc>
          <w:tcPr>
            <w:tcW w:w="456" w:type="dxa"/>
          </w:tcPr>
          <w:p w14:paraId="1CFC70F5" w14:textId="0ADBD8A9"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74</w:t>
            </w:r>
          </w:p>
        </w:tc>
        <w:tc>
          <w:tcPr>
            <w:tcW w:w="456" w:type="dxa"/>
          </w:tcPr>
          <w:p w14:paraId="1B861623" w14:textId="1CF0C06A"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BC3773">
              <w:rPr>
                <w:color w:val="00B0F0"/>
                <w:sz w:val="16"/>
                <w:szCs w:val="16"/>
              </w:rPr>
              <w:t>75</w:t>
            </w:r>
          </w:p>
        </w:tc>
      </w:tr>
      <w:tr w:rsidR="006C1D2E" w14:paraId="3FE6CD06" w14:textId="77777777" w:rsidTr="00BC37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9" w:type="dxa"/>
          </w:tcPr>
          <w:p w14:paraId="207D28CB" w14:textId="77777777" w:rsidR="006C1D2E" w:rsidRPr="00BC3773" w:rsidRDefault="006C1D2E" w:rsidP="00FD27EE">
            <w:pPr>
              <w:ind w:firstLine="0"/>
              <w:rPr>
                <w:color w:val="FF9300"/>
                <w:sz w:val="16"/>
                <w:szCs w:val="16"/>
              </w:rPr>
            </w:pPr>
            <w:r w:rsidRPr="00BC3773">
              <w:rPr>
                <w:color w:val="FF9300"/>
                <w:sz w:val="16"/>
                <w:szCs w:val="16"/>
              </w:rPr>
              <w:t>Time (s)</w:t>
            </w:r>
          </w:p>
        </w:tc>
        <w:tc>
          <w:tcPr>
            <w:tcW w:w="297" w:type="dxa"/>
          </w:tcPr>
          <w:p w14:paraId="7C92AC3E"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0</w:t>
            </w:r>
          </w:p>
        </w:tc>
        <w:tc>
          <w:tcPr>
            <w:tcW w:w="377" w:type="dxa"/>
          </w:tcPr>
          <w:p w14:paraId="21E6B5B8"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10</w:t>
            </w:r>
          </w:p>
        </w:tc>
        <w:tc>
          <w:tcPr>
            <w:tcW w:w="495" w:type="dxa"/>
          </w:tcPr>
          <w:p w14:paraId="2AD61C9A"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20</w:t>
            </w:r>
          </w:p>
        </w:tc>
        <w:tc>
          <w:tcPr>
            <w:tcW w:w="495" w:type="dxa"/>
          </w:tcPr>
          <w:p w14:paraId="731401BB"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30</w:t>
            </w:r>
          </w:p>
        </w:tc>
        <w:tc>
          <w:tcPr>
            <w:tcW w:w="494" w:type="dxa"/>
          </w:tcPr>
          <w:p w14:paraId="61934F34"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40</w:t>
            </w:r>
          </w:p>
        </w:tc>
        <w:tc>
          <w:tcPr>
            <w:tcW w:w="494" w:type="dxa"/>
          </w:tcPr>
          <w:p w14:paraId="6B5269DC"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50</w:t>
            </w:r>
          </w:p>
        </w:tc>
        <w:tc>
          <w:tcPr>
            <w:tcW w:w="494" w:type="dxa"/>
          </w:tcPr>
          <w:p w14:paraId="53B4134F"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60</w:t>
            </w:r>
          </w:p>
        </w:tc>
        <w:tc>
          <w:tcPr>
            <w:tcW w:w="494" w:type="dxa"/>
          </w:tcPr>
          <w:p w14:paraId="3E55973D"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70</w:t>
            </w:r>
          </w:p>
        </w:tc>
        <w:tc>
          <w:tcPr>
            <w:tcW w:w="494" w:type="dxa"/>
          </w:tcPr>
          <w:p w14:paraId="7497DB52"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80</w:t>
            </w:r>
          </w:p>
        </w:tc>
        <w:tc>
          <w:tcPr>
            <w:tcW w:w="494" w:type="dxa"/>
          </w:tcPr>
          <w:p w14:paraId="00C5C2AB"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90</w:t>
            </w:r>
          </w:p>
        </w:tc>
        <w:tc>
          <w:tcPr>
            <w:tcW w:w="545" w:type="dxa"/>
          </w:tcPr>
          <w:p w14:paraId="3DC9C08F"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100</w:t>
            </w:r>
          </w:p>
        </w:tc>
        <w:tc>
          <w:tcPr>
            <w:tcW w:w="545" w:type="dxa"/>
          </w:tcPr>
          <w:p w14:paraId="7FED0EC1"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110</w:t>
            </w:r>
          </w:p>
        </w:tc>
        <w:tc>
          <w:tcPr>
            <w:tcW w:w="545" w:type="dxa"/>
          </w:tcPr>
          <w:p w14:paraId="445C017E"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120</w:t>
            </w:r>
          </w:p>
        </w:tc>
        <w:tc>
          <w:tcPr>
            <w:tcW w:w="456" w:type="dxa"/>
          </w:tcPr>
          <w:p w14:paraId="18B21086"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130</w:t>
            </w:r>
          </w:p>
        </w:tc>
        <w:tc>
          <w:tcPr>
            <w:tcW w:w="456" w:type="dxa"/>
          </w:tcPr>
          <w:p w14:paraId="02309EAE"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140</w:t>
            </w:r>
          </w:p>
        </w:tc>
        <w:tc>
          <w:tcPr>
            <w:tcW w:w="456" w:type="dxa"/>
          </w:tcPr>
          <w:p w14:paraId="1E441CF4"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150</w:t>
            </w:r>
          </w:p>
        </w:tc>
        <w:tc>
          <w:tcPr>
            <w:tcW w:w="456" w:type="dxa"/>
          </w:tcPr>
          <w:p w14:paraId="361788C5" w14:textId="77777777" w:rsidR="006C1D2E" w:rsidRPr="00BC3773" w:rsidRDefault="006C1D2E" w:rsidP="00FD27EE">
            <w:pPr>
              <w:ind w:firstLine="0"/>
              <w:cnfStyle w:val="000000100000" w:firstRow="0" w:lastRow="0" w:firstColumn="0" w:lastColumn="0" w:oddVBand="0" w:evenVBand="0" w:oddHBand="1" w:evenHBand="0" w:firstRowFirstColumn="0" w:firstRowLastColumn="0" w:lastRowFirstColumn="0" w:lastRowLastColumn="0"/>
              <w:rPr>
                <w:b/>
                <w:bCs/>
                <w:color w:val="FF9300"/>
                <w:sz w:val="16"/>
                <w:szCs w:val="16"/>
              </w:rPr>
            </w:pPr>
            <w:r w:rsidRPr="00BC3773">
              <w:rPr>
                <w:b/>
                <w:bCs/>
                <w:color w:val="FF9300"/>
                <w:sz w:val="16"/>
                <w:szCs w:val="16"/>
              </w:rPr>
              <w:t>160</w:t>
            </w:r>
          </w:p>
        </w:tc>
      </w:tr>
      <w:tr w:rsidR="00BC3773" w14:paraId="2858C943" w14:textId="77777777" w:rsidTr="00BC3773">
        <w:tc>
          <w:tcPr>
            <w:cnfStyle w:val="001000000000" w:firstRow="0" w:lastRow="0" w:firstColumn="1" w:lastColumn="0" w:oddVBand="0" w:evenVBand="0" w:oddHBand="0" w:evenHBand="0" w:firstRowFirstColumn="0" w:firstRowLastColumn="0" w:lastRowFirstColumn="0" w:lastRowLastColumn="0"/>
            <w:tcW w:w="929" w:type="dxa"/>
          </w:tcPr>
          <w:p w14:paraId="145448C2" w14:textId="77777777" w:rsidR="006C1D2E" w:rsidRPr="00BC3773" w:rsidRDefault="006C1D2E" w:rsidP="00FD27EE">
            <w:pPr>
              <w:ind w:firstLine="0"/>
              <w:rPr>
                <w:color w:val="FF9300"/>
                <w:sz w:val="16"/>
                <w:szCs w:val="16"/>
              </w:rPr>
            </w:pPr>
            <w:r w:rsidRPr="00BC3773">
              <w:rPr>
                <w:color w:val="FF9300"/>
                <w:sz w:val="16"/>
                <w:szCs w:val="16"/>
              </w:rPr>
              <w:t>Vol H2 (mL)</w:t>
            </w:r>
          </w:p>
        </w:tc>
        <w:tc>
          <w:tcPr>
            <w:tcW w:w="297" w:type="dxa"/>
          </w:tcPr>
          <w:p w14:paraId="0077EB56" w14:textId="5036B69D"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0</w:t>
            </w:r>
          </w:p>
        </w:tc>
        <w:tc>
          <w:tcPr>
            <w:tcW w:w="377" w:type="dxa"/>
          </w:tcPr>
          <w:p w14:paraId="138BDFD8" w14:textId="6C78F3B0"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28</w:t>
            </w:r>
          </w:p>
        </w:tc>
        <w:tc>
          <w:tcPr>
            <w:tcW w:w="495" w:type="dxa"/>
          </w:tcPr>
          <w:p w14:paraId="78170B47" w14:textId="10016FAA"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42</w:t>
            </w:r>
          </w:p>
        </w:tc>
        <w:tc>
          <w:tcPr>
            <w:tcW w:w="495" w:type="dxa"/>
          </w:tcPr>
          <w:p w14:paraId="271895C6" w14:textId="146D4732"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52</w:t>
            </w:r>
          </w:p>
        </w:tc>
        <w:tc>
          <w:tcPr>
            <w:tcW w:w="494" w:type="dxa"/>
          </w:tcPr>
          <w:p w14:paraId="75368918" w14:textId="219FA9C0"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61</w:t>
            </w:r>
          </w:p>
        </w:tc>
        <w:tc>
          <w:tcPr>
            <w:tcW w:w="494" w:type="dxa"/>
          </w:tcPr>
          <w:p w14:paraId="48365873" w14:textId="02987691"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66</w:t>
            </w:r>
          </w:p>
        </w:tc>
        <w:tc>
          <w:tcPr>
            <w:tcW w:w="494" w:type="dxa"/>
          </w:tcPr>
          <w:p w14:paraId="67EC21D8" w14:textId="37817169"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71</w:t>
            </w:r>
          </w:p>
        </w:tc>
        <w:tc>
          <w:tcPr>
            <w:tcW w:w="494" w:type="dxa"/>
          </w:tcPr>
          <w:p w14:paraId="68DB5526" w14:textId="248B28B3"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74</w:t>
            </w:r>
          </w:p>
        </w:tc>
        <w:tc>
          <w:tcPr>
            <w:tcW w:w="494" w:type="dxa"/>
          </w:tcPr>
          <w:p w14:paraId="415E9268" w14:textId="1D0A7273"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76</w:t>
            </w:r>
          </w:p>
        </w:tc>
        <w:tc>
          <w:tcPr>
            <w:tcW w:w="494" w:type="dxa"/>
          </w:tcPr>
          <w:p w14:paraId="6423866E" w14:textId="7B4EBBEF"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77</w:t>
            </w:r>
          </w:p>
        </w:tc>
        <w:tc>
          <w:tcPr>
            <w:tcW w:w="545" w:type="dxa"/>
          </w:tcPr>
          <w:p w14:paraId="41E92452" w14:textId="2DA78136"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78</w:t>
            </w:r>
          </w:p>
        </w:tc>
        <w:tc>
          <w:tcPr>
            <w:tcW w:w="545" w:type="dxa"/>
          </w:tcPr>
          <w:p w14:paraId="28232905" w14:textId="4A8146E1"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79</w:t>
            </w:r>
          </w:p>
        </w:tc>
        <w:tc>
          <w:tcPr>
            <w:tcW w:w="545" w:type="dxa"/>
          </w:tcPr>
          <w:p w14:paraId="67E96660" w14:textId="15CA75E6"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80</w:t>
            </w:r>
          </w:p>
        </w:tc>
        <w:tc>
          <w:tcPr>
            <w:tcW w:w="456" w:type="dxa"/>
          </w:tcPr>
          <w:p w14:paraId="00096E9C" w14:textId="5DF47D87"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80</w:t>
            </w:r>
          </w:p>
        </w:tc>
        <w:tc>
          <w:tcPr>
            <w:tcW w:w="456" w:type="dxa"/>
          </w:tcPr>
          <w:p w14:paraId="04E50236" w14:textId="530C4D3A"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81</w:t>
            </w:r>
          </w:p>
        </w:tc>
        <w:tc>
          <w:tcPr>
            <w:tcW w:w="456" w:type="dxa"/>
          </w:tcPr>
          <w:p w14:paraId="6092732F" w14:textId="69F690B7" w:rsidR="006C1D2E" w:rsidRPr="00BC3773" w:rsidRDefault="00BC3773" w:rsidP="00FD27EE">
            <w:pPr>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82</w:t>
            </w:r>
          </w:p>
        </w:tc>
        <w:tc>
          <w:tcPr>
            <w:tcW w:w="456" w:type="dxa"/>
          </w:tcPr>
          <w:p w14:paraId="6D59C7F4" w14:textId="21417438" w:rsidR="006C1D2E" w:rsidRPr="00BC3773" w:rsidRDefault="00BC3773" w:rsidP="00F40D8C">
            <w:pPr>
              <w:keepNext/>
              <w:ind w:firstLine="0"/>
              <w:cnfStyle w:val="000000000000" w:firstRow="0" w:lastRow="0" w:firstColumn="0" w:lastColumn="0" w:oddVBand="0" w:evenVBand="0" w:oddHBand="0" w:evenHBand="0" w:firstRowFirstColumn="0" w:firstRowLastColumn="0" w:lastRowFirstColumn="0" w:lastRowLastColumn="0"/>
              <w:rPr>
                <w:color w:val="FF9300"/>
                <w:sz w:val="16"/>
                <w:szCs w:val="16"/>
              </w:rPr>
            </w:pPr>
            <w:r w:rsidRPr="00BC3773">
              <w:rPr>
                <w:color w:val="FF9300"/>
                <w:sz w:val="16"/>
                <w:szCs w:val="16"/>
              </w:rPr>
              <w:t>82</w:t>
            </w:r>
          </w:p>
        </w:tc>
      </w:tr>
    </w:tbl>
    <w:p w14:paraId="111DF550" w14:textId="50F13D92" w:rsidR="00F40D8C" w:rsidRDefault="00F40D8C">
      <w:pPr>
        <w:pStyle w:val="Caption"/>
      </w:pPr>
      <w:bookmarkStart w:id="9" w:name="_Toc183642847"/>
      <w:bookmarkStart w:id="10" w:name="_Toc183645203"/>
      <w:r>
        <w:t xml:space="preserve">Figure </w:t>
      </w:r>
      <w:r>
        <w:fldChar w:fldCharType="begin"/>
      </w:r>
      <w:r>
        <w:instrText xml:space="preserve"> SEQ Figure \* ARABIC </w:instrText>
      </w:r>
      <w:r>
        <w:fldChar w:fldCharType="separate"/>
      </w:r>
      <w:r>
        <w:rPr>
          <w:noProof/>
        </w:rPr>
        <w:t>3</w:t>
      </w:r>
      <w:bookmarkEnd w:id="9"/>
      <w:bookmarkEnd w:id="10"/>
      <w:r>
        <w:fldChar w:fldCharType="end"/>
      </w:r>
    </w:p>
    <w:p w14:paraId="345B2B50" w14:textId="63D525D3" w:rsidR="00F40D8C" w:rsidRDefault="00C22909" w:rsidP="00F40D8C">
      <w:pPr>
        <w:keepNext/>
        <w:ind w:firstLine="0"/>
      </w:pPr>
      <w:r>
        <w:rPr>
          <w:noProof/>
        </w:rPr>
        <w:lastRenderedPageBreak/>
        <mc:AlternateContent>
          <mc:Choice Requires="wps">
            <w:drawing>
              <wp:anchor distT="0" distB="0" distL="114300" distR="114300" simplePos="0" relativeHeight="251700224" behindDoc="0" locked="0" layoutInCell="1" allowOverlap="1" wp14:anchorId="610B6B2E" wp14:editId="7C772BF7">
                <wp:simplePos x="0" y="0"/>
                <wp:positionH relativeFrom="column">
                  <wp:posOffset>2971165</wp:posOffset>
                </wp:positionH>
                <wp:positionV relativeFrom="paragraph">
                  <wp:posOffset>329746</wp:posOffset>
                </wp:positionV>
                <wp:extent cx="0" cy="3303361"/>
                <wp:effectExtent l="0" t="0" r="12700" b="0"/>
                <wp:wrapNone/>
                <wp:docPr id="13642734" name="Straight Connector 11"/>
                <wp:cNvGraphicFramePr/>
                <a:graphic xmlns:a="http://schemas.openxmlformats.org/drawingml/2006/main">
                  <a:graphicData uri="http://schemas.microsoft.com/office/word/2010/wordprocessingShape">
                    <wps:wsp>
                      <wps:cNvCnPr/>
                      <wps:spPr>
                        <a:xfrm>
                          <a:off x="0" y="0"/>
                          <a:ext cx="0" cy="3303361"/>
                        </a:xfrm>
                        <a:prstGeom prst="line">
                          <a:avLst/>
                        </a:prstGeom>
                        <a:ln w="12700">
                          <a:solidFill>
                            <a:schemeClr val="tx1"/>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CE2FF9" id="Straight Connector 11"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3.95pt,25.95pt" to="233.95pt,286.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TMcgwwEAAPgDAAAOAAAAZHJzL2Uyb0RvYy54bWysU9uO2yAQfa/Uf0C8N3YSaVtZcfZho+1L&#13;&#10;1a56+QAWDzESMIihsf33Bew4valSq75gM8yZOecwHO5Ha9gFAml0Ld9uas7ASey0O7f8y+fHV284&#13;&#10;oyhcJww6aPkExO+PL18cBt/ADns0HQSWijhqBt/yPkbfVBXJHqygDXpw6VBhsCKmbThXXRBDqm5N&#13;&#10;tavru2rA0PmAEohS9DQf8mOprxTI+EEpgshMyxO3WNZQ1ue8VseDaM5B+F7LhYb4BxZWaJearqVO&#13;&#10;Igr2NehfSlktAxKquJFoK1RKSygakppt/ZOaT73wULQkc8ivNtH/KyvfXx7cU0g2DJ4a8k8hqxhV&#13;&#10;sPmb+LGxmDWtZsEYmZyDMkX3+3q/v9tmI6sb0AeKbwEtyz8tN9plHaIRl3cU59RrSg4bx4Y0PbvX&#13;&#10;dV3SCI3uHrUx+bDMAjyYwC4i3WIcr81+yMrlToL6OYkmOmFcSBmXuN3klb84GZg7fwTFdJcEbefW&#13;&#10;efJu3YSU4OK1o3EpO8NU4rYCF85/Ai75GQplKv8GvCJKZ3RxBVvtMPyO9s0kNedfHZh1ZwuesZvK&#13;&#10;xRdr0niVC1yeQp7f7/cFfnuwx28AAAD//wMAUEsDBBQABgAIAAAAIQB/JpIi4QAAAA8BAAAPAAAA&#13;&#10;ZHJzL2Rvd25yZXYueG1sTE/BTsMwDL0j8Q+RkbgglnRiK+uaTohpJ050sF2zxmsrGqdqsq38PUYc&#13;&#10;xsWWn5+f38tXo+vEGYfQetKQTBQIpMrblmoNH9vN4zOIEA1Z03lCDd8YYFXc3uQms/5C73guYy1Y&#13;&#10;hEJmNDQx9pmUoWrQmTDxPRLvjn5wJvI41NIO5sLirpNTpebSmZb4Q2N6fG2w+ipPTsNbtafF7CEd&#13;&#10;d6XdfPZqe0zUWmp9fzeul1xeliAijvF6Ab8Z2D8UbOzgT2SD6DQ8zdMFUzXMEu5M+AMODKTTBGSR&#13;&#10;y/85ih8AAAD//wMAUEsBAi0AFAAGAAgAAAAhALaDOJL+AAAA4QEAABMAAAAAAAAAAAAAAAAAAAAA&#13;&#10;AFtDb250ZW50X1R5cGVzXS54bWxQSwECLQAUAAYACAAAACEAOP0h/9YAAACUAQAACwAAAAAAAAAA&#13;&#10;AAAAAAAvAQAAX3JlbHMvLnJlbHNQSwECLQAUAAYACAAAACEAcUzHIMMBAAD4AwAADgAAAAAAAAAA&#13;&#10;AAAAAAAuAgAAZHJzL2Uyb0RvYy54bWxQSwECLQAUAAYACAAAACEAfyaSIuEAAAAPAQAADwAAAAAA&#13;&#10;AAAAAAAAAAAdBAAAZHJzL2Rvd25yZXYueG1sUEsFBgAAAAAEAAQA8wAAACsFAAAAAA==&#13;&#10;" strokecolor="black [3213]" strokeweight="1pt">
                <v:stroke dashstyle="1 1" joinstyle="miter"/>
              </v:line>
            </w:pict>
          </mc:Fallback>
        </mc:AlternateContent>
      </w:r>
      <w:r>
        <w:rPr>
          <w:noProof/>
        </w:rPr>
        <mc:AlternateContent>
          <mc:Choice Requires="wps">
            <w:drawing>
              <wp:anchor distT="0" distB="0" distL="114300" distR="114300" simplePos="0" relativeHeight="251689984" behindDoc="0" locked="0" layoutInCell="1" allowOverlap="1" wp14:anchorId="44D1FFA9" wp14:editId="4950907B">
                <wp:simplePos x="0" y="0"/>
                <wp:positionH relativeFrom="column">
                  <wp:posOffset>4462054</wp:posOffset>
                </wp:positionH>
                <wp:positionV relativeFrom="paragraph">
                  <wp:posOffset>324848</wp:posOffset>
                </wp:positionV>
                <wp:extent cx="1141095" cy="990600"/>
                <wp:effectExtent l="0" t="0" r="0" b="0"/>
                <wp:wrapNone/>
                <wp:docPr id="911970968" name="Text Box 1"/>
                <wp:cNvGraphicFramePr/>
                <a:graphic xmlns:a="http://schemas.openxmlformats.org/drawingml/2006/main">
                  <a:graphicData uri="http://schemas.microsoft.com/office/word/2010/wordprocessingShape">
                    <wps:wsp>
                      <wps:cNvSpPr txBox="1"/>
                      <wps:spPr>
                        <a:xfrm>
                          <a:off x="0" y="0"/>
                          <a:ext cx="1141095" cy="990600"/>
                        </a:xfrm>
                        <a:prstGeom prst="rect">
                          <a:avLst/>
                        </a:prstGeom>
                        <a:noFill/>
                        <a:ln>
                          <a:noFill/>
                        </a:ln>
                      </wps:spPr>
                      <wps:txbx>
                        <w:txbxContent>
                          <w:p w14:paraId="15068943" w14:textId="18082546" w:rsidR="001F0F49" w:rsidRPr="001F0F49" w:rsidRDefault="001F0F49" w:rsidP="001F0F49">
                            <w:pPr>
                              <w:jc w:val="center"/>
                              <w:rPr>
                                <w:noProof/>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0F49">
                              <w:rPr>
                                <w:noProof/>
                                <w:color w:val="FF930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1                  </w:t>
                            </w:r>
                            <w:r w:rsidRPr="001F0F49">
                              <w:rPr>
                                <w:noProof/>
                                <w:color w:val="00B0F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1</w:t>
                            </w:r>
                            <w:r>
                              <w:rPr>
                                <w:noProof/>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22909">
                              <w:rPr>
                                <w:noProof/>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noProof/>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F0F49">
                              <w:rPr>
                                <w:noProof/>
                                <w:color w:val="7030A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D1FFA9" id="_x0000_s1028" type="#_x0000_t202" style="position:absolute;margin-left:351.35pt;margin-top:25.6pt;width:89.85pt;height:7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GuSXEwIAACoEAAAOAAAAZHJzL2Uyb0RvYy54bWysU8tu2zAQvBfoPxC815IMJ60Fy4GbwEUB&#13;&#10;IwngFDnTFGkRELksSVtyv75Lyq+kPRW9UMvd1T5mhrO7XrdkL5xXYCpajHJKhOFQK7Ot6I+X5acv&#13;&#10;lPjATM1aMKKiB+Hp3fzjh1lnSzGGBtpaOIJFjC87W9EmBFtmmeeN0MyPwAqDQQlOs4BXt81qxzqs&#13;&#10;rttsnOe3WQeutg648B69D0OQzlN9KQUPT1J6EUhbUZwtpNOlcxPPbD5j5dYx2yh+HIP9wxSaKYNN&#13;&#10;z6UeWGBk59QfpbTiDjzIMOKgM5BScZF2wG2K/N0264ZZkXZBcLw9w+T/X1n+uF/bZ0dC/xV6JDAC&#13;&#10;0llfenTGfXrpdPzipATjCOHhDJvoA+Hxp2JS5NMbSjjGptP8Nk+4Zpe/rfPhmwBNolFRh7QktNh+&#13;&#10;5QN2xNRTSmxmYKnaNlHTmjcOTIye7DJitEK/6YmqKzo+jb+B+oBbORgI95YvFbZeMR+emUOGcRFU&#13;&#10;bXjCQ7bQVRSOFiUNuF9/88d8BB6jlHSomIr6nzvmBCXtd4OUTIvJJEosXSY3n8d4cdeRzXXE7PQ9&#13;&#10;oCgLfB+WJzPmh/ZkSgf6FcW9iF0xxAzH3hUNJ/M+DDrGx8HFYpGSUFSWhZVZWx5LR+wisC/9K3P2&#13;&#10;iH5A3h7hpC1WviNhyB1QX+wCSJUYijgPqB7hR0Em4o6PJyr++p6yLk98/hsAAP//AwBQSwMEFAAG&#13;&#10;AAgAAAAhAIhPJDLgAAAADwEAAA8AAABkcnMvZG93bnJldi54bWxMT8lOwzAQvSPxD9YgcaN2rZaE&#13;&#10;NJMKUXEFURaJmxu7SUQ8jmK3CX/PcILLSE/z1nI7+16c3Ri7QAjLhQLhqA62owbh7fXxJgcRkyFr&#13;&#10;+kAO4dtF2FaXF6UpbJjoxZ33qRFsQrEwCG1KQyFlrFvnTVyEwRH/jmH0JjEcG2lHM7G576VW6lZ6&#13;&#10;0xEntGZwD62rv/Ynj/D+dPz8WKnnZufXwxRmJcnfScTrq3m34XO/AZHcnP4U8LuB+0PFxQ7hRDaK&#13;&#10;HiFTOmMqwnqpQTAhz/UKxAFBq0yDrEr5f0f1AwAA//8DAFBLAQItABQABgAIAAAAIQC2gziS/gAA&#13;&#10;AOEBAAATAAAAAAAAAAAAAAAAAAAAAABbQ29udGVudF9UeXBlc10ueG1sUEsBAi0AFAAGAAgAAAAh&#13;&#10;ADj9If/WAAAAlAEAAAsAAAAAAAAAAAAAAAAALwEAAF9yZWxzLy5yZWxzUEsBAi0AFAAGAAgAAAAh&#13;&#10;APsa5JcTAgAAKgQAAA4AAAAAAAAAAAAAAAAALgIAAGRycy9lMm9Eb2MueG1sUEsBAi0AFAAGAAgA&#13;&#10;AAAhAIhPJDLgAAAADwEAAA8AAAAAAAAAAAAAAAAAbQQAAGRycy9kb3ducmV2LnhtbFBLBQYAAAAA&#13;&#10;BAAEAPMAAAB6BQAAAAA=&#13;&#10;" filled="f" stroked="f">
                <v:fill o:detectmouseclick="t"/>
                <v:textbox>
                  <w:txbxContent>
                    <w:p w14:paraId="15068943" w14:textId="18082546" w:rsidR="001F0F49" w:rsidRPr="001F0F49" w:rsidRDefault="001F0F49" w:rsidP="001F0F49">
                      <w:pPr>
                        <w:jc w:val="center"/>
                        <w:rPr>
                          <w:noProof/>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0F49">
                        <w:rPr>
                          <w:noProof/>
                          <w:color w:val="FF930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1                  </w:t>
                      </w:r>
                      <w:r w:rsidRPr="001F0F49">
                        <w:rPr>
                          <w:noProof/>
                          <w:color w:val="00B0F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1</w:t>
                      </w:r>
                      <w:r>
                        <w:rPr>
                          <w:noProof/>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22909">
                        <w:rPr>
                          <w:noProof/>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noProof/>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F0F49">
                        <w:rPr>
                          <w:noProof/>
                          <w:color w:val="7030A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1</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73F5D9DA" wp14:editId="4F3F86CC">
                <wp:simplePos x="0" y="0"/>
                <wp:positionH relativeFrom="column">
                  <wp:posOffset>1937657</wp:posOffset>
                </wp:positionH>
                <wp:positionV relativeFrom="paragraph">
                  <wp:posOffset>613954</wp:posOffset>
                </wp:positionV>
                <wp:extent cx="3439795" cy="1246959"/>
                <wp:effectExtent l="0" t="0" r="14605" b="23495"/>
                <wp:wrapNone/>
                <wp:docPr id="1669960625" name="Straight Connector 9"/>
                <wp:cNvGraphicFramePr/>
                <a:graphic xmlns:a="http://schemas.openxmlformats.org/drawingml/2006/main">
                  <a:graphicData uri="http://schemas.microsoft.com/office/word/2010/wordprocessingShape">
                    <wps:wsp>
                      <wps:cNvCnPr/>
                      <wps:spPr>
                        <a:xfrm flipV="1">
                          <a:off x="0" y="0"/>
                          <a:ext cx="3439795" cy="1246959"/>
                        </a:xfrm>
                        <a:prstGeom prst="line">
                          <a:avLst/>
                        </a:prstGeom>
                        <a:ln w="15875">
                          <a:solidFill>
                            <a:srgbClr val="7030A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8BA6EB" id="Straight Connector 9"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2.55pt,48.35pt" to="423.4pt,146.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UdUL0AEAAOMDAAAOAAAAZHJzL2Uyb0RvYy54bWysU8tu2zAQvBfoPxC815LtOI4Fy0GRIL0U&#13;&#10;bZA+7jS5tIjyBZK15L/vkrKVoM2hKHohRO7s7Mzuans7GE2OEKJytqXzWU0JWO6EsoeWfvv68O6G&#13;&#10;kpiYFUw7Cy09QaS3u7dvtr1vYOE6pwUEgiQ2Nr1vaZeSb6oq8g4MizPnwWJQumBYwms4VCKwHtmN&#13;&#10;rhZ1fV31LggfHIcY8fV+DNJd4ZcSePosZYREdEtRWypnKOc+n9Vuy5pDYL5T/CyD/YMKw5TFohPV&#13;&#10;PUuM/AzqDyqjeHDRyTTjzlROSsWheEA38/o3N1865qF4weZEP7Up/j9a/ul4Zx8DtqH3sYn+MWQX&#13;&#10;gwyGSK38d5xp8YVKyVDadpraBkMiHB+XV8vNerOihGNsvri63qw2ubHVSJQJfYjpAzhD8kdLtbLZ&#13;&#10;F2vY8WNMI/QCyc/akh6pVjfrVYFFp5V4UFrnYAyH/Z0O5Mhwput6Wb8vY8RqL2B40xYlPLsqX+mk&#13;&#10;YSzwBJIogepHf2XhYKIVP+ZnB9oiMqdILD8l1aOsvKWvJZ2xOQ3KEv5t4oQuFZ1NU6JR1oXXqqbh&#13;&#10;IlWO+Ivr0Wu2vXfiVGZc2oGbVGZz3vq8qi/vJf3539z9AgAA//8DAFBLAwQUAAYACAAAACEAc6QZ&#13;&#10;4ecAAAAPAQAADwAAAGRycy9kb3ducmV2LnhtbEyPQU+DQBCF7yb+h82YeLMLxdJCWRqt6cFUD1Qv&#13;&#10;3hZ2Cyg7S9htof56x5NeJpnMe2/el20m07GzHlxrUUA4C4BprKxqsRbw/ra7WwFzXqKSnUUt4KId&#13;&#10;bPLrq0ymyo5Y6PPB14xC0KVSQON9n3LuqkYb6Wa210i3ox2M9LQONVeDHCncdHweBDE3skX60Mhe&#13;&#10;bxtdfR1ORsC4MDt83h/Ly+dHtP1eFq/Fy2MixO3N9LSm8bAG5vXk/xzwy0D9IadipT2hcqwTEAWL&#13;&#10;kKQCkngJjASr+5iASgHzJAqB5xn/z5H/AAAA//8DAFBLAQItABQABgAIAAAAIQC2gziS/gAAAOEB&#13;&#10;AAATAAAAAAAAAAAAAAAAAAAAAABbQ29udGVudF9UeXBlc10ueG1sUEsBAi0AFAAGAAgAAAAhADj9&#13;&#10;If/WAAAAlAEAAAsAAAAAAAAAAAAAAAAALwEAAF9yZWxzLy5yZWxzUEsBAi0AFAAGAAgAAAAhAABR&#13;&#10;1QvQAQAA4wMAAA4AAAAAAAAAAAAAAAAALgIAAGRycy9lMm9Eb2MueG1sUEsBAi0AFAAGAAgAAAAh&#13;&#10;AHOkGeHnAAAADwEAAA8AAAAAAAAAAAAAAAAAKgQAAGRycy9kb3ducmV2LnhtbFBLBQYAAAAABAAE&#13;&#10;APMAAAA+BQAAAAA=&#13;&#10;" strokecolor="#7030a0" strokeweight="1.25pt">
                <v:stroke joinstyle="miter"/>
              </v:line>
            </w:pict>
          </mc:Fallback>
        </mc:AlternateContent>
      </w:r>
      <w:r>
        <w:rPr>
          <w:noProof/>
        </w:rPr>
        <mc:AlternateContent>
          <mc:Choice Requires="wps">
            <w:drawing>
              <wp:anchor distT="0" distB="0" distL="114300" distR="114300" simplePos="0" relativeHeight="251677696" behindDoc="0" locked="0" layoutInCell="1" allowOverlap="1" wp14:anchorId="6496EC0F" wp14:editId="423A8810">
                <wp:simplePos x="0" y="0"/>
                <wp:positionH relativeFrom="column">
                  <wp:posOffset>2166257</wp:posOffset>
                </wp:positionH>
                <wp:positionV relativeFrom="paragraph">
                  <wp:posOffset>566057</wp:posOffset>
                </wp:positionV>
                <wp:extent cx="3211286" cy="909683"/>
                <wp:effectExtent l="0" t="0" r="14605" b="17780"/>
                <wp:wrapNone/>
                <wp:docPr id="1528331584" name="Straight Connector 9"/>
                <wp:cNvGraphicFramePr/>
                <a:graphic xmlns:a="http://schemas.openxmlformats.org/drawingml/2006/main">
                  <a:graphicData uri="http://schemas.microsoft.com/office/word/2010/wordprocessingShape">
                    <wps:wsp>
                      <wps:cNvCnPr/>
                      <wps:spPr>
                        <a:xfrm flipV="1">
                          <a:off x="0" y="0"/>
                          <a:ext cx="3211286" cy="909683"/>
                        </a:xfrm>
                        <a:prstGeom prst="line">
                          <a:avLst/>
                        </a:prstGeom>
                        <a:ln w="15875">
                          <a:solidFill>
                            <a:srgbClr val="00B0F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856A20" id="Straight Connector 9"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0.55pt,44.55pt" to="423.4pt,11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AmzUzgEAAOIDAAAOAAAAZHJzL2Uyb0RvYy54bWysU8tu2zAQvBfoPxC815IcxHUEywGawL0U&#13;&#10;bdBH7jS5tIjyBZK15L/vkrKVoM0hKHohRO7s7MzuanM7Gk2OEKJytqPNoqYELHdC2UNHf3zfvVtT&#13;&#10;EhOzgmlnoaMniPR2+/bNZvAtLF3vtIBAkMTGdvAd7VPybVVF3oNhceE8WAxKFwxLeA2HSgQ2ILvR&#13;&#10;1bKuV9XggvDBcYgRX++nIN0WfimBpy9SRkhEdxS1pXKGcu7zWW03rD0E5nvFzzLYP6gwTFksOlPd&#13;&#10;s8TIr6D+ojKKBxedTAvuTOWkVByKB3TT1H+4+dYzD8ULNif6uU3x/9Hyz8c7+xCwDYOPbfQPIbsY&#13;&#10;ZTBEauUfcabFFyolY2nbaW4bjIlwfLxaNs1yvaKEY+ymvlmtr3Jfq4kn8/kQ00dwhuSPjmplsy3W&#13;&#10;suOnmCboBZKftSUDFr5ev78usOi0EjuldQ7GcNjf6UCOLI+0/lDvyhSx2jMY3rRFCU+mylc6aZgK&#13;&#10;fAVJlEDxk72ybzDTip/N2YG2iMwpEsvPSfUkKy/pS0lnbE6DsoOvTZzRpaKzaU40yrrwUtU0XqTK&#13;&#10;CX9xPXnNtvdOnMqISztwkcpszkufN/X5vaQ//Zrb3wAAAP//AwBQSwMEFAAGAAgAAAAhAFT8COfk&#13;&#10;AAAADwEAAA8AAABkcnMvZG93bnJldi54bWxMj8FOwzAMhu9IvENkJG4sbVem0tWdJjbEZRdKHyBt&#13;&#10;QlPWJFWTbR1Pjzmxiy3Lv3//X7GZzcDOavK9swjxIgKmbOtkbzuE+vPtKQPmg7BSDM4qhKvysCnv&#13;&#10;7wqRS3exH+pchY6RifW5QNAhjDnnvtXKCL9wo7K0+3KTEYHGqeNyEhcyNwNPomjFjegtfdBiVK9a&#13;&#10;tcfqZBCq3VCL/fth3xwP9bP21++u2v4gPj7MuzWV7RpYUHP4v4A/BsoPJQVr3MlKzwaEZRrHJEXI&#13;&#10;XqiTIEtXBNQgJMskBV4W/Jaj/AUAAP//AwBQSwECLQAUAAYACAAAACEAtoM4kv4AAADhAQAAEwAA&#13;&#10;AAAAAAAAAAAAAAAAAAAAW0NvbnRlbnRfVHlwZXNdLnhtbFBLAQItABQABgAIAAAAIQA4/SH/1gAA&#13;&#10;AJQBAAALAAAAAAAAAAAAAAAAAC8BAABfcmVscy8ucmVsc1BLAQItABQABgAIAAAAIQChAmzUzgEA&#13;&#10;AOIDAAAOAAAAAAAAAAAAAAAAAC4CAABkcnMvZTJvRG9jLnhtbFBLAQItABQABgAIAAAAIQBU/Ajn&#13;&#10;5AAAAA8BAAAPAAAAAAAAAAAAAAAAACgEAABkcnMvZG93bnJldi54bWxQSwUGAAAAAAQABADzAAAA&#13;&#10;OQUAAAAA&#13;&#10;" strokecolor="#00b0f0" strokeweight="1.25pt">
                <v:stroke joinstyle="miter"/>
              </v:line>
            </w:pict>
          </mc:Fallback>
        </mc:AlternateContent>
      </w:r>
      <w:r w:rsidR="0095465D">
        <w:rPr>
          <w:noProof/>
        </w:rPr>
        <mc:AlternateContent>
          <mc:Choice Requires="wps">
            <w:drawing>
              <wp:anchor distT="0" distB="0" distL="114300" distR="114300" simplePos="0" relativeHeight="251675648" behindDoc="0" locked="0" layoutInCell="1" allowOverlap="1" wp14:anchorId="725E0C33" wp14:editId="5BF0B50C">
                <wp:simplePos x="0" y="0"/>
                <wp:positionH relativeFrom="column">
                  <wp:posOffset>1545771</wp:posOffset>
                </wp:positionH>
                <wp:positionV relativeFrom="paragraph">
                  <wp:posOffset>468086</wp:posOffset>
                </wp:positionV>
                <wp:extent cx="3552009" cy="533400"/>
                <wp:effectExtent l="0" t="0" r="17145" b="12700"/>
                <wp:wrapNone/>
                <wp:docPr id="829640584" name="Straight Connector 9"/>
                <wp:cNvGraphicFramePr/>
                <a:graphic xmlns:a="http://schemas.openxmlformats.org/drawingml/2006/main">
                  <a:graphicData uri="http://schemas.microsoft.com/office/word/2010/wordprocessingShape">
                    <wps:wsp>
                      <wps:cNvCnPr/>
                      <wps:spPr>
                        <a:xfrm flipV="1">
                          <a:off x="0" y="0"/>
                          <a:ext cx="3552009" cy="533400"/>
                        </a:xfrm>
                        <a:prstGeom prst="line">
                          <a:avLst/>
                        </a:prstGeom>
                        <a:ln w="15875">
                          <a:solidFill>
                            <a:srgbClr val="FF930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697FDB" id="Straight Connector 9" o:spid="_x0000_s1026" style="position:absolute;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1.7pt,36.85pt" to="401.4pt,78.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AOczAEAAOIDAAAOAAAAZHJzL2Uyb0RvYy54bWysU01v2zAMvQ/YfxB0X+w09dYacXpokV2G&#13;&#10;rVjb3RWJioXpC5IWO/9+lJy4RdfDMOwiyOLje3wkvb4ZjSYHCFE529HloqYELHdC2X1Hnx63H64o&#13;&#10;iYlZwbSz0NEjRHqzef9uPfgWLlzvtIBAkMTGdvAd7VPybVVF3oNhceE8WAxKFwxL+Bn2lQhsQHaj&#13;&#10;q4u6/lgNLggfHIcY8fVuCtJN4ZcSePomZYREdEextlTOUM5dPqvNmrX7wHyv+KkM9g9VGKYsis5U&#13;&#10;dywx8iuoP6iM4sFFJ9OCO1M5KRWH4gHdLOtXbh565qF4weZEP7cp/j9a/vVwa+8DtmHwsY3+PmQX&#13;&#10;owyGSK38D5xp8YWVkrG07Ti3DcZEOD6umgZHcU0Jx1izWl3Wpa/VxJP5fIjpMzhD8qWjWtlsi7Xs&#13;&#10;8CUm1EboGZKftSUDCjdXn5oCi04rsVVa52AM+92tDuTAcKTb7fVqVnsBQ0JtkffZVLmlo4ZJ4DtI&#13;&#10;ogQWP9kr+wYzrfi5zJtRWBCZUyTKz0n1VFZe0reSTticBmUH/zZxRhdFZ9OcaJR14S3VNJ5LlRP+&#13;&#10;7Hrymm3vnDiWEZd24CIVZ6elz5v68rukP/+am98AAAD//wMAUEsDBBQABgAIAAAAIQCD4IC+5wAA&#13;&#10;AA8BAAAPAAAAZHJzL2Rvd25yZXYueG1sTI9BS8QwEIXvgv8hjOBF3NTuaku36SKuxUNRcCuit2wz&#13;&#10;2wabpDTpbv33jie9DAzzvTfv5ZvZ9OyIo9fOCrhZRMDQNk5p2wp4q8vrFJgP0irZO4sCvtHDpjg/&#13;&#10;y2Wm3Mm+4nEXWkYm1mdSQBfCkHHumw6N9As3oKXbwY1GBlrHlqtRnsjc9DyOojtupLb0oZMDPnTY&#13;&#10;fO0mI6AOH2X1pJ+v9OElLaf3qq4eP7dCXF7M2zWN+zWwgHP4U8BvB8oPBQXbu8kqz3oB8Wq5IlRA&#13;&#10;skyAEZBGMRXaE3mbJMCLnP/vUfwAAAD//wMAUEsBAi0AFAAGAAgAAAAhALaDOJL+AAAA4QEAABMA&#13;&#10;AAAAAAAAAAAAAAAAAAAAAFtDb250ZW50X1R5cGVzXS54bWxQSwECLQAUAAYACAAAACEAOP0h/9YA&#13;&#10;AACUAQAACwAAAAAAAAAAAAAAAAAvAQAAX3JlbHMvLnJlbHNQSwECLQAUAAYACAAAACEATlwDnMwB&#13;&#10;AADiAwAADgAAAAAAAAAAAAAAAAAuAgAAZHJzL2Uyb0RvYy54bWxQSwECLQAUAAYACAAAACEAg+CA&#13;&#10;vucAAAAPAQAADwAAAAAAAAAAAAAAAAAmBAAAZHJzL2Rvd25yZXYueG1sUEsFBgAAAAAEAAQA8wAA&#13;&#10;ADoFAAAAAA==&#13;&#10;" strokecolor="#ff9300" strokeweight="1.25pt">
                <v:stroke joinstyle="miter"/>
              </v:line>
            </w:pict>
          </mc:Fallback>
        </mc:AlternateContent>
      </w:r>
      <w:r w:rsidR="001F0F49">
        <w:rPr>
          <w:noProof/>
        </w:rPr>
        <mc:AlternateContent>
          <mc:Choice Requires="wps">
            <w:drawing>
              <wp:anchor distT="0" distB="0" distL="114300" distR="114300" simplePos="0" relativeHeight="251687936" behindDoc="0" locked="0" layoutInCell="1" allowOverlap="1" wp14:anchorId="548AAA39" wp14:editId="35D77D73">
                <wp:simplePos x="0" y="0"/>
                <wp:positionH relativeFrom="column">
                  <wp:posOffset>2839672</wp:posOffset>
                </wp:positionH>
                <wp:positionV relativeFrom="paragraph">
                  <wp:posOffset>366879</wp:posOffset>
                </wp:positionV>
                <wp:extent cx="5731510" cy="4160520"/>
                <wp:effectExtent l="0" t="0" r="0" b="0"/>
                <wp:wrapNone/>
                <wp:docPr id="2137946512" name="Text Box 1"/>
                <wp:cNvGraphicFramePr/>
                <a:graphic xmlns:a="http://schemas.openxmlformats.org/drawingml/2006/main">
                  <a:graphicData uri="http://schemas.microsoft.com/office/word/2010/wordprocessingShape">
                    <wps:wsp>
                      <wps:cNvSpPr txBox="1"/>
                      <wps:spPr>
                        <a:xfrm>
                          <a:off x="0" y="0"/>
                          <a:ext cx="5731510" cy="4160520"/>
                        </a:xfrm>
                        <a:prstGeom prst="rect">
                          <a:avLst/>
                        </a:prstGeom>
                        <a:noFill/>
                        <a:ln>
                          <a:noFill/>
                        </a:ln>
                      </wps:spPr>
                      <wps:txbx>
                        <w:txbxContent>
                          <w:p w14:paraId="599D6319" w14:textId="6F9E1F4B" w:rsidR="001F0F49" w:rsidRPr="001F0F49" w:rsidRDefault="001F0F49" w:rsidP="001F0F49">
                            <w:pPr>
                              <w:jc w:val="center"/>
                              <w:rPr>
                                <w:noProof/>
                                <w:color w:val="7030A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0F49">
                              <w:rPr>
                                <w:noProof/>
                                <w:color w:val="7030A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0</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48AAA39" id="_x0000_s1029" type="#_x0000_t202" style="position:absolute;margin-left:223.6pt;margin-top:28.9pt;width:451.3pt;height:327.6pt;z-index:25168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BWPSEwIAACkEAAAOAAAAZHJzL2Uyb0RvYy54bWysU01v2zAMvQ/YfxB0XxynSbsZcYqsRYYB&#13;&#10;QVsgHXpWZCk2YImCxMTOfv0o5XPdTsMuMkXS/HjvaXrfm5btlA8N2JLngyFnykqoGrsp+Y/XxafP&#13;&#10;nAUUthItWFXyvQr8fvbxw7RzhRpBDW2lPKMiNhSdK3mN6IosC7JWRoQBOGUpqMEbgXT1m6zyoqPq&#13;&#10;ps1Gw+Ft1oGvnAepQiDv4yHIZ6m+1kris9ZBIWtLTrNhOn061/HMZlNRbLxwdSOPY4h/mMKIxlLT&#13;&#10;c6lHgYJtffNHKdNIDwE0DiSYDLRupEo70Db58N02q1o4lXYhcII7wxT+X1n5tFu5F8+w/wo9ERgB&#13;&#10;6VwoAjnjPr32Jn5pUkZxgnB/hk31yCQ5J3c3+SSnkKTYOL8dTkYJ2Ozyu/MBvykwLBol98RLgkvs&#13;&#10;lgGpJaWeUmI3C4umbRM3rf3NQYnRk11mjBb26541VclvTvOvodrTWh4OjAcnFw21XoqAL8ITxTQu&#13;&#10;yRaf6dAtdCWHo8VZDf7n3/wxn5CnKGcdSabkljTNWfvdEiNf8vE4KixdxpM7woD568j6OmK35gFI&#13;&#10;kzk9DyeTGfOxPZnag3kjbc9jTwoJK6lzyfFkPuBBxvQ2pJrPUxJpyglc2pWTsXRELsL62r8J747Y&#13;&#10;I9H2BCdpieIdBYfc+Gdw8y0SEYmfiPIB0yP4pMdE2/HtRMFf31PW5YXPfgEAAP//AwBQSwMEFAAG&#13;&#10;AAgAAAAhALNvPJ3jAAAAEAEAAA8AAABkcnMvZG93bnJldi54bWxMj8FOwzAMhu9IvENkJG4sadfR&#13;&#10;ras7oQ3OjMEDZE1oSpukarKt8PR4J7hYtvz79/+Vm8n27KzH0HqHkMwEMO1qr1rXIHy8vzwsgYUo&#13;&#10;nZK9dxrhWwfYVLc3pSyUv7g3fT7EhpGJC4VEMDEOBeehNtrKMPODdrT79KOVkcax4WqUFzK3PU+F&#13;&#10;eORWto4+GDnordF1dzhZhKWwr123SvfBZj/Jwmx3/nn4Qry/m3ZrKk9rYFFP8e8CrgyUHyoKdvQn&#13;&#10;pwLrEbIsT0mKsMiJ4yqYZyvqjgh5MhfAq5L/B6l+AQAA//8DAFBLAQItABQABgAIAAAAIQC2gziS&#13;&#10;/gAAAOEBAAATAAAAAAAAAAAAAAAAAAAAAABbQ29udGVudF9UeXBlc10ueG1sUEsBAi0AFAAGAAgA&#13;&#10;AAAhADj9If/WAAAAlAEAAAsAAAAAAAAAAAAAAAAALwEAAF9yZWxzLy5yZWxzUEsBAi0AFAAGAAgA&#13;&#10;AAAhAN8FY9ITAgAAKQQAAA4AAAAAAAAAAAAAAAAALgIAAGRycy9lMm9Eb2MueG1sUEsBAi0AFAAG&#13;&#10;AAgAAAAhALNvPJ3jAAAAEAEAAA8AAAAAAAAAAAAAAAAAbQQAAGRycy9kb3ducmV2LnhtbFBLBQYA&#13;&#10;AAAABAAEAPMAAAB9BQAAAAA=&#13;&#10;" filled="f" stroked="f">
                <v:fill o:detectmouseclick="t"/>
                <v:textbox style="mso-fit-shape-to-text:t">
                  <w:txbxContent>
                    <w:p w14:paraId="599D6319" w14:textId="6F9E1F4B" w:rsidR="001F0F49" w:rsidRPr="001F0F49" w:rsidRDefault="001F0F49" w:rsidP="001F0F49">
                      <w:pPr>
                        <w:jc w:val="center"/>
                        <w:rPr>
                          <w:noProof/>
                          <w:color w:val="7030A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0F49">
                        <w:rPr>
                          <w:noProof/>
                          <w:color w:val="7030A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0</w:t>
                      </w:r>
                    </w:p>
                  </w:txbxContent>
                </v:textbox>
              </v:shape>
            </w:pict>
          </mc:Fallback>
        </mc:AlternateContent>
      </w:r>
      <w:r w:rsidR="001F0F49">
        <w:rPr>
          <w:noProof/>
        </w:rPr>
        <mc:AlternateContent>
          <mc:Choice Requires="wps">
            <w:drawing>
              <wp:anchor distT="0" distB="0" distL="114300" distR="114300" simplePos="0" relativeHeight="251685888" behindDoc="0" locked="0" layoutInCell="1" allowOverlap="1" wp14:anchorId="0475D1DD" wp14:editId="2958D305">
                <wp:simplePos x="0" y="0"/>
                <wp:positionH relativeFrom="column">
                  <wp:posOffset>369948</wp:posOffset>
                </wp:positionH>
                <wp:positionV relativeFrom="paragraph">
                  <wp:posOffset>368639</wp:posOffset>
                </wp:positionV>
                <wp:extent cx="1563084" cy="244306"/>
                <wp:effectExtent l="0" t="0" r="0" b="0"/>
                <wp:wrapNone/>
                <wp:docPr id="714780854" name="Text Box 1"/>
                <wp:cNvGraphicFramePr/>
                <a:graphic xmlns:a="http://schemas.openxmlformats.org/drawingml/2006/main">
                  <a:graphicData uri="http://schemas.microsoft.com/office/word/2010/wordprocessingShape">
                    <wps:wsp>
                      <wps:cNvSpPr txBox="1"/>
                      <wps:spPr>
                        <a:xfrm>
                          <a:off x="0" y="0"/>
                          <a:ext cx="1563084" cy="244306"/>
                        </a:xfrm>
                        <a:prstGeom prst="rect">
                          <a:avLst/>
                        </a:prstGeom>
                        <a:noFill/>
                        <a:ln>
                          <a:noFill/>
                        </a:ln>
                      </wps:spPr>
                      <wps:txbx>
                        <w:txbxContent>
                          <w:p w14:paraId="22D06BA3" w14:textId="2E69F5DB" w:rsidR="001F0F49" w:rsidRPr="001F0F49" w:rsidRDefault="001F0F49" w:rsidP="001F0F49">
                            <w:pPr>
                              <w:jc w:val="center"/>
                              <w:rPr>
                                <w:noProof/>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0F49">
                              <w:rPr>
                                <w:noProof/>
                                <w:color w:val="FF930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0          </w:t>
                            </w:r>
                            <w:r w:rsidRPr="001F0F49">
                              <w:rPr>
                                <w:noProof/>
                                <w:color w:val="00B0F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75D1DD" id="_x0000_s1030" type="#_x0000_t202" style="position:absolute;margin-left:29.15pt;margin-top:29.05pt;width:123.1pt;height:19.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7rMXFAIAACoEAAAOAAAAZHJzL2Uyb0RvYy54bWysU8tu2zAQvBfoPxC815IdxU0Ey4GbwEWB&#13;&#10;IAngFDnTFGkRELksSVtyv75Lyq+mPRW9UMvd1T5mhrO7XrdkJ5xXYCo6HuWUCMOhVmZT0e+vy083&#13;&#10;lPjATM1aMKKie+Hp3fzjh1lnSzGBBtpaOIJFjC87W9EmBFtmmeeN0MyPwAqDQQlOs4BXt8lqxzqs&#13;&#10;rttskufTrANXWwdceI/ehyFI56m+lIKHZym9CKStKM4W0unSuY5nNp+xcuOYbRQ/jMH+YQrNlMGm&#13;&#10;p1IPLDCydeqPUlpxBx5kGHHQGUipuEg74Dbj/N02q4ZZkXZBcLw9weT/X1n+tFvZF0dC/wV6JDAC&#13;&#10;0llfenTGfXrpdPzipATjCOH+BJvoA+Hxp+vpVX5TUMIxNimKq3way2Tnv63z4asATaJRUYe0JLTY&#13;&#10;7tGHIfWYEpsZWKq2TdS05jcH1oye7DxitEK/7omqK1ocx19DvcetHAyEe8uXCls/Mh9emEOGcRFU&#13;&#10;bXjGQ7bQVRQOFiUNuJ9/88d8BB6jlHSomIr6H1vmBCXtN4OU3I6LIkosXYrrzxO8uMvI+jJitvoe&#13;&#10;UJRjfB+WJzPmh/ZoSgf6DcW9iF0xxAzH3hUNR/M+DDrGx8HFYpGSUFSWhUezsjyWjthFYF/7N+bs&#13;&#10;Af2AvD3BUVusfEfCkDugvtgGkCoxFHEeUD3Aj4JMHB8eT1T85T1lnZ/4/BcAAAD//wMAUEsDBBQA&#13;&#10;BgAIAAAAIQA+xuMJ3wAAAA0BAAAPAAAAZHJzL2Rvd25yZXYueG1sTE9Nb8IwDL1P2n+IPInbSBi0&#13;&#10;gtIUTUNcmcY+pN1CY9pqjVM1gZZ/P3PaLras9/w+8s3oWnHBPjSeNMymCgRS6W1DlYaP993jEkSI&#13;&#10;hqxpPaGGKwbYFPd3ucmsH+gNL4dYCRahkBkNdYxdJmUoa3QmTH2HxNjJ985EPvtK2t4MLO5a+aRU&#13;&#10;Kp1piB1q0+FLjeXP4ew0fO5P318L9VptXdINflSS3EpqPXkYt2sez2sQEcf49wG3DpwfCg529Gey&#13;&#10;QbQakuWcmbc9A8H4XC0SEEcNqzQFWeTyf4viFwAA//8DAFBLAQItABQABgAIAAAAIQC2gziS/gAA&#13;&#10;AOEBAAATAAAAAAAAAAAAAAAAAAAAAABbQ29udGVudF9UeXBlc10ueG1sUEsBAi0AFAAGAAgAAAAh&#13;&#10;ADj9If/WAAAAlAEAAAsAAAAAAAAAAAAAAAAALwEAAF9yZWxzLy5yZWxzUEsBAi0AFAAGAAgAAAAh&#13;&#10;AAfusxcUAgAAKgQAAA4AAAAAAAAAAAAAAAAALgIAAGRycy9lMm9Eb2MueG1sUEsBAi0AFAAGAAgA&#13;&#10;AAAhAD7G4wnfAAAADQEAAA8AAAAAAAAAAAAAAAAAbgQAAGRycy9kb3ducmV2LnhtbFBLBQYAAAAA&#13;&#10;BAAEAPMAAAB6BQAAAAA=&#13;&#10;" filled="f" stroked="f">
                <v:fill o:detectmouseclick="t"/>
                <v:textbox>
                  <w:txbxContent>
                    <w:p w14:paraId="22D06BA3" w14:textId="2E69F5DB" w:rsidR="001F0F49" w:rsidRPr="001F0F49" w:rsidRDefault="001F0F49" w:rsidP="001F0F49">
                      <w:pPr>
                        <w:jc w:val="center"/>
                        <w:rPr>
                          <w:noProof/>
                          <w:color w:val="000000" w:themeColor="text1"/>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0F49">
                        <w:rPr>
                          <w:noProof/>
                          <w:color w:val="FF930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0          </w:t>
                      </w:r>
                      <w:r w:rsidRPr="001F0F49">
                        <w:rPr>
                          <w:noProof/>
                          <w:color w:val="00B0F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0</w:t>
                      </w:r>
                    </w:p>
                  </w:txbxContent>
                </v:textbox>
              </v:shape>
            </w:pict>
          </mc:Fallback>
        </mc:AlternateContent>
      </w:r>
      <w:r w:rsidR="001F0F49">
        <w:rPr>
          <w:noProof/>
        </w:rPr>
        <mc:AlternateContent>
          <mc:Choice Requires="wps">
            <w:drawing>
              <wp:anchor distT="0" distB="0" distL="114300" distR="114300" simplePos="0" relativeHeight="251679744" behindDoc="0" locked="0" layoutInCell="1" allowOverlap="1" wp14:anchorId="6856CF2B" wp14:editId="4AFA03EF">
                <wp:simplePos x="0" y="0"/>
                <wp:positionH relativeFrom="column">
                  <wp:posOffset>369948</wp:posOffset>
                </wp:positionH>
                <wp:positionV relativeFrom="paragraph">
                  <wp:posOffset>564083</wp:posOffset>
                </wp:positionV>
                <wp:extent cx="3064287" cy="3063269"/>
                <wp:effectExtent l="0" t="0" r="22225" b="22860"/>
                <wp:wrapNone/>
                <wp:docPr id="1946458779" name="Straight Connector 9"/>
                <wp:cNvGraphicFramePr/>
                <a:graphic xmlns:a="http://schemas.openxmlformats.org/drawingml/2006/main">
                  <a:graphicData uri="http://schemas.microsoft.com/office/word/2010/wordprocessingShape">
                    <wps:wsp>
                      <wps:cNvCnPr/>
                      <wps:spPr>
                        <a:xfrm flipV="1">
                          <a:off x="0" y="0"/>
                          <a:ext cx="3064287" cy="3063269"/>
                        </a:xfrm>
                        <a:prstGeom prst="line">
                          <a:avLst/>
                        </a:prstGeom>
                        <a:ln>
                          <a:solidFill>
                            <a:srgbClr val="7030A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7E206B" id="Straight Connector 9"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15pt,44.4pt" to="270.45pt,285.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K5WxAEAANkDAAAOAAAAZHJzL2Uyb0RvYy54bWysU02P0zAQvSPxHyzfqdMWdZeo6Qrtarkg&#13;&#10;WLHA3bXHjYW/ZJsm/feMnTa74kNCiIuVsee9eW9msr0ZrSFHiEl719HloqEEnPBSu0NHv3y+f3VN&#13;&#10;ScrcSW68g46eINGb3csX2yG0sPK9NxIiQRKX2iF0tM85tIwl0YPlaeEDOHxUPlqeMYwHJiMfkN0a&#13;&#10;tmqaDRt8lCF6ASnh7d30SHeVXykQ+aNSCTIxHUVtuZ6xnvtyst2Wt4fIQ6/FWQb/BxWWa4dFZ6o7&#13;&#10;njn5HvUvVFaL6JNXeSG8ZV4pLaB6QDfL5ic3jz0PUL1gc1KY25T+H634cLx1DxHbMITUpvAQi4tR&#13;&#10;RUuU0eErzrT6QqVkrG07zW2DMROBl+tm83p1fUWJwDcM1qvNm9JYNhEVwhBTfgfekvLRUaNd8cVb&#13;&#10;fnyf8pR6SSnXxpUzeaPlvTamBvGwvzWRHDlO8qpZN2/r8LDGszSMCpQ9ealf+WRgov0EimiJmidX&#13;&#10;dc1gppXflmfdxmFmgSgsP4OaqvmPoHNugUFdvb8Fztm1ond5BlrtfPxd1TxepKop/+J68lps7708&#13;&#10;1cnWduD+1Imcd70s6PO4wp/+yN0PAAAA//8DAFBLAwQUAAYACAAAACEAC0uMPOQAAAAOAQAADwAA&#13;&#10;AGRycy9kb3ducmV2LnhtbEyPQU/DMAyF70j8h8hI3Fi6jkHWNZ3QEIcdmMY2CXHLGtNWNE7VZGv5&#13;&#10;95gTXCxbz35+X74aXSsu2IfGk4bpJAGBVHrbUKXheHi5UyBCNGRN6wk1fGOAVXF9lZvM+oHe8LKP&#13;&#10;lWATCpnRUMfYZVKGskZnwsR3SKx9+t6ZyGNfSdubgc1dK9MkeZDONMQfatPhusbya392GmadXOB6&#13;&#10;221eN26nPtJhR+q90vr2Znxecnlagog4xr8L+GXg/FBwsJM/kw2i1TBXM97UoBRjsD6/TxYgTtw8&#13;&#10;TlOQRS7/YxQ/AAAA//8DAFBLAQItABQABgAIAAAAIQC2gziS/gAAAOEBAAATAAAAAAAAAAAAAAAA&#13;&#10;AAAAAABbQ29udGVudF9UeXBlc10ueG1sUEsBAi0AFAAGAAgAAAAhADj9If/WAAAAlAEAAAsAAAAA&#13;&#10;AAAAAAAAAAAALwEAAF9yZWxzLy5yZWxzUEsBAi0AFAAGAAgAAAAhACD8rlbEAQAA2QMAAA4AAAAA&#13;&#10;AAAAAAAAAAAALgIAAGRycy9lMm9Eb2MueG1sUEsBAi0AFAAGAAgAAAAhAAtLjDzkAAAADgEAAA8A&#13;&#10;AAAAAAAAAAAAAAAAHgQAAGRycy9kb3ducmV2LnhtbFBLBQYAAAAABAAEAPMAAAAvBQAAAAA=&#13;&#10;" strokecolor="#7030a0" strokeweight=".5pt">
                <v:stroke joinstyle="miter"/>
              </v:line>
            </w:pict>
          </mc:Fallback>
        </mc:AlternateContent>
      </w:r>
      <w:r w:rsidR="001F0F49">
        <w:rPr>
          <w:noProof/>
        </w:rPr>
        <mc:AlternateContent>
          <mc:Choice Requires="wps">
            <w:drawing>
              <wp:anchor distT="0" distB="0" distL="114300" distR="114300" simplePos="0" relativeHeight="251681792" behindDoc="0" locked="0" layoutInCell="1" allowOverlap="1" wp14:anchorId="35421D35" wp14:editId="589ABC4A">
                <wp:simplePos x="0" y="0"/>
                <wp:positionH relativeFrom="column">
                  <wp:posOffset>369949</wp:posOffset>
                </wp:positionH>
                <wp:positionV relativeFrom="paragraph">
                  <wp:posOffset>564084</wp:posOffset>
                </wp:positionV>
                <wp:extent cx="1172666" cy="3063846"/>
                <wp:effectExtent l="0" t="0" r="21590" b="10160"/>
                <wp:wrapNone/>
                <wp:docPr id="1571401507" name="Straight Connector 9"/>
                <wp:cNvGraphicFramePr/>
                <a:graphic xmlns:a="http://schemas.openxmlformats.org/drawingml/2006/main">
                  <a:graphicData uri="http://schemas.microsoft.com/office/word/2010/wordprocessingShape">
                    <wps:wsp>
                      <wps:cNvCnPr/>
                      <wps:spPr>
                        <a:xfrm flipV="1">
                          <a:off x="0" y="0"/>
                          <a:ext cx="1172666" cy="3063846"/>
                        </a:xfrm>
                        <a:prstGeom prst="line">
                          <a:avLst/>
                        </a:prstGeom>
                        <a:ln>
                          <a:solidFill>
                            <a:srgbClr val="00B0F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27675E" id="Straight Connector 9" o:spid="_x0000_s1026" style="position:absolute;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15pt,44.4pt" to="121.5pt,28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lYwGwgEAANkDAAAOAAAAZHJzL2Uyb0RvYy54bWysU02P0zAQvSPxHyzfaZIuCquo6UrsqlwQ&#13;&#10;rGDh7trjxsJfsk2T/nvGTptdAUKrFZeRx573Zt7MeHMzGU2OEKJytqfNqqYELHdC2UNPvz3s3lxT&#13;&#10;EhOzgmlnoacniPRm+/rVZvQdrN3gtIBAkMTGbvQ9HVLyXVVFPoBhceU8WHyULhiW0A2HSgQ2IrvR&#13;&#10;1bqu22p0QfjgOMSIt3fzI90WfimBp89SRkhE9xRrS8WGYvfZVtsN6w6B+UHxcxnsBVUYpiwmXaju&#13;&#10;WGLkZ1B/UBnFg4tOphV3pnJSKg5FA6pp6t/UfB2Yh6IFmxP90qb4/2j5p+OtvQ/YhtHHLvr7kFVM&#13;&#10;MhgitfLfcaZFF1ZKptK209I2mBLheNk079Zt21LC8e2qbq+u37a5sdVMlAl9iOkDOEPyoada2ayL&#13;&#10;dez4MaY59BKSr7XNNjqtxE5pXZxw2N/qQI4sT7J+X+/K8DDHkzD0MrR61FJO6aRhpv0CkiiRay7p&#13;&#10;y5rBQit+NOe6tcXIDJGYfgHV/wadYzMMyuo9F7hEl4zOpgVolHXhb1nTdClVzvEX1bPWLHvvxKlM&#13;&#10;trQD96dM5LzreUGf+gX++CO3vwAAAP//AwBQSwMEFAAGAAgAAAAhACqDz0biAAAADgEAAA8AAABk&#13;&#10;cnMvZG93bnJldi54bWxMj8FOwzAQRO9I/IO1SNyok4aGKI1TVSCQOFSC0g9w4yWJsNdp7LTh71lO&#13;&#10;cFlpNLuz86rN7Kw44xh6TwrSRQICqfGmp1bB4eP5rgARoiajrSdU8I0BNvX1VaVL4y/0jud9bAWH&#13;&#10;UCi1gi7GoZQyNB06HRZ+QGLv049OR5ZjK82oLxzurFwmSS6d7ok/dHrAxw6br/3kFLCcT6+73emQ&#13;&#10;yu2U2bf8ZSVzpW5v5qc1j+0aRMQ5/l3ALwP3h5qLHf1EJgirYFVkvKmgKBiD/eV9xoBHNh7SDGRd&#13;&#10;yf8Y9Q8AAAD//wMAUEsBAi0AFAAGAAgAAAAhALaDOJL+AAAA4QEAABMAAAAAAAAAAAAAAAAAAAAA&#13;&#10;AFtDb250ZW50X1R5cGVzXS54bWxQSwECLQAUAAYACAAAACEAOP0h/9YAAACUAQAACwAAAAAAAAAA&#13;&#10;AAAAAAAvAQAAX3JlbHMvLnJlbHNQSwECLQAUAAYACAAAACEAnpWMBsIBAADZAwAADgAAAAAAAAAA&#13;&#10;AAAAAAAuAgAAZHJzL2Uyb0RvYy54bWxQSwECLQAUAAYACAAAACEAKoPPRuIAAAAOAQAADwAAAAAA&#13;&#10;AAAAAAAAAAAcBAAAZHJzL2Rvd25yZXYueG1sUEsFBgAAAAAEAAQA8wAAACsFAAAAAA==&#13;&#10;" strokecolor="#00b0f0" strokeweight=".5pt">
                <v:stroke joinstyle="miter"/>
              </v:line>
            </w:pict>
          </mc:Fallback>
        </mc:AlternateContent>
      </w:r>
      <w:r w:rsidR="001F0F49">
        <w:rPr>
          <w:noProof/>
        </w:rPr>
        <mc:AlternateContent>
          <mc:Choice Requires="wps">
            <w:drawing>
              <wp:anchor distT="0" distB="0" distL="114300" distR="114300" simplePos="0" relativeHeight="251673600" behindDoc="0" locked="0" layoutInCell="1" allowOverlap="1" wp14:anchorId="1A208297" wp14:editId="3C3A23DD">
                <wp:simplePos x="0" y="0"/>
                <wp:positionH relativeFrom="column">
                  <wp:posOffset>369948</wp:posOffset>
                </wp:positionH>
                <wp:positionV relativeFrom="paragraph">
                  <wp:posOffset>564084</wp:posOffset>
                </wp:positionV>
                <wp:extent cx="844599" cy="3064054"/>
                <wp:effectExtent l="0" t="0" r="19050" b="9525"/>
                <wp:wrapNone/>
                <wp:docPr id="841371547" name="Straight Connector 9"/>
                <wp:cNvGraphicFramePr/>
                <a:graphic xmlns:a="http://schemas.openxmlformats.org/drawingml/2006/main">
                  <a:graphicData uri="http://schemas.microsoft.com/office/word/2010/wordprocessingShape">
                    <wps:wsp>
                      <wps:cNvCnPr/>
                      <wps:spPr>
                        <a:xfrm flipV="1">
                          <a:off x="0" y="0"/>
                          <a:ext cx="844599" cy="3064054"/>
                        </a:xfrm>
                        <a:prstGeom prst="line">
                          <a:avLst/>
                        </a:prstGeom>
                        <a:ln>
                          <a:solidFill>
                            <a:srgbClr val="FF930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F65EB6" id="Straight Connector 9"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15pt,44.4pt" to="95.65pt,285.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MTY3xAEAANgDAAAOAAAAZHJzL2Uyb0RvYy54bWysU8tu2zAQvBfoPxC815QTJ4gFyzkkcC9F&#13;&#10;G/R1p8mlRZQvkKwl/32XlK0EfQBF0QuhJXdmZ3ZXm/vRGnKEmLR3HV0uGkrACS+1O3T0y+fdmztK&#13;&#10;UuZOcuMddPQEid5vX7/aDKGFK997IyESJHGpHUJH+5xDy1gSPVieFj6Aw0flo+UZw3hgMvIB2a1h&#13;&#10;V01zywYfZYheQEp4+zg90m3lVwpE/qBUgkxMR1Fbrmes576cbLvh7SHy0GtxlsH/QYXl2mHRmeqR&#13;&#10;Z06+R/0LldUi+uRVXghvmVdKC6ge0M2y+cnNp54HqF6wOSnMbUr/j1a8Pz64p4htGEJqU3iKxcWo&#13;&#10;oiXK6PAVZ1p9oVIy1rad5rbBmInAy7vV6ma9pkTg03Vzu2puVqWvbOIpfCGm/Ba8JeWjo0a7You3&#13;&#10;/Pgu5Sn1klKujStn8kbLnTamBvGwfzCRHDkOcrdbXzd1dljjRRpGBcqerdSvfDIw0X4ERbREyZOp&#13;&#10;umUw08pvy7Nu4zCzQBSWn0FN1fxH0Dm3wKBu3t8C5+xa0bs8A612Pv6uah4vUtWUf3E9eS22916e&#13;&#10;6mBrO3B96kTOq17282Vc4c8/5PYHAAAA//8DAFBLAwQUAAYACAAAACEAZO4f3uEAAAAOAQAADwAA&#13;&#10;AGRycy9kb3ducmV2LnhtbExPzU7DMAy+I/EOkZG4oC3dUKF0TScEFCEQh3U8QNqYtiI/VZJuhafH&#13;&#10;O8HFsv3Z30+xnY1mB/RhcFbAapkAQ9s6NdhOwMe+WmTAQpRWSe0sCvjGANvy/KyQuXJHu8NDHTtG&#13;&#10;JDbkUkAf45hzHtoejQxLN6Il7NN5IyONvuPKyyORG83XSXLDjRwsKfRyxIce2696MgLe9ub1p0rD&#13;&#10;e6rq5mn9/KKnK18JcXkxP26o3G+ARZzj3wecMpB/KMlY4yarAtMC0uyaLgVkGcU44XcrWjQE3FLD&#13;&#10;y4L/j1H+AgAA//8DAFBLAQItABQABgAIAAAAIQC2gziS/gAAAOEBAAATAAAAAAAAAAAAAAAAAAAA&#13;&#10;AABbQ29udGVudF9UeXBlc10ueG1sUEsBAi0AFAAGAAgAAAAhADj9If/WAAAAlAEAAAsAAAAAAAAA&#13;&#10;AAAAAAAALwEAAF9yZWxzLy5yZWxzUEsBAi0AFAAGAAgAAAAhAK0xNjfEAQAA2AMAAA4AAAAAAAAA&#13;&#10;AAAAAAAALgIAAGRycy9lMm9Eb2MueG1sUEsBAi0AFAAGAAgAAAAhAGTuH97hAAAADgEAAA8AAAAA&#13;&#10;AAAAAAAAAAAAHgQAAGRycy9kb3ducmV2LnhtbFBLBQYAAAAABAAEAPMAAAAsBQAAAAA=&#13;&#10;" strokecolor="#ff9300" strokeweight=".5pt">
                <v:stroke joinstyle="miter"/>
              </v:line>
            </w:pict>
          </mc:Fallback>
        </mc:AlternateContent>
      </w:r>
      <w:r w:rsidR="00C07425">
        <w:rPr>
          <w:noProof/>
        </w:rPr>
        <w:drawing>
          <wp:inline distT="0" distB="0" distL="0" distR="0" wp14:anchorId="10921AF9" wp14:editId="63FC2BD1">
            <wp:extent cx="5713516" cy="4147457"/>
            <wp:effectExtent l="0" t="0" r="1905" b="5715"/>
            <wp:docPr id="1067724363" name="Picture 2"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724363" name="Picture 2" descr="A graph of different colored line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80116" cy="4195802"/>
                    </a:xfrm>
                    <a:prstGeom prst="rect">
                      <a:avLst/>
                    </a:prstGeom>
                  </pic:spPr>
                </pic:pic>
              </a:graphicData>
            </a:graphic>
          </wp:inline>
        </w:drawing>
      </w:r>
    </w:p>
    <w:p w14:paraId="2AB0F44E" w14:textId="6365D6A9" w:rsidR="006C1D2E" w:rsidRDefault="00F40D8C" w:rsidP="00F40D8C">
      <w:pPr>
        <w:pStyle w:val="Caption"/>
      </w:pPr>
      <w:bookmarkStart w:id="11" w:name="_Toc183642848"/>
      <w:bookmarkStart w:id="12" w:name="_Toc183645204"/>
      <w:r>
        <w:t xml:space="preserve">Figure </w:t>
      </w:r>
      <w:r>
        <w:fldChar w:fldCharType="begin"/>
      </w:r>
      <w:r>
        <w:instrText xml:space="preserve"> SEQ Figure \* ARABIC </w:instrText>
      </w:r>
      <w:r>
        <w:fldChar w:fldCharType="separate"/>
      </w:r>
      <w:r>
        <w:rPr>
          <w:noProof/>
        </w:rPr>
        <w:t>4</w:t>
      </w:r>
      <w:bookmarkEnd w:id="11"/>
      <w:bookmarkEnd w:id="12"/>
      <w:r>
        <w:fldChar w:fldCharType="end"/>
      </w:r>
    </w:p>
    <w:p w14:paraId="2C537B53" w14:textId="77777777" w:rsidR="00F40D8C" w:rsidRPr="00F40D8C" w:rsidRDefault="00F40D8C" w:rsidP="00F40D8C"/>
    <w:p w14:paraId="500E55BD" w14:textId="7A67AA3D" w:rsidR="002E28DE" w:rsidRDefault="002E28DE" w:rsidP="002E28DE">
      <w:pPr>
        <w:ind w:firstLine="0"/>
      </w:pPr>
      <w:r>
        <w:t xml:space="preserve">Above are both Fig </w:t>
      </w:r>
      <w:r>
        <w:t>3</w:t>
      </w:r>
      <w:r>
        <w:t xml:space="preserve"> and Fig</w:t>
      </w:r>
      <w:r>
        <w:t xml:space="preserve"> 4</w:t>
      </w:r>
      <w:r>
        <w:t xml:space="preserve">, they both show the data that was collated during the experiment on how the </w:t>
      </w:r>
      <w:r>
        <w:t>temperature</w:t>
      </w:r>
      <w:r>
        <w:t xml:space="preserve"> of HCl affects the speed of H</w:t>
      </w:r>
      <w:r>
        <w:rPr>
          <w:sz w:val="10"/>
          <w:szCs w:val="10"/>
        </w:rPr>
        <w:t>2</w:t>
      </w:r>
      <w:r>
        <w:t xml:space="preserve"> gas evolution. </w:t>
      </w:r>
    </w:p>
    <w:p w14:paraId="3B4A8BB1" w14:textId="780A61B0" w:rsidR="001F0F49" w:rsidRDefault="00AE4145" w:rsidP="00514D12">
      <w:pPr>
        <w:ind w:firstLine="0"/>
        <w:rPr>
          <w:rFonts w:ascii="Cambria Math" w:hAnsi="Cambria Math"/>
        </w:rPr>
      </w:pPr>
      <w:r>
        <w:t xml:space="preserve">The instantaneous reaction for all three concentrations is worked out by using tangents ‘t 0’. For </w:t>
      </w:r>
      <w:r>
        <w:t>48.5°C</w:t>
      </w:r>
      <w:r>
        <w:t xml:space="preserve">, the calculation is </w:t>
      </w:r>
      <w:r>
        <w:t>8</w:t>
      </w:r>
      <w:r>
        <w:t xml:space="preserve">/10 bringing the instantaneous rate of reaction </w:t>
      </w:r>
      <w:r>
        <w:t>0.8</w:t>
      </w:r>
      <w:r>
        <w:t xml:space="preserve"> </w:t>
      </w:r>
      <w:r w:rsidR="008F04BC">
        <w:t>cm</w:t>
      </w:r>
      <w:r w:rsidR="008F04BC">
        <w:rPr>
          <w:vertAlign w:val="superscript"/>
        </w:rPr>
        <w:t>3</w:t>
      </w:r>
      <w:r>
        <w:t>/s.</w:t>
      </w:r>
      <w:r w:rsidR="00246A9E">
        <w:t xml:space="preserve"> </w:t>
      </w:r>
      <w:r w:rsidR="00246A9E">
        <w:t xml:space="preserve">The same is used to find the rate of reaction at ‘t 1.’ For </w:t>
      </w:r>
      <w:r w:rsidR="00246A9E">
        <w:t>48.5°C,</w:t>
      </w:r>
      <w:r w:rsidR="00246A9E">
        <w:t xml:space="preserve"> the rate at ‘t 1’ is calculated by </w:t>
      </w:r>
      <w:r w:rsidR="00E922CC">
        <w:t>64-55</w:t>
      </w:r>
      <w:r w:rsidR="00246A9E">
        <w:t xml:space="preserve">/130-80. This equals </w:t>
      </w:r>
      <w:r w:rsidR="00E922CC">
        <w:t>9</w:t>
      </w:r>
      <w:r w:rsidR="00246A9E">
        <w:t>/50 or 0.1</w:t>
      </w:r>
      <w:r w:rsidR="00E922CC">
        <w:t>8</w:t>
      </w:r>
      <w:r w:rsidR="00246A9E">
        <w:t xml:space="preserve"> cm</w:t>
      </w:r>
      <w:r w:rsidR="00246A9E">
        <w:rPr>
          <w:vertAlign w:val="superscript"/>
        </w:rPr>
        <w:t>3</w:t>
      </w:r>
      <w:r w:rsidR="00246A9E">
        <w:t>/s.</w:t>
      </w:r>
      <w:r w:rsidR="00246A9E">
        <w:t xml:space="preserve"> </w:t>
      </w:r>
      <w:r>
        <w:t xml:space="preserve">For </w:t>
      </w:r>
      <w:r>
        <w:t>55.2°C</w:t>
      </w:r>
      <w:r>
        <w:t xml:space="preserve">, the calculation is </w:t>
      </w:r>
      <w:r>
        <w:t>20</w:t>
      </w:r>
      <w:r>
        <w:t>/10 bringing the instantaneous rate of reaction to 2.</w:t>
      </w:r>
      <w:r>
        <w:t>0</w:t>
      </w:r>
      <w:r>
        <w:t xml:space="preserve"> </w:t>
      </w:r>
      <w:r w:rsidR="008F04BC">
        <w:t>cm</w:t>
      </w:r>
      <w:r w:rsidR="008F04BC">
        <w:rPr>
          <w:vertAlign w:val="superscript"/>
        </w:rPr>
        <w:t>3</w:t>
      </w:r>
      <w:r>
        <w:t xml:space="preserve">/s. </w:t>
      </w:r>
      <w:r w:rsidR="00E922CC">
        <w:t xml:space="preserve">For </w:t>
      </w:r>
      <w:r w:rsidR="00E922CC">
        <w:t>55.2°C,</w:t>
      </w:r>
      <w:r w:rsidR="00E922CC">
        <w:t xml:space="preserve"> the rate at ‘t 1’ is calculated by </w:t>
      </w:r>
      <w:r w:rsidR="00E922CC">
        <w:t>71-62</w:t>
      </w:r>
      <w:r w:rsidR="00E922CC">
        <w:t xml:space="preserve">/130-80. This equals </w:t>
      </w:r>
      <w:r w:rsidR="00E922CC">
        <w:t>9</w:t>
      </w:r>
      <w:r w:rsidR="00E922CC">
        <w:t>/50 or 0.1</w:t>
      </w:r>
      <w:r w:rsidR="00E922CC">
        <w:t>8</w:t>
      </w:r>
      <w:r w:rsidR="00E922CC">
        <w:t xml:space="preserve"> cm</w:t>
      </w:r>
      <w:r w:rsidR="00E922CC">
        <w:rPr>
          <w:vertAlign w:val="superscript"/>
        </w:rPr>
        <w:t>3</w:t>
      </w:r>
      <w:r w:rsidR="00E922CC">
        <w:t xml:space="preserve">/s. </w:t>
      </w:r>
      <w:r>
        <w:t xml:space="preserve">Last of all </w:t>
      </w:r>
      <w:r>
        <w:t>62.3°C</w:t>
      </w:r>
      <w:r>
        <w:t xml:space="preserve">, the calculation is </w:t>
      </w:r>
      <w:r>
        <w:t>28</w:t>
      </w:r>
      <w:r>
        <w:t xml:space="preserve">/10. The instantaneous rate of reaction for </w:t>
      </w:r>
      <w:r>
        <w:t>62.3°C</w:t>
      </w:r>
      <w:r>
        <w:t xml:space="preserve"> is therefore </w:t>
      </w:r>
      <w:r>
        <w:t>2.8</w:t>
      </w:r>
      <w:r>
        <w:t xml:space="preserve"> </w:t>
      </w:r>
      <w:r w:rsidR="008F04BC">
        <w:t>cm</w:t>
      </w:r>
      <w:r w:rsidR="008F04BC">
        <w:rPr>
          <w:vertAlign w:val="superscript"/>
        </w:rPr>
        <w:t>3</w:t>
      </w:r>
      <w:r>
        <w:t xml:space="preserve">/s. </w:t>
      </w:r>
      <w:r w:rsidR="00E922CC">
        <w:t xml:space="preserve">For </w:t>
      </w:r>
      <w:r w:rsidR="00E922CC">
        <w:t>62.3°C,</w:t>
      </w:r>
      <w:r w:rsidR="00E922CC">
        <w:t xml:space="preserve"> the rate at ‘t 1’ is calculated by </w:t>
      </w:r>
      <w:r w:rsidR="00E922CC">
        <w:t>80-76</w:t>
      </w:r>
      <w:r w:rsidR="00E922CC">
        <w:t xml:space="preserve">/130-80. This equals </w:t>
      </w:r>
      <w:r w:rsidR="00E922CC">
        <w:t>4</w:t>
      </w:r>
      <w:r w:rsidR="00E922CC">
        <w:t>/50 or 0.</w:t>
      </w:r>
      <w:r w:rsidR="00E922CC">
        <w:t>08</w:t>
      </w:r>
      <w:r w:rsidR="00E922CC">
        <w:t xml:space="preserve"> cm</w:t>
      </w:r>
      <w:r w:rsidR="00E922CC">
        <w:rPr>
          <w:vertAlign w:val="superscript"/>
        </w:rPr>
        <w:t>3</w:t>
      </w:r>
      <w:r w:rsidR="00E922CC">
        <w:t xml:space="preserve">/s. </w:t>
      </w:r>
      <w:r>
        <w:t xml:space="preserve">For the average rate of </w:t>
      </w:r>
      <w:r>
        <w:t>reaction,</w:t>
      </w:r>
      <w:r>
        <w:t xml:space="preserve"> a time was taken towards the end of the reaction itself and to remain fair, the same time (t 1) </w:t>
      </w:r>
      <w:r>
        <w:lastRenderedPageBreak/>
        <w:t xml:space="preserve">was used for all three concentrations. The same calculation is needed to work this figure out. For </w:t>
      </w:r>
      <w:r>
        <w:t>48.5°C</w:t>
      </w:r>
      <w:r>
        <w:t xml:space="preserve"> the calculation is </w:t>
      </w:r>
      <w:r>
        <w:t>58</w:t>
      </w:r>
      <w:r>
        <w:t>/90, bringing the average rate of reaction to 0.</w:t>
      </w:r>
      <w:r w:rsidR="002E28DE">
        <w:t>644</w:t>
      </w:r>
      <w:r>
        <w:rPr>
          <w:rFonts w:ascii="Cambria Math" w:hAnsi="Cambria Math"/>
        </w:rPr>
        <w:t xml:space="preserve">… </w:t>
      </w:r>
      <w:r w:rsidR="008F04BC">
        <w:rPr>
          <w:rFonts w:ascii="Cambria Math" w:hAnsi="Cambria Math"/>
        </w:rPr>
        <w:t>cm</w:t>
      </w:r>
      <w:r w:rsidR="008F04BC">
        <w:rPr>
          <w:rFonts w:ascii="Cambria Math" w:hAnsi="Cambria Math"/>
          <w:vertAlign w:val="superscript"/>
        </w:rPr>
        <w:t>3</w:t>
      </w:r>
      <w:r>
        <w:rPr>
          <w:rFonts w:ascii="Cambria Math" w:hAnsi="Cambria Math"/>
        </w:rPr>
        <w:t xml:space="preserve">/s. For </w:t>
      </w:r>
      <w:r>
        <w:rPr>
          <w:rFonts w:ascii="Cambria Math" w:hAnsi="Cambria Math"/>
        </w:rPr>
        <w:t>55.2°C</w:t>
      </w:r>
      <w:r>
        <w:rPr>
          <w:rFonts w:ascii="Cambria Math" w:hAnsi="Cambria Math"/>
        </w:rPr>
        <w:t xml:space="preserve"> the calculation is 6</w:t>
      </w:r>
      <w:r w:rsidR="002E28DE">
        <w:rPr>
          <w:rFonts w:ascii="Cambria Math" w:hAnsi="Cambria Math"/>
        </w:rPr>
        <w:t>4</w:t>
      </w:r>
      <w:r>
        <w:rPr>
          <w:rFonts w:ascii="Cambria Math" w:hAnsi="Cambria Math"/>
        </w:rPr>
        <w:t>/90, bringing the average rate of reaction to 0.7</w:t>
      </w:r>
      <w:r w:rsidR="002E28DE">
        <w:rPr>
          <w:rFonts w:ascii="Cambria Math" w:hAnsi="Cambria Math"/>
        </w:rPr>
        <w:t>11</w:t>
      </w:r>
      <w:r>
        <w:rPr>
          <w:rFonts w:ascii="Cambria Math" w:hAnsi="Cambria Math"/>
        </w:rPr>
        <w:t xml:space="preserve">… </w:t>
      </w:r>
      <w:r w:rsidR="008F04BC">
        <w:rPr>
          <w:rFonts w:ascii="Cambria Math" w:hAnsi="Cambria Math"/>
        </w:rPr>
        <w:t>cm</w:t>
      </w:r>
      <w:r w:rsidR="008F04BC">
        <w:rPr>
          <w:rFonts w:ascii="Cambria Math" w:hAnsi="Cambria Math"/>
          <w:vertAlign w:val="superscript"/>
        </w:rPr>
        <w:t>3</w:t>
      </w:r>
      <w:r>
        <w:rPr>
          <w:rFonts w:ascii="Cambria Math" w:hAnsi="Cambria Math"/>
        </w:rPr>
        <w:t xml:space="preserve">/s. </w:t>
      </w:r>
      <w:r w:rsidR="002E28DE">
        <w:rPr>
          <w:rFonts w:ascii="Cambria Math" w:hAnsi="Cambria Math"/>
        </w:rPr>
        <w:t>Finally,</w:t>
      </w:r>
      <w:r>
        <w:rPr>
          <w:rFonts w:ascii="Cambria Math" w:hAnsi="Cambria Math"/>
        </w:rPr>
        <w:t xml:space="preserve"> for </w:t>
      </w:r>
      <w:r>
        <w:rPr>
          <w:rFonts w:ascii="Cambria Math" w:hAnsi="Cambria Math"/>
        </w:rPr>
        <w:t>62.3°C,</w:t>
      </w:r>
      <w:r>
        <w:rPr>
          <w:rFonts w:ascii="Cambria Math" w:hAnsi="Cambria Math"/>
        </w:rPr>
        <w:t xml:space="preserve"> the calculation is </w:t>
      </w:r>
      <w:r w:rsidR="002E28DE">
        <w:rPr>
          <w:rFonts w:ascii="Cambria Math" w:hAnsi="Cambria Math"/>
        </w:rPr>
        <w:t>77</w:t>
      </w:r>
      <w:r>
        <w:rPr>
          <w:rFonts w:ascii="Cambria Math" w:hAnsi="Cambria Math"/>
        </w:rPr>
        <w:t>/90. This brings the average rate of reaction to 0.</w:t>
      </w:r>
      <w:r w:rsidR="002E28DE">
        <w:rPr>
          <w:rFonts w:ascii="Cambria Math" w:hAnsi="Cambria Math"/>
        </w:rPr>
        <w:t>855</w:t>
      </w:r>
      <w:r>
        <w:rPr>
          <w:rFonts w:ascii="Cambria Math" w:hAnsi="Cambria Math"/>
        </w:rPr>
        <w:t xml:space="preserve">… </w:t>
      </w:r>
      <w:r w:rsidR="008F04BC">
        <w:rPr>
          <w:rFonts w:ascii="Cambria Math" w:hAnsi="Cambria Math"/>
        </w:rPr>
        <w:t>cm</w:t>
      </w:r>
      <w:r w:rsidR="008F04BC">
        <w:rPr>
          <w:rFonts w:ascii="Cambria Math" w:hAnsi="Cambria Math"/>
          <w:vertAlign w:val="superscript"/>
        </w:rPr>
        <w:t>3</w:t>
      </w:r>
      <w:r>
        <w:rPr>
          <w:rFonts w:ascii="Cambria Math" w:hAnsi="Cambria Math"/>
        </w:rPr>
        <w:t>/s.</w:t>
      </w:r>
    </w:p>
    <w:p w14:paraId="7BC55E84" w14:textId="52D1A4B7" w:rsidR="002E28DE" w:rsidRDefault="002E28DE" w:rsidP="00514D12">
      <w:pPr>
        <w:ind w:firstLine="0"/>
      </w:pPr>
    </w:p>
    <w:p w14:paraId="73847F9B" w14:textId="41565B9E" w:rsidR="00C07425" w:rsidRDefault="002E28DE" w:rsidP="002E28DE">
      <w:pPr>
        <w:pStyle w:val="Heading2"/>
      </w:pPr>
      <w:bookmarkStart w:id="13" w:name="_Toc183645229"/>
      <w:r>
        <w:t>Experiment 3:</w:t>
      </w:r>
      <w:bookmarkEnd w:id="13"/>
    </w:p>
    <w:tbl>
      <w:tblPr>
        <w:tblStyle w:val="PlainTable1"/>
        <w:tblW w:w="0" w:type="auto"/>
        <w:tblLook w:val="04A0" w:firstRow="1" w:lastRow="0" w:firstColumn="1" w:lastColumn="0" w:noHBand="0" w:noVBand="1"/>
      </w:tblPr>
      <w:tblGrid>
        <w:gridCol w:w="929"/>
        <w:gridCol w:w="297"/>
        <w:gridCol w:w="377"/>
        <w:gridCol w:w="495"/>
        <w:gridCol w:w="495"/>
        <w:gridCol w:w="494"/>
        <w:gridCol w:w="494"/>
        <w:gridCol w:w="494"/>
        <w:gridCol w:w="494"/>
        <w:gridCol w:w="494"/>
        <w:gridCol w:w="494"/>
        <w:gridCol w:w="545"/>
        <w:gridCol w:w="545"/>
        <w:gridCol w:w="545"/>
        <w:gridCol w:w="456"/>
        <w:gridCol w:w="456"/>
        <w:gridCol w:w="456"/>
        <w:gridCol w:w="456"/>
      </w:tblGrid>
      <w:tr w:rsidR="00514D12" w:rsidRPr="00514D12" w14:paraId="4EFD430B" w14:textId="77777777" w:rsidTr="00FD27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18"/>
          </w:tcPr>
          <w:p w14:paraId="31276292" w14:textId="56196199" w:rsidR="00514D12" w:rsidRPr="00514D12" w:rsidRDefault="00514D12" w:rsidP="00FD27EE">
            <w:pPr>
              <w:ind w:firstLine="0"/>
              <w:jc w:val="center"/>
              <w:rPr>
                <w:b w:val="0"/>
                <w:bCs w:val="0"/>
                <w:i/>
                <w:iCs/>
                <w:color w:val="000000" w:themeColor="text1"/>
                <w:sz w:val="18"/>
                <w:szCs w:val="18"/>
              </w:rPr>
            </w:pPr>
            <w:r>
              <w:rPr>
                <w:b w:val="0"/>
                <w:bCs w:val="0"/>
                <w:i/>
                <w:iCs/>
                <w:color w:val="000000" w:themeColor="text1"/>
                <w:sz w:val="18"/>
                <w:szCs w:val="18"/>
              </w:rPr>
              <w:t>Effect of the surface area of Mg on speed of H</w:t>
            </w:r>
            <w:r>
              <w:rPr>
                <w:b w:val="0"/>
                <w:bCs w:val="0"/>
                <w:i/>
                <w:iCs/>
                <w:color w:val="000000" w:themeColor="text1"/>
                <w:sz w:val="10"/>
                <w:szCs w:val="10"/>
              </w:rPr>
              <w:t>2</w:t>
            </w:r>
            <w:r>
              <w:rPr>
                <w:b w:val="0"/>
                <w:bCs w:val="0"/>
                <w:i/>
                <w:iCs/>
                <w:color w:val="000000" w:themeColor="text1"/>
                <w:sz w:val="18"/>
                <w:szCs w:val="18"/>
              </w:rPr>
              <w:t xml:space="preserve"> gas evolution: </w:t>
            </w:r>
            <w:r w:rsidRPr="00514D12">
              <w:rPr>
                <w:b w:val="0"/>
                <w:bCs w:val="0"/>
                <w:i/>
                <w:iCs/>
                <w:color w:val="00B0F0"/>
                <w:sz w:val="18"/>
                <w:szCs w:val="18"/>
              </w:rPr>
              <w:t>38.2°C</w:t>
            </w:r>
            <w:r>
              <w:rPr>
                <w:b w:val="0"/>
                <w:bCs w:val="0"/>
                <w:i/>
                <w:iCs/>
                <w:color w:val="000000" w:themeColor="text1"/>
                <w:sz w:val="18"/>
                <w:szCs w:val="18"/>
              </w:rPr>
              <w:t>.</w:t>
            </w:r>
          </w:p>
        </w:tc>
      </w:tr>
      <w:tr w:rsidR="00514D12" w:rsidRPr="00514D12" w14:paraId="37017395" w14:textId="77777777" w:rsidTr="00FD27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29" w:type="dxa"/>
          </w:tcPr>
          <w:p w14:paraId="6501EC30" w14:textId="77777777" w:rsidR="00514D12" w:rsidRPr="00514D12" w:rsidRDefault="00514D12" w:rsidP="00FD27EE">
            <w:pPr>
              <w:ind w:firstLine="0"/>
              <w:rPr>
                <w:color w:val="00B0F0"/>
                <w:sz w:val="16"/>
                <w:szCs w:val="16"/>
              </w:rPr>
            </w:pPr>
            <w:r w:rsidRPr="00514D12">
              <w:rPr>
                <w:color w:val="00B0F0"/>
                <w:sz w:val="16"/>
                <w:szCs w:val="16"/>
              </w:rPr>
              <w:t>Time (s)</w:t>
            </w:r>
          </w:p>
        </w:tc>
        <w:tc>
          <w:tcPr>
            <w:tcW w:w="297" w:type="dxa"/>
          </w:tcPr>
          <w:p w14:paraId="15CEDC8F" w14:textId="5A6B3BE6"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0</w:t>
            </w:r>
          </w:p>
        </w:tc>
        <w:tc>
          <w:tcPr>
            <w:tcW w:w="377" w:type="dxa"/>
          </w:tcPr>
          <w:p w14:paraId="3BF01BBD"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10</w:t>
            </w:r>
          </w:p>
        </w:tc>
        <w:tc>
          <w:tcPr>
            <w:tcW w:w="495" w:type="dxa"/>
          </w:tcPr>
          <w:p w14:paraId="0564E792"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20</w:t>
            </w:r>
          </w:p>
        </w:tc>
        <w:tc>
          <w:tcPr>
            <w:tcW w:w="495" w:type="dxa"/>
          </w:tcPr>
          <w:p w14:paraId="0B149193" w14:textId="36596AF3"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30</w:t>
            </w:r>
          </w:p>
        </w:tc>
        <w:tc>
          <w:tcPr>
            <w:tcW w:w="494" w:type="dxa"/>
          </w:tcPr>
          <w:p w14:paraId="2F217D75"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40</w:t>
            </w:r>
          </w:p>
        </w:tc>
        <w:tc>
          <w:tcPr>
            <w:tcW w:w="494" w:type="dxa"/>
          </w:tcPr>
          <w:p w14:paraId="32D6CF2A"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50</w:t>
            </w:r>
          </w:p>
        </w:tc>
        <w:tc>
          <w:tcPr>
            <w:tcW w:w="494" w:type="dxa"/>
          </w:tcPr>
          <w:p w14:paraId="75D65A0B"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60</w:t>
            </w:r>
          </w:p>
        </w:tc>
        <w:tc>
          <w:tcPr>
            <w:tcW w:w="494" w:type="dxa"/>
          </w:tcPr>
          <w:p w14:paraId="3B494564"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70</w:t>
            </w:r>
          </w:p>
        </w:tc>
        <w:tc>
          <w:tcPr>
            <w:tcW w:w="494" w:type="dxa"/>
          </w:tcPr>
          <w:p w14:paraId="04F7EEAA"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80</w:t>
            </w:r>
          </w:p>
        </w:tc>
        <w:tc>
          <w:tcPr>
            <w:tcW w:w="494" w:type="dxa"/>
          </w:tcPr>
          <w:p w14:paraId="368BA15C"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90</w:t>
            </w:r>
          </w:p>
        </w:tc>
        <w:tc>
          <w:tcPr>
            <w:tcW w:w="545" w:type="dxa"/>
          </w:tcPr>
          <w:p w14:paraId="25BA29B4"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100</w:t>
            </w:r>
          </w:p>
        </w:tc>
        <w:tc>
          <w:tcPr>
            <w:tcW w:w="545" w:type="dxa"/>
          </w:tcPr>
          <w:p w14:paraId="71DEABB7"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110</w:t>
            </w:r>
          </w:p>
        </w:tc>
        <w:tc>
          <w:tcPr>
            <w:tcW w:w="545" w:type="dxa"/>
          </w:tcPr>
          <w:p w14:paraId="066E76B5"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120</w:t>
            </w:r>
          </w:p>
        </w:tc>
        <w:tc>
          <w:tcPr>
            <w:tcW w:w="456" w:type="dxa"/>
          </w:tcPr>
          <w:p w14:paraId="56CCAE88"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130</w:t>
            </w:r>
          </w:p>
        </w:tc>
        <w:tc>
          <w:tcPr>
            <w:tcW w:w="456" w:type="dxa"/>
          </w:tcPr>
          <w:p w14:paraId="05507AC4"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140</w:t>
            </w:r>
          </w:p>
        </w:tc>
        <w:tc>
          <w:tcPr>
            <w:tcW w:w="456" w:type="dxa"/>
          </w:tcPr>
          <w:p w14:paraId="7B825F22"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150</w:t>
            </w:r>
          </w:p>
        </w:tc>
        <w:tc>
          <w:tcPr>
            <w:tcW w:w="456" w:type="dxa"/>
          </w:tcPr>
          <w:p w14:paraId="53888274" w14:textId="77777777" w:rsidR="00514D12" w:rsidRPr="00514D12" w:rsidRDefault="00514D12" w:rsidP="00FD27EE">
            <w:pPr>
              <w:ind w:firstLine="0"/>
              <w:cnfStyle w:val="000000100000" w:firstRow="0" w:lastRow="0" w:firstColumn="0" w:lastColumn="0" w:oddVBand="0" w:evenVBand="0" w:oddHBand="1" w:evenHBand="0" w:firstRowFirstColumn="0" w:firstRowLastColumn="0" w:lastRowFirstColumn="0" w:lastRowLastColumn="0"/>
              <w:rPr>
                <w:b/>
                <w:bCs/>
                <w:color w:val="00B0F0"/>
                <w:sz w:val="16"/>
                <w:szCs w:val="16"/>
              </w:rPr>
            </w:pPr>
            <w:r w:rsidRPr="00514D12">
              <w:rPr>
                <w:b/>
                <w:bCs/>
                <w:color w:val="00B0F0"/>
                <w:sz w:val="16"/>
                <w:szCs w:val="16"/>
              </w:rPr>
              <w:t>160</w:t>
            </w:r>
          </w:p>
        </w:tc>
      </w:tr>
      <w:tr w:rsidR="00514D12" w:rsidRPr="00BC3773" w14:paraId="3B5CD7B9" w14:textId="77777777" w:rsidTr="00FD27EE">
        <w:tc>
          <w:tcPr>
            <w:cnfStyle w:val="001000000000" w:firstRow="0" w:lastRow="0" w:firstColumn="1" w:lastColumn="0" w:oddVBand="0" w:evenVBand="0" w:oddHBand="0" w:evenHBand="0" w:firstRowFirstColumn="0" w:firstRowLastColumn="0" w:lastRowFirstColumn="0" w:lastRowLastColumn="0"/>
            <w:tcW w:w="929" w:type="dxa"/>
          </w:tcPr>
          <w:p w14:paraId="4DBBF3FE" w14:textId="77777777" w:rsidR="00514D12" w:rsidRPr="00514D12" w:rsidRDefault="00514D12" w:rsidP="00FD27EE">
            <w:pPr>
              <w:ind w:firstLine="0"/>
              <w:rPr>
                <w:color w:val="00B0F0"/>
                <w:sz w:val="16"/>
                <w:szCs w:val="16"/>
              </w:rPr>
            </w:pPr>
            <w:r w:rsidRPr="00514D12">
              <w:rPr>
                <w:color w:val="00B0F0"/>
                <w:sz w:val="16"/>
                <w:szCs w:val="16"/>
              </w:rPr>
              <w:t>Vol H2 (mL)</w:t>
            </w:r>
          </w:p>
        </w:tc>
        <w:tc>
          <w:tcPr>
            <w:tcW w:w="297" w:type="dxa"/>
          </w:tcPr>
          <w:p w14:paraId="3E8C4172" w14:textId="2F0C1282"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sidRPr="00514D12">
              <w:rPr>
                <w:color w:val="00B0F0"/>
                <w:sz w:val="16"/>
                <w:szCs w:val="16"/>
              </w:rPr>
              <w:t>0</w:t>
            </w:r>
          </w:p>
        </w:tc>
        <w:tc>
          <w:tcPr>
            <w:tcW w:w="377" w:type="dxa"/>
          </w:tcPr>
          <w:p w14:paraId="25B79B04" w14:textId="6855EF0E"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18</w:t>
            </w:r>
          </w:p>
        </w:tc>
        <w:tc>
          <w:tcPr>
            <w:tcW w:w="495" w:type="dxa"/>
          </w:tcPr>
          <w:p w14:paraId="0FC2B1D0" w14:textId="31EC9823"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29</w:t>
            </w:r>
          </w:p>
        </w:tc>
        <w:tc>
          <w:tcPr>
            <w:tcW w:w="495" w:type="dxa"/>
          </w:tcPr>
          <w:p w14:paraId="3B2C255F" w14:textId="1E4D2BD1"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36</w:t>
            </w:r>
          </w:p>
        </w:tc>
        <w:tc>
          <w:tcPr>
            <w:tcW w:w="494" w:type="dxa"/>
          </w:tcPr>
          <w:p w14:paraId="27A278D1" w14:textId="5BBCD6AB"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43</w:t>
            </w:r>
          </w:p>
        </w:tc>
        <w:tc>
          <w:tcPr>
            <w:tcW w:w="494" w:type="dxa"/>
          </w:tcPr>
          <w:p w14:paraId="1F01B275" w14:textId="4A15E205"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50</w:t>
            </w:r>
          </w:p>
        </w:tc>
        <w:tc>
          <w:tcPr>
            <w:tcW w:w="494" w:type="dxa"/>
          </w:tcPr>
          <w:p w14:paraId="1F2805C0" w14:textId="66B7EFF9"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55</w:t>
            </w:r>
          </w:p>
        </w:tc>
        <w:tc>
          <w:tcPr>
            <w:tcW w:w="494" w:type="dxa"/>
          </w:tcPr>
          <w:p w14:paraId="5D716905" w14:textId="36D49FF2"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61</w:t>
            </w:r>
          </w:p>
        </w:tc>
        <w:tc>
          <w:tcPr>
            <w:tcW w:w="494" w:type="dxa"/>
          </w:tcPr>
          <w:p w14:paraId="62D6CF96" w14:textId="6ED98FD1"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65</w:t>
            </w:r>
          </w:p>
        </w:tc>
        <w:tc>
          <w:tcPr>
            <w:tcW w:w="494" w:type="dxa"/>
          </w:tcPr>
          <w:p w14:paraId="65E6A779" w14:textId="63353D57"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68</w:t>
            </w:r>
          </w:p>
        </w:tc>
        <w:tc>
          <w:tcPr>
            <w:tcW w:w="545" w:type="dxa"/>
          </w:tcPr>
          <w:p w14:paraId="5CB3C212" w14:textId="063A6778"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71</w:t>
            </w:r>
          </w:p>
        </w:tc>
        <w:tc>
          <w:tcPr>
            <w:tcW w:w="545" w:type="dxa"/>
          </w:tcPr>
          <w:p w14:paraId="772902B4" w14:textId="60C3F74D"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74</w:t>
            </w:r>
          </w:p>
        </w:tc>
        <w:tc>
          <w:tcPr>
            <w:tcW w:w="545" w:type="dxa"/>
          </w:tcPr>
          <w:p w14:paraId="7B59AF3E" w14:textId="03C0AE6B"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77</w:t>
            </w:r>
          </w:p>
        </w:tc>
        <w:tc>
          <w:tcPr>
            <w:tcW w:w="456" w:type="dxa"/>
          </w:tcPr>
          <w:p w14:paraId="3AA4E778" w14:textId="3B6DC64F"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79</w:t>
            </w:r>
          </w:p>
        </w:tc>
        <w:tc>
          <w:tcPr>
            <w:tcW w:w="456" w:type="dxa"/>
          </w:tcPr>
          <w:p w14:paraId="6350A981" w14:textId="0AC04F82"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81</w:t>
            </w:r>
          </w:p>
        </w:tc>
        <w:tc>
          <w:tcPr>
            <w:tcW w:w="456" w:type="dxa"/>
          </w:tcPr>
          <w:p w14:paraId="28839B92" w14:textId="194284F6" w:rsidR="00514D12" w:rsidRPr="00514D12" w:rsidRDefault="00514D12" w:rsidP="00FD27EE">
            <w:pPr>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82</w:t>
            </w:r>
          </w:p>
        </w:tc>
        <w:tc>
          <w:tcPr>
            <w:tcW w:w="456" w:type="dxa"/>
          </w:tcPr>
          <w:p w14:paraId="5BF4047B" w14:textId="4697C8FB" w:rsidR="00514D12" w:rsidRPr="00514D12" w:rsidRDefault="00514D12" w:rsidP="00F40D8C">
            <w:pPr>
              <w:keepNext/>
              <w:ind w:firstLine="0"/>
              <w:cnfStyle w:val="000000000000" w:firstRow="0" w:lastRow="0" w:firstColumn="0" w:lastColumn="0" w:oddVBand="0" w:evenVBand="0" w:oddHBand="0" w:evenHBand="0" w:firstRowFirstColumn="0" w:firstRowLastColumn="0" w:lastRowFirstColumn="0" w:lastRowLastColumn="0"/>
              <w:rPr>
                <w:color w:val="00B0F0"/>
                <w:sz w:val="16"/>
                <w:szCs w:val="16"/>
              </w:rPr>
            </w:pPr>
            <w:r>
              <w:rPr>
                <w:color w:val="00B0F0"/>
                <w:sz w:val="16"/>
                <w:szCs w:val="16"/>
              </w:rPr>
              <w:t>83</w:t>
            </w:r>
          </w:p>
        </w:tc>
      </w:tr>
    </w:tbl>
    <w:p w14:paraId="6CA196CB" w14:textId="5196C572" w:rsidR="00F40D8C" w:rsidRDefault="00F40D8C">
      <w:pPr>
        <w:pStyle w:val="Caption"/>
      </w:pPr>
      <w:bookmarkStart w:id="14" w:name="_Toc183642849"/>
      <w:bookmarkStart w:id="15" w:name="_Toc183645205"/>
      <w:r>
        <w:t xml:space="preserve">Figure </w:t>
      </w:r>
      <w:r>
        <w:fldChar w:fldCharType="begin"/>
      </w:r>
      <w:r>
        <w:instrText xml:space="preserve"> SEQ Figure \* ARABIC </w:instrText>
      </w:r>
      <w:r>
        <w:fldChar w:fldCharType="separate"/>
      </w:r>
      <w:r>
        <w:rPr>
          <w:noProof/>
        </w:rPr>
        <w:t>5</w:t>
      </w:r>
      <w:bookmarkEnd w:id="14"/>
      <w:bookmarkEnd w:id="15"/>
      <w:r>
        <w:fldChar w:fldCharType="end"/>
      </w:r>
    </w:p>
    <w:p w14:paraId="440718E9" w14:textId="30EC0AA3" w:rsidR="00F40D8C" w:rsidRDefault="00C22909" w:rsidP="00F40D8C">
      <w:pPr>
        <w:keepNext/>
        <w:ind w:firstLine="0"/>
      </w:pPr>
      <w:r>
        <w:rPr>
          <w:noProof/>
        </w:rPr>
        <mc:AlternateContent>
          <mc:Choice Requires="wps">
            <w:drawing>
              <wp:anchor distT="0" distB="0" distL="114300" distR="114300" simplePos="0" relativeHeight="251702272" behindDoc="0" locked="0" layoutInCell="1" allowOverlap="1" wp14:anchorId="2FA7F8D2" wp14:editId="677DDE85">
                <wp:simplePos x="0" y="0"/>
                <wp:positionH relativeFrom="column">
                  <wp:posOffset>2971800</wp:posOffset>
                </wp:positionH>
                <wp:positionV relativeFrom="paragraph">
                  <wp:posOffset>249646</wp:posOffset>
                </wp:positionV>
                <wp:extent cx="0" cy="2959463"/>
                <wp:effectExtent l="0" t="0" r="12700" b="12700"/>
                <wp:wrapNone/>
                <wp:docPr id="365604084" name="Straight Connector 11"/>
                <wp:cNvGraphicFramePr/>
                <a:graphic xmlns:a="http://schemas.openxmlformats.org/drawingml/2006/main">
                  <a:graphicData uri="http://schemas.microsoft.com/office/word/2010/wordprocessingShape">
                    <wps:wsp>
                      <wps:cNvCnPr/>
                      <wps:spPr>
                        <a:xfrm>
                          <a:off x="0" y="0"/>
                          <a:ext cx="0" cy="2959463"/>
                        </a:xfrm>
                        <a:prstGeom prst="line">
                          <a:avLst/>
                        </a:prstGeom>
                        <a:ln w="12700">
                          <a:solidFill>
                            <a:schemeClr val="tx1"/>
                          </a:solidFill>
                          <a:prstDash val="sysDot"/>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7CED4A" id="Straight Connector 11" o:spid="_x0000_s1026" style="position:absolute;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pt,19.65pt" to="234pt,252.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OnCxxQEAAPgDAAAOAAAAZHJzL2Uyb0RvYy54bWysU9tu1DAQfUfiH6y8s8kuUGi02T50VV4Q&#13;&#10;VBQ+wHXGG0u+yWM2yd8zdrIJN1Uq4sWJx+fMzDke728Go9kZAipnm2K7qQoGVrhW2VNTfPt69+p9&#13;&#10;wTBy23LtLDTFCFjcHF6+2Pe+hp3rnG4hMEpise59U3Qx+rosUXRgOG6cB0uH0gXDI23DqWwD7ym7&#13;&#10;0eWuqq7K3oXWBycAkaLH6bA45PxSgoifpUSITDcF9RbzGvL6mNbysOf1KXDfKTG3wf+hC8OVpaJL&#13;&#10;qiOPnH0P6o9URong0Mm4Ec6UTkolIGsgNdvqNzUPHfeQtZA56Beb8P+lFZ/Ot/Y+kA29xxr9fUgq&#13;&#10;BhlM+lJ/bMhmjYtZMEQmpqCg6O767fWbq9fJyHIl+oDxAzjD0k9TaGWTDl7z80eME/QCSWFtWU/T&#13;&#10;s3tXVRmGTqv2TmmdDvMswK0O7MzpFuOwnYv9gkrpjhy7CYQjHl2ccdpSb6u8/BdHDVPlLyCZaknQ&#13;&#10;diqdJm+txoUAGy8VtSV0oknqbSHOPT9FnPGJCnkqn0NeGLmys3EhG2Vd+Fvbq0lywl8cmHQnCx5d&#13;&#10;O+aLz9bQeOULnJ9Cmt+f95m+PtjDDwAAAP//AwBQSwMEFAAGAAgAAAAhAI1/2VriAAAADwEAAA8A&#13;&#10;AABkcnMvZG93bnJldi54bWxMj09PwkAQxe8mfofNmHgxsotQhNIpMRJOniiC16U7tI3d2aa7QP32&#13;&#10;rvGgl0nm33vvl60G24oL9b5xjDAeKRDEpTMNVwjvu83jHIQPmo1uHRPCF3lY5bc3mU6Nu/KWLkWo&#13;&#10;RBRhn2qEOoQuldKXNVntR64jjruT660Ose0raXp9jeK2lU9KzaTVDUeHWnf0WlP5WZwtwlv5wYvk&#13;&#10;4Xk4FGaz79TuNFZriXh/N6yXsbwsQQQawt8H/DDE/JDHYEd3ZuNFizCdzSNQQJgsJiDiwe/giJCo&#13;&#10;ZAoyz+R/jvwbAAD//wMAUEsBAi0AFAAGAAgAAAAhALaDOJL+AAAA4QEAABMAAAAAAAAAAAAAAAAA&#13;&#10;AAAAAFtDb250ZW50X1R5cGVzXS54bWxQSwECLQAUAAYACAAAACEAOP0h/9YAAACUAQAACwAAAAAA&#13;&#10;AAAAAAAAAAAvAQAAX3JlbHMvLnJlbHNQSwECLQAUAAYACAAAACEAxjpwscUBAAD4AwAADgAAAAAA&#13;&#10;AAAAAAAAAAAuAgAAZHJzL2Uyb0RvYy54bWxQSwECLQAUAAYACAAAACEAjX/ZWuIAAAAPAQAADwAA&#13;&#10;AAAAAAAAAAAAAAAfBAAAZHJzL2Rvd25yZXYueG1sUEsFBgAAAAAEAAQA8wAAAC4FAAAAAA==&#13;&#10;" strokecolor="black [3213]" strokeweight="1pt">
                <v:stroke dashstyle="1 1" joinstyle="miter"/>
              </v:line>
            </w:pict>
          </mc:Fallback>
        </mc:AlternateContent>
      </w:r>
      <w:r>
        <w:rPr>
          <w:noProof/>
        </w:rPr>
        <mc:AlternateContent>
          <mc:Choice Requires="wps">
            <w:drawing>
              <wp:anchor distT="0" distB="0" distL="114300" distR="114300" simplePos="0" relativeHeight="251697152" behindDoc="0" locked="0" layoutInCell="1" allowOverlap="1" wp14:anchorId="20B7B281" wp14:editId="4B1D6920">
                <wp:simplePos x="0" y="0"/>
                <wp:positionH relativeFrom="column">
                  <wp:posOffset>3385094</wp:posOffset>
                </wp:positionH>
                <wp:positionV relativeFrom="paragraph">
                  <wp:posOffset>469447</wp:posOffset>
                </wp:positionV>
                <wp:extent cx="774246" cy="283028"/>
                <wp:effectExtent l="0" t="0" r="0" b="0"/>
                <wp:wrapNone/>
                <wp:docPr id="604480118" name="Text Box 1"/>
                <wp:cNvGraphicFramePr/>
                <a:graphic xmlns:a="http://schemas.openxmlformats.org/drawingml/2006/main">
                  <a:graphicData uri="http://schemas.microsoft.com/office/word/2010/wordprocessingShape">
                    <wps:wsp>
                      <wps:cNvSpPr txBox="1"/>
                      <wps:spPr>
                        <a:xfrm>
                          <a:off x="0" y="0"/>
                          <a:ext cx="774246" cy="283028"/>
                        </a:xfrm>
                        <a:prstGeom prst="rect">
                          <a:avLst/>
                        </a:prstGeom>
                        <a:noFill/>
                        <a:ln>
                          <a:noFill/>
                        </a:ln>
                      </wps:spPr>
                      <wps:txbx>
                        <w:txbxContent>
                          <w:p w14:paraId="74FC4DAC" w14:textId="3FAAFB98" w:rsidR="0039425C" w:rsidRPr="0039425C" w:rsidRDefault="0039425C" w:rsidP="0039425C">
                            <w:pPr>
                              <w:jc w:val="center"/>
                              <w:rPr>
                                <w:noProof/>
                                <w:color w:val="0070C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425C">
                              <w:rPr>
                                <w:noProof/>
                                <w:color w:val="0070C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w:t>
                            </w:r>
                            <w:r>
                              <w:rPr>
                                <w:noProof/>
                                <w:color w:val="0070C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B7B281" id="_x0000_s1031" type="#_x0000_t202" style="position:absolute;margin-left:266.55pt;margin-top:36.95pt;width:60.95pt;height:22.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RtioEwIAACkEAAAOAAAAZHJzL2Uyb0RvYy54bWysU8tu2zAQvBfoPxC817JVJ3YEy4GbwEUB&#13;&#10;IwngFDnTFGkRELksSVtyv75Lyq+mPRW9UMvd1T5mhrP7TjdkL5xXYEo6GgwpEYZDpcy2pN9fl5+m&#13;&#10;lPjATMUaMKKkB+Hp/fzjh1lrC5FDDU0lHMEixhetLWkdgi2yzPNaaOYHYIXBoASnWcCr22aVYy1W&#13;&#10;102WD4e3WQuusg648B69j32QzlN9KQUPz1J6EUhTUpwtpNOlcxPPbD5jxdYxWyt+HIP9wxSaKYNN&#13;&#10;z6UeWWBk59QfpbTiDjzIMOCgM5BScZF2wG1Gw3fbrGtmRdoFwfH2DJP/f2X5035tXxwJ3RfokMAI&#13;&#10;SGt94dEZ9+mk0/GLkxKMI4SHM2yiC4SjczIZ5+NbSjiG8unnYT6NVbLLz9b58FWAJtEoqUNWElhs&#13;&#10;v/KhTz2lxF4GlqppEjON+c2BNaMnu0wYrdBtOqKqkt6cpt9AdcClHPR8e8uXCluvmA8vzCHBuAeK&#13;&#10;NjzjIRtoSwpHi5Ia3M+/+WM+4o5RSloUTEn9jx1zgpLmm0FG7kbjcVRYuoxvJjle3HVkcx0xO/0A&#13;&#10;qMkRPg/LkxnzQ3MypQP9htpexK4YYoZj75KGk/kQehnj2+BisUhJqCnLwsqsLY+lI3YR2NfujTl7&#13;&#10;RD8gbU9wkhYr3pHQ5/aoL3YBpEoMRZx7VI/wox4Tx8e3EwV/fU9Zlxc+/wUAAP//AwBQSwMEFAAG&#13;&#10;AAgAAAAhANX4bunjAAAADwEAAA8AAABkcnMvZG93bnJldi54bWxMj0FPwzAMhe9I/IfISNxYUkrH&#13;&#10;1jWdEBNX0AabxC1rvLaicaomW8u/x5zgYsny957fK9aT68QFh9B60pDMFAikytuWag0f7y93CxAh&#13;&#10;GrKm84QavjHAury+Kkxu/UhbvOxiLdiEQm40NDH2uZShatCZMPM9Et9OfnAm8jrU0g5mZHPXyXul&#13;&#10;5tKZlvhDY3p8brD62p2dhv3r6fPwoN7qjcv60U9KkltKrW9vps2Kx9MKRMQp/ingtwPnh5KDHf2Z&#13;&#10;bBCdhixNE0Y1PKZLEAzMs4wbHplMFhnIspD/e5Q/AAAA//8DAFBLAQItABQABgAIAAAAIQC2gziS&#13;&#10;/gAAAOEBAAATAAAAAAAAAAAAAAAAAAAAAABbQ29udGVudF9UeXBlc10ueG1sUEsBAi0AFAAGAAgA&#13;&#10;AAAhADj9If/WAAAAlAEAAAsAAAAAAAAAAAAAAAAALwEAAF9yZWxzLy5yZWxzUEsBAi0AFAAGAAgA&#13;&#10;AAAhAMhG2KgTAgAAKQQAAA4AAAAAAAAAAAAAAAAALgIAAGRycy9lMm9Eb2MueG1sUEsBAi0AFAAG&#13;&#10;AAgAAAAhANX4bunjAAAADwEAAA8AAAAAAAAAAAAAAAAAbQQAAGRycy9kb3ducmV2LnhtbFBLBQYA&#13;&#10;AAAABAAEAPMAAAB9BQAAAAA=&#13;&#10;" filled="f" stroked="f">
                <v:fill o:detectmouseclick="t"/>
                <v:textbox>
                  <w:txbxContent>
                    <w:p w14:paraId="74FC4DAC" w14:textId="3FAAFB98" w:rsidR="0039425C" w:rsidRPr="0039425C" w:rsidRDefault="0039425C" w:rsidP="0039425C">
                      <w:pPr>
                        <w:jc w:val="center"/>
                        <w:rPr>
                          <w:noProof/>
                          <w:color w:val="0070C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425C">
                        <w:rPr>
                          <w:noProof/>
                          <w:color w:val="0070C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 </w:t>
                      </w:r>
                      <w:r>
                        <w:rPr>
                          <w:noProof/>
                          <w:color w:val="0070C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shape>
            </w:pict>
          </mc:Fallback>
        </mc:AlternateContent>
      </w:r>
      <w:r>
        <w:rPr>
          <w:noProof/>
        </w:rPr>
        <mc:AlternateContent>
          <mc:Choice Requires="wps">
            <w:drawing>
              <wp:anchor distT="0" distB="0" distL="114300" distR="114300" simplePos="0" relativeHeight="251693056" behindDoc="0" locked="0" layoutInCell="1" allowOverlap="1" wp14:anchorId="5C72855B" wp14:editId="68B8D274">
                <wp:simplePos x="0" y="0"/>
                <wp:positionH relativeFrom="column">
                  <wp:posOffset>2046060</wp:posOffset>
                </wp:positionH>
                <wp:positionV relativeFrom="paragraph">
                  <wp:posOffset>685074</wp:posOffset>
                </wp:positionV>
                <wp:extent cx="1896019" cy="674370"/>
                <wp:effectExtent l="0" t="0" r="22225" b="24130"/>
                <wp:wrapNone/>
                <wp:docPr id="1959525530" name="Straight Connector 10"/>
                <wp:cNvGraphicFramePr/>
                <a:graphic xmlns:a="http://schemas.openxmlformats.org/drawingml/2006/main">
                  <a:graphicData uri="http://schemas.microsoft.com/office/word/2010/wordprocessingShape">
                    <wps:wsp>
                      <wps:cNvCnPr/>
                      <wps:spPr>
                        <a:xfrm flipV="1">
                          <a:off x="0" y="0"/>
                          <a:ext cx="1896019" cy="674370"/>
                        </a:xfrm>
                        <a:prstGeom prst="line">
                          <a:avLst/>
                        </a:prstGeom>
                        <a:ln w="15875">
                          <a:solidFill>
                            <a:srgbClr val="0070C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63B6C9B" id="Straight Connector 10" o:spid="_x0000_s1026" style="position:absolute;flip:y;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1.1pt,53.95pt" to="310.4pt,107.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T2e9yQEAAOIDAAAOAAAAZHJzL2Uyb0RvYy54bWysU01vGyEQvVfqf0Dc691NG9tZeZ2Do/RS&#13;&#10;tVE/cscweFH5ElDv+t93YO1N1EZVVfWCgHnz3rxh2NyORpMjhKic7WizqCkBy51Q9tDRb1/v36wp&#13;&#10;iYlZwbSz0NETRHq7ff1qM/gWrlzvtIBAkMTGdvAd7VPybVVF3oNhceE8WAxKFwxLeAyHSgQ2ILvR&#13;&#10;1VVdL6vBBeGD4xAj3t5NQbot/FICT5+kjJCI7ijWlsoayrrPa7XdsPYQmO8VP5fB/qEKw5RF0Znq&#13;&#10;jiVGfgT1G5VRPLjoZFpwZyonpeJQPKCbpv7FzZeeeShesDnRz22K/4+Wfzzu7EPANgw+ttE/hOxi&#13;&#10;lMEQqZV/xDctvrBSMpa2nea2wZgIx8tmfbOsmxtKOMaWq3dvV6Wv1cST+XyI6T04Q/Kmo1rZbIu1&#13;&#10;7PghJtRG6AWSr7UlA9Jer1fXBRadVuJeaZ2DMRz2Ox3IkeUnrVf17qL2DIaE2iLvk6mySycNk8Bn&#13;&#10;kESJXPykkOcNZlrxvcmTUVgQmVMkys9J9Z+TzticBmUG/zZxRhdFZ9OcaJR14SXVNF5KlRP+4nry&#13;&#10;mm3vnTiVJy7twEEqzs5Dnyf1+bmkP33N7U8AAAD//wMAUEsDBBQABgAIAAAAIQDkBfQj5AAAABAB&#13;&#10;AAAPAAAAZHJzL2Rvd25yZXYueG1sTI/NS8NAEMXvgv/DMoI3ux+VGNNsiiiKxVOrIN622TEJ7kfI&#13;&#10;btv43zue9DIwvDdv3q9ez96xI05piEGDXAhgGNpoh9BpeHt9vCqBpWyCNS4G1PCNCdbN+VltKhtP&#13;&#10;YYvHXe4YhYRUGQ19zmPFeWp79CYt4oiBtM84eZNpnTpuJ3OicO+4EqLg3gyBPvRmxPse26/dwWvw&#13;&#10;5cvH8yDVcrNxBcqtbOen91Lry4v5YUXjbgUs45z/LuCXgfpDQ8X28RBsYk7DUilFVhLEzS0wchRK&#13;&#10;ENFeg5LXEnhT8/8gzQ8AAAD//wMAUEsBAi0AFAAGAAgAAAAhALaDOJL+AAAA4QEAABMAAAAAAAAA&#13;&#10;AAAAAAAAAAAAAFtDb250ZW50X1R5cGVzXS54bWxQSwECLQAUAAYACAAAACEAOP0h/9YAAACUAQAA&#13;&#10;CwAAAAAAAAAAAAAAAAAvAQAAX3JlbHMvLnJlbHNQSwECLQAUAAYACAAAACEAD09nvckBAADiAwAA&#13;&#10;DgAAAAAAAAAAAAAAAAAuAgAAZHJzL2Uyb0RvYy54bWxQSwECLQAUAAYACAAAACEA5AX0I+QAAAAQ&#13;&#10;AQAADwAAAAAAAAAAAAAAAAAjBAAAZHJzL2Rvd25yZXYueG1sUEsFBgAAAAAEAAQA8wAAADQFAAAA&#13;&#10;AA==&#13;&#10;" strokecolor="#0070c0" strokeweight="1.25pt">
                <v:stroke joinstyle="miter"/>
              </v:line>
            </w:pict>
          </mc:Fallback>
        </mc:AlternateContent>
      </w:r>
      <w:r w:rsidR="0039425C">
        <w:rPr>
          <w:noProof/>
        </w:rPr>
        <mc:AlternateContent>
          <mc:Choice Requires="wps">
            <w:drawing>
              <wp:anchor distT="0" distB="0" distL="114300" distR="114300" simplePos="0" relativeHeight="251695104" behindDoc="0" locked="0" layoutInCell="1" allowOverlap="1" wp14:anchorId="63FB1B41" wp14:editId="05150B09">
                <wp:simplePos x="0" y="0"/>
                <wp:positionH relativeFrom="column">
                  <wp:posOffset>1241571</wp:posOffset>
                </wp:positionH>
                <wp:positionV relativeFrom="paragraph">
                  <wp:posOffset>131690</wp:posOffset>
                </wp:positionV>
                <wp:extent cx="805343" cy="3589655"/>
                <wp:effectExtent l="0" t="0" r="0" b="0"/>
                <wp:wrapNone/>
                <wp:docPr id="2024378366" name="Text Box 1"/>
                <wp:cNvGraphicFramePr/>
                <a:graphic xmlns:a="http://schemas.openxmlformats.org/drawingml/2006/main">
                  <a:graphicData uri="http://schemas.microsoft.com/office/word/2010/wordprocessingShape">
                    <wps:wsp>
                      <wps:cNvSpPr txBox="1"/>
                      <wps:spPr>
                        <a:xfrm>
                          <a:off x="0" y="0"/>
                          <a:ext cx="805343" cy="3589655"/>
                        </a:xfrm>
                        <a:prstGeom prst="rect">
                          <a:avLst/>
                        </a:prstGeom>
                        <a:noFill/>
                        <a:ln>
                          <a:noFill/>
                        </a:ln>
                      </wps:spPr>
                      <wps:txbx>
                        <w:txbxContent>
                          <w:p w14:paraId="4DB782A0" w14:textId="05C57141" w:rsidR="0039425C" w:rsidRPr="0039425C" w:rsidRDefault="0039425C" w:rsidP="0039425C">
                            <w:pPr>
                              <w:jc w:val="center"/>
                              <w:rPr>
                                <w:noProof/>
                                <w:color w:val="0070C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425C">
                              <w:rPr>
                                <w:noProof/>
                                <w:color w:val="0070C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3FB1B41" id="_x0000_s1032" type="#_x0000_t202" style="position:absolute;margin-left:97.75pt;margin-top:10.35pt;width:63.4pt;height:282.65pt;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mJbxFAIAACoEAAAOAAAAZHJzL2Uyb0RvYy54bWysU8lu2zAQvRfoPxC81/JeR7AcuAlcFDCS&#13;&#10;AE6RM02RlgCSw5K0JffrO6S8Ne2p6IUazoxmee9xft9qRQ7C+RpMQQe9PiXCcChrsyvo99fVpxkl&#13;&#10;PjBTMgVGFPQoPL1ffPwwb2wuhlCBKoUjWMT4vLEFrUKweZZ5XgnNfA+sMBiU4DQLeHW7rHSswepa&#13;&#10;ZcN+f5o14ErrgAvv0fvYBeki1ZdS8PAspReBqILibCGdLp3beGaLOct3jtmq5qcx2D9MoVltsOml&#13;&#10;1CMLjOxd/UcpXXMHHmTocdAZSFlzkXbAbQb9d9tsKmZF2gXB8fYCk/9/ZfnTYWNfHAntF2iRwAhI&#13;&#10;Y33u0Rn3aaXT8YuTEowjhMcLbKINhKNz1p+MxiNKOIZGk9nddDKJZbLr39b58FWAJtEoqENaElrs&#13;&#10;sPahSz2nxGYGVrVSiRplfnNgzejJriNGK7TbltRlQafn8bdQHnErBx3h3vJVja3XzIcX5pBhXARV&#13;&#10;G57xkAqagsLJoqQC9/Nv/piPwGOUkgYVU1D/Y8+coER9M0jJ3WA8jhJLl/Hk8xAv7jayvY2YvX4A&#13;&#10;FOUA34flyYz5QZ1N6UC/obiXsSuGmOHYu6DhbD6ETsf4OLhYLlMSisqysDYby2PpiF0E9rV9Y86e&#13;&#10;0A/I2xOctcXydyR0ufFPb5f7gFQkhiLOHaon+FGQiePT44mKv72nrOsTX/wCAAD//wMAUEsDBBQA&#13;&#10;BgAIAAAAIQDK0Z0u4AAAAA8BAAAPAAAAZHJzL2Rvd25yZXYueG1sTE89T8MwEN2R+A/WIbFRu6lS&#13;&#10;ShqnqihIDCwtYb/GbhI1Pkex26T/nmOC5aSne5/5ZnKduNohtJ40zGcKhKXKm5ZqDeXX+9MKRIhI&#13;&#10;BjtPVsPNBtgU93c5ZsaPtLfXQ6wFm1DIUEMTY59JGarGOgwz31vi38kPDiPDoZZmwJHNXScTpZbS&#13;&#10;YUuc0GBvXxtbnQ8XpyFGs53fyjcXPr6nz93YqCrFUuvHh2m35rNdg4h2in8K+N3A/aHgYkd/IRNE&#13;&#10;x/glTZmqIVHPIJiwSJIFiKOGdLVUIItc/t9R/AAAAP//AwBQSwECLQAUAAYACAAAACEAtoM4kv4A&#13;&#10;AADhAQAAEwAAAAAAAAAAAAAAAAAAAAAAW0NvbnRlbnRfVHlwZXNdLnhtbFBLAQItABQABgAIAAAA&#13;&#10;IQA4/SH/1gAAAJQBAAALAAAAAAAAAAAAAAAAAC8BAABfcmVscy8ucmVsc1BLAQItABQABgAIAAAA&#13;&#10;IQChmJbxFAIAACoEAAAOAAAAAAAAAAAAAAAAAC4CAABkcnMvZTJvRG9jLnhtbFBLAQItABQABgAI&#13;&#10;AAAAIQDK0Z0u4AAAAA8BAAAPAAAAAAAAAAAAAAAAAG4EAABkcnMvZG93bnJldi54bWxQSwUGAAAA&#13;&#10;AAQABADzAAAAewUAAAAA&#13;&#10;" filled="f" stroked="f">
                <v:fill o:detectmouseclick="t"/>
                <v:textbox style="mso-fit-shape-to-text:t">
                  <w:txbxContent>
                    <w:p w14:paraId="4DB782A0" w14:textId="05C57141" w:rsidR="0039425C" w:rsidRPr="0039425C" w:rsidRDefault="0039425C" w:rsidP="0039425C">
                      <w:pPr>
                        <w:jc w:val="center"/>
                        <w:rPr>
                          <w:noProof/>
                          <w:color w:val="0070C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425C">
                        <w:rPr>
                          <w:noProof/>
                          <w:color w:val="0070C0"/>
                          <w:sz w:val="15"/>
                          <w:szCs w:val="15"/>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0</w:t>
                      </w:r>
                    </w:p>
                  </w:txbxContent>
                </v:textbox>
              </v:shape>
            </w:pict>
          </mc:Fallback>
        </mc:AlternateContent>
      </w:r>
      <w:r w:rsidR="0039425C">
        <w:rPr>
          <w:noProof/>
        </w:rPr>
        <mc:AlternateContent>
          <mc:Choice Requires="wps">
            <w:drawing>
              <wp:anchor distT="0" distB="0" distL="114300" distR="114300" simplePos="0" relativeHeight="251691008" behindDoc="0" locked="0" layoutInCell="1" allowOverlap="1" wp14:anchorId="07AC4718" wp14:editId="6C5568BC">
                <wp:simplePos x="0" y="0"/>
                <wp:positionH relativeFrom="column">
                  <wp:posOffset>385894</wp:posOffset>
                </wp:positionH>
                <wp:positionV relativeFrom="paragraph">
                  <wp:posOffset>316246</wp:posOffset>
                </wp:positionV>
                <wp:extent cx="1442906" cy="2894202"/>
                <wp:effectExtent l="0" t="0" r="17780" b="14605"/>
                <wp:wrapNone/>
                <wp:docPr id="1986052760" name="Straight Connector 10"/>
                <wp:cNvGraphicFramePr/>
                <a:graphic xmlns:a="http://schemas.openxmlformats.org/drawingml/2006/main">
                  <a:graphicData uri="http://schemas.microsoft.com/office/word/2010/wordprocessingShape">
                    <wps:wsp>
                      <wps:cNvCnPr/>
                      <wps:spPr>
                        <a:xfrm flipV="1">
                          <a:off x="0" y="0"/>
                          <a:ext cx="1442906" cy="2894202"/>
                        </a:xfrm>
                        <a:prstGeom prst="line">
                          <a:avLst/>
                        </a:prstGeom>
                        <a:ln>
                          <a:solidFill>
                            <a:srgbClr val="0070C0"/>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C9963D" id="Straight Connector 10"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4pt,24.9pt" to="2in,252.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kDi/wgEAANkDAAAOAAAAZHJzL2Uyb0RvYy54bWysU01v2zAMvQ/YfxB0X+QYQdcacXpI0V2G&#13;&#10;ttjW3hWZioXpC5IWO/9+lJy4RTcMRbELIUp8j3wktb4ejSYHCFE529LloqIErHCdsvuWPv64/XRJ&#13;&#10;SUzcdlw7Cy09QqTXm48f1oNvoHa90x0EgiQ2NoNvaZ+SbxiLogfD48J5sPgoXTA8oRv2rAt8QHaj&#13;&#10;WV1VF2xwofPBCYgRb2+mR7op/FKCSPdSRkhEtxRrS8WGYnfZss2aN/vAfa/EqQz+jioMVxaTzlQ3&#13;&#10;PHHyK6g/qIwSwUUn00I4w5yUSkDRgGqW1Ss133vuoWjB5kQ/tyn+P1pxd9jah4BtGHxson8IWcUo&#13;&#10;gyFSK/+EMy26sFIylrYd57bBmIjAy+VqVV9VF5QIfKsvr1Z1VefGsokoE/oQ0xdwhuRDS7WyWRdv&#13;&#10;+OFrTFPoOSRfa5ttdFp1t0rr4oT9bqsDOfA8yepztS3DwxwvwtDLUPaspZzSUcNE+w0kUV2uuaQv&#13;&#10;awYzbfdzeapbW4zMEInpZ1D1b9ApNsOgrN5bgXN0yehsmoFGWRf+ljWN51LlFH9WPWnNsneuO5bJ&#13;&#10;lnbg/pSJnHY9L+hLv8Cff+TmNwAAAP//AwBQSwMEFAAGAAgAAAAhAAnLXEPjAAAADgEAAA8AAABk&#13;&#10;cnMvZG93bnJldi54bWxMj81ugzAQhO+V+g7WVuqtsRMVRAkm6o/SWxWRtofeNuAAAq8RdgJ5+25O&#13;&#10;7WVXq9HMfpNtZtuLsxl960jDcqFAGCpd1VKt4etz+5CA8AGpwt6R0XAxHjb57U2GaeUmKsx5H2rB&#13;&#10;IeRT1NCEMKRS+rIxFv3CDYZYO7rRYuBzrGU14sThtpcrpWJpsSX+0OBgXhtTdvuT1XCk951bRnL7&#13;&#10;M3UfRVdj8X0ZXrS+v5vf1jye1yCCmcOfA64dmB9yBju4E1Ve9BpixfhBw+MTb9ZXScIFDxoiFcUg&#13;&#10;80z+r5H/AgAA//8DAFBLAQItABQABgAIAAAAIQC2gziS/gAAAOEBAAATAAAAAAAAAAAAAAAAAAAA&#13;&#10;AABbQ29udGVudF9UeXBlc10ueG1sUEsBAi0AFAAGAAgAAAAhADj9If/WAAAAlAEAAAsAAAAAAAAA&#13;&#10;AAAAAAAALwEAAF9yZWxzLy5yZWxzUEsBAi0AFAAGAAgAAAAhAPCQOL/CAQAA2QMAAA4AAAAAAAAA&#13;&#10;AAAAAAAALgIAAGRycy9lMm9Eb2MueG1sUEsBAi0AFAAGAAgAAAAhAAnLXEPjAAAADgEAAA8AAAAA&#13;&#10;AAAAAAAAAAAAHAQAAGRycy9kb3ducmV2LnhtbFBLBQYAAAAABAAEAPMAAAAsBQAAAAA=&#13;&#10;" strokecolor="#0070c0" strokeweight=".5pt">
                <v:stroke joinstyle="miter"/>
              </v:line>
            </w:pict>
          </mc:Fallback>
        </mc:AlternateContent>
      </w:r>
      <w:r w:rsidR="00C07425">
        <w:rPr>
          <w:noProof/>
        </w:rPr>
        <w:drawing>
          <wp:inline distT="0" distB="0" distL="0" distR="0" wp14:anchorId="6A8E841C" wp14:editId="1384AD61">
            <wp:extent cx="5718330" cy="3581400"/>
            <wp:effectExtent l="0" t="0" r="0" b="0"/>
            <wp:docPr id="1059292951" name="Picture 3"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292951" name="Picture 3" descr="A graph with a l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61499" cy="3671067"/>
                    </a:xfrm>
                    <a:prstGeom prst="rect">
                      <a:avLst/>
                    </a:prstGeom>
                  </pic:spPr>
                </pic:pic>
              </a:graphicData>
            </a:graphic>
          </wp:inline>
        </w:drawing>
      </w:r>
    </w:p>
    <w:p w14:paraId="25B284C8" w14:textId="3D430D62" w:rsidR="00514D12" w:rsidRDefault="00F40D8C" w:rsidP="00F40D8C">
      <w:pPr>
        <w:pStyle w:val="Caption"/>
      </w:pPr>
      <w:bookmarkStart w:id="16" w:name="_Toc183642850"/>
      <w:bookmarkStart w:id="17" w:name="_Toc183645206"/>
      <w:r>
        <w:t xml:space="preserve">Figure </w:t>
      </w:r>
      <w:r>
        <w:fldChar w:fldCharType="begin"/>
      </w:r>
      <w:r>
        <w:instrText xml:space="preserve"> SEQ Figure \* ARABIC </w:instrText>
      </w:r>
      <w:r>
        <w:fldChar w:fldCharType="separate"/>
      </w:r>
      <w:r>
        <w:rPr>
          <w:noProof/>
        </w:rPr>
        <w:t>6</w:t>
      </w:r>
      <w:bookmarkEnd w:id="16"/>
      <w:bookmarkEnd w:id="17"/>
      <w:r>
        <w:fldChar w:fldCharType="end"/>
      </w:r>
    </w:p>
    <w:p w14:paraId="582E5529" w14:textId="77777777" w:rsidR="00F40D8C" w:rsidRPr="00F40D8C" w:rsidRDefault="00F40D8C" w:rsidP="00F40D8C"/>
    <w:p w14:paraId="75FAEC47" w14:textId="0F904391" w:rsidR="002E28DE" w:rsidRPr="008F04BC" w:rsidRDefault="002E28DE" w:rsidP="002E28DE">
      <w:pPr>
        <w:ind w:firstLine="0"/>
      </w:pPr>
      <w:r>
        <w:t xml:space="preserve">Above are both Fig </w:t>
      </w:r>
      <w:r>
        <w:t>5</w:t>
      </w:r>
      <w:r>
        <w:t xml:space="preserve"> and Fig</w:t>
      </w:r>
      <w:r>
        <w:t xml:space="preserve"> 6</w:t>
      </w:r>
      <w:r>
        <w:t xml:space="preserve">, they both show the data that was collated during the experiment on how the </w:t>
      </w:r>
      <w:r>
        <w:t>surface area</w:t>
      </w:r>
      <w:r>
        <w:t xml:space="preserve"> of </w:t>
      </w:r>
      <w:r>
        <w:t>Mg</w:t>
      </w:r>
      <w:r>
        <w:t xml:space="preserve"> affects the speed </w:t>
      </w:r>
      <w:r w:rsidRPr="008F04BC">
        <w:t xml:space="preserve">of </w:t>
      </w:r>
      <w:r w:rsidR="008F04BC">
        <w:t>H</w:t>
      </w:r>
      <w:r w:rsidR="008F04BC" w:rsidRPr="008F04BC">
        <w:rPr>
          <w:vertAlign w:val="subscript"/>
        </w:rPr>
        <w:t>2</w:t>
      </w:r>
      <w:r w:rsidR="008F04BC">
        <w:t xml:space="preserve"> </w:t>
      </w:r>
      <w:r w:rsidRPr="008F04BC">
        <w:t>gas evolution</w:t>
      </w:r>
      <w:r>
        <w:t xml:space="preserve">. </w:t>
      </w:r>
      <w:r w:rsidR="0039425C">
        <w:t xml:space="preserve">In this experiment, Mg powder was used instead of Mg ribbon however all the parameters for the </w:t>
      </w:r>
      <w:r w:rsidR="0039425C">
        <w:lastRenderedPageBreak/>
        <w:t>experiment were the same as the 1.0M of HCl experiment.</w:t>
      </w:r>
      <w:r w:rsidR="008F04BC">
        <w:t xml:space="preserve"> The instantaneous rate of reaction at ‘t 0’ can be worked out with the calculation 18/10 which makes it 1.8 cm</w:t>
      </w:r>
      <w:r w:rsidR="008F04BC">
        <w:rPr>
          <w:vertAlign w:val="superscript"/>
        </w:rPr>
        <w:t>3</w:t>
      </w:r>
      <w:r w:rsidR="008F04BC">
        <w:t xml:space="preserve">/s. </w:t>
      </w:r>
      <w:r w:rsidR="00E922CC">
        <w:t xml:space="preserve">The same is used to find the rate of reaction at ‘t 1.’ For the rate at ‘t 1’ </w:t>
      </w:r>
      <w:r w:rsidR="00E922CC">
        <w:t>it was</w:t>
      </w:r>
      <w:r w:rsidR="00E922CC">
        <w:t xml:space="preserve"> calculated by 7</w:t>
      </w:r>
      <w:r w:rsidR="00E922CC">
        <w:t>9-65</w:t>
      </w:r>
      <w:r w:rsidR="00E922CC">
        <w:t xml:space="preserve">/130-80. This equals </w:t>
      </w:r>
      <w:r w:rsidR="00E922CC">
        <w:t>14</w:t>
      </w:r>
      <w:r w:rsidR="00E922CC">
        <w:t>/50 or 0.</w:t>
      </w:r>
      <w:r w:rsidR="00E922CC">
        <w:t>28</w:t>
      </w:r>
      <w:r w:rsidR="00E922CC">
        <w:t xml:space="preserve"> cm</w:t>
      </w:r>
      <w:r w:rsidR="00E922CC">
        <w:rPr>
          <w:vertAlign w:val="superscript"/>
        </w:rPr>
        <w:t>3</w:t>
      </w:r>
      <w:r w:rsidR="00E922CC">
        <w:t xml:space="preserve">/s. </w:t>
      </w:r>
      <w:r w:rsidR="008F04BC">
        <w:t xml:space="preserve">The average rate of reaction can be calculated using the same ‘t 1’ as the experiment using 1.0M to compare results. For the previous experiment, ‘t 1’ was 90s. the average rate of reaction for this experiment can be calculated with 68/90 which is 0.755… cm3/s. </w:t>
      </w:r>
    </w:p>
    <w:p w14:paraId="20772E57" w14:textId="77777777" w:rsidR="002E28DE" w:rsidRPr="0055167B" w:rsidRDefault="002E28DE" w:rsidP="00514D12">
      <w:pPr>
        <w:ind w:firstLine="0"/>
      </w:pPr>
    </w:p>
    <w:p w14:paraId="14FC300F" w14:textId="77777777" w:rsidR="009D455B" w:rsidRDefault="009D455B" w:rsidP="009D455B">
      <w:pPr>
        <w:pStyle w:val="Heading1"/>
        <w:rPr>
          <w:noProof/>
          <w:lang w:val="en-GB"/>
        </w:rPr>
      </w:pPr>
      <w:bookmarkStart w:id="18" w:name="_Toc183645230"/>
      <w:r>
        <w:rPr>
          <w:noProof/>
          <w:lang w:val="en-GB"/>
        </w:rPr>
        <w:t>Discussion</w:t>
      </w:r>
      <w:bookmarkEnd w:id="18"/>
    </w:p>
    <w:p w14:paraId="361C967E" w14:textId="32900B73" w:rsidR="0055167B" w:rsidRDefault="008F04BC" w:rsidP="0055167B">
      <w:pPr>
        <w:rPr>
          <w:lang w:val="en-GB"/>
        </w:rPr>
      </w:pPr>
      <w:r>
        <w:rPr>
          <w:lang w:val="en-GB"/>
        </w:rPr>
        <w:t>Comparing the results for ‘Experiment 1’ the higher the concentration of HCl, the quicker the rate of reaction. This backs up the original hypothesis</w:t>
      </w:r>
      <w:r w:rsidR="00DC7B9C">
        <w:rPr>
          <w:lang w:val="en-GB"/>
        </w:rPr>
        <w:t xml:space="preserve">. However, there is a clear anomaly when 1.5M of HCl was used and this is because the Mg ribbon got stuck to the side and didn’t fully react until the 90s mark. This is a clear experimental error and could have been noticed earlier however due to human error, the problem wasn’t fixed until the result was skewed. ‘Experiment 2’ also validates the original hypothesis. As the temperature of the acid increased, the rate of reaction did too. No clear experimental errors or skewed results can be observed during this experiment. Moving onto ‘Experiment 3’, the results can be compared to ‘Experiment 1’ with the data of 1.0M of HCl. The results for that showed </w:t>
      </w:r>
      <w:r w:rsidR="00F40D8C">
        <w:rPr>
          <w:lang w:val="en-GB"/>
        </w:rPr>
        <w:t>the</w:t>
      </w:r>
      <w:r w:rsidR="00DC7B9C">
        <w:rPr>
          <w:lang w:val="en-GB"/>
        </w:rPr>
        <w:t xml:space="preserve"> average rate of reaction to be 0.822… cm</w:t>
      </w:r>
      <w:r w:rsidR="00DC7B9C">
        <w:rPr>
          <w:vertAlign w:val="superscript"/>
          <w:lang w:val="en-GB"/>
        </w:rPr>
        <w:t>3</w:t>
      </w:r>
      <w:r w:rsidR="00DC7B9C">
        <w:rPr>
          <w:lang w:val="en-GB"/>
        </w:rPr>
        <w:t xml:space="preserve">/s </w:t>
      </w:r>
      <w:r w:rsidR="00F40D8C">
        <w:rPr>
          <w:lang w:val="en-GB"/>
        </w:rPr>
        <w:t>and the average rate of reaction in ‘Experiment 3’ was 0.755… cm</w:t>
      </w:r>
      <w:r w:rsidR="00F40D8C">
        <w:rPr>
          <w:vertAlign w:val="superscript"/>
          <w:lang w:val="en-GB"/>
        </w:rPr>
        <w:t>3</w:t>
      </w:r>
      <w:r w:rsidR="00F40D8C">
        <w:rPr>
          <w:lang w:val="en-GB"/>
        </w:rPr>
        <w:t>/s. This contradicts the original hypothesis and can be seen as a skewed result as some Mg powder was stuck to the side of the test tube and that is the reason the reaction slowed down. Again, this is due to human error.</w:t>
      </w:r>
    </w:p>
    <w:p w14:paraId="2F6FCCB2" w14:textId="77777777" w:rsidR="0095465D" w:rsidRPr="00F40D8C" w:rsidRDefault="0095465D" w:rsidP="0055167B">
      <w:pPr>
        <w:rPr>
          <w:lang w:val="en-GB"/>
        </w:rPr>
      </w:pPr>
    </w:p>
    <w:p w14:paraId="247016A7" w14:textId="77777777" w:rsidR="009D455B" w:rsidRDefault="00521CE4" w:rsidP="00170323">
      <w:pPr>
        <w:pStyle w:val="Heading1"/>
        <w:rPr>
          <w:lang w:val="en-GB" w:eastAsia="en-GB"/>
        </w:rPr>
      </w:pPr>
      <w:bookmarkStart w:id="19" w:name="_Toc183645231"/>
      <w:r>
        <w:rPr>
          <w:lang w:val="en-GB" w:eastAsia="en-GB"/>
        </w:rPr>
        <w:lastRenderedPageBreak/>
        <w:t>Conclusion</w:t>
      </w:r>
      <w:bookmarkEnd w:id="19"/>
    </w:p>
    <w:p w14:paraId="53301013" w14:textId="3FED395A" w:rsidR="004126A8" w:rsidRDefault="00E74D83" w:rsidP="00170323">
      <w:pPr>
        <w:rPr>
          <w:lang w:val="en-GB" w:eastAsia="en-GB"/>
        </w:rPr>
      </w:pPr>
      <w:r>
        <w:rPr>
          <w:lang w:val="en-GB" w:eastAsia="en-GB"/>
        </w:rPr>
        <w:t>As the experiment has shown, the hypothesis was correct in stating that the higher the concentration</w:t>
      </w:r>
      <w:r w:rsidR="00F40D8C">
        <w:rPr>
          <w:lang w:val="en-GB" w:eastAsia="en-GB"/>
        </w:rPr>
        <w:t xml:space="preserve"> and </w:t>
      </w:r>
      <w:r>
        <w:rPr>
          <w:lang w:val="en-GB" w:eastAsia="en-GB"/>
        </w:rPr>
        <w:t xml:space="preserve">temperature, directly correlate to the increase in rate of reaction. This is due to the collision theory as previously mentioned. The theory states the rate is dependant on the number of collisions and with an increase in surface area, there is going to be more collisions and therefore lowering the activation energy. This is the same sort of thing for all the factors that were tested. The increase in both temperature of HCl and the concentration of it, also lower the activation energy causing the rate of reaction to increase as well. </w:t>
      </w:r>
      <w:r w:rsidR="00F40D8C">
        <w:rPr>
          <w:lang w:val="en-GB" w:eastAsia="en-GB"/>
        </w:rPr>
        <w:t xml:space="preserve">However as seen, ‘Experiment 3’ was skewed and this can be resolved by repeating the experiment multiple times however due to the time limit, a repetition was not possible. With a repeated experiment, the hypothesis would show to be ultimately correct as opposed to majority correct. </w:t>
      </w:r>
    </w:p>
    <w:p w14:paraId="195AD03F" w14:textId="77777777" w:rsidR="0039425C" w:rsidRDefault="0039425C" w:rsidP="00170323">
      <w:pPr>
        <w:rPr>
          <w:lang w:val="en-GB" w:eastAsia="en-GB"/>
        </w:rPr>
      </w:pPr>
    </w:p>
    <w:p w14:paraId="0A507CF6" w14:textId="77777777" w:rsidR="0039425C" w:rsidRDefault="0039425C" w:rsidP="00170323">
      <w:pPr>
        <w:rPr>
          <w:lang w:val="en-GB" w:eastAsia="en-GB"/>
        </w:rPr>
      </w:pPr>
    </w:p>
    <w:p w14:paraId="34B9BBE1" w14:textId="77777777" w:rsidR="00F40D8C" w:rsidRDefault="00F40D8C" w:rsidP="00170323">
      <w:pPr>
        <w:rPr>
          <w:lang w:val="en-GB" w:eastAsia="en-GB"/>
        </w:rPr>
      </w:pPr>
    </w:p>
    <w:p w14:paraId="026FA28D" w14:textId="77777777" w:rsidR="00F40D8C" w:rsidRDefault="00F40D8C" w:rsidP="00170323">
      <w:pPr>
        <w:rPr>
          <w:lang w:val="en-GB" w:eastAsia="en-GB"/>
        </w:rPr>
      </w:pPr>
    </w:p>
    <w:p w14:paraId="2F688CEE" w14:textId="77777777" w:rsidR="00F40D8C" w:rsidRDefault="00F40D8C" w:rsidP="00170323">
      <w:pPr>
        <w:rPr>
          <w:lang w:val="en-GB" w:eastAsia="en-GB"/>
        </w:rPr>
      </w:pPr>
    </w:p>
    <w:p w14:paraId="05F53F35" w14:textId="77777777" w:rsidR="00F40D8C" w:rsidRDefault="00F40D8C" w:rsidP="00170323">
      <w:pPr>
        <w:rPr>
          <w:lang w:val="en-GB" w:eastAsia="en-GB"/>
        </w:rPr>
      </w:pPr>
    </w:p>
    <w:p w14:paraId="24A4631D" w14:textId="77777777" w:rsidR="00F40D8C" w:rsidRDefault="00F40D8C" w:rsidP="00170323">
      <w:pPr>
        <w:rPr>
          <w:lang w:val="en-GB" w:eastAsia="en-GB"/>
        </w:rPr>
      </w:pPr>
    </w:p>
    <w:p w14:paraId="7853347C" w14:textId="77777777" w:rsidR="00F40D8C" w:rsidRDefault="00F40D8C" w:rsidP="00170323">
      <w:pPr>
        <w:rPr>
          <w:lang w:val="en-GB" w:eastAsia="en-GB"/>
        </w:rPr>
      </w:pPr>
    </w:p>
    <w:p w14:paraId="1D7C7815" w14:textId="77777777" w:rsidR="00F40D8C" w:rsidRDefault="00F40D8C" w:rsidP="00170323">
      <w:pPr>
        <w:rPr>
          <w:lang w:val="en-GB" w:eastAsia="en-GB"/>
        </w:rPr>
      </w:pPr>
    </w:p>
    <w:p w14:paraId="37EC3904" w14:textId="77777777" w:rsidR="00F40D8C" w:rsidRDefault="00F40D8C" w:rsidP="00170323">
      <w:pPr>
        <w:rPr>
          <w:lang w:val="en-GB" w:eastAsia="en-GB"/>
        </w:rPr>
      </w:pPr>
    </w:p>
    <w:p w14:paraId="34287C9F" w14:textId="77777777" w:rsidR="00F40D8C" w:rsidRDefault="00F40D8C" w:rsidP="00170323">
      <w:pPr>
        <w:rPr>
          <w:lang w:val="en-GB" w:eastAsia="en-GB"/>
        </w:rPr>
      </w:pPr>
    </w:p>
    <w:p w14:paraId="30E6FC2C" w14:textId="77777777" w:rsidR="0095465D" w:rsidRDefault="0095465D" w:rsidP="00170323">
      <w:pPr>
        <w:rPr>
          <w:lang w:val="en-GB" w:eastAsia="en-GB"/>
        </w:rPr>
      </w:pPr>
    </w:p>
    <w:p w14:paraId="482F8F3D" w14:textId="77777777" w:rsidR="0095465D" w:rsidRPr="00D14D76" w:rsidRDefault="0095465D" w:rsidP="00E922CC">
      <w:pPr>
        <w:ind w:firstLine="0"/>
        <w:rPr>
          <w:lang w:val="en-GB" w:eastAsia="en-GB"/>
        </w:rPr>
      </w:pPr>
    </w:p>
    <w:bookmarkStart w:id="20" w:name="_Toc183645232" w:displacedByCustomXml="next"/>
    <w:sdt>
      <w:sdtPr>
        <w:rPr>
          <w:rFonts w:asciiTheme="minorHAnsi" w:eastAsiaTheme="minorEastAsia" w:hAnsiTheme="minorHAnsi" w:cstheme="minorBidi"/>
          <w:b w:val="0"/>
          <w:bCs w:val="0"/>
          <w:sz w:val="22"/>
          <w:szCs w:val="22"/>
        </w:rPr>
        <w:id w:val="72862858"/>
        <w:docPartObj>
          <w:docPartGallery w:val="Bibliographies"/>
          <w:docPartUnique/>
        </w:docPartObj>
      </w:sdtPr>
      <w:sdtContent>
        <w:p w14:paraId="2247C6A6" w14:textId="5E1FD814" w:rsidR="00175C32" w:rsidRDefault="00CA73BB" w:rsidP="00175C32">
          <w:pPr>
            <w:pStyle w:val="Heading1"/>
          </w:pPr>
          <w:r w:rsidRPr="006A5E5A">
            <w:t>Refer</w:t>
          </w:r>
          <w:r w:rsidR="001721A1" w:rsidRPr="006A5E5A">
            <w:t>ences</w:t>
          </w:r>
          <w:bookmarkEnd w:id="20"/>
        </w:p>
        <w:p w14:paraId="47D389E1" w14:textId="3B2A7A66" w:rsidR="00D451C7" w:rsidRDefault="00D451C7" w:rsidP="002E28DE">
          <w:pPr>
            <w:rPr>
              <w:b/>
              <w:bCs/>
              <w:sz w:val="22"/>
              <w:szCs w:val="22"/>
              <w:lang w:val="en-GB"/>
            </w:rPr>
          </w:pPr>
          <w:bookmarkStart w:id="21" w:name="_Toc183511688"/>
          <w:r w:rsidRPr="00D451C7">
            <w:rPr>
              <w:sz w:val="22"/>
              <w:szCs w:val="22"/>
              <w:lang w:val="en-GB"/>
            </w:rPr>
            <w:t>[1]</w:t>
          </w:r>
          <w:r>
            <w:rPr>
              <w:sz w:val="22"/>
              <w:szCs w:val="22"/>
              <w:lang w:val="en-GB"/>
            </w:rPr>
            <w:t xml:space="preserve"> </w:t>
          </w:r>
          <w:r w:rsidRPr="00D451C7">
            <w:rPr>
              <w:sz w:val="22"/>
              <w:szCs w:val="22"/>
              <w:lang w:val="en-GB"/>
            </w:rPr>
            <w:t>P. Lawson and S. Lower, “The Collision Theory,” </w:t>
          </w:r>
          <w:r w:rsidRPr="00D451C7">
            <w:rPr>
              <w:i/>
              <w:iCs/>
              <w:sz w:val="22"/>
              <w:szCs w:val="22"/>
              <w:lang w:val="en-GB"/>
            </w:rPr>
            <w:t xml:space="preserve">Chemistry </w:t>
          </w:r>
          <w:proofErr w:type="spellStart"/>
          <w:r w:rsidRPr="00D451C7">
            <w:rPr>
              <w:i/>
              <w:iCs/>
              <w:sz w:val="22"/>
              <w:szCs w:val="22"/>
              <w:lang w:val="en-GB"/>
            </w:rPr>
            <w:t>LibreTexts</w:t>
          </w:r>
          <w:proofErr w:type="spellEnd"/>
          <w:r w:rsidRPr="00D451C7">
            <w:rPr>
              <w:sz w:val="22"/>
              <w:szCs w:val="22"/>
              <w:lang w:val="en-GB"/>
            </w:rPr>
            <w:t xml:space="preserve">, 2023. </w:t>
          </w:r>
          <w:hyperlink r:id="rId12" w:history="1">
            <w:r w:rsidRPr="00D451C7">
              <w:rPr>
                <w:rStyle w:val="Hyperlink"/>
                <w:sz w:val="22"/>
                <w:szCs w:val="22"/>
                <w:lang w:val="en-GB"/>
              </w:rPr>
              <w:t>https://chem.libretexts.org/Bookshelves/Physical_and_Theoretical_Chemistry_Textbook_Maps/Supplemental_Modules_(Physical_and_Theoretical_Chemistry)/Kinetics/06%3A_Modeling_Reaction_Kinetics/6.01%3A_Collision_Theory/6.1.06%3A_The_Collision_Theory</w:t>
            </w:r>
            <w:bookmarkEnd w:id="21"/>
          </w:hyperlink>
          <w:r>
            <w:rPr>
              <w:sz w:val="22"/>
              <w:szCs w:val="22"/>
              <w:lang w:val="en-GB"/>
            </w:rPr>
            <w:t xml:space="preserve"> </w:t>
          </w:r>
        </w:p>
        <w:p w14:paraId="195D5A8D" w14:textId="2DFE48F9" w:rsidR="00D451C7" w:rsidRDefault="00D451C7" w:rsidP="00D451C7">
          <w:pPr>
            <w:pStyle w:val="Heading1"/>
            <w:jc w:val="left"/>
            <w:rPr>
              <w:b w:val="0"/>
              <w:bCs w:val="0"/>
              <w:sz w:val="22"/>
              <w:szCs w:val="22"/>
              <w:lang w:val="en-GB"/>
            </w:rPr>
          </w:pPr>
        </w:p>
        <w:p w14:paraId="2D4DF5B1" w14:textId="351A2EE4" w:rsidR="0039425C" w:rsidRPr="0039425C" w:rsidRDefault="0039425C" w:rsidP="0039425C">
          <w:pPr>
            <w:rPr>
              <w:lang w:val="en-GB"/>
            </w:rPr>
          </w:pPr>
          <w:r w:rsidRPr="0039425C">
            <w:rPr>
              <w:lang w:val="en-GB"/>
            </w:rPr>
            <w:t>[</w:t>
          </w:r>
          <w:r>
            <w:rPr>
              <w:lang w:val="en-GB"/>
            </w:rPr>
            <w:t>2</w:t>
          </w:r>
          <w:r w:rsidRPr="0039425C">
            <w:rPr>
              <w:lang w:val="en-GB"/>
            </w:rPr>
            <w:t xml:space="preserve">] “Activation energy,” </w:t>
          </w:r>
          <w:proofErr w:type="spellStart"/>
          <w:r w:rsidRPr="0039425C">
            <w:rPr>
              <w:lang w:val="en-GB"/>
            </w:rPr>
            <w:t>Encyclopædia</w:t>
          </w:r>
          <w:proofErr w:type="spellEnd"/>
          <w:r w:rsidRPr="0039425C">
            <w:rPr>
              <w:lang w:val="en-GB"/>
            </w:rPr>
            <w:t xml:space="preserve"> Britannica, </w:t>
          </w:r>
          <w:hyperlink r:id="rId13" w:history="1">
            <w:r w:rsidRPr="0039425C">
              <w:rPr>
                <w:rStyle w:val="Hyperlink"/>
                <w:lang w:val="en-GB"/>
              </w:rPr>
              <w:t>https://www.britannica.com/science/activation-energy</w:t>
            </w:r>
          </w:hyperlink>
          <w:r>
            <w:rPr>
              <w:lang w:val="en-GB"/>
            </w:rPr>
            <w:t xml:space="preserve"> </w:t>
          </w:r>
          <w:r w:rsidRPr="0039425C">
            <w:rPr>
              <w:lang w:val="en-GB"/>
            </w:rPr>
            <w:t xml:space="preserve"> (accessed Nov. 26, 2024). </w:t>
          </w:r>
          <w:r>
            <w:rPr>
              <w:lang w:val="en-GB"/>
            </w:rPr>
            <w:t xml:space="preserve"> </w:t>
          </w:r>
        </w:p>
        <w:p w14:paraId="7AF7E656" w14:textId="77777777" w:rsidR="0039425C" w:rsidRPr="0039425C" w:rsidRDefault="0039425C" w:rsidP="0039425C">
          <w:pPr>
            <w:rPr>
              <w:lang w:val="en-GB"/>
            </w:rPr>
          </w:pPr>
        </w:p>
        <w:p w14:paraId="74CB86BD" w14:textId="30BCFB38" w:rsidR="00CA73BB" w:rsidRPr="006A5E5A" w:rsidRDefault="00000000" w:rsidP="001721A1">
          <w:pPr>
            <w:ind w:firstLine="0"/>
            <w:rPr>
              <w:sz w:val="22"/>
              <w:szCs w:val="22"/>
              <w:lang w:val="en-GB"/>
            </w:rPr>
          </w:pPr>
        </w:p>
      </w:sdtContent>
    </w:sdt>
    <w:p w14:paraId="01CA2E92" w14:textId="77777777" w:rsidR="00EB45E5" w:rsidRPr="006A5E5A" w:rsidRDefault="00EB45E5" w:rsidP="00D445E4">
      <w:pPr>
        <w:rPr>
          <w:sz w:val="22"/>
          <w:szCs w:val="22"/>
          <w:lang w:val="en-GB"/>
        </w:rPr>
      </w:pPr>
    </w:p>
    <w:p w14:paraId="13573E6B" w14:textId="77777777" w:rsidR="00EB45E5" w:rsidRDefault="00EB45E5" w:rsidP="00D445E4">
      <w:pPr>
        <w:rPr>
          <w:lang w:val="en-GB"/>
        </w:rPr>
      </w:pPr>
    </w:p>
    <w:p w14:paraId="3ACE58F7" w14:textId="77777777" w:rsidR="00F40D8C" w:rsidRDefault="00F40D8C" w:rsidP="00D445E4">
      <w:pPr>
        <w:rPr>
          <w:lang w:val="en-GB"/>
        </w:rPr>
      </w:pPr>
    </w:p>
    <w:p w14:paraId="3B559A3E" w14:textId="77777777" w:rsidR="00F40D8C" w:rsidRDefault="00F40D8C" w:rsidP="00D445E4">
      <w:pPr>
        <w:rPr>
          <w:lang w:val="en-GB"/>
        </w:rPr>
      </w:pPr>
    </w:p>
    <w:p w14:paraId="6AD01AAB" w14:textId="77777777" w:rsidR="00F40D8C" w:rsidRDefault="00F40D8C" w:rsidP="00D445E4">
      <w:pPr>
        <w:rPr>
          <w:lang w:val="en-GB"/>
        </w:rPr>
      </w:pPr>
    </w:p>
    <w:p w14:paraId="1A8BEAEC" w14:textId="77777777" w:rsidR="00F40D8C" w:rsidRDefault="00F40D8C" w:rsidP="00D445E4">
      <w:pPr>
        <w:rPr>
          <w:lang w:val="en-GB"/>
        </w:rPr>
      </w:pPr>
    </w:p>
    <w:p w14:paraId="5909A0A4" w14:textId="77777777" w:rsidR="00F40D8C" w:rsidRDefault="00F40D8C" w:rsidP="00D445E4">
      <w:pPr>
        <w:rPr>
          <w:lang w:val="en-GB"/>
        </w:rPr>
      </w:pPr>
    </w:p>
    <w:p w14:paraId="6983B430" w14:textId="77777777" w:rsidR="00F40D8C" w:rsidRDefault="00F40D8C" w:rsidP="00D445E4">
      <w:pPr>
        <w:rPr>
          <w:lang w:val="en-GB"/>
        </w:rPr>
      </w:pPr>
    </w:p>
    <w:p w14:paraId="4E5305AD" w14:textId="77777777" w:rsidR="00F40D8C" w:rsidRDefault="00F40D8C" w:rsidP="00D445E4">
      <w:pPr>
        <w:rPr>
          <w:lang w:val="en-GB"/>
        </w:rPr>
      </w:pPr>
    </w:p>
    <w:p w14:paraId="3F0B0667" w14:textId="77777777" w:rsidR="00F40D8C" w:rsidRDefault="00F40D8C" w:rsidP="00D445E4">
      <w:pPr>
        <w:rPr>
          <w:lang w:val="en-GB"/>
        </w:rPr>
      </w:pPr>
    </w:p>
    <w:p w14:paraId="4351BBC5" w14:textId="77777777" w:rsidR="00F40D8C" w:rsidRDefault="00F40D8C" w:rsidP="00D445E4">
      <w:pPr>
        <w:rPr>
          <w:lang w:val="en-GB"/>
        </w:rPr>
      </w:pPr>
    </w:p>
    <w:p w14:paraId="7C232E73" w14:textId="77777777" w:rsidR="00F40D8C" w:rsidRDefault="00F40D8C" w:rsidP="00D445E4">
      <w:pPr>
        <w:rPr>
          <w:lang w:val="en-GB"/>
        </w:rPr>
      </w:pPr>
    </w:p>
    <w:p w14:paraId="31CD5B3A" w14:textId="77777777" w:rsidR="00F40D8C" w:rsidRDefault="00F40D8C" w:rsidP="00D445E4">
      <w:pPr>
        <w:rPr>
          <w:lang w:val="en-GB"/>
        </w:rPr>
      </w:pPr>
    </w:p>
    <w:p w14:paraId="40E18632" w14:textId="77777777" w:rsidR="00F40D8C" w:rsidRDefault="00F40D8C" w:rsidP="00D445E4">
      <w:pPr>
        <w:rPr>
          <w:lang w:val="en-GB"/>
        </w:rPr>
      </w:pPr>
    </w:p>
    <w:p w14:paraId="60113696" w14:textId="77777777" w:rsidR="00F40D8C" w:rsidRDefault="00F40D8C" w:rsidP="00D445E4">
      <w:pPr>
        <w:rPr>
          <w:lang w:val="en-GB"/>
        </w:rPr>
      </w:pPr>
    </w:p>
    <w:p w14:paraId="30274AC1" w14:textId="77777777" w:rsidR="00FD1462" w:rsidRDefault="00FD1462" w:rsidP="00D445E4">
      <w:pPr>
        <w:rPr>
          <w:b/>
          <w:bCs/>
          <w:lang w:val="en-GB"/>
        </w:rPr>
      </w:pPr>
    </w:p>
    <w:p w14:paraId="642EE818" w14:textId="11E598E5" w:rsidR="00D445E4" w:rsidRPr="00B66630" w:rsidRDefault="00482918" w:rsidP="002E28DE">
      <w:pPr>
        <w:pStyle w:val="Heading1"/>
        <w:rPr>
          <w:lang w:val="en-GB"/>
        </w:rPr>
      </w:pPr>
      <w:bookmarkStart w:id="22" w:name="_Toc183645233"/>
      <w:r w:rsidRPr="00B66630">
        <w:rPr>
          <w:lang w:val="en-GB"/>
        </w:rPr>
        <w:lastRenderedPageBreak/>
        <w:t>Materials used:</w:t>
      </w:r>
      <w:bookmarkEnd w:id="22"/>
    </w:p>
    <w:p w14:paraId="0EB1E455" w14:textId="6D7763DC" w:rsidR="00070721" w:rsidRDefault="00070721" w:rsidP="00070721">
      <w:pPr>
        <w:pStyle w:val="ListParagraph"/>
        <w:numPr>
          <w:ilvl w:val="0"/>
          <w:numId w:val="22"/>
        </w:numPr>
        <w:rPr>
          <w:lang w:val="en-GB"/>
        </w:rPr>
      </w:pPr>
      <w:r>
        <w:rPr>
          <w:lang w:val="en-GB"/>
        </w:rPr>
        <w:t>Long test tube with arm</w:t>
      </w:r>
    </w:p>
    <w:p w14:paraId="136D9199" w14:textId="26DE047A" w:rsidR="00070721" w:rsidRDefault="00070721" w:rsidP="00070721">
      <w:pPr>
        <w:pStyle w:val="ListParagraph"/>
        <w:numPr>
          <w:ilvl w:val="0"/>
          <w:numId w:val="22"/>
        </w:numPr>
        <w:rPr>
          <w:lang w:val="en-GB"/>
        </w:rPr>
      </w:pPr>
      <w:r>
        <w:rPr>
          <w:lang w:val="en-GB"/>
        </w:rPr>
        <w:t>Gas syringe</w:t>
      </w:r>
    </w:p>
    <w:p w14:paraId="795B069D" w14:textId="45159E4F" w:rsidR="00070721" w:rsidRDefault="00070721" w:rsidP="00070721">
      <w:pPr>
        <w:pStyle w:val="ListParagraph"/>
        <w:numPr>
          <w:ilvl w:val="0"/>
          <w:numId w:val="22"/>
        </w:numPr>
        <w:rPr>
          <w:lang w:val="en-GB"/>
        </w:rPr>
      </w:pPr>
      <w:r>
        <w:rPr>
          <w:lang w:val="en-GB"/>
        </w:rPr>
        <w:t>Rubber bung and delivery tube to fit the test tube</w:t>
      </w:r>
    </w:p>
    <w:p w14:paraId="3285218E" w14:textId="49675334" w:rsidR="00070721" w:rsidRDefault="00070721" w:rsidP="00070721">
      <w:pPr>
        <w:pStyle w:val="ListParagraph"/>
        <w:numPr>
          <w:ilvl w:val="0"/>
          <w:numId w:val="22"/>
        </w:numPr>
        <w:rPr>
          <w:lang w:val="en-GB"/>
        </w:rPr>
      </w:pPr>
      <w:r>
        <w:rPr>
          <w:lang w:val="en-GB"/>
        </w:rPr>
        <w:t>2 large beakers for water bath and reaction mixture waste</w:t>
      </w:r>
    </w:p>
    <w:p w14:paraId="5C13B7D3" w14:textId="4BB5EEB9" w:rsidR="00070721" w:rsidRDefault="00070721" w:rsidP="00070721">
      <w:pPr>
        <w:pStyle w:val="ListParagraph"/>
        <w:numPr>
          <w:ilvl w:val="0"/>
          <w:numId w:val="22"/>
        </w:numPr>
        <w:rPr>
          <w:lang w:val="en-GB"/>
        </w:rPr>
      </w:pPr>
      <w:r>
        <w:rPr>
          <w:lang w:val="en-GB"/>
        </w:rPr>
        <w:t>Pipette and pipette filler</w:t>
      </w:r>
    </w:p>
    <w:p w14:paraId="533482A4" w14:textId="00A08216" w:rsidR="00070721" w:rsidRDefault="00070721" w:rsidP="00070721">
      <w:pPr>
        <w:pStyle w:val="ListParagraph"/>
        <w:numPr>
          <w:ilvl w:val="0"/>
          <w:numId w:val="22"/>
        </w:numPr>
        <w:rPr>
          <w:lang w:val="en-GB"/>
        </w:rPr>
      </w:pPr>
      <w:r>
        <w:rPr>
          <w:lang w:val="en-GB"/>
        </w:rPr>
        <w:t>2 clamp stands</w:t>
      </w:r>
    </w:p>
    <w:p w14:paraId="4D60AFE7" w14:textId="0A546526" w:rsidR="00070721" w:rsidRDefault="00070721" w:rsidP="00070721">
      <w:pPr>
        <w:pStyle w:val="ListParagraph"/>
        <w:numPr>
          <w:ilvl w:val="0"/>
          <w:numId w:val="22"/>
        </w:numPr>
        <w:rPr>
          <w:lang w:val="en-GB"/>
        </w:rPr>
      </w:pPr>
      <w:r>
        <w:rPr>
          <w:lang w:val="en-GB"/>
        </w:rPr>
        <w:t>6 test tubes and holder</w:t>
      </w:r>
    </w:p>
    <w:p w14:paraId="6FA75033" w14:textId="76B56AFD" w:rsidR="00070721" w:rsidRDefault="00070721" w:rsidP="00070721">
      <w:pPr>
        <w:pStyle w:val="ListParagraph"/>
        <w:numPr>
          <w:ilvl w:val="0"/>
          <w:numId w:val="22"/>
        </w:numPr>
        <w:rPr>
          <w:lang w:val="en-GB"/>
        </w:rPr>
      </w:pPr>
      <w:r>
        <w:rPr>
          <w:lang w:val="en-GB"/>
        </w:rPr>
        <w:t>Graduated cylinder</w:t>
      </w:r>
    </w:p>
    <w:p w14:paraId="75FF3C0F" w14:textId="26EC63D2" w:rsidR="00070721" w:rsidRDefault="00070721" w:rsidP="00070721">
      <w:pPr>
        <w:pStyle w:val="ListParagraph"/>
        <w:numPr>
          <w:ilvl w:val="0"/>
          <w:numId w:val="22"/>
        </w:numPr>
        <w:rPr>
          <w:lang w:val="en-GB"/>
        </w:rPr>
      </w:pPr>
      <w:r>
        <w:rPr>
          <w:lang w:val="en-GB"/>
        </w:rPr>
        <w:t>Thermometer</w:t>
      </w:r>
    </w:p>
    <w:p w14:paraId="5EF1AA70" w14:textId="2E04895B" w:rsidR="00070721" w:rsidRDefault="00070721" w:rsidP="00070721">
      <w:pPr>
        <w:pStyle w:val="ListParagraph"/>
        <w:numPr>
          <w:ilvl w:val="0"/>
          <w:numId w:val="22"/>
        </w:numPr>
        <w:rPr>
          <w:lang w:val="en-GB"/>
        </w:rPr>
      </w:pPr>
      <w:r>
        <w:rPr>
          <w:lang w:val="en-GB"/>
        </w:rPr>
        <w:t>Ring stand</w:t>
      </w:r>
    </w:p>
    <w:p w14:paraId="136C6BEB" w14:textId="1C34DF03" w:rsidR="00070721" w:rsidRDefault="00070721" w:rsidP="00070721">
      <w:pPr>
        <w:pStyle w:val="ListParagraph"/>
        <w:numPr>
          <w:ilvl w:val="0"/>
          <w:numId w:val="22"/>
        </w:numPr>
        <w:rPr>
          <w:lang w:val="en-GB"/>
        </w:rPr>
      </w:pPr>
      <w:r>
        <w:rPr>
          <w:lang w:val="en-GB"/>
        </w:rPr>
        <w:t>Bunsen burner</w:t>
      </w:r>
    </w:p>
    <w:p w14:paraId="744B7378" w14:textId="036D27A8" w:rsidR="00070721" w:rsidRDefault="00070721" w:rsidP="00070721">
      <w:pPr>
        <w:pStyle w:val="ListParagraph"/>
        <w:numPr>
          <w:ilvl w:val="0"/>
          <w:numId w:val="22"/>
        </w:numPr>
        <w:rPr>
          <w:lang w:val="en-GB"/>
        </w:rPr>
      </w:pPr>
      <w:r>
        <w:rPr>
          <w:lang w:val="en-GB"/>
        </w:rPr>
        <w:t>Graph paper</w:t>
      </w:r>
    </w:p>
    <w:p w14:paraId="6867B560" w14:textId="3729E1E7" w:rsidR="00070721" w:rsidRDefault="00070721" w:rsidP="00070721">
      <w:pPr>
        <w:pStyle w:val="ListParagraph"/>
        <w:numPr>
          <w:ilvl w:val="0"/>
          <w:numId w:val="22"/>
        </w:numPr>
        <w:rPr>
          <w:lang w:val="en-GB"/>
        </w:rPr>
      </w:pPr>
      <w:r>
        <w:rPr>
          <w:lang w:val="en-GB"/>
        </w:rPr>
        <w:t xml:space="preserve">Stopwatch </w:t>
      </w:r>
    </w:p>
    <w:p w14:paraId="20E889F6" w14:textId="2D7BC7DE" w:rsidR="00070721" w:rsidRPr="00B66630" w:rsidRDefault="00070721" w:rsidP="002E28DE">
      <w:pPr>
        <w:pStyle w:val="Heading1"/>
        <w:rPr>
          <w:lang w:val="en-GB"/>
        </w:rPr>
      </w:pPr>
      <w:bookmarkStart w:id="23" w:name="_Toc183645234"/>
      <w:r w:rsidRPr="00B66630">
        <w:rPr>
          <w:lang w:val="en-GB"/>
        </w:rPr>
        <w:t>Chemicals</w:t>
      </w:r>
      <w:r w:rsidR="002E28DE">
        <w:rPr>
          <w:lang w:val="en-GB"/>
        </w:rPr>
        <w:t xml:space="preserve"> Used</w:t>
      </w:r>
      <w:r w:rsidRPr="00B66630">
        <w:rPr>
          <w:lang w:val="en-GB"/>
        </w:rPr>
        <w:t>:</w:t>
      </w:r>
      <w:bookmarkEnd w:id="23"/>
    </w:p>
    <w:p w14:paraId="7AF17649" w14:textId="11AC8C8A" w:rsidR="00070721" w:rsidRDefault="00070721" w:rsidP="00070721">
      <w:pPr>
        <w:pStyle w:val="ListParagraph"/>
        <w:numPr>
          <w:ilvl w:val="0"/>
          <w:numId w:val="25"/>
        </w:numPr>
        <w:rPr>
          <w:lang w:val="en-GB"/>
        </w:rPr>
      </w:pPr>
      <w:r>
        <w:rPr>
          <w:lang w:val="en-GB"/>
        </w:rPr>
        <w:t>Magnesium (Mg) ribbon cut in 4cm length and weighed</w:t>
      </w:r>
    </w:p>
    <w:p w14:paraId="7B8D4FAE" w14:textId="6D85AD4B" w:rsidR="00070721" w:rsidRDefault="00070721" w:rsidP="00070721">
      <w:pPr>
        <w:pStyle w:val="ListParagraph"/>
        <w:numPr>
          <w:ilvl w:val="0"/>
          <w:numId w:val="25"/>
        </w:numPr>
        <w:rPr>
          <w:lang w:val="en-GB"/>
        </w:rPr>
      </w:pPr>
      <w:r>
        <w:rPr>
          <w:lang w:val="en-GB"/>
        </w:rPr>
        <w:t>Mg powder (same mass as ribbon)</w:t>
      </w:r>
    </w:p>
    <w:p w14:paraId="49413E38" w14:textId="587DEB67" w:rsidR="00070721" w:rsidRDefault="00070721" w:rsidP="00070721">
      <w:pPr>
        <w:pStyle w:val="ListParagraph"/>
        <w:numPr>
          <w:ilvl w:val="0"/>
          <w:numId w:val="25"/>
        </w:numPr>
        <w:rPr>
          <w:lang w:val="en-GB"/>
        </w:rPr>
      </w:pPr>
      <w:r>
        <w:rPr>
          <w:lang w:val="en-GB"/>
        </w:rPr>
        <w:t>Hydrochloric acid (HCl) in 2M and 1M</w:t>
      </w:r>
    </w:p>
    <w:p w14:paraId="6EA970F9" w14:textId="5AEEDEDB" w:rsidR="00070721" w:rsidRDefault="00070721" w:rsidP="00070721">
      <w:pPr>
        <w:pStyle w:val="ListParagraph"/>
        <w:numPr>
          <w:ilvl w:val="0"/>
          <w:numId w:val="25"/>
        </w:numPr>
        <w:rPr>
          <w:lang w:val="en-GB"/>
        </w:rPr>
      </w:pPr>
      <w:r>
        <w:rPr>
          <w:lang w:val="en-GB"/>
        </w:rPr>
        <w:t>DI water</w:t>
      </w:r>
    </w:p>
    <w:p w14:paraId="732C610B" w14:textId="77777777" w:rsidR="002E28DE" w:rsidRPr="00070721" w:rsidRDefault="002E28DE" w:rsidP="002E28DE">
      <w:pPr>
        <w:pStyle w:val="ListParagraph"/>
        <w:ind w:left="1440"/>
        <w:rPr>
          <w:lang w:val="en-GB"/>
        </w:rPr>
      </w:pPr>
    </w:p>
    <w:p w14:paraId="625F970F" w14:textId="00AF569C" w:rsidR="00896DED" w:rsidRPr="00B66630" w:rsidRDefault="003D21DE" w:rsidP="002E28DE">
      <w:pPr>
        <w:pStyle w:val="Heading1"/>
        <w:rPr>
          <w:lang w:val="en-GB"/>
        </w:rPr>
      </w:pPr>
      <w:bookmarkStart w:id="24" w:name="_Toc183645235"/>
      <w:r w:rsidRPr="00B66630">
        <w:rPr>
          <w:lang w:val="en-GB"/>
        </w:rPr>
        <w:t>Proce</w:t>
      </w:r>
      <w:r w:rsidR="003D6B36" w:rsidRPr="00B66630">
        <w:rPr>
          <w:lang w:val="en-GB"/>
        </w:rPr>
        <w:t>d</w:t>
      </w:r>
      <w:r w:rsidRPr="00B66630">
        <w:rPr>
          <w:lang w:val="en-GB"/>
        </w:rPr>
        <w:t>ure</w:t>
      </w:r>
      <w:r w:rsidR="002E28DE">
        <w:rPr>
          <w:lang w:val="en-GB"/>
        </w:rPr>
        <w:t>s</w:t>
      </w:r>
      <w:r w:rsidRPr="00B66630">
        <w:rPr>
          <w:lang w:val="en-GB"/>
        </w:rPr>
        <w:t>:</w:t>
      </w:r>
      <w:bookmarkEnd w:id="24"/>
    </w:p>
    <w:p w14:paraId="465A368F" w14:textId="477B0DE3" w:rsidR="00070721" w:rsidRPr="00B66630" w:rsidRDefault="00070721" w:rsidP="002E28DE">
      <w:pPr>
        <w:pStyle w:val="Heading2"/>
        <w:rPr>
          <w:lang w:val="en-GB"/>
        </w:rPr>
      </w:pPr>
      <w:bookmarkStart w:id="25" w:name="_Toc183645236"/>
      <w:r w:rsidRPr="00B66630">
        <w:rPr>
          <w:lang w:val="en-GB"/>
        </w:rPr>
        <w:t>Effect of HCl concentration:</w:t>
      </w:r>
      <w:bookmarkEnd w:id="25"/>
    </w:p>
    <w:p w14:paraId="2090E5CA" w14:textId="26CF565F" w:rsidR="00070721" w:rsidRDefault="00070721" w:rsidP="00070721">
      <w:pPr>
        <w:pStyle w:val="ListBullet"/>
        <w:numPr>
          <w:ilvl w:val="0"/>
          <w:numId w:val="24"/>
        </w:numPr>
        <w:rPr>
          <w:lang w:val="en-GB"/>
        </w:rPr>
      </w:pPr>
      <w:r>
        <w:rPr>
          <w:lang w:val="en-GB"/>
        </w:rPr>
        <w:t>Prepare three 20ml solutions of HCl with 1M, 1.5M and 2M.</w:t>
      </w:r>
    </w:p>
    <w:p w14:paraId="28EEF263" w14:textId="5C2CA76D" w:rsidR="00070721" w:rsidRDefault="00070721" w:rsidP="00070721">
      <w:pPr>
        <w:pStyle w:val="ListBullet"/>
        <w:numPr>
          <w:ilvl w:val="0"/>
          <w:numId w:val="24"/>
        </w:numPr>
        <w:rPr>
          <w:lang w:val="en-GB"/>
        </w:rPr>
      </w:pPr>
      <w:r>
        <w:rPr>
          <w:lang w:val="en-GB"/>
        </w:rPr>
        <w:t xml:space="preserve">Pour the lowest concentration into the test tube with an arm and add a Mg </w:t>
      </w:r>
      <w:r w:rsidR="0099174B">
        <w:rPr>
          <w:lang w:val="en-GB"/>
        </w:rPr>
        <w:t>ribbon</w:t>
      </w:r>
      <w:r>
        <w:rPr>
          <w:lang w:val="en-GB"/>
        </w:rPr>
        <w:t>, close the bung and start the stopwatch.</w:t>
      </w:r>
    </w:p>
    <w:p w14:paraId="3D363C61" w14:textId="24F0B68D" w:rsidR="0099174B" w:rsidRDefault="0099174B" w:rsidP="00070721">
      <w:pPr>
        <w:pStyle w:val="ListBullet"/>
        <w:numPr>
          <w:ilvl w:val="0"/>
          <w:numId w:val="24"/>
        </w:numPr>
        <w:rPr>
          <w:lang w:val="en-GB"/>
        </w:rPr>
      </w:pPr>
      <w:r>
        <w:rPr>
          <w:lang w:val="en-GB"/>
        </w:rPr>
        <w:lastRenderedPageBreak/>
        <w:t>Record the volume of hydrogen gas give off at 10s intervals and continue until no more gas is given off.</w:t>
      </w:r>
    </w:p>
    <w:p w14:paraId="64772ECA" w14:textId="137CFED6" w:rsidR="00FA5056" w:rsidRDefault="00FA5056" w:rsidP="00070721">
      <w:pPr>
        <w:pStyle w:val="ListBullet"/>
        <w:numPr>
          <w:ilvl w:val="0"/>
          <w:numId w:val="24"/>
        </w:numPr>
        <w:rPr>
          <w:lang w:val="en-GB"/>
        </w:rPr>
      </w:pPr>
      <w:r>
        <w:rPr>
          <w:lang w:val="en-GB"/>
        </w:rPr>
        <w:t>After completion, disregard the reaction mixture into the waste beaker.</w:t>
      </w:r>
    </w:p>
    <w:p w14:paraId="7D4C4E70" w14:textId="2254AB91" w:rsidR="0099174B" w:rsidRDefault="0099174B" w:rsidP="00070721">
      <w:pPr>
        <w:pStyle w:val="ListBullet"/>
        <w:numPr>
          <w:ilvl w:val="0"/>
          <w:numId w:val="24"/>
        </w:numPr>
        <w:rPr>
          <w:lang w:val="en-GB"/>
        </w:rPr>
      </w:pPr>
      <w:r>
        <w:rPr>
          <w:lang w:val="en-GB"/>
        </w:rPr>
        <w:t>Measure the temperature of 1M of HCl.</w:t>
      </w:r>
    </w:p>
    <w:p w14:paraId="1F17BD8A" w14:textId="42C0D204" w:rsidR="0099174B" w:rsidRDefault="0099174B" w:rsidP="00070721">
      <w:pPr>
        <w:pStyle w:val="ListBullet"/>
        <w:numPr>
          <w:ilvl w:val="0"/>
          <w:numId w:val="24"/>
        </w:numPr>
        <w:rPr>
          <w:lang w:val="en-GB"/>
        </w:rPr>
      </w:pPr>
      <w:r>
        <w:rPr>
          <w:lang w:val="en-GB"/>
        </w:rPr>
        <w:t>Repeat the experiment for the other 2 concentrations of HCl.</w:t>
      </w:r>
    </w:p>
    <w:p w14:paraId="15F37B8D" w14:textId="77777777" w:rsidR="0099174B" w:rsidRDefault="0099174B" w:rsidP="0099174B">
      <w:pPr>
        <w:pStyle w:val="ListBullet"/>
        <w:numPr>
          <w:ilvl w:val="0"/>
          <w:numId w:val="0"/>
        </w:numPr>
        <w:ind w:left="2160"/>
        <w:rPr>
          <w:lang w:val="en-GB"/>
        </w:rPr>
      </w:pPr>
    </w:p>
    <w:p w14:paraId="6033DB26" w14:textId="7774AD37" w:rsidR="0099174B" w:rsidRPr="00B66630" w:rsidRDefault="0099174B" w:rsidP="002E28DE">
      <w:pPr>
        <w:pStyle w:val="Heading2"/>
        <w:rPr>
          <w:lang w:val="en-GB"/>
        </w:rPr>
      </w:pPr>
      <w:bookmarkStart w:id="26" w:name="_Toc183645237"/>
      <w:r w:rsidRPr="00B66630">
        <w:rPr>
          <w:lang w:val="en-GB"/>
        </w:rPr>
        <w:t>Effect of temperature on the speed of Hydrogen gas evolution:</w:t>
      </w:r>
      <w:bookmarkEnd w:id="26"/>
    </w:p>
    <w:p w14:paraId="1AE3F15B" w14:textId="75068DDC" w:rsidR="0099174B" w:rsidRDefault="00C67A14" w:rsidP="0099174B">
      <w:pPr>
        <w:pStyle w:val="ListBullet"/>
        <w:numPr>
          <w:ilvl w:val="0"/>
          <w:numId w:val="26"/>
        </w:numPr>
        <w:rPr>
          <w:lang w:val="en-GB"/>
        </w:rPr>
      </w:pPr>
      <w:r>
        <w:rPr>
          <w:lang w:val="en-GB"/>
        </w:rPr>
        <w:t>Set up a water bath in a large beaker and heat over the Bunsen burner until the temperature increases by around 10°C from the original temperature of 1M HCl in the previous experiment.</w:t>
      </w:r>
    </w:p>
    <w:p w14:paraId="381D5272" w14:textId="2651969F" w:rsidR="00C67A14" w:rsidRDefault="00C67A14" w:rsidP="0099174B">
      <w:pPr>
        <w:pStyle w:val="ListBullet"/>
        <w:numPr>
          <w:ilvl w:val="0"/>
          <w:numId w:val="26"/>
        </w:numPr>
        <w:rPr>
          <w:lang w:val="en-GB"/>
        </w:rPr>
      </w:pPr>
      <w:r>
        <w:rPr>
          <w:lang w:val="en-GB"/>
        </w:rPr>
        <w:t>In the graduated cylinder, measure 20ml of 1M</w:t>
      </w:r>
      <w:r w:rsidR="0046189F">
        <w:rPr>
          <w:lang w:val="en-GB"/>
        </w:rPr>
        <w:t xml:space="preserve"> stock solution into three test tubes and place one in the water bath and wait until the temperature of the acid is the same.</w:t>
      </w:r>
    </w:p>
    <w:p w14:paraId="21009203" w14:textId="0205652B" w:rsidR="0046189F" w:rsidRDefault="0046189F" w:rsidP="0099174B">
      <w:pPr>
        <w:pStyle w:val="ListBullet"/>
        <w:numPr>
          <w:ilvl w:val="0"/>
          <w:numId w:val="26"/>
        </w:numPr>
        <w:rPr>
          <w:lang w:val="en-GB"/>
        </w:rPr>
      </w:pPr>
      <w:r>
        <w:rPr>
          <w:lang w:val="en-GB"/>
        </w:rPr>
        <w:t>Quickly transfer the warmed HCl into the tube with the arm, place a Mg ribbon, put the bung on and start the stopwatch.</w:t>
      </w:r>
    </w:p>
    <w:p w14:paraId="34CEF494" w14:textId="08980554" w:rsidR="0046189F" w:rsidRDefault="0046189F" w:rsidP="0099174B">
      <w:pPr>
        <w:pStyle w:val="ListBullet"/>
        <w:numPr>
          <w:ilvl w:val="0"/>
          <w:numId w:val="26"/>
        </w:numPr>
        <w:rPr>
          <w:lang w:val="en-GB"/>
        </w:rPr>
      </w:pPr>
      <w:r>
        <w:rPr>
          <w:lang w:val="en-GB"/>
        </w:rPr>
        <w:t>Continue timing until no more gas is given off.</w:t>
      </w:r>
    </w:p>
    <w:p w14:paraId="69793D20" w14:textId="26C96A46" w:rsidR="0046189F" w:rsidRDefault="0046189F" w:rsidP="0099174B">
      <w:pPr>
        <w:pStyle w:val="ListBullet"/>
        <w:numPr>
          <w:ilvl w:val="0"/>
          <w:numId w:val="26"/>
        </w:numPr>
        <w:rPr>
          <w:lang w:val="en-GB"/>
        </w:rPr>
      </w:pPr>
      <w:r>
        <w:rPr>
          <w:lang w:val="en-GB"/>
        </w:rPr>
        <w:t>After completed, disregard the mixture into the waste</w:t>
      </w:r>
      <w:r w:rsidR="00B66630">
        <w:rPr>
          <w:lang w:val="en-GB"/>
        </w:rPr>
        <w:t xml:space="preserve"> beaker.</w:t>
      </w:r>
    </w:p>
    <w:p w14:paraId="24A76769" w14:textId="35C89EE5" w:rsidR="00B66630" w:rsidRDefault="00B66630" w:rsidP="0099174B">
      <w:pPr>
        <w:pStyle w:val="ListBullet"/>
        <w:numPr>
          <w:ilvl w:val="0"/>
          <w:numId w:val="26"/>
        </w:numPr>
        <w:rPr>
          <w:lang w:val="en-GB"/>
        </w:rPr>
      </w:pPr>
      <w:r>
        <w:rPr>
          <w:lang w:val="en-GB"/>
        </w:rPr>
        <w:t>Repeat for two more temperatures, ideally 10°C apart.</w:t>
      </w:r>
    </w:p>
    <w:p w14:paraId="4DF1E90E" w14:textId="77777777" w:rsidR="00FD1462" w:rsidRDefault="00FD1462" w:rsidP="00FD1462">
      <w:pPr>
        <w:pStyle w:val="ListBullet"/>
        <w:numPr>
          <w:ilvl w:val="0"/>
          <w:numId w:val="0"/>
        </w:numPr>
        <w:ind w:left="1800"/>
        <w:rPr>
          <w:lang w:val="en-GB"/>
        </w:rPr>
      </w:pPr>
    </w:p>
    <w:p w14:paraId="324FCD83" w14:textId="4E2E5779" w:rsidR="00B66630" w:rsidRPr="00B66630" w:rsidRDefault="00B66630" w:rsidP="002E28DE">
      <w:pPr>
        <w:pStyle w:val="Heading2"/>
        <w:rPr>
          <w:lang w:val="en-GB"/>
        </w:rPr>
      </w:pPr>
      <w:bookmarkStart w:id="27" w:name="_Toc183645238"/>
      <w:r w:rsidRPr="00B66630">
        <w:rPr>
          <w:lang w:val="en-GB"/>
        </w:rPr>
        <w:t>Effect of the surface area of Mg on speed of Hydrogen gas evolution:</w:t>
      </w:r>
      <w:bookmarkEnd w:id="27"/>
    </w:p>
    <w:p w14:paraId="0EED3D07" w14:textId="19C57B61" w:rsidR="00B66630" w:rsidRDefault="00B66630" w:rsidP="00B66630">
      <w:pPr>
        <w:pStyle w:val="ListBullet"/>
        <w:numPr>
          <w:ilvl w:val="0"/>
          <w:numId w:val="27"/>
        </w:numPr>
        <w:rPr>
          <w:lang w:val="en-GB"/>
        </w:rPr>
      </w:pPr>
      <w:r>
        <w:rPr>
          <w:lang w:val="en-GB"/>
        </w:rPr>
        <w:t>Use the graduated cylinder to transfer 20ml of 1M HCl at room temperature into the tube with an arm.</w:t>
      </w:r>
    </w:p>
    <w:p w14:paraId="4C67166D" w14:textId="64E65E5D" w:rsidR="00B66630" w:rsidRDefault="00B66630" w:rsidP="00B66630">
      <w:pPr>
        <w:pStyle w:val="ListBullet"/>
        <w:numPr>
          <w:ilvl w:val="0"/>
          <w:numId w:val="27"/>
        </w:numPr>
        <w:rPr>
          <w:lang w:val="en-GB"/>
        </w:rPr>
      </w:pPr>
      <w:r>
        <w:rPr>
          <w:lang w:val="en-GB"/>
        </w:rPr>
        <w:t>Quickly add the Mg powder into the test tube, put the bung back and start the stopwatch.</w:t>
      </w:r>
    </w:p>
    <w:p w14:paraId="5FE3F1CA" w14:textId="689F267D" w:rsidR="00B66630" w:rsidRDefault="00B66630" w:rsidP="00B66630">
      <w:pPr>
        <w:pStyle w:val="ListBullet"/>
        <w:numPr>
          <w:ilvl w:val="0"/>
          <w:numId w:val="27"/>
        </w:numPr>
        <w:rPr>
          <w:lang w:val="en-GB"/>
        </w:rPr>
      </w:pPr>
      <w:r>
        <w:rPr>
          <w:lang w:val="en-GB"/>
        </w:rPr>
        <w:t>Continue timing until no more gas is given off.</w:t>
      </w:r>
    </w:p>
    <w:p w14:paraId="2584EAD8" w14:textId="7C2ACE7C" w:rsidR="00B66630" w:rsidRDefault="00B66630" w:rsidP="00B66630">
      <w:pPr>
        <w:pStyle w:val="ListBullet"/>
        <w:numPr>
          <w:ilvl w:val="0"/>
          <w:numId w:val="27"/>
        </w:numPr>
        <w:rPr>
          <w:lang w:val="en-GB"/>
        </w:rPr>
      </w:pPr>
      <w:r>
        <w:rPr>
          <w:lang w:val="en-GB"/>
        </w:rPr>
        <w:lastRenderedPageBreak/>
        <w:t>After completion, disregard the reaction mixture into the waste beaker.</w:t>
      </w:r>
    </w:p>
    <w:p w14:paraId="097CAB43" w14:textId="77777777" w:rsidR="00FD1462" w:rsidRDefault="00FD1462" w:rsidP="00FD1462">
      <w:pPr>
        <w:pStyle w:val="ListBullet"/>
        <w:numPr>
          <w:ilvl w:val="0"/>
          <w:numId w:val="0"/>
        </w:numPr>
        <w:ind w:left="1800"/>
        <w:rPr>
          <w:lang w:val="en-GB"/>
        </w:rPr>
      </w:pPr>
    </w:p>
    <w:p w14:paraId="253D1D7D" w14:textId="31898E90" w:rsidR="00896DED" w:rsidRDefault="00896DED" w:rsidP="002E28DE">
      <w:pPr>
        <w:pStyle w:val="Heading1"/>
        <w:rPr>
          <w:lang w:val="en-GB"/>
        </w:rPr>
      </w:pPr>
      <w:bookmarkStart w:id="28" w:name="_Toc183645239"/>
      <w:r>
        <w:rPr>
          <w:lang w:val="en-GB"/>
        </w:rPr>
        <w:t>SAFETY NOTES</w:t>
      </w:r>
      <w:bookmarkEnd w:id="28"/>
    </w:p>
    <w:p w14:paraId="1F01E940" w14:textId="0D5F4B6A" w:rsidR="00667B71" w:rsidRDefault="00FA5056" w:rsidP="00FA5056">
      <w:pPr>
        <w:pStyle w:val="ListBullet"/>
        <w:numPr>
          <w:ilvl w:val="0"/>
          <w:numId w:val="28"/>
        </w:numPr>
        <w:rPr>
          <w:lang w:val="en-GB"/>
        </w:rPr>
      </w:pPr>
      <w:r>
        <w:rPr>
          <w:lang w:val="en-GB"/>
        </w:rPr>
        <w:t>Do NOT handle HCl without gloves, lab coat or goggles.</w:t>
      </w:r>
    </w:p>
    <w:p w14:paraId="00E98479" w14:textId="767E2BD1" w:rsidR="00FA5056" w:rsidRDefault="005F7181" w:rsidP="00FA5056">
      <w:pPr>
        <w:pStyle w:val="ListBullet"/>
        <w:numPr>
          <w:ilvl w:val="0"/>
          <w:numId w:val="28"/>
        </w:numPr>
        <w:rPr>
          <w:lang w:val="en-GB"/>
        </w:rPr>
      </w:pPr>
      <w:r>
        <w:rPr>
          <w:lang w:val="en-GB"/>
        </w:rPr>
        <w:t>Make sure all correct PPE is worn.</w:t>
      </w:r>
    </w:p>
    <w:p w14:paraId="05B779C3" w14:textId="76F84962" w:rsidR="005F7181" w:rsidRPr="005F7181" w:rsidRDefault="005F7181" w:rsidP="005F7181">
      <w:pPr>
        <w:pStyle w:val="ListBullet"/>
        <w:numPr>
          <w:ilvl w:val="0"/>
          <w:numId w:val="28"/>
        </w:numPr>
        <w:rPr>
          <w:lang w:val="en-GB"/>
        </w:rPr>
      </w:pPr>
      <w:r>
        <w:rPr>
          <w:lang w:val="en-GB"/>
        </w:rPr>
        <w:t>Handle the hot items with tongs or wait for them to cool.</w:t>
      </w:r>
    </w:p>
    <w:sectPr w:rsidR="005F7181" w:rsidRPr="005F7181" w:rsidSect="008C4C28">
      <w:headerReference w:type="default" r:id="rId14"/>
      <w:headerReference w:type="first" r:id="rId15"/>
      <w:footnotePr>
        <w:pos w:val="beneathText"/>
      </w:footnotePr>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EA2F96" w14:textId="77777777" w:rsidR="008016B0" w:rsidRDefault="008016B0">
      <w:pPr>
        <w:spacing w:line="240" w:lineRule="auto"/>
      </w:pPr>
      <w:r>
        <w:separator/>
      </w:r>
    </w:p>
    <w:p w14:paraId="57308334" w14:textId="77777777" w:rsidR="008016B0" w:rsidRDefault="008016B0"/>
  </w:endnote>
  <w:endnote w:type="continuationSeparator" w:id="0">
    <w:p w14:paraId="06DF2ED0" w14:textId="77777777" w:rsidR="008016B0" w:rsidRDefault="008016B0">
      <w:pPr>
        <w:spacing w:line="240" w:lineRule="auto"/>
      </w:pPr>
      <w:r>
        <w:continuationSeparator/>
      </w:r>
    </w:p>
    <w:p w14:paraId="3B139D95" w14:textId="77777777" w:rsidR="008016B0" w:rsidRDefault="008016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FE6035" w14:textId="77777777" w:rsidR="008016B0" w:rsidRDefault="008016B0">
      <w:pPr>
        <w:spacing w:line="240" w:lineRule="auto"/>
      </w:pPr>
      <w:r>
        <w:separator/>
      </w:r>
    </w:p>
    <w:p w14:paraId="4FBD8EC5" w14:textId="77777777" w:rsidR="008016B0" w:rsidRDefault="008016B0"/>
  </w:footnote>
  <w:footnote w:type="continuationSeparator" w:id="0">
    <w:p w14:paraId="4400400C" w14:textId="77777777" w:rsidR="008016B0" w:rsidRDefault="008016B0">
      <w:pPr>
        <w:spacing w:line="240" w:lineRule="auto"/>
      </w:pPr>
      <w:r>
        <w:continuationSeparator/>
      </w:r>
    </w:p>
    <w:p w14:paraId="58A5E66C" w14:textId="77777777" w:rsidR="008016B0" w:rsidRDefault="008016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446D49" w14:textId="255F1A99" w:rsidR="00E81978" w:rsidRPr="007F73ED" w:rsidRDefault="00000000">
    <w:pPr>
      <w:pStyle w:val="Header"/>
      <w:rPr>
        <w:noProof/>
        <w:lang w:val="en-GB"/>
      </w:rPr>
    </w:pPr>
    <w:sdt>
      <w:sdtPr>
        <w:rPr>
          <w:rStyle w:val="Strong"/>
          <w:noProof/>
          <w:lang w:val="en-GB"/>
        </w:rPr>
        <w:alias w:val="Running head"/>
        <w:tag w:val=""/>
        <w:id w:val="12739865"/>
        <w:placeholder>
          <w:docPart w:val="3646B3B51F884898B8CB83042CB64937"/>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175C32">
          <w:rPr>
            <w:rStyle w:val="Strong"/>
            <w:noProof/>
            <w:lang w:val="en-GB"/>
          </w:rPr>
          <w:t>RATE OF REACTION</w:t>
        </w:r>
      </w:sdtContent>
    </w:sdt>
    <w:r w:rsidR="005D3A03" w:rsidRPr="007F73ED">
      <w:rPr>
        <w:rStyle w:val="Strong"/>
        <w:noProof/>
        <w:lang w:val="en-GB" w:bidi="en-GB"/>
      </w:rPr>
      <w:ptab w:relativeTo="margin" w:alignment="right" w:leader="none"/>
    </w:r>
    <w:r w:rsidR="005D3A03" w:rsidRPr="007F73ED">
      <w:rPr>
        <w:rStyle w:val="Strong"/>
        <w:noProof/>
        <w:lang w:val="en-GB" w:bidi="en-GB"/>
      </w:rPr>
      <w:fldChar w:fldCharType="begin"/>
    </w:r>
    <w:r w:rsidR="005D3A03" w:rsidRPr="007F73ED">
      <w:rPr>
        <w:rStyle w:val="Strong"/>
        <w:noProof/>
        <w:lang w:val="en-GB" w:bidi="en-GB"/>
      </w:rPr>
      <w:instrText xml:space="preserve"> PAGE   \* MERGEFORMAT </w:instrText>
    </w:r>
    <w:r w:rsidR="005D3A03" w:rsidRPr="007F73ED">
      <w:rPr>
        <w:rStyle w:val="Strong"/>
        <w:noProof/>
        <w:lang w:val="en-GB" w:bidi="en-GB"/>
      </w:rPr>
      <w:fldChar w:fldCharType="separate"/>
    </w:r>
    <w:r w:rsidR="00AF6053">
      <w:rPr>
        <w:rStyle w:val="Strong"/>
        <w:noProof/>
        <w:lang w:val="en-GB" w:bidi="en-GB"/>
      </w:rPr>
      <w:t>6</w:t>
    </w:r>
    <w:r w:rsidR="005D3A03" w:rsidRPr="007F73ED">
      <w:rPr>
        <w:rStyle w:val="Strong"/>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331186" w14:textId="38B247E1" w:rsidR="00E81978" w:rsidRPr="007F73ED" w:rsidRDefault="0083559E">
    <w:pPr>
      <w:pStyle w:val="Header"/>
      <w:rPr>
        <w:rStyle w:val="Strong"/>
        <w:noProof/>
        <w:lang w:val="en-GB"/>
      </w:rPr>
    </w:pPr>
    <w:r>
      <w:rPr>
        <w:noProof/>
        <w:lang w:val="en-GB" w:bidi="en-GB"/>
      </w:rPr>
      <w:t xml:space="preserve">Lab Report </w:t>
    </w:r>
    <w:r w:rsidR="00E6250C">
      <w:rPr>
        <w:noProof/>
        <w:lang w:val="en-GB" w:bidi="en-GB"/>
      </w:rPr>
      <w:t>4</w:t>
    </w:r>
    <w:r w:rsidR="004672A4">
      <w:rPr>
        <w:noProof/>
        <w:lang w:val="en-GB" w:bidi="en-GB"/>
      </w:rPr>
      <w:t xml:space="preserve"> - Chemistry</w:t>
    </w:r>
    <w:r w:rsidR="005D3A03" w:rsidRPr="007F73ED">
      <w:rPr>
        <w:rStyle w:val="Strong"/>
        <w:noProof/>
        <w:lang w:val="en-GB" w:bidi="en-GB"/>
      </w:rPr>
      <w:ptab w:relativeTo="margin" w:alignment="right" w:leader="none"/>
    </w:r>
    <w:r w:rsidR="005D3A03" w:rsidRPr="007F73ED">
      <w:rPr>
        <w:rStyle w:val="Strong"/>
        <w:noProof/>
        <w:lang w:val="en-GB" w:bidi="en-GB"/>
      </w:rPr>
      <w:fldChar w:fldCharType="begin"/>
    </w:r>
    <w:r w:rsidR="005D3A03" w:rsidRPr="007F73ED">
      <w:rPr>
        <w:rStyle w:val="Strong"/>
        <w:noProof/>
        <w:lang w:val="en-GB" w:bidi="en-GB"/>
      </w:rPr>
      <w:instrText xml:space="preserve"> PAGE   \* MERGEFORMAT </w:instrText>
    </w:r>
    <w:r w:rsidR="005D3A03" w:rsidRPr="007F73ED">
      <w:rPr>
        <w:rStyle w:val="Strong"/>
        <w:noProof/>
        <w:lang w:val="en-GB" w:bidi="en-GB"/>
      </w:rPr>
      <w:fldChar w:fldCharType="separate"/>
    </w:r>
    <w:r w:rsidR="00AF6053">
      <w:rPr>
        <w:rStyle w:val="Strong"/>
        <w:noProof/>
        <w:lang w:val="en-GB" w:bidi="en-GB"/>
      </w:rPr>
      <w:t>1</w:t>
    </w:r>
    <w:r w:rsidR="005D3A03" w:rsidRPr="007F73ED">
      <w:rPr>
        <w:rStyle w:val="Strong"/>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BB43B3E"/>
    <w:multiLevelType w:val="hybridMultilevel"/>
    <w:tmpl w:val="E334F5D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0D29073E"/>
    <w:multiLevelType w:val="hybridMultilevel"/>
    <w:tmpl w:val="013E170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16C77FC3"/>
    <w:multiLevelType w:val="hybridMultilevel"/>
    <w:tmpl w:val="706C50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491127B"/>
    <w:multiLevelType w:val="hybridMultilevel"/>
    <w:tmpl w:val="7B74A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72F4301"/>
    <w:multiLevelType w:val="hybridMultilevel"/>
    <w:tmpl w:val="F0A8F17A"/>
    <w:lvl w:ilvl="0" w:tplc="72185F92">
      <w:start w:val="1"/>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A23714C"/>
    <w:multiLevelType w:val="hybridMultilevel"/>
    <w:tmpl w:val="703056B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52247CBF"/>
    <w:multiLevelType w:val="hybridMultilevel"/>
    <w:tmpl w:val="2454113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529B5A88"/>
    <w:multiLevelType w:val="hybridMultilevel"/>
    <w:tmpl w:val="D7E4ECA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53B924A5"/>
    <w:multiLevelType w:val="hybridMultilevel"/>
    <w:tmpl w:val="FAB0D39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557950E3"/>
    <w:multiLevelType w:val="hybridMultilevel"/>
    <w:tmpl w:val="B50AAD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65CC7E74"/>
    <w:multiLevelType w:val="hybridMultilevel"/>
    <w:tmpl w:val="136C73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719A00DF"/>
    <w:multiLevelType w:val="hybridMultilevel"/>
    <w:tmpl w:val="4A6C878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71B04393"/>
    <w:multiLevelType w:val="hybridMultilevel"/>
    <w:tmpl w:val="2750A9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73166483">
    <w:abstractNumId w:val="9"/>
  </w:num>
  <w:num w:numId="2" w16cid:durableId="176619890">
    <w:abstractNumId w:val="7"/>
  </w:num>
  <w:num w:numId="3" w16cid:durableId="1495026779">
    <w:abstractNumId w:val="6"/>
  </w:num>
  <w:num w:numId="4" w16cid:durableId="749893006">
    <w:abstractNumId w:val="5"/>
  </w:num>
  <w:num w:numId="5" w16cid:durableId="1327830235">
    <w:abstractNumId w:val="4"/>
  </w:num>
  <w:num w:numId="6" w16cid:durableId="325087447">
    <w:abstractNumId w:val="8"/>
  </w:num>
  <w:num w:numId="7" w16cid:durableId="270211148">
    <w:abstractNumId w:val="3"/>
  </w:num>
  <w:num w:numId="8" w16cid:durableId="463352926">
    <w:abstractNumId w:val="2"/>
  </w:num>
  <w:num w:numId="9" w16cid:durableId="248924464">
    <w:abstractNumId w:val="1"/>
  </w:num>
  <w:num w:numId="10" w16cid:durableId="691958751">
    <w:abstractNumId w:val="0"/>
  </w:num>
  <w:num w:numId="11" w16cid:durableId="1195264049">
    <w:abstractNumId w:val="9"/>
    <w:lvlOverride w:ilvl="0">
      <w:startOverride w:val="1"/>
    </w:lvlOverride>
  </w:num>
  <w:num w:numId="12" w16cid:durableId="7417187">
    <w:abstractNumId w:val="26"/>
  </w:num>
  <w:num w:numId="13" w16cid:durableId="693776105">
    <w:abstractNumId w:val="20"/>
  </w:num>
  <w:num w:numId="14" w16cid:durableId="176238414">
    <w:abstractNumId w:val="16"/>
  </w:num>
  <w:num w:numId="15" w16cid:durableId="1437408140">
    <w:abstractNumId w:val="23"/>
  </w:num>
  <w:num w:numId="16" w16cid:durableId="1804469577">
    <w:abstractNumId w:val="14"/>
  </w:num>
  <w:num w:numId="17" w16cid:durableId="572129772">
    <w:abstractNumId w:val="22"/>
  </w:num>
  <w:num w:numId="18" w16cid:durableId="800422395">
    <w:abstractNumId w:val="13"/>
  </w:num>
  <w:num w:numId="19" w16cid:durableId="893010694">
    <w:abstractNumId w:val="10"/>
  </w:num>
  <w:num w:numId="20" w16cid:durableId="500046234">
    <w:abstractNumId w:val="18"/>
  </w:num>
  <w:num w:numId="21" w16cid:durableId="976951789">
    <w:abstractNumId w:val="19"/>
  </w:num>
  <w:num w:numId="22" w16cid:durableId="1458327954">
    <w:abstractNumId w:val="12"/>
  </w:num>
  <w:num w:numId="23" w16cid:durableId="1615402851">
    <w:abstractNumId w:val="25"/>
  </w:num>
  <w:num w:numId="24" w16cid:durableId="549347776">
    <w:abstractNumId w:val="17"/>
  </w:num>
  <w:num w:numId="25" w16cid:durableId="761872113">
    <w:abstractNumId w:val="21"/>
  </w:num>
  <w:num w:numId="26" w16cid:durableId="1754469463">
    <w:abstractNumId w:val="11"/>
  </w:num>
  <w:num w:numId="27" w16cid:durableId="615333917">
    <w:abstractNumId w:val="15"/>
  </w:num>
  <w:num w:numId="28" w16cid:durableId="65352889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5"/>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2A4"/>
    <w:rsid w:val="000026C3"/>
    <w:rsid w:val="000032DB"/>
    <w:rsid w:val="00043EB2"/>
    <w:rsid w:val="00052029"/>
    <w:rsid w:val="00070721"/>
    <w:rsid w:val="0007122E"/>
    <w:rsid w:val="000831F6"/>
    <w:rsid w:val="000A5EDB"/>
    <w:rsid w:val="000B5C41"/>
    <w:rsid w:val="000D3F41"/>
    <w:rsid w:val="000E28DF"/>
    <w:rsid w:val="0010528A"/>
    <w:rsid w:val="0012748A"/>
    <w:rsid w:val="00142135"/>
    <w:rsid w:val="00145CF7"/>
    <w:rsid w:val="00170323"/>
    <w:rsid w:val="001721A1"/>
    <w:rsid w:val="00175C32"/>
    <w:rsid w:val="00184985"/>
    <w:rsid w:val="001912A5"/>
    <w:rsid w:val="00197640"/>
    <w:rsid w:val="001A4935"/>
    <w:rsid w:val="001A6B3D"/>
    <w:rsid w:val="001C0C44"/>
    <w:rsid w:val="001D4F54"/>
    <w:rsid w:val="001D6FD8"/>
    <w:rsid w:val="001F0F49"/>
    <w:rsid w:val="001F4C35"/>
    <w:rsid w:val="00200B4B"/>
    <w:rsid w:val="00220B0E"/>
    <w:rsid w:val="00231EB9"/>
    <w:rsid w:val="002351B4"/>
    <w:rsid w:val="002357A6"/>
    <w:rsid w:val="002449D9"/>
    <w:rsid w:val="00246A9E"/>
    <w:rsid w:val="002474D7"/>
    <w:rsid w:val="00275452"/>
    <w:rsid w:val="002768E0"/>
    <w:rsid w:val="002851C8"/>
    <w:rsid w:val="002926BE"/>
    <w:rsid w:val="002959FA"/>
    <w:rsid w:val="002B7DB3"/>
    <w:rsid w:val="002C1BDC"/>
    <w:rsid w:val="002E25FE"/>
    <w:rsid w:val="002E28DE"/>
    <w:rsid w:val="002E7C69"/>
    <w:rsid w:val="0031060E"/>
    <w:rsid w:val="00324C2A"/>
    <w:rsid w:val="003338D1"/>
    <w:rsid w:val="003435E0"/>
    <w:rsid w:val="00343F9F"/>
    <w:rsid w:val="00355DCA"/>
    <w:rsid w:val="0036734D"/>
    <w:rsid w:val="0039425C"/>
    <w:rsid w:val="00395DBA"/>
    <w:rsid w:val="003A1651"/>
    <w:rsid w:val="003B08F1"/>
    <w:rsid w:val="003D21DE"/>
    <w:rsid w:val="003D6B36"/>
    <w:rsid w:val="003F6C23"/>
    <w:rsid w:val="00402792"/>
    <w:rsid w:val="004126A8"/>
    <w:rsid w:val="00415E13"/>
    <w:rsid w:val="0042020C"/>
    <w:rsid w:val="004247FB"/>
    <w:rsid w:val="00434B75"/>
    <w:rsid w:val="00445A33"/>
    <w:rsid w:val="00453A1B"/>
    <w:rsid w:val="0046189F"/>
    <w:rsid w:val="004672A4"/>
    <w:rsid w:val="00482918"/>
    <w:rsid w:val="00497466"/>
    <w:rsid w:val="004A71CA"/>
    <w:rsid w:val="004B4CBC"/>
    <w:rsid w:val="004B59DC"/>
    <w:rsid w:val="004D5B53"/>
    <w:rsid w:val="004E78DC"/>
    <w:rsid w:val="004F43D0"/>
    <w:rsid w:val="004F7125"/>
    <w:rsid w:val="005051BC"/>
    <w:rsid w:val="00506FD6"/>
    <w:rsid w:val="00514D12"/>
    <w:rsid w:val="00521CE4"/>
    <w:rsid w:val="005403EE"/>
    <w:rsid w:val="00550026"/>
    <w:rsid w:val="0055167B"/>
    <w:rsid w:val="00551A02"/>
    <w:rsid w:val="005534FA"/>
    <w:rsid w:val="00564125"/>
    <w:rsid w:val="00566EAD"/>
    <w:rsid w:val="00574FF2"/>
    <w:rsid w:val="00575E3C"/>
    <w:rsid w:val="00586692"/>
    <w:rsid w:val="00591B72"/>
    <w:rsid w:val="005A07B5"/>
    <w:rsid w:val="005A304A"/>
    <w:rsid w:val="005B7F16"/>
    <w:rsid w:val="005C738B"/>
    <w:rsid w:val="005D3A03"/>
    <w:rsid w:val="005D57B5"/>
    <w:rsid w:val="005F7181"/>
    <w:rsid w:val="00600D34"/>
    <w:rsid w:val="00600F86"/>
    <w:rsid w:val="00610B2E"/>
    <w:rsid w:val="00616D52"/>
    <w:rsid w:val="006340D3"/>
    <w:rsid w:val="00636F52"/>
    <w:rsid w:val="00667B71"/>
    <w:rsid w:val="0067356F"/>
    <w:rsid w:val="00681DC3"/>
    <w:rsid w:val="006A5E5A"/>
    <w:rsid w:val="006C1D2E"/>
    <w:rsid w:val="00703746"/>
    <w:rsid w:val="0073088C"/>
    <w:rsid w:val="00742192"/>
    <w:rsid w:val="00747293"/>
    <w:rsid w:val="007516FD"/>
    <w:rsid w:val="0076493A"/>
    <w:rsid w:val="007916D9"/>
    <w:rsid w:val="007A0560"/>
    <w:rsid w:val="007E0B38"/>
    <w:rsid w:val="007E5C47"/>
    <w:rsid w:val="007E5F8E"/>
    <w:rsid w:val="007F7112"/>
    <w:rsid w:val="007F73ED"/>
    <w:rsid w:val="008002C0"/>
    <w:rsid w:val="008016B0"/>
    <w:rsid w:val="00810AAA"/>
    <w:rsid w:val="00825FB5"/>
    <w:rsid w:val="00830316"/>
    <w:rsid w:val="0083559E"/>
    <w:rsid w:val="008555C9"/>
    <w:rsid w:val="008745C6"/>
    <w:rsid w:val="0087575F"/>
    <w:rsid w:val="00886FA2"/>
    <w:rsid w:val="00887EB6"/>
    <w:rsid w:val="008919F9"/>
    <w:rsid w:val="00896DED"/>
    <w:rsid w:val="008B3FFA"/>
    <w:rsid w:val="008C4C28"/>
    <w:rsid w:val="008C5323"/>
    <w:rsid w:val="008E5472"/>
    <w:rsid w:val="008F04BC"/>
    <w:rsid w:val="00903022"/>
    <w:rsid w:val="00925706"/>
    <w:rsid w:val="0092735C"/>
    <w:rsid w:val="00937297"/>
    <w:rsid w:val="00945600"/>
    <w:rsid w:val="009521E7"/>
    <w:rsid w:val="0095465D"/>
    <w:rsid w:val="00963DD8"/>
    <w:rsid w:val="009732E0"/>
    <w:rsid w:val="009778E3"/>
    <w:rsid w:val="0099174B"/>
    <w:rsid w:val="009A35EA"/>
    <w:rsid w:val="009A3720"/>
    <w:rsid w:val="009A6A3B"/>
    <w:rsid w:val="009C0E93"/>
    <w:rsid w:val="009C4150"/>
    <w:rsid w:val="009C6768"/>
    <w:rsid w:val="009D455B"/>
    <w:rsid w:val="009F3CED"/>
    <w:rsid w:val="009F4D68"/>
    <w:rsid w:val="009F79FB"/>
    <w:rsid w:val="00A107E3"/>
    <w:rsid w:val="00A14765"/>
    <w:rsid w:val="00A2630E"/>
    <w:rsid w:val="00A35CCF"/>
    <w:rsid w:val="00A86C4A"/>
    <w:rsid w:val="00A96D29"/>
    <w:rsid w:val="00AC1DED"/>
    <w:rsid w:val="00AD628B"/>
    <w:rsid w:val="00AD7584"/>
    <w:rsid w:val="00AE4145"/>
    <w:rsid w:val="00AE5F1E"/>
    <w:rsid w:val="00AF6053"/>
    <w:rsid w:val="00B10C71"/>
    <w:rsid w:val="00B126BC"/>
    <w:rsid w:val="00B32ED7"/>
    <w:rsid w:val="00B4479E"/>
    <w:rsid w:val="00B513ED"/>
    <w:rsid w:val="00B52620"/>
    <w:rsid w:val="00B541E2"/>
    <w:rsid w:val="00B66630"/>
    <w:rsid w:val="00B74D71"/>
    <w:rsid w:val="00B810E3"/>
    <w:rsid w:val="00B81DF1"/>
    <w:rsid w:val="00B823AA"/>
    <w:rsid w:val="00B935D5"/>
    <w:rsid w:val="00B97275"/>
    <w:rsid w:val="00BA2974"/>
    <w:rsid w:val="00BA45DB"/>
    <w:rsid w:val="00BA64BB"/>
    <w:rsid w:val="00BB58DF"/>
    <w:rsid w:val="00BC016B"/>
    <w:rsid w:val="00BC3773"/>
    <w:rsid w:val="00BD010A"/>
    <w:rsid w:val="00BD576C"/>
    <w:rsid w:val="00BD7814"/>
    <w:rsid w:val="00BE274C"/>
    <w:rsid w:val="00BE6E57"/>
    <w:rsid w:val="00BF4184"/>
    <w:rsid w:val="00C0601E"/>
    <w:rsid w:val="00C07425"/>
    <w:rsid w:val="00C105AE"/>
    <w:rsid w:val="00C16FF9"/>
    <w:rsid w:val="00C22909"/>
    <w:rsid w:val="00C314B5"/>
    <w:rsid w:val="00C31D30"/>
    <w:rsid w:val="00C32DDC"/>
    <w:rsid w:val="00C34DDE"/>
    <w:rsid w:val="00C41806"/>
    <w:rsid w:val="00C458D4"/>
    <w:rsid w:val="00C51D8B"/>
    <w:rsid w:val="00C67A14"/>
    <w:rsid w:val="00C904CF"/>
    <w:rsid w:val="00C976E2"/>
    <w:rsid w:val="00CA73BB"/>
    <w:rsid w:val="00CC2F98"/>
    <w:rsid w:val="00CC6BB5"/>
    <w:rsid w:val="00CD50AA"/>
    <w:rsid w:val="00CD6E39"/>
    <w:rsid w:val="00CE55B9"/>
    <w:rsid w:val="00CE7DBA"/>
    <w:rsid w:val="00CF6E91"/>
    <w:rsid w:val="00D01F51"/>
    <w:rsid w:val="00D13B98"/>
    <w:rsid w:val="00D14D76"/>
    <w:rsid w:val="00D17D54"/>
    <w:rsid w:val="00D42118"/>
    <w:rsid w:val="00D445E4"/>
    <w:rsid w:val="00D451C7"/>
    <w:rsid w:val="00D51137"/>
    <w:rsid w:val="00D72A6A"/>
    <w:rsid w:val="00D82EC2"/>
    <w:rsid w:val="00D85B68"/>
    <w:rsid w:val="00DA295A"/>
    <w:rsid w:val="00DB63B5"/>
    <w:rsid w:val="00DC0665"/>
    <w:rsid w:val="00DC7B9C"/>
    <w:rsid w:val="00DD1557"/>
    <w:rsid w:val="00DD7EBF"/>
    <w:rsid w:val="00DE12FC"/>
    <w:rsid w:val="00DE4B39"/>
    <w:rsid w:val="00DE57AB"/>
    <w:rsid w:val="00DF2574"/>
    <w:rsid w:val="00E17BE8"/>
    <w:rsid w:val="00E22548"/>
    <w:rsid w:val="00E6004D"/>
    <w:rsid w:val="00E6250C"/>
    <w:rsid w:val="00E732CA"/>
    <w:rsid w:val="00E74D83"/>
    <w:rsid w:val="00E75027"/>
    <w:rsid w:val="00E81978"/>
    <w:rsid w:val="00E839C0"/>
    <w:rsid w:val="00E922CC"/>
    <w:rsid w:val="00E97649"/>
    <w:rsid w:val="00EA40C8"/>
    <w:rsid w:val="00EB2516"/>
    <w:rsid w:val="00EB45E5"/>
    <w:rsid w:val="00EB5985"/>
    <w:rsid w:val="00EC4D39"/>
    <w:rsid w:val="00ED36B1"/>
    <w:rsid w:val="00EF3C6A"/>
    <w:rsid w:val="00F02DDA"/>
    <w:rsid w:val="00F200A9"/>
    <w:rsid w:val="00F25482"/>
    <w:rsid w:val="00F272D0"/>
    <w:rsid w:val="00F379B7"/>
    <w:rsid w:val="00F40D8C"/>
    <w:rsid w:val="00F525FA"/>
    <w:rsid w:val="00F61C38"/>
    <w:rsid w:val="00F72F98"/>
    <w:rsid w:val="00F96840"/>
    <w:rsid w:val="00FA5056"/>
    <w:rsid w:val="00FB2FF9"/>
    <w:rsid w:val="00FB4176"/>
    <w:rsid w:val="00FC1158"/>
    <w:rsid w:val="00FD1462"/>
    <w:rsid w:val="00FF1F67"/>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B2FEEA"/>
  <w15:chartTrackingRefBased/>
  <w15:docId w15:val="{0ADFF33C-9752-47D9-8501-F0D8C6774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925706"/>
    <w:pPr>
      <w:spacing w:after="100"/>
    </w:pPr>
  </w:style>
  <w:style w:type="character" w:styleId="Hyperlink">
    <w:name w:val="Hyperlink"/>
    <w:basedOn w:val="DefaultParagraphFont"/>
    <w:uiPriority w:val="99"/>
    <w:unhideWhenUsed/>
    <w:rsid w:val="00925706"/>
    <w:rPr>
      <w:color w:val="5F5F5F" w:themeColor="hyperlink"/>
      <w:u w:val="single"/>
    </w:rPr>
  </w:style>
  <w:style w:type="paragraph" w:styleId="TOC2">
    <w:name w:val="toc 2"/>
    <w:basedOn w:val="Normal"/>
    <w:next w:val="Normal"/>
    <w:autoRedefine/>
    <w:uiPriority w:val="39"/>
    <w:unhideWhenUsed/>
    <w:rsid w:val="00591B72"/>
    <w:pPr>
      <w:spacing w:after="100"/>
      <w:ind w:left="240"/>
    </w:pPr>
  </w:style>
  <w:style w:type="table" w:styleId="PlainTable3">
    <w:name w:val="Plain Table 3"/>
    <w:basedOn w:val="TableNormal"/>
    <w:uiPriority w:val="43"/>
    <w:rsid w:val="00220B0E"/>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20B0E"/>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20B0E"/>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220B0E"/>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20B0E"/>
    <w:pPr>
      <w:spacing w:line="240" w:lineRule="auto"/>
    </w:pPr>
    <w:tblPr>
      <w:tblStyleRowBandSize w:val="1"/>
      <w:tblStyleColBandSize w:val="1"/>
      <w:tblBorders>
        <w:top w:val="single" w:sz="4" w:space="0" w:color="F1F1F1" w:themeColor="accent1" w:themeTint="66"/>
        <w:left w:val="single" w:sz="4" w:space="0" w:color="F1F1F1" w:themeColor="accent1" w:themeTint="66"/>
        <w:bottom w:val="single" w:sz="4" w:space="0" w:color="F1F1F1" w:themeColor="accent1" w:themeTint="66"/>
        <w:right w:val="single" w:sz="4" w:space="0" w:color="F1F1F1" w:themeColor="accent1" w:themeTint="66"/>
        <w:insideH w:val="single" w:sz="4" w:space="0" w:color="F1F1F1" w:themeColor="accent1" w:themeTint="66"/>
        <w:insideV w:val="single" w:sz="4" w:space="0" w:color="F1F1F1" w:themeColor="accent1" w:themeTint="66"/>
      </w:tblBorders>
    </w:tblPr>
    <w:tblStylePr w:type="firstRow">
      <w:rPr>
        <w:b/>
        <w:bCs/>
      </w:rPr>
      <w:tblPr/>
      <w:tcPr>
        <w:tcBorders>
          <w:bottom w:val="single" w:sz="12" w:space="0" w:color="EAEAEA" w:themeColor="accent1" w:themeTint="99"/>
        </w:tcBorders>
      </w:tcPr>
    </w:tblStylePr>
    <w:tblStylePr w:type="lastRow">
      <w:rPr>
        <w:b/>
        <w:bCs/>
      </w:rPr>
      <w:tblPr/>
      <w:tcPr>
        <w:tcBorders>
          <w:top w:val="double" w:sz="2" w:space="0" w:color="EAEAEA" w:themeColor="accen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6A5E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016">
      <w:bodyDiv w:val="1"/>
      <w:marLeft w:val="0"/>
      <w:marRight w:val="0"/>
      <w:marTop w:val="0"/>
      <w:marBottom w:val="0"/>
      <w:divBdr>
        <w:top w:val="none" w:sz="0" w:space="0" w:color="auto"/>
        <w:left w:val="none" w:sz="0" w:space="0" w:color="auto"/>
        <w:bottom w:val="none" w:sz="0" w:space="0" w:color="auto"/>
        <w:right w:val="none" w:sz="0" w:space="0" w:color="auto"/>
      </w:divBdr>
      <w:divsChild>
        <w:div w:id="2115710585">
          <w:marLeft w:val="0"/>
          <w:marRight w:val="720"/>
          <w:marTop w:val="0"/>
          <w:marBottom w:val="0"/>
          <w:divBdr>
            <w:top w:val="none" w:sz="0" w:space="0" w:color="auto"/>
            <w:left w:val="none" w:sz="0" w:space="0" w:color="auto"/>
            <w:bottom w:val="none" w:sz="0" w:space="0" w:color="auto"/>
            <w:right w:val="none" w:sz="0" w:space="0" w:color="auto"/>
          </w:divBdr>
        </w:div>
        <w:div w:id="2060665861">
          <w:marLeft w:val="0"/>
          <w:marRight w:val="0"/>
          <w:marTop w:val="0"/>
          <w:marBottom w:val="0"/>
          <w:divBdr>
            <w:top w:val="none" w:sz="0" w:space="0" w:color="auto"/>
            <w:left w:val="none" w:sz="0" w:space="0" w:color="auto"/>
            <w:bottom w:val="none" w:sz="0" w:space="0" w:color="auto"/>
            <w:right w:val="none" w:sz="0" w:space="0" w:color="auto"/>
          </w:divBdr>
        </w:div>
      </w:divsChild>
    </w:div>
    <w:div w:id="15008542">
      <w:bodyDiv w:val="1"/>
      <w:marLeft w:val="0"/>
      <w:marRight w:val="0"/>
      <w:marTop w:val="0"/>
      <w:marBottom w:val="0"/>
      <w:divBdr>
        <w:top w:val="none" w:sz="0" w:space="0" w:color="auto"/>
        <w:left w:val="none" w:sz="0" w:space="0" w:color="auto"/>
        <w:bottom w:val="none" w:sz="0" w:space="0" w:color="auto"/>
        <w:right w:val="none" w:sz="0" w:space="0" w:color="auto"/>
      </w:divBdr>
    </w:div>
    <w:div w:id="15467978">
      <w:bodyDiv w:val="1"/>
      <w:marLeft w:val="0"/>
      <w:marRight w:val="0"/>
      <w:marTop w:val="0"/>
      <w:marBottom w:val="0"/>
      <w:divBdr>
        <w:top w:val="none" w:sz="0" w:space="0" w:color="auto"/>
        <w:left w:val="none" w:sz="0" w:space="0" w:color="auto"/>
        <w:bottom w:val="none" w:sz="0" w:space="0" w:color="auto"/>
        <w:right w:val="none" w:sz="0" w:space="0" w:color="auto"/>
      </w:divBdr>
    </w:div>
    <w:div w:id="33820816">
      <w:bodyDiv w:val="1"/>
      <w:marLeft w:val="0"/>
      <w:marRight w:val="0"/>
      <w:marTop w:val="0"/>
      <w:marBottom w:val="0"/>
      <w:divBdr>
        <w:top w:val="none" w:sz="0" w:space="0" w:color="auto"/>
        <w:left w:val="none" w:sz="0" w:space="0" w:color="auto"/>
        <w:bottom w:val="none" w:sz="0" w:space="0" w:color="auto"/>
        <w:right w:val="none" w:sz="0" w:space="0" w:color="auto"/>
      </w:divBdr>
    </w:div>
    <w:div w:id="39482237">
      <w:bodyDiv w:val="1"/>
      <w:marLeft w:val="0"/>
      <w:marRight w:val="0"/>
      <w:marTop w:val="0"/>
      <w:marBottom w:val="0"/>
      <w:divBdr>
        <w:top w:val="none" w:sz="0" w:space="0" w:color="auto"/>
        <w:left w:val="none" w:sz="0" w:space="0" w:color="auto"/>
        <w:bottom w:val="none" w:sz="0" w:space="0" w:color="auto"/>
        <w:right w:val="none" w:sz="0" w:space="0" w:color="auto"/>
      </w:divBdr>
    </w:div>
    <w:div w:id="56317698">
      <w:bodyDiv w:val="1"/>
      <w:marLeft w:val="0"/>
      <w:marRight w:val="0"/>
      <w:marTop w:val="0"/>
      <w:marBottom w:val="0"/>
      <w:divBdr>
        <w:top w:val="none" w:sz="0" w:space="0" w:color="auto"/>
        <w:left w:val="none" w:sz="0" w:space="0" w:color="auto"/>
        <w:bottom w:val="none" w:sz="0" w:space="0" w:color="auto"/>
        <w:right w:val="none" w:sz="0" w:space="0" w:color="auto"/>
      </w:divBdr>
    </w:div>
    <w:div w:id="81607869">
      <w:bodyDiv w:val="1"/>
      <w:marLeft w:val="0"/>
      <w:marRight w:val="0"/>
      <w:marTop w:val="0"/>
      <w:marBottom w:val="0"/>
      <w:divBdr>
        <w:top w:val="none" w:sz="0" w:space="0" w:color="auto"/>
        <w:left w:val="none" w:sz="0" w:space="0" w:color="auto"/>
        <w:bottom w:val="none" w:sz="0" w:space="0" w:color="auto"/>
        <w:right w:val="none" w:sz="0" w:space="0" w:color="auto"/>
      </w:divBdr>
    </w:div>
    <w:div w:id="81724373">
      <w:bodyDiv w:val="1"/>
      <w:marLeft w:val="0"/>
      <w:marRight w:val="0"/>
      <w:marTop w:val="0"/>
      <w:marBottom w:val="0"/>
      <w:divBdr>
        <w:top w:val="none" w:sz="0" w:space="0" w:color="auto"/>
        <w:left w:val="none" w:sz="0" w:space="0" w:color="auto"/>
        <w:bottom w:val="none" w:sz="0" w:space="0" w:color="auto"/>
        <w:right w:val="none" w:sz="0" w:space="0" w:color="auto"/>
      </w:divBdr>
    </w:div>
    <w:div w:id="120996669">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2603542">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5169129">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60236757">
      <w:bodyDiv w:val="1"/>
      <w:marLeft w:val="0"/>
      <w:marRight w:val="0"/>
      <w:marTop w:val="0"/>
      <w:marBottom w:val="0"/>
      <w:divBdr>
        <w:top w:val="none" w:sz="0" w:space="0" w:color="auto"/>
        <w:left w:val="none" w:sz="0" w:space="0" w:color="auto"/>
        <w:bottom w:val="none" w:sz="0" w:space="0" w:color="auto"/>
        <w:right w:val="none" w:sz="0" w:space="0" w:color="auto"/>
      </w:divBdr>
    </w:div>
    <w:div w:id="161553069">
      <w:bodyDiv w:val="1"/>
      <w:marLeft w:val="0"/>
      <w:marRight w:val="0"/>
      <w:marTop w:val="0"/>
      <w:marBottom w:val="0"/>
      <w:divBdr>
        <w:top w:val="none" w:sz="0" w:space="0" w:color="auto"/>
        <w:left w:val="none" w:sz="0" w:space="0" w:color="auto"/>
        <w:bottom w:val="none" w:sz="0" w:space="0" w:color="auto"/>
        <w:right w:val="none" w:sz="0" w:space="0" w:color="auto"/>
      </w:divBdr>
    </w:div>
    <w:div w:id="185564023">
      <w:bodyDiv w:val="1"/>
      <w:marLeft w:val="0"/>
      <w:marRight w:val="0"/>
      <w:marTop w:val="0"/>
      <w:marBottom w:val="0"/>
      <w:divBdr>
        <w:top w:val="none" w:sz="0" w:space="0" w:color="auto"/>
        <w:left w:val="none" w:sz="0" w:space="0" w:color="auto"/>
        <w:bottom w:val="none" w:sz="0" w:space="0" w:color="auto"/>
        <w:right w:val="none" w:sz="0" w:space="0" w:color="auto"/>
      </w:divBdr>
    </w:div>
    <w:div w:id="192575389">
      <w:bodyDiv w:val="1"/>
      <w:marLeft w:val="0"/>
      <w:marRight w:val="0"/>
      <w:marTop w:val="0"/>
      <w:marBottom w:val="0"/>
      <w:divBdr>
        <w:top w:val="none" w:sz="0" w:space="0" w:color="auto"/>
        <w:left w:val="none" w:sz="0" w:space="0" w:color="auto"/>
        <w:bottom w:val="none" w:sz="0" w:space="0" w:color="auto"/>
        <w:right w:val="none" w:sz="0" w:space="0" w:color="auto"/>
      </w:divBdr>
      <w:divsChild>
        <w:div w:id="1587886331">
          <w:marLeft w:val="0"/>
          <w:marRight w:val="720"/>
          <w:marTop w:val="0"/>
          <w:marBottom w:val="0"/>
          <w:divBdr>
            <w:top w:val="none" w:sz="0" w:space="0" w:color="auto"/>
            <w:left w:val="none" w:sz="0" w:space="0" w:color="auto"/>
            <w:bottom w:val="none" w:sz="0" w:space="0" w:color="auto"/>
            <w:right w:val="none" w:sz="0" w:space="0" w:color="auto"/>
          </w:divBdr>
        </w:div>
        <w:div w:id="530412175">
          <w:marLeft w:val="0"/>
          <w:marRight w:val="0"/>
          <w:marTop w:val="0"/>
          <w:marBottom w:val="0"/>
          <w:divBdr>
            <w:top w:val="none" w:sz="0" w:space="0" w:color="auto"/>
            <w:left w:val="none" w:sz="0" w:space="0" w:color="auto"/>
            <w:bottom w:val="none" w:sz="0" w:space="0" w:color="auto"/>
            <w:right w:val="none" w:sz="0" w:space="0" w:color="auto"/>
          </w:divBdr>
        </w:div>
      </w:divsChild>
    </w:div>
    <w:div w:id="211161561">
      <w:bodyDiv w:val="1"/>
      <w:marLeft w:val="0"/>
      <w:marRight w:val="0"/>
      <w:marTop w:val="0"/>
      <w:marBottom w:val="0"/>
      <w:divBdr>
        <w:top w:val="none" w:sz="0" w:space="0" w:color="auto"/>
        <w:left w:val="none" w:sz="0" w:space="0" w:color="auto"/>
        <w:bottom w:val="none" w:sz="0" w:space="0" w:color="auto"/>
        <w:right w:val="none" w:sz="0" w:space="0" w:color="auto"/>
      </w:divBdr>
    </w:div>
    <w:div w:id="234514297">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73439959">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2123944">
      <w:bodyDiv w:val="1"/>
      <w:marLeft w:val="0"/>
      <w:marRight w:val="0"/>
      <w:marTop w:val="0"/>
      <w:marBottom w:val="0"/>
      <w:divBdr>
        <w:top w:val="none" w:sz="0" w:space="0" w:color="auto"/>
        <w:left w:val="none" w:sz="0" w:space="0" w:color="auto"/>
        <w:bottom w:val="none" w:sz="0" w:space="0" w:color="auto"/>
        <w:right w:val="none" w:sz="0" w:space="0" w:color="auto"/>
      </w:divBdr>
    </w:div>
    <w:div w:id="343946230">
      <w:bodyDiv w:val="1"/>
      <w:marLeft w:val="0"/>
      <w:marRight w:val="0"/>
      <w:marTop w:val="0"/>
      <w:marBottom w:val="0"/>
      <w:divBdr>
        <w:top w:val="none" w:sz="0" w:space="0" w:color="auto"/>
        <w:left w:val="none" w:sz="0" w:space="0" w:color="auto"/>
        <w:bottom w:val="none" w:sz="0" w:space="0" w:color="auto"/>
        <w:right w:val="none" w:sz="0" w:space="0" w:color="auto"/>
      </w:divBdr>
      <w:divsChild>
        <w:div w:id="456026937">
          <w:marLeft w:val="0"/>
          <w:marRight w:val="720"/>
          <w:marTop w:val="0"/>
          <w:marBottom w:val="0"/>
          <w:divBdr>
            <w:top w:val="none" w:sz="0" w:space="0" w:color="auto"/>
            <w:left w:val="none" w:sz="0" w:space="0" w:color="auto"/>
            <w:bottom w:val="none" w:sz="0" w:space="0" w:color="auto"/>
            <w:right w:val="none" w:sz="0" w:space="0" w:color="auto"/>
          </w:divBdr>
        </w:div>
        <w:div w:id="99109770">
          <w:marLeft w:val="0"/>
          <w:marRight w:val="0"/>
          <w:marTop w:val="0"/>
          <w:marBottom w:val="0"/>
          <w:divBdr>
            <w:top w:val="none" w:sz="0" w:space="0" w:color="auto"/>
            <w:left w:val="none" w:sz="0" w:space="0" w:color="auto"/>
            <w:bottom w:val="none" w:sz="0" w:space="0" w:color="auto"/>
            <w:right w:val="none" w:sz="0" w:space="0" w:color="auto"/>
          </w:divBdr>
        </w:div>
      </w:divsChild>
    </w:div>
    <w:div w:id="345324693">
      <w:bodyDiv w:val="1"/>
      <w:marLeft w:val="0"/>
      <w:marRight w:val="0"/>
      <w:marTop w:val="0"/>
      <w:marBottom w:val="0"/>
      <w:divBdr>
        <w:top w:val="none" w:sz="0" w:space="0" w:color="auto"/>
        <w:left w:val="none" w:sz="0" w:space="0" w:color="auto"/>
        <w:bottom w:val="none" w:sz="0" w:space="0" w:color="auto"/>
        <w:right w:val="none" w:sz="0" w:space="0" w:color="auto"/>
      </w:divBdr>
    </w:div>
    <w:div w:id="351541336">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08691823">
      <w:bodyDiv w:val="1"/>
      <w:marLeft w:val="0"/>
      <w:marRight w:val="0"/>
      <w:marTop w:val="0"/>
      <w:marBottom w:val="0"/>
      <w:divBdr>
        <w:top w:val="none" w:sz="0" w:space="0" w:color="auto"/>
        <w:left w:val="none" w:sz="0" w:space="0" w:color="auto"/>
        <w:bottom w:val="none" w:sz="0" w:space="0" w:color="auto"/>
        <w:right w:val="none" w:sz="0" w:space="0" w:color="auto"/>
      </w:divBdr>
    </w:div>
    <w:div w:id="413361212">
      <w:bodyDiv w:val="1"/>
      <w:marLeft w:val="0"/>
      <w:marRight w:val="0"/>
      <w:marTop w:val="0"/>
      <w:marBottom w:val="0"/>
      <w:divBdr>
        <w:top w:val="none" w:sz="0" w:space="0" w:color="auto"/>
        <w:left w:val="none" w:sz="0" w:space="0" w:color="auto"/>
        <w:bottom w:val="none" w:sz="0" w:space="0" w:color="auto"/>
        <w:right w:val="none" w:sz="0" w:space="0" w:color="auto"/>
      </w:divBdr>
    </w:div>
    <w:div w:id="450825021">
      <w:bodyDiv w:val="1"/>
      <w:marLeft w:val="0"/>
      <w:marRight w:val="0"/>
      <w:marTop w:val="0"/>
      <w:marBottom w:val="0"/>
      <w:divBdr>
        <w:top w:val="none" w:sz="0" w:space="0" w:color="auto"/>
        <w:left w:val="none" w:sz="0" w:space="0" w:color="auto"/>
        <w:bottom w:val="none" w:sz="0" w:space="0" w:color="auto"/>
        <w:right w:val="none" w:sz="0" w:space="0" w:color="auto"/>
      </w:divBdr>
    </w:div>
    <w:div w:id="451704138">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7770381">
      <w:bodyDiv w:val="1"/>
      <w:marLeft w:val="0"/>
      <w:marRight w:val="0"/>
      <w:marTop w:val="0"/>
      <w:marBottom w:val="0"/>
      <w:divBdr>
        <w:top w:val="none" w:sz="0" w:space="0" w:color="auto"/>
        <w:left w:val="none" w:sz="0" w:space="0" w:color="auto"/>
        <w:bottom w:val="none" w:sz="0" w:space="0" w:color="auto"/>
        <w:right w:val="none" w:sz="0" w:space="0" w:color="auto"/>
      </w:divBdr>
    </w:div>
    <w:div w:id="492599632">
      <w:bodyDiv w:val="1"/>
      <w:marLeft w:val="0"/>
      <w:marRight w:val="0"/>
      <w:marTop w:val="0"/>
      <w:marBottom w:val="0"/>
      <w:divBdr>
        <w:top w:val="none" w:sz="0" w:space="0" w:color="auto"/>
        <w:left w:val="none" w:sz="0" w:space="0" w:color="auto"/>
        <w:bottom w:val="none" w:sz="0" w:space="0" w:color="auto"/>
        <w:right w:val="none" w:sz="0" w:space="0" w:color="auto"/>
      </w:divBdr>
    </w:div>
    <w:div w:id="524557000">
      <w:bodyDiv w:val="1"/>
      <w:marLeft w:val="0"/>
      <w:marRight w:val="0"/>
      <w:marTop w:val="0"/>
      <w:marBottom w:val="0"/>
      <w:divBdr>
        <w:top w:val="none" w:sz="0" w:space="0" w:color="auto"/>
        <w:left w:val="none" w:sz="0" w:space="0" w:color="auto"/>
        <w:bottom w:val="none" w:sz="0" w:space="0" w:color="auto"/>
        <w:right w:val="none" w:sz="0" w:space="0" w:color="auto"/>
      </w:divBdr>
    </w:div>
    <w:div w:id="535434429">
      <w:bodyDiv w:val="1"/>
      <w:marLeft w:val="0"/>
      <w:marRight w:val="0"/>
      <w:marTop w:val="0"/>
      <w:marBottom w:val="0"/>
      <w:divBdr>
        <w:top w:val="none" w:sz="0" w:space="0" w:color="auto"/>
        <w:left w:val="none" w:sz="0" w:space="0" w:color="auto"/>
        <w:bottom w:val="none" w:sz="0" w:space="0" w:color="auto"/>
        <w:right w:val="none" w:sz="0" w:space="0" w:color="auto"/>
      </w:divBdr>
    </w:div>
    <w:div w:id="593436950">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4965606">
      <w:bodyDiv w:val="1"/>
      <w:marLeft w:val="0"/>
      <w:marRight w:val="0"/>
      <w:marTop w:val="0"/>
      <w:marBottom w:val="0"/>
      <w:divBdr>
        <w:top w:val="none" w:sz="0" w:space="0" w:color="auto"/>
        <w:left w:val="none" w:sz="0" w:space="0" w:color="auto"/>
        <w:bottom w:val="none" w:sz="0" w:space="0" w:color="auto"/>
        <w:right w:val="none" w:sz="0" w:space="0" w:color="auto"/>
      </w:divBdr>
    </w:div>
    <w:div w:id="678240566">
      <w:bodyDiv w:val="1"/>
      <w:marLeft w:val="0"/>
      <w:marRight w:val="0"/>
      <w:marTop w:val="0"/>
      <w:marBottom w:val="0"/>
      <w:divBdr>
        <w:top w:val="none" w:sz="0" w:space="0" w:color="auto"/>
        <w:left w:val="none" w:sz="0" w:space="0" w:color="auto"/>
        <w:bottom w:val="none" w:sz="0" w:space="0" w:color="auto"/>
        <w:right w:val="none" w:sz="0" w:space="0" w:color="auto"/>
      </w:divBdr>
    </w:div>
    <w:div w:id="682056184">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46342586">
      <w:bodyDiv w:val="1"/>
      <w:marLeft w:val="0"/>
      <w:marRight w:val="0"/>
      <w:marTop w:val="0"/>
      <w:marBottom w:val="0"/>
      <w:divBdr>
        <w:top w:val="none" w:sz="0" w:space="0" w:color="auto"/>
        <w:left w:val="none" w:sz="0" w:space="0" w:color="auto"/>
        <w:bottom w:val="none" w:sz="0" w:space="0" w:color="auto"/>
        <w:right w:val="none" w:sz="0" w:space="0" w:color="auto"/>
      </w:divBdr>
    </w:div>
    <w:div w:id="796224212">
      <w:bodyDiv w:val="1"/>
      <w:marLeft w:val="0"/>
      <w:marRight w:val="0"/>
      <w:marTop w:val="0"/>
      <w:marBottom w:val="0"/>
      <w:divBdr>
        <w:top w:val="none" w:sz="0" w:space="0" w:color="auto"/>
        <w:left w:val="none" w:sz="0" w:space="0" w:color="auto"/>
        <w:bottom w:val="none" w:sz="0" w:space="0" w:color="auto"/>
        <w:right w:val="none" w:sz="0" w:space="0" w:color="auto"/>
      </w:divBdr>
    </w:div>
    <w:div w:id="798646897">
      <w:bodyDiv w:val="1"/>
      <w:marLeft w:val="0"/>
      <w:marRight w:val="0"/>
      <w:marTop w:val="0"/>
      <w:marBottom w:val="0"/>
      <w:divBdr>
        <w:top w:val="none" w:sz="0" w:space="0" w:color="auto"/>
        <w:left w:val="none" w:sz="0" w:space="0" w:color="auto"/>
        <w:bottom w:val="none" w:sz="0" w:space="0" w:color="auto"/>
        <w:right w:val="none" w:sz="0" w:space="0" w:color="auto"/>
      </w:divBdr>
      <w:divsChild>
        <w:div w:id="318769960">
          <w:marLeft w:val="0"/>
          <w:marRight w:val="720"/>
          <w:marTop w:val="0"/>
          <w:marBottom w:val="0"/>
          <w:divBdr>
            <w:top w:val="none" w:sz="0" w:space="0" w:color="auto"/>
            <w:left w:val="none" w:sz="0" w:space="0" w:color="auto"/>
            <w:bottom w:val="none" w:sz="0" w:space="0" w:color="auto"/>
            <w:right w:val="none" w:sz="0" w:space="0" w:color="auto"/>
          </w:divBdr>
        </w:div>
        <w:div w:id="391316211">
          <w:marLeft w:val="0"/>
          <w:marRight w:val="0"/>
          <w:marTop w:val="0"/>
          <w:marBottom w:val="0"/>
          <w:divBdr>
            <w:top w:val="none" w:sz="0" w:space="0" w:color="auto"/>
            <w:left w:val="none" w:sz="0" w:space="0" w:color="auto"/>
            <w:bottom w:val="none" w:sz="0" w:space="0" w:color="auto"/>
            <w:right w:val="none" w:sz="0" w:space="0" w:color="auto"/>
          </w:divBdr>
        </w:div>
      </w:divsChild>
    </w:div>
    <w:div w:id="821963317">
      <w:bodyDiv w:val="1"/>
      <w:marLeft w:val="0"/>
      <w:marRight w:val="0"/>
      <w:marTop w:val="0"/>
      <w:marBottom w:val="0"/>
      <w:divBdr>
        <w:top w:val="none" w:sz="0" w:space="0" w:color="auto"/>
        <w:left w:val="none" w:sz="0" w:space="0" w:color="auto"/>
        <w:bottom w:val="none" w:sz="0" w:space="0" w:color="auto"/>
        <w:right w:val="none" w:sz="0" w:space="0" w:color="auto"/>
      </w:divBdr>
    </w:div>
    <w:div w:id="842822755">
      <w:bodyDiv w:val="1"/>
      <w:marLeft w:val="0"/>
      <w:marRight w:val="0"/>
      <w:marTop w:val="0"/>
      <w:marBottom w:val="0"/>
      <w:divBdr>
        <w:top w:val="none" w:sz="0" w:space="0" w:color="auto"/>
        <w:left w:val="none" w:sz="0" w:space="0" w:color="auto"/>
        <w:bottom w:val="none" w:sz="0" w:space="0" w:color="auto"/>
        <w:right w:val="none" w:sz="0" w:space="0" w:color="auto"/>
      </w:divBdr>
    </w:div>
    <w:div w:id="878394679">
      <w:bodyDiv w:val="1"/>
      <w:marLeft w:val="0"/>
      <w:marRight w:val="0"/>
      <w:marTop w:val="0"/>
      <w:marBottom w:val="0"/>
      <w:divBdr>
        <w:top w:val="none" w:sz="0" w:space="0" w:color="auto"/>
        <w:left w:val="none" w:sz="0" w:space="0" w:color="auto"/>
        <w:bottom w:val="none" w:sz="0" w:space="0" w:color="auto"/>
        <w:right w:val="none" w:sz="0" w:space="0" w:color="auto"/>
      </w:divBdr>
      <w:divsChild>
        <w:div w:id="73861854">
          <w:marLeft w:val="0"/>
          <w:marRight w:val="720"/>
          <w:marTop w:val="0"/>
          <w:marBottom w:val="0"/>
          <w:divBdr>
            <w:top w:val="none" w:sz="0" w:space="0" w:color="auto"/>
            <w:left w:val="none" w:sz="0" w:space="0" w:color="auto"/>
            <w:bottom w:val="none" w:sz="0" w:space="0" w:color="auto"/>
            <w:right w:val="none" w:sz="0" w:space="0" w:color="auto"/>
          </w:divBdr>
        </w:div>
        <w:div w:id="1729107737">
          <w:marLeft w:val="0"/>
          <w:marRight w:val="0"/>
          <w:marTop w:val="0"/>
          <w:marBottom w:val="0"/>
          <w:divBdr>
            <w:top w:val="none" w:sz="0" w:space="0" w:color="auto"/>
            <w:left w:val="none" w:sz="0" w:space="0" w:color="auto"/>
            <w:bottom w:val="none" w:sz="0" w:space="0" w:color="auto"/>
            <w:right w:val="none" w:sz="0" w:space="0" w:color="auto"/>
          </w:divBdr>
        </w:div>
      </w:divsChild>
    </w:div>
    <w:div w:id="940333303">
      <w:bodyDiv w:val="1"/>
      <w:marLeft w:val="0"/>
      <w:marRight w:val="0"/>
      <w:marTop w:val="0"/>
      <w:marBottom w:val="0"/>
      <w:divBdr>
        <w:top w:val="none" w:sz="0" w:space="0" w:color="auto"/>
        <w:left w:val="none" w:sz="0" w:space="0" w:color="auto"/>
        <w:bottom w:val="none" w:sz="0" w:space="0" w:color="auto"/>
        <w:right w:val="none" w:sz="0" w:space="0" w:color="auto"/>
      </w:divBdr>
    </w:div>
    <w:div w:id="962614005">
      <w:bodyDiv w:val="1"/>
      <w:marLeft w:val="0"/>
      <w:marRight w:val="0"/>
      <w:marTop w:val="0"/>
      <w:marBottom w:val="0"/>
      <w:divBdr>
        <w:top w:val="none" w:sz="0" w:space="0" w:color="auto"/>
        <w:left w:val="none" w:sz="0" w:space="0" w:color="auto"/>
        <w:bottom w:val="none" w:sz="0" w:space="0" w:color="auto"/>
        <w:right w:val="none" w:sz="0" w:space="0" w:color="auto"/>
      </w:divBdr>
      <w:divsChild>
        <w:div w:id="807091839">
          <w:marLeft w:val="0"/>
          <w:marRight w:val="0"/>
          <w:marTop w:val="0"/>
          <w:marBottom w:val="0"/>
          <w:divBdr>
            <w:top w:val="none" w:sz="0" w:space="0" w:color="auto"/>
            <w:left w:val="none" w:sz="0" w:space="0" w:color="auto"/>
            <w:bottom w:val="none" w:sz="0" w:space="0" w:color="auto"/>
            <w:right w:val="none" w:sz="0" w:space="0" w:color="auto"/>
          </w:divBdr>
        </w:div>
        <w:div w:id="1797673137">
          <w:marLeft w:val="0"/>
          <w:marRight w:val="720"/>
          <w:marTop w:val="0"/>
          <w:marBottom w:val="0"/>
          <w:divBdr>
            <w:top w:val="none" w:sz="0" w:space="0" w:color="auto"/>
            <w:left w:val="none" w:sz="0" w:space="0" w:color="auto"/>
            <w:bottom w:val="none" w:sz="0" w:space="0" w:color="auto"/>
            <w:right w:val="none" w:sz="0" w:space="0" w:color="auto"/>
          </w:divBdr>
        </w:div>
      </w:divsChild>
    </w:div>
    <w:div w:id="967972972">
      <w:bodyDiv w:val="1"/>
      <w:marLeft w:val="0"/>
      <w:marRight w:val="0"/>
      <w:marTop w:val="0"/>
      <w:marBottom w:val="0"/>
      <w:divBdr>
        <w:top w:val="none" w:sz="0" w:space="0" w:color="auto"/>
        <w:left w:val="none" w:sz="0" w:space="0" w:color="auto"/>
        <w:bottom w:val="none" w:sz="0" w:space="0" w:color="auto"/>
        <w:right w:val="none" w:sz="0" w:space="0" w:color="auto"/>
      </w:divBdr>
      <w:divsChild>
        <w:div w:id="195122356">
          <w:marLeft w:val="0"/>
          <w:marRight w:val="720"/>
          <w:marTop w:val="0"/>
          <w:marBottom w:val="0"/>
          <w:divBdr>
            <w:top w:val="none" w:sz="0" w:space="0" w:color="auto"/>
            <w:left w:val="none" w:sz="0" w:space="0" w:color="auto"/>
            <w:bottom w:val="none" w:sz="0" w:space="0" w:color="auto"/>
            <w:right w:val="none" w:sz="0" w:space="0" w:color="auto"/>
          </w:divBdr>
        </w:div>
        <w:div w:id="442696202">
          <w:marLeft w:val="0"/>
          <w:marRight w:val="0"/>
          <w:marTop w:val="0"/>
          <w:marBottom w:val="0"/>
          <w:divBdr>
            <w:top w:val="none" w:sz="0" w:space="0" w:color="auto"/>
            <w:left w:val="none" w:sz="0" w:space="0" w:color="auto"/>
            <w:bottom w:val="none" w:sz="0" w:space="0" w:color="auto"/>
            <w:right w:val="none" w:sz="0" w:space="0" w:color="auto"/>
          </w:divBdr>
        </w:div>
      </w:divsChild>
    </w:div>
    <w:div w:id="968783171">
      <w:bodyDiv w:val="1"/>
      <w:marLeft w:val="0"/>
      <w:marRight w:val="0"/>
      <w:marTop w:val="0"/>
      <w:marBottom w:val="0"/>
      <w:divBdr>
        <w:top w:val="none" w:sz="0" w:space="0" w:color="auto"/>
        <w:left w:val="none" w:sz="0" w:space="0" w:color="auto"/>
        <w:bottom w:val="none" w:sz="0" w:space="0" w:color="auto"/>
        <w:right w:val="none" w:sz="0" w:space="0" w:color="auto"/>
      </w:divBdr>
    </w:div>
    <w:div w:id="976570319">
      <w:bodyDiv w:val="1"/>
      <w:marLeft w:val="0"/>
      <w:marRight w:val="0"/>
      <w:marTop w:val="0"/>
      <w:marBottom w:val="0"/>
      <w:divBdr>
        <w:top w:val="none" w:sz="0" w:space="0" w:color="auto"/>
        <w:left w:val="none" w:sz="0" w:space="0" w:color="auto"/>
        <w:bottom w:val="none" w:sz="0" w:space="0" w:color="auto"/>
        <w:right w:val="none" w:sz="0" w:space="0" w:color="auto"/>
      </w:divBdr>
    </w:div>
    <w:div w:id="977883050">
      <w:bodyDiv w:val="1"/>
      <w:marLeft w:val="0"/>
      <w:marRight w:val="0"/>
      <w:marTop w:val="0"/>
      <w:marBottom w:val="0"/>
      <w:divBdr>
        <w:top w:val="none" w:sz="0" w:space="0" w:color="auto"/>
        <w:left w:val="none" w:sz="0" w:space="0" w:color="auto"/>
        <w:bottom w:val="none" w:sz="0" w:space="0" w:color="auto"/>
        <w:right w:val="none" w:sz="0" w:space="0" w:color="auto"/>
      </w:divBdr>
    </w:div>
    <w:div w:id="1016926572">
      <w:bodyDiv w:val="1"/>
      <w:marLeft w:val="0"/>
      <w:marRight w:val="0"/>
      <w:marTop w:val="0"/>
      <w:marBottom w:val="0"/>
      <w:divBdr>
        <w:top w:val="none" w:sz="0" w:space="0" w:color="auto"/>
        <w:left w:val="none" w:sz="0" w:space="0" w:color="auto"/>
        <w:bottom w:val="none" w:sz="0" w:space="0" w:color="auto"/>
        <w:right w:val="none" w:sz="0" w:space="0" w:color="auto"/>
      </w:divBdr>
    </w:div>
    <w:div w:id="1024402439">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8162443">
      <w:bodyDiv w:val="1"/>
      <w:marLeft w:val="0"/>
      <w:marRight w:val="0"/>
      <w:marTop w:val="0"/>
      <w:marBottom w:val="0"/>
      <w:divBdr>
        <w:top w:val="none" w:sz="0" w:space="0" w:color="auto"/>
        <w:left w:val="none" w:sz="0" w:space="0" w:color="auto"/>
        <w:bottom w:val="none" w:sz="0" w:space="0" w:color="auto"/>
        <w:right w:val="none" w:sz="0" w:space="0" w:color="auto"/>
      </w:divBdr>
    </w:div>
    <w:div w:id="1071804968">
      <w:bodyDiv w:val="1"/>
      <w:marLeft w:val="0"/>
      <w:marRight w:val="0"/>
      <w:marTop w:val="0"/>
      <w:marBottom w:val="0"/>
      <w:divBdr>
        <w:top w:val="none" w:sz="0" w:space="0" w:color="auto"/>
        <w:left w:val="none" w:sz="0" w:space="0" w:color="auto"/>
        <w:bottom w:val="none" w:sz="0" w:space="0" w:color="auto"/>
        <w:right w:val="none" w:sz="0" w:space="0" w:color="auto"/>
      </w:divBdr>
    </w:div>
    <w:div w:id="1125195389">
      <w:bodyDiv w:val="1"/>
      <w:marLeft w:val="0"/>
      <w:marRight w:val="0"/>
      <w:marTop w:val="0"/>
      <w:marBottom w:val="0"/>
      <w:divBdr>
        <w:top w:val="none" w:sz="0" w:space="0" w:color="auto"/>
        <w:left w:val="none" w:sz="0" w:space="0" w:color="auto"/>
        <w:bottom w:val="none" w:sz="0" w:space="0" w:color="auto"/>
        <w:right w:val="none" w:sz="0" w:space="0" w:color="auto"/>
      </w:divBdr>
      <w:divsChild>
        <w:div w:id="862787412">
          <w:marLeft w:val="0"/>
          <w:marRight w:val="720"/>
          <w:marTop w:val="0"/>
          <w:marBottom w:val="0"/>
          <w:divBdr>
            <w:top w:val="none" w:sz="0" w:space="0" w:color="auto"/>
            <w:left w:val="none" w:sz="0" w:space="0" w:color="auto"/>
            <w:bottom w:val="none" w:sz="0" w:space="0" w:color="auto"/>
            <w:right w:val="none" w:sz="0" w:space="0" w:color="auto"/>
          </w:divBdr>
        </w:div>
        <w:div w:id="1986350377">
          <w:marLeft w:val="0"/>
          <w:marRight w:val="0"/>
          <w:marTop w:val="0"/>
          <w:marBottom w:val="0"/>
          <w:divBdr>
            <w:top w:val="none" w:sz="0" w:space="0" w:color="auto"/>
            <w:left w:val="none" w:sz="0" w:space="0" w:color="auto"/>
            <w:bottom w:val="none" w:sz="0" w:space="0" w:color="auto"/>
            <w:right w:val="none" w:sz="0" w:space="0" w:color="auto"/>
          </w:divBdr>
        </w:div>
      </w:divsChild>
    </w:div>
    <w:div w:id="1137382697">
      <w:bodyDiv w:val="1"/>
      <w:marLeft w:val="0"/>
      <w:marRight w:val="0"/>
      <w:marTop w:val="0"/>
      <w:marBottom w:val="0"/>
      <w:divBdr>
        <w:top w:val="none" w:sz="0" w:space="0" w:color="auto"/>
        <w:left w:val="none" w:sz="0" w:space="0" w:color="auto"/>
        <w:bottom w:val="none" w:sz="0" w:space="0" w:color="auto"/>
        <w:right w:val="none" w:sz="0" w:space="0" w:color="auto"/>
      </w:divBdr>
    </w:div>
    <w:div w:id="1150485056">
      <w:bodyDiv w:val="1"/>
      <w:marLeft w:val="0"/>
      <w:marRight w:val="0"/>
      <w:marTop w:val="0"/>
      <w:marBottom w:val="0"/>
      <w:divBdr>
        <w:top w:val="none" w:sz="0" w:space="0" w:color="auto"/>
        <w:left w:val="none" w:sz="0" w:space="0" w:color="auto"/>
        <w:bottom w:val="none" w:sz="0" w:space="0" w:color="auto"/>
        <w:right w:val="none" w:sz="0" w:space="0" w:color="auto"/>
      </w:divBdr>
      <w:divsChild>
        <w:div w:id="1489857817">
          <w:marLeft w:val="0"/>
          <w:marRight w:val="720"/>
          <w:marTop w:val="0"/>
          <w:marBottom w:val="0"/>
          <w:divBdr>
            <w:top w:val="none" w:sz="0" w:space="0" w:color="auto"/>
            <w:left w:val="none" w:sz="0" w:space="0" w:color="auto"/>
            <w:bottom w:val="none" w:sz="0" w:space="0" w:color="auto"/>
            <w:right w:val="none" w:sz="0" w:space="0" w:color="auto"/>
          </w:divBdr>
        </w:div>
        <w:div w:id="2082365592">
          <w:marLeft w:val="0"/>
          <w:marRight w:val="0"/>
          <w:marTop w:val="0"/>
          <w:marBottom w:val="0"/>
          <w:divBdr>
            <w:top w:val="none" w:sz="0" w:space="0" w:color="auto"/>
            <w:left w:val="none" w:sz="0" w:space="0" w:color="auto"/>
            <w:bottom w:val="none" w:sz="0" w:space="0" w:color="auto"/>
            <w:right w:val="none" w:sz="0" w:space="0" w:color="auto"/>
          </w:divBdr>
        </w:div>
      </w:divsChild>
    </w:div>
    <w:div w:id="1152867778">
      <w:bodyDiv w:val="1"/>
      <w:marLeft w:val="0"/>
      <w:marRight w:val="0"/>
      <w:marTop w:val="0"/>
      <w:marBottom w:val="0"/>
      <w:divBdr>
        <w:top w:val="none" w:sz="0" w:space="0" w:color="auto"/>
        <w:left w:val="none" w:sz="0" w:space="0" w:color="auto"/>
        <w:bottom w:val="none" w:sz="0" w:space="0" w:color="auto"/>
        <w:right w:val="none" w:sz="0" w:space="0" w:color="auto"/>
      </w:divBdr>
    </w:div>
    <w:div w:id="1160539552">
      <w:bodyDiv w:val="1"/>
      <w:marLeft w:val="0"/>
      <w:marRight w:val="0"/>
      <w:marTop w:val="0"/>
      <w:marBottom w:val="0"/>
      <w:divBdr>
        <w:top w:val="none" w:sz="0" w:space="0" w:color="auto"/>
        <w:left w:val="none" w:sz="0" w:space="0" w:color="auto"/>
        <w:bottom w:val="none" w:sz="0" w:space="0" w:color="auto"/>
        <w:right w:val="none" w:sz="0" w:space="0" w:color="auto"/>
      </w:divBdr>
    </w:div>
    <w:div w:id="1176502786">
      <w:bodyDiv w:val="1"/>
      <w:marLeft w:val="0"/>
      <w:marRight w:val="0"/>
      <w:marTop w:val="0"/>
      <w:marBottom w:val="0"/>
      <w:divBdr>
        <w:top w:val="none" w:sz="0" w:space="0" w:color="auto"/>
        <w:left w:val="none" w:sz="0" w:space="0" w:color="auto"/>
        <w:bottom w:val="none" w:sz="0" w:space="0" w:color="auto"/>
        <w:right w:val="none" w:sz="0" w:space="0" w:color="auto"/>
      </w:divBdr>
      <w:divsChild>
        <w:div w:id="646982047">
          <w:marLeft w:val="0"/>
          <w:marRight w:val="720"/>
          <w:marTop w:val="0"/>
          <w:marBottom w:val="0"/>
          <w:divBdr>
            <w:top w:val="none" w:sz="0" w:space="0" w:color="auto"/>
            <w:left w:val="none" w:sz="0" w:space="0" w:color="auto"/>
            <w:bottom w:val="none" w:sz="0" w:space="0" w:color="auto"/>
            <w:right w:val="none" w:sz="0" w:space="0" w:color="auto"/>
          </w:divBdr>
        </w:div>
        <w:div w:id="1392846872">
          <w:marLeft w:val="0"/>
          <w:marRight w:val="0"/>
          <w:marTop w:val="0"/>
          <w:marBottom w:val="0"/>
          <w:divBdr>
            <w:top w:val="none" w:sz="0" w:space="0" w:color="auto"/>
            <w:left w:val="none" w:sz="0" w:space="0" w:color="auto"/>
            <w:bottom w:val="none" w:sz="0" w:space="0" w:color="auto"/>
            <w:right w:val="none" w:sz="0" w:space="0" w:color="auto"/>
          </w:divBdr>
        </w:div>
      </w:divsChild>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89294078">
      <w:bodyDiv w:val="1"/>
      <w:marLeft w:val="0"/>
      <w:marRight w:val="0"/>
      <w:marTop w:val="0"/>
      <w:marBottom w:val="0"/>
      <w:divBdr>
        <w:top w:val="none" w:sz="0" w:space="0" w:color="auto"/>
        <w:left w:val="none" w:sz="0" w:space="0" w:color="auto"/>
        <w:bottom w:val="none" w:sz="0" w:space="0" w:color="auto"/>
        <w:right w:val="none" w:sz="0" w:space="0" w:color="auto"/>
      </w:divBdr>
    </w:div>
    <w:div w:id="1213542700">
      <w:bodyDiv w:val="1"/>
      <w:marLeft w:val="0"/>
      <w:marRight w:val="0"/>
      <w:marTop w:val="0"/>
      <w:marBottom w:val="0"/>
      <w:divBdr>
        <w:top w:val="none" w:sz="0" w:space="0" w:color="auto"/>
        <w:left w:val="none" w:sz="0" w:space="0" w:color="auto"/>
        <w:bottom w:val="none" w:sz="0" w:space="0" w:color="auto"/>
        <w:right w:val="none" w:sz="0" w:space="0" w:color="auto"/>
      </w:divBdr>
    </w:div>
    <w:div w:id="1215240649">
      <w:bodyDiv w:val="1"/>
      <w:marLeft w:val="0"/>
      <w:marRight w:val="0"/>
      <w:marTop w:val="0"/>
      <w:marBottom w:val="0"/>
      <w:divBdr>
        <w:top w:val="none" w:sz="0" w:space="0" w:color="auto"/>
        <w:left w:val="none" w:sz="0" w:space="0" w:color="auto"/>
        <w:bottom w:val="none" w:sz="0" w:space="0" w:color="auto"/>
        <w:right w:val="none" w:sz="0" w:space="0" w:color="auto"/>
      </w:divBdr>
    </w:div>
    <w:div w:id="1216817138">
      <w:bodyDiv w:val="1"/>
      <w:marLeft w:val="0"/>
      <w:marRight w:val="0"/>
      <w:marTop w:val="0"/>
      <w:marBottom w:val="0"/>
      <w:divBdr>
        <w:top w:val="none" w:sz="0" w:space="0" w:color="auto"/>
        <w:left w:val="none" w:sz="0" w:space="0" w:color="auto"/>
        <w:bottom w:val="none" w:sz="0" w:space="0" w:color="auto"/>
        <w:right w:val="none" w:sz="0" w:space="0" w:color="auto"/>
      </w:divBdr>
    </w:div>
    <w:div w:id="1234463791">
      <w:bodyDiv w:val="1"/>
      <w:marLeft w:val="0"/>
      <w:marRight w:val="0"/>
      <w:marTop w:val="0"/>
      <w:marBottom w:val="0"/>
      <w:divBdr>
        <w:top w:val="none" w:sz="0" w:space="0" w:color="auto"/>
        <w:left w:val="none" w:sz="0" w:space="0" w:color="auto"/>
        <w:bottom w:val="none" w:sz="0" w:space="0" w:color="auto"/>
        <w:right w:val="none" w:sz="0" w:space="0" w:color="auto"/>
      </w:divBdr>
    </w:div>
    <w:div w:id="1269199977">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05699873">
      <w:bodyDiv w:val="1"/>
      <w:marLeft w:val="0"/>
      <w:marRight w:val="0"/>
      <w:marTop w:val="0"/>
      <w:marBottom w:val="0"/>
      <w:divBdr>
        <w:top w:val="none" w:sz="0" w:space="0" w:color="auto"/>
        <w:left w:val="none" w:sz="0" w:space="0" w:color="auto"/>
        <w:bottom w:val="none" w:sz="0" w:space="0" w:color="auto"/>
        <w:right w:val="none" w:sz="0" w:space="0" w:color="auto"/>
      </w:divBdr>
    </w:div>
    <w:div w:id="1311329521">
      <w:bodyDiv w:val="1"/>
      <w:marLeft w:val="0"/>
      <w:marRight w:val="0"/>
      <w:marTop w:val="0"/>
      <w:marBottom w:val="0"/>
      <w:divBdr>
        <w:top w:val="none" w:sz="0" w:space="0" w:color="auto"/>
        <w:left w:val="none" w:sz="0" w:space="0" w:color="auto"/>
        <w:bottom w:val="none" w:sz="0" w:space="0" w:color="auto"/>
        <w:right w:val="none" w:sz="0" w:space="0" w:color="auto"/>
      </w:divBdr>
    </w:div>
    <w:div w:id="1318193061">
      <w:bodyDiv w:val="1"/>
      <w:marLeft w:val="0"/>
      <w:marRight w:val="0"/>
      <w:marTop w:val="0"/>
      <w:marBottom w:val="0"/>
      <w:divBdr>
        <w:top w:val="none" w:sz="0" w:space="0" w:color="auto"/>
        <w:left w:val="none" w:sz="0" w:space="0" w:color="auto"/>
        <w:bottom w:val="none" w:sz="0" w:space="0" w:color="auto"/>
        <w:right w:val="none" w:sz="0" w:space="0" w:color="auto"/>
      </w:divBdr>
    </w:div>
    <w:div w:id="1350336127">
      <w:bodyDiv w:val="1"/>
      <w:marLeft w:val="0"/>
      <w:marRight w:val="0"/>
      <w:marTop w:val="0"/>
      <w:marBottom w:val="0"/>
      <w:divBdr>
        <w:top w:val="none" w:sz="0" w:space="0" w:color="auto"/>
        <w:left w:val="none" w:sz="0" w:space="0" w:color="auto"/>
        <w:bottom w:val="none" w:sz="0" w:space="0" w:color="auto"/>
        <w:right w:val="none" w:sz="0" w:space="0" w:color="auto"/>
      </w:divBdr>
    </w:div>
    <w:div w:id="1352099481">
      <w:bodyDiv w:val="1"/>
      <w:marLeft w:val="0"/>
      <w:marRight w:val="0"/>
      <w:marTop w:val="0"/>
      <w:marBottom w:val="0"/>
      <w:divBdr>
        <w:top w:val="none" w:sz="0" w:space="0" w:color="auto"/>
        <w:left w:val="none" w:sz="0" w:space="0" w:color="auto"/>
        <w:bottom w:val="none" w:sz="0" w:space="0" w:color="auto"/>
        <w:right w:val="none" w:sz="0" w:space="0" w:color="auto"/>
      </w:divBdr>
    </w:div>
    <w:div w:id="1402825396">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17627478">
      <w:bodyDiv w:val="1"/>
      <w:marLeft w:val="0"/>
      <w:marRight w:val="0"/>
      <w:marTop w:val="0"/>
      <w:marBottom w:val="0"/>
      <w:divBdr>
        <w:top w:val="none" w:sz="0" w:space="0" w:color="auto"/>
        <w:left w:val="none" w:sz="0" w:space="0" w:color="auto"/>
        <w:bottom w:val="none" w:sz="0" w:space="0" w:color="auto"/>
        <w:right w:val="none" w:sz="0" w:space="0" w:color="auto"/>
      </w:divBdr>
      <w:divsChild>
        <w:div w:id="556477137">
          <w:marLeft w:val="0"/>
          <w:marRight w:val="720"/>
          <w:marTop w:val="0"/>
          <w:marBottom w:val="0"/>
          <w:divBdr>
            <w:top w:val="none" w:sz="0" w:space="0" w:color="auto"/>
            <w:left w:val="none" w:sz="0" w:space="0" w:color="auto"/>
            <w:bottom w:val="none" w:sz="0" w:space="0" w:color="auto"/>
            <w:right w:val="none" w:sz="0" w:space="0" w:color="auto"/>
          </w:divBdr>
        </w:div>
        <w:div w:id="982782042">
          <w:marLeft w:val="0"/>
          <w:marRight w:val="0"/>
          <w:marTop w:val="0"/>
          <w:marBottom w:val="0"/>
          <w:divBdr>
            <w:top w:val="none" w:sz="0" w:space="0" w:color="auto"/>
            <w:left w:val="none" w:sz="0" w:space="0" w:color="auto"/>
            <w:bottom w:val="none" w:sz="0" w:space="0" w:color="auto"/>
            <w:right w:val="none" w:sz="0" w:space="0" w:color="auto"/>
          </w:divBdr>
        </w:div>
      </w:divsChild>
    </w:div>
    <w:div w:id="1438450856">
      <w:bodyDiv w:val="1"/>
      <w:marLeft w:val="0"/>
      <w:marRight w:val="0"/>
      <w:marTop w:val="0"/>
      <w:marBottom w:val="0"/>
      <w:divBdr>
        <w:top w:val="none" w:sz="0" w:space="0" w:color="auto"/>
        <w:left w:val="none" w:sz="0" w:space="0" w:color="auto"/>
        <w:bottom w:val="none" w:sz="0" w:space="0" w:color="auto"/>
        <w:right w:val="none" w:sz="0" w:space="0" w:color="auto"/>
      </w:divBdr>
    </w:div>
    <w:div w:id="1448046091">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3425508">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32633042">
      <w:bodyDiv w:val="1"/>
      <w:marLeft w:val="0"/>
      <w:marRight w:val="0"/>
      <w:marTop w:val="0"/>
      <w:marBottom w:val="0"/>
      <w:divBdr>
        <w:top w:val="none" w:sz="0" w:space="0" w:color="auto"/>
        <w:left w:val="none" w:sz="0" w:space="0" w:color="auto"/>
        <w:bottom w:val="none" w:sz="0" w:space="0" w:color="auto"/>
        <w:right w:val="none" w:sz="0" w:space="0" w:color="auto"/>
      </w:divBdr>
    </w:div>
    <w:div w:id="1648582797">
      <w:bodyDiv w:val="1"/>
      <w:marLeft w:val="0"/>
      <w:marRight w:val="0"/>
      <w:marTop w:val="0"/>
      <w:marBottom w:val="0"/>
      <w:divBdr>
        <w:top w:val="none" w:sz="0" w:space="0" w:color="auto"/>
        <w:left w:val="none" w:sz="0" w:space="0" w:color="auto"/>
        <w:bottom w:val="none" w:sz="0" w:space="0" w:color="auto"/>
        <w:right w:val="none" w:sz="0" w:space="0" w:color="auto"/>
      </w:divBdr>
    </w:div>
    <w:div w:id="1686710491">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3600213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74862414">
      <w:bodyDiv w:val="1"/>
      <w:marLeft w:val="0"/>
      <w:marRight w:val="0"/>
      <w:marTop w:val="0"/>
      <w:marBottom w:val="0"/>
      <w:divBdr>
        <w:top w:val="none" w:sz="0" w:space="0" w:color="auto"/>
        <w:left w:val="none" w:sz="0" w:space="0" w:color="auto"/>
        <w:bottom w:val="none" w:sz="0" w:space="0" w:color="auto"/>
        <w:right w:val="none" w:sz="0" w:space="0" w:color="auto"/>
      </w:divBdr>
    </w:div>
    <w:div w:id="1783262518">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2286835">
      <w:bodyDiv w:val="1"/>
      <w:marLeft w:val="0"/>
      <w:marRight w:val="0"/>
      <w:marTop w:val="0"/>
      <w:marBottom w:val="0"/>
      <w:divBdr>
        <w:top w:val="none" w:sz="0" w:space="0" w:color="auto"/>
        <w:left w:val="none" w:sz="0" w:space="0" w:color="auto"/>
        <w:bottom w:val="none" w:sz="0" w:space="0" w:color="auto"/>
        <w:right w:val="none" w:sz="0" w:space="0" w:color="auto"/>
      </w:divBdr>
    </w:div>
    <w:div w:id="1874225725">
      <w:bodyDiv w:val="1"/>
      <w:marLeft w:val="0"/>
      <w:marRight w:val="0"/>
      <w:marTop w:val="0"/>
      <w:marBottom w:val="0"/>
      <w:divBdr>
        <w:top w:val="none" w:sz="0" w:space="0" w:color="auto"/>
        <w:left w:val="none" w:sz="0" w:space="0" w:color="auto"/>
        <w:bottom w:val="none" w:sz="0" w:space="0" w:color="auto"/>
        <w:right w:val="none" w:sz="0" w:space="0" w:color="auto"/>
      </w:divBdr>
    </w:div>
    <w:div w:id="1879201440">
      <w:bodyDiv w:val="1"/>
      <w:marLeft w:val="0"/>
      <w:marRight w:val="0"/>
      <w:marTop w:val="0"/>
      <w:marBottom w:val="0"/>
      <w:divBdr>
        <w:top w:val="none" w:sz="0" w:space="0" w:color="auto"/>
        <w:left w:val="none" w:sz="0" w:space="0" w:color="auto"/>
        <w:bottom w:val="none" w:sz="0" w:space="0" w:color="auto"/>
        <w:right w:val="none" w:sz="0" w:space="0" w:color="auto"/>
      </w:divBdr>
    </w:div>
    <w:div w:id="1897738180">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25995339">
      <w:bodyDiv w:val="1"/>
      <w:marLeft w:val="0"/>
      <w:marRight w:val="0"/>
      <w:marTop w:val="0"/>
      <w:marBottom w:val="0"/>
      <w:divBdr>
        <w:top w:val="none" w:sz="0" w:space="0" w:color="auto"/>
        <w:left w:val="none" w:sz="0" w:space="0" w:color="auto"/>
        <w:bottom w:val="none" w:sz="0" w:space="0" w:color="auto"/>
        <w:right w:val="none" w:sz="0" w:space="0" w:color="auto"/>
      </w:divBdr>
    </w:div>
    <w:div w:id="1927033932">
      <w:bodyDiv w:val="1"/>
      <w:marLeft w:val="0"/>
      <w:marRight w:val="0"/>
      <w:marTop w:val="0"/>
      <w:marBottom w:val="0"/>
      <w:divBdr>
        <w:top w:val="none" w:sz="0" w:space="0" w:color="auto"/>
        <w:left w:val="none" w:sz="0" w:space="0" w:color="auto"/>
        <w:bottom w:val="none" w:sz="0" w:space="0" w:color="auto"/>
        <w:right w:val="none" w:sz="0" w:space="0" w:color="auto"/>
      </w:divBdr>
    </w:div>
    <w:div w:id="1941060349">
      <w:bodyDiv w:val="1"/>
      <w:marLeft w:val="0"/>
      <w:marRight w:val="0"/>
      <w:marTop w:val="0"/>
      <w:marBottom w:val="0"/>
      <w:divBdr>
        <w:top w:val="none" w:sz="0" w:space="0" w:color="auto"/>
        <w:left w:val="none" w:sz="0" w:space="0" w:color="auto"/>
        <w:bottom w:val="none" w:sz="0" w:space="0" w:color="auto"/>
        <w:right w:val="none" w:sz="0" w:space="0" w:color="auto"/>
      </w:divBdr>
    </w:div>
    <w:div w:id="1975670687">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0692506">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ritannica.com/science/activation-energy"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chem.libretexts.org/Bookshelves/Physical_and_Theoretical_Chemistry_Textbook_Maps/Supplemental_Modules_(Physical_and_Theoretical_Chemistry)/Kinetics/06%3A_Modeling_Reaction_Kinetics/6.01%3A_Collision_Theory/6.1.06%3A_The_Collision_Theory"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ani\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529FB6AC6764071814E7E0A407BC096"/>
        <w:category>
          <w:name w:val="General"/>
          <w:gallery w:val="placeholder"/>
        </w:category>
        <w:types>
          <w:type w:val="bbPlcHdr"/>
        </w:types>
        <w:behaviors>
          <w:behavior w:val="content"/>
        </w:behaviors>
        <w:guid w:val="{E7FB76FA-97C3-4031-BF0A-51C4EB0E38CE}"/>
      </w:docPartPr>
      <w:docPartBody>
        <w:p w:rsidR="00FB107C" w:rsidRDefault="00FB107C">
          <w:pPr>
            <w:pStyle w:val="0529FB6AC6764071814E7E0A407BC096"/>
          </w:pPr>
          <w:r w:rsidRPr="007F73ED">
            <w:rPr>
              <w:noProof/>
              <w:lang w:bidi="en-GB"/>
            </w:rPr>
            <w:t>[Title Here, up to 12 Words, on One to Two Lines]</w:t>
          </w:r>
        </w:p>
      </w:docPartBody>
    </w:docPart>
    <w:docPart>
      <w:docPartPr>
        <w:name w:val="3646B3B51F884898B8CB83042CB64937"/>
        <w:category>
          <w:name w:val="General"/>
          <w:gallery w:val="placeholder"/>
        </w:category>
        <w:types>
          <w:type w:val="bbPlcHdr"/>
        </w:types>
        <w:behaviors>
          <w:behavior w:val="content"/>
        </w:behaviors>
        <w:guid w:val="{5208F4C4-338F-4744-87F1-FE743EDF404C}"/>
      </w:docPartPr>
      <w:docPartBody>
        <w:p w:rsidR="00FB107C" w:rsidRDefault="00FB107C">
          <w:pPr>
            <w:pStyle w:val="3646B3B51F884898B8CB83042CB64937"/>
          </w:pPr>
          <w:r w:rsidRPr="007F73ED">
            <w:rPr>
              <w:noProof/>
              <w:lang w:bidi="en-GB"/>
            </w:rPr>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Cambria Math">
    <w:panose1 w:val="02040503050406030204"/>
    <w:charset w:val="00"/>
    <w:family w:val="roman"/>
    <w:pitch w:val="variable"/>
    <w:sig w:usb0="E00002FF" w:usb1="420024FF" w:usb2="00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07C"/>
    <w:rsid w:val="00185659"/>
    <w:rsid w:val="001C5AED"/>
    <w:rsid w:val="002335BC"/>
    <w:rsid w:val="0038462A"/>
    <w:rsid w:val="004011E7"/>
    <w:rsid w:val="004247FB"/>
    <w:rsid w:val="00453A1B"/>
    <w:rsid w:val="004D5B53"/>
    <w:rsid w:val="00566EAD"/>
    <w:rsid w:val="00616D52"/>
    <w:rsid w:val="006A6CAA"/>
    <w:rsid w:val="007123C5"/>
    <w:rsid w:val="007535C1"/>
    <w:rsid w:val="009320EB"/>
    <w:rsid w:val="00B4479E"/>
    <w:rsid w:val="00D26EE3"/>
    <w:rsid w:val="00D412A1"/>
    <w:rsid w:val="00D82EC2"/>
    <w:rsid w:val="00E02A24"/>
    <w:rsid w:val="00E839C0"/>
    <w:rsid w:val="00FB1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29FB6AC6764071814E7E0A407BC096">
    <w:name w:val="0529FB6AC6764071814E7E0A407BC096"/>
  </w:style>
  <w:style w:type="character" w:styleId="Emphasis">
    <w:name w:val="Emphasis"/>
    <w:basedOn w:val="DefaultParagraphFont"/>
    <w:uiPriority w:val="4"/>
    <w:unhideWhenUsed/>
    <w:qFormat/>
    <w:rPr>
      <w:i/>
      <w:iCs/>
    </w:rPr>
  </w:style>
  <w:style w:type="paragraph" w:customStyle="1" w:styleId="3646B3B51F884898B8CB83042CB64937">
    <w:name w:val="3646B3B51F884898B8CB83042CB649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RATE OF REACTION</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BBC24</b:Tag>
    <b:SourceType>InternetSite</b:SourceType>
    <b:Guid>{406526BC-344E-2E43-9F35-A49DBDA64B56}</b:Guid>
    <b:Author>
      <b:Author>
        <b:NameList>
          <b:Person>
            <b:Last>Bitesize</b:Last>
            <b:First>BBC</b:First>
          </b:Person>
        </b:NameList>
      </b:Author>
    </b:Author>
    <b:Title>Exothermic and endothermic reactions</b:Title>
    <b:URL>https://www.bbc.co.uk/bitesize/articles/zb7wwnb#zrmqqfr</b:URL>
    <b:ProductionCompany>BBC</b:ProductionCompany>
    <b:YearAccessed>2024</b:YearAccessed>
    <b:MonthAccessed>October</b:MonthAccessed>
    <b:DayAccessed>17</b:DayAccesse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179C016-AC7E-4548-A76C-895052F50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C:\Users\daani\AppData\Roaming\Microsoft\Templates\APA style report (6th edition).dotx</Template>
  <TotalTime>8</TotalTime>
  <Pages>13</Pages>
  <Words>2105</Words>
  <Characters>12003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Introduction
ACDB 4011: “Rate of Reaction” Report</vt:lpstr>
    </vt:vector>
  </TitlesOfParts>
  <Company/>
  <LinksUpToDate>false</LinksUpToDate>
  <CharactersWithSpaces>14080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4
ACDB 4011: “Rate of Reaction” Report</dc:title>
  <dc:subject/>
  <dc:creator>Daani Nayyar</dc:creator>
  <cp:keywords/>
  <dc:description/>
  <cp:lastModifiedBy>Daani Nayyar (2319570)</cp:lastModifiedBy>
  <cp:revision>3</cp:revision>
  <dcterms:created xsi:type="dcterms:W3CDTF">2024-11-28T00:13:00Z</dcterms:created>
  <dcterms:modified xsi:type="dcterms:W3CDTF">2024-11-28T00:14:00Z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3278786-dacb-4658-85f6-a1a80b402b15_Enabled">
    <vt:lpwstr>true</vt:lpwstr>
  </property>
  <property fmtid="{D5CDD505-2E9C-101B-9397-08002B2CF9AE}" pid="3" name="MSIP_Label_e3278786-dacb-4658-85f6-a1a80b402b15_SetDate">
    <vt:lpwstr>2024-08-21T13:42:05Z</vt:lpwstr>
  </property>
  <property fmtid="{D5CDD505-2E9C-101B-9397-08002B2CF9AE}" pid="4" name="MSIP_Label_e3278786-dacb-4658-85f6-a1a80b402b15_Method">
    <vt:lpwstr>Privileged</vt:lpwstr>
  </property>
  <property fmtid="{D5CDD505-2E9C-101B-9397-08002B2CF9AE}" pid="5" name="MSIP_Label_e3278786-dacb-4658-85f6-a1a80b402b15_Name">
    <vt:lpwstr>QQLABEL003</vt:lpwstr>
  </property>
  <property fmtid="{D5CDD505-2E9C-101B-9397-08002B2CF9AE}" pid="6" name="MSIP_Label_e3278786-dacb-4658-85f6-a1a80b402b15_SiteId">
    <vt:lpwstr>46f0c386-27ca-4316-9e6e-926c7598460c</vt:lpwstr>
  </property>
  <property fmtid="{D5CDD505-2E9C-101B-9397-08002B2CF9AE}" pid="7" name="MSIP_Label_e3278786-dacb-4658-85f6-a1a80b402b15_ActionId">
    <vt:lpwstr>ae14a2ed-0c1c-40db-b980-927a704f93f3</vt:lpwstr>
  </property>
  <property fmtid="{D5CDD505-2E9C-101B-9397-08002B2CF9AE}" pid="8" name="MSIP_Label_e3278786-dacb-4658-85f6-a1a80b402b15_ContentBits">
    <vt:lpwstr>0</vt:lpwstr>
  </property>
</Properties>
</file>