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3.xml" ContentType="application/vnd.ms-office.webextension+xml"/>
  <Override PartName="/word/webextensions/webextension2.xml" ContentType="application/vnd.ms-office.webextension+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30313D" w14:textId="2C3204E4" w:rsidR="006C634E" w:rsidRPr="00EE37DC" w:rsidRDefault="005B6454" w:rsidP="00140FD0">
      <w:pPr>
        <w:spacing w:line="360" w:lineRule="auto"/>
        <w:jc w:val="both"/>
        <w:rPr>
          <w:rFonts w:asciiTheme="majorBidi" w:hAnsiTheme="majorBidi" w:cstheme="majorBidi"/>
        </w:rPr>
      </w:pPr>
      <w:bookmarkStart w:id="0" w:name="_Hlk39613347"/>
      <w:r>
        <w:rPr>
          <w:rFonts w:asciiTheme="majorBidi" w:hAnsiTheme="majorBidi" w:cstheme="majorBidi"/>
        </w:rPr>
        <w:t xml:space="preserve"> </w:t>
      </w:r>
    </w:p>
    <w:p w14:paraId="159CB9F4" w14:textId="77777777" w:rsidR="006C634E" w:rsidRPr="00EE37DC" w:rsidRDefault="006C634E" w:rsidP="00140FD0">
      <w:pPr>
        <w:spacing w:line="360" w:lineRule="auto"/>
        <w:jc w:val="both"/>
        <w:rPr>
          <w:rFonts w:asciiTheme="majorBidi" w:hAnsiTheme="majorBidi" w:cstheme="majorBidi"/>
        </w:rPr>
      </w:pPr>
    </w:p>
    <w:p w14:paraId="17C808BF" w14:textId="77777777" w:rsidR="00FC05E4" w:rsidRPr="00EE37DC" w:rsidRDefault="00FC05E4" w:rsidP="00140FD0">
      <w:pPr>
        <w:spacing w:line="360" w:lineRule="auto"/>
        <w:jc w:val="both"/>
        <w:rPr>
          <w:rFonts w:asciiTheme="majorBidi" w:hAnsiTheme="majorBidi" w:cstheme="majorBidi"/>
          <w:sz w:val="32"/>
          <w:szCs w:val="32"/>
        </w:rPr>
      </w:pPr>
      <w:bookmarkStart w:id="1" w:name="_Hlk96292864"/>
      <w:bookmarkEnd w:id="0"/>
    </w:p>
    <w:p w14:paraId="6E921399" w14:textId="77777777" w:rsidR="00FC05E4" w:rsidRPr="00EE37DC" w:rsidRDefault="00FC05E4" w:rsidP="00140FD0">
      <w:pPr>
        <w:spacing w:line="360" w:lineRule="auto"/>
        <w:jc w:val="both"/>
        <w:rPr>
          <w:rFonts w:asciiTheme="majorBidi" w:hAnsiTheme="majorBidi" w:cstheme="majorBidi"/>
          <w:sz w:val="32"/>
          <w:szCs w:val="32"/>
        </w:rPr>
      </w:pPr>
    </w:p>
    <w:p w14:paraId="227FB05F" w14:textId="77777777" w:rsidR="00FC05E4" w:rsidRPr="00EE37DC" w:rsidRDefault="00FC05E4" w:rsidP="00140FD0">
      <w:pPr>
        <w:spacing w:line="360" w:lineRule="auto"/>
        <w:jc w:val="both"/>
        <w:rPr>
          <w:rFonts w:asciiTheme="majorBidi" w:hAnsiTheme="majorBidi" w:cstheme="majorBidi"/>
          <w:sz w:val="32"/>
          <w:szCs w:val="32"/>
        </w:rPr>
      </w:pPr>
    </w:p>
    <w:p w14:paraId="6B238D8B" w14:textId="254483DD" w:rsidR="00584122" w:rsidRPr="00EE37DC" w:rsidRDefault="00FC05E4" w:rsidP="00140FD0">
      <w:pPr>
        <w:spacing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 xml:space="preserve">Title: </w:t>
      </w:r>
      <w:r w:rsidR="00EB24AC">
        <w:rPr>
          <w:rFonts w:asciiTheme="majorBidi" w:hAnsiTheme="majorBidi" w:cstheme="majorBidi"/>
          <w:b/>
          <w:bCs/>
          <w:sz w:val="32"/>
          <w:szCs w:val="32"/>
        </w:rPr>
        <w:t xml:space="preserve">Class Assignment </w:t>
      </w:r>
      <w:r w:rsidR="00C824AB">
        <w:rPr>
          <w:rFonts w:asciiTheme="majorBidi" w:hAnsiTheme="majorBidi" w:cstheme="majorBidi"/>
          <w:b/>
          <w:bCs/>
          <w:sz w:val="32"/>
          <w:szCs w:val="32"/>
        </w:rPr>
        <w:t>2</w:t>
      </w:r>
    </w:p>
    <w:p w14:paraId="707CBF66" w14:textId="1086A916" w:rsidR="00FC05E4" w:rsidRPr="00EE37DC" w:rsidRDefault="00185AAC" w:rsidP="00140FD0">
      <w:pPr>
        <w:spacing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(1</w:t>
      </w:r>
      <w:r w:rsidR="009A29CD">
        <w:rPr>
          <w:rFonts w:asciiTheme="majorBidi" w:hAnsiTheme="majorBidi" w:cstheme="majorBidi"/>
          <w:b/>
          <w:bCs/>
          <w:sz w:val="32"/>
          <w:szCs w:val="32"/>
        </w:rPr>
        <w:t>5</w:t>
      </w:r>
      <w:r w:rsidR="00607FD7">
        <w:rPr>
          <w:rFonts w:asciiTheme="majorBidi" w:hAnsiTheme="majorBidi" w:cstheme="majorBidi"/>
          <w:b/>
          <w:bCs/>
          <w:sz w:val="32"/>
          <w:szCs w:val="32"/>
        </w:rPr>
        <w:t>00</w:t>
      </w:r>
      <w:r w:rsidRPr="00EE37DC">
        <w:rPr>
          <w:rFonts w:asciiTheme="majorBidi" w:hAnsiTheme="majorBidi" w:cstheme="majorBidi"/>
          <w:b/>
          <w:bCs/>
          <w:sz w:val="32"/>
          <w:szCs w:val="32"/>
        </w:rPr>
        <w:t xml:space="preserve"> words</w:t>
      </w:r>
      <w:r w:rsidR="00584122" w:rsidRPr="00EE37DC">
        <w:rPr>
          <w:rFonts w:asciiTheme="majorBidi" w:hAnsiTheme="majorBidi" w:cstheme="majorBidi"/>
          <w:b/>
          <w:bCs/>
          <w:sz w:val="32"/>
          <w:szCs w:val="32"/>
        </w:rPr>
        <w:t xml:space="preserve"> without References</w:t>
      </w:r>
      <w:r w:rsidRPr="00EE37DC">
        <w:rPr>
          <w:rFonts w:asciiTheme="majorBidi" w:hAnsiTheme="majorBidi" w:cstheme="majorBidi"/>
          <w:b/>
          <w:bCs/>
          <w:sz w:val="32"/>
          <w:szCs w:val="32"/>
        </w:rPr>
        <w:t>)</w:t>
      </w:r>
    </w:p>
    <w:p w14:paraId="1C303C38" w14:textId="35B70EBD" w:rsidR="00F17EA1" w:rsidRDefault="00FC05E4" w:rsidP="00140FD0">
      <w:pPr>
        <w:spacing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 xml:space="preserve">Module Title: </w:t>
      </w:r>
      <w:r w:rsidR="00C824AB">
        <w:rPr>
          <w:rFonts w:asciiTheme="majorBidi" w:hAnsiTheme="majorBidi" w:cstheme="majorBidi"/>
          <w:b/>
          <w:bCs/>
          <w:sz w:val="32"/>
          <w:szCs w:val="32"/>
        </w:rPr>
        <w:t>Criminal Law</w:t>
      </w:r>
    </w:p>
    <w:p w14:paraId="3626E7E1" w14:textId="15F27287" w:rsidR="00FC05E4" w:rsidRPr="00EE37DC" w:rsidRDefault="00FC05E4" w:rsidP="00140FD0">
      <w:pPr>
        <w:spacing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Student ID:</w:t>
      </w:r>
      <w:r w:rsidR="005B6454">
        <w:rPr>
          <w:rFonts w:asciiTheme="majorBidi" w:hAnsiTheme="majorBidi" w:cstheme="majorBidi"/>
          <w:b/>
          <w:bCs/>
          <w:sz w:val="32"/>
          <w:szCs w:val="32"/>
        </w:rPr>
        <w:t xml:space="preserve"> 2130861</w:t>
      </w:r>
      <w:bookmarkStart w:id="2" w:name="_GoBack"/>
      <w:bookmarkEnd w:id="2"/>
    </w:p>
    <w:bookmarkEnd w:id="1"/>
    <w:p w14:paraId="1F2F2391" w14:textId="77777777" w:rsidR="00BA7529" w:rsidRPr="00EE37DC" w:rsidRDefault="00BA7529" w:rsidP="00140FD0">
      <w:pPr>
        <w:spacing w:line="360" w:lineRule="auto"/>
        <w:jc w:val="both"/>
        <w:rPr>
          <w:rFonts w:asciiTheme="majorBidi" w:hAnsiTheme="majorBidi" w:cstheme="majorBidi"/>
        </w:rPr>
      </w:pPr>
    </w:p>
    <w:p w14:paraId="6E7434A9" w14:textId="77777777" w:rsidR="00BA7529" w:rsidRPr="00EE37DC" w:rsidRDefault="00BA7529" w:rsidP="00140FD0">
      <w:pPr>
        <w:spacing w:line="360" w:lineRule="auto"/>
        <w:jc w:val="both"/>
        <w:rPr>
          <w:rFonts w:asciiTheme="majorBidi" w:hAnsiTheme="majorBidi" w:cstheme="majorBidi"/>
        </w:rPr>
      </w:pPr>
    </w:p>
    <w:p w14:paraId="61F9D8EA" w14:textId="31DD8400" w:rsidR="007E70B7" w:rsidRPr="00EE37DC" w:rsidRDefault="006377DE" w:rsidP="00140FD0">
      <w:pPr>
        <w:spacing w:after="200" w:line="360" w:lineRule="auto"/>
        <w:jc w:val="both"/>
        <w:rPr>
          <w:rFonts w:asciiTheme="majorBidi" w:hAnsiTheme="majorBidi" w:cstheme="majorBidi"/>
          <w:bCs/>
          <w:color w:val="000000"/>
          <w:spacing w:val="-1"/>
        </w:rPr>
      </w:pPr>
      <w:r w:rsidRPr="00EE37DC">
        <w:rPr>
          <w:rFonts w:asciiTheme="majorBidi" w:hAnsiTheme="majorBidi" w:cstheme="majorBidi"/>
          <w:bCs/>
          <w:color w:val="000000"/>
          <w:spacing w:val="-1"/>
        </w:rPr>
        <w:br w:type="page"/>
      </w:r>
    </w:p>
    <w:p w14:paraId="54D184CD" w14:textId="1F80A713" w:rsidR="00410244" w:rsidRPr="00EE37DC" w:rsidRDefault="00410244" w:rsidP="00140FD0">
      <w:pPr>
        <w:spacing w:after="200" w:line="360" w:lineRule="auto"/>
        <w:jc w:val="both"/>
        <w:rPr>
          <w:rFonts w:asciiTheme="majorBidi" w:hAnsiTheme="majorBidi" w:cstheme="majorBidi"/>
          <w:bCs/>
          <w:color w:val="000000"/>
          <w:spacing w:val="-1"/>
        </w:rPr>
        <w:sectPr w:rsidR="00410244" w:rsidRPr="00EE37DC" w:rsidSect="00AC49BD">
          <w:type w:val="continuous"/>
          <w:pgSz w:w="11918" w:h="16854"/>
          <w:pgMar w:top="1350" w:right="1465" w:bottom="2017" w:left="1753" w:header="720" w:footer="720" w:gutter="0"/>
          <w:pgBorders w:offsetFrom="page">
            <w:top w:val="single" w:sz="4" w:space="24" w:color="auto"/>
            <w:left w:val="single" w:sz="4" w:space="24" w:color="auto"/>
            <w:bottom w:val="single" w:sz="4" w:space="24" w:color="auto"/>
            <w:right w:val="single" w:sz="4" w:space="24" w:color="auto"/>
          </w:pgBorders>
          <w:pgNumType w:start="2"/>
          <w:cols w:space="720"/>
          <w:noEndnote/>
        </w:sectPr>
      </w:pPr>
    </w:p>
    <w:p w14:paraId="7EE59CE4" w14:textId="3B4C165F" w:rsidR="00C824AB" w:rsidRDefault="00C824AB" w:rsidP="00C824AB">
      <w:pPr>
        <w:pStyle w:val="Heading1"/>
      </w:pPr>
      <w:bookmarkStart w:id="3" w:name="_Toc70464106"/>
      <w:bookmarkStart w:id="4" w:name="_Toc71193308"/>
      <w:bookmarkStart w:id="5" w:name="_Toc71375178"/>
      <w:bookmarkStart w:id="6" w:name="_Toc75006324"/>
      <w:bookmarkStart w:id="7" w:name="_Toc96461826"/>
      <w:bookmarkStart w:id="8" w:name="_Toc97331552"/>
      <w:r>
        <w:lastRenderedPageBreak/>
        <w:t>Part (a)</w:t>
      </w:r>
    </w:p>
    <w:p w14:paraId="16D62715" w14:textId="2B39DF5E" w:rsidR="00C824AB" w:rsidRPr="00C824AB" w:rsidRDefault="0087079F" w:rsidP="00C824AB">
      <w:pPr>
        <w:tabs>
          <w:tab w:val="left" w:pos="90"/>
        </w:tabs>
        <w:spacing w:before="240" w:line="360" w:lineRule="auto"/>
        <w:ind w:firstLine="720"/>
        <w:jc w:val="both"/>
        <w:rPr>
          <w:rFonts w:asciiTheme="majorBidi" w:hAnsiTheme="majorBidi" w:cstheme="majorBidi"/>
        </w:rPr>
      </w:pPr>
      <w:r>
        <w:rPr>
          <w:rFonts w:asciiTheme="majorBidi" w:hAnsiTheme="majorBidi" w:cstheme="majorBidi"/>
        </w:rPr>
        <w:t xml:space="preserve">Ronan was the owner of lucrative enterprises and loved showing off his pricey accessories, jewels, and vehicles. He'd just purchased pair of confined "Bucci" sneakers. On Friday, Ronan had been on </w:t>
      </w:r>
      <w:r w:rsidR="00C80C59">
        <w:rPr>
          <w:rFonts w:asciiTheme="majorBidi" w:hAnsiTheme="majorBidi" w:cstheme="majorBidi"/>
        </w:rPr>
        <w:t xml:space="preserve">a </w:t>
      </w:r>
      <w:r>
        <w:rPr>
          <w:rFonts w:asciiTheme="majorBidi" w:hAnsiTheme="majorBidi" w:cstheme="majorBidi"/>
        </w:rPr>
        <w:t xml:space="preserve">night out when he told </w:t>
      </w:r>
      <w:r w:rsidR="00C80C59">
        <w:rPr>
          <w:rFonts w:asciiTheme="majorBidi" w:hAnsiTheme="majorBidi" w:cstheme="majorBidi"/>
        </w:rPr>
        <w:t xml:space="preserve">a </w:t>
      </w:r>
      <w:r>
        <w:rPr>
          <w:rFonts w:asciiTheme="majorBidi" w:hAnsiTheme="majorBidi" w:cstheme="majorBidi"/>
        </w:rPr>
        <w:t>group of guys at </w:t>
      </w:r>
      <w:r w:rsidR="00C80C59">
        <w:rPr>
          <w:rFonts w:asciiTheme="majorBidi" w:hAnsiTheme="majorBidi" w:cstheme="majorBidi"/>
        </w:rPr>
        <w:t xml:space="preserve">a </w:t>
      </w:r>
      <w:r>
        <w:rPr>
          <w:rFonts w:asciiTheme="majorBidi" w:hAnsiTheme="majorBidi" w:cstheme="majorBidi"/>
        </w:rPr>
        <w:t>nearby bar about the new sneakers and upcoming trip to Maldives. Hadley noticed Ronan's description and despised the "poser" that was presented by Ronan.</w:t>
      </w:r>
    </w:p>
    <w:p w14:paraId="370F3CD2" w14:textId="06114598" w:rsidR="00C824AB" w:rsidRDefault="00DF5B82" w:rsidP="00C824AB">
      <w:pPr>
        <w:tabs>
          <w:tab w:val="left" w:pos="90"/>
        </w:tabs>
        <w:spacing w:before="240" w:line="360" w:lineRule="auto"/>
        <w:ind w:firstLine="720"/>
        <w:jc w:val="both"/>
        <w:rPr>
          <w:rFonts w:asciiTheme="majorBidi" w:hAnsiTheme="majorBidi" w:cstheme="majorBidi"/>
        </w:rPr>
      </w:pPr>
      <w:r>
        <w:rPr>
          <w:rFonts w:asciiTheme="majorBidi" w:hAnsiTheme="majorBidi" w:cstheme="majorBidi"/>
        </w:rPr>
        <w:t xml:space="preserve">On Saturday, Hadley rushed home </w:t>
      </w:r>
      <w:r w:rsidR="00C80C59">
        <w:rPr>
          <w:rFonts w:asciiTheme="majorBidi" w:hAnsiTheme="majorBidi" w:cstheme="majorBidi"/>
        </w:rPr>
        <w:t>belonging to</w:t>
      </w:r>
      <w:r>
        <w:rPr>
          <w:rFonts w:asciiTheme="majorBidi" w:hAnsiTheme="majorBidi" w:cstheme="majorBidi"/>
        </w:rPr>
        <w:t> Ronan to take Bucci</w:t>
      </w:r>
      <w:r w:rsidR="00C80C59">
        <w:rPr>
          <w:rFonts w:asciiTheme="majorBidi" w:hAnsiTheme="majorBidi" w:cstheme="majorBidi"/>
        </w:rPr>
        <w:t>'s</w:t>
      </w:r>
      <w:r>
        <w:rPr>
          <w:rFonts w:asciiTheme="majorBidi" w:hAnsiTheme="majorBidi" w:cstheme="majorBidi"/>
        </w:rPr>
        <w:t xml:space="preserve"> sneakers since she knew he already had departed for </w:t>
      </w:r>
      <w:r w:rsidR="00C80C59">
        <w:rPr>
          <w:rFonts w:asciiTheme="majorBidi" w:hAnsiTheme="majorBidi" w:cstheme="majorBidi"/>
        </w:rPr>
        <w:t xml:space="preserve">the </w:t>
      </w:r>
      <w:r>
        <w:rPr>
          <w:rFonts w:asciiTheme="majorBidi" w:hAnsiTheme="majorBidi" w:cstheme="majorBidi"/>
        </w:rPr>
        <w:t>flight. As Hadley reached Ronan's home, he hopped over </w:t>
      </w:r>
      <w:r w:rsidR="00C80C59">
        <w:rPr>
          <w:rFonts w:asciiTheme="majorBidi" w:hAnsiTheme="majorBidi" w:cstheme="majorBidi"/>
        </w:rPr>
        <w:t xml:space="preserve">the </w:t>
      </w:r>
      <w:r>
        <w:rPr>
          <w:rFonts w:asciiTheme="majorBidi" w:hAnsiTheme="majorBidi" w:cstheme="majorBidi"/>
        </w:rPr>
        <w:t xml:space="preserve">fence and landed on </w:t>
      </w:r>
      <w:r w:rsidR="00C80C59">
        <w:rPr>
          <w:rFonts w:asciiTheme="majorBidi" w:hAnsiTheme="majorBidi" w:cstheme="majorBidi"/>
        </w:rPr>
        <w:t xml:space="preserve">the </w:t>
      </w:r>
      <w:r>
        <w:rPr>
          <w:rFonts w:asciiTheme="majorBidi" w:hAnsiTheme="majorBidi" w:cstheme="majorBidi"/>
        </w:rPr>
        <w:t>stool of wood, which promptly broke in two in </w:t>
      </w:r>
      <w:r w:rsidR="00C80C59">
        <w:rPr>
          <w:rFonts w:asciiTheme="majorBidi" w:hAnsiTheme="majorBidi" w:cstheme="majorBidi"/>
        </w:rPr>
        <w:t xml:space="preserve">the </w:t>
      </w:r>
      <w:r>
        <w:rPr>
          <w:rFonts w:asciiTheme="majorBidi" w:hAnsiTheme="majorBidi" w:cstheme="majorBidi"/>
        </w:rPr>
        <w:t>effort of getting into </w:t>
      </w:r>
      <w:r w:rsidR="00C80C59">
        <w:rPr>
          <w:rFonts w:asciiTheme="majorBidi" w:hAnsiTheme="majorBidi" w:cstheme="majorBidi"/>
        </w:rPr>
        <w:t xml:space="preserve">the </w:t>
      </w:r>
      <w:r>
        <w:rPr>
          <w:rFonts w:asciiTheme="majorBidi" w:hAnsiTheme="majorBidi" w:cstheme="majorBidi"/>
        </w:rPr>
        <w:t xml:space="preserve">backyard. Hadley also used </w:t>
      </w:r>
      <w:r w:rsidR="00C80C59">
        <w:rPr>
          <w:rFonts w:asciiTheme="majorBidi" w:hAnsiTheme="majorBidi" w:cstheme="majorBidi"/>
        </w:rPr>
        <w:t xml:space="preserve">a </w:t>
      </w:r>
      <w:r>
        <w:rPr>
          <w:rFonts w:asciiTheme="majorBidi" w:hAnsiTheme="majorBidi" w:cstheme="majorBidi"/>
        </w:rPr>
        <w:t>bamboo piece which he got from </w:t>
      </w:r>
      <w:r w:rsidR="00C80C59">
        <w:rPr>
          <w:rFonts w:asciiTheme="majorBidi" w:hAnsiTheme="majorBidi" w:cstheme="majorBidi"/>
        </w:rPr>
        <w:t xml:space="preserve">the </w:t>
      </w:r>
      <w:r>
        <w:rPr>
          <w:rFonts w:asciiTheme="majorBidi" w:hAnsiTheme="majorBidi" w:cstheme="majorBidi"/>
        </w:rPr>
        <w:t>garden to pass through flap cat and grab the key from home to unlock the doors to enter the home. Hadley entered the home and made his way upstairs to enter Ronan's changing room. But although Hadley was unable to locate the "Bucci" sneakers, he chose to steal the "Kolex" wristwatch instead after seeing it. After that, he lit the changing room trash with fire by pouring cologne inside of it.</w:t>
      </w:r>
    </w:p>
    <w:p w14:paraId="70EDC3D1" w14:textId="3AAE0CF6" w:rsidR="000C255F" w:rsidRDefault="000C255F" w:rsidP="007A46C9">
      <w:pPr>
        <w:tabs>
          <w:tab w:val="left" w:pos="90"/>
        </w:tabs>
        <w:spacing w:before="240" w:line="360" w:lineRule="auto"/>
        <w:ind w:firstLine="720"/>
        <w:jc w:val="both"/>
        <w:rPr>
          <w:rFonts w:asciiTheme="majorBidi" w:hAnsiTheme="majorBidi" w:cstheme="majorBidi"/>
        </w:rPr>
      </w:pPr>
      <w:r>
        <w:rPr>
          <w:rFonts w:asciiTheme="majorBidi" w:hAnsiTheme="majorBidi" w:cstheme="majorBidi"/>
        </w:rPr>
        <w:t xml:space="preserve">Hence as per </w:t>
      </w:r>
      <w:r w:rsidR="00C80C59">
        <w:rPr>
          <w:rFonts w:asciiTheme="majorBidi" w:hAnsiTheme="majorBidi" w:cstheme="majorBidi"/>
        </w:rPr>
        <w:t xml:space="preserve">the </w:t>
      </w:r>
      <w:r>
        <w:rPr>
          <w:rFonts w:asciiTheme="majorBidi" w:hAnsiTheme="majorBidi" w:cstheme="majorBidi"/>
        </w:rPr>
        <w:t xml:space="preserve">cited case, Hadley is needed to be advised which types of offences have been conducted by him and for which crimes, he is liable. It is a type of burglary crime. </w:t>
      </w:r>
      <w:r w:rsidRPr="000C255F">
        <w:rPr>
          <w:rFonts w:asciiTheme="majorBidi" w:hAnsiTheme="majorBidi" w:cstheme="majorBidi"/>
        </w:rPr>
        <w:t>T</w:t>
      </w:r>
      <w:r>
        <w:rPr>
          <w:rFonts w:asciiTheme="majorBidi" w:hAnsiTheme="majorBidi" w:cstheme="majorBidi"/>
        </w:rPr>
        <w:t xml:space="preserve">here are two main types of </w:t>
      </w:r>
      <w:r w:rsidRPr="000C255F">
        <w:rPr>
          <w:rFonts w:asciiTheme="majorBidi" w:hAnsiTheme="majorBidi" w:cstheme="majorBidi"/>
        </w:rPr>
        <w:t>burglary</w:t>
      </w:r>
      <w:r>
        <w:rPr>
          <w:rFonts w:asciiTheme="majorBidi" w:hAnsiTheme="majorBidi" w:cstheme="majorBidi"/>
        </w:rPr>
        <w:t xml:space="preserve"> crimes first is termed as </w:t>
      </w:r>
      <w:r w:rsidRPr="000C255F">
        <w:rPr>
          <w:rFonts w:asciiTheme="majorBidi" w:hAnsiTheme="majorBidi" w:cstheme="majorBidi"/>
        </w:rPr>
        <w:t>s9</w:t>
      </w:r>
      <w:r>
        <w:rPr>
          <w:rFonts w:asciiTheme="majorBidi" w:hAnsiTheme="majorBidi" w:cstheme="majorBidi"/>
        </w:rPr>
        <w:t xml:space="preserve"> </w:t>
      </w:r>
      <w:r w:rsidRPr="000C255F">
        <w:rPr>
          <w:rFonts w:asciiTheme="majorBidi" w:hAnsiTheme="majorBidi" w:cstheme="majorBidi"/>
        </w:rPr>
        <w:t>(1)</w:t>
      </w:r>
      <w:r>
        <w:rPr>
          <w:rFonts w:asciiTheme="majorBidi" w:hAnsiTheme="majorBidi" w:cstheme="majorBidi"/>
        </w:rPr>
        <w:t xml:space="preserve"> </w:t>
      </w:r>
      <w:r w:rsidRPr="000C255F">
        <w:rPr>
          <w:rFonts w:asciiTheme="majorBidi" w:hAnsiTheme="majorBidi" w:cstheme="majorBidi"/>
        </w:rPr>
        <w:t xml:space="preserve">(a) </w:t>
      </w:r>
      <w:r>
        <w:rPr>
          <w:rFonts w:asciiTheme="majorBidi" w:hAnsiTheme="majorBidi" w:cstheme="majorBidi"/>
        </w:rPr>
        <w:t xml:space="preserve">under the 1968 </w:t>
      </w:r>
      <w:r w:rsidRPr="000C255F">
        <w:rPr>
          <w:rFonts w:asciiTheme="majorBidi" w:hAnsiTheme="majorBidi" w:cstheme="majorBidi"/>
        </w:rPr>
        <w:t>Theft Act</w:t>
      </w:r>
      <w:r>
        <w:rPr>
          <w:rFonts w:asciiTheme="majorBidi" w:hAnsiTheme="majorBidi" w:cstheme="majorBidi"/>
        </w:rPr>
        <w:t xml:space="preserve">s while </w:t>
      </w:r>
      <w:r w:rsidR="00C80C59">
        <w:rPr>
          <w:rFonts w:asciiTheme="majorBidi" w:hAnsiTheme="majorBidi" w:cstheme="majorBidi"/>
        </w:rPr>
        <w:t xml:space="preserve">the </w:t>
      </w:r>
      <w:r>
        <w:rPr>
          <w:rFonts w:asciiTheme="majorBidi" w:hAnsiTheme="majorBidi" w:cstheme="majorBidi"/>
        </w:rPr>
        <w:t xml:space="preserve">other falls in category </w:t>
      </w:r>
      <w:r w:rsidRPr="000C255F">
        <w:rPr>
          <w:rFonts w:asciiTheme="majorBidi" w:hAnsiTheme="majorBidi" w:cstheme="majorBidi"/>
        </w:rPr>
        <w:t>s9</w:t>
      </w:r>
      <w:r>
        <w:rPr>
          <w:rFonts w:asciiTheme="majorBidi" w:hAnsiTheme="majorBidi" w:cstheme="majorBidi"/>
        </w:rPr>
        <w:t xml:space="preserve"> </w:t>
      </w:r>
      <w:r w:rsidRPr="000C255F">
        <w:rPr>
          <w:rFonts w:asciiTheme="majorBidi" w:hAnsiTheme="majorBidi" w:cstheme="majorBidi"/>
        </w:rPr>
        <w:t>(1)</w:t>
      </w:r>
      <w:r>
        <w:rPr>
          <w:rFonts w:asciiTheme="majorBidi" w:hAnsiTheme="majorBidi" w:cstheme="majorBidi"/>
        </w:rPr>
        <w:t xml:space="preserve"> </w:t>
      </w:r>
      <w:r w:rsidRPr="000C255F">
        <w:rPr>
          <w:rFonts w:asciiTheme="majorBidi" w:hAnsiTheme="majorBidi" w:cstheme="majorBidi"/>
        </w:rPr>
        <w:t>(</w:t>
      </w:r>
      <w:r>
        <w:rPr>
          <w:rFonts w:asciiTheme="majorBidi" w:hAnsiTheme="majorBidi" w:cstheme="majorBidi"/>
        </w:rPr>
        <w:t>b</w:t>
      </w:r>
      <w:r w:rsidRPr="000C255F">
        <w:rPr>
          <w:rFonts w:asciiTheme="majorBidi" w:hAnsiTheme="majorBidi" w:cstheme="majorBidi"/>
        </w:rPr>
        <w:t>)</w:t>
      </w:r>
      <w:r>
        <w:rPr>
          <w:rFonts w:asciiTheme="majorBidi" w:hAnsiTheme="majorBidi" w:cstheme="majorBidi"/>
        </w:rPr>
        <w:t xml:space="preserve"> of this act. As of </w:t>
      </w:r>
      <w:r w:rsidRPr="000C255F">
        <w:rPr>
          <w:rFonts w:asciiTheme="majorBidi" w:hAnsiTheme="majorBidi" w:cstheme="majorBidi"/>
        </w:rPr>
        <w:t>s9</w:t>
      </w:r>
      <w:r>
        <w:rPr>
          <w:rFonts w:asciiTheme="majorBidi" w:hAnsiTheme="majorBidi" w:cstheme="majorBidi"/>
        </w:rPr>
        <w:t xml:space="preserve"> </w:t>
      </w:r>
      <w:r w:rsidRPr="000C255F">
        <w:rPr>
          <w:rFonts w:asciiTheme="majorBidi" w:hAnsiTheme="majorBidi" w:cstheme="majorBidi"/>
        </w:rPr>
        <w:t>(1)</w:t>
      </w:r>
      <w:r>
        <w:rPr>
          <w:rFonts w:asciiTheme="majorBidi" w:hAnsiTheme="majorBidi" w:cstheme="majorBidi"/>
        </w:rPr>
        <w:t xml:space="preserve"> </w:t>
      </w:r>
      <w:r w:rsidRPr="000C255F">
        <w:rPr>
          <w:rFonts w:asciiTheme="majorBidi" w:hAnsiTheme="majorBidi" w:cstheme="majorBidi"/>
        </w:rPr>
        <w:t xml:space="preserve">(a) </w:t>
      </w:r>
      <w:r>
        <w:rPr>
          <w:rFonts w:asciiTheme="majorBidi" w:hAnsiTheme="majorBidi" w:cstheme="majorBidi"/>
        </w:rPr>
        <w:t xml:space="preserve">under the 1968 </w:t>
      </w:r>
      <w:r w:rsidRPr="000C255F">
        <w:rPr>
          <w:rFonts w:asciiTheme="majorBidi" w:hAnsiTheme="majorBidi" w:cstheme="majorBidi"/>
        </w:rPr>
        <w:t>Theft Act</w:t>
      </w:r>
      <w:r>
        <w:rPr>
          <w:rFonts w:asciiTheme="majorBidi" w:hAnsiTheme="majorBidi" w:cstheme="majorBidi"/>
        </w:rPr>
        <w:t>s</w:t>
      </w:r>
      <w:r w:rsidR="00886434">
        <w:rPr>
          <w:rFonts w:asciiTheme="majorBidi" w:hAnsiTheme="majorBidi" w:cstheme="majorBidi"/>
        </w:rPr>
        <w:t xml:space="preserve"> (Button et al., 2022)</w:t>
      </w:r>
      <w:r>
        <w:rPr>
          <w:rFonts w:asciiTheme="majorBidi" w:hAnsiTheme="majorBidi" w:cstheme="majorBidi"/>
        </w:rPr>
        <w:t>, the</w:t>
      </w:r>
      <w:r w:rsidRPr="000C255F">
        <w:rPr>
          <w:rFonts w:asciiTheme="majorBidi" w:hAnsiTheme="majorBidi" w:cstheme="majorBidi"/>
        </w:rPr>
        <w:t xml:space="preserve"> individual </w:t>
      </w:r>
      <w:r>
        <w:rPr>
          <w:rFonts w:asciiTheme="majorBidi" w:hAnsiTheme="majorBidi" w:cstheme="majorBidi"/>
        </w:rPr>
        <w:t xml:space="preserve">liable </w:t>
      </w:r>
      <w:r w:rsidR="00C80C59">
        <w:rPr>
          <w:rFonts w:asciiTheme="majorBidi" w:hAnsiTheme="majorBidi" w:cstheme="majorBidi"/>
        </w:rPr>
        <w:t>for</w:t>
      </w:r>
      <w:r w:rsidRPr="000C255F">
        <w:rPr>
          <w:rFonts w:asciiTheme="majorBidi" w:hAnsiTheme="majorBidi" w:cstheme="majorBidi"/>
        </w:rPr>
        <w:t xml:space="preserve"> burglary </w:t>
      </w:r>
      <w:r>
        <w:rPr>
          <w:rFonts w:asciiTheme="majorBidi" w:hAnsiTheme="majorBidi" w:cstheme="majorBidi"/>
        </w:rPr>
        <w:t xml:space="preserve">is </w:t>
      </w:r>
      <w:r w:rsidR="00C80C59">
        <w:rPr>
          <w:rFonts w:asciiTheme="majorBidi" w:hAnsiTheme="majorBidi" w:cstheme="majorBidi"/>
        </w:rPr>
        <w:t>one</w:t>
      </w:r>
      <w:r>
        <w:rPr>
          <w:rFonts w:asciiTheme="majorBidi" w:hAnsiTheme="majorBidi" w:cstheme="majorBidi"/>
        </w:rPr>
        <w:t xml:space="preserve"> who</w:t>
      </w:r>
      <w:r w:rsidRPr="000C255F">
        <w:rPr>
          <w:rFonts w:asciiTheme="majorBidi" w:hAnsiTheme="majorBidi" w:cstheme="majorBidi"/>
        </w:rPr>
        <w:t xml:space="preserve"> enter</w:t>
      </w:r>
      <w:r w:rsidR="00C80C59">
        <w:rPr>
          <w:rFonts w:asciiTheme="majorBidi" w:hAnsiTheme="majorBidi" w:cstheme="majorBidi"/>
        </w:rPr>
        <w:t>s</w:t>
      </w:r>
      <w:r>
        <w:rPr>
          <w:rFonts w:asciiTheme="majorBidi" w:hAnsiTheme="majorBidi" w:cstheme="majorBidi"/>
        </w:rPr>
        <w:t xml:space="preserve"> into a</w:t>
      </w:r>
      <w:r w:rsidRPr="000C255F">
        <w:rPr>
          <w:rFonts w:asciiTheme="majorBidi" w:hAnsiTheme="majorBidi" w:cstheme="majorBidi"/>
        </w:rPr>
        <w:t xml:space="preserve"> building as </w:t>
      </w:r>
      <w:r>
        <w:rPr>
          <w:rFonts w:asciiTheme="majorBidi" w:hAnsiTheme="majorBidi" w:cstheme="majorBidi"/>
        </w:rPr>
        <w:t>the</w:t>
      </w:r>
      <w:r w:rsidRPr="000C255F">
        <w:rPr>
          <w:rFonts w:asciiTheme="majorBidi" w:hAnsiTheme="majorBidi" w:cstheme="majorBidi"/>
        </w:rPr>
        <w:t xml:space="preserve"> trespasser </w:t>
      </w:r>
      <w:r>
        <w:rPr>
          <w:rFonts w:asciiTheme="majorBidi" w:hAnsiTheme="majorBidi" w:cstheme="majorBidi"/>
        </w:rPr>
        <w:t>and ha</w:t>
      </w:r>
      <w:r w:rsidR="00C80C59">
        <w:rPr>
          <w:rFonts w:asciiTheme="majorBidi" w:hAnsiTheme="majorBidi" w:cstheme="majorBidi"/>
        </w:rPr>
        <w:t>s</w:t>
      </w:r>
      <w:r w:rsidRPr="000C255F">
        <w:rPr>
          <w:rFonts w:asciiTheme="majorBidi" w:hAnsiTheme="majorBidi" w:cstheme="majorBidi"/>
        </w:rPr>
        <w:t xml:space="preserve"> </w:t>
      </w:r>
      <w:r w:rsidR="00C80C59">
        <w:rPr>
          <w:rFonts w:asciiTheme="majorBidi" w:hAnsiTheme="majorBidi" w:cstheme="majorBidi"/>
        </w:rPr>
        <w:t xml:space="preserve">the </w:t>
      </w:r>
      <w:r>
        <w:rPr>
          <w:rFonts w:asciiTheme="majorBidi" w:hAnsiTheme="majorBidi" w:cstheme="majorBidi"/>
        </w:rPr>
        <w:t>aim of</w:t>
      </w:r>
      <w:r w:rsidRPr="000C255F">
        <w:rPr>
          <w:rFonts w:asciiTheme="majorBidi" w:hAnsiTheme="majorBidi" w:cstheme="majorBidi"/>
        </w:rPr>
        <w:t xml:space="preserve"> commit</w:t>
      </w:r>
      <w:r>
        <w:rPr>
          <w:rFonts w:asciiTheme="majorBidi" w:hAnsiTheme="majorBidi" w:cstheme="majorBidi"/>
        </w:rPr>
        <w:t>ting</w:t>
      </w:r>
      <w:r w:rsidRPr="000C255F">
        <w:rPr>
          <w:rFonts w:asciiTheme="majorBidi" w:hAnsiTheme="majorBidi" w:cstheme="majorBidi"/>
        </w:rPr>
        <w:t xml:space="preserve"> offence</w:t>
      </w:r>
      <w:r>
        <w:rPr>
          <w:rFonts w:asciiTheme="majorBidi" w:hAnsiTheme="majorBidi" w:cstheme="majorBidi"/>
        </w:rPr>
        <w:t>s</w:t>
      </w:r>
      <w:r w:rsidRPr="000C255F">
        <w:rPr>
          <w:rFonts w:asciiTheme="majorBidi" w:hAnsiTheme="majorBidi" w:cstheme="majorBidi"/>
        </w:rPr>
        <w:t xml:space="preserve"> </w:t>
      </w:r>
      <w:r>
        <w:rPr>
          <w:rFonts w:asciiTheme="majorBidi" w:hAnsiTheme="majorBidi" w:cstheme="majorBidi"/>
        </w:rPr>
        <w:t>which are described in</w:t>
      </w:r>
      <w:r w:rsidRPr="000C255F">
        <w:rPr>
          <w:rFonts w:asciiTheme="majorBidi" w:hAnsiTheme="majorBidi" w:cstheme="majorBidi"/>
        </w:rPr>
        <w:t xml:space="preserve"> </w:t>
      </w:r>
      <w:r w:rsidR="00C80C59">
        <w:rPr>
          <w:rFonts w:asciiTheme="majorBidi" w:hAnsiTheme="majorBidi" w:cstheme="majorBidi"/>
        </w:rPr>
        <w:t xml:space="preserve">the </w:t>
      </w:r>
      <w:r w:rsidRPr="000C255F">
        <w:rPr>
          <w:rFonts w:asciiTheme="majorBidi" w:hAnsiTheme="majorBidi" w:cstheme="majorBidi"/>
        </w:rPr>
        <w:t>sub</w:t>
      </w:r>
      <w:r>
        <w:rPr>
          <w:rFonts w:asciiTheme="majorBidi" w:hAnsiTheme="majorBidi" w:cstheme="majorBidi"/>
        </w:rPr>
        <w:t>-</w:t>
      </w:r>
      <w:r w:rsidRPr="000C255F">
        <w:rPr>
          <w:rFonts w:asciiTheme="majorBidi" w:hAnsiTheme="majorBidi" w:cstheme="majorBidi"/>
        </w:rPr>
        <w:t xml:space="preserve">section (2) </w:t>
      </w:r>
      <w:r>
        <w:rPr>
          <w:rFonts w:asciiTheme="majorBidi" w:hAnsiTheme="majorBidi" w:cstheme="majorBidi"/>
        </w:rPr>
        <w:t xml:space="preserve">like to steal anything from inside the building, to </w:t>
      </w:r>
      <w:r w:rsidR="007A46C9">
        <w:rPr>
          <w:rFonts w:asciiTheme="majorBidi" w:hAnsiTheme="majorBidi" w:cstheme="majorBidi"/>
        </w:rPr>
        <w:t>inflict</w:t>
      </w:r>
      <w:r>
        <w:rPr>
          <w:rFonts w:asciiTheme="majorBidi" w:hAnsiTheme="majorBidi" w:cstheme="majorBidi"/>
        </w:rPr>
        <w:t xml:space="preserve"> GBH</w:t>
      </w:r>
      <w:r w:rsidR="007D169D">
        <w:rPr>
          <w:rFonts w:asciiTheme="majorBidi" w:hAnsiTheme="majorBidi" w:cstheme="majorBidi"/>
        </w:rPr>
        <w:t xml:space="preserve"> (“</w:t>
      </w:r>
      <w:r w:rsidR="007D169D">
        <w:t>Grievous Bodily Harm”)</w:t>
      </w:r>
      <w:r w:rsidR="007A46C9">
        <w:rPr>
          <w:rFonts w:asciiTheme="majorBidi" w:hAnsiTheme="majorBidi" w:cstheme="majorBidi"/>
        </w:rPr>
        <w:t xml:space="preserve"> to any persons present inside and to do the damages inside the building</w:t>
      </w:r>
      <w:r w:rsidR="00886434">
        <w:rPr>
          <w:rFonts w:asciiTheme="majorBidi" w:hAnsiTheme="majorBidi" w:cstheme="majorBidi"/>
        </w:rPr>
        <w:t xml:space="preserve"> (Woods et al., 2022)</w:t>
      </w:r>
      <w:r w:rsidR="007A46C9">
        <w:rPr>
          <w:rFonts w:asciiTheme="majorBidi" w:hAnsiTheme="majorBidi" w:cstheme="majorBidi"/>
        </w:rPr>
        <w:t>.</w:t>
      </w:r>
    </w:p>
    <w:p w14:paraId="0F9C7452" w14:textId="5F4DB4DD" w:rsidR="00EB0382" w:rsidRDefault="00EB0382" w:rsidP="00EB0382">
      <w:pPr>
        <w:tabs>
          <w:tab w:val="left" w:pos="90"/>
        </w:tabs>
        <w:spacing w:before="240" w:line="360" w:lineRule="auto"/>
        <w:ind w:firstLine="720"/>
        <w:jc w:val="both"/>
        <w:rPr>
          <w:rFonts w:asciiTheme="majorBidi" w:hAnsiTheme="majorBidi" w:cstheme="majorBidi"/>
        </w:rPr>
      </w:pPr>
      <w:r>
        <w:rPr>
          <w:rFonts w:asciiTheme="majorBidi" w:hAnsiTheme="majorBidi" w:cstheme="majorBidi"/>
        </w:rPr>
        <w:t xml:space="preserve">Hence as </w:t>
      </w:r>
      <w:r w:rsidR="00C80C59">
        <w:rPr>
          <w:rFonts w:asciiTheme="majorBidi" w:hAnsiTheme="majorBidi" w:cstheme="majorBidi"/>
        </w:rPr>
        <w:t xml:space="preserve">in the </w:t>
      </w:r>
      <w:r w:rsidR="007D169D">
        <w:rPr>
          <w:rFonts w:asciiTheme="majorBidi" w:hAnsiTheme="majorBidi" w:cstheme="majorBidi"/>
        </w:rPr>
        <w:t>above</w:t>
      </w:r>
      <w:r>
        <w:rPr>
          <w:rFonts w:asciiTheme="majorBidi" w:hAnsiTheme="majorBidi" w:cstheme="majorBidi"/>
        </w:rPr>
        <w:t xml:space="preserve"> case</w:t>
      </w:r>
      <w:r w:rsidR="00C80C59">
        <w:rPr>
          <w:rFonts w:asciiTheme="majorBidi" w:hAnsiTheme="majorBidi" w:cstheme="majorBidi"/>
        </w:rPr>
        <w:t>,</w:t>
      </w:r>
      <w:r>
        <w:rPr>
          <w:rFonts w:asciiTheme="majorBidi" w:hAnsiTheme="majorBidi" w:cstheme="majorBidi"/>
        </w:rPr>
        <w:t xml:space="preserve"> Hadley is an </w:t>
      </w:r>
      <w:r w:rsidRPr="00EB0382">
        <w:rPr>
          <w:rFonts w:asciiTheme="majorBidi" w:hAnsiTheme="majorBidi" w:cstheme="majorBidi"/>
          <w:b/>
          <w:bCs/>
          <w:i/>
          <w:iCs/>
        </w:rPr>
        <w:t>Actus Reus</w:t>
      </w:r>
      <w:r>
        <w:rPr>
          <w:rFonts w:asciiTheme="majorBidi" w:hAnsiTheme="majorBidi" w:cstheme="majorBidi"/>
          <w:b/>
          <w:bCs/>
          <w:i/>
          <w:iCs/>
        </w:rPr>
        <w:t xml:space="preserve"> </w:t>
      </w:r>
      <w:r w:rsidRPr="00EB0382">
        <w:rPr>
          <w:rFonts w:asciiTheme="majorBidi" w:hAnsiTheme="majorBidi" w:cstheme="majorBidi"/>
        </w:rPr>
        <w:t xml:space="preserve">who entered the building as the </w:t>
      </w:r>
      <w:r w:rsidR="00D90A3A" w:rsidRPr="00EB0382">
        <w:rPr>
          <w:rFonts w:asciiTheme="majorBidi" w:hAnsiTheme="majorBidi" w:cstheme="majorBidi"/>
        </w:rPr>
        <w:t>trespasser</w:t>
      </w:r>
      <w:r>
        <w:rPr>
          <w:rFonts w:asciiTheme="majorBidi" w:hAnsiTheme="majorBidi" w:cstheme="majorBidi"/>
        </w:rPr>
        <w:t xml:space="preserve">. While </w:t>
      </w:r>
      <w:r w:rsidRPr="00EB0382">
        <w:rPr>
          <w:rFonts w:asciiTheme="majorBidi" w:hAnsiTheme="majorBidi" w:cstheme="majorBidi"/>
          <w:b/>
          <w:bCs/>
        </w:rPr>
        <w:t>Mens Rea</w:t>
      </w:r>
      <w:r>
        <w:rPr>
          <w:rFonts w:asciiTheme="majorBidi" w:hAnsiTheme="majorBidi" w:cstheme="majorBidi"/>
          <w:b/>
          <w:bCs/>
        </w:rPr>
        <w:t xml:space="preserve"> </w:t>
      </w:r>
      <w:r>
        <w:rPr>
          <w:rFonts w:asciiTheme="majorBidi" w:hAnsiTheme="majorBidi" w:cstheme="majorBidi"/>
        </w:rPr>
        <w:t>is that he is knowing that he is the trespasser and know</w:t>
      </w:r>
      <w:r w:rsidR="00C80C59">
        <w:rPr>
          <w:rFonts w:asciiTheme="majorBidi" w:hAnsiTheme="majorBidi" w:cstheme="majorBidi"/>
        </w:rPr>
        <w:t>s</w:t>
      </w:r>
      <w:r>
        <w:rPr>
          <w:rFonts w:asciiTheme="majorBidi" w:hAnsiTheme="majorBidi" w:cstheme="majorBidi"/>
        </w:rPr>
        <w:t xml:space="preserve"> that the building is </w:t>
      </w:r>
      <w:r w:rsidR="00C80C59">
        <w:rPr>
          <w:rFonts w:asciiTheme="majorBidi" w:hAnsiTheme="majorBidi" w:cstheme="majorBidi"/>
        </w:rPr>
        <w:t xml:space="preserve">an </w:t>
      </w:r>
      <w:r>
        <w:rPr>
          <w:rFonts w:asciiTheme="majorBidi" w:hAnsiTheme="majorBidi" w:cstheme="majorBidi"/>
        </w:rPr>
        <w:t>empty structure and aim</w:t>
      </w:r>
      <w:r w:rsidR="00C80C59">
        <w:rPr>
          <w:rFonts w:asciiTheme="majorBidi" w:hAnsiTheme="majorBidi" w:cstheme="majorBidi"/>
        </w:rPr>
        <w:t>s</w:t>
      </w:r>
      <w:r>
        <w:rPr>
          <w:rFonts w:asciiTheme="majorBidi" w:hAnsiTheme="majorBidi" w:cstheme="majorBidi"/>
        </w:rPr>
        <w:t xml:space="preserve"> of stealing Bucci</w:t>
      </w:r>
      <w:r w:rsidR="00C80C59">
        <w:rPr>
          <w:rFonts w:asciiTheme="majorBidi" w:hAnsiTheme="majorBidi" w:cstheme="majorBidi"/>
        </w:rPr>
        <w:t>'s</w:t>
      </w:r>
      <w:r>
        <w:rPr>
          <w:rFonts w:asciiTheme="majorBidi" w:hAnsiTheme="majorBidi" w:cstheme="majorBidi"/>
        </w:rPr>
        <w:t xml:space="preserve"> sneakers but he could not find it so he stole the Kokex wristwatch. Later on, put the building </w:t>
      </w:r>
      <w:r w:rsidR="00C80C59">
        <w:rPr>
          <w:rFonts w:asciiTheme="majorBidi" w:hAnsiTheme="majorBidi" w:cstheme="majorBidi"/>
        </w:rPr>
        <w:t>on</w:t>
      </w:r>
      <w:r>
        <w:rPr>
          <w:rFonts w:asciiTheme="majorBidi" w:hAnsiTheme="majorBidi" w:cstheme="majorBidi"/>
        </w:rPr>
        <w:t xml:space="preserve"> fire and damaged the structure. Therefore, Hadley is liable </w:t>
      </w:r>
      <w:r w:rsidR="00C80C59">
        <w:rPr>
          <w:rFonts w:asciiTheme="majorBidi" w:hAnsiTheme="majorBidi" w:cstheme="majorBidi"/>
        </w:rPr>
        <w:t>for</w:t>
      </w:r>
      <w:r>
        <w:rPr>
          <w:rFonts w:asciiTheme="majorBidi" w:hAnsiTheme="majorBidi" w:cstheme="majorBidi"/>
        </w:rPr>
        <w:t xml:space="preserve"> </w:t>
      </w:r>
      <w:r w:rsidR="00C80C59">
        <w:rPr>
          <w:rFonts w:asciiTheme="majorBidi" w:hAnsiTheme="majorBidi" w:cstheme="majorBidi"/>
        </w:rPr>
        <w:t xml:space="preserve">a </w:t>
      </w:r>
      <w:r>
        <w:rPr>
          <w:rFonts w:asciiTheme="majorBidi" w:hAnsiTheme="majorBidi" w:cstheme="majorBidi"/>
        </w:rPr>
        <w:t xml:space="preserve">burglary crime </w:t>
      </w:r>
      <w:r w:rsidR="00C80C59">
        <w:rPr>
          <w:rFonts w:asciiTheme="majorBidi" w:hAnsiTheme="majorBidi" w:cstheme="majorBidi"/>
        </w:rPr>
        <w:t xml:space="preserve">that </w:t>
      </w:r>
      <w:r>
        <w:rPr>
          <w:rFonts w:asciiTheme="majorBidi" w:hAnsiTheme="majorBidi" w:cstheme="majorBidi"/>
        </w:rPr>
        <w:t xml:space="preserve">falls under </w:t>
      </w:r>
      <w:r w:rsidRPr="000C255F">
        <w:rPr>
          <w:rFonts w:asciiTheme="majorBidi" w:hAnsiTheme="majorBidi" w:cstheme="majorBidi"/>
        </w:rPr>
        <w:t>s9</w:t>
      </w:r>
      <w:r>
        <w:rPr>
          <w:rFonts w:asciiTheme="majorBidi" w:hAnsiTheme="majorBidi" w:cstheme="majorBidi"/>
        </w:rPr>
        <w:t xml:space="preserve"> </w:t>
      </w:r>
      <w:r w:rsidRPr="000C255F">
        <w:rPr>
          <w:rFonts w:asciiTheme="majorBidi" w:hAnsiTheme="majorBidi" w:cstheme="majorBidi"/>
        </w:rPr>
        <w:t>(1)</w:t>
      </w:r>
      <w:r>
        <w:rPr>
          <w:rFonts w:asciiTheme="majorBidi" w:hAnsiTheme="majorBidi" w:cstheme="majorBidi"/>
        </w:rPr>
        <w:t xml:space="preserve"> </w:t>
      </w:r>
      <w:r w:rsidRPr="000C255F">
        <w:rPr>
          <w:rFonts w:asciiTheme="majorBidi" w:hAnsiTheme="majorBidi" w:cstheme="majorBidi"/>
        </w:rPr>
        <w:t xml:space="preserve">(a) </w:t>
      </w:r>
      <w:r>
        <w:rPr>
          <w:rFonts w:asciiTheme="majorBidi" w:hAnsiTheme="majorBidi" w:cstheme="majorBidi"/>
        </w:rPr>
        <w:t xml:space="preserve">under the 1968 </w:t>
      </w:r>
      <w:r w:rsidRPr="000C255F">
        <w:rPr>
          <w:rFonts w:asciiTheme="majorBidi" w:hAnsiTheme="majorBidi" w:cstheme="majorBidi"/>
        </w:rPr>
        <w:t>Theft Act</w:t>
      </w:r>
      <w:r>
        <w:rPr>
          <w:rFonts w:asciiTheme="majorBidi" w:hAnsiTheme="majorBidi" w:cstheme="majorBidi"/>
        </w:rPr>
        <w:t>s.</w:t>
      </w:r>
    </w:p>
    <w:p w14:paraId="0EE2FF7E" w14:textId="10394713" w:rsidR="00D90A3A" w:rsidRDefault="004D3F26" w:rsidP="00D90A3A">
      <w:pPr>
        <w:tabs>
          <w:tab w:val="left" w:pos="90"/>
        </w:tabs>
        <w:spacing w:before="240" w:line="360" w:lineRule="auto"/>
        <w:ind w:firstLine="720"/>
        <w:jc w:val="both"/>
        <w:rPr>
          <w:rFonts w:asciiTheme="majorBidi" w:hAnsiTheme="majorBidi" w:cstheme="majorBidi"/>
          <w:lang w:val="en-US"/>
        </w:rPr>
      </w:pPr>
      <w:r>
        <w:rPr>
          <w:rFonts w:asciiTheme="majorBidi" w:hAnsiTheme="majorBidi" w:cstheme="majorBidi"/>
          <w:lang w:val="en-US"/>
        </w:rPr>
        <w:lastRenderedPageBreak/>
        <w:t xml:space="preserve">The max punishment for burglary </w:t>
      </w:r>
      <w:r w:rsidR="00C80C59">
        <w:rPr>
          <w:rFonts w:asciiTheme="majorBidi" w:hAnsiTheme="majorBidi" w:cstheme="majorBidi"/>
          <w:lang w:val="en-US"/>
        </w:rPr>
        <w:t xml:space="preserve">is </w:t>
      </w:r>
      <w:r>
        <w:rPr>
          <w:rFonts w:asciiTheme="majorBidi" w:hAnsiTheme="majorBidi" w:cstheme="majorBidi"/>
          <w:lang w:val="en-US"/>
        </w:rPr>
        <w:t>observed to be </w:t>
      </w:r>
      <w:r w:rsidR="00C80C59">
        <w:rPr>
          <w:rFonts w:asciiTheme="majorBidi" w:hAnsiTheme="majorBidi" w:cstheme="majorBidi"/>
          <w:lang w:val="en-US"/>
        </w:rPr>
        <w:t xml:space="preserve">a </w:t>
      </w:r>
      <w:r>
        <w:rPr>
          <w:rFonts w:asciiTheme="majorBidi" w:hAnsiTheme="majorBidi" w:cstheme="majorBidi"/>
          <w:lang w:val="en-US"/>
        </w:rPr>
        <w:t>lifetime </w:t>
      </w:r>
      <w:r w:rsidR="001034DC">
        <w:rPr>
          <w:rFonts w:asciiTheme="majorBidi" w:hAnsiTheme="majorBidi" w:cstheme="majorBidi"/>
          <w:lang w:val="en-US"/>
        </w:rPr>
        <w:t>prison</w:t>
      </w:r>
      <w:r>
        <w:rPr>
          <w:rFonts w:asciiTheme="majorBidi" w:hAnsiTheme="majorBidi" w:cstheme="majorBidi"/>
          <w:lang w:val="en-US"/>
        </w:rPr>
        <w:t>; nonetheless, this is </w:t>
      </w:r>
      <w:r w:rsidR="00C80C59">
        <w:rPr>
          <w:rFonts w:asciiTheme="majorBidi" w:hAnsiTheme="majorBidi" w:cstheme="majorBidi"/>
          <w:lang w:val="en-US"/>
        </w:rPr>
        <w:t xml:space="preserve">a </w:t>
      </w:r>
      <w:r>
        <w:rPr>
          <w:rFonts w:asciiTheme="majorBidi" w:hAnsiTheme="majorBidi" w:cstheme="majorBidi"/>
          <w:lang w:val="en-US"/>
        </w:rPr>
        <w:t xml:space="preserve">severe offence that may be adjudicated after conviction in Crown Court. The penalties for </w:t>
      </w:r>
      <w:r w:rsidR="00C80C59">
        <w:rPr>
          <w:rFonts w:asciiTheme="majorBidi" w:hAnsiTheme="majorBidi" w:cstheme="majorBidi"/>
          <w:lang w:val="en-US"/>
        </w:rPr>
        <w:t xml:space="preserve">the </w:t>
      </w:r>
      <w:r>
        <w:rPr>
          <w:rFonts w:asciiTheme="majorBidi" w:hAnsiTheme="majorBidi" w:cstheme="majorBidi"/>
          <w:lang w:val="en-US"/>
        </w:rPr>
        <w:t>non-domestic type of burglary are prosecuted swiftly includ</w:t>
      </w:r>
      <w:r w:rsidR="00C80C59">
        <w:rPr>
          <w:rFonts w:asciiTheme="majorBidi" w:hAnsiTheme="majorBidi" w:cstheme="majorBidi"/>
          <w:lang w:val="en-US"/>
        </w:rPr>
        <w:t>ing</w:t>
      </w:r>
      <w:r>
        <w:rPr>
          <w:rFonts w:asciiTheme="majorBidi" w:hAnsiTheme="majorBidi" w:cstheme="majorBidi"/>
          <w:lang w:val="en-US"/>
        </w:rPr>
        <w:t xml:space="preserve"> level five fines or/and </w:t>
      </w:r>
      <w:r w:rsidR="00C80C59">
        <w:rPr>
          <w:rFonts w:asciiTheme="majorBidi" w:hAnsiTheme="majorBidi" w:cstheme="majorBidi"/>
          <w:lang w:val="en-US"/>
        </w:rPr>
        <w:t xml:space="preserve">or </w:t>
      </w:r>
      <w:r>
        <w:rPr>
          <w:rFonts w:asciiTheme="majorBidi" w:hAnsiTheme="majorBidi" w:cstheme="majorBidi"/>
          <w:lang w:val="en-US"/>
        </w:rPr>
        <w:t>six months of jail. Burglary with charged crime results in ten years </w:t>
      </w:r>
      <w:r w:rsidR="00C80C59">
        <w:rPr>
          <w:rFonts w:asciiTheme="majorBidi" w:hAnsiTheme="majorBidi" w:cstheme="majorBidi"/>
          <w:lang w:val="en-US"/>
        </w:rPr>
        <w:t xml:space="preserve">in </w:t>
      </w:r>
      <w:r>
        <w:rPr>
          <w:rFonts w:asciiTheme="majorBidi" w:hAnsiTheme="majorBidi" w:cstheme="majorBidi"/>
          <w:lang w:val="en-US"/>
        </w:rPr>
        <w:t xml:space="preserve">prison. Domestic type of Burglary may result in Level five fines and/or 6 months in jail when prosecuted summarily. </w:t>
      </w:r>
      <w:r w:rsidR="00C80C59">
        <w:rPr>
          <w:rFonts w:asciiTheme="majorBidi" w:hAnsiTheme="majorBidi" w:cstheme="majorBidi"/>
          <w:lang w:val="en-US"/>
        </w:rPr>
        <w:t>A</w:t>
      </w:r>
      <w:r>
        <w:rPr>
          <w:rFonts w:asciiTheme="majorBidi" w:hAnsiTheme="majorBidi" w:cstheme="majorBidi"/>
          <w:lang w:val="en-US"/>
        </w:rPr>
        <w:t xml:space="preserve"> sentence will be charged fourteen-year prison when burglary is </w:t>
      </w:r>
      <w:r w:rsidR="00C80C59">
        <w:rPr>
          <w:rFonts w:asciiTheme="majorBidi" w:hAnsiTheme="majorBidi" w:cstheme="majorBidi"/>
          <w:lang w:val="en-US"/>
        </w:rPr>
        <w:t xml:space="preserve">an </w:t>
      </w:r>
      <w:r>
        <w:rPr>
          <w:rFonts w:asciiTheme="majorBidi" w:hAnsiTheme="majorBidi" w:cstheme="majorBidi"/>
          <w:lang w:val="en-US"/>
        </w:rPr>
        <w:t xml:space="preserve">indictment. While </w:t>
      </w:r>
      <w:r w:rsidR="00C80C59">
        <w:rPr>
          <w:rFonts w:asciiTheme="majorBidi" w:hAnsiTheme="majorBidi" w:cstheme="majorBidi"/>
          <w:lang w:val="en-US"/>
        </w:rPr>
        <w:t xml:space="preserve">the </w:t>
      </w:r>
      <w:r>
        <w:rPr>
          <w:rFonts w:asciiTheme="majorBidi" w:hAnsiTheme="majorBidi" w:cstheme="majorBidi"/>
          <w:lang w:val="en-US"/>
        </w:rPr>
        <w:t>max penalty for aggravating burglary is lifetime jail</w:t>
      </w:r>
      <w:r w:rsidR="009E3658">
        <w:rPr>
          <w:rFonts w:asciiTheme="majorBidi" w:hAnsiTheme="majorBidi" w:cstheme="majorBidi"/>
          <w:lang w:val="en-US"/>
        </w:rPr>
        <w:t xml:space="preserve"> (</w:t>
      </w:r>
      <w:r w:rsidR="009E3658" w:rsidRPr="009E3658">
        <w:rPr>
          <w:rFonts w:eastAsia="Arial"/>
        </w:rPr>
        <w:t>Roberts, 2019</w:t>
      </w:r>
      <w:r w:rsidR="009E3658">
        <w:rPr>
          <w:rFonts w:eastAsia="Arial"/>
        </w:rPr>
        <w:t>)</w:t>
      </w:r>
      <w:r w:rsidR="00D90A3A">
        <w:rPr>
          <w:rFonts w:asciiTheme="majorBidi" w:hAnsiTheme="majorBidi" w:cstheme="majorBidi"/>
          <w:lang w:val="en-US"/>
        </w:rPr>
        <w:t>.</w:t>
      </w:r>
    </w:p>
    <w:p w14:paraId="3A9E1184" w14:textId="679EA5BF" w:rsidR="00D90A3A" w:rsidRDefault="00856867" w:rsidP="00D90A3A">
      <w:pPr>
        <w:tabs>
          <w:tab w:val="left" w:pos="90"/>
        </w:tabs>
        <w:spacing w:before="240" w:line="360" w:lineRule="auto"/>
        <w:ind w:firstLine="720"/>
        <w:jc w:val="both"/>
        <w:rPr>
          <w:rFonts w:asciiTheme="majorBidi" w:hAnsiTheme="majorBidi" w:cstheme="majorBidi"/>
          <w:lang w:val="en-US"/>
        </w:rPr>
      </w:pPr>
      <w:r>
        <w:rPr>
          <w:rFonts w:asciiTheme="majorBidi" w:hAnsiTheme="majorBidi" w:cstheme="majorBidi"/>
          <w:lang w:val="en-US"/>
        </w:rPr>
        <w:t xml:space="preserve">The "leniency" in penalties for burglaries and aggravated burglaries within </w:t>
      </w:r>
      <w:r w:rsidR="00C80C59">
        <w:rPr>
          <w:rFonts w:asciiTheme="majorBidi" w:hAnsiTheme="majorBidi" w:cstheme="majorBidi"/>
          <w:lang w:val="en-US"/>
        </w:rPr>
        <w:t xml:space="preserve">the </w:t>
      </w:r>
      <w:r>
        <w:rPr>
          <w:rFonts w:asciiTheme="majorBidi" w:hAnsiTheme="majorBidi" w:cstheme="majorBidi"/>
          <w:lang w:val="en-US"/>
        </w:rPr>
        <w:t>United Kingdom is still up for dispute, however since the sentencing guidelines were modified in 2012</w:t>
      </w:r>
      <w:r w:rsidR="009E3658">
        <w:rPr>
          <w:rFonts w:asciiTheme="majorBidi" w:hAnsiTheme="majorBidi" w:cstheme="majorBidi"/>
          <w:lang w:val="en-US"/>
        </w:rPr>
        <w:t xml:space="preserve"> (</w:t>
      </w:r>
      <w:r w:rsidR="009E3658">
        <w:rPr>
          <w:rFonts w:eastAsia="Arial"/>
        </w:rPr>
        <w:t xml:space="preserve">Noble Solicitors, </w:t>
      </w:r>
      <w:r w:rsidR="009E3658" w:rsidRPr="009E3658">
        <w:rPr>
          <w:rFonts w:eastAsia="Arial"/>
        </w:rPr>
        <w:t>2022)</w:t>
      </w:r>
      <w:r>
        <w:rPr>
          <w:rFonts w:asciiTheme="majorBidi" w:hAnsiTheme="majorBidi" w:cstheme="majorBidi"/>
          <w:lang w:val="en-US"/>
        </w:rPr>
        <w:t xml:space="preserve">, there is now a higher chance that a prison term will be imposed. Although </w:t>
      </w:r>
      <w:r w:rsidR="00C80C59">
        <w:rPr>
          <w:rFonts w:asciiTheme="majorBidi" w:hAnsiTheme="majorBidi" w:cstheme="majorBidi"/>
          <w:lang w:val="en-US"/>
        </w:rPr>
        <w:t xml:space="preserve">the </w:t>
      </w:r>
      <w:r>
        <w:rPr>
          <w:rFonts w:asciiTheme="majorBidi" w:hAnsiTheme="majorBidi" w:cstheme="majorBidi"/>
          <w:lang w:val="en-US"/>
        </w:rPr>
        <w:t xml:space="preserve">court takes into account </w:t>
      </w:r>
      <w:r w:rsidR="00C80C59">
        <w:rPr>
          <w:rFonts w:asciiTheme="majorBidi" w:hAnsiTheme="majorBidi" w:cstheme="majorBidi"/>
          <w:lang w:val="en-US"/>
        </w:rPr>
        <w:t>several</w:t>
      </w:r>
      <w:r>
        <w:rPr>
          <w:rFonts w:asciiTheme="majorBidi" w:hAnsiTheme="majorBidi" w:cstheme="majorBidi"/>
          <w:lang w:val="en-US"/>
        </w:rPr>
        <w:t xml:space="preserve"> criteria, a jail term is often </w:t>
      </w:r>
      <w:r w:rsidR="00C80C59">
        <w:rPr>
          <w:rFonts w:asciiTheme="majorBidi" w:hAnsiTheme="majorBidi" w:cstheme="majorBidi"/>
          <w:lang w:val="en-US"/>
        </w:rPr>
        <w:t xml:space="preserve">the </w:t>
      </w:r>
      <w:r>
        <w:rPr>
          <w:rFonts w:asciiTheme="majorBidi" w:hAnsiTheme="majorBidi" w:cstheme="majorBidi"/>
          <w:lang w:val="en-US"/>
        </w:rPr>
        <w:t xml:space="preserve">most probable result in </w:t>
      </w:r>
      <w:r w:rsidR="00C80C59">
        <w:rPr>
          <w:rFonts w:asciiTheme="majorBidi" w:hAnsiTheme="majorBidi" w:cstheme="majorBidi"/>
          <w:lang w:val="en-US"/>
        </w:rPr>
        <w:t xml:space="preserve">a </w:t>
      </w:r>
      <w:r>
        <w:rPr>
          <w:rFonts w:asciiTheme="majorBidi" w:hAnsiTheme="majorBidi" w:cstheme="majorBidi"/>
          <w:lang w:val="en-US"/>
        </w:rPr>
        <w:t>situation involving </w:t>
      </w:r>
      <w:r w:rsidR="00C80C59">
        <w:rPr>
          <w:rFonts w:asciiTheme="majorBidi" w:hAnsiTheme="majorBidi" w:cstheme="majorBidi"/>
          <w:lang w:val="en-US"/>
        </w:rPr>
        <w:t xml:space="preserve">the </w:t>
      </w:r>
      <w:r>
        <w:rPr>
          <w:rFonts w:asciiTheme="majorBidi" w:hAnsiTheme="majorBidi" w:cstheme="majorBidi"/>
          <w:lang w:val="en-US"/>
        </w:rPr>
        <w:t xml:space="preserve">use of firearms. </w:t>
      </w:r>
      <w:r w:rsidR="00C80C59">
        <w:rPr>
          <w:rFonts w:asciiTheme="majorBidi" w:hAnsiTheme="majorBidi" w:cstheme="majorBidi"/>
          <w:lang w:val="en-US"/>
        </w:rPr>
        <w:t>The s</w:t>
      </w:r>
      <w:r>
        <w:rPr>
          <w:rFonts w:asciiTheme="majorBidi" w:hAnsiTheme="majorBidi" w:cstheme="majorBidi"/>
          <w:lang w:val="en-US"/>
        </w:rPr>
        <w:t xml:space="preserve">everity </w:t>
      </w:r>
      <w:r w:rsidR="00C80C59">
        <w:rPr>
          <w:rFonts w:asciiTheme="majorBidi" w:hAnsiTheme="majorBidi" w:cstheme="majorBidi"/>
          <w:lang w:val="en-US"/>
        </w:rPr>
        <w:t>of</w:t>
      </w:r>
      <w:r>
        <w:rPr>
          <w:rFonts w:asciiTheme="majorBidi" w:hAnsiTheme="majorBidi" w:cstheme="majorBidi"/>
          <w:lang w:val="en-US"/>
        </w:rPr>
        <w:t> aggravated burglaries in compar</w:t>
      </w:r>
      <w:r w:rsidR="00C80C59">
        <w:rPr>
          <w:rFonts w:asciiTheme="majorBidi" w:hAnsiTheme="majorBidi" w:cstheme="majorBidi"/>
          <w:lang w:val="en-US"/>
        </w:rPr>
        <w:t>ison</w:t>
      </w:r>
      <w:r>
        <w:rPr>
          <w:rFonts w:asciiTheme="majorBidi" w:hAnsiTheme="majorBidi" w:cstheme="majorBidi"/>
          <w:lang w:val="en-US"/>
        </w:rPr>
        <w:t xml:space="preserve"> to domestic and non-domestic burglaries are seen in </w:t>
      </w:r>
      <w:r w:rsidR="00C80C59">
        <w:rPr>
          <w:rFonts w:asciiTheme="majorBidi" w:hAnsiTheme="majorBidi" w:cstheme="majorBidi"/>
          <w:lang w:val="en-US"/>
        </w:rPr>
        <w:t xml:space="preserve">the </w:t>
      </w:r>
      <w:r>
        <w:rPr>
          <w:rFonts w:asciiTheme="majorBidi" w:hAnsiTheme="majorBidi" w:cstheme="majorBidi"/>
          <w:lang w:val="en-US"/>
        </w:rPr>
        <w:t>overall summary of sentence guideline provided.</w:t>
      </w:r>
    </w:p>
    <w:p w14:paraId="58855380" w14:textId="04B3CCA3" w:rsidR="00D90A3A" w:rsidRDefault="00856867" w:rsidP="00D90A3A">
      <w:pPr>
        <w:tabs>
          <w:tab w:val="left" w:pos="90"/>
        </w:tabs>
        <w:spacing w:before="240" w:line="360" w:lineRule="auto"/>
        <w:ind w:firstLine="720"/>
        <w:jc w:val="both"/>
        <w:rPr>
          <w:rFonts w:asciiTheme="majorBidi" w:hAnsiTheme="majorBidi" w:cstheme="majorBidi"/>
          <w:lang w:val="en-US"/>
        </w:rPr>
      </w:pPr>
      <w:r>
        <w:rPr>
          <w:rFonts w:asciiTheme="majorBidi" w:hAnsiTheme="majorBidi" w:cstheme="majorBidi"/>
          <w:lang w:val="en-US"/>
        </w:rPr>
        <w:t xml:space="preserve">If one is accused </w:t>
      </w:r>
      <w:r w:rsidR="00C80C59">
        <w:rPr>
          <w:rFonts w:asciiTheme="majorBidi" w:hAnsiTheme="majorBidi" w:cstheme="majorBidi"/>
          <w:lang w:val="en-US"/>
        </w:rPr>
        <w:t>of</w:t>
      </w:r>
      <w:r>
        <w:rPr>
          <w:rFonts w:asciiTheme="majorBidi" w:hAnsiTheme="majorBidi" w:cstheme="majorBidi"/>
          <w:lang w:val="en-US"/>
        </w:rPr>
        <w:t> burglary, there may be </w:t>
      </w:r>
      <w:r w:rsidR="00C80C59">
        <w:rPr>
          <w:rFonts w:asciiTheme="majorBidi" w:hAnsiTheme="majorBidi" w:cstheme="majorBidi"/>
          <w:lang w:val="en-US"/>
        </w:rPr>
        <w:t>a</w:t>
      </w:r>
      <w:r>
        <w:rPr>
          <w:rFonts w:asciiTheme="majorBidi" w:hAnsiTheme="majorBidi" w:cstheme="majorBidi"/>
          <w:lang w:val="en-US"/>
        </w:rPr>
        <w:t xml:space="preserve"> serious chance of receiving a jail term, therefore one should contact experts having knowledgeable attorneys right once. Lawyers may review the material and put together strong defen</w:t>
      </w:r>
      <w:r w:rsidR="00C80C59">
        <w:rPr>
          <w:rFonts w:asciiTheme="majorBidi" w:hAnsiTheme="majorBidi" w:cstheme="majorBidi"/>
          <w:lang w:val="en-US"/>
        </w:rPr>
        <w:t>c</w:t>
      </w:r>
      <w:r>
        <w:rPr>
          <w:rFonts w:asciiTheme="majorBidi" w:hAnsiTheme="majorBidi" w:cstheme="majorBidi"/>
          <w:lang w:val="en-US"/>
        </w:rPr>
        <w:t>es. As they defend one in court, they shall closely work with the offensive one to comprehend the particular situation.</w:t>
      </w:r>
    </w:p>
    <w:p w14:paraId="2975CB0A" w14:textId="7F21B070" w:rsidR="00882702" w:rsidRPr="00EB0382" w:rsidRDefault="00882702" w:rsidP="00D90A3A">
      <w:pPr>
        <w:tabs>
          <w:tab w:val="left" w:pos="90"/>
        </w:tabs>
        <w:spacing w:before="240" w:line="360" w:lineRule="auto"/>
        <w:ind w:firstLine="720"/>
        <w:jc w:val="both"/>
        <w:rPr>
          <w:rFonts w:asciiTheme="majorBidi" w:hAnsiTheme="majorBidi" w:cstheme="majorBidi"/>
          <w:lang w:val="en-US"/>
        </w:rPr>
      </w:pPr>
      <w:r>
        <w:rPr>
          <w:rFonts w:asciiTheme="majorBidi" w:hAnsiTheme="majorBidi" w:cstheme="majorBidi"/>
          <w:lang w:val="en-US"/>
        </w:rPr>
        <w:t xml:space="preserve">Hence as of </w:t>
      </w:r>
      <w:r w:rsidR="00C80C59">
        <w:rPr>
          <w:rFonts w:asciiTheme="majorBidi" w:hAnsiTheme="majorBidi" w:cstheme="majorBidi"/>
          <w:lang w:val="en-US"/>
        </w:rPr>
        <w:t xml:space="preserve">the </w:t>
      </w:r>
      <w:r>
        <w:rPr>
          <w:rFonts w:asciiTheme="majorBidi" w:hAnsiTheme="majorBidi" w:cstheme="majorBidi"/>
          <w:lang w:val="en-US"/>
        </w:rPr>
        <w:t xml:space="preserve">above deliberation, it is concluded that Hadley should avoid doing burglary as it is a serious offence which may cause a punishment of six-month prison to lifetime jail with level five fines. </w:t>
      </w:r>
      <w:r w:rsidR="00C80C59">
        <w:rPr>
          <w:rFonts w:asciiTheme="majorBidi" w:hAnsiTheme="majorBidi" w:cstheme="majorBidi"/>
          <w:lang w:val="en-US"/>
        </w:rPr>
        <w:t>In</w:t>
      </w:r>
      <w:r>
        <w:rPr>
          <w:rFonts w:asciiTheme="majorBidi" w:hAnsiTheme="majorBidi" w:cstheme="majorBidi"/>
          <w:lang w:val="en-US"/>
        </w:rPr>
        <w:t xml:space="preserve"> this case, Hadley has committed crimes of trespassing and st</w:t>
      </w:r>
      <w:r w:rsidR="00C80C59">
        <w:rPr>
          <w:rFonts w:asciiTheme="majorBidi" w:hAnsiTheme="majorBidi" w:cstheme="majorBidi"/>
          <w:lang w:val="en-US"/>
        </w:rPr>
        <w:t>ealing</w:t>
      </w:r>
      <w:r>
        <w:rPr>
          <w:rFonts w:asciiTheme="majorBidi" w:hAnsiTheme="majorBidi" w:cstheme="majorBidi"/>
          <w:lang w:val="en-US"/>
        </w:rPr>
        <w:t xml:space="preserve"> wristwatches and also made a loss to the building by putting it on fire, therefore this series of crimes may result in </w:t>
      </w:r>
      <w:r w:rsidR="00C80C59">
        <w:rPr>
          <w:rFonts w:asciiTheme="majorBidi" w:hAnsiTheme="majorBidi" w:cstheme="majorBidi"/>
          <w:lang w:val="en-US"/>
        </w:rPr>
        <w:t xml:space="preserve">a </w:t>
      </w:r>
      <w:r>
        <w:rPr>
          <w:rFonts w:asciiTheme="majorBidi" w:hAnsiTheme="majorBidi" w:cstheme="majorBidi"/>
          <w:lang w:val="en-US"/>
        </w:rPr>
        <w:t xml:space="preserve">serious sentence </w:t>
      </w:r>
      <w:r w:rsidR="00C80C59">
        <w:rPr>
          <w:rFonts w:asciiTheme="majorBidi" w:hAnsiTheme="majorBidi" w:cstheme="majorBidi"/>
          <w:lang w:val="en-US"/>
        </w:rPr>
        <w:t>for</w:t>
      </w:r>
      <w:r>
        <w:rPr>
          <w:rFonts w:asciiTheme="majorBidi" w:hAnsiTheme="majorBidi" w:cstheme="majorBidi"/>
          <w:lang w:val="en-US"/>
        </w:rPr>
        <w:t xml:space="preserve"> Hadley.</w:t>
      </w:r>
    </w:p>
    <w:p w14:paraId="75A93229" w14:textId="65ECC88E" w:rsidR="00EB0382" w:rsidRDefault="00C31F11" w:rsidP="00C31F11">
      <w:pPr>
        <w:pStyle w:val="Heading1"/>
      </w:pPr>
      <w:r>
        <w:t>Part (b)</w:t>
      </w:r>
    </w:p>
    <w:p w14:paraId="21B0B736" w14:textId="12F094B2" w:rsidR="00045BAF" w:rsidRDefault="00045BAF" w:rsidP="00FD7929">
      <w:pPr>
        <w:spacing w:after="240" w:line="360" w:lineRule="auto"/>
        <w:ind w:firstLine="810"/>
        <w:jc w:val="both"/>
      </w:pPr>
      <w:r>
        <w:t>In this case, it is observed that Nicky and Freya had been 2 student</w:t>
      </w:r>
      <w:r w:rsidR="00C80C59">
        <w:t>s</w:t>
      </w:r>
      <w:r>
        <w:t xml:space="preserve"> who met in </w:t>
      </w:r>
      <w:r w:rsidR="00C80C59">
        <w:t xml:space="preserve">a </w:t>
      </w:r>
      <w:r>
        <w:t xml:space="preserve">fresher week </w:t>
      </w:r>
      <w:r w:rsidR="00C80C59">
        <w:t>at</w:t>
      </w:r>
      <w:r>
        <w:t xml:space="preserve"> the university. In </w:t>
      </w:r>
      <w:r w:rsidR="00C80C59">
        <w:t xml:space="preserve">a </w:t>
      </w:r>
      <w:r>
        <w:t>nearby nightclub, there had been </w:t>
      </w:r>
      <w:r w:rsidR="00C80C59">
        <w:t xml:space="preserve">a </w:t>
      </w:r>
      <w:r>
        <w:t xml:space="preserve">foam type of party for </w:t>
      </w:r>
      <w:r w:rsidR="00C80C59">
        <w:t xml:space="preserve">a </w:t>
      </w:r>
      <w:r>
        <w:t>weekend social event.</w:t>
      </w:r>
    </w:p>
    <w:p w14:paraId="0A9E7064" w14:textId="2C820092" w:rsidR="00045BAF" w:rsidRDefault="00045BAF" w:rsidP="00FD7929">
      <w:pPr>
        <w:spacing w:after="240" w:line="360" w:lineRule="auto"/>
        <w:ind w:firstLine="810"/>
        <w:jc w:val="both"/>
      </w:pPr>
      <w:r>
        <w:lastRenderedPageBreak/>
        <w:t>Freya was already given the epilepsy diagnosis when she was younger, though it has been 10 years since her last seizures, so she was not required medications.</w:t>
      </w:r>
      <w:r w:rsidR="00B70B65">
        <w:t xml:space="preserve"> </w:t>
      </w:r>
      <w:r>
        <w:t>Both shared the gin bottle </w:t>
      </w:r>
      <w:r w:rsidR="00C80C59">
        <w:t>before</w:t>
      </w:r>
      <w:r>
        <w:t xml:space="preserve"> this party, and as they arrived </w:t>
      </w:r>
      <w:r w:rsidR="00C80C59">
        <w:t>at</w:t>
      </w:r>
      <w:r>
        <w:t xml:space="preserve"> this nightclub, both had 6 more tonics and double gins.</w:t>
      </w:r>
    </w:p>
    <w:p w14:paraId="7B4A6FFC" w14:textId="0E9B77C0" w:rsidR="00045BAF" w:rsidRDefault="00B70B65" w:rsidP="00FD7929">
      <w:pPr>
        <w:spacing w:after="240" w:line="360" w:lineRule="auto"/>
        <w:ind w:firstLine="810"/>
        <w:jc w:val="both"/>
      </w:pPr>
      <w:r>
        <w:t xml:space="preserve">Just after </w:t>
      </w:r>
      <w:r w:rsidR="00C80C59">
        <w:t xml:space="preserve">the </w:t>
      </w:r>
      <w:r>
        <w:t>festivities, they returned to the dorms, wherein Freya started throwing up. Freya had seizures and laying on the flooring as Nicky arrived from going to the kitchen to bring her some water. When Nicky became anxious, Mike, whose apartment was on the first door, awakened. Mike entered Nicky's room for attempting to assist Freya, however</w:t>
      </w:r>
      <w:r w:rsidR="00C80C59">
        <w:t>,</w:t>
      </w:r>
      <w:r>
        <w:t xml:space="preserve"> Freya struck Mike on his face when she was having </w:t>
      </w:r>
      <w:r w:rsidR="00C80C59">
        <w:t>a</w:t>
      </w:r>
      <w:r>
        <w:t> seizure, and Mike was wounded black circle around his eye.</w:t>
      </w:r>
    </w:p>
    <w:p w14:paraId="2DAF4991" w14:textId="343802B9" w:rsidR="00DA7336" w:rsidRDefault="00DA7336" w:rsidP="00FD7929">
      <w:pPr>
        <w:spacing w:after="240" w:line="360" w:lineRule="auto"/>
        <w:ind w:firstLine="810"/>
        <w:jc w:val="both"/>
      </w:pPr>
      <w:r>
        <w:t xml:space="preserve">Freya may be charged </w:t>
      </w:r>
      <w:r w:rsidR="00C80C59">
        <w:t>with</w:t>
      </w:r>
      <w:r>
        <w:t xml:space="preserve"> </w:t>
      </w:r>
      <w:r w:rsidR="00C80C59">
        <w:t xml:space="preserve">an </w:t>
      </w:r>
      <w:r>
        <w:t xml:space="preserve">offence as per Section 47 of the 1861 Person </w:t>
      </w:r>
      <w:r w:rsidR="00402B1C">
        <w:t>Act</w:t>
      </w:r>
      <w:r w:rsidR="000E4B09">
        <w:t xml:space="preserve"> (</w:t>
      </w:r>
      <w:r w:rsidR="000E4B09" w:rsidRPr="000E4B09">
        <w:rPr>
          <w:rFonts w:eastAsia="Arial"/>
        </w:rPr>
        <w:t>Eugenics,</w:t>
      </w:r>
      <w:r w:rsidR="000E4B09">
        <w:rPr>
          <w:rFonts w:eastAsia="Arial"/>
        </w:rPr>
        <w:t xml:space="preserve"> </w:t>
      </w:r>
      <w:r w:rsidR="000E4B09" w:rsidRPr="000E4B09">
        <w:rPr>
          <w:rFonts w:eastAsia="Arial"/>
        </w:rPr>
        <w:t>2017</w:t>
      </w:r>
      <w:r w:rsidR="000E4B09">
        <w:rPr>
          <w:rFonts w:eastAsia="Arial"/>
        </w:rPr>
        <w:t>)</w:t>
      </w:r>
      <w:r w:rsidR="00402B1C">
        <w:t>;</w:t>
      </w:r>
      <w:r>
        <w:t xml:space="preserve"> </w:t>
      </w:r>
      <w:r w:rsidR="00402B1C">
        <w:t>therefore,</w:t>
      </w:r>
      <w:r>
        <w:t xml:space="preserve"> advice is required for Freya for relying on </w:t>
      </w:r>
      <w:r w:rsidR="00C80C59">
        <w:t xml:space="preserve">the </w:t>
      </w:r>
      <w:r>
        <w:t xml:space="preserve">defence of intoxications and automatisms. </w:t>
      </w:r>
      <w:r w:rsidR="00402B1C">
        <w:t xml:space="preserve">Referring to </w:t>
      </w:r>
      <w:r w:rsidR="00C80C59">
        <w:t xml:space="preserve">the </w:t>
      </w:r>
      <w:r w:rsidR="000E4B09">
        <w:t>case</w:t>
      </w:r>
      <w:r w:rsidR="00402B1C">
        <w:t xml:space="preserve"> of R V M’Naghten (1843) 8 ER 718</w:t>
      </w:r>
      <w:r w:rsidR="00A031DD">
        <w:t xml:space="preserve"> (</w:t>
      </w:r>
      <w:r w:rsidR="00A031DD" w:rsidRPr="00A031DD">
        <w:rPr>
          <w:rFonts w:eastAsia="Arial"/>
        </w:rPr>
        <w:t>Wilson</w:t>
      </w:r>
      <w:r w:rsidR="00A031DD">
        <w:rPr>
          <w:rFonts w:eastAsia="Arial"/>
        </w:rPr>
        <w:t>, 2020)</w:t>
      </w:r>
      <w:r w:rsidR="00402B1C">
        <w:t xml:space="preserve">, in which M’Naghten tried to kill the prime minister but he could not shoot him and mistakenly the secretary of the prime minister was shoot. As M’Naghten was having insane delusion suffering when he shooed. Therefore, M’Naghten was not observed to be guilty and decided to be released. Similarly, in the case of Freya, as she was having </w:t>
      </w:r>
      <w:r w:rsidR="00C80C59">
        <w:t xml:space="preserve">a </w:t>
      </w:r>
      <w:r w:rsidR="00402B1C">
        <w:t>seizure when she punched Mike, therefore, Freya may not be charged.</w:t>
      </w:r>
    </w:p>
    <w:p w14:paraId="173C2C91" w14:textId="7E0D23CF" w:rsidR="00402B1C" w:rsidRDefault="004742BA" w:rsidP="00FD7929">
      <w:pPr>
        <w:spacing w:after="240" w:line="360" w:lineRule="auto"/>
        <w:ind w:firstLine="810"/>
        <w:jc w:val="both"/>
      </w:pPr>
      <w:r>
        <w:t>Referring to</w:t>
      </w:r>
      <w:r w:rsidR="00402B1C">
        <w:t xml:space="preserve"> the case of </w:t>
      </w:r>
      <w:r w:rsidR="00402B1C" w:rsidRPr="00402B1C">
        <w:t xml:space="preserve">R v Clarke </w:t>
      </w:r>
      <w:r>
        <w:t>(</w:t>
      </w:r>
      <w:r w:rsidR="00402B1C" w:rsidRPr="00402B1C">
        <w:t>1972</w:t>
      </w:r>
      <w:r>
        <w:t>)</w:t>
      </w:r>
      <w:r w:rsidR="00402B1C" w:rsidRPr="00402B1C">
        <w:t xml:space="preserve"> 1 All ER 219</w:t>
      </w:r>
      <w:r w:rsidR="00A031DD">
        <w:t xml:space="preserve"> (</w:t>
      </w:r>
      <w:r w:rsidR="00A031DD">
        <w:rPr>
          <w:rFonts w:eastAsia="Arial"/>
        </w:rPr>
        <w:t>Law Resources, 2022)</w:t>
      </w:r>
      <w:r>
        <w:t xml:space="preserve">, even the guilty admitted </w:t>
      </w:r>
      <w:r w:rsidR="00C80C59">
        <w:t>to</w:t>
      </w:r>
      <w:r>
        <w:t xml:space="preserve"> stealing </w:t>
      </w:r>
      <w:r w:rsidR="00C80C59">
        <w:t xml:space="preserve">a </w:t>
      </w:r>
      <w:r>
        <w:t xml:space="preserve">few goods from the store, but Clarke described that this crime was executed during </w:t>
      </w:r>
      <w:r w:rsidR="00C80C59">
        <w:t xml:space="preserve">the </w:t>
      </w:r>
      <w:r>
        <w:t>depression. However, this type of defen</w:t>
      </w:r>
      <w:r w:rsidR="00C80C59">
        <w:t>ce</w:t>
      </w:r>
      <w:r>
        <w:t xml:space="preserve"> was not accepted by the court. Therefore, on the bases of </w:t>
      </w:r>
      <w:r w:rsidR="00C80C59">
        <w:t xml:space="preserve">the </w:t>
      </w:r>
      <w:r>
        <w:t xml:space="preserve">situation and scenario and analysis of the case by the judge, the criminal may be charged or </w:t>
      </w:r>
      <w:r w:rsidR="00C80C59">
        <w:t xml:space="preserve">the </w:t>
      </w:r>
      <w:r>
        <w:t>court may consider it</w:t>
      </w:r>
      <w:r w:rsidR="00C80C59">
        <w:t>s</w:t>
      </w:r>
      <w:r>
        <w:t xml:space="preserve"> automatism. </w:t>
      </w:r>
    </w:p>
    <w:p w14:paraId="6D118C67" w14:textId="0D131C77" w:rsidR="004742BA" w:rsidRDefault="004742BA" w:rsidP="00FD7929">
      <w:pPr>
        <w:spacing w:after="240" w:line="360" w:lineRule="auto"/>
        <w:ind w:firstLine="810"/>
        <w:jc w:val="both"/>
      </w:pPr>
      <w:r>
        <w:t xml:space="preserve">While in the case of </w:t>
      </w:r>
      <w:r w:rsidRPr="004742BA">
        <w:t xml:space="preserve">v Sullivan </w:t>
      </w:r>
      <w:r>
        <w:t>(</w:t>
      </w:r>
      <w:r w:rsidRPr="004742BA">
        <w:t>1984</w:t>
      </w:r>
      <w:r>
        <w:t>)</w:t>
      </w:r>
      <w:r w:rsidRPr="004742BA">
        <w:t xml:space="preserve"> AC 156</w:t>
      </w:r>
      <w:r w:rsidR="00A031DD">
        <w:t xml:space="preserve"> (</w:t>
      </w:r>
      <w:r w:rsidR="00A031DD" w:rsidRPr="00A031DD">
        <w:rPr>
          <w:rFonts w:eastAsia="Arial"/>
        </w:rPr>
        <w:t>Kharma</w:t>
      </w:r>
      <w:r w:rsidR="00A031DD">
        <w:rPr>
          <w:rFonts w:eastAsia="Arial"/>
        </w:rPr>
        <w:t>, 2022)</w:t>
      </w:r>
      <w:r>
        <w:t xml:space="preserve">, it was observed that </w:t>
      </w:r>
      <w:r w:rsidRPr="004742BA">
        <w:t>Sullivan</w:t>
      </w:r>
      <w:r>
        <w:t xml:space="preserve"> kicked a person when he was having epilepsy disorder. Therefore, under such type of scenario, the court decided to remove the charge of kicking a person during </w:t>
      </w:r>
      <w:r w:rsidR="00C80C59">
        <w:t xml:space="preserve">the </w:t>
      </w:r>
      <w:r>
        <w:t>suffer</w:t>
      </w:r>
      <w:r w:rsidR="00C80C59">
        <w:t>ing</w:t>
      </w:r>
      <w:r>
        <w:t xml:space="preserve"> </w:t>
      </w:r>
      <w:r w:rsidR="00C80C59">
        <w:t>from</w:t>
      </w:r>
      <w:r>
        <w:t xml:space="preserve"> epilepsy. In the same manner, Freya may not be charged as she punched Mike when she was having a seizure.</w:t>
      </w:r>
    </w:p>
    <w:p w14:paraId="6FB4D91A" w14:textId="77777777" w:rsidR="00FD7929" w:rsidRDefault="00FD7929" w:rsidP="00FD7929">
      <w:pPr>
        <w:spacing w:after="240" w:line="360" w:lineRule="auto"/>
        <w:ind w:firstLine="810"/>
        <w:jc w:val="both"/>
      </w:pPr>
    </w:p>
    <w:p w14:paraId="28FA55E6" w14:textId="54DFEAA3" w:rsidR="007B4FDE" w:rsidRDefault="007B4FDE" w:rsidP="00FD7929">
      <w:pPr>
        <w:spacing w:after="240" w:line="360" w:lineRule="auto"/>
        <w:ind w:firstLine="810"/>
        <w:jc w:val="both"/>
      </w:pPr>
      <w:r>
        <w:lastRenderedPageBreak/>
        <w:t xml:space="preserve">Whereas if </w:t>
      </w:r>
      <w:r w:rsidR="00C80C59">
        <w:t xml:space="preserve">the </w:t>
      </w:r>
      <w:r>
        <w:t xml:space="preserve">offender is accused </w:t>
      </w:r>
      <w:r w:rsidR="00C80C59">
        <w:t>of</w:t>
      </w:r>
      <w:r>
        <w:t xml:space="preserve"> just </w:t>
      </w:r>
      <w:r w:rsidR="00C80C59">
        <w:t xml:space="preserve">a </w:t>
      </w:r>
      <w:r>
        <w:t xml:space="preserve">particular </w:t>
      </w:r>
      <w:r w:rsidR="00001865">
        <w:t>aiming</w:t>
      </w:r>
      <w:r>
        <w:t xml:space="preserve"> crime wh</w:t>
      </w:r>
      <w:r w:rsidR="00001865">
        <w:t>ich is</w:t>
      </w:r>
      <w:r>
        <w:t xml:space="preserve"> willingly inebriat</w:t>
      </w:r>
      <w:r w:rsidR="00001865">
        <w:t>ing</w:t>
      </w:r>
      <w:r>
        <w:t xml:space="preserve"> and the intoxication </w:t>
      </w:r>
      <w:r w:rsidR="00001865">
        <w:t xml:space="preserve">is </w:t>
      </w:r>
      <w:r>
        <w:t>prov</w:t>
      </w:r>
      <w:r w:rsidR="00001865">
        <w:t>ing</w:t>
      </w:r>
      <w:r>
        <w:t xml:space="preserve"> that he was not having </w:t>
      </w:r>
      <w:r w:rsidR="00C80C59">
        <w:t xml:space="preserve">a </w:t>
      </w:r>
      <w:r w:rsidR="00001865">
        <w:t>common</w:t>
      </w:r>
      <w:r>
        <w:t xml:space="preserve"> mental </w:t>
      </w:r>
      <w:r w:rsidR="00001865">
        <w:t>condition</w:t>
      </w:r>
      <w:r>
        <w:t xml:space="preserve"> </w:t>
      </w:r>
      <w:r w:rsidR="00001865">
        <w:t>for</w:t>
      </w:r>
      <w:r>
        <w:t xml:space="preserve"> commit</w:t>
      </w:r>
      <w:r w:rsidR="00001865">
        <w:t>ting</w:t>
      </w:r>
      <w:r>
        <w:t xml:space="preserve"> the crime</w:t>
      </w:r>
      <w:r w:rsidR="00001865">
        <w:t>s</w:t>
      </w:r>
      <w:r>
        <w:t xml:space="preserve">, he would not convict. It's </w:t>
      </w:r>
      <w:r w:rsidR="00001865">
        <w:t>because of the</w:t>
      </w:r>
      <w:r>
        <w:t xml:space="preserve"> fact</w:t>
      </w:r>
      <w:r w:rsidR="00001865">
        <w:t>s</w:t>
      </w:r>
      <w:r>
        <w:t xml:space="preserve"> that </w:t>
      </w:r>
      <w:r w:rsidR="00001865">
        <w:t>the criminal</w:t>
      </w:r>
      <w:r>
        <w:t xml:space="preserve"> </w:t>
      </w:r>
      <w:r w:rsidR="00001865">
        <w:t>had</w:t>
      </w:r>
      <w:r>
        <w:t xml:space="preserve"> not </w:t>
      </w:r>
      <w:r w:rsidR="00001865">
        <w:t>reached</w:t>
      </w:r>
      <w:r>
        <w:t xml:space="preserve"> mens rea, nor as he </w:t>
      </w:r>
      <w:r w:rsidR="00001865">
        <w:t>was having</w:t>
      </w:r>
      <w:r>
        <w:t xml:space="preserve"> valid argument</w:t>
      </w:r>
      <w:r w:rsidR="00001865">
        <w:t>s</w:t>
      </w:r>
      <w:r>
        <w:t xml:space="preserve"> </w:t>
      </w:r>
      <w:r w:rsidR="00001865">
        <w:t>of</w:t>
      </w:r>
      <w:r>
        <w:t xml:space="preserve"> drunkenness. Nevertheless, if fundamental intent</w:t>
      </w:r>
      <w:r w:rsidR="00001865">
        <w:t>s</w:t>
      </w:r>
      <w:r>
        <w:t xml:space="preserve"> substitute offence</w:t>
      </w:r>
      <w:r w:rsidR="00001865">
        <w:t>s</w:t>
      </w:r>
      <w:r>
        <w:t xml:space="preserve">, </w:t>
      </w:r>
      <w:r w:rsidR="00001865">
        <w:t>like</w:t>
      </w:r>
      <w:r>
        <w:t xml:space="preserve"> killing </w:t>
      </w:r>
      <w:r w:rsidR="00001865">
        <w:t>then</w:t>
      </w:r>
      <w:r>
        <w:t xml:space="preserve"> culpability is applicable, </w:t>
      </w:r>
      <w:r w:rsidR="00C80C59">
        <w:t xml:space="preserve">and </w:t>
      </w:r>
      <w:r>
        <w:t xml:space="preserve">he would be </w:t>
      </w:r>
      <w:r w:rsidR="00001865">
        <w:t>observed</w:t>
      </w:r>
      <w:r>
        <w:t xml:space="preserve"> guilty </w:t>
      </w:r>
      <w:r w:rsidR="00001865">
        <w:t xml:space="preserve">under such </w:t>
      </w:r>
      <w:r w:rsidR="00C80C59">
        <w:t xml:space="preserve">a </w:t>
      </w:r>
      <w:r w:rsidR="00001865">
        <w:t>scenario</w:t>
      </w:r>
      <w:r>
        <w:t>.</w:t>
      </w:r>
    </w:p>
    <w:p w14:paraId="7D1968DD" w14:textId="4BF7C7E1" w:rsidR="007B4FDE" w:rsidRDefault="00001865" w:rsidP="00FD7929">
      <w:pPr>
        <w:spacing w:after="240" w:line="360" w:lineRule="auto"/>
        <w:ind w:firstLine="810"/>
        <w:jc w:val="both"/>
      </w:pPr>
      <w:r>
        <w:t xml:space="preserve">While as of </w:t>
      </w:r>
      <w:r w:rsidR="007B4FDE">
        <w:t>Case Study</w:t>
      </w:r>
      <w:r>
        <w:t xml:space="preserve"> of “</w:t>
      </w:r>
      <w:r w:rsidR="007B4FDE">
        <w:t>R v. Lipman [1970] 1 QB 152</w:t>
      </w:r>
      <w:r>
        <w:t>”</w:t>
      </w:r>
      <w:r w:rsidR="007B4FDE">
        <w:t xml:space="preserve"> </w:t>
      </w:r>
      <w:r w:rsidR="00A031DD">
        <w:t>(</w:t>
      </w:r>
      <w:r w:rsidR="00A031DD" w:rsidRPr="00A031DD">
        <w:rPr>
          <w:rFonts w:eastAsia="Arial"/>
        </w:rPr>
        <w:t>McLean, A. M., &amp; Harland</w:t>
      </w:r>
      <w:r w:rsidR="00A031DD">
        <w:t xml:space="preserve">, 1978) </w:t>
      </w:r>
      <w:r w:rsidR="007B4FDE">
        <w:t xml:space="preserve">While </w:t>
      </w:r>
      <w:r w:rsidR="00A031DD">
        <w:t>Lipman</w:t>
      </w:r>
      <w:r w:rsidR="007B4FDE">
        <w:t xml:space="preserve">, the accused murdered his </w:t>
      </w:r>
      <w:r w:rsidR="00A031DD">
        <w:t>prey</w:t>
      </w:r>
      <w:r w:rsidR="007B4FDE">
        <w:t xml:space="preserve">. He killed her </w:t>
      </w:r>
      <w:r w:rsidR="00C80C59">
        <w:t>by</w:t>
      </w:r>
      <w:r w:rsidR="007B4FDE">
        <w:t xml:space="preserve"> forcing linen </w:t>
      </w:r>
      <w:r>
        <w:t xml:space="preserve">cloth </w:t>
      </w:r>
      <w:r w:rsidR="007B4FDE">
        <w:t xml:space="preserve">over her mouth. </w:t>
      </w:r>
      <w:r>
        <w:t>A</w:t>
      </w:r>
      <w:r w:rsidR="007B4FDE">
        <w:t xml:space="preserve">ccused </w:t>
      </w:r>
      <w:r>
        <w:t>was</w:t>
      </w:r>
      <w:r w:rsidR="007B4FDE">
        <w:t xml:space="preserve"> not hav</w:t>
      </w:r>
      <w:r>
        <w:t>ing</w:t>
      </w:r>
      <w:r w:rsidR="007B4FDE">
        <w:t xml:space="preserve"> mens rea </w:t>
      </w:r>
      <w:r>
        <w:t>accuse was</w:t>
      </w:r>
      <w:r w:rsidR="007B4FDE">
        <w:t xml:space="preserve"> intoxicating </w:t>
      </w:r>
      <w:r>
        <w:t>and difficult to</w:t>
      </w:r>
      <w:r w:rsidR="007B4FDE">
        <w:t xml:space="preserve"> understand what</w:t>
      </w:r>
      <w:r>
        <w:t xml:space="preserve"> was</w:t>
      </w:r>
      <w:r w:rsidR="007B4FDE">
        <w:t xml:space="preserve"> being done by him. He was found guilty of killing with a fundamental intent under the given conditions</w:t>
      </w:r>
      <w:r>
        <w:t xml:space="preserve"> as he was having </w:t>
      </w:r>
      <w:r w:rsidR="00C80C59">
        <w:t xml:space="preserve">the </w:t>
      </w:r>
      <w:r>
        <w:t>aim of killing her before the intoxication</w:t>
      </w:r>
      <w:r w:rsidR="007B4FDE">
        <w:t>. </w:t>
      </w:r>
    </w:p>
    <w:p w14:paraId="3FFB3359" w14:textId="279C5723" w:rsidR="007B4FDE" w:rsidRDefault="00D26AEB" w:rsidP="00FD7929">
      <w:pPr>
        <w:spacing w:after="240" w:line="360" w:lineRule="auto"/>
        <w:ind w:firstLine="810"/>
        <w:jc w:val="both"/>
      </w:pPr>
      <w:r>
        <w:t>Unless the accused is indicted with basic intend crime</w:t>
      </w:r>
      <w:r w:rsidR="00001865">
        <w:t>s</w:t>
      </w:r>
      <w:r>
        <w:t xml:space="preserve"> wh</w:t>
      </w:r>
      <w:r w:rsidR="00001865">
        <w:t>en</w:t>
      </w:r>
      <w:r>
        <w:t xml:space="preserve"> willingly inebriat</w:t>
      </w:r>
      <w:r w:rsidR="00001865">
        <w:t>ing</w:t>
      </w:r>
      <w:r>
        <w:t xml:space="preserve">, the court </w:t>
      </w:r>
      <w:r w:rsidR="00001865">
        <w:t>should</w:t>
      </w:r>
      <w:r>
        <w:t xml:space="preserve"> determine </w:t>
      </w:r>
      <w:r w:rsidR="00001865">
        <w:t>whether</w:t>
      </w:r>
      <w:r>
        <w:t xml:space="preserve"> </w:t>
      </w:r>
      <w:r w:rsidR="00C80C59">
        <w:t xml:space="preserve">the </w:t>
      </w:r>
      <w:r>
        <w:t xml:space="preserve">accused might have </w:t>
      </w:r>
      <w:r w:rsidR="00001865">
        <w:t xml:space="preserve">been </w:t>
      </w:r>
      <w:r>
        <w:t>develop</w:t>
      </w:r>
      <w:r w:rsidR="00001865">
        <w:t>ing</w:t>
      </w:r>
      <w:r>
        <w:t xml:space="preserve"> mens rea and </w:t>
      </w:r>
      <w:r w:rsidR="00001865">
        <w:t>accused</w:t>
      </w:r>
      <w:r>
        <w:t xml:space="preserve"> was sober or not to commit a crime. The offender shall not be guilty when he </w:t>
      </w:r>
      <w:r w:rsidR="00001865">
        <w:t>would</w:t>
      </w:r>
      <w:r>
        <w:t xml:space="preserve"> not </w:t>
      </w:r>
      <w:r w:rsidR="007643CF">
        <w:t>be having</w:t>
      </w:r>
      <w:r>
        <w:t xml:space="preserve"> mens rea during which </w:t>
      </w:r>
      <w:r w:rsidR="00001865">
        <w:t xml:space="preserve">he </w:t>
      </w:r>
      <w:r>
        <w:t xml:space="preserve">made </w:t>
      </w:r>
      <w:r w:rsidR="00001865">
        <w:t>the</w:t>
      </w:r>
      <w:r>
        <w:t xml:space="preserve"> decision</w:t>
      </w:r>
      <w:r w:rsidR="00001865">
        <w:t>s</w:t>
      </w:r>
      <w:r>
        <w:t xml:space="preserve">. </w:t>
      </w:r>
      <w:r w:rsidR="007643CF">
        <w:t>Here prosecution is not required</w:t>
      </w:r>
      <w:r>
        <w:t xml:space="preserve"> to provide further evidence </w:t>
      </w:r>
      <w:r w:rsidR="007643CF">
        <w:t xml:space="preserve">that </w:t>
      </w:r>
      <w:r>
        <w:t>demonstrat</w:t>
      </w:r>
      <w:r w:rsidR="007643CF">
        <w:t>e</w:t>
      </w:r>
      <w:r w:rsidR="00C80C59">
        <w:t>s</w:t>
      </w:r>
      <w:r>
        <w:t xml:space="preserve"> mens rea had really been developed </w:t>
      </w:r>
      <w:r w:rsidR="007643CF">
        <w:t>or whether</w:t>
      </w:r>
      <w:r>
        <w:t xml:space="preserve"> </w:t>
      </w:r>
      <w:r w:rsidR="00C80C59">
        <w:t xml:space="preserve">the </w:t>
      </w:r>
      <w:r>
        <w:t>accused </w:t>
      </w:r>
      <w:r w:rsidR="007643CF">
        <w:t>developed</w:t>
      </w:r>
      <w:r>
        <w:t xml:space="preserve"> </w:t>
      </w:r>
      <w:r w:rsidR="007643CF">
        <w:t>this</w:t>
      </w:r>
      <w:r>
        <w:t xml:space="preserve">. Here, </w:t>
      </w:r>
      <w:r w:rsidR="007643CF">
        <w:t>it</w:t>
      </w:r>
      <w:r>
        <w:t> is clear</w:t>
      </w:r>
      <w:r w:rsidR="00C80C59">
        <w:t>ing</w:t>
      </w:r>
      <w:r>
        <w:t xml:space="preserve"> that accused is hinder</w:t>
      </w:r>
      <w:r w:rsidR="00C80C59">
        <w:t>ing</w:t>
      </w:r>
      <w:r>
        <w:t xml:space="preserve"> by</w:t>
      </w:r>
      <w:r w:rsidR="007643CF">
        <w:t xml:space="preserve"> </w:t>
      </w:r>
      <w:r>
        <w:t xml:space="preserve">voluntary drunkenness to make him free from the offence. Therefore, as in the case of Freya, she was intoxicated because of a party and friendship meeting in the bar, therefore, she may not be charged </w:t>
      </w:r>
      <w:r w:rsidR="00C80C59">
        <w:t>with</w:t>
      </w:r>
      <w:r>
        <w:t xml:space="preserve"> </w:t>
      </w:r>
      <w:r w:rsidR="00C80C59">
        <w:t xml:space="preserve">the </w:t>
      </w:r>
      <w:r>
        <w:t>offence conducted by her of hitting a person living near her apartment</w:t>
      </w:r>
      <w:r w:rsidR="000C6C46">
        <w:t xml:space="preserve"> while Freya was also not having any intent or purpose before </w:t>
      </w:r>
      <w:r w:rsidR="00C80C59">
        <w:t xml:space="preserve">the </w:t>
      </w:r>
      <w:r w:rsidR="000C6C46">
        <w:t>seizure of hitting Mike</w:t>
      </w:r>
      <w:r>
        <w:t>.</w:t>
      </w:r>
      <w:r w:rsidR="000E4B09">
        <w:t xml:space="preserve"> </w:t>
      </w:r>
      <w:r w:rsidR="00C934B0">
        <w:t>Therefore,</w:t>
      </w:r>
      <w:r w:rsidR="000E4B09">
        <w:t xml:space="preserve"> Freya may not be proceeded or charged as per Section 47 of the 1861 Person Act.</w:t>
      </w:r>
    </w:p>
    <w:p w14:paraId="47D6EDFD" w14:textId="77777777" w:rsidR="00C31F11" w:rsidRPr="00C31F11" w:rsidRDefault="00C31F11" w:rsidP="00C31F11"/>
    <w:p w14:paraId="73859CB4" w14:textId="762C942A" w:rsidR="009A29CD" w:rsidRPr="00DB57A2" w:rsidRDefault="009A29CD" w:rsidP="006B6A42">
      <w:pPr>
        <w:tabs>
          <w:tab w:val="left" w:pos="90"/>
        </w:tabs>
        <w:spacing w:before="240" w:line="360" w:lineRule="auto"/>
        <w:ind w:firstLine="720"/>
        <w:jc w:val="both"/>
        <w:rPr>
          <w:rFonts w:asciiTheme="majorBidi" w:hAnsiTheme="majorBidi" w:cstheme="majorBidi"/>
        </w:rPr>
      </w:pPr>
      <w:r w:rsidRPr="00DB57A2">
        <w:rPr>
          <w:rFonts w:asciiTheme="majorBidi" w:hAnsiTheme="majorBidi" w:cstheme="majorBidi"/>
        </w:rPr>
        <w:br w:type="page"/>
      </w:r>
    </w:p>
    <w:p w14:paraId="5B160BBD" w14:textId="06F55EC1" w:rsidR="002F00D1" w:rsidRPr="00EE37DC" w:rsidRDefault="00803A79" w:rsidP="00140FD0">
      <w:pPr>
        <w:spacing w:line="360" w:lineRule="auto"/>
        <w:jc w:val="both"/>
        <w:rPr>
          <w:rFonts w:asciiTheme="majorBidi" w:hAnsiTheme="majorBidi" w:cstheme="majorBidi"/>
          <w:b/>
          <w:bCs/>
        </w:rPr>
      </w:pPr>
      <w:bookmarkStart w:id="9" w:name="_Hlk99963460"/>
      <w:bookmarkEnd w:id="3"/>
      <w:bookmarkEnd w:id="4"/>
      <w:bookmarkEnd w:id="5"/>
      <w:bookmarkEnd w:id="6"/>
      <w:bookmarkEnd w:id="7"/>
      <w:bookmarkEnd w:id="8"/>
      <w:r>
        <w:rPr>
          <w:rFonts w:asciiTheme="majorBidi" w:hAnsiTheme="majorBidi" w:cstheme="majorBidi"/>
          <w:b/>
          <w:bCs/>
        </w:rPr>
        <w:lastRenderedPageBreak/>
        <w:t>Bibliography</w:t>
      </w:r>
    </w:p>
    <w:p w14:paraId="38FD7B1B" w14:textId="4827FC33" w:rsidR="00FD7929" w:rsidRDefault="00940632" w:rsidP="00C824AB">
      <w:pPr>
        <w:spacing w:after="240" w:line="360" w:lineRule="auto"/>
        <w:ind w:left="720" w:hanging="720"/>
        <w:jc w:val="both"/>
        <w:rPr>
          <w:rFonts w:eastAsia="Arial"/>
        </w:rPr>
      </w:pPr>
      <w:bookmarkStart w:id="10" w:name="_Hlk117806850"/>
      <w:bookmarkStart w:id="11" w:name="_Hlk117806680"/>
      <w:bookmarkStart w:id="12" w:name="_Hlk117806189"/>
      <w:bookmarkEnd w:id="9"/>
      <w:r>
        <w:rPr>
          <w:rFonts w:eastAsia="Arial"/>
        </w:rPr>
        <w:t>“</w:t>
      </w:r>
      <w:r w:rsidR="00FD7929" w:rsidRPr="00886434">
        <w:rPr>
          <w:rFonts w:eastAsia="Arial"/>
        </w:rPr>
        <w:t>Button, M., Shepherd, D., Blackbourn, D., Sugiura, L., Kapend, R., &amp; Wang, V. (2022). Assessing the seriousness of cybercrime: The case of computer misuse crime in the United Kingdom and the victims’ perspective. Criminology &amp; Criminal Justice, 17488958221128128.</w:t>
      </w:r>
    </w:p>
    <w:p w14:paraId="6F688DE7" w14:textId="77777777" w:rsidR="00FD7929" w:rsidRDefault="00FD7929" w:rsidP="00C824AB">
      <w:pPr>
        <w:spacing w:after="240" w:line="360" w:lineRule="auto"/>
        <w:ind w:left="720" w:hanging="720"/>
        <w:jc w:val="both"/>
        <w:rPr>
          <w:rFonts w:eastAsia="Arial"/>
        </w:rPr>
      </w:pPr>
      <w:r w:rsidRPr="000E4B09">
        <w:rPr>
          <w:rFonts w:eastAsia="Arial"/>
        </w:rPr>
        <w:t>Eugenicos, A. M. (2017). Should We Reform the Offences Against the Person Act 1861?. The Journal of Criminal Law, 81(1), 26-32.</w:t>
      </w:r>
    </w:p>
    <w:p w14:paraId="1918C19E" w14:textId="77777777" w:rsidR="00FD7929" w:rsidRDefault="00FD7929" w:rsidP="00C824AB">
      <w:pPr>
        <w:spacing w:after="240" w:line="360" w:lineRule="auto"/>
        <w:ind w:left="720" w:hanging="720"/>
        <w:jc w:val="both"/>
        <w:rPr>
          <w:rFonts w:eastAsia="Arial"/>
        </w:rPr>
      </w:pPr>
      <w:r w:rsidRPr="00A031DD">
        <w:rPr>
          <w:rFonts w:eastAsia="Arial"/>
        </w:rPr>
        <w:t>Kharma Medic By. (2022) Cases - R v Sullivan [1984] AC 156 Workshop 3 Epilepsy and the defences of insanity and automatism - Studocu. Retrieved December 1</w:t>
      </w:r>
      <w:r>
        <w:rPr>
          <w:rFonts w:eastAsia="Arial"/>
        </w:rPr>
        <w:t>3</w:t>
      </w:r>
      <w:r w:rsidRPr="00A031DD">
        <w:rPr>
          <w:rFonts w:eastAsia="Arial"/>
        </w:rPr>
        <w:t xml:space="preserve">, 2022, from </w:t>
      </w:r>
      <w:hyperlink r:id="rId10" w:history="1">
        <w:r w:rsidRPr="00117695">
          <w:rPr>
            <w:rStyle w:val="Hyperlink"/>
            <w:rFonts w:eastAsia="Arial"/>
          </w:rPr>
          <w:t>https://www.studocu.com/en-nz/document/auckland-university-of-technology/criminal-law/cases/13823211</w:t>
        </w:r>
      </w:hyperlink>
      <w:r>
        <w:rPr>
          <w:rFonts w:eastAsia="Arial"/>
        </w:rPr>
        <w:t xml:space="preserve"> </w:t>
      </w:r>
    </w:p>
    <w:p w14:paraId="65C8970C" w14:textId="77777777" w:rsidR="00FD7929" w:rsidRDefault="00FD7929" w:rsidP="00C824AB">
      <w:pPr>
        <w:spacing w:after="240" w:line="360" w:lineRule="auto"/>
        <w:ind w:left="720" w:hanging="720"/>
        <w:jc w:val="both"/>
        <w:rPr>
          <w:rFonts w:eastAsia="Arial"/>
        </w:rPr>
      </w:pPr>
      <w:r w:rsidRPr="00A031DD">
        <w:rPr>
          <w:rFonts w:eastAsia="Arial"/>
        </w:rPr>
        <w:t xml:space="preserve">Last, First. (2022) Robot Challenge Screen. Retrieved December 16, 2022, from </w:t>
      </w:r>
      <w:hyperlink r:id="rId11" w:history="1">
        <w:r w:rsidRPr="00117695">
          <w:rPr>
            <w:rStyle w:val="Hyperlink"/>
            <w:rFonts w:eastAsia="Arial"/>
          </w:rPr>
          <w:t>https://lawprof.co/.well-known/captcha/?r=%2Fcriminal-law%2Fincapacity-cases%2Fr-v-sullivan-1984-ac-156%2F</w:t>
        </w:r>
      </w:hyperlink>
      <w:r>
        <w:rPr>
          <w:rFonts w:eastAsia="Arial"/>
        </w:rPr>
        <w:t xml:space="preserve"> </w:t>
      </w:r>
    </w:p>
    <w:p w14:paraId="5B57A098" w14:textId="77777777" w:rsidR="00FD7929" w:rsidRDefault="00FD7929" w:rsidP="00C824AB">
      <w:pPr>
        <w:spacing w:after="240" w:line="360" w:lineRule="auto"/>
        <w:ind w:left="720" w:hanging="720"/>
        <w:jc w:val="both"/>
        <w:rPr>
          <w:rFonts w:eastAsia="Arial"/>
        </w:rPr>
      </w:pPr>
      <w:r>
        <w:rPr>
          <w:rFonts w:eastAsia="Arial"/>
        </w:rPr>
        <w:t xml:space="preserve">Law Resources (2022). </w:t>
      </w:r>
      <w:r w:rsidRPr="00A031DD">
        <w:rPr>
          <w:rFonts w:eastAsia="Arial"/>
        </w:rPr>
        <w:t>R v Clarke. Retrieved December 1</w:t>
      </w:r>
      <w:r>
        <w:rPr>
          <w:rFonts w:eastAsia="Arial"/>
        </w:rPr>
        <w:t>2</w:t>
      </w:r>
      <w:r w:rsidRPr="00A031DD">
        <w:rPr>
          <w:rFonts w:eastAsia="Arial"/>
        </w:rPr>
        <w:t xml:space="preserve">, 2022, from </w:t>
      </w:r>
      <w:hyperlink r:id="rId12" w:history="1">
        <w:r w:rsidRPr="00117695">
          <w:rPr>
            <w:rStyle w:val="Hyperlink"/>
            <w:rFonts w:eastAsia="Arial"/>
          </w:rPr>
          <w:t>http://www.e-lawresources.co.uk/R-v-Clarke.php</w:t>
        </w:r>
      </w:hyperlink>
      <w:r>
        <w:rPr>
          <w:rFonts w:eastAsia="Arial"/>
        </w:rPr>
        <w:t xml:space="preserve"> </w:t>
      </w:r>
    </w:p>
    <w:p w14:paraId="4BB8BD03" w14:textId="77777777" w:rsidR="00FD7929" w:rsidRDefault="00FD7929" w:rsidP="00C824AB">
      <w:pPr>
        <w:spacing w:after="240" w:line="360" w:lineRule="auto"/>
        <w:ind w:left="720" w:hanging="720"/>
        <w:jc w:val="both"/>
        <w:rPr>
          <w:rFonts w:eastAsia="Arial"/>
        </w:rPr>
      </w:pPr>
      <w:r w:rsidRPr="00A031DD">
        <w:rPr>
          <w:rFonts w:eastAsia="Arial"/>
        </w:rPr>
        <w:t>McLean, A. M., &amp; Harland, W. A. (1978). The Brennan case: medicolegal insanity?. Medicine, Science and the Law, 18(2), 124-127.</w:t>
      </w:r>
    </w:p>
    <w:p w14:paraId="0937F51C" w14:textId="77777777" w:rsidR="00FD7929" w:rsidRDefault="00FD7929" w:rsidP="00C824AB">
      <w:pPr>
        <w:spacing w:after="240" w:line="360" w:lineRule="auto"/>
        <w:ind w:left="720" w:hanging="720"/>
        <w:jc w:val="both"/>
        <w:rPr>
          <w:rFonts w:eastAsia="Arial"/>
        </w:rPr>
      </w:pPr>
      <w:r>
        <w:rPr>
          <w:rFonts w:eastAsia="Arial"/>
        </w:rPr>
        <w:t>Noble Solicitors</w:t>
      </w:r>
      <w:r w:rsidRPr="009E3658">
        <w:rPr>
          <w:rFonts w:eastAsia="Arial"/>
        </w:rPr>
        <w:t xml:space="preserve"> (2022)</w:t>
      </w:r>
      <w:r>
        <w:rPr>
          <w:rFonts w:eastAsia="Arial"/>
        </w:rPr>
        <w:t>.</w:t>
      </w:r>
      <w:r w:rsidRPr="009E3658">
        <w:rPr>
          <w:rFonts w:eastAsia="Arial"/>
        </w:rPr>
        <w:t xml:space="preserve"> What is aggravated burglary? - Noble Solicitors. Retrieved December 11, 2022, from </w:t>
      </w:r>
      <w:hyperlink r:id="rId13" w:history="1">
        <w:r w:rsidRPr="00BC514E">
          <w:rPr>
            <w:rStyle w:val="Hyperlink"/>
            <w:rFonts w:eastAsia="Arial"/>
          </w:rPr>
          <w:t>https://www.noblesolicitors.co.uk/about/a-guide-to-aggravated-burglary.html</w:t>
        </w:r>
      </w:hyperlink>
      <w:r>
        <w:rPr>
          <w:rFonts w:eastAsia="Arial"/>
        </w:rPr>
        <w:t xml:space="preserve"> </w:t>
      </w:r>
    </w:p>
    <w:p w14:paraId="42C2DE8E" w14:textId="77777777" w:rsidR="00FD7929" w:rsidRDefault="00FD7929" w:rsidP="00C824AB">
      <w:pPr>
        <w:spacing w:after="240" w:line="360" w:lineRule="auto"/>
        <w:ind w:left="720" w:hanging="720"/>
        <w:jc w:val="both"/>
        <w:rPr>
          <w:rFonts w:eastAsia="Arial"/>
        </w:rPr>
      </w:pPr>
      <w:r w:rsidRPr="009E3658">
        <w:rPr>
          <w:rFonts w:eastAsia="Arial"/>
        </w:rPr>
        <w:t>Roberts, J. V. (2019). The evolution of sentencing guidelines in Minnesota and England and Wales. Crime and Justice, 48(1), 187-253.</w:t>
      </w:r>
    </w:p>
    <w:p w14:paraId="48E0CDF2" w14:textId="77777777" w:rsidR="00FD7929" w:rsidRDefault="00FD7929" w:rsidP="00C824AB">
      <w:pPr>
        <w:spacing w:after="240" w:line="360" w:lineRule="auto"/>
        <w:ind w:left="720" w:hanging="720"/>
        <w:jc w:val="both"/>
        <w:rPr>
          <w:rFonts w:eastAsia="Arial"/>
        </w:rPr>
      </w:pPr>
      <w:r w:rsidRPr="00A031DD">
        <w:rPr>
          <w:rFonts w:eastAsia="Arial"/>
        </w:rPr>
        <w:t>Wilson, W. (2020). Criminal Law. Pearson UK.</w:t>
      </w:r>
    </w:p>
    <w:p w14:paraId="73498704" w14:textId="0637AB91" w:rsidR="00FD7929" w:rsidRDefault="00FD7929" w:rsidP="00C824AB">
      <w:pPr>
        <w:spacing w:after="240" w:line="360" w:lineRule="auto"/>
        <w:ind w:left="720" w:hanging="720"/>
        <w:jc w:val="both"/>
        <w:rPr>
          <w:rFonts w:eastAsia="Arial"/>
        </w:rPr>
      </w:pPr>
      <w:r w:rsidRPr="00886434">
        <w:rPr>
          <w:rFonts w:eastAsia="Arial"/>
        </w:rPr>
        <w:t>Woods, L., Craster, L., &amp; Forrester, A. (2020). Mental Health Act transfers from prison to psychiatric hospital over a six-year period in a region of England. Journal of Criminal Psychology.</w:t>
      </w:r>
      <w:bookmarkEnd w:id="10"/>
      <w:bookmarkEnd w:id="11"/>
      <w:bookmarkEnd w:id="12"/>
      <w:r w:rsidR="00940632">
        <w:rPr>
          <w:rFonts w:eastAsia="Arial"/>
        </w:rPr>
        <w:t>”</w:t>
      </w:r>
    </w:p>
    <w:sectPr w:rsidR="00FD7929" w:rsidSect="001A6E03">
      <w:footerReference w:type="default" r:id="rId14"/>
      <w:pgSz w:w="11918" w:h="16854"/>
      <w:pgMar w:top="1350" w:right="1465" w:bottom="2017" w:left="1753" w:header="720" w:footer="720" w:gutter="0"/>
      <w:pgBorders w:offsetFrom="page">
        <w:top w:val="single" w:sz="4" w:space="24" w:color="auto"/>
        <w:left w:val="single" w:sz="4" w:space="24" w:color="auto"/>
        <w:bottom w:val="single" w:sz="4" w:space="24" w:color="auto"/>
        <w:right w:val="single" w:sz="4" w:space="24" w:color="auto"/>
      </w:pgBorders>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7E906B" w14:textId="77777777" w:rsidR="00EA5ABC" w:rsidRDefault="00EA5ABC" w:rsidP="00FB3F59">
      <w:r>
        <w:separator/>
      </w:r>
    </w:p>
  </w:endnote>
  <w:endnote w:type="continuationSeparator" w:id="0">
    <w:p w14:paraId="2DAD589C" w14:textId="77777777" w:rsidR="00EA5ABC" w:rsidRDefault="00EA5ABC" w:rsidP="00FB3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1400663"/>
      <w:docPartObj>
        <w:docPartGallery w:val="Page Numbers (Bottom of Page)"/>
        <w:docPartUnique/>
      </w:docPartObj>
    </w:sdtPr>
    <w:sdtEndPr>
      <w:rPr>
        <w:noProof/>
      </w:rPr>
    </w:sdtEndPr>
    <w:sdtContent>
      <w:p w14:paraId="5906FEE4" w14:textId="77777777" w:rsidR="001A6E03" w:rsidRDefault="001A6E03">
        <w:pPr>
          <w:pStyle w:val="Footer"/>
          <w:jc w:val="right"/>
        </w:pPr>
        <w:r>
          <w:fldChar w:fldCharType="begin"/>
        </w:r>
        <w:r>
          <w:instrText xml:space="preserve"> PAGE   \* MERGEFORMAT </w:instrText>
        </w:r>
        <w:r>
          <w:fldChar w:fldCharType="separate"/>
        </w:r>
        <w:r w:rsidR="005B6454">
          <w:rPr>
            <w:noProof/>
          </w:rPr>
          <w:t>5</w:t>
        </w:r>
        <w:r>
          <w:rPr>
            <w:noProof/>
          </w:rPr>
          <w:fldChar w:fldCharType="end"/>
        </w:r>
      </w:p>
    </w:sdtContent>
  </w:sdt>
  <w:p w14:paraId="7C6D62DE" w14:textId="77777777" w:rsidR="001A6E03" w:rsidRDefault="001A6E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8B74D1" w14:textId="77777777" w:rsidR="00EA5ABC" w:rsidRDefault="00EA5ABC" w:rsidP="00FB3F59">
      <w:r>
        <w:separator/>
      </w:r>
    </w:p>
  </w:footnote>
  <w:footnote w:type="continuationSeparator" w:id="0">
    <w:p w14:paraId="11A0B315" w14:textId="77777777" w:rsidR="00EA5ABC" w:rsidRDefault="00EA5ABC" w:rsidP="00FB3F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52970"/>
    <w:multiLevelType w:val="hybridMultilevel"/>
    <w:tmpl w:val="BE58AF7A"/>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8C4794F"/>
    <w:multiLevelType w:val="hybridMultilevel"/>
    <w:tmpl w:val="603C6940"/>
    <w:lvl w:ilvl="0" w:tplc="2FA674FA">
      <w:start w:val="1"/>
      <w:numFmt w:val="decimal"/>
      <w:lvlText w:val="%1)"/>
      <w:lvlJc w:val="left"/>
      <w:pPr>
        <w:tabs>
          <w:tab w:val="num" w:pos="720"/>
        </w:tabs>
        <w:ind w:left="720" w:hanging="360"/>
      </w:pPr>
    </w:lvl>
    <w:lvl w:ilvl="1" w:tplc="01244302" w:tentative="1">
      <w:start w:val="1"/>
      <w:numFmt w:val="decimal"/>
      <w:lvlText w:val="%2)"/>
      <w:lvlJc w:val="left"/>
      <w:pPr>
        <w:tabs>
          <w:tab w:val="num" w:pos="1440"/>
        </w:tabs>
        <w:ind w:left="1440" w:hanging="360"/>
      </w:pPr>
    </w:lvl>
    <w:lvl w:ilvl="2" w:tplc="1068C638" w:tentative="1">
      <w:start w:val="1"/>
      <w:numFmt w:val="decimal"/>
      <w:lvlText w:val="%3)"/>
      <w:lvlJc w:val="left"/>
      <w:pPr>
        <w:tabs>
          <w:tab w:val="num" w:pos="2160"/>
        </w:tabs>
        <w:ind w:left="2160" w:hanging="360"/>
      </w:pPr>
    </w:lvl>
    <w:lvl w:ilvl="3" w:tplc="EA6A6B60" w:tentative="1">
      <w:start w:val="1"/>
      <w:numFmt w:val="decimal"/>
      <w:lvlText w:val="%4)"/>
      <w:lvlJc w:val="left"/>
      <w:pPr>
        <w:tabs>
          <w:tab w:val="num" w:pos="2880"/>
        </w:tabs>
        <w:ind w:left="2880" w:hanging="360"/>
      </w:pPr>
    </w:lvl>
    <w:lvl w:ilvl="4" w:tplc="C4D8224C" w:tentative="1">
      <w:start w:val="1"/>
      <w:numFmt w:val="decimal"/>
      <w:lvlText w:val="%5)"/>
      <w:lvlJc w:val="left"/>
      <w:pPr>
        <w:tabs>
          <w:tab w:val="num" w:pos="3600"/>
        </w:tabs>
        <w:ind w:left="3600" w:hanging="360"/>
      </w:pPr>
    </w:lvl>
    <w:lvl w:ilvl="5" w:tplc="4274D812" w:tentative="1">
      <w:start w:val="1"/>
      <w:numFmt w:val="decimal"/>
      <w:lvlText w:val="%6)"/>
      <w:lvlJc w:val="left"/>
      <w:pPr>
        <w:tabs>
          <w:tab w:val="num" w:pos="4320"/>
        </w:tabs>
        <w:ind w:left="4320" w:hanging="360"/>
      </w:pPr>
    </w:lvl>
    <w:lvl w:ilvl="6" w:tplc="AC385700" w:tentative="1">
      <w:start w:val="1"/>
      <w:numFmt w:val="decimal"/>
      <w:lvlText w:val="%7)"/>
      <w:lvlJc w:val="left"/>
      <w:pPr>
        <w:tabs>
          <w:tab w:val="num" w:pos="5040"/>
        </w:tabs>
        <w:ind w:left="5040" w:hanging="360"/>
      </w:pPr>
    </w:lvl>
    <w:lvl w:ilvl="7" w:tplc="14C8A7C4" w:tentative="1">
      <w:start w:val="1"/>
      <w:numFmt w:val="decimal"/>
      <w:lvlText w:val="%8)"/>
      <w:lvlJc w:val="left"/>
      <w:pPr>
        <w:tabs>
          <w:tab w:val="num" w:pos="5760"/>
        </w:tabs>
        <w:ind w:left="5760" w:hanging="360"/>
      </w:pPr>
    </w:lvl>
    <w:lvl w:ilvl="8" w:tplc="A00A157C" w:tentative="1">
      <w:start w:val="1"/>
      <w:numFmt w:val="decimal"/>
      <w:lvlText w:val="%9)"/>
      <w:lvlJc w:val="left"/>
      <w:pPr>
        <w:tabs>
          <w:tab w:val="num" w:pos="6480"/>
        </w:tabs>
        <w:ind w:left="6480" w:hanging="360"/>
      </w:pPr>
    </w:lvl>
  </w:abstractNum>
  <w:abstractNum w:abstractNumId="2">
    <w:nsid w:val="123E1471"/>
    <w:multiLevelType w:val="hybridMultilevel"/>
    <w:tmpl w:val="BF5A75F2"/>
    <w:lvl w:ilvl="0" w:tplc="307C71AA">
      <w:start w:val="1"/>
      <w:numFmt w:val="bullet"/>
      <w:lvlText w:val="•"/>
      <w:lvlJc w:val="left"/>
      <w:pPr>
        <w:tabs>
          <w:tab w:val="num" w:pos="720"/>
        </w:tabs>
        <w:ind w:left="720" w:hanging="360"/>
      </w:pPr>
      <w:rPr>
        <w:rFonts w:ascii="Arial" w:hAnsi="Arial" w:hint="default"/>
      </w:rPr>
    </w:lvl>
    <w:lvl w:ilvl="1" w:tplc="03C88A92" w:tentative="1">
      <w:start w:val="1"/>
      <w:numFmt w:val="bullet"/>
      <w:lvlText w:val="•"/>
      <w:lvlJc w:val="left"/>
      <w:pPr>
        <w:tabs>
          <w:tab w:val="num" w:pos="1440"/>
        </w:tabs>
        <w:ind w:left="1440" w:hanging="360"/>
      </w:pPr>
      <w:rPr>
        <w:rFonts w:ascii="Arial" w:hAnsi="Arial" w:hint="default"/>
      </w:rPr>
    </w:lvl>
    <w:lvl w:ilvl="2" w:tplc="AAA04802" w:tentative="1">
      <w:start w:val="1"/>
      <w:numFmt w:val="bullet"/>
      <w:lvlText w:val="•"/>
      <w:lvlJc w:val="left"/>
      <w:pPr>
        <w:tabs>
          <w:tab w:val="num" w:pos="2160"/>
        </w:tabs>
        <w:ind w:left="2160" w:hanging="360"/>
      </w:pPr>
      <w:rPr>
        <w:rFonts w:ascii="Arial" w:hAnsi="Arial" w:hint="default"/>
      </w:rPr>
    </w:lvl>
    <w:lvl w:ilvl="3" w:tplc="E1AE4F38" w:tentative="1">
      <w:start w:val="1"/>
      <w:numFmt w:val="bullet"/>
      <w:lvlText w:val="•"/>
      <w:lvlJc w:val="left"/>
      <w:pPr>
        <w:tabs>
          <w:tab w:val="num" w:pos="2880"/>
        </w:tabs>
        <w:ind w:left="2880" w:hanging="360"/>
      </w:pPr>
      <w:rPr>
        <w:rFonts w:ascii="Arial" w:hAnsi="Arial" w:hint="default"/>
      </w:rPr>
    </w:lvl>
    <w:lvl w:ilvl="4" w:tplc="6AF47F4A" w:tentative="1">
      <w:start w:val="1"/>
      <w:numFmt w:val="bullet"/>
      <w:lvlText w:val="•"/>
      <w:lvlJc w:val="left"/>
      <w:pPr>
        <w:tabs>
          <w:tab w:val="num" w:pos="3600"/>
        </w:tabs>
        <w:ind w:left="3600" w:hanging="360"/>
      </w:pPr>
      <w:rPr>
        <w:rFonts w:ascii="Arial" w:hAnsi="Arial" w:hint="default"/>
      </w:rPr>
    </w:lvl>
    <w:lvl w:ilvl="5" w:tplc="9A4A6FD6" w:tentative="1">
      <w:start w:val="1"/>
      <w:numFmt w:val="bullet"/>
      <w:lvlText w:val="•"/>
      <w:lvlJc w:val="left"/>
      <w:pPr>
        <w:tabs>
          <w:tab w:val="num" w:pos="4320"/>
        </w:tabs>
        <w:ind w:left="4320" w:hanging="360"/>
      </w:pPr>
      <w:rPr>
        <w:rFonts w:ascii="Arial" w:hAnsi="Arial" w:hint="default"/>
      </w:rPr>
    </w:lvl>
    <w:lvl w:ilvl="6" w:tplc="FAAC3C8C" w:tentative="1">
      <w:start w:val="1"/>
      <w:numFmt w:val="bullet"/>
      <w:lvlText w:val="•"/>
      <w:lvlJc w:val="left"/>
      <w:pPr>
        <w:tabs>
          <w:tab w:val="num" w:pos="5040"/>
        </w:tabs>
        <w:ind w:left="5040" w:hanging="360"/>
      </w:pPr>
      <w:rPr>
        <w:rFonts w:ascii="Arial" w:hAnsi="Arial" w:hint="default"/>
      </w:rPr>
    </w:lvl>
    <w:lvl w:ilvl="7" w:tplc="3CAE6F18" w:tentative="1">
      <w:start w:val="1"/>
      <w:numFmt w:val="bullet"/>
      <w:lvlText w:val="•"/>
      <w:lvlJc w:val="left"/>
      <w:pPr>
        <w:tabs>
          <w:tab w:val="num" w:pos="5760"/>
        </w:tabs>
        <w:ind w:left="5760" w:hanging="360"/>
      </w:pPr>
      <w:rPr>
        <w:rFonts w:ascii="Arial" w:hAnsi="Arial" w:hint="default"/>
      </w:rPr>
    </w:lvl>
    <w:lvl w:ilvl="8" w:tplc="64F807C0" w:tentative="1">
      <w:start w:val="1"/>
      <w:numFmt w:val="bullet"/>
      <w:lvlText w:val="•"/>
      <w:lvlJc w:val="left"/>
      <w:pPr>
        <w:tabs>
          <w:tab w:val="num" w:pos="6480"/>
        </w:tabs>
        <w:ind w:left="6480" w:hanging="360"/>
      </w:pPr>
      <w:rPr>
        <w:rFonts w:ascii="Arial" w:hAnsi="Arial" w:hint="default"/>
      </w:rPr>
    </w:lvl>
  </w:abstractNum>
  <w:abstractNum w:abstractNumId="3">
    <w:nsid w:val="1E402E14"/>
    <w:multiLevelType w:val="hybridMultilevel"/>
    <w:tmpl w:val="26B416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1EA2624D"/>
    <w:multiLevelType w:val="hybridMultilevel"/>
    <w:tmpl w:val="0DE8F980"/>
    <w:lvl w:ilvl="0" w:tplc="380A503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1579ED"/>
    <w:multiLevelType w:val="hybridMultilevel"/>
    <w:tmpl w:val="F2F8CD24"/>
    <w:lvl w:ilvl="0" w:tplc="DD6AE7C4">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271F1776"/>
    <w:multiLevelType w:val="hybridMultilevel"/>
    <w:tmpl w:val="A2DC5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035932"/>
    <w:multiLevelType w:val="multilevel"/>
    <w:tmpl w:val="22BA89E4"/>
    <w:lvl w:ilvl="0">
      <w:start w:val="1"/>
      <w:numFmt w:val="decimal"/>
      <w:pStyle w:val="Heading1"/>
      <w:lvlText w:val="%1"/>
      <w:lvlJc w:val="left"/>
      <w:pPr>
        <w:ind w:left="432" w:hanging="432"/>
      </w:pPr>
      <w:rPr>
        <w:rFonts w:hint="default"/>
        <w:color w:val="auto"/>
      </w:rPr>
    </w:lvl>
    <w:lvl w:ilvl="1">
      <w:start w:val="1"/>
      <w:numFmt w:val="decimal"/>
      <w:pStyle w:val="Heading2"/>
      <w:lvlText w:val="%1.%2"/>
      <w:lvlJc w:val="left"/>
      <w:pPr>
        <w:ind w:left="576" w:hanging="576"/>
      </w:pPr>
      <w:rPr>
        <w:rFonts w:hint="default"/>
        <w:sz w:val="24"/>
        <w:szCs w:val="24"/>
      </w:rPr>
    </w:lvl>
    <w:lvl w:ilvl="2">
      <w:start w:val="1"/>
      <w:numFmt w:val="decimal"/>
      <w:pStyle w:val="Heading3"/>
      <w:lvlText w:val="%1.%2.%3"/>
      <w:lvlJc w:val="left"/>
      <w:pPr>
        <w:ind w:left="720" w:hanging="720"/>
      </w:pPr>
      <w:rPr>
        <w:rFonts w:hint="default"/>
        <w:sz w:val="24"/>
        <w:szCs w:val="24"/>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
    <w:nsid w:val="2FF03F7A"/>
    <w:multiLevelType w:val="hybridMultilevel"/>
    <w:tmpl w:val="86DC0506"/>
    <w:lvl w:ilvl="0" w:tplc="04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332E2916"/>
    <w:multiLevelType w:val="hybridMultilevel"/>
    <w:tmpl w:val="26E0B40C"/>
    <w:lvl w:ilvl="0" w:tplc="F5681C0A">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nsid w:val="3B63121F"/>
    <w:multiLevelType w:val="hybridMultilevel"/>
    <w:tmpl w:val="A2D071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543538CC"/>
    <w:multiLevelType w:val="hybridMultilevel"/>
    <w:tmpl w:val="54FE1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B70C8D"/>
    <w:multiLevelType w:val="hybridMultilevel"/>
    <w:tmpl w:val="3836E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5D3222DB"/>
    <w:multiLevelType w:val="hybridMultilevel"/>
    <w:tmpl w:val="DFE032A6"/>
    <w:lvl w:ilvl="0" w:tplc="791813BA">
      <w:start w:val="1"/>
      <w:numFmt w:val="decimal"/>
      <w:lvlText w:val="%1."/>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DEF2C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2F687A2">
      <w:start w:val="1"/>
      <w:numFmt w:val="lowerRoman"/>
      <w:lvlText w:val="%3"/>
      <w:lvlJc w:val="left"/>
      <w:pPr>
        <w:ind w:left="2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B0854AC">
      <w:start w:val="1"/>
      <w:numFmt w:val="decimal"/>
      <w:lvlText w:val="%4"/>
      <w:lvlJc w:val="left"/>
      <w:pPr>
        <w:ind w:left="2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5E18E2">
      <w:start w:val="1"/>
      <w:numFmt w:val="lowerLetter"/>
      <w:lvlText w:val="%5"/>
      <w:lvlJc w:val="left"/>
      <w:pPr>
        <w:ind w:left="3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13686A8">
      <w:start w:val="1"/>
      <w:numFmt w:val="lowerRoman"/>
      <w:lvlText w:val="%6"/>
      <w:lvlJc w:val="left"/>
      <w:pPr>
        <w:ind w:left="4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48DD38">
      <w:start w:val="1"/>
      <w:numFmt w:val="decimal"/>
      <w:lvlText w:val="%7"/>
      <w:lvlJc w:val="left"/>
      <w:pPr>
        <w:ind w:left="5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54743C">
      <w:start w:val="1"/>
      <w:numFmt w:val="lowerLetter"/>
      <w:lvlText w:val="%8"/>
      <w:lvlJc w:val="left"/>
      <w:pPr>
        <w:ind w:left="5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28C1AE8">
      <w:start w:val="1"/>
      <w:numFmt w:val="lowerRoman"/>
      <w:lvlText w:val="%9"/>
      <w:lvlJc w:val="left"/>
      <w:pPr>
        <w:ind w:left="64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nsid w:val="5E7F6F4B"/>
    <w:multiLevelType w:val="hybridMultilevel"/>
    <w:tmpl w:val="B45E304A"/>
    <w:lvl w:ilvl="0" w:tplc="E23E08E6">
      <w:start w:val="1"/>
      <w:numFmt w:val="bullet"/>
      <w:lvlText w:val="-"/>
      <w:lvlJc w:val="left"/>
      <w:pPr>
        <w:ind w:left="36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BAE69426">
      <w:start w:val="1"/>
      <w:numFmt w:val="bullet"/>
      <w:lvlText w:val="o"/>
      <w:lvlJc w:val="left"/>
      <w:pPr>
        <w:ind w:left="154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2" w:tplc="038C8B3C">
      <w:start w:val="1"/>
      <w:numFmt w:val="bullet"/>
      <w:lvlText w:val="▪"/>
      <w:lvlJc w:val="left"/>
      <w:pPr>
        <w:ind w:left="226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3" w:tplc="F6B633B8">
      <w:start w:val="1"/>
      <w:numFmt w:val="bullet"/>
      <w:lvlText w:val="•"/>
      <w:lvlJc w:val="left"/>
      <w:pPr>
        <w:ind w:left="298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8D50CA8A">
      <w:start w:val="1"/>
      <w:numFmt w:val="bullet"/>
      <w:lvlText w:val="o"/>
      <w:lvlJc w:val="left"/>
      <w:pPr>
        <w:ind w:left="370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5" w:tplc="A9B2B910">
      <w:start w:val="1"/>
      <w:numFmt w:val="bullet"/>
      <w:lvlText w:val="▪"/>
      <w:lvlJc w:val="left"/>
      <w:pPr>
        <w:ind w:left="442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6" w:tplc="50DA4F54">
      <w:start w:val="1"/>
      <w:numFmt w:val="bullet"/>
      <w:lvlText w:val="•"/>
      <w:lvlJc w:val="left"/>
      <w:pPr>
        <w:ind w:left="514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AD82E0B2">
      <w:start w:val="1"/>
      <w:numFmt w:val="bullet"/>
      <w:lvlText w:val="o"/>
      <w:lvlJc w:val="left"/>
      <w:pPr>
        <w:ind w:left="586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8" w:tplc="899A835A">
      <w:start w:val="1"/>
      <w:numFmt w:val="bullet"/>
      <w:lvlText w:val="▪"/>
      <w:lvlJc w:val="left"/>
      <w:pPr>
        <w:ind w:left="658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abstractNum>
  <w:abstractNum w:abstractNumId="15">
    <w:nsid w:val="608B010F"/>
    <w:multiLevelType w:val="hybridMultilevel"/>
    <w:tmpl w:val="82160E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2146260"/>
    <w:multiLevelType w:val="multilevel"/>
    <w:tmpl w:val="C03E9552"/>
    <w:lvl w:ilvl="0">
      <w:start w:val="1"/>
      <w:numFmt w:val="decimal"/>
      <w:pStyle w:val="Th-Number"/>
      <w:lvlText w:val="%1."/>
      <w:lvlJc w:val="left"/>
      <w:pPr>
        <w:ind w:left="720" w:hanging="360"/>
      </w:pPr>
      <w:rPr>
        <w:rFonts w:ascii="Times New Roman" w:hAnsi="Times New Roman" w:cs="Times New Roman" w:hint="default"/>
        <w:b w:val="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7">
    <w:nsid w:val="6BA55AC3"/>
    <w:multiLevelType w:val="hybridMultilevel"/>
    <w:tmpl w:val="4C3CEF52"/>
    <w:lvl w:ilvl="0" w:tplc="D4E293BE">
      <w:start w:val="1"/>
      <w:numFmt w:val="decimal"/>
      <w:lvlText w:val="[%1]"/>
      <w:lvlJc w:val="left"/>
      <w:pPr>
        <w:ind w:left="37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1" w:tplc="62AE416C">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2" w:tplc="2FCE4E54">
      <w:start w:val="1"/>
      <w:numFmt w:val="lowerRoman"/>
      <w:lvlText w:val="%3"/>
      <w:lvlJc w:val="left"/>
      <w:pPr>
        <w:ind w:left="180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3" w:tplc="3C0CF4CC">
      <w:start w:val="1"/>
      <w:numFmt w:val="decimal"/>
      <w:lvlText w:val="%4"/>
      <w:lvlJc w:val="left"/>
      <w:pPr>
        <w:ind w:left="252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4" w:tplc="CCEAE7B2">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5" w:tplc="4B36AD46">
      <w:start w:val="1"/>
      <w:numFmt w:val="lowerRoman"/>
      <w:lvlText w:val="%6"/>
      <w:lvlJc w:val="left"/>
      <w:pPr>
        <w:ind w:left="396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6" w:tplc="C22CA2E2">
      <w:start w:val="1"/>
      <w:numFmt w:val="decimal"/>
      <w:lvlText w:val="%7"/>
      <w:lvlJc w:val="left"/>
      <w:pPr>
        <w:ind w:left="468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7" w:tplc="6226E0CC">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8" w:tplc="904ADCD6">
      <w:start w:val="1"/>
      <w:numFmt w:val="lowerRoman"/>
      <w:lvlText w:val="%9"/>
      <w:lvlJc w:val="left"/>
      <w:pPr>
        <w:ind w:left="612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abstractNum>
  <w:abstractNum w:abstractNumId="18">
    <w:nsid w:val="760142F5"/>
    <w:multiLevelType w:val="hybridMultilevel"/>
    <w:tmpl w:val="04045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6737B53"/>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nsid w:val="7A2A71C4"/>
    <w:multiLevelType w:val="hybridMultilevel"/>
    <w:tmpl w:val="99B67F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AC3560C"/>
    <w:multiLevelType w:val="multilevel"/>
    <w:tmpl w:val="8B42C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6"/>
  </w:num>
  <w:num w:numId="4">
    <w:abstractNumId w:val="1"/>
  </w:num>
  <w:num w:numId="5">
    <w:abstractNumId w:val="12"/>
  </w:num>
  <w:num w:numId="6">
    <w:abstractNumId w:val="10"/>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lvlOverride w:ilvl="2"/>
    <w:lvlOverride w:ilvl="3"/>
    <w:lvlOverride w:ilvl="4"/>
    <w:lvlOverride w:ilvl="5"/>
    <w:lvlOverride w:ilvl="6"/>
    <w:lvlOverride w:ilvl="7"/>
    <w:lvlOverride w:ilvl="8"/>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8"/>
  </w:num>
  <w:num w:numId="12">
    <w:abstractNumId w:val="3"/>
  </w:num>
  <w:num w:numId="13">
    <w:abstractNumId w:val="18"/>
  </w:num>
  <w:num w:numId="14">
    <w:abstractNumId w:val="3"/>
  </w:num>
  <w:num w:numId="15">
    <w:abstractNumId w:val="0"/>
  </w:num>
  <w:num w:numId="16">
    <w:abstractNumId w:val="14"/>
  </w:num>
  <w:num w:numId="17">
    <w:abstractNumId w:val="11"/>
  </w:num>
  <w:num w:numId="18">
    <w:abstractNumId w:val="4"/>
  </w:num>
  <w:num w:numId="19">
    <w:abstractNumId w:val="2"/>
  </w:num>
  <w:num w:numId="20">
    <w:abstractNumId w:val="13"/>
  </w:num>
  <w:num w:numId="21">
    <w:abstractNumId w:val="15"/>
  </w:num>
  <w:num w:numId="22">
    <w:abstractNumId w:val="20"/>
  </w:num>
  <w:num w:numId="23">
    <w:abstractNumId w:val="5"/>
  </w:num>
  <w:num w:numId="24">
    <w:abstractNumId w:val="19"/>
  </w:num>
  <w:num w:numId="25">
    <w:abstractNumId w:val="21"/>
  </w:num>
  <w:num w:numId="26">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embedSystemFonts/>
  <w:hideSpellingErrors/>
  <w:hideGrammaticalErrors/>
  <w:documentProtection w:edit="readOnly" w:enforcement="0"/>
  <w:defaultTabStop w:val="720"/>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DQ2MzY1NTY3MDIyNDRQ0lEKTi0uzszPAykwrQUAmiDw1CwAAAA="/>
  </w:docVars>
  <w:rsids>
    <w:rsidRoot w:val="00273BB5"/>
    <w:rsid w:val="000005E0"/>
    <w:rsid w:val="00001865"/>
    <w:rsid w:val="00002CFC"/>
    <w:rsid w:val="000047AC"/>
    <w:rsid w:val="00006DB3"/>
    <w:rsid w:val="000107AF"/>
    <w:rsid w:val="00010A81"/>
    <w:rsid w:val="00010ADD"/>
    <w:rsid w:val="00010EBC"/>
    <w:rsid w:val="0001108A"/>
    <w:rsid w:val="0001150B"/>
    <w:rsid w:val="00013922"/>
    <w:rsid w:val="00020427"/>
    <w:rsid w:val="000208CE"/>
    <w:rsid w:val="00021CE8"/>
    <w:rsid w:val="0002244C"/>
    <w:rsid w:val="000232AC"/>
    <w:rsid w:val="00024343"/>
    <w:rsid w:val="0002555E"/>
    <w:rsid w:val="000258E0"/>
    <w:rsid w:val="00025943"/>
    <w:rsid w:val="00026420"/>
    <w:rsid w:val="00026968"/>
    <w:rsid w:val="00026B89"/>
    <w:rsid w:val="00030C95"/>
    <w:rsid w:val="00031411"/>
    <w:rsid w:val="00033648"/>
    <w:rsid w:val="0003522A"/>
    <w:rsid w:val="00035388"/>
    <w:rsid w:val="000379D4"/>
    <w:rsid w:val="0004198B"/>
    <w:rsid w:val="000449D9"/>
    <w:rsid w:val="000458E5"/>
    <w:rsid w:val="00045BAF"/>
    <w:rsid w:val="00047982"/>
    <w:rsid w:val="0005190A"/>
    <w:rsid w:val="00053414"/>
    <w:rsid w:val="00053755"/>
    <w:rsid w:val="00057AA1"/>
    <w:rsid w:val="00061395"/>
    <w:rsid w:val="00061E15"/>
    <w:rsid w:val="0006226E"/>
    <w:rsid w:val="00065B92"/>
    <w:rsid w:val="0006674D"/>
    <w:rsid w:val="00066D31"/>
    <w:rsid w:val="00067D89"/>
    <w:rsid w:val="00067E0A"/>
    <w:rsid w:val="00067E7D"/>
    <w:rsid w:val="00071A0A"/>
    <w:rsid w:val="000741B3"/>
    <w:rsid w:val="0007447D"/>
    <w:rsid w:val="00076A61"/>
    <w:rsid w:val="00080128"/>
    <w:rsid w:val="0008013D"/>
    <w:rsid w:val="00080161"/>
    <w:rsid w:val="00081491"/>
    <w:rsid w:val="00082AC2"/>
    <w:rsid w:val="00083717"/>
    <w:rsid w:val="00083C58"/>
    <w:rsid w:val="00083D7A"/>
    <w:rsid w:val="000849C8"/>
    <w:rsid w:val="000855F7"/>
    <w:rsid w:val="00086A1F"/>
    <w:rsid w:val="00086BFD"/>
    <w:rsid w:val="00086D47"/>
    <w:rsid w:val="00091258"/>
    <w:rsid w:val="000925FA"/>
    <w:rsid w:val="00097062"/>
    <w:rsid w:val="000A215F"/>
    <w:rsid w:val="000A2FFA"/>
    <w:rsid w:val="000A30DB"/>
    <w:rsid w:val="000A71BB"/>
    <w:rsid w:val="000A785B"/>
    <w:rsid w:val="000B09B0"/>
    <w:rsid w:val="000B1D8D"/>
    <w:rsid w:val="000B2158"/>
    <w:rsid w:val="000B42ED"/>
    <w:rsid w:val="000B4D0F"/>
    <w:rsid w:val="000B528D"/>
    <w:rsid w:val="000B5774"/>
    <w:rsid w:val="000B5F9C"/>
    <w:rsid w:val="000B7FC4"/>
    <w:rsid w:val="000C018D"/>
    <w:rsid w:val="000C126A"/>
    <w:rsid w:val="000C255F"/>
    <w:rsid w:val="000C436E"/>
    <w:rsid w:val="000C48F0"/>
    <w:rsid w:val="000C6C46"/>
    <w:rsid w:val="000C7FD7"/>
    <w:rsid w:val="000D032A"/>
    <w:rsid w:val="000D03D4"/>
    <w:rsid w:val="000D0876"/>
    <w:rsid w:val="000D19A9"/>
    <w:rsid w:val="000D4E41"/>
    <w:rsid w:val="000D606A"/>
    <w:rsid w:val="000D75CB"/>
    <w:rsid w:val="000D7D61"/>
    <w:rsid w:val="000E0301"/>
    <w:rsid w:val="000E04DE"/>
    <w:rsid w:val="000E10D7"/>
    <w:rsid w:val="000E1135"/>
    <w:rsid w:val="000E12AA"/>
    <w:rsid w:val="000E1B1D"/>
    <w:rsid w:val="000E229F"/>
    <w:rsid w:val="000E400D"/>
    <w:rsid w:val="000E421E"/>
    <w:rsid w:val="000E48B9"/>
    <w:rsid w:val="000E4B09"/>
    <w:rsid w:val="000E4D13"/>
    <w:rsid w:val="000E4E26"/>
    <w:rsid w:val="000E6FE8"/>
    <w:rsid w:val="000F09B7"/>
    <w:rsid w:val="000F523F"/>
    <w:rsid w:val="000F7DCE"/>
    <w:rsid w:val="00100035"/>
    <w:rsid w:val="001007E5"/>
    <w:rsid w:val="0010126D"/>
    <w:rsid w:val="001031FA"/>
    <w:rsid w:val="001034DC"/>
    <w:rsid w:val="00103ECD"/>
    <w:rsid w:val="00105C83"/>
    <w:rsid w:val="00107C88"/>
    <w:rsid w:val="0011058E"/>
    <w:rsid w:val="0011079F"/>
    <w:rsid w:val="001121DE"/>
    <w:rsid w:val="00112DB5"/>
    <w:rsid w:val="001162E8"/>
    <w:rsid w:val="00116C1E"/>
    <w:rsid w:val="001177D2"/>
    <w:rsid w:val="00120C45"/>
    <w:rsid w:val="001223AD"/>
    <w:rsid w:val="00123A63"/>
    <w:rsid w:val="001259A5"/>
    <w:rsid w:val="001277DD"/>
    <w:rsid w:val="001279E5"/>
    <w:rsid w:val="001309F8"/>
    <w:rsid w:val="00135026"/>
    <w:rsid w:val="00135A11"/>
    <w:rsid w:val="00137438"/>
    <w:rsid w:val="001377DC"/>
    <w:rsid w:val="00140FD0"/>
    <w:rsid w:val="00141EC5"/>
    <w:rsid w:val="00143560"/>
    <w:rsid w:val="00143746"/>
    <w:rsid w:val="00144D17"/>
    <w:rsid w:val="001466E5"/>
    <w:rsid w:val="00146831"/>
    <w:rsid w:val="00146A05"/>
    <w:rsid w:val="00146B9D"/>
    <w:rsid w:val="00146F60"/>
    <w:rsid w:val="00150B02"/>
    <w:rsid w:val="00151968"/>
    <w:rsid w:val="0015213B"/>
    <w:rsid w:val="00152C30"/>
    <w:rsid w:val="00153941"/>
    <w:rsid w:val="00156F3B"/>
    <w:rsid w:val="001606BF"/>
    <w:rsid w:val="00160B7A"/>
    <w:rsid w:val="00161668"/>
    <w:rsid w:val="00161FC9"/>
    <w:rsid w:val="001626FD"/>
    <w:rsid w:val="001627DF"/>
    <w:rsid w:val="001649E0"/>
    <w:rsid w:val="00165511"/>
    <w:rsid w:val="00165B4D"/>
    <w:rsid w:val="00165F75"/>
    <w:rsid w:val="00166CB9"/>
    <w:rsid w:val="00171226"/>
    <w:rsid w:val="00171577"/>
    <w:rsid w:val="00180C0C"/>
    <w:rsid w:val="00181CAA"/>
    <w:rsid w:val="00181ED6"/>
    <w:rsid w:val="001838A5"/>
    <w:rsid w:val="00183A48"/>
    <w:rsid w:val="00183D51"/>
    <w:rsid w:val="00184011"/>
    <w:rsid w:val="001843D9"/>
    <w:rsid w:val="00185A75"/>
    <w:rsid w:val="00185AAC"/>
    <w:rsid w:val="001876A6"/>
    <w:rsid w:val="001909D7"/>
    <w:rsid w:val="00190C96"/>
    <w:rsid w:val="00190CCB"/>
    <w:rsid w:val="001915CC"/>
    <w:rsid w:val="00191807"/>
    <w:rsid w:val="0019338D"/>
    <w:rsid w:val="00193C18"/>
    <w:rsid w:val="001948BE"/>
    <w:rsid w:val="00195DE8"/>
    <w:rsid w:val="001965CD"/>
    <w:rsid w:val="001974CD"/>
    <w:rsid w:val="0019786B"/>
    <w:rsid w:val="001979DD"/>
    <w:rsid w:val="001A13BA"/>
    <w:rsid w:val="001A3C0F"/>
    <w:rsid w:val="001A54CC"/>
    <w:rsid w:val="001A6730"/>
    <w:rsid w:val="001A6E03"/>
    <w:rsid w:val="001B0806"/>
    <w:rsid w:val="001B3660"/>
    <w:rsid w:val="001B5E85"/>
    <w:rsid w:val="001B7F17"/>
    <w:rsid w:val="001C004E"/>
    <w:rsid w:val="001C06B4"/>
    <w:rsid w:val="001C146B"/>
    <w:rsid w:val="001C1823"/>
    <w:rsid w:val="001C3CC9"/>
    <w:rsid w:val="001C4692"/>
    <w:rsid w:val="001C6FBB"/>
    <w:rsid w:val="001D1313"/>
    <w:rsid w:val="001D177A"/>
    <w:rsid w:val="001D32EA"/>
    <w:rsid w:val="001D6772"/>
    <w:rsid w:val="001D6A92"/>
    <w:rsid w:val="001D7545"/>
    <w:rsid w:val="001E0B62"/>
    <w:rsid w:val="001E23FD"/>
    <w:rsid w:val="001E2DFD"/>
    <w:rsid w:val="001E3EB6"/>
    <w:rsid w:val="001E680E"/>
    <w:rsid w:val="001E7496"/>
    <w:rsid w:val="001E7BFD"/>
    <w:rsid w:val="001F053F"/>
    <w:rsid w:val="001F06B1"/>
    <w:rsid w:val="001F177D"/>
    <w:rsid w:val="001F29B2"/>
    <w:rsid w:val="001F2EC0"/>
    <w:rsid w:val="001F3A3B"/>
    <w:rsid w:val="001F7D5B"/>
    <w:rsid w:val="002016A7"/>
    <w:rsid w:val="0020177C"/>
    <w:rsid w:val="002031F0"/>
    <w:rsid w:val="00205E53"/>
    <w:rsid w:val="00210572"/>
    <w:rsid w:val="002105E4"/>
    <w:rsid w:val="0021195E"/>
    <w:rsid w:val="002122DB"/>
    <w:rsid w:val="00212DF1"/>
    <w:rsid w:val="00213714"/>
    <w:rsid w:val="00214409"/>
    <w:rsid w:val="00214FA5"/>
    <w:rsid w:val="002153F7"/>
    <w:rsid w:val="00215593"/>
    <w:rsid w:val="00216456"/>
    <w:rsid w:val="00217CFC"/>
    <w:rsid w:val="00220008"/>
    <w:rsid w:val="00220356"/>
    <w:rsid w:val="0022083B"/>
    <w:rsid w:val="00220EBD"/>
    <w:rsid w:val="00223D27"/>
    <w:rsid w:val="00226F29"/>
    <w:rsid w:val="0023167B"/>
    <w:rsid w:val="00231860"/>
    <w:rsid w:val="002326BA"/>
    <w:rsid w:val="002357B0"/>
    <w:rsid w:val="00236DC4"/>
    <w:rsid w:val="00242816"/>
    <w:rsid w:val="00242ADA"/>
    <w:rsid w:val="00243368"/>
    <w:rsid w:val="00244D81"/>
    <w:rsid w:val="00245C6F"/>
    <w:rsid w:val="00246DCF"/>
    <w:rsid w:val="00246FC3"/>
    <w:rsid w:val="00247263"/>
    <w:rsid w:val="0024730A"/>
    <w:rsid w:val="0024785B"/>
    <w:rsid w:val="00247E91"/>
    <w:rsid w:val="002509C0"/>
    <w:rsid w:val="00255EED"/>
    <w:rsid w:val="00255F4A"/>
    <w:rsid w:val="00256B45"/>
    <w:rsid w:val="00256C0D"/>
    <w:rsid w:val="0025712C"/>
    <w:rsid w:val="00261D4D"/>
    <w:rsid w:val="002626C7"/>
    <w:rsid w:val="00262A50"/>
    <w:rsid w:val="00262C8E"/>
    <w:rsid w:val="00263326"/>
    <w:rsid w:val="002704FB"/>
    <w:rsid w:val="00270807"/>
    <w:rsid w:val="00270A61"/>
    <w:rsid w:val="00271097"/>
    <w:rsid w:val="00271C36"/>
    <w:rsid w:val="00273803"/>
    <w:rsid w:val="00273BB5"/>
    <w:rsid w:val="00277AF1"/>
    <w:rsid w:val="00277CDF"/>
    <w:rsid w:val="0028059D"/>
    <w:rsid w:val="00280D27"/>
    <w:rsid w:val="00281074"/>
    <w:rsid w:val="00282929"/>
    <w:rsid w:val="00282E86"/>
    <w:rsid w:val="002838E1"/>
    <w:rsid w:val="00283AD2"/>
    <w:rsid w:val="0028465E"/>
    <w:rsid w:val="00285477"/>
    <w:rsid w:val="00286A62"/>
    <w:rsid w:val="00291246"/>
    <w:rsid w:val="002917E8"/>
    <w:rsid w:val="0029494E"/>
    <w:rsid w:val="002A12E2"/>
    <w:rsid w:val="002A2494"/>
    <w:rsid w:val="002A358A"/>
    <w:rsid w:val="002A3F03"/>
    <w:rsid w:val="002A4C35"/>
    <w:rsid w:val="002B0ADE"/>
    <w:rsid w:val="002B122C"/>
    <w:rsid w:val="002B1568"/>
    <w:rsid w:val="002B27E4"/>
    <w:rsid w:val="002B4670"/>
    <w:rsid w:val="002B4771"/>
    <w:rsid w:val="002B5BE2"/>
    <w:rsid w:val="002B6B43"/>
    <w:rsid w:val="002B6E2A"/>
    <w:rsid w:val="002B714F"/>
    <w:rsid w:val="002B77FE"/>
    <w:rsid w:val="002B7A9A"/>
    <w:rsid w:val="002C0C58"/>
    <w:rsid w:val="002C367B"/>
    <w:rsid w:val="002C661E"/>
    <w:rsid w:val="002C6632"/>
    <w:rsid w:val="002D01A3"/>
    <w:rsid w:val="002D0B48"/>
    <w:rsid w:val="002D16A0"/>
    <w:rsid w:val="002D1777"/>
    <w:rsid w:val="002D2640"/>
    <w:rsid w:val="002D3012"/>
    <w:rsid w:val="002D3EAF"/>
    <w:rsid w:val="002D4AE6"/>
    <w:rsid w:val="002D4E4B"/>
    <w:rsid w:val="002D4F02"/>
    <w:rsid w:val="002D6C07"/>
    <w:rsid w:val="002D71AE"/>
    <w:rsid w:val="002E320F"/>
    <w:rsid w:val="002E46DE"/>
    <w:rsid w:val="002E5906"/>
    <w:rsid w:val="002E5B53"/>
    <w:rsid w:val="002E6C84"/>
    <w:rsid w:val="002E775F"/>
    <w:rsid w:val="002E7960"/>
    <w:rsid w:val="002F00D1"/>
    <w:rsid w:val="002F14F3"/>
    <w:rsid w:val="002F1805"/>
    <w:rsid w:val="002F1C9A"/>
    <w:rsid w:val="002F2896"/>
    <w:rsid w:val="002F3D97"/>
    <w:rsid w:val="00303C05"/>
    <w:rsid w:val="00307601"/>
    <w:rsid w:val="0030765B"/>
    <w:rsid w:val="003101EE"/>
    <w:rsid w:val="003113DA"/>
    <w:rsid w:val="0031592A"/>
    <w:rsid w:val="0031607C"/>
    <w:rsid w:val="00320B64"/>
    <w:rsid w:val="003215CF"/>
    <w:rsid w:val="0032162C"/>
    <w:rsid w:val="00321ABD"/>
    <w:rsid w:val="00321EF8"/>
    <w:rsid w:val="003223DF"/>
    <w:rsid w:val="003240DC"/>
    <w:rsid w:val="0032517C"/>
    <w:rsid w:val="00326EEE"/>
    <w:rsid w:val="00327680"/>
    <w:rsid w:val="003323B7"/>
    <w:rsid w:val="003345CA"/>
    <w:rsid w:val="00335543"/>
    <w:rsid w:val="00335B52"/>
    <w:rsid w:val="003360E6"/>
    <w:rsid w:val="0034098E"/>
    <w:rsid w:val="003425C1"/>
    <w:rsid w:val="00342F6C"/>
    <w:rsid w:val="003438CE"/>
    <w:rsid w:val="00344ABE"/>
    <w:rsid w:val="003507E7"/>
    <w:rsid w:val="00350EAD"/>
    <w:rsid w:val="00352136"/>
    <w:rsid w:val="003525D2"/>
    <w:rsid w:val="00355B19"/>
    <w:rsid w:val="0035641B"/>
    <w:rsid w:val="003604D7"/>
    <w:rsid w:val="00360B4D"/>
    <w:rsid w:val="003613E7"/>
    <w:rsid w:val="00363370"/>
    <w:rsid w:val="003633E6"/>
    <w:rsid w:val="0036350A"/>
    <w:rsid w:val="003636BA"/>
    <w:rsid w:val="00364D0F"/>
    <w:rsid w:val="0036566C"/>
    <w:rsid w:val="00367883"/>
    <w:rsid w:val="003705E4"/>
    <w:rsid w:val="00370772"/>
    <w:rsid w:val="00370A03"/>
    <w:rsid w:val="003716EC"/>
    <w:rsid w:val="00372A46"/>
    <w:rsid w:val="0037408A"/>
    <w:rsid w:val="003742C9"/>
    <w:rsid w:val="00374E00"/>
    <w:rsid w:val="00375151"/>
    <w:rsid w:val="0037557E"/>
    <w:rsid w:val="00376B18"/>
    <w:rsid w:val="00376ECA"/>
    <w:rsid w:val="0037759B"/>
    <w:rsid w:val="003776AB"/>
    <w:rsid w:val="003805F1"/>
    <w:rsid w:val="00380EB1"/>
    <w:rsid w:val="0038184F"/>
    <w:rsid w:val="003850C3"/>
    <w:rsid w:val="003854CE"/>
    <w:rsid w:val="003862F3"/>
    <w:rsid w:val="003901EE"/>
    <w:rsid w:val="0039091F"/>
    <w:rsid w:val="0039311C"/>
    <w:rsid w:val="00393599"/>
    <w:rsid w:val="003971A8"/>
    <w:rsid w:val="00397855"/>
    <w:rsid w:val="003A1057"/>
    <w:rsid w:val="003A550E"/>
    <w:rsid w:val="003B1B0D"/>
    <w:rsid w:val="003B327E"/>
    <w:rsid w:val="003B3F05"/>
    <w:rsid w:val="003B5FDD"/>
    <w:rsid w:val="003B6892"/>
    <w:rsid w:val="003B7211"/>
    <w:rsid w:val="003C053D"/>
    <w:rsid w:val="003C1FA8"/>
    <w:rsid w:val="003C2043"/>
    <w:rsid w:val="003C4139"/>
    <w:rsid w:val="003C5821"/>
    <w:rsid w:val="003C5CF0"/>
    <w:rsid w:val="003C6BAB"/>
    <w:rsid w:val="003C6C3D"/>
    <w:rsid w:val="003D0ECF"/>
    <w:rsid w:val="003D30B8"/>
    <w:rsid w:val="003D32A3"/>
    <w:rsid w:val="003D3910"/>
    <w:rsid w:val="003D5316"/>
    <w:rsid w:val="003D6759"/>
    <w:rsid w:val="003E1075"/>
    <w:rsid w:val="003E1AC2"/>
    <w:rsid w:val="003E2042"/>
    <w:rsid w:val="003E3A9E"/>
    <w:rsid w:val="003E5C22"/>
    <w:rsid w:val="003E5C9A"/>
    <w:rsid w:val="003E7373"/>
    <w:rsid w:val="003E7915"/>
    <w:rsid w:val="003F0E47"/>
    <w:rsid w:val="003F1A02"/>
    <w:rsid w:val="003F2508"/>
    <w:rsid w:val="003F2DC9"/>
    <w:rsid w:val="003F39EC"/>
    <w:rsid w:val="003F5E9A"/>
    <w:rsid w:val="003F6EE3"/>
    <w:rsid w:val="003F76A1"/>
    <w:rsid w:val="00400977"/>
    <w:rsid w:val="00400EBD"/>
    <w:rsid w:val="00402613"/>
    <w:rsid w:val="00402B1C"/>
    <w:rsid w:val="00404B77"/>
    <w:rsid w:val="0040526B"/>
    <w:rsid w:val="004061D2"/>
    <w:rsid w:val="00410244"/>
    <w:rsid w:val="0041202C"/>
    <w:rsid w:val="00412882"/>
    <w:rsid w:val="00413A46"/>
    <w:rsid w:val="00414488"/>
    <w:rsid w:val="004149D8"/>
    <w:rsid w:val="0041612F"/>
    <w:rsid w:val="00421CA3"/>
    <w:rsid w:val="00423756"/>
    <w:rsid w:val="00427418"/>
    <w:rsid w:val="00427495"/>
    <w:rsid w:val="00430CEA"/>
    <w:rsid w:val="00431E96"/>
    <w:rsid w:val="00432021"/>
    <w:rsid w:val="0043312E"/>
    <w:rsid w:val="004353A3"/>
    <w:rsid w:val="00436335"/>
    <w:rsid w:val="00436467"/>
    <w:rsid w:val="004374FA"/>
    <w:rsid w:val="00440119"/>
    <w:rsid w:val="004401C2"/>
    <w:rsid w:val="00440AE8"/>
    <w:rsid w:val="00441612"/>
    <w:rsid w:val="00441927"/>
    <w:rsid w:val="00441DB1"/>
    <w:rsid w:val="00445EEE"/>
    <w:rsid w:val="00446675"/>
    <w:rsid w:val="0044674A"/>
    <w:rsid w:val="00446CB3"/>
    <w:rsid w:val="00447E5A"/>
    <w:rsid w:val="00452674"/>
    <w:rsid w:val="00454751"/>
    <w:rsid w:val="00454985"/>
    <w:rsid w:val="00454E7A"/>
    <w:rsid w:val="004558C1"/>
    <w:rsid w:val="004565B5"/>
    <w:rsid w:val="00457080"/>
    <w:rsid w:val="00457518"/>
    <w:rsid w:val="004607C5"/>
    <w:rsid w:val="00461392"/>
    <w:rsid w:val="0046160D"/>
    <w:rsid w:val="00461634"/>
    <w:rsid w:val="00466EBD"/>
    <w:rsid w:val="00467BCF"/>
    <w:rsid w:val="00473126"/>
    <w:rsid w:val="00473318"/>
    <w:rsid w:val="004742BA"/>
    <w:rsid w:val="00475BC7"/>
    <w:rsid w:val="004772D0"/>
    <w:rsid w:val="00477E9B"/>
    <w:rsid w:val="0048094B"/>
    <w:rsid w:val="00480C97"/>
    <w:rsid w:val="004821F0"/>
    <w:rsid w:val="00482759"/>
    <w:rsid w:val="00484198"/>
    <w:rsid w:val="00490C4B"/>
    <w:rsid w:val="00490C91"/>
    <w:rsid w:val="004910F2"/>
    <w:rsid w:val="004912C0"/>
    <w:rsid w:val="00491452"/>
    <w:rsid w:val="004918BE"/>
    <w:rsid w:val="0049190B"/>
    <w:rsid w:val="00492172"/>
    <w:rsid w:val="0049313C"/>
    <w:rsid w:val="0049423F"/>
    <w:rsid w:val="00494DF7"/>
    <w:rsid w:val="004971C3"/>
    <w:rsid w:val="004A3B5F"/>
    <w:rsid w:val="004A3C11"/>
    <w:rsid w:val="004A4D14"/>
    <w:rsid w:val="004B1BDF"/>
    <w:rsid w:val="004B2686"/>
    <w:rsid w:val="004B4FBA"/>
    <w:rsid w:val="004B688F"/>
    <w:rsid w:val="004B6AA7"/>
    <w:rsid w:val="004C0DFD"/>
    <w:rsid w:val="004C0F67"/>
    <w:rsid w:val="004C1140"/>
    <w:rsid w:val="004C2217"/>
    <w:rsid w:val="004C2BE5"/>
    <w:rsid w:val="004C3760"/>
    <w:rsid w:val="004C67CA"/>
    <w:rsid w:val="004C7E19"/>
    <w:rsid w:val="004D0D59"/>
    <w:rsid w:val="004D105C"/>
    <w:rsid w:val="004D1097"/>
    <w:rsid w:val="004D2B74"/>
    <w:rsid w:val="004D2F46"/>
    <w:rsid w:val="004D32E4"/>
    <w:rsid w:val="004D359A"/>
    <w:rsid w:val="004D3E75"/>
    <w:rsid w:val="004D3F26"/>
    <w:rsid w:val="004D4321"/>
    <w:rsid w:val="004D4C72"/>
    <w:rsid w:val="004D52C2"/>
    <w:rsid w:val="004D5F28"/>
    <w:rsid w:val="004D76B3"/>
    <w:rsid w:val="004D7D1B"/>
    <w:rsid w:val="004E0743"/>
    <w:rsid w:val="004E2D19"/>
    <w:rsid w:val="004E5662"/>
    <w:rsid w:val="004E6074"/>
    <w:rsid w:val="004E6BEF"/>
    <w:rsid w:val="004E6D65"/>
    <w:rsid w:val="004E7FBC"/>
    <w:rsid w:val="004F0477"/>
    <w:rsid w:val="004F2E91"/>
    <w:rsid w:val="004F595A"/>
    <w:rsid w:val="004F5FD0"/>
    <w:rsid w:val="004F6198"/>
    <w:rsid w:val="004F6B33"/>
    <w:rsid w:val="00500C28"/>
    <w:rsid w:val="005010EB"/>
    <w:rsid w:val="00501C16"/>
    <w:rsid w:val="00503E2A"/>
    <w:rsid w:val="005130A0"/>
    <w:rsid w:val="005140E5"/>
    <w:rsid w:val="00514629"/>
    <w:rsid w:val="005154FE"/>
    <w:rsid w:val="00516B44"/>
    <w:rsid w:val="00520709"/>
    <w:rsid w:val="00520FC1"/>
    <w:rsid w:val="00521FB8"/>
    <w:rsid w:val="00522C41"/>
    <w:rsid w:val="0052304D"/>
    <w:rsid w:val="00526939"/>
    <w:rsid w:val="00526C3D"/>
    <w:rsid w:val="00527708"/>
    <w:rsid w:val="0053060B"/>
    <w:rsid w:val="005306A9"/>
    <w:rsid w:val="00530A45"/>
    <w:rsid w:val="00530D94"/>
    <w:rsid w:val="00531A6F"/>
    <w:rsid w:val="00532958"/>
    <w:rsid w:val="00532AE7"/>
    <w:rsid w:val="005351C1"/>
    <w:rsid w:val="00536793"/>
    <w:rsid w:val="00536F2F"/>
    <w:rsid w:val="00536F97"/>
    <w:rsid w:val="00537083"/>
    <w:rsid w:val="005427B1"/>
    <w:rsid w:val="00542941"/>
    <w:rsid w:val="0054433E"/>
    <w:rsid w:val="00544462"/>
    <w:rsid w:val="00545B46"/>
    <w:rsid w:val="00545C32"/>
    <w:rsid w:val="0054763A"/>
    <w:rsid w:val="00547A42"/>
    <w:rsid w:val="005504D2"/>
    <w:rsid w:val="00550DAA"/>
    <w:rsid w:val="00551493"/>
    <w:rsid w:val="005535B8"/>
    <w:rsid w:val="005542B5"/>
    <w:rsid w:val="00556391"/>
    <w:rsid w:val="00557268"/>
    <w:rsid w:val="005614DC"/>
    <w:rsid w:val="00562B66"/>
    <w:rsid w:val="00563B3D"/>
    <w:rsid w:val="00564E05"/>
    <w:rsid w:val="00565B7F"/>
    <w:rsid w:val="00566FF8"/>
    <w:rsid w:val="00567F6F"/>
    <w:rsid w:val="0057128B"/>
    <w:rsid w:val="00572FCD"/>
    <w:rsid w:val="005745EA"/>
    <w:rsid w:val="00574A16"/>
    <w:rsid w:val="00574E62"/>
    <w:rsid w:val="0057555B"/>
    <w:rsid w:val="00581AE2"/>
    <w:rsid w:val="005831B7"/>
    <w:rsid w:val="00583605"/>
    <w:rsid w:val="00584122"/>
    <w:rsid w:val="00584671"/>
    <w:rsid w:val="005871EC"/>
    <w:rsid w:val="0059001F"/>
    <w:rsid w:val="005900A7"/>
    <w:rsid w:val="0059081D"/>
    <w:rsid w:val="00592BE0"/>
    <w:rsid w:val="00593A5C"/>
    <w:rsid w:val="00595C7C"/>
    <w:rsid w:val="005A016F"/>
    <w:rsid w:val="005A1671"/>
    <w:rsid w:val="005A3691"/>
    <w:rsid w:val="005A4BDD"/>
    <w:rsid w:val="005A6682"/>
    <w:rsid w:val="005A7E2A"/>
    <w:rsid w:val="005B247C"/>
    <w:rsid w:val="005B533E"/>
    <w:rsid w:val="005B5D4B"/>
    <w:rsid w:val="005B6348"/>
    <w:rsid w:val="005B6454"/>
    <w:rsid w:val="005B7582"/>
    <w:rsid w:val="005C37E1"/>
    <w:rsid w:val="005C3E2B"/>
    <w:rsid w:val="005C429B"/>
    <w:rsid w:val="005C4BF7"/>
    <w:rsid w:val="005C5849"/>
    <w:rsid w:val="005C59D6"/>
    <w:rsid w:val="005C5D50"/>
    <w:rsid w:val="005C65E7"/>
    <w:rsid w:val="005C701D"/>
    <w:rsid w:val="005C7548"/>
    <w:rsid w:val="005C7783"/>
    <w:rsid w:val="005D1C00"/>
    <w:rsid w:val="005D3945"/>
    <w:rsid w:val="005D3EB3"/>
    <w:rsid w:val="005D49DF"/>
    <w:rsid w:val="005D6263"/>
    <w:rsid w:val="005D7221"/>
    <w:rsid w:val="005D7A8A"/>
    <w:rsid w:val="005E0512"/>
    <w:rsid w:val="005E3E8F"/>
    <w:rsid w:val="005E4315"/>
    <w:rsid w:val="005E5BC9"/>
    <w:rsid w:val="005E60CB"/>
    <w:rsid w:val="005F0169"/>
    <w:rsid w:val="005F0774"/>
    <w:rsid w:val="005F0839"/>
    <w:rsid w:val="005F0C08"/>
    <w:rsid w:val="005F14FF"/>
    <w:rsid w:val="005F1AAD"/>
    <w:rsid w:val="005F2E6A"/>
    <w:rsid w:val="005F62F6"/>
    <w:rsid w:val="005F7CC2"/>
    <w:rsid w:val="006002A5"/>
    <w:rsid w:val="006010B2"/>
    <w:rsid w:val="006016F6"/>
    <w:rsid w:val="0060194A"/>
    <w:rsid w:val="0060287F"/>
    <w:rsid w:val="00604012"/>
    <w:rsid w:val="006057D0"/>
    <w:rsid w:val="00605C5D"/>
    <w:rsid w:val="00605D11"/>
    <w:rsid w:val="00607219"/>
    <w:rsid w:val="006076D6"/>
    <w:rsid w:val="00607FD7"/>
    <w:rsid w:val="00610149"/>
    <w:rsid w:val="00611697"/>
    <w:rsid w:val="00613105"/>
    <w:rsid w:val="00617E85"/>
    <w:rsid w:val="00623526"/>
    <w:rsid w:val="00624BB9"/>
    <w:rsid w:val="00626AA7"/>
    <w:rsid w:val="00630036"/>
    <w:rsid w:val="00636252"/>
    <w:rsid w:val="006377DE"/>
    <w:rsid w:val="00637DF6"/>
    <w:rsid w:val="0064149D"/>
    <w:rsid w:val="0064195F"/>
    <w:rsid w:val="006419C2"/>
    <w:rsid w:val="00641D52"/>
    <w:rsid w:val="006454D6"/>
    <w:rsid w:val="006466C1"/>
    <w:rsid w:val="00650FEB"/>
    <w:rsid w:val="00651E8A"/>
    <w:rsid w:val="006524E0"/>
    <w:rsid w:val="00657F8C"/>
    <w:rsid w:val="00657FC0"/>
    <w:rsid w:val="00662914"/>
    <w:rsid w:val="0066320E"/>
    <w:rsid w:val="00663517"/>
    <w:rsid w:val="006643F2"/>
    <w:rsid w:val="00665741"/>
    <w:rsid w:val="0066692D"/>
    <w:rsid w:val="006701F0"/>
    <w:rsid w:val="00670B3F"/>
    <w:rsid w:val="00670EAB"/>
    <w:rsid w:val="006711D5"/>
    <w:rsid w:val="00671648"/>
    <w:rsid w:val="006716A6"/>
    <w:rsid w:val="00672BD9"/>
    <w:rsid w:val="006748E7"/>
    <w:rsid w:val="00675B54"/>
    <w:rsid w:val="00680185"/>
    <w:rsid w:val="00680CD0"/>
    <w:rsid w:val="00680E53"/>
    <w:rsid w:val="00682318"/>
    <w:rsid w:val="0068241E"/>
    <w:rsid w:val="00684473"/>
    <w:rsid w:val="006852B3"/>
    <w:rsid w:val="00685FB5"/>
    <w:rsid w:val="0068629E"/>
    <w:rsid w:val="006866A4"/>
    <w:rsid w:val="006915F4"/>
    <w:rsid w:val="006917B2"/>
    <w:rsid w:val="00691A69"/>
    <w:rsid w:val="00695DEA"/>
    <w:rsid w:val="0069663F"/>
    <w:rsid w:val="006970CF"/>
    <w:rsid w:val="00697A67"/>
    <w:rsid w:val="006A05BE"/>
    <w:rsid w:val="006A0C10"/>
    <w:rsid w:val="006A4E69"/>
    <w:rsid w:val="006A5255"/>
    <w:rsid w:val="006B0C5B"/>
    <w:rsid w:val="006B2154"/>
    <w:rsid w:val="006B2ABC"/>
    <w:rsid w:val="006B2DD3"/>
    <w:rsid w:val="006B4A2C"/>
    <w:rsid w:val="006B5231"/>
    <w:rsid w:val="006B6A42"/>
    <w:rsid w:val="006B7DA4"/>
    <w:rsid w:val="006C0BA6"/>
    <w:rsid w:val="006C12F5"/>
    <w:rsid w:val="006C19DC"/>
    <w:rsid w:val="006C45F8"/>
    <w:rsid w:val="006C54D0"/>
    <w:rsid w:val="006C58EE"/>
    <w:rsid w:val="006C629F"/>
    <w:rsid w:val="006C634E"/>
    <w:rsid w:val="006C7BDB"/>
    <w:rsid w:val="006D1603"/>
    <w:rsid w:val="006D2E34"/>
    <w:rsid w:val="006D3BDC"/>
    <w:rsid w:val="006D4D52"/>
    <w:rsid w:val="006D6299"/>
    <w:rsid w:val="006D634B"/>
    <w:rsid w:val="006D6DCF"/>
    <w:rsid w:val="006D73FC"/>
    <w:rsid w:val="006D7990"/>
    <w:rsid w:val="006E0ACC"/>
    <w:rsid w:val="006E12A9"/>
    <w:rsid w:val="006E2617"/>
    <w:rsid w:val="006E2915"/>
    <w:rsid w:val="006E2A45"/>
    <w:rsid w:val="006E2D7E"/>
    <w:rsid w:val="006E3BD8"/>
    <w:rsid w:val="006E491D"/>
    <w:rsid w:val="006E5E7A"/>
    <w:rsid w:val="006E6360"/>
    <w:rsid w:val="006E65DD"/>
    <w:rsid w:val="006E67A4"/>
    <w:rsid w:val="006E7EDD"/>
    <w:rsid w:val="006F1B53"/>
    <w:rsid w:val="006F22AE"/>
    <w:rsid w:val="006F37F5"/>
    <w:rsid w:val="006F6CF1"/>
    <w:rsid w:val="006F765D"/>
    <w:rsid w:val="00700331"/>
    <w:rsid w:val="007027F2"/>
    <w:rsid w:val="00702C0E"/>
    <w:rsid w:val="00702E6F"/>
    <w:rsid w:val="00703FD4"/>
    <w:rsid w:val="007067B0"/>
    <w:rsid w:val="0070754B"/>
    <w:rsid w:val="00707D13"/>
    <w:rsid w:val="00712D34"/>
    <w:rsid w:val="00713520"/>
    <w:rsid w:val="00713F7E"/>
    <w:rsid w:val="00716493"/>
    <w:rsid w:val="00721DB6"/>
    <w:rsid w:val="00721DD0"/>
    <w:rsid w:val="007222DB"/>
    <w:rsid w:val="00723F65"/>
    <w:rsid w:val="007278A8"/>
    <w:rsid w:val="00727F71"/>
    <w:rsid w:val="00730044"/>
    <w:rsid w:val="00731909"/>
    <w:rsid w:val="007321C2"/>
    <w:rsid w:val="00733D8D"/>
    <w:rsid w:val="00733EE5"/>
    <w:rsid w:val="00734C09"/>
    <w:rsid w:val="00735D69"/>
    <w:rsid w:val="00737F93"/>
    <w:rsid w:val="00741BCA"/>
    <w:rsid w:val="00742D20"/>
    <w:rsid w:val="00742FD8"/>
    <w:rsid w:val="0074380B"/>
    <w:rsid w:val="00743951"/>
    <w:rsid w:val="00745945"/>
    <w:rsid w:val="007467F1"/>
    <w:rsid w:val="00746E0E"/>
    <w:rsid w:val="007471AE"/>
    <w:rsid w:val="0074725C"/>
    <w:rsid w:val="007472DD"/>
    <w:rsid w:val="00750C73"/>
    <w:rsid w:val="0075218E"/>
    <w:rsid w:val="00753857"/>
    <w:rsid w:val="00754541"/>
    <w:rsid w:val="00754F75"/>
    <w:rsid w:val="007556F8"/>
    <w:rsid w:val="007566FA"/>
    <w:rsid w:val="00757DDB"/>
    <w:rsid w:val="007602DB"/>
    <w:rsid w:val="007603B2"/>
    <w:rsid w:val="00760671"/>
    <w:rsid w:val="007627EB"/>
    <w:rsid w:val="00763E4C"/>
    <w:rsid w:val="007643CF"/>
    <w:rsid w:val="007679C1"/>
    <w:rsid w:val="007703B0"/>
    <w:rsid w:val="0077195F"/>
    <w:rsid w:val="00771C75"/>
    <w:rsid w:val="00772A8D"/>
    <w:rsid w:val="00773841"/>
    <w:rsid w:val="00773F81"/>
    <w:rsid w:val="00776844"/>
    <w:rsid w:val="0078031F"/>
    <w:rsid w:val="00780F27"/>
    <w:rsid w:val="00781CE1"/>
    <w:rsid w:val="00781F12"/>
    <w:rsid w:val="00782214"/>
    <w:rsid w:val="007822EC"/>
    <w:rsid w:val="00786B94"/>
    <w:rsid w:val="007926B5"/>
    <w:rsid w:val="00792EC1"/>
    <w:rsid w:val="00792FD2"/>
    <w:rsid w:val="007940DA"/>
    <w:rsid w:val="007943D0"/>
    <w:rsid w:val="00794AC8"/>
    <w:rsid w:val="00794FC9"/>
    <w:rsid w:val="00795130"/>
    <w:rsid w:val="00796F4E"/>
    <w:rsid w:val="007A0C55"/>
    <w:rsid w:val="007A1990"/>
    <w:rsid w:val="007A2C64"/>
    <w:rsid w:val="007A3455"/>
    <w:rsid w:val="007A46C9"/>
    <w:rsid w:val="007A789E"/>
    <w:rsid w:val="007B1348"/>
    <w:rsid w:val="007B2C69"/>
    <w:rsid w:val="007B489A"/>
    <w:rsid w:val="007B4C75"/>
    <w:rsid w:val="007B4FDE"/>
    <w:rsid w:val="007B55DE"/>
    <w:rsid w:val="007B5F31"/>
    <w:rsid w:val="007B61D8"/>
    <w:rsid w:val="007B6379"/>
    <w:rsid w:val="007B68A5"/>
    <w:rsid w:val="007B6E54"/>
    <w:rsid w:val="007B7D87"/>
    <w:rsid w:val="007C1794"/>
    <w:rsid w:val="007C2416"/>
    <w:rsid w:val="007C2675"/>
    <w:rsid w:val="007C303C"/>
    <w:rsid w:val="007C3962"/>
    <w:rsid w:val="007C411F"/>
    <w:rsid w:val="007C5CF5"/>
    <w:rsid w:val="007D169D"/>
    <w:rsid w:val="007D237D"/>
    <w:rsid w:val="007D23F1"/>
    <w:rsid w:val="007D5555"/>
    <w:rsid w:val="007D58D0"/>
    <w:rsid w:val="007D6054"/>
    <w:rsid w:val="007D7312"/>
    <w:rsid w:val="007E0124"/>
    <w:rsid w:val="007E24AC"/>
    <w:rsid w:val="007E3CB8"/>
    <w:rsid w:val="007E5047"/>
    <w:rsid w:val="007E5271"/>
    <w:rsid w:val="007E5316"/>
    <w:rsid w:val="007E70B7"/>
    <w:rsid w:val="007F0792"/>
    <w:rsid w:val="007F2075"/>
    <w:rsid w:val="007F406D"/>
    <w:rsid w:val="007F5EC4"/>
    <w:rsid w:val="007F69CC"/>
    <w:rsid w:val="00800479"/>
    <w:rsid w:val="00803A79"/>
    <w:rsid w:val="00803F83"/>
    <w:rsid w:val="008056B3"/>
    <w:rsid w:val="00806745"/>
    <w:rsid w:val="00814551"/>
    <w:rsid w:val="00814DB7"/>
    <w:rsid w:val="008164C0"/>
    <w:rsid w:val="00817C0D"/>
    <w:rsid w:val="00821851"/>
    <w:rsid w:val="00822754"/>
    <w:rsid w:val="00822886"/>
    <w:rsid w:val="00822ED1"/>
    <w:rsid w:val="00824A3E"/>
    <w:rsid w:val="00825528"/>
    <w:rsid w:val="0082660F"/>
    <w:rsid w:val="008266C7"/>
    <w:rsid w:val="00826E07"/>
    <w:rsid w:val="0082764A"/>
    <w:rsid w:val="00830307"/>
    <w:rsid w:val="00832399"/>
    <w:rsid w:val="008329C2"/>
    <w:rsid w:val="0083330F"/>
    <w:rsid w:val="0083386E"/>
    <w:rsid w:val="00833983"/>
    <w:rsid w:val="00836D1D"/>
    <w:rsid w:val="00837A55"/>
    <w:rsid w:val="00841816"/>
    <w:rsid w:val="00842E4F"/>
    <w:rsid w:val="00844808"/>
    <w:rsid w:val="00845B4B"/>
    <w:rsid w:val="0084793F"/>
    <w:rsid w:val="008515E5"/>
    <w:rsid w:val="00852C11"/>
    <w:rsid w:val="00852F2C"/>
    <w:rsid w:val="00854A82"/>
    <w:rsid w:val="0085535D"/>
    <w:rsid w:val="00856867"/>
    <w:rsid w:val="00857A7B"/>
    <w:rsid w:val="00860ED3"/>
    <w:rsid w:val="008618FB"/>
    <w:rsid w:val="00861961"/>
    <w:rsid w:val="00863352"/>
    <w:rsid w:val="00863C4B"/>
    <w:rsid w:val="00863E45"/>
    <w:rsid w:val="00864D0B"/>
    <w:rsid w:val="008656D2"/>
    <w:rsid w:val="00866280"/>
    <w:rsid w:val="008666B8"/>
    <w:rsid w:val="0087079F"/>
    <w:rsid w:val="00873DB2"/>
    <w:rsid w:val="00876643"/>
    <w:rsid w:val="00880665"/>
    <w:rsid w:val="0088119B"/>
    <w:rsid w:val="00881A24"/>
    <w:rsid w:val="00882702"/>
    <w:rsid w:val="00882E19"/>
    <w:rsid w:val="00883865"/>
    <w:rsid w:val="00883AF8"/>
    <w:rsid w:val="00885209"/>
    <w:rsid w:val="00886434"/>
    <w:rsid w:val="00887036"/>
    <w:rsid w:val="0089393E"/>
    <w:rsid w:val="008A472B"/>
    <w:rsid w:val="008A706A"/>
    <w:rsid w:val="008B2ADD"/>
    <w:rsid w:val="008B435F"/>
    <w:rsid w:val="008B510E"/>
    <w:rsid w:val="008B57A3"/>
    <w:rsid w:val="008B60AA"/>
    <w:rsid w:val="008B6FBD"/>
    <w:rsid w:val="008C10F3"/>
    <w:rsid w:val="008C2655"/>
    <w:rsid w:val="008C65A1"/>
    <w:rsid w:val="008C6E52"/>
    <w:rsid w:val="008D0C84"/>
    <w:rsid w:val="008D2705"/>
    <w:rsid w:val="008D546D"/>
    <w:rsid w:val="008D58EA"/>
    <w:rsid w:val="008D6807"/>
    <w:rsid w:val="008D792F"/>
    <w:rsid w:val="008D7D79"/>
    <w:rsid w:val="008E08FB"/>
    <w:rsid w:val="008E256A"/>
    <w:rsid w:val="008E2BD1"/>
    <w:rsid w:val="008E313E"/>
    <w:rsid w:val="008E3897"/>
    <w:rsid w:val="008E663F"/>
    <w:rsid w:val="008E728A"/>
    <w:rsid w:val="008F087E"/>
    <w:rsid w:val="008F1393"/>
    <w:rsid w:val="008F2586"/>
    <w:rsid w:val="008F3554"/>
    <w:rsid w:val="008F5CC6"/>
    <w:rsid w:val="00901481"/>
    <w:rsid w:val="00905224"/>
    <w:rsid w:val="0090635F"/>
    <w:rsid w:val="00906AB1"/>
    <w:rsid w:val="0090792F"/>
    <w:rsid w:val="00910904"/>
    <w:rsid w:val="009113A1"/>
    <w:rsid w:val="00911AB2"/>
    <w:rsid w:val="009123EC"/>
    <w:rsid w:val="009131AF"/>
    <w:rsid w:val="00914794"/>
    <w:rsid w:val="009157DB"/>
    <w:rsid w:val="009161D0"/>
    <w:rsid w:val="00916662"/>
    <w:rsid w:val="009166D3"/>
    <w:rsid w:val="00917129"/>
    <w:rsid w:val="00920E69"/>
    <w:rsid w:val="0092109A"/>
    <w:rsid w:val="00922F78"/>
    <w:rsid w:val="009238F4"/>
    <w:rsid w:val="0092398B"/>
    <w:rsid w:val="00924323"/>
    <w:rsid w:val="00924698"/>
    <w:rsid w:val="00924E7B"/>
    <w:rsid w:val="009257FC"/>
    <w:rsid w:val="00925DCF"/>
    <w:rsid w:val="00926942"/>
    <w:rsid w:val="0092758B"/>
    <w:rsid w:val="00927B11"/>
    <w:rsid w:val="00927BF5"/>
    <w:rsid w:val="0093173C"/>
    <w:rsid w:val="009337FE"/>
    <w:rsid w:val="00933E47"/>
    <w:rsid w:val="00934F07"/>
    <w:rsid w:val="00936949"/>
    <w:rsid w:val="00940632"/>
    <w:rsid w:val="00940689"/>
    <w:rsid w:val="0094340F"/>
    <w:rsid w:val="009454E2"/>
    <w:rsid w:val="00945AF0"/>
    <w:rsid w:val="00945C6B"/>
    <w:rsid w:val="0095105D"/>
    <w:rsid w:val="00952049"/>
    <w:rsid w:val="009525CF"/>
    <w:rsid w:val="00952E22"/>
    <w:rsid w:val="009558DC"/>
    <w:rsid w:val="00956160"/>
    <w:rsid w:val="00956A06"/>
    <w:rsid w:val="00956E6A"/>
    <w:rsid w:val="009573C9"/>
    <w:rsid w:val="009602E5"/>
    <w:rsid w:val="00961C5C"/>
    <w:rsid w:val="00965113"/>
    <w:rsid w:val="00971545"/>
    <w:rsid w:val="009748CA"/>
    <w:rsid w:val="00975EAA"/>
    <w:rsid w:val="00976E45"/>
    <w:rsid w:val="00977C1C"/>
    <w:rsid w:val="00981E2A"/>
    <w:rsid w:val="00991F6A"/>
    <w:rsid w:val="00992216"/>
    <w:rsid w:val="00993544"/>
    <w:rsid w:val="00993A78"/>
    <w:rsid w:val="00993FDC"/>
    <w:rsid w:val="0099681C"/>
    <w:rsid w:val="00997664"/>
    <w:rsid w:val="009A29CD"/>
    <w:rsid w:val="009A3631"/>
    <w:rsid w:val="009A691D"/>
    <w:rsid w:val="009A7283"/>
    <w:rsid w:val="009A75D4"/>
    <w:rsid w:val="009A7DE3"/>
    <w:rsid w:val="009B271A"/>
    <w:rsid w:val="009B3B55"/>
    <w:rsid w:val="009B516C"/>
    <w:rsid w:val="009B7238"/>
    <w:rsid w:val="009B7AED"/>
    <w:rsid w:val="009C1BB5"/>
    <w:rsid w:val="009C1CC6"/>
    <w:rsid w:val="009C3E3C"/>
    <w:rsid w:val="009C441A"/>
    <w:rsid w:val="009C45B1"/>
    <w:rsid w:val="009C4645"/>
    <w:rsid w:val="009C4E87"/>
    <w:rsid w:val="009C6CC4"/>
    <w:rsid w:val="009C7577"/>
    <w:rsid w:val="009C7D4A"/>
    <w:rsid w:val="009D2040"/>
    <w:rsid w:val="009D23D9"/>
    <w:rsid w:val="009D2666"/>
    <w:rsid w:val="009D2877"/>
    <w:rsid w:val="009D5772"/>
    <w:rsid w:val="009D7D20"/>
    <w:rsid w:val="009E00C6"/>
    <w:rsid w:val="009E1F3B"/>
    <w:rsid w:val="009E2802"/>
    <w:rsid w:val="009E3658"/>
    <w:rsid w:val="009E3DD4"/>
    <w:rsid w:val="009E7735"/>
    <w:rsid w:val="009E7D0A"/>
    <w:rsid w:val="009E7E24"/>
    <w:rsid w:val="009F03BF"/>
    <w:rsid w:val="009F3773"/>
    <w:rsid w:val="009F4DC8"/>
    <w:rsid w:val="009F5315"/>
    <w:rsid w:val="009F619D"/>
    <w:rsid w:val="009F6270"/>
    <w:rsid w:val="009F6CDE"/>
    <w:rsid w:val="009F7C95"/>
    <w:rsid w:val="009F7E62"/>
    <w:rsid w:val="00A0099B"/>
    <w:rsid w:val="00A00A85"/>
    <w:rsid w:val="00A022D2"/>
    <w:rsid w:val="00A031DD"/>
    <w:rsid w:val="00A1075C"/>
    <w:rsid w:val="00A10BB8"/>
    <w:rsid w:val="00A139DF"/>
    <w:rsid w:val="00A22A38"/>
    <w:rsid w:val="00A2307A"/>
    <w:rsid w:val="00A23638"/>
    <w:rsid w:val="00A23D84"/>
    <w:rsid w:val="00A24A6C"/>
    <w:rsid w:val="00A26D44"/>
    <w:rsid w:val="00A27A2D"/>
    <w:rsid w:val="00A31EDB"/>
    <w:rsid w:val="00A33E9B"/>
    <w:rsid w:val="00A34FA1"/>
    <w:rsid w:val="00A35F6E"/>
    <w:rsid w:val="00A40D70"/>
    <w:rsid w:val="00A43A8D"/>
    <w:rsid w:val="00A4412A"/>
    <w:rsid w:val="00A46056"/>
    <w:rsid w:val="00A47331"/>
    <w:rsid w:val="00A474A3"/>
    <w:rsid w:val="00A50B08"/>
    <w:rsid w:val="00A51F33"/>
    <w:rsid w:val="00A52996"/>
    <w:rsid w:val="00A552FD"/>
    <w:rsid w:val="00A55FC4"/>
    <w:rsid w:val="00A56DD6"/>
    <w:rsid w:val="00A60443"/>
    <w:rsid w:val="00A63288"/>
    <w:rsid w:val="00A6346C"/>
    <w:rsid w:val="00A641DF"/>
    <w:rsid w:val="00A64B83"/>
    <w:rsid w:val="00A65254"/>
    <w:rsid w:val="00A67534"/>
    <w:rsid w:val="00A67979"/>
    <w:rsid w:val="00A67E80"/>
    <w:rsid w:val="00A70E48"/>
    <w:rsid w:val="00A71341"/>
    <w:rsid w:val="00A74846"/>
    <w:rsid w:val="00A74DC0"/>
    <w:rsid w:val="00A752B9"/>
    <w:rsid w:val="00A767F1"/>
    <w:rsid w:val="00A76C49"/>
    <w:rsid w:val="00A76CD7"/>
    <w:rsid w:val="00A80E17"/>
    <w:rsid w:val="00A816AB"/>
    <w:rsid w:val="00A845B2"/>
    <w:rsid w:val="00A863DB"/>
    <w:rsid w:val="00A87CCE"/>
    <w:rsid w:val="00A913DD"/>
    <w:rsid w:val="00A938DB"/>
    <w:rsid w:val="00A948CE"/>
    <w:rsid w:val="00A95136"/>
    <w:rsid w:val="00A968BA"/>
    <w:rsid w:val="00A96F37"/>
    <w:rsid w:val="00A97120"/>
    <w:rsid w:val="00A9740A"/>
    <w:rsid w:val="00AA046E"/>
    <w:rsid w:val="00AA41F4"/>
    <w:rsid w:val="00AA473C"/>
    <w:rsid w:val="00AA51EA"/>
    <w:rsid w:val="00AA54C6"/>
    <w:rsid w:val="00AA658C"/>
    <w:rsid w:val="00AA667B"/>
    <w:rsid w:val="00AB09E4"/>
    <w:rsid w:val="00AB1416"/>
    <w:rsid w:val="00AB2A09"/>
    <w:rsid w:val="00AB3413"/>
    <w:rsid w:val="00AB4237"/>
    <w:rsid w:val="00AB57CB"/>
    <w:rsid w:val="00AB7AEB"/>
    <w:rsid w:val="00AC18F3"/>
    <w:rsid w:val="00AC1901"/>
    <w:rsid w:val="00AC2A39"/>
    <w:rsid w:val="00AC2C50"/>
    <w:rsid w:val="00AC3431"/>
    <w:rsid w:val="00AC3732"/>
    <w:rsid w:val="00AC49BD"/>
    <w:rsid w:val="00AC4CB7"/>
    <w:rsid w:val="00AC5096"/>
    <w:rsid w:val="00AC71B8"/>
    <w:rsid w:val="00AC749E"/>
    <w:rsid w:val="00AC79A8"/>
    <w:rsid w:val="00AD2632"/>
    <w:rsid w:val="00AD3710"/>
    <w:rsid w:val="00AD474D"/>
    <w:rsid w:val="00AD6EF1"/>
    <w:rsid w:val="00AE01BC"/>
    <w:rsid w:val="00AE2FEC"/>
    <w:rsid w:val="00AE4001"/>
    <w:rsid w:val="00AE5E45"/>
    <w:rsid w:val="00AE6F13"/>
    <w:rsid w:val="00AE7F20"/>
    <w:rsid w:val="00AF06E5"/>
    <w:rsid w:val="00AF1B10"/>
    <w:rsid w:val="00AF5741"/>
    <w:rsid w:val="00AF600E"/>
    <w:rsid w:val="00AF628B"/>
    <w:rsid w:val="00AF74BC"/>
    <w:rsid w:val="00B00FDC"/>
    <w:rsid w:val="00B0132B"/>
    <w:rsid w:val="00B01800"/>
    <w:rsid w:val="00B042FC"/>
    <w:rsid w:val="00B044A0"/>
    <w:rsid w:val="00B049E7"/>
    <w:rsid w:val="00B072BA"/>
    <w:rsid w:val="00B13869"/>
    <w:rsid w:val="00B15102"/>
    <w:rsid w:val="00B160A7"/>
    <w:rsid w:val="00B16728"/>
    <w:rsid w:val="00B20C34"/>
    <w:rsid w:val="00B22C21"/>
    <w:rsid w:val="00B23591"/>
    <w:rsid w:val="00B25987"/>
    <w:rsid w:val="00B27B8A"/>
    <w:rsid w:val="00B27BC6"/>
    <w:rsid w:val="00B3121F"/>
    <w:rsid w:val="00B312D0"/>
    <w:rsid w:val="00B32343"/>
    <w:rsid w:val="00B32A05"/>
    <w:rsid w:val="00B32D04"/>
    <w:rsid w:val="00B356CD"/>
    <w:rsid w:val="00B40063"/>
    <w:rsid w:val="00B40759"/>
    <w:rsid w:val="00B41AAD"/>
    <w:rsid w:val="00B41CEE"/>
    <w:rsid w:val="00B43046"/>
    <w:rsid w:val="00B43B02"/>
    <w:rsid w:val="00B45411"/>
    <w:rsid w:val="00B47B1A"/>
    <w:rsid w:val="00B47FF1"/>
    <w:rsid w:val="00B51049"/>
    <w:rsid w:val="00B52811"/>
    <w:rsid w:val="00B52A8D"/>
    <w:rsid w:val="00B5415C"/>
    <w:rsid w:val="00B5592B"/>
    <w:rsid w:val="00B55FE8"/>
    <w:rsid w:val="00B56560"/>
    <w:rsid w:val="00B569DA"/>
    <w:rsid w:val="00B56CAF"/>
    <w:rsid w:val="00B5700B"/>
    <w:rsid w:val="00B57100"/>
    <w:rsid w:val="00B60666"/>
    <w:rsid w:val="00B62D0F"/>
    <w:rsid w:val="00B64982"/>
    <w:rsid w:val="00B65167"/>
    <w:rsid w:val="00B655EB"/>
    <w:rsid w:val="00B65908"/>
    <w:rsid w:val="00B66C5C"/>
    <w:rsid w:val="00B70020"/>
    <w:rsid w:val="00B70095"/>
    <w:rsid w:val="00B70B65"/>
    <w:rsid w:val="00B7163F"/>
    <w:rsid w:val="00B7188A"/>
    <w:rsid w:val="00B72411"/>
    <w:rsid w:val="00B72E28"/>
    <w:rsid w:val="00B73DD1"/>
    <w:rsid w:val="00B7558B"/>
    <w:rsid w:val="00B84375"/>
    <w:rsid w:val="00B85944"/>
    <w:rsid w:val="00B87EF3"/>
    <w:rsid w:val="00B9019A"/>
    <w:rsid w:val="00B90C90"/>
    <w:rsid w:val="00B91602"/>
    <w:rsid w:val="00B93DB2"/>
    <w:rsid w:val="00B94729"/>
    <w:rsid w:val="00B954F3"/>
    <w:rsid w:val="00B96259"/>
    <w:rsid w:val="00B97145"/>
    <w:rsid w:val="00B97B5F"/>
    <w:rsid w:val="00BA0AFC"/>
    <w:rsid w:val="00BA121C"/>
    <w:rsid w:val="00BA2C1B"/>
    <w:rsid w:val="00BA2DA3"/>
    <w:rsid w:val="00BA3A2B"/>
    <w:rsid w:val="00BA60D7"/>
    <w:rsid w:val="00BA7529"/>
    <w:rsid w:val="00BB57E7"/>
    <w:rsid w:val="00BB5923"/>
    <w:rsid w:val="00BB7847"/>
    <w:rsid w:val="00BC469D"/>
    <w:rsid w:val="00BC6AEC"/>
    <w:rsid w:val="00BD0ACC"/>
    <w:rsid w:val="00BD3DA1"/>
    <w:rsid w:val="00BD49F7"/>
    <w:rsid w:val="00BD5B77"/>
    <w:rsid w:val="00BD6CE4"/>
    <w:rsid w:val="00BD6EFC"/>
    <w:rsid w:val="00BD6FDF"/>
    <w:rsid w:val="00BD7DA4"/>
    <w:rsid w:val="00BE009A"/>
    <w:rsid w:val="00BE19E3"/>
    <w:rsid w:val="00BE4D27"/>
    <w:rsid w:val="00BE64E3"/>
    <w:rsid w:val="00BF0686"/>
    <w:rsid w:val="00BF127F"/>
    <w:rsid w:val="00BF153E"/>
    <w:rsid w:val="00BF4A98"/>
    <w:rsid w:val="00BF60D9"/>
    <w:rsid w:val="00BF66FD"/>
    <w:rsid w:val="00C0292A"/>
    <w:rsid w:val="00C02F5F"/>
    <w:rsid w:val="00C039DB"/>
    <w:rsid w:val="00C04F15"/>
    <w:rsid w:val="00C0655E"/>
    <w:rsid w:val="00C07B57"/>
    <w:rsid w:val="00C07F60"/>
    <w:rsid w:val="00C12B99"/>
    <w:rsid w:val="00C14C39"/>
    <w:rsid w:val="00C15A00"/>
    <w:rsid w:val="00C1658A"/>
    <w:rsid w:val="00C21019"/>
    <w:rsid w:val="00C2193D"/>
    <w:rsid w:val="00C221FF"/>
    <w:rsid w:val="00C228DB"/>
    <w:rsid w:val="00C234FB"/>
    <w:rsid w:val="00C24885"/>
    <w:rsid w:val="00C2508B"/>
    <w:rsid w:val="00C269B7"/>
    <w:rsid w:val="00C26F1E"/>
    <w:rsid w:val="00C27B5D"/>
    <w:rsid w:val="00C30AFC"/>
    <w:rsid w:val="00C31F11"/>
    <w:rsid w:val="00C34055"/>
    <w:rsid w:val="00C35862"/>
    <w:rsid w:val="00C36BC1"/>
    <w:rsid w:val="00C36C9C"/>
    <w:rsid w:val="00C40B83"/>
    <w:rsid w:val="00C448F3"/>
    <w:rsid w:val="00C449C0"/>
    <w:rsid w:val="00C45E28"/>
    <w:rsid w:val="00C4656A"/>
    <w:rsid w:val="00C46D0B"/>
    <w:rsid w:val="00C47700"/>
    <w:rsid w:val="00C47979"/>
    <w:rsid w:val="00C514A4"/>
    <w:rsid w:val="00C52DAF"/>
    <w:rsid w:val="00C52F68"/>
    <w:rsid w:val="00C552B3"/>
    <w:rsid w:val="00C56672"/>
    <w:rsid w:val="00C572B8"/>
    <w:rsid w:val="00C60E72"/>
    <w:rsid w:val="00C63639"/>
    <w:rsid w:val="00C6399E"/>
    <w:rsid w:val="00C722C7"/>
    <w:rsid w:val="00C7276B"/>
    <w:rsid w:val="00C72C13"/>
    <w:rsid w:val="00C733C0"/>
    <w:rsid w:val="00C756F4"/>
    <w:rsid w:val="00C75730"/>
    <w:rsid w:val="00C80406"/>
    <w:rsid w:val="00C80947"/>
    <w:rsid w:val="00C80C45"/>
    <w:rsid w:val="00C80C59"/>
    <w:rsid w:val="00C80E28"/>
    <w:rsid w:val="00C824AB"/>
    <w:rsid w:val="00C83F9E"/>
    <w:rsid w:val="00C8525D"/>
    <w:rsid w:val="00C85927"/>
    <w:rsid w:val="00C85945"/>
    <w:rsid w:val="00C87CAF"/>
    <w:rsid w:val="00C91E73"/>
    <w:rsid w:val="00C921B5"/>
    <w:rsid w:val="00C9295C"/>
    <w:rsid w:val="00C92C0B"/>
    <w:rsid w:val="00C92C22"/>
    <w:rsid w:val="00C934B0"/>
    <w:rsid w:val="00C944C2"/>
    <w:rsid w:val="00C94E40"/>
    <w:rsid w:val="00C9599E"/>
    <w:rsid w:val="00C97B46"/>
    <w:rsid w:val="00CA07B6"/>
    <w:rsid w:val="00CA0CF2"/>
    <w:rsid w:val="00CA32D2"/>
    <w:rsid w:val="00CA42B4"/>
    <w:rsid w:val="00CA4B35"/>
    <w:rsid w:val="00CA4EA6"/>
    <w:rsid w:val="00CA5AA6"/>
    <w:rsid w:val="00CA694C"/>
    <w:rsid w:val="00CB07B7"/>
    <w:rsid w:val="00CB1FEC"/>
    <w:rsid w:val="00CB2C00"/>
    <w:rsid w:val="00CB2CD9"/>
    <w:rsid w:val="00CB2DEF"/>
    <w:rsid w:val="00CB42D3"/>
    <w:rsid w:val="00CB4675"/>
    <w:rsid w:val="00CB469C"/>
    <w:rsid w:val="00CB66C6"/>
    <w:rsid w:val="00CB73A7"/>
    <w:rsid w:val="00CC00BA"/>
    <w:rsid w:val="00CC26E5"/>
    <w:rsid w:val="00CC2A7C"/>
    <w:rsid w:val="00CC3990"/>
    <w:rsid w:val="00CC473F"/>
    <w:rsid w:val="00CC5973"/>
    <w:rsid w:val="00CC7EEC"/>
    <w:rsid w:val="00CD0B0B"/>
    <w:rsid w:val="00CD2277"/>
    <w:rsid w:val="00CD3B40"/>
    <w:rsid w:val="00CD5E4F"/>
    <w:rsid w:val="00CD60C2"/>
    <w:rsid w:val="00CD6A40"/>
    <w:rsid w:val="00CD74BE"/>
    <w:rsid w:val="00CE01C9"/>
    <w:rsid w:val="00CE0B76"/>
    <w:rsid w:val="00CE0C2B"/>
    <w:rsid w:val="00CE0E97"/>
    <w:rsid w:val="00CE553A"/>
    <w:rsid w:val="00CE602C"/>
    <w:rsid w:val="00CE7EA2"/>
    <w:rsid w:val="00CF068B"/>
    <w:rsid w:val="00CF0C5F"/>
    <w:rsid w:val="00CF2110"/>
    <w:rsid w:val="00CF5691"/>
    <w:rsid w:val="00CF56F0"/>
    <w:rsid w:val="00CF5DAF"/>
    <w:rsid w:val="00CF6780"/>
    <w:rsid w:val="00CF67BF"/>
    <w:rsid w:val="00CF73B8"/>
    <w:rsid w:val="00D01E2B"/>
    <w:rsid w:val="00D04BF3"/>
    <w:rsid w:val="00D04F2F"/>
    <w:rsid w:val="00D05160"/>
    <w:rsid w:val="00D05993"/>
    <w:rsid w:val="00D05F87"/>
    <w:rsid w:val="00D05FCC"/>
    <w:rsid w:val="00D05FCE"/>
    <w:rsid w:val="00D07382"/>
    <w:rsid w:val="00D079FD"/>
    <w:rsid w:val="00D07DCA"/>
    <w:rsid w:val="00D11989"/>
    <w:rsid w:val="00D12178"/>
    <w:rsid w:val="00D14150"/>
    <w:rsid w:val="00D1498D"/>
    <w:rsid w:val="00D15B13"/>
    <w:rsid w:val="00D1601B"/>
    <w:rsid w:val="00D166B2"/>
    <w:rsid w:val="00D1672C"/>
    <w:rsid w:val="00D20151"/>
    <w:rsid w:val="00D20392"/>
    <w:rsid w:val="00D22A00"/>
    <w:rsid w:val="00D22C9B"/>
    <w:rsid w:val="00D23774"/>
    <w:rsid w:val="00D24A79"/>
    <w:rsid w:val="00D25541"/>
    <w:rsid w:val="00D26AEB"/>
    <w:rsid w:val="00D32C16"/>
    <w:rsid w:val="00D33E68"/>
    <w:rsid w:val="00D34113"/>
    <w:rsid w:val="00D37831"/>
    <w:rsid w:val="00D4045B"/>
    <w:rsid w:val="00D40EE8"/>
    <w:rsid w:val="00D4589A"/>
    <w:rsid w:val="00D46DAC"/>
    <w:rsid w:val="00D50928"/>
    <w:rsid w:val="00D50A37"/>
    <w:rsid w:val="00D526E7"/>
    <w:rsid w:val="00D54A08"/>
    <w:rsid w:val="00D54B21"/>
    <w:rsid w:val="00D56AB2"/>
    <w:rsid w:val="00D60071"/>
    <w:rsid w:val="00D601A2"/>
    <w:rsid w:val="00D60A63"/>
    <w:rsid w:val="00D65992"/>
    <w:rsid w:val="00D67E43"/>
    <w:rsid w:val="00D710CD"/>
    <w:rsid w:val="00D7176D"/>
    <w:rsid w:val="00D722D7"/>
    <w:rsid w:val="00D72702"/>
    <w:rsid w:val="00D72824"/>
    <w:rsid w:val="00D757EC"/>
    <w:rsid w:val="00D8182B"/>
    <w:rsid w:val="00D841CA"/>
    <w:rsid w:val="00D8477B"/>
    <w:rsid w:val="00D84D2A"/>
    <w:rsid w:val="00D8596F"/>
    <w:rsid w:val="00D86563"/>
    <w:rsid w:val="00D87C70"/>
    <w:rsid w:val="00D9009D"/>
    <w:rsid w:val="00D90A3A"/>
    <w:rsid w:val="00D90BBE"/>
    <w:rsid w:val="00D93733"/>
    <w:rsid w:val="00DA05CE"/>
    <w:rsid w:val="00DA2FE6"/>
    <w:rsid w:val="00DA4E02"/>
    <w:rsid w:val="00DA55E9"/>
    <w:rsid w:val="00DA7336"/>
    <w:rsid w:val="00DA75CE"/>
    <w:rsid w:val="00DA765E"/>
    <w:rsid w:val="00DA7999"/>
    <w:rsid w:val="00DA7E7D"/>
    <w:rsid w:val="00DB22FC"/>
    <w:rsid w:val="00DB39A5"/>
    <w:rsid w:val="00DB3A57"/>
    <w:rsid w:val="00DB4C1D"/>
    <w:rsid w:val="00DB5256"/>
    <w:rsid w:val="00DB57A2"/>
    <w:rsid w:val="00DB5CA8"/>
    <w:rsid w:val="00DC0DC6"/>
    <w:rsid w:val="00DC740B"/>
    <w:rsid w:val="00DC757E"/>
    <w:rsid w:val="00DD0B79"/>
    <w:rsid w:val="00DD16BD"/>
    <w:rsid w:val="00DD1BA4"/>
    <w:rsid w:val="00DD1CF2"/>
    <w:rsid w:val="00DD22C8"/>
    <w:rsid w:val="00DD284D"/>
    <w:rsid w:val="00DD3B41"/>
    <w:rsid w:val="00DD4AF7"/>
    <w:rsid w:val="00DD5156"/>
    <w:rsid w:val="00DD53F4"/>
    <w:rsid w:val="00DD59BE"/>
    <w:rsid w:val="00DD62EA"/>
    <w:rsid w:val="00DE18FF"/>
    <w:rsid w:val="00DE3705"/>
    <w:rsid w:val="00DE3B8A"/>
    <w:rsid w:val="00DE44EC"/>
    <w:rsid w:val="00DE74BB"/>
    <w:rsid w:val="00DF0071"/>
    <w:rsid w:val="00DF03EC"/>
    <w:rsid w:val="00DF0C59"/>
    <w:rsid w:val="00DF2667"/>
    <w:rsid w:val="00DF36C2"/>
    <w:rsid w:val="00DF5647"/>
    <w:rsid w:val="00DF5B82"/>
    <w:rsid w:val="00DF69A7"/>
    <w:rsid w:val="00DF6E70"/>
    <w:rsid w:val="00DF7DF3"/>
    <w:rsid w:val="00E0024A"/>
    <w:rsid w:val="00E003BC"/>
    <w:rsid w:val="00E06C08"/>
    <w:rsid w:val="00E0746A"/>
    <w:rsid w:val="00E106D6"/>
    <w:rsid w:val="00E12AF2"/>
    <w:rsid w:val="00E13476"/>
    <w:rsid w:val="00E1439B"/>
    <w:rsid w:val="00E152AD"/>
    <w:rsid w:val="00E15F7F"/>
    <w:rsid w:val="00E16808"/>
    <w:rsid w:val="00E17DF5"/>
    <w:rsid w:val="00E20315"/>
    <w:rsid w:val="00E2303B"/>
    <w:rsid w:val="00E24743"/>
    <w:rsid w:val="00E25DC9"/>
    <w:rsid w:val="00E31029"/>
    <w:rsid w:val="00E31FB3"/>
    <w:rsid w:val="00E34BED"/>
    <w:rsid w:val="00E34CD0"/>
    <w:rsid w:val="00E36334"/>
    <w:rsid w:val="00E36AF2"/>
    <w:rsid w:val="00E43821"/>
    <w:rsid w:val="00E47407"/>
    <w:rsid w:val="00E5220C"/>
    <w:rsid w:val="00E52734"/>
    <w:rsid w:val="00E544D8"/>
    <w:rsid w:val="00E57407"/>
    <w:rsid w:val="00E617D5"/>
    <w:rsid w:val="00E61B1A"/>
    <w:rsid w:val="00E61BE0"/>
    <w:rsid w:val="00E62767"/>
    <w:rsid w:val="00E6465E"/>
    <w:rsid w:val="00E64762"/>
    <w:rsid w:val="00E6578C"/>
    <w:rsid w:val="00E675DA"/>
    <w:rsid w:val="00E70D84"/>
    <w:rsid w:val="00E715E8"/>
    <w:rsid w:val="00E718BD"/>
    <w:rsid w:val="00E71A1B"/>
    <w:rsid w:val="00E725AD"/>
    <w:rsid w:val="00E72B95"/>
    <w:rsid w:val="00E75CED"/>
    <w:rsid w:val="00E77BDC"/>
    <w:rsid w:val="00E77C3E"/>
    <w:rsid w:val="00E77E67"/>
    <w:rsid w:val="00E82A13"/>
    <w:rsid w:val="00E833EB"/>
    <w:rsid w:val="00E839D0"/>
    <w:rsid w:val="00E83F36"/>
    <w:rsid w:val="00E851D8"/>
    <w:rsid w:val="00E87EC9"/>
    <w:rsid w:val="00E910F6"/>
    <w:rsid w:val="00E91D95"/>
    <w:rsid w:val="00E95708"/>
    <w:rsid w:val="00EA148C"/>
    <w:rsid w:val="00EA2544"/>
    <w:rsid w:val="00EA257B"/>
    <w:rsid w:val="00EA3B69"/>
    <w:rsid w:val="00EA5ABC"/>
    <w:rsid w:val="00EA5BE1"/>
    <w:rsid w:val="00EA5E9F"/>
    <w:rsid w:val="00EA6300"/>
    <w:rsid w:val="00EA6EF3"/>
    <w:rsid w:val="00EA6F86"/>
    <w:rsid w:val="00EB0382"/>
    <w:rsid w:val="00EB0917"/>
    <w:rsid w:val="00EB2113"/>
    <w:rsid w:val="00EB2397"/>
    <w:rsid w:val="00EB24AC"/>
    <w:rsid w:val="00EB2A36"/>
    <w:rsid w:val="00EB3792"/>
    <w:rsid w:val="00EB5232"/>
    <w:rsid w:val="00EB65D9"/>
    <w:rsid w:val="00EC01A4"/>
    <w:rsid w:val="00EC09D8"/>
    <w:rsid w:val="00EC0F78"/>
    <w:rsid w:val="00EC1274"/>
    <w:rsid w:val="00EC1457"/>
    <w:rsid w:val="00EC4E37"/>
    <w:rsid w:val="00EC6178"/>
    <w:rsid w:val="00EC69DE"/>
    <w:rsid w:val="00EC6ED5"/>
    <w:rsid w:val="00EC76E3"/>
    <w:rsid w:val="00ED1640"/>
    <w:rsid w:val="00ED2C6E"/>
    <w:rsid w:val="00ED30D4"/>
    <w:rsid w:val="00ED489A"/>
    <w:rsid w:val="00ED5ED5"/>
    <w:rsid w:val="00ED72AC"/>
    <w:rsid w:val="00ED7C16"/>
    <w:rsid w:val="00EE0B38"/>
    <w:rsid w:val="00EE0E41"/>
    <w:rsid w:val="00EE1E6A"/>
    <w:rsid w:val="00EE2018"/>
    <w:rsid w:val="00EE338E"/>
    <w:rsid w:val="00EE37DC"/>
    <w:rsid w:val="00EE5694"/>
    <w:rsid w:val="00EE73F9"/>
    <w:rsid w:val="00EE7486"/>
    <w:rsid w:val="00EF145C"/>
    <w:rsid w:val="00EF1E7A"/>
    <w:rsid w:val="00EF4838"/>
    <w:rsid w:val="00EF5DDF"/>
    <w:rsid w:val="00F00A19"/>
    <w:rsid w:val="00F01AD2"/>
    <w:rsid w:val="00F02068"/>
    <w:rsid w:val="00F06AF2"/>
    <w:rsid w:val="00F10187"/>
    <w:rsid w:val="00F101D4"/>
    <w:rsid w:val="00F113BB"/>
    <w:rsid w:val="00F12859"/>
    <w:rsid w:val="00F133A1"/>
    <w:rsid w:val="00F14F84"/>
    <w:rsid w:val="00F1502F"/>
    <w:rsid w:val="00F15CAE"/>
    <w:rsid w:val="00F15D9A"/>
    <w:rsid w:val="00F161D9"/>
    <w:rsid w:val="00F16B24"/>
    <w:rsid w:val="00F17EA1"/>
    <w:rsid w:val="00F20D24"/>
    <w:rsid w:val="00F2162A"/>
    <w:rsid w:val="00F225C2"/>
    <w:rsid w:val="00F24485"/>
    <w:rsid w:val="00F25B21"/>
    <w:rsid w:val="00F26059"/>
    <w:rsid w:val="00F26079"/>
    <w:rsid w:val="00F274B4"/>
    <w:rsid w:val="00F3183F"/>
    <w:rsid w:val="00F31EF4"/>
    <w:rsid w:val="00F33098"/>
    <w:rsid w:val="00F36B6C"/>
    <w:rsid w:val="00F378B9"/>
    <w:rsid w:val="00F37A46"/>
    <w:rsid w:val="00F40CB3"/>
    <w:rsid w:val="00F40F54"/>
    <w:rsid w:val="00F41CD9"/>
    <w:rsid w:val="00F41EEF"/>
    <w:rsid w:val="00F42416"/>
    <w:rsid w:val="00F438E0"/>
    <w:rsid w:val="00F46C3C"/>
    <w:rsid w:val="00F513A1"/>
    <w:rsid w:val="00F527A5"/>
    <w:rsid w:val="00F52E98"/>
    <w:rsid w:val="00F54CE4"/>
    <w:rsid w:val="00F55431"/>
    <w:rsid w:val="00F55693"/>
    <w:rsid w:val="00F569DC"/>
    <w:rsid w:val="00F57171"/>
    <w:rsid w:val="00F63F4A"/>
    <w:rsid w:val="00F652D2"/>
    <w:rsid w:val="00F657C9"/>
    <w:rsid w:val="00F663C9"/>
    <w:rsid w:val="00F66956"/>
    <w:rsid w:val="00F677D5"/>
    <w:rsid w:val="00F677F1"/>
    <w:rsid w:val="00F67EF2"/>
    <w:rsid w:val="00F70DFC"/>
    <w:rsid w:val="00F71935"/>
    <w:rsid w:val="00F72142"/>
    <w:rsid w:val="00F7504B"/>
    <w:rsid w:val="00F766AE"/>
    <w:rsid w:val="00F77262"/>
    <w:rsid w:val="00F774D0"/>
    <w:rsid w:val="00F834F1"/>
    <w:rsid w:val="00F8364B"/>
    <w:rsid w:val="00F84DE7"/>
    <w:rsid w:val="00F85AB4"/>
    <w:rsid w:val="00F86B3B"/>
    <w:rsid w:val="00F90379"/>
    <w:rsid w:val="00F906CA"/>
    <w:rsid w:val="00F90B5E"/>
    <w:rsid w:val="00F91BED"/>
    <w:rsid w:val="00F92D86"/>
    <w:rsid w:val="00F9765C"/>
    <w:rsid w:val="00F97BDE"/>
    <w:rsid w:val="00FA091E"/>
    <w:rsid w:val="00FA156B"/>
    <w:rsid w:val="00FA1D5E"/>
    <w:rsid w:val="00FA21F0"/>
    <w:rsid w:val="00FA298E"/>
    <w:rsid w:val="00FA3E16"/>
    <w:rsid w:val="00FA49CF"/>
    <w:rsid w:val="00FA5403"/>
    <w:rsid w:val="00FA58FD"/>
    <w:rsid w:val="00FA6685"/>
    <w:rsid w:val="00FB0E9B"/>
    <w:rsid w:val="00FB2EAB"/>
    <w:rsid w:val="00FB3E75"/>
    <w:rsid w:val="00FB3F59"/>
    <w:rsid w:val="00FB4941"/>
    <w:rsid w:val="00FB4F09"/>
    <w:rsid w:val="00FB5330"/>
    <w:rsid w:val="00FC042E"/>
    <w:rsid w:val="00FC05E4"/>
    <w:rsid w:val="00FC2FF9"/>
    <w:rsid w:val="00FC3985"/>
    <w:rsid w:val="00FC3A8F"/>
    <w:rsid w:val="00FC4620"/>
    <w:rsid w:val="00FC7868"/>
    <w:rsid w:val="00FD07B5"/>
    <w:rsid w:val="00FD13E2"/>
    <w:rsid w:val="00FD639E"/>
    <w:rsid w:val="00FD6648"/>
    <w:rsid w:val="00FD7929"/>
    <w:rsid w:val="00FE00C8"/>
    <w:rsid w:val="00FE1660"/>
    <w:rsid w:val="00FE1EB0"/>
    <w:rsid w:val="00FE2296"/>
    <w:rsid w:val="00FE2C5A"/>
    <w:rsid w:val="00FE2D42"/>
    <w:rsid w:val="00FE2EB0"/>
    <w:rsid w:val="00FE2FD1"/>
    <w:rsid w:val="00FE3EB9"/>
    <w:rsid w:val="00FE4869"/>
    <w:rsid w:val="00FE4A0B"/>
    <w:rsid w:val="00FE5E65"/>
    <w:rsid w:val="00FE6155"/>
    <w:rsid w:val="00FE6508"/>
    <w:rsid w:val="00FE6808"/>
    <w:rsid w:val="00FF24E7"/>
    <w:rsid w:val="00FF3E99"/>
    <w:rsid w:val="00FF72E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3FA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nhideWhenUsed="0"/>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BE1"/>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C824AB"/>
    <w:pPr>
      <w:keepNext/>
      <w:keepLines/>
      <w:widowControl w:val="0"/>
      <w:numPr>
        <w:numId w:val="2"/>
      </w:numPr>
      <w:pBdr>
        <w:top w:val="single" w:sz="4" w:space="1" w:color="auto"/>
        <w:left w:val="single" w:sz="4" w:space="4" w:color="auto"/>
        <w:bottom w:val="single" w:sz="4" w:space="1" w:color="auto"/>
        <w:right w:val="single" w:sz="4" w:space="4" w:color="auto"/>
      </w:pBdr>
      <w:shd w:val="clear" w:color="auto" w:fill="B2A1C7" w:themeFill="accent4" w:themeFillTint="99"/>
      <w:kinsoku w:val="0"/>
      <w:spacing w:before="240" w:after="240" w:line="360" w:lineRule="auto"/>
      <w:jc w:val="center"/>
      <w:outlineLvl w:val="0"/>
    </w:pPr>
    <w:rPr>
      <w:rFonts w:eastAsiaTheme="majorEastAsia" w:cs="Arial"/>
      <w:b/>
      <w:bCs/>
      <w:sz w:val="28"/>
      <w:szCs w:val="28"/>
    </w:rPr>
  </w:style>
  <w:style w:type="paragraph" w:styleId="Heading2">
    <w:name w:val="heading 2"/>
    <w:basedOn w:val="Normal"/>
    <w:next w:val="Normal"/>
    <w:link w:val="Heading2Char"/>
    <w:autoRedefine/>
    <w:uiPriority w:val="9"/>
    <w:unhideWhenUsed/>
    <w:qFormat/>
    <w:rsid w:val="006A4E69"/>
    <w:pPr>
      <w:keepNext/>
      <w:keepLines/>
      <w:numPr>
        <w:ilvl w:val="1"/>
        <w:numId w:val="2"/>
      </w:numPr>
      <w:pBdr>
        <w:top w:val="single" w:sz="4" w:space="1" w:color="auto"/>
        <w:left w:val="single" w:sz="4" w:space="4" w:color="auto"/>
        <w:bottom w:val="single" w:sz="4" w:space="1" w:color="auto"/>
        <w:right w:val="single" w:sz="4" w:space="4" w:color="auto"/>
      </w:pBdr>
      <w:shd w:val="clear" w:color="auto" w:fill="E5DFEC" w:themeFill="accent4" w:themeFillTint="33"/>
      <w:spacing w:before="160" w:after="120" w:line="360" w:lineRule="auto"/>
      <w:outlineLvl w:val="1"/>
    </w:pPr>
    <w:rPr>
      <w:rFonts w:eastAsiaTheme="majorEastAsia"/>
      <w:b/>
      <w:bCs/>
      <w:color w:val="0E101A"/>
      <w:szCs w:val="28"/>
    </w:rPr>
  </w:style>
  <w:style w:type="paragraph" w:styleId="Heading3">
    <w:name w:val="heading 3"/>
    <w:basedOn w:val="Normal"/>
    <w:next w:val="Normal"/>
    <w:link w:val="Heading3Char"/>
    <w:uiPriority w:val="9"/>
    <w:unhideWhenUsed/>
    <w:qFormat/>
    <w:rsid w:val="005A4BDD"/>
    <w:pPr>
      <w:keepNext/>
      <w:keepLines/>
      <w:numPr>
        <w:ilvl w:val="2"/>
        <w:numId w:val="2"/>
      </w:numPr>
      <w:shd w:val="clear" w:color="auto" w:fill="E5DFEC" w:themeFill="accent4" w:themeFillTint="33"/>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E20315"/>
    <w:pPr>
      <w:keepNext/>
      <w:keepLines/>
      <w:numPr>
        <w:ilvl w:val="3"/>
        <w:numId w:val="2"/>
      </w:numPr>
      <w:spacing w:before="40"/>
      <w:outlineLvl w:val="3"/>
    </w:pPr>
    <w:rPr>
      <w:rFonts w:ascii="Arial" w:eastAsiaTheme="majorEastAsia" w:hAnsi="Arial" w:cstheme="majorBidi"/>
      <w:b/>
      <w:i/>
      <w:iCs/>
    </w:rPr>
  </w:style>
  <w:style w:type="paragraph" w:styleId="Heading5">
    <w:name w:val="heading 5"/>
    <w:basedOn w:val="Normal"/>
    <w:next w:val="Normal"/>
    <w:link w:val="Heading5Char"/>
    <w:uiPriority w:val="9"/>
    <w:semiHidden/>
    <w:unhideWhenUsed/>
    <w:qFormat/>
    <w:rsid w:val="00D22A00"/>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22A00"/>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22A00"/>
    <w:pPr>
      <w:keepNext/>
      <w:keepLines/>
      <w:numPr>
        <w:ilvl w:val="6"/>
        <w:numId w:val="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D22A00"/>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22A00"/>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rsid w:val="00836D1D"/>
    <w:pPr>
      <w:autoSpaceDE w:val="0"/>
      <w:autoSpaceDN w:val="0"/>
      <w:adjustRightInd w:val="0"/>
    </w:pPr>
    <w:rPr>
      <w:sz w:val="20"/>
      <w:szCs w:val="20"/>
    </w:rPr>
  </w:style>
  <w:style w:type="paragraph" w:customStyle="1" w:styleId="Style2">
    <w:name w:val="Style 2"/>
    <w:basedOn w:val="Normal"/>
    <w:uiPriority w:val="99"/>
    <w:rsid w:val="00836D1D"/>
    <w:pPr>
      <w:autoSpaceDE w:val="0"/>
      <w:autoSpaceDN w:val="0"/>
      <w:adjustRightInd w:val="0"/>
    </w:pPr>
    <w:rPr>
      <w:color w:val="000000"/>
    </w:rPr>
  </w:style>
  <w:style w:type="character" w:customStyle="1" w:styleId="CharacterStyle1">
    <w:name w:val="Character Style 1"/>
    <w:uiPriority w:val="99"/>
    <w:rsid w:val="00836D1D"/>
    <w:rPr>
      <w:color w:val="000000"/>
      <w:sz w:val="24"/>
      <w:szCs w:val="24"/>
    </w:rPr>
  </w:style>
  <w:style w:type="character" w:customStyle="1" w:styleId="CharacterStyle2">
    <w:name w:val="Character Style 2"/>
    <w:uiPriority w:val="99"/>
    <w:rsid w:val="00836D1D"/>
    <w:rPr>
      <w:sz w:val="20"/>
      <w:szCs w:val="20"/>
    </w:rPr>
  </w:style>
  <w:style w:type="paragraph" w:styleId="Header">
    <w:name w:val="header"/>
    <w:basedOn w:val="Normal"/>
    <w:link w:val="HeaderChar"/>
    <w:uiPriority w:val="99"/>
    <w:unhideWhenUsed/>
    <w:rsid w:val="00FB3F59"/>
    <w:pPr>
      <w:tabs>
        <w:tab w:val="center" w:pos="4680"/>
        <w:tab w:val="right" w:pos="9360"/>
      </w:tabs>
    </w:pPr>
  </w:style>
  <w:style w:type="character" w:customStyle="1" w:styleId="HeaderChar">
    <w:name w:val="Header Char"/>
    <w:basedOn w:val="DefaultParagraphFont"/>
    <w:link w:val="Header"/>
    <w:uiPriority w:val="99"/>
    <w:rsid w:val="00FB3F59"/>
    <w:rPr>
      <w:rFonts w:ascii="Times New Roman" w:hAnsi="Times New Roman" w:cs="Times New Roman"/>
      <w:sz w:val="24"/>
      <w:szCs w:val="24"/>
    </w:rPr>
  </w:style>
  <w:style w:type="paragraph" w:styleId="Footer">
    <w:name w:val="footer"/>
    <w:basedOn w:val="Normal"/>
    <w:link w:val="FooterChar"/>
    <w:uiPriority w:val="99"/>
    <w:unhideWhenUsed/>
    <w:rsid w:val="00FB3F59"/>
    <w:pPr>
      <w:tabs>
        <w:tab w:val="center" w:pos="4680"/>
        <w:tab w:val="right" w:pos="9360"/>
      </w:tabs>
    </w:pPr>
  </w:style>
  <w:style w:type="character" w:customStyle="1" w:styleId="FooterChar">
    <w:name w:val="Footer Char"/>
    <w:basedOn w:val="DefaultParagraphFont"/>
    <w:link w:val="Footer"/>
    <w:uiPriority w:val="99"/>
    <w:rsid w:val="00FB3F59"/>
    <w:rPr>
      <w:rFonts w:ascii="Times New Roman" w:hAnsi="Times New Roman" w:cs="Times New Roman"/>
      <w:sz w:val="24"/>
      <w:szCs w:val="24"/>
    </w:rPr>
  </w:style>
  <w:style w:type="paragraph" w:customStyle="1" w:styleId="Style3">
    <w:name w:val="Style 3"/>
    <w:basedOn w:val="Normal"/>
    <w:uiPriority w:val="99"/>
    <w:rsid w:val="00D05F87"/>
    <w:pPr>
      <w:autoSpaceDE w:val="0"/>
      <w:autoSpaceDN w:val="0"/>
      <w:adjustRightInd w:val="0"/>
    </w:pPr>
    <w:rPr>
      <w:sz w:val="20"/>
      <w:szCs w:val="20"/>
    </w:rPr>
  </w:style>
  <w:style w:type="character" w:customStyle="1" w:styleId="CharacterStyle3">
    <w:name w:val="Character Style 3"/>
    <w:uiPriority w:val="99"/>
    <w:rsid w:val="00D05F87"/>
    <w:rPr>
      <w:sz w:val="20"/>
    </w:rPr>
  </w:style>
  <w:style w:type="paragraph" w:customStyle="1" w:styleId="Style4">
    <w:name w:val="Style 4"/>
    <w:basedOn w:val="Normal"/>
    <w:uiPriority w:val="99"/>
    <w:rsid w:val="009E1F3B"/>
    <w:pPr>
      <w:autoSpaceDE w:val="0"/>
      <w:autoSpaceDN w:val="0"/>
      <w:spacing w:before="288" w:after="11844" w:line="264" w:lineRule="auto"/>
      <w:ind w:right="72"/>
    </w:pPr>
    <w:rPr>
      <w:color w:val="000000"/>
      <w:sz w:val="28"/>
      <w:szCs w:val="28"/>
    </w:rPr>
  </w:style>
  <w:style w:type="paragraph" w:styleId="ListParagraph">
    <w:name w:val="List Paragraph"/>
    <w:basedOn w:val="Normal"/>
    <w:link w:val="ListParagraphChar"/>
    <w:uiPriority w:val="34"/>
    <w:qFormat/>
    <w:rsid w:val="007C303C"/>
    <w:pPr>
      <w:ind w:left="720"/>
      <w:contextualSpacing/>
    </w:pPr>
  </w:style>
  <w:style w:type="character" w:styleId="Hyperlink">
    <w:name w:val="Hyperlink"/>
    <w:basedOn w:val="DefaultParagraphFont"/>
    <w:uiPriority w:val="99"/>
    <w:unhideWhenUsed/>
    <w:rsid w:val="00CD2277"/>
    <w:rPr>
      <w:color w:val="0000FF" w:themeColor="hyperlink"/>
      <w:u w:val="single"/>
    </w:rPr>
  </w:style>
  <w:style w:type="character" w:customStyle="1" w:styleId="Heading1Char">
    <w:name w:val="Heading 1 Char"/>
    <w:basedOn w:val="DefaultParagraphFont"/>
    <w:link w:val="Heading1"/>
    <w:uiPriority w:val="9"/>
    <w:rsid w:val="00C824AB"/>
    <w:rPr>
      <w:rFonts w:ascii="Times New Roman" w:eastAsiaTheme="majorEastAsia" w:hAnsi="Times New Roman" w:cs="Arial"/>
      <w:b/>
      <w:bCs/>
      <w:sz w:val="28"/>
      <w:szCs w:val="28"/>
      <w:shd w:val="clear" w:color="auto" w:fill="B2A1C7" w:themeFill="accent4" w:themeFillTint="99"/>
      <w:lang w:val="en-GB" w:eastAsia="en-GB"/>
    </w:rPr>
  </w:style>
  <w:style w:type="paragraph" w:styleId="TOCHeading">
    <w:name w:val="TOC Heading"/>
    <w:basedOn w:val="Heading1"/>
    <w:next w:val="Normal"/>
    <w:uiPriority w:val="39"/>
    <w:unhideWhenUsed/>
    <w:qFormat/>
    <w:rsid w:val="00F274B4"/>
    <w:pPr>
      <w:widowControl/>
      <w:kinsoku/>
      <w:spacing w:line="276" w:lineRule="auto"/>
      <w:outlineLvl w:val="9"/>
    </w:pPr>
  </w:style>
  <w:style w:type="paragraph" w:styleId="BalloonText">
    <w:name w:val="Balloon Text"/>
    <w:basedOn w:val="Normal"/>
    <w:link w:val="BalloonTextChar"/>
    <w:uiPriority w:val="99"/>
    <w:semiHidden/>
    <w:unhideWhenUsed/>
    <w:rsid w:val="00F274B4"/>
    <w:rPr>
      <w:rFonts w:ascii="Tahoma" w:hAnsi="Tahoma" w:cs="Tahoma"/>
      <w:sz w:val="16"/>
      <w:szCs w:val="16"/>
    </w:rPr>
  </w:style>
  <w:style w:type="character" w:customStyle="1" w:styleId="BalloonTextChar">
    <w:name w:val="Balloon Text Char"/>
    <w:basedOn w:val="DefaultParagraphFont"/>
    <w:link w:val="BalloonText"/>
    <w:uiPriority w:val="99"/>
    <w:semiHidden/>
    <w:rsid w:val="00F274B4"/>
    <w:rPr>
      <w:rFonts w:ascii="Tahoma" w:hAnsi="Tahoma" w:cs="Tahoma"/>
      <w:sz w:val="16"/>
      <w:szCs w:val="16"/>
    </w:rPr>
  </w:style>
  <w:style w:type="paragraph" w:styleId="TOC1">
    <w:name w:val="toc 1"/>
    <w:basedOn w:val="Normal"/>
    <w:next w:val="Normal"/>
    <w:autoRedefine/>
    <w:uiPriority w:val="39"/>
    <w:unhideWhenUsed/>
    <w:qFormat/>
    <w:rsid w:val="00F274B4"/>
    <w:pPr>
      <w:spacing w:after="100"/>
    </w:pPr>
  </w:style>
  <w:style w:type="table" w:styleId="TableGrid">
    <w:name w:val="Table Grid"/>
    <w:basedOn w:val="TableNormal"/>
    <w:uiPriority w:val="39"/>
    <w:rsid w:val="00D717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161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1">
    <w:name w:val="Pa1"/>
    <w:basedOn w:val="Default"/>
    <w:next w:val="Default"/>
    <w:uiPriority w:val="99"/>
    <w:rsid w:val="00441612"/>
    <w:pPr>
      <w:spacing w:line="241" w:lineRule="atLeast"/>
    </w:pPr>
    <w:rPr>
      <w:color w:val="auto"/>
    </w:rPr>
  </w:style>
  <w:style w:type="character" w:customStyle="1" w:styleId="A1">
    <w:name w:val="A1"/>
    <w:uiPriority w:val="99"/>
    <w:rsid w:val="00441612"/>
    <w:rPr>
      <w:color w:val="000000"/>
    </w:rPr>
  </w:style>
  <w:style w:type="paragraph" w:styleId="FootnoteText">
    <w:name w:val="footnote text"/>
    <w:basedOn w:val="Normal"/>
    <w:link w:val="FootnoteTextChar"/>
    <w:uiPriority w:val="99"/>
    <w:semiHidden/>
    <w:unhideWhenUsed/>
    <w:rsid w:val="00727F71"/>
    <w:rPr>
      <w:sz w:val="20"/>
      <w:szCs w:val="20"/>
    </w:rPr>
  </w:style>
  <w:style w:type="character" w:customStyle="1" w:styleId="FootnoteTextChar">
    <w:name w:val="Footnote Text Char"/>
    <w:basedOn w:val="DefaultParagraphFont"/>
    <w:link w:val="FootnoteText"/>
    <w:uiPriority w:val="99"/>
    <w:semiHidden/>
    <w:rsid w:val="00727F71"/>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27F71"/>
    <w:rPr>
      <w:vertAlign w:val="superscript"/>
    </w:rPr>
  </w:style>
  <w:style w:type="paragraph" w:styleId="Title">
    <w:name w:val="Title"/>
    <w:aliases w:val=" Char"/>
    <w:basedOn w:val="Normal"/>
    <w:link w:val="TitleChar"/>
    <w:qFormat/>
    <w:rsid w:val="00086BFD"/>
    <w:pPr>
      <w:autoSpaceDE w:val="0"/>
      <w:autoSpaceDN w:val="0"/>
      <w:adjustRightInd w:val="0"/>
      <w:jc w:val="center"/>
    </w:pPr>
    <w:rPr>
      <w:b/>
      <w:sz w:val="36"/>
      <w:szCs w:val="36"/>
    </w:rPr>
  </w:style>
  <w:style w:type="character" w:customStyle="1" w:styleId="TitleChar">
    <w:name w:val="Title Char"/>
    <w:aliases w:val=" Char Char"/>
    <w:basedOn w:val="DefaultParagraphFont"/>
    <w:link w:val="Title"/>
    <w:rsid w:val="00086BFD"/>
    <w:rPr>
      <w:rFonts w:ascii="Times New Roman" w:eastAsia="Times New Roman" w:hAnsi="Times New Roman" w:cs="Times New Roman"/>
      <w:b/>
      <w:sz w:val="36"/>
      <w:szCs w:val="36"/>
    </w:rPr>
  </w:style>
  <w:style w:type="character" w:customStyle="1" w:styleId="mw-headline">
    <w:name w:val="mw-headline"/>
    <w:basedOn w:val="DefaultParagraphFont"/>
    <w:rsid w:val="00086BFD"/>
  </w:style>
  <w:style w:type="paragraph" w:customStyle="1" w:styleId="Th-Number">
    <w:name w:val="Th-Number"/>
    <w:basedOn w:val="Normal"/>
    <w:uiPriority w:val="99"/>
    <w:rsid w:val="00086BFD"/>
    <w:pPr>
      <w:numPr>
        <w:numId w:val="1"/>
      </w:numPr>
      <w:autoSpaceDE w:val="0"/>
      <w:autoSpaceDN w:val="0"/>
      <w:adjustRightInd w:val="0"/>
      <w:spacing w:line="480" w:lineRule="auto"/>
      <w:jc w:val="both"/>
    </w:pPr>
    <w:rPr>
      <w:rFonts w:ascii="Calibri" w:hAnsi="Calibri" w:cs="Calibri"/>
    </w:rPr>
  </w:style>
  <w:style w:type="paragraph" w:customStyle="1" w:styleId="Th-P">
    <w:name w:val="Th-P"/>
    <w:basedOn w:val="Normal"/>
    <w:uiPriority w:val="99"/>
    <w:rsid w:val="00086BFD"/>
    <w:pPr>
      <w:spacing w:line="480" w:lineRule="auto"/>
      <w:ind w:right="-144" w:firstLine="720"/>
      <w:jc w:val="both"/>
    </w:pPr>
    <w:rPr>
      <w:rFonts w:ascii="Calibri" w:hAnsi="Calibri" w:cs="Calibri"/>
    </w:rPr>
  </w:style>
  <w:style w:type="paragraph" w:customStyle="1" w:styleId="NormalWeb2">
    <w:name w:val="Normal (Web)2"/>
    <w:basedOn w:val="Normal"/>
    <w:rsid w:val="00086BFD"/>
    <w:pPr>
      <w:spacing w:after="180"/>
    </w:pPr>
  </w:style>
  <w:style w:type="paragraph" w:customStyle="1" w:styleId="Th-H2">
    <w:name w:val="Th-H2"/>
    <w:basedOn w:val="ListParagraph"/>
    <w:autoRedefine/>
    <w:uiPriority w:val="99"/>
    <w:rsid w:val="00086BFD"/>
    <w:pPr>
      <w:keepNext/>
      <w:spacing w:line="360" w:lineRule="auto"/>
      <w:ind w:left="0"/>
      <w:contextualSpacing w:val="0"/>
      <w:jc w:val="center"/>
    </w:pPr>
    <w:rPr>
      <w:bCs/>
    </w:rPr>
  </w:style>
  <w:style w:type="paragraph" w:styleId="NoSpacing">
    <w:name w:val="No Spacing"/>
    <w:link w:val="NoSpacingChar"/>
    <w:uiPriority w:val="1"/>
    <w:qFormat/>
    <w:rsid w:val="00086BFD"/>
    <w:pPr>
      <w:spacing w:after="0" w:line="240" w:lineRule="auto"/>
    </w:pPr>
  </w:style>
  <w:style w:type="paragraph" w:styleId="TOC2">
    <w:name w:val="toc 2"/>
    <w:basedOn w:val="Normal"/>
    <w:next w:val="Normal"/>
    <w:autoRedefine/>
    <w:uiPriority w:val="39"/>
    <w:unhideWhenUsed/>
    <w:qFormat/>
    <w:rsid w:val="00086BFD"/>
    <w:pPr>
      <w:spacing w:after="100" w:line="276" w:lineRule="auto"/>
      <w:ind w:left="220"/>
    </w:pPr>
    <w:rPr>
      <w:rFonts w:asciiTheme="minorHAnsi" w:hAnsiTheme="minorHAnsi" w:cstheme="minorBidi"/>
      <w:sz w:val="22"/>
      <w:szCs w:val="22"/>
      <w:lang w:eastAsia="ja-JP"/>
    </w:rPr>
  </w:style>
  <w:style w:type="paragraph" w:styleId="TOC3">
    <w:name w:val="toc 3"/>
    <w:basedOn w:val="Normal"/>
    <w:next w:val="Normal"/>
    <w:autoRedefine/>
    <w:uiPriority w:val="39"/>
    <w:unhideWhenUsed/>
    <w:qFormat/>
    <w:rsid w:val="00086BFD"/>
    <w:pPr>
      <w:spacing w:after="100" w:line="276" w:lineRule="auto"/>
      <w:ind w:left="440"/>
    </w:pPr>
    <w:rPr>
      <w:rFonts w:asciiTheme="minorHAnsi" w:hAnsiTheme="minorHAnsi" w:cstheme="minorBidi"/>
      <w:sz w:val="22"/>
      <w:szCs w:val="22"/>
      <w:lang w:eastAsia="ja-JP"/>
    </w:rPr>
  </w:style>
  <w:style w:type="character" w:customStyle="1" w:styleId="Heading2Char">
    <w:name w:val="Heading 2 Char"/>
    <w:basedOn w:val="DefaultParagraphFont"/>
    <w:link w:val="Heading2"/>
    <w:uiPriority w:val="9"/>
    <w:rsid w:val="006A4E69"/>
    <w:rPr>
      <w:rFonts w:ascii="Times New Roman" w:eastAsiaTheme="majorEastAsia" w:hAnsi="Times New Roman" w:cs="Times New Roman"/>
      <w:b/>
      <w:bCs/>
      <w:color w:val="0E101A"/>
      <w:sz w:val="24"/>
      <w:szCs w:val="28"/>
      <w:shd w:val="clear" w:color="auto" w:fill="E5DFEC" w:themeFill="accent4" w:themeFillTint="33"/>
      <w:lang w:val="en-GB" w:eastAsia="en-GB"/>
    </w:rPr>
  </w:style>
  <w:style w:type="character" w:customStyle="1" w:styleId="Heading3Char">
    <w:name w:val="Heading 3 Char"/>
    <w:basedOn w:val="DefaultParagraphFont"/>
    <w:link w:val="Heading3"/>
    <w:uiPriority w:val="9"/>
    <w:rsid w:val="005A4BDD"/>
    <w:rPr>
      <w:rFonts w:ascii="Times New Roman" w:eastAsiaTheme="majorEastAsia" w:hAnsi="Times New Roman" w:cstheme="majorBidi"/>
      <w:b/>
      <w:color w:val="000000" w:themeColor="text1"/>
      <w:sz w:val="24"/>
      <w:szCs w:val="24"/>
      <w:shd w:val="clear" w:color="auto" w:fill="E5DFEC" w:themeFill="accent4" w:themeFillTint="33"/>
      <w:lang w:val="en-GB" w:eastAsia="en-GB"/>
    </w:rPr>
  </w:style>
  <w:style w:type="character" w:customStyle="1" w:styleId="Heading4Char">
    <w:name w:val="Heading 4 Char"/>
    <w:basedOn w:val="DefaultParagraphFont"/>
    <w:link w:val="Heading4"/>
    <w:uiPriority w:val="9"/>
    <w:rsid w:val="00E20315"/>
    <w:rPr>
      <w:rFonts w:ascii="Arial" w:eastAsiaTheme="majorEastAsia" w:hAnsi="Arial" w:cstheme="majorBidi"/>
      <w:b/>
      <w:i/>
      <w:iCs/>
      <w:sz w:val="24"/>
      <w:szCs w:val="24"/>
      <w:lang w:val="en-GB" w:eastAsia="en-GB"/>
    </w:rPr>
  </w:style>
  <w:style w:type="character" w:customStyle="1" w:styleId="Heading5Char">
    <w:name w:val="Heading 5 Char"/>
    <w:basedOn w:val="DefaultParagraphFont"/>
    <w:link w:val="Heading5"/>
    <w:uiPriority w:val="9"/>
    <w:semiHidden/>
    <w:rsid w:val="00D22A00"/>
    <w:rPr>
      <w:rFonts w:asciiTheme="majorHAnsi" w:eastAsiaTheme="majorEastAsia" w:hAnsiTheme="majorHAnsi" w:cstheme="majorBidi"/>
      <w:color w:val="365F91" w:themeColor="accent1" w:themeShade="BF"/>
      <w:sz w:val="24"/>
      <w:szCs w:val="24"/>
      <w:lang w:val="en-GB" w:eastAsia="en-GB"/>
    </w:rPr>
  </w:style>
  <w:style w:type="character" w:customStyle="1" w:styleId="Heading6Char">
    <w:name w:val="Heading 6 Char"/>
    <w:basedOn w:val="DefaultParagraphFont"/>
    <w:link w:val="Heading6"/>
    <w:uiPriority w:val="9"/>
    <w:semiHidden/>
    <w:rsid w:val="00D22A00"/>
    <w:rPr>
      <w:rFonts w:asciiTheme="majorHAnsi" w:eastAsiaTheme="majorEastAsia" w:hAnsiTheme="majorHAnsi" w:cstheme="majorBidi"/>
      <w:color w:val="243F60" w:themeColor="accent1" w:themeShade="7F"/>
      <w:sz w:val="24"/>
      <w:szCs w:val="24"/>
      <w:lang w:val="en-GB" w:eastAsia="en-GB"/>
    </w:rPr>
  </w:style>
  <w:style w:type="character" w:customStyle="1" w:styleId="Heading7Char">
    <w:name w:val="Heading 7 Char"/>
    <w:basedOn w:val="DefaultParagraphFont"/>
    <w:link w:val="Heading7"/>
    <w:uiPriority w:val="9"/>
    <w:semiHidden/>
    <w:rsid w:val="00D22A00"/>
    <w:rPr>
      <w:rFonts w:asciiTheme="majorHAnsi" w:eastAsiaTheme="majorEastAsia" w:hAnsiTheme="majorHAnsi" w:cstheme="majorBidi"/>
      <w:i/>
      <w:iCs/>
      <w:color w:val="243F60" w:themeColor="accent1" w:themeShade="7F"/>
      <w:sz w:val="24"/>
      <w:szCs w:val="24"/>
      <w:lang w:val="en-GB" w:eastAsia="en-GB"/>
    </w:rPr>
  </w:style>
  <w:style w:type="character" w:customStyle="1" w:styleId="Heading8Char">
    <w:name w:val="Heading 8 Char"/>
    <w:basedOn w:val="DefaultParagraphFont"/>
    <w:link w:val="Heading8"/>
    <w:uiPriority w:val="9"/>
    <w:semiHidden/>
    <w:rsid w:val="00D22A00"/>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D22A00"/>
    <w:rPr>
      <w:rFonts w:asciiTheme="majorHAnsi" w:eastAsiaTheme="majorEastAsia" w:hAnsiTheme="majorHAnsi" w:cstheme="majorBidi"/>
      <w:i/>
      <w:iCs/>
      <w:color w:val="272727" w:themeColor="text1" w:themeTint="D8"/>
      <w:sz w:val="21"/>
      <w:szCs w:val="21"/>
      <w:lang w:val="en-GB" w:eastAsia="en-GB"/>
    </w:rPr>
  </w:style>
  <w:style w:type="character" w:customStyle="1" w:styleId="ilfuvd">
    <w:name w:val="ilfuvd"/>
    <w:basedOn w:val="DefaultParagraphFont"/>
    <w:rsid w:val="006C45F8"/>
  </w:style>
  <w:style w:type="character" w:customStyle="1" w:styleId="UnresolvedMention1">
    <w:name w:val="Unresolved Mention1"/>
    <w:basedOn w:val="DefaultParagraphFont"/>
    <w:uiPriority w:val="99"/>
    <w:semiHidden/>
    <w:unhideWhenUsed/>
    <w:rsid w:val="00841816"/>
    <w:rPr>
      <w:color w:val="605E5C"/>
      <w:shd w:val="clear" w:color="auto" w:fill="E1DFDD"/>
    </w:rPr>
  </w:style>
  <w:style w:type="paragraph" w:styleId="NormalWeb">
    <w:name w:val="Normal (Web)"/>
    <w:basedOn w:val="Normal"/>
    <w:uiPriority w:val="99"/>
    <w:unhideWhenUsed/>
    <w:rsid w:val="00D24A79"/>
  </w:style>
  <w:style w:type="character" w:customStyle="1" w:styleId="e24kjd">
    <w:name w:val="e24kjd"/>
    <w:basedOn w:val="DefaultParagraphFont"/>
    <w:rsid w:val="00E57407"/>
  </w:style>
  <w:style w:type="character" w:customStyle="1" w:styleId="highlight">
    <w:name w:val="highlight"/>
    <w:basedOn w:val="DefaultParagraphFont"/>
    <w:rsid w:val="00E5220C"/>
  </w:style>
  <w:style w:type="character" w:customStyle="1" w:styleId="reference-text">
    <w:name w:val="reference-text"/>
    <w:basedOn w:val="DefaultParagraphFont"/>
    <w:rsid w:val="00C221FF"/>
  </w:style>
  <w:style w:type="character" w:styleId="Strong">
    <w:name w:val="Strong"/>
    <w:basedOn w:val="DefaultParagraphFont"/>
    <w:uiPriority w:val="22"/>
    <w:qFormat/>
    <w:rsid w:val="005427B1"/>
    <w:rPr>
      <w:b/>
      <w:bCs/>
    </w:rPr>
  </w:style>
  <w:style w:type="paragraph" w:styleId="Caption">
    <w:name w:val="caption"/>
    <w:basedOn w:val="Normal"/>
    <w:next w:val="Normal"/>
    <w:uiPriority w:val="35"/>
    <w:unhideWhenUsed/>
    <w:qFormat/>
    <w:rsid w:val="00844808"/>
    <w:pPr>
      <w:spacing w:after="200"/>
    </w:pPr>
    <w:rPr>
      <w:i/>
      <w:iCs/>
      <w:color w:val="1F497D" w:themeColor="text2"/>
      <w:sz w:val="18"/>
      <w:szCs w:val="18"/>
    </w:rPr>
  </w:style>
  <w:style w:type="character" w:styleId="Emphasis">
    <w:name w:val="Emphasis"/>
    <w:basedOn w:val="DefaultParagraphFont"/>
    <w:uiPriority w:val="20"/>
    <w:qFormat/>
    <w:rsid w:val="00B51049"/>
    <w:rPr>
      <w:i/>
      <w:iCs/>
    </w:rPr>
  </w:style>
  <w:style w:type="character" w:customStyle="1" w:styleId="UnresolvedMention2">
    <w:name w:val="Unresolved Mention2"/>
    <w:basedOn w:val="DefaultParagraphFont"/>
    <w:uiPriority w:val="99"/>
    <w:semiHidden/>
    <w:unhideWhenUsed/>
    <w:rsid w:val="002D1777"/>
    <w:rPr>
      <w:color w:val="605E5C"/>
      <w:shd w:val="clear" w:color="auto" w:fill="E1DFDD"/>
    </w:rPr>
  </w:style>
  <w:style w:type="table" w:customStyle="1" w:styleId="TableGrid0">
    <w:name w:val="TableGrid"/>
    <w:rsid w:val="00FC3985"/>
    <w:pPr>
      <w:spacing w:after="0" w:line="240" w:lineRule="auto"/>
    </w:pPr>
    <w:rPr>
      <w:lang w:val="en-GB" w:eastAsia="en-GB"/>
    </w:rPr>
    <w:tblPr>
      <w:tblCellMar>
        <w:top w:w="0" w:type="dxa"/>
        <w:left w:w="0" w:type="dxa"/>
        <w:bottom w:w="0" w:type="dxa"/>
        <w:right w:w="0" w:type="dxa"/>
      </w:tblCellMar>
    </w:tblPr>
  </w:style>
  <w:style w:type="paragraph" w:customStyle="1" w:styleId="styles-module--contentsection--qwyk">
    <w:name w:val="styles-module--contentsection--_qwyk"/>
    <w:basedOn w:val="Normal"/>
    <w:rsid w:val="009F3773"/>
    <w:pPr>
      <w:spacing w:before="100" w:beforeAutospacing="1" w:after="100" w:afterAutospacing="1"/>
    </w:pPr>
    <w:rPr>
      <w:lang w:val="en-US" w:eastAsia="en-US"/>
    </w:rPr>
  </w:style>
  <w:style w:type="character" w:customStyle="1" w:styleId="styles-module--listitemtext--2jjd8">
    <w:name w:val="styles-module--listitemtext--2jjd8"/>
    <w:basedOn w:val="DefaultParagraphFont"/>
    <w:rsid w:val="009F3773"/>
  </w:style>
  <w:style w:type="character" w:customStyle="1" w:styleId="UnresolvedMention3">
    <w:name w:val="Unresolved Mention3"/>
    <w:basedOn w:val="DefaultParagraphFont"/>
    <w:uiPriority w:val="99"/>
    <w:semiHidden/>
    <w:unhideWhenUsed/>
    <w:rsid w:val="002D4F02"/>
    <w:rPr>
      <w:color w:val="605E5C"/>
      <w:shd w:val="clear" w:color="auto" w:fill="E1DFDD"/>
    </w:rPr>
  </w:style>
  <w:style w:type="paragraph" w:styleId="BodyText">
    <w:name w:val="Body Text"/>
    <w:basedOn w:val="Normal"/>
    <w:link w:val="BodyTextChar"/>
    <w:uiPriority w:val="1"/>
    <w:semiHidden/>
    <w:unhideWhenUsed/>
    <w:qFormat/>
    <w:rsid w:val="003E3A9E"/>
    <w:pPr>
      <w:widowControl w:val="0"/>
      <w:autoSpaceDE w:val="0"/>
      <w:autoSpaceDN w:val="0"/>
    </w:pPr>
    <w:rPr>
      <w:rFonts w:ascii="Arial" w:eastAsia="Arial" w:hAnsi="Arial" w:cs="Arial"/>
      <w:sz w:val="21"/>
      <w:szCs w:val="21"/>
      <w:lang w:val="en-US" w:eastAsia="en-US"/>
    </w:rPr>
  </w:style>
  <w:style w:type="character" w:customStyle="1" w:styleId="BodyTextChar">
    <w:name w:val="Body Text Char"/>
    <w:basedOn w:val="DefaultParagraphFont"/>
    <w:link w:val="BodyText"/>
    <w:uiPriority w:val="1"/>
    <w:semiHidden/>
    <w:rsid w:val="003E3A9E"/>
    <w:rPr>
      <w:rFonts w:ascii="Arial" w:eastAsia="Arial" w:hAnsi="Arial" w:cs="Arial"/>
      <w:sz w:val="21"/>
      <w:szCs w:val="21"/>
    </w:rPr>
  </w:style>
  <w:style w:type="paragraph" w:customStyle="1" w:styleId="extra-body-padding-right">
    <w:name w:val="extra-body-padding-right"/>
    <w:basedOn w:val="Normal"/>
    <w:rsid w:val="00BA7529"/>
    <w:pPr>
      <w:spacing w:before="100" w:beforeAutospacing="1" w:after="100" w:afterAutospacing="1"/>
    </w:pPr>
    <w:rPr>
      <w:lang w:val="en-US" w:eastAsia="en-US"/>
    </w:rPr>
  </w:style>
  <w:style w:type="character" w:styleId="FollowedHyperlink">
    <w:name w:val="FollowedHyperlink"/>
    <w:basedOn w:val="DefaultParagraphFont"/>
    <w:uiPriority w:val="99"/>
    <w:semiHidden/>
    <w:unhideWhenUsed/>
    <w:rsid w:val="00BA7529"/>
    <w:rPr>
      <w:color w:val="800080" w:themeColor="followedHyperlink"/>
      <w:u w:val="single"/>
    </w:rPr>
  </w:style>
  <w:style w:type="character" w:customStyle="1" w:styleId="UnresolvedMention30">
    <w:name w:val="Unresolved Mention3"/>
    <w:basedOn w:val="DefaultParagraphFont"/>
    <w:uiPriority w:val="99"/>
    <w:semiHidden/>
    <w:unhideWhenUsed/>
    <w:rsid w:val="00BA7529"/>
    <w:rPr>
      <w:color w:val="605E5C"/>
      <w:shd w:val="clear" w:color="auto" w:fill="E1DFDD"/>
    </w:rPr>
  </w:style>
  <w:style w:type="character" w:customStyle="1" w:styleId="captions">
    <w:name w:val="captions"/>
    <w:basedOn w:val="DefaultParagraphFont"/>
    <w:rsid w:val="00BA7529"/>
  </w:style>
  <w:style w:type="character" w:customStyle="1" w:styleId="label">
    <w:name w:val="label"/>
    <w:basedOn w:val="DefaultParagraphFont"/>
    <w:rsid w:val="00BA7529"/>
  </w:style>
  <w:style w:type="character" w:customStyle="1" w:styleId="fc0">
    <w:name w:val="fc0"/>
    <w:basedOn w:val="DefaultParagraphFont"/>
    <w:rsid w:val="000D606A"/>
  </w:style>
  <w:style w:type="character" w:customStyle="1" w:styleId="ls12">
    <w:name w:val="ls12"/>
    <w:basedOn w:val="DefaultParagraphFont"/>
    <w:rsid w:val="000D606A"/>
  </w:style>
  <w:style w:type="character" w:customStyle="1" w:styleId="ff3">
    <w:name w:val="ff3"/>
    <w:basedOn w:val="DefaultParagraphFont"/>
    <w:rsid w:val="000D606A"/>
  </w:style>
  <w:style w:type="character" w:customStyle="1" w:styleId="ff7">
    <w:name w:val="ff7"/>
    <w:basedOn w:val="DefaultParagraphFont"/>
    <w:rsid w:val="000D606A"/>
  </w:style>
  <w:style w:type="character" w:customStyle="1" w:styleId="lsd">
    <w:name w:val="lsd"/>
    <w:basedOn w:val="DefaultParagraphFont"/>
    <w:rsid w:val="000D606A"/>
  </w:style>
  <w:style w:type="character" w:styleId="HTMLCite">
    <w:name w:val="HTML Cite"/>
    <w:basedOn w:val="DefaultParagraphFont"/>
    <w:uiPriority w:val="99"/>
    <w:semiHidden/>
    <w:unhideWhenUsed/>
    <w:rsid w:val="001C4692"/>
    <w:rPr>
      <w:i/>
      <w:iCs/>
    </w:rPr>
  </w:style>
  <w:style w:type="character" w:customStyle="1" w:styleId="UnresolvedMention4">
    <w:name w:val="Unresolved Mention4"/>
    <w:basedOn w:val="DefaultParagraphFont"/>
    <w:uiPriority w:val="99"/>
    <w:semiHidden/>
    <w:unhideWhenUsed/>
    <w:rsid w:val="001C4692"/>
    <w:rPr>
      <w:color w:val="605E5C"/>
      <w:shd w:val="clear" w:color="auto" w:fill="E1DFDD"/>
    </w:rPr>
  </w:style>
  <w:style w:type="character" w:customStyle="1" w:styleId="markedcontent">
    <w:name w:val="markedcontent"/>
    <w:basedOn w:val="DefaultParagraphFont"/>
    <w:rsid w:val="003525D2"/>
  </w:style>
  <w:style w:type="character" w:styleId="CommentReference">
    <w:name w:val="annotation reference"/>
    <w:basedOn w:val="DefaultParagraphFont"/>
    <w:uiPriority w:val="99"/>
    <w:semiHidden/>
    <w:unhideWhenUsed/>
    <w:rsid w:val="00604012"/>
    <w:rPr>
      <w:sz w:val="16"/>
      <w:szCs w:val="16"/>
    </w:rPr>
  </w:style>
  <w:style w:type="paragraph" w:styleId="CommentText">
    <w:name w:val="annotation text"/>
    <w:basedOn w:val="Normal"/>
    <w:link w:val="CommentTextChar"/>
    <w:uiPriority w:val="99"/>
    <w:semiHidden/>
    <w:unhideWhenUsed/>
    <w:rsid w:val="00604012"/>
    <w:rPr>
      <w:sz w:val="20"/>
      <w:szCs w:val="20"/>
    </w:rPr>
  </w:style>
  <w:style w:type="character" w:customStyle="1" w:styleId="CommentTextChar">
    <w:name w:val="Comment Text Char"/>
    <w:basedOn w:val="DefaultParagraphFont"/>
    <w:link w:val="CommentText"/>
    <w:uiPriority w:val="99"/>
    <w:semiHidden/>
    <w:rsid w:val="00604012"/>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604012"/>
    <w:rPr>
      <w:b/>
      <w:bCs/>
    </w:rPr>
  </w:style>
  <w:style w:type="character" w:customStyle="1" w:styleId="CommentSubjectChar">
    <w:name w:val="Comment Subject Char"/>
    <w:basedOn w:val="CommentTextChar"/>
    <w:link w:val="CommentSubject"/>
    <w:uiPriority w:val="99"/>
    <w:semiHidden/>
    <w:rsid w:val="00604012"/>
    <w:rPr>
      <w:rFonts w:ascii="Times New Roman" w:eastAsia="Times New Roman" w:hAnsi="Times New Roman" w:cs="Times New Roman"/>
      <w:b/>
      <w:bCs/>
      <w:sz w:val="20"/>
      <w:szCs w:val="20"/>
      <w:lang w:val="en-GB" w:eastAsia="en-GB"/>
    </w:rPr>
  </w:style>
  <w:style w:type="paragraph" w:styleId="Bibliography">
    <w:name w:val="Bibliography"/>
    <w:basedOn w:val="Normal"/>
    <w:next w:val="Normal"/>
    <w:uiPriority w:val="37"/>
    <w:unhideWhenUsed/>
    <w:rsid w:val="00604012"/>
  </w:style>
  <w:style w:type="paragraph" w:customStyle="1" w:styleId="hr">
    <w:name w:val="hr"/>
    <w:basedOn w:val="Normal"/>
    <w:rsid w:val="00AF628B"/>
    <w:pPr>
      <w:spacing w:before="100" w:beforeAutospacing="1" w:after="100" w:afterAutospacing="1"/>
    </w:pPr>
    <w:rPr>
      <w:lang w:val="en-US" w:eastAsia="en-US"/>
    </w:rPr>
  </w:style>
  <w:style w:type="paragraph" w:customStyle="1" w:styleId="ji">
    <w:name w:val="ji"/>
    <w:basedOn w:val="Normal"/>
    <w:rsid w:val="00AD474D"/>
    <w:pPr>
      <w:spacing w:before="100" w:beforeAutospacing="1" w:after="100" w:afterAutospacing="1"/>
    </w:pPr>
    <w:rPr>
      <w:lang w:val="en-US" w:eastAsia="en-US"/>
    </w:rPr>
  </w:style>
  <w:style w:type="character" w:customStyle="1" w:styleId="documentpreview">
    <w:name w:val="document__preview"/>
    <w:basedOn w:val="DefaultParagraphFont"/>
    <w:rsid w:val="00E12AF2"/>
  </w:style>
  <w:style w:type="character" w:customStyle="1" w:styleId="NoSpacingChar">
    <w:name w:val="No Spacing Char"/>
    <w:basedOn w:val="DefaultParagraphFont"/>
    <w:link w:val="NoSpacing"/>
    <w:uiPriority w:val="1"/>
    <w:rsid w:val="00445EEE"/>
  </w:style>
  <w:style w:type="character" w:customStyle="1" w:styleId="UnresolvedMention">
    <w:name w:val="Unresolved Mention"/>
    <w:basedOn w:val="DefaultParagraphFont"/>
    <w:uiPriority w:val="99"/>
    <w:semiHidden/>
    <w:unhideWhenUsed/>
    <w:rsid w:val="00A40D70"/>
    <w:rPr>
      <w:color w:val="605E5C"/>
      <w:shd w:val="clear" w:color="auto" w:fill="E1DFDD"/>
    </w:rPr>
  </w:style>
  <w:style w:type="paragraph" w:customStyle="1" w:styleId="nitro-offscreen">
    <w:name w:val="nitro-offscreen"/>
    <w:basedOn w:val="Normal"/>
    <w:rsid w:val="009C4E87"/>
    <w:pPr>
      <w:spacing w:before="100" w:beforeAutospacing="1" w:after="100" w:afterAutospacing="1"/>
    </w:pPr>
    <w:rPr>
      <w:lang w:val="en-US" w:eastAsia="en-US"/>
    </w:rPr>
  </w:style>
  <w:style w:type="character" w:customStyle="1" w:styleId="ListParagraphChar">
    <w:name w:val="List Paragraph Char"/>
    <w:link w:val="ListParagraph"/>
    <w:uiPriority w:val="99"/>
    <w:locked/>
    <w:rsid w:val="009C6CC4"/>
    <w:rPr>
      <w:rFonts w:ascii="Times New Roman" w:eastAsia="Times New Roman" w:hAnsi="Times New Roman" w:cs="Times New Roman"/>
      <w:sz w:val="24"/>
      <w:szCs w:val="24"/>
      <w:lang w:val="en-GB" w:eastAsia="en-GB"/>
    </w:rPr>
  </w:style>
  <w:style w:type="character" w:customStyle="1" w:styleId="footnotedescriptionChar">
    <w:name w:val="footnote description Char"/>
    <w:link w:val="footnotedescription"/>
    <w:locked/>
    <w:rsid w:val="00911AB2"/>
    <w:rPr>
      <w:rFonts w:ascii="Times New Roman" w:eastAsia="Times New Roman" w:hAnsi="Times New Roman" w:cs="Times New Roman"/>
      <w:color w:val="000000"/>
      <w:sz w:val="16"/>
    </w:rPr>
  </w:style>
  <w:style w:type="paragraph" w:customStyle="1" w:styleId="footnotedescription">
    <w:name w:val="footnote description"/>
    <w:next w:val="Normal"/>
    <w:link w:val="footnotedescriptionChar"/>
    <w:rsid w:val="00911AB2"/>
    <w:pPr>
      <w:spacing w:after="0" w:line="244" w:lineRule="auto"/>
      <w:ind w:right="3"/>
      <w:jc w:val="both"/>
    </w:pPr>
    <w:rPr>
      <w:rFonts w:ascii="Times New Roman" w:eastAsia="Times New Roman" w:hAnsi="Times New Roman" w:cs="Times New Roman"/>
      <w:color w:val="000000"/>
      <w:sz w:val="16"/>
    </w:rPr>
  </w:style>
  <w:style w:type="character" w:customStyle="1" w:styleId="footnotemark">
    <w:name w:val="footnote mark"/>
    <w:rsid w:val="00911AB2"/>
    <w:rPr>
      <w:rFonts w:ascii="Times New Roman" w:eastAsia="Times New Roman" w:hAnsi="Times New Roman" w:cs="Times New Roman" w:hint="default"/>
      <w:color w:val="000000"/>
      <w:sz w:val="16"/>
      <w:vertAlign w:val="superscript"/>
    </w:rPr>
  </w:style>
  <w:style w:type="character" w:customStyle="1" w:styleId="tooltipsall">
    <w:name w:val="tooltipsall"/>
    <w:basedOn w:val="DefaultParagraphFont"/>
    <w:rsid w:val="006643F2"/>
  </w:style>
  <w:style w:type="character" w:customStyle="1" w:styleId="fn">
    <w:name w:val="fn"/>
    <w:basedOn w:val="DefaultParagraphFont"/>
    <w:rsid w:val="00924698"/>
  </w:style>
  <w:style w:type="paragraph" w:styleId="Revision">
    <w:name w:val="Revision"/>
    <w:hidden/>
    <w:uiPriority w:val="99"/>
    <w:semiHidden/>
    <w:rsid w:val="00A6346C"/>
    <w:pPr>
      <w:spacing w:after="0" w:line="240" w:lineRule="auto"/>
    </w:pPr>
    <w:rPr>
      <w:rFonts w:ascii="Times New Roman" w:eastAsia="Times New Roman" w:hAnsi="Times New Roman" w:cs="Times New Roman"/>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nhideWhenUsed="0"/>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BE1"/>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C824AB"/>
    <w:pPr>
      <w:keepNext/>
      <w:keepLines/>
      <w:widowControl w:val="0"/>
      <w:numPr>
        <w:numId w:val="2"/>
      </w:numPr>
      <w:pBdr>
        <w:top w:val="single" w:sz="4" w:space="1" w:color="auto"/>
        <w:left w:val="single" w:sz="4" w:space="4" w:color="auto"/>
        <w:bottom w:val="single" w:sz="4" w:space="1" w:color="auto"/>
        <w:right w:val="single" w:sz="4" w:space="4" w:color="auto"/>
      </w:pBdr>
      <w:shd w:val="clear" w:color="auto" w:fill="B2A1C7" w:themeFill="accent4" w:themeFillTint="99"/>
      <w:kinsoku w:val="0"/>
      <w:spacing w:before="240" w:after="240" w:line="360" w:lineRule="auto"/>
      <w:jc w:val="center"/>
      <w:outlineLvl w:val="0"/>
    </w:pPr>
    <w:rPr>
      <w:rFonts w:eastAsiaTheme="majorEastAsia" w:cs="Arial"/>
      <w:b/>
      <w:bCs/>
      <w:sz w:val="28"/>
      <w:szCs w:val="28"/>
    </w:rPr>
  </w:style>
  <w:style w:type="paragraph" w:styleId="Heading2">
    <w:name w:val="heading 2"/>
    <w:basedOn w:val="Normal"/>
    <w:next w:val="Normal"/>
    <w:link w:val="Heading2Char"/>
    <w:autoRedefine/>
    <w:uiPriority w:val="9"/>
    <w:unhideWhenUsed/>
    <w:qFormat/>
    <w:rsid w:val="006A4E69"/>
    <w:pPr>
      <w:keepNext/>
      <w:keepLines/>
      <w:numPr>
        <w:ilvl w:val="1"/>
        <w:numId w:val="2"/>
      </w:numPr>
      <w:pBdr>
        <w:top w:val="single" w:sz="4" w:space="1" w:color="auto"/>
        <w:left w:val="single" w:sz="4" w:space="4" w:color="auto"/>
        <w:bottom w:val="single" w:sz="4" w:space="1" w:color="auto"/>
        <w:right w:val="single" w:sz="4" w:space="4" w:color="auto"/>
      </w:pBdr>
      <w:shd w:val="clear" w:color="auto" w:fill="E5DFEC" w:themeFill="accent4" w:themeFillTint="33"/>
      <w:spacing w:before="160" w:after="120" w:line="360" w:lineRule="auto"/>
      <w:outlineLvl w:val="1"/>
    </w:pPr>
    <w:rPr>
      <w:rFonts w:eastAsiaTheme="majorEastAsia"/>
      <w:b/>
      <w:bCs/>
      <w:color w:val="0E101A"/>
      <w:szCs w:val="28"/>
    </w:rPr>
  </w:style>
  <w:style w:type="paragraph" w:styleId="Heading3">
    <w:name w:val="heading 3"/>
    <w:basedOn w:val="Normal"/>
    <w:next w:val="Normal"/>
    <w:link w:val="Heading3Char"/>
    <w:uiPriority w:val="9"/>
    <w:unhideWhenUsed/>
    <w:qFormat/>
    <w:rsid w:val="005A4BDD"/>
    <w:pPr>
      <w:keepNext/>
      <w:keepLines/>
      <w:numPr>
        <w:ilvl w:val="2"/>
        <w:numId w:val="2"/>
      </w:numPr>
      <w:shd w:val="clear" w:color="auto" w:fill="E5DFEC" w:themeFill="accent4" w:themeFillTint="33"/>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E20315"/>
    <w:pPr>
      <w:keepNext/>
      <w:keepLines/>
      <w:numPr>
        <w:ilvl w:val="3"/>
        <w:numId w:val="2"/>
      </w:numPr>
      <w:spacing w:before="40"/>
      <w:outlineLvl w:val="3"/>
    </w:pPr>
    <w:rPr>
      <w:rFonts w:ascii="Arial" w:eastAsiaTheme="majorEastAsia" w:hAnsi="Arial" w:cstheme="majorBidi"/>
      <w:b/>
      <w:i/>
      <w:iCs/>
    </w:rPr>
  </w:style>
  <w:style w:type="paragraph" w:styleId="Heading5">
    <w:name w:val="heading 5"/>
    <w:basedOn w:val="Normal"/>
    <w:next w:val="Normal"/>
    <w:link w:val="Heading5Char"/>
    <w:uiPriority w:val="9"/>
    <w:semiHidden/>
    <w:unhideWhenUsed/>
    <w:qFormat/>
    <w:rsid w:val="00D22A00"/>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22A00"/>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22A00"/>
    <w:pPr>
      <w:keepNext/>
      <w:keepLines/>
      <w:numPr>
        <w:ilvl w:val="6"/>
        <w:numId w:val="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D22A00"/>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22A00"/>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rsid w:val="00836D1D"/>
    <w:pPr>
      <w:autoSpaceDE w:val="0"/>
      <w:autoSpaceDN w:val="0"/>
      <w:adjustRightInd w:val="0"/>
    </w:pPr>
    <w:rPr>
      <w:sz w:val="20"/>
      <w:szCs w:val="20"/>
    </w:rPr>
  </w:style>
  <w:style w:type="paragraph" w:customStyle="1" w:styleId="Style2">
    <w:name w:val="Style 2"/>
    <w:basedOn w:val="Normal"/>
    <w:uiPriority w:val="99"/>
    <w:rsid w:val="00836D1D"/>
    <w:pPr>
      <w:autoSpaceDE w:val="0"/>
      <w:autoSpaceDN w:val="0"/>
      <w:adjustRightInd w:val="0"/>
    </w:pPr>
    <w:rPr>
      <w:color w:val="000000"/>
    </w:rPr>
  </w:style>
  <w:style w:type="character" w:customStyle="1" w:styleId="CharacterStyle1">
    <w:name w:val="Character Style 1"/>
    <w:uiPriority w:val="99"/>
    <w:rsid w:val="00836D1D"/>
    <w:rPr>
      <w:color w:val="000000"/>
      <w:sz w:val="24"/>
      <w:szCs w:val="24"/>
    </w:rPr>
  </w:style>
  <w:style w:type="character" w:customStyle="1" w:styleId="CharacterStyle2">
    <w:name w:val="Character Style 2"/>
    <w:uiPriority w:val="99"/>
    <w:rsid w:val="00836D1D"/>
    <w:rPr>
      <w:sz w:val="20"/>
      <w:szCs w:val="20"/>
    </w:rPr>
  </w:style>
  <w:style w:type="paragraph" w:styleId="Header">
    <w:name w:val="header"/>
    <w:basedOn w:val="Normal"/>
    <w:link w:val="HeaderChar"/>
    <w:uiPriority w:val="99"/>
    <w:unhideWhenUsed/>
    <w:rsid w:val="00FB3F59"/>
    <w:pPr>
      <w:tabs>
        <w:tab w:val="center" w:pos="4680"/>
        <w:tab w:val="right" w:pos="9360"/>
      </w:tabs>
    </w:pPr>
  </w:style>
  <w:style w:type="character" w:customStyle="1" w:styleId="HeaderChar">
    <w:name w:val="Header Char"/>
    <w:basedOn w:val="DefaultParagraphFont"/>
    <w:link w:val="Header"/>
    <w:uiPriority w:val="99"/>
    <w:rsid w:val="00FB3F59"/>
    <w:rPr>
      <w:rFonts w:ascii="Times New Roman" w:hAnsi="Times New Roman" w:cs="Times New Roman"/>
      <w:sz w:val="24"/>
      <w:szCs w:val="24"/>
    </w:rPr>
  </w:style>
  <w:style w:type="paragraph" w:styleId="Footer">
    <w:name w:val="footer"/>
    <w:basedOn w:val="Normal"/>
    <w:link w:val="FooterChar"/>
    <w:uiPriority w:val="99"/>
    <w:unhideWhenUsed/>
    <w:rsid w:val="00FB3F59"/>
    <w:pPr>
      <w:tabs>
        <w:tab w:val="center" w:pos="4680"/>
        <w:tab w:val="right" w:pos="9360"/>
      </w:tabs>
    </w:pPr>
  </w:style>
  <w:style w:type="character" w:customStyle="1" w:styleId="FooterChar">
    <w:name w:val="Footer Char"/>
    <w:basedOn w:val="DefaultParagraphFont"/>
    <w:link w:val="Footer"/>
    <w:uiPriority w:val="99"/>
    <w:rsid w:val="00FB3F59"/>
    <w:rPr>
      <w:rFonts w:ascii="Times New Roman" w:hAnsi="Times New Roman" w:cs="Times New Roman"/>
      <w:sz w:val="24"/>
      <w:szCs w:val="24"/>
    </w:rPr>
  </w:style>
  <w:style w:type="paragraph" w:customStyle="1" w:styleId="Style3">
    <w:name w:val="Style 3"/>
    <w:basedOn w:val="Normal"/>
    <w:uiPriority w:val="99"/>
    <w:rsid w:val="00D05F87"/>
    <w:pPr>
      <w:autoSpaceDE w:val="0"/>
      <w:autoSpaceDN w:val="0"/>
      <w:adjustRightInd w:val="0"/>
    </w:pPr>
    <w:rPr>
      <w:sz w:val="20"/>
      <w:szCs w:val="20"/>
    </w:rPr>
  </w:style>
  <w:style w:type="character" w:customStyle="1" w:styleId="CharacterStyle3">
    <w:name w:val="Character Style 3"/>
    <w:uiPriority w:val="99"/>
    <w:rsid w:val="00D05F87"/>
    <w:rPr>
      <w:sz w:val="20"/>
    </w:rPr>
  </w:style>
  <w:style w:type="paragraph" w:customStyle="1" w:styleId="Style4">
    <w:name w:val="Style 4"/>
    <w:basedOn w:val="Normal"/>
    <w:uiPriority w:val="99"/>
    <w:rsid w:val="009E1F3B"/>
    <w:pPr>
      <w:autoSpaceDE w:val="0"/>
      <w:autoSpaceDN w:val="0"/>
      <w:spacing w:before="288" w:after="11844" w:line="264" w:lineRule="auto"/>
      <w:ind w:right="72"/>
    </w:pPr>
    <w:rPr>
      <w:color w:val="000000"/>
      <w:sz w:val="28"/>
      <w:szCs w:val="28"/>
    </w:rPr>
  </w:style>
  <w:style w:type="paragraph" w:styleId="ListParagraph">
    <w:name w:val="List Paragraph"/>
    <w:basedOn w:val="Normal"/>
    <w:link w:val="ListParagraphChar"/>
    <w:uiPriority w:val="34"/>
    <w:qFormat/>
    <w:rsid w:val="007C303C"/>
    <w:pPr>
      <w:ind w:left="720"/>
      <w:contextualSpacing/>
    </w:pPr>
  </w:style>
  <w:style w:type="character" w:styleId="Hyperlink">
    <w:name w:val="Hyperlink"/>
    <w:basedOn w:val="DefaultParagraphFont"/>
    <w:uiPriority w:val="99"/>
    <w:unhideWhenUsed/>
    <w:rsid w:val="00CD2277"/>
    <w:rPr>
      <w:color w:val="0000FF" w:themeColor="hyperlink"/>
      <w:u w:val="single"/>
    </w:rPr>
  </w:style>
  <w:style w:type="character" w:customStyle="1" w:styleId="Heading1Char">
    <w:name w:val="Heading 1 Char"/>
    <w:basedOn w:val="DefaultParagraphFont"/>
    <w:link w:val="Heading1"/>
    <w:uiPriority w:val="9"/>
    <w:rsid w:val="00C824AB"/>
    <w:rPr>
      <w:rFonts w:ascii="Times New Roman" w:eastAsiaTheme="majorEastAsia" w:hAnsi="Times New Roman" w:cs="Arial"/>
      <w:b/>
      <w:bCs/>
      <w:sz w:val="28"/>
      <w:szCs w:val="28"/>
      <w:shd w:val="clear" w:color="auto" w:fill="B2A1C7" w:themeFill="accent4" w:themeFillTint="99"/>
      <w:lang w:val="en-GB" w:eastAsia="en-GB"/>
    </w:rPr>
  </w:style>
  <w:style w:type="paragraph" w:styleId="TOCHeading">
    <w:name w:val="TOC Heading"/>
    <w:basedOn w:val="Heading1"/>
    <w:next w:val="Normal"/>
    <w:uiPriority w:val="39"/>
    <w:unhideWhenUsed/>
    <w:qFormat/>
    <w:rsid w:val="00F274B4"/>
    <w:pPr>
      <w:widowControl/>
      <w:kinsoku/>
      <w:spacing w:line="276" w:lineRule="auto"/>
      <w:outlineLvl w:val="9"/>
    </w:pPr>
  </w:style>
  <w:style w:type="paragraph" w:styleId="BalloonText">
    <w:name w:val="Balloon Text"/>
    <w:basedOn w:val="Normal"/>
    <w:link w:val="BalloonTextChar"/>
    <w:uiPriority w:val="99"/>
    <w:semiHidden/>
    <w:unhideWhenUsed/>
    <w:rsid w:val="00F274B4"/>
    <w:rPr>
      <w:rFonts w:ascii="Tahoma" w:hAnsi="Tahoma" w:cs="Tahoma"/>
      <w:sz w:val="16"/>
      <w:szCs w:val="16"/>
    </w:rPr>
  </w:style>
  <w:style w:type="character" w:customStyle="1" w:styleId="BalloonTextChar">
    <w:name w:val="Balloon Text Char"/>
    <w:basedOn w:val="DefaultParagraphFont"/>
    <w:link w:val="BalloonText"/>
    <w:uiPriority w:val="99"/>
    <w:semiHidden/>
    <w:rsid w:val="00F274B4"/>
    <w:rPr>
      <w:rFonts w:ascii="Tahoma" w:hAnsi="Tahoma" w:cs="Tahoma"/>
      <w:sz w:val="16"/>
      <w:szCs w:val="16"/>
    </w:rPr>
  </w:style>
  <w:style w:type="paragraph" w:styleId="TOC1">
    <w:name w:val="toc 1"/>
    <w:basedOn w:val="Normal"/>
    <w:next w:val="Normal"/>
    <w:autoRedefine/>
    <w:uiPriority w:val="39"/>
    <w:unhideWhenUsed/>
    <w:qFormat/>
    <w:rsid w:val="00F274B4"/>
    <w:pPr>
      <w:spacing w:after="100"/>
    </w:pPr>
  </w:style>
  <w:style w:type="table" w:styleId="TableGrid">
    <w:name w:val="Table Grid"/>
    <w:basedOn w:val="TableNormal"/>
    <w:uiPriority w:val="39"/>
    <w:rsid w:val="00D717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161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1">
    <w:name w:val="Pa1"/>
    <w:basedOn w:val="Default"/>
    <w:next w:val="Default"/>
    <w:uiPriority w:val="99"/>
    <w:rsid w:val="00441612"/>
    <w:pPr>
      <w:spacing w:line="241" w:lineRule="atLeast"/>
    </w:pPr>
    <w:rPr>
      <w:color w:val="auto"/>
    </w:rPr>
  </w:style>
  <w:style w:type="character" w:customStyle="1" w:styleId="A1">
    <w:name w:val="A1"/>
    <w:uiPriority w:val="99"/>
    <w:rsid w:val="00441612"/>
    <w:rPr>
      <w:color w:val="000000"/>
    </w:rPr>
  </w:style>
  <w:style w:type="paragraph" w:styleId="FootnoteText">
    <w:name w:val="footnote text"/>
    <w:basedOn w:val="Normal"/>
    <w:link w:val="FootnoteTextChar"/>
    <w:uiPriority w:val="99"/>
    <w:semiHidden/>
    <w:unhideWhenUsed/>
    <w:rsid w:val="00727F71"/>
    <w:rPr>
      <w:sz w:val="20"/>
      <w:szCs w:val="20"/>
    </w:rPr>
  </w:style>
  <w:style w:type="character" w:customStyle="1" w:styleId="FootnoteTextChar">
    <w:name w:val="Footnote Text Char"/>
    <w:basedOn w:val="DefaultParagraphFont"/>
    <w:link w:val="FootnoteText"/>
    <w:uiPriority w:val="99"/>
    <w:semiHidden/>
    <w:rsid w:val="00727F71"/>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27F71"/>
    <w:rPr>
      <w:vertAlign w:val="superscript"/>
    </w:rPr>
  </w:style>
  <w:style w:type="paragraph" w:styleId="Title">
    <w:name w:val="Title"/>
    <w:aliases w:val=" Char"/>
    <w:basedOn w:val="Normal"/>
    <w:link w:val="TitleChar"/>
    <w:qFormat/>
    <w:rsid w:val="00086BFD"/>
    <w:pPr>
      <w:autoSpaceDE w:val="0"/>
      <w:autoSpaceDN w:val="0"/>
      <w:adjustRightInd w:val="0"/>
      <w:jc w:val="center"/>
    </w:pPr>
    <w:rPr>
      <w:b/>
      <w:sz w:val="36"/>
      <w:szCs w:val="36"/>
    </w:rPr>
  </w:style>
  <w:style w:type="character" w:customStyle="1" w:styleId="TitleChar">
    <w:name w:val="Title Char"/>
    <w:aliases w:val=" Char Char"/>
    <w:basedOn w:val="DefaultParagraphFont"/>
    <w:link w:val="Title"/>
    <w:rsid w:val="00086BFD"/>
    <w:rPr>
      <w:rFonts w:ascii="Times New Roman" w:eastAsia="Times New Roman" w:hAnsi="Times New Roman" w:cs="Times New Roman"/>
      <w:b/>
      <w:sz w:val="36"/>
      <w:szCs w:val="36"/>
    </w:rPr>
  </w:style>
  <w:style w:type="character" w:customStyle="1" w:styleId="mw-headline">
    <w:name w:val="mw-headline"/>
    <w:basedOn w:val="DefaultParagraphFont"/>
    <w:rsid w:val="00086BFD"/>
  </w:style>
  <w:style w:type="paragraph" w:customStyle="1" w:styleId="Th-Number">
    <w:name w:val="Th-Number"/>
    <w:basedOn w:val="Normal"/>
    <w:uiPriority w:val="99"/>
    <w:rsid w:val="00086BFD"/>
    <w:pPr>
      <w:numPr>
        <w:numId w:val="1"/>
      </w:numPr>
      <w:autoSpaceDE w:val="0"/>
      <w:autoSpaceDN w:val="0"/>
      <w:adjustRightInd w:val="0"/>
      <w:spacing w:line="480" w:lineRule="auto"/>
      <w:jc w:val="both"/>
    </w:pPr>
    <w:rPr>
      <w:rFonts w:ascii="Calibri" w:hAnsi="Calibri" w:cs="Calibri"/>
    </w:rPr>
  </w:style>
  <w:style w:type="paragraph" w:customStyle="1" w:styleId="Th-P">
    <w:name w:val="Th-P"/>
    <w:basedOn w:val="Normal"/>
    <w:uiPriority w:val="99"/>
    <w:rsid w:val="00086BFD"/>
    <w:pPr>
      <w:spacing w:line="480" w:lineRule="auto"/>
      <w:ind w:right="-144" w:firstLine="720"/>
      <w:jc w:val="both"/>
    </w:pPr>
    <w:rPr>
      <w:rFonts w:ascii="Calibri" w:hAnsi="Calibri" w:cs="Calibri"/>
    </w:rPr>
  </w:style>
  <w:style w:type="paragraph" w:customStyle="1" w:styleId="NormalWeb2">
    <w:name w:val="Normal (Web)2"/>
    <w:basedOn w:val="Normal"/>
    <w:rsid w:val="00086BFD"/>
    <w:pPr>
      <w:spacing w:after="180"/>
    </w:pPr>
  </w:style>
  <w:style w:type="paragraph" w:customStyle="1" w:styleId="Th-H2">
    <w:name w:val="Th-H2"/>
    <w:basedOn w:val="ListParagraph"/>
    <w:autoRedefine/>
    <w:uiPriority w:val="99"/>
    <w:rsid w:val="00086BFD"/>
    <w:pPr>
      <w:keepNext/>
      <w:spacing w:line="360" w:lineRule="auto"/>
      <w:ind w:left="0"/>
      <w:contextualSpacing w:val="0"/>
      <w:jc w:val="center"/>
    </w:pPr>
    <w:rPr>
      <w:bCs/>
    </w:rPr>
  </w:style>
  <w:style w:type="paragraph" w:styleId="NoSpacing">
    <w:name w:val="No Spacing"/>
    <w:link w:val="NoSpacingChar"/>
    <w:uiPriority w:val="1"/>
    <w:qFormat/>
    <w:rsid w:val="00086BFD"/>
    <w:pPr>
      <w:spacing w:after="0" w:line="240" w:lineRule="auto"/>
    </w:pPr>
  </w:style>
  <w:style w:type="paragraph" w:styleId="TOC2">
    <w:name w:val="toc 2"/>
    <w:basedOn w:val="Normal"/>
    <w:next w:val="Normal"/>
    <w:autoRedefine/>
    <w:uiPriority w:val="39"/>
    <w:unhideWhenUsed/>
    <w:qFormat/>
    <w:rsid w:val="00086BFD"/>
    <w:pPr>
      <w:spacing w:after="100" w:line="276" w:lineRule="auto"/>
      <w:ind w:left="220"/>
    </w:pPr>
    <w:rPr>
      <w:rFonts w:asciiTheme="minorHAnsi" w:hAnsiTheme="minorHAnsi" w:cstheme="minorBidi"/>
      <w:sz w:val="22"/>
      <w:szCs w:val="22"/>
      <w:lang w:eastAsia="ja-JP"/>
    </w:rPr>
  </w:style>
  <w:style w:type="paragraph" w:styleId="TOC3">
    <w:name w:val="toc 3"/>
    <w:basedOn w:val="Normal"/>
    <w:next w:val="Normal"/>
    <w:autoRedefine/>
    <w:uiPriority w:val="39"/>
    <w:unhideWhenUsed/>
    <w:qFormat/>
    <w:rsid w:val="00086BFD"/>
    <w:pPr>
      <w:spacing w:after="100" w:line="276" w:lineRule="auto"/>
      <w:ind w:left="440"/>
    </w:pPr>
    <w:rPr>
      <w:rFonts w:asciiTheme="minorHAnsi" w:hAnsiTheme="minorHAnsi" w:cstheme="minorBidi"/>
      <w:sz w:val="22"/>
      <w:szCs w:val="22"/>
      <w:lang w:eastAsia="ja-JP"/>
    </w:rPr>
  </w:style>
  <w:style w:type="character" w:customStyle="1" w:styleId="Heading2Char">
    <w:name w:val="Heading 2 Char"/>
    <w:basedOn w:val="DefaultParagraphFont"/>
    <w:link w:val="Heading2"/>
    <w:uiPriority w:val="9"/>
    <w:rsid w:val="006A4E69"/>
    <w:rPr>
      <w:rFonts w:ascii="Times New Roman" w:eastAsiaTheme="majorEastAsia" w:hAnsi="Times New Roman" w:cs="Times New Roman"/>
      <w:b/>
      <w:bCs/>
      <w:color w:val="0E101A"/>
      <w:sz w:val="24"/>
      <w:szCs w:val="28"/>
      <w:shd w:val="clear" w:color="auto" w:fill="E5DFEC" w:themeFill="accent4" w:themeFillTint="33"/>
      <w:lang w:val="en-GB" w:eastAsia="en-GB"/>
    </w:rPr>
  </w:style>
  <w:style w:type="character" w:customStyle="1" w:styleId="Heading3Char">
    <w:name w:val="Heading 3 Char"/>
    <w:basedOn w:val="DefaultParagraphFont"/>
    <w:link w:val="Heading3"/>
    <w:uiPriority w:val="9"/>
    <w:rsid w:val="005A4BDD"/>
    <w:rPr>
      <w:rFonts w:ascii="Times New Roman" w:eastAsiaTheme="majorEastAsia" w:hAnsi="Times New Roman" w:cstheme="majorBidi"/>
      <w:b/>
      <w:color w:val="000000" w:themeColor="text1"/>
      <w:sz w:val="24"/>
      <w:szCs w:val="24"/>
      <w:shd w:val="clear" w:color="auto" w:fill="E5DFEC" w:themeFill="accent4" w:themeFillTint="33"/>
      <w:lang w:val="en-GB" w:eastAsia="en-GB"/>
    </w:rPr>
  </w:style>
  <w:style w:type="character" w:customStyle="1" w:styleId="Heading4Char">
    <w:name w:val="Heading 4 Char"/>
    <w:basedOn w:val="DefaultParagraphFont"/>
    <w:link w:val="Heading4"/>
    <w:uiPriority w:val="9"/>
    <w:rsid w:val="00E20315"/>
    <w:rPr>
      <w:rFonts w:ascii="Arial" w:eastAsiaTheme="majorEastAsia" w:hAnsi="Arial" w:cstheme="majorBidi"/>
      <w:b/>
      <w:i/>
      <w:iCs/>
      <w:sz w:val="24"/>
      <w:szCs w:val="24"/>
      <w:lang w:val="en-GB" w:eastAsia="en-GB"/>
    </w:rPr>
  </w:style>
  <w:style w:type="character" w:customStyle="1" w:styleId="Heading5Char">
    <w:name w:val="Heading 5 Char"/>
    <w:basedOn w:val="DefaultParagraphFont"/>
    <w:link w:val="Heading5"/>
    <w:uiPriority w:val="9"/>
    <w:semiHidden/>
    <w:rsid w:val="00D22A00"/>
    <w:rPr>
      <w:rFonts w:asciiTheme="majorHAnsi" w:eastAsiaTheme="majorEastAsia" w:hAnsiTheme="majorHAnsi" w:cstheme="majorBidi"/>
      <w:color w:val="365F91" w:themeColor="accent1" w:themeShade="BF"/>
      <w:sz w:val="24"/>
      <w:szCs w:val="24"/>
      <w:lang w:val="en-GB" w:eastAsia="en-GB"/>
    </w:rPr>
  </w:style>
  <w:style w:type="character" w:customStyle="1" w:styleId="Heading6Char">
    <w:name w:val="Heading 6 Char"/>
    <w:basedOn w:val="DefaultParagraphFont"/>
    <w:link w:val="Heading6"/>
    <w:uiPriority w:val="9"/>
    <w:semiHidden/>
    <w:rsid w:val="00D22A00"/>
    <w:rPr>
      <w:rFonts w:asciiTheme="majorHAnsi" w:eastAsiaTheme="majorEastAsia" w:hAnsiTheme="majorHAnsi" w:cstheme="majorBidi"/>
      <w:color w:val="243F60" w:themeColor="accent1" w:themeShade="7F"/>
      <w:sz w:val="24"/>
      <w:szCs w:val="24"/>
      <w:lang w:val="en-GB" w:eastAsia="en-GB"/>
    </w:rPr>
  </w:style>
  <w:style w:type="character" w:customStyle="1" w:styleId="Heading7Char">
    <w:name w:val="Heading 7 Char"/>
    <w:basedOn w:val="DefaultParagraphFont"/>
    <w:link w:val="Heading7"/>
    <w:uiPriority w:val="9"/>
    <w:semiHidden/>
    <w:rsid w:val="00D22A00"/>
    <w:rPr>
      <w:rFonts w:asciiTheme="majorHAnsi" w:eastAsiaTheme="majorEastAsia" w:hAnsiTheme="majorHAnsi" w:cstheme="majorBidi"/>
      <w:i/>
      <w:iCs/>
      <w:color w:val="243F60" w:themeColor="accent1" w:themeShade="7F"/>
      <w:sz w:val="24"/>
      <w:szCs w:val="24"/>
      <w:lang w:val="en-GB" w:eastAsia="en-GB"/>
    </w:rPr>
  </w:style>
  <w:style w:type="character" w:customStyle="1" w:styleId="Heading8Char">
    <w:name w:val="Heading 8 Char"/>
    <w:basedOn w:val="DefaultParagraphFont"/>
    <w:link w:val="Heading8"/>
    <w:uiPriority w:val="9"/>
    <w:semiHidden/>
    <w:rsid w:val="00D22A00"/>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D22A00"/>
    <w:rPr>
      <w:rFonts w:asciiTheme="majorHAnsi" w:eastAsiaTheme="majorEastAsia" w:hAnsiTheme="majorHAnsi" w:cstheme="majorBidi"/>
      <w:i/>
      <w:iCs/>
      <w:color w:val="272727" w:themeColor="text1" w:themeTint="D8"/>
      <w:sz w:val="21"/>
      <w:szCs w:val="21"/>
      <w:lang w:val="en-GB" w:eastAsia="en-GB"/>
    </w:rPr>
  </w:style>
  <w:style w:type="character" w:customStyle="1" w:styleId="ilfuvd">
    <w:name w:val="ilfuvd"/>
    <w:basedOn w:val="DefaultParagraphFont"/>
    <w:rsid w:val="006C45F8"/>
  </w:style>
  <w:style w:type="character" w:customStyle="1" w:styleId="UnresolvedMention1">
    <w:name w:val="Unresolved Mention1"/>
    <w:basedOn w:val="DefaultParagraphFont"/>
    <w:uiPriority w:val="99"/>
    <w:semiHidden/>
    <w:unhideWhenUsed/>
    <w:rsid w:val="00841816"/>
    <w:rPr>
      <w:color w:val="605E5C"/>
      <w:shd w:val="clear" w:color="auto" w:fill="E1DFDD"/>
    </w:rPr>
  </w:style>
  <w:style w:type="paragraph" w:styleId="NormalWeb">
    <w:name w:val="Normal (Web)"/>
    <w:basedOn w:val="Normal"/>
    <w:uiPriority w:val="99"/>
    <w:unhideWhenUsed/>
    <w:rsid w:val="00D24A79"/>
  </w:style>
  <w:style w:type="character" w:customStyle="1" w:styleId="e24kjd">
    <w:name w:val="e24kjd"/>
    <w:basedOn w:val="DefaultParagraphFont"/>
    <w:rsid w:val="00E57407"/>
  </w:style>
  <w:style w:type="character" w:customStyle="1" w:styleId="highlight">
    <w:name w:val="highlight"/>
    <w:basedOn w:val="DefaultParagraphFont"/>
    <w:rsid w:val="00E5220C"/>
  </w:style>
  <w:style w:type="character" w:customStyle="1" w:styleId="reference-text">
    <w:name w:val="reference-text"/>
    <w:basedOn w:val="DefaultParagraphFont"/>
    <w:rsid w:val="00C221FF"/>
  </w:style>
  <w:style w:type="character" w:styleId="Strong">
    <w:name w:val="Strong"/>
    <w:basedOn w:val="DefaultParagraphFont"/>
    <w:uiPriority w:val="22"/>
    <w:qFormat/>
    <w:rsid w:val="005427B1"/>
    <w:rPr>
      <w:b/>
      <w:bCs/>
    </w:rPr>
  </w:style>
  <w:style w:type="paragraph" w:styleId="Caption">
    <w:name w:val="caption"/>
    <w:basedOn w:val="Normal"/>
    <w:next w:val="Normal"/>
    <w:uiPriority w:val="35"/>
    <w:unhideWhenUsed/>
    <w:qFormat/>
    <w:rsid w:val="00844808"/>
    <w:pPr>
      <w:spacing w:after="200"/>
    </w:pPr>
    <w:rPr>
      <w:i/>
      <w:iCs/>
      <w:color w:val="1F497D" w:themeColor="text2"/>
      <w:sz w:val="18"/>
      <w:szCs w:val="18"/>
    </w:rPr>
  </w:style>
  <w:style w:type="character" w:styleId="Emphasis">
    <w:name w:val="Emphasis"/>
    <w:basedOn w:val="DefaultParagraphFont"/>
    <w:uiPriority w:val="20"/>
    <w:qFormat/>
    <w:rsid w:val="00B51049"/>
    <w:rPr>
      <w:i/>
      <w:iCs/>
    </w:rPr>
  </w:style>
  <w:style w:type="character" w:customStyle="1" w:styleId="UnresolvedMention2">
    <w:name w:val="Unresolved Mention2"/>
    <w:basedOn w:val="DefaultParagraphFont"/>
    <w:uiPriority w:val="99"/>
    <w:semiHidden/>
    <w:unhideWhenUsed/>
    <w:rsid w:val="002D1777"/>
    <w:rPr>
      <w:color w:val="605E5C"/>
      <w:shd w:val="clear" w:color="auto" w:fill="E1DFDD"/>
    </w:rPr>
  </w:style>
  <w:style w:type="table" w:customStyle="1" w:styleId="TableGrid0">
    <w:name w:val="TableGrid"/>
    <w:rsid w:val="00FC3985"/>
    <w:pPr>
      <w:spacing w:after="0" w:line="240" w:lineRule="auto"/>
    </w:pPr>
    <w:rPr>
      <w:lang w:val="en-GB" w:eastAsia="en-GB"/>
    </w:rPr>
    <w:tblPr>
      <w:tblCellMar>
        <w:top w:w="0" w:type="dxa"/>
        <w:left w:w="0" w:type="dxa"/>
        <w:bottom w:w="0" w:type="dxa"/>
        <w:right w:w="0" w:type="dxa"/>
      </w:tblCellMar>
    </w:tblPr>
  </w:style>
  <w:style w:type="paragraph" w:customStyle="1" w:styleId="styles-module--contentsection--qwyk">
    <w:name w:val="styles-module--contentsection--_qwyk"/>
    <w:basedOn w:val="Normal"/>
    <w:rsid w:val="009F3773"/>
    <w:pPr>
      <w:spacing w:before="100" w:beforeAutospacing="1" w:after="100" w:afterAutospacing="1"/>
    </w:pPr>
    <w:rPr>
      <w:lang w:val="en-US" w:eastAsia="en-US"/>
    </w:rPr>
  </w:style>
  <w:style w:type="character" w:customStyle="1" w:styleId="styles-module--listitemtext--2jjd8">
    <w:name w:val="styles-module--listitemtext--2jjd8"/>
    <w:basedOn w:val="DefaultParagraphFont"/>
    <w:rsid w:val="009F3773"/>
  </w:style>
  <w:style w:type="character" w:customStyle="1" w:styleId="UnresolvedMention3">
    <w:name w:val="Unresolved Mention3"/>
    <w:basedOn w:val="DefaultParagraphFont"/>
    <w:uiPriority w:val="99"/>
    <w:semiHidden/>
    <w:unhideWhenUsed/>
    <w:rsid w:val="002D4F02"/>
    <w:rPr>
      <w:color w:val="605E5C"/>
      <w:shd w:val="clear" w:color="auto" w:fill="E1DFDD"/>
    </w:rPr>
  </w:style>
  <w:style w:type="paragraph" w:styleId="BodyText">
    <w:name w:val="Body Text"/>
    <w:basedOn w:val="Normal"/>
    <w:link w:val="BodyTextChar"/>
    <w:uiPriority w:val="1"/>
    <w:semiHidden/>
    <w:unhideWhenUsed/>
    <w:qFormat/>
    <w:rsid w:val="003E3A9E"/>
    <w:pPr>
      <w:widowControl w:val="0"/>
      <w:autoSpaceDE w:val="0"/>
      <w:autoSpaceDN w:val="0"/>
    </w:pPr>
    <w:rPr>
      <w:rFonts w:ascii="Arial" w:eastAsia="Arial" w:hAnsi="Arial" w:cs="Arial"/>
      <w:sz w:val="21"/>
      <w:szCs w:val="21"/>
      <w:lang w:val="en-US" w:eastAsia="en-US"/>
    </w:rPr>
  </w:style>
  <w:style w:type="character" w:customStyle="1" w:styleId="BodyTextChar">
    <w:name w:val="Body Text Char"/>
    <w:basedOn w:val="DefaultParagraphFont"/>
    <w:link w:val="BodyText"/>
    <w:uiPriority w:val="1"/>
    <w:semiHidden/>
    <w:rsid w:val="003E3A9E"/>
    <w:rPr>
      <w:rFonts w:ascii="Arial" w:eastAsia="Arial" w:hAnsi="Arial" w:cs="Arial"/>
      <w:sz w:val="21"/>
      <w:szCs w:val="21"/>
    </w:rPr>
  </w:style>
  <w:style w:type="paragraph" w:customStyle="1" w:styleId="extra-body-padding-right">
    <w:name w:val="extra-body-padding-right"/>
    <w:basedOn w:val="Normal"/>
    <w:rsid w:val="00BA7529"/>
    <w:pPr>
      <w:spacing w:before="100" w:beforeAutospacing="1" w:after="100" w:afterAutospacing="1"/>
    </w:pPr>
    <w:rPr>
      <w:lang w:val="en-US" w:eastAsia="en-US"/>
    </w:rPr>
  </w:style>
  <w:style w:type="character" w:styleId="FollowedHyperlink">
    <w:name w:val="FollowedHyperlink"/>
    <w:basedOn w:val="DefaultParagraphFont"/>
    <w:uiPriority w:val="99"/>
    <w:semiHidden/>
    <w:unhideWhenUsed/>
    <w:rsid w:val="00BA7529"/>
    <w:rPr>
      <w:color w:val="800080" w:themeColor="followedHyperlink"/>
      <w:u w:val="single"/>
    </w:rPr>
  </w:style>
  <w:style w:type="character" w:customStyle="1" w:styleId="UnresolvedMention30">
    <w:name w:val="Unresolved Mention3"/>
    <w:basedOn w:val="DefaultParagraphFont"/>
    <w:uiPriority w:val="99"/>
    <w:semiHidden/>
    <w:unhideWhenUsed/>
    <w:rsid w:val="00BA7529"/>
    <w:rPr>
      <w:color w:val="605E5C"/>
      <w:shd w:val="clear" w:color="auto" w:fill="E1DFDD"/>
    </w:rPr>
  </w:style>
  <w:style w:type="character" w:customStyle="1" w:styleId="captions">
    <w:name w:val="captions"/>
    <w:basedOn w:val="DefaultParagraphFont"/>
    <w:rsid w:val="00BA7529"/>
  </w:style>
  <w:style w:type="character" w:customStyle="1" w:styleId="label">
    <w:name w:val="label"/>
    <w:basedOn w:val="DefaultParagraphFont"/>
    <w:rsid w:val="00BA7529"/>
  </w:style>
  <w:style w:type="character" w:customStyle="1" w:styleId="fc0">
    <w:name w:val="fc0"/>
    <w:basedOn w:val="DefaultParagraphFont"/>
    <w:rsid w:val="000D606A"/>
  </w:style>
  <w:style w:type="character" w:customStyle="1" w:styleId="ls12">
    <w:name w:val="ls12"/>
    <w:basedOn w:val="DefaultParagraphFont"/>
    <w:rsid w:val="000D606A"/>
  </w:style>
  <w:style w:type="character" w:customStyle="1" w:styleId="ff3">
    <w:name w:val="ff3"/>
    <w:basedOn w:val="DefaultParagraphFont"/>
    <w:rsid w:val="000D606A"/>
  </w:style>
  <w:style w:type="character" w:customStyle="1" w:styleId="ff7">
    <w:name w:val="ff7"/>
    <w:basedOn w:val="DefaultParagraphFont"/>
    <w:rsid w:val="000D606A"/>
  </w:style>
  <w:style w:type="character" w:customStyle="1" w:styleId="lsd">
    <w:name w:val="lsd"/>
    <w:basedOn w:val="DefaultParagraphFont"/>
    <w:rsid w:val="000D606A"/>
  </w:style>
  <w:style w:type="character" w:styleId="HTMLCite">
    <w:name w:val="HTML Cite"/>
    <w:basedOn w:val="DefaultParagraphFont"/>
    <w:uiPriority w:val="99"/>
    <w:semiHidden/>
    <w:unhideWhenUsed/>
    <w:rsid w:val="001C4692"/>
    <w:rPr>
      <w:i/>
      <w:iCs/>
    </w:rPr>
  </w:style>
  <w:style w:type="character" w:customStyle="1" w:styleId="UnresolvedMention4">
    <w:name w:val="Unresolved Mention4"/>
    <w:basedOn w:val="DefaultParagraphFont"/>
    <w:uiPriority w:val="99"/>
    <w:semiHidden/>
    <w:unhideWhenUsed/>
    <w:rsid w:val="001C4692"/>
    <w:rPr>
      <w:color w:val="605E5C"/>
      <w:shd w:val="clear" w:color="auto" w:fill="E1DFDD"/>
    </w:rPr>
  </w:style>
  <w:style w:type="character" w:customStyle="1" w:styleId="markedcontent">
    <w:name w:val="markedcontent"/>
    <w:basedOn w:val="DefaultParagraphFont"/>
    <w:rsid w:val="003525D2"/>
  </w:style>
  <w:style w:type="character" w:styleId="CommentReference">
    <w:name w:val="annotation reference"/>
    <w:basedOn w:val="DefaultParagraphFont"/>
    <w:uiPriority w:val="99"/>
    <w:semiHidden/>
    <w:unhideWhenUsed/>
    <w:rsid w:val="00604012"/>
    <w:rPr>
      <w:sz w:val="16"/>
      <w:szCs w:val="16"/>
    </w:rPr>
  </w:style>
  <w:style w:type="paragraph" w:styleId="CommentText">
    <w:name w:val="annotation text"/>
    <w:basedOn w:val="Normal"/>
    <w:link w:val="CommentTextChar"/>
    <w:uiPriority w:val="99"/>
    <w:semiHidden/>
    <w:unhideWhenUsed/>
    <w:rsid w:val="00604012"/>
    <w:rPr>
      <w:sz w:val="20"/>
      <w:szCs w:val="20"/>
    </w:rPr>
  </w:style>
  <w:style w:type="character" w:customStyle="1" w:styleId="CommentTextChar">
    <w:name w:val="Comment Text Char"/>
    <w:basedOn w:val="DefaultParagraphFont"/>
    <w:link w:val="CommentText"/>
    <w:uiPriority w:val="99"/>
    <w:semiHidden/>
    <w:rsid w:val="00604012"/>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604012"/>
    <w:rPr>
      <w:b/>
      <w:bCs/>
    </w:rPr>
  </w:style>
  <w:style w:type="character" w:customStyle="1" w:styleId="CommentSubjectChar">
    <w:name w:val="Comment Subject Char"/>
    <w:basedOn w:val="CommentTextChar"/>
    <w:link w:val="CommentSubject"/>
    <w:uiPriority w:val="99"/>
    <w:semiHidden/>
    <w:rsid w:val="00604012"/>
    <w:rPr>
      <w:rFonts w:ascii="Times New Roman" w:eastAsia="Times New Roman" w:hAnsi="Times New Roman" w:cs="Times New Roman"/>
      <w:b/>
      <w:bCs/>
      <w:sz w:val="20"/>
      <w:szCs w:val="20"/>
      <w:lang w:val="en-GB" w:eastAsia="en-GB"/>
    </w:rPr>
  </w:style>
  <w:style w:type="paragraph" w:styleId="Bibliography">
    <w:name w:val="Bibliography"/>
    <w:basedOn w:val="Normal"/>
    <w:next w:val="Normal"/>
    <w:uiPriority w:val="37"/>
    <w:unhideWhenUsed/>
    <w:rsid w:val="00604012"/>
  </w:style>
  <w:style w:type="paragraph" w:customStyle="1" w:styleId="hr">
    <w:name w:val="hr"/>
    <w:basedOn w:val="Normal"/>
    <w:rsid w:val="00AF628B"/>
    <w:pPr>
      <w:spacing w:before="100" w:beforeAutospacing="1" w:after="100" w:afterAutospacing="1"/>
    </w:pPr>
    <w:rPr>
      <w:lang w:val="en-US" w:eastAsia="en-US"/>
    </w:rPr>
  </w:style>
  <w:style w:type="paragraph" w:customStyle="1" w:styleId="ji">
    <w:name w:val="ji"/>
    <w:basedOn w:val="Normal"/>
    <w:rsid w:val="00AD474D"/>
    <w:pPr>
      <w:spacing w:before="100" w:beforeAutospacing="1" w:after="100" w:afterAutospacing="1"/>
    </w:pPr>
    <w:rPr>
      <w:lang w:val="en-US" w:eastAsia="en-US"/>
    </w:rPr>
  </w:style>
  <w:style w:type="character" w:customStyle="1" w:styleId="documentpreview">
    <w:name w:val="document__preview"/>
    <w:basedOn w:val="DefaultParagraphFont"/>
    <w:rsid w:val="00E12AF2"/>
  </w:style>
  <w:style w:type="character" w:customStyle="1" w:styleId="NoSpacingChar">
    <w:name w:val="No Spacing Char"/>
    <w:basedOn w:val="DefaultParagraphFont"/>
    <w:link w:val="NoSpacing"/>
    <w:uiPriority w:val="1"/>
    <w:rsid w:val="00445EEE"/>
  </w:style>
  <w:style w:type="character" w:customStyle="1" w:styleId="UnresolvedMention">
    <w:name w:val="Unresolved Mention"/>
    <w:basedOn w:val="DefaultParagraphFont"/>
    <w:uiPriority w:val="99"/>
    <w:semiHidden/>
    <w:unhideWhenUsed/>
    <w:rsid w:val="00A40D70"/>
    <w:rPr>
      <w:color w:val="605E5C"/>
      <w:shd w:val="clear" w:color="auto" w:fill="E1DFDD"/>
    </w:rPr>
  </w:style>
  <w:style w:type="paragraph" w:customStyle="1" w:styleId="nitro-offscreen">
    <w:name w:val="nitro-offscreen"/>
    <w:basedOn w:val="Normal"/>
    <w:rsid w:val="009C4E87"/>
    <w:pPr>
      <w:spacing w:before="100" w:beforeAutospacing="1" w:after="100" w:afterAutospacing="1"/>
    </w:pPr>
    <w:rPr>
      <w:lang w:val="en-US" w:eastAsia="en-US"/>
    </w:rPr>
  </w:style>
  <w:style w:type="character" w:customStyle="1" w:styleId="ListParagraphChar">
    <w:name w:val="List Paragraph Char"/>
    <w:link w:val="ListParagraph"/>
    <w:uiPriority w:val="99"/>
    <w:locked/>
    <w:rsid w:val="009C6CC4"/>
    <w:rPr>
      <w:rFonts w:ascii="Times New Roman" w:eastAsia="Times New Roman" w:hAnsi="Times New Roman" w:cs="Times New Roman"/>
      <w:sz w:val="24"/>
      <w:szCs w:val="24"/>
      <w:lang w:val="en-GB" w:eastAsia="en-GB"/>
    </w:rPr>
  </w:style>
  <w:style w:type="character" w:customStyle="1" w:styleId="footnotedescriptionChar">
    <w:name w:val="footnote description Char"/>
    <w:link w:val="footnotedescription"/>
    <w:locked/>
    <w:rsid w:val="00911AB2"/>
    <w:rPr>
      <w:rFonts w:ascii="Times New Roman" w:eastAsia="Times New Roman" w:hAnsi="Times New Roman" w:cs="Times New Roman"/>
      <w:color w:val="000000"/>
      <w:sz w:val="16"/>
    </w:rPr>
  </w:style>
  <w:style w:type="paragraph" w:customStyle="1" w:styleId="footnotedescription">
    <w:name w:val="footnote description"/>
    <w:next w:val="Normal"/>
    <w:link w:val="footnotedescriptionChar"/>
    <w:rsid w:val="00911AB2"/>
    <w:pPr>
      <w:spacing w:after="0" w:line="244" w:lineRule="auto"/>
      <w:ind w:right="3"/>
      <w:jc w:val="both"/>
    </w:pPr>
    <w:rPr>
      <w:rFonts w:ascii="Times New Roman" w:eastAsia="Times New Roman" w:hAnsi="Times New Roman" w:cs="Times New Roman"/>
      <w:color w:val="000000"/>
      <w:sz w:val="16"/>
    </w:rPr>
  </w:style>
  <w:style w:type="character" w:customStyle="1" w:styleId="footnotemark">
    <w:name w:val="footnote mark"/>
    <w:rsid w:val="00911AB2"/>
    <w:rPr>
      <w:rFonts w:ascii="Times New Roman" w:eastAsia="Times New Roman" w:hAnsi="Times New Roman" w:cs="Times New Roman" w:hint="default"/>
      <w:color w:val="000000"/>
      <w:sz w:val="16"/>
      <w:vertAlign w:val="superscript"/>
    </w:rPr>
  </w:style>
  <w:style w:type="character" w:customStyle="1" w:styleId="tooltipsall">
    <w:name w:val="tooltipsall"/>
    <w:basedOn w:val="DefaultParagraphFont"/>
    <w:rsid w:val="006643F2"/>
  </w:style>
  <w:style w:type="character" w:customStyle="1" w:styleId="fn">
    <w:name w:val="fn"/>
    <w:basedOn w:val="DefaultParagraphFont"/>
    <w:rsid w:val="00924698"/>
  </w:style>
  <w:style w:type="paragraph" w:styleId="Revision">
    <w:name w:val="Revision"/>
    <w:hidden/>
    <w:uiPriority w:val="99"/>
    <w:semiHidden/>
    <w:rsid w:val="00A6346C"/>
    <w:pPr>
      <w:spacing w:after="0"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5383">
      <w:bodyDiv w:val="1"/>
      <w:marLeft w:val="0"/>
      <w:marRight w:val="0"/>
      <w:marTop w:val="0"/>
      <w:marBottom w:val="0"/>
      <w:divBdr>
        <w:top w:val="none" w:sz="0" w:space="0" w:color="auto"/>
        <w:left w:val="none" w:sz="0" w:space="0" w:color="auto"/>
        <w:bottom w:val="none" w:sz="0" w:space="0" w:color="auto"/>
        <w:right w:val="none" w:sz="0" w:space="0" w:color="auto"/>
      </w:divBdr>
    </w:div>
    <w:div w:id="15617495">
      <w:bodyDiv w:val="1"/>
      <w:marLeft w:val="0"/>
      <w:marRight w:val="0"/>
      <w:marTop w:val="0"/>
      <w:marBottom w:val="0"/>
      <w:divBdr>
        <w:top w:val="none" w:sz="0" w:space="0" w:color="auto"/>
        <w:left w:val="none" w:sz="0" w:space="0" w:color="auto"/>
        <w:bottom w:val="none" w:sz="0" w:space="0" w:color="auto"/>
        <w:right w:val="none" w:sz="0" w:space="0" w:color="auto"/>
      </w:divBdr>
    </w:div>
    <w:div w:id="18623496">
      <w:bodyDiv w:val="1"/>
      <w:marLeft w:val="0"/>
      <w:marRight w:val="0"/>
      <w:marTop w:val="0"/>
      <w:marBottom w:val="0"/>
      <w:divBdr>
        <w:top w:val="none" w:sz="0" w:space="0" w:color="auto"/>
        <w:left w:val="none" w:sz="0" w:space="0" w:color="auto"/>
        <w:bottom w:val="none" w:sz="0" w:space="0" w:color="auto"/>
        <w:right w:val="none" w:sz="0" w:space="0" w:color="auto"/>
      </w:divBdr>
      <w:divsChild>
        <w:div w:id="1834952851">
          <w:marLeft w:val="0"/>
          <w:marRight w:val="0"/>
          <w:marTop w:val="0"/>
          <w:marBottom w:val="0"/>
          <w:divBdr>
            <w:top w:val="none" w:sz="0" w:space="0" w:color="auto"/>
            <w:left w:val="none" w:sz="0" w:space="0" w:color="auto"/>
            <w:bottom w:val="none" w:sz="0" w:space="0" w:color="auto"/>
            <w:right w:val="none" w:sz="0" w:space="0" w:color="auto"/>
          </w:divBdr>
        </w:div>
        <w:div w:id="512382121">
          <w:marLeft w:val="0"/>
          <w:marRight w:val="0"/>
          <w:marTop w:val="0"/>
          <w:marBottom w:val="0"/>
          <w:divBdr>
            <w:top w:val="none" w:sz="0" w:space="0" w:color="auto"/>
            <w:left w:val="none" w:sz="0" w:space="0" w:color="auto"/>
            <w:bottom w:val="none" w:sz="0" w:space="0" w:color="auto"/>
            <w:right w:val="none" w:sz="0" w:space="0" w:color="auto"/>
          </w:divBdr>
        </w:div>
        <w:div w:id="2056736270">
          <w:marLeft w:val="0"/>
          <w:marRight w:val="0"/>
          <w:marTop w:val="0"/>
          <w:marBottom w:val="0"/>
          <w:divBdr>
            <w:top w:val="none" w:sz="0" w:space="0" w:color="auto"/>
            <w:left w:val="none" w:sz="0" w:space="0" w:color="auto"/>
            <w:bottom w:val="none" w:sz="0" w:space="0" w:color="auto"/>
            <w:right w:val="none" w:sz="0" w:space="0" w:color="auto"/>
          </w:divBdr>
        </w:div>
        <w:div w:id="26293692">
          <w:marLeft w:val="0"/>
          <w:marRight w:val="0"/>
          <w:marTop w:val="0"/>
          <w:marBottom w:val="0"/>
          <w:divBdr>
            <w:top w:val="none" w:sz="0" w:space="0" w:color="auto"/>
            <w:left w:val="none" w:sz="0" w:space="0" w:color="auto"/>
            <w:bottom w:val="none" w:sz="0" w:space="0" w:color="auto"/>
            <w:right w:val="none" w:sz="0" w:space="0" w:color="auto"/>
          </w:divBdr>
        </w:div>
      </w:divsChild>
    </w:div>
    <w:div w:id="24018555">
      <w:bodyDiv w:val="1"/>
      <w:marLeft w:val="0"/>
      <w:marRight w:val="0"/>
      <w:marTop w:val="0"/>
      <w:marBottom w:val="0"/>
      <w:divBdr>
        <w:top w:val="none" w:sz="0" w:space="0" w:color="auto"/>
        <w:left w:val="none" w:sz="0" w:space="0" w:color="auto"/>
        <w:bottom w:val="none" w:sz="0" w:space="0" w:color="auto"/>
        <w:right w:val="none" w:sz="0" w:space="0" w:color="auto"/>
      </w:divBdr>
    </w:div>
    <w:div w:id="38404565">
      <w:bodyDiv w:val="1"/>
      <w:marLeft w:val="0"/>
      <w:marRight w:val="0"/>
      <w:marTop w:val="0"/>
      <w:marBottom w:val="0"/>
      <w:divBdr>
        <w:top w:val="none" w:sz="0" w:space="0" w:color="auto"/>
        <w:left w:val="none" w:sz="0" w:space="0" w:color="auto"/>
        <w:bottom w:val="none" w:sz="0" w:space="0" w:color="auto"/>
        <w:right w:val="none" w:sz="0" w:space="0" w:color="auto"/>
      </w:divBdr>
    </w:div>
    <w:div w:id="56822836">
      <w:bodyDiv w:val="1"/>
      <w:marLeft w:val="0"/>
      <w:marRight w:val="0"/>
      <w:marTop w:val="0"/>
      <w:marBottom w:val="0"/>
      <w:divBdr>
        <w:top w:val="none" w:sz="0" w:space="0" w:color="auto"/>
        <w:left w:val="none" w:sz="0" w:space="0" w:color="auto"/>
        <w:bottom w:val="none" w:sz="0" w:space="0" w:color="auto"/>
        <w:right w:val="none" w:sz="0" w:space="0" w:color="auto"/>
      </w:divBdr>
    </w:div>
    <w:div w:id="69550275">
      <w:bodyDiv w:val="1"/>
      <w:marLeft w:val="0"/>
      <w:marRight w:val="0"/>
      <w:marTop w:val="0"/>
      <w:marBottom w:val="0"/>
      <w:divBdr>
        <w:top w:val="none" w:sz="0" w:space="0" w:color="auto"/>
        <w:left w:val="none" w:sz="0" w:space="0" w:color="auto"/>
        <w:bottom w:val="none" w:sz="0" w:space="0" w:color="auto"/>
        <w:right w:val="none" w:sz="0" w:space="0" w:color="auto"/>
      </w:divBdr>
    </w:div>
    <w:div w:id="95829968">
      <w:bodyDiv w:val="1"/>
      <w:marLeft w:val="0"/>
      <w:marRight w:val="0"/>
      <w:marTop w:val="0"/>
      <w:marBottom w:val="0"/>
      <w:divBdr>
        <w:top w:val="none" w:sz="0" w:space="0" w:color="auto"/>
        <w:left w:val="none" w:sz="0" w:space="0" w:color="auto"/>
        <w:bottom w:val="none" w:sz="0" w:space="0" w:color="auto"/>
        <w:right w:val="none" w:sz="0" w:space="0" w:color="auto"/>
      </w:divBdr>
    </w:div>
    <w:div w:id="106976297">
      <w:bodyDiv w:val="1"/>
      <w:marLeft w:val="0"/>
      <w:marRight w:val="0"/>
      <w:marTop w:val="0"/>
      <w:marBottom w:val="0"/>
      <w:divBdr>
        <w:top w:val="none" w:sz="0" w:space="0" w:color="auto"/>
        <w:left w:val="none" w:sz="0" w:space="0" w:color="auto"/>
        <w:bottom w:val="none" w:sz="0" w:space="0" w:color="auto"/>
        <w:right w:val="none" w:sz="0" w:space="0" w:color="auto"/>
      </w:divBdr>
    </w:div>
    <w:div w:id="115871945">
      <w:bodyDiv w:val="1"/>
      <w:marLeft w:val="0"/>
      <w:marRight w:val="0"/>
      <w:marTop w:val="0"/>
      <w:marBottom w:val="0"/>
      <w:divBdr>
        <w:top w:val="none" w:sz="0" w:space="0" w:color="auto"/>
        <w:left w:val="none" w:sz="0" w:space="0" w:color="auto"/>
        <w:bottom w:val="none" w:sz="0" w:space="0" w:color="auto"/>
        <w:right w:val="none" w:sz="0" w:space="0" w:color="auto"/>
      </w:divBdr>
      <w:divsChild>
        <w:div w:id="2005081259">
          <w:marLeft w:val="720"/>
          <w:marRight w:val="0"/>
          <w:marTop w:val="120"/>
          <w:marBottom w:val="120"/>
          <w:divBdr>
            <w:top w:val="none" w:sz="0" w:space="0" w:color="auto"/>
            <w:left w:val="none" w:sz="0" w:space="0" w:color="auto"/>
            <w:bottom w:val="none" w:sz="0" w:space="0" w:color="auto"/>
            <w:right w:val="none" w:sz="0" w:space="0" w:color="auto"/>
          </w:divBdr>
        </w:div>
        <w:div w:id="393091930">
          <w:marLeft w:val="720"/>
          <w:marRight w:val="0"/>
          <w:marTop w:val="120"/>
          <w:marBottom w:val="120"/>
          <w:divBdr>
            <w:top w:val="none" w:sz="0" w:space="0" w:color="auto"/>
            <w:left w:val="none" w:sz="0" w:space="0" w:color="auto"/>
            <w:bottom w:val="none" w:sz="0" w:space="0" w:color="auto"/>
            <w:right w:val="none" w:sz="0" w:space="0" w:color="auto"/>
          </w:divBdr>
        </w:div>
        <w:div w:id="971057869">
          <w:marLeft w:val="720"/>
          <w:marRight w:val="0"/>
          <w:marTop w:val="120"/>
          <w:marBottom w:val="120"/>
          <w:divBdr>
            <w:top w:val="none" w:sz="0" w:space="0" w:color="auto"/>
            <w:left w:val="none" w:sz="0" w:space="0" w:color="auto"/>
            <w:bottom w:val="none" w:sz="0" w:space="0" w:color="auto"/>
            <w:right w:val="none" w:sz="0" w:space="0" w:color="auto"/>
          </w:divBdr>
        </w:div>
        <w:div w:id="412163678">
          <w:marLeft w:val="720"/>
          <w:marRight w:val="0"/>
          <w:marTop w:val="120"/>
          <w:marBottom w:val="120"/>
          <w:divBdr>
            <w:top w:val="none" w:sz="0" w:space="0" w:color="auto"/>
            <w:left w:val="none" w:sz="0" w:space="0" w:color="auto"/>
            <w:bottom w:val="none" w:sz="0" w:space="0" w:color="auto"/>
            <w:right w:val="none" w:sz="0" w:space="0" w:color="auto"/>
          </w:divBdr>
        </w:div>
        <w:div w:id="811407422">
          <w:marLeft w:val="720"/>
          <w:marRight w:val="0"/>
          <w:marTop w:val="120"/>
          <w:marBottom w:val="120"/>
          <w:divBdr>
            <w:top w:val="none" w:sz="0" w:space="0" w:color="auto"/>
            <w:left w:val="none" w:sz="0" w:space="0" w:color="auto"/>
            <w:bottom w:val="none" w:sz="0" w:space="0" w:color="auto"/>
            <w:right w:val="none" w:sz="0" w:space="0" w:color="auto"/>
          </w:divBdr>
        </w:div>
      </w:divsChild>
    </w:div>
    <w:div w:id="116798239">
      <w:bodyDiv w:val="1"/>
      <w:marLeft w:val="0"/>
      <w:marRight w:val="0"/>
      <w:marTop w:val="0"/>
      <w:marBottom w:val="0"/>
      <w:divBdr>
        <w:top w:val="none" w:sz="0" w:space="0" w:color="auto"/>
        <w:left w:val="none" w:sz="0" w:space="0" w:color="auto"/>
        <w:bottom w:val="none" w:sz="0" w:space="0" w:color="auto"/>
        <w:right w:val="none" w:sz="0" w:space="0" w:color="auto"/>
      </w:divBdr>
    </w:div>
    <w:div w:id="121047847">
      <w:bodyDiv w:val="1"/>
      <w:marLeft w:val="0"/>
      <w:marRight w:val="0"/>
      <w:marTop w:val="0"/>
      <w:marBottom w:val="0"/>
      <w:divBdr>
        <w:top w:val="none" w:sz="0" w:space="0" w:color="auto"/>
        <w:left w:val="none" w:sz="0" w:space="0" w:color="auto"/>
        <w:bottom w:val="none" w:sz="0" w:space="0" w:color="auto"/>
        <w:right w:val="none" w:sz="0" w:space="0" w:color="auto"/>
      </w:divBdr>
    </w:div>
    <w:div w:id="125006428">
      <w:bodyDiv w:val="1"/>
      <w:marLeft w:val="0"/>
      <w:marRight w:val="0"/>
      <w:marTop w:val="0"/>
      <w:marBottom w:val="0"/>
      <w:divBdr>
        <w:top w:val="none" w:sz="0" w:space="0" w:color="auto"/>
        <w:left w:val="none" w:sz="0" w:space="0" w:color="auto"/>
        <w:bottom w:val="none" w:sz="0" w:space="0" w:color="auto"/>
        <w:right w:val="none" w:sz="0" w:space="0" w:color="auto"/>
      </w:divBdr>
    </w:div>
    <w:div w:id="132136335">
      <w:bodyDiv w:val="1"/>
      <w:marLeft w:val="0"/>
      <w:marRight w:val="0"/>
      <w:marTop w:val="0"/>
      <w:marBottom w:val="0"/>
      <w:divBdr>
        <w:top w:val="none" w:sz="0" w:space="0" w:color="auto"/>
        <w:left w:val="none" w:sz="0" w:space="0" w:color="auto"/>
        <w:bottom w:val="none" w:sz="0" w:space="0" w:color="auto"/>
        <w:right w:val="none" w:sz="0" w:space="0" w:color="auto"/>
      </w:divBdr>
    </w:div>
    <w:div w:id="144710715">
      <w:bodyDiv w:val="1"/>
      <w:marLeft w:val="0"/>
      <w:marRight w:val="0"/>
      <w:marTop w:val="0"/>
      <w:marBottom w:val="0"/>
      <w:divBdr>
        <w:top w:val="none" w:sz="0" w:space="0" w:color="auto"/>
        <w:left w:val="none" w:sz="0" w:space="0" w:color="auto"/>
        <w:bottom w:val="none" w:sz="0" w:space="0" w:color="auto"/>
        <w:right w:val="none" w:sz="0" w:space="0" w:color="auto"/>
      </w:divBdr>
    </w:div>
    <w:div w:id="145441423">
      <w:bodyDiv w:val="1"/>
      <w:marLeft w:val="0"/>
      <w:marRight w:val="0"/>
      <w:marTop w:val="0"/>
      <w:marBottom w:val="0"/>
      <w:divBdr>
        <w:top w:val="none" w:sz="0" w:space="0" w:color="auto"/>
        <w:left w:val="none" w:sz="0" w:space="0" w:color="auto"/>
        <w:bottom w:val="none" w:sz="0" w:space="0" w:color="auto"/>
        <w:right w:val="none" w:sz="0" w:space="0" w:color="auto"/>
      </w:divBdr>
    </w:div>
    <w:div w:id="162816657">
      <w:bodyDiv w:val="1"/>
      <w:marLeft w:val="0"/>
      <w:marRight w:val="0"/>
      <w:marTop w:val="0"/>
      <w:marBottom w:val="0"/>
      <w:divBdr>
        <w:top w:val="none" w:sz="0" w:space="0" w:color="auto"/>
        <w:left w:val="none" w:sz="0" w:space="0" w:color="auto"/>
        <w:bottom w:val="none" w:sz="0" w:space="0" w:color="auto"/>
        <w:right w:val="none" w:sz="0" w:space="0" w:color="auto"/>
      </w:divBdr>
    </w:div>
    <w:div w:id="162857973">
      <w:bodyDiv w:val="1"/>
      <w:marLeft w:val="0"/>
      <w:marRight w:val="0"/>
      <w:marTop w:val="0"/>
      <w:marBottom w:val="0"/>
      <w:divBdr>
        <w:top w:val="none" w:sz="0" w:space="0" w:color="auto"/>
        <w:left w:val="none" w:sz="0" w:space="0" w:color="auto"/>
        <w:bottom w:val="none" w:sz="0" w:space="0" w:color="auto"/>
        <w:right w:val="none" w:sz="0" w:space="0" w:color="auto"/>
      </w:divBdr>
    </w:div>
    <w:div w:id="173501164">
      <w:bodyDiv w:val="1"/>
      <w:marLeft w:val="0"/>
      <w:marRight w:val="0"/>
      <w:marTop w:val="0"/>
      <w:marBottom w:val="0"/>
      <w:divBdr>
        <w:top w:val="none" w:sz="0" w:space="0" w:color="auto"/>
        <w:left w:val="none" w:sz="0" w:space="0" w:color="auto"/>
        <w:bottom w:val="none" w:sz="0" w:space="0" w:color="auto"/>
        <w:right w:val="none" w:sz="0" w:space="0" w:color="auto"/>
      </w:divBdr>
    </w:div>
    <w:div w:id="177932645">
      <w:bodyDiv w:val="1"/>
      <w:marLeft w:val="0"/>
      <w:marRight w:val="0"/>
      <w:marTop w:val="0"/>
      <w:marBottom w:val="0"/>
      <w:divBdr>
        <w:top w:val="none" w:sz="0" w:space="0" w:color="auto"/>
        <w:left w:val="none" w:sz="0" w:space="0" w:color="auto"/>
        <w:bottom w:val="none" w:sz="0" w:space="0" w:color="auto"/>
        <w:right w:val="none" w:sz="0" w:space="0" w:color="auto"/>
      </w:divBdr>
    </w:div>
    <w:div w:id="181208637">
      <w:bodyDiv w:val="1"/>
      <w:marLeft w:val="0"/>
      <w:marRight w:val="0"/>
      <w:marTop w:val="0"/>
      <w:marBottom w:val="0"/>
      <w:divBdr>
        <w:top w:val="none" w:sz="0" w:space="0" w:color="auto"/>
        <w:left w:val="none" w:sz="0" w:space="0" w:color="auto"/>
        <w:bottom w:val="none" w:sz="0" w:space="0" w:color="auto"/>
        <w:right w:val="none" w:sz="0" w:space="0" w:color="auto"/>
      </w:divBdr>
    </w:div>
    <w:div w:id="182011896">
      <w:bodyDiv w:val="1"/>
      <w:marLeft w:val="0"/>
      <w:marRight w:val="0"/>
      <w:marTop w:val="0"/>
      <w:marBottom w:val="0"/>
      <w:divBdr>
        <w:top w:val="none" w:sz="0" w:space="0" w:color="auto"/>
        <w:left w:val="none" w:sz="0" w:space="0" w:color="auto"/>
        <w:bottom w:val="none" w:sz="0" w:space="0" w:color="auto"/>
        <w:right w:val="none" w:sz="0" w:space="0" w:color="auto"/>
      </w:divBdr>
    </w:div>
    <w:div w:id="215817469">
      <w:bodyDiv w:val="1"/>
      <w:marLeft w:val="0"/>
      <w:marRight w:val="0"/>
      <w:marTop w:val="0"/>
      <w:marBottom w:val="0"/>
      <w:divBdr>
        <w:top w:val="none" w:sz="0" w:space="0" w:color="auto"/>
        <w:left w:val="none" w:sz="0" w:space="0" w:color="auto"/>
        <w:bottom w:val="none" w:sz="0" w:space="0" w:color="auto"/>
        <w:right w:val="none" w:sz="0" w:space="0" w:color="auto"/>
      </w:divBdr>
    </w:div>
    <w:div w:id="218514193">
      <w:bodyDiv w:val="1"/>
      <w:marLeft w:val="0"/>
      <w:marRight w:val="0"/>
      <w:marTop w:val="0"/>
      <w:marBottom w:val="0"/>
      <w:divBdr>
        <w:top w:val="none" w:sz="0" w:space="0" w:color="auto"/>
        <w:left w:val="none" w:sz="0" w:space="0" w:color="auto"/>
        <w:bottom w:val="none" w:sz="0" w:space="0" w:color="auto"/>
        <w:right w:val="none" w:sz="0" w:space="0" w:color="auto"/>
      </w:divBdr>
      <w:divsChild>
        <w:div w:id="1889759153">
          <w:marLeft w:val="0"/>
          <w:marRight w:val="0"/>
          <w:marTop w:val="0"/>
          <w:marBottom w:val="0"/>
          <w:divBdr>
            <w:top w:val="none" w:sz="0" w:space="0" w:color="auto"/>
            <w:left w:val="none" w:sz="0" w:space="0" w:color="auto"/>
            <w:bottom w:val="none" w:sz="0" w:space="0" w:color="auto"/>
            <w:right w:val="none" w:sz="0" w:space="0" w:color="auto"/>
          </w:divBdr>
        </w:div>
      </w:divsChild>
    </w:div>
    <w:div w:id="238441814">
      <w:bodyDiv w:val="1"/>
      <w:marLeft w:val="0"/>
      <w:marRight w:val="0"/>
      <w:marTop w:val="0"/>
      <w:marBottom w:val="0"/>
      <w:divBdr>
        <w:top w:val="none" w:sz="0" w:space="0" w:color="auto"/>
        <w:left w:val="none" w:sz="0" w:space="0" w:color="auto"/>
        <w:bottom w:val="none" w:sz="0" w:space="0" w:color="auto"/>
        <w:right w:val="none" w:sz="0" w:space="0" w:color="auto"/>
      </w:divBdr>
    </w:div>
    <w:div w:id="242833740">
      <w:bodyDiv w:val="1"/>
      <w:marLeft w:val="0"/>
      <w:marRight w:val="0"/>
      <w:marTop w:val="0"/>
      <w:marBottom w:val="0"/>
      <w:divBdr>
        <w:top w:val="none" w:sz="0" w:space="0" w:color="auto"/>
        <w:left w:val="none" w:sz="0" w:space="0" w:color="auto"/>
        <w:bottom w:val="none" w:sz="0" w:space="0" w:color="auto"/>
        <w:right w:val="none" w:sz="0" w:space="0" w:color="auto"/>
      </w:divBdr>
      <w:divsChild>
        <w:div w:id="938299311">
          <w:marLeft w:val="0"/>
          <w:marRight w:val="0"/>
          <w:marTop w:val="0"/>
          <w:marBottom w:val="0"/>
          <w:divBdr>
            <w:top w:val="none" w:sz="0" w:space="0" w:color="auto"/>
            <w:left w:val="none" w:sz="0" w:space="0" w:color="auto"/>
            <w:bottom w:val="none" w:sz="0" w:space="0" w:color="auto"/>
            <w:right w:val="none" w:sz="0" w:space="0" w:color="auto"/>
          </w:divBdr>
        </w:div>
      </w:divsChild>
    </w:div>
    <w:div w:id="249390275">
      <w:bodyDiv w:val="1"/>
      <w:marLeft w:val="0"/>
      <w:marRight w:val="0"/>
      <w:marTop w:val="0"/>
      <w:marBottom w:val="0"/>
      <w:divBdr>
        <w:top w:val="none" w:sz="0" w:space="0" w:color="auto"/>
        <w:left w:val="none" w:sz="0" w:space="0" w:color="auto"/>
        <w:bottom w:val="none" w:sz="0" w:space="0" w:color="auto"/>
        <w:right w:val="none" w:sz="0" w:space="0" w:color="auto"/>
      </w:divBdr>
    </w:div>
    <w:div w:id="255793688">
      <w:bodyDiv w:val="1"/>
      <w:marLeft w:val="0"/>
      <w:marRight w:val="0"/>
      <w:marTop w:val="0"/>
      <w:marBottom w:val="0"/>
      <w:divBdr>
        <w:top w:val="none" w:sz="0" w:space="0" w:color="auto"/>
        <w:left w:val="none" w:sz="0" w:space="0" w:color="auto"/>
        <w:bottom w:val="none" w:sz="0" w:space="0" w:color="auto"/>
        <w:right w:val="none" w:sz="0" w:space="0" w:color="auto"/>
      </w:divBdr>
    </w:div>
    <w:div w:id="270210330">
      <w:bodyDiv w:val="1"/>
      <w:marLeft w:val="0"/>
      <w:marRight w:val="0"/>
      <w:marTop w:val="0"/>
      <w:marBottom w:val="0"/>
      <w:divBdr>
        <w:top w:val="none" w:sz="0" w:space="0" w:color="auto"/>
        <w:left w:val="none" w:sz="0" w:space="0" w:color="auto"/>
        <w:bottom w:val="none" w:sz="0" w:space="0" w:color="auto"/>
        <w:right w:val="none" w:sz="0" w:space="0" w:color="auto"/>
      </w:divBdr>
    </w:div>
    <w:div w:id="271474269">
      <w:bodyDiv w:val="1"/>
      <w:marLeft w:val="0"/>
      <w:marRight w:val="0"/>
      <w:marTop w:val="0"/>
      <w:marBottom w:val="0"/>
      <w:divBdr>
        <w:top w:val="none" w:sz="0" w:space="0" w:color="auto"/>
        <w:left w:val="none" w:sz="0" w:space="0" w:color="auto"/>
        <w:bottom w:val="none" w:sz="0" w:space="0" w:color="auto"/>
        <w:right w:val="none" w:sz="0" w:space="0" w:color="auto"/>
      </w:divBdr>
    </w:div>
    <w:div w:id="274212831">
      <w:bodyDiv w:val="1"/>
      <w:marLeft w:val="0"/>
      <w:marRight w:val="0"/>
      <w:marTop w:val="0"/>
      <w:marBottom w:val="0"/>
      <w:divBdr>
        <w:top w:val="none" w:sz="0" w:space="0" w:color="auto"/>
        <w:left w:val="none" w:sz="0" w:space="0" w:color="auto"/>
        <w:bottom w:val="none" w:sz="0" w:space="0" w:color="auto"/>
        <w:right w:val="none" w:sz="0" w:space="0" w:color="auto"/>
      </w:divBdr>
      <w:divsChild>
        <w:div w:id="368190644">
          <w:marLeft w:val="0"/>
          <w:marRight w:val="0"/>
          <w:marTop w:val="0"/>
          <w:marBottom w:val="0"/>
          <w:divBdr>
            <w:top w:val="none" w:sz="0" w:space="0" w:color="auto"/>
            <w:left w:val="none" w:sz="0" w:space="0" w:color="auto"/>
            <w:bottom w:val="none" w:sz="0" w:space="0" w:color="auto"/>
            <w:right w:val="none" w:sz="0" w:space="0" w:color="auto"/>
          </w:divBdr>
        </w:div>
        <w:div w:id="223221382">
          <w:marLeft w:val="0"/>
          <w:marRight w:val="0"/>
          <w:marTop w:val="0"/>
          <w:marBottom w:val="0"/>
          <w:divBdr>
            <w:top w:val="none" w:sz="0" w:space="0" w:color="auto"/>
            <w:left w:val="none" w:sz="0" w:space="0" w:color="auto"/>
            <w:bottom w:val="none" w:sz="0" w:space="0" w:color="auto"/>
            <w:right w:val="none" w:sz="0" w:space="0" w:color="auto"/>
          </w:divBdr>
        </w:div>
        <w:div w:id="790593182">
          <w:marLeft w:val="0"/>
          <w:marRight w:val="0"/>
          <w:marTop w:val="0"/>
          <w:marBottom w:val="0"/>
          <w:divBdr>
            <w:top w:val="none" w:sz="0" w:space="0" w:color="auto"/>
            <w:left w:val="none" w:sz="0" w:space="0" w:color="auto"/>
            <w:bottom w:val="none" w:sz="0" w:space="0" w:color="auto"/>
            <w:right w:val="none" w:sz="0" w:space="0" w:color="auto"/>
          </w:divBdr>
        </w:div>
        <w:div w:id="699403077">
          <w:marLeft w:val="0"/>
          <w:marRight w:val="0"/>
          <w:marTop w:val="0"/>
          <w:marBottom w:val="0"/>
          <w:divBdr>
            <w:top w:val="none" w:sz="0" w:space="0" w:color="auto"/>
            <w:left w:val="none" w:sz="0" w:space="0" w:color="auto"/>
            <w:bottom w:val="none" w:sz="0" w:space="0" w:color="auto"/>
            <w:right w:val="none" w:sz="0" w:space="0" w:color="auto"/>
          </w:divBdr>
        </w:div>
        <w:div w:id="1608538629">
          <w:marLeft w:val="0"/>
          <w:marRight w:val="0"/>
          <w:marTop w:val="0"/>
          <w:marBottom w:val="0"/>
          <w:divBdr>
            <w:top w:val="none" w:sz="0" w:space="0" w:color="auto"/>
            <w:left w:val="none" w:sz="0" w:space="0" w:color="auto"/>
            <w:bottom w:val="none" w:sz="0" w:space="0" w:color="auto"/>
            <w:right w:val="none" w:sz="0" w:space="0" w:color="auto"/>
          </w:divBdr>
        </w:div>
        <w:div w:id="611518842">
          <w:marLeft w:val="0"/>
          <w:marRight w:val="0"/>
          <w:marTop w:val="0"/>
          <w:marBottom w:val="0"/>
          <w:divBdr>
            <w:top w:val="none" w:sz="0" w:space="0" w:color="auto"/>
            <w:left w:val="none" w:sz="0" w:space="0" w:color="auto"/>
            <w:bottom w:val="none" w:sz="0" w:space="0" w:color="auto"/>
            <w:right w:val="none" w:sz="0" w:space="0" w:color="auto"/>
          </w:divBdr>
        </w:div>
        <w:div w:id="371806721">
          <w:marLeft w:val="0"/>
          <w:marRight w:val="0"/>
          <w:marTop w:val="0"/>
          <w:marBottom w:val="0"/>
          <w:divBdr>
            <w:top w:val="none" w:sz="0" w:space="0" w:color="auto"/>
            <w:left w:val="none" w:sz="0" w:space="0" w:color="auto"/>
            <w:bottom w:val="none" w:sz="0" w:space="0" w:color="auto"/>
            <w:right w:val="none" w:sz="0" w:space="0" w:color="auto"/>
          </w:divBdr>
        </w:div>
        <w:div w:id="304505672">
          <w:marLeft w:val="0"/>
          <w:marRight w:val="0"/>
          <w:marTop w:val="0"/>
          <w:marBottom w:val="0"/>
          <w:divBdr>
            <w:top w:val="none" w:sz="0" w:space="0" w:color="auto"/>
            <w:left w:val="none" w:sz="0" w:space="0" w:color="auto"/>
            <w:bottom w:val="none" w:sz="0" w:space="0" w:color="auto"/>
            <w:right w:val="none" w:sz="0" w:space="0" w:color="auto"/>
          </w:divBdr>
        </w:div>
        <w:div w:id="1587416977">
          <w:marLeft w:val="0"/>
          <w:marRight w:val="0"/>
          <w:marTop w:val="0"/>
          <w:marBottom w:val="0"/>
          <w:divBdr>
            <w:top w:val="none" w:sz="0" w:space="0" w:color="auto"/>
            <w:left w:val="none" w:sz="0" w:space="0" w:color="auto"/>
            <w:bottom w:val="none" w:sz="0" w:space="0" w:color="auto"/>
            <w:right w:val="none" w:sz="0" w:space="0" w:color="auto"/>
          </w:divBdr>
        </w:div>
        <w:div w:id="936210563">
          <w:marLeft w:val="0"/>
          <w:marRight w:val="0"/>
          <w:marTop w:val="0"/>
          <w:marBottom w:val="0"/>
          <w:divBdr>
            <w:top w:val="none" w:sz="0" w:space="0" w:color="auto"/>
            <w:left w:val="none" w:sz="0" w:space="0" w:color="auto"/>
            <w:bottom w:val="none" w:sz="0" w:space="0" w:color="auto"/>
            <w:right w:val="none" w:sz="0" w:space="0" w:color="auto"/>
          </w:divBdr>
        </w:div>
        <w:div w:id="1788156476">
          <w:marLeft w:val="0"/>
          <w:marRight w:val="0"/>
          <w:marTop w:val="0"/>
          <w:marBottom w:val="0"/>
          <w:divBdr>
            <w:top w:val="none" w:sz="0" w:space="0" w:color="auto"/>
            <w:left w:val="none" w:sz="0" w:space="0" w:color="auto"/>
            <w:bottom w:val="none" w:sz="0" w:space="0" w:color="auto"/>
            <w:right w:val="none" w:sz="0" w:space="0" w:color="auto"/>
          </w:divBdr>
        </w:div>
        <w:div w:id="1840541481">
          <w:marLeft w:val="0"/>
          <w:marRight w:val="0"/>
          <w:marTop w:val="0"/>
          <w:marBottom w:val="0"/>
          <w:divBdr>
            <w:top w:val="none" w:sz="0" w:space="0" w:color="auto"/>
            <w:left w:val="none" w:sz="0" w:space="0" w:color="auto"/>
            <w:bottom w:val="none" w:sz="0" w:space="0" w:color="auto"/>
            <w:right w:val="none" w:sz="0" w:space="0" w:color="auto"/>
          </w:divBdr>
        </w:div>
      </w:divsChild>
    </w:div>
    <w:div w:id="277176351">
      <w:bodyDiv w:val="1"/>
      <w:marLeft w:val="0"/>
      <w:marRight w:val="0"/>
      <w:marTop w:val="0"/>
      <w:marBottom w:val="0"/>
      <w:divBdr>
        <w:top w:val="none" w:sz="0" w:space="0" w:color="auto"/>
        <w:left w:val="none" w:sz="0" w:space="0" w:color="auto"/>
        <w:bottom w:val="none" w:sz="0" w:space="0" w:color="auto"/>
        <w:right w:val="none" w:sz="0" w:space="0" w:color="auto"/>
      </w:divBdr>
    </w:div>
    <w:div w:id="277684871">
      <w:bodyDiv w:val="1"/>
      <w:marLeft w:val="0"/>
      <w:marRight w:val="0"/>
      <w:marTop w:val="0"/>
      <w:marBottom w:val="0"/>
      <w:divBdr>
        <w:top w:val="none" w:sz="0" w:space="0" w:color="auto"/>
        <w:left w:val="none" w:sz="0" w:space="0" w:color="auto"/>
        <w:bottom w:val="none" w:sz="0" w:space="0" w:color="auto"/>
        <w:right w:val="none" w:sz="0" w:space="0" w:color="auto"/>
      </w:divBdr>
    </w:div>
    <w:div w:id="280722169">
      <w:bodyDiv w:val="1"/>
      <w:marLeft w:val="0"/>
      <w:marRight w:val="0"/>
      <w:marTop w:val="0"/>
      <w:marBottom w:val="0"/>
      <w:divBdr>
        <w:top w:val="none" w:sz="0" w:space="0" w:color="auto"/>
        <w:left w:val="none" w:sz="0" w:space="0" w:color="auto"/>
        <w:bottom w:val="none" w:sz="0" w:space="0" w:color="auto"/>
        <w:right w:val="none" w:sz="0" w:space="0" w:color="auto"/>
      </w:divBdr>
    </w:div>
    <w:div w:id="282808225">
      <w:bodyDiv w:val="1"/>
      <w:marLeft w:val="0"/>
      <w:marRight w:val="0"/>
      <w:marTop w:val="0"/>
      <w:marBottom w:val="0"/>
      <w:divBdr>
        <w:top w:val="none" w:sz="0" w:space="0" w:color="auto"/>
        <w:left w:val="none" w:sz="0" w:space="0" w:color="auto"/>
        <w:bottom w:val="none" w:sz="0" w:space="0" w:color="auto"/>
        <w:right w:val="none" w:sz="0" w:space="0" w:color="auto"/>
      </w:divBdr>
      <w:divsChild>
        <w:div w:id="2011907754">
          <w:marLeft w:val="0"/>
          <w:marRight w:val="0"/>
          <w:marTop w:val="0"/>
          <w:marBottom w:val="0"/>
          <w:divBdr>
            <w:top w:val="none" w:sz="0" w:space="0" w:color="auto"/>
            <w:left w:val="none" w:sz="0" w:space="0" w:color="auto"/>
            <w:bottom w:val="none" w:sz="0" w:space="0" w:color="auto"/>
            <w:right w:val="none" w:sz="0" w:space="0" w:color="auto"/>
          </w:divBdr>
        </w:div>
      </w:divsChild>
    </w:div>
    <w:div w:id="287585581">
      <w:bodyDiv w:val="1"/>
      <w:marLeft w:val="0"/>
      <w:marRight w:val="0"/>
      <w:marTop w:val="0"/>
      <w:marBottom w:val="0"/>
      <w:divBdr>
        <w:top w:val="none" w:sz="0" w:space="0" w:color="auto"/>
        <w:left w:val="none" w:sz="0" w:space="0" w:color="auto"/>
        <w:bottom w:val="none" w:sz="0" w:space="0" w:color="auto"/>
        <w:right w:val="none" w:sz="0" w:space="0" w:color="auto"/>
      </w:divBdr>
    </w:div>
    <w:div w:id="294794932">
      <w:bodyDiv w:val="1"/>
      <w:marLeft w:val="0"/>
      <w:marRight w:val="0"/>
      <w:marTop w:val="0"/>
      <w:marBottom w:val="0"/>
      <w:divBdr>
        <w:top w:val="none" w:sz="0" w:space="0" w:color="auto"/>
        <w:left w:val="none" w:sz="0" w:space="0" w:color="auto"/>
        <w:bottom w:val="none" w:sz="0" w:space="0" w:color="auto"/>
        <w:right w:val="none" w:sz="0" w:space="0" w:color="auto"/>
      </w:divBdr>
    </w:div>
    <w:div w:id="312684656">
      <w:bodyDiv w:val="1"/>
      <w:marLeft w:val="0"/>
      <w:marRight w:val="0"/>
      <w:marTop w:val="0"/>
      <w:marBottom w:val="0"/>
      <w:divBdr>
        <w:top w:val="none" w:sz="0" w:space="0" w:color="auto"/>
        <w:left w:val="none" w:sz="0" w:space="0" w:color="auto"/>
        <w:bottom w:val="none" w:sz="0" w:space="0" w:color="auto"/>
        <w:right w:val="none" w:sz="0" w:space="0" w:color="auto"/>
      </w:divBdr>
    </w:div>
    <w:div w:id="335348267">
      <w:bodyDiv w:val="1"/>
      <w:marLeft w:val="0"/>
      <w:marRight w:val="0"/>
      <w:marTop w:val="0"/>
      <w:marBottom w:val="0"/>
      <w:divBdr>
        <w:top w:val="none" w:sz="0" w:space="0" w:color="auto"/>
        <w:left w:val="none" w:sz="0" w:space="0" w:color="auto"/>
        <w:bottom w:val="none" w:sz="0" w:space="0" w:color="auto"/>
        <w:right w:val="none" w:sz="0" w:space="0" w:color="auto"/>
      </w:divBdr>
    </w:div>
    <w:div w:id="340931269">
      <w:bodyDiv w:val="1"/>
      <w:marLeft w:val="0"/>
      <w:marRight w:val="0"/>
      <w:marTop w:val="0"/>
      <w:marBottom w:val="0"/>
      <w:divBdr>
        <w:top w:val="none" w:sz="0" w:space="0" w:color="auto"/>
        <w:left w:val="none" w:sz="0" w:space="0" w:color="auto"/>
        <w:bottom w:val="none" w:sz="0" w:space="0" w:color="auto"/>
        <w:right w:val="none" w:sz="0" w:space="0" w:color="auto"/>
      </w:divBdr>
    </w:div>
    <w:div w:id="353074460">
      <w:bodyDiv w:val="1"/>
      <w:marLeft w:val="0"/>
      <w:marRight w:val="0"/>
      <w:marTop w:val="0"/>
      <w:marBottom w:val="0"/>
      <w:divBdr>
        <w:top w:val="none" w:sz="0" w:space="0" w:color="auto"/>
        <w:left w:val="none" w:sz="0" w:space="0" w:color="auto"/>
        <w:bottom w:val="none" w:sz="0" w:space="0" w:color="auto"/>
        <w:right w:val="none" w:sz="0" w:space="0" w:color="auto"/>
      </w:divBdr>
    </w:div>
    <w:div w:id="353968953">
      <w:bodyDiv w:val="1"/>
      <w:marLeft w:val="0"/>
      <w:marRight w:val="0"/>
      <w:marTop w:val="0"/>
      <w:marBottom w:val="0"/>
      <w:divBdr>
        <w:top w:val="none" w:sz="0" w:space="0" w:color="auto"/>
        <w:left w:val="none" w:sz="0" w:space="0" w:color="auto"/>
        <w:bottom w:val="none" w:sz="0" w:space="0" w:color="auto"/>
        <w:right w:val="none" w:sz="0" w:space="0" w:color="auto"/>
      </w:divBdr>
    </w:div>
    <w:div w:id="356345843">
      <w:bodyDiv w:val="1"/>
      <w:marLeft w:val="0"/>
      <w:marRight w:val="0"/>
      <w:marTop w:val="0"/>
      <w:marBottom w:val="0"/>
      <w:divBdr>
        <w:top w:val="none" w:sz="0" w:space="0" w:color="auto"/>
        <w:left w:val="none" w:sz="0" w:space="0" w:color="auto"/>
        <w:bottom w:val="none" w:sz="0" w:space="0" w:color="auto"/>
        <w:right w:val="none" w:sz="0" w:space="0" w:color="auto"/>
      </w:divBdr>
    </w:div>
    <w:div w:id="363791786">
      <w:bodyDiv w:val="1"/>
      <w:marLeft w:val="0"/>
      <w:marRight w:val="0"/>
      <w:marTop w:val="0"/>
      <w:marBottom w:val="0"/>
      <w:divBdr>
        <w:top w:val="none" w:sz="0" w:space="0" w:color="auto"/>
        <w:left w:val="none" w:sz="0" w:space="0" w:color="auto"/>
        <w:bottom w:val="none" w:sz="0" w:space="0" w:color="auto"/>
        <w:right w:val="none" w:sz="0" w:space="0" w:color="auto"/>
      </w:divBdr>
    </w:div>
    <w:div w:id="364721500">
      <w:bodyDiv w:val="1"/>
      <w:marLeft w:val="0"/>
      <w:marRight w:val="0"/>
      <w:marTop w:val="0"/>
      <w:marBottom w:val="0"/>
      <w:divBdr>
        <w:top w:val="none" w:sz="0" w:space="0" w:color="auto"/>
        <w:left w:val="none" w:sz="0" w:space="0" w:color="auto"/>
        <w:bottom w:val="none" w:sz="0" w:space="0" w:color="auto"/>
        <w:right w:val="none" w:sz="0" w:space="0" w:color="auto"/>
      </w:divBdr>
    </w:div>
    <w:div w:id="374892523">
      <w:bodyDiv w:val="1"/>
      <w:marLeft w:val="0"/>
      <w:marRight w:val="0"/>
      <w:marTop w:val="0"/>
      <w:marBottom w:val="0"/>
      <w:divBdr>
        <w:top w:val="none" w:sz="0" w:space="0" w:color="auto"/>
        <w:left w:val="none" w:sz="0" w:space="0" w:color="auto"/>
        <w:bottom w:val="none" w:sz="0" w:space="0" w:color="auto"/>
        <w:right w:val="none" w:sz="0" w:space="0" w:color="auto"/>
      </w:divBdr>
      <w:divsChild>
        <w:div w:id="819275539">
          <w:marLeft w:val="0"/>
          <w:marRight w:val="0"/>
          <w:marTop w:val="0"/>
          <w:marBottom w:val="0"/>
          <w:divBdr>
            <w:top w:val="none" w:sz="0" w:space="0" w:color="auto"/>
            <w:left w:val="none" w:sz="0" w:space="0" w:color="auto"/>
            <w:bottom w:val="none" w:sz="0" w:space="0" w:color="auto"/>
            <w:right w:val="none" w:sz="0" w:space="0" w:color="auto"/>
          </w:divBdr>
        </w:div>
      </w:divsChild>
    </w:div>
    <w:div w:id="377123127">
      <w:bodyDiv w:val="1"/>
      <w:marLeft w:val="0"/>
      <w:marRight w:val="0"/>
      <w:marTop w:val="0"/>
      <w:marBottom w:val="0"/>
      <w:divBdr>
        <w:top w:val="none" w:sz="0" w:space="0" w:color="auto"/>
        <w:left w:val="none" w:sz="0" w:space="0" w:color="auto"/>
        <w:bottom w:val="none" w:sz="0" w:space="0" w:color="auto"/>
        <w:right w:val="none" w:sz="0" w:space="0" w:color="auto"/>
      </w:divBdr>
    </w:div>
    <w:div w:id="383874701">
      <w:bodyDiv w:val="1"/>
      <w:marLeft w:val="0"/>
      <w:marRight w:val="0"/>
      <w:marTop w:val="0"/>
      <w:marBottom w:val="0"/>
      <w:divBdr>
        <w:top w:val="none" w:sz="0" w:space="0" w:color="auto"/>
        <w:left w:val="none" w:sz="0" w:space="0" w:color="auto"/>
        <w:bottom w:val="none" w:sz="0" w:space="0" w:color="auto"/>
        <w:right w:val="none" w:sz="0" w:space="0" w:color="auto"/>
      </w:divBdr>
    </w:div>
    <w:div w:id="390153185">
      <w:bodyDiv w:val="1"/>
      <w:marLeft w:val="0"/>
      <w:marRight w:val="0"/>
      <w:marTop w:val="0"/>
      <w:marBottom w:val="0"/>
      <w:divBdr>
        <w:top w:val="none" w:sz="0" w:space="0" w:color="auto"/>
        <w:left w:val="none" w:sz="0" w:space="0" w:color="auto"/>
        <w:bottom w:val="none" w:sz="0" w:space="0" w:color="auto"/>
        <w:right w:val="none" w:sz="0" w:space="0" w:color="auto"/>
      </w:divBdr>
    </w:div>
    <w:div w:id="396051112">
      <w:bodyDiv w:val="1"/>
      <w:marLeft w:val="0"/>
      <w:marRight w:val="0"/>
      <w:marTop w:val="0"/>
      <w:marBottom w:val="0"/>
      <w:divBdr>
        <w:top w:val="none" w:sz="0" w:space="0" w:color="auto"/>
        <w:left w:val="none" w:sz="0" w:space="0" w:color="auto"/>
        <w:bottom w:val="none" w:sz="0" w:space="0" w:color="auto"/>
        <w:right w:val="none" w:sz="0" w:space="0" w:color="auto"/>
      </w:divBdr>
      <w:divsChild>
        <w:div w:id="1545944406">
          <w:marLeft w:val="0"/>
          <w:marRight w:val="0"/>
          <w:marTop w:val="0"/>
          <w:marBottom w:val="0"/>
          <w:divBdr>
            <w:top w:val="none" w:sz="0" w:space="0" w:color="auto"/>
            <w:left w:val="none" w:sz="0" w:space="0" w:color="auto"/>
            <w:bottom w:val="none" w:sz="0" w:space="0" w:color="auto"/>
            <w:right w:val="none" w:sz="0" w:space="0" w:color="auto"/>
          </w:divBdr>
        </w:div>
      </w:divsChild>
    </w:div>
    <w:div w:id="401604960">
      <w:bodyDiv w:val="1"/>
      <w:marLeft w:val="0"/>
      <w:marRight w:val="0"/>
      <w:marTop w:val="0"/>
      <w:marBottom w:val="0"/>
      <w:divBdr>
        <w:top w:val="none" w:sz="0" w:space="0" w:color="auto"/>
        <w:left w:val="none" w:sz="0" w:space="0" w:color="auto"/>
        <w:bottom w:val="none" w:sz="0" w:space="0" w:color="auto"/>
        <w:right w:val="none" w:sz="0" w:space="0" w:color="auto"/>
      </w:divBdr>
    </w:div>
    <w:div w:id="403571160">
      <w:bodyDiv w:val="1"/>
      <w:marLeft w:val="0"/>
      <w:marRight w:val="0"/>
      <w:marTop w:val="0"/>
      <w:marBottom w:val="0"/>
      <w:divBdr>
        <w:top w:val="none" w:sz="0" w:space="0" w:color="auto"/>
        <w:left w:val="none" w:sz="0" w:space="0" w:color="auto"/>
        <w:bottom w:val="none" w:sz="0" w:space="0" w:color="auto"/>
        <w:right w:val="none" w:sz="0" w:space="0" w:color="auto"/>
      </w:divBdr>
      <w:divsChild>
        <w:div w:id="1657685865">
          <w:marLeft w:val="0"/>
          <w:marRight w:val="0"/>
          <w:marTop w:val="0"/>
          <w:marBottom w:val="0"/>
          <w:divBdr>
            <w:top w:val="none" w:sz="0" w:space="0" w:color="auto"/>
            <w:left w:val="none" w:sz="0" w:space="0" w:color="auto"/>
            <w:bottom w:val="none" w:sz="0" w:space="0" w:color="auto"/>
            <w:right w:val="none" w:sz="0" w:space="0" w:color="auto"/>
          </w:divBdr>
        </w:div>
      </w:divsChild>
    </w:div>
    <w:div w:id="406923461">
      <w:bodyDiv w:val="1"/>
      <w:marLeft w:val="0"/>
      <w:marRight w:val="0"/>
      <w:marTop w:val="0"/>
      <w:marBottom w:val="0"/>
      <w:divBdr>
        <w:top w:val="none" w:sz="0" w:space="0" w:color="auto"/>
        <w:left w:val="none" w:sz="0" w:space="0" w:color="auto"/>
        <w:bottom w:val="none" w:sz="0" w:space="0" w:color="auto"/>
        <w:right w:val="none" w:sz="0" w:space="0" w:color="auto"/>
      </w:divBdr>
      <w:divsChild>
        <w:div w:id="1845977445">
          <w:marLeft w:val="0"/>
          <w:marRight w:val="0"/>
          <w:marTop w:val="0"/>
          <w:marBottom w:val="0"/>
          <w:divBdr>
            <w:top w:val="none" w:sz="0" w:space="0" w:color="auto"/>
            <w:left w:val="none" w:sz="0" w:space="0" w:color="auto"/>
            <w:bottom w:val="none" w:sz="0" w:space="0" w:color="auto"/>
            <w:right w:val="none" w:sz="0" w:space="0" w:color="auto"/>
          </w:divBdr>
        </w:div>
        <w:div w:id="236280868">
          <w:marLeft w:val="0"/>
          <w:marRight w:val="0"/>
          <w:marTop w:val="0"/>
          <w:marBottom w:val="0"/>
          <w:divBdr>
            <w:top w:val="none" w:sz="0" w:space="0" w:color="auto"/>
            <w:left w:val="none" w:sz="0" w:space="0" w:color="auto"/>
            <w:bottom w:val="none" w:sz="0" w:space="0" w:color="auto"/>
            <w:right w:val="none" w:sz="0" w:space="0" w:color="auto"/>
          </w:divBdr>
        </w:div>
        <w:div w:id="1791124383">
          <w:marLeft w:val="0"/>
          <w:marRight w:val="0"/>
          <w:marTop w:val="0"/>
          <w:marBottom w:val="0"/>
          <w:divBdr>
            <w:top w:val="none" w:sz="0" w:space="0" w:color="auto"/>
            <w:left w:val="none" w:sz="0" w:space="0" w:color="auto"/>
            <w:bottom w:val="none" w:sz="0" w:space="0" w:color="auto"/>
            <w:right w:val="none" w:sz="0" w:space="0" w:color="auto"/>
          </w:divBdr>
        </w:div>
        <w:div w:id="776605737">
          <w:marLeft w:val="0"/>
          <w:marRight w:val="0"/>
          <w:marTop w:val="0"/>
          <w:marBottom w:val="0"/>
          <w:divBdr>
            <w:top w:val="none" w:sz="0" w:space="0" w:color="auto"/>
            <w:left w:val="none" w:sz="0" w:space="0" w:color="auto"/>
            <w:bottom w:val="none" w:sz="0" w:space="0" w:color="auto"/>
            <w:right w:val="none" w:sz="0" w:space="0" w:color="auto"/>
          </w:divBdr>
        </w:div>
        <w:div w:id="2122414079">
          <w:marLeft w:val="0"/>
          <w:marRight w:val="0"/>
          <w:marTop w:val="0"/>
          <w:marBottom w:val="0"/>
          <w:divBdr>
            <w:top w:val="none" w:sz="0" w:space="0" w:color="auto"/>
            <w:left w:val="none" w:sz="0" w:space="0" w:color="auto"/>
            <w:bottom w:val="none" w:sz="0" w:space="0" w:color="auto"/>
            <w:right w:val="none" w:sz="0" w:space="0" w:color="auto"/>
          </w:divBdr>
        </w:div>
        <w:div w:id="1019619033">
          <w:marLeft w:val="0"/>
          <w:marRight w:val="0"/>
          <w:marTop w:val="0"/>
          <w:marBottom w:val="0"/>
          <w:divBdr>
            <w:top w:val="none" w:sz="0" w:space="0" w:color="auto"/>
            <w:left w:val="none" w:sz="0" w:space="0" w:color="auto"/>
            <w:bottom w:val="none" w:sz="0" w:space="0" w:color="auto"/>
            <w:right w:val="none" w:sz="0" w:space="0" w:color="auto"/>
          </w:divBdr>
        </w:div>
        <w:div w:id="1518159055">
          <w:marLeft w:val="0"/>
          <w:marRight w:val="0"/>
          <w:marTop w:val="0"/>
          <w:marBottom w:val="0"/>
          <w:divBdr>
            <w:top w:val="none" w:sz="0" w:space="0" w:color="auto"/>
            <w:left w:val="none" w:sz="0" w:space="0" w:color="auto"/>
            <w:bottom w:val="none" w:sz="0" w:space="0" w:color="auto"/>
            <w:right w:val="none" w:sz="0" w:space="0" w:color="auto"/>
          </w:divBdr>
        </w:div>
        <w:div w:id="1149320602">
          <w:marLeft w:val="0"/>
          <w:marRight w:val="0"/>
          <w:marTop w:val="0"/>
          <w:marBottom w:val="0"/>
          <w:divBdr>
            <w:top w:val="none" w:sz="0" w:space="0" w:color="auto"/>
            <w:left w:val="none" w:sz="0" w:space="0" w:color="auto"/>
            <w:bottom w:val="none" w:sz="0" w:space="0" w:color="auto"/>
            <w:right w:val="none" w:sz="0" w:space="0" w:color="auto"/>
          </w:divBdr>
        </w:div>
        <w:div w:id="1360006085">
          <w:marLeft w:val="0"/>
          <w:marRight w:val="0"/>
          <w:marTop w:val="0"/>
          <w:marBottom w:val="0"/>
          <w:divBdr>
            <w:top w:val="none" w:sz="0" w:space="0" w:color="auto"/>
            <w:left w:val="none" w:sz="0" w:space="0" w:color="auto"/>
            <w:bottom w:val="none" w:sz="0" w:space="0" w:color="auto"/>
            <w:right w:val="none" w:sz="0" w:space="0" w:color="auto"/>
          </w:divBdr>
        </w:div>
        <w:div w:id="230584677">
          <w:marLeft w:val="0"/>
          <w:marRight w:val="0"/>
          <w:marTop w:val="0"/>
          <w:marBottom w:val="0"/>
          <w:divBdr>
            <w:top w:val="none" w:sz="0" w:space="0" w:color="auto"/>
            <w:left w:val="none" w:sz="0" w:space="0" w:color="auto"/>
            <w:bottom w:val="none" w:sz="0" w:space="0" w:color="auto"/>
            <w:right w:val="none" w:sz="0" w:space="0" w:color="auto"/>
          </w:divBdr>
        </w:div>
        <w:div w:id="1581058287">
          <w:marLeft w:val="0"/>
          <w:marRight w:val="0"/>
          <w:marTop w:val="0"/>
          <w:marBottom w:val="0"/>
          <w:divBdr>
            <w:top w:val="none" w:sz="0" w:space="0" w:color="auto"/>
            <w:left w:val="none" w:sz="0" w:space="0" w:color="auto"/>
            <w:bottom w:val="none" w:sz="0" w:space="0" w:color="auto"/>
            <w:right w:val="none" w:sz="0" w:space="0" w:color="auto"/>
          </w:divBdr>
        </w:div>
        <w:div w:id="1206793196">
          <w:marLeft w:val="0"/>
          <w:marRight w:val="0"/>
          <w:marTop w:val="0"/>
          <w:marBottom w:val="0"/>
          <w:divBdr>
            <w:top w:val="none" w:sz="0" w:space="0" w:color="auto"/>
            <w:left w:val="none" w:sz="0" w:space="0" w:color="auto"/>
            <w:bottom w:val="none" w:sz="0" w:space="0" w:color="auto"/>
            <w:right w:val="none" w:sz="0" w:space="0" w:color="auto"/>
          </w:divBdr>
        </w:div>
        <w:div w:id="3580507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1200905">
              <w:marLeft w:val="0"/>
              <w:marRight w:val="0"/>
              <w:marTop w:val="0"/>
              <w:marBottom w:val="0"/>
              <w:divBdr>
                <w:top w:val="none" w:sz="0" w:space="0" w:color="auto"/>
                <w:left w:val="none" w:sz="0" w:space="0" w:color="auto"/>
                <w:bottom w:val="none" w:sz="0" w:space="0" w:color="auto"/>
                <w:right w:val="none" w:sz="0" w:space="0" w:color="auto"/>
              </w:divBdr>
            </w:div>
            <w:div w:id="284166230">
              <w:marLeft w:val="0"/>
              <w:marRight w:val="0"/>
              <w:marTop w:val="0"/>
              <w:marBottom w:val="0"/>
              <w:divBdr>
                <w:top w:val="none" w:sz="0" w:space="0" w:color="auto"/>
                <w:left w:val="none" w:sz="0" w:space="0" w:color="auto"/>
                <w:bottom w:val="none" w:sz="0" w:space="0" w:color="auto"/>
                <w:right w:val="none" w:sz="0" w:space="0" w:color="auto"/>
              </w:divBdr>
            </w:div>
            <w:div w:id="55010361">
              <w:marLeft w:val="0"/>
              <w:marRight w:val="0"/>
              <w:marTop w:val="0"/>
              <w:marBottom w:val="0"/>
              <w:divBdr>
                <w:top w:val="none" w:sz="0" w:space="0" w:color="auto"/>
                <w:left w:val="none" w:sz="0" w:space="0" w:color="auto"/>
                <w:bottom w:val="none" w:sz="0" w:space="0" w:color="auto"/>
                <w:right w:val="none" w:sz="0" w:space="0" w:color="auto"/>
              </w:divBdr>
            </w:div>
            <w:div w:id="271278478">
              <w:marLeft w:val="0"/>
              <w:marRight w:val="0"/>
              <w:marTop w:val="0"/>
              <w:marBottom w:val="0"/>
              <w:divBdr>
                <w:top w:val="none" w:sz="0" w:space="0" w:color="auto"/>
                <w:left w:val="none" w:sz="0" w:space="0" w:color="auto"/>
                <w:bottom w:val="none" w:sz="0" w:space="0" w:color="auto"/>
                <w:right w:val="none" w:sz="0" w:space="0" w:color="auto"/>
              </w:divBdr>
            </w:div>
            <w:div w:id="202801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575296">
      <w:bodyDiv w:val="1"/>
      <w:marLeft w:val="0"/>
      <w:marRight w:val="0"/>
      <w:marTop w:val="0"/>
      <w:marBottom w:val="0"/>
      <w:divBdr>
        <w:top w:val="none" w:sz="0" w:space="0" w:color="auto"/>
        <w:left w:val="none" w:sz="0" w:space="0" w:color="auto"/>
        <w:bottom w:val="none" w:sz="0" w:space="0" w:color="auto"/>
        <w:right w:val="none" w:sz="0" w:space="0" w:color="auto"/>
      </w:divBdr>
    </w:div>
    <w:div w:id="409935091">
      <w:bodyDiv w:val="1"/>
      <w:marLeft w:val="0"/>
      <w:marRight w:val="0"/>
      <w:marTop w:val="0"/>
      <w:marBottom w:val="0"/>
      <w:divBdr>
        <w:top w:val="none" w:sz="0" w:space="0" w:color="auto"/>
        <w:left w:val="none" w:sz="0" w:space="0" w:color="auto"/>
        <w:bottom w:val="none" w:sz="0" w:space="0" w:color="auto"/>
        <w:right w:val="none" w:sz="0" w:space="0" w:color="auto"/>
      </w:divBdr>
      <w:divsChild>
        <w:div w:id="1902788953">
          <w:marLeft w:val="0"/>
          <w:marRight w:val="0"/>
          <w:marTop w:val="0"/>
          <w:marBottom w:val="0"/>
          <w:divBdr>
            <w:top w:val="none" w:sz="0" w:space="0" w:color="auto"/>
            <w:left w:val="none" w:sz="0" w:space="0" w:color="auto"/>
            <w:bottom w:val="none" w:sz="0" w:space="0" w:color="auto"/>
            <w:right w:val="none" w:sz="0" w:space="0" w:color="auto"/>
          </w:divBdr>
        </w:div>
        <w:div w:id="2112358494">
          <w:marLeft w:val="0"/>
          <w:marRight w:val="0"/>
          <w:marTop w:val="0"/>
          <w:marBottom w:val="0"/>
          <w:divBdr>
            <w:top w:val="none" w:sz="0" w:space="0" w:color="auto"/>
            <w:left w:val="none" w:sz="0" w:space="0" w:color="auto"/>
            <w:bottom w:val="none" w:sz="0" w:space="0" w:color="auto"/>
            <w:right w:val="none" w:sz="0" w:space="0" w:color="auto"/>
          </w:divBdr>
        </w:div>
      </w:divsChild>
    </w:div>
    <w:div w:id="415711843">
      <w:bodyDiv w:val="1"/>
      <w:marLeft w:val="0"/>
      <w:marRight w:val="0"/>
      <w:marTop w:val="0"/>
      <w:marBottom w:val="0"/>
      <w:divBdr>
        <w:top w:val="none" w:sz="0" w:space="0" w:color="auto"/>
        <w:left w:val="none" w:sz="0" w:space="0" w:color="auto"/>
        <w:bottom w:val="none" w:sz="0" w:space="0" w:color="auto"/>
        <w:right w:val="none" w:sz="0" w:space="0" w:color="auto"/>
      </w:divBdr>
      <w:divsChild>
        <w:div w:id="1921400173">
          <w:marLeft w:val="0"/>
          <w:marRight w:val="0"/>
          <w:marTop w:val="0"/>
          <w:marBottom w:val="0"/>
          <w:divBdr>
            <w:top w:val="none" w:sz="0" w:space="0" w:color="auto"/>
            <w:left w:val="none" w:sz="0" w:space="0" w:color="auto"/>
            <w:bottom w:val="none" w:sz="0" w:space="0" w:color="auto"/>
            <w:right w:val="none" w:sz="0" w:space="0" w:color="auto"/>
          </w:divBdr>
        </w:div>
      </w:divsChild>
    </w:div>
    <w:div w:id="420683073">
      <w:bodyDiv w:val="1"/>
      <w:marLeft w:val="0"/>
      <w:marRight w:val="0"/>
      <w:marTop w:val="0"/>
      <w:marBottom w:val="0"/>
      <w:divBdr>
        <w:top w:val="none" w:sz="0" w:space="0" w:color="auto"/>
        <w:left w:val="none" w:sz="0" w:space="0" w:color="auto"/>
        <w:bottom w:val="none" w:sz="0" w:space="0" w:color="auto"/>
        <w:right w:val="none" w:sz="0" w:space="0" w:color="auto"/>
      </w:divBdr>
    </w:div>
    <w:div w:id="422071007">
      <w:bodyDiv w:val="1"/>
      <w:marLeft w:val="0"/>
      <w:marRight w:val="0"/>
      <w:marTop w:val="0"/>
      <w:marBottom w:val="0"/>
      <w:divBdr>
        <w:top w:val="none" w:sz="0" w:space="0" w:color="auto"/>
        <w:left w:val="none" w:sz="0" w:space="0" w:color="auto"/>
        <w:bottom w:val="none" w:sz="0" w:space="0" w:color="auto"/>
        <w:right w:val="none" w:sz="0" w:space="0" w:color="auto"/>
      </w:divBdr>
    </w:div>
    <w:div w:id="424762691">
      <w:bodyDiv w:val="1"/>
      <w:marLeft w:val="0"/>
      <w:marRight w:val="0"/>
      <w:marTop w:val="0"/>
      <w:marBottom w:val="0"/>
      <w:divBdr>
        <w:top w:val="none" w:sz="0" w:space="0" w:color="auto"/>
        <w:left w:val="none" w:sz="0" w:space="0" w:color="auto"/>
        <w:bottom w:val="none" w:sz="0" w:space="0" w:color="auto"/>
        <w:right w:val="none" w:sz="0" w:space="0" w:color="auto"/>
      </w:divBdr>
      <w:divsChild>
        <w:div w:id="661618401">
          <w:marLeft w:val="0"/>
          <w:marRight w:val="0"/>
          <w:marTop w:val="0"/>
          <w:marBottom w:val="0"/>
          <w:divBdr>
            <w:top w:val="none" w:sz="0" w:space="0" w:color="auto"/>
            <w:left w:val="none" w:sz="0" w:space="0" w:color="auto"/>
            <w:bottom w:val="none" w:sz="0" w:space="0" w:color="auto"/>
            <w:right w:val="none" w:sz="0" w:space="0" w:color="auto"/>
          </w:divBdr>
        </w:div>
      </w:divsChild>
    </w:div>
    <w:div w:id="427310674">
      <w:bodyDiv w:val="1"/>
      <w:marLeft w:val="0"/>
      <w:marRight w:val="0"/>
      <w:marTop w:val="0"/>
      <w:marBottom w:val="0"/>
      <w:divBdr>
        <w:top w:val="none" w:sz="0" w:space="0" w:color="auto"/>
        <w:left w:val="none" w:sz="0" w:space="0" w:color="auto"/>
        <w:bottom w:val="none" w:sz="0" w:space="0" w:color="auto"/>
        <w:right w:val="none" w:sz="0" w:space="0" w:color="auto"/>
      </w:divBdr>
    </w:div>
    <w:div w:id="432361975">
      <w:bodyDiv w:val="1"/>
      <w:marLeft w:val="0"/>
      <w:marRight w:val="0"/>
      <w:marTop w:val="0"/>
      <w:marBottom w:val="0"/>
      <w:divBdr>
        <w:top w:val="none" w:sz="0" w:space="0" w:color="auto"/>
        <w:left w:val="none" w:sz="0" w:space="0" w:color="auto"/>
        <w:bottom w:val="none" w:sz="0" w:space="0" w:color="auto"/>
        <w:right w:val="none" w:sz="0" w:space="0" w:color="auto"/>
      </w:divBdr>
      <w:divsChild>
        <w:div w:id="356321938">
          <w:marLeft w:val="0"/>
          <w:marRight w:val="0"/>
          <w:marTop w:val="0"/>
          <w:marBottom w:val="0"/>
          <w:divBdr>
            <w:top w:val="none" w:sz="0" w:space="0" w:color="auto"/>
            <w:left w:val="none" w:sz="0" w:space="0" w:color="auto"/>
            <w:bottom w:val="none" w:sz="0" w:space="0" w:color="auto"/>
            <w:right w:val="none" w:sz="0" w:space="0" w:color="auto"/>
          </w:divBdr>
        </w:div>
      </w:divsChild>
    </w:div>
    <w:div w:id="433521696">
      <w:bodyDiv w:val="1"/>
      <w:marLeft w:val="0"/>
      <w:marRight w:val="0"/>
      <w:marTop w:val="0"/>
      <w:marBottom w:val="0"/>
      <w:divBdr>
        <w:top w:val="none" w:sz="0" w:space="0" w:color="auto"/>
        <w:left w:val="none" w:sz="0" w:space="0" w:color="auto"/>
        <w:bottom w:val="none" w:sz="0" w:space="0" w:color="auto"/>
        <w:right w:val="none" w:sz="0" w:space="0" w:color="auto"/>
      </w:divBdr>
    </w:div>
    <w:div w:id="433938198">
      <w:bodyDiv w:val="1"/>
      <w:marLeft w:val="0"/>
      <w:marRight w:val="0"/>
      <w:marTop w:val="0"/>
      <w:marBottom w:val="0"/>
      <w:divBdr>
        <w:top w:val="none" w:sz="0" w:space="0" w:color="auto"/>
        <w:left w:val="none" w:sz="0" w:space="0" w:color="auto"/>
        <w:bottom w:val="none" w:sz="0" w:space="0" w:color="auto"/>
        <w:right w:val="none" w:sz="0" w:space="0" w:color="auto"/>
      </w:divBdr>
    </w:div>
    <w:div w:id="435709509">
      <w:bodyDiv w:val="1"/>
      <w:marLeft w:val="0"/>
      <w:marRight w:val="0"/>
      <w:marTop w:val="0"/>
      <w:marBottom w:val="0"/>
      <w:divBdr>
        <w:top w:val="none" w:sz="0" w:space="0" w:color="auto"/>
        <w:left w:val="none" w:sz="0" w:space="0" w:color="auto"/>
        <w:bottom w:val="none" w:sz="0" w:space="0" w:color="auto"/>
        <w:right w:val="none" w:sz="0" w:space="0" w:color="auto"/>
      </w:divBdr>
    </w:div>
    <w:div w:id="437679626">
      <w:bodyDiv w:val="1"/>
      <w:marLeft w:val="0"/>
      <w:marRight w:val="0"/>
      <w:marTop w:val="0"/>
      <w:marBottom w:val="0"/>
      <w:divBdr>
        <w:top w:val="none" w:sz="0" w:space="0" w:color="auto"/>
        <w:left w:val="none" w:sz="0" w:space="0" w:color="auto"/>
        <w:bottom w:val="none" w:sz="0" w:space="0" w:color="auto"/>
        <w:right w:val="none" w:sz="0" w:space="0" w:color="auto"/>
      </w:divBdr>
      <w:divsChild>
        <w:div w:id="1348167628">
          <w:marLeft w:val="0"/>
          <w:marRight w:val="0"/>
          <w:marTop w:val="0"/>
          <w:marBottom w:val="0"/>
          <w:divBdr>
            <w:top w:val="none" w:sz="0" w:space="0" w:color="auto"/>
            <w:left w:val="none" w:sz="0" w:space="0" w:color="auto"/>
            <w:bottom w:val="none" w:sz="0" w:space="0" w:color="auto"/>
            <w:right w:val="none" w:sz="0" w:space="0" w:color="auto"/>
          </w:divBdr>
        </w:div>
      </w:divsChild>
    </w:div>
    <w:div w:id="439840966">
      <w:bodyDiv w:val="1"/>
      <w:marLeft w:val="0"/>
      <w:marRight w:val="0"/>
      <w:marTop w:val="0"/>
      <w:marBottom w:val="0"/>
      <w:divBdr>
        <w:top w:val="none" w:sz="0" w:space="0" w:color="auto"/>
        <w:left w:val="none" w:sz="0" w:space="0" w:color="auto"/>
        <w:bottom w:val="none" w:sz="0" w:space="0" w:color="auto"/>
        <w:right w:val="none" w:sz="0" w:space="0" w:color="auto"/>
      </w:divBdr>
      <w:divsChild>
        <w:div w:id="1463183411">
          <w:marLeft w:val="0"/>
          <w:marRight w:val="0"/>
          <w:marTop w:val="0"/>
          <w:marBottom w:val="0"/>
          <w:divBdr>
            <w:top w:val="none" w:sz="0" w:space="0" w:color="auto"/>
            <w:left w:val="none" w:sz="0" w:space="0" w:color="auto"/>
            <w:bottom w:val="none" w:sz="0" w:space="0" w:color="auto"/>
            <w:right w:val="none" w:sz="0" w:space="0" w:color="auto"/>
          </w:divBdr>
        </w:div>
      </w:divsChild>
    </w:div>
    <w:div w:id="449132790">
      <w:bodyDiv w:val="1"/>
      <w:marLeft w:val="0"/>
      <w:marRight w:val="0"/>
      <w:marTop w:val="0"/>
      <w:marBottom w:val="0"/>
      <w:divBdr>
        <w:top w:val="none" w:sz="0" w:space="0" w:color="auto"/>
        <w:left w:val="none" w:sz="0" w:space="0" w:color="auto"/>
        <w:bottom w:val="none" w:sz="0" w:space="0" w:color="auto"/>
        <w:right w:val="none" w:sz="0" w:space="0" w:color="auto"/>
      </w:divBdr>
    </w:div>
    <w:div w:id="454368128">
      <w:bodyDiv w:val="1"/>
      <w:marLeft w:val="0"/>
      <w:marRight w:val="0"/>
      <w:marTop w:val="0"/>
      <w:marBottom w:val="0"/>
      <w:divBdr>
        <w:top w:val="none" w:sz="0" w:space="0" w:color="auto"/>
        <w:left w:val="none" w:sz="0" w:space="0" w:color="auto"/>
        <w:bottom w:val="none" w:sz="0" w:space="0" w:color="auto"/>
        <w:right w:val="none" w:sz="0" w:space="0" w:color="auto"/>
      </w:divBdr>
    </w:div>
    <w:div w:id="463470822">
      <w:bodyDiv w:val="1"/>
      <w:marLeft w:val="0"/>
      <w:marRight w:val="0"/>
      <w:marTop w:val="0"/>
      <w:marBottom w:val="0"/>
      <w:divBdr>
        <w:top w:val="none" w:sz="0" w:space="0" w:color="auto"/>
        <w:left w:val="none" w:sz="0" w:space="0" w:color="auto"/>
        <w:bottom w:val="none" w:sz="0" w:space="0" w:color="auto"/>
        <w:right w:val="none" w:sz="0" w:space="0" w:color="auto"/>
      </w:divBdr>
      <w:divsChild>
        <w:div w:id="285963089">
          <w:marLeft w:val="0"/>
          <w:marRight w:val="0"/>
          <w:marTop w:val="0"/>
          <w:marBottom w:val="0"/>
          <w:divBdr>
            <w:top w:val="none" w:sz="0" w:space="0" w:color="auto"/>
            <w:left w:val="none" w:sz="0" w:space="0" w:color="auto"/>
            <w:bottom w:val="none" w:sz="0" w:space="0" w:color="auto"/>
            <w:right w:val="none" w:sz="0" w:space="0" w:color="auto"/>
          </w:divBdr>
        </w:div>
      </w:divsChild>
    </w:div>
    <w:div w:id="464666261">
      <w:bodyDiv w:val="1"/>
      <w:marLeft w:val="0"/>
      <w:marRight w:val="0"/>
      <w:marTop w:val="0"/>
      <w:marBottom w:val="0"/>
      <w:divBdr>
        <w:top w:val="none" w:sz="0" w:space="0" w:color="auto"/>
        <w:left w:val="none" w:sz="0" w:space="0" w:color="auto"/>
        <w:bottom w:val="none" w:sz="0" w:space="0" w:color="auto"/>
        <w:right w:val="none" w:sz="0" w:space="0" w:color="auto"/>
      </w:divBdr>
    </w:div>
    <w:div w:id="465317387">
      <w:bodyDiv w:val="1"/>
      <w:marLeft w:val="0"/>
      <w:marRight w:val="0"/>
      <w:marTop w:val="0"/>
      <w:marBottom w:val="0"/>
      <w:divBdr>
        <w:top w:val="none" w:sz="0" w:space="0" w:color="auto"/>
        <w:left w:val="none" w:sz="0" w:space="0" w:color="auto"/>
        <w:bottom w:val="none" w:sz="0" w:space="0" w:color="auto"/>
        <w:right w:val="none" w:sz="0" w:space="0" w:color="auto"/>
      </w:divBdr>
      <w:divsChild>
        <w:div w:id="1484468718">
          <w:marLeft w:val="0"/>
          <w:marRight w:val="0"/>
          <w:marTop w:val="0"/>
          <w:marBottom w:val="0"/>
          <w:divBdr>
            <w:top w:val="none" w:sz="0" w:space="0" w:color="auto"/>
            <w:left w:val="none" w:sz="0" w:space="0" w:color="auto"/>
            <w:bottom w:val="none" w:sz="0" w:space="0" w:color="auto"/>
            <w:right w:val="none" w:sz="0" w:space="0" w:color="auto"/>
          </w:divBdr>
        </w:div>
      </w:divsChild>
    </w:div>
    <w:div w:id="466700492">
      <w:bodyDiv w:val="1"/>
      <w:marLeft w:val="0"/>
      <w:marRight w:val="0"/>
      <w:marTop w:val="0"/>
      <w:marBottom w:val="0"/>
      <w:divBdr>
        <w:top w:val="none" w:sz="0" w:space="0" w:color="auto"/>
        <w:left w:val="none" w:sz="0" w:space="0" w:color="auto"/>
        <w:bottom w:val="none" w:sz="0" w:space="0" w:color="auto"/>
        <w:right w:val="none" w:sz="0" w:space="0" w:color="auto"/>
      </w:divBdr>
    </w:div>
    <w:div w:id="469831057">
      <w:bodyDiv w:val="1"/>
      <w:marLeft w:val="0"/>
      <w:marRight w:val="0"/>
      <w:marTop w:val="0"/>
      <w:marBottom w:val="0"/>
      <w:divBdr>
        <w:top w:val="none" w:sz="0" w:space="0" w:color="auto"/>
        <w:left w:val="none" w:sz="0" w:space="0" w:color="auto"/>
        <w:bottom w:val="none" w:sz="0" w:space="0" w:color="auto"/>
        <w:right w:val="none" w:sz="0" w:space="0" w:color="auto"/>
      </w:divBdr>
      <w:divsChild>
        <w:div w:id="1837260310">
          <w:marLeft w:val="0"/>
          <w:marRight w:val="0"/>
          <w:marTop w:val="0"/>
          <w:marBottom w:val="0"/>
          <w:divBdr>
            <w:top w:val="none" w:sz="0" w:space="0" w:color="auto"/>
            <w:left w:val="none" w:sz="0" w:space="0" w:color="auto"/>
            <w:bottom w:val="none" w:sz="0" w:space="0" w:color="auto"/>
            <w:right w:val="none" w:sz="0" w:space="0" w:color="auto"/>
          </w:divBdr>
        </w:div>
      </w:divsChild>
    </w:div>
    <w:div w:id="471797836">
      <w:bodyDiv w:val="1"/>
      <w:marLeft w:val="0"/>
      <w:marRight w:val="0"/>
      <w:marTop w:val="0"/>
      <w:marBottom w:val="0"/>
      <w:divBdr>
        <w:top w:val="none" w:sz="0" w:space="0" w:color="auto"/>
        <w:left w:val="none" w:sz="0" w:space="0" w:color="auto"/>
        <w:bottom w:val="none" w:sz="0" w:space="0" w:color="auto"/>
        <w:right w:val="none" w:sz="0" w:space="0" w:color="auto"/>
      </w:divBdr>
    </w:div>
    <w:div w:id="473563788">
      <w:bodyDiv w:val="1"/>
      <w:marLeft w:val="0"/>
      <w:marRight w:val="0"/>
      <w:marTop w:val="0"/>
      <w:marBottom w:val="0"/>
      <w:divBdr>
        <w:top w:val="none" w:sz="0" w:space="0" w:color="auto"/>
        <w:left w:val="none" w:sz="0" w:space="0" w:color="auto"/>
        <w:bottom w:val="none" w:sz="0" w:space="0" w:color="auto"/>
        <w:right w:val="none" w:sz="0" w:space="0" w:color="auto"/>
      </w:divBdr>
    </w:div>
    <w:div w:id="487406318">
      <w:bodyDiv w:val="1"/>
      <w:marLeft w:val="0"/>
      <w:marRight w:val="0"/>
      <w:marTop w:val="0"/>
      <w:marBottom w:val="0"/>
      <w:divBdr>
        <w:top w:val="none" w:sz="0" w:space="0" w:color="auto"/>
        <w:left w:val="none" w:sz="0" w:space="0" w:color="auto"/>
        <w:bottom w:val="none" w:sz="0" w:space="0" w:color="auto"/>
        <w:right w:val="none" w:sz="0" w:space="0" w:color="auto"/>
      </w:divBdr>
    </w:div>
    <w:div w:id="492916813">
      <w:bodyDiv w:val="1"/>
      <w:marLeft w:val="0"/>
      <w:marRight w:val="0"/>
      <w:marTop w:val="0"/>
      <w:marBottom w:val="0"/>
      <w:divBdr>
        <w:top w:val="none" w:sz="0" w:space="0" w:color="auto"/>
        <w:left w:val="none" w:sz="0" w:space="0" w:color="auto"/>
        <w:bottom w:val="none" w:sz="0" w:space="0" w:color="auto"/>
        <w:right w:val="none" w:sz="0" w:space="0" w:color="auto"/>
      </w:divBdr>
      <w:divsChild>
        <w:div w:id="73095151">
          <w:marLeft w:val="0"/>
          <w:marRight w:val="0"/>
          <w:marTop w:val="0"/>
          <w:marBottom w:val="0"/>
          <w:divBdr>
            <w:top w:val="none" w:sz="0" w:space="0" w:color="auto"/>
            <w:left w:val="none" w:sz="0" w:space="0" w:color="auto"/>
            <w:bottom w:val="none" w:sz="0" w:space="0" w:color="auto"/>
            <w:right w:val="none" w:sz="0" w:space="0" w:color="auto"/>
          </w:divBdr>
        </w:div>
      </w:divsChild>
    </w:div>
    <w:div w:id="495266578">
      <w:bodyDiv w:val="1"/>
      <w:marLeft w:val="0"/>
      <w:marRight w:val="0"/>
      <w:marTop w:val="0"/>
      <w:marBottom w:val="0"/>
      <w:divBdr>
        <w:top w:val="none" w:sz="0" w:space="0" w:color="auto"/>
        <w:left w:val="none" w:sz="0" w:space="0" w:color="auto"/>
        <w:bottom w:val="none" w:sz="0" w:space="0" w:color="auto"/>
        <w:right w:val="none" w:sz="0" w:space="0" w:color="auto"/>
      </w:divBdr>
    </w:div>
    <w:div w:id="520818289">
      <w:bodyDiv w:val="1"/>
      <w:marLeft w:val="0"/>
      <w:marRight w:val="0"/>
      <w:marTop w:val="0"/>
      <w:marBottom w:val="0"/>
      <w:divBdr>
        <w:top w:val="none" w:sz="0" w:space="0" w:color="auto"/>
        <w:left w:val="none" w:sz="0" w:space="0" w:color="auto"/>
        <w:bottom w:val="none" w:sz="0" w:space="0" w:color="auto"/>
        <w:right w:val="none" w:sz="0" w:space="0" w:color="auto"/>
      </w:divBdr>
    </w:div>
    <w:div w:id="521164891">
      <w:bodyDiv w:val="1"/>
      <w:marLeft w:val="0"/>
      <w:marRight w:val="0"/>
      <w:marTop w:val="0"/>
      <w:marBottom w:val="0"/>
      <w:divBdr>
        <w:top w:val="none" w:sz="0" w:space="0" w:color="auto"/>
        <w:left w:val="none" w:sz="0" w:space="0" w:color="auto"/>
        <w:bottom w:val="none" w:sz="0" w:space="0" w:color="auto"/>
        <w:right w:val="none" w:sz="0" w:space="0" w:color="auto"/>
      </w:divBdr>
    </w:div>
    <w:div w:id="524053629">
      <w:bodyDiv w:val="1"/>
      <w:marLeft w:val="0"/>
      <w:marRight w:val="0"/>
      <w:marTop w:val="0"/>
      <w:marBottom w:val="0"/>
      <w:divBdr>
        <w:top w:val="none" w:sz="0" w:space="0" w:color="auto"/>
        <w:left w:val="none" w:sz="0" w:space="0" w:color="auto"/>
        <w:bottom w:val="none" w:sz="0" w:space="0" w:color="auto"/>
        <w:right w:val="none" w:sz="0" w:space="0" w:color="auto"/>
      </w:divBdr>
    </w:div>
    <w:div w:id="537397874">
      <w:bodyDiv w:val="1"/>
      <w:marLeft w:val="0"/>
      <w:marRight w:val="0"/>
      <w:marTop w:val="0"/>
      <w:marBottom w:val="0"/>
      <w:divBdr>
        <w:top w:val="none" w:sz="0" w:space="0" w:color="auto"/>
        <w:left w:val="none" w:sz="0" w:space="0" w:color="auto"/>
        <w:bottom w:val="none" w:sz="0" w:space="0" w:color="auto"/>
        <w:right w:val="none" w:sz="0" w:space="0" w:color="auto"/>
      </w:divBdr>
    </w:div>
    <w:div w:id="540442054">
      <w:bodyDiv w:val="1"/>
      <w:marLeft w:val="0"/>
      <w:marRight w:val="0"/>
      <w:marTop w:val="0"/>
      <w:marBottom w:val="0"/>
      <w:divBdr>
        <w:top w:val="none" w:sz="0" w:space="0" w:color="auto"/>
        <w:left w:val="none" w:sz="0" w:space="0" w:color="auto"/>
        <w:bottom w:val="none" w:sz="0" w:space="0" w:color="auto"/>
        <w:right w:val="none" w:sz="0" w:space="0" w:color="auto"/>
      </w:divBdr>
      <w:divsChild>
        <w:div w:id="1624069030">
          <w:marLeft w:val="0"/>
          <w:marRight w:val="0"/>
          <w:marTop w:val="0"/>
          <w:marBottom w:val="0"/>
          <w:divBdr>
            <w:top w:val="none" w:sz="0" w:space="0" w:color="auto"/>
            <w:left w:val="none" w:sz="0" w:space="0" w:color="auto"/>
            <w:bottom w:val="none" w:sz="0" w:space="0" w:color="auto"/>
            <w:right w:val="none" w:sz="0" w:space="0" w:color="auto"/>
          </w:divBdr>
        </w:div>
      </w:divsChild>
    </w:div>
    <w:div w:id="541089605">
      <w:bodyDiv w:val="1"/>
      <w:marLeft w:val="0"/>
      <w:marRight w:val="0"/>
      <w:marTop w:val="0"/>
      <w:marBottom w:val="0"/>
      <w:divBdr>
        <w:top w:val="none" w:sz="0" w:space="0" w:color="auto"/>
        <w:left w:val="none" w:sz="0" w:space="0" w:color="auto"/>
        <w:bottom w:val="none" w:sz="0" w:space="0" w:color="auto"/>
        <w:right w:val="none" w:sz="0" w:space="0" w:color="auto"/>
      </w:divBdr>
    </w:div>
    <w:div w:id="549390849">
      <w:bodyDiv w:val="1"/>
      <w:marLeft w:val="0"/>
      <w:marRight w:val="0"/>
      <w:marTop w:val="0"/>
      <w:marBottom w:val="0"/>
      <w:divBdr>
        <w:top w:val="none" w:sz="0" w:space="0" w:color="auto"/>
        <w:left w:val="none" w:sz="0" w:space="0" w:color="auto"/>
        <w:bottom w:val="none" w:sz="0" w:space="0" w:color="auto"/>
        <w:right w:val="none" w:sz="0" w:space="0" w:color="auto"/>
      </w:divBdr>
    </w:div>
    <w:div w:id="554585674">
      <w:bodyDiv w:val="1"/>
      <w:marLeft w:val="0"/>
      <w:marRight w:val="0"/>
      <w:marTop w:val="0"/>
      <w:marBottom w:val="0"/>
      <w:divBdr>
        <w:top w:val="none" w:sz="0" w:space="0" w:color="auto"/>
        <w:left w:val="none" w:sz="0" w:space="0" w:color="auto"/>
        <w:bottom w:val="none" w:sz="0" w:space="0" w:color="auto"/>
        <w:right w:val="none" w:sz="0" w:space="0" w:color="auto"/>
      </w:divBdr>
    </w:div>
    <w:div w:id="568424864">
      <w:bodyDiv w:val="1"/>
      <w:marLeft w:val="0"/>
      <w:marRight w:val="0"/>
      <w:marTop w:val="0"/>
      <w:marBottom w:val="0"/>
      <w:divBdr>
        <w:top w:val="none" w:sz="0" w:space="0" w:color="auto"/>
        <w:left w:val="none" w:sz="0" w:space="0" w:color="auto"/>
        <w:bottom w:val="none" w:sz="0" w:space="0" w:color="auto"/>
        <w:right w:val="none" w:sz="0" w:space="0" w:color="auto"/>
      </w:divBdr>
    </w:div>
    <w:div w:id="571236427">
      <w:bodyDiv w:val="1"/>
      <w:marLeft w:val="0"/>
      <w:marRight w:val="0"/>
      <w:marTop w:val="0"/>
      <w:marBottom w:val="0"/>
      <w:divBdr>
        <w:top w:val="none" w:sz="0" w:space="0" w:color="auto"/>
        <w:left w:val="none" w:sz="0" w:space="0" w:color="auto"/>
        <w:bottom w:val="none" w:sz="0" w:space="0" w:color="auto"/>
        <w:right w:val="none" w:sz="0" w:space="0" w:color="auto"/>
      </w:divBdr>
      <w:divsChild>
        <w:div w:id="900672819">
          <w:marLeft w:val="0"/>
          <w:marRight w:val="0"/>
          <w:marTop w:val="0"/>
          <w:marBottom w:val="0"/>
          <w:divBdr>
            <w:top w:val="none" w:sz="0" w:space="0" w:color="auto"/>
            <w:left w:val="none" w:sz="0" w:space="0" w:color="auto"/>
            <w:bottom w:val="none" w:sz="0" w:space="0" w:color="auto"/>
            <w:right w:val="none" w:sz="0" w:space="0" w:color="auto"/>
          </w:divBdr>
        </w:div>
      </w:divsChild>
    </w:div>
    <w:div w:id="598178711">
      <w:bodyDiv w:val="1"/>
      <w:marLeft w:val="0"/>
      <w:marRight w:val="0"/>
      <w:marTop w:val="0"/>
      <w:marBottom w:val="0"/>
      <w:divBdr>
        <w:top w:val="none" w:sz="0" w:space="0" w:color="auto"/>
        <w:left w:val="none" w:sz="0" w:space="0" w:color="auto"/>
        <w:bottom w:val="none" w:sz="0" w:space="0" w:color="auto"/>
        <w:right w:val="none" w:sz="0" w:space="0" w:color="auto"/>
      </w:divBdr>
    </w:div>
    <w:div w:id="602611848">
      <w:bodyDiv w:val="1"/>
      <w:marLeft w:val="0"/>
      <w:marRight w:val="0"/>
      <w:marTop w:val="0"/>
      <w:marBottom w:val="0"/>
      <w:divBdr>
        <w:top w:val="none" w:sz="0" w:space="0" w:color="auto"/>
        <w:left w:val="none" w:sz="0" w:space="0" w:color="auto"/>
        <w:bottom w:val="none" w:sz="0" w:space="0" w:color="auto"/>
        <w:right w:val="none" w:sz="0" w:space="0" w:color="auto"/>
      </w:divBdr>
    </w:div>
    <w:div w:id="607811157">
      <w:bodyDiv w:val="1"/>
      <w:marLeft w:val="0"/>
      <w:marRight w:val="0"/>
      <w:marTop w:val="0"/>
      <w:marBottom w:val="0"/>
      <w:divBdr>
        <w:top w:val="none" w:sz="0" w:space="0" w:color="auto"/>
        <w:left w:val="none" w:sz="0" w:space="0" w:color="auto"/>
        <w:bottom w:val="none" w:sz="0" w:space="0" w:color="auto"/>
        <w:right w:val="none" w:sz="0" w:space="0" w:color="auto"/>
      </w:divBdr>
    </w:div>
    <w:div w:id="619150347">
      <w:bodyDiv w:val="1"/>
      <w:marLeft w:val="0"/>
      <w:marRight w:val="0"/>
      <w:marTop w:val="0"/>
      <w:marBottom w:val="0"/>
      <w:divBdr>
        <w:top w:val="none" w:sz="0" w:space="0" w:color="auto"/>
        <w:left w:val="none" w:sz="0" w:space="0" w:color="auto"/>
        <w:bottom w:val="none" w:sz="0" w:space="0" w:color="auto"/>
        <w:right w:val="none" w:sz="0" w:space="0" w:color="auto"/>
      </w:divBdr>
      <w:divsChild>
        <w:div w:id="1894612621">
          <w:marLeft w:val="0"/>
          <w:marRight w:val="0"/>
          <w:marTop w:val="0"/>
          <w:marBottom w:val="0"/>
          <w:divBdr>
            <w:top w:val="none" w:sz="0" w:space="0" w:color="auto"/>
            <w:left w:val="none" w:sz="0" w:space="0" w:color="auto"/>
            <w:bottom w:val="none" w:sz="0" w:space="0" w:color="auto"/>
            <w:right w:val="none" w:sz="0" w:space="0" w:color="auto"/>
          </w:divBdr>
        </w:div>
      </w:divsChild>
    </w:div>
    <w:div w:id="630749090">
      <w:bodyDiv w:val="1"/>
      <w:marLeft w:val="0"/>
      <w:marRight w:val="0"/>
      <w:marTop w:val="0"/>
      <w:marBottom w:val="0"/>
      <w:divBdr>
        <w:top w:val="none" w:sz="0" w:space="0" w:color="auto"/>
        <w:left w:val="none" w:sz="0" w:space="0" w:color="auto"/>
        <w:bottom w:val="none" w:sz="0" w:space="0" w:color="auto"/>
        <w:right w:val="none" w:sz="0" w:space="0" w:color="auto"/>
      </w:divBdr>
      <w:divsChild>
        <w:div w:id="1292830101">
          <w:marLeft w:val="0"/>
          <w:marRight w:val="0"/>
          <w:marTop w:val="0"/>
          <w:marBottom w:val="0"/>
          <w:divBdr>
            <w:top w:val="none" w:sz="0" w:space="0" w:color="auto"/>
            <w:left w:val="none" w:sz="0" w:space="0" w:color="auto"/>
            <w:bottom w:val="none" w:sz="0" w:space="0" w:color="auto"/>
            <w:right w:val="none" w:sz="0" w:space="0" w:color="auto"/>
          </w:divBdr>
        </w:div>
      </w:divsChild>
    </w:div>
    <w:div w:id="631443948">
      <w:bodyDiv w:val="1"/>
      <w:marLeft w:val="0"/>
      <w:marRight w:val="0"/>
      <w:marTop w:val="0"/>
      <w:marBottom w:val="0"/>
      <w:divBdr>
        <w:top w:val="none" w:sz="0" w:space="0" w:color="auto"/>
        <w:left w:val="none" w:sz="0" w:space="0" w:color="auto"/>
        <w:bottom w:val="none" w:sz="0" w:space="0" w:color="auto"/>
        <w:right w:val="none" w:sz="0" w:space="0" w:color="auto"/>
      </w:divBdr>
      <w:divsChild>
        <w:div w:id="613486622">
          <w:marLeft w:val="0"/>
          <w:marRight w:val="0"/>
          <w:marTop w:val="0"/>
          <w:marBottom w:val="0"/>
          <w:divBdr>
            <w:top w:val="none" w:sz="0" w:space="0" w:color="auto"/>
            <w:left w:val="none" w:sz="0" w:space="0" w:color="auto"/>
            <w:bottom w:val="none" w:sz="0" w:space="0" w:color="auto"/>
            <w:right w:val="none" w:sz="0" w:space="0" w:color="auto"/>
          </w:divBdr>
        </w:div>
        <w:div w:id="1761876642">
          <w:marLeft w:val="0"/>
          <w:marRight w:val="0"/>
          <w:marTop w:val="0"/>
          <w:marBottom w:val="0"/>
          <w:divBdr>
            <w:top w:val="none" w:sz="0" w:space="0" w:color="auto"/>
            <w:left w:val="none" w:sz="0" w:space="0" w:color="auto"/>
            <w:bottom w:val="none" w:sz="0" w:space="0" w:color="auto"/>
            <w:right w:val="none" w:sz="0" w:space="0" w:color="auto"/>
          </w:divBdr>
        </w:div>
        <w:div w:id="1050807137">
          <w:marLeft w:val="0"/>
          <w:marRight w:val="0"/>
          <w:marTop w:val="0"/>
          <w:marBottom w:val="0"/>
          <w:divBdr>
            <w:top w:val="none" w:sz="0" w:space="0" w:color="auto"/>
            <w:left w:val="none" w:sz="0" w:space="0" w:color="auto"/>
            <w:bottom w:val="none" w:sz="0" w:space="0" w:color="auto"/>
            <w:right w:val="none" w:sz="0" w:space="0" w:color="auto"/>
          </w:divBdr>
        </w:div>
      </w:divsChild>
    </w:div>
    <w:div w:id="635257261">
      <w:bodyDiv w:val="1"/>
      <w:marLeft w:val="0"/>
      <w:marRight w:val="0"/>
      <w:marTop w:val="0"/>
      <w:marBottom w:val="0"/>
      <w:divBdr>
        <w:top w:val="none" w:sz="0" w:space="0" w:color="auto"/>
        <w:left w:val="none" w:sz="0" w:space="0" w:color="auto"/>
        <w:bottom w:val="none" w:sz="0" w:space="0" w:color="auto"/>
        <w:right w:val="none" w:sz="0" w:space="0" w:color="auto"/>
      </w:divBdr>
      <w:divsChild>
        <w:div w:id="1734545330">
          <w:marLeft w:val="0"/>
          <w:marRight w:val="0"/>
          <w:marTop w:val="0"/>
          <w:marBottom w:val="0"/>
          <w:divBdr>
            <w:top w:val="none" w:sz="0" w:space="0" w:color="auto"/>
            <w:left w:val="none" w:sz="0" w:space="0" w:color="auto"/>
            <w:bottom w:val="none" w:sz="0" w:space="0" w:color="auto"/>
            <w:right w:val="none" w:sz="0" w:space="0" w:color="auto"/>
          </w:divBdr>
        </w:div>
        <w:div w:id="426536240">
          <w:marLeft w:val="0"/>
          <w:marRight w:val="0"/>
          <w:marTop w:val="0"/>
          <w:marBottom w:val="0"/>
          <w:divBdr>
            <w:top w:val="none" w:sz="0" w:space="0" w:color="auto"/>
            <w:left w:val="none" w:sz="0" w:space="0" w:color="auto"/>
            <w:bottom w:val="none" w:sz="0" w:space="0" w:color="auto"/>
            <w:right w:val="none" w:sz="0" w:space="0" w:color="auto"/>
          </w:divBdr>
        </w:div>
        <w:div w:id="51006758">
          <w:marLeft w:val="0"/>
          <w:marRight w:val="0"/>
          <w:marTop w:val="0"/>
          <w:marBottom w:val="0"/>
          <w:divBdr>
            <w:top w:val="none" w:sz="0" w:space="0" w:color="auto"/>
            <w:left w:val="none" w:sz="0" w:space="0" w:color="auto"/>
            <w:bottom w:val="none" w:sz="0" w:space="0" w:color="auto"/>
            <w:right w:val="none" w:sz="0" w:space="0" w:color="auto"/>
          </w:divBdr>
        </w:div>
        <w:div w:id="1234776805">
          <w:marLeft w:val="0"/>
          <w:marRight w:val="0"/>
          <w:marTop w:val="0"/>
          <w:marBottom w:val="0"/>
          <w:divBdr>
            <w:top w:val="none" w:sz="0" w:space="0" w:color="auto"/>
            <w:left w:val="none" w:sz="0" w:space="0" w:color="auto"/>
            <w:bottom w:val="none" w:sz="0" w:space="0" w:color="auto"/>
            <w:right w:val="none" w:sz="0" w:space="0" w:color="auto"/>
          </w:divBdr>
        </w:div>
        <w:div w:id="468280954">
          <w:marLeft w:val="0"/>
          <w:marRight w:val="0"/>
          <w:marTop w:val="0"/>
          <w:marBottom w:val="0"/>
          <w:divBdr>
            <w:top w:val="none" w:sz="0" w:space="0" w:color="auto"/>
            <w:left w:val="none" w:sz="0" w:space="0" w:color="auto"/>
            <w:bottom w:val="none" w:sz="0" w:space="0" w:color="auto"/>
            <w:right w:val="none" w:sz="0" w:space="0" w:color="auto"/>
          </w:divBdr>
        </w:div>
        <w:div w:id="1833597084">
          <w:marLeft w:val="0"/>
          <w:marRight w:val="0"/>
          <w:marTop w:val="0"/>
          <w:marBottom w:val="0"/>
          <w:divBdr>
            <w:top w:val="none" w:sz="0" w:space="0" w:color="auto"/>
            <w:left w:val="none" w:sz="0" w:space="0" w:color="auto"/>
            <w:bottom w:val="none" w:sz="0" w:space="0" w:color="auto"/>
            <w:right w:val="none" w:sz="0" w:space="0" w:color="auto"/>
          </w:divBdr>
        </w:div>
      </w:divsChild>
    </w:div>
    <w:div w:id="635262953">
      <w:bodyDiv w:val="1"/>
      <w:marLeft w:val="0"/>
      <w:marRight w:val="0"/>
      <w:marTop w:val="0"/>
      <w:marBottom w:val="0"/>
      <w:divBdr>
        <w:top w:val="none" w:sz="0" w:space="0" w:color="auto"/>
        <w:left w:val="none" w:sz="0" w:space="0" w:color="auto"/>
        <w:bottom w:val="none" w:sz="0" w:space="0" w:color="auto"/>
        <w:right w:val="none" w:sz="0" w:space="0" w:color="auto"/>
      </w:divBdr>
    </w:div>
    <w:div w:id="637538961">
      <w:bodyDiv w:val="1"/>
      <w:marLeft w:val="0"/>
      <w:marRight w:val="0"/>
      <w:marTop w:val="0"/>
      <w:marBottom w:val="0"/>
      <w:divBdr>
        <w:top w:val="none" w:sz="0" w:space="0" w:color="auto"/>
        <w:left w:val="none" w:sz="0" w:space="0" w:color="auto"/>
        <w:bottom w:val="none" w:sz="0" w:space="0" w:color="auto"/>
        <w:right w:val="none" w:sz="0" w:space="0" w:color="auto"/>
      </w:divBdr>
    </w:div>
    <w:div w:id="638536875">
      <w:bodyDiv w:val="1"/>
      <w:marLeft w:val="0"/>
      <w:marRight w:val="0"/>
      <w:marTop w:val="0"/>
      <w:marBottom w:val="0"/>
      <w:divBdr>
        <w:top w:val="none" w:sz="0" w:space="0" w:color="auto"/>
        <w:left w:val="none" w:sz="0" w:space="0" w:color="auto"/>
        <w:bottom w:val="none" w:sz="0" w:space="0" w:color="auto"/>
        <w:right w:val="none" w:sz="0" w:space="0" w:color="auto"/>
      </w:divBdr>
    </w:div>
    <w:div w:id="649942907">
      <w:bodyDiv w:val="1"/>
      <w:marLeft w:val="0"/>
      <w:marRight w:val="0"/>
      <w:marTop w:val="0"/>
      <w:marBottom w:val="0"/>
      <w:divBdr>
        <w:top w:val="none" w:sz="0" w:space="0" w:color="auto"/>
        <w:left w:val="none" w:sz="0" w:space="0" w:color="auto"/>
        <w:bottom w:val="none" w:sz="0" w:space="0" w:color="auto"/>
        <w:right w:val="none" w:sz="0" w:space="0" w:color="auto"/>
      </w:divBdr>
      <w:divsChild>
        <w:div w:id="490945408">
          <w:marLeft w:val="0"/>
          <w:marRight w:val="0"/>
          <w:marTop w:val="0"/>
          <w:marBottom w:val="0"/>
          <w:divBdr>
            <w:top w:val="none" w:sz="0" w:space="0" w:color="auto"/>
            <w:left w:val="none" w:sz="0" w:space="0" w:color="auto"/>
            <w:bottom w:val="none" w:sz="0" w:space="0" w:color="auto"/>
            <w:right w:val="none" w:sz="0" w:space="0" w:color="auto"/>
          </w:divBdr>
        </w:div>
        <w:div w:id="1036546013">
          <w:marLeft w:val="0"/>
          <w:marRight w:val="0"/>
          <w:marTop w:val="0"/>
          <w:marBottom w:val="0"/>
          <w:divBdr>
            <w:top w:val="none" w:sz="0" w:space="0" w:color="auto"/>
            <w:left w:val="none" w:sz="0" w:space="0" w:color="auto"/>
            <w:bottom w:val="none" w:sz="0" w:space="0" w:color="auto"/>
            <w:right w:val="none" w:sz="0" w:space="0" w:color="auto"/>
          </w:divBdr>
        </w:div>
      </w:divsChild>
    </w:div>
    <w:div w:id="657420369">
      <w:bodyDiv w:val="1"/>
      <w:marLeft w:val="0"/>
      <w:marRight w:val="0"/>
      <w:marTop w:val="0"/>
      <w:marBottom w:val="0"/>
      <w:divBdr>
        <w:top w:val="none" w:sz="0" w:space="0" w:color="auto"/>
        <w:left w:val="none" w:sz="0" w:space="0" w:color="auto"/>
        <w:bottom w:val="none" w:sz="0" w:space="0" w:color="auto"/>
        <w:right w:val="none" w:sz="0" w:space="0" w:color="auto"/>
      </w:divBdr>
    </w:div>
    <w:div w:id="667100250">
      <w:bodyDiv w:val="1"/>
      <w:marLeft w:val="0"/>
      <w:marRight w:val="0"/>
      <w:marTop w:val="0"/>
      <w:marBottom w:val="0"/>
      <w:divBdr>
        <w:top w:val="none" w:sz="0" w:space="0" w:color="auto"/>
        <w:left w:val="none" w:sz="0" w:space="0" w:color="auto"/>
        <w:bottom w:val="none" w:sz="0" w:space="0" w:color="auto"/>
        <w:right w:val="none" w:sz="0" w:space="0" w:color="auto"/>
      </w:divBdr>
      <w:divsChild>
        <w:div w:id="1933591010">
          <w:marLeft w:val="0"/>
          <w:marRight w:val="0"/>
          <w:marTop w:val="0"/>
          <w:marBottom w:val="0"/>
          <w:divBdr>
            <w:top w:val="none" w:sz="0" w:space="0" w:color="auto"/>
            <w:left w:val="none" w:sz="0" w:space="0" w:color="auto"/>
            <w:bottom w:val="none" w:sz="0" w:space="0" w:color="auto"/>
            <w:right w:val="none" w:sz="0" w:space="0" w:color="auto"/>
          </w:divBdr>
        </w:div>
      </w:divsChild>
    </w:div>
    <w:div w:id="667830794">
      <w:bodyDiv w:val="1"/>
      <w:marLeft w:val="0"/>
      <w:marRight w:val="0"/>
      <w:marTop w:val="0"/>
      <w:marBottom w:val="0"/>
      <w:divBdr>
        <w:top w:val="none" w:sz="0" w:space="0" w:color="auto"/>
        <w:left w:val="none" w:sz="0" w:space="0" w:color="auto"/>
        <w:bottom w:val="none" w:sz="0" w:space="0" w:color="auto"/>
        <w:right w:val="none" w:sz="0" w:space="0" w:color="auto"/>
      </w:divBdr>
    </w:div>
    <w:div w:id="668874072">
      <w:bodyDiv w:val="1"/>
      <w:marLeft w:val="0"/>
      <w:marRight w:val="0"/>
      <w:marTop w:val="0"/>
      <w:marBottom w:val="0"/>
      <w:divBdr>
        <w:top w:val="none" w:sz="0" w:space="0" w:color="auto"/>
        <w:left w:val="none" w:sz="0" w:space="0" w:color="auto"/>
        <w:bottom w:val="none" w:sz="0" w:space="0" w:color="auto"/>
        <w:right w:val="none" w:sz="0" w:space="0" w:color="auto"/>
      </w:divBdr>
    </w:div>
    <w:div w:id="689187916">
      <w:bodyDiv w:val="1"/>
      <w:marLeft w:val="0"/>
      <w:marRight w:val="0"/>
      <w:marTop w:val="0"/>
      <w:marBottom w:val="0"/>
      <w:divBdr>
        <w:top w:val="none" w:sz="0" w:space="0" w:color="auto"/>
        <w:left w:val="none" w:sz="0" w:space="0" w:color="auto"/>
        <w:bottom w:val="none" w:sz="0" w:space="0" w:color="auto"/>
        <w:right w:val="none" w:sz="0" w:space="0" w:color="auto"/>
      </w:divBdr>
    </w:div>
    <w:div w:id="694767422">
      <w:bodyDiv w:val="1"/>
      <w:marLeft w:val="0"/>
      <w:marRight w:val="0"/>
      <w:marTop w:val="0"/>
      <w:marBottom w:val="0"/>
      <w:divBdr>
        <w:top w:val="none" w:sz="0" w:space="0" w:color="auto"/>
        <w:left w:val="none" w:sz="0" w:space="0" w:color="auto"/>
        <w:bottom w:val="none" w:sz="0" w:space="0" w:color="auto"/>
        <w:right w:val="none" w:sz="0" w:space="0" w:color="auto"/>
      </w:divBdr>
    </w:div>
    <w:div w:id="695930793">
      <w:bodyDiv w:val="1"/>
      <w:marLeft w:val="0"/>
      <w:marRight w:val="0"/>
      <w:marTop w:val="0"/>
      <w:marBottom w:val="0"/>
      <w:divBdr>
        <w:top w:val="none" w:sz="0" w:space="0" w:color="auto"/>
        <w:left w:val="none" w:sz="0" w:space="0" w:color="auto"/>
        <w:bottom w:val="none" w:sz="0" w:space="0" w:color="auto"/>
        <w:right w:val="none" w:sz="0" w:space="0" w:color="auto"/>
      </w:divBdr>
    </w:div>
    <w:div w:id="703596791">
      <w:bodyDiv w:val="1"/>
      <w:marLeft w:val="0"/>
      <w:marRight w:val="0"/>
      <w:marTop w:val="0"/>
      <w:marBottom w:val="0"/>
      <w:divBdr>
        <w:top w:val="none" w:sz="0" w:space="0" w:color="auto"/>
        <w:left w:val="none" w:sz="0" w:space="0" w:color="auto"/>
        <w:bottom w:val="none" w:sz="0" w:space="0" w:color="auto"/>
        <w:right w:val="none" w:sz="0" w:space="0" w:color="auto"/>
      </w:divBdr>
    </w:div>
    <w:div w:id="707336383">
      <w:bodyDiv w:val="1"/>
      <w:marLeft w:val="0"/>
      <w:marRight w:val="0"/>
      <w:marTop w:val="0"/>
      <w:marBottom w:val="0"/>
      <w:divBdr>
        <w:top w:val="none" w:sz="0" w:space="0" w:color="auto"/>
        <w:left w:val="none" w:sz="0" w:space="0" w:color="auto"/>
        <w:bottom w:val="none" w:sz="0" w:space="0" w:color="auto"/>
        <w:right w:val="none" w:sz="0" w:space="0" w:color="auto"/>
      </w:divBdr>
    </w:div>
    <w:div w:id="720129301">
      <w:bodyDiv w:val="1"/>
      <w:marLeft w:val="0"/>
      <w:marRight w:val="0"/>
      <w:marTop w:val="0"/>
      <w:marBottom w:val="0"/>
      <w:divBdr>
        <w:top w:val="none" w:sz="0" w:space="0" w:color="auto"/>
        <w:left w:val="none" w:sz="0" w:space="0" w:color="auto"/>
        <w:bottom w:val="none" w:sz="0" w:space="0" w:color="auto"/>
        <w:right w:val="none" w:sz="0" w:space="0" w:color="auto"/>
      </w:divBdr>
      <w:divsChild>
        <w:div w:id="3355765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0784000">
      <w:bodyDiv w:val="1"/>
      <w:marLeft w:val="0"/>
      <w:marRight w:val="0"/>
      <w:marTop w:val="0"/>
      <w:marBottom w:val="0"/>
      <w:divBdr>
        <w:top w:val="none" w:sz="0" w:space="0" w:color="auto"/>
        <w:left w:val="none" w:sz="0" w:space="0" w:color="auto"/>
        <w:bottom w:val="none" w:sz="0" w:space="0" w:color="auto"/>
        <w:right w:val="none" w:sz="0" w:space="0" w:color="auto"/>
      </w:divBdr>
    </w:div>
    <w:div w:id="728959883">
      <w:bodyDiv w:val="1"/>
      <w:marLeft w:val="0"/>
      <w:marRight w:val="0"/>
      <w:marTop w:val="0"/>
      <w:marBottom w:val="0"/>
      <w:divBdr>
        <w:top w:val="none" w:sz="0" w:space="0" w:color="auto"/>
        <w:left w:val="none" w:sz="0" w:space="0" w:color="auto"/>
        <w:bottom w:val="none" w:sz="0" w:space="0" w:color="auto"/>
        <w:right w:val="none" w:sz="0" w:space="0" w:color="auto"/>
      </w:divBdr>
    </w:div>
    <w:div w:id="736972910">
      <w:bodyDiv w:val="1"/>
      <w:marLeft w:val="0"/>
      <w:marRight w:val="0"/>
      <w:marTop w:val="0"/>
      <w:marBottom w:val="0"/>
      <w:divBdr>
        <w:top w:val="none" w:sz="0" w:space="0" w:color="auto"/>
        <w:left w:val="none" w:sz="0" w:space="0" w:color="auto"/>
        <w:bottom w:val="none" w:sz="0" w:space="0" w:color="auto"/>
        <w:right w:val="none" w:sz="0" w:space="0" w:color="auto"/>
      </w:divBdr>
    </w:div>
    <w:div w:id="741029246">
      <w:bodyDiv w:val="1"/>
      <w:marLeft w:val="0"/>
      <w:marRight w:val="0"/>
      <w:marTop w:val="0"/>
      <w:marBottom w:val="0"/>
      <w:divBdr>
        <w:top w:val="none" w:sz="0" w:space="0" w:color="auto"/>
        <w:left w:val="none" w:sz="0" w:space="0" w:color="auto"/>
        <w:bottom w:val="none" w:sz="0" w:space="0" w:color="auto"/>
        <w:right w:val="none" w:sz="0" w:space="0" w:color="auto"/>
      </w:divBdr>
      <w:divsChild>
        <w:div w:id="1407453756">
          <w:marLeft w:val="0"/>
          <w:marRight w:val="0"/>
          <w:marTop w:val="0"/>
          <w:marBottom w:val="0"/>
          <w:divBdr>
            <w:top w:val="none" w:sz="0" w:space="0" w:color="auto"/>
            <w:left w:val="none" w:sz="0" w:space="0" w:color="auto"/>
            <w:bottom w:val="none" w:sz="0" w:space="0" w:color="auto"/>
            <w:right w:val="none" w:sz="0" w:space="0" w:color="auto"/>
          </w:divBdr>
        </w:div>
      </w:divsChild>
    </w:div>
    <w:div w:id="752554848">
      <w:bodyDiv w:val="1"/>
      <w:marLeft w:val="0"/>
      <w:marRight w:val="0"/>
      <w:marTop w:val="0"/>
      <w:marBottom w:val="0"/>
      <w:divBdr>
        <w:top w:val="none" w:sz="0" w:space="0" w:color="auto"/>
        <w:left w:val="none" w:sz="0" w:space="0" w:color="auto"/>
        <w:bottom w:val="none" w:sz="0" w:space="0" w:color="auto"/>
        <w:right w:val="none" w:sz="0" w:space="0" w:color="auto"/>
      </w:divBdr>
    </w:div>
    <w:div w:id="760106038">
      <w:bodyDiv w:val="1"/>
      <w:marLeft w:val="0"/>
      <w:marRight w:val="0"/>
      <w:marTop w:val="0"/>
      <w:marBottom w:val="0"/>
      <w:divBdr>
        <w:top w:val="none" w:sz="0" w:space="0" w:color="auto"/>
        <w:left w:val="none" w:sz="0" w:space="0" w:color="auto"/>
        <w:bottom w:val="none" w:sz="0" w:space="0" w:color="auto"/>
        <w:right w:val="none" w:sz="0" w:space="0" w:color="auto"/>
      </w:divBdr>
      <w:divsChild>
        <w:div w:id="103230021">
          <w:marLeft w:val="0"/>
          <w:marRight w:val="0"/>
          <w:marTop w:val="0"/>
          <w:marBottom w:val="0"/>
          <w:divBdr>
            <w:top w:val="none" w:sz="0" w:space="0" w:color="auto"/>
            <w:left w:val="none" w:sz="0" w:space="0" w:color="auto"/>
            <w:bottom w:val="none" w:sz="0" w:space="0" w:color="auto"/>
            <w:right w:val="none" w:sz="0" w:space="0" w:color="auto"/>
          </w:divBdr>
        </w:div>
      </w:divsChild>
    </w:div>
    <w:div w:id="767963421">
      <w:bodyDiv w:val="1"/>
      <w:marLeft w:val="0"/>
      <w:marRight w:val="0"/>
      <w:marTop w:val="0"/>
      <w:marBottom w:val="0"/>
      <w:divBdr>
        <w:top w:val="none" w:sz="0" w:space="0" w:color="auto"/>
        <w:left w:val="none" w:sz="0" w:space="0" w:color="auto"/>
        <w:bottom w:val="none" w:sz="0" w:space="0" w:color="auto"/>
        <w:right w:val="none" w:sz="0" w:space="0" w:color="auto"/>
      </w:divBdr>
      <w:divsChild>
        <w:div w:id="497888801">
          <w:marLeft w:val="0"/>
          <w:marRight w:val="0"/>
          <w:marTop w:val="0"/>
          <w:marBottom w:val="0"/>
          <w:divBdr>
            <w:top w:val="none" w:sz="0" w:space="0" w:color="auto"/>
            <w:left w:val="none" w:sz="0" w:space="0" w:color="auto"/>
            <w:bottom w:val="none" w:sz="0" w:space="0" w:color="auto"/>
            <w:right w:val="none" w:sz="0" w:space="0" w:color="auto"/>
          </w:divBdr>
        </w:div>
      </w:divsChild>
    </w:div>
    <w:div w:id="784276116">
      <w:bodyDiv w:val="1"/>
      <w:marLeft w:val="0"/>
      <w:marRight w:val="0"/>
      <w:marTop w:val="0"/>
      <w:marBottom w:val="0"/>
      <w:divBdr>
        <w:top w:val="none" w:sz="0" w:space="0" w:color="auto"/>
        <w:left w:val="none" w:sz="0" w:space="0" w:color="auto"/>
        <w:bottom w:val="none" w:sz="0" w:space="0" w:color="auto"/>
        <w:right w:val="none" w:sz="0" w:space="0" w:color="auto"/>
      </w:divBdr>
    </w:div>
    <w:div w:id="789979958">
      <w:bodyDiv w:val="1"/>
      <w:marLeft w:val="0"/>
      <w:marRight w:val="0"/>
      <w:marTop w:val="0"/>
      <w:marBottom w:val="0"/>
      <w:divBdr>
        <w:top w:val="none" w:sz="0" w:space="0" w:color="auto"/>
        <w:left w:val="none" w:sz="0" w:space="0" w:color="auto"/>
        <w:bottom w:val="none" w:sz="0" w:space="0" w:color="auto"/>
        <w:right w:val="none" w:sz="0" w:space="0" w:color="auto"/>
      </w:divBdr>
    </w:div>
    <w:div w:id="790825846">
      <w:bodyDiv w:val="1"/>
      <w:marLeft w:val="0"/>
      <w:marRight w:val="0"/>
      <w:marTop w:val="0"/>
      <w:marBottom w:val="0"/>
      <w:divBdr>
        <w:top w:val="none" w:sz="0" w:space="0" w:color="auto"/>
        <w:left w:val="none" w:sz="0" w:space="0" w:color="auto"/>
        <w:bottom w:val="none" w:sz="0" w:space="0" w:color="auto"/>
        <w:right w:val="none" w:sz="0" w:space="0" w:color="auto"/>
      </w:divBdr>
    </w:div>
    <w:div w:id="795295687">
      <w:bodyDiv w:val="1"/>
      <w:marLeft w:val="0"/>
      <w:marRight w:val="0"/>
      <w:marTop w:val="0"/>
      <w:marBottom w:val="0"/>
      <w:divBdr>
        <w:top w:val="none" w:sz="0" w:space="0" w:color="auto"/>
        <w:left w:val="none" w:sz="0" w:space="0" w:color="auto"/>
        <w:bottom w:val="none" w:sz="0" w:space="0" w:color="auto"/>
        <w:right w:val="none" w:sz="0" w:space="0" w:color="auto"/>
      </w:divBdr>
      <w:divsChild>
        <w:div w:id="199438300">
          <w:marLeft w:val="0"/>
          <w:marRight w:val="0"/>
          <w:marTop w:val="0"/>
          <w:marBottom w:val="0"/>
          <w:divBdr>
            <w:top w:val="none" w:sz="0" w:space="0" w:color="auto"/>
            <w:left w:val="none" w:sz="0" w:space="0" w:color="auto"/>
            <w:bottom w:val="none" w:sz="0" w:space="0" w:color="auto"/>
            <w:right w:val="none" w:sz="0" w:space="0" w:color="auto"/>
          </w:divBdr>
        </w:div>
      </w:divsChild>
    </w:div>
    <w:div w:id="805129126">
      <w:bodyDiv w:val="1"/>
      <w:marLeft w:val="0"/>
      <w:marRight w:val="0"/>
      <w:marTop w:val="0"/>
      <w:marBottom w:val="0"/>
      <w:divBdr>
        <w:top w:val="none" w:sz="0" w:space="0" w:color="auto"/>
        <w:left w:val="none" w:sz="0" w:space="0" w:color="auto"/>
        <w:bottom w:val="none" w:sz="0" w:space="0" w:color="auto"/>
        <w:right w:val="none" w:sz="0" w:space="0" w:color="auto"/>
      </w:divBdr>
    </w:div>
    <w:div w:id="809401138">
      <w:bodyDiv w:val="1"/>
      <w:marLeft w:val="0"/>
      <w:marRight w:val="0"/>
      <w:marTop w:val="0"/>
      <w:marBottom w:val="0"/>
      <w:divBdr>
        <w:top w:val="none" w:sz="0" w:space="0" w:color="auto"/>
        <w:left w:val="none" w:sz="0" w:space="0" w:color="auto"/>
        <w:bottom w:val="none" w:sz="0" w:space="0" w:color="auto"/>
        <w:right w:val="none" w:sz="0" w:space="0" w:color="auto"/>
      </w:divBdr>
    </w:div>
    <w:div w:id="812869874">
      <w:bodyDiv w:val="1"/>
      <w:marLeft w:val="0"/>
      <w:marRight w:val="0"/>
      <w:marTop w:val="0"/>
      <w:marBottom w:val="0"/>
      <w:divBdr>
        <w:top w:val="none" w:sz="0" w:space="0" w:color="auto"/>
        <w:left w:val="none" w:sz="0" w:space="0" w:color="auto"/>
        <w:bottom w:val="none" w:sz="0" w:space="0" w:color="auto"/>
        <w:right w:val="none" w:sz="0" w:space="0" w:color="auto"/>
      </w:divBdr>
      <w:divsChild>
        <w:div w:id="1225917765">
          <w:marLeft w:val="0"/>
          <w:marRight w:val="0"/>
          <w:marTop w:val="0"/>
          <w:marBottom w:val="0"/>
          <w:divBdr>
            <w:top w:val="none" w:sz="0" w:space="0" w:color="auto"/>
            <w:left w:val="none" w:sz="0" w:space="0" w:color="auto"/>
            <w:bottom w:val="none" w:sz="0" w:space="0" w:color="auto"/>
            <w:right w:val="none" w:sz="0" w:space="0" w:color="auto"/>
          </w:divBdr>
        </w:div>
      </w:divsChild>
    </w:div>
    <w:div w:id="827330016">
      <w:bodyDiv w:val="1"/>
      <w:marLeft w:val="0"/>
      <w:marRight w:val="0"/>
      <w:marTop w:val="0"/>
      <w:marBottom w:val="0"/>
      <w:divBdr>
        <w:top w:val="none" w:sz="0" w:space="0" w:color="auto"/>
        <w:left w:val="none" w:sz="0" w:space="0" w:color="auto"/>
        <w:bottom w:val="none" w:sz="0" w:space="0" w:color="auto"/>
        <w:right w:val="none" w:sz="0" w:space="0" w:color="auto"/>
      </w:divBdr>
    </w:div>
    <w:div w:id="833111691">
      <w:bodyDiv w:val="1"/>
      <w:marLeft w:val="0"/>
      <w:marRight w:val="0"/>
      <w:marTop w:val="0"/>
      <w:marBottom w:val="0"/>
      <w:divBdr>
        <w:top w:val="none" w:sz="0" w:space="0" w:color="auto"/>
        <w:left w:val="none" w:sz="0" w:space="0" w:color="auto"/>
        <w:bottom w:val="none" w:sz="0" w:space="0" w:color="auto"/>
        <w:right w:val="none" w:sz="0" w:space="0" w:color="auto"/>
      </w:divBdr>
    </w:div>
    <w:div w:id="839275807">
      <w:bodyDiv w:val="1"/>
      <w:marLeft w:val="0"/>
      <w:marRight w:val="0"/>
      <w:marTop w:val="0"/>
      <w:marBottom w:val="0"/>
      <w:divBdr>
        <w:top w:val="none" w:sz="0" w:space="0" w:color="auto"/>
        <w:left w:val="none" w:sz="0" w:space="0" w:color="auto"/>
        <w:bottom w:val="none" w:sz="0" w:space="0" w:color="auto"/>
        <w:right w:val="none" w:sz="0" w:space="0" w:color="auto"/>
      </w:divBdr>
    </w:div>
    <w:div w:id="840462314">
      <w:bodyDiv w:val="1"/>
      <w:marLeft w:val="0"/>
      <w:marRight w:val="0"/>
      <w:marTop w:val="0"/>
      <w:marBottom w:val="0"/>
      <w:divBdr>
        <w:top w:val="none" w:sz="0" w:space="0" w:color="auto"/>
        <w:left w:val="none" w:sz="0" w:space="0" w:color="auto"/>
        <w:bottom w:val="none" w:sz="0" w:space="0" w:color="auto"/>
        <w:right w:val="none" w:sz="0" w:space="0" w:color="auto"/>
      </w:divBdr>
    </w:div>
    <w:div w:id="841580183">
      <w:bodyDiv w:val="1"/>
      <w:marLeft w:val="0"/>
      <w:marRight w:val="0"/>
      <w:marTop w:val="0"/>
      <w:marBottom w:val="0"/>
      <w:divBdr>
        <w:top w:val="none" w:sz="0" w:space="0" w:color="auto"/>
        <w:left w:val="none" w:sz="0" w:space="0" w:color="auto"/>
        <w:bottom w:val="none" w:sz="0" w:space="0" w:color="auto"/>
        <w:right w:val="none" w:sz="0" w:space="0" w:color="auto"/>
      </w:divBdr>
      <w:divsChild>
        <w:div w:id="1607496563">
          <w:marLeft w:val="0"/>
          <w:marRight w:val="0"/>
          <w:marTop w:val="0"/>
          <w:marBottom w:val="0"/>
          <w:divBdr>
            <w:top w:val="none" w:sz="0" w:space="0" w:color="auto"/>
            <w:left w:val="none" w:sz="0" w:space="0" w:color="auto"/>
            <w:bottom w:val="none" w:sz="0" w:space="0" w:color="auto"/>
            <w:right w:val="none" w:sz="0" w:space="0" w:color="auto"/>
          </w:divBdr>
        </w:div>
      </w:divsChild>
    </w:div>
    <w:div w:id="845248340">
      <w:bodyDiv w:val="1"/>
      <w:marLeft w:val="0"/>
      <w:marRight w:val="0"/>
      <w:marTop w:val="0"/>
      <w:marBottom w:val="0"/>
      <w:divBdr>
        <w:top w:val="none" w:sz="0" w:space="0" w:color="auto"/>
        <w:left w:val="none" w:sz="0" w:space="0" w:color="auto"/>
        <w:bottom w:val="none" w:sz="0" w:space="0" w:color="auto"/>
        <w:right w:val="none" w:sz="0" w:space="0" w:color="auto"/>
      </w:divBdr>
    </w:div>
    <w:div w:id="846867625">
      <w:bodyDiv w:val="1"/>
      <w:marLeft w:val="0"/>
      <w:marRight w:val="0"/>
      <w:marTop w:val="0"/>
      <w:marBottom w:val="0"/>
      <w:divBdr>
        <w:top w:val="none" w:sz="0" w:space="0" w:color="auto"/>
        <w:left w:val="none" w:sz="0" w:space="0" w:color="auto"/>
        <w:bottom w:val="none" w:sz="0" w:space="0" w:color="auto"/>
        <w:right w:val="none" w:sz="0" w:space="0" w:color="auto"/>
      </w:divBdr>
    </w:div>
    <w:div w:id="853958737">
      <w:bodyDiv w:val="1"/>
      <w:marLeft w:val="0"/>
      <w:marRight w:val="0"/>
      <w:marTop w:val="0"/>
      <w:marBottom w:val="0"/>
      <w:divBdr>
        <w:top w:val="none" w:sz="0" w:space="0" w:color="auto"/>
        <w:left w:val="none" w:sz="0" w:space="0" w:color="auto"/>
        <w:bottom w:val="none" w:sz="0" w:space="0" w:color="auto"/>
        <w:right w:val="none" w:sz="0" w:space="0" w:color="auto"/>
      </w:divBdr>
      <w:divsChild>
        <w:div w:id="2124113378">
          <w:marLeft w:val="0"/>
          <w:marRight w:val="0"/>
          <w:marTop w:val="0"/>
          <w:marBottom w:val="0"/>
          <w:divBdr>
            <w:top w:val="none" w:sz="0" w:space="0" w:color="auto"/>
            <w:left w:val="none" w:sz="0" w:space="0" w:color="auto"/>
            <w:bottom w:val="none" w:sz="0" w:space="0" w:color="auto"/>
            <w:right w:val="none" w:sz="0" w:space="0" w:color="auto"/>
          </w:divBdr>
        </w:div>
      </w:divsChild>
    </w:div>
    <w:div w:id="866403738">
      <w:bodyDiv w:val="1"/>
      <w:marLeft w:val="0"/>
      <w:marRight w:val="0"/>
      <w:marTop w:val="0"/>
      <w:marBottom w:val="0"/>
      <w:divBdr>
        <w:top w:val="none" w:sz="0" w:space="0" w:color="auto"/>
        <w:left w:val="none" w:sz="0" w:space="0" w:color="auto"/>
        <w:bottom w:val="none" w:sz="0" w:space="0" w:color="auto"/>
        <w:right w:val="none" w:sz="0" w:space="0" w:color="auto"/>
      </w:divBdr>
      <w:divsChild>
        <w:div w:id="489172549">
          <w:marLeft w:val="0"/>
          <w:marRight w:val="0"/>
          <w:marTop w:val="0"/>
          <w:marBottom w:val="0"/>
          <w:divBdr>
            <w:top w:val="none" w:sz="0" w:space="0" w:color="auto"/>
            <w:left w:val="none" w:sz="0" w:space="0" w:color="auto"/>
            <w:bottom w:val="none" w:sz="0" w:space="0" w:color="auto"/>
            <w:right w:val="none" w:sz="0" w:space="0" w:color="auto"/>
          </w:divBdr>
        </w:div>
      </w:divsChild>
    </w:div>
    <w:div w:id="866528864">
      <w:bodyDiv w:val="1"/>
      <w:marLeft w:val="0"/>
      <w:marRight w:val="0"/>
      <w:marTop w:val="0"/>
      <w:marBottom w:val="0"/>
      <w:divBdr>
        <w:top w:val="none" w:sz="0" w:space="0" w:color="auto"/>
        <w:left w:val="none" w:sz="0" w:space="0" w:color="auto"/>
        <w:bottom w:val="none" w:sz="0" w:space="0" w:color="auto"/>
        <w:right w:val="none" w:sz="0" w:space="0" w:color="auto"/>
      </w:divBdr>
    </w:div>
    <w:div w:id="870873021">
      <w:bodyDiv w:val="1"/>
      <w:marLeft w:val="0"/>
      <w:marRight w:val="0"/>
      <w:marTop w:val="0"/>
      <w:marBottom w:val="0"/>
      <w:divBdr>
        <w:top w:val="none" w:sz="0" w:space="0" w:color="auto"/>
        <w:left w:val="none" w:sz="0" w:space="0" w:color="auto"/>
        <w:bottom w:val="none" w:sz="0" w:space="0" w:color="auto"/>
        <w:right w:val="none" w:sz="0" w:space="0" w:color="auto"/>
      </w:divBdr>
    </w:div>
    <w:div w:id="871840627">
      <w:bodyDiv w:val="1"/>
      <w:marLeft w:val="0"/>
      <w:marRight w:val="0"/>
      <w:marTop w:val="0"/>
      <w:marBottom w:val="0"/>
      <w:divBdr>
        <w:top w:val="none" w:sz="0" w:space="0" w:color="auto"/>
        <w:left w:val="none" w:sz="0" w:space="0" w:color="auto"/>
        <w:bottom w:val="none" w:sz="0" w:space="0" w:color="auto"/>
        <w:right w:val="none" w:sz="0" w:space="0" w:color="auto"/>
      </w:divBdr>
    </w:div>
    <w:div w:id="877089561">
      <w:bodyDiv w:val="1"/>
      <w:marLeft w:val="0"/>
      <w:marRight w:val="0"/>
      <w:marTop w:val="0"/>
      <w:marBottom w:val="0"/>
      <w:divBdr>
        <w:top w:val="none" w:sz="0" w:space="0" w:color="auto"/>
        <w:left w:val="none" w:sz="0" w:space="0" w:color="auto"/>
        <w:bottom w:val="none" w:sz="0" w:space="0" w:color="auto"/>
        <w:right w:val="none" w:sz="0" w:space="0" w:color="auto"/>
      </w:divBdr>
    </w:div>
    <w:div w:id="879512789">
      <w:bodyDiv w:val="1"/>
      <w:marLeft w:val="0"/>
      <w:marRight w:val="0"/>
      <w:marTop w:val="0"/>
      <w:marBottom w:val="0"/>
      <w:divBdr>
        <w:top w:val="none" w:sz="0" w:space="0" w:color="auto"/>
        <w:left w:val="none" w:sz="0" w:space="0" w:color="auto"/>
        <w:bottom w:val="none" w:sz="0" w:space="0" w:color="auto"/>
        <w:right w:val="none" w:sz="0" w:space="0" w:color="auto"/>
      </w:divBdr>
    </w:div>
    <w:div w:id="879636447">
      <w:bodyDiv w:val="1"/>
      <w:marLeft w:val="0"/>
      <w:marRight w:val="0"/>
      <w:marTop w:val="0"/>
      <w:marBottom w:val="0"/>
      <w:divBdr>
        <w:top w:val="none" w:sz="0" w:space="0" w:color="auto"/>
        <w:left w:val="none" w:sz="0" w:space="0" w:color="auto"/>
        <w:bottom w:val="none" w:sz="0" w:space="0" w:color="auto"/>
        <w:right w:val="none" w:sz="0" w:space="0" w:color="auto"/>
      </w:divBdr>
    </w:div>
    <w:div w:id="885065829">
      <w:bodyDiv w:val="1"/>
      <w:marLeft w:val="0"/>
      <w:marRight w:val="0"/>
      <w:marTop w:val="0"/>
      <w:marBottom w:val="0"/>
      <w:divBdr>
        <w:top w:val="none" w:sz="0" w:space="0" w:color="auto"/>
        <w:left w:val="none" w:sz="0" w:space="0" w:color="auto"/>
        <w:bottom w:val="none" w:sz="0" w:space="0" w:color="auto"/>
        <w:right w:val="none" w:sz="0" w:space="0" w:color="auto"/>
      </w:divBdr>
      <w:divsChild>
        <w:div w:id="1057433227">
          <w:marLeft w:val="0"/>
          <w:marRight w:val="0"/>
          <w:marTop w:val="0"/>
          <w:marBottom w:val="0"/>
          <w:divBdr>
            <w:top w:val="none" w:sz="0" w:space="0" w:color="auto"/>
            <w:left w:val="none" w:sz="0" w:space="0" w:color="auto"/>
            <w:bottom w:val="none" w:sz="0" w:space="0" w:color="auto"/>
            <w:right w:val="none" w:sz="0" w:space="0" w:color="auto"/>
          </w:divBdr>
        </w:div>
      </w:divsChild>
    </w:div>
    <w:div w:id="886070486">
      <w:bodyDiv w:val="1"/>
      <w:marLeft w:val="0"/>
      <w:marRight w:val="0"/>
      <w:marTop w:val="0"/>
      <w:marBottom w:val="0"/>
      <w:divBdr>
        <w:top w:val="none" w:sz="0" w:space="0" w:color="auto"/>
        <w:left w:val="none" w:sz="0" w:space="0" w:color="auto"/>
        <w:bottom w:val="none" w:sz="0" w:space="0" w:color="auto"/>
        <w:right w:val="none" w:sz="0" w:space="0" w:color="auto"/>
      </w:divBdr>
      <w:divsChild>
        <w:div w:id="129516063">
          <w:marLeft w:val="0"/>
          <w:marRight w:val="0"/>
          <w:marTop w:val="0"/>
          <w:marBottom w:val="0"/>
          <w:divBdr>
            <w:top w:val="none" w:sz="0" w:space="0" w:color="auto"/>
            <w:left w:val="none" w:sz="0" w:space="0" w:color="auto"/>
            <w:bottom w:val="none" w:sz="0" w:space="0" w:color="auto"/>
            <w:right w:val="none" w:sz="0" w:space="0" w:color="auto"/>
          </w:divBdr>
        </w:div>
      </w:divsChild>
    </w:div>
    <w:div w:id="892734490">
      <w:bodyDiv w:val="1"/>
      <w:marLeft w:val="0"/>
      <w:marRight w:val="0"/>
      <w:marTop w:val="0"/>
      <w:marBottom w:val="0"/>
      <w:divBdr>
        <w:top w:val="none" w:sz="0" w:space="0" w:color="auto"/>
        <w:left w:val="none" w:sz="0" w:space="0" w:color="auto"/>
        <w:bottom w:val="none" w:sz="0" w:space="0" w:color="auto"/>
        <w:right w:val="none" w:sz="0" w:space="0" w:color="auto"/>
      </w:divBdr>
    </w:div>
    <w:div w:id="899560949">
      <w:bodyDiv w:val="1"/>
      <w:marLeft w:val="0"/>
      <w:marRight w:val="0"/>
      <w:marTop w:val="0"/>
      <w:marBottom w:val="0"/>
      <w:divBdr>
        <w:top w:val="none" w:sz="0" w:space="0" w:color="auto"/>
        <w:left w:val="none" w:sz="0" w:space="0" w:color="auto"/>
        <w:bottom w:val="none" w:sz="0" w:space="0" w:color="auto"/>
        <w:right w:val="none" w:sz="0" w:space="0" w:color="auto"/>
      </w:divBdr>
      <w:divsChild>
        <w:div w:id="662246506">
          <w:marLeft w:val="0"/>
          <w:marRight w:val="0"/>
          <w:marTop w:val="0"/>
          <w:marBottom w:val="0"/>
          <w:divBdr>
            <w:top w:val="none" w:sz="0" w:space="0" w:color="auto"/>
            <w:left w:val="none" w:sz="0" w:space="0" w:color="auto"/>
            <w:bottom w:val="none" w:sz="0" w:space="0" w:color="auto"/>
            <w:right w:val="none" w:sz="0" w:space="0" w:color="auto"/>
          </w:divBdr>
        </w:div>
      </w:divsChild>
    </w:div>
    <w:div w:id="900482684">
      <w:bodyDiv w:val="1"/>
      <w:marLeft w:val="0"/>
      <w:marRight w:val="0"/>
      <w:marTop w:val="0"/>
      <w:marBottom w:val="0"/>
      <w:divBdr>
        <w:top w:val="none" w:sz="0" w:space="0" w:color="auto"/>
        <w:left w:val="none" w:sz="0" w:space="0" w:color="auto"/>
        <w:bottom w:val="none" w:sz="0" w:space="0" w:color="auto"/>
        <w:right w:val="none" w:sz="0" w:space="0" w:color="auto"/>
      </w:divBdr>
    </w:div>
    <w:div w:id="904146087">
      <w:bodyDiv w:val="1"/>
      <w:marLeft w:val="0"/>
      <w:marRight w:val="0"/>
      <w:marTop w:val="0"/>
      <w:marBottom w:val="0"/>
      <w:divBdr>
        <w:top w:val="none" w:sz="0" w:space="0" w:color="auto"/>
        <w:left w:val="none" w:sz="0" w:space="0" w:color="auto"/>
        <w:bottom w:val="none" w:sz="0" w:space="0" w:color="auto"/>
        <w:right w:val="none" w:sz="0" w:space="0" w:color="auto"/>
      </w:divBdr>
      <w:divsChild>
        <w:div w:id="1183590878">
          <w:marLeft w:val="360"/>
          <w:marRight w:val="0"/>
          <w:marTop w:val="200"/>
          <w:marBottom w:val="0"/>
          <w:divBdr>
            <w:top w:val="none" w:sz="0" w:space="0" w:color="auto"/>
            <w:left w:val="none" w:sz="0" w:space="0" w:color="auto"/>
            <w:bottom w:val="none" w:sz="0" w:space="0" w:color="auto"/>
            <w:right w:val="none" w:sz="0" w:space="0" w:color="auto"/>
          </w:divBdr>
        </w:div>
        <w:div w:id="1678385668">
          <w:marLeft w:val="360"/>
          <w:marRight w:val="0"/>
          <w:marTop w:val="200"/>
          <w:marBottom w:val="0"/>
          <w:divBdr>
            <w:top w:val="none" w:sz="0" w:space="0" w:color="auto"/>
            <w:left w:val="none" w:sz="0" w:space="0" w:color="auto"/>
            <w:bottom w:val="none" w:sz="0" w:space="0" w:color="auto"/>
            <w:right w:val="none" w:sz="0" w:space="0" w:color="auto"/>
          </w:divBdr>
        </w:div>
        <w:div w:id="546795306">
          <w:marLeft w:val="360"/>
          <w:marRight w:val="0"/>
          <w:marTop w:val="200"/>
          <w:marBottom w:val="0"/>
          <w:divBdr>
            <w:top w:val="none" w:sz="0" w:space="0" w:color="auto"/>
            <w:left w:val="none" w:sz="0" w:space="0" w:color="auto"/>
            <w:bottom w:val="none" w:sz="0" w:space="0" w:color="auto"/>
            <w:right w:val="none" w:sz="0" w:space="0" w:color="auto"/>
          </w:divBdr>
        </w:div>
      </w:divsChild>
    </w:div>
    <w:div w:id="905460012">
      <w:bodyDiv w:val="1"/>
      <w:marLeft w:val="0"/>
      <w:marRight w:val="0"/>
      <w:marTop w:val="0"/>
      <w:marBottom w:val="0"/>
      <w:divBdr>
        <w:top w:val="none" w:sz="0" w:space="0" w:color="auto"/>
        <w:left w:val="none" w:sz="0" w:space="0" w:color="auto"/>
        <w:bottom w:val="none" w:sz="0" w:space="0" w:color="auto"/>
        <w:right w:val="none" w:sz="0" w:space="0" w:color="auto"/>
      </w:divBdr>
      <w:divsChild>
        <w:div w:id="1331367084">
          <w:marLeft w:val="0"/>
          <w:marRight w:val="0"/>
          <w:marTop w:val="0"/>
          <w:marBottom w:val="0"/>
          <w:divBdr>
            <w:top w:val="none" w:sz="0" w:space="0" w:color="auto"/>
            <w:left w:val="none" w:sz="0" w:space="0" w:color="auto"/>
            <w:bottom w:val="none" w:sz="0" w:space="0" w:color="auto"/>
            <w:right w:val="none" w:sz="0" w:space="0" w:color="auto"/>
          </w:divBdr>
        </w:div>
      </w:divsChild>
    </w:div>
    <w:div w:id="906844598">
      <w:bodyDiv w:val="1"/>
      <w:marLeft w:val="0"/>
      <w:marRight w:val="0"/>
      <w:marTop w:val="0"/>
      <w:marBottom w:val="0"/>
      <w:divBdr>
        <w:top w:val="none" w:sz="0" w:space="0" w:color="auto"/>
        <w:left w:val="none" w:sz="0" w:space="0" w:color="auto"/>
        <w:bottom w:val="none" w:sz="0" w:space="0" w:color="auto"/>
        <w:right w:val="none" w:sz="0" w:space="0" w:color="auto"/>
      </w:divBdr>
    </w:div>
    <w:div w:id="907618400">
      <w:bodyDiv w:val="1"/>
      <w:marLeft w:val="0"/>
      <w:marRight w:val="0"/>
      <w:marTop w:val="0"/>
      <w:marBottom w:val="0"/>
      <w:divBdr>
        <w:top w:val="none" w:sz="0" w:space="0" w:color="auto"/>
        <w:left w:val="none" w:sz="0" w:space="0" w:color="auto"/>
        <w:bottom w:val="none" w:sz="0" w:space="0" w:color="auto"/>
        <w:right w:val="none" w:sz="0" w:space="0" w:color="auto"/>
      </w:divBdr>
    </w:div>
    <w:div w:id="924069536">
      <w:bodyDiv w:val="1"/>
      <w:marLeft w:val="0"/>
      <w:marRight w:val="0"/>
      <w:marTop w:val="0"/>
      <w:marBottom w:val="0"/>
      <w:divBdr>
        <w:top w:val="none" w:sz="0" w:space="0" w:color="auto"/>
        <w:left w:val="none" w:sz="0" w:space="0" w:color="auto"/>
        <w:bottom w:val="none" w:sz="0" w:space="0" w:color="auto"/>
        <w:right w:val="none" w:sz="0" w:space="0" w:color="auto"/>
      </w:divBdr>
    </w:div>
    <w:div w:id="946304611">
      <w:bodyDiv w:val="1"/>
      <w:marLeft w:val="0"/>
      <w:marRight w:val="0"/>
      <w:marTop w:val="0"/>
      <w:marBottom w:val="0"/>
      <w:divBdr>
        <w:top w:val="none" w:sz="0" w:space="0" w:color="auto"/>
        <w:left w:val="none" w:sz="0" w:space="0" w:color="auto"/>
        <w:bottom w:val="none" w:sz="0" w:space="0" w:color="auto"/>
        <w:right w:val="none" w:sz="0" w:space="0" w:color="auto"/>
      </w:divBdr>
    </w:div>
    <w:div w:id="954940700">
      <w:bodyDiv w:val="1"/>
      <w:marLeft w:val="0"/>
      <w:marRight w:val="0"/>
      <w:marTop w:val="0"/>
      <w:marBottom w:val="0"/>
      <w:divBdr>
        <w:top w:val="none" w:sz="0" w:space="0" w:color="auto"/>
        <w:left w:val="none" w:sz="0" w:space="0" w:color="auto"/>
        <w:bottom w:val="none" w:sz="0" w:space="0" w:color="auto"/>
        <w:right w:val="none" w:sz="0" w:space="0" w:color="auto"/>
      </w:divBdr>
    </w:div>
    <w:div w:id="971210174">
      <w:bodyDiv w:val="1"/>
      <w:marLeft w:val="0"/>
      <w:marRight w:val="0"/>
      <w:marTop w:val="0"/>
      <w:marBottom w:val="0"/>
      <w:divBdr>
        <w:top w:val="none" w:sz="0" w:space="0" w:color="auto"/>
        <w:left w:val="none" w:sz="0" w:space="0" w:color="auto"/>
        <w:bottom w:val="none" w:sz="0" w:space="0" w:color="auto"/>
        <w:right w:val="none" w:sz="0" w:space="0" w:color="auto"/>
      </w:divBdr>
      <w:divsChild>
        <w:div w:id="1216232774">
          <w:marLeft w:val="0"/>
          <w:marRight w:val="0"/>
          <w:marTop w:val="0"/>
          <w:marBottom w:val="0"/>
          <w:divBdr>
            <w:top w:val="none" w:sz="0" w:space="0" w:color="auto"/>
            <w:left w:val="none" w:sz="0" w:space="0" w:color="auto"/>
            <w:bottom w:val="none" w:sz="0" w:space="0" w:color="auto"/>
            <w:right w:val="none" w:sz="0" w:space="0" w:color="auto"/>
          </w:divBdr>
        </w:div>
      </w:divsChild>
    </w:div>
    <w:div w:id="977683430">
      <w:bodyDiv w:val="1"/>
      <w:marLeft w:val="0"/>
      <w:marRight w:val="0"/>
      <w:marTop w:val="0"/>
      <w:marBottom w:val="0"/>
      <w:divBdr>
        <w:top w:val="none" w:sz="0" w:space="0" w:color="auto"/>
        <w:left w:val="none" w:sz="0" w:space="0" w:color="auto"/>
        <w:bottom w:val="none" w:sz="0" w:space="0" w:color="auto"/>
        <w:right w:val="none" w:sz="0" w:space="0" w:color="auto"/>
      </w:divBdr>
    </w:div>
    <w:div w:id="978268531">
      <w:bodyDiv w:val="1"/>
      <w:marLeft w:val="0"/>
      <w:marRight w:val="0"/>
      <w:marTop w:val="0"/>
      <w:marBottom w:val="0"/>
      <w:divBdr>
        <w:top w:val="none" w:sz="0" w:space="0" w:color="auto"/>
        <w:left w:val="none" w:sz="0" w:space="0" w:color="auto"/>
        <w:bottom w:val="none" w:sz="0" w:space="0" w:color="auto"/>
        <w:right w:val="none" w:sz="0" w:space="0" w:color="auto"/>
      </w:divBdr>
    </w:div>
    <w:div w:id="980041965">
      <w:bodyDiv w:val="1"/>
      <w:marLeft w:val="0"/>
      <w:marRight w:val="0"/>
      <w:marTop w:val="0"/>
      <w:marBottom w:val="0"/>
      <w:divBdr>
        <w:top w:val="none" w:sz="0" w:space="0" w:color="auto"/>
        <w:left w:val="none" w:sz="0" w:space="0" w:color="auto"/>
        <w:bottom w:val="none" w:sz="0" w:space="0" w:color="auto"/>
        <w:right w:val="none" w:sz="0" w:space="0" w:color="auto"/>
      </w:divBdr>
    </w:div>
    <w:div w:id="982350833">
      <w:bodyDiv w:val="1"/>
      <w:marLeft w:val="0"/>
      <w:marRight w:val="0"/>
      <w:marTop w:val="0"/>
      <w:marBottom w:val="0"/>
      <w:divBdr>
        <w:top w:val="none" w:sz="0" w:space="0" w:color="auto"/>
        <w:left w:val="none" w:sz="0" w:space="0" w:color="auto"/>
        <w:bottom w:val="none" w:sz="0" w:space="0" w:color="auto"/>
        <w:right w:val="none" w:sz="0" w:space="0" w:color="auto"/>
      </w:divBdr>
      <w:divsChild>
        <w:div w:id="1956211374">
          <w:marLeft w:val="0"/>
          <w:marRight w:val="0"/>
          <w:marTop w:val="0"/>
          <w:marBottom w:val="0"/>
          <w:divBdr>
            <w:top w:val="none" w:sz="0" w:space="0" w:color="auto"/>
            <w:left w:val="none" w:sz="0" w:space="0" w:color="auto"/>
            <w:bottom w:val="none" w:sz="0" w:space="0" w:color="auto"/>
            <w:right w:val="none" w:sz="0" w:space="0" w:color="auto"/>
          </w:divBdr>
        </w:div>
      </w:divsChild>
    </w:div>
    <w:div w:id="982538674">
      <w:bodyDiv w:val="1"/>
      <w:marLeft w:val="0"/>
      <w:marRight w:val="0"/>
      <w:marTop w:val="0"/>
      <w:marBottom w:val="0"/>
      <w:divBdr>
        <w:top w:val="none" w:sz="0" w:space="0" w:color="auto"/>
        <w:left w:val="none" w:sz="0" w:space="0" w:color="auto"/>
        <w:bottom w:val="none" w:sz="0" w:space="0" w:color="auto"/>
        <w:right w:val="none" w:sz="0" w:space="0" w:color="auto"/>
      </w:divBdr>
      <w:divsChild>
        <w:div w:id="401946413">
          <w:marLeft w:val="274"/>
          <w:marRight w:val="0"/>
          <w:marTop w:val="150"/>
          <w:marBottom w:val="0"/>
          <w:divBdr>
            <w:top w:val="none" w:sz="0" w:space="0" w:color="auto"/>
            <w:left w:val="none" w:sz="0" w:space="0" w:color="auto"/>
            <w:bottom w:val="none" w:sz="0" w:space="0" w:color="auto"/>
            <w:right w:val="none" w:sz="0" w:space="0" w:color="auto"/>
          </w:divBdr>
        </w:div>
        <w:div w:id="472337081">
          <w:marLeft w:val="274"/>
          <w:marRight w:val="0"/>
          <w:marTop w:val="150"/>
          <w:marBottom w:val="0"/>
          <w:divBdr>
            <w:top w:val="none" w:sz="0" w:space="0" w:color="auto"/>
            <w:left w:val="none" w:sz="0" w:space="0" w:color="auto"/>
            <w:bottom w:val="none" w:sz="0" w:space="0" w:color="auto"/>
            <w:right w:val="none" w:sz="0" w:space="0" w:color="auto"/>
          </w:divBdr>
        </w:div>
      </w:divsChild>
    </w:div>
    <w:div w:id="986324406">
      <w:bodyDiv w:val="1"/>
      <w:marLeft w:val="0"/>
      <w:marRight w:val="0"/>
      <w:marTop w:val="0"/>
      <w:marBottom w:val="0"/>
      <w:divBdr>
        <w:top w:val="none" w:sz="0" w:space="0" w:color="auto"/>
        <w:left w:val="none" w:sz="0" w:space="0" w:color="auto"/>
        <w:bottom w:val="none" w:sz="0" w:space="0" w:color="auto"/>
        <w:right w:val="none" w:sz="0" w:space="0" w:color="auto"/>
      </w:divBdr>
      <w:divsChild>
        <w:div w:id="1565529258">
          <w:marLeft w:val="0"/>
          <w:marRight w:val="0"/>
          <w:marTop w:val="0"/>
          <w:marBottom w:val="0"/>
          <w:divBdr>
            <w:top w:val="none" w:sz="0" w:space="0" w:color="auto"/>
            <w:left w:val="none" w:sz="0" w:space="0" w:color="auto"/>
            <w:bottom w:val="none" w:sz="0" w:space="0" w:color="auto"/>
            <w:right w:val="none" w:sz="0" w:space="0" w:color="auto"/>
          </w:divBdr>
        </w:div>
      </w:divsChild>
    </w:div>
    <w:div w:id="992291437">
      <w:bodyDiv w:val="1"/>
      <w:marLeft w:val="0"/>
      <w:marRight w:val="0"/>
      <w:marTop w:val="0"/>
      <w:marBottom w:val="0"/>
      <w:divBdr>
        <w:top w:val="none" w:sz="0" w:space="0" w:color="auto"/>
        <w:left w:val="none" w:sz="0" w:space="0" w:color="auto"/>
        <w:bottom w:val="none" w:sz="0" w:space="0" w:color="auto"/>
        <w:right w:val="none" w:sz="0" w:space="0" w:color="auto"/>
      </w:divBdr>
    </w:div>
    <w:div w:id="993414037">
      <w:bodyDiv w:val="1"/>
      <w:marLeft w:val="0"/>
      <w:marRight w:val="0"/>
      <w:marTop w:val="0"/>
      <w:marBottom w:val="0"/>
      <w:divBdr>
        <w:top w:val="none" w:sz="0" w:space="0" w:color="auto"/>
        <w:left w:val="none" w:sz="0" w:space="0" w:color="auto"/>
        <w:bottom w:val="none" w:sz="0" w:space="0" w:color="auto"/>
        <w:right w:val="none" w:sz="0" w:space="0" w:color="auto"/>
      </w:divBdr>
    </w:div>
    <w:div w:id="1004866105">
      <w:bodyDiv w:val="1"/>
      <w:marLeft w:val="0"/>
      <w:marRight w:val="0"/>
      <w:marTop w:val="0"/>
      <w:marBottom w:val="0"/>
      <w:divBdr>
        <w:top w:val="none" w:sz="0" w:space="0" w:color="auto"/>
        <w:left w:val="none" w:sz="0" w:space="0" w:color="auto"/>
        <w:bottom w:val="none" w:sz="0" w:space="0" w:color="auto"/>
        <w:right w:val="none" w:sz="0" w:space="0" w:color="auto"/>
      </w:divBdr>
    </w:div>
    <w:div w:id="1014310750">
      <w:bodyDiv w:val="1"/>
      <w:marLeft w:val="0"/>
      <w:marRight w:val="0"/>
      <w:marTop w:val="0"/>
      <w:marBottom w:val="0"/>
      <w:divBdr>
        <w:top w:val="none" w:sz="0" w:space="0" w:color="auto"/>
        <w:left w:val="none" w:sz="0" w:space="0" w:color="auto"/>
        <w:bottom w:val="none" w:sz="0" w:space="0" w:color="auto"/>
        <w:right w:val="none" w:sz="0" w:space="0" w:color="auto"/>
      </w:divBdr>
    </w:div>
    <w:div w:id="1022055275">
      <w:bodyDiv w:val="1"/>
      <w:marLeft w:val="0"/>
      <w:marRight w:val="0"/>
      <w:marTop w:val="0"/>
      <w:marBottom w:val="0"/>
      <w:divBdr>
        <w:top w:val="none" w:sz="0" w:space="0" w:color="auto"/>
        <w:left w:val="none" w:sz="0" w:space="0" w:color="auto"/>
        <w:bottom w:val="none" w:sz="0" w:space="0" w:color="auto"/>
        <w:right w:val="none" w:sz="0" w:space="0" w:color="auto"/>
      </w:divBdr>
    </w:div>
    <w:div w:id="1029332636">
      <w:bodyDiv w:val="1"/>
      <w:marLeft w:val="0"/>
      <w:marRight w:val="0"/>
      <w:marTop w:val="0"/>
      <w:marBottom w:val="0"/>
      <w:divBdr>
        <w:top w:val="none" w:sz="0" w:space="0" w:color="auto"/>
        <w:left w:val="none" w:sz="0" w:space="0" w:color="auto"/>
        <w:bottom w:val="none" w:sz="0" w:space="0" w:color="auto"/>
        <w:right w:val="none" w:sz="0" w:space="0" w:color="auto"/>
      </w:divBdr>
      <w:divsChild>
        <w:div w:id="961110058">
          <w:marLeft w:val="360"/>
          <w:marRight w:val="0"/>
          <w:marTop w:val="200"/>
          <w:marBottom w:val="0"/>
          <w:divBdr>
            <w:top w:val="none" w:sz="0" w:space="0" w:color="auto"/>
            <w:left w:val="none" w:sz="0" w:space="0" w:color="auto"/>
            <w:bottom w:val="none" w:sz="0" w:space="0" w:color="auto"/>
            <w:right w:val="none" w:sz="0" w:space="0" w:color="auto"/>
          </w:divBdr>
        </w:div>
        <w:div w:id="531580472">
          <w:marLeft w:val="360"/>
          <w:marRight w:val="0"/>
          <w:marTop w:val="200"/>
          <w:marBottom w:val="0"/>
          <w:divBdr>
            <w:top w:val="none" w:sz="0" w:space="0" w:color="auto"/>
            <w:left w:val="none" w:sz="0" w:space="0" w:color="auto"/>
            <w:bottom w:val="none" w:sz="0" w:space="0" w:color="auto"/>
            <w:right w:val="none" w:sz="0" w:space="0" w:color="auto"/>
          </w:divBdr>
        </w:div>
        <w:div w:id="1216434271">
          <w:marLeft w:val="360"/>
          <w:marRight w:val="0"/>
          <w:marTop w:val="200"/>
          <w:marBottom w:val="0"/>
          <w:divBdr>
            <w:top w:val="none" w:sz="0" w:space="0" w:color="auto"/>
            <w:left w:val="none" w:sz="0" w:space="0" w:color="auto"/>
            <w:bottom w:val="none" w:sz="0" w:space="0" w:color="auto"/>
            <w:right w:val="none" w:sz="0" w:space="0" w:color="auto"/>
          </w:divBdr>
        </w:div>
        <w:div w:id="331884227">
          <w:marLeft w:val="360"/>
          <w:marRight w:val="0"/>
          <w:marTop w:val="200"/>
          <w:marBottom w:val="0"/>
          <w:divBdr>
            <w:top w:val="none" w:sz="0" w:space="0" w:color="auto"/>
            <w:left w:val="none" w:sz="0" w:space="0" w:color="auto"/>
            <w:bottom w:val="none" w:sz="0" w:space="0" w:color="auto"/>
            <w:right w:val="none" w:sz="0" w:space="0" w:color="auto"/>
          </w:divBdr>
        </w:div>
        <w:div w:id="208733925">
          <w:marLeft w:val="360"/>
          <w:marRight w:val="0"/>
          <w:marTop w:val="200"/>
          <w:marBottom w:val="0"/>
          <w:divBdr>
            <w:top w:val="none" w:sz="0" w:space="0" w:color="auto"/>
            <w:left w:val="none" w:sz="0" w:space="0" w:color="auto"/>
            <w:bottom w:val="none" w:sz="0" w:space="0" w:color="auto"/>
            <w:right w:val="none" w:sz="0" w:space="0" w:color="auto"/>
          </w:divBdr>
        </w:div>
        <w:div w:id="710569304">
          <w:marLeft w:val="360"/>
          <w:marRight w:val="0"/>
          <w:marTop w:val="200"/>
          <w:marBottom w:val="0"/>
          <w:divBdr>
            <w:top w:val="none" w:sz="0" w:space="0" w:color="auto"/>
            <w:left w:val="none" w:sz="0" w:space="0" w:color="auto"/>
            <w:bottom w:val="none" w:sz="0" w:space="0" w:color="auto"/>
            <w:right w:val="none" w:sz="0" w:space="0" w:color="auto"/>
          </w:divBdr>
        </w:div>
        <w:div w:id="8877196">
          <w:marLeft w:val="360"/>
          <w:marRight w:val="0"/>
          <w:marTop w:val="200"/>
          <w:marBottom w:val="0"/>
          <w:divBdr>
            <w:top w:val="none" w:sz="0" w:space="0" w:color="auto"/>
            <w:left w:val="none" w:sz="0" w:space="0" w:color="auto"/>
            <w:bottom w:val="none" w:sz="0" w:space="0" w:color="auto"/>
            <w:right w:val="none" w:sz="0" w:space="0" w:color="auto"/>
          </w:divBdr>
        </w:div>
        <w:div w:id="666325304">
          <w:marLeft w:val="360"/>
          <w:marRight w:val="0"/>
          <w:marTop w:val="200"/>
          <w:marBottom w:val="0"/>
          <w:divBdr>
            <w:top w:val="none" w:sz="0" w:space="0" w:color="auto"/>
            <w:left w:val="none" w:sz="0" w:space="0" w:color="auto"/>
            <w:bottom w:val="none" w:sz="0" w:space="0" w:color="auto"/>
            <w:right w:val="none" w:sz="0" w:space="0" w:color="auto"/>
          </w:divBdr>
        </w:div>
        <w:div w:id="1953441785">
          <w:marLeft w:val="360"/>
          <w:marRight w:val="0"/>
          <w:marTop w:val="200"/>
          <w:marBottom w:val="0"/>
          <w:divBdr>
            <w:top w:val="none" w:sz="0" w:space="0" w:color="auto"/>
            <w:left w:val="none" w:sz="0" w:space="0" w:color="auto"/>
            <w:bottom w:val="none" w:sz="0" w:space="0" w:color="auto"/>
            <w:right w:val="none" w:sz="0" w:space="0" w:color="auto"/>
          </w:divBdr>
        </w:div>
        <w:div w:id="1953705068">
          <w:marLeft w:val="360"/>
          <w:marRight w:val="0"/>
          <w:marTop w:val="200"/>
          <w:marBottom w:val="0"/>
          <w:divBdr>
            <w:top w:val="none" w:sz="0" w:space="0" w:color="auto"/>
            <w:left w:val="none" w:sz="0" w:space="0" w:color="auto"/>
            <w:bottom w:val="none" w:sz="0" w:space="0" w:color="auto"/>
            <w:right w:val="none" w:sz="0" w:space="0" w:color="auto"/>
          </w:divBdr>
        </w:div>
      </w:divsChild>
    </w:div>
    <w:div w:id="1034695995">
      <w:bodyDiv w:val="1"/>
      <w:marLeft w:val="0"/>
      <w:marRight w:val="0"/>
      <w:marTop w:val="0"/>
      <w:marBottom w:val="0"/>
      <w:divBdr>
        <w:top w:val="none" w:sz="0" w:space="0" w:color="auto"/>
        <w:left w:val="none" w:sz="0" w:space="0" w:color="auto"/>
        <w:bottom w:val="none" w:sz="0" w:space="0" w:color="auto"/>
        <w:right w:val="none" w:sz="0" w:space="0" w:color="auto"/>
      </w:divBdr>
    </w:div>
    <w:div w:id="1039008056">
      <w:bodyDiv w:val="1"/>
      <w:marLeft w:val="0"/>
      <w:marRight w:val="0"/>
      <w:marTop w:val="0"/>
      <w:marBottom w:val="0"/>
      <w:divBdr>
        <w:top w:val="none" w:sz="0" w:space="0" w:color="auto"/>
        <w:left w:val="none" w:sz="0" w:space="0" w:color="auto"/>
        <w:bottom w:val="none" w:sz="0" w:space="0" w:color="auto"/>
        <w:right w:val="none" w:sz="0" w:space="0" w:color="auto"/>
      </w:divBdr>
    </w:div>
    <w:div w:id="1059090162">
      <w:bodyDiv w:val="1"/>
      <w:marLeft w:val="0"/>
      <w:marRight w:val="0"/>
      <w:marTop w:val="0"/>
      <w:marBottom w:val="0"/>
      <w:divBdr>
        <w:top w:val="none" w:sz="0" w:space="0" w:color="auto"/>
        <w:left w:val="none" w:sz="0" w:space="0" w:color="auto"/>
        <w:bottom w:val="none" w:sz="0" w:space="0" w:color="auto"/>
        <w:right w:val="none" w:sz="0" w:space="0" w:color="auto"/>
      </w:divBdr>
      <w:divsChild>
        <w:div w:id="399334385">
          <w:marLeft w:val="0"/>
          <w:marRight w:val="0"/>
          <w:marTop w:val="0"/>
          <w:marBottom w:val="0"/>
          <w:divBdr>
            <w:top w:val="none" w:sz="0" w:space="0" w:color="auto"/>
            <w:left w:val="none" w:sz="0" w:space="0" w:color="auto"/>
            <w:bottom w:val="none" w:sz="0" w:space="0" w:color="auto"/>
            <w:right w:val="none" w:sz="0" w:space="0" w:color="auto"/>
          </w:divBdr>
        </w:div>
      </w:divsChild>
    </w:div>
    <w:div w:id="1063601540">
      <w:bodyDiv w:val="1"/>
      <w:marLeft w:val="0"/>
      <w:marRight w:val="0"/>
      <w:marTop w:val="0"/>
      <w:marBottom w:val="0"/>
      <w:divBdr>
        <w:top w:val="none" w:sz="0" w:space="0" w:color="auto"/>
        <w:left w:val="none" w:sz="0" w:space="0" w:color="auto"/>
        <w:bottom w:val="none" w:sz="0" w:space="0" w:color="auto"/>
        <w:right w:val="none" w:sz="0" w:space="0" w:color="auto"/>
      </w:divBdr>
    </w:div>
    <w:div w:id="1073551099">
      <w:bodyDiv w:val="1"/>
      <w:marLeft w:val="0"/>
      <w:marRight w:val="0"/>
      <w:marTop w:val="0"/>
      <w:marBottom w:val="0"/>
      <w:divBdr>
        <w:top w:val="none" w:sz="0" w:space="0" w:color="auto"/>
        <w:left w:val="none" w:sz="0" w:space="0" w:color="auto"/>
        <w:bottom w:val="none" w:sz="0" w:space="0" w:color="auto"/>
        <w:right w:val="none" w:sz="0" w:space="0" w:color="auto"/>
      </w:divBdr>
    </w:div>
    <w:div w:id="1079906638">
      <w:bodyDiv w:val="1"/>
      <w:marLeft w:val="0"/>
      <w:marRight w:val="0"/>
      <w:marTop w:val="0"/>
      <w:marBottom w:val="0"/>
      <w:divBdr>
        <w:top w:val="none" w:sz="0" w:space="0" w:color="auto"/>
        <w:left w:val="none" w:sz="0" w:space="0" w:color="auto"/>
        <w:bottom w:val="none" w:sz="0" w:space="0" w:color="auto"/>
        <w:right w:val="none" w:sz="0" w:space="0" w:color="auto"/>
      </w:divBdr>
    </w:div>
    <w:div w:id="1083064171">
      <w:bodyDiv w:val="1"/>
      <w:marLeft w:val="0"/>
      <w:marRight w:val="0"/>
      <w:marTop w:val="0"/>
      <w:marBottom w:val="0"/>
      <w:divBdr>
        <w:top w:val="none" w:sz="0" w:space="0" w:color="auto"/>
        <w:left w:val="none" w:sz="0" w:space="0" w:color="auto"/>
        <w:bottom w:val="none" w:sz="0" w:space="0" w:color="auto"/>
        <w:right w:val="none" w:sz="0" w:space="0" w:color="auto"/>
      </w:divBdr>
    </w:div>
    <w:div w:id="1085228748">
      <w:bodyDiv w:val="1"/>
      <w:marLeft w:val="0"/>
      <w:marRight w:val="0"/>
      <w:marTop w:val="0"/>
      <w:marBottom w:val="0"/>
      <w:divBdr>
        <w:top w:val="none" w:sz="0" w:space="0" w:color="auto"/>
        <w:left w:val="none" w:sz="0" w:space="0" w:color="auto"/>
        <w:bottom w:val="none" w:sz="0" w:space="0" w:color="auto"/>
        <w:right w:val="none" w:sz="0" w:space="0" w:color="auto"/>
      </w:divBdr>
    </w:div>
    <w:div w:id="1089154839">
      <w:bodyDiv w:val="1"/>
      <w:marLeft w:val="0"/>
      <w:marRight w:val="0"/>
      <w:marTop w:val="0"/>
      <w:marBottom w:val="0"/>
      <w:divBdr>
        <w:top w:val="none" w:sz="0" w:space="0" w:color="auto"/>
        <w:left w:val="none" w:sz="0" w:space="0" w:color="auto"/>
        <w:bottom w:val="none" w:sz="0" w:space="0" w:color="auto"/>
        <w:right w:val="none" w:sz="0" w:space="0" w:color="auto"/>
      </w:divBdr>
    </w:div>
    <w:div w:id="1097596961">
      <w:bodyDiv w:val="1"/>
      <w:marLeft w:val="0"/>
      <w:marRight w:val="0"/>
      <w:marTop w:val="0"/>
      <w:marBottom w:val="0"/>
      <w:divBdr>
        <w:top w:val="none" w:sz="0" w:space="0" w:color="auto"/>
        <w:left w:val="none" w:sz="0" w:space="0" w:color="auto"/>
        <w:bottom w:val="none" w:sz="0" w:space="0" w:color="auto"/>
        <w:right w:val="none" w:sz="0" w:space="0" w:color="auto"/>
      </w:divBdr>
      <w:divsChild>
        <w:div w:id="85617166">
          <w:marLeft w:val="0"/>
          <w:marRight w:val="0"/>
          <w:marTop w:val="0"/>
          <w:marBottom w:val="0"/>
          <w:divBdr>
            <w:top w:val="none" w:sz="0" w:space="0" w:color="auto"/>
            <w:left w:val="none" w:sz="0" w:space="0" w:color="auto"/>
            <w:bottom w:val="none" w:sz="0" w:space="0" w:color="auto"/>
            <w:right w:val="none" w:sz="0" w:space="0" w:color="auto"/>
          </w:divBdr>
        </w:div>
      </w:divsChild>
    </w:div>
    <w:div w:id="1104500585">
      <w:bodyDiv w:val="1"/>
      <w:marLeft w:val="0"/>
      <w:marRight w:val="0"/>
      <w:marTop w:val="0"/>
      <w:marBottom w:val="0"/>
      <w:divBdr>
        <w:top w:val="none" w:sz="0" w:space="0" w:color="auto"/>
        <w:left w:val="none" w:sz="0" w:space="0" w:color="auto"/>
        <w:bottom w:val="none" w:sz="0" w:space="0" w:color="auto"/>
        <w:right w:val="none" w:sz="0" w:space="0" w:color="auto"/>
      </w:divBdr>
    </w:div>
    <w:div w:id="1105074163">
      <w:bodyDiv w:val="1"/>
      <w:marLeft w:val="0"/>
      <w:marRight w:val="0"/>
      <w:marTop w:val="0"/>
      <w:marBottom w:val="0"/>
      <w:divBdr>
        <w:top w:val="none" w:sz="0" w:space="0" w:color="auto"/>
        <w:left w:val="none" w:sz="0" w:space="0" w:color="auto"/>
        <w:bottom w:val="none" w:sz="0" w:space="0" w:color="auto"/>
        <w:right w:val="none" w:sz="0" w:space="0" w:color="auto"/>
      </w:divBdr>
      <w:divsChild>
        <w:div w:id="1278292920">
          <w:marLeft w:val="0"/>
          <w:marRight w:val="0"/>
          <w:marTop w:val="0"/>
          <w:marBottom w:val="0"/>
          <w:divBdr>
            <w:top w:val="none" w:sz="0" w:space="0" w:color="auto"/>
            <w:left w:val="none" w:sz="0" w:space="0" w:color="auto"/>
            <w:bottom w:val="none" w:sz="0" w:space="0" w:color="auto"/>
            <w:right w:val="none" w:sz="0" w:space="0" w:color="auto"/>
          </w:divBdr>
        </w:div>
      </w:divsChild>
    </w:div>
    <w:div w:id="1110975465">
      <w:bodyDiv w:val="1"/>
      <w:marLeft w:val="0"/>
      <w:marRight w:val="0"/>
      <w:marTop w:val="0"/>
      <w:marBottom w:val="0"/>
      <w:divBdr>
        <w:top w:val="none" w:sz="0" w:space="0" w:color="auto"/>
        <w:left w:val="none" w:sz="0" w:space="0" w:color="auto"/>
        <w:bottom w:val="none" w:sz="0" w:space="0" w:color="auto"/>
        <w:right w:val="none" w:sz="0" w:space="0" w:color="auto"/>
      </w:divBdr>
    </w:div>
    <w:div w:id="1113086737">
      <w:bodyDiv w:val="1"/>
      <w:marLeft w:val="0"/>
      <w:marRight w:val="0"/>
      <w:marTop w:val="0"/>
      <w:marBottom w:val="0"/>
      <w:divBdr>
        <w:top w:val="none" w:sz="0" w:space="0" w:color="auto"/>
        <w:left w:val="none" w:sz="0" w:space="0" w:color="auto"/>
        <w:bottom w:val="none" w:sz="0" w:space="0" w:color="auto"/>
        <w:right w:val="none" w:sz="0" w:space="0" w:color="auto"/>
      </w:divBdr>
    </w:div>
    <w:div w:id="1117333781">
      <w:bodyDiv w:val="1"/>
      <w:marLeft w:val="0"/>
      <w:marRight w:val="0"/>
      <w:marTop w:val="0"/>
      <w:marBottom w:val="0"/>
      <w:divBdr>
        <w:top w:val="none" w:sz="0" w:space="0" w:color="auto"/>
        <w:left w:val="none" w:sz="0" w:space="0" w:color="auto"/>
        <w:bottom w:val="none" w:sz="0" w:space="0" w:color="auto"/>
        <w:right w:val="none" w:sz="0" w:space="0" w:color="auto"/>
      </w:divBdr>
    </w:div>
    <w:div w:id="1151101267">
      <w:bodyDiv w:val="1"/>
      <w:marLeft w:val="0"/>
      <w:marRight w:val="0"/>
      <w:marTop w:val="0"/>
      <w:marBottom w:val="0"/>
      <w:divBdr>
        <w:top w:val="none" w:sz="0" w:space="0" w:color="auto"/>
        <w:left w:val="none" w:sz="0" w:space="0" w:color="auto"/>
        <w:bottom w:val="none" w:sz="0" w:space="0" w:color="auto"/>
        <w:right w:val="none" w:sz="0" w:space="0" w:color="auto"/>
      </w:divBdr>
    </w:div>
    <w:div w:id="1157113557">
      <w:bodyDiv w:val="1"/>
      <w:marLeft w:val="0"/>
      <w:marRight w:val="0"/>
      <w:marTop w:val="0"/>
      <w:marBottom w:val="0"/>
      <w:divBdr>
        <w:top w:val="none" w:sz="0" w:space="0" w:color="auto"/>
        <w:left w:val="none" w:sz="0" w:space="0" w:color="auto"/>
        <w:bottom w:val="none" w:sz="0" w:space="0" w:color="auto"/>
        <w:right w:val="none" w:sz="0" w:space="0" w:color="auto"/>
      </w:divBdr>
    </w:div>
    <w:div w:id="1162890045">
      <w:bodyDiv w:val="1"/>
      <w:marLeft w:val="0"/>
      <w:marRight w:val="0"/>
      <w:marTop w:val="0"/>
      <w:marBottom w:val="0"/>
      <w:divBdr>
        <w:top w:val="none" w:sz="0" w:space="0" w:color="auto"/>
        <w:left w:val="none" w:sz="0" w:space="0" w:color="auto"/>
        <w:bottom w:val="none" w:sz="0" w:space="0" w:color="auto"/>
        <w:right w:val="none" w:sz="0" w:space="0" w:color="auto"/>
      </w:divBdr>
    </w:div>
    <w:div w:id="1163348652">
      <w:bodyDiv w:val="1"/>
      <w:marLeft w:val="0"/>
      <w:marRight w:val="0"/>
      <w:marTop w:val="0"/>
      <w:marBottom w:val="0"/>
      <w:divBdr>
        <w:top w:val="none" w:sz="0" w:space="0" w:color="auto"/>
        <w:left w:val="none" w:sz="0" w:space="0" w:color="auto"/>
        <w:bottom w:val="none" w:sz="0" w:space="0" w:color="auto"/>
        <w:right w:val="none" w:sz="0" w:space="0" w:color="auto"/>
      </w:divBdr>
      <w:divsChild>
        <w:div w:id="399712644">
          <w:marLeft w:val="0"/>
          <w:marRight w:val="0"/>
          <w:marTop w:val="0"/>
          <w:marBottom w:val="0"/>
          <w:divBdr>
            <w:top w:val="none" w:sz="0" w:space="0" w:color="auto"/>
            <w:left w:val="none" w:sz="0" w:space="0" w:color="auto"/>
            <w:bottom w:val="none" w:sz="0" w:space="0" w:color="auto"/>
            <w:right w:val="none" w:sz="0" w:space="0" w:color="auto"/>
          </w:divBdr>
          <w:divsChild>
            <w:div w:id="1836913173">
              <w:marLeft w:val="0"/>
              <w:marRight w:val="0"/>
              <w:marTop w:val="0"/>
              <w:marBottom w:val="0"/>
              <w:divBdr>
                <w:top w:val="none" w:sz="0" w:space="0" w:color="auto"/>
                <w:left w:val="none" w:sz="0" w:space="0" w:color="auto"/>
                <w:bottom w:val="none" w:sz="0" w:space="0" w:color="auto"/>
                <w:right w:val="none" w:sz="0" w:space="0" w:color="auto"/>
              </w:divBdr>
            </w:div>
            <w:div w:id="1126043866">
              <w:marLeft w:val="0"/>
              <w:marRight w:val="0"/>
              <w:marTop w:val="0"/>
              <w:marBottom w:val="0"/>
              <w:divBdr>
                <w:top w:val="none" w:sz="0" w:space="0" w:color="auto"/>
                <w:left w:val="none" w:sz="0" w:space="0" w:color="auto"/>
                <w:bottom w:val="none" w:sz="0" w:space="0" w:color="auto"/>
                <w:right w:val="none" w:sz="0" w:space="0" w:color="auto"/>
              </w:divBdr>
            </w:div>
            <w:div w:id="82451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80245">
      <w:bodyDiv w:val="1"/>
      <w:marLeft w:val="0"/>
      <w:marRight w:val="0"/>
      <w:marTop w:val="0"/>
      <w:marBottom w:val="0"/>
      <w:divBdr>
        <w:top w:val="none" w:sz="0" w:space="0" w:color="auto"/>
        <w:left w:val="none" w:sz="0" w:space="0" w:color="auto"/>
        <w:bottom w:val="none" w:sz="0" w:space="0" w:color="auto"/>
        <w:right w:val="none" w:sz="0" w:space="0" w:color="auto"/>
      </w:divBdr>
    </w:div>
    <w:div w:id="1173687112">
      <w:bodyDiv w:val="1"/>
      <w:marLeft w:val="0"/>
      <w:marRight w:val="0"/>
      <w:marTop w:val="0"/>
      <w:marBottom w:val="0"/>
      <w:divBdr>
        <w:top w:val="none" w:sz="0" w:space="0" w:color="auto"/>
        <w:left w:val="none" w:sz="0" w:space="0" w:color="auto"/>
        <w:bottom w:val="none" w:sz="0" w:space="0" w:color="auto"/>
        <w:right w:val="none" w:sz="0" w:space="0" w:color="auto"/>
      </w:divBdr>
    </w:div>
    <w:div w:id="1181242012">
      <w:bodyDiv w:val="1"/>
      <w:marLeft w:val="0"/>
      <w:marRight w:val="0"/>
      <w:marTop w:val="0"/>
      <w:marBottom w:val="0"/>
      <w:divBdr>
        <w:top w:val="none" w:sz="0" w:space="0" w:color="auto"/>
        <w:left w:val="none" w:sz="0" w:space="0" w:color="auto"/>
        <w:bottom w:val="none" w:sz="0" w:space="0" w:color="auto"/>
        <w:right w:val="none" w:sz="0" w:space="0" w:color="auto"/>
      </w:divBdr>
    </w:div>
    <w:div w:id="1198280728">
      <w:bodyDiv w:val="1"/>
      <w:marLeft w:val="0"/>
      <w:marRight w:val="0"/>
      <w:marTop w:val="0"/>
      <w:marBottom w:val="0"/>
      <w:divBdr>
        <w:top w:val="none" w:sz="0" w:space="0" w:color="auto"/>
        <w:left w:val="none" w:sz="0" w:space="0" w:color="auto"/>
        <w:bottom w:val="none" w:sz="0" w:space="0" w:color="auto"/>
        <w:right w:val="none" w:sz="0" w:space="0" w:color="auto"/>
      </w:divBdr>
    </w:div>
    <w:div w:id="1206481470">
      <w:bodyDiv w:val="1"/>
      <w:marLeft w:val="0"/>
      <w:marRight w:val="0"/>
      <w:marTop w:val="0"/>
      <w:marBottom w:val="0"/>
      <w:divBdr>
        <w:top w:val="none" w:sz="0" w:space="0" w:color="auto"/>
        <w:left w:val="none" w:sz="0" w:space="0" w:color="auto"/>
        <w:bottom w:val="none" w:sz="0" w:space="0" w:color="auto"/>
        <w:right w:val="none" w:sz="0" w:space="0" w:color="auto"/>
      </w:divBdr>
    </w:div>
    <w:div w:id="1223174794">
      <w:bodyDiv w:val="1"/>
      <w:marLeft w:val="0"/>
      <w:marRight w:val="0"/>
      <w:marTop w:val="0"/>
      <w:marBottom w:val="0"/>
      <w:divBdr>
        <w:top w:val="none" w:sz="0" w:space="0" w:color="auto"/>
        <w:left w:val="none" w:sz="0" w:space="0" w:color="auto"/>
        <w:bottom w:val="none" w:sz="0" w:space="0" w:color="auto"/>
        <w:right w:val="none" w:sz="0" w:space="0" w:color="auto"/>
      </w:divBdr>
    </w:div>
    <w:div w:id="1224608398">
      <w:bodyDiv w:val="1"/>
      <w:marLeft w:val="0"/>
      <w:marRight w:val="0"/>
      <w:marTop w:val="0"/>
      <w:marBottom w:val="0"/>
      <w:divBdr>
        <w:top w:val="none" w:sz="0" w:space="0" w:color="auto"/>
        <w:left w:val="none" w:sz="0" w:space="0" w:color="auto"/>
        <w:bottom w:val="none" w:sz="0" w:space="0" w:color="auto"/>
        <w:right w:val="none" w:sz="0" w:space="0" w:color="auto"/>
      </w:divBdr>
    </w:div>
    <w:div w:id="1224677554">
      <w:bodyDiv w:val="1"/>
      <w:marLeft w:val="0"/>
      <w:marRight w:val="0"/>
      <w:marTop w:val="0"/>
      <w:marBottom w:val="0"/>
      <w:divBdr>
        <w:top w:val="none" w:sz="0" w:space="0" w:color="auto"/>
        <w:left w:val="none" w:sz="0" w:space="0" w:color="auto"/>
        <w:bottom w:val="none" w:sz="0" w:space="0" w:color="auto"/>
        <w:right w:val="none" w:sz="0" w:space="0" w:color="auto"/>
      </w:divBdr>
      <w:divsChild>
        <w:div w:id="193924032">
          <w:marLeft w:val="0"/>
          <w:marRight w:val="0"/>
          <w:marTop w:val="0"/>
          <w:marBottom w:val="0"/>
          <w:divBdr>
            <w:top w:val="none" w:sz="0" w:space="0" w:color="auto"/>
            <w:left w:val="none" w:sz="0" w:space="0" w:color="auto"/>
            <w:bottom w:val="none" w:sz="0" w:space="0" w:color="auto"/>
            <w:right w:val="none" w:sz="0" w:space="0" w:color="auto"/>
          </w:divBdr>
        </w:div>
      </w:divsChild>
    </w:div>
    <w:div w:id="1228766925">
      <w:bodyDiv w:val="1"/>
      <w:marLeft w:val="0"/>
      <w:marRight w:val="0"/>
      <w:marTop w:val="0"/>
      <w:marBottom w:val="0"/>
      <w:divBdr>
        <w:top w:val="none" w:sz="0" w:space="0" w:color="auto"/>
        <w:left w:val="none" w:sz="0" w:space="0" w:color="auto"/>
        <w:bottom w:val="none" w:sz="0" w:space="0" w:color="auto"/>
        <w:right w:val="none" w:sz="0" w:space="0" w:color="auto"/>
      </w:divBdr>
      <w:divsChild>
        <w:div w:id="1161509784">
          <w:marLeft w:val="0"/>
          <w:marRight w:val="0"/>
          <w:marTop w:val="0"/>
          <w:marBottom w:val="0"/>
          <w:divBdr>
            <w:top w:val="none" w:sz="0" w:space="0" w:color="auto"/>
            <w:left w:val="none" w:sz="0" w:space="0" w:color="auto"/>
            <w:bottom w:val="none" w:sz="0" w:space="0" w:color="auto"/>
            <w:right w:val="none" w:sz="0" w:space="0" w:color="auto"/>
          </w:divBdr>
        </w:div>
      </w:divsChild>
    </w:div>
    <w:div w:id="1229196422">
      <w:bodyDiv w:val="1"/>
      <w:marLeft w:val="0"/>
      <w:marRight w:val="0"/>
      <w:marTop w:val="0"/>
      <w:marBottom w:val="0"/>
      <w:divBdr>
        <w:top w:val="none" w:sz="0" w:space="0" w:color="auto"/>
        <w:left w:val="none" w:sz="0" w:space="0" w:color="auto"/>
        <w:bottom w:val="none" w:sz="0" w:space="0" w:color="auto"/>
        <w:right w:val="none" w:sz="0" w:space="0" w:color="auto"/>
      </w:divBdr>
    </w:div>
    <w:div w:id="1230339847">
      <w:bodyDiv w:val="1"/>
      <w:marLeft w:val="0"/>
      <w:marRight w:val="0"/>
      <w:marTop w:val="0"/>
      <w:marBottom w:val="0"/>
      <w:divBdr>
        <w:top w:val="none" w:sz="0" w:space="0" w:color="auto"/>
        <w:left w:val="none" w:sz="0" w:space="0" w:color="auto"/>
        <w:bottom w:val="none" w:sz="0" w:space="0" w:color="auto"/>
        <w:right w:val="none" w:sz="0" w:space="0" w:color="auto"/>
      </w:divBdr>
    </w:div>
    <w:div w:id="1235319403">
      <w:bodyDiv w:val="1"/>
      <w:marLeft w:val="0"/>
      <w:marRight w:val="0"/>
      <w:marTop w:val="0"/>
      <w:marBottom w:val="0"/>
      <w:divBdr>
        <w:top w:val="none" w:sz="0" w:space="0" w:color="auto"/>
        <w:left w:val="none" w:sz="0" w:space="0" w:color="auto"/>
        <w:bottom w:val="none" w:sz="0" w:space="0" w:color="auto"/>
        <w:right w:val="none" w:sz="0" w:space="0" w:color="auto"/>
      </w:divBdr>
    </w:div>
    <w:div w:id="1238636866">
      <w:bodyDiv w:val="1"/>
      <w:marLeft w:val="0"/>
      <w:marRight w:val="0"/>
      <w:marTop w:val="0"/>
      <w:marBottom w:val="0"/>
      <w:divBdr>
        <w:top w:val="none" w:sz="0" w:space="0" w:color="auto"/>
        <w:left w:val="none" w:sz="0" w:space="0" w:color="auto"/>
        <w:bottom w:val="none" w:sz="0" w:space="0" w:color="auto"/>
        <w:right w:val="none" w:sz="0" w:space="0" w:color="auto"/>
      </w:divBdr>
    </w:div>
    <w:div w:id="1239708867">
      <w:bodyDiv w:val="1"/>
      <w:marLeft w:val="0"/>
      <w:marRight w:val="0"/>
      <w:marTop w:val="0"/>
      <w:marBottom w:val="0"/>
      <w:divBdr>
        <w:top w:val="none" w:sz="0" w:space="0" w:color="auto"/>
        <w:left w:val="none" w:sz="0" w:space="0" w:color="auto"/>
        <w:bottom w:val="none" w:sz="0" w:space="0" w:color="auto"/>
        <w:right w:val="none" w:sz="0" w:space="0" w:color="auto"/>
      </w:divBdr>
    </w:div>
    <w:div w:id="1245411451">
      <w:bodyDiv w:val="1"/>
      <w:marLeft w:val="0"/>
      <w:marRight w:val="0"/>
      <w:marTop w:val="0"/>
      <w:marBottom w:val="0"/>
      <w:divBdr>
        <w:top w:val="none" w:sz="0" w:space="0" w:color="auto"/>
        <w:left w:val="none" w:sz="0" w:space="0" w:color="auto"/>
        <w:bottom w:val="none" w:sz="0" w:space="0" w:color="auto"/>
        <w:right w:val="none" w:sz="0" w:space="0" w:color="auto"/>
      </w:divBdr>
    </w:div>
    <w:div w:id="1247958841">
      <w:bodyDiv w:val="1"/>
      <w:marLeft w:val="0"/>
      <w:marRight w:val="0"/>
      <w:marTop w:val="0"/>
      <w:marBottom w:val="0"/>
      <w:divBdr>
        <w:top w:val="none" w:sz="0" w:space="0" w:color="auto"/>
        <w:left w:val="none" w:sz="0" w:space="0" w:color="auto"/>
        <w:bottom w:val="none" w:sz="0" w:space="0" w:color="auto"/>
        <w:right w:val="none" w:sz="0" w:space="0" w:color="auto"/>
      </w:divBdr>
    </w:div>
    <w:div w:id="1248926284">
      <w:bodyDiv w:val="1"/>
      <w:marLeft w:val="0"/>
      <w:marRight w:val="0"/>
      <w:marTop w:val="0"/>
      <w:marBottom w:val="0"/>
      <w:divBdr>
        <w:top w:val="none" w:sz="0" w:space="0" w:color="auto"/>
        <w:left w:val="none" w:sz="0" w:space="0" w:color="auto"/>
        <w:bottom w:val="none" w:sz="0" w:space="0" w:color="auto"/>
        <w:right w:val="none" w:sz="0" w:space="0" w:color="auto"/>
      </w:divBdr>
      <w:divsChild>
        <w:div w:id="17893051">
          <w:marLeft w:val="0"/>
          <w:marRight w:val="0"/>
          <w:marTop w:val="0"/>
          <w:marBottom w:val="0"/>
          <w:divBdr>
            <w:top w:val="none" w:sz="0" w:space="0" w:color="auto"/>
            <w:left w:val="none" w:sz="0" w:space="0" w:color="auto"/>
            <w:bottom w:val="none" w:sz="0" w:space="0" w:color="auto"/>
            <w:right w:val="none" w:sz="0" w:space="0" w:color="auto"/>
          </w:divBdr>
        </w:div>
      </w:divsChild>
    </w:div>
    <w:div w:id="1249541729">
      <w:bodyDiv w:val="1"/>
      <w:marLeft w:val="0"/>
      <w:marRight w:val="0"/>
      <w:marTop w:val="0"/>
      <w:marBottom w:val="0"/>
      <w:divBdr>
        <w:top w:val="none" w:sz="0" w:space="0" w:color="auto"/>
        <w:left w:val="none" w:sz="0" w:space="0" w:color="auto"/>
        <w:bottom w:val="none" w:sz="0" w:space="0" w:color="auto"/>
        <w:right w:val="none" w:sz="0" w:space="0" w:color="auto"/>
      </w:divBdr>
    </w:div>
    <w:div w:id="1252162933">
      <w:bodyDiv w:val="1"/>
      <w:marLeft w:val="0"/>
      <w:marRight w:val="0"/>
      <w:marTop w:val="0"/>
      <w:marBottom w:val="0"/>
      <w:divBdr>
        <w:top w:val="none" w:sz="0" w:space="0" w:color="auto"/>
        <w:left w:val="none" w:sz="0" w:space="0" w:color="auto"/>
        <w:bottom w:val="none" w:sz="0" w:space="0" w:color="auto"/>
        <w:right w:val="none" w:sz="0" w:space="0" w:color="auto"/>
      </w:divBdr>
    </w:div>
    <w:div w:id="1265848552">
      <w:bodyDiv w:val="1"/>
      <w:marLeft w:val="0"/>
      <w:marRight w:val="0"/>
      <w:marTop w:val="0"/>
      <w:marBottom w:val="0"/>
      <w:divBdr>
        <w:top w:val="none" w:sz="0" w:space="0" w:color="auto"/>
        <w:left w:val="none" w:sz="0" w:space="0" w:color="auto"/>
        <w:bottom w:val="none" w:sz="0" w:space="0" w:color="auto"/>
        <w:right w:val="none" w:sz="0" w:space="0" w:color="auto"/>
      </w:divBdr>
    </w:div>
    <w:div w:id="1269586299">
      <w:bodyDiv w:val="1"/>
      <w:marLeft w:val="0"/>
      <w:marRight w:val="0"/>
      <w:marTop w:val="0"/>
      <w:marBottom w:val="0"/>
      <w:divBdr>
        <w:top w:val="none" w:sz="0" w:space="0" w:color="auto"/>
        <w:left w:val="none" w:sz="0" w:space="0" w:color="auto"/>
        <w:bottom w:val="none" w:sz="0" w:space="0" w:color="auto"/>
        <w:right w:val="none" w:sz="0" w:space="0" w:color="auto"/>
      </w:divBdr>
    </w:div>
    <w:div w:id="1279413218">
      <w:bodyDiv w:val="1"/>
      <w:marLeft w:val="0"/>
      <w:marRight w:val="0"/>
      <w:marTop w:val="0"/>
      <w:marBottom w:val="0"/>
      <w:divBdr>
        <w:top w:val="none" w:sz="0" w:space="0" w:color="auto"/>
        <w:left w:val="none" w:sz="0" w:space="0" w:color="auto"/>
        <w:bottom w:val="none" w:sz="0" w:space="0" w:color="auto"/>
        <w:right w:val="none" w:sz="0" w:space="0" w:color="auto"/>
      </w:divBdr>
    </w:div>
    <w:div w:id="1280990111">
      <w:bodyDiv w:val="1"/>
      <w:marLeft w:val="0"/>
      <w:marRight w:val="0"/>
      <w:marTop w:val="0"/>
      <w:marBottom w:val="0"/>
      <w:divBdr>
        <w:top w:val="none" w:sz="0" w:space="0" w:color="auto"/>
        <w:left w:val="none" w:sz="0" w:space="0" w:color="auto"/>
        <w:bottom w:val="none" w:sz="0" w:space="0" w:color="auto"/>
        <w:right w:val="none" w:sz="0" w:space="0" w:color="auto"/>
      </w:divBdr>
    </w:div>
    <w:div w:id="1286497131">
      <w:bodyDiv w:val="1"/>
      <w:marLeft w:val="0"/>
      <w:marRight w:val="0"/>
      <w:marTop w:val="0"/>
      <w:marBottom w:val="0"/>
      <w:divBdr>
        <w:top w:val="none" w:sz="0" w:space="0" w:color="auto"/>
        <w:left w:val="none" w:sz="0" w:space="0" w:color="auto"/>
        <w:bottom w:val="none" w:sz="0" w:space="0" w:color="auto"/>
        <w:right w:val="none" w:sz="0" w:space="0" w:color="auto"/>
      </w:divBdr>
      <w:divsChild>
        <w:div w:id="1902011314">
          <w:marLeft w:val="0"/>
          <w:marRight w:val="0"/>
          <w:marTop w:val="0"/>
          <w:marBottom w:val="0"/>
          <w:divBdr>
            <w:top w:val="none" w:sz="0" w:space="0" w:color="auto"/>
            <w:left w:val="none" w:sz="0" w:space="0" w:color="auto"/>
            <w:bottom w:val="none" w:sz="0" w:space="0" w:color="auto"/>
            <w:right w:val="none" w:sz="0" w:space="0" w:color="auto"/>
          </w:divBdr>
        </w:div>
      </w:divsChild>
    </w:div>
    <w:div w:id="1288199196">
      <w:bodyDiv w:val="1"/>
      <w:marLeft w:val="0"/>
      <w:marRight w:val="0"/>
      <w:marTop w:val="0"/>
      <w:marBottom w:val="0"/>
      <w:divBdr>
        <w:top w:val="none" w:sz="0" w:space="0" w:color="auto"/>
        <w:left w:val="none" w:sz="0" w:space="0" w:color="auto"/>
        <w:bottom w:val="none" w:sz="0" w:space="0" w:color="auto"/>
        <w:right w:val="none" w:sz="0" w:space="0" w:color="auto"/>
      </w:divBdr>
    </w:div>
    <w:div w:id="1301422513">
      <w:bodyDiv w:val="1"/>
      <w:marLeft w:val="0"/>
      <w:marRight w:val="0"/>
      <w:marTop w:val="0"/>
      <w:marBottom w:val="0"/>
      <w:divBdr>
        <w:top w:val="none" w:sz="0" w:space="0" w:color="auto"/>
        <w:left w:val="none" w:sz="0" w:space="0" w:color="auto"/>
        <w:bottom w:val="none" w:sz="0" w:space="0" w:color="auto"/>
        <w:right w:val="none" w:sz="0" w:space="0" w:color="auto"/>
      </w:divBdr>
    </w:div>
    <w:div w:id="1310133139">
      <w:bodyDiv w:val="1"/>
      <w:marLeft w:val="0"/>
      <w:marRight w:val="0"/>
      <w:marTop w:val="0"/>
      <w:marBottom w:val="0"/>
      <w:divBdr>
        <w:top w:val="none" w:sz="0" w:space="0" w:color="auto"/>
        <w:left w:val="none" w:sz="0" w:space="0" w:color="auto"/>
        <w:bottom w:val="none" w:sz="0" w:space="0" w:color="auto"/>
        <w:right w:val="none" w:sz="0" w:space="0" w:color="auto"/>
      </w:divBdr>
      <w:divsChild>
        <w:div w:id="1758134607">
          <w:marLeft w:val="0"/>
          <w:marRight w:val="0"/>
          <w:marTop w:val="0"/>
          <w:marBottom w:val="0"/>
          <w:divBdr>
            <w:top w:val="none" w:sz="0" w:space="0" w:color="auto"/>
            <w:left w:val="none" w:sz="0" w:space="0" w:color="auto"/>
            <w:bottom w:val="none" w:sz="0" w:space="0" w:color="auto"/>
            <w:right w:val="none" w:sz="0" w:space="0" w:color="auto"/>
          </w:divBdr>
        </w:div>
      </w:divsChild>
    </w:div>
    <w:div w:id="1310480040">
      <w:bodyDiv w:val="1"/>
      <w:marLeft w:val="0"/>
      <w:marRight w:val="0"/>
      <w:marTop w:val="0"/>
      <w:marBottom w:val="0"/>
      <w:divBdr>
        <w:top w:val="none" w:sz="0" w:space="0" w:color="auto"/>
        <w:left w:val="none" w:sz="0" w:space="0" w:color="auto"/>
        <w:bottom w:val="none" w:sz="0" w:space="0" w:color="auto"/>
        <w:right w:val="none" w:sz="0" w:space="0" w:color="auto"/>
      </w:divBdr>
    </w:div>
    <w:div w:id="1311327819">
      <w:bodyDiv w:val="1"/>
      <w:marLeft w:val="0"/>
      <w:marRight w:val="0"/>
      <w:marTop w:val="0"/>
      <w:marBottom w:val="0"/>
      <w:divBdr>
        <w:top w:val="none" w:sz="0" w:space="0" w:color="auto"/>
        <w:left w:val="none" w:sz="0" w:space="0" w:color="auto"/>
        <w:bottom w:val="none" w:sz="0" w:space="0" w:color="auto"/>
        <w:right w:val="none" w:sz="0" w:space="0" w:color="auto"/>
      </w:divBdr>
    </w:div>
    <w:div w:id="1316715076">
      <w:bodyDiv w:val="1"/>
      <w:marLeft w:val="0"/>
      <w:marRight w:val="0"/>
      <w:marTop w:val="0"/>
      <w:marBottom w:val="0"/>
      <w:divBdr>
        <w:top w:val="none" w:sz="0" w:space="0" w:color="auto"/>
        <w:left w:val="none" w:sz="0" w:space="0" w:color="auto"/>
        <w:bottom w:val="none" w:sz="0" w:space="0" w:color="auto"/>
        <w:right w:val="none" w:sz="0" w:space="0" w:color="auto"/>
      </w:divBdr>
    </w:div>
    <w:div w:id="1318656888">
      <w:bodyDiv w:val="1"/>
      <w:marLeft w:val="0"/>
      <w:marRight w:val="0"/>
      <w:marTop w:val="0"/>
      <w:marBottom w:val="0"/>
      <w:divBdr>
        <w:top w:val="none" w:sz="0" w:space="0" w:color="auto"/>
        <w:left w:val="none" w:sz="0" w:space="0" w:color="auto"/>
        <w:bottom w:val="none" w:sz="0" w:space="0" w:color="auto"/>
        <w:right w:val="none" w:sz="0" w:space="0" w:color="auto"/>
      </w:divBdr>
    </w:div>
    <w:div w:id="1319921625">
      <w:bodyDiv w:val="1"/>
      <w:marLeft w:val="0"/>
      <w:marRight w:val="0"/>
      <w:marTop w:val="0"/>
      <w:marBottom w:val="0"/>
      <w:divBdr>
        <w:top w:val="none" w:sz="0" w:space="0" w:color="auto"/>
        <w:left w:val="none" w:sz="0" w:space="0" w:color="auto"/>
        <w:bottom w:val="none" w:sz="0" w:space="0" w:color="auto"/>
        <w:right w:val="none" w:sz="0" w:space="0" w:color="auto"/>
      </w:divBdr>
    </w:div>
    <w:div w:id="1335302496">
      <w:bodyDiv w:val="1"/>
      <w:marLeft w:val="0"/>
      <w:marRight w:val="0"/>
      <w:marTop w:val="0"/>
      <w:marBottom w:val="0"/>
      <w:divBdr>
        <w:top w:val="none" w:sz="0" w:space="0" w:color="auto"/>
        <w:left w:val="none" w:sz="0" w:space="0" w:color="auto"/>
        <w:bottom w:val="none" w:sz="0" w:space="0" w:color="auto"/>
        <w:right w:val="none" w:sz="0" w:space="0" w:color="auto"/>
      </w:divBdr>
      <w:divsChild>
        <w:div w:id="968165755">
          <w:marLeft w:val="0"/>
          <w:marRight w:val="0"/>
          <w:marTop w:val="0"/>
          <w:marBottom w:val="0"/>
          <w:divBdr>
            <w:top w:val="none" w:sz="0" w:space="0" w:color="auto"/>
            <w:left w:val="none" w:sz="0" w:space="0" w:color="auto"/>
            <w:bottom w:val="none" w:sz="0" w:space="0" w:color="auto"/>
            <w:right w:val="none" w:sz="0" w:space="0" w:color="auto"/>
          </w:divBdr>
        </w:div>
      </w:divsChild>
    </w:div>
    <w:div w:id="1344746340">
      <w:bodyDiv w:val="1"/>
      <w:marLeft w:val="0"/>
      <w:marRight w:val="0"/>
      <w:marTop w:val="0"/>
      <w:marBottom w:val="0"/>
      <w:divBdr>
        <w:top w:val="none" w:sz="0" w:space="0" w:color="auto"/>
        <w:left w:val="none" w:sz="0" w:space="0" w:color="auto"/>
        <w:bottom w:val="none" w:sz="0" w:space="0" w:color="auto"/>
        <w:right w:val="none" w:sz="0" w:space="0" w:color="auto"/>
      </w:divBdr>
    </w:div>
    <w:div w:id="1351563527">
      <w:bodyDiv w:val="1"/>
      <w:marLeft w:val="0"/>
      <w:marRight w:val="0"/>
      <w:marTop w:val="0"/>
      <w:marBottom w:val="0"/>
      <w:divBdr>
        <w:top w:val="none" w:sz="0" w:space="0" w:color="auto"/>
        <w:left w:val="none" w:sz="0" w:space="0" w:color="auto"/>
        <w:bottom w:val="none" w:sz="0" w:space="0" w:color="auto"/>
        <w:right w:val="none" w:sz="0" w:space="0" w:color="auto"/>
      </w:divBdr>
      <w:divsChild>
        <w:div w:id="543102636">
          <w:marLeft w:val="0"/>
          <w:marRight w:val="0"/>
          <w:marTop w:val="0"/>
          <w:marBottom w:val="0"/>
          <w:divBdr>
            <w:top w:val="none" w:sz="0" w:space="0" w:color="auto"/>
            <w:left w:val="none" w:sz="0" w:space="0" w:color="auto"/>
            <w:bottom w:val="none" w:sz="0" w:space="0" w:color="auto"/>
            <w:right w:val="none" w:sz="0" w:space="0" w:color="auto"/>
          </w:divBdr>
        </w:div>
      </w:divsChild>
    </w:div>
    <w:div w:id="1353722412">
      <w:bodyDiv w:val="1"/>
      <w:marLeft w:val="0"/>
      <w:marRight w:val="0"/>
      <w:marTop w:val="0"/>
      <w:marBottom w:val="0"/>
      <w:divBdr>
        <w:top w:val="none" w:sz="0" w:space="0" w:color="auto"/>
        <w:left w:val="none" w:sz="0" w:space="0" w:color="auto"/>
        <w:bottom w:val="none" w:sz="0" w:space="0" w:color="auto"/>
        <w:right w:val="none" w:sz="0" w:space="0" w:color="auto"/>
      </w:divBdr>
    </w:div>
    <w:div w:id="1359350815">
      <w:bodyDiv w:val="1"/>
      <w:marLeft w:val="0"/>
      <w:marRight w:val="0"/>
      <w:marTop w:val="0"/>
      <w:marBottom w:val="0"/>
      <w:divBdr>
        <w:top w:val="none" w:sz="0" w:space="0" w:color="auto"/>
        <w:left w:val="none" w:sz="0" w:space="0" w:color="auto"/>
        <w:bottom w:val="none" w:sz="0" w:space="0" w:color="auto"/>
        <w:right w:val="none" w:sz="0" w:space="0" w:color="auto"/>
      </w:divBdr>
    </w:div>
    <w:div w:id="1383166703">
      <w:bodyDiv w:val="1"/>
      <w:marLeft w:val="0"/>
      <w:marRight w:val="0"/>
      <w:marTop w:val="0"/>
      <w:marBottom w:val="0"/>
      <w:divBdr>
        <w:top w:val="none" w:sz="0" w:space="0" w:color="auto"/>
        <w:left w:val="none" w:sz="0" w:space="0" w:color="auto"/>
        <w:bottom w:val="none" w:sz="0" w:space="0" w:color="auto"/>
        <w:right w:val="none" w:sz="0" w:space="0" w:color="auto"/>
      </w:divBdr>
    </w:div>
    <w:div w:id="1383291037">
      <w:bodyDiv w:val="1"/>
      <w:marLeft w:val="0"/>
      <w:marRight w:val="0"/>
      <w:marTop w:val="0"/>
      <w:marBottom w:val="0"/>
      <w:divBdr>
        <w:top w:val="none" w:sz="0" w:space="0" w:color="auto"/>
        <w:left w:val="none" w:sz="0" w:space="0" w:color="auto"/>
        <w:bottom w:val="none" w:sz="0" w:space="0" w:color="auto"/>
        <w:right w:val="none" w:sz="0" w:space="0" w:color="auto"/>
      </w:divBdr>
    </w:div>
    <w:div w:id="1387994240">
      <w:bodyDiv w:val="1"/>
      <w:marLeft w:val="0"/>
      <w:marRight w:val="0"/>
      <w:marTop w:val="0"/>
      <w:marBottom w:val="0"/>
      <w:divBdr>
        <w:top w:val="none" w:sz="0" w:space="0" w:color="auto"/>
        <w:left w:val="none" w:sz="0" w:space="0" w:color="auto"/>
        <w:bottom w:val="none" w:sz="0" w:space="0" w:color="auto"/>
        <w:right w:val="none" w:sz="0" w:space="0" w:color="auto"/>
      </w:divBdr>
    </w:div>
    <w:div w:id="1393768928">
      <w:bodyDiv w:val="1"/>
      <w:marLeft w:val="0"/>
      <w:marRight w:val="0"/>
      <w:marTop w:val="0"/>
      <w:marBottom w:val="0"/>
      <w:divBdr>
        <w:top w:val="none" w:sz="0" w:space="0" w:color="auto"/>
        <w:left w:val="none" w:sz="0" w:space="0" w:color="auto"/>
        <w:bottom w:val="none" w:sz="0" w:space="0" w:color="auto"/>
        <w:right w:val="none" w:sz="0" w:space="0" w:color="auto"/>
      </w:divBdr>
    </w:div>
    <w:div w:id="1401438825">
      <w:bodyDiv w:val="1"/>
      <w:marLeft w:val="0"/>
      <w:marRight w:val="0"/>
      <w:marTop w:val="0"/>
      <w:marBottom w:val="0"/>
      <w:divBdr>
        <w:top w:val="none" w:sz="0" w:space="0" w:color="auto"/>
        <w:left w:val="none" w:sz="0" w:space="0" w:color="auto"/>
        <w:bottom w:val="none" w:sz="0" w:space="0" w:color="auto"/>
        <w:right w:val="none" w:sz="0" w:space="0" w:color="auto"/>
      </w:divBdr>
    </w:div>
    <w:div w:id="1408653776">
      <w:bodyDiv w:val="1"/>
      <w:marLeft w:val="0"/>
      <w:marRight w:val="0"/>
      <w:marTop w:val="0"/>
      <w:marBottom w:val="0"/>
      <w:divBdr>
        <w:top w:val="none" w:sz="0" w:space="0" w:color="auto"/>
        <w:left w:val="none" w:sz="0" w:space="0" w:color="auto"/>
        <w:bottom w:val="none" w:sz="0" w:space="0" w:color="auto"/>
        <w:right w:val="none" w:sz="0" w:space="0" w:color="auto"/>
      </w:divBdr>
    </w:div>
    <w:div w:id="1432049302">
      <w:bodyDiv w:val="1"/>
      <w:marLeft w:val="0"/>
      <w:marRight w:val="0"/>
      <w:marTop w:val="0"/>
      <w:marBottom w:val="0"/>
      <w:divBdr>
        <w:top w:val="none" w:sz="0" w:space="0" w:color="auto"/>
        <w:left w:val="none" w:sz="0" w:space="0" w:color="auto"/>
        <w:bottom w:val="none" w:sz="0" w:space="0" w:color="auto"/>
        <w:right w:val="none" w:sz="0" w:space="0" w:color="auto"/>
      </w:divBdr>
    </w:div>
    <w:div w:id="1435202960">
      <w:bodyDiv w:val="1"/>
      <w:marLeft w:val="0"/>
      <w:marRight w:val="0"/>
      <w:marTop w:val="0"/>
      <w:marBottom w:val="0"/>
      <w:divBdr>
        <w:top w:val="none" w:sz="0" w:space="0" w:color="auto"/>
        <w:left w:val="none" w:sz="0" w:space="0" w:color="auto"/>
        <w:bottom w:val="none" w:sz="0" w:space="0" w:color="auto"/>
        <w:right w:val="none" w:sz="0" w:space="0" w:color="auto"/>
      </w:divBdr>
    </w:div>
    <w:div w:id="1444956391">
      <w:bodyDiv w:val="1"/>
      <w:marLeft w:val="0"/>
      <w:marRight w:val="0"/>
      <w:marTop w:val="0"/>
      <w:marBottom w:val="0"/>
      <w:divBdr>
        <w:top w:val="none" w:sz="0" w:space="0" w:color="auto"/>
        <w:left w:val="none" w:sz="0" w:space="0" w:color="auto"/>
        <w:bottom w:val="none" w:sz="0" w:space="0" w:color="auto"/>
        <w:right w:val="none" w:sz="0" w:space="0" w:color="auto"/>
      </w:divBdr>
    </w:div>
    <w:div w:id="1446577965">
      <w:bodyDiv w:val="1"/>
      <w:marLeft w:val="0"/>
      <w:marRight w:val="0"/>
      <w:marTop w:val="0"/>
      <w:marBottom w:val="0"/>
      <w:divBdr>
        <w:top w:val="none" w:sz="0" w:space="0" w:color="auto"/>
        <w:left w:val="none" w:sz="0" w:space="0" w:color="auto"/>
        <w:bottom w:val="none" w:sz="0" w:space="0" w:color="auto"/>
        <w:right w:val="none" w:sz="0" w:space="0" w:color="auto"/>
      </w:divBdr>
    </w:div>
    <w:div w:id="1453674646">
      <w:bodyDiv w:val="1"/>
      <w:marLeft w:val="0"/>
      <w:marRight w:val="0"/>
      <w:marTop w:val="0"/>
      <w:marBottom w:val="0"/>
      <w:divBdr>
        <w:top w:val="none" w:sz="0" w:space="0" w:color="auto"/>
        <w:left w:val="none" w:sz="0" w:space="0" w:color="auto"/>
        <w:bottom w:val="none" w:sz="0" w:space="0" w:color="auto"/>
        <w:right w:val="none" w:sz="0" w:space="0" w:color="auto"/>
      </w:divBdr>
    </w:div>
    <w:div w:id="1459184540">
      <w:bodyDiv w:val="1"/>
      <w:marLeft w:val="0"/>
      <w:marRight w:val="0"/>
      <w:marTop w:val="0"/>
      <w:marBottom w:val="0"/>
      <w:divBdr>
        <w:top w:val="none" w:sz="0" w:space="0" w:color="auto"/>
        <w:left w:val="none" w:sz="0" w:space="0" w:color="auto"/>
        <w:bottom w:val="none" w:sz="0" w:space="0" w:color="auto"/>
        <w:right w:val="none" w:sz="0" w:space="0" w:color="auto"/>
      </w:divBdr>
    </w:div>
    <w:div w:id="1463234948">
      <w:bodyDiv w:val="1"/>
      <w:marLeft w:val="0"/>
      <w:marRight w:val="0"/>
      <w:marTop w:val="0"/>
      <w:marBottom w:val="0"/>
      <w:divBdr>
        <w:top w:val="none" w:sz="0" w:space="0" w:color="auto"/>
        <w:left w:val="none" w:sz="0" w:space="0" w:color="auto"/>
        <w:bottom w:val="none" w:sz="0" w:space="0" w:color="auto"/>
        <w:right w:val="none" w:sz="0" w:space="0" w:color="auto"/>
      </w:divBdr>
      <w:divsChild>
        <w:div w:id="234366065">
          <w:marLeft w:val="0"/>
          <w:marRight w:val="0"/>
          <w:marTop w:val="0"/>
          <w:marBottom w:val="0"/>
          <w:divBdr>
            <w:top w:val="none" w:sz="0" w:space="0" w:color="auto"/>
            <w:left w:val="none" w:sz="0" w:space="0" w:color="auto"/>
            <w:bottom w:val="none" w:sz="0" w:space="0" w:color="auto"/>
            <w:right w:val="none" w:sz="0" w:space="0" w:color="auto"/>
          </w:divBdr>
        </w:div>
        <w:div w:id="489489364">
          <w:marLeft w:val="0"/>
          <w:marRight w:val="0"/>
          <w:marTop w:val="0"/>
          <w:marBottom w:val="0"/>
          <w:divBdr>
            <w:top w:val="none" w:sz="0" w:space="0" w:color="auto"/>
            <w:left w:val="none" w:sz="0" w:space="0" w:color="auto"/>
            <w:bottom w:val="none" w:sz="0" w:space="0" w:color="auto"/>
            <w:right w:val="none" w:sz="0" w:space="0" w:color="auto"/>
          </w:divBdr>
        </w:div>
      </w:divsChild>
    </w:div>
    <w:div w:id="1463617987">
      <w:bodyDiv w:val="1"/>
      <w:marLeft w:val="0"/>
      <w:marRight w:val="0"/>
      <w:marTop w:val="0"/>
      <w:marBottom w:val="0"/>
      <w:divBdr>
        <w:top w:val="none" w:sz="0" w:space="0" w:color="auto"/>
        <w:left w:val="none" w:sz="0" w:space="0" w:color="auto"/>
        <w:bottom w:val="none" w:sz="0" w:space="0" w:color="auto"/>
        <w:right w:val="none" w:sz="0" w:space="0" w:color="auto"/>
      </w:divBdr>
      <w:divsChild>
        <w:div w:id="1391807025">
          <w:marLeft w:val="0"/>
          <w:marRight w:val="0"/>
          <w:marTop w:val="0"/>
          <w:marBottom w:val="0"/>
          <w:divBdr>
            <w:top w:val="none" w:sz="0" w:space="0" w:color="auto"/>
            <w:left w:val="none" w:sz="0" w:space="0" w:color="auto"/>
            <w:bottom w:val="none" w:sz="0" w:space="0" w:color="auto"/>
            <w:right w:val="none" w:sz="0" w:space="0" w:color="auto"/>
          </w:divBdr>
        </w:div>
      </w:divsChild>
    </w:div>
    <w:div w:id="1472212617">
      <w:bodyDiv w:val="1"/>
      <w:marLeft w:val="0"/>
      <w:marRight w:val="0"/>
      <w:marTop w:val="0"/>
      <w:marBottom w:val="0"/>
      <w:divBdr>
        <w:top w:val="none" w:sz="0" w:space="0" w:color="auto"/>
        <w:left w:val="none" w:sz="0" w:space="0" w:color="auto"/>
        <w:bottom w:val="none" w:sz="0" w:space="0" w:color="auto"/>
        <w:right w:val="none" w:sz="0" w:space="0" w:color="auto"/>
      </w:divBdr>
    </w:div>
    <w:div w:id="1473205972">
      <w:bodyDiv w:val="1"/>
      <w:marLeft w:val="0"/>
      <w:marRight w:val="0"/>
      <w:marTop w:val="0"/>
      <w:marBottom w:val="0"/>
      <w:divBdr>
        <w:top w:val="none" w:sz="0" w:space="0" w:color="auto"/>
        <w:left w:val="none" w:sz="0" w:space="0" w:color="auto"/>
        <w:bottom w:val="none" w:sz="0" w:space="0" w:color="auto"/>
        <w:right w:val="none" w:sz="0" w:space="0" w:color="auto"/>
      </w:divBdr>
    </w:div>
    <w:div w:id="1474759442">
      <w:bodyDiv w:val="1"/>
      <w:marLeft w:val="0"/>
      <w:marRight w:val="0"/>
      <w:marTop w:val="0"/>
      <w:marBottom w:val="0"/>
      <w:divBdr>
        <w:top w:val="none" w:sz="0" w:space="0" w:color="auto"/>
        <w:left w:val="none" w:sz="0" w:space="0" w:color="auto"/>
        <w:bottom w:val="none" w:sz="0" w:space="0" w:color="auto"/>
        <w:right w:val="none" w:sz="0" w:space="0" w:color="auto"/>
      </w:divBdr>
      <w:divsChild>
        <w:div w:id="508984955">
          <w:marLeft w:val="0"/>
          <w:marRight w:val="0"/>
          <w:marTop w:val="0"/>
          <w:marBottom w:val="0"/>
          <w:divBdr>
            <w:top w:val="none" w:sz="0" w:space="0" w:color="auto"/>
            <w:left w:val="none" w:sz="0" w:space="0" w:color="auto"/>
            <w:bottom w:val="none" w:sz="0" w:space="0" w:color="auto"/>
            <w:right w:val="none" w:sz="0" w:space="0" w:color="auto"/>
          </w:divBdr>
        </w:div>
        <w:div w:id="1617788238">
          <w:marLeft w:val="0"/>
          <w:marRight w:val="0"/>
          <w:marTop w:val="0"/>
          <w:marBottom w:val="0"/>
          <w:divBdr>
            <w:top w:val="none" w:sz="0" w:space="0" w:color="auto"/>
            <w:left w:val="none" w:sz="0" w:space="0" w:color="auto"/>
            <w:bottom w:val="none" w:sz="0" w:space="0" w:color="auto"/>
            <w:right w:val="none" w:sz="0" w:space="0" w:color="auto"/>
          </w:divBdr>
        </w:div>
      </w:divsChild>
    </w:div>
    <w:div w:id="1477989081">
      <w:bodyDiv w:val="1"/>
      <w:marLeft w:val="0"/>
      <w:marRight w:val="0"/>
      <w:marTop w:val="0"/>
      <w:marBottom w:val="0"/>
      <w:divBdr>
        <w:top w:val="none" w:sz="0" w:space="0" w:color="auto"/>
        <w:left w:val="none" w:sz="0" w:space="0" w:color="auto"/>
        <w:bottom w:val="none" w:sz="0" w:space="0" w:color="auto"/>
        <w:right w:val="none" w:sz="0" w:space="0" w:color="auto"/>
      </w:divBdr>
    </w:div>
    <w:div w:id="1479304287">
      <w:bodyDiv w:val="1"/>
      <w:marLeft w:val="0"/>
      <w:marRight w:val="0"/>
      <w:marTop w:val="0"/>
      <w:marBottom w:val="0"/>
      <w:divBdr>
        <w:top w:val="none" w:sz="0" w:space="0" w:color="auto"/>
        <w:left w:val="none" w:sz="0" w:space="0" w:color="auto"/>
        <w:bottom w:val="none" w:sz="0" w:space="0" w:color="auto"/>
        <w:right w:val="none" w:sz="0" w:space="0" w:color="auto"/>
      </w:divBdr>
    </w:div>
    <w:div w:id="1488522181">
      <w:bodyDiv w:val="1"/>
      <w:marLeft w:val="0"/>
      <w:marRight w:val="0"/>
      <w:marTop w:val="0"/>
      <w:marBottom w:val="0"/>
      <w:divBdr>
        <w:top w:val="none" w:sz="0" w:space="0" w:color="auto"/>
        <w:left w:val="none" w:sz="0" w:space="0" w:color="auto"/>
        <w:bottom w:val="none" w:sz="0" w:space="0" w:color="auto"/>
        <w:right w:val="none" w:sz="0" w:space="0" w:color="auto"/>
      </w:divBdr>
    </w:div>
    <w:div w:id="1495680574">
      <w:bodyDiv w:val="1"/>
      <w:marLeft w:val="0"/>
      <w:marRight w:val="0"/>
      <w:marTop w:val="0"/>
      <w:marBottom w:val="0"/>
      <w:divBdr>
        <w:top w:val="none" w:sz="0" w:space="0" w:color="auto"/>
        <w:left w:val="none" w:sz="0" w:space="0" w:color="auto"/>
        <w:bottom w:val="none" w:sz="0" w:space="0" w:color="auto"/>
        <w:right w:val="none" w:sz="0" w:space="0" w:color="auto"/>
      </w:divBdr>
    </w:div>
    <w:div w:id="1497921110">
      <w:bodyDiv w:val="1"/>
      <w:marLeft w:val="0"/>
      <w:marRight w:val="0"/>
      <w:marTop w:val="0"/>
      <w:marBottom w:val="0"/>
      <w:divBdr>
        <w:top w:val="none" w:sz="0" w:space="0" w:color="auto"/>
        <w:left w:val="none" w:sz="0" w:space="0" w:color="auto"/>
        <w:bottom w:val="none" w:sz="0" w:space="0" w:color="auto"/>
        <w:right w:val="none" w:sz="0" w:space="0" w:color="auto"/>
      </w:divBdr>
    </w:div>
    <w:div w:id="1499538406">
      <w:bodyDiv w:val="1"/>
      <w:marLeft w:val="0"/>
      <w:marRight w:val="0"/>
      <w:marTop w:val="0"/>
      <w:marBottom w:val="0"/>
      <w:divBdr>
        <w:top w:val="none" w:sz="0" w:space="0" w:color="auto"/>
        <w:left w:val="none" w:sz="0" w:space="0" w:color="auto"/>
        <w:bottom w:val="none" w:sz="0" w:space="0" w:color="auto"/>
        <w:right w:val="none" w:sz="0" w:space="0" w:color="auto"/>
      </w:divBdr>
    </w:div>
    <w:div w:id="1515536491">
      <w:bodyDiv w:val="1"/>
      <w:marLeft w:val="0"/>
      <w:marRight w:val="0"/>
      <w:marTop w:val="0"/>
      <w:marBottom w:val="0"/>
      <w:divBdr>
        <w:top w:val="none" w:sz="0" w:space="0" w:color="auto"/>
        <w:left w:val="none" w:sz="0" w:space="0" w:color="auto"/>
        <w:bottom w:val="none" w:sz="0" w:space="0" w:color="auto"/>
        <w:right w:val="none" w:sz="0" w:space="0" w:color="auto"/>
      </w:divBdr>
    </w:div>
    <w:div w:id="1524905183">
      <w:bodyDiv w:val="1"/>
      <w:marLeft w:val="0"/>
      <w:marRight w:val="0"/>
      <w:marTop w:val="0"/>
      <w:marBottom w:val="0"/>
      <w:divBdr>
        <w:top w:val="none" w:sz="0" w:space="0" w:color="auto"/>
        <w:left w:val="none" w:sz="0" w:space="0" w:color="auto"/>
        <w:bottom w:val="none" w:sz="0" w:space="0" w:color="auto"/>
        <w:right w:val="none" w:sz="0" w:space="0" w:color="auto"/>
      </w:divBdr>
    </w:div>
    <w:div w:id="1525752259">
      <w:bodyDiv w:val="1"/>
      <w:marLeft w:val="0"/>
      <w:marRight w:val="0"/>
      <w:marTop w:val="0"/>
      <w:marBottom w:val="0"/>
      <w:divBdr>
        <w:top w:val="none" w:sz="0" w:space="0" w:color="auto"/>
        <w:left w:val="none" w:sz="0" w:space="0" w:color="auto"/>
        <w:bottom w:val="none" w:sz="0" w:space="0" w:color="auto"/>
        <w:right w:val="none" w:sz="0" w:space="0" w:color="auto"/>
      </w:divBdr>
    </w:div>
    <w:div w:id="1534732769">
      <w:bodyDiv w:val="1"/>
      <w:marLeft w:val="0"/>
      <w:marRight w:val="0"/>
      <w:marTop w:val="0"/>
      <w:marBottom w:val="0"/>
      <w:divBdr>
        <w:top w:val="none" w:sz="0" w:space="0" w:color="auto"/>
        <w:left w:val="none" w:sz="0" w:space="0" w:color="auto"/>
        <w:bottom w:val="none" w:sz="0" w:space="0" w:color="auto"/>
        <w:right w:val="none" w:sz="0" w:space="0" w:color="auto"/>
      </w:divBdr>
    </w:div>
    <w:div w:id="1539703637">
      <w:bodyDiv w:val="1"/>
      <w:marLeft w:val="0"/>
      <w:marRight w:val="0"/>
      <w:marTop w:val="0"/>
      <w:marBottom w:val="0"/>
      <w:divBdr>
        <w:top w:val="none" w:sz="0" w:space="0" w:color="auto"/>
        <w:left w:val="none" w:sz="0" w:space="0" w:color="auto"/>
        <w:bottom w:val="none" w:sz="0" w:space="0" w:color="auto"/>
        <w:right w:val="none" w:sz="0" w:space="0" w:color="auto"/>
      </w:divBdr>
      <w:divsChild>
        <w:div w:id="1045059778">
          <w:marLeft w:val="0"/>
          <w:marRight w:val="0"/>
          <w:marTop w:val="0"/>
          <w:marBottom w:val="0"/>
          <w:divBdr>
            <w:top w:val="none" w:sz="0" w:space="0" w:color="auto"/>
            <w:left w:val="none" w:sz="0" w:space="0" w:color="auto"/>
            <w:bottom w:val="none" w:sz="0" w:space="0" w:color="auto"/>
            <w:right w:val="none" w:sz="0" w:space="0" w:color="auto"/>
          </w:divBdr>
          <w:divsChild>
            <w:div w:id="1616935723">
              <w:marLeft w:val="0"/>
              <w:marRight w:val="0"/>
              <w:marTop w:val="0"/>
              <w:marBottom w:val="0"/>
              <w:divBdr>
                <w:top w:val="none" w:sz="0" w:space="0" w:color="auto"/>
                <w:left w:val="none" w:sz="0" w:space="0" w:color="auto"/>
                <w:bottom w:val="none" w:sz="0" w:space="0" w:color="auto"/>
                <w:right w:val="none" w:sz="0" w:space="0" w:color="auto"/>
              </w:divBdr>
              <w:divsChild>
                <w:div w:id="21632733">
                  <w:marLeft w:val="0"/>
                  <w:marRight w:val="0"/>
                  <w:marTop w:val="0"/>
                  <w:marBottom w:val="0"/>
                  <w:divBdr>
                    <w:top w:val="none" w:sz="0" w:space="0" w:color="auto"/>
                    <w:left w:val="none" w:sz="0" w:space="0" w:color="auto"/>
                    <w:bottom w:val="none" w:sz="0" w:space="0" w:color="auto"/>
                    <w:right w:val="none" w:sz="0" w:space="0" w:color="auto"/>
                  </w:divBdr>
                </w:div>
                <w:div w:id="52822088">
                  <w:marLeft w:val="0"/>
                  <w:marRight w:val="0"/>
                  <w:marTop w:val="0"/>
                  <w:marBottom w:val="0"/>
                  <w:divBdr>
                    <w:top w:val="none" w:sz="0" w:space="0" w:color="auto"/>
                    <w:left w:val="none" w:sz="0" w:space="0" w:color="auto"/>
                    <w:bottom w:val="none" w:sz="0" w:space="0" w:color="auto"/>
                    <w:right w:val="none" w:sz="0" w:space="0" w:color="auto"/>
                  </w:divBdr>
                </w:div>
                <w:div w:id="143620109">
                  <w:marLeft w:val="0"/>
                  <w:marRight w:val="0"/>
                  <w:marTop w:val="0"/>
                  <w:marBottom w:val="0"/>
                  <w:divBdr>
                    <w:top w:val="none" w:sz="0" w:space="0" w:color="auto"/>
                    <w:left w:val="none" w:sz="0" w:space="0" w:color="auto"/>
                    <w:bottom w:val="none" w:sz="0" w:space="0" w:color="auto"/>
                    <w:right w:val="none" w:sz="0" w:space="0" w:color="auto"/>
                  </w:divBdr>
                </w:div>
                <w:div w:id="235240922">
                  <w:marLeft w:val="0"/>
                  <w:marRight w:val="0"/>
                  <w:marTop w:val="0"/>
                  <w:marBottom w:val="0"/>
                  <w:divBdr>
                    <w:top w:val="none" w:sz="0" w:space="0" w:color="auto"/>
                    <w:left w:val="none" w:sz="0" w:space="0" w:color="auto"/>
                    <w:bottom w:val="none" w:sz="0" w:space="0" w:color="auto"/>
                    <w:right w:val="none" w:sz="0" w:space="0" w:color="auto"/>
                  </w:divBdr>
                </w:div>
                <w:div w:id="314719939">
                  <w:marLeft w:val="0"/>
                  <w:marRight w:val="0"/>
                  <w:marTop w:val="0"/>
                  <w:marBottom w:val="0"/>
                  <w:divBdr>
                    <w:top w:val="none" w:sz="0" w:space="0" w:color="auto"/>
                    <w:left w:val="none" w:sz="0" w:space="0" w:color="auto"/>
                    <w:bottom w:val="none" w:sz="0" w:space="0" w:color="auto"/>
                    <w:right w:val="none" w:sz="0" w:space="0" w:color="auto"/>
                  </w:divBdr>
                </w:div>
                <w:div w:id="575866357">
                  <w:marLeft w:val="0"/>
                  <w:marRight w:val="0"/>
                  <w:marTop w:val="0"/>
                  <w:marBottom w:val="0"/>
                  <w:divBdr>
                    <w:top w:val="none" w:sz="0" w:space="0" w:color="auto"/>
                    <w:left w:val="none" w:sz="0" w:space="0" w:color="auto"/>
                    <w:bottom w:val="none" w:sz="0" w:space="0" w:color="auto"/>
                    <w:right w:val="none" w:sz="0" w:space="0" w:color="auto"/>
                  </w:divBdr>
                </w:div>
                <w:div w:id="1003892620">
                  <w:marLeft w:val="0"/>
                  <w:marRight w:val="0"/>
                  <w:marTop w:val="0"/>
                  <w:marBottom w:val="0"/>
                  <w:divBdr>
                    <w:top w:val="none" w:sz="0" w:space="0" w:color="auto"/>
                    <w:left w:val="none" w:sz="0" w:space="0" w:color="auto"/>
                    <w:bottom w:val="none" w:sz="0" w:space="0" w:color="auto"/>
                    <w:right w:val="none" w:sz="0" w:space="0" w:color="auto"/>
                  </w:divBdr>
                </w:div>
                <w:div w:id="1042630823">
                  <w:marLeft w:val="0"/>
                  <w:marRight w:val="0"/>
                  <w:marTop w:val="0"/>
                  <w:marBottom w:val="0"/>
                  <w:divBdr>
                    <w:top w:val="none" w:sz="0" w:space="0" w:color="auto"/>
                    <w:left w:val="none" w:sz="0" w:space="0" w:color="auto"/>
                    <w:bottom w:val="none" w:sz="0" w:space="0" w:color="auto"/>
                    <w:right w:val="none" w:sz="0" w:space="0" w:color="auto"/>
                  </w:divBdr>
                </w:div>
                <w:div w:id="1079212806">
                  <w:marLeft w:val="0"/>
                  <w:marRight w:val="0"/>
                  <w:marTop w:val="0"/>
                  <w:marBottom w:val="0"/>
                  <w:divBdr>
                    <w:top w:val="none" w:sz="0" w:space="0" w:color="auto"/>
                    <w:left w:val="none" w:sz="0" w:space="0" w:color="auto"/>
                    <w:bottom w:val="none" w:sz="0" w:space="0" w:color="auto"/>
                    <w:right w:val="none" w:sz="0" w:space="0" w:color="auto"/>
                  </w:divBdr>
                </w:div>
                <w:div w:id="1191795171">
                  <w:marLeft w:val="0"/>
                  <w:marRight w:val="0"/>
                  <w:marTop w:val="0"/>
                  <w:marBottom w:val="0"/>
                  <w:divBdr>
                    <w:top w:val="none" w:sz="0" w:space="0" w:color="auto"/>
                    <w:left w:val="none" w:sz="0" w:space="0" w:color="auto"/>
                    <w:bottom w:val="none" w:sz="0" w:space="0" w:color="auto"/>
                    <w:right w:val="none" w:sz="0" w:space="0" w:color="auto"/>
                  </w:divBdr>
                </w:div>
                <w:div w:id="1253052801">
                  <w:marLeft w:val="0"/>
                  <w:marRight w:val="0"/>
                  <w:marTop w:val="0"/>
                  <w:marBottom w:val="0"/>
                  <w:divBdr>
                    <w:top w:val="none" w:sz="0" w:space="0" w:color="auto"/>
                    <w:left w:val="none" w:sz="0" w:space="0" w:color="auto"/>
                    <w:bottom w:val="none" w:sz="0" w:space="0" w:color="auto"/>
                    <w:right w:val="none" w:sz="0" w:space="0" w:color="auto"/>
                  </w:divBdr>
                </w:div>
                <w:div w:id="1276016197">
                  <w:marLeft w:val="0"/>
                  <w:marRight w:val="0"/>
                  <w:marTop w:val="0"/>
                  <w:marBottom w:val="0"/>
                  <w:divBdr>
                    <w:top w:val="none" w:sz="0" w:space="0" w:color="auto"/>
                    <w:left w:val="none" w:sz="0" w:space="0" w:color="auto"/>
                    <w:bottom w:val="none" w:sz="0" w:space="0" w:color="auto"/>
                    <w:right w:val="none" w:sz="0" w:space="0" w:color="auto"/>
                  </w:divBdr>
                </w:div>
                <w:div w:id="1289387195">
                  <w:marLeft w:val="0"/>
                  <w:marRight w:val="0"/>
                  <w:marTop w:val="0"/>
                  <w:marBottom w:val="0"/>
                  <w:divBdr>
                    <w:top w:val="none" w:sz="0" w:space="0" w:color="auto"/>
                    <w:left w:val="none" w:sz="0" w:space="0" w:color="auto"/>
                    <w:bottom w:val="none" w:sz="0" w:space="0" w:color="auto"/>
                    <w:right w:val="none" w:sz="0" w:space="0" w:color="auto"/>
                  </w:divBdr>
                </w:div>
                <w:div w:id="1336149253">
                  <w:marLeft w:val="0"/>
                  <w:marRight w:val="0"/>
                  <w:marTop w:val="0"/>
                  <w:marBottom w:val="0"/>
                  <w:divBdr>
                    <w:top w:val="none" w:sz="0" w:space="0" w:color="auto"/>
                    <w:left w:val="none" w:sz="0" w:space="0" w:color="auto"/>
                    <w:bottom w:val="none" w:sz="0" w:space="0" w:color="auto"/>
                    <w:right w:val="none" w:sz="0" w:space="0" w:color="auto"/>
                  </w:divBdr>
                </w:div>
                <w:div w:id="1367677609">
                  <w:marLeft w:val="0"/>
                  <w:marRight w:val="0"/>
                  <w:marTop w:val="0"/>
                  <w:marBottom w:val="0"/>
                  <w:divBdr>
                    <w:top w:val="none" w:sz="0" w:space="0" w:color="auto"/>
                    <w:left w:val="none" w:sz="0" w:space="0" w:color="auto"/>
                    <w:bottom w:val="none" w:sz="0" w:space="0" w:color="auto"/>
                    <w:right w:val="none" w:sz="0" w:space="0" w:color="auto"/>
                  </w:divBdr>
                </w:div>
                <w:div w:id="1555388050">
                  <w:marLeft w:val="0"/>
                  <w:marRight w:val="0"/>
                  <w:marTop w:val="0"/>
                  <w:marBottom w:val="0"/>
                  <w:divBdr>
                    <w:top w:val="none" w:sz="0" w:space="0" w:color="auto"/>
                    <w:left w:val="none" w:sz="0" w:space="0" w:color="auto"/>
                    <w:bottom w:val="none" w:sz="0" w:space="0" w:color="auto"/>
                    <w:right w:val="none" w:sz="0" w:space="0" w:color="auto"/>
                  </w:divBdr>
                </w:div>
                <w:div w:id="1562054192">
                  <w:marLeft w:val="0"/>
                  <w:marRight w:val="0"/>
                  <w:marTop w:val="0"/>
                  <w:marBottom w:val="0"/>
                  <w:divBdr>
                    <w:top w:val="none" w:sz="0" w:space="0" w:color="auto"/>
                    <w:left w:val="none" w:sz="0" w:space="0" w:color="auto"/>
                    <w:bottom w:val="none" w:sz="0" w:space="0" w:color="auto"/>
                    <w:right w:val="none" w:sz="0" w:space="0" w:color="auto"/>
                  </w:divBdr>
                </w:div>
                <w:div w:id="1693532599">
                  <w:marLeft w:val="0"/>
                  <w:marRight w:val="0"/>
                  <w:marTop w:val="0"/>
                  <w:marBottom w:val="0"/>
                  <w:divBdr>
                    <w:top w:val="none" w:sz="0" w:space="0" w:color="auto"/>
                    <w:left w:val="none" w:sz="0" w:space="0" w:color="auto"/>
                    <w:bottom w:val="none" w:sz="0" w:space="0" w:color="auto"/>
                    <w:right w:val="none" w:sz="0" w:space="0" w:color="auto"/>
                  </w:divBdr>
                </w:div>
                <w:div w:id="187781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91957">
          <w:marLeft w:val="0"/>
          <w:marRight w:val="0"/>
          <w:marTop w:val="0"/>
          <w:marBottom w:val="0"/>
          <w:divBdr>
            <w:top w:val="none" w:sz="0" w:space="0" w:color="auto"/>
            <w:left w:val="none" w:sz="0" w:space="0" w:color="auto"/>
            <w:bottom w:val="none" w:sz="0" w:space="0" w:color="auto"/>
            <w:right w:val="none" w:sz="0" w:space="0" w:color="auto"/>
          </w:divBdr>
          <w:divsChild>
            <w:div w:id="1569338748">
              <w:marLeft w:val="0"/>
              <w:marRight w:val="0"/>
              <w:marTop w:val="0"/>
              <w:marBottom w:val="0"/>
              <w:divBdr>
                <w:top w:val="none" w:sz="0" w:space="0" w:color="auto"/>
                <w:left w:val="none" w:sz="0" w:space="0" w:color="auto"/>
                <w:bottom w:val="none" w:sz="0" w:space="0" w:color="auto"/>
                <w:right w:val="none" w:sz="0" w:space="0" w:color="auto"/>
              </w:divBdr>
              <w:divsChild>
                <w:div w:id="28378193">
                  <w:marLeft w:val="0"/>
                  <w:marRight w:val="0"/>
                  <w:marTop w:val="0"/>
                  <w:marBottom w:val="0"/>
                  <w:divBdr>
                    <w:top w:val="none" w:sz="0" w:space="0" w:color="auto"/>
                    <w:left w:val="none" w:sz="0" w:space="0" w:color="auto"/>
                    <w:bottom w:val="none" w:sz="0" w:space="0" w:color="auto"/>
                    <w:right w:val="none" w:sz="0" w:space="0" w:color="auto"/>
                  </w:divBdr>
                </w:div>
                <w:div w:id="29645841">
                  <w:marLeft w:val="0"/>
                  <w:marRight w:val="0"/>
                  <w:marTop w:val="0"/>
                  <w:marBottom w:val="0"/>
                  <w:divBdr>
                    <w:top w:val="none" w:sz="0" w:space="0" w:color="auto"/>
                    <w:left w:val="none" w:sz="0" w:space="0" w:color="auto"/>
                    <w:bottom w:val="none" w:sz="0" w:space="0" w:color="auto"/>
                    <w:right w:val="none" w:sz="0" w:space="0" w:color="auto"/>
                  </w:divBdr>
                </w:div>
                <w:div w:id="85001926">
                  <w:marLeft w:val="0"/>
                  <w:marRight w:val="0"/>
                  <w:marTop w:val="0"/>
                  <w:marBottom w:val="0"/>
                  <w:divBdr>
                    <w:top w:val="none" w:sz="0" w:space="0" w:color="auto"/>
                    <w:left w:val="none" w:sz="0" w:space="0" w:color="auto"/>
                    <w:bottom w:val="none" w:sz="0" w:space="0" w:color="auto"/>
                    <w:right w:val="none" w:sz="0" w:space="0" w:color="auto"/>
                  </w:divBdr>
                </w:div>
                <w:div w:id="104275712">
                  <w:marLeft w:val="0"/>
                  <w:marRight w:val="0"/>
                  <w:marTop w:val="0"/>
                  <w:marBottom w:val="0"/>
                  <w:divBdr>
                    <w:top w:val="none" w:sz="0" w:space="0" w:color="auto"/>
                    <w:left w:val="none" w:sz="0" w:space="0" w:color="auto"/>
                    <w:bottom w:val="none" w:sz="0" w:space="0" w:color="auto"/>
                    <w:right w:val="none" w:sz="0" w:space="0" w:color="auto"/>
                  </w:divBdr>
                </w:div>
                <w:div w:id="111481763">
                  <w:marLeft w:val="0"/>
                  <w:marRight w:val="0"/>
                  <w:marTop w:val="0"/>
                  <w:marBottom w:val="0"/>
                  <w:divBdr>
                    <w:top w:val="none" w:sz="0" w:space="0" w:color="auto"/>
                    <w:left w:val="none" w:sz="0" w:space="0" w:color="auto"/>
                    <w:bottom w:val="none" w:sz="0" w:space="0" w:color="auto"/>
                    <w:right w:val="none" w:sz="0" w:space="0" w:color="auto"/>
                  </w:divBdr>
                </w:div>
                <w:div w:id="116946791">
                  <w:marLeft w:val="0"/>
                  <w:marRight w:val="0"/>
                  <w:marTop w:val="0"/>
                  <w:marBottom w:val="0"/>
                  <w:divBdr>
                    <w:top w:val="none" w:sz="0" w:space="0" w:color="auto"/>
                    <w:left w:val="none" w:sz="0" w:space="0" w:color="auto"/>
                    <w:bottom w:val="none" w:sz="0" w:space="0" w:color="auto"/>
                    <w:right w:val="none" w:sz="0" w:space="0" w:color="auto"/>
                  </w:divBdr>
                </w:div>
                <w:div w:id="202911479">
                  <w:marLeft w:val="0"/>
                  <w:marRight w:val="0"/>
                  <w:marTop w:val="0"/>
                  <w:marBottom w:val="0"/>
                  <w:divBdr>
                    <w:top w:val="none" w:sz="0" w:space="0" w:color="auto"/>
                    <w:left w:val="none" w:sz="0" w:space="0" w:color="auto"/>
                    <w:bottom w:val="none" w:sz="0" w:space="0" w:color="auto"/>
                    <w:right w:val="none" w:sz="0" w:space="0" w:color="auto"/>
                  </w:divBdr>
                </w:div>
                <w:div w:id="225530528">
                  <w:marLeft w:val="0"/>
                  <w:marRight w:val="0"/>
                  <w:marTop w:val="0"/>
                  <w:marBottom w:val="0"/>
                  <w:divBdr>
                    <w:top w:val="none" w:sz="0" w:space="0" w:color="auto"/>
                    <w:left w:val="none" w:sz="0" w:space="0" w:color="auto"/>
                    <w:bottom w:val="none" w:sz="0" w:space="0" w:color="auto"/>
                    <w:right w:val="none" w:sz="0" w:space="0" w:color="auto"/>
                  </w:divBdr>
                </w:div>
                <w:div w:id="269705267">
                  <w:marLeft w:val="0"/>
                  <w:marRight w:val="0"/>
                  <w:marTop w:val="0"/>
                  <w:marBottom w:val="0"/>
                  <w:divBdr>
                    <w:top w:val="none" w:sz="0" w:space="0" w:color="auto"/>
                    <w:left w:val="none" w:sz="0" w:space="0" w:color="auto"/>
                    <w:bottom w:val="none" w:sz="0" w:space="0" w:color="auto"/>
                    <w:right w:val="none" w:sz="0" w:space="0" w:color="auto"/>
                  </w:divBdr>
                </w:div>
                <w:div w:id="295648704">
                  <w:marLeft w:val="0"/>
                  <w:marRight w:val="0"/>
                  <w:marTop w:val="0"/>
                  <w:marBottom w:val="0"/>
                  <w:divBdr>
                    <w:top w:val="none" w:sz="0" w:space="0" w:color="auto"/>
                    <w:left w:val="none" w:sz="0" w:space="0" w:color="auto"/>
                    <w:bottom w:val="none" w:sz="0" w:space="0" w:color="auto"/>
                    <w:right w:val="none" w:sz="0" w:space="0" w:color="auto"/>
                  </w:divBdr>
                </w:div>
                <w:div w:id="371152887">
                  <w:marLeft w:val="0"/>
                  <w:marRight w:val="0"/>
                  <w:marTop w:val="0"/>
                  <w:marBottom w:val="0"/>
                  <w:divBdr>
                    <w:top w:val="none" w:sz="0" w:space="0" w:color="auto"/>
                    <w:left w:val="none" w:sz="0" w:space="0" w:color="auto"/>
                    <w:bottom w:val="none" w:sz="0" w:space="0" w:color="auto"/>
                    <w:right w:val="none" w:sz="0" w:space="0" w:color="auto"/>
                  </w:divBdr>
                </w:div>
                <w:div w:id="375667303">
                  <w:marLeft w:val="0"/>
                  <w:marRight w:val="0"/>
                  <w:marTop w:val="0"/>
                  <w:marBottom w:val="0"/>
                  <w:divBdr>
                    <w:top w:val="none" w:sz="0" w:space="0" w:color="auto"/>
                    <w:left w:val="none" w:sz="0" w:space="0" w:color="auto"/>
                    <w:bottom w:val="none" w:sz="0" w:space="0" w:color="auto"/>
                    <w:right w:val="none" w:sz="0" w:space="0" w:color="auto"/>
                  </w:divBdr>
                </w:div>
                <w:div w:id="417749362">
                  <w:marLeft w:val="0"/>
                  <w:marRight w:val="0"/>
                  <w:marTop w:val="0"/>
                  <w:marBottom w:val="0"/>
                  <w:divBdr>
                    <w:top w:val="none" w:sz="0" w:space="0" w:color="auto"/>
                    <w:left w:val="none" w:sz="0" w:space="0" w:color="auto"/>
                    <w:bottom w:val="none" w:sz="0" w:space="0" w:color="auto"/>
                    <w:right w:val="none" w:sz="0" w:space="0" w:color="auto"/>
                  </w:divBdr>
                </w:div>
                <w:div w:id="464087462">
                  <w:marLeft w:val="0"/>
                  <w:marRight w:val="0"/>
                  <w:marTop w:val="0"/>
                  <w:marBottom w:val="0"/>
                  <w:divBdr>
                    <w:top w:val="none" w:sz="0" w:space="0" w:color="auto"/>
                    <w:left w:val="none" w:sz="0" w:space="0" w:color="auto"/>
                    <w:bottom w:val="none" w:sz="0" w:space="0" w:color="auto"/>
                    <w:right w:val="none" w:sz="0" w:space="0" w:color="auto"/>
                  </w:divBdr>
                </w:div>
                <w:div w:id="517237618">
                  <w:marLeft w:val="0"/>
                  <w:marRight w:val="0"/>
                  <w:marTop w:val="0"/>
                  <w:marBottom w:val="0"/>
                  <w:divBdr>
                    <w:top w:val="none" w:sz="0" w:space="0" w:color="auto"/>
                    <w:left w:val="none" w:sz="0" w:space="0" w:color="auto"/>
                    <w:bottom w:val="none" w:sz="0" w:space="0" w:color="auto"/>
                    <w:right w:val="none" w:sz="0" w:space="0" w:color="auto"/>
                  </w:divBdr>
                </w:div>
                <w:div w:id="563563344">
                  <w:marLeft w:val="0"/>
                  <w:marRight w:val="0"/>
                  <w:marTop w:val="0"/>
                  <w:marBottom w:val="0"/>
                  <w:divBdr>
                    <w:top w:val="none" w:sz="0" w:space="0" w:color="auto"/>
                    <w:left w:val="none" w:sz="0" w:space="0" w:color="auto"/>
                    <w:bottom w:val="none" w:sz="0" w:space="0" w:color="auto"/>
                    <w:right w:val="none" w:sz="0" w:space="0" w:color="auto"/>
                  </w:divBdr>
                </w:div>
                <w:div w:id="611865152">
                  <w:marLeft w:val="0"/>
                  <w:marRight w:val="0"/>
                  <w:marTop w:val="0"/>
                  <w:marBottom w:val="0"/>
                  <w:divBdr>
                    <w:top w:val="none" w:sz="0" w:space="0" w:color="auto"/>
                    <w:left w:val="none" w:sz="0" w:space="0" w:color="auto"/>
                    <w:bottom w:val="none" w:sz="0" w:space="0" w:color="auto"/>
                    <w:right w:val="none" w:sz="0" w:space="0" w:color="auto"/>
                  </w:divBdr>
                </w:div>
                <w:div w:id="619341715">
                  <w:marLeft w:val="0"/>
                  <w:marRight w:val="0"/>
                  <w:marTop w:val="0"/>
                  <w:marBottom w:val="0"/>
                  <w:divBdr>
                    <w:top w:val="none" w:sz="0" w:space="0" w:color="auto"/>
                    <w:left w:val="none" w:sz="0" w:space="0" w:color="auto"/>
                    <w:bottom w:val="none" w:sz="0" w:space="0" w:color="auto"/>
                    <w:right w:val="none" w:sz="0" w:space="0" w:color="auto"/>
                  </w:divBdr>
                </w:div>
                <w:div w:id="630747001">
                  <w:marLeft w:val="0"/>
                  <w:marRight w:val="0"/>
                  <w:marTop w:val="0"/>
                  <w:marBottom w:val="0"/>
                  <w:divBdr>
                    <w:top w:val="none" w:sz="0" w:space="0" w:color="auto"/>
                    <w:left w:val="none" w:sz="0" w:space="0" w:color="auto"/>
                    <w:bottom w:val="none" w:sz="0" w:space="0" w:color="auto"/>
                    <w:right w:val="none" w:sz="0" w:space="0" w:color="auto"/>
                  </w:divBdr>
                </w:div>
                <w:div w:id="719786186">
                  <w:marLeft w:val="0"/>
                  <w:marRight w:val="0"/>
                  <w:marTop w:val="0"/>
                  <w:marBottom w:val="0"/>
                  <w:divBdr>
                    <w:top w:val="none" w:sz="0" w:space="0" w:color="auto"/>
                    <w:left w:val="none" w:sz="0" w:space="0" w:color="auto"/>
                    <w:bottom w:val="none" w:sz="0" w:space="0" w:color="auto"/>
                    <w:right w:val="none" w:sz="0" w:space="0" w:color="auto"/>
                  </w:divBdr>
                </w:div>
                <w:div w:id="722632373">
                  <w:marLeft w:val="0"/>
                  <w:marRight w:val="0"/>
                  <w:marTop w:val="0"/>
                  <w:marBottom w:val="0"/>
                  <w:divBdr>
                    <w:top w:val="none" w:sz="0" w:space="0" w:color="auto"/>
                    <w:left w:val="none" w:sz="0" w:space="0" w:color="auto"/>
                    <w:bottom w:val="none" w:sz="0" w:space="0" w:color="auto"/>
                    <w:right w:val="none" w:sz="0" w:space="0" w:color="auto"/>
                  </w:divBdr>
                </w:div>
                <w:div w:id="771321889">
                  <w:marLeft w:val="0"/>
                  <w:marRight w:val="0"/>
                  <w:marTop w:val="0"/>
                  <w:marBottom w:val="0"/>
                  <w:divBdr>
                    <w:top w:val="none" w:sz="0" w:space="0" w:color="auto"/>
                    <w:left w:val="none" w:sz="0" w:space="0" w:color="auto"/>
                    <w:bottom w:val="none" w:sz="0" w:space="0" w:color="auto"/>
                    <w:right w:val="none" w:sz="0" w:space="0" w:color="auto"/>
                  </w:divBdr>
                </w:div>
                <w:div w:id="783231024">
                  <w:marLeft w:val="0"/>
                  <w:marRight w:val="0"/>
                  <w:marTop w:val="0"/>
                  <w:marBottom w:val="0"/>
                  <w:divBdr>
                    <w:top w:val="none" w:sz="0" w:space="0" w:color="auto"/>
                    <w:left w:val="none" w:sz="0" w:space="0" w:color="auto"/>
                    <w:bottom w:val="none" w:sz="0" w:space="0" w:color="auto"/>
                    <w:right w:val="none" w:sz="0" w:space="0" w:color="auto"/>
                  </w:divBdr>
                </w:div>
                <w:div w:id="851456094">
                  <w:marLeft w:val="0"/>
                  <w:marRight w:val="0"/>
                  <w:marTop w:val="0"/>
                  <w:marBottom w:val="0"/>
                  <w:divBdr>
                    <w:top w:val="none" w:sz="0" w:space="0" w:color="auto"/>
                    <w:left w:val="none" w:sz="0" w:space="0" w:color="auto"/>
                    <w:bottom w:val="none" w:sz="0" w:space="0" w:color="auto"/>
                    <w:right w:val="none" w:sz="0" w:space="0" w:color="auto"/>
                  </w:divBdr>
                </w:div>
                <w:div w:id="995494414">
                  <w:marLeft w:val="0"/>
                  <w:marRight w:val="0"/>
                  <w:marTop w:val="0"/>
                  <w:marBottom w:val="0"/>
                  <w:divBdr>
                    <w:top w:val="none" w:sz="0" w:space="0" w:color="auto"/>
                    <w:left w:val="none" w:sz="0" w:space="0" w:color="auto"/>
                    <w:bottom w:val="none" w:sz="0" w:space="0" w:color="auto"/>
                    <w:right w:val="none" w:sz="0" w:space="0" w:color="auto"/>
                  </w:divBdr>
                </w:div>
                <w:div w:id="1000624083">
                  <w:marLeft w:val="0"/>
                  <w:marRight w:val="0"/>
                  <w:marTop w:val="0"/>
                  <w:marBottom w:val="0"/>
                  <w:divBdr>
                    <w:top w:val="none" w:sz="0" w:space="0" w:color="auto"/>
                    <w:left w:val="none" w:sz="0" w:space="0" w:color="auto"/>
                    <w:bottom w:val="none" w:sz="0" w:space="0" w:color="auto"/>
                    <w:right w:val="none" w:sz="0" w:space="0" w:color="auto"/>
                  </w:divBdr>
                </w:div>
                <w:div w:id="1178499897">
                  <w:marLeft w:val="0"/>
                  <w:marRight w:val="0"/>
                  <w:marTop w:val="0"/>
                  <w:marBottom w:val="0"/>
                  <w:divBdr>
                    <w:top w:val="none" w:sz="0" w:space="0" w:color="auto"/>
                    <w:left w:val="none" w:sz="0" w:space="0" w:color="auto"/>
                    <w:bottom w:val="none" w:sz="0" w:space="0" w:color="auto"/>
                    <w:right w:val="none" w:sz="0" w:space="0" w:color="auto"/>
                  </w:divBdr>
                </w:div>
                <w:div w:id="1212769414">
                  <w:marLeft w:val="0"/>
                  <w:marRight w:val="0"/>
                  <w:marTop w:val="0"/>
                  <w:marBottom w:val="0"/>
                  <w:divBdr>
                    <w:top w:val="none" w:sz="0" w:space="0" w:color="auto"/>
                    <w:left w:val="none" w:sz="0" w:space="0" w:color="auto"/>
                    <w:bottom w:val="none" w:sz="0" w:space="0" w:color="auto"/>
                    <w:right w:val="none" w:sz="0" w:space="0" w:color="auto"/>
                  </w:divBdr>
                </w:div>
                <w:div w:id="1248539722">
                  <w:marLeft w:val="0"/>
                  <w:marRight w:val="0"/>
                  <w:marTop w:val="0"/>
                  <w:marBottom w:val="0"/>
                  <w:divBdr>
                    <w:top w:val="none" w:sz="0" w:space="0" w:color="auto"/>
                    <w:left w:val="none" w:sz="0" w:space="0" w:color="auto"/>
                    <w:bottom w:val="none" w:sz="0" w:space="0" w:color="auto"/>
                    <w:right w:val="none" w:sz="0" w:space="0" w:color="auto"/>
                  </w:divBdr>
                </w:div>
                <w:div w:id="1252159412">
                  <w:marLeft w:val="0"/>
                  <w:marRight w:val="0"/>
                  <w:marTop w:val="0"/>
                  <w:marBottom w:val="0"/>
                  <w:divBdr>
                    <w:top w:val="none" w:sz="0" w:space="0" w:color="auto"/>
                    <w:left w:val="none" w:sz="0" w:space="0" w:color="auto"/>
                    <w:bottom w:val="none" w:sz="0" w:space="0" w:color="auto"/>
                    <w:right w:val="none" w:sz="0" w:space="0" w:color="auto"/>
                  </w:divBdr>
                </w:div>
                <w:div w:id="1269898478">
                  <w:marLeft w:val="0"/>
                  <w:marRight w:val="0"/>
                  <w:marTop w:val="0"/>
                  <w:marBottom w:val="0"/>
                  <w:divBdr>
                    <w:top w:val="none" w:sz="0" w:space="0" w:color="auto"/>
                    <w:left w:val="none" w:sz="0" w:space="0" w:color="auto"/>
                    <w:bottom w:val="none" w:sz="0" w:space="0" w:color="auto"/>
                    <w:right w:val="none" w:sz="0" w:space="0" w:color="auto"/>
                  </w:divBdr>
                </w:div>
                <w:div w:id="1370840115">
                  <w:marLeft w:val="0"/>
                  <w:marRight w:val="0"/>
                  <w:marTop w:val="0"/>
                  <w:marBottom w:val="0"/>
                  <w:divBdr>
                    <w:top w:val="none" w:sz="0" w:space="0" w:color="auto"/>
                    <w:left w:val="none" w:sz="0" w:space="0" w:color="auto"/>
                    <w:bottom w:val="none" w:sz="0" w:space="0" w:color="auto"/>
                    <w:right w:val="none" w:sz="0" w:space="0" w:color="auto"/>
                  </w:divBdr>
                </w:div>
                <w:div w:id="1393696945">
                  <w:marLeft w:val="0"/>
                  <w:marRight w:val="0"/>
                  <w:marTop w:val="0"/>
                  <w:marBottom w:val="0"/>
                  <w:divBdr>
                    <w:top w:val="none" w:sz="0" w:space="0" w:color="auto"/>
                    <w:left w:val="none" w:sz="0" w:space="0" w:color="auto"/>
                    <w:bottom w:val="none" w:sz="0" w:space="0" w:color="auto"/>
                    <w:right w:val="none" w:sz="0" w:space="0" w:color="auto"/>
                  </w:divBdr>
                </w:div>
                <w:div w:id="1465154434">
                  <w:marLeft w:val="0"/>
                  <w:marRight w:val="0"/>
                  <w:marTop w:val="0"/>
                  <w:marBottom w:val="0"/>
                  <w:divBdr>
                    <w:top w:val="none" w:sz="0" w:space="0" w:color="auto"/>
                    <w:left w:val="none" w:sz="0" w:space="0" w:color="auto"/>
                    <w:bottom w:val="none" w:sz="0" w:space="0" w:color="auto"/>
                    <w:right w:val="none" w:sz="0" w:space="0" w:color="auto"/>
                  </w:divBdr>
                </w:div>
                <w:div w:id="1477725085">
                  <w:marLeft w:val="0"/>
                  <w:marRight w:val="0"/>
                  <w:marTop w:val="0"/>
                  <w:marBottom w:val="0"/>
                  <w:divBdr>
                    <w:top w:val="none" w:sz="0" w:space="0" w:color="auto"/>
                    <w:left w:val="none" w:sz="0" w:space="0" w:color="auto"/>
                    <w:bottom w:val="none" w:sz="0" w:space="0" w:color="auto"/>
                    <w:right w:val="none" w:sz="0" w:space="0" w:color="auto"/>
                  </w:divBdr>
                </w:div>
                <w:div w:id="1678531147">
                  <w:marLeft w:val="0"/>
                  <w:marRight w:val="0"/>
                  <w:marTop w:val="0"/>
                  <w:marBottom w:val="0"/>
                  <w:divBdr>
                    <w:top w:val="none" w:sz="0" w:space="0" w:color="auto"/>
                    <w:left w:val="none" w:sz="0" w:space="0" w:color="auto"/>
                    <w:bottom w:val="none" w:sz="0" w:space="0" w:color="auto"/>
                    <w:right w:val="none" w:sz="0" w:space="0" w:color="auto"/>
                  </w:divBdr>
                </w:div>
                <w:div w:id="1763793365">
                  <w:marLeft w:val="0"/>
                  <w:marRight w:val="0"/>
                  <w:marTop w:val="0"/>
                  <w:marBottom w:val="0"/>
                  <w:divBdr>
                    <w:top w:val="none" w:sz="0" w:space="0" w:color="auto"/>
                    <w:left w:val="none" w:sz="0" w:space="0" w:color="auto"/>
                    <w:bottom w:val="none" w:sz="0" w:space="0" w:color="auto"/>
                    <w:right w:val="none" w:sz="0" w:space="0" w:color="auto"/>
                  </w:divBdr>
                </w:div>
                <w:div w:id="1791044838">
                  <w:marLeft w:val="0"/>
                  <w:marRight w:val="0"/>
                  <w:marTop w:val="0"/>
                  <w:marBottom w:val="0"/>
                  <w:divBdr>
                    <w:top w:val="none" w:sz="0" w:space="0" w:color="auto"/>
                    <w:left w:val="none" w:sz="0" w:space="0" w:color="auto"/>
                    <w:bottom w:val="none" w:sz="0" w:space="0" w:color="auto"/>
                    <w:right w:val="none" w:sz="0" w:space="0" w:color="auto"/>
                  </w:divBdr>
                </w:div>
                <w:div w:id="1825198577">
                  <w:marLeft w:val="0"/>
                  <w:marRight w:val="0"/>
                  <w:marTop w:val="0"/>
                  <w:marBottom w:val="0"/>
                  <w:divBdr>
                    <w:top w:val="none" w:sz="0" w:space="0" w:color="auto"/>
                    <w:left w:val="none" w:sz="0" w:space="0" w:color="auto"/>
                    <w:bottom w:val="none" w:sz="0" w:space="0" w:color="auto"/>
                    <w:right w:val="none" w:sz="0" w:space="0" w:color="auto"/>
                  </w:divBdr>
                </w:div>
                <w:div w:id="1851021116">
                  <w:marLeft w:val="0"/>
                  <w:marRight w:val="0"/>
                  <w:marTop w:val="0"/>
                  <w:marBottom w:val="0"/>
                  <w:divBdr>
                    <w:top w:val="none" w:sz="0" w:space="0" w:color="auto"/>
                    <w:left w:val="none" w:sz="0" w:space="0" w:color="auto"/>
                    <w:bottom w:val="none" w:sz="0" w:space="0" w:color="auto"/>
                    <w:right w:val="none" w:sz="0" w:space="0" w:color="auto"/>
                  </w:divBdr>
                </w:div>
                <w:div w:id="1883787306">
                  <w:marLeft w:val="0"/>
                  <w:marRight w:val="0"/>
                  <w:marTop w:val="0"/>
                  <w:marBottom w:val="0"/>
                  <w:divBdr>
                    <w:top w:val="none" w:sz="0" w:space="0" w:color="auto"/>
                    <w:left w:val="none" w:sz="0" w:space="0" w:color="auto"/>
                    <w:bottom w:val="none" w:sz="0" w:space="0" w:color="auto"/>
                    <w:right w:val="none" w:sz="0" w:space="0" w:color="auto"/>
                  </w:divBdr>
                </w:div>
                <w:div w:id="1924678246">
                  <w:marLeft w:val="0"/>
                  <w:marRight w:val="0"/>
                  <w:marTop w:val="0"/>
                  <w:marBottom w:val="0"/>
                  <w:divBdr>
                    <w:top w:val="none" w:sz="0" w:space="0" w:color="auto"/>
                    <w:left w:val="none" w:sz="0" w:space="0" w:color="auto"/>
                    <w:bottom w:val="none" w:sz="0" w:space="0" w:color="auto"/>
                    <w:right w:val="none" w:sz="0" w:space="0" w:color="auto"/>
                  </w:divBdr>
                </w:div>
                <w:div w:id="1975452028">
                  <w:marLeft w:val="0"/>
                  <w:marRight w:val="0"/>
                  <w:marTop w:val="0"/>
                  <w:marBottom w:val="0"/>
                  <w:divBdr>
                    <w:top w:val="none" w:sz="0" w:space="0" w:color="auto"/>
                    <w:left w:val="none" w:sz="0" w:space="0" w:color="auto"/>
                    <w:bottom w:val="none" w:sz="0" w:space="0" w:color="auto"/>
                    <w:right w:val="none" w:sz="0" w:space="0" w:color="auto"/>
                  </w:divBdr>
                </w:div>
                <w:div w:id="1990286373">
                  <w:marLeft w:val="0"/>
                  <w:marRight w:val="0"/>
                  <w:marTop w:val="0"/>
                  <w:marBottom w:val="0"/>
                  <w:divBdr>
                    <w:top w:val="none" w:sz="0" w:space="0" w:color="auto"/>
                    <w:left w:val="none" w:sz="0" w:space="0" w:color="auto"/>
                    <w:bottom w:val="none" w:sz="0" w:space="0" w:color="auto"/>
                    <w:right w:val="none" w:sz="0" w:space="0" w:color="auto"/>
                  </w:divBdr>
                </w:div>
                <w:div w:id="211262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164007">
      <w:bodyDiv w:val="1"/>
      <w:marLeft w:val="0"/>
      <w:marRight w:val="0"/>
      <w:marTop w:val="0"/>
      <w:marBottom w:val="0"/>
      <w:divBdr>
        <w:top w:val="none" w:sz="0" w:space="0" w:color="auto"/>
        <w:left w:val="none" w:sz="0" w:space="0" w:color="auto"/>
        <w:bottom w:val="none" w:sz="0" w:space="0" w:color="auto"/>
        <w:right w:val="none" w:sz="0" w:space="0" w:color="auto"/>
      </w:divBdr>
      <w:divsChild>
        <w:div w:id="51541199">
          <w:marLeft w:val="0"/>
          <w:marRight w:val="0"/>
          <w:marTop w:val="0"/>
          <w:marBottom w:val="0"/>
          <w:divBdr>
            <w:top w:val="none" w:sz="0" w:space="0" w:color="auto"/>
            <w:left w:val="none" w:sz="0" w:space="0" w:color="auto"/>
            <w:bottom w:val="none" w:sz="0" w:space="0" w:color="auto"/>
            <w:right w:val="none" w:sz="0" w:space="0" w:color="auto"/>
          </w:divBdr>
        </w:div>
      </w:divsChild>
    </w:div>
    <w:div w:id="1546218926">
      <w:bodyDiv w:val="1"/>
      <w:marLeft w:val="0"/>
      <w:marRight w:val="0"/>
      <w:marTop w:val="0"/>
      <w:marBottom w:val="0"/>
      <w:divBdr>
        <w:top w:val="none" w:sz="0" w:space="0" w:color="auto"/>
        <w:left w:val="none" w:sz="0" w:space="0" w:color="auto"/>
        <w:bottom w:val="none" w:sz="0" w:space="0" w:color="auto"/>
        <w:right w:val="none" w:sz="0" w:space="0" w:color="auto"/>
      </w:divBdr>
      <w:divsChild>
        <w:div w:id="733312497">
          <w:marLeft w:val="0"/>
          <w:marRight w:val="0"/>
          <w:marTop w:val="0"/>
          <w:marBottom w:val="0"/>
          <w:divBdr>
            <w:top w:val="none" w:sz="0" w:space="0" w:color="auto"/>
            <w:left w:val="none" w:sz="0" w:space="0" w:color="auto"/>
            <w:bottom w:val="none" w:sz="0" w:space="0" w:color="auto"/>
            <w:right w:val="none" w:sz="0" w:space="0" w:color="auto"/>
          </w:divBdr>
        </w:div>
      </w:divsChild>
    </w:div>
    <w:div w:id="1561164855">
      <w:bodyDiv w:val="1"/>
      <w:marLeft w:val="0"/>
      <w:marRight w:val="0"/>
      <w:marTop w:val="0"/>
      <w:marBottom w:val="0"/>
      <w:divBdr>
        <w:top w:val="none" w:sz="0" w:space="0" w:color="auto"/>
        <w:left w:val="none" w:sz="0" w:space="0" w:color="auto"/>
        <w:bottom w:val="none" w:sz="0" w:space="0" w:color="auto"/>
        <w:right w:val="none" w:sz="0" w:space="0" w:color="auto"/>
      </w:divBdr>
    </w:div>
    <w:div w:id="1562906007">
      <w:bodyDiv w:val="1"/>
      <w:marLeft w:val="0"/>
      <w:marRight w:val="0"/>
      <w:marTop w:val="0"/>
      <w:marBottom w:val="0"/>
      <w:divBdr>
        <w:top w:val="none" w:sz="0" w:space="0" w:color="auto"/>
        <w:left w:val="none" w:sz="0" w:space="0" w:color="auto"/>
        <w:bottom w:val="none" w:sz="0" w:space="0" w:color="auto"/>
        <w:right w:val="none" w:sz="0" w:space="0" w:color="auto"/>
      </w:divBdr>
    </w:div>
    <w:div w:id="1563172950">
      <w:bodyDiv w:val="1"/>
      <w:marLeft w:val="0"/>
      <w:marRight w:val="0"/>
      <w:marTop w:val="0"/>
      <w:marBottom w:val="0"/>
      <w:divBdr>
        <w:top w:val="none" w:sz="0" w:space="0" w:color="auto"/>
        <w:left w:val="none" w:sz="0" w:space="0" w:color="auto"/>
        <w:bottom w:val="none" w:sz="0" w:space="0" w:color="auto"/>
        <w:right w:val="none" w:sz="0" w:space="0" w:color="auto"/>
      </w:divBdr>
    </w:div>
    <w:div w:id="1575698172">
      <w:bodyDiv w:val="1"/>
      <w:marLeft w:val="0"/>
      <w:marRight w:val="0"/>
      <w:marTop w:val="0"/>
      <w:marBottom w:val="0"/>
      <w:divBdr>
        <w:top w:val="none" w:sz="0" w:space="0" w:color="auto"/>
        <w:left w:val="none" w:sz="0" w:space="0" w:color="auto"/>
        <w:bottom w:val="none" w:sz="0" w:space="0" w:color="auto"/>
        <w:right w:val="none" w:sz="0" w:space="0" w:color="auto"/>
      </w:divBdr>
    </w:div>
    <w:div w:id="1576015065">
      <w:bodyDiv w:val="1"/>
      <w:marLeft w:val="0"/>
      <w:marRight w:val="0"/>
      <w:marTop w:val="0"/>
      <w:marBottom w:val="0"/>
      <w:divBdr>
        <w:top w:val="none" w:sz="0" w:space="0" w:color="auto"/>
        <w:left w:val="none" w:sz="0" w:space="0" w:color="auto"/>
        <w:bottom w:val="none" w:sz="0" w:space="0" w:color="auto"/>
        <w:right w:val="none" w:sz="0" w:space="0" w:color="auto"/>
      </w:divBdr>
    </w:div>
    <w:div w:id="1576089524">
      <w:bodyDiv w:val="1"/>
      <w:marLeft w:val="0"/>
      <w:marRight w:val="0"/>
      <w:marTop w:val="0"/>
      <w:marBottom w:val="0"/>
      <w:divBdr>
        <w:top w:val="none" w:sz="0" w:space="0" w:color="auto"/>
        <w:left w:val="none" w:sz="0" w:space="0" w:color="auto"/>
        <w:bottom w:val="none" w:sz="0" w:space="0" w:color="auto"/>
        <w:right w:val="none" w:sz="0" w:space="0" w:color="auto"/>
      </w:divBdr>
      <w:divsChild>
        <w:div w:id="2076203487">
          <w:marLeft w:val="0"/>
          <w:marRight w:val="0"/>
          <w:marTop w:val="0"/>
          <w:marBottom w:val="0"/>
          <w:divBdr>
            <w:top w:val="none" w:sz="0" w:space="0" w:color="auto"/>
            <w:left w:val="none" w:sz="0" w:space="0" w:color="auto"/>
            <w:bottom w:val="none" w:sz="0" w:space="0" w:color="auto"/>
            <w:right w:val="none" w:sz="0" w:space="0" w:color="auto"/>
          </w:divBdr>
        </w:div>
      </w:divsChild>
    </w:div>
    <w:div w:id="1614970437">
      <w:bodyDiv w:val="1"/>
      <w:marLeft w:val="0"/>
      <w:marRight w:val="0"/>
      <w:marTop w:val="0"/>
      <w:marBottom w:val="0"/>
      <w:divBdr>
        <w:top w:val="none" w:sz="0" w:space="0" w:color="auto"/>
        <w:left w:val="none" w:sz="0" w:space="0" w:color="auto"/>
        <w:bottom w:val="none" w:sz="0" w:space="0" w:color="auto"/>
        <w:right w:val="none" w:sz="0" w:space="0" w:color="auto"/>
      </w:divBdr>
    </w:div>
    <w:div w:id="1618489609">
      <w:bodyDiv w:val="1"/>
      <w:marLeft w:val="0"/>
      <w:marRight w:val="0"/>
      <w:marTop w:val="0"/>
      <w:marBottom w:val="0"/>
      <w:divBdr>
        <w:top w:val="none" w:sz="0" w:space="0" w:color="auto"/>
        <w:left w:val="none" w:sz="0" w:space="0" w:color="auto"/>
        <w:bottom w:val="none" w:sz="0" w:space="0" w:color="auto"/>
        <w:right w:val="none" w:sz="0" w:space="0" w:color="auto"/>
      </w:divBdr>
      <w:divsChild>
        <w:div w:id="654066308">
          <w:marLeft w:val="0"/>
          <w:marRight w:val="0"/>
          <w:marTop w:val="0"/>
          <w:marBottom w:val="0"/>
          <w:divBdr>
            <w:top w:val="none" w:sz="0" w:space="0" w:color="auto"/>
            <w:left w:val="none" w:sz="0" w:space="0" w:color="auto"/>
            <w:bottom w:val="none" w:sz="0" w:space="0" w:color="auto"/>
            <w:right w:val="none" w:sz="0" w:space="0" w:color="auto"/>
          </w:divBdr>
        </w:div>
      </w:divsChild>
    </w:div>
    <w:div w:id="1624843450">
      <w:bodyDiv w:val="1"/>
      <w:marLeft w:val="0"/>
      <w:marRight w:val="0"/>
      <w:marTop w:val="0"/>
      <w:marBottom w:val="0"/>
      <w:divBdr>
        <w:top w:val="none" w:sz="0" w:space="0" w:color="auto"/>
        <w:left w:val="none" w:sz="0" w:space="0" w:color="auto"/>
        <w:bottom w:val="none" w:sz="0" w:space="0" w:color="auto"/>
        <w:right w:val="none" w:sz="0" w:space="0" w:color="auto"/>
      </w:divBdr>
    </w:div>
    <w:div w:id="1639602481">
      <w:bodyDiv w:val="1"/>
      <w:marLeft w:val="0"/>
      <w:marRight w:val="0"/>
      <w:marTop w:val="0"/>
      <w:marBottom w:val="0"/>
      <w:divBdr>
        <w:top w:val="none" w:sz="0" w:space="0" w:color="auto"/>
        <w:left w:val="none" w:sz="0" w:space="0" w:color="auto"/>
        <w:bottom w:val="none" w:sz="0" w:space="0" w:color="auto"/>
        <w:right w:val="none" w:sz="0" w:space="0" w:color="auto"/>
      </w:divBdr>
    </w:div>
    <w:div w:id="1644962361">
      <w:bodyDiv w:val="1"/>
      <w:marLeft w:val="0"/>
      <w:marRight w:val="0"/>
      <w:marTop w:val="0"/>
      <w:marBottom w:val="0"/>
      <w:divBdr>
        <w:top w:val="none" w:sz="0" w:space="0" w:color="auto"/>
        <w:left w:val="none" w:sz="0" w:space="0" w:color="auto"/>
        <w:bottom w:val="none" w:sz="0" w:space="0" w:color="auto"/>
        <w:right w:val="none" w:sz="0" w:space="0" w:color="auto"/>
      </w:divBdr>
      <w:divsChild>
        <w:div w:id="1106345318">
          <w:marLeft w:val="0"/>
          <w:marRight w:val="0"/>
          <w:marTop w:val="0"/>
          <w:marBottom w:val="0"/>
          <w:divBdr>
            <w:top w:val="none" w:sz="0" w:space="0" w:color="auto"/>
            <w:left w:val="none" w:sz="0" w:space="0" w:color="auto"/>
            <w:bottom w:val="none" w:sz="0" w:space="0" w:color="auto"/>
            <w:right w:val="none" w:sz="0" w:space="0" w:color="auto"/>
          </w:divBdr>
        </w:div>
      </w:divsChild>
    </w:div>
    <w:div w:id="1646157683">
      <w:bodyDiv w:val="1"/>
      <w:marLeft w:val="0"/>
      <w:marRight w:val="0"/>
      <w:marTop w:val="0"/>
      <w:marBottom w:val="0"/>
      <w:divBdr>
        <w:top w:val="none" w:sz="0" w:space="0" w:color="auto"/>
        <w:left w:val="none" w:sz="0" w:space="0" w:color="auto"/>
        <w:bottom w:val="none" w:sz="0" w:space="0" w:color="auto"/>
        <w:right w:val="none" w:sz="0" w:space="0" w:color="auto"/>
      </w:divBdr>
    </w:div>
    <w:div w:id="1654946363">
      <w:bodyDiv w:val="1"/>
      <w:marLeft w:val="0"/>
      <w:marRight w:val="0"/>
      <w:marTop w:val="0"/>
      <w:marBottom w:val="0"/>
      <w:divBdr>
        <w:top w:val="none" w:sz="0" w:space="0" w:color="auto"/>
        <w:left w:val="none" w:sz="0" w:space="0" w:color="auto"/>
        <w:bottom w:val="none" w:sz="0" w:space="0" w:color="auto"/>
        <w:right w:val="none" w:sz="0" w:space="0" w:color="auto"/>
      </w:divBdr>
      <w:divsChild>
        <w:div w:id="210970024">
          <w:marLeft w:val="0"/>
          <w:marRight w:val="0"/>
          <w:marTop w:val="0"/>
          <w:marBottom w:val="0"/>
          <w:divBdr>
            <w:top w:val="none" w:sz="0" w:space="0" w:color="auto"/>
            <w:left w:val="none" w:sz="0" w:space="0" w:color="auto"/>
            <w:bottom w:val="none" w:sz="0" w:space="0" w:color="auto"/>
            <w:right w:val="none" w:sz="0" w:space="0" w:color="auto"/>
          </w:divBdr>
        </w:div>
        <w:div w:id="325135572">
          <w:marLeft w:val="0"/>
          <w:marRight w:val="0"/>
          <w:marTop w:val="0"/>
          <w:marBottom w:val="0"/>
          <w:divBdr>
            <w:top w:val="none" w:sz="0" w:space="0" w:color="auto"/>
            <w:left w:val="none" w:sz="0" w:space="0" w:color="auto"/>
            <w:bottom w:val="none" w:sz="0" w:space="0" w:color="auto"/>
            <w:right w:val="none" w:sz="0" w:space="0" w:color="auto"/>
          </w:divBdr>
        </w:div>
        <w:div w:id="340014970">
          <w:marLeft w:val="0"/>
          <w:marRight w:val="0"/>
          <w:marTop w:val="0"/>
          <w:marBottom w:val="0"/>
          <w:divBdr>
            <w:top w:val="none" w:sz="0" w:space="0" w:color="auto"/>
            <w:left w:val="none" w:sz="0" w:space="0" w:color="auto"/>
            <w:bottom w:val="none" w:sz="0" w:space="0" w:color="auto"/>
            <w:right w:val="none" w:sz="0" w:space="0" w:color="auto"/>
          </w:divBdr>
        </w:div>
        <w:div w:id="568349284">
          <w:marLeft w:val="0"/>
          <w:marRight w:val="0"/>
          <w:marTop w:val="0"/>
          <w:marBottom w:val="0"/>
          <w:divBdr>
            <w:top w:val="none" w:sz="0" w:space="0" w:color="auto"/>
            <w:left w:val="none" w:sz="0" w:space="0" w:color="auto"/>
            <w:bottom w:val="none" w:sz="0" w:space="0" w:color="auto"/>
            <w:right w:val="none" w:sz="0" w:space="0" w:color="auto"/>
          </w:divBdr>
        </w:div>
        <w:div w:id="833640550">
          <w:marLeft w:val="0"/>
          <w:marRight w:val="0"/>
          <w:marTop w:val="0"/>
          <w:marBottom w:val="0"/>
          <w:divBdr>
            <w:top w:val="none" w:sz="0" w:space="0" w:color="auto"/>
            <w:left w:val="none" w:sz="0" w:space="0" w:color="auto"/>
            <w:bottom w:val="none" w:sz="0" w:space="0" w:color="auto"/>
            <w:right w:val="none" w:sz="0" w:space="0" w:color="auto"/>
          </w:divBdr>
        </w:div>
        <w:div w:id="1005280166">
          <w:marLeft w:val="0"/>
          <w:marRight w:val="0"/>
          <w:marTop w:val="0"/>
          <w:marBottom w:val="0"/>
          <w:divBdr>
            <w:top w:val="none" w:sz="0" w:space="0" w:color="auto"/>
            <w:left w:val="none" w:sz="0" w:space="0" w:color="auto"/>
            <w:bottom w:val="none" w:sz="0" w:space="0" w:color="auto"/>
            <w:right w:val="none" w:sz="0" w:space="0" w:color="auto"/>
          </w:divBdr>
        </w:div>
        <w:div w:id="1338464933">
          <w:marLeft w:val="0"/>
          <w:marRight w:val="0"/>
          <w:marTop w:val="0"/>
          <w:marBottom w:val="0"/>
          <w:divBdr>
            <w:top w:val="none" w:sz="0" w:space="0" w:color="auto"/>
            <w:left w:val="none" w:sz="0" w:space="0" w:color="auto"/>
            <w:bottom w:val="none" w:sz="0" w:space="0" w:color="auto"/>
            <w:right w:val="none" w:sz="0" w:space="0" w:color="auto"/>
          </w:divBdr>
        </w:div>
        <w:div w:id="1595240733">
          <w:marLeft w:val="0"/>
          <w:marRight w:val="0"/>
          <w:marTop w:val="0"/>
          <w:marBottom w:val="0"/>
          <w:divBdr>
            <w:top w:val="none" w:sz="0" w:space="0" w:color="auto"/>
            <w:left w:val="none" w:sz="0" w:space="0" w:color="auto"/>
            <w:bottom w:val="none" w:sz="0" w:space="0" w:color="auto"/>
            <w:right w:val="none" w:sz="0" w:space="0" w:color="auto"/>
          </w:divBdr>
        </w:div>
        <w:div w:id="1683236264">
          <w:marLeft w:val="0"/>
          <w:marRight w:val="0"/>
          <w:marTop w:val="0"/>
          <w:marBottom w:val="0"/>
          <w:divBdr>
            <w:top w:val="none" w:sz="0" w:space="0" w:color="auto"/>
            <w:left w:val="none" w:sz="0" w:space="0" w:color="auto"/>
            <w:bottom w:val="none" w:sz="0" w:space="0" w:color="auto"/>
            <w:right w:val="none" w:sz="0" w:space="0" w:color="auto"/>
          </w:divBdr>
        </w:div>
        <w:div w:id="2133554242">
          <w:marLeft w:val="0"/>
          <w:marRight w:val="0"/>
          <w:marTop w:val="0"/>
          <w:marBottom w:val="0"/>
          <w:divBdr>
            <w:top w:val="none" w:sz="0" w:space="0" w:color="auto"/>
            <w:left w:val="none" w:sz="0" w:space="0" w:color="auto"/>
            <w:bottom w:val="none" w:sz="0" w:space="0" w:color="auto"/>
            <w:right w:val="none" w:sz="0" w:space="0" w:color="auto"/>
          </w:divBdr>
        </w:div>
      </w:divsChild>
    </w:div>
    <w:div w:id="1661882072">
      <w:bodyDiv w:val="1"/>
      <w:marLeft w:val="0"/>
      <w:marRight w:val="0"/>
      <w:marTop w:val="0"/>
      <w:marBottom w:val="0"/>
      <w:divBdr>
        <w:top w:val="none" w:sz="0" w:space="0" w:color="auto"/>
        <w:left w:val="none" w:sz="0" w:space="0" w:color="auto"/>
        <w:bottom w:val="none" w:sz="0" w:space="0" w:color="auto"/>
        <w:right w:val="none" w:sz="0" w:space="0" w:color="auto"/>
      </w:divBdr>
    </w:div>
    <w:div w:id="1669552611">
      <w:bodyDiv w:val="1"/>
      <w:marLeft w:val="0"/>
      <w:marRight w:val="0"/>
      <w:marTop w:val="0"/>
      <w:marBottom w:val="0"/>
      <w:divBdr>
        <w:top w:val="none" w:sz="0" w:space="0" w:color="auto"/>
        <w:left w:val="none" w:sz="0" w:space="0" w:color="auto"/>
        <w:bottom w:val="none" w:sz="0" w:space="0" w:color="auto"/>
        <w:right w:val="none" w:sz="0" w:space="0" w:color="auto"/>
      </w:divBdr>
      <w:divsChild>
        <w:div w:id="1099375634">
          <w:marLeft w:val="0"/>
          <w:marRight w:val="0"/>
          <w:marTop w:val="0"/>
          <w:marBottom w:val="0"/>
          <w:divBdr>
            <w:top w:val="none" w:sz="0" w:space="0" w:color="auto"/>
            <w:left w:val="none" w:sz="0" w:space="0" w:color="auto"/>
            <w:bottom w:val="none" w:sz="0" w:space="0" w:color="auto"/>
            <w:right w:val="none" w:sz="0" w:space="0" w:color="auto"/>
          </w:divBdr>
        </w:div>
        <w:div w:id="1785539438">
          <w:marLeft w:val="0"/>
          <w:marRight w:val="0"/>
          <w:marTop w:val="0"/>
          <w:marBottom w:val="0"/>
          <w:divBdr>
            <w:top w:val="none" w:sz="0" w:space="0" w:color="auto"/>
            <w:left w:val="none" w:sz="0" w:space="0" w:color="auto"/>
            <w:bottom w:val="none" w:sz="0" w:space="0" w:color="auto"/>
            <w:right w:val="none" w:sz="0" w:space="0" w:color="auto"/>
          </w:divBdr>
        </w:div>
      </w:divsChild>
    </w:div>
    <w:div w:id="1679195644">
      <w:bodyDiv w:val="1"/>
      <w:marLeft w:val="0"/>
      <w:marRight w:val="0"/>
      <w:marTop w:val="0"/>
      <w:marBottom w:val="0"/>
      <w:divBdr>
        <w:top w:val="none" w:sz="0" w:space="0" w:color="auto"/>
        <w:left w:val="none" w:sz="0" w:space="0" w:color="auto"/>
        <w:bottom w:val="none" w:sz="0" w:space="0" w:color="auto"/>
        <w:right w:val="none" w:sz="0" w:space="0" w:color="auto"/>
      </w:divBdr>
      <w:divsChild>
        <w:div w:id="1678268825">
          <w:marLeft w:val="0"/>
          <w:marRight w:val="0"/>
          <w:marTop w:val="0"/>
          <w:marBottom w:val="0"/>
          <w:divBdr>
            <w:top w:val="none" w:sz="0" w:space="0" w:color="auto"/>
            <w:left w:val="none" w:sz="0" w:space="0" w:color="auto"/>
            <w:bottom w:val="none" w:sz="0" w:space="0" w:color="auto"/>
            <w:right w:val="none" w:sz="0" w:space="0" w:color="auto"/>
          </w:divBdr>
        </w:div>
      </w:divsChild>
    </w:div>
    <w:div w:id="1687516465">
      <w:bodyDiv w:val="1"/>
      <w:marLeft w:val="0"/>
      <w:marRight w:val="0"/>
      <w:marTop w:val="0"/>
      <w:marBottom w:val="0"/>
      <w:divBdr>
        <w:top w:val="none" w:sz="0" w:space="0" w:color="auto"/>
        <w:left w:val="none" w:sz="0" w:space="0" w:color="auto"/>
        <w:bottom w:val="none" w:sz="0" w:space="0" w:color="auto"/>
        <w:right w:val="none" w:sz="0" w:space="0" w:color="auto"/>
      </w:divBdr>
      <w:divsChild>
        <w:div w:id="1563178707">
          <w:marLeft w:val="0"/>
          <w:marRight w:val="0"/>
          <w:marTop w:val="0"/>
          <w:marBottom w:val="0"/>
          <w:divBdr>
            <w:top w:val="none" w:sz="0" w:space="0" w:color="auto"/>
            <w:left w:val="none" w:sz="0" w:space="0" w:color="auto"/>
            <w:bottom w:val="none" w:sz="0" w:space="0" w:color="auto"/>
            <w:right w:val="none" w:sz="0" w:space="0" w:color="auto"/>
          </w:divBdr>
        </w:div>
      </w:divsChild>
    </w:div>
    <w:div w:id="1697921526">
      <w:bodyDiv w:val="1"/>
      <w:marLeft w:val="0"/>
      <w:marRight w:val="0"/>
      <w:marTop w:val="0"/>
      <w:marBottom w:val="0"/>
      <w:divBdr>
        <w:top w:val="none" w:sz="0" w:space="0" w:color="auto"/>
        <w:left w:val="none" w:sz="0" w:space="0" w:color="auto"/>
        <w:bottom w:val="none" w:sz="0" w:space="0" w:color="auto"/>
        <w:right w:val="none" w:sz="0" w:space="0" w:color="auto"/>
      </w:divBdr>
    </w:div>
    <w:div w:id="1698501371">
      <w:bodyDiv w:val="1"/>
      <w:marLeft w:val="0"/>
      <w:marRight w:val="0"/>
      <w:marTop w:val="0"/>
      <w:marBottom w:val="0"/>
      <w:divBdr>
        <w:top w:val="none" w:sz="0" w:space="0" w:color="auto"/>
        <w:left w:val="none" w:sz="0" w:space="0" w:color="auto"/>
        <w:bottom w:val="none" w:sz="0" w:space="0" w:color="auto"/>
        <w:right w:val="none" w:sz="0" w:space="0" w:color="auto"/>
      </w:divBdr>
    </w:div>
    <w:div w:id="1699626254">
      <w:bodyDiv w:val="1"/>
      <w:marLeft w:val="0"/>
      <w:marRight w:val="0"/>
      <w:marTop w:val="0"/>
      <w:marBottom w:val="0"/>
      <w:divBdr>
        <w:top w:val="none" w:sz="0" w:space="0" w:color="auto"/>
        <w:left w:val="none" w:sz="0" w:space="0" w:color="auto"/>
        <w:bottom w:val="none" w:sz="0" w:space="0" w:color="auto"/>
        <w:right w:val="none" w:sz="0" w:space="0" w:color="auto"/>
      </w:divBdr>
    </w:div>
    <w:div w:id="1705594003">
      <w:bodyDiv w:val="1"/>
      <w:marLeft w:val="0"/>
      <w:marRight w:val="0"/>
      <w:marTop w:val="0"/>
      <w:marBottom w:val="0"/>
      <w:divBdr>
        <w:top w:val="none" w:sz="0" w:space="0" w:color="auto"/>
        <w:left w:val="none" w:sz="0" w:space="0" w:color="auto"/>
        <w:bottom w:val="none" w:sz="0" w:space="0" w:color="auto"/>
        <w:right w:val="none" w:sz="0" w:space="0" w:color="auto"/>
      </w:divBdr>
    </w:div>
    <w:div w:id="1708096791">
      <w:bodyDiv w:val="1"/>
      <w:marLeft w:val="0"/>
      <w:marRight w:val="0"/>
      <w:marTop w:val="0"/>
      <w:marBottom w:val="0"/>
      <w:divBdr>
        <w:top w:val="none" w:sz="0" w:space="0" w:color="auto"/>
        <w:left w:val="none" w:sz="0" w:space="0" w:color="auto"/>
        <w:bottom w:val="none" w:sz="0" w:space="0" w:color="auto"/>
        <w:right w:val="none" w:sz="0" w:space="0" w:color="auto"/>
      </w:divBdr>
      <w:divsChild>
        <w:div w:id="1862236001">
          <w:marLeft w:val="0"/>
          <w:marRight w:val="0"/>
          <w:marTop w:val="0"/>
          <w:marBottom w:val="0"/>
          <w:divBdr>
            <w:top w:val="none" w:sz="0" w:space="0" w:color="auto"/>
            <w:left w:val="none" w:sz="0" w:space="0" w:color="auto"/>
            <w:bottom w:val="none" w:sz="0" w:space="0" w:color="auto"/>
            <w:right w:val="none" w:sz="0" w:space="0" w:color="auto"/>
          </w:divBdr>
        </w:div>
      </w:divsChild>
    </w:div>
    <w:div w:id="1708139006">
      <w:bodyDiv w:val="1"/>
      <w:marLeft w:val="0"/>
      <w:marRight w:val="0"/>
      <w:marTop w:val="0"/>
      <w:marBottom w:val="0"/>
      <w:divBdr>
        <w:top w:val="none" w:sz="0" w:space="0" w:color="auto"/>
        <w:left w:val="none" w:sz="0" w:space="0" w:color="auto"/>
        <w:bottom w:val="none" w:sz="0" w:space="0" w:color="auto"/>
        <w:right w:val="none" w:sz="0" w:space="0" w:color="auto"/>
      </w:divBdr>
    </w:div>
    <w:div w:id="1718315252">
      <w:bodyDiv w:val="1"/>
      <w:marLeft w:val="0"/>
      <w:marRight w:val="0"/>
      <w:marTop w:val="0"/>
      <w:marBottom w:val="0"/>
      <w:divBdr>
        <w:top w:val="none" w:sz="0" w:space="0" w:color="auto"/>
        <w:left w:val="none" w:sz="0" w:space="0" w:color="auto"/>
        <w:bottom w:val="none" w:sz="0" w:space="0" w:color="auto"/>
        <w:right w:val="none" w:sz="0" w:space="0" w:color="auto"/>
      </w:divBdr>
      <w:divsChild>
        <w:div w:id="1366713997">
          <w:marLeft w:val="0"/>
          <w:marRight w:val="0"/>
          <w:marTop w:val="0"/>
          <w:marBottom w:val="0"/>
          <w:divBdr>
            <w:top w:val="none" w:sz="0" w:space="0" w:color="auto"/>
            <w:left w:val="none" w:sz="0" w:space="0" w:color="auto"/>
            <w:bottom w:val="none" w:sz="0" w:space="0" w:color="auto"/>
            <w:right w:val="none" w:sz="0" w:space="0" w:color="auto"/>
          </w:divBdr>
        </w:div>
      </w:divsChild>
    </w:div>
    <w:div w:id="1718894734">
      <w:bodyDiv w:val="1"/>
      <w:marLeft w:val="0"/>
      <w:marRight w:val="0"/>
      <w:marTop w:val="0"/>
      <w:marBottom w:val="0"/>
      <w:divBdr>
        <w:top w:val="none" w:sz="0" w:space="0" w:color="auto"/>
        <w:left w:val="none" w:sz="0" w:space="0" w:color="auto"/>
        <w:bottom w:val="none" w:sz="0" w:space="0" w:color="auto"/>
        <w:right w:val="none" w:sz="0" w:space="0" w:color="auto"/>
      </w:divBdr>
      <w:divsChild>
        <w:div w:id="1605653626">
          <w:marLeft w:val="0"/>
          <w:marRight w:val="0"/>
          <w:marTop w:val="0"/>
          <w:marBottom w:val="0"/>
          <w:divBdr>
            <w:top w:val="none" w:sz="0" w:space="0" w:color="auto"/>
            <w:left w:val="none" w:sz="0" w:space="0" w:color="auto"/>
            <w:bottom w:val="none" w:sz="0" w:space="0" w:color="auto"/>
            <w:right w:val="none" w:sz="0" w:space="0" w:color="auto"/>
          </w:divBdr>
        </w:div>
        <w:div w:id="1899247059">
          <w:marLeft w:val="0"/>
          <w:marRight w:val="0"/>
          <w:marTop w:val="0"/>
          <w:marBottom w:val="0"/>
          <w:divBdr>
            <w:top w:val="none" w:sz="0" w:space="0" w:color="auto"/>
            <w:left w:val="none" w:sz="0" w:space="0" w:color="auto"/>
            <w:bottom w:val="none" w:sz="0" w:space="0" w:color="auto"/>
            <w:right w:val="none" w:sz="0" w:space="0" w:color="auto"/>
          </w:divBdr>
        </w:div>
        <w:div w:id="6686027">
          <w:marLeft w:val="0"/>
          <w:marRight w:val="0"/>
          <w:marTop w:val="0"/>
          <w:marBottom w:val="0"/>
          <w:divBdr>
            <w:top w:val="none" w:sz="0" w:space="0" w:color="auto"/>
            <w:left w:val="none" w:sz="0" w:space="0" w:color="auto"/>
            <w:bottom w:val="none" w:sz="0" w:space="0" w:color="auto"/>
            <w:right w:val="none" w:sz="0" w:space="0" w:color="auto"/>
          </w:divBdr>
        </w:div>
        <w:div w:id="125659453">
          <w:marLeft w:val="0"/>
          <w:marRight w:val="0"/>
          <w:marTop w:val="0"/>
          <w:marBottom w:val="0"/>
          <w:divBdr>
            <w:top w:val="none" w:sz="0" w:space="0" w:color="auto"/>
            <w:left w:val="none" w:sz="0" w:space="0" w:color="auto"/>
            <w:bottom w:val="none" w:sz="0" w:space="0" w:color="auto"/>
            <w:right w:val="none" w:sz="0" w:space="0" w:color="auto"/>
          </w:divBdr>
        </w:div>
      </w:divsChild>
    </w:div>
    <w:div w:id="1720935617">
      <w:bodyDiv w:val="1"/>
      <w:marLeft w:val="0"/>
      <w:marRight w:val="0"/>
      <w:marTop w:val="0"/>
      <w:marBottom w:val="0"/>
      <w:divBdr>
        <w:top w:val="none" w:sz="0" w:space="0" w:color="auto"/>
        <w:left w:val="none" w:sz="0" w:space="0" w:color="auto"/>
        <w:bottom w:val="none" w:sz="0" w:space="0" w:color="auto"/>
        <w:right w:val="none" w:sz="0" w:space="0" w:color="auto"/>
      </w:divBdr>
      <w:divsChild>
        <w:div w:id="1892426877">
          <w:marLeft w:val="0"/>
          <w:marRight w:val="0"/>
          <w:marTop w:val="0"/>
          <w:marBottom w:val="0"/>
          <w:divBdr>
            <w:top w:val="none" w:sz="0" w:space="0" w:color="auto"/>
            <w:left w:val="none" w:sz="0" w:space="0" w:color="auto"/>
            <w:bottom w:val="none" w:sz="0" w:space="0" w:color="auto"/>
            <w:right w:val="none" w:sz="0" w:space="0" w:color="auto"/>
          </w:divBdr>
        </w:div>
      </w:divsChild>
    </w:div>
    <w:div w:id="1723095656">
      <w:bodyDiv w:val="1"/>
      <w:marLeft w:val="0"/>
      <w:marRight w:val="0"/>
      <w:marTop w:val="0"/>
      <w:marBottom w:val="0"/>
      <w:divBdr>
        <w:top w:val="none" w:sz="0" w:space="0" w:color="auto"/>
        <w:left w:val="none" w:sz="0" w:space="0" w:color="auto"/>
        <w:bottom w:val="none" w:sz="0" w:space="0" w:color="auto"/>
        <w:right w:val="none" w:sz="0" w:space="0" w:color="auto"/>
      </w:divBdr>
    </w:div>
    <w:div w:id="1726487891">
      <w:bodyDiv w:val="1"/>
      <w:marLeft w:val="0"/>
      <w:marRight w:val="0"/>
      <w:marTop w:val="0"/>
      <w:marBottom w:val="0"/>
      <w:divBdr>
        <w:top w:val="none" w:sz="0" w:space="0" w:color="auto"/>
        <w:left w:val="none" w:sz="0" w:space="0" w:color="auto"/>
        <w:bottom w:val="none" w:sz="0" w:space="0" w:color="auto"/>
        <w:right w:val="none" w:sz="0" w:space="0" w:color="auto"/>
      </w:divBdr>
      <w:divsChild>
        <w:div w:id="432550711">
          <w:marLeft w:val="0"/>
          <w:marRight w:val="0"/>
          <w:marTop w:val="0"/>
          <w:marBottom w:val="0"/>
          <w:divBdr>
            <w:top w:val="none" w:sz="0" w:space="0" w:color="auto"/>
            <w:left w:val="none" w:sz="0" w:space="0" w:color="auto"/>
            <w:bottom w:val="none" w:sz="0" w:space="0" w:color="auto"/>
            <w:right w:val="none" w:sz="0" w:space="0" w:color="auto"/>
          </w:divBdr>
        </w:div>
      </w:divsChild>
    </w:div>
    <w:div w:id="1731995955">
      <w:bodyDiv w:val="1"/>
      <w:marLeft w:val="0"/>
      <w:marRight w:val="0"/>
      <w:marTop w:val="0"/>
      <w:marBottom w:val="0"/>
      <w:divBdr>
        <w:top w:val="none" w:sz="0" w:space="0" w:color="auto"/>
        <w:left w:val="none" w:sz="0" w:space="0" w:color="auto"/>
        <w:bottom w:val="none" w:sz="0" w:space="0" w:color="auto"/>
        <w:right w:val="none" w:sz="0" w:space="0" w:color="auto"/>
      </w:divBdr>
      <w:divsChild>
        <w:div w:id="75516462">
          <w:marLeft w:val="0"/>
          <w:marRight w:val="0"/>
          <w:marTop w:val="0"/>
          <w:marBottom w:val="0"/>
          <w:divBdr>
            <w:top w:val="none" w:sz="0" w:space="0" w:color="auto"/>
            <w:left w:val="none" w:sz="0" w:space="0" w:color="auto"/>
            <w:bottom w:val="none" w:sz="0" w:space="0" w:color="auto"/>
            <w:right w:val="none" w:sz="0" w:space="0" w:color="auto"/>
          </w:divBdr>
        </w:div>
      </w:divsChild>
    </w:div>
    <w:div w:id="1736657190">
      <w:bodyDiv w:val="1"/>
      <w:marLeft w:val="0"/>
      <w:marRight w:val="0"/>
      <w:marTop w:val="0"/>
      <w:marBottom w:val="0"/>
      <w:divBdr>
        <w:top w:val="none" w:sz="0" w:space="0" w:color="auto"/>
        <w:left w:val="none" w:sz="0" w:space="0" w:color="auto"/>
        <w:bottom w:val="none" w:sz="0" w:space="0" w:color="auto"/>
        <w:right w:val="none" w:sz="0" w:space="0" w:color="auto"/>
      </w:divBdr>
    </w:div>
    <w:div w:id="1750228612">
      <w:bodyDiv w:val="1"/>
      <w:marLeft w:val="0"/>
      <w:marRight w:val="0"/>
      <w:marTop w:val="0"/>
      <w:marBottom w:val="0"/>
      <w:divBdr>
        <w:top w:val="none" w:sz="0" w:space="0" w:color="auto"/>
        <w:left w:val="none" w:sz="0" w:space="0" w:color="auto"/>
        <w:bottom w:val="none" w:sz="0" w:space="0" w:color="auto"/>
        <w:right w:val="none" w:sz="0" w:space="0" w:color="auto"/>
      </w:divBdr>
    </w:div>
    <w:div w:id="1752241494">
      <w:bodyDiv w:val="1"/>
      <w:marLeft w:val="0"/>
      <w:marRight w:val="0"/>
      <w:marTop w:val="0"/>
      <w:marBottom w:val="0"/>
      <w:divBdr>
        <w:top w:val="none" w:sz="0" w:space="0" w:color="auto"/>
        <w:left w:val="none" w:sz="0" w:space="0" w:color="auto"/>
        <w:bottom w:val="none" w:sz="0" w:space="0" w:color="auto"/>
        <w:right w:val="none" w:sz="0" w:space="0" w:color="auto"/>
      </w:divBdr>
    </w:div>
    <w:div w:id="1752769825">
      <w:bodyDiv w:val="1"/>
      <w:marLeft w:val="0"/>
      <w:marRight w:val="0"/>
      <w:marTop w:val="0"/>
      <w:marBottom w:val="0"/>
      <w:divBdr>
        <w:top w:val="none" w:sz="0" w:space="0" w:color="auto"/>
        <w:left w:val="none" w:sz="0" w:space="0" w:color="auto"/>
        <w:bottom w:val="none" w:sz="0" w:space="0" w:color="auto"/>
        <w:right w:val="none" w:sz="0" w:space="0" w:color="auto"/>
      </w:divBdr>
      <w:divsChild>
        <w:div w:id="223028761">
          <w:marLeft w:val="0"/>
          <w:marRight w:val="0"/>
          <w:marTop w:val="0"/>
          <w:marBottom w:val="0"/>
          <w:divBdr>
            <w:top w:val="none" w:sz="0" w:space="0" w:color="auto"/>
            <w:left w:val="none" w:sz="0" w:space="0" w:color="auto"/>
            <w:bottom w:val="none" w:sz="0" w:space="0" w:color="auto"/>
            <w:right w:val="none" w:sz="0" w:space="0" w:color="auto"/>
          </w:divBdr>
          <w:divsChild>
            <w:div w:id="2042196837">
              <w:marLeft w:val="0"/>
              <w:marRight w:val="0"/>
              <w:marTop w:val="0"/>
              <w:marBottom w:val="0"/>
              <w:divBdr>
                <w:top w:val="none" w:sz="0" w:space="0" w:color="auto"/>
                <w:left w:val="none" w:sz="0" w:space="0" w:color="auto"/>
                <w:bottom w:val="none" w:sz="0" w:space="0" w:color="auto"/>
                <w:right w:val="none" w:sz="0" w:space="0" w:color="auto"/>
              </w:divBdr>
              <w:divsChild>
                <w:div w:id="12612712">
                  <w:marLeft w:val="0"/>
                  <w:marRight w:val="0"/>
                  <w:marTop w:val="0"/>
                  <w:marBottom w:val="0"/>
                  <w:divBdr>
                    <w:top w:val="none" w:sz="0" w:space="0" w:color="auto"/>
                    <w:left w:val="none" w:sz="0" w:space="0" w:color="auto"/>
                    <w:bottom w:val="none" w:sz="0" w:space="0" w:color="auto"/>
                    <w:right w:val="none" w:sz="0" w:space="0" w:color="auto"/>
                  </w:divBdr>
                </w:div>
                <w:div w:id="44066843">
                  <w:marLeft w:val="0"/>
                  <w:marRight w:val="0"/>
                  <w:marTop w:val="0"/>
                  <w:marBottom w:val="0"/>
                  <w:divBdr>
                    <w:top w:val="none" w:sz="0" w:space="0" w:color="auto"/>
                    <w:left w:val="none" w:sz="0" w:space="0" w:color="auto"/>
                    <w:bottom w:val="none" w:sz="0" w:space="0" w:color="auto"/>
                    <w:right w:val="none" w:sz="0" w:space="0" w:color="auto"/>
                  </w:divBdr>
                </w:div>
                <w:div w:id="142044624">
                  <w:marLeft w:val="0"/>
                  <w:marRight w:val="0"/>
                  <w:marTop w:val="0"/>
                  <w:marBottom w:val="0"/>
                  <w:divBdr>
                    <w:top w:val="none" w:sz="0" w:space="0" w:color="auto"/>
                    <w:left w:val="none" w:sz="0" w:space="0" w:color="auto"/>
                    <w:bottom w:val="none" w:sz="0" w:space="0" w:color="auto"/>
                    <w:right w:val="none" w:sz="0" w:space="0" w:color="auto"/>
                  </w:divBdr>
                </w:div>
                <w:div w:id="248807257">
                  <w:marLeft w:val="0"/>
                  <w:marRight w:val="0"/>
                  <w:marTop w:val="0"/>
                  <w:marBottom w:val="0"/>
                  <w:divBdr>
                    <w:top w:val="none" w:sz="0" w:space="0" w:color="auto"/>
                    <w:left w:val="none" w:sz="0" w:space="0" w:color="auto"/>
                    <w:bottom w:val="none" w:sz="0" w:space="0" w:color="auto"/>
                    <w:right w:val="none" w:sz="0" w:space="0" w:color="auto"/>
                  </w:divBdr>
                </w:div>
                <w:div w:id="279386456">
                  <w:marLeft w:val="0"/>
                  <w:marRight w:val="0"/>
                  <w:marTop w:val="0"/>
                  <w:marBottom w:val="0"/>
                  <w:divBdr>
                    <w:top w:val="none" w:sz="0" w:space="0" w:color="auto"/>
                    <w:left w:val="none" w:sz="0" w:space="0" w:color="auto"/>
                    <w:bottom w:val="none" w:sz="0" w:space="0" w:color="auto"/>
                    <w:right w:val="none" w:sz="0" w:space="0" w:color="auto"/>
                  </w:divBdr>
                </w:div>
                <w:div w:id="558711330">
                  <w:marLeft w:val="0"/>
                  <w:marRight w:val="0"/>
                  <w:marTop w:val="0"/>
                  <w:marBottom w:val="0"/>
                  <w:divBdr>
                    <w:top w:val="none" w:sz="0" w:space="0" w:color="auto"/>
                    <w:left w:val="none" w:sz="0" w:space="0" w:color="auto"/>
                    <w:bottom w:val="none" w:sz="0" w:space="0" w:color="auto"/>
                    <w:right w:val="none" w:sz="0" w:space="0" w:color="auto"/>
                  </w:divBdr>
                </w:div>
                <w:div w:id="592740250">
                  <w:marLeft w:val="0"/>
                  <w:marRight w:val="0"/>
                  <w:marTop w:val="0"/>
                  <w:marBottom w:val="0"/>
                  <w:divBdr>
                    <w:top w:val="none" w:sz="0" w:space="0" w:color="auto"/>
                    <w:left w:val="none" w:sz="0" w:space="0" w:color="auto"/>
                    <w:bottom w:val="none" w:sz="0" w:space="0" w:color="auto"/>
                    <w:right w:val="none" w:sz="0" w:space="0" w:color="auto"/>
                  </w:divBdr>
                </w:div>
                <w:div w:id="593171032">
                  <w:marLeft w:val="0"/>
                  <w:marRight w:val="0"/>
                  <w:marTop w:val="0"/>
                  <w:marBottom w:val="0"/>
                  <w:divBdr>
                    <w:top w:val="none" w:sz="0" w:space="0" w:color="auto"/>
                    <w:left w:val="none" w:sz="0" w:space="0" w:color="auto"/>
                    <w:bottom w:val="none" w:sz="0" w:space="0" w:color="auto"/>
                    <w:right w:val="none" w:sz="0" w:space="0" w:color="auto"/>
                  </w:divBdr>
                </w:div>
                <w:div w:id="631641056">
                  <w:marLeft w:val="0"/>
                  <w:marRight w:val="0"/>
                  <w:marTop w:val="0"/>
                  <w:marBottom w:val="0"/>
                  <w:divBdr>
                    <w:top w:val="none" w:sz="0" w:space="0" w:color="auto"/>
                    <w:left w:val="none" w:sz="0" w:space="0" w:color="auto"/>
                    <w:bottom w:val="none" w:sz="0" w:space="0" w:color="auto"/>
                    <w:right w:val="none" w:sz="0" w:space="0" w:color="auto"/>
                  </w:divBdr>
                </w:div>
                <w:div w:id="725491840">
                  <w:marLeft w:val="0"/>
                  <w:marRight w:val="0"/>
                  <w:marTop w:val="0"/>
                  <w:marBottom w:val="0"/>
                  <w:divBdr>
                    <w:top w:val="none" w:sz="0" w:space="0" w:color="auto"/>
                    <w:left w:val="none" w:sz="0" w:space="0" w:color="auto"/>
                    <w:bottom w:val="none" w:sz="0" w:space="0" w:color="auto"/>
                    <w:right w:val="none" w:sz="0" w:space="0" w:color="auto"/>
                  </w:divBdr>
                </w:div>
                <w:div w:id="869998582">
                  <w:marLeft w:val="0"/>
                  <w:marRight w:val="0"/>
                  <w:marTop w:val="0"/>
                  <w:marBottom w:val="0"/>
                  <w:divBdr>
                    <w:top w:val="none" w:sz="0" w:space="0" w:color="auto"/>
                    <w:left w:val="none" w:sz="0" w:space="0" w:color="auto"/>
                    <w:bottom w:val="none" w:sz="0" w:space="0" w:color="auto"/>
                    <w:right w:val="none" w:sz="0" w:space="0" w:color="auto"/>
                  </w:divBdr>
                </w:div>
                <w:div w:id="1090812112">
                  <w:marLeft w:val="0"/>
                  <w:marRight w:val="0"/>
                  <w:marTop w:val="0"/>
                  <w:marBottom w:val="0"/>
                  <w:divBdr>
                    <w:top w:val="none" w:sz="0" w:space="0" w:color="auto"/>
                    <w:left w:val="none" w:sz="0" w:space="0" w:color="auto"/>
                    <w:bottom w:val="none" w:sz="0" w:space="0" w:color="auto"/>
                    <w:right w:val="none" w:sz="0" w:space="0" w:color="auto"/>
                  </w:divBdr>
                </w:div>
                <w:div w:id="1151560496">
                  <w:marLeft w:val="0"/>
                  <w:marRight w:val="0"/>
                  <w:marTop w:val="0"/>
                  <w:marBottom w:val="0"/>
                  <w:divBdr>
                    <w:top w:val="none" w:sz="0" w:space="0" w:color="auto"/>
                    <w:left w:val="none" w:sz="0" w:space="0" w:color="auto"/>
                    <w:bottom w:val="none" w:sz="0" w:space="0" w:color="auto"/>
                    <w:right w:val="none" w:sz="0" w:space="0" w:color="auto"/>
                  </w:divBdr>
                </w:div>
                <w:div w:id="1198665283">
                  <w:marLeft w:val="0"/>
                  <w:marRight w:val="0"/>
                  <w:marTop w:val="0"/>
                  <w:marBottom w:val="0"/>
                  <w:divBdr>
                    <w:top w:val="none" w:sz="0" w:space="0" w:color="auto"/>
                    <w:left w:val="none" w:sz="0" w:space="0" w:color="auto"/>
                    <w:bottom w:val="none" w:sz="0" w:space="0" w:color="auto"/>
                    <w:right w:val="none" w:sz="0" w:space="0" w:color="auto"/>
                  </w:divBdr>
                </w:div>
                <w:div w:id="1217664735">
                  <w:marLeft w:val="0"/>
                  <w:marRight w:val="0"/>
                  <w:marTop w:val="0"/>
                  <w:marBottom w:val="0"/>
                  <w:divBdr>
                    <w:top w:val="none" w:sz="0" w:space="0" w:color="auto"/>
                    <w:left w:val="none" w:sz="0" w:space="0" w:color="auto"/>
                    <w:bottom w:val="none" w:sz="0" w:space="0" w:color="auto"/>
                    <w:right w:val="none" w:sz="0" w:space="0" w:color="auto"/>
                  </w:divBdr>
                </w:div>
                <w:div w:id="1233353104">
                  <w:marLeft w:val="0"/>
                  <w:marRight w:val="0"/>
                  <w:marTop w:val="0"/>
                  <w:marBottom w:val="0"/>
                  <w:divBdr>
                    <w:top w:val="none" w:sz="0" w:space="0" w:color="auto"/>
                    <w:left w:val="none" w:sz="0" w:space="0" w:color="auto"/>
                    <w:bottom w:val="none" w:sz="0" w:space="0" w:color="auto"/>
                    <w:right w:val="none" w:sz="0" w:space="0" w:color="auto"/>
                  </w:divBdr>
                </w:div>
                <w:div w:id="1375085517">
                  <w:marLeft w:val="0"/>
                  <w:marRight w:val="0"/>
                  <w:marTop w:val="0"/>
                  <w:marBottom w:val="0"/>
                  <w:divBdr>
                    <w:top w:val="none" w:sz="0" w:space="0" w:color="auto"/>
                    <w:left w:val="none" w:sz="0" w:space="0" w:color="auto"/>
                    <w:bottom w:val="none" w:sz="0" w:space="0" w:color="auto"/>
                    <w:right w:val="none" w:sz="0" w:space="0" w:color="auto"/>
                  </w:divBdr>
                </w:div>
                <w:div w:id="1397584220">
                  <w:marLeft w:val="0"/>
                  <w:marRight w:val="0"/>
                  <w:marTop w:val="0"/>
                  <w:marBottom w:val="0"/>
                  <w:divBdr>
                    <w:top w:val="none" w:sz="0" w:space="0" w:color="auto"/>
                    <w:left w:val="none" w:sz="0" w:space="0" w:color="auto"/>
                    <w:bottom w:val="none" w:sz="0" w:space="0" w:color="auto"/>
                    <w:right w:val="none" w:sz="0" w:space="0" w:color="auto"/>
                  </w:divBdr>
                </w:div>
                <w:div w:id="1399740739">
                  <w:marLeft w:val="0"/>
                  <w:marRight w:val="0"/>
                  <w:marTop w:val="0"/>
                  <w:marBottom w:val="0"/>
                  <w:divBdr>
                    <w:top w:val="none" w:sz="0" w:space="0" w:color="auto"/>
                    <w:left w:val="none" w:sz="0" w:space="0" w:color="auto"/>
                    <w:bottom w:val="none" w:sz="0" w:space="0" w:color="auto"/>
                    <w:right w:val="none" w:sz="0" w:space="0" w:color="auto"/>
                  </w:divBdr>
                </w:div>
                <w:div w:id="1458917188">
                  <w:marLeft w:val="0"/>
                  <w:marRight w:val="0"/>
                  <w:marTop w:val="0"/>
                  <w:marBottom w:val="0"/>
                  <w:divBdr>
                    <w:top w:val="none" w:sz="0" w:space="0" w:color="auto"/>
                    <w:left w:val="none" w:sz="0" w:space="0" w:color="auto"/>
                    <w:bottom w:val="none" w:sz="0" w:space="0" w:color="auto"/>
                    <w:right w:val="none" w:sz="0" w:space="0" w:color="auto"/>
                  </w:divBdr>
                </w:div>
                <w:div w:id="1616474097">
                  <w:marLeft w:val="0"/>
                  <w:marRight w:val="0"/>
                  <w:marTop w:val="0"/>
                  <w:marBottom w:val="0"/>
                  <w:divBdr>
                    <w:top w:val="none" w:sz="0" w:space="0" w:color="auto"/>
                    <w:left w:val="none" w:sz="0" w:space="0" w:color="auto"/>
                    <w:bottom w:val="none" w:sz="0" w:space="0" w:color="auto"/>
                    <w:right w:val="none" w:sz="0" w:space="0" w:color="auto"/>
                  </w:divBdr>
                </w:div>
                <w:div w:id="1627933263">
                  <w:marLeft w:val="0"/>
                  <w:marRight w:val="0"/>
                  <w:marTop w:val="0"/>
                  <w:marBottom w:val="0"/>
                  <w:divBdr>
                    <w:top w:val="none" w:sz="0" w:space="0" w:color="auto"/>
                    <w:left w:val="none" w:sz="0" w:space="0" w:color="auto"/>
                    <w:bottom w:val="none" w:sz="0" w:space="0" w:color="auto"/>
                    <w:right w:val="none" w:sz="0" w:space="0" w:color="auto"/>
                  </w:divBdr>
                </w:div>
                <w:div w:id="1689678202">
                  <w:marLeft w:val="0"/>
                  <w:marRight w:val="0"/>
                  <w:marTop w:val="0"/>
                  <w:marBottom w:val="0"/>
                  <w:divBdr>
                    <w:top w:val="none" w:sz="0" w:space="0" w:color="auto"/>
                    <w:left w:val="none" w:sz="0" w:space="0" w:color="auto"/>
                    <w:bottom w:val="none" w:sz="0" w:space="0" w:color="auto"/>
                    <w:right w:val="none" w:sz="0" w:space="0" w:color="auto"/>
                  </w:divBdr>
                </w:div>
                <w:div w:id="1699811347">
                  <w:marLeft w:val="0"/>
                  <w:marRight w:val="0"/>
                  <w:marTop w:val="0"/>
                  <w:marBottom w:val="0"/>
                  <w:divBdr>
                    <w:top w:val="none" w:sz="0" w:space="0" w:color="auto"/>
                    <w:left w:val="none" w:sz="0" w:space="0" w:color="auto"/>
                    <w:bottom w:val="none" w:sz="0" w:space="0" w:color="auto"/>
                    <w:right w:val="none" w:sz="0" w:space="0" w:color="auto"/>
                  </w:divBdr>
                </w:div>
                <w:div w:id="1750082031">
                  <w:marLeft w:val="0"/>
                  <w:marRight w:val="0"/>
                  <w:marTop w:val="0"/>
                  <w:marBottom w:val="0"/>
                  <w:divBdr>
                    <w:top w:val="none" w:sz="0" w:space="0" w:color="auto"/>
                    <w:left w:val="none" w:sz="0" w:space="0" w:color="auto"/>
                    <w:bottom w:val="none" w:sz="0" w:space="0" w:color="auto"/>
                    <w:right w:val="none" w:sz="0" w:space="0" w:color="auto"/>
                  </w:divBdr>
                </w:div>
                <w:div w:id="1805928379">
                  <w:marLeft w:val="0"/>
                  <w:marRight w:val="0"/>
                  <w:marTop w:val="0"/>
                  <w:marBottom w:val="0"/>
                  <w:divBdr>
                    <w:top w:val="none" w:sz="0" w:space="0" w:color="auto"/>
                    <w:left w:val="none" w:sz="0" w:space="0" w:color="auto"/>
                    <w:bottom w:val="none" w:sz="0" w:space="0" w:color="auto"/>
                    <w:right w:val="none" w:sz="0" w:space="0" w:color="auto"/>
                  </w:divBdr>
                </w:div>
                <w:div w:id="1886061443">
                  <w:marLeft w:val="0"/>
                  <w:marRight w:val="0"/>
                  <w:marTop w:val="0"/>
                  <w:marBottom w:val="0"/>
                  <w:divBdr>
                    <w:top w:val="none" w:sz="0" w:space="0" w:color="auto"/>
                    <w:left w:val="none" w:sz="0" w:space="0" w:color="auto"/>
                    <w:bottom w:val="none" w:sz="0" w:space="0" w:color="auto"/>
                    <w:right w:val="none" w:sz="0" w:space="0" w:color="auto"/>
                  </w:divBdr>
                </w:div>
                <w:div w:id="1987850681">
                  <w:marLeft w:val="0"/>
                  <w:marRight w:val="0"/>
                  <w:marTop w:val="0"/>
                  <w:marBottom w:val="0"/>
                  <w:divBdr>
                    <w:top w:val="none" w:sz="0" w:space="0" w:color="auto"/>
                    <w:left w:val="none" w:sz="0" w:space="0" w:color="auto"/>
                    <w:bottom w:val="none" w:sz="0" w:space="0" w:color="auto"/>
                    <w:right w:val="none" w:sz="0" w:space="0" w:color="auto"/>
                  </w:divBdr>
                </w:div>
                <w:div w:id="2029674467">
                  <w:marLeft w:val="0"/>
                  <w:marRight w:val="0"/>
                  <w:marTop w:val="0"/>
                  <w:marBottom w:val="0"/>
                  <w:divBdr>
                    <w:top w:val="none" w:sz="0" w:space="0" w:color="auto"/>
                    <w:left w:val="none" w:sz="0" w:space="0" w:color="auto"/>
                    <w:bottom w:val="none" w:sz="0" w:space="0" w:color="auto"/>
                    <w:right w:val="none" w:sz="0" w:space="0" w:color="auto"/>
                  </w:divBdr>
                </w:div>
                <w:div w:id="2114395381">
                  <w:marLeft w:val="0"/>
                  <w:marRight w:val="0"/>
                  <w:marTop w:val="0"/>
                  <w:marBottom w:val="0"/>
                  <w:divBdr>
                    <w:top w:val="none" w:sz="0" w:space="0" w:color="auto"/>
                    <w:left w:val="none" w:sz="0" w:space="0" w:color="auto"/>
                    <w:bottom w:val="none" w:sz="0" w:space="0" w:color="auto"/>
                    <w:right w:val="none" w:sz="0" w:space="0" w:color="auto"/>
                  </w:divBdr>
                </w:div>
                <w:div w:id="211991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03154">
          <w:marLeft w:val="0"/>
          <w:marRight w:val="0"/>
          <w:marTop w:val="0"/>
          <w:marBottom w:val="0"/>
          <w:divBdr>
            <w:top w:val="none" w:sz="0" w:space="0" w:color="auto"/>
            <w:left w:val="none" w:sz="0" w:space="0" w:color="auto"/>
            <w:bottom w:val="none" w:sz="0" w:space="0" w:color="auto"/>
            <w:right w:val="none" w:sz="0" w:space="0" w:color="auto"/>
          </w:divBdr>
          <w:divsChild>
            <w:div w:id="1556551925">
              <w:marLeft w:val="0"/>
              <w:marRight w:val="0"/>
              <w:marTop w:val="0"/>
              <w:marBottom w:val="0"/>
              <w:divBdr>
                <w:top w:val="none" w:sz="0" w:space="0" w:color="auto"/>
                <w:left w:val="none" w:sz="0" w:space="0" w:color="auto"/>
                <w:bottom w:val="none" w:sz="0" w:space="0" w:color="auto"/>
                <w:right w:val="none" w:sz="0" w:space="0" w:color="auto"/>
              </w:divBdr>
              <w:divsChild>
                <w:div w:id="25369939">
                  <w:marLeft w:val="0"/>
                  <w:marRight w:val="0"/>
                  <w:marTop w:val="0"/>
                  <w:marBottom w:val="0"/>
                  <w:divBdr>
                    <w:top w:val="none" w:sz="0" w:space="0" w:color="auto"/>
                    <w:left w:val="none" w:sz="0" w:space="0" w:color="auto"/>
                    <w:bottom w:val="none" w:sz="0" w:space="0" w:color="auto"/>
                    <w:right w:val="none" w:sz="0" w:space="0" w:color="auto"/>
                  </w:divBdr>
                </w:div>
                <w:div w:id="59867090">
                  <w:marLeft w:val="0"/>
                  <w:marRight w:val="0"/>
                  <w:marTop w:val="0"/>
                  <w:marBottom w:val="0"/>
                  <w:divBdr>
                    <w:top w:val="none" w:sz="0" w:space="0" w:color="auto"/>
                    <w:left w:val="none" w:sz="0" w:space="0" w:color="auto"/>
                    <w:bottom w:val="none" w:sz="0" w:space="0" w:color="auto"/>
                    <w:right w:val="none" w:sz="0" w:space="0" w:color="auto"/>
                  </w:divBdr>
                </w:div>
                <w:div w:id="78336102">
                  <w:marLeft w:val="0"/>
                  <w:marRight w:val="0"/>
                  <w:marTop w:val="0"/>
                  <w:marBottom w:val="0"/>
                  <w:divBdr>
                    <w:top w:val="none" w:sz="0" w:space="0" w:color="auto"/>
                    <w:left w:val="none" w:sz="0" w:space="0" w:color="auto"/>
                    <w:bottom w:val="none" w:sz="0" w:space="0" w:color="auto"/>
                    <w:right w:val="none" w:sz="0" w:space="0" w:color="auto"/>
                  </w:divBdr>
                </w:div>
                <w:div w:id="291325598">
                  <w:marLeft w:val="0"/>
                  <w:marRight w:val="0"/>
                  <w:marTop w:val="0"/>
                  <w:marBottom w:val="0"/>
                  <w:divBdr>
                    <w:top w:val="none" w:sz="0" w:space="0" w:color="auto"/>
                    <w:left w:val="none" w:sz="0" w:space="0" w:color="auto"/>
                    <w:bottom w:val="none" w:sz="0" w:space="0" w:color="auto"/>
                    <w:right w:val="none" w:sz="0" w:space="0" w:color="auto"/>
                  </w:divBdr>
                </w:div>
                <w:div w:id="431435538">
                  <w:marLeft w:val="0"/>
                  <w:marRight w:val="0"/>
                  <w:marTop w:val="0"/>
                  <w:marBottom w:val="0"/>
                  <w:divBdr>
                    <w:top w:val="none" w:sz="0" w:space="0" w:color="auto"/>
                    <w:left w:val="none" w:sz="0" w:space="0" w:color="auto"/>
                    <w:bottom w:val="none" w:sz="0" w:space="0" w:color="auto"/>
                    <w:right w:val="none" w:sz="0" w:space="0" w:color="auto"/>
                  </w:divBdr>
                </w:div>
                <w:div w:id="479465461">
                  <w:marLeft w:val="0"/>
                  <w:marRight w:val="0"/>
                  <w:marTop w:val="0"/>
                  <w:marBottom w:val="0"/>
                  <w:divBdr>
                    <w:top w:val="none" w:sz="0" w:space="0" w:color="auto"/>
                    <w:left w:val="none" w:sz="0" w:space="0" w:color="auto"/>
                    <w:bottom w:val="none" w:sz="0" w:space="0" w:color="auto"/>
                    <w:right w:val="none" w:sz="0" w:space="0" w:color="auto"/>
                  </w:divBdr>
                </w:div>
                <w:div w:id="550507556">
                  <w:marLeft w:val="0"/>
                  <w:marRight w:val="0"/>
                  <w:marTop w:val="0"/>
                  <w:marBottom w:val="0"/>
                  <w:divBdr>
                    <w:top w:val="none" w:sz="0" w:space="0" w:color="auto"/>
                    <w:left w:val="none" w:sz="0" w:space="0" w:color="auto"/>
                    <w:bottom w:val="none" w:sz="0" w:space="0" w:color="auto"/>
                    <w:right w:val="none" w:sz="0" w:space="0" w:color="auto"/>
                  </w:divBdr>
                </w:div>
                <w:div w:id="656302357">
                  <w:marLeft w:val="0"/>
                  <w:marRight w:val="0"/>
                  <w:marTop w:val="0"/>
                  <w:marBottom w:val="0"/>
                  <w:divBdr>
                    <w:top w:val="none" w:sz="0" w:space="0" w:color="auto"/>
                    <w:left w:val="none" w:sz="0" w:space="0" w:color="auto"/>
                    <w:bottom w:val="none" w:sz="0" w:space="0" w:color="auto"/>
                    <w:right w:val="none" w:sz="0" w:space="0" w:color="auto"/>
                  </w:divBdr>
                </w:div>
                <w:div w:id="686979928">
                  <w:marLeft w:val="0"/>
                  <w:marRight w:val="0"/>
                  <w:marTop w:val="0"/>
                  <w:marBottom w:val="0"/>
                  <w:divBdr>
                    <w:top w:val="none" w:sz="0" w:space="0" w:color="auto"/>
                    <w:left w:val="none" w:sz="0" w:space="0" w:color="auto"/>
                    <w:bottom w:val="none" w:sz="0" w:space="0" w:color="auto"/>
                    <w:right w:val="none" w:sz="0" w:space="0" w:color="auto"/>
                  </w:divBdr>
                </w:div>
                <w:div w:id="726731625">
                  <w:marLeft w:val="0"/>
                  <w:marRight w:val="0"/>
                  <w:marTop w:val="0"/>
                  <w:marBottom w:val="0"/>
                  <w:divBdr>
                    <w:top w:val="none" w:sz="0" w:space="0" w:color="auto"/>
                    <w:left w:val="none" w:sz="0" w:space="0" w:color="auto"/>
                    <w:bottom w:val="none" w:sz="0" w:space="0" w:color="auto"/>
                    <w:right w:val="none" w:sz="0" w:space="0" w:color="auto"/>
                  </w:divBdr>
                </w:div>
                <w:div w:id="802388038">
                  <w:marLeft w:val="0"/>
                  <w:marRight w:val="0"/>
                  <w:marTop w:val="0"/>
                  <w:marBottom w:val="0"/>
                  <w:divBdr>
                    <w:top w:val="none" w:sz="0" w:space="0" w:color="auto"/>
                    <w:left w:val="none" w:sz="0" w:space="0" w:color="auto"/>
                    <w:bottom w:val="none" w:sz="0" w:space="0" w:color="auto"/>
                    <w:right w:val="none" w:sz="0" w:space="0" w:color="auto"/>
                  </w:divBdr>
                </w:div>
                <w:div w:id="871384927">
                  <w:marLeft w:val="0"/>
                  <w:marRight w:val="0"/>
                  <w:marTop w:val="0"/>
                  <w:marBottom w:val="0"/>
                  <w:divBdr>
                    <w:top w:val="none" w:sz="0" w:space="0" w:color="auto"/>
                    <w:left w:val="none" w:sz="0" w:space="0" w:color="auto"/>
                    <w:bottom w:val="none" w:sz="0" w:space="0" w:color="auto"/>
                    <w:right w:val="none" w:sz="0" w:space="0" w:color="auto"/>
                  </w:divBdr>
                </w:div>
                <w:div w:id="909848878">
                  <w:marLeft w:val="0"/>
                  <w:marRight w:val="0"/>
                  <w:marTop w:val="0"/>
                  <w:marBottom w:val="0"/>
                  <w:divBdr>
                    <w:top w:val="none" w:sz="0" w:space="0" w:color="auto"/>
                    <w:left w:val="none" w:sz="0" w:space="0" w:color="auto"/>
                    <w:bottom w:val="none" w:sz="0" w:space="0" w:color="auto"/>
                    <w:right w:val="none" w:sz="0" w:space="0" w:color="auto"/>
                  </w:divBdr>
                </w:div>
                <w:div w:id="1030489990">
                  <w:marLeft w:val="0"/>
                  <w:marRight w:val="0"/>
                  <w:marTop w:val="0"/>
                  <w:marBottom w:val="0"/>
                  <w:divBdr>
                    <w:top w:val="none" w:sz="0" w:space="0" w:color="auto"/>
                    <w:left w:val="none" w:sz="0" w:space="0" w:color="auto"/>
                    <w:bottom w:val="none" w:sz="0" w:space="0" w:color="auto"/>
                    <w:right w:val="none" w:sz="0" w:space="0" w:color="auto"/>
                  </w:divBdr>
                </w:div>
                <w:div w:id="1032464711">
                  <w:marLeft w:val="0"/>
                  <w:marRight w:val="0"/>
                  <w:marTop w:val="0"/>
                  <w:marBottom w:val="0"/>
                  <w:divBdr>
                    <w:top w:val="none" w:sz="0" w:space="0" w:color="auto"/>
                    <w:left w:val="none" w:sz="0" w:space="0" w:color="auto"/>
                    <w:bottom w:val="none" w:sz="0" w:space="0" w:color="auto"/>
                    <w:right w:val="none" w:sz="0" w:space="0" w:color="auto"/>
                  </w:divBdr>
                </w:div>
                <w:div w:id="1065225218">
                  <w:marLeft w:val="0"/>
                  <w:marRight w:val="0"/>
                  <w:marTop w:val="0"/>
                  <w:marBottom w:val="0"/>
                  <w:divBdr>
                    <w:top w:val="none" w:sz="0" w:space="0" w:color="auto"/>
                    <w:left w:val="none" w:sz="0" w:space="0" w:color="auto"/>
                    <w:bottom w:val="none" w:sz="0" w:space="0" w:color="auto"/>
                    <w:right w:val="none" w:sz="0" w:space="0" w:color="auto"/>
                  </w:divBdr>
                </w:div>
                <w:div w:id="1075668287">
                  <w:marLeft w:val="0"/>
                  <w:marRight w:val="0"/>
                  <w:marTop w:val="0"/>
                  <w:marBottom w:val="0"/>
                  <w:divBdr>
                    <w:top w:val="none" w:sz="0" w:space="0" w:color="auto"/>
                    <w:left w:val="none" w:sz="0" w:space="0" w:color="auto"/>
                    <w:bottom w:val="none" w:sz="0" w:space="0" w:color="auto"/>
                    <w:right w:val="none" w:sz="0" w:space="0" w:color="auto"/>
                  </w:divBdr>
                </w:div>
                <w:div w:id="1101418971">
                  <w:marLeft w:val="0"/>
                  <w:marRight w:val="0"/>
                  <w:marTop w:val="0"/>
                  <w:marBottom w:val="0"/>
                  <w:divBdr>
                    <w:top w:val="none" w:sz="0" w:space="0" w:color="auto"/>
                    <w:left w:val="none" w:sz="0" w:space="0" w:color="auto"/>
                    <w:bottom w:val="none" w:sz="0" w:space="0" w:color="auto"/>
                    <w:right w:val="none" w:sz="0" w:space="0" w:color="auto"/>
                  </w:divBdr>
                </w:div>
                <w:div w:id="1129401951">
                  <w:marLeft w:val="0"/>
                  <w:marRight w:val="0"/>
                  <w:marTop w:val="0"/>
                  <w:marBottom w:val="0"/>
                  <w:divBdr>
                    <w:top w:val="none" w:sz="0" w:space="0" w:color="auto"/>
                    <w:left w:val="none" w:sz="0" w:space="0" w:color="auto"/>
                    <w:bottom w:val="none" w:sz="0" w:space="0" w:color="auto"/>
                    <w:right w:val="none" w:sz="0" w:space="0" w:color="auto"/>
                  </w:divBdr>
                </w:div>
                <w:div w:id="1175026252">
                  <w:marLeft w:val="0"/>
                  <w:marRight w:val="0"/>
                  <w:marTop w:val="0"/>
                  <w:marBottom w:val="0"/>
                  <w:divBdr>
                    <w:top w:val="none" w:sz="0" w:space="0" w:color="auto"/>
                    <w:left w:val="none" w:sz="0" w:space="0" w:color="auto"/>
                    <w:bottom w:val="none" w:sz="0" w:space="0" w:color="auto"/>
                    <w:right w:val="none" w:sz="0" w:space="0" w:color="auto"/>
                  </w:divBdr>
                </w:div>
                <w:div w:id="1191916705">
                  <w:marLeft w:val="0"/>
                  <w:marRight w:val="0"/>
                  <w:marTop w:val="0"/>
                  <w:marBottom w:val="0"/>
                  <w:divBdr>
                    <w:top w:val="none" w:sz="0" w:space="0" w:color="auto"/>
                    <w:left w:val="none" w:sz="0" w:space="0" w:color="auto"/>
                    <w:bottom w:val="none" w:sz="0" w:space="0" w:color="auto"/>
                    <w:right w:val="none" w:sz="0" w:space="0" w:color="auto"/>
                  </w:divBdr>
                </w:div>
                <w:div w:id="1374693730">
                  <w:marLeft w:val="0"/>
                  <w:marRight w:val="0"/>
                  <w:marTop w:val="0"/>
                  <w:marBottom w:val="0"/>
                  <w:divBdr>
                    <w:top w:val="none" w:sz="0" w:space="0" w:color="auto"/>
                    <w:left w:val="none" w:sz="0" w:space="0" w:color="auto"/>
                    <w:bottom w:val="none" w:sz="0" w:space="0" w:color="auto"/>
                    <w:right w:val="none" w:sz="0" w:space="0" w:color="auto"/>
                  </w:divBdr>
                </w:div>
                <w:div w:id="1418016480">
                  <w:marLeft w:val="0"/>
                  <w:marRight w:val="0"/>
                  <w:marTop w:val="0"/>
                  <w:marBottom w:val="0"/>
                  <w:divBdr>
                    <w:top w:val="none" w:sz="0" w:space="0" w:color="auto"/>
                    <w:left w:val="none" w:sz="0" w:space="0" w:color="auto"/>
                    <w:bottom w:val="none" w:sz="0" w:space="0" w:color="auto"/>
                    <w:right w:val="none" w:sz="0" w:space="0" w:color="auto"/>
                  </w:divBdr>
                </w:div>
                <w:div w:id="1444109554">
                  <w:marLeft w:val="0"/>
                  <w:marRight w:val="0"/>
                  <w:marTop w:val="0"/>
                  <w:marBottom w:val="0"/>
                  <w:divBdr>
                    <w:top w:val="none" w:sz="0" w:space="0" w:color="auto"/>
                    <w:left w:val="none" w:sz="0" w:space="0" w:color="auto"/>
                    <w:bottom w:val="none" w:sz="0" w:space="0" w:color="auto"/>
                    <w:right w:val="none" w:sz="0" w:space="0" w:color="auto"/>
                  </w:divBdr>
                </w:div>
                <w:div w:id="1469593198">
                  <w:marLeft w:val="0"/>
                  <w:marRight w:val="0"/>
                  <w:marTop w:val="0"/>
                  <w:marBottom w:val="0"/>
                  <w:divBdr>
                    <w:top w:val="none" w:sz="0" w:space="0" w:color="auto"/>
                    <w:left w:val="none" w:sz="0" w:space="0" w:color="auto"/>
                    <w:bottom w:val="none" w:sz="0" w:space="0" w:color="auto"/>
                    <w:right w:val="none" w:sz="0" w:space="0" w:color="auto"/>
                  </w:divBdr>
                </w:div>
                <w:div w:id="1514150648">
                  <w:marLeft w:val="0"/>
                  <w:marRight w:val="0"/>
                  <w:marTop w:val="0"/>
                  <w:marBottom w:val="0"/>
                  <w:divBdr>
                    <w:top w:val="none" w:sz="0" w:space="0" w:color="auto"/>
                    <w:left w:val="none" w:sz="0" w:space="0" w:color="auto"/>
                    <w:bottom w:val="none" w:sz="0" w:space="0" w:color="auto"/>
                    <w:right w:val="none" w:sz="0" w:space="0" w:color="auto"/>
                  </w:divBdr>
                </w:div>
                <w:div w:id="190267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997789">
      <w:bodyDiv w:val="1"/>
      <w:marLeft w:val="0"/>
      <w:marRight w:val="0"/>
      <w:marTop w:val="0"/>
      <w:marBottom w:val="0"/>
      <w:divBdr>
        <w:top w:val="none" w:sz="0" w:space="0" w:color="auto"/>
        <w:left w:val="none" w:sz="0" w:space="0" w:color="auto"/>
        <w:bottom w:val="none" w:sz="0" w:space="0" w:color="auto"/>
        <w:right w:val="none" w:sz="0" w:space="0" w:color="auto"/>
      </w:divBdr>
    </w:div>
    <w:div w:id="1769235101">
      <w:bodyDiv w:val="1"/>
      <w:marLeft w:val="0"/>
      <w:marRight w:val="0"/>
      <w:marTop w:val="0"/>
      <w:marBottom w:val="0"/>
      <w:divBdr>
        <w:top w:val="none" w:sz="0" w:space="0" w:color="auto"/>
        <w:left w:val="none" w:sz="0" w:space="0" w:color="auto"/>
        <w:bottom w:val="none" w:sz="0" w:space="0" w:color="auto"/>
        <w:right w:val="none" w:sz="0" w:space="0" w:color="auto"/>
      </w:divBdr>
    </w:div>
    <w:div w:id="1770390461">
      <w:bodyDiv w:val="1"/>
      <w:marLeft w:val="0"/>
      <w:marRight w:val="0"/>
      <w:marTop w:val="0"/>
      <w:marBottom w:val="0"/>
      <w:divBdr>
        <w:top w:val="none" w:sz="0" w:space="0" w:color="auto"/>
        <w:left w:val="none" w:sz="0" w:space="0" w:color="auto"/>
        <w:bottom w:val="none" w:sz="0" w:space="0" w:color="auto"/>
        <w:right w:val="none" w:sz="0" w:space="0" w:color="auto"/>
      </w:divBdr>
    </w:div>
    <w:div w:id="1779792779">
      <w:bodyDiv w:val="1"/>
      <w:marLeft w:val="0"/>
      <w:marRight w:val="0"/>
      <w:marTop w:val="0"/>
      <w:marBottom w:val="0"/>
      <w:divBdr>
        <w:top w:val="none" w:sz="0" w:space="0" w:color="auto"/>
        <w:left w:val="none" w:sz="0" w:space="0" w:color="auto"/>
        <w:bottom w:val="none" w:sz="0" w:space="0" w:color="auto"/>
        <w:right w:val="none" w:sz="0" w:space="0" w:color="auto"/>
      </w:divBdr>
    </w:div>
    <w:div w:id="1780686411">
      <w:bodyDiv w:val="1"/>
      <w:marLeft w:val="0"/>
      <w:marRight w:val="0"/>
      <w:marTop w:val="0"/>
      <w:marBottom w:val="0"/>
      <w:divBdr>
        <w:top w:val="none" w:sz="0" w:space="0" w:color="auto"/>
        <w:left w:val="none" w:sz="0" w:space="0" w:color="auto"/>
        <w:bottom w:val="none" w:sz="0" w:space="0" w:color="auto"/>
        <w:right w:val="none" w:sz="0" w:space="0" w:color="auto"/>
      </w:divBdr>
      <w:divsChild>
        <w:div w:id="1034113936">
          <w:marLeft w:val="0"/>
          <w:marRight w:val="0"/>
          <w:marTop w:val="0"/>
          <w:marBottom w:val="0"/>
          <w:divBdr>
            <w:top w:val="none" w:sz="0" w:space="0" w:color="auto"/>
            <w:left w:val="none" w:sz="0" w:space="0" w:color="auto"/>
            <w:bottom w:val="none" w:sz="0" w:space="0" w:color="auto"/>
            <w:right w:val="none" w:sz="0" w:space="0" w:color="auto"/>
          </w:divBdr>
        </w:div>
      </w:divsChild>
    </w:div>
    <w:div w:id="1786656518">
      <w:bodyDiv w:val="1"/>
      <w:marLeft w:val="0"/>
      <w:marRight w:val="0"/>
      <w:marTop w:val="0"/>
      <w:marBottom w:val="0"/>
      <w:divBdr>
        <w:top w:val="none" w:sz="0" w:space="0" w:color="auto"/>
        <w:left w:val="none" w:sz="0" w:space="0" w:color="auto"/>
        <w:bottom w:val="none" w:sz="0" w:space="0" w:color="auto"/>
        <w:right w:val="none" w:sz="0" w:space="0" w:color="auto"/>
      </w:divBdr>
      <w:divsChild>
        <w:div w:id="6711436">
          <w:marLeft w:val="0"/>
          <w:marRight w:val="0"/>
          <w:marTop w:val="0"/>
          <w:marBottom w:val="0"/>
          <w:divBdr>
            <w:top w:val="none" w:sz="0" w:space="0" w:color="auto"/>
            <w:left w:val="none" w:sz="0" w:space="0" w:color="auto"/>
            <w:bottom w:val="none" w:sz="0" w:space="0" w:color="auto"/>
            <w:right w:val="none" w:sz="0" w:space="0" w:color="auto"/>
          </w:divBdr>
        </w:div>
      </w:divsChild>
    </w:div>
    <w:div w:id="1792165854">
      <w:bodyDiv w:val="1"/>
      <w:marLeft w:val="0"/>
      <w:marRight w:val="0"/>
      <w:marTop w:val="0"/>
      <w:marBottom w:val="0"/>
      <w:divBdr>
        <w:top w:val="none" w:sz="0" w:space="0" w:color="auto"/>
        <w:left w:val="none" w:sz="0" w:space="0" w:color="auto"/>
        <w:bottom w:val="none" w:sz="0" w:space="0" w:color="auto"/>
        <w:right w:val="none" w:sz="0" w:space="0" w:color="auto"/>
      </w:divBdr>
    </w:div>
    <w:div w:id="1793787190">
      <w:bodyDiv w:val="1"/>
      <w:marLeft w:val="0"/>
      <w:marRight w:val="0"/>
      <w:marTop w:val="0"/>
      <w:marBottom w:val="0"/>
      <w:divBdr>
        <w:top w:val="none" w:sz="0" w:space="0" w:color="auto"/>
        <w:left w:val="none" w:sz="0" w:space="0" w:color="auto"/>
        <w:bottom w:val="none" w:sz="0" w:space="0" w:color="auto"/>
        <w:right w:val="none" w:sz="0" w:space="0" w:color="auto"/>
      </w:divBdr>
    </w:div>
    <w:div w:id="1794133612">
      <w:bodyDiv w:val="1"/>
      <w:marLeft w:val="0"/>
      <w:marRight w:val="0"/>
      <w:marTop w:val="0"/>
      <w:marBottom w:val="0"/>
      <w:divBdr>
        <w:top w:val="none" w:sz="0" w:space="0" w:color="auto"/>
        <w:left w:val="none" w:sz="0" w:space="0" w:color="auto"/>
        <w:bottom w:val="none" w:sz="0" w:space="0" w:color="auto"/>
        <w:right w:val="none" w:sz="0" w:space="0" w:color="auto"/>
      </w:divBdr>
    </w:div>
    <w:div w:id="1811745490">
      <w:bodyDiv w:val="1"/>
      <w:marLeft w:val="0"/>
      <w:marRight w:val="0"/>
      <w:marTop w:val="0"/>
      <w:marBottom w:val="0"/>
      <w:divBdr>
        <w:top w:val="none" w:sz="0" w:space="0" w:color="auto"/>
        <w:left w:val="none" w:sz="0" w:space="0" w:color="auto"/>
        <w:bottom w:val="none" w:sz="0" w:space="0" w:color="auto"/>
        <w:right w:val="none" w:sz="0" w:space="0" w:color="auto"/>
      </w:divBdr>
      <w:divsChild>
        <w:div w:id="1433352339">
          <w:marLeft w:val="0"/>
          <w:marRight w:val="0"/>
          <w:marTop w:val="0"/>
          <w:marBottom w:val="0"/>
          <w:divBdr>
            <w:top w:val="none" w:sz="0" w:space="0" w:color="auto"/>
            <w:left w:val="none" w:sz="0" w:space="0" w:color="auto"/>
            <w:bottom w:val="none" w:sz="0" w:space="0" w:color="auto"/>
            <w:right w:val="none" w:sz="0" w:space="0" w:color="auto"/>
          </w:divBdr>
        </w:div>
      </w:divsChild>
    </w:div>
    <w:div w:id="1815101664">
      <w:bodyDiv w:val="1"/>
      <w:marLeft w:val="0"/>
      <w:marRight w:val="0"/>
      <w:marTop w:val="0"/>
      <w:marBottom w:val="0"/>
      <w:divBdr>
        <w:top w:val="none" w:sz="0" w:space="0" w:color="auto"/>
        <w:left w:val="none" w:sz="0" w:space="0" w:color="auto"/>
        <w:bottom w:val="none" w:sz="0" w:space="0" w:color="auto"/>
        <w:right w:val="none" w:sz="0" w:space="0" w:color="auto"/>
      </w:divBdr>
      <w:divsChild>
        <w:div w:id="2078622928">
          <w:marLeft w:val="0"/>
          <w:marRight w:val="0"/>
          <w:marTop w:val="0"/>
          <w:marBottom w:val="0"/>
          <w:divBdr>
            <w:top w:val="none" w:sz="0" w:space="0" w:color="auto"/>
            <w:left w:val="none" w:sz="0" w:space="0" w:color="auto"/>
            <w:bottom w:val="none" w:sz="0" w:space="0" w:color="auto"/>
            <w:right w:val="none" w:sz="0" w:space="0" w:color="auto"/>
          </w:divBdr>
        </w:div>
      </w:divsChild>
    </w:div>
    <w:div w:id="1818644860">
      <w:bodyDiv w:val="1"/>
      <w:marLeft w:val="0"/>
      <w:marRight w:val="0"/>
      <w:marTop w:val="0"/>
      <w:marBottom w:val="0"/>
      <w:divBdr>
        <w:top w:val="none" w:sz="0" w:space="0" w:color="auto"/>
        <w:left w:val="none" w:sz="0" w:space="0" w:color="auto"/>
        <w:bottom w:val="none" w:sz="0" w:space="0" w:color="auto"/>
        <w:right w:val="none" w:sz="0" w:space="0" w:color="auto"/>
      </w:divBdr>
      <w:divsChild>
        <w:div w:id="368266308">
          <w:marLeft w:val="0"/>
          <w:marRight w:val="0"/>
          <w:marTop w:val="0"/>
          <w:marBottom w:val="0"/>
          <w:divBdr>
            <w:top w:val="none" w:sz="0" w:space="0" w:color="auto"/>
            <w:left w:val="none" w:sz="0" w:space="0" w:color="auto"/>
            <w:bottom w:val="none" w:sz="0" w:space="0" w:color="auto"/>
            <w:right w:val="none" w:sz="0" w:space="0" w:color="auto"/>
          </w:divBdr>
        </w:div>
      </w:divsChild>
    </w:div>
    <w:div w:id="1821188817">
      <w:bodyDiv w:val="1"/>
      <w:marLeft w:val="0"/>
      <w:marRight w:val="0"/>
      <w:marTop w:val="0"/>
      <w:marBottom w:val="0"/>
      <w:divBdr>
        <w:top w:val="none" w:sz="0" w:space="0" w:color="auto"/>
        <w:left w:val="none" w:sz="0" w:space="0" w:color="auto"/>
        <w:bottom w:val="none" w:sz="0" w:space="0" w:color="auto"/>
        <w:right w:val="none" w:sz="0" w:space="0" w:color="auto"/>
      </w:divBdr>
    </w:div>
    <w:div w:id="1825275752">
      <w:bodyDiv w:val="1"/>
      <w:marLeft w:val="0"/>
      <w:marRight w:val="0"/>
      <w:marTop w:val="0"/>
      <w:marBottom w:val="0"/>
      <w:divBdr>
        <w:top w:val="none" w:sz="0" w:space="0" w:color="auto"/>
        <w:left w:val="none" w:sz="0" w:space="0" w:color="auto"/>
        <w:bottom w:val="none" w:sz="0" w:space="0" w:color="auto"/>
        <w:right w:val="none" w:sz="0" w:space="0" w:color="auto"/>
      </w:divBdr>
      <w:divsChild>
        <w:div w:id="52049233">
          <w:marLeft w:val="0"/>
          <w:marRight w:val="0"/>
          <w:marTop w:val="0"/>
          <w:marBottom w:val="0"/>
          <w:divBdr>
            <w:top w:val="none" w:sz="0" w:space="0" w:color="auto"/>
            <w:left w:val="none" w:sz="0" w:space="0" w:color="auto"/>
            <w:bottom w:val="none" w:sz="0" w:space="0" w:color="auto"/>
            <w:right w:val="none" w:sz="0" w:space="0" w:color="auto"/>
          </w:divBdr>
        </w:div>
      </w:divsChild>
    </w:div>
    <w:div w:id="1836607522">
      <w:bodyDiv w:val="1"/>
      <w:marLeft w:val="0"/>
      <w:marRight w:val="0"/>
      <w:marTop w:val="0"/>
      <w:marBottom w:val="0"/>
      <w:divBdr>
        <w:top w:val="none" w:sz="0" w:space="0" w:color="auto"/>
        <w:left w:val="none" w:sz="0" w:space="0" w:color="auto"/>
        <w:bottom w:val="none" w:sz="0" w:space="0" w:color="auto"/>
        <w:right w:val="none" w:sz="0" w:space="0" w:color="auto"/>
      </w:divBdr>
    </w:div>
    <w:div w:id="1856141859">
      <w:bodyDiv w:val="1"/>
      <w:marLeft w:val="0"/>
      <w:marRight w:val="0"/>
      <w:marTop w:val="0"/>
      <w:marBottom w:val="0"/>
      <w:divBdr>
        <w:top w:val="none" w:sz="0" w:space="0" w:color="auto"/>
        <w:left w:val="none" w:sz="0" w:space="0" w:color="auto"/>
        <w:bottom w:val="none" w:sz="0" w:space="0" w:color="auto"/>
        <w:right w:val="none" w:sz="0" w:space="0" w:color="auto"/>
      </w:divBdr>
    </w:div>
    <w:div w:id="1856646816">
      <w:bodyDiv w:val="1"/>
      <w:marLeft w:val="0"/>
      <w:marRight w:val="0"/>
      <w:marTop w:val="0"/>
      <w:marBottom w:val="0"/>
      <w:divBdr>
        <w:top w:val="none" w:sz="0" w:space="0" w:color="auto"/>
        <w:left w:val="none" w:sz="0" w:space="0" w:color="auto"/>
        <w:bottom w:val="none" w:sz="0" w:space="0" w:color="auto"/>
        <w:right w:val="none" w:sz="0" w:space="0" w:color="auto"/>
      </w:divBdr>
    </w:div>
    <w:div w:id="1865285962">
      <w:bodyDiv w:val="1"/>
      <w:marLeft w:val="0"/>
      <w:marRight w:val="0"/>
      <w:marTop w:val="0"/>
      <w:marBottom w:val="0"/>
      <w:divBdr>
        <w:top w:val="none" w:sz="0" w:space="0" w:color="auto"/>
        <w:left w:val="none" w:sz="0" w:space="0" w:color="auto"/>
        <w:bottom w:val="none" w:sz="0" w:space="0" w:color="auto"/>
        <w:right w:val="none" w:sz="0" w:space="0" w:color="auto"/>
      </w:divBdr>
    </w:div>
    <w:div w:id="1871647002">
      <w:bodyDiv w:val="1"/>
      <w:marLeft w:val="0"/>
      <w:marRight w:val="0"/>
      <w:marTop w:val="0"/>
      <w:marBottom w:val="0"/>
      <w:divBdr>
        <w:top w:val="none" w:sz="0" w:space="0" w:color="auto"/>
        <w:left w:val="none" w:sz="0" w:space="0" w:color="auto"/>
        <w:bottom w:val="none" w:sz="0" w:space="0" w:color="auto"/>
        <w:right w:val="none" w:sz="0" w:space="0" w:color="auto"/>
      </w:divBdr>
      <w:divsChild>
        <w:div w:id="1878740086">
          <w:marLeft w:val="0"/>
          <w:marRight w:val="0"/>
          <w:marTop w:val="0"/>
          <w:marBottom w:val="0"/>
          <w:divBdr>
            <w:top w:val="none" w:sz="0" w:space="0" w:color="auto"/>
            <w:left w:val="none" w:sz="0" w:space="0" w:color="auto"/>
            <w:bottom w:val="none" w:sz="0" w:space="0" w:color="auto"/>
            <w:right w:val="none" w:sz="0" w:space="0" w:color="auto"/>
          </w:divBdr>
        </w:div>
      </w:divsChild>
    </w:div>
    <w:div w:id="1898785812">
      <w:bodyDiv w:val="1"/>
      <w:marLeft w:val="0"/>
      <w:marRight w:val="0"/>
      <w:marTop w:val="0"/>
      <w:marBottom w:val="0"/>
      <w:divBdr>
        <w:top w:val="none" w:sz="0" w:space="0" w:color="auto"/>
        <w:left w:val="none" w:sz="0" w:space="0" w:color="auto"/>
        <w:bottom w:val="none" w:sz="0" w:space="0" w:color="auto"/>
        <w:right w:val="none" w:sz="0" w:space="0" w:color="auto"/>
      </w:divBdr>
    </w:div>
    <w:div w:id="1904676017">
      <w:bodyDiv w:val="1"/>
      <w:marLeft w:val="0"/>
      <w:marRight w:val="0"/>
      <w:marTop w:val="0"/>
      <w:marBottom w:val="0"/>
      <w:divBdr>
        <w:top w:val="none" w:sz="0" w:space="0" w:color="auto"/>
        <w:left w:val="none" w:sz="0" w:space="0" w:color="auto"/>
        <w:bottom w:val="none" w:sz="0" w:space="0" w:color="auto"/>
        <w:right w:val="none" w:sz="0" w:space="0" w:color="auto"/>
      </w:divBdr>
      <w:divsChild>
        <w:div w:id="1511872451">
          <w:marLeft w:val="0"/>
          <w:marRight w:val="0"/>
          <w:marTop w:val="0"/>
          <w:marBottom w:val="0"/>
          <w:divBdr>
            <w:top w:val="none" w:sz="0" w:space="0" w:color="auto"/>
            <w:left w:val="none" w:sz="0" w:space="0" w:color="auto"/>
            <w:bottom w:val="none" w:sz="0" w:space="0" w:color="auto"/>
            <w:right w:val="none" w:sz="0" w:space="0" w:color="auto"/>
          </w:divBdr>
        </w:div>
      </w:divsChild>
    </w:div>
    <w:div w:id="1912422997">
      <w:bodyDiv w:val="1"/>
      <w:marLeft w:val="0"/>
      <w:marRight w:val="0"/>
      <w:marTop w:val="0"/>
      <w:marBottom w:val="0"/>
      <w:divBdr>
        <w:top w:val="none" w:sz="0" w:space="0" w:color="auto"/>
        <w:left w:val="none" w:sz="0" w:space="0" w:color="auto"/>
        <w:bottom w:val="none" w:sz="0" w:space="0" w:color="auto"/>
        <w:right w:val="none" w:sz="0" w:space="0" w:color="auto"/>
      </w:divBdr>
    </w:div>
    <w:div w:id="1921792842">
      <w:bodyDiv w:val="1"/>
      <w:marLeft w:val="0"/>
      <w:marRight w:val="0"/>
      <w:marTop w:val="0"/>
      <w:marBottom w:val="0"/>
      <w:divBdr>
        <w:top w:val="none" w:sz="0" w:space="0" w:color="auto"/>
        <w:left w:val="none" w:sz="0" w:space="0" w:color="auto"/>
        <w:bottom w:val="none" w:sz="0" w:space="0" w:color="auto"/>
        <w:right w:val="none" w:sz="0" w:space="0" w:color="auto"/>
      </w:divBdr>
      <w:divsChild>
        <w:div w:id="55931681">
          <w:marLeft w:val="0"/>
          <w:marRight w:val="0"/>
          <w:marTop w:val="0"/>
          <w:marBottom w:val="0"/>
          <w:divBdr>
            <w:top w:val="none" w:sz="0" w:space="0" w:color="auto"/>
            <w:left w:val="none" w:sz="0" w:space="0" w:color="auto"/>
            <w:bottom w:val="none" w:sz="0" w:space="0" w:color="auto"/>
            <w:right w:val="none" w:sz="0" w:space="0" w:color="auto"/>
          </w:divBdr>
        </w:div>
        <w:div w:id="74056306">
          <w:marLeft w:val="0"/>
          <w:marRight w:val="0"/>
          <w:marTop w:val="0"/>
          <w:marBottom w:val="0"/>
          <w:divBdr>
            <w:top w:val="none" w:sz="0" w:space="0" w:color="auto"/>
            <w:left w:val="none" w:sz="0" w:space="0" w:color="auto"/>
            <w:bottom w:val="none" w:sz="0" w:space="0" w:color="auto"/>
            <w:right w:val="none" w:sz="0" w:space="0" w:color="auto"/>
          </w:divBdr>
        </w:div>
        <w:div w:id="140002158">
          <w:marLeft w:val="0"/>
          <w:marRight w:val="0"/>
          <w:marTop w:val="0"/>
          <w:marBottom w:val="0"/>
          <w:divBdr>
            <w:top w:val="none" w:sz="0" w:space="0" w:color="auto"/>
            <w:left w:val="none" w:sz="0" w:space="0" w:color="auto"/>
            <w:bottom w:val="none" w:sz="0" w:space="0" w:color="auto"/>
            <w:right w:val="none" w:sz="0" w:space="0" w:color="auto"/>
          </w:divBdr>
        </w:div>
        <w:div w:id="536281447">
          <w:marLeft w:val="0"/>
          <w:marRight w:val="0"/>
          <w:marTop w:val="0"/>
          <w:marBottom w:val="0"/>
          <w:divBdr>
            <w:top w:val="none" w:sz="0" w:space="0" w:color="auto"/>
            <w:left w:val="none" w:sz="0" w:space="0" w:color="auto"/>
            <w:bottom w:val="none" w:sz="0" w:space="0" w:color="auto"/>
            <w:right w:val="none" w:sz="0" w:space="0" w:color="auto"/>
          </w:divBdr>
        </w:div>
        <w:div w:id="538736940">
          <w:marLeft w:val="0"/>
          <w:marRight w:val="0"/>
          <w:marTop w:val="0"/>
          <w:marBottom w:val="0"/>
          <w:divBdr>
            <w:top w:val="none" w:sz="0" w:space="0" w:color="auto"/>
            <w:left w:val="none" w:sz="0" w:space="0" w:color="auto"/>
            <w:bottom w:val="none" w:sz="0" w:space="0" w:color="auto"/>
            <w:right w:val="none" w:sz="0" w:space="0" w:color="auto"/>
          </w:divBdr>
        </w:div>
        <w:div w:id="656420065">
          <w:marLeft w:val="0"/>
          <w:marRight w:val="0"/>
          <w:marTop w:val="0"/>
          <w:marBottom w:val="0"/>
          <w:divBdr>
            <w:top w:val="none" w:sz="0" w:space="0" w:color="auto"/>
            <w:left w:val="none" w:sz="0" w:space="0" w:color="auto"/>
            <w:bottom w:val="none" w:sz="0" w:space="0" w:color="auto"/>
            <w:right w:val="none" w:sz="0" w:space="0" w:color="auto"/>
          </w:divBdr>
        </w:div>
        <w:div w:id="766343326">
          <w:marLeft w:val="0"/>
          <w:marRight w:val="0"/>
          <w:marTop w:val="0"/>
          <w:marBottom w:val="0"/>
          <w:divBdr>
            <w:top w:val="none" w:sz="0" w:space="0" w:color="auto"/>
            <w:left w:val="none" w:sz="0" w:space="0" w:color="auto"/>
            <w:bottom w:val="none" w:sz="0" w:space="0" w:color="auto"/>
            <w:right w:val="none" w:sz="0" w:space="0" w:color="auto"/>
          </w:divBdr>
        </w:div>
        <w:div w:id="796073239">
          <w:marLeft w:val="0"/>
          <w:marRight w:val="0"/>
          <w:marTop w:val="0"/>
          <w:marBottom w:val="0"/>
          <w:divBdr>
            <w:top w:val="none" w:sz="0" w:space="0" w:color="auto"/>
            <w:left w:val="none" w:sz="0" w:space="0" w:color="auto"/>
            <w:bottom w:val="none" w:sz="0" w:space="0" w:color="auto"/>
            <w:right w:val="none" w:sz="0" w:space="0" w:color="auto"/>
          </w:divBdr>
        </w:div>
        <w:div w:id="969480612">
          <w:marLeft w:val="0"/>
          <w:marRight w:val="0"/>
          <w:marTop w:val="0"/>
          <w:marBottom w:val="0"/>
          <w:divBdr>
            <w:top w:val="none" w:sz="0" w:space="0" w:color="auto"/>
            <w:left w:val="none" w:sz="0" w:space="0" w:color="auto"/>
            <w:bottom w:val="none" w:sz="0" w:space="0" w:color="auto"/>
            <w:right w:val="none" w:sz="0" w:space="0" w:color="auto"/>
          </w:divBdr>
        </w:div>
        <w:div w:id="974484742">
          <w:marLeft w:val="0"/>
          <w:marRight w:val="0"/>
          <w:marTop w:val="0"/>
          <w:marBottom w:val="0"/>
          <w:divBdr>
            <w:top w:val="none" w:sz="0" w:space="0" w:color="auto"/>
            <w:left w:val="none" w:sz="0" w:space="0" w:color="auto"/>
            <w:bottom w:val="none" w:sz="0" w:space="0" w:color="auto"/>
            <w:right w:val="none" w:sz="0" w:space="0" w:color="auto"/>
          </w:divBdr>
        </w:div>
        <w:div w:id="1029797409">
          <w:marLeft w:val="0"/>
          <w:marRight w:val="0"/>
          <w:marTop w:val="0"/>
          <w:marBottom w:val="0"/>
          <w:divBdr>
            <w:top w:val="none" w:sz="0" w:space="0" w:color="auto"/>
            <w:left w:val="none" w:sz="0" w:space="0" w:color="auto"/>
            <w:bottom w:val="none" w:sz="0" w:space="0" w:color="auto"/>
            <w:right w:val="none" w:sz="0" w:space="0" w:color="auto"/>
          </w:divBdr>
        </w:div>
        <w:div w:id="1049450346">
          <w:marLeft w:val="0"/>
          <w:marRight w:val="0"/>
          <w:marTop w:val="0"/>
          <w:marBottom w:val="0"/>
          <w:divBdr>
            <w:top w:val="none" w:sz="0" w:space="0" w:color="auto"/>
            <w:left w:val="none" w:sz="0" w:space="0" w:color="auto"/>
            <w:bottom w:val="none" w:sz="0" w:space="0" w:color="auto"/>
            <w:right w:val="none" w:sz="0" w:space="0" w:color="auto"/>
          </w:divBdr>
        </w:div>
        <w:div w:id="1117723689">
          <w:marLeft w:val="0"/>
          <w:marRight w:val="0"/>
          <w:marTop w:val="0"/>
          <w:marBottom w:val="0"/>
          <w:divBdr>
            <w:top w:val="none" w:sz="0" w:space="0" w:color="auto"/>
            <w:left w:val="none" w:sz="0" w:space="0" w:color="auto"/>
            <w:bottom w:val="none" w:sz="0" w:space="0" w:color="auto"/>
            <w:right w:val="none" w:sz="0" w:space="0" w:color="auto"/>
          </w:divBdr>
        </w:div>
        <w:div w:id="1322856381">
          <w:marLeft w:val="0"/>
          <w:marRight w:val="0"/>
          <w:marTop w:val="0"/>
          <w:marBottom w:val="0"/>
          <w:divBdr>
            <w:top w:val="none" w:sz="0" w:space="0" w:color="auto"/>
            <w:left w:val="none" w:sz="0" w:space="0" w:color="auto"/>
            <w:bottom w:val="none" w:sz="0" w:space="0" w:color="auto"/>
            <w:right w:val="none" w:sz="0" w:space="0" w:color="auto"/>
          </w:divBdr>
        </w:div>
        <w:div w:id="1355419901">
          <w:marLeft w:val="0"/>
          <w:marRight w:val="0"/>
          <w:marTop w:val="0"/>
          <w:marBottom w:val="0"/>
          <w:divBdr>
            <w:top w:val="none" w:sz="0" w:space="0" w:color="auto"/>
            <w:left w:val="none" w:sz="0" w:space="0" w:color="auto"/>
            <w:bottom w:val="none" w:sz="0" w:space="0" w:color="auto"/>
            <w:right w:val="none" w:sz="0" w:space="0" w:color="auto"/>
          </w:divBdr>
        </w:div>
        <w:div w:id="1558319718">
          <w:marLeft w:val="0"/>
          <w:marRight w:val="0"/>
          <w:marTop w:val="0"/>
          <w:marBottom w:val="0"/>
          <w:divBdr>
            <w:top w:val="none" w:sz="0" w:space="0" w:color="auto"/>
            <w:left w:val="none" w:sz="0" w:space="0" w:color="auto"/>
            <w:bottom w:val="none" w:sz="0" w:space="0" w:color="auto"/>
            <w:right w:val="none" w:sz="0" w:space="0" w:color="auto"/>
          </w:divBdr>
        </w:div>
        <w:div w:id="1564759215">
          <w:marLeft w:val="0"/>
          <w:marRight w:val="0"/>
          <w:marTop w:val="0"/>
          <w:marBottom w:val="0"/>
          <w:divBdr>
            <w:top w:val="none" w:sz="0" w:space="0" w:color="auto"/>
            <w:left w:val="none" w:sz="0" w:space="0" w:color="auto"/>
            <w:bottom w:val="none" w:sz="0" w:space="0" w:color="auto"/>
            <w:right w:val="none" w:sz="0" w:space="0" w:color="auto"/>
          </w:divBdr>
        </w:div>
        <w:div w:id="1568959972">
          <w:marLeft w:val="0"/>
          <w:marRight w:val="0"/>
          <w:marTop w:val="0"/>
          <w:marBottom w:val="0"/>
          <w:divBdr>
            <w:top w:val="none" w:sz="0" w:space="0" w:color="auto"/>
            <w:left w:val="none" w:sz="0" w:space="0" w:color="auto"/>
            <w:bottom w:val="none" w:sz="0" w:space="0" w:color="auto"/>
            <w:right w:val="none" w:sz="0" w:space="0" w:color="auto"/>
          </w:divBdr>
        </w:div>
        <w:div w:id="1705323618">
          <w:marLeft w:val="0"/>
          <w:marRight w:val="0"/>
          <w:marTop w:val="0"/>
          <w:marBottom w:val="0"/>
          <w:divBdr>
            <w:top w:val="none" w:sz="0" w:space="0" w:color="auto"/>
            <w:left w:val="none" w:sz="0" w:space="0" w:color="auto"/>
            <w:bottom w:val="none" w:sz="0" w:space="0" w:color="auto"/>
            <w:right w:val="none" w:sz="0" w:space="0" w:color="auto"/>
          </w:divBdr>
        </w:div>
        <w:div w:id="1890604736">
          <w:marLeft w:val="0"/>
          <w:marRight w:val="0"/>
          <w:marTop w:val="0"/>
          <w:marBottom w:val="0"/>
          <w:divBdr>
            <w:top w:val="none" w:sz="0" w:space="0" w:color="auto"/>
            <w:left w:val="none" w:sz="0" w:space="0" w:color="auto"/>
            <w:bottom w:val="none" w:sz="0" w:space="0" w:color="auto"/>
            <w:right w:val="none" w:sz="0" w:space="0" w:color="auto"/>
          </w:divBdr>
        </w:div>
        <w:div w:id="1911234804">
          <w:marLeft w:val="0"/>
          <w:marRight w:val="0"/>
          <w:marTop w:val="0"/>
          <w:marBottom w:val="0"/>
          <w:divBdr>
            <w:top w:val="none" w:sz="0" w:space="0" w:color="auto"/>
            <w:left w:val="none" w:sz="0" w:space="0" w:color="auto"/>
            <w:bottom w:val="none" w:sz="0" w:space="0" w:color="auto"/>
            <w:right w:val="none" w:sz="0" w:space="0" w:color="auto"/>
          </w:divBdr>
        </w:div>
        <w:div w:id="1944148550">
          <w:marLeft w:val="0"/>
          <w:marRight w:val="0"/>
          <w:marTop w:val="0"/>
          <w:marBottom w:val="0"/>
          <w:divBdr>
            <w:top w:val="none" w:sz="0" w:space="0" w:color="auto"/>
            <w:left w:val="none" w:sz="0" w:space="0" w:color="auto"/>
            <w:bottom w:val="none" w:sz="0" w:space="0" w:color="auto"/>
            <w:right w:val="none" w:sz="0" w:space="0" w:color="auto"/>
          </w:divBdr>
        </w:div>
        <w:div w:id="2025596487">
          <w:marLeft w:val="0"/>
          <w:marRight w:val="0"/>
          <w:marTop w:val="0"/>
          <w:marBottom w:val="0"/>
          <w:divBdr>
            <w:top w:val="none" w:sz="0" w:space="0" w:color="auto"/>
            <w:left w:val="none" w:sz="0" w:space="0" w:color="auto"/>
            <w:bottom w:val="none" w:sz="0" w:space="0" w:color="auto"/>
            <w:right w:val="none" w:sz="0" w:space="0" w:color="auto"/>
          </w:divBdr>
        </w:div>
      </w:divsChild>
    </w:div>
    <w:div w:id="1924482880">
      <w:bodyDiv w:val="1"/>
      <w:marLeft w:val="0"/>
      <w:marRight w:val="0"/>
      <w:marTop w:val="0"/>
      <w:marBottom w:val="0"/>
      <w:divBdr>
        <w:top w:val="none" w:sz="0" w:space="0" w:color="auto"/>
        <w:left w:val="none" w:sz="0" w:space="0" w:color="auto"/>
        <w:bottom w:val="none" w:sz="0" w:space="0" w:color="auto"/>
        <w:right w:val="none" w:sz="0" w:space="0" w:color="auto"/>
      </w:divBdr>
    </w:div>
    <w:div w:id="1937592656">
      <w:bodyDiv w:val="1"/>
      <w:marLeft w:val="0"/>
      <w:marRight w:val="0"/>
      <w:marTop w:val="0"/>
      <w:marBottom w:val="0"/>
      <w:divBdr>
        <w:top w:val="none" w:sz="0" w:space="0" w:color="auto"/>
        <w:left w:val="none" w:sz="0" w:space="0" w:color="auto"/>
        <w:bottom w:val="none" w:sz="0" w:space="0" w:color="auto"/>
        <w:right w:val="none" w:sz="0" w:space="0" w:color="auto"/>
      </w:divBdr>
    </w:div>
    <w:div w:id="1941328872">
      <w:bodyDiv w:val="1"/>
      <w:marLeft w:val="0"/>
      <w:marRight w:val="0"/>
      <w:marTop w:val="0"/>
      <w:marBottom w:val="0"/>
      <w:divBdr>
        <w:top w:val="none" w:sz="0" w:space="0" w:color="auto"/>
        <w:left w:val="none" w:sz="0" w:space="0" w:color="auto"/>
        <w:bottom w:val="none" w:sz="0" w:space="0" w:color="auto"/>
        <w:right w:val="none" w:sz="0" w:space="0" w:color="auto"/>
      </w:divBdr>
      <w:divsChild>
        <w:div w:id="910847383">
          <w:marLeft w:val="0"/>
          <w:marRight w:val="0"/>
          <w:marTop w:val="0"/>
          <w:marBottom w:val="0"/>
          <w:divBdr>
            <w:top w:val="none" w:sz="0" w:space="0" w:color="auto"/>
            <w:left w:val="none" w:sz="0" w:space="0" w:color="auto"/>
            <w:bottom w:val="none" w:sz="0" w:space="0" w:color="auto"/>
            <w:right w:val="none" w:sz="0" w:space="0" w:color="auto"/>
          </w:divBdr>
        </w:div>
      </w:divsChild>
    </w:div>
    <w:div w:id="1943370597">
      <w:bodyDiv w:val="1"/>
      <w:marLeft w:val="0"/>
      <w:marRight w:val="0"/>
      <w:marTop w:val="0"/>
      <w:marBottom w:val="0"/>
      <w:divBdr>
        <w:top w:val="none" w:sz="0" w:space="0" w:color="auto"/>
        <w:left w:val="none" w:sz="0" w:space="0" w:color="auto"/>
        <w:bottom w:val="none" w:sz="0" w:space="0" w:color="auto"/>
        <w:right w:val="none" w:sz="0" w:space="0" w:color="auto"/>
      </w:divBdr>
      <w:divsChild>
        <w:div w:id="340546657">
          <w:marLeft w:val="0"/>
          <w:marRight w:val="0"/>
          <w:marTop w:val="0"/>
          <w:marBottom w:val="0"/>
          <w:divBdr>
            <w:top w:val="none" w:sz="0" w:space="0" w:color="auto"/>
            <w:left w:val="none" w:sz="0" w:space="0" w:color="auto"/>
            <w:bottom w:val="none" w:sz="0" w:space="0" w:color="auto"/>
            <w:right w:val="none" w:sz="0" w:space="0" w:color="auto"/>
          </w:divBdr>
        </w:div>
        <w:div w:id="569928127">
          <w:marLeft w:val="0"/>
          <w:marRight w:val="0"/>
          <w:marTop w:val="0"/>
          <w:marBottom w:val="0"/>
          <w:divBdr>
            <w:top w:val="none" w:sz="0" w:space="0" w:color="auto"/>
            <w:left w:val="none" w:sz="0" w:space="0" w:color="auto"/>
            <w:bottom w:val="none" w:sz="0" w:space="0" w:color="auto"/>
            <w:right w:val="none" w:sz="0" w:space="0" w:color="auto"/>
          </w:divBdr>
        </w:div>
        <w:div w:id="1836997735">
          <w:marLeft w:val="0"/>
          <w:marRight w:val="0"/>
          <w:marTop w:val="0"/>
          <w:marBottom w:val="0"/>
          <w:divBdr>
            <w:top w:val="none" w:sz="0" w:space="0" w:color="auto"/>
            <w:left w:val="none" w:sz="0" w:space="0" w:color="auto"/>
            <w:bottom w:val="none" w:sz="0" w:space="0" w:color="auto"/>
            <w:right w:val="none" w:sz="0" w:space="0" w:color="auto"/>
          </w:divBdr>
        </w:div>
      </w:divsChild>
    </w:div>
    <w:div w:id="1947539765">
      <w:bodyDiv w:val="1"/>
      <w:marLeft w:val="0"/>
      <w:marRight w:val="0"/>
      <w:marTop w:val="0"/>
      <w:marBottom w:val="0"/>
      <w:divBdr>
        <w:top w:val="none" w:sz="0" w:space="0" w:color="auto"/>
        <w:left w:val="none" w:sz="0" w:space="0" w:color="auto"/>
        <w:bottom w:val="none" w:sz="0" w:space="0" w:color="auto"/>
        <w:right w:val="none" w:sz="0" w:space="0" w:color="auto"/>
      </w:divBdr>
    </w:div>
    <w:div w:id="1950428613">
      <w:bodyDiv w:val="1"/>
      <w:marLeft w:val="0"/>
      <w:marRight w:val="0"/>
      <w:marTop w:val="0"/>
      <w:marBottom w:val="0"/>
      <w:divBdr>
        <w:top w:val="none" w:sz="0" w:space="0" w:color="auto"/>
        <w:left w:val="none" w:sz="0" w:space="0" w:color="auto"/>
        <w:bottom w:val="none" w:sz="0" w:space="0" w:color="auto"/>
        <w:right w:val="none" w:sz="0" w:space="0" w:color="auto"/>
      </w:divBdr>
    </w:div>
    <w:div w:id="1957827640">
      <w:bodyDiv w:val="1"/>
      <w:marLeft w:val="0"/>
      <w:marRight w:val="0"/>
      <w:marTop w:val="0"/>
      <w:marBottom w:val="0"/>
      <w:divBdr>
        <w:top w:val="none" w:sz="0" w:space="0" w:color="auto"/>
        <w:left w:val="none" w:sz="0" w:space="0" w:color="auto"/>
        <w:bottom w:val="none" w:sz="0" w:space="0" w:color="auto"/>
        <w:right w:val="none" w:sz="0" w:space="0" w:color="auto"/>
      </w:divBdr>
    </w:div>
    <w:div w:id="1962031107">
      <w:bodyDiv w:val="1"/>
      <w:marLeft w:val="0"/>
      <w:marRight w:val="0"/>
      <w:marTop w:val="0"/>
      <w:marBottom w:val="0"/>
      <w:divBdr>
        <w:top w:val="none" w:sz="0" w:space="0" w:color="auto"/>
        <w:left w:val="none" w:sz="0" w:space="0" w:color="auto"/>
        <w:bottom w:val="none" w:sz="0" w:space="0" w:color="auto"/>
        <w:right w:val="none" w:sz="0" w:space="0" w:color="auto"/>
      </w:divBdr>
    </w:div>
    <w:div w:id="1986734455">
      <w:bodyDiv w:val="1"/>
      <w:marLeft w:val="0"/>
      <w:marRight w:val="0"/>
      <w:marTop w:val="0"/>
      <w:marBottom w:val="0"/>
      <w:divBdr>
        <w:top w:val="none" w:sz="0" w:space="0" w:color="auto"/>
        <w:left w:val="none" w:sz="0" w:space="0" w:color="auto"/>
        <w:bottom w:val="none" w:sz="0" w:space="0" w:color="auto"/>
        <w:right w:val="none" w:sz="0" w:space="0" w:color="auto"/>
      </w:divBdr>
    </w:div>
    <w:div w:id="1991400652">
      <w:bodyDiv w:val="1"/>
      <w:marLeft w:val="0"/>
      <w:marRight w:val="0"/>
      <w:marTop w:val="0"/>
      <w:marBottom w:val="0"/>
      <w:divBdr>
        <w:top w:val="none" w:sz="0" w:space="0" w:color="auto"/>
        <w:left w:val="none" w:sz="0" w:space="0" w:color="auto"/>
        <w:bottom w:val="none" w:sz="0" w:space="0" w:color="auto"/>
        <w:right w:val="none" w:sz="0" w:space="0" w:color="auto"/>
      </w:divBdr>
    </w:div>
    <w:div w:id="1991864816">
      <w:bodyDiv w:val="1"/>
      <w:marLeft w:val="0"/>
      <w:marRight w:val="0"/>
      <w:marTop w:val="0"/>
      <w:marBottom w:val="0"/>
      <w:divBdr>
        <w:top w:val="none" w:sz="0" w:space="0" w:color="auto"/>
        <w:left w:val="none" w:sz="0" w:space="0" w:color="auto"/>
        <w:bottom w:val="none" w:sz="0" w:space="0" w:color="auto"/>
        <w:right w:val="none" w:sz="0" w:space="0" w:color="auto"/>
      </w:divBdr>
    </w:div>
    <w:div w:id="1994410259">
      <w:bodyDiv w:val="1"/>
      <w:marLeft w:val="0"/>
      <w:marRight w:val="0"/>
      <w:marTop w:val="0"/>
      <w:marBottom w:val="0"/>
      <w:divBdr>
        <w:top w:val="none" w:sz="0" w:space="0" w:color="auto"/>
        <w:left w:val="none" w:sz="0" w:space="0" w:color="auto"/>
        <w:bottom w:val="none" w:sz="0" w:space="0" w:color="auto"/>
        <w:right w:val="none" w:sz="0" w:space="0" w:color="auto"/>
      </w:divBdr>
      <w:divsChild>
        <w:div w:id="350960761">
          <w:marLeft w:val="0"/>
          <w:marRight w:val="0"/>
          <w:marTop w:val="0"/>
          <w:marBottom w:val="0"/>
          <w:divBdr>
            <w:top w:val="none" w:sz="0" w:space="0" w:color="auto"/>
            <w:left w:val="none" w:sz="0" w:space="0" w:color="auto"/>
            <w:bottom w:val="none" w:sz="0" w:space="0" w:color="auto"/>
            <w:right w:val="none" w:sz="0" w:space="0" w:color="auto"/>
          </w:divBdr>
        </w:div>
      </w:divsChild>
    </w:div>
    <w:div w:id="2005736305">
      <w:bodyDiv w:val="1"/>
      <w:marLeft w:val="0"/>
      <w:marRight w:val="0"/>
      <w:marTop w:val="0"/>
      <w:marBottom w:val="0"/>
      <w:divBdr>
        <w:top w:val="none" w:sz="0" w:space="0" w:color="auto"/>
        <w:left w:val="none" w:sz="0" w:space="0" w:color="auto"/>
        <w:bottom w:val="none" w:sz="0" w:space="0" w:color="auto"/>
        <w:right w:val="none" w:sz="0" w:space="0" w:color="auto"/>
      </w:divBdr>
      <w:divsChild>
        <w:div w:id="1086614919">
          <w:marLeft w:val="0"/>
          <w:marRight w:val="0"/>
          <w:marTop w:val="0"/>
          <w:marBottom w:val="0"/>
          <w:divBdr>
            <w:top w:val="none" w:sz="0" w:space="0" w:color="auto"/>
            <w:left w:val="none" w:sz="0" w:space="0" w:color="auto"/>
            <w:bottom w:val="none" w:sz="0" w:space="0" w:color="auto"/>
            <w:right w:val="none" w:sz="0" w:space="0" w:color="auto"/>
          </w:divBdr>
        </w:div>
      </w:divsChild>
    </w:div>
    <w:div w:id="2018069340">
      <w:bodyDiv w:val="1"/>
      <w:marLeft w:val="0"/>
      <w:marRight w:val="0"/>
      <w:marTop w:val="0"/>
      <w:marBottom w:val="0"/>
      <w:divBdr>
        <w:top w:val="none" w:sz="0" w:space="0" w:color="auto"/>
        <w:left w:val="none" w:sz="0" w:space="0" w:color="auto"/>
        <w:bottom w:val="none" w:sz="0" w:space="0" w:color="auto"/>
        <w:right w:val="none" w:sz="0" w:space="0" w:color="auto"/>
      </w:divBdr>
      <w:divsChild>
        <w:div w:id="78259741">
          <w:marLeft w:val="0"/>
          <w:marRight w:val="0"/>
          <w:marTop w:val="0"/>
          <w:marBottom w:val="0"/>
          <w:divBdr>
            <w:top w:val="none" w:sz="0" w:space="0" w:color="auto"/>
            <w:left w:val="none" w:sz="0" w:space="0" w:color="auto"/>
            <w:bottom w:val="none" w:sz="0" w:space="0" w:color="auto"/>
            <w:right w:val="none" w:sz="0" w:space="0" w:color="auto"/>
          </w:divBdr>
        </w:div>
        <w:div w:id="322205547">
          <w:marLeft w:val="0"/>
          <w:marRight w:val="0"/>
          <w:marTop w:val="0"/>
          <w:marBottom w:val="0"/>
          <w:divBdr>
            <w:top w:val="none" w:sz="0" w:space="0" w:color="auto"/>
            <w:left w:val="none" w:sz="0" w:space="0" w:color="auto"/>
            <w:bottom w:val="none" w:sz="0" w:space="0" w:color="auto"/>
            <w:right w:val="none" w:sz="0" w:space="0" w:color="auto"/>
          </w:divBdr>
        </w:div>
        <w:div w:id="371197890">
          <w:marLeft w:val="0"/>
          <w:marRight w:val="0"/>
          <w:marTop w:val="0"/>
          <w:marBottom w:val="0"/>
          <w:divBdr>
            <w:top w:val="none" w:sz="0" w:space="0" w:color="auto"/>
            <w:left w:val="none" w:sz="0" w:space="0" w:color="auto"/>
            <w:bottom w:val="none" w:sz="0" w:space="0" w:color="auto"/>
            <w:right w:val="none" w:sz="0" w:space="0" w:color="auto"/>
          </w:divBdr>
        </w:div>
        <w:div w:id="397284267">
          <w:marLeft w:val="0"/>
          <w:marRight w:val="0"/>
          <w:marTop w:val="0"/>
          <w:marBottom w:val="0"/>
          <w:divBdr>
            <w:top w:val="none" w:sz="0" w:space="0" w:color="auto"/>
            <w:left w:val="none" w:sz="0" w:space="0" w:color="auto"/>
            <w:bottom w:val="none" w:sz="0" w:space="0" w:color="auto"/>
            <w:right w:val="none" w:sz="0" w:space="0" w:color="auto"/>
          </w:divBdr>
        </w:div>
        <w:div w:id="547029937">
          <w:marLeft w:val="0"/>
          <w:marRight w:val="0"/>
          <w:marTop w:val="0"/>
          <w:marBottom w:val="0"/>
          <w:divBdr>
            <w:top w:val="none" w:sz="0" w:space="0" w:color="auto"/>
            <w:left w:val="none" w:sz="0" w:space="0" w:color="auto"/>
            <w:bottom w:val="none" w:sz="0" w:space="0" w:color="auto"/>
            <w:right w:val="none" w:sz="0" w:space="0" w:color="auto"/>
          </w:divBdr>
        </w:div>
        <w:div w:id="638655586">
          <w:marLeft w:val="0"/>
          <w:marRight w:val="0"/>
          <w:marTop w:val="0"/>
          <w:marBottom w:val="0"/>
          <w:divBdr>
            <w:top w:val="none" w:sz="0" w:space="0" w:color="auto"/>
            <w:left w:val="none" w:sz="0" w:space="0" w:color="auto"/>
            <w:bottom w:val="none" w:sz="0" w:space="0" w:color="auto"/>
            <w:right w:val="none" w:sz="0" w:space="0" w:color="auto"/>
          </w:divBdr>
        </w:div>
        <w:div w:id="665669033">
          <w:marLeft w:val="0"/>
          <w:marRight w:val="0"/>
          <w:marTop w:val="0"/>
          <w:marBottom w:val="0"/>
          <w:divBdr>
            <w:top w:val="none" w:sz="0" w:space="0" w:color="auto"/>
            <w:left w:val="none" w:sz="0" w:space="0" w:color="auto"/>
            <w:bottom w:val="none" w:sz="0" w:space="0" w:color="auto"/>
            <w:right w:val="none" w:sz="0" w:space="0" w:color="auto"/>
          </w:divBdr>
        </w:div>
        <w:div w:id="676466801">
          <w:marLeft w:val="0"/>
          <w:marRight w:val="0"/>
          <w:marTop w:val="0"/>
          <w:marBottom w:val="0"/>
          <w:divBdr>
            <w:top w:val="none" w:sz="0" w:space="0" w:color="auto"/>
            <w:left w:val="none" w:sz="0" w:space="0" w:color="auto"/>
            <w:bottom w:val="none" w:sz="0" w:space="0" w:color="auto"/>
            <w:right w:val="none" w:sz="0" w:space="0" w:color="auto"/>
          </w:divBdr>
        </w:div>
        <w:div w:id="691806211">
          <w:marLeft w:val="0"/>
          <w:marRight w:val="0"/>
          <w:marTop w:val="0"/>
          <w:marBottom w:val="0"/>
          <w:divBdr>
            <w:top w:val="none" w:sz="0" w:space="0" w:color="auto"/>
            <w:left w:val="none" w:sz="0" w:space="0" w:color="auto"/>
            <w:bottom w:val="none" w:sz="0" w:space="0" w:color="auto"/>
            <w:right w:val="none" w:sz="0" w:space="0" w:color="auto"/>
          </w:divBdr>
        </w:div>
        <w:div w:id="754785701">
          <w:marLeft w:val="0"/>
          <w:marRight w:val="0"/>
          <w:marTop w:val="0"/>
          <w:marBottom w:val="0"/>
          <w:divBdr>
            <w:top w:val="none" w:sz="0" w:space="0" w:color="auto"/>
            <w:left w:val="none" w:sz="0" w:space="0" w:color="auto"/>
            <w:bottom w:val="none" w:sz="0" w:space="0" w:color="auto"/>
            <w:right w:val="none" w:sz="0" w:space="0" w:color="auto"/>
          </w:divBdr>
        </w:div>
        <w:div w:id="805701997">
          <w:marLeft w:val="0"/>
          <w:marRight w:val="0"/>
          <w:marTop w:val="0"/>
          <w:marBottom w:val="0"/>
          <w:divBdr>
            <w:top w:val="none" w:sz="0" w:space="0" w:color="auto"/>
            <w:left w:val="none" w:sz="0" w:space="0" w:color="auto"/>
            <w:bottom w:val="none" w:sz="0" w:space="0" w:color="auto"/>
            <w:right w:val="none" w:sz="0" w:space="0" w:color="auto"/>
          </w:divBdr>
        </w:div>
        <w:div w:id="847525791">
          <w:marLeft w:val="0"/>
          <w:marRight w:val="0"/>
          <w:marTop w:val="0"/>
          <w:marBottom w:val="0"/>
          <w:divBdr>
            <w:top w:val="none" w:sz="0" w:space="0" w:color="auto"/>
            <w:left w:val="none" w:sz="0" w:space="0" w:color="auto"/>
            <w:bottom w:val="none" w:sz="0" w:space="0" w:color="auto"/>
            <w:right w:val="none" w:sz="0" w:space="0" w:color="auto"/>
          </w:divBdr>
        </w:div>
        <w:div w:id="1000350834">
          <w:marLeft w:val="0"/>
          <w:marRight w:val="0"/>
          <w:marTop w:val="0"/>
          <w:marBottom w:val="0"/>
          <w:divBdr>
            <w:top w:val="none" w:sz="0" w:space="0" w:color="auto"/>
            <w:left w:val="none" w:sz="0" w:space="0" w:color="auto"/>
            <w:bottom w:val="none" w:sz="0" w:space="0" w:color="auto"/>
            <w:right w:val="none" w:sz="0" w:space="0" w:color="auto"/>
          </w:divBdr>
        </w:div>
        <w:div w:id="1085571066">
          <w:marLeft w:val="0"/>
          <w:marRight w:val="0"/>
          <w:marTop w:val="0"/>
          <w:marBottom w:val="0"/>
          <w:divBdr>
            <w:top w:val="none" w:sz="0" w:space="0" w:color="auto"/>
            <w:left w:val="none" w:sz="0" w:space="0" w:color="auto"/>
            <w:bottom w:val="none" w:sz="0" w:space="0" w:color="auto"/>
            <w:right w:val="none" w:sz="0" w:space="0" w:color="auto"/>
          </w:divBdr>
        </w:div>
        <w:div w:id="1091437374">
          <w:marLeft w:val="0"/>
          <w:marRight w:val="0"/>
          <w:marTop w:val="0"/>
          <w:marBottom w:val="0"/>
          <w:divBdr>
            <w:top w:val="none" w:sz="0" w:space="0" w:color="auto"/>
            <w:left w:val="none" w:sz="0" w:space="0" w:color="auto"/>
            <w:bottom w:val="none" w:sz="0" w:space="0" w:color="auto"/>
            <w:right w:val="none" w:sz="0" w:space="0" w:color="auto"/>
          </w:divBdr>
        </w:div>
        <w:div w:id="1216044841">
          <w:marLeft w:val="0"/>
          <w:marRight w:val="0"/>
          <w:marTop w:val="0"/>
          <w:marBottom w:val="0"/>
          <w:divBdr>
            <w:top w:val="none" w:sz="0" w:space="0" w:color="auto"/>
            <w:left w:val="none" w:sz="0" w:space="0" w:color="auto"/>
            <w:bottom w:val="none" w:sz="0" w:space="0" w:color="auto"/>
            <w:right w:val="none" w:sz="0" w:space="0" w:color="auto"/>
          </w:divBdr>
        </w:div>
        <w:div w:id="1424954383">
          <w:marLeft w:val="0"/>
          <w:marRight w:val="0"/>
          <w:marTop w:val="0"/>
          <w:marBottom w:val="0"/>
          <w:divBdr>
            <w:top w:val="none" w:sz="0" w:space="0" w:color="auto"/>
            <w:left w:val="none" w:sz="0" w:space="0" w:color="auto"/>
            <w:bottom w:val="none" w:sz="0" w:space="0" w:color="auto"/>
            <w:right w:val="none" w:sz="0" w:space="0" w:color="auto"/>
          </w:divBdr>
        </w:div>
        <w:div w:id="1466967976">
          <w:marLeft w:val="0"/>
          <w:marRight w:val="0"/>
          <w:marTop w:val="0"/>
          <w:marBottom w:val="0"/>
          <w:divBdr>
            <w:top w:val="none" w:sz="0" w:space="0" w:color="auto"/>
            <w:left w:val="none" w:sz="0" w:space="0" w:color="auto"/>
            <w:bottom w:val="none" w:sz="0" w:space="0" w:color="auto"/>
            <w:right w:val="none" w:sz="0" w:space="0" w:color="auto"/>
          </w:divBdr>
        </w:div>
        <w:div w:id="1547179673">
          <w:marLeft w:val="0"/>
          <w:marRight w:val="0"/>
          <w:marTop w:val="0"/>
          <w:marBottom w:val="0"/>
          <w:divBdr>
            <w:top w:val="none" w:sz="0" w:space="0" w:color="auto"/>
            <w:left w:val="none" w:sz="0" w:space="0" w:color="auto"/>
            <w:bottom w:val="none" w:sz="0" w:space="0" w:color="auto"/>
            <w:right w:val="none" w:sz="0" w:space="0" w:color="auto"/>
          </w:divBdr>
        </w:div>
        <w:div w:id="1619680179">
          <w:marLeft w:val="0"/>
          <w:marRight w:val="0"/>
          <w:marTop w:val="0"/>
          <w:marBottom w:val="0"/>
          <w:divBdr>
            <w:top w:val="none" w:sz="0" w:space="0" w:color="auto"/>
            <w:left w:val="none" w:sz="0" w:space="0" w:color="auto"/>
            <w:bottom w:val="none" w:sz="0" w:space="0" w:color="auto"/>
            <w:right w:val="none" w:sz="0" w:space="0" w:color="auto"/>
          </w:divBdr>
        </w:div>
        <w:div w:id="1843275636">
          <w:marLeft w:val="0"/>
          <w:marRight w:val="0"/>
          <w:marTop w:val="0"/>
          <w:marBottom w:val="0"/>
          <w:divBdr>
            <w:top w:val="none" w:sz="0" w:space="0" w:color="auto"/>
            <w:left w:val="none" w:sz="0" w:space="0" w:color="auto"/>
            <w:bottom w:val="none" w:sz="0" w:space="0" w:color="auto"/>
            <w:right w:val="none" w:sz="0" w:space="0" w:color="auto"/>
          </w:divBdr>
        </w:div>
        <w:div w:id="1968930646">
          <w:marLeft w:val="0"/>
          <w:marRight w:val="0"/>
          <w:marTop w:val="0"/>
          <w:marBottom w:val="0"/>
          <w:divBdr>
            <w:top w:val="none" w:sz="0" w:space="0" w:color="auto"/>
            <w:left w:val="none" w:sz="0" w:space="0" w:color="auto"/>
            <w:bottom w:val="none" w:sz="0" w:space="0" w:color="auto"/>
            <w:right w:val="none" w:sz="0" w:space="0" w:color="auto"/>
          </w:divBdr>
        </w:div>
        <w:div w:id="2019237955">
          <w:marLeft w:val="0"/>
          <w:marRight w:val="0"/>
          <w:marTop w:val="0"/>
          <w:marBottom w:val="0"/>
          <w:divBdr>
            <w:top w:val="none" w:sz="0" w:space="0" w:color="auto"/>
            <w:left w:val="none" w:sz="0" w:space="0" w:color="auto"/>
            <w:bottom w:val="none" w:sz="0" w:space="0" w:color="auto"/>
            <w:right w:val="none" w:sz="0" w:space="0" w:color="auto"/>
          </w:divBdr>
        </w:div>
      </w:divsChild>
    </w:div>
    <w:div w:id="2020228526">
      <w:bodyDiv w:val="1"/>
      <w:marLeft w:val="0"/>
      <w:marRight w:val="0"/>
      <w:marTop w:val="0"/>
      <w:marBottom w:val="0"/>
      <w:divBdr>
        <w:top w:val="none" w:sz="0" w:space="0" w:color="auto"/>
        <w:left w:val="none" w:sz="0" w:space="0" w:color="auto"/>
        <w:bottom w:val="none" w:sz="0" w:space="0" w:color="auto"/>
        <w:right w:val="none" w:sz="0" w:space="0" w:color="auto"/>
      </w:divBdr>
    </w:div>
    <w:div w:id="2021735147">
      <w:bodyDiv w:val="1"/>
      <w:marLeft w:val="0"/>
      <w:marRight w:val="0"/>
      <w:marTop w:val="0"/>
      <w:marBottom w:val="0"/>
      <w:divBdr>
        <w:top w:val="none" w:sz="0" w:space="0" w:color="auto"/>
        <w:left w:val="none" w:sz="0" w:space="0" w:color="auto"/>
        <w:bottom w:val="none" w:sz="0" w:space="0" w:color="auto"/>
        <w:right w:val="none" w:sz="0" w:space="0" w:color="auto"/>
      </w:divBdr>
    </w:div>
    <w:div w:id="2027366982">
      <w:bodyDiv w:val="1"/>
      <w:marLeft w:val="0"/>
      <w:marRight w:val="0"/>
      <w:marTop w:val="0"/>
      <w:marBottom w:val="0"/>
      <w:divBdr>
        <w:top w:val="none" w:sz="0" w:space="0" w:color="auto"/>
        <w:left w:val="none" w:sz="0" w:space="0" w:color="auto"/>
        <w:bottom w:val="none" w:sz="0" w:space="0" w:color="auto"/>
        <w:right w:val="none" w:sz="0" w:space="0" w:color="auto"/>
      </w:divBdr>
      <w:divsChild>
        <w:div w:id="588585250">
          <w:marLeft w:val="0"/>
          <w:marRight w:val="0"/>
          <w:marTop w:val="0"/>
          <w:marBottom w:val="0"/>
          <w:divBdr>
            <w:top w:val="none" w:sz="0" w:space="0" w:color="auto"/>
            <w:left w:val="none" w:sz="0" w:space="0" w:color="auto"/>
            <w:bottom w:val="none" w:sz="0" w:space="0" w:color="auto"/>
            <w:right w:val="none" w:sz="0" w:space="0" w:color="auto"/>
          </w:divBdr>
        </w:div>
        <w:div w:id="987133293">
          <w:marLeft w:val="0"/>
          <w:marRight w:val="0"/>
          <w:marTop w:val="0"/>
          <w:marBottom w:val="0"/>
          <w:divBdr>
            <w:top w:val="none" w:sz="0" w:space="0" w:color="auto"/>
            <w:left w:val="none" w:sz="0" w:space="0" w:color="auto"/>
            <w:bottom w:val="none" w:sz="0" w:space="0" w:color="auto"/>
            <w:right w:val="none" w:sz="0" w:space="0" w:color="auto"/>
          </w:divBdr>
        </w:div>
        <w:div w:id="2091079259">
          <w:marLeft w:val="0"/>
          <w:marRight w:val="0"/>
          <w:marTop w:val="0"/>
          <w:marBottom w:val="0"/>
          <w:divBdr>
            <w:top w:val="none" w:sz="0" w:space="0" w:color="auto"/>
            <w:left w:val="none" w:sz="0" w:space="0" w:color="auto"/>
            <w:bottom w:val="none" w:sz="0" w:space="0" w:color="auto"/>
            <w:right w:val="none" w:sz="0" w:space="0" w:color="auto"/>
          </w:divBdr>
        </w:div>
      </w:divsChild>
    </w:div>
    <w:div w:id="2027638416">
      <w:bodyDiv w:val="1"/>
      <w:marLeft w:val="0"/>
      <w:marRight w:val="0"/>
      <w:marTop w:val="0"/>
      <w:marBottom w:val="0"/>
      <w:divBdr>
        <w:top w:val="none" w:sz="0" w:space="0" w:color="auto"/>
        <w:left w:val="none" w:sz="0" w:space="0" w:color="auto"/>
        <w:bottom w:val="none" w:sz="0" w:space="0" w:color="auto"/>
        <w:right w:val="none" w:sz="0" w:space="0" w:color="auto"/>
      </w:divBdr>
      <w:divsChild>
        <w:div w:id="1469857462">
          <w:marLeft w:val="0"/>
          <w:marRight w:val="0"/>
          <w:marTop w:val="0"/>
          <w:marBottom w:val="0"/>
          <w:divBdr>
            <w:top w:val="none" w:sz="0" w:space="0" w:color="auto"/>
            <w:left w:val="none" w:sz="0" w:space="0" w:color="auto"/>
            <w:bottom w:val="none" w:sz="0" w:space="0" w:color="auto"/>
            <w:right w:val="none" w:sz="0" w:space="0" w:color="auto"/>
          </w:divBdr>
        </w:div>
      </w:divsChild>
    </w:div>
    <w:div w:id="2042168950">
      <w:bodyDiv w:val="1"/>
      <w:marLeft w:val="0"/>
      <w:marRight w:val="0"/>
      <w:marTop w:val="0"/>
      <w:marBottom w:val="0"/>
      <w:divBdr>
        <w:top w:val="none" w:sz="0" w:space="0" w:color="auto"/>
        <w:left w:val="none" w:sz="0" w:space="0" w:color="auto"/>
        <w:bottom w:val="none" w:sz="0" w:space="0" w:color="auto"/>
        <w:right w:val="none" w:sz="0" w:space="0" w:color="auto"/>
      </w:divBdr>
    </w:div>
    <w:div w:id="2056075785">
      <w:bodyDiv w:val="1"/>
      <w:marLeft w:val="0"/>
      <w:marRight w:val="0"/>
      <w:marTop w:val="0"/>
      <w:marBottom w:val="0"/>
      <w:divBdr>
        <w:top w:val="none" w:sz="0" w:space="0" w:color="auto"/>
        <w:left w:val="none" w:sz="0" w:space="0" w:color="auto"/>
        <w:bottom w:val="none" w:sz="0" w:space="0" w:color="auto"/>
        <w:right w:val="none" w:sz="0" w:space="0" w:color="auto"/>
      </w:divBdr>
      <w:divsChild>
        <w:div w:id="1275669400">
          <w:marLeft w:val="0"/>
          <w:marRight w:val="0"/>
          <w:marTop w:val="0"/>
          <w:marBottom w:val="0"/>
          <w:divBdr>
            <w:top w:val="none" w:sz="0" w:space="0" w:color="auto"/>
            <w:left w:val="none" w:sz="0" w:space="0" w:color="auto"/>
            <w:bottom w:val="none" w:sz="0" w:space="0" w:color="auto"/>
            <w:right w:val="none" w:sz="0" w:space="0" w:color="auto"/>
          </w:divBdr>
        </w:div>
      </w:divsChild>
    </w:div>
    <w:div w:id="2060125897">
      <w:bodyDiv w:val="1"/>
      <w:marLeft w:val="0"/>
      <w:marRight w:val="0"/>
      <w:marTop w:val="0"/>
      <w:marBottom w:val="0"/>
      <w:divBdr>
        <w:top w:val="none" w:sz="0" w:space="0" w:color="auto"/>
        <w:left w:val="none" w:sz="0" w:space="0" w:color="auto"/>
        <w:bottom w:val="none" w:sz="0" w:space="0" w:color="auto"/>
        <w:right w:val="none" w:sz="0" w:space="0" w:color="auto"/>
      </w:divBdr>
    </w:div>
    <w:div w:id="2060396233">
      <w:bodyDiv w:val="1"/>
      <w:marLeft w:val="0"/>
      <w:marRight w:val="0"/>
      <w:marTop w:val="0"/>
      <w:marBottom w:val="0"/>
      <w:divBdr>
        <w:top w:val="none" w:sz="0" w:space="0" w:color="auto"/>
        <w:left w:val="none" w:sz="0" w:space="0" w:color="auto"/>
        <w:bottom w:val="none" w:sz="0" w:space="0" w:color="auto"/>
        <w:right w:val="none" w:sz="0" w:space="0" w:color="auto"/>
      </w:divBdr>
      <w:divsChild>
        <w:div w:id="1537112886">
          <w:marLeft w:val="0"/>
          <w:marRight w:val="0"/>
          <w:marTop w:val="0"/>
          <w:marBottom w:val="0"/>
          <w:divBdr>
            <w:top w:val="none" w:sz="0" w:space="0" w:color="auto"/>
            <w:left w:val="none" w:sz="0" w:space="0" w:color="auto"/>
            <w:bottom w:val="none" w:sz="0" w:space="0" w:color="auto"/>
            <w:right w:val="none" w:sz="0" w:space="0" w:color="auto"/>
          </w:divBdr>
        </w:div>
      </w:divsChild>
    </w:div>
    <w:div w:id="2062559845">
      <w:bodyDiv w:val="1"/>
      <w:marLeft w:val="0"/>
      <w:marRight w:val="0"/>
      <w:marTop w:val="0"/>
      <w:marBottom w:val="0"/>
      <w:divBdr>
        <w:top w:val="none" w:sz="0" w:space="0" w:color="auto"/>
        <w:left w:val="none" w:sz="0" w:space="0" w:color="auto"/>
        <w:bottom w:val="none" w:sz="0" w:space="0" w:color="auto"/>
        <w:right w:val="none" w:sz="0" w:space="0" w:color="auto"/>
      </w:divBdr>
    </w:div>
    <w:div w:id="2073965962">
      <w:bodyDiv w:val="1"/>
      <w:marLeft w:val="0"/>
      <w:marRight w:val="0"/>
      <w:marTop w:val="0"/>
      <w:marBottom w:val="0"/>
      <w:divBdr>
        <w:top w:val="none" w:sz="0" w:space="0" w:color="auto"/>
        <w:left w:val="none" w:sz="0" w:space="0" w:color="auto"/>
        <w:bottom w:val="none" w:sz="0" w:space="0" w:color="auto"/>
        <w:right w:val="none" w:sz="0" w:space="0" w:color="auto"/>
      </w:divBdr>
    </w:div>
    <w:div w:id="2077700621">
      <w:bodyDiv w:val="1"/>
      <w:marLeft w:val="0"/>
      <w:marRight w:val="0"/>
      <w:marTop w:val="0"/>
      <w:marBottom w:val="0"/>
      <w:divBdr>
        <w:top w:val="none" w:sz="0" w:space="0" w:color="auto"/>
        <w:left w:val="none" w:sz="0" w:space="0" w:color="auto"/>
        <w:bottom w:val="none" w:sz="0" w:space="0" w:color="auto"/>
        <w:right w:val="none" w:sz="0" w:space="0" w:color="auto"/>
      </w:divBdr>
      <w:divsChild>
        <w:div w:id="1686787848">
          <w:marLeft w:val="0"/>
          <w:marRight w:val="0"/>
          <w:marTop w:val="0"/>
          <w:marBottom w:val="0"/>
          <w:divBdr>
            <w:top w:val="none" w:sz="0" w:space="0" w:color="auto"/>
            <w:left w:val="none" w:sz="0" w:space="0" w:color="auto"/>
            <w:bottom w:val="none" w:sz="0" w:space="0" w:color="auto"/>
            <w:right w:val="none" w:sz="0" w:space="0" w:color="auto"/>
          </w:divBdr>
        </w:div>
      </w:divsChild>
    </w:div>
    <w:div w:id="2084376240">
      <w:bodyDiv w:val="1"/>
      <w:marLeft w:val="0"/>
      <w:marRight w:val="0"/>
      <w:marTop w:val="0"/>
      <w:marBottom w:val="0"/>
      <w:divBdr>
        <w:top w:val="none" w:sz="0" w:space="0" w:color="auto"/>
        <w:left w:val="none" w:sz="0" w:space="0" w:color="auto"/>
        <w:bottom w:val="none" w:sz="0" w:space="0" w:color="auto"/>
        <w:right w:val="none" w:sz="0" w:space="0" w:color="auto"/>
      </w:divBdr>
    </w:div>
    <w:div w:id="2093769344">
      <w:bodyDiv w:val="1"/>
      <w:marLeft w:val="0"/>
      <w:marRight w:val="0"/>
      <w:marTop w:val="0"/>
      <w:marBottom w:val="0"/>
      <w:divBdr>
        <w:top w:val="none" w:sz="0" w:space="0" w:color="auto"/>
        <w:left w:val="none" w:sz="0" w:space="0" w:color="auto"/>
        <w:bottom w:val="none" w:sz="0" w:space="0" w:color="auto"/>
        <w:right w:val="none" w:sz="0" w:space="0" w:color="auto"/>
      </w:divBdr>
      <w:divsChild>
        <w:div w:id="740714266">
          <w:marLeft w:val="0"/>
          <w:marRight w:val="0"/>
          <w:marTop w:val="0"/>
          <w:marBottom w:val="0"/>
          <w:divBdr>
            <w:top w:val="none" w:sz="0" w:space="0" w:color="auto"/>
            <w:left w:val="none" w:sz="0" w:space="0" w:color="auto"/>
            <w:bottom w:val="none" w:sz="0" w:space="0" w:color="auto"/>
            <w:right w:val="none" w:sz="0" w:space="0" w:color="auto"/>
          </w:divBdr>
        </w:div>
      </w:divsChild>
    </w:div>
    <w:div w:id="2115400203">
      <w:bodyDiv w:val="1"/>
      <w:marLeft w:val="0"/>
      <w:marRight w:val="0"/>
      <w:marTop w:val="0"/>
      <w:marBottom w:val="0"/>
      <w:divBdr>
        <w:top w:val="none" w:sz="0" w:space="0" w:color="auto"/>
        <w:left w:val="none" w:sz="0" w:space="0" w:color="auto"/>
        <w:bottom w:val="none" w:sz="0" w:space="0" w:color="auto"/>
        <w:right w:val="none" w:sz="0" w:space="0" w:color="auto"/>
      </w:divBdr>
    </w:div>
    <w:div w:id="2127235352">
      <w:bodyDiv w:val="1"/>
      <w:marLeft w:val="0"/>
      <w:marRight w:val="0"/>
      <w:marTop w:val="0"/>
      <w:marBottom w:val="0"/>
      <w:divBdr>
        <w:top w:val="none" w:sz="0" w:space="0" w:color="auto"/>
        <w:left w:val="none" w:sz="0" w:space="0" w:color="auto"/>
        <w:bottom w:val="none" w:sz="0" w:space="0" w:color="auto"/>
        <w:right w:val="none" w:sz="0" w:space="0" w:color="auto"/>
      </w:divBdr>
      <w:divsChild>
        <w:div w:id="1966349033">
          <w:marLeft w:val="0"/>
          <w:marRight w:val="0"/>
          <w:marTop w:val="0"/>
          <w:marBottom w:val="0"/>
          <w:divBdr>
            <w:top w:val="none" w:sz="0" w:space="0" w:color="auto"/>
            <w:left w:val="none" w:sz="0" w:space="0" w:color="auto"/>
            <w:bottom w:val="none" w:sz="0" w:space="0" w:color="auto"/>
            <w:right w:val="none" w:sz="0" w:space="0" w:color="auto"/>
          </w:divBdr>
        </w:div>
      </w:divsChild>
    </w:div>
    <w:div w:id="2130052174">
      <w:bodyDiv w:val="1"/>
      <w:marLeft w:val="0"/>
      <w:marRight w:val="0"/>
      <w:marTop w:val="0"/>
      <w:marBottom w:val="0"/>
      <w:divBdr>
        <w:top w:val="none" w:sz="0" w:space="0" w:color="auto"/>
        <w:left w:val="none" w:sz="0" w:space="0" w:color="auto"/>
        <w:bottom w:val="none" w:sz="0" w:space="0" w:color="auto"/>
        <w:right w:val="none" w:sz="0" w:space="0" w:color="auto"/>
      </w:divBdr>
      <w:divsChild>
        <w:div w:id="757017349">
          <w:marLeft w:val="0"/>
          <w:marRight w:val="0"/>
          <w:marTop w:val="0"/>
          <w:marBottom w:val="0"/>
          <w:divBdr>
            <w:top w:val="none" w:sz="0" w:space="0" w:color="auto"/>
            <w:left w:val="none" w:sz="0" w:space="0" w:color="auto"/>
            <w:bottom w:val="none" w:sz="0" w:space="0" w:color="auto"/>
            <w:right w:val="none" w:sz="0" w:space="0" w:color="auto"/>
          </w:divBdr>
        </w:div>
      </w:divsChild>
    </w:div>
    <w:div w:id="213675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oblesolicitors.co.uk/about/a-guide-to-aggravated-burglary.html"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e-lawresources.co.uk/R-v-Clarke.php"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awprof.co/.well-known/captcha/?r=%2Fcriminal-law%2Fincapacity-cases%2Fr-v-sullivan-1984-ac-156%2F"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s://www.studocu.com/en-nz/document/auckland-university-of-technology/criminal-law/cases/13823211"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438" row="2">
    <wetp:webextensionref xmlns:r="http://schemas.openxmlformats.org/officeDocument/2006/relationships" r:id="rId2"/>
  </wetp:taskpane>
  <wetp:taskpane dockstate="right" visibility="0" width="544" row="1">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3FE899D0-0EBB-4A01-B0FB-402C4B647F76}">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D6BF8AFB-7065-4BF9-9393-954312EE95DD}">
  <we:reference id="wa200003478" version="1.0.0.0" store="en-US" storeType="OMEX"/>
  <we:alternateReferences>
    <we:reference id="wa200003478" version="1.0.0.0" store="WA200003478" storeType="OMEX"/>
  </we:alternateReferences>
  <we:properties>
    <we:property name="draftId" value="&quot;9ee7ee76-0d8d-4fa4-84c6-de418679c921&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ED838220-84D7-4DE7-99DB-981615CA13E3}">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hor21</b:Tag>
    <b:SourceType>InternetSite</b:SourceType>
    <b:Guid>{6B1F3580-6B30-4690-8723-CD2E4116EBFA}</b:Guid>
    <b:Title>horizontal integration</b:Title>
    <b:InternetSiteTitle>businessdictionary.com</b:InternetSiteTitle>
    <b:ProductionCompany/>
    <b:Year/>
    <b:Month/>
    <b:Day/>
    <b:YearAccessed>2021</b:YearAccessed>
    <b:MonthAccessed>6</b:MonthAccessed>
    <b:DayAccessed>18</b:DayAccessed>
    <b:URL>http://www.businessdictionary.com/definition/horizontal-integration.html</b:URL>
    <b:Version/>
    <b:ShortTitle/>
    <b:StandardNumber/>
    <b:Comments/>
    <b:Medium/>
    <b:DOI/>
    <b:RefOrder>11</b:RefOrder>
  </b:Source>
  <b:Source>
    <b:Tag>Bai15</b:Tag>
    <b:SourceType>JournalArticle</b:SourceType>
    <b:Guid>{9F68C5B1-17A9-4499-A968-BF51E5732944}</b:Guid>
    <b:Author>
      <b:Author>
        <b:NameList xmlns:msxsl="urn:schemas-microsoft-com:xslt" xmlns:b="http://schemas.openxmlformats.org/officeDocument/2006/bibliography">
          <b:Person>
            <b:Last>Bainbridge</b:Last>
            <b:First>Daryl</b:First>
            <b:Middle/>
          </b:Person>
          <b:Person>
            <b:Last>Brazil</b:Last>
            <b:First>Kevin</b:First>
            <b:Middle/>
          </b:Person>
          <b:Person>
            <b:Last>Krueger</b:Last>
            <b:First>Paul</b:First>
            <b:Middle/>
          </b:Person>
          <b:Person>
            <b:Last>Ploeg</b:Last>
            <b:First>Jenny</b:First>
            <b:Middle/>
          </b:Person>
          <b:Person>
            <b:Last>Taniguchi</b:Last>
            <b:First>Alan</b:First>
            <b:Middle/>
          </b:Person>
          <b:Person>
            <b:Last>Darnay</b:Last>
            <b:First>Julie</b:First>
            <b:Middle/>
          </b:Person>
        </b:NameList>
      </b:Author>
    </b:Author>
    <b:Title>Measuring horizontal integration among health care providers in the community: An examination of a collaborative process within a palliative care network</b:Title>
    <b:JournalName>Journal of Interprofessional Care</b:JournalName>
    <b:City/>
    <b:Year>2015</b:Year>
    <b:Month/>
    <b:Day/>
    <b:Pages>245-252</b:Pages>
    <b:Publisher/>
    <b:Volume>29</b:Volume>
    <b:Issue>3</b:Issue>
    <b:ShortTitle/>
    <b:StandardNumber/>
    <b:Comments/>
    <b:Medium/>
    <b:YearAccessed>2021</b:YearAccessed>
    <b:MonthAccessed>6</b:MonthAccessed>
    <b:DayAccessed>18</b:DayAccessed>
    <b:URL>https://ncbi.nlm.nih.gov/pubmed/25418319</b:URL>
    <b:DOI/>
    <b:RefOrder>12</b:RefOrder>
  </b:Source>
  <b:Source>
    <b:Tag>Yıl13</b:Tag>
    <b:SourceType>JournalArticle</b:SourceType>
    <b:Guid>{FE0A2BF3-1A8B-448A-B659-8BBCE307CFF6}</b:Guid>
    <b:Author>
      <b:Author>
        <b:NameList xmlns:msxsl="urn:schemas-microsoft-com:xslt" xmlns:b="http://schemas.openxmlformats.org/officeDocument/2006/bibliography">
          <b:Person>
            <b:Last>Yılmaz</b:Last>
            <b:First>Selman</b:First>
            <b:Middle/>
          </b:Person>
          <b:Person>
            <b:Last>Ustaoğlu</b:Last>
            <b:First>Murat</b:First>
            <b:Middle/>
          </b:Person>
        </b:NameList>
      </b:Author>
    </b:Author>
    <b:Title>Electric Vehicles Production in Turkish Automotive Industry and Sectoral PEST Analisys</b:Title>
    <b:JournalName>Procedia - Social and Behavioral Sciences</b:JournalName>
    <b:City/>
    <b:Year>2013</b:Year>
    <b:Month/>
    <b:Day/>
    <b:Pages>10-17</b:Pages>
    <b:Publisher/>
    <b:Volume>75</b:Volume>
    <b:Issue/>
    <b:ShortTitle/>
    <b:StandardNumber/>
    <b:Comments/>
    <b:Medium/>
    <b:YearAccessed>2021</b:YearAccessed>
    <b:MonthAccessed>6</b:MonthAccessed>
    <b:DayAccessed>26</b:DayAccessed>
    <b:URL>https://sciencedirect.com/science/article/pii/s1877042813005387</b:URL>
    <b:DOI/>
    <b:RefOrder>1</b:RefOrder>
  </b:Source>
  <b:Source>
    <b:Tag>Por08</b:Tag>
    <b:SourceType>JournalArticle</b:SourceType>
    <b:Guid>{AAA0C2E2-C3FC-40D2-93DA-576521B43899}</b:Guid>
    <b:Author>
      <b:Author>
        <b:NameList xmlns:msxsl="urn:schemas-microsoft-com:xslt" xmlns:b="http://schemas.openxmlformats.org/officeDocument/2006/bibliography">
          <b:Person>
            <b:Last>Porter</b:Last>
            <b:First>Michael</b:First>
            <b:Middle>E.</b:Middle>
          </b:Person>
        </b:NameList>
      </b:Author>
    </b:Author>
    <b:Title>The five competitive forces that shape strategy.</b:Title>
    <b:JournalName>Harvard Business Review</b:JournalName>
    <b:City/>
    <b:Year>2008</b:Year>
    <b:Month/>
    <b:Day/>
    <b:Pages>78</b:Pages>
    <b:Publisher/>
    <b:Volume>86</b:Volume>
    <b:Issue>1</b:Issue>
    <b:ShortTitle/>
    <b:StandardNumber/>
    <b:Comments/>
    <b:Medium/>
    <b:YearAccessed>2021</b:YearAccessed>
    <b:MonthAccessed>6</b:MonthAccessed>
    <b:DayAccessed>26</b:DayAccessed>
    <b:URL>https://ncbi.nlm.nih.gov/pubmed/18271320</b:URL>
    <b:DOI/>
    <b:RefOrder>2</b:RefOrder>
  </b:Source>
  <b:Source>
    <b:Tag>Kno15</b:Tag>
    <b:SourceType>JournalArticle</b:SourceType>
    <b:Guid>{331333B2-EF62-4D6E-9762-02FB2AFC45BD}</b:Guid>
    <b:Author>
      <b:Author>
        <b:NameList xmlns:msxsl="urn:schemas-microsoft-com:xslt" xmlns:b="http://schemas.openxmlformats.org/officeDocument/2006/bibliography">
          <b:Person>
            <b:Last>Knott</b:Last>
            <b:First>Paul</b:First>
            <b:Middle/>
          </b:Person>
        </b:NameList>
      </b:Author>
    </b:Author>
    <b:Title>Does VRIO help managers evaluate a firm’s resources?</b:Title>
    <b:JournalName>Management Decision</b:JournalName>
    <b:City/>
    <b:Year>2015</b:Year>
    <b:Month/>
    <b:Day/>
    <b:Pages>1806-1822</b:Pages>
    <b:Publisher/>
    <b:Volume>53</b:Volume>
    <b:Issue>8</b:Issue>
    <b:ShortTitle/>
    <b:StandardNumber/>
    <b:Comments/>
    <b:Medium/>
    <b:YearAccessed>2021</b:YearAccessed>
    <b:MonthAccessed>6</b:MonthAccessed>
    <b:DayAccessed>26</b:DayAccessed>
    <b:URL>https://emerald.com/insight/content/doi/10.1108/md-08-2014-0525/full/html</b:URL>
    <b:DOI/>
    <b:RefOrder>3</b:RefOrder>
  </b:Source>
  <b:Source>
    <b:Tag>Ens01</b:Tag>
    <b:SourceType>JournalArticle</b:SourceType>
    <b:Guid>{62961874-7CA7-4DEE-AEF6-C6A99D7FAA22}</b:Guid>
    <b:Author>
      <b:Author>
        <b:NameList xmlns:msxsl="urn:schemas-microsoft-com:xslt" xmlns:b="http://schemas.openxmlformats.org/officeDocument/2006/bibliography">
          <b:Person>
            <b:Last>Ensign</b:Last>
            <b:First>Prescott</b:First>
            <b:Middle>C.</b:Middle>
          </b:Person>
        </b:NameList>
      </b:Author>
    </b:Author>
    <b:Title>Value Chain Analysis and Competitive Advantage</b:Title>
    <b:JournalName>The Journal of General Management</b:JournalName>
    <b:City/>
    <b:Year>2001</b:Year>
    <b:Month/>
    <b:Day/>
    <b:Pages>18-42</b:Pages>
    <b:Publisher/>
    <b:Volume>27</b:Volume>
    <b:Issue>1</b:Issue>
    <b:ShortTitle/>
    <b:StandardNumber/>
    <b:Comments/>
    <b:Medium/>
    <b:YearAccessed>2021</b:YearAccessed>
    <b:MonthAccessed>6</b:MonthAccessed>
    <b:DayAccessed>26</b:DayAccessed>
    <b:URL>https://journals.sagepub.com/doi/abs/10.1177/030630700102700102</b:URL>
    <b:DOI/>
    <b:RefOrder>4</b:RefOrder>
  </b:Source>
  <b:Source>
    <b:Tag>Aro09</b:Tag>
    <b:SourceType>InternetSite</b:SourceType>
    <b:Guid>{54B62FC7-8256-4CE5-AA0A-AFC6CC53574C}</b:Guid>
    <b:Author>
      <b:Author>
        <b:NameList xmlns:msxsl="urn:schemas-microsoft-com:xslt" xmlns:b="http://schemas.openxmlformats.org/officeDocument/2006/bibliography">
          <b:Person>
            <b:Last>Arocena</b:Last>
            <b:First>Pablo</b:First>
            <b:Middle/>
          </b:Person>
          <b:Person>
            <b:Last>Saal</b:Last>
            <b:First>David</b:First>
            <b:Middle>S.</b:Middle>
          </b:Person>
          <b:Person>
            <b:Last>Coelli</b:Last>
            <b:First>Timothy</b:First>
            <b:Middle/>
          </b:Person>
        </b:NameList>
      </b:Author>
    </b:Author>
    <b:Title>MEASURING ECONOMIES OF HORIZONTAL AND VERTICAL INTEGRATION IN THE US ELECTRIC POWER INDUSTRY: HOW COSTLY IS UNBUNDLING?</b:Title>
    <b:InternetSiteTitle/>
    <b:ProductionCompany/>
    <b:Year>2009</b:Year>
    <b:Month/>
    <b:Day/>
    <b:YearAccessed>2021</b:YearAccessed>
    <b:MonthAccessed>6</b:MonthAccessed>
    <b:DayAccessed>26</b:DayAccessed>
    <b:URL>http://eprints.aston.ac.uk/18775/1/abs_working_paper_series_~vertical_integration.pdf</b:URL>
    <b:Version/>
    <b:ShortTitle/>
    <b:StandardNumber/>
    <b:Comments/>
    <b:Medium/>
    <b:DOI/>
    <b:RefOrder>5</b:RefOrder>
  </b:Source>
  <b:Source>
    <b:Tag>Mod21</b:Tag>
    <b:SourceType>InternetSite</b:SourceType>
    <b:Guid>{91677951-EA2F-4CCF-A4BF-CBC0AC5207E5}</b:Guid>
    <b:Title>Model S – Tesla Motors</b:Title>
    <b:InternetSiteTitle>teslamotors.com</b:InternetSiteTitle>
    <b:Year>2021</b:Year>
    <b:YearAccessed>2021</b:YearAccessed>
    <b:MonthAccessed>6</b:MonthAccessed>
    <b:DayAccessed>26</b:DayAccessed>
    <b:URL>http://www.teslamotors.com/models</b:URL>
    <b:RefOrder>6</b:RefOrder>
  </b:Source>
  <b:Source>
    <b:Tag>Che19</b:Tag>
    <b:SourceType>JournalArticle</b:SourceType>
    <b:Guid>{D667C381-C661-4435-B59A-6654E3B7AD6D}</b:Guid>
    <b:Author>
      <b:Author>
        <b:NameList xmlns:msxsl="urn:schemas-microsoft-com:xslt" xmlns:b="http://schemas.openxmlformats.org/officeDocument/2006/bibliography">
          <b:Person>
            <b:Last>Chen</b:Last>
            <b:First>Yurong</b:First>
            <b:Middle/>
          </b:Person>
          <b:Person>
            <b:Last>Chowdhury</b:Last>
            <b:First>Shamsud</b:First>
            <b:Middle>D.</b:Middle>
          </b:Person>
          <b:Person>
            <b:Last>Donada</b:Last>
            <b:First>Carole</b:First>
            <b:Middle/>
          </b:Person>
        </b:NameList>
      </b:Author>
    </b:Author>
    <b:Title>Mirroring hypothesis and integrality: Evidence from Tesla Motors</b:Title>
    <b:JournalName>Journal of Engineering and Technology Management</b:JournalName>
    <b:City/>
    <b:Year>2019</b:Year>
    <b:Month/>
    <b:Day/>
    <b:Pages>41-55</b:Pages>
    <b:Publisher/>
    <b:Volume>54</b:Volume>
    <b:Issue/>
    <b:ShortTitle/>
    <b:StandardNumber/>
    <b:Comments/>
    <b:Medium/>
    <b:YearAccessed>2021</b:YearAccessed>
    <b:MonthAccessed>6</b:MonthAccessed>
    <b:DayAccessed>26</b:DayAccessed>
    <b:URL>https://sciencedirect.com/science/article/pii/s0923474817303351</b:URL>
    <b:DOI/>
    <b:RefOrder>7</b:RefOrder>
  </b:Source>
  <b:Source>
    <b:Tag>Con13</b:Tag>
    <b:SourceType>JournalArticle</b:SourceType>
    <b:Guid>{FBDDEDE7-4D5B-47B4-8533-F079E5FF022D}</b:Guid>
    <b:Author>
      <b:Author>
        <b:NameList xmlns:msxsl="urn:schemas-microsoft-com:xslt" xmlns:b="http://schemas.openxmlformats.org/officeDocument/2006/bibliography">
          <b:Person>
            <b:Last>Conway</b:Last>
            <b:First>Stephen</b:First>
            <b:Middle/>
          </b:Person>
        </b:NameList>
      </b:Author>
    </b:Author>
    <b:Title>Patrick Griffin. America's Revolution.</b:Title>
    <b:JournalName>The American Historical Review</b:JournalName>
    <b:City/>
    <b:Year>2013</b:Year>
    <b:Month/>
    <b:Day/>
    <b:Pages>1176-1177</b:Pages>
    <b:Publisher/>
    <b:Volume>118</b:Volume>
    <b:Issue>4</b:Issue>
    <b:ShortTitle/>
    <b:StandardNumber/>
    <b:Comments/>
    <b:Medium/>
    <b:YearAccessed>2021</b:YearAccessed>
    <b:MonthAccessed>6</b:MonthAccessed>
    <b:DayAccessed>26</b:DayAccessed>
    <b:URL>https://academic.oup.com/ahr/article/118/4/1176/44859</b:URL>
    <b:DOI/>
    <b:RefOrder>8</b:RefOrder>
  </b:Source>
  <b:Source>
    <b:Tag>Hem13</b:Tag>
    <b:SourceType>Book</b:SourceType>
    <b:Guid>{49267EB8-9811-4608-9491-6B0888EA1A53}</b:Guid>
    <b:Author>
      <b:Author>
        <b:NameList xmlns:msxsl="urn:schemas-microsoft-com:xslt" xmlns:b="http://schemas.openxmlformats.org/officeDocument/2006/bibliography">
          <b:Person>
            <b:Last>Hemingway</b:Last>
            <b:First>Christine</b:First>
            <b:Middle/>
          </b:Person>
        </b:NameList>
      </b:Author>
      <b:Editor>
        <b:NameList xmlns:msxsl="urn:schemas-microsoft-com:xslt" xmlns:b="http://schemas.openxmlformats.org/officeDocument/2006/bibliography">
          <b:Person>
            <b:Last>Samuel O. Idowu</b:Last>
            <b:First>Nicholas</b:First>
            <b:Middle>Capaldi, Liangrong Zu, Ananda Das Gupta.</b:Middle>
          </b:Person>
        </b:NameList>
      </b:Editor>
    </b:Author>
    <b:Title>Encyclopedia of Corporate Social Responsibility</b:Title>
    <b:Year>2013</b:Year>
    <b:City/>
    <b:StateProvince/>
    <b:CountryRegion/>
    <b:Publisher>Springer-Verlag</b:Publisher>
    <b:Volume/>
    <b:NumberVolumes/>
    <b:ShortTitle/>
    <b:StandardNumber/>
    <b:Pages>544–551</b:Pages>
    <b:Edition/>
    <b:Comments/>
    <b:Medium/>
    <b:YearAccessed>2021</b:YearAccessed>
    <b:MonthAccessed>6</b:MonthAccessed>
    <b:DayAccessed>26</b:DayAccessed>
    <b:URL/>
    <b:DOI/>
    <b:RefOrder>9</b:RefOrder>
  </b:Source>
  <b:Source>
    <b:Tag>Jou17</b:Tag>
    <b:SourceType>JournalArticle</b:SourceType>
    <b:Guid>{50B7D026-A3C7-4605-9615-2D9261F22725}</b:Guid>
    <b:Author>
      <b:Author>
        <b:NameList xmlns:msxsl="urn:schemas-microsoft-com:xslt" xmlns:b="http://schemas.openxmlformats.org/officeDocument/2006/bibliography">
          <b:Person>
            <b:Last>Joubert</b:Last>
            <b:First>Michael</b:First>
            <b:Middle/>
          </b:Person>
          <b:Person>
            <b:Last>Tager</b:Last>
            <b:First>Pia</b:First>
            <b:Middle/>
          </b:Person>
          <b:Person>
            <b:Last>Legallois</b:Last>
            <b:First>Damien</b:First>
            <b:Middle/>
          </b:Person>
          <b:Person>
            <b:Last>Defourneaux</b:Last>
            <b:First>Estelle</b:First>
            <b:Middle/>
          </b:Person>
          <b:Person>
            <b:Last>Guellec</b:Last>
            <b:First>Bastien</b:First>
            <b:Middle>Le</b:Middle>
          </b:Person>
          <b:Person>
            <b:Last>Gerber</b:Last>
            <b:First>Bernhard</b:First>
            <b:Middle/>
          </b:Person>
          <b:Person>
            <b:Last>Morello</b:Last>
            <b:First>Rémy</b:First>
            <b:Middle/>
          </b:Person>
          <b:Person>
            <b:Last>Manrique</b:Last>
            <b:First>Alain</b:First>
            <b:Middle/>
          </b:Person>
        </b:NameList>
      </b:Author>
    </b:Author>
    <b:Title>Test-retest reproducibility of cardiac magnetic resonance imaging in healthy mice at 7-Tesla: effect of anesthetic procedures</b:Title>
    <b:JournalName>Scientific Reports</b:JournalName>
    <b:City/>
    <b:Year>2017</b:Year>
    <b:Month/>
    <b:Day/>
    <b:Pages>1-11</b:Pages>
    <b:Publisher/>
    <b:Volume>7</b:Volume>
    <b:Issue>1</b:Issue>
    <b:ShortTitle/>
    <b:StandardNumber/>
    <b:Comments/>
    <b:Medium/>
    <b:YearAccessed>2021</b:YearAccessed>
    <b:MonthAccessed>6</b:MonthAccessed>
    <b:DayAccessed>26</b:DayAccessed>
    <b:URL>https://nature.com/articles/s41598-017-07083-1</b:URL>
    <b:DOI/>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1DF147-EE02-49C3-A0B7-3F7ECAA15CC5}">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1631</Words>
  <Characters>9299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2022-11-08T17:01:00Z</dcterms:created>
  <dcterms:modified xsi:type="dcterms:W3CDTF">2022-12-17T15:02:00Z</dcterms:modified>
</cp:coreProperties>
</file>