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457B" w:rsidRPr="004F457B" w:rsidRDefault="004F457B" w:rsidP="003524C5">
      <w:pPr>
        <w:spacing w:after="30"/>
        <w:jc w:val="center"/>
        <w:rPr>
          <w:rFonts w:ascii="Times New Roman" w:hAnsi="Times New Roman" w:cs="Times New Roman"/>
          <w:sz w:val="24"/>
          <w:szCs w:val="24"/>
        </w:rPr>
      </w:pPr>
      <w:bookmarkStart w:id="0" w:name="_GoBack"/>
      <w:bookmarkEnd w:id="0"/>
      <w:r w:rsidRPr="004F457B">
        <w:rPr>
          <w:rFonts w:ascii="Times New Roman" w:hAnsi="Times New Roman" w:cs="Times New Roman"/>
          <w:sz w:val="24"/>
          <w:szCs w:val="24"/>
        </w:rPr>
        <w:t>Question Title:</w:t>
      </w:r>
    </w:p>
    <w:p w:rsidR="00DE5505" w:rsidRPr="004F457B" w:rsidRDefault="00DE5505"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Article 28 of the UNCRC (1989) states:</w:t>
      </w:r>
    </w:p>
    <w:p w:rsidR="00DE5505" w:rsidRDefault="00DE5505"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‘Every child has the right to an education.  Primary education must be free.  Secondary education must ab</w:t>
      </w:r>
      <w:r w:rsidR="004B3BE3" w:rsidRPr="004F457B">
        <w:rPr>
          <w:rFonts w:ascii="Times New Roman" w:hAnsi="Times New Roman" w:cs="Times New Roman"/>
          <w:sz w:val="24"/>
          <w:szCs w:val="24"/>
        </w:rPr>
        <w:t>l</w:t>
      </w:r>
      <w:r w:rsidRPr="004F457B">
        <w:rPr>
          <w:rFonts w:ascii="Times New Roman" w:hAnsi="Times New Roman" w:cs="Times New Roman"/>
          <w:sz w:val="24"/>
          <w:szCs w:val="24"/>
        </w:rPr>
        <w:t>e available for every child.  Discipline in school must respect children’s dignity.  Richer countries must help poorer countries achieve this’ UNCRC (1989).</w:t>
      </w:r>
    </w:p>
    <w:p w:rsidR="003524C5" w:rsidRPr="004F457B" w:rsidRDefault="003524C5" w:rsidP="003524C5">
      <w:pPr>
        <w:spacing w:after="30"/>
        <w:jc w:val="center"/>
        <w:rPr>
          <w:rFonts w:ascii="Times New Roman" w:hAnsi="Times New Roman" w:cs="Times New Roman"/>
          <w:sz w:val="24"/>
          <w:szCs w:val="24"/>
        </w:rPr>
      </w:pPr>
    </w:p>
    <w:p w:rsidR="00F254F7" w:rsidRDefault="00F254F7"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From a global perspective and referring to local and global policies, critically discuss barriers to engagement in education for children in one country of your choice.  Compare your findings to the situation in the UK.</w:t>
      </w:r>
    </w:p>
    <w:p w:rsidR="003524C5" w:rsidRPr="004F457B" w:rsidRDefault="003524C5" w:rsidP="004F457B">
      <w:pPr>
        <w:spacing w:after="30"/>
        <w:jc w:val="both"/>
        <w:rPr>
          <w:rFonts w:ascii="Times New Roman" w:hAnsi="Times New Roman" w:cs="Times New Roman"/>
          <w:sz w:val="24"/>
          <w:szCs w:val="24"/>
        </w:rPr>
      </w:pPr>
    </w:p>
    <w:p w:rsidR="004F457B" w:rsidRPr="004F457B" w:rsidRDefault="001D25AC" w:rsidP="004F457B">
      <w:pPr>
        <w:spacing w:after="30"/>
        <w:jc w:val="both"/>
        <w:rPr>
          <w:rFonts w:ascii="Times New Roman" w:hAnsi="Times New Roman" w:cs="Times New Roman"/>
          <w:sz w:val="24"/>
          <w:szCs w:val="24"/>
        </w:rPr>
      </w:pPr>
      <w:r w:rsidRPr="004F457B">
        <w:rPr>
          <w:rFonts w:ascii="Times New Roman" w:hAnsi="Times New Roman" w:cs="Times New Roman"/>
          <w:sz w:val="24"/>
          <w:szCs w:val="24"/>
        </w:rPr>
        <w:t xml:space="preserve">This assignment will </w:t>
      </w:r>
      <w:r w:rsidR="00E50145" w:rsidRPr="004F457B">
        <w:rPr>
          <w:rFonts w:ascii="Times New Roman" w:hAnsi="Times New Roman" w:cs="Times New Roman"/>
          <w:sz w:val="24"/>
          <w:szCs w:val="24"/>
        </w:rPr>
        <w:t>make referenc</w:t>
      </w:r>
      <w:r w:rsidRPr="004F457B">
        <w:rPr>
          <w:rFonts w:ascii="Times New Roman" w:hAnsi="Times New Roman" w:cs="Times New Roman"/>
          <w:sz w:val="24"/>
          <w:szCs w:val="24"/>
        </w:rPr>
        <w:t>e</w:t>
      </w:r>
      <w:r w:rsidR="00E50145" w:rsidRPr="004F457B">
        <w:rPr>
          <w:rFonts w:ascii="Times New Roman" w:hAnsi="Times New Roman" w:cs="Times New Roman"/>
          <w:sz w:val="24"/>
          <w:szCs w:val="24"/>
        </w:rPr>
        <w:t xml:space="preserve"> to the developments made and the current climate of global education, with explanation of theoretical and legislative approaches to these changes</w:t>
      </w:r>
      <w:r w:rsidR="004F457B">
        <w:rPr>
          <w:rFonts w:ascii="Times New Roman" w:hAnsi="Times New Roman" w:cs="Times New Roman"/>
          <w:sz w:val="24"/>
          <w:szCs w:val="24"/>
        </w:rPr>
        <w:t xml:space="preserve"> along with the possible barriers to achieving sustainable global education</w:t>
      </w:r>
      <w:r w:rsidR="00E50145" w:rsidRPr="004F457B">
        <w:rPr>
          <w:rFonts w:ascii="Times New Roman" w:hAnsi="Times New Roman" w:cs="Times New Roman"/>
          <w:sz w:val="24"/>
          <w:szCs w:val="24"/>
        </w:rPr>
        <w:t>.  In depth focus will be made</w:t>
      </w:r>
      <w:r w:rsidRPr="004F457B">
        <w:rPr>
          <w:rFonts w:ascii="Times New Roman" w:hAnsi="Times New Roman" w:cs="Times New Roman"/>
          <w:sz w:val="24"/>
          <w:szCs w:val="24"/>
        </w:rPr>
        <w:t xml:space="preserve"> into the write</w:t>
      </w:r>
      <w:r w:rsidR="00A42B73" w:rsidRPr="004F457B">
        <w:rPr>
          <w:rFonts w:ascii="Times New Roman" w:hAnsi="Times New Roman" w:cs="Times New Roman"/>
          <w:sz w:val="24"/>
          <w:szCs w:val="24"/>
        </w:rPr>
        <w:t>rs chosen county, using statistics, po</w:t>
      </w:r>
      <w:r w:rsidR="00E50145" w:rsidRPr="004F457B">
        <w:rPr>
          <w:rFonts w:ascii="Times New Roman" w:hAnsi="Times New Roman" w:cs="Times New Roman"/>
          <w:sz w:val="24"/>
          <w:szCs w:val="24"/>
        </w:rPr>
        <w:t xml:space="preserve">licy and intervention </w:t>
      </w:r>
      <w:r w:rsidR="004E2AE6" w:rsidRPr="004F457B">
        <w:rPr>
          <w:rFonts w:ascii="Times New Roman" w:hAnsi="Times New Roman" w:cs="Times New Roman"/>
          <w:sz w:val="24"/>
          <w:szCs w:val="24"/>
        </w:rPr>
        <w:t xml:space="preserve">to </w:t>
      </w:r>
      <w:r w:rsidR="00E50145" w:rsidRPr="004F457B">
        <w:rPr>
          <w:rFonts w:ascii="Times New Roman" w:hAnsi="Times New Roman" w:cs="Times New Roman"/>
          <w:sz w:val="24"/>
          <w:szCs w:val="24"/>
        </w:rPr>
        <w:t>investigate the way in which education is facilitated a</w:t>
      </w:r>
      <w:r w:rsidR="003F4ADA">
        <w:rPr>
          <w:rFonts w:ascii="Times New Roman" w:hAnsi="Times New Roman" w:cs="Times New Roman"/>
          <w:sz w:val="24"/>
          <w:szCs w:val="24"/>
        </w:rPr>
        <w:t>nd compare it with that of the United Kingdom (UK)</w:t>
      </w:r>
      <w:r w:rsidR="00E50145" w:rsidRPr="004F457B">
        <w:rPr>
          <w:rFonts w:ascii="Times New Roman" w:hAnsi="Times New Roman" w:cs="Times New Roman"/>
          <w:sz w:val="24"/>
          <w:szCs w:val="24"/>
        </w:rPr>
        <w:t>.  From these comparisons the writer will highlight</w:t>
      </w:r>
      <w:r w:rsidR="00A42B73" w:rsidRPr="004F457B">
        <w:rPr>
          <w:rFonts w:ascii="Times New Roman" w:hAnsi="Times New Roman" w:cs="Times New Roman"/>
          <w:sz w:val="24"/>
          <w:szCs w:val="24"/>
        </w:rPr>
        <w:t xml:space="preserve"> the barriers faced</w:t>
      </w:r>
      <w:r w:rsidR="00E50145" w:rsidRPr="004F457B">
        <w:rPr>
          <w:rFonts w:ascii="Times New Roman" w:hAnsi="Times New Roman" w:cs="Times New Roman"/>
          <w:sz w:val="24"/>
          <w:szCs w:val="24"/>
        </w:rPr>
        <w:t xml:space="preserve"> by both countries</w:t>
      </w:r>
      <w:r w:rsidR="00A42B73" w:rsidRPr="004F457B">
        <w:rPr>
          <w:rFonts w:ascii="Times New Roman" w:hAnsi="Times New Roman" w:cs="Times New Roman"/>
          <w:sz w:val="24"/>
          <w:szCs w:val="24"/>
        </w:rPr>
        <w:t xml:space="preserve"> in achieving </w:t>
      </w:r>
      <w:r w:rsidR="00E50145" w:rsidRPr="004F457B">
        <w:rPr>
          <w:rFonts w:ascii="Times New Roman" w:hAnsi="Times New Roman" w:cs="Times New Roman"/>
          <w:sz w:val="24"/>
          <w:szCs w:val="24"/>
        </w:rPr>
        <w:t>sustainable education.</w:t>
      </w:r>
    </w:p>
    <w:p w:rsidR="00F62C96" w:rsidRPr="004F457B" w:rsidRDefault="00C37665" w:rsidP="004F457B">
      <w:pPr>
        <w:spacing w:after="30"/>
        <w:jc w:val="both"/>
        <w:rPr>
          <w:rFonts w:ascii="Times New Roman" w:hAnsi="Times New Roman" w:cs="Times New Roman"/>
          <w:sz w:val="24"/>
          <w:szCs w:val="24"/>
        </w:rPr>
      </w:pPr>
      <w:r w:rsidRPr="004F457B">
        <w:rPr>
          <w:rFonts w:ascii="Times New Roman" w:hAnsi="Times New Roman" w:cs="Times New Roman"/>
          <w:sz w:val="24"/>
          <w:szCs w:val="24"/>
        </w:rPr>
        <w:t>Education has</w:t>
      </w:r>
      <w:r w:rsidR="00ED7706" w:rsidRPr="004F457B">
        <w:rPr>
          <w:rFonts w:ascii="Times New Roman" w:hAnsi="Times New Roman" w:cs="Times New Roman"/>
          <w:sz w:val="24"/>
          <w:szCs w:val="24"/>
        </w:rPr>
        <w:t xml:space="preserve"> been</w:t>
      </w:r>
      <w:r w:rsidRPr="004F457B">
        <w:rPr>
          <w:rFonts w:ascii="Times New Roman" w:hAnsi="Times New Roman" w:cs="Times New Roman"/>
          <w:sz w:val="24"/>
          <w:szCs w:val="24"/>
        </w:rPr>
        <w:t>, and is still on a</w:t>
      </w:r>
      <w:r w:rsidR="00ED7706" w:rsidRPr="004F457B">
        <w:rPr>
          <w:rFonts w:ascii="Times New Roman" w:hAnsi="Times New Roman" w:cs="Times New Roman"/>
          <w:sz w:val="24"/>
          <w:szCs w:val="24"/>
        </w:rPr>
        <w:t>n evolutionary</w:t>
      </w:r>
      <w:r w:rsidRPr="004F457B">
        <w:rPr>
          <w:rFonts w:ascii="Times New Roman" w:hAnsi="Times New Roman" w:cs="Times New Roman"/>
          <w:sz w:val="24"/>
          <w:szCs w:val="24"/>
        </w:rPr>
        <w:t xml:space="preserve"> j</w:t>
      </w:r>
      <w:r w:rsidR="00F011FD" w:rsidRPr="004F457B">
        <w:rPr>
          <w:rFonts w:ascii="Times New Roman" w:hAnsi="Times New Roman" w:cs="Times New Roman"/>
          <w:sz w:val="24"/>
          <w:szCs w:val="24"/>
        </w:rPr>
        <w:t xml:space="preserve">ourney to Global Citizenship Education (GCE) which ‘explicitly seeks to inculcate in learners an international outlook and a sense of belonging to, and responsibility towards the global community’ Phillips &amp; </w:t>
      </w:r>
      <w:proofErr w:type="spellStart"/>
      <w:r w:rsidR="00F011FD" w:rsidRPr="004F457B">
        <w:rPr>
          <w:rFonts w:ascii="Times New Roman" w:hAnsi="Times New Roman" w:cs="Times New Roman"/>
          <w:sz w:val="24"/>
          <w:szCs w:val="24"/>
        </w:rPr>
        <w:t>Schweisfurth</w:t>
      </w:r>
      <w:proofErr w:type="spellEnd"/>
      <w:r w:rsidR="00F011FD" w:rsidRPr="004F457B">
        <w:rPr>
          <w:rFonts w:ascii="Times New Roman" w:hAnsi="Times New Roman" w:cs="Times New Roman"/>
          <w:sz w:val="24"/>
          <w:szCs w:val="24"/>
        </w:rPr>
        <w:t xml:space="preserve"> (2014</w:t>
      </w:r>
      <w:r w:rsidR="00262B1A" w:rsidRPr="004F457B">
        <w:rPr>
          <w:rFonts w:ascii="Times New Roman" w:hAnsi="Times New Roman" w:cs="Times New Roman"/>
          <w:sz w:val="24"/>
          <w:szCs w:val="24"/>
        </w:rPr>
        <w:t>, p.58</w:t>
      </w:r>
      <w:r w:rsidR="00F011FD" w:rsidRPr="004F457B">
        <w:rPr>
          <w:rFonts w:ascii="Times New Roman" w:hAnsi="Times New Roman" w:cs="Times New Roman"/>
          <w:sz w:val="24"/>
          <w:szCs w:val="24"/>
        </w:rPr>
        <w:t>)</w:t>
      </w:r>
      <w:r w:rsidRPr="004F457B">
        <w:rPr>
          <w:rFonts w:ascii="Times New Roman" w:hAnsi="Times New Roman" w:cs="Times New Roman"/>
          <w:sz w:val="24"/>
          <w:szCs w:val="24"/>
        </w:rPr>
        <w:t xml:space="preserve">.  </w:t>
      </w:r>
      <w:r w:rsidR="00ED7706" w:rsidRPr="004F457B">
        <w:rPr>
          <w:rFonts w:ascii="Times New Roman" w:hAnsi="Times New Roman" w:cs="Times New Roman"/>
          <w:sz w:val="24"/>
          <w:szCs w:val="24"/>
        </w:rPr>
        <w:t xml:space="preserve">Globalisation plays a vital part in </w:t>
      </w:r>
      <w:r w:rsidR="00F011FD" w:rsidRPr="004F457B">
        <w:rPr>
          <w:rFonts w:ascii="Times New Roman" w:hAnsi="Times New Roman" w:cs="Times New Roman"/>
          <w:sz w:val="24"/>
          <w:szCs w:val="24"/>
        </w:rPr>
        <w:t xml:space="preserve">this </w:t>
      </w:r>
      <w:proofErr w:type="gramStart"/>
      <w:r w:rsidR="00F011FD" w:rsidRPr="004F457B">
        <w:rPr>
          <w:rFonts w:ascii="Times New Roman" w:hAnsi="Times New Roman" w:cs="Times New Roman"/>
          <w:sz w:val="24"/>
          <w:szCs w:val="24"/>
        </w:rPr>
        <w:t>process,</w:t>
      </w:r>
      <w:proofErr w:type="gramEnd"/>
      <w:r w:rsidR="00F011FD" w:rsidRPr="004F457B">
        <w:rPr>
          <w:rFonts w:ascii="Times New Roman" w:hAnsi="Times New Roman" w:cs="Times New Roman"/>
          <w:b/>
          <w:sz w:val="24"/>
          <w:szCs w:val="24"/>
        </w:rPr>
        <w:t xml:space="preserve"> </w:t>
      </w:r>
      <w:r w:rsidR="0068700B">
        <w:rPr>
          <w:rFonts w:ascii="Times New Roman" w:hAnsi="Times New Roman" w:cs="Times New Roman"/>
          <w:sz w:val="24"/>
          <w:szCs w:val="24"/>
        </w:rPr>
        <w:t>Sociologist Ronald Robertson believes there was a crucial point at where this began, between 1880 and 19</w:t>
      </w:r>
      <w:r w:rsidR="003F4ADA">
        <w:rPr>
          <w:rFonts w:ascii="Times New Roman" w:hAnsi="Times New Roman" w:cs="Times New Roman"/>
          <w:sz w:val="24"/>
          <w:szCs w:val="24"/>
        </w:rPr>
        <w:t>25</w:t>
      </w:r>
      <w:r w:rsidR="00F25B89">
        <w:rPr>
          <w:rFonts w:ascii="Times New Roman" w:hAnsi="Times New Roman" w:cs="Times New Roman"/>
          <w:sz w:val="24"/>
          <w:szCs w:val="24"/>
        </w:rPr>
        <w:t>, cited in</w:t>
      </w:r>
      <w:r w:rsidR="003F4ADA">
        <w:rPr>
          <w:rFonts w:ascii="Times New Roman" w:hAnsi="Times New Roman" w:cs="Times New Roman"/>
          <w:sz w:val="24"/>
          <w:szCs w:val="24"/>
        </w:rPr>
        <w:t xml:space="preserve"> </w:t>
      </w:r>
      <w:proofErr w:type="spellStart"/>
      <w:r w:rsidR="00F25B89">
        <w:rPr>
          <w:rFonts w:ascii="Times New Roman" w:hAnsi="Times New Roman" w:cs="Times New Roman"/>
          <w:sz w:val="24"/>
          <w:szCs w:val="24"/>
        </w:rPr>
        <w:t>Otte</w:t>
      </w:r>
      <w:proofErr w:type="spellEnd"/>
      <w:r w:rsidR="00F25B89">
        <w:rPr>
          <w:rFonts w:ascii="Times New Roman" w:hAnsi="Times New Roman" w:cs="Times New Roman"/>
          <w:sz w:val="24"/>
          <w:szCs w:val="24"/>
        </w:rPr>
        <w:t xml:space="preserve"> (2016).</w:t>
      </w:r>
      <w:r w:rsidR="0068700B">
        <w:rPr>
          <w:rFonts w:ascii="Times New Roman" w:hAnsi="Times New Roman" w:cs="Times New Roman"/>
          <w:sz w:val="24"/>
          <w:szCs w:val="24"/>
        </w:rPr>
        <w:t xml:space="preserve">  </w:t>
      </w:r>
      <w:r w:rsidR="00F25B89">
        <w:rPr>
          <w:rFonts w:ascii="Times New Roman" w:hAnsi="Times New Roman" w:cs="Times New Roman"/>
          <w:sz w:val="24"/>
          <w:szCs w:val="24"/>
        </w:rPr>
        <w:t>Globalisation stemmed</w:t>
      </w:r>
      <w:r w:rsidR="0068700B">
        <w:rPr>
          <w:rFonts w:ascii="Times New Roman" w:hAnsi="Times New Roman" w:cs="Times New Roman"/>
          <w:sz w:val="24"/>
          <w:szCs w:val="24"/>
        </w:rPr>
        <w:t xml:space="preserve"> from the</w:t>
      </w:r>
      <w:r w:rsidR="00ED7706" w:rsidRPr="004F457B">
        <w:rPr>
          <w:rFonts w:ascii="Times New Roman" w:hAnsi="Times New Roman" w:cs="Times New Roman"/>
          <w:sz w:val="24"/>
          <w:szCs w:val="24"/>
        </w:rPr>
        <w:t xml:space="preserve"> trading of goods</w:t>
      </w:r>
      <w:r w:rsidR="00F011FD" w:rsidRPr="004F457B">
        <w:rPr>
          <w:rFonts w:ascii="Times New Roman" w:hAnsi="Times New Roman" w:cs="Times New Roman"/>
          <w:sz w:val="24"/>
          <w:szCs w:val="24"/>
        </w:rPr>
        <w:t xml:space="preserve"> and resources</w:t>
      </w:r>
      <w:r w:rsidR="00ED7706" w:rsidRPr="004F457B">
        <w:rPr>
          <w:rFonts w:ascii="Times New Roman" w:hAnsi="Times New Roman" w:cs="Times New Roman"/>
          <w:sz w:val="24"/>
          <w:szCs w:val="24"/>
        </w:rPr>
        <w:t xml:space="preserve"> b</w:t>
      </w:r>
      <w:r w:rsidR="00F011FD" w:rsidRPr="004F457B">
        <w:rPr>
          <w:rFonts w:ascii="Times New Roman" w:hAnsi="Times New Roman" w:cs="Times New Roman"/>
          <w:sz w:val="24"/>
          <w:szCs w:val="24"/>
        </w:rPr>
        <w:t xml:space="preserve">etween countries, </w:t>
      </w:r>
      <w:r w:rsidR="00ED7706" w:rsidRPr="004F457B">
        <w:rPr>
          <w:rFonts w:ascii="Times New Roman" w:hAnsi="Times New Roman" w:cs="Times New Roman"/>
          <w:sz w:val="24"/>
          <w:szCs w:val="24"/>
        </w:rPr>
        <w:t>enhanc</w:t>
      </w:r>
      <w:r w:rsidR="00F011FD" w:rsidRPr="004F457B">
        <w:rPr>
          <w:rFonts w:ascii="Times New Roman" w:hAnsi="Times New Roman" w:cs="Times New Roman"/>
          <w:sz w:val="24"/>
          <w:szCs w:val="24"/>
        </w:rPr>
        <w:t>ed initially</w:t>
      </w:r>
      <w:r w:rsidR="00ED7706" w:rsidRPr="004F457B">
        <w:rPr>
          <w:rFonts w:ascii="Times New Roman" w:hAnsi="Times New Roman" w:cs="Times New Roman"/>
          <w:sz w:val="24"/>
          <w:szCs w:val="24"/>
        </w:rPr>
        <w:t xml:space="preserve"> by the developm</w:t>
      </w:r>
      <w:r w:rsidR="006A368F" w:rsidRPr="004F457B">
        <w:rPr>
          <w:rFonts w:ascii="Times New Roman" w:hAnsi="Times New Roman" w:cs="Times New Roman"/>
          <w:sz w:val="24"/>
          <w:szCs w:val="24"/>
        </w:rPr>
        <w:t>ents in transport which aided</w:t>
      </w:r>
      <w:r w:rsidR="00ED7706" w:rsidRPr="004F457B">
        <w:rPr>
          <w:rFonts w:ascii="Times New Roman" w:hAnsi="Times New Roman" w:cs="Times New Roman"/>
          <w:sz w:val="24"/>
          <w:szCs w:val="24"/>
        </w:rPr>
        <w:t xml:space="preserve"> overseas</w:t>
      </w:r>
      <w:r w:rsidR="006A368F" w:rsidRPr="004F457B">
        <w:rPr>
          <w:rFonts w:ascii="Times New Roman" w:hAnsi="Times New Roman" w:cs="Times New Roman"/>
          <w:sz w:val="24"/>
          <w:szCs w:val="24"/>
        </w:rPr>
        <w:t xml:space="preserve"> exchange</w:t>
      </w:r>
      <w:r w:rsidR="00ED7706" w:rsidRPr="004F457B">
        <w:rPr>
          <w:rFonts w:ascii="Times New Roman" w:hAnsi="Times New Roman" w:cs="Times New Roman"/>
          <w:sz w:val="24"/>
          <w:szCs w:val="24"/>
        </w:rPr>
        <w:t>, though is presently excelled by the</w:t>
      </w:r>
      <w:r w:rsidR="00F011FD" w:rsidRPr="004F457B">
        <w:rPr>
          <w:rFonts w:ascii="Times New Roman" w:hAnsi="Times New Roman" w:cs="Times New Roman"/>
          <w:sz w:val="24"/>
          <w:szCs w:val="24"/>
        </w:rPr>
        <w:t xml:space="preserve"> speed at which</w:t>
      </w:r>
      <w:r w:rsidR="00ED7706" w:rsidRPr="004F457B">
        <w:rPr>
          <w:rFonts w:ascii="Times New Roman" w:hAnsi="Times New Roman" w:cs="Times New Roman"/>
          <w:sz w:val="24"/>
          <w:szCs w:val="24"/>
        </w:rPr>
        <w:t xml:space="preserve"> </w:t>
      </w:r>
      <w:r w:rsidR="00F011FD" w:rsidRPr="004F457B">
        <w:rPr>
          <w:rFonts w:ascii="Times New Roman" w:hAnsi="Times New Roman" w:cs="Times New Roman"/>
          <w:sz w:val="24"/>
          <w:szCs w:val="24"/>
        </w:rPr>
        <w:t>technology is developing, making processes easier, quicker</w:t>
      </w:r>
      <w:r w:rsidR="006A368F" w:rsidRPr="004F457B">
        <w:rPr>
          <w:rFonts w:ascii="Times New Roman" w:hAnsi="Times New Roman" w:cs="Times New Roman"/>
          <w:sz w:val="24"/>
          <w:szCs w:val="24"/>
        </w:rPr>
        <w:t xml:space="preserve"> and</w:t>
      </w:r>
      <w:r w:rsidR="00F011FD" w:rsidRPr="004F457B">
        <w:rPr>
          <w:rFonts w:ascii="Times New Roman" w:hAnsi="Times New Roman" w:cs="Times New Roman"/>
          <w:sz w:val="24"/>
          <w:szCs w:val="24"/>
        </w:rPr>
        <w:t xml:space="preserve"> more effective</w:t>
      </w:r>
      <w:r w:rsidR="00ED7706" w:rsidRPr="004F457B">
        <w:rPr>
          <w:rFonts w:ascii="Times New Roman" w:hAnsi="Times New Roman" w:cs="Times New Roman"/>
          <w:sz w:val="24"/>
          <w:szCs w:val="24"/>
        </w:rPr>
        <w:t xml:space="preserve">.  </w:t>
      </w:r>
      <w:r w:rsidR="00F011FD" w:rsidRPr="004F457B">
        <w:rPr>
          <w:rFonts w:ascii="Times New Roman" w:hAnsi="Times New Roman" w:cs="Times New Roman"/>
          <w:sz w:val="24"/>
          <w:szCs w:val="24"/>
        </w:rPr>
        <w:t xml:space="preserve"> Impacts can </w:t>
      </w:r>
      <w:r w:rsidR="00262B1A" w:rsidRPr="004F457B">
        <w:rPr>
          <w:rFonts w:ascii="Times New Roman" w:hAnsi="Times New Roman" w:cs="Times New Roman"/>
          <w:sz w:val="24"/>
          <w:szCs w:val="24"/>
        </w:rPr>
        <w:t>be</w:t>
      </w:r>
      <w:r w:rsidR="00F011FD" w:rsidRPr="004F457B">
        <w:rPr>
          <w:rFonts w:ascii="Times New Roman" w:hAnsi="Times New Roman" w:cs="Times New Roman"/>
          <w:sz w:val="24"/>
          <w:szCs w:val="24"/>
        </w:rPr>
        <w:t xml:space="preserve"> seen through t</w:t>
      </w:r>
      <w:r w:rsidR="00ED7706" w:rsidRPr="004F457B">
        <w:rPr>
          <w:rFonts w:ascii="Times New Roman" w:hAnsi="Times New Roman" w:cs="Times New Roman"/>
          <w:sz w:val="24"/>
          <w:szCs w:val="24"/>
        </w:rPr>
        <w:t xml:space="preserve">he political, </w:t>
      </w:r>
      <w:r w:rsidR="00262B1A" w:rsidRPr="004F457B">
        <w:rPr>
          <w:rFonts w:ascii="Times New Roman" w:hAnsi="Times New Roman" w:cs="Times New Roman"/>
          <w:sz w:val="24"/>
          <w:szCs w:val="24"/>
        </w:rPr>
        <w:t>economic</w:t>
      </w:r>
      <w:r w:rsidR="00ED7706" w:rsidRPr="004F457B">
        <w:rPr>
          <w:rFonts w:ascii="Times New Roman" w:hAnsi="Times New Roman" w:cs="Times New Roman"/>
          <w:sz w:val="24"/>
          <w:szCs w:val="24"/>
        </w:rPr>
        <w:t xml:space="preserve"> and social status of countries, this is known in theory as a transformationalist globalisation, which will ideally lead to change on a worldwide scale.   </w:t>
      </w:r>
      <w:r w:rsidR="00262B1A" w:rsidRPr="004F457B">
        <w:rPr>
          <w:rFonts w:ascii="Times New Roman" w:hAnsi="Times New Roman" w:cs="Times New Roman"/>
          <w:sz w:val="24"/>
          <w:szCs w:val="24"/>
        </w:rPr>
        <w:t>Theories are in support of these changes, interoperating them</w:t>
      </w:r>
      <w:r w:rsidR="0068700B">
        <w:rPr>
          <w:rFonts w:ascii="Times New Roman" w:hAnsi="Times New Roman" w:cs="Times New Roman"/>
          <w:sz w:val="24"/>
          <w:szCs w:val="24"/>
        </w:rPr>
        <w:t xml:space="preserve"> in different ways; Human capita</w:t>
      </w:r>
      <w:r w:rsidR="00262B1A" w:rsidRPr="004F457B">
        <w:rPr>
          <w:rFonts w:ascii="Times New Roman" w:hAnsi="Times New Roman" w:cs="Times New Roman"/>
          <w:sz w:val="24"/>
          <w:szCs w:val="24"/>
        </w:rPr>
        <w:t xml:space="preserve">l theory suggests that investing in the people of the country will in turn benefit the country itself, that ‘Education is believed to be a sound investment both for the individual and the nation’  Phillips &amp; </w:t>
      </w:r>
      <w:proofErr w:type="spellStart"/>
      <w:r w:rsidR="00262B1A" w:rsidRPr="004F457B">
        <w:rPr>
          <w:rFonts w:ascii="Times New Roman" w:hAnsi="Times New Roman" w:cs="Times New Roman"/>
          <w:sz w:val="24"/>
          <w:szCs w:val="24"/>
        </w:rPr>
        <w:t>Schweisfurth</w:t>
      </w:r>
      <w:proofErr w:type="spellEnd"/>
      <w:r w:rsidR="00262B1A" w:rsidRPr="004F457B">
        <w:rPr>
          <w:rFonts w:ascii="Times New Roman" w:hAnsi="Times New Roman" w:cs="Times New Roman"/>
          <w:sz w:val="24"/>
          <w:szCs w:val="24"/>
        </w:rPr>
        <w:t xml:space="preserve"> (2014, p86). Modernisation theory</w:t>
      </w:r>
      <w:r w:rsidR="000A5023" w:rsidRPr="004F457B">
        <w:rPr>
          <w:rFonts w:ascii="Times New Roman" w:hAnsi="Times New Roman" w:cs="Times New Roman"/>
          <w:sz w:val="24"/>
          <w:szCs w:val="24"/>
        </w:rPr>
        <w:t>,</w:t>
      </w:r>
      <w:r w:rsidR="00262B1A" w:rsidRPr="004F457B">
        <w:rPr>
          <w:rFonts w:ascii="Times New Roman" w:hAnsi="Times New Roman" w:cs="Times New Roman"/>
          <w:sz w:val="24"/>
          <w:szCs w:val="24"/>
        </w:rPr>
        <w:t xml:space="preserve"> </w:t>
      </w:r>
      <w:r w:rsidR="003524C5">
        <w:rPr>
          <w:rFonts w:ascii="Times New Roman" w:hAnsi="Times New Roman" w:cs="Times New Roman"/>
          <w:sz w:val="24"/>
          <w:szCs w:val="24"/>
        </w:rPr>
        <w:t xml:space="preserve">this theory shows the appreciation for values, but that they are open to change with diversity Phillips &amp; </w:t>
      </w:r>
      <w:proofErr w:type="spellStart"/>
      <w:r w:rsidR="003524C5">
        <w:rPr>
          <w:rFonts w:ascii="Times New Roman" w:hAnsi="Times New Roman" w:cs="Times New Roman"/>
          <w:sz w:val="24"/>
          <w:szCs w:val="24"/>
        </w:rPr>
        <w:t>Schwiesfurth</w:t>
      </w:r>
      <w:proofErr w:type="spellEnd"/>
      <w:r w:rsidR="003524C5">
        <w:rPr>
          <w:rFonts w:ascii="Times New Roman" w:hAnsi="Times New Roman" w:cs="Times New Roman"/>
          <w:sz w:val="24"/>
          <w:szCs w:val="24"/>
        </w:rPr>
        <w:t xml:space="preserve"> (2014). Liberation theory encourages growth through freedom of domination, ‘</w:t>
      </w:r>
      <w:r w:rsidR="00946594">
        <w:rPr>
          <w:rFonts w:ascii="Times New Roman" w:hAnsi="Times New Roman" w:cs="Times New Roman"/>
          <w:sz w:val="24"/>
          <w:szCs w:val="24"/>
        </w:rPr>
        <w:t xml:space="preserve">Education can play a role in oppression, by dulling minds and reinforcing the status quo’ </w:t>
      </w:r>
      <w:r w:rsidR="00946594" w:rsidRPr="004F457B">
        <w:rPr>
          <w:rFonts w:ascii="Times New Roman" w:hAnsi="Times New Roman" w:cs="Times New Roman"/>
          <w:sz w:val="24"/>
          <w:szCs w:val="24"/>
        </w:rPr>
        <w:t xml:space="preserve">Phillips &amp; </w:t>
      </w:r>
      <w:proofErr w:type="spellStart"/>
      <w:r w:rsidR="00946594" w:rsidRPr="004F457B">
        <w:rPr>
          <w:rFonts w:ascii="Times New Roman" w:hAnsi="Times New Roman" w:cs="Times New Roman"/>
          <w:sz w:val="24"/>
          <w:szCs w:val="24"/>
        </w:rPr>
        <w:t>Schweisfurth</w:t>
      </w:r>
      <w:proofErr w:type="spellEnd"/>
      <w:r w:rsidR="00946594" w:rsidRPr="004F457B">
        <w:rPr>
          <w:rFonts w:ascii="Times New Roman" w:hAnsi="Times New Roman" w:cs="Times New Roman"/>
          <w:sz w:val="24"/>
          <w:szCs w:val="24"/>
        </w:rPr>
        <w:t xml:space="preserve"> (2014, </w:t>
      </w:r>
      <w:r w:rsidR="00946594">
        <w:rPr>
          <w:rFonts w:ascii="Times New Roman" w:hAnsi="Times New Roman" w:cs="Times New Roman"/>
          <w:sz w:val="24"/>
          <w:szCs w:val="24"/>
        </w:rPr>
        <w:t>p.90)</w:t>
      </w:r>
      <w:r w:rsidR="00262B1A" w:rsidRPr="004F457B">
        <w:rPr>
          <w:rFonts w:ascii="Times New Roman" w:hAnsi="Times New Roman" w:cs="Times New Roman"/>
          <w:sz w:val="24"/>
          <w:szCs w:val="24"/>
        </w:rPr>
        <w:t xml:space="preserve">.  </w:t>
      </w:r>
      <w:r w:rsidR="0068700B">
        <w:rPr>
          <w:rFonts w:ascii="Times New Roman" w:hAnsi="Times New Roman" w:cs="Times New Roman"/>
          <w:sz w:val="24"/>
          <w:szCs w:val="24"/>
        </w:rPr>
        <w:t xml:space="preserve"> </w:t>
      </w:r>
      <w:r w:rsidR="00ED7706" w:rsidRPr="004F457B">
        <w:rPr>
          <w:rFonts w:ascii="Times New Roman" w:hAnsi="Times New Roman" w:cs="Times New Roman"/>
          <w:sz w:val="24"/>
          <w:szCs w:val="24"/>
        </w:rPr>
        <w:t xml:space="preserve">  </w:t>
      </w:r>
      <w:r w:rsidR="00B13094" w:rsidRPr="004F457B">
        <w:rPr>
          <w:rFonts w:ascii="Times New Roman" w:hAnsi="Times New Roman" w:cs="Times New Roman"/>
          <w:sz w:val="24"/>
          <w:szCs w:val="24"/>
        </w:rPr>
        <w:t xml:space="preserve"> The League of</w:t>
      </w:r>
      <w:r w:rsidR="00F25B89">
        <w:rPr>
          <w:rFonts w:ascii="Times New Roman" w:hAnsi="Times New Roman" w:cs="Times New Roman"/>
          <w:sz w:val="24"/>
          <w:szCs w:val="24"/>
        </w:rPr>
        <w:t xml:space="preserve"> or United</w:t>
      </w:r>
      <w:r w:rsidR="00B13094" w:rsidRPr="004F457B">
        <w:rPr>
          <w:rFonts w:ascii="Times New Roman" w:hAnsi="Times New Roman" w:cs="Times New Roman"/>
          <w:sz w:val="24"/>
          <w:szCs w:val="24"/>
        </w:rPr>
        <w:t xml:space="preserve"> Nations</w:t>
      </w:r>
      <w:r w:rsidR="00F25B89">
        <w:rPr>
          <w:rFonts w:ascii="Times New Roman" w:hAnsi="Times New Roman" w:cs="Times New Roman"/>
          <w:sz w:val="24"/>
          <w:szCs w:val="24"/>
        </w:rPr>
        <w:t xml:space="preserve"> (UN) </w:t>
      </w:r>
      <w:r w:rsidR="00B13094" w:rsidRPr="004F457B">
        <w:rPr>
          <w:rFonts w:ascii="Times New Roman" w:hAnsi="Times New Roman" w:cs="Times New Roman"/>
          <w:sz w:val="24"/>
          <w:szCs w:val="24"/>
        </w:rPr>
        <w:t xml:space="preserve"> played an influential part in the change of attitude towards achieving </w:t>
      </w:r>
      <w:r w:rsidR="00F25B89">
        <w:rPr>
          <w:rFonts w:ascii="Times New Roman" w:hAnsi="Times New Roman" w:cs="Times New Roman"/>
          <w:sz w:val="24"/>
          <w:szCs w:val="24"/>
        </w:rPr>
        <w:t>educational equality,</w:t>
      </w:r>
      <w:r w:rsidR="00B13094" w:rsidRPr="004F457B">
        <w:rPr>
          <w:rFonts w:ascii="Times New Roman" w:hAnsi="Times New Roman" w:cs="Times New Roman"/>
          <w:sz w:val="24"/>
          <w:szCs w:val="24"/>
        </w:rPr>
        <w:t xml:space="preserve"> they </w:t>
      </w:r>
      <w:r w:rsidR="004668EE" w:rsidRPr="004F457B">
        <w:rPr>
          <w:rFonts w:ascii="Times New Roman" w:hAnsi="Times New Roman" w:cs="Times New Roman"/>
          <w:sz w:val="24"/>
          <w:szCs w:val="24"/>
        </w:rPr>
        <w:t>adopted the Geneva Declaration of the Rights of the Child</w:t>
      </w:r>
      <w:r w:rsidR="00B13094" w:rsidRPr="004F457B">
        <w:rPr>
          <w:rFonts w:ascii="Times New Roman" w:hAnsi="Times New Roman" w:cs="Times New Roman"/>
          <w:sz w:val="24"/>
          <w:szCs w:val="24"/>
        </w:rPr>
        <w:t xml:space="preserve"> (GDRC)</w:t>
      </w:r>
      <w:r w:rsidR="004668EE" w:rsidRPr="004F457B">
        <w:rPr>
          <w:rFonts w:ascii="Times New Roman" w:hAnsi="Times New Roman" w:cs="Times New Roman"/>
          <w:sz w:val="24"/>
          <w:szCs w:val="24"/>
        </w:rPr>
        <w:t xml:space="preserve"> </w:t>
      </w:r>
      <w:r w:rsidR="00B13094" w:rsidRPr="004F457B">
        <w:rPr>
          <w:rFonts w:ascii="Times New Roman" w:hAnsi="Times New Roman" w:cs="Times New Roman"/>
          <w:sz w:val="24"/>
          <w:szCs w:val="24"/>
        </w:rPr>
        <w:t xml:space="preserve">in </w:t>
      </w:r>
      <w:r w:rsidR="004668EE" w:rsidRPr="004F457B">
        <w:rPr>
          <w:rFonts w:ascii="Times New Roman" w:hAnsi="Times New Roman" w:cs="Times New Roman"/>
          <w:sz w:val="24"/>
          <w:szCs w:val="24"/>
        </w:rPr>
        <w:t>1924</w:t>
      </w:r>
      <w:r w:rsidR="00F25B89">
        <w:rPr>
          <w:rFonts w:ascii="Times New Roman" w:hAnsi="Times New Roman" w:cs="Times New Roman"/>
          <w:sz w:val="24"/>
          <w:szCs w:val="24"/>
        </w:rPr>
        <w:t xml:space="preserve">, </w:t>
      </w:r>
      <w:r w:rsidR="004668EE" w:rsidRPr="004F457B">
        <w:rPr>
          <w:rFonts w:ascii="Times New Roman" w:hAnsi="Times New Roman" w:cs="Times New Roman"/>
          <w:sz w:val="24"/>
          <w:szCs w:val="24"/>
        </w:rPr>
        <w:t xml:space="preserve">this was a </w:t>
      </w:r>
      <w:r w:rsidR="00020B40" w:rsidRPr="004F457B">
        <w:rPr>
          <w:rFonts w:ascii="Times New Roman" w:hAnsi="Times New Roman" w:cs="Times New Roman"/>
          <w:sz w:val="24"/>
          <w:szCs w:val="24"/>
        </w:rPr>
        <w:t xml:space="preserve">post-World </w:t>
      </w:r>
      <w:r w:rsidR="004668EE" w:rsidRPr="004F457B">
        <w:rPr>
          <w:rFonts w:ascii="Times New Roman" w:hAnsi="Times New Roman" w:cs="Times New Roman"/>
          <w:sz w:val="24"/>
          <w:szCs w:val="24"/>
        </w:rPr>
        <w:t>W</w:t>
      </w:r>
      <w:r w:rsidR="00020B40" w:rsidRPr="004F457B">
        <w:rPr>
          <w:rFonts w:ascii="Times New Roman" w:hAnsi="Times New Roman" w:cs="Times New Roman"/>
          <w:sz w:val="24"/>
          <w:szCs w:val="24"/>
        </w:rPr>
        <w:t xml:space="preserve">ar </w:t>
      </w:r>
      <w:r w:rsidR="004668EE" w:rsidRPr="004F457B">
        <w:rPr>
          <w:rFonts w:ascii="Times New Roman" w:hAnsi="Times New Roman" w:cs="Times New Roman"/>
          <w:sz w:val="24"/>
          <w:szCs w:val="24"/>
        </w:rPr>
        <w:t xml:space="preserve">1 </w:t>
      </w:r>
      <w:r w:rsidR="00020B40" w:rsidRPr="004F457B">
        <w:rPr>
          <w:rFonts w:ascii="Times New Roman" w:hAnsi="Times New Roman" w:cs="Times New Roman"/>
          <w:sz w:val="24"/>
          <w:szCs w:val="24"/>
        </w:rPr>
        <w:t>legislation that revolved</w:t>
      </w:r>
      <w:r w:rsidR="004668EE" w:rsidRPr="004F457B">
        <w:rPr>
          <w:rFonts w:ascii="Times New Roman" w:hAnsi="Times New Roman" w:cs="Times New Roman"/>
          <w:sz w:val="24"/>
          <w:szCs w:val="24"/>
        </w:rPr>
        <w:t xml:space="preserve"> </w:t>
      </w:r>
      <w:r w:rsidR="00020B40" w:rsidRPr="004F457B">
        <w:rPr>
          <w:rFonts w:ascii="Times New Roman" w:hAnsi="Times New Roman" w:cs="Times New Roman"/>
          <w:sz w:val="24"/>
          <w:szCs w:val="24"/>
        </w:rPr>
        <w:t xml:space="preserve">mainly </w:t>
      </w:r>
      <w:r w:rsidR="004668EE" w:rsidRPr="004F457B">
        <w:rPr>
          <w:rFonts w:ascii="Times New Roman" w:hAnsi="Times New Roman" w:cs="Times New Roman"/>
          <w:sz w:val="24"/>
          <w:szCs w:val="24"/>
        </w:rPr>
        <w:t xml:space="preserve">around </w:t>
      </w:r>
      <w:r w:rsidR="00020B40" w:rsidRPr="004F457B">
        <w:rPr>
          <w:rFonts w:ascii="Times New Roman" w:hAnsi="Times New Roman" w:cs="Times New Roman"/>
          <w:sz w:val="24"/>
          <w:szCs w:val="24"/>
        </w:rPr>
        <w:t xml:space="preserve">child </w:t>
      </w:r>
      <w:r w:rsidR="004668EE" w:rsidRPr="004F457B">
        <w:rPr>
          <w:rFonts w:ascii="Times New Roman" w:hAnsi="Times New Roman" w:cs="Times New Roman"/>
          <w:sz w:val="24"/>
          <w:szCs w:val="24"/>
        </w:rPr>
        <w:t>welfare and comprised of 5 articles.  The fir</w:t>
      </w:r>
      <w:r w:rsidR="00931F41">
        <w:rPr>
          <w:rFonts w:ascii="Times New Roman" w:hAnsi="Times New Roman" w:cs="Times New Roman"/>
          <w:sz w:val="24"/>
          <w:szCs w:val="24"/>
        </w:rPr>
        <w:t>st three put heavy obligation to</w:t>
      </w:r>
      <w:r w:rsidR="004668EE" w:rsidRPr="004F457B">
        <w:rPr>
          <w:rFonts w:ascii="Times New Roman" w:hAnsi="Times New Roman" w:cs="Times New Roman"/>
          <w:sz w:val="24"/>
          <w:szCs w:val="24"/>
        </w:rPr>
        <w:t xml:space="preserve"> care give</w:t>
      </w:r>
      <w:r w:rsidR="00931F41">
        <w:rPr>
          <w:rFonts w:ascii="Times New Roman" w:hAnsi="Times New Roman" w:cs="Times New Roman"/>
          <w:sz w:val="24"/>
          <w:szCs w:val="24"/>
        </w:rPr>
        <w:t>r</w:t>
      </w:r>
      <w:r w:rsidR="004668EE" w:rsidRPr="004F457B">
        <w:rPr>
          <w:rFonts w:ascii="Times New Roman" w:hAnsi="Times New Roman" w:cs="Times New Roman"/>
          <w:sz w:val="24"/>
          <w:szCs w:val="24"/>
        </w:rPr>
        <w:t xml:space="preserve">s </w:t>
      </w:r>
      <w:r w:rsidR="00931F41">
        <w:rPr>
          <w:rFonts w:ascii="Times New Roman" w:hAnsi="Times New Roman" w:cs="Times New Roman"/>
          <w:sz w:val="24"/>
          <w:szCs w:val="24"/>
        </w:rPr>
        <w:t xml:space="preserve">and their </w:t>
      </w:r>
      <w:r w:rsidR="004668EE" w:rsidRPr="004F457B">
        <w:rPr>
          <w:rFonts w:ascii="Times New Roman" w:hAnsi="Times New Roman" w:cs="Times New Roman"/>
          <w:sz w:val="24"/>
          <w:szCs w:val="24"/>
        </w:rPr>
        <w:t>responsibilities with regard to the children’s basic</w:t>
      </w:r>
      <w:r w:rsidR="00AD1BC5">
        <w:rPr>
          <w:rFonts w:ascii="Times New Roman" w:hAnsi="Times New Roman" w:cs="Times New Roman"/>
          <w:sz w:val="24"/>
          <w:szCs w:val="24"/>
        </w:rPr>
        <w:t xml:space="preserve"> needs</w:t>
      </w:r>
      <w:r w:rsidR="004668EE" w:rsidRPr="004F457B">
        <w:rPr>
          <w:rFonts w:ascii="Times New Roman" w:hAnsi="Times New Roman" w:cs="Times New Roman"/>
          <w:sz w:val="24"/>
          <w:szCs w:val="24"/>
        </w:rPr>
        <w:t>.  Focus of the time revolved around child labour, article 4 makes reference to protection against exploitation, although still sees children’s education as a</w:t>
      </w:r>
      <w:r w:rsidR="00F25B89">
        <w:rPr>
          <w:rFonts w:ascii="Times New Roman" w:hAnsi="Times New Roman" w:cs="Times New Roman"/>
          <w:sz w:val="24"/>
          <w:szCs w:val="24"/>
        </w:rPr>
        <w:t xml:space="preserve"> purpose to achieve a livelihood</w:t>
      </w:r>
      <w:r w:rsidR="00B13094" w:rsidRPr="004F457B">
        <w:rPr>
          <w:rFonts w:ascii="Times New Roman" w:hAnsi="Times New Roman" w:cs="Times New Roman"/>
          <w:sz w:val="24"/>
          <w:szCs w:val="24"/>
        </w:rPr>
        <w:t>.</w:t>
      </w:r>
      <w:r w:rsidR="0049461B" w:rsidRPr="004F457B">
        <w:rPr>
          <w:rFonts w:ascii="Times New Roman" w:hAnsi="Times New Roman" w:cs="Times New Roman"/>
          <w:sz w:val="24"/>
          <w:szCs w:val="24"/>
        </w:rPr>
        <w:t xml:space="preserve"> </w:t>
      </w:r>
      <w:r w:rsidR="00F62C96" w:rsidRPr="004F457B">
        <w:rPr>
          <w:rFonts w:ascii="Times New Roman" w:hAnsi="Times New Roman" w:cs="Times New Roman"/>
          <w:sz w:val="24"/>
          <w:szCs w:val="24"/>
        </w:rPr>
        <w:t>U</w:t>
      </w:r>
      <w:r w:rsidR="00F25B89">
        <w:rPr>
          <w:rFonts w:ascii="Times New Roman" w:hAnsi="Times New Roman" w:cs="Times New Roman"/>
          <w:sz w:val="24"/>
          <w:szCs w:val="24"/>
        </w:rPr>
        <w:t xml:space="preserve">nited </w:t>
      </w:r>
      <w:r w:rsidR="00F62C96" w:rsidRPr="004F457B">
        <w:rPr>
          <w:rFonts w:ascii="Times New Roman" w:hAnsi="Times New Roman" w:cs="Times New Roman"/>
          <w:sz w:val="24"/>
          <w:szCs w:val="24"/>
        </w:rPr>
        <w:t>N</w:t>
      </w:r>
      <w:r w:rsidR="00F25B89">
        <w:rPr>
          <w:rFonts w:ascii="Times New Roman" w:hAnsi="Times New Roman" w:cs="Times New Roman"/>
          <w:sz w:val="24"/>
          <w:szCs w:val="24"/>
        </w:rPr>
        <w:t>ations</w:t>
      </w:r>
      <w:r w:rsidR="00F62C96" w:rsidRPr="004F457B">
        <w:rPr>
          <w:rFonts w:ascii="Times New Roman" w:hAnsi="Times New Roman" w:cs="Times New Roman"/>
          <w:sz w:val="24"/>
          <w:szCs w:val="24"/>
        </w:rPr>
        <w:t xml:space="preserve"> Declaration of the </w:t>
      </w:r>
      <w:r w:rsidR="00F62C96" w:rsidRPr="004F457B">
        <w:rPr>
          <w:rFonts w:ascii="Times New Roman" w:hAnsi="Times New Roman" w:cs="Times New Roman"/>
          <w:sz w:val="24"/>
          <w:szCs w:val="24"/>
        </w:rPr>
        <w:lastRenderedPageBreak/>
        <w:t>Rights of the Child (UNDRC) 1959 increased from 5 to 10 articles or principles.  Principle 7 states;</w:t>
      </w:r>
    </w:p>
    <w:p w:rsidR="00F62C96" w:rsidRPr="004F457B" w:rsidRDefault="00F62C96" w:rsidP="004F457B">
      <w:pPr>
        <w:spacing w:after="30"/>
        <w:jc w:val="both"/>
        <w:rPr>
          <w:rFonts w:ascii="Times New Roman" w:hAnsi="Times New Roman" w:cs="Times New Roman"/>
          <w:sz w:val="24"/>
          <w:szCs w:val="24"/>
        </w:rPr>
      </w:pPr>
      <w:r w:rsidRPr="004F457B">
        <w:rPr>
          <w:rFonts w:ascii="Times New Roman" w:hAnsi="Times New Roman" w:cs="Times New Roman"/>
          <w:sz w:val="24"/>
          <w:szCs w:val="24"/>
        </w:rPr>
        <w:tab/>
        <w:t xml:space="preserve">‘The child is entitled to receive education, which shall be free and compulsory at least in the elementary stages.  He shall be given an education which will promote his general culture and enable him, on a basis of equal opportunity, to develop his abilities, his individual judgement, and his sense of moral and social responsibility, and to become a useful member of society’ UNDRC  (1959) cited in </w:t>
      </w:r>
      <w:proofErr w:type="spellStart"/>
      <w:r w:rsidRPr="004F457B">
        <w:rPr>
          <w:rFonts w:ascii="Times New Roman" w:hAnsi="Times New Roman" w:cs="Times New Roman"/>
          <w:sz w:val="24"/>
          <w:szCs w:val="24"/>
        </w:rPr>
        <w:t>Cregan</w:t>
      </w:r>
      <w:proofErr w:type="spellEnd"/>
      <w:r w:rsidRPr="004F457B">
        <w:rPr>
          <w:rFonts w:ascii="Times New Roman" w:hAnsi="Times New Roman" w:cs="Times New Roman"/>
          <w:sz w:val="24"/>
          <w:szCs w:val="24"/>
        </w:rPr>
        <w:t xml:space="preserve"> &amp; Cuthbert (2014, p.61).</w:t>
      </w:r>
      <w:r w:rsidR="00F25B89">
        <w:rPr>
          <w:rFonts w:ascii="Times New Roman" w:hAnsi="Times New Roman" w:cs="Times New Roman"/>
          <w:sz w:val="24"/>
          <w:szCs w:val="24"/>
        </w:rPr>
        <w:t xml:space="preserve">  This principle, some 30 years prior to the UNCRC also states that education is a ‘right’ or ‘entitlement’ and should be ‘free’ for all </w:t>
      </w:r>
      <w:proofErr w:type="gramStart"/>
      <w:r w:rsidR="00F25B89">
        <w:rPr>
          <w:rFonts w:ascii="Times New Roman" w:hAnsi="Times New Roman" w:cs="Times New Roman"/>
          <w:sz w:val="24"/>
          <w:szCs w:val="24"/>
        </w:rPr>
        <w:t>primary</w:t>
      </w:r>
      <w:proofErr w:type="gramEnd"/>
      <w:r w:rsidR="00F25B89">
        <w:rPr>
          <w:rFonts w:ascii="Times New Roman" w:hAnsi="Times New Roman" w:cs="Times New Roman"/>
          <w:sz w:val="24"/>
          <w:szCs w:val="24"/>
        </w:rPr>
        <w:t xml:space="preserve"> aged children.</w:t>
      </w:r>
      <w:r w:rsidR="00062AE3">
        <w:rPr>
          <w:rFonts w:ascii="Times New Roman" w:hAnsi="Times New Roman" w:cs="Times New Roman"/>
          <w:sz w:val="24"/>
          <w:szCs w:val="24"/>
        </w:rPr>
        <w:t xml:space="preserve"> </w:t>
      </w:r>
    </w:p>
    <w:p w:rsidR="00290C79" w:rsidRPr="004F457B" w:rsidRDefault="0068700B" w:rsidP="009312D8">
      <w:pPr>
        <w:spacing w:after="30"/>
        <w:jc w:val="both"/>
        <w:rPr>
          <w:rFonts w:ascii="Times New Roman" w:hAnsi="Times New Roman" w:cs="Times New Roman"/>
          <w:sz w:val="24"/>
          <w:szCs w:val="24"/>
        </w:rPr>
      </w:pPr>
      <w:r w:rsidRPr="004F457B">
        <w:rPr>
          <w:rFonts w:ascii="Times New Roman" w:hAnsi="Times New Roman" w:cs="Times New Roman"/>
          <w:sz w:val="24"/>
          <w:szCs w:val="24"/>
        </w:rPr>
        <w:t xml:space="preserve">Within this global transformation, culture however becomes a barrier in achieving this goal, the cultures of the world are so diverse that to encompass and appreciate all of their values globally is </w:t>
      </w:r>
      <w:r>
        <w:rPr>
          <w:rFonts w:ascii="Times New Roman" w:hAnsi="Times New Roman" w:cs="Times New Roman"/>
          <w:sz w:val="24"/>
          <w:szCs w:val="24"/>
        </w:rPr>
        <w:t xml:space="preserve">questionable.  </w:t>
      </w:r>
      <w:r w:rsidR="004668EE" w:rsidRPr="004F457B">
        <w:rPr>
          <w:rFonts w:ascii="Times New Roman" w:hAnsi="Times New Roman" w:cs="Times New Roman"/>
          <w:sz w:val="24"/>
          <w:szCs w:val="24"/>
        </w:rPr>
        <w:t>A global frame work The U</w:t>
      </w:r>
      <w:r w:rsidR="00DC777A" w:rsidRPr="004F457B">
        <w:rPr>
          <w:rFonts w:ascii="Times New Roman" w:hAnsi="Times New Roman" w:cs="Times New Roman"/>
          <w:sz w:val="24"/>
          <w:szCs w:val="24"/>
        </w:rPr>
        <w:t xml:space="preserve">nited </w:t>
      </w:r>
      <w:r w:rsidR="004668EE" w:rsidRPr="004F457B">
        <w:rPr>
          <w:rFonts w:ascii="Times New Roman" w:hAnsi="Times New Roman" w:cs="Times New Roman"/>
          <w:sz w:val="24"/>
          <w:szCs w:val="24"/>
        </w:rPr>
        <w:t>N</w:t>
      </w:r>
      <w:r w:rsidR="00DC777A" w:rsidRPr="004F457B">
        <w:rPr>
          <w:rFonts w:ascii="Times New Roman" w:hAnsi="Times New Roman" w:cs="Times New Roman"/>
          <w:sz w:val="24"/>
          <w:szCs w:val="24"/>
        </w:rPr>
        <w:t xml:space="preserve">ations </w:t>
      </w:r>
      <w:r w:rsidR="004668EE" w:rsidRPr="004F457B">
        <w:rPr>
          <w:rFonts w:ascii="Times New Roman" w:hAnsi="Times New Roman" w:cs="Times New Roman"/>
          <w:sz w:val="24"/>
          <w:szCs w:val="24"/>
        </w:rPr>
        <w:t>C</w:t>
      </w:r>
      <w:r w:rsidR="00DC777A" w:rsidRPr="004F457B">
        <w:rPr>
          <w:rFonts w:ascii="Times New Roman" w:hAnsi="Times New Roman" w:cs="Times New Roman"/>
          <w:sz w:val="24"/>
          <w:szCs w:val="24"/>
        </w:rPr>
        <w:t xml:space="preserve">onvention on the </w:t>
      </w:r>
      <w:r w:rsidR="004668EE" w:rsidRPr="004F457B">
        <w:rPr>
          <w:rFonts w:ascii="Times New Roman" w:hAnsi="Times New Roman" w:cs="Times New Roman"/>
          <w:sz w:val="24"/>
          <w:szCs w:val="24"/>
        </w:rPr>
        <w:t>R</w:t>
      </w:r>
      <w:r w:rsidR="00DC777A" w:rsidRPr="004F457B">
        <w:rPr>
          <w:rFonts w:ascii="Times New Roman" w:hAnsi="Times New Roman" w:cs="Times New Roman"/>
          <w:sz w:val="24"/>
          <w:szCs w:val="24"/>
        </w:rPr>
        <w:t xml:space="preserve">ights of the </w:t>
      </w:r>
      <w:r w:rsidR="004668EE" w:rsidRPr="004F457B">
        <w:rPr>
          <w:rFonts w:ascii="Times New Roman" w:hAnsi="Times New Roman" w:cs="Times New Roman"/>
          <w:sz w:val="24"/>
          <w:szCs w:val="24"/>
        </w:rPr>
        <w:t>C</w:t>
      </w:r>
      <w:r w:rsidR="00DC777A" w:rsidRPr="004F457B">
        <w:rPr>
          <w:rFonts w:ascii="Times New Roman" w:hAnsi="Times New Roman" w:cs="Times New Roman"/>
          <w:sz w:val="24"/>
          <w:szCs w:val="24"/>
        </w:rPr>
        <w:t>hild</w:t>
      </w:r>
      <w:r w:rsidR="00062AE3">
        <w:rPr>
          <w:rFonts w:ascii="Times New Roman" w:hAnsi="Times New Roman" w:cs="Times New Roman"/>
          <w:sz w:val="24"/>
          <w:szCs w:val="24"/>
        </w:rPr>
        <w:t xml:space="preserve"> (UNCRC)</w:t>
      </w:r>
      <w:r w:rsidR="00DC777A" w:rsidRPr="004F457B">
        <w:rPr>
          <w:rFonts w:ascii="Times New Roman" w:hAnsi="Times New Roman" w:cs="Times New Roman"/>
          <w:sz w:val="24"/>
          <w:szCs w:val="24"/>
        </w:rPr>
        <w:t>,</w:t>
      </w:r>
      <w:r w:rsidR="004668EE" w:rsidRPr="004F457B">
        <w:rPr>
          <w:rFonts w:ascii="Times New Roman" w:hAnsi="Times New Roman" w:cs="Times New Roman"/>
          <w:sz w:val="24"/>
          <w:szCs w:val="24"/>
        </w:rPr>
        <w:t xml:space="preserve"> which Wales adop</w:t>
      </w:r>
      <w:r w:rsidR="00F62C96" w:rsidRPr="004F457B">
        <w:rPr>
          <w:rFonts w:ascii="Times New Roman" w:hAnsi="Times New Roman" w:cs="Times New Roman"/>
          <w:sz w:val="24"/>
          <w:szCs w:val="24"/>
        </w:rPr>
        <w:t xml:space="preserve">ted </w:t>
      </w:r>
      <w:r w:rsidR="002451E7" w:rsidRPr="004F457B">
        <w:rPr>
          <w:rFonts w:ascii="Times New Roman" w:hAnsi="Times New Roman" w:cs="Times New Roman"/>
          <w:sz w:val="24"/>
          <w:szCs w:val="24"/>
        </w:rPr>
        <w:t>in 1992 incorporating it int</w:t>
      </w:r>
      <w:r w:rsidR="005D106C">
        <w:rPr>
          <w:rFonts w:ascii="Times New Roman" w:hAnsi="Times New Roman" w:cs="Times New Roman"/>
          <w:sz w:val="24"/>
          <w:szCs w:val="24"/>
        </w:rPr>
        <w:t>o all child based policy making.  The UNCRC increased the UNDRC from 10 articles to</w:t>
      </w:r>
      <w:r w:rsidR="002451E7" w:rsidRPr="004F457B">
        <w:rPr>
          <w:rFonts w:ascii="Times New Roman" w:hAnsi="Times New Roman" w:cs="Times New Roman"/>
          <w:sz w:val="24"/>
          <w:szCs w:val="24"/>
        </w:rPr>
        <w:t xml:space="preserve"> </w:t>
      </w:r>
      <w:r w:rsidR="00AB4A58" w:rsidRPr="004F457B">
        <w:rPr>
          <w:rFonts w:ascii="Times New Roman" w:hAnsi="Times New Roman" w:cs="Times New Roman"/>
          <w:sz w:val="24"/>
          <w:szCs w:val="24"/>
        </w:rPr>
        <w:t xml:space="preserve">54: </w:t>
      </w:r>
      <w:r w:rsidR="00F62C96" w:rsidRPr="004F457B">
        <w:rPr>
          <w:rFonts w:ascii="Times New Roman" w:hAnsi="Times New Roman" w:cs="Times New Roman"/>
          <w:sz w:val="24"/>
          <w:szCs w:val="24"/>
        </w:rPr>
        <w:t>article 28 being what this assignment is focused around</w:t>
      </w:r>
      <w:r w:rsidR="002451E7" w:rsidRPr="004F457B">
        <w:rPr>
          <w:rFonts w:ascii="Times New Roman" w:hAnsi="Times New Roman" w:cs="Times New Roman"/>
          <w:sz w:val="24"/>
          <w:szCs w:val="24"/>
        </w:rPr>
        <w:t>.   This treaty has been signed</w:t>
      </w:r>
      <w:r w:rsidR="00AB4A58" w:rsidRPr="004F457B">
        <w:rPr>
          <w:rFonts w:ascii="Times New Roman" w:hAnsi="Times New Roman" w:cs="Times New Roman"/>
          <w:sz w:val="24"/>
          <w:szCs w:val="24"/>
        </w:rPr>
        <w:t xml:space="preserve"> by al</w:t>
      </w:r>
      <w:r w:rsidR="00EC1BA5">
        <w:rPr>
          <w:rFonts w:ascii="Times New Roman" w:hAnsi="Times New Roman" w:cs="Times New Roman"/>
          <w:sz w:val="24"/>
          <w:szCs w:val="24"/>
        </w:rPr>
        <w:t>l but two</w:t>
      </w:r>
      <w:r w:rsidR="005D106C">
        <w:rPr>
          <w:rFonts w:ascii="Times New Roman" w:hAnsi="Times New Roman" w:cs="Times New Roman"/>
          <w:sz w:val="24"/>
          <w:szCs w:val="24"/>
        </w:rPr>
        <w:t xml:space="preserve"> countries of the globe,</w:t>
      </w:r>
      <w:r w:rsidR="001A5024" w:rsidRPr="004F457B">
        <w:rPr>
          <w:rFonts w:ascii="Times New Roman" w:hAnsi="Times New Roman" w:cs="Times New Roman"/>
          <w:sz w:val="24"/>
          <w:szCs w:val="24"/>
        </w:rPr>
        <w:t xml:space="preserve"> </w:t>
      </w:r>
      <w:r w:rsidR="00290C79" w:rsidRPr="004F457B">
        <w:rPr>
          <w:rFonts w:ascii="Times New Roman" w:hAnsi="Times New Roman" w:cs="Times New Roman"/>
          <w:sz w:val="24"/>
          <w:szCs w:val="24"/>
        </w:rPr>
        <w:t xml:space="preserve">being very child centred </w:t>
      </w:r>
      <w:r w:rsidR="005D106C">
        <w:rPr>
          <w:rFonts w:ascii="Times New Roman" w:hAnsi="Times New Roman" w:cs="Times New Roman"/>
          <w:sz w:val="24"/>
          <w:szCs w:val="24"/>
        </w:rPr>
        <w:t>and rights based.  T</w:t>
      </w:r>
      <w:r w:rsidR="001A5024" w:rsidRPr="004F457B">
        <w:rPr>
          <w:rFonts w:ascii="Times New Roman" w:hAnsi="Times New Roman" w:cs="Times New Roman"/>
          <w:sz w:val="24"/>
          <w:szCs w:val="24"/>
        </w:rPr>
        <w:t xml:space="preserve">he Organisation of African Unity (OAU) adapted these </w:t>
      </w:r>
      <w:r w:rsidR="002451E7" w:rsidRPr="004F457B">
        <w:rPr>
          <w:rFonts w:ascii="Times New Roman" w:hAnsi="Times New Roman" w:cs="Times New Roman"/>
          <w:sz w:val="24"/>
          <w:szCs w:val="24"/>
        </w:rPr>
        <w:t>principles</w:t>
      </w:r>
      <w:r w:rsidR="001A5024" w:rsidRPr="004F457B">
        <w:rPr>
          <w:rFonts w:ascii="Times New Roman" w:hAnsi="Times New Roman" w:cs="Times New Roman"/>
          <w:sz w:val="24"/>
          <w:szCs w:val="24"/>
        </w:rPr>
        <w:t xml:space="preserve"> in the </w:t>
      </w:r>
      <w:r w:rsidR="001F5BD1" w:rsidRPr="004F457B">
        <w:rPr>
          <w:rFonts w:ascii="Times New Roman" w:hAnsi="Times New Roman" w:cs="Times New Roman"/>
          <w:sz w:val="24"/>
          <w:szCs w:val="24"/>
        </w:rPr>
        <w:t xml:space="preserve">African Charter on the Rights and Welfare of the Child (ACRWC) </w:t>
      </w:r>
      <w:r w:rsidR="001A5024" w:rsidRPr="004F457B">
        <w:rPr>
          <w:rFonts w:ascii="Times New Roman" w:hAnsi="Times New Roman" w:cs="Times New Roman"/>
          <w:sz w:val="24"/>
          <w:szCs w:val="24"/>
        </w:rPr>
        <w:t xml:space="preserve">which </w:t>
      </w:r>
      <w:r w:rsidR="001F5BD1" w:rsidRPr="004F457B">
        <w:rPr>
          <w:rFonts w:ascii="Times New Roman" w:hAnsi="Times New Roman" w:cs="Times New Roman"/>
          <w:sz w:val="24"/>
          <w:szCs w:val="24"/>
        </w:rPr>
        <w:t>was adopted by</w:t>
      </w:r>
      <w:r w:rsidR="001A5024" w:rsidRPr="004F457B">
        <w:rPr>
          <w:rFonts w:ascii="Times New Roman" w:hAnsi="Times New Roman" w:cs="Times New Roman"/>
          <w:sz w:val="24"/>
          <w:szCs w:val="24"/>
        </w:rPr>
        <w:t xml:space="preserve"> </w:t>
      </w:r>
      <w:r w:rsidR="001F5BD1" w:rsidRPr="004F457B">
        <w:rPr>
          <w:rFonts w:ascii="Times New Roman" w:hAnsi="Times New Roman" w:cs="Times New Roman"/>
          <w:sz w:val="24"/>
          <w:szCs w:val="24"/>
        </w:rPr>
        <w:t>in 1990 and came into force in 1999.</w:t>
      </w:r>
      <w:r w:rsidR="002451E7" w:rsidRPr="004F457B">
        <w:rPr>
          <w:rFonts w:ascii="Times New Roman" w:hAnsi="Times New Roman" w:cs="Times New Roman"/>
          <w:sz w:val="24"/>
          <w:szCs w:val="24"/>
        </w:rPr>
        <w:t xml:space="preserve"> </w:t>
      </w:r>
      <w:r w:rsidR="004B0D2C" w:rsidRPr="004F457B">
        <w:rPr>
          <w:rFonts w:ascii="Times New Roman" w:hAnsi="Times New Roman" w:cs="Times New Roman"/>
          <w:sz w:val="24"/>
          <w:szCs w:val="24"/>
        </w:rPr>
        <w:t xml:space="preserve"> The reason f</w:t>
      </w:r>
      <w:r w:rsidR="00062AE3">
        <w:rPr>
          <w:rFonts w:ascii="Times New Roman" w:hAnsi="Times New Roman" w:cs="Times New Roman"/>
          <w:sz w:val="24"/>
          <w:szCs w:val="24"/>
        </w:rPr>
        <w:t>or making these adaptations was</w:t>
      </w:r>
      <w:r w:rsidR="004B0D2C" w:rsidRPr="004F457B">
        <w:rPr>
          <w:rFonts w:ascii="Times New Roman" w:hAnsi="Times New Roman" w:cs="Times New Roman"/>
          <w:sz w:val="24"/>
          <w:szCs w:val="24"/>
        </w:rPr>
        <w:t xml:space="preserve"> to encompass the African culture as part of the charter, as the UNCRC does not inclusively incorporate </w:t>
      </w:r>
      <w:r w:rsidR="00230695">
        <w:rPr>
          <w:rFonts w:ascii="Times New Roman" w:hAnsi="Times New Roman" w:cs="Times New Roman"/>
          <w:sz w:val="24"/>
          <w:szCs w:val="24"/>
        </w:rPr>
        <w:t>the diversity of</w:t>
      </w:r>
      <w:r w:rsidR="004B0D2C" w:rsidRPr="004F457B">
        <w:rPr>
          <w:rFonts w:ascii="Times New Roman" w:hAnsi="Times New Roman" w:cs="Times New Roman"/>
          <w:sz w:val="24"/>
          <w:szCs w:val="24"/>
        </w:rPr>
        <w:t xml:space="preserve"> cultural values into consi</w:t>
      </w:r>
      <w:r w:rsidR="00F6534E">
        <w:rPr>
          <w:rFonts w:ascii="Times New Roman" w:hAnsi="Times New Roman" w:cs="Times New Roman"/>
          <w:sz w:val="24"/>
          <w:szCs w:val="24"/>
        </w:rPr>
        <w:t>deration of the principles, the two</w:t>
      </w:r>
      <w:r w:rsidR="004B0D2C" w:rsidRPr="004F457B">
        <w:rPr>
          <w:rFonts w:ascii="Times New Roman" w:hAnsi="Times New Roman" w:cs="Times New Roman"/>
          <w:sz w:val="24"/>
          <w:szCs w:val="24"/>
        </w:rPr>
        <w:t xml:space="preserve"> then </w:t>
      </w:r>
      <w:proofErr w:type="gramStart"/>
      <w:r w:rsidR="004B0D2C" w:rsidRPr="004F457B">
        <w:rPr>
          <w:rFonts w:ascii="Times New Roman" w:hAnsi="Times New Roman" w:cs="Times New Roman"/>
          <w:sz w:val="24"/>
          <w:szCs w:val="24"/>
        </w:rPr>
        <w:t>contrast</w:t>
      </w:r>
      <w:proofErr w:type="gramEnd"/>
      <w:r w:rsidR="00F6534E">
        <w:rPr>
          <w:rFonts w:ascii="Times New Roman" w:hAnsi="Times New Roman" w:cs="Times New Roman"/>
          <w:sz w:val="24"/>
          <w:szCs w:val="24"/>
        </w:rPr>
        <w:t xml:space="preserve"> slightly</w:t>
      </w:r>
      <w:r w:rsidR="004B0D2C" w:rsidRPr="004F457B">
        <w:rPr>
          <w:rFonts w:ascii="Times New Roman" w:hAnsi="Times New Roman" w:cs="Times New Roman"/>
          <w:sz w:val="24"/>
          <w:szCs w:val="24"/>
        </w:rPr>
        <w:t xml:space="preserve"> between a rights and value based approach to child welfare</w:t>
      </w:r>
      <w:r w:rsidR="005D106C">
        <w:rPr>
          <w:rFonts w:ascii="Times New Roman" w:hAnsi="Times New Roman" w:cs="Times New Roman"/>
          <w:sz w:val="24"/>
          <w:szCs w:val="24"/>
        </w:rPr>
        <w:t xml:space="preserve"> and education</w:t>
      </w:r>
      <w:r w:rsidR="004B0D2C" w:rsidRPr="004F457B">
        <w:rPr>
          <w:rFonts w:ascii="Times New Roman" w:hAnsi="Times New Roman" w:cs="Times New Roman"/>
          <w:sz w:val="24"/>
          <w:szCs w:val="24"/>
        </w:rPr>
        <w:t>.</w:t>
      </w:r>
      <w:r w:rsidR="00BC32D3" w:rsidRPr="004F457B">
        <w:rPr>
          <w:rFonts w:ascii="Times New Roman" w:hAnsi="Times New Roman" w:cs="Times New Roman"/>
          <w:sz w:val="24"/>
          <w:szCs w:val="24"/>
        </w:rPr>
        <w:t xml:space="preserve"> Even though in accordance to the UNCRC and the ACRWC every child has the right to education, to encompass every child’s culture and values of that culture with so many variables, it would be impossible to</w:t>
      </w:r>
      <w:r w:rsidR="00230695">
        <w:rPr>
          <w:rFonts w:ascii="Times New Roman" w:hAnsi="Times New Roman" w:cs="Times New Roman"/>
          <w:sz w:val="24"/>
          <w:szCs w:val="24"/>
        </w:rPr>
        <w:t xml:space="preserve"> do so without discouraging th</w:t>
      </w:r>
      <w:r w:rsidR="00BC32D3" w:rsidRPr="004F457B">
        <w:rPr>
          <w:rFonts w:ascii="Times New Roman" w:hAnsi="Times New Roman" w:cs="Times New Roman"/>
          <w:sz w:val="24"/>
          <w:szCs w:val="24"/>
        </w:rPr>
        <w:t>e values and cultures</w:t>
      </w:r>
      <w:r w:rsidR="00230695">
        <w:rPr>
          <w:rFonts w:ascii="Times New Roman" w:hAnsi="Times New Roman" w:cs="Times New Roman"/>
          <w:sz w:val="24"/>
          <w:szCs w:val="24"/>
        </w:rPr>
        <w:t xml:space="preserve"> of others</w:t>
      </w:r>
      <w:r w:rsidR="00BC32D3" w:rsidRPr="004F457B">
        <w:rPr>
          <w:rFonts w:ascii="Times New Roman" w:hAnsi="Times New Roman" w:cs="Times New Roman"/>
          <w:sz w:val="24"/>
          <w:szCs w:val="24"/>
        </w:rPr>
        <w:t xml:space="preserve">, this being the case for not only African countries </w:t>
      </w:r>
      <w:r w:rsidR="00BC32D3" w:rsidRPr="009312D8">
        <w:rPr>
          <w:rFonts w:ascii="Times New Roman" w:hAnsi="Times New Roman" w:cs="Times New Roman"/>
          <w:sz w:val="24"/>
          <w:szCs w:val="24"/>
        </w:rPr>
        <w:t>but other</w:t>
      </w:r>
      <w:r w:rsidR="009312D8" w:rsidRPr="009312D8">
        <w:rPr>
          <w:rFonts w:ascii="Times New Roman" w:hAnsi="Times New Roman" w:cs="Times New Roman"/>
          <w:sz w:val="24"/>
          <w:szCs w:val="24"/>
        </w:rPr>
        <w:t>s</w:t>
      </w:r>
      <w:r w:rsidR="00BC32D3" w:rsidRPr="009312D8">
        <w:rPr>
          <w:rFonts w:ascii="Times New Roman" w:hAnsi="Times New Roman" w:cs="Times New Roman"/>
          <w:sz w:val="24"/>
          <w:szCs w:val="24"/>
        </w:rPr>
        <w:t xml:space="preserve"> alike</w:t>
      </w:r>
      <w:r w:rsidR="009312D8" w:rsidRPr="009312D8">
        <w:rPr>
          <w:rFonts w:ascii="Times New Roman" w:hAnsi="Times New Roman" w:cs="Times New Roman"/>
          <w:sz w:val="24"/>
          <w:szCs w:val="24"/>
        </w:rPr>
        <w:t xml:space="preserve">, </w:t>
      </w:r>
      <w:r w:rsidR="009312D8">
        <w:rPr>
          <w:rFonts w:ascii="Times New Roman" w:hAnsi="Times New Roman" w:cs="Times New Roman"/>
          <w:sz w:val="24"/>
          <w:szCs w:val="24"/>
        </w:rPr>
        <w:t xml:space="preserve">the </w:t>
      </w:r>
      <w:proofErr w:type="spellStart"/>
      <w:r w:rsidR="009312D8" w:rsidRPr="009312D8">
        <w:rPr>
          <w:rFonts w:ascii="Times New Roman" w:hAnsi="Times New Roman" w:cs="Times New Roman"/>
          <w:sz w:val="24"/>
          <w:szCs w:val="24"/>
        </w:rPr>
        <w:t>Te</w:t>
      </w:r>
      <w:proofErr w:type="spellEnd"/>
      <w:r w:rsidR="009312D8" w:rsidRPr="009312D8">
        <w:rPr>
          <w:rFonts w:ascii="Times New Roman" w:hAnsi="Times New Roman" w:cs="Times New Roman"/>
          <w:sz w:val="24"/>
          <w:szCs w:val="24"/>
        </w:rPr>
        <w:t xml:space="preserve"> </w:t>
      </w:r>
      <w:proofErr w:type="spellStart"/>
      <w:r w:rsidR="009312D8" w:rsidRPr="009312D8">
        <w:rPr>
          <w:rFonts w:ascii="Times New Roman" w:hAnsi="Times New Roman" w:cs="Times New Roman"/>
          <w:sz w:val="24"/>
          <w:szCs w:val="24"/>
        </w:rPr>
        <w:t>Whariki</w:t>
      </w:r>
      <w:proofErr w:type="spellEnd"/>
      <w:r w:rsidR="009312D8" w:rsidRPr="009312D8">
        <w:rPr>
          <w:rFonts w:ascii="Times New Roman" w:hAnsi="Times New Roman" w:cs="Times New Roman"/>
          <w:sz w:val="24"/>
          <w:szCs w:val="24"/>
        </w:rPr>
        <w:t xml:space="preserve"> </w:t>
      </w:r>
      <w:r w:rsidR="009312D8">
        <w:rPr>
          <w:rFonts w:ascii="Times New Roman" w:hAnsi="Times New Roman" w:cs="Times New Roman"/>
          <w:sz w:val="24"/>
          <w:szCs w:val="24"/>
        </w:rPr>
        <w:t xml:space="preserve">tribes of </w:t>
      </w:r>
      <w:r w:rsidR="009312D8" w:rsidRPr="009312D8">
        <w:rPr>
          <w:rFonts w:ascii="Times New Roman" w:hAnsi="Times New Roman" w:cs="Times New Roman"/>
          <w:sz w:val="24"/>
          <w:szCs w:val="24"/>
        </w:rPr>
        <w:t xml:space="preserve">New Zealand </w:t>
      </w:r>
      <w:r w:rsidR="009312D8">
        <w:rPr>
          <w:rFonts w:ascii="Times New Roman" w:hAnsi="Times New Roman" w:cs="Times New Roman"/>
          <w:sz w:val="24"/>
          <w:szCs w:val="24"/>
        </w:rPr>
        <w:t xml:space="preserve">links to ARCWC as they also hold president to </w:t>
      </w:r>
      <w:r w:rsidR="009312D8" w:rsidRPr="009312D8">
        <w:rPr>
          <w:rFonts w:ascii="Times New Roman" w:hAnsi="Times New Roman" w:cs="Times New Roman"/>
          <w:sz w:val="24"/>
          <w:szCs w:val="24"/>
        </w:rPr>
        <w:t>parent</w:t>
      </w:r>
      <w:r w:rsidR="009312D8">
        <w:rPr>
          <w:rFonts w:ascii="Times New Roman" w:hAnsi="Times New Roman" w:cs="Times New Roman"/>
          <w:sz w:val="24"/>
          <w:szCs w:val="24"/>
        </w:rPr>
        <w:t>al</w:t>
      </w:r>
      <w:r w:rsidR="009312D8" w:rsidRPr="009312D8">
        <w:rPr>
          <w:rFonts w:ascii="Times New Roman" w:hAnsi="Times New Roman" w:cs="Times New Roman"/>
          <w:sz w:val="24"/>
          <w:szCs w:val="24"/>
        </w:rPr>
        <w:t xml:space="preserve"> involvem</w:t>
      </w:r>
      <w:r w:rsidR="009312D8">
        <w:rPr>
          <w:rFonts w:ascii="Times New Roman" w:hAnsi="Times New Roman" w:cs="Times New Roman"/>
          <w:sz w:val="24"/>
          <w:szCs w:val="24"/>
        </w:rPr>
        <w:t>ent, families and communities</w:t>
      </w:r>
      <w:r w:rsidR="00E612BF">
        <w:rPr>
          <w:rFonts w:ascii="Times New Roman" w:hAnsi="Times New Roman" w:cs="Times New Roman"/>
          <w:sz w:val="24"/>
          <w:szCs w:val="24"/>
        </w:rPr>
        <w:t xml:space="preserve"> in their values</w:t>
      </w:r>
      <w:r w:rsidR="009312D8">
        <w:rPr>
          <w:rFonts w:ascii="Times New Roman" w:hAnsi="Times New Roman" w:cs="Times New Roman"/>
          <w:sz w:val="24"/>
          <w:szCs w:val="24"/>
        </w:rPr>
        <w:t>.</w:t>
      </w:r>
    </w:p>
    <w:p w:rsidR="001F5BD1" w:rsidRPr="004F457B" w:rsidRDefault="009836C9" w:rsidP="004F457B">
      <w:pPr>
        <w:spacing w:after="30"/>
        <w:jc w:val="both"/>
        <w:rPr>
          <w:rFonts w:ascii="Times New Roman" w:hAnsi="Times New Roman" w:cs="Times New Roman"/>
          <w:sz w:val="24"/>
          <w:szCs w:val="24"/>
        </w:rPr>
      </w:pPr>
      <w:r>
        <w:rPr>
          <w:rFonts w:ascii="Times New Roman" w:hAnsi="Times New Roman" w:cs="Times New Roman"/>
          <w:sz w:val="24"/>
          <w:szCs w:val="24"/>
        </w:rPr>
        <w:t>F</w:t>
      </w:r>
      <w:r w:rsidRPr="004F457B">
        <w:rPr>
          <w:rFonts w:ascii="Times New Roman" w:hAnsi="Times New Roman" w:cs="Times New Roman"/>
          <w:sz w:val="24"/>
          <w:szCs w:val="24"/>
        </w:rPr>
        <w:t xml:space="preserve">ollowing the Millennium Summit of the United Nations </w:t>
      </w:r>
      <w:r>
        <w:rPr>
          <w:rFonts w:ascii="Times New Roman" w:hAnsi="Times New Roman" w:cs="Times New Roman"/>
          <w:sz w:val="24"/>
          <w:szCs w:val="24"/>
        </w:rPr>
        <w:t xml:space="preserve">in 2000, </w:t>
      </w:r>
      <w:r w:rsidR="0034219B" w:rsidRPr="004F457B">
        <w:rPr>
          <w:rFonts w:ascii="Times New Roman" w:hAnsi="Times New Roman" w:cs="Times New Roman"/>
          <w:sz w:val="24"/>
          <w:szCs w:val="24"/>
        </w:rPr>
        <w:t xml:space="preserve">The </w:t>
      </w:r>
      <w:r w:rsidR="001F5BD1" w:rsidRPr="004F457B">
        <w:rPr>
          <w:rFonts w:ascii="Times New Roman" w:hAnsi="Times New Roman" w:cs="Times New Roman"/>
          <w:sz w:val="24"/>
          <w:szCs w:val="24"/>
        </w:rPr>
        <w:t>Millennium Development Goals (MDG)</w:t>
      </w:r>
      <w:r>
        <w:rPr>
          <w:rFonts w:ascii="Times New Roman" w:hAnsi="Times New Roman" w:cs="Times New Roman"/>
          <w:sz w:val="24"/>
          <w:szCs w:val="24"/>
        </w:rPr>
        <w:t xml:space="preserve"> was established,</w:t>
      </w:r>
      <w:r w:rsidR="001F5BD1" w:rsidRPr="004F457B">
        <w:rPr>
          <w:rFonts w:ascii="Times New Roman" w:hAnsi="Times New Roman" w:cs="Times New Roman"/>
          <w:sz w:val="24"/>
          <w:szCs w:val="24"/>
        </w:rPr>
        <w:t xml:space="preserve"> </w:t>
      </w:r>
      <w:r>
        <w:rPr>
          <w:rFonts w:ascii="Times New Roman" w:hAnsi="Times New Roman" w:cs="Times New Roman"/>
          <w:sz w:val="24"/>
          <w:szCs w:val="24"/>
        </w:rPr>
        <w:t>which identified</w:t>
      </w:r>
      <w:r w:rsidR="00AD1BC5">
        <w:rPr>
          <w:rFonts w:ascii="Times New Roman" w:hAnsi="Times New Roman" w:cs="Times New Roman"/>
          <w:sz w:val="24"/>
          <w:szCs w:val="24"/>
        </w:rPr>
        <w:t xml:space="preserve"> eight</w:t>
      </w:r>
      <w:r w:rsidR="001F5BD1" w:rsidRPr="004F457B">
        <w:rPr>
          <w:rFonts w:ascii="Times New Roman" w:hAnsi="Times New Roman" w:cs="Times New Roman"/>
          <w:sz w:val="24"/>
          <w:szCs w:val="24"/>
        </w:rPr>
        <w:t xml:space="preserve"> international development goa</w:t>
      </w:r>
      <w:r w:rsidR="0034219B" w:rsidRPr="004F457B">
        <w:rPr>
          <w:rFonts w:ascii="Times New Roman" w:hAnsi="Times New Roman" w:cs="Times New Roman"/>
          <w:sz w:val="24"/>
          <w:szCs w:val="24"/>
        </w:rPr>
        <w:t>ls to b</w:t>
      </w:r>
      <w:r>
        <w:rPr>
          <w:rFonts w:ascii="Times New Roman" w:hAnsi="Times New Roman" w:cs="Times New Roman"/>
          <w:sz w:val="24"/>
          <w:szCs w:val="24"/>
        </w:rPr>
        <w:t xml:space="preserve">e achieved by 2015.  </w:t>
      </w:r>
      <w:r w:rsidR="0034219B" w:rsidRPr="004F457B">
        <w:rPr>
          <w:rFonts w:ascii="Times New Roman" w:hAnsi="Times New Roman" w:cs="Times New Roman"/>
          <w:sz w:val="24"/>
          <w:szCs w:val="24"/>
        </w:rPr>
        <w:t xml:space="preserve">They make reference to: </w:t>
      </w:r>
      <w:r w:rsidR="001F5BD1" w:rsidRPr="004F457B">
        <w:rPr>
          <w:rFonts w:ascii="Times New Roman" w:hAnsi="Times New Roman" w:cs="Times New Roman"/>
          <w:sz w:val="24"/>
          <w:szCs w:val="24"/>
        </w:rPr>
        <w:t xml:space="preserve">poverty and hunger, universal primary education, equality, reduce child mortality, improve maternal health, </w:t>
      </w:r>
      <w:proofErr w:type="gramStart"/>
      <w:r w:rsidR="001F5BD1" w:rsidRPr="004F457B">
        <w:rPr>
          <w:rFonts w:ascii="Times New Roman" w:hAnsi="Times New Roman" w:cs="Times New Roman"/>
          <w:sz w:val="24"/>
          <w:szCs w:val="24"/>
        </w:rPr>
        <w:t>combat</w:t>
      </w:r>
      <w:proofErr w:type="gramEnd"/>
      <w:r w:rsidR="001F5BD1" w:rsidRPr="004F457B">
        <w:rPr>
          <w:rFonts w:ascii="Times New Roman" w:hAnsi="Times New Roman" w:cs="Times New Roman"/>
          <w:sz w:val="24"/>
          <w:szCs w:val="24"/>
        </w:rPr>
        <w:t xml:space="preserve"> HIV, environmental sustainability and global partnership for development.</w:t>
      </w:r>
      <w:r w:rsidR="0034219B" w:rsidRPr="004F457B">
        <w:rPr>
          <w:rFonts w:ascii="Times New Roman" w:hAnsi="Times New Roman" w:cs="Times New Roman"/>
          <w:sz w:val="24"/>
          <w:szCs w:val="24"/>
        </w:rPr>
        <w:t xml:space="preserve"> This goal has not been met and so</w:t>
      </w:r>
      <w:r w:rsidR="00062003" w:rsidRPr="004F457B">
        <w:rPr>
          <w:rFonts w:ascii="Times New Roman" w:hAnsi="Times New Roman" w:cs="Times New Roman"/>
          <w:sz w:val="24"/>
          <w:szCs w:val="24"/>
        </w:rPr>
        <w:t xml:space="preserve"> has been modernised to</w:t>
      </w:r>
      <w:r w:rsidR="001F5BD1" w:rsidRPr="004F457B">
        <w:rPr>
          <w:rFonts w:ascii="Times New Roman" w:hAnsi="Times New Roman" w:cs="Times New Roman"/>
          <w:sz w:val="24"/>
          <w:szCs w:val="24"/>
        </w:rPr>
        <w:t xml:space="preserve"> the Sustainable Development Goals (SDG) </w:t>
      </w:r>
      <w:r w:rsidR="003E5C53" w:rsidRPr="004F457B">
        <w:rPr>
          <w:rFonts w:ascii="Times New Roman" w:hAnsi="Times New Roman" w:cs="Times New Roman"/>
          <w:sz w:val="24"/>
          <w:szCs w:val="24"/>
        </w:rPr>
        <w:t xml:space="preserve">increasing to seventeen goals, </w:t>
      </w:r>
      <w:r w:rsidR="00062003" w:rsidRPr="004F457B">
        <w:rPr>
          <w:rFonts w:ascii="Times New Roman" w:hAnsi="Times New Roman" w:cs="Times New Roman"/>
          <w:sz w:val="24"/>
          <w:szCs w:val="24"/>
        </w:rPr>
        <w:t>which aims to have impacted by 2030</w:t>
      </w:r>
    </w:p>
    <w:p w:rsidR="00F72ECE" w:rsidRPr="004F457B" w:rsidRDefault="003E5C53" w:rsidP="00080BB4">
      <w:pPr>
        <w:spacing w:after="30"/>
        <w:rPr>
          <w:rFonts w:ascii="Times New Roman" w:hAnsi="Times New Roman" w:cs="Times New Roman"/>
          <w:sz w:val="24"/>
          <w:szCs w:val="24"/>
        </w:rPr>
      </w:pPr>
      <w:r w:rsidRPr="004F457B">
        <w:rPr>
          <w:rFonts w:ascii="Times New Roman" w:hAnsi="Times New Roman" w:cs="Times New Roman"/>
          <w:sz w:val="24"/>
          <w:szCs w:val="24"/>
        </w:rPr>
        <w:t>The</w:t>
      </w:r>
      <w:r w:rsidR="001F5BD1" w:rsidRPr="004F457B">
        <w:rPr>
          <w:rFonts w:ascii="Times New Roman" w:hAnsi="Times New Roman" w:cs="Times New Roman"/>
          <w:sz w:val="24"/>
          <w:szCs w:val="24"/>
        </w:rPr>
        <w:t xml:space="preserve"> U</w:t>
      </w:r>
      <w:r w:rsidRPr="004F457B">
        <w:rPr>
          <w:rFonts w:ascii="Times New Roman" w:hAnsi="Times New Roman" w:cs="Times New Roman"/>
          <w:sz w:val="24"/>
          <w:szCs w:val="24"/>
        </w:rPr>
        <w:t xml:space="preserve">nited </w:t>
      </w:r>
      <w:r w:rsidR="001F5BD1" w:rsidRPr="004F457B">
        <w:rPr>
          <w:rFonts w:ascii="Times New Roman" w:hAnsi="Times New Roman" w:cs="Times New Roman"/>
          <w:sz w:val="24"/>
          <w:szCs w:val="24"/>
        </w:rPr>
        <w:t>N</w:t>
      </w:r>
      <w:r w:rsidRPr="004F457B">
        <w:rPr>
          <w:rFonts w:ascii="Times New Roman" w:hAnsi="Times New Roman" w:cs="Times New Roman"/>
          <w:sz w:val="24"/>
          <w:szCs w:val="24"/>
        </w:rPr>
        <w:t xml:space="preserve">ations </w:t>
      </w:r>
      <w:r w:rsidR="001F5BD1" w:rsidRPr="004F457B">
        <w:rPr>
          <w:rFonts w:ascii="Times New Roman" w:hAnsi="Times New Roman" w:cs="Times New Roman"/>
          <w:sz w:val="24"/>
          <w:szCs w:val="24"/>
        </w:rPr>
        <w:t>E</w:t>
      </w:r>
      <w:r w:rsidRPr="004F457B">
        <w:rPr>
          <w:rFonts w:ascii="Times New Roman" w:hAnsi="Times New Roman" w:cs="Times New Roman"/>
          <w:sz w:val="24"/>
          <w:szCs w:val="24"/>
        </w:rPr>
        <w:t xml:space="preserve">ducation </w:t>
      </w:r>
      <w:r w:rsidR="001F5BD1" w:rsidRPr="004F457B">
        <w:rPr>
          <w:rFonts w:ascii="Times New Roman" w:hAnsi="Times New Roman" w:cs="Times New Roman"/>
          <w:sz w:val="24"/>
          <w:szCs w:val="24"/>
        </w:rPr>
        <w:t>S</w:t>
      </w:r>
      <w:r w:rsidRPr="004F457B">
        <w:rPr>
          <w:rFonts w:ascii="Times New Roman" w:hAnsi="Times New Roman" w:cs="Times New Roman"/>
          <w:sz w:val="24"/>
          <w:szCs w:val="24"/>
        </w:rPr>
        <w:t xml:space="preserve">cientific and </w:t>
      </w:r>
      <w:r w:rsidR="001F5BD1" w:rsidRPr="004F457B">
        <w:rPr>
          <w:rFonts w:ascii="Times New Roman" w:hAnsi="Times New Roman" w:cs="Times New Roman"/>
          <w:sz w:val="24"/>
          <w:szCs w:val="24"/>
        </w:rPr>
        <w:t>C</w:t>
      </w:r>
      <w:r w:rsidRPr="004F457B">
        <w:rPr>
          <w:rFonts w:ascii="Times New Roman" w:hAnsi="Times New Roman" w:cs="Times New Roman"/>
          <w:sz w:val="24"/>
          <w:szCs w:val="24"/>
        </w:rPr>
        <w:t>ultural Organisation (UNESCO)</w:t>
      </w:r>
      <w:r w:rsidR="00A444DC">
        <w:rPr>
          <w:rFonts w:ascii="Times New Roman" w:hAnsi="Times New Roman" w:cs="Times New Roman"/>
          <w:sz w:val="24"/>
          <w:szCs w:val="24"/>
        </w:rPr>
        <w:t xml:space="preserve"> made a </w:t>
      </w:r>
      <w:r w:rsidR="00064742">
        <w:rPr>
          <w:rFonts w:ascii="Times New Roman" w:hAnsi="Times New Roman" w:cs="Times New Roman"/>
          <w:sz w:val="24"/>
          <w:szCs w:val="24"/>
        </w:rPr>
        <w:t>global movement of Educational For A</w:t>
      </w:r>
      <w:r w:rsidRPr="004F457B">
        <w:rPr>
          <w:rFonts w:ascii="Times New Roman" w:hAnsi="Times New Roman" w:cs="Times New Roman"/>
          <w:sz w:val="24"/>
          <w:szCs w:val="24"/>
        </w:rPr>
        <w:t xml:space="preserve">ll </w:t>
      </w:r>
      <w:r w:rsidR="00064742">
        <w:rPr>
          <w:rFonts w:ascii="Times New Roman" w:hAnsi="Times New Roman" w:cs="Times New Roman"/>
          <w:sz w:val="24"/>
          <w:szCs w:val="24"/>
        </w:rPr>
        <w:t xml:space="preserve">(EFA) </w:t>
      </w:r>
      <w:r w:rsidR="00A444DC">
        <w:rPr>
          <w:rFonts w:ascii="Times New Roman" w:hAnsi="Times New Roman" w:cs="Times New Roman"/>
          <w:sz w:val="24"/>
          <w:szCs w:val="24"/>
        </w:rPr>
        <w:t xml:space="preserve">it’s aims being </w:t>
      </w:r>
      <w:r w:rsidRPr="004F457B">
        <w:rPr>
          <w:rFonts w:ascii="Times New Roman" w:hAnsi="Times New Roman" w:cs="Times New Roman"/>
          <w:sz w:val="24"/>
          <w:szCs w:val="24"/>
        </w:rPr>
        <w:t xml:space="preserve">to </w:t>
      </w:r>
      <w:r w:rsidR="001F5BD1" w:rsidRPr="004F457B">
        <w:rPr>
          <w:rFonts w:ascii="Times New Roman" w:hAnsi="Times New Roman" w:cs="Times New Roman"/>
          <w:sz w:val="24"/>
          <w:szCs w:val="24"/>
        </w:rPr>
        <w:t xml:space="preserve">meet the learning needs and provide quality </w:t>
      </w:r>
      <w:proofErr w:type="gramStart"/>
      <w:r w:rsidR="001F5BD1" w:rsidRPr="004F457B">
        <w:rPr>
          <w:rFonts w:ascii="Times New Roman" w:hAnsi="Times New Roman" w:cs="Times New Roman"/>
          <w:sz w:val="24"/>
          <w:szCs w:val="24"/>
        </w:rPr>
        <w:t>education  of</w:t>
      </w:r>
      <w:proofErr w:type="gramEnd"/>
      <w:r w:rsidR="001F5BD1" w:rsidRPr="004F457B">
        <w:rPr>
          <w:rFonts w:ascii="Times New Roman" w:hAnsi="Times New Roman" w:cs="Times New Roman"/>
          <w:sz w:val="24"/>
          <w:szCs w:val="24"/>
        </w:rPr>
        <w:t xml:space="preserve"> all children, youth and adults by 2015 </w:t>
      </w:r>
      <w:r w:rsidRPr="004F457B">
        <w:rPr>
          <w:rFonts w:ascii="Times New Roman" w:hAnsi="Times New Roman" w:cs="Times New Roman"/>
          <w:sz w:val="24"/>
          <w:szCs w:val="24"/>
        </w:rPr>
        <w:t xml:space="preserve">which </w:t>
      </w:r>
      <w:r w:rsidR="001F5BD1" w:rsidRPr="004F457B">
        <w:rPr>
          <w:rFonts w:ascii="Times New Roman" w:hAnsi="Times New Roman" w:cs="Times New Roman"/>
          <w:sz w:val="24"/>
          <w:szCs w:val="24"/>
        </w:rPr>
        <w:t>came from the World Education Forum in 2000</w:t>
      </w:r>
      <w:r w:rsidR="00A444DC">
        <w:rPr>
          <w:rFonts w:ascii="Times New Roman" w:hAnsi="Times New Roman" w:cs="Times New Roman"/>
          <w:sz w:val="24"/>
          <w:szCs w:val="24"/>
        </w:rPr>
        <w:t xml:space="preserve"> held in Dakar</w:t>
      </w:r>
      <w:r w:rsidR="009836C9">
        <w:rPr>
          <w:rFonts w:ascii="Times New Roman" w:hAnsi="Times New Roman" w:cs="Times New Roman"/>
          <w:sz w:val="24"/>
          <w:szCs w:val="24"/>
        </w:rPr>
        <w:t>, similarly, this too has not been achieved</w:t>
      </w:r>
      <w:r w:rsidR="00064742">
        <w:rPr>
          <w:rFonts w:ascii="Times New Roman" w:hAnsi="Times New Roman" w:cs="Times New Roman"/>
          <w:sz w:val="24"/>
          <w:szCs w:val="24"/>
        </w:rPr>
        <w:t xml:space="preserve"> but has shown that progress has been made in many countries, though with a still plenty of room to improve</w:t>
      </w:r>
      <w:r w:rsidR="009836C9" w:rsidRPr="00064742">
        <w:rPr>
          <w:rFonts w:ascii="Times New Roman" w:hAnsi="Times New Roman" w:cs="Times New Roman"/>
          <w:sz w:val="24"/>
          <w:szCs w:val="24"/>
        </w:rPr>
        <w:t>.</w:t>
      </w:r>
      <w:r w:rsidR="00064742" w:rsidRPr="00064742">
        <w:rPr>
          <w:rFonts w:ascii="Times New Roman" w:hAnsi="Times New Roman" w:cs="Times New Roman"/>
          <w:sz w:val="24"/>
          <w:szCs w:val="24"/>
        </w:rPr>
        <w:t xml:space="preserve"> </w:t>
      </w:r>
      <w:r w:rsidR="00080BB4">
        <w:rPr>
          <w:rFonts w:ascii="Times New Roman" w:hAnsi="Times New Roman" w:cs="Times New Roman"/>
          <w:sz w:val="24"/>
          <w:szCs w:val="24"/>
        </w:rPr>
        <w:t xml:space="preserve">  </w:t>
      </w:r>
      <w:r w:rsidR="009836C9">
        <w:rPr>
          <w:rFonts w:ascii="Times New Roman" w:hAnsi="Times New Roman" w:cs="Times New Roman"/>
          <w:sz w:val="24"/>
          <w:szCs w:val="24"/>
        </w:rPr>
        <w:t>I</w:t>
      </w:r>
      <w:r w:rsidR="0068700B" w:rsidRPr="004F457B">
        <w:rPr>
          <w:rFonts w:ascii="Times New Roman" w:hAnsi="Times New Roman" w:cs="Times New Roman"/>
          <w:sz w:val="24"/>
          <w:szCs w:val="24"/>
        </w:rPr>
        <w:t>t is here that the Education for Sustainable Development in Global Citizenship (ESDGC) hopes</w:t>
      </w:r>
      <w:r w:rsidR="00213E3C">
        <w:rPr>
          <w:rFonts w:ascii="Times New Roman" w:hAnsi="Times New Roman" w:cs="Times New Roman"/>
          <w:sz w:val="24"/>
          <w:szCs w:val="24"/>
        </w:rPr>
        <w:t xml:space="preserve"> to aid change, influenced</w:t>
      </w:r>
      <w:r w:rsidR="00800A32">
        <w:rPr>
          <w:rFonts w:ascii="Times New Roman" w:hAnsi="Times New Roman" w:cs="Times New Roman"/>
          <w:sz w:val="24"/>
          <w:szCs w:val="24"/>
        </w:rPr>
        <w:t xml:space="preserve"> by the UNESCO Education for Sustainable Development (ESD) framework</w:t>
      </w:r>
      <w:r w:rsidR="0068700B" w:rsidRPr="004F457B">
        <w:rPr>
          <w:rFonts w:ascii="Times New Roman" w:hAnsi="Times New Roman" w:cs="Times New Roman"/>
          <w:sz w:val="24"/>
          <w:szCs w:val="24"/>
        </w:rPr>
        <w:t xml:space="preserve">. </w:t>
      </w:r>
      <w:r w:rsidR="009836C9">
        <w:rPr>
          <w:rFonts w:ascii="Times New Roman" w:hAnsi="Times New Roman" w:cs="Times New Roman"/>
          <w:sz w:val="24"/>
          <w:szCs w:val="24"/>
        </w:rPr>
        <w:t xml:space="preserve">The </w:t>
      </w:r>
      <w:r w:rsidR="00800A32">
        <w:rPr>
          <w:rFonts w:ascii="Times New Roman" w:hAnsi="Times New Roman" w:cs="Times New Roman"/>
          <w:sz w:val="24"/>
          <w:szCs w:val="24"/>
        </w:rPr>
        <w:t xml:space="preserve">Welsh assembly Government (WAG) uses ESDGC to take </w:t>
      </w:r>
      <w:r w:rsidR="009836C9">
        <w:rPr>
          <w:rFonts w:ascii="Times New Roman" w:hAnsi="Times New Roman" w:cs="Times New Roman"/>
          <w:sz w:val="24"/>
          <w:szCs w:val="24"/>
        </w:rPr>
        <w:t>globalisation</w:t>
      </w:r>
      <w:r w:rsidR="0068700B" w:rsidRPr="004F457B">
        <w:rPr>
          <w:rFonts w:ascii="Times New Roman" w:hAnsi="Times New Roman" w:cs="Times New Roman"/>
          <w:sz w:val="24"/>
          <w:szCs w:val="24"/>
        </w:rPr>
        <w:t xml:space="preserve"> changes in</w:t>
      </w:r>
      <w:r w:rsidR="009836C9">
        <w:rPr>
          <w:rFonts w:ascii="Times New Roman" w:hAnsi="Times New Roman" w:cs="Times New Roman"/>
          <w:sz w:val="24"/>
          <w:szCs w:val="24"/>
        </w:rPr>
        <w:t>to</w:t>
      </w:r>
      <w:r w:rsidR="0068700B" w:rsidRPr="004F457B">
        <w:rPr>
          <w:rFonts w:ascii="Times New Roman" w:hAnsi="Times New Roman" w:cs="Times New Roman"/>
          <w:sz w:val="24"/>
          <w:szCs w:val="24"/>
        </w:rPr>
        <w:t xml:space="preserve"> an educational context, </w:t>
      </w:r>
      <w:r w:rsidR="009836C9">
        <w:rPr>
          <w:rFonts w:ascii="Times New Roman" w:hAnsi="Times New Roman" w:cs="Times New Roman"/>
          <w:sz w:val="24"/>
          <w:szCs w:val="24"/>
        </w:rPr>
        <w:t>they ‘</w:t>
      </w:r>
      <w:r w:rsidR="009836C9" w:rsidRPr="009836C9">
        <w:rPr>
          <w:rStyle w:val="normaltextrun"/>
          <w:rFonts w:ascii="Times New Roman" w:hAnsi="Times New Roman" w:cs="Times New Roman"/>
          <w:color w:val="000000"/>
          <w:spacing w:val="-17"/>
          <w:position w:val="3"/>
          <w:sz w:val="24"/>
          <w:szCs w:val="24"/>
          <w:lang w:val="en-US"/>
        </w:rPr>
        <w:t xml:space="preserve">seek to give learners, at all stages of </w:t>
      </w:r>
      <w:r w:rsidR="009836C9" w:rsidRPr="009836C9">
        <w:rPr>
          <w:rStyle w:val="normaltextrun"/>
          <w:rFonts w:ascii="Times New Roman" w:hAnsi="Times New Roman" w:cs="Times New Roman"/>
          <w:color w:val="000000"/>
          <w:spacing w:val="-17"/>
          <w:position w:val="3"/>
          <w:sz w:val="24"/>
          <w:szCs w:val="24"/>
          <w:lang w:val="en-US"/>
        </w:rPr>
        <w:lastRenderedPageBreak/>
        <w:t>education, an understanding of the impact of their choices on other people, the economy and the environment</w:t>
      </w:r>
      <w:r w:rsidR="009836C9">
        <w:rPr>
          <w:rStyle w:val="normaltextrun"/>
          <w:rFonts w:ascii="Times New Roman" w:hAnsi="Times New Roman" w:cs="Times New Roman"/>
          <w:color w:val="000000"/>
          <w:spacing w:val="-17"/>
          <w:position w:val="3"/>
          <w:sz w:val="24"/>
          <w:szCs w:val="24"/>
          <w:lang w:val="en-US"/>
        </w:rPr>
        <w:t xml:space="preserve">’ </w:t>
      </w:r>
      <w:r w:rsidR="00817C2D">
        <w:rPr>
          <w:rStyle w:val="normaltextrun"/>
          <w:rFonts w:ascii="Times New Roman" w:hAnsi="Times New Roman" w:cs="Times New Roman"/>
          <w:spacing w:val="-17"/>
          <w:position w:val="3"/>
          <w:sz w:val="24"/>
          <w:szCs w:val="24"/>
          <w:lang w:val="en-US"/>
        </w:rPr>
        <w:t>Learning Wales</w:t>
      </w:r>
      <w:r w:rsidR="00080BB4">
        <w:rPr>
          <w:rStyle w:val="normaltextrun"/>
          <w:rFonts w:ascii="Times New Roman" w:hAnsi="Times New Roman" w:cs="Times New Roman"/>
          <w:spacing w:val="-17"/>
          <w:position w:val="3"/>
          <w:sz w:val="24"/>
          <w:szCs w:val="24"/>
          <w:lang w:val="en-US"/>
        </w:rPr>
        <w:t xml:space="preserve"> (</w:t>
      </w:r>
      <w:r w:rsidR="00817C2D">
        <w:rPr>
          <w:rStyle w:val="normaltextrun"/>
          <w:rFonts w:ascii="Times New Roman" w:hAnsi="Times New Roman" w:cs="Times New Roman"/>
          <w:spacing w:val="-17"/>
          <w:position w:val="3"/>
          <w:sz w:val="24"/>
          <w:szCs w:val="24"/>
          <w:lang w:val="en-US"/>
        </w:rPr>
        <w:t>2017)</w:t>
      </w:r>
      <w:r w:rsidR="00B67B54">
        <w:rPr>
          <w:rFonts w:ascii="Times New Roman" w:hAnsi="Times New Roman" w:cs="Times New Roman"/>
          <w:sz w:val="24"/>
          <w:szCs w:val="24"/>
        </w:rPr>
        <w:t>.  A</w:t>
      </w:r>
      <w:r w:rsidR="0068700B" w:rsidRPr="009836C9">
        <w:rPr>
          <w:rFonts w:ascii="Times New Roman" w:hAnsi="Times New Roman" w:cs="Times New Roman"/>
          <w:sz w:val="24"/>
          <w:szCs w:val="24"/>
        </w:rPr>
        <w:t>s</w:t>
      </w:r>
      <w:r w:rsidR="0068700B" w:rsidRPr="004F457B">
        <w:rPr>
          <w:rFonts w:ascii="Times New Roman" w:hAnsi="Times New Roman" w:cs="Times New Roman"/>
          <w:sz w:val="24"/>
          <w:szCs w:val="24"/>
        </w:rPr>
        <w:t xml:space="preserve"> practitioners in education, we are in a position to inform and educate our children about the world they live in and how it is changing, doing this th</w:t>
      </w:r>
      <w:r w:rsidR="00064742">
        <w:rPr>
          <w:rFonts w:ascii="Times New Roman" w:hAnsi="Times New Roman" w:cs="Times New Roman"/>
          <w:sz w:val="24"/>
          <w:szCs w:val="24"/>
        </w:rPr>
        <w:t xml:space="preserve">rough </w:t>
      </w:r>
      <w:r w:rsidR="005813B7">
        <w:rPr>
          <w:rFonts w:ascii="Times New Roman" w:hAnsi="Times New Roman" w:cs="Times New Roman"/>
          <w:sz w:val="24"/>
          <w:szCs w:val="24"/>
        </w:rPr>
        <w:t xml:space="preserve">the </w:t>
      </w:r>
      <w:r w:rsidR="00064742">
        <w:rPr>
          <w:rFonts w:ascii="Times New Roman" w:hAnsi="Times New Roman" w:cs="Times New Roman"/>
          <w:sz w:val="24"/>
          <w:szCs w:val="24"/>
        </w:rPr>
        <w:t>7 key principles</w:t>
      </w:r>
      <w:r w:rsidR="005813B7">
        <w:rPr>
          <w:rFonts w:ascii="Times New Roman" w:hAnsi="Times New Roman" w:cs="Times New Roman"/>
          <w:sz w:val="24"/>
          <w:szCs w:val="24"/>
        </w:rPr>
        <w:t xml:space="preserve"> set out in the ESDCG</w:t>
      </w:r>
      <w:r w:rsidR="00064742">
        <w:rPr>
          <w:rFonts w:ascii="Times New Roman" w:hAnsi="Times New Roman" w:cs="Times New Roman"/>
          <w:sz w:val="24"/>
          <w:szCs w:val="24"/>
        </w:rPr>
        <w:t>.</w:t>
      </w:r>
    </w:p>
    <w:p w:rsidR="00290C79" w:rsidRPr="004F457B" w:rsidRDefault="00DB6E73" w:rsidP="004F457B">
      <w:pPr>
        <w:spacing w:after="30"/>
        <w:jc w:val="both"/>
        <w:rPr>
          <w:rFonts w:ascii="Times New Roman" w:hAnsi="Times New Roman" w:cs="Times New Roman"/>
          <w:sz w:val="24"/>
          <w:szCs w:val="24"/>
        </w:rPr>
      </w:pPr>
      <w:r>
        <w:rPr>
          <w:rFonts w:ascii="Times New Roman" w:hAnsi="Times New Roman" w:cs="Times New Roman"/>
          <w:sz w:val="24"/>
          <w:szCs w:val="24"/>
        </w:rPr>
        <w:t>The b</w:t>
      </w:r>
      <w:r w:rsidR="003E5C53" w:rsidRPr="004F457B">
        <w:rPr>
          <w:rFonts w:ascii="Times New Roman" w:hAnsi="Times New Roman" w:cs="Times New Roman"/>
          <w:sz w:val="24"/>
          <w:szCs w:val="24"/>
        </w:rPr>
        <w:t xml:space="preserve">arriers to achieving these goals are so diverse between </w:t>
      </w:r>
      <w:r w:rsidR="000B0F9A" w:rsidRPr="004F457B">
        <w:rPr>
          <w:rFonts w:ascii="Times New Roman" w:hAnsi="Times New Roman" w:cs="Times New Roman"/>
          <w:sz w:val="24"/>
          <w:szCs w:val="24"/>
        </w:rPr>
        <w:t xml:space="preserve">the </w:t>
      </w:r>
      <w:r w:rsidR="004F5E15" w:rsidRPr="004F457B">
        <w:rPr>
          <w:rFonts w:ascii="Times New Roman" w:hAnsi="Times New Roman" w:cs="Times New Roman"/>
          <w:sz w:val="24"/>
          <w:szCs w:val="24"/>
        </w:rPr>
        <w:t>world’s</w:t>
      </w:r>
      <w:r w:rsidR="003E5C53" w:rsidRPr="004F457B">
        <w:rPr>
          <w:rFonts w:ascii="Times New Roman" w:hAnsi="Times New Roman" w:cs="Times New Roman"/>
          <w:sz w:val="24"/>
          <w:szCs w:val="24"/>
        </w:rPr>
        <w:t xml:space="preserve"> </w:t>
      </w:r>
      <w:r w:rsidR="000B0F9A" w:rsidRPr="004F457B">
        <w:rPr>
          <w:rFonts w:ascii="Times New Roman" w:hAnsi="Times New Roman" w:cs="Times New Roman"/>
          <w:sz w:val="24"/>
          <w:szCs w:val="24"/>
        </w:rPr>
        <w:t>countries;</w:t>
      </w:r>
      <w:r w:rsidR="004F5E15" w:rsidRPr="004F457B">
        <w:rPr>
          <w:rFonts w:ascii="Times New Roman" w:hAnsi="Times New Roman" w:cs="Times New Roman"/>
          <w:sz w:val="24"/>
          <w:szCs w:val="24"/>
        </w:rPr>
        <w:t xml:space="preserve"> this is evident through them not being met</w:t>
      </w:r>
      <w:r w:rsidR="000B0F9A" w:rsidRPr="004F457B">
        <w:rPr>
          <w:rFonts w:ascii="Times New Roman" w:hAnsi="Times New Roman" w:cs="Times New Roman"/>
          <w:sz w:val="24"/>
          <w:szCs w:val="24"/>
        </w:rPr>
        <w:t xml:space="preserve">.  Economy plays a part in this challenge, </w:t>
      </w:r>
      <w:r w:rsidR="004F5E15" w:rsidRPr="004F457B">
        <w:rPr>
          <w:rFonts w:ascii="Times New Roman" w:hAnsi="Times New Roman" w:cs="Times New Roman"/>
          <w:sz w:val="24"/>
          <w:szCs w:val="24"/>
        </w:rPr>
        <w:t>the Gross Domestic Product (GDP) of lower income and higher income countries are so wide that, where the need is higher the financial availability is not.  The world bank categorises countri</w:t>
      </w:r>
      <w:r w:rsidR="00290C79" w:rsidRPr="004F457B">
        <w:rPr>
          <w:rFonts w:ascii="Times New Roman" w:hAnsi="Times New Roman" w:cs="Times New Roman"/>
          <w:sz w:val="24"/>
          <w:szCs w:val="24"/>
        </w:rPr>
        <w:t xml:space="preserve">es into bands based on the GDP of each country, </w:t>
      </w:r>
      <w:r w:rsidR="00EC1BA5">
        <w:rPr>
          <w:rFonts w:ascii="Times New Roman" w:hAnsi="Times New Roman" w:cs="Times New Roman"/>
          <w:sz w:val="24"/>
          <w:szCs w:val="24"/>
        </w:rPr>
        <w:t xml:space="preserve">ideally </w:t>
      </w:r>
      <w:r w:rsidR="00290C79" w:rsidRPr="004F457B">
        <w:rPr>
          <w:rFonts w:ascii="Times New Roman" w:hAnsi="Times New Roman" w:cs="Times New Roman"/>
          <w:sz w:val="24"/>
          <w:szCs w:val="24"/>
        </w:rPr>
        <w:t>6</w:t>
      </w:r>
      <w:r w:rsidR="00F72ECE">
        <w:rPr>
          <w:rFonts w:ascii="Times New Roman" w:hAnsi="Times New Roman" w:cs="Times New Roman"/>
          <w:sz w:val="24"/>
          <w:szCs w:val="24"/>
        </w:rPr>
        <w:t>.3</w:t>
      </w:r>
      <w:r w:rsidR="00290C79" w:rsidRPr="004F457B">
        <w:rPr>
          <w:rFonts w:ascii="Times New Roman" w:hAnsi="Times New Roman" w:cs="Times New Roman"/>
          <w:sz w:val="24"/>
          <w:szCs w:val="24"/>
        </w:rPr>
        <w:t>%</w:t>
      </w:r>
      <w:r w:rsidR="00F72ECE">
        <w:rPr>
          <w:rFonts w:ascii="Times New Roman" w:hAnsi="Times New Roman" w:cs="Times New Roman"/>
          <w:sz w:val="24"/>
          <w:szCs w:val="24"/>
        </w:rPr>
        <w:t xml:space="preserve"> (a desired increase from 3.5% in 2012)</w:t>
      </w:r>
      <w:r w:rsidR="00290C79" w:rsidRPr="004F457B">
        <w:rPr>
          <w:rFonts w:ascii="Times New Roman" w:hAnsi="Times New Roman" w:cs="Times New Roman"/>
          <w:sz w:val="24"/>
          <w:szCs w:val="24"/>
        </w:rPr>
        <w:t xml:space="preserve"> of each country’s GDP should be spent on education therefor if the country does not make very much money</w:t>
      </w:r>
      <w:r>
        <w:rPr>
          <w:rFonts w:ascii="Times New Roman" w:hAnsi="Times New Roman" w:cs="Times New Roman"/>
          <w:sz w:val="24"/>
          <w:szCs w:val="24"/>
        </w:rPr>
        <w:t xml:space="preserve"> within its own economy, it</w:t>
      </w:r>
      <w:r w:rsidR="00290C79" w:rsidRPr="004F457B">
        <w:rPr>
          <w:rFonts w:ascii="Times New Roman" w:hAnsi="Times New Roman" w:cs="Times New Roman"/>
          <w:sz w:val="24"/>
          <w:szCs w:val="24"/>
        </w:rPr>
        <w:t xml:space="preserve"> will have less to spend on education</w:t>
      </w:r>
      <w:r w:rsidR="00DC085A" w:rsidRPr="004F457B">
        <w:rPr>
          <w:rFonts w:ascii="Times New Roman" w:hAnsi="Times New Roman" w:cs="Times New Roman"/>
          <w:sz w:val="24"/>
          <w:szCs w:val="24"/>
        </w:rPr>
        <w:t>al provision, t</w:t>
      </w:r>
      <w:r w:rsidR="00290C79" w:rsidRPr="004F457B">
        <w:rPr>
          <w:rFonts w:ascii="Times New Roman" w:hAnsi="Times New Roman" w:cs="Times New Roman"/>
          <w:sz w:val="24"/>
          <w:szCs w:val="24"/>
        </w:rPr>
        <w:t xml:space="preserve">oo with their capability to provide </w:t>
      </w:r>
      <w:r w:rsidR="00EC1BA5">
        <w:rPr>
          <w:rFonts w:ascii="Times New Roman" w:hAnsi="Times New Roman" w:cs="Times New Roman"/>
          <w:sz w:val="24"/>
          <w:szCs w:val="24"/>
        </w:rPr>
        <w:t xml:space="preserve">and maintain </w:t>
      </w:r>
      <w:r w:rsidR="00290C79" w:rsidRPr="004F457B">
        <w:rPr>
          <w:rFonts w:ascii="Times New Roman" w:hAnsi="Times New Roman" w:cs="Times New Roman"/>
          <w:sz w:val="24"/>
          <w:szCs w:val="24"/>
        </w:rPr>
        <w:t xml:space="preserve">good levels of other welfare services like </w:t>
      </w:r>
      <w:r w:rsidR="00DC085A" w:rsidRPr="004F457B">
        <w:rPr>
          <w:rFonts w:ascii="Times New Roman" w:hAnsi="Times New Roman" w:cs="Times New Roman"/>
          <w:sz w:val="24"/>
          <w:szCs w:val="24"/>
        </w:rPr>
        <w:t>health</w:t>
      </w:r>
      <w:r w:rsidR="000B0F9A" w:rsidRPr="004F457B">
        <w:rPr>
          <w:rFonts w:ascii="Times New Roman" w:hAnsi="Times New Roman" w:cs="Times New Roman"/>
          <w:sz w:val="24"/>
          <w:szCs w:val="24"/>
        </w:rPr>
        <w:t xml:space="preserve"> care</w:t>
      </w:r>
      <w:r w:rsidR="00DC085A" w:rsidRPr="004F457B">
        <w:rPr>
          <w:rFonts w:ascii="Times New Roman" w:hAnsi="Times New Roman" w:cs="Times New Roman"/>
          <w:sz w:val="24"/>
          <w:szCs w:val="24"/>
        </w:rPr>
        <w:t>.  Poverty and deprivation may be a result of a countries level of GDP which will negatively impact on the education of its children</w:t>
      </w:r>
      <w:r w:rsidR="00F53CE0" w:rsidRPr="004F457B">
        <w:rPr>
          <w:rFonts w:ascii="Times New Roman" w:hAnsi="Times New Roman" w:cs="Times New Roman"/>
          <w:sz w:val="24"/>
          <w:szCs w:val="24"/>
        </w:rPr>
        <w:t xml:space="preserve">.   </w:t>
      </w:r>
      <w:r w:rsidR="00290C79" w:rsidRPr="004F457B">
        <w:rPr>
          <w:rFonts w:ascii="Times New Roman" w:hAnsi="Times New Roman" w:cs="Times New Roman"/>
          <w:sz w:val="24"/>
          <w:szCs w:val="24"/>
        </w:rPr>
        <w:t xml:space="preserve">Access to education </w:t>
      </w:r>
      <w:r w:rsidR="00F53CE0" w:rsidRPr="004F457B">
        <w:rPr>
          <w:rFonts w:ascii="Times New Roman" w:hAnsi="Times New Roman" w:cs="Times New Roman"/>
          <w:sz w:val="24"/>
          <w:szCs w:val="24"/>
        </w:rPr>
        <w:t xml:space="preserve">can be compromised in countries that have vast areas of which to cover, those who have lower incomes, will be limited as </w:t>
      </w:r>
      <w:r w:rsidR="00D925FE">
        <w:rPr>
          <w:rFonts w:ascii="Times New Roman" w:hAnsi="Times New Roman" w:cs="Times New Roman"/>
          <w:sz w:val="24"/>
          <w:szCs w:val="24"/>
        </w:rPr>
        <w:t>to where they can build schools;</w:t>
      </w:r>
      <w:r w:rsidR="00F53CE0" w:rsidRPr="004F457B">
        <w:rPr>
          <w:rFonts w:ascii="Times New Roman" w:hAnsi="Times New Roman" w:cs="Times New Roman"/>
          <w:sz w:val="24"/>
          <w:szCs w:val="24"/>
        </w:rPr>
        <w:t xml:space="preserve"> families who rely on farming, those who are travellers or native </w:t>
      </w:r>
      <w:r w:rsidR="00290C79" w:rsidRPr="004F457B">
        <w:rPr>
          <w:rFonts w:ascii="Times New Roman" w:hAnsi="Times New Roman" w:cs="Times New Roman"/>
          <w:sz w:val="24"/>
          <w:szCs w:val="24"/>
        </w:rPr>
        <w:t>tribes</w:t>
      </w:r>
      <w:r w:rsidR="00F53CE0" w:rsidRPr="004F457B">
        <w:rPr>
          <w:rFonts w:ascii="Times New Roman" w:hAnsi="Times New Roman" w:cs="Times New Roman"/>
          <w:sz w:val="24"/>
          <w:szCs w:val="24"/>
        </w:rPr>
        <w:t xml:space="preserve">, </w:t>
      </w:r>
      <w:r w:rsidR="00D925FE">
        <w:rPr>
          <w:rFonts w:ascii="Times New Roman" w:hAnsi="Times New Roman" w:cs="Times New Roman"/>
          <w:sz w:val="24"/>
          <w:szCs w:val="24"/>
        </w:rPr>
        <w:t xml:space="preserve">or </w:t>
      </w:r>
      <w:r w:rsidR="00F53CE0" w:rsidRPr="004F457B">
        <w:rPr>
          <w:rFonts w:ascii="Times New Roman" w:hAnsi="Times New Roman" w:cs="Times New Roman"/>
          <w:sz w:val="24"/>
          <w:szCs w:val="24"/>
        </w:rPr>
        <w:t xml:space="preserve">may not be in a geological or financial position to ensure </w:t>
      </w:r>
      <w:r w:rsidR="00B70A60">
        <w:rPr>
          <w:rFonts w:ascii="Times New Roman" w:hAnsi="Times New Roman" w:cs="Times New Roman"/>
          <w:sz w:val="24"/>
          <w:szCs w:val="24"/>
        </w:rPr>
        <w:t>that children are educated, so even though as article 28 states a country could provide free education but it may not be accessible to all</w:t>
      </w:r>
      <w:r w:rsidR="00290C79" w:rsidRPr="004F457B">
        <w:rPr>
          <w:rFonts w:ascii="Times New Roman" w:hAnsi="Times New Roman" w:cs="Times New Roman"/>
          <w:sz w:val="24"/>
          <w:szCs w:val="24"/>
        </w:rPr>
        <w:t>.</w:t>
      </w:r>
      <w:r w:rsidR="00F53CE0" w:rsidRPr="004F457B">
        <w:rPr>
          <w:rFonts w:ascii="Times New Roman" w:hAnsi="Times New Roman" w:cs="Times New Roman"/>
          <w:sz w:val="24"/>
          <w:szCs w:val="24"/>
        </w:rPr>
        <w:t xml:space="preserve">  This links on to the cultural barriers of predominantly Southern hemisphere countries; the necessity or</w:t>
      </w:r>
      <w:r w:rsidR="00290C79" w:rsidRPr="004F457B">
        <w:rPr>
          <w:rFonts w:ascii="Times New Roman" w:hAnsi="Times New Roman" w:cs="Times New Roman"/>
          <w:sz w:val="24"/>
          <w:szCs w:val="24"/>
        </w:rPr>
        <w:t xml:space="preserve"> requirements of education</w:t>
      </w:r>
      <w:r w:rsidR="00D925FE">
        <w:rPr>
          <w:rFonts w:ascii="Times New Roman" w:hAnsi="Times New Roman" w:cs="Times New Roman"/>
          <w:sz w:val="24"/>
          <w:szCs w:val="24"/>
        </w:rPr>
        <w:t xml:space="preserve"> within cultures vary.   A</w:t>
      </w:r>
      <w:r w:rsidR="00F53CE0" w:rsidRPr="004F457B">
        <w:rPr>
          <w:rFonts w:ascii="Times New Roman" w:hAnsi="Times New Roman" w:cs="Times New Roman"/>
          <w:sz w:val="24"/>
          <w:szCs w:val="24"/>
        </w:rPr>
        <w:t xml:space="preserve"> child who is born into a native family may not through the</w:t>
      </w:r>
      <w:r w:rsidR="00D51B3A" w:rsidRPr="004F457B">
        <w:rPr>
          <w:rFonts w:ascii="Times New Roman" w:hAnsi="Times New Roman" w:cs="Times New Roman"/>
          <w:sz w:val="24"/>
          <w:szCs w:val="24"/>
        </w:rPr>
        <w:t xml:space="preserve"> attitudes and</w:t>
      </w:r>
      <w:r w:rsidR="00F53CE0" w:rsidRPr="004F457B">
        <w:rPr>
          <w:rFonts w:ascii="Times New Roman" w:hAnsi="Times New Roman" w:cs="Times New Roman"/>
          <w:sz w:val="24"/>
          <w:szCs w:val="24"/>
        </w:rPr>
        <w:t xml:space="preserve"> beliefs of the family</w:t>
      </w:r>
      <w:r w:rsidR="00EC1BA5">
        <w:rPr>
          <w:rFonts w:ascii="Times New Roman" w:hAnsi="Times New Roman" w:cs="Times New Roman"/>
          <w:sz w:val="24"/>
          <w:szCs w:val="24"/>
        </w:rPr>
        <w:t xml:space="preserve"> or community</w:t>
      </w:r>
      <w:r w:rsidR="00F53CE0" w:rsidRPr="004F457B">
        <w:rPr>
          <w:rFonts w:ascii="Times New Roman" w:hAnsi="Times New Roman" w:cs="Times New Roman"/>
          <w:sz w:val="24"/>
          <w:szCs w:val="24"/>
        </w:rPr>
        <w:t xml:space="preserve"> need to be formally educated</w:t>
      </w:r>
      <w:r w:rsidR="00D925FE">
        <w:rPr>
          <w:rFonts w:ascii="Times New Roman" w:hAnsi="Times New Roman" w:cs="Times New Roman"/>
          <w:sz w:val="24"/>
          <w:szCs w:val="24"/>
        </w:rPr>
        <w:t xml:space="preserve"> or deem it a childhood requirement</w:t>
      </w:r>
      <w:r w:rsidR="00F53CE0" w:rsidRPr="004F457B">
        <w:rPr>
          <w:rFonts w:ascii="Times New Roman" w:hAnsi="Times New Roman" w:cs="Times New Roman"/>
          <w:sz w:val="24"/>
          <w:szCs w:val="24"/>
        </w:rPr>
        <w:t>, children who work as part of a family business,</w:t>
      </w:r>
      <w:r w:rsidR="00D51B3A" w:rsidRPr="004F457B">
        <w:rPr>
          <w:rFonts w:ascii="Times New Roman" w:hAnsi="Times New Roman" w:cs="Times New Roman"/>
          <w:sz w:val="24"/>
          <w:szCs w:val="24"/>
        </w:rPr>
        <w:t xml:space="preserve"> farming for example may value education of the land a more functional use than formal education</w:t>
      </w:r>
      <w:r w:rsidR="001D4227">
        <w:rPr>
          <w:rFonts w:ascii="Times New Roman" w:hAnsi="Times New Roman" w:cs="Times New Roman"/>
          <w:sz w:val="24"/>
          <w:szCs w:val="24"/>
        </w:rPr>
        <w:t xml:space="preserve">. </w:t>
      </w:r>
      <w:r w:rsidR="00B70A60">
        <w:rPr>
          <w:rFonts w:ascii="Times New Roman" w:hAnsi="Times New Roman" w:cs="Times New Roman"/>
          <w:sz w:val="24"/>
          <w:szCs w:val="24"/>
        </w:rPr>
        <w:t xml:space="preserve"> With education as a right and making it available, as stated in article 28, does not necessarily mean that it will be accessed. </w:t>
      </w:r>
      <w:r w:rsidR="001D4227">
        <w:rPr>
          <w:rFonts w:ascii="Times New Roman" w:hAnsi="Times New Roman" w:cs="Times New Roman"/>
          <w:sz w:val="24"/>
          <w:szCs w:val="24"/>
        </w:rPr>
        <w:t xml:space="preserve"> T</w:t>
      </w:r>
      <w:r w:rsidR="00EC1BA5">
        <w:rPr>
          <w:rFonts w:ascii="Times New Roman" w:hAnsi="Times New Roman" w:cs="Times New Roman"/>
          <w:sz w:val="24"/>
          <w:szCs w:val="24"/>
        </w:rPr>
        <w:t xml:space="preserve">his </w:t>
      </w:r>
      <w:r w:rsidR="00B70A60">
        <w:rPr>
          <w:rFonts w:ascii="Times New Roman" w:hAnsi="Times New Roman" w:cs="Times New Roman"/>
          <w:sz w:val="24"/>
          <w:szCs w:val="24"/>
        </w:rPr>
        <w:t xml:space="preserve">potential enforcement </w:t>
      </w:r>
      <w:r w:rsidR="00EC1BA5">
        <w:rPr>
          <w:rFonts w:ascii="Times New Roman" w:hAnsi="Times New Roman" w:cs="Times New Roman"/>
          <w:sz w:val="24"/>
          <w:szCs w:val="24"/>
        </w:rPr>
        <w:t>could have</w:t>
      </w:r>
      <w:r w:rsidR="00B70A60">
        <w:rPr>
          <w:rFonts w:ascii="Times New Roman" w:hAnsi="Times New Roman" w:cs="Times New Roman"/>
          <w:sz w:val="24"/>
          <w:szCs w:val="24"/>
        </w:rPr>
        <w:t xml:space="preserve"> a</w:t>
      </w:r>
      <w:r w:rsidR="00EC1BA5">
        <w:rPr>
          <w:rFonts w:ascii="Times New Roman" w:hAnsi="Times New Roman" w:cs="Times New Roman"/>
          <w:sz w:val="24"/>
          <w:szCs w:val="24"/>
        </w:rPr>
        <w:t xml:space="preserve"> positiv</w:t>
      </w:r>
      <w:r w:rsidR="00B70A60">
        <w:rPr>
          <w:rFonts w:ascii="Times New Roman" w:hAnsi="Times New Roman" w:cs="Times New Roman"/>
          <w:sz w:val="24"/>
          <w:szCs w:val="24"/>
        </w:rPr>
        <w:t xml:space="preserve">e or negative effect </w:t>
      </w:r>
      <w:r w:rsidR="00EC1BA5">
        <w:rPr>
          <w:rFonts w:ascii="Times New Roman" w:hAnsi="Times New Roman" w:cs="Times New Roman"/>
          <w:sz w:val="24"/>
          <w:szCs w:val="24"/>
        </w:rPr>
        <w:t>on the economy of the country, either by improving educational standard</w:t>
      </w:r>
      <w:r w:rsidR="0030396B">
        <w:rPr>
          <w:rFonts w:ascii="Times New Roman" w:hAnsi="Times New Roman" w:cs="Times New Roman"/>
          <w:sz w:val="24"/>
          <w:szCs w:val="24"/>
        </w:rPr>
        <w:t>s through schooling, creating more potential for employability, or devolving the knowledge of the country’</w:t>
      </w:r>
      <w:r w:rsidR="001D4227">
        <w:rPr>
          <w:rFonts w:ascii="Times New Roman" w:hAnsi="Times New Roman" w:cs="Times New Roman"/>
          <w:sz w:val="24"/>
          <w:szCs w:val="24"/>
        </w:rPr>
        <w:t>s present source of income</w:t>
      </w:r>
      <w:r w:rsidR="0030396B">
        <w:rPr>
          <w:rFonts w:ascii="Times New Roman" w:hAnsi="Times New Roman" w:cs="Times New Roman"/>
          <w:sz w:val="24"/>
          <w:szCs w:val="24"/>
        </w:rPr>
        <w:t>, thus resulting in a deeper state of poverty</w:t>
      </w:r>
      <w:r w:rsidR="00D51B3A" w:rsidRPr="004F457B">
        <w:rPr>
          <w:rFonts w:ascii="Times New Roman" w:hAnsi="Times New Roman" w:cs="Times New Roman"/>
          <w:sz w:val="24"/>
          <w:szCs w:val="24"/>
        </w:rPr>
        <w:t xml:space="preserve">.  </w:t>
      </w:r>
      <w:r w:rsidR="00F53CE0" w:rsidRPr="004F457B">
        <w:rPr>
          <w:rFonts w:ascii="Times New Roman" w:hAnsi="Times New Roman" w:cs="Times New Roman"/>
          <w:sz w:val="24"/>
          <w:szCs w:val="24"/>
        </w:rPr>
        <w:t xml:space="preserve"> </w:t>
      </w:r>
      <w:r w:rsidR="00D925FE">
        <w:rPr>
          <w:rFonts w:ascii="Times New Roman" w:hAnsi="Times New Roman" w:cs="Times New Roman"/>
          <w:sz w:val="24"/>
          <w:szCs w:val="24"/>
        </w:rPr>
        <w:t xml:space="preserve">In countries experiencing </w:t>
      </w:r>
      <w:r w:rsidR="00D51B3A" w:rsidRPr="004F457B">
        <w:rPr>
          <w:rFonts w:ascii="Times New Roman" w:hAnsi="Times New Roman" w:cs="Times New Roman"/>
          <w:sz w:val="24"/>
          <w:szCs w:val="24"/>
        </w:rPr>
        <w:t>poverty</w:t>
      </w:r>
      <w:r w:rsidR="001D4227">
        <w:rPr>
          <w:rFonts w:ascii="Times New Roman" w:hAnsi="Times New Roman" w:cs="Times New Roman"/>
          <w:sz w:val="24"/>
          <w:szCs w:val="24"/>
        </w:rPr>
        <w:t>,</w:t>
      </w:r>
      <w:r w:rsidR="00D51B3A" w:rsidRPr="004F457B">
        <w:rPr>
          <w:rFonts w:ascii="Times New Roman" w:hAnsi="Times New Roman" w:cs="Times New Roman"/>
          <w:sz w:val="24"/>
          <w:szCs w:val="24"/>
        </w:rPr>
        <w:t xml:space="preserve"> c</w:t>
      </w:r>
      <w:r w:rsidR="001D4227">
        <w:rPr>
          <w:rFonts w:ascii="Times New Roman" w:hAnsi="Times New Roman" w:cs="Times New Roman"/>
          <w:sz w:val="24"/>
          <w:szCs w:val="24"/>
        </w:rPr>
        <w:t xml:space="preserve">hild labour/slavery </w:t>
      </w:r>
      <w:r w:rsidR="00D51B3A" w:rsidRPr="004F457B">
        <w:rPr>
          <w:rFonts w:ascii="Times New Roman" w:hAnsi="Times New Roman" w:cs="Times New Roman"/>
          <w:sz w:val="24"/>
          <w:szCs w:val="24"/>
        </w:rPr>
        <w:t xml:space="preserve">can be a way of life, children being </w:t>
      </w:r>
      <w:r w:rsidR="001D4227">
        <w:rPr>
          <w:rFonts w:ascii="Times New Roman" w:hAnsi="Times New Roman" w:cs="Times New Roman"/>
          <w:sz w:val="24"/>
          <w:szCs w:val="24"/>
        </w:rPr>
        <w:t xml:space="preserve">forced to work </w:t>
      </w:r>
      <w:r w:rsidR="00D51B3A" w:rsidRPr="004F457B">
        <w:rPr>
          <w:rFonts w:ascii="Times New Roman" w:hAnsi="Times New Roman" w:cs="Times New Roman"/>
          <w:sz w:val="24"/>
          <w:szCs w:val="24"/>
        </w:rPr>
        <w:t>at a young age to provide revenue for family or whoever is in control of them</w:t>
      </w:r>
      <w:r w:rsidR="00D925FE">
        <w:rPr>
          <w:rFonts w:ascii="Times New Roman" w:hAnsi="Times New Roman" w:cs="Times New Roman"/>
          <w:sz w:val="24"/>
          <w:szCs w:val="24"/>
        </w:rPr>
        <w:t xml:space="preserve">, this however was the deriving reason for the GDRC in </w:t>
      </w:r>
      <w:r w:rsidR="001B3DDF">
        <w:rPr>
          <w:rFonts w:ascii="Times New Roman" w:hAnsi="Times New Roman" w:cs="Times New Roman"/>
          <w:sz w:val="24"/>
          <w:szCs w:val="24"/>
        </w:rPr>
        <w:t xml:space="preserve">the UK </w:t>
      </w:r>
      <w:r w:rsidR="00D925FE">
        <w:rPr>
          <w:rFonts w:ascii="Times New Roman" w:hAnsi="Times New Roman" w:cs="Times New Roman"/>
          <w:sz w:val="24"/>
          <w:szCs w:val="24"/>
        </w:rPr>
        <w:t>as previously mentioned</w:t>
      </w:r>
      <w:r w:rsidR="001B3DDF">
        <w:rPr>
          <w:rFonts w:ascii="Times New Roman" w:hAnsi="Times New Roman" w:cs="Times New Roman"/>
          <w:sz w:val="24"/>
          <w:szCs w:val="24"/>
        </w:rPr>
        <w:t>, by these children not having the opportunity to access education also supresses their knowledge in knowing that is their right to be free of slavery and labour.  Which reinforces the importance of giving them an education in order to be able to experience a childhood that includes education, this point is the same for all barriers to education and spreading awareness</w:t>
      </w:r>
      <w:r w:rsidR="00D51B3A" w:rsidRPr="004F457B">
        <w:rPr>
          <w:rFonts w:ascii="Times New Roman" w:hAnsi="Times New Roman" w:cs="Times New Roman"/>
          <w:sz w:val="24"/>
          <w:szCs w:val="24"/>
        </w:rPr>
        <w:t>. In Asian and tribal African culture a</w:t>
      </w:r>
      <w:r w:rsidR="00290C79" w:rsidRPr="004F457B">
        <w:rPr>
          <w:rFonts w:ascii="Times New Roman" w:hAnsi="Times New Roman" w:cs="Times New Roman"/>
          <w:sz w:val="24"/>
          <w:szCs w:val="24"/>
        </w:rPr>
        <w:t>rranged marriages</w:t>
      </w:r>
      <w:r w:rsidR="00D51B3A" w:rsidRPr="004F457B">
        <w:rPr>
          <w:rFonts w:ascii="Times New Roman" w:hAnsi="Times New Roman" w:cs="Times New Roman"/>
          <w:sz w:val="24"/>
          <w:szCs w:val="24"/>
        </w:rPr>
        <w:t xml:space="preserve"> are</w:t>
      </w:r>
      <w:r w:rsidR="00D925FE">
        <w:rPr>
          <w:rFonts w:ascii="Times New Roman" w:hAnsi="Times New Roman" w:cs="Times New Roman"/>
          <w:sz w:val="24"/>
          <w:szCs w:val="24"/>
        </w:rPr>
        <w:t xml:space="preserve"> natural</w:t>
      </w:r>
      <w:r w:rsidR="00D51B3A" w:rsidRPr="004F457B">
        <w:rPr>
          <w:rFonts w:ascii="Times New Roman" w:hAnsi="Times New Roman" w:cs="Times New Roman"/>
          <w:sz w:val="24"/>
          <w:szCs w:val="24"/>
        </w:rPr>
        <w:t xml:space="preserve"> part</w:t>
      </w:r>
      <w:r w:rsidR="00D925FE">
        <w:rPr>
          <w:rFonts w:ascii="Times New Roman" w:hAnsi="Times New Roman" w:cs="Times New Roman"/>
          <w:sz w:val="24"/>
          <w:szCs w:val="24"/>
        </w:rPr>
        <w:t>s</w:t>
      </w:r>
      <w:r w:rsidR="00D51B3A" w:rsidRPr="004F457B">
        <w:rPr>
          <w:rFonts w:ascii="Times New Roman" w:hAnsi="Times New Roman" w:cs="Times New Roman"/>
          <w:sz w:val="24"/>
          <w:szCs w:val="24"/>
        </w:rPr>
        <w:t xml:space="preserve"> of the cultural process, these may also encompass gender roles or </w:t>
      </w:r>
      <w:r w:rsidR="00290C79" w:rsidRPr="004F457B">
        <w:rPr>
          <w:rFonts w:ascii="Times New Roman" w:hAnsi="Times New Roman" w:cs="Times New Roman"/>
          <w:sz w:val="24"/>
          <w:szCs w:val="24"/>
        </w:rPr>
        <w:t>chi</w:t>
      </w:r>
      <w:r w:rsidR="00D51B3A" w:rsidRPr="004F457B">
        <w:rPr>
          <w:rFonts w:ascii="Times New Roman" w:hAnsi="Times New Roman" w:cs="Times New Roman"/>
          <w:sz w:val="24"/>
          <w:szCs w:val="24"/>
        </w:rPr>
        <w:t>ld brides</w:t>
      </w:r>
      <w:r w:rsidR="001D4227">
        <w:rPr>
          <w:rFonts w:ascii="Times New Roman" w:hAnsi="Times New Roman" w:cs="Times New Roman"/>
          <w:sz w:val="24"/>
          <w:szCs w:val="24"/>
        </w:rPr>
        <w:t>, linking to the liberation theory where children or young people would experience oppression through their cultures beliefs</w:t>
      </w:r>
      <w:r w:rsidR="00D51B3A" w:rsidRPr="004F457B">
        <w:rPr>
          <w:rFonts w:ascii="Times New Roman" w:hAnsi="Times New Roman" w:cs="Times New Roman"/>
          <w:sz w:val="24"/>
          <w:szCs w:val="24"/>
        </w:rPr>
        <w:t xml:space="preserve">.  </w:t>
      </w:r>
      <w:r w:rsidR="00433B3F">
        <w:rPr>
          <w:rFonts w:ascii="Times New Roman" w:hAnsi="Times New Roman" w:cs="Times New Roman"/>
          <w:sz w:val="24"/>
          <w:szCs w:val="24"/>
        </w:rPr>
        <w:t>This too could impact on their right to education, as commonly practiced gender roles see women as housewives and care givers, with no need for formal education, alike with child brides not being able to access secondary education.  A countries</w:t>
      </w:r>
      <w:r w:rsidR="00D51B3A" w:rsidRPr="004F457B">
        <w:rPr>
          <w:rFonts w:ascii="Times New Roman" w:hAnsi="Times New Roman" w:cs="Times New Roman"/>
          <w:sz w:val="24"/>
          <w:szCs w:val="24"/>
        </w:rPr>
        <w:t xml:space="preserve"> Governments approach to education can be a barrier as even though the UNCRC and ACRWC both state that educati</w:t>
      </w:r>
      <w:r w:rsidR="00D925FE">
        <w:rPr>
          <w:rFonts w:ascii="Times New Roman" w:hAnsi="Times New Roman" w:cs="Times New Roman"/>
          <w:sz w:val="24"/>
          <w:szCs w:val="24"/>
        </w:rPr>
        <w:t xml:space="preserve">on is the </w:t>
      </w:r>
      <w:r w:rsidR="00D925FE">
        <w:rPr>
          <w:rFonts w:ascii="Times New Roman" w:hAnsi="Times New Roman" w:cs="Times New Roman"/>
          <w:sz w:val="24"/>
          <w:szCs w:val="24"/>
        </w:rPr>
        <w:lastRenderedPageBreak/>
        <w:t xml:space="preserve">right of every child, </w:t>
      </w:r>
      <w:r w:rsidR="00D51B3A" w:rsidRPr="004F457B">
        <w:rPr>
          <w:rFonts w:ascii="Times New Roman" w:hAnsi="Times New Roman" w:cs="Times New Roman"/>
          <w:sz w:val="24"/>
          <w:szCs w:val="24"/>
        </w:rPr>
        <w:t>stipulations on the primary starting and secondary finishing age is not made,</w:t>
      </w:r>
      <w:r w:rsidR="0058134A" w:rsidRPr="004F457B">
        <w:rPr>
          <w:rFonts w:ascii="Times New Roman" w:hAnsi="Times New Roman" w:cs="Times New Roman"/>
          <w:sz w:val="24"/>
          <w:szCs w:val="24"/>
        </w:rPr>
        <w:t xml:space="preserve"> however providing free education is at the route of all movements</w:t>
      </w:r>
      <w:r w:rsidR="004D2F2C" w:rsidRPr="004F457B">
        <w:rPr>
          <w:rFonts w:ascii="Times New Roman" w:hAnsi="Times New Roman" w:cs="Times New Roman"/>
          <w:sz w:val="24"/>
          <w:szCs w:val="24"/>
        </w:rPr>
        <w:t xml:space="preserve">, </w:t>
      </w:r>
      <w:r w:rsidR="00433B3F">
        <w:rPr>
          <w:rFonts w:ascii="Times New Roman" w:hAnsi="Times New Roman" w:cs="Times New Roman"/>
          <w:sz w:val="24"/>
          <w:szCs w:val="24"/>
        </w:rPr>
        <w:t xml:space="preserve">is </w:t>
      </w:r>
      <w:r w:rsidR="004D2F2C" w:rsidRPr="004F457B">
        <w:rPr>
          <w:rFonts w:ascii="Times New Roman" w:hAnsi="Times New Roman" w:cs="Times New Roman"/>
          <w:sz w:val="24"/>
          <w:szCs w:val="24"/>
        </w:rPr>
        <w:t>evidently a barrier in itself</w:t>
      </w:r>
      <w:r w:rsidR="00433B3F">
        <w:rPr>
          <w:rFonts w:ascii="Times New Roman" w:hAnsi="Times New Roman" w:cs="Times New Roman"/>
          <w:sz w:val="24"/>
          <w:szCs w:val="24"/>
        </w:rPr>
        <w:t xml:space="preserve"> based on GDP</w:t>
      </w:r>
      <w:r w:rsidR="004D2F2C" w:rsidRPr="004F457B">
        <w:rPr>
          <w:rFonts w:ascii="Times New Roman" w:hAnsi="Times New Roman" w:cs="Times New Roman"/>
          <w:sz w:val="24"/>
          <w:szCs w:val="24"/>
        </w:rPr>
        <w:t>.  The provision and standard of welfare services can impact on education; disease, malnutrition and health care which can be linked to</w:t>
      </w:r>
      <w:r w:rsidR="00AD1BC5">
        <w:rPr>
          <w:rFonts w:ascii="Times New Roman" w:hAnsi="Times New Roman" w:cs="Times New Roman"/>
          <w:sz w:val="24"/>
          <w:szCs w:val="24"/>
        </w:rPr>
        <w:t xml:space="preserve"> Humanist Theorist</w:t>
      </w:r>
      <w:r w:rsidR="004D2F2C" w:rsidRPr="004F457B">
        <w:rPr>
          <w:rFonts w:ascii="Times New Roman" w:hAnsi="Times New Roman" w:cs="Times New Roman"/>
          <w:sz w:val="24"/>
          <w:szCs w:val="24"/>
        </w:rPr>
        <w:t xml:space="preserve"> Abraham</w:t>
      </w:r>
      <w:r w:rsidR="00290C79" w:rsidRPr="004F457B">
        <w:rPr>
          <w:rFonts w:ascii="Times New Roman" w:hAnsi="Times New Roman" w:cs="Times New Roman"/>
          <w:sz w:val="24"/>
          <w:szCs w:val="24"/>
        </w:rPr>
        <w:t xml:space="preserve"> Maslow</w:t>
      </w:r>
      <w:r w:rsidR="004D2F2C" w:rsidRPr="004F457B">
        <w:rPr>
          <w:rFonts w:ascii="Times New Roman" w:hAnsi="Times New Roman" w:cs="Times New Roman"/>
          <w:sz w:val="24"/>
          <w:szCs w:val="24"/>
        </w:rPr>
        <w:t>’s Hierarchy of Needs, that in order for children to fulfil their potential</w:t>
      </w:r>
      <w:r w:rsidR="00AD1BC5">
        <w:rPr>
          <w:rFonts w:ascii="Times New Roman" w:hAnsi="Times New Roman" w:cs="Times New Roman"/>
          <w:sz w:val="24"/>
          <w:szCs w:val="24"/>
        </w:rPr>
        <w:t xml:space="preserve"> </w:t>
      </w:r>
      <w:r w:rsidR="004D2F2C" w:rsidRPr="004F457B">
        <w:rPr>
          <w:rFonts w:ascii="Times New Roman" w:hAnsi="Times New Roman" w:cs="Times New Roman"/>
          <w:sz w:val="24"/>
          <w:szCs w:val="24"/>
        </w:rPr>
        <w:t xml:space="preserve"> they must have their basic needs</w:t>
      </w:r>
      <w:r w:rsidR="00AD1BC5">
        <w:rPr>
          <w:rFonts w:ascii="Times New Roman" w:hAnsi="Times New Roman" w:cs="Times New Roman"/>
          <w:sz w:val="24"/>
          <w:szCs w:val="24"/>
        </w:rPr>
        <w:t>, or foundations for learning, met.  A</w:t>
      </w:r>
      <w:r w:rsidR="004D2F2C" w:rsidRPr="004F457B">
        <w:rPr>
          <w:rFonts w:ascii="Times New Roman" w:hAnsi="Times New Roman" w:cs="Times New Roman"/>
          <w:sz w:val="24"/>
          <w:szCs w:val="24"/>
        </w:rPr>
        <w:t xml:space="preserve">ccess to fresh water being an example of one </w:t>
      </w:r>
      <w:r w:rsidR="00433B3F">
        <w:rPr>
          <w:rFonts w:ascii="Times New Roman" w:hAnsi="Times New Roman" w:cs="Times New Roman"/>
          <w:sz w:val="24"/>
          <w:szCs w:val="24"/>
        </w:rPr>
        <w:t>thing the Western W</w:t>
      </w:r>
      <w:r w:rsidR="004D2F2C" w:rsidRPr="004F457B">
        <w:rPr>
          <w:rFonts w:ascii="Times New Roman" w:hAnsi="Times New Roman" w:cs="Times New Roman"/>
          <w:sz w:val="24"/>
          <w:szCs w:val="24"/>
        </w:rPr>
        <w:t xml:space="preserve">orld </w:t>
      </w:r>
      <w:r w:rsidR="00433B3F">
        <w:rPr>
          <w:rFonts w:ascii="Times New Roman" w:hAnsi="Times New Roman" w:cs="Times New Roman"/>
          <w:sz w:val="24"/>
          <w:szCs w:val="24"/>
        </w:rPr>
        <w:t xml:space="preserve">or Northern hemisphere countries </w:t>
      </w:r>
      <w:r w:rsidR="004D2F2C" w:rsidRPr="004F457B">
        <w:rPr>
          <w:rFonts w:ascii="Times New Roman" w:hAnsi="Times New Roman" w:cs="Times New Roman"/>
          <w:sz w:val="24"/>
          <w:szCs w:val="24"/>
        </w:rPr>
        <w:t>take for granted that many underdeveloped countries don’t have</w:t>
      </w:r>
      <w:r w:rsidR="00711A4D" w:rsidRPr="004F457B">
        <w:rPr>
          <w:rFonts w:ascii="Times New Roman" w:hAnsi="Times New Roman" w:cs="Times New Roman"/>
          <w:sz w:val="24"/>
          <w:szCs w:val="24"/>
        </w:rPr>
        <w:t>.  In luckily rare</w:t>
      </w:r>
      <w:r w:rsidR="00AD1BC5">
        <w:rPr>
          <w:rFonts w:ascii="Times New Roman" w:hAnsi="Times New Roman" w:cs="Times New Roman"/>
          <w:sz w:val="24"/>
          <w:szCs w:val="24"/>
        </w:rPr>
        <w:t>,</w:t>
      </w:r>
      <w:r w:rsidR="00711A4D" w:rsidRPr="004F457B">
        <w:rPr>
          <w:rFonts w:ascii="Times New Roman" w:hAnsi="Times New Roman" w:cs="Times New Roman"/>
          <w:sz w:val="24"/>
          <w:szCs w:val="24"/>
        </w:rPr>
        <w:t xml:space="preserve"> but unfortunate circumstances some countries that are in a state of war </w:t>
      </w:r>
      <w:r w:rsidR="00AD1BC5">
        <w:rPr>
          <w:rFonts w:ascii="Times New Roman" w:hAnsi="Times New Roman" w:cs="Times New Roman"/>
          <w:sz w:val="24"/>
          <w:szCs w:val="24"/>
        </w:rPr>
        <w:t>or experiencing a natural disaster, will result in a negative consequence on</w:t>
      </w:r>
      <w:r w:rsidR="00711A4D" w:rsidRPr="004F457B">
        <w:rPr>
          <w:rFonts w:ascii="Times New Roman" w:hAnsi="Times New Roman" w:cs="Times New Roman"/>
          <w:sz w:val="24"/>
          <w:szCs w:val="24"/>
        </w:rPr>
        <w:t xml:space="preserve"> all infrastructures within a country, </w:t>
      </w:r>
      <w:r w:rsidR="00290C79" w:rsidRPr="004F457B">
        <w:rPr>
          <w:rFonts w:ascii="Times New Roman" w:hAnsi="Times New Roman" w:cs="Times New Roman"/>
          <w:sz w:val="24"/>
          <w:szCs w:val="24"/>
        </w:rPr>
        <w:t>potentiall</w:t>
      </w:r>
      <w:r w:rsidR="00711A4D" w:rsidRPr="004F457B">
        <w:rPr>
          <w:rFonts w:ascii="Times New Roman" w:hAnsi="Times New Roman" w:cs="Times New Roman"/>
          <w:sz w:val="24"/>
          <w:szCs w:val="24"/>
        </w:rPr>
        <w:t>y resultin</w:t>
      </w:r>
      <w:r w:rsidR="00433B3F">
        <w:rPr>
          <w:rFonts w:ascii="Times New Roman" w:hAnsi="Times New Roman" w:cs="Times New Roman"/>
          <w:sz w:val="24"/>
          <w:szCs w:val="24"/>
        </w:rPr>
        <w:t xml:space="preserve">g in </w:t>
      </w:r>
      <w:r w:rsidR="00AD1BC5">
        <w:rPr>
          <w:rFonts w:ascii="Times New Roman" w:hAnsi="Times New Roman" w:cs="Times New Roman"/>
          <w:sz w:val="24"/>
          <w:szCs w:val="24"/>
        </w:rPr>
        <w:t>children</w:t>
      </w:r>
      <w:r w:rsidR="00433B3F">
        <w:rPr>
          <w:rFonts w:ascii="Times New Roman" w:hAnsi="Times New Roman" w:cs="Times New Roman"/>
          <w:sz w:val="24"/>
          <w:szCs w:val="24"/>
        </w:rPr>
        <w:t xml:space="preserve"> having refugee status</w:t>
      </w:r>
      <w:r w:rsidR="000B2D5B">
        <w:rPr>
          <w:rFonts w:ascii="Times New Roman" w:hAnsi="Times New Roman" w:cs="Times New Roman"/>
          <w:sz w:val="24"/>
          <w:szCs w:val="24"/>
        </w:rPr>
        <w:t>.</w:t>
      </w:r>
    </w:p>
    <w:p w:rsidR="00687136" w:rsidRDefault="000B2D5B" w:rsidP="004F457B">
      <w:pPr>
        <w:spacing w:after="30"/>
        <w:jc w:val="both"/>
        <w:rPr>
          <w:rFonts w:ascii="Times New Roman" w:hAnsi="Times New Roman" w:cs="Times New Roman"/>
          <w:sz w:val="24"/>
          <w:szCs w:val="24"/>
        </w:rPr>
      </w:pPr>
      <w:r>
        <w:rPr>
          <w:rFonts w:ascii="Times New Roman" w:hAnsi="Times New Roman" w:cs="Times New Roman"/>
          <w:sz w:val="24"/>
          <w:szCs w:val="24"/>
        </w:rPr>
        <w:t xml:space="preserve">The </w:t>
      </w:r>
      <w:r w:rsidR="00CE1F6E" w:rsidRPr="004F457B">
        <w:rPr>
          <w:rFonts w:ascii="Times New Roman" w:hAnsi="Times New Roman" w:cs="Times New Roman"/>
          <w:sz w:val="24"/>
          <w:szCs w:val="24"/>
        </w:rPr>
        <w:t>writer has chosen to com</w:t>
      </w:r>
      <w:r>
        <w:rPr>
          <w:rFonts w:ascii="Times New Roman" w:hAnsi="Times New Roman" w:cs="Times New Roman"/>
          <w:sz w:val="24"/>
          <w:szCs w:val="24"/>
        </w:rPr>
        <w:t xml:space="preserve">pare </w:t>
      </w:r>
      <w:r w:rsidR="00433B3F">
        <w:rPr>
          <w:rFonts w:ascii="Times New Roman" w:hAnsi="Times New Roman" w:cs="Times New Roman"/>
          <w:sz w:val="24"/>
          <w:szCs w:val="24"/>
        </w:rPr>
        <w:t>the UK with emphasis on Wales</w:t>
      </w:r>
      <w:r w:rsidR="00A52B1E">
        <w:rPr>
          <w:rFonts w:ascii="Times New Roman" w:hAnsi="Times New Roman" w:cs="Times New Roman"/>
          <w:sz w:val="24"/>
          <w:szCs w:val="24"/>
        </w:rPr>
        <w:t xml:space="preserve"> (as seen </w:t>
      </w:r>
      <w:r w:rsidR="00433B3F">
        <w:rPr>
          <w:rFonts w:ascii="Times New Roman" w:hAnsi="Times New Roman" w:cs="Times New Roman"/>
          <w:sz w:val="24"/>
          <w:szCs w:val="24"/>
        </w:rPr>
        <w:t xml:space="preserve">collectively </w:t>
      </w:r>
      <w:r w:rsidR="00A52B1E">
        <w:rPr>
          <w:rFonts w:ascii="Times New Roman" w:hAnsi="Times New Roman" w:cs="Times New Roman"/>
          <w:sz w:val="24"/>
          <w:szCs w:val="24"/>
        </w:rPr>
        <w:t>on the World Bank 2016 data as United Kingdom</w:t>
      </w:r>
      <w:r w:rsidR="009E294A">
        <w:rPr>
          <w:rFonts w:ascii="Times New Roman" w:hAnsi="Times New Roman" w:cs="Times New Roman"/>
          <w:sz w:val="24"/>
          <w:szCs w:val="24"/>
        </w:rPr>
        <w:t xml:space="preserve"> UK</w:t>
      </w:r>
      <w:r w:rsidR="00A52B1E">
        <w:rPr>
          <w:rFonts w:ascii="Times New Roman" w:hAnsi="Times New Roman" w:cs="Times New Roman"/>
          <w:sz w:val="24"/>
          <w:szCs w:val="24"/>
        </w:rPr>
        <w:t>)</w:t>
      </w:r>
      <w:r>
        <w:rPr>
          <w:rFonts w:ascii="Times New Roman" w:hAnsi="Times New Roman" w:cs="Times New Roman"/>
          <w:sz w:val="24"/>
          <w:szCs w:val="24"/>
        </w:rPr>
        <w:t>, being the</w:t>
      </w:r>
      <w:r w:rsidR="00433B3F">
        <w:rPr>
          <w:rFonts w:ascii="Times New Roman" w:hAnsi="Times New Roman" w:cs="Times New Roman"/>
          <w:sz w:val="24"/>
          <w:szCs w:val="24"/>
        </w:rPr>
        <w:t xml:space="preserve"> writer’s</w:t>
      </w:r>
      <w:r>
        <w:rPr>
          <w:rFonts w:ascii="Times New Roman" w:hAnsi="Times New Roman" w:cs="Times New Roman"/>
          <w:sz w:val="24"/>
          <w:szCs w:val="24"/>
        </w:rPr>
        <w:t xml:space="preserve"> resident high income country,</w:t>
      </w:r>
      <w:r w:rsidR="00CE1F6E" w:rsidRPr="004F457B">
        <w:rPr>
          <w:rFonts w:ascii="Times New Roman" w:hAnsi="Times New Roman" w:cs="Times New Roman"/>
          <w:sz w:val="24"/>
          <w:szCs w:val="24"/>
        </w:rPr>
        <w:t xml:space="preserve"> with Ethiopia a low income country.</w:t>
      </w:r>
      <w:r w:rsidR="00BB5F9D" w:rsidRPr="004F457B">
        <w:rPr>
          <w:rFonts w:ascii="Times New Roman" w:hAnsi="Times New Roman" w:cs="Times New Roman"/>
          <w:sz w:val="24"/>
          <w:szCs w:val="24"/>
        </w:rPr>
        <w:t xml:space="preserve"> </w:t>
      </w:r>
    </w:p>
    <w:p w:rsidR="00BF79FE" w:rsidRDefault="00687136" w:rsidP="004F457B">
      <w:pPr>
        <w:spacing w:after="30"/>
        <w:jc w:val="both"/>
        <w:rPr>
          <w:rFonts w:ascii="Times New Roman" w:hAnsi="Times New Roman" w:cs="Times New Roman"/>
          <w:sz w:val="24"/>
          <w:szCs w:val="24"/>
        </w:rPr>
      </w:pPr>
      <w:r>
        <w:rPr>
          <w:rFonts w:ascii="Times New Roman" w:hAnsi="Times New Roman" w:cs="Times New Roman"/>
          <w:sz w:val="24"/>
          <w:szCs w:val="24"/>
        </w:rPr>
        <w:t>The UK</w:t>
      </w:r>
      <w:r w:rsidR="00585BE6">
        <w:rPr>
          <w:rFonts w:ascii="Times New Roman" w:hAnsi="Times New Roman" w:cs="Times New Roman"/>
          <w:sz w:val="24"/>
          <w:szCs w:val="24"/>
        </w:rPr>
        <w:t>s enhanced</w:t>
      </w:r>
      <w:r>
        <w:rPr>
          <w:rFonts w:ascii="Times New Roman" w:hAnsi="Times New Roman" w:cs="Times New Roman"/>
          <w:sz w:val="24"/>
          <w:szCs w:val="24"/>
        </w:rPr>
        <w:t xml:space="preserve"> wealth began with the Industrial Revolution, where as a county it became influential through trade exchange</w:t>
      </w:r>
      <w:r w:rsidR="00BE0979">
        <w:rPr>
          <w:rFonts w:ascii="Times New Roman" w:hAnsi="Times New Roman" w:cs="Times New Roman"/>
          <w:sz w:val="24"/>
          <w:szCs w:val="24"/>
        </w:rPr>
        <w:t xml:space="preserve"> of raw materials and produce</w:t>
      </w:r>
      <w:r>
        <w:rPr>
          <w:rFonts w:ascii="Times New Roman" w:hAnsi="Times New Roman" w:cs="Times New Roman"/>
          <w:sz w:val="24"/>
          <w:szCs w:val="24"/>
        </w:rPr>
        <w:t>.  It has since</w:t>
      </w:r>
      <w:r w:rsidR="00BE0979">
        <w:rPr>
          <w:rFonts w:ascii="Times New Roman" w:hAnsi="Times New Roman" w:cs="Times New Roman"/>
          <w:sz w:val="24"/>
          <w:szCs w:val="24"/>
        </w:rPr>
        <w:t xml:space="preserve"> and </w:t>
      </w:r>
      <w:r>
        <w:rPr>
          <w:rFonts w:ascii="Times New Roman" w:hAnsi="Times New Roman" w:cs="Times New Roman"/>
          <w:sz w:val="24"/>
          <w:szCs w:val="24"/>
        </w:rPr>
        <w:t>partly due to thi</w:t>
      </w:r>
      <w:r w:rsidR="00BE0979">
        <w:rPr>
          <w:rFonts w:ascii="Times New Roman" w:hAnsi="Times New Roman" w:cs="Times New Roman"/>
          <w:sz w:val="24"/>
          <w:szCs w:val="24"/>
        </w:rPr>
        <w:t>s revolution that the UK</w:t>
      </w:r>
      <w:r>
        <w:rPr>
          <w:rFonts w:ascii="Times New Roman" w:hAnsi="Times New Roman" w:cs="Times New Roman"/>
          <w:sz w:val="24"/>
          <w:szCs w:val="24"/>
        </w:rPr>
        <w:t xml:space="preserve"> is now a multi-cultural society that’s culture is intertwined with many others. It has a free National Health Service, education is free for primary and secondary students, the government also offers higher education students support in university fees. </w:t>
      </w:r>
      <w:r w:rsidR="00894D92">
        <w:rPr>
          <w:rFonts w:ascii="Times New Roman" w:hAnsi="Times New Roman" w:cs="Times New Roman"/>
          <w:sz w:val="24"/>
          <w:szCs w:val="24"/>
        </w:rPr>
        <w:t xml:space="preserve"> The country is not at war, has access to clean water and sanitation. </w:t>
      </w:r>
      <w:r>
        <w:rPr>
          <w:rFonts w:ascii="Times New Roman" w:hAnsi="Times New Roman" w:cs="Times New Roman"/>
          <w:sz w:val="24"/>
          <w:szCs w:val="24"/>
        </w:rPr>
        <w:t xml:space="preserve"> Families are supported by a </w:t>
      </w:r>
      <w:r w:rsidR="00894D92">
        <w:rPr>
          <w:rFonts w:ascii="Times New Roman" w:hAnsi="Times New Roman" w:cs="Times New Roman"/>
          <w:sz w:val="24"/>
          <w:szCs w:val="24"/>
        </w:rPr>
        <w:t xml:space="preserve">state </w:t>
      </w:r>
      <w:r>
        <w:rPr>
          <w:rFonts w:ascii="Times New Roman" w:hAnsi="Times New Roman" w:cs="Times New Roman"/>
          <w:sz w:val="24"/>
          <w:szCs w:val="24"/>
        </w:rPr>
        <w:t xml:space="preserve">benefit system to help illuminate </w:t>
      </w:r>
      <w:r w:rsidR="00BE0979">
        <w:rPr>
          <w:rFonts w:ascii="Times New Roman" w:hAnsi="Times New Roman" w:cs="Times New Roman"/>
          <w:sz w:val="24"/>
          <w:szCs w:val="24"/>
        </w:rPr>
        <w:t>or reduce level</w:t>
      </w:r>
      <w:r w:rsidR="000234E3">
        <w:rPr>
          <w:rFonts w:ascii="Times New Roman" w:hAnsi="Times New Roman" w:cs="Times New Roman"/>
          <w:sz w:val="24"/>
          <w:szCs w:val="24"/>
        </w:rPr>
        <w:t>s</w:t>
      </w:r>
      <w:r w:rsidR="00BE0979">
        <w:rPr>
          <w:rFonts w:ascii="Times New Roman" w:hAnsi="Times New Roman" w:cs="Times New Roman"/>
          <w:sz w:val="24"/>
          <w:szCs w:val="24"/>
        </w:rPr>
        <w:t xml:space="preserve"> of </w:t>
      </w:r>
      <w:r>
        <w:rPr>
          <w:rFonts w:ascii="Times New Roman" w:hAnsi="Times New Roman" w:cs="Times New Roman"/>
          <w:sz w:val="24"/>
          <w:szCs w:val="24"/>
        </w:rPr>
        <w:t>poverty</w:t>
      </w:r>
      <w:r w:rsidR="000234E3">
        <w:rPr>
          <w:rFonts w:ascii="Times New Roman" w:hAnsi="Times New Roman" w:cs="Times New Roman"/>
          <w:sz w:val="24"/>
          <w:szCs w:val="24"/>
        </w:rPr>
        <w:t>, which is variable across the county but for the majority deprivation is not an issue</w:t>
      </w:r>
      <w:r>
        <w:rPr>
          <w:rFonts w:ascii="Times New Roman" w:hAnsi="Times New Roman" w:cs="Times New Roman"/>
          <w:sz w:val="24"/>
          <w:szCs w:val="24"/>
        </w:rPr>
        <w:t xml:space="preserve">.  </w:t>
      </w:r>
      <w:r w:rsidR="00BB5F9D" w:rsidRPr="004F457B">
        <w:rPr>
          <w:rFonts w:ascii="Times New Roman" w:hAnsi="Times New Roman" w:cs="Times New Roman"/>
          <w:sz w:val="24"/>
          <w:szCs w:val="24"/>
        </w:rPr>
        <w:t xml:space="preserve"> </w:t>
      </w:r>
      <w:r w:rsidR="008947DF">
        <w:rPr>
          <w:rFonts w:ascii="Times New Roman" w:hAnsi="Times New Roman" w:cs="Times New Roman"/>
          <w:sz w:val="24"/>
          <w:szCs w:val="24"/>
        </w:rPr>
        <w:t>Ethiopia, even thoug</w:t>
      </w:r>
      <w:r w:rsidR="0068362F">
        <w:rPr>
          <w:rFonts w:ascii="Times New Roman" w:hAnsi="Times New Roman" w:cs="Times New Roman"/>
          <w:sz w:val="24"/>
          <w:szCs w:val="24"/>
        </w:rPr>
        <w:t xml:space="preserve">h GDP is on the rise, it is a </w:t>
      </w:r>
      <w:r w:rsidR="008947DF">
        <w:rPr>
          <w:rFonts w:ascii="Times New Roman" w:hAnsi="Times New Roman" w:cs="Times New Roman"/>
          <w:sz w:val="24"/>
          <w:szCs w:val="24"/>
        </w:rPr>
        <w:t>country still in desperate need.  Suffering from drought, famine, HIV, and civil war, the people of Ethiopia rely on agriculture as their main source of income, which is dependent on the amount of rainfall.  Infant mortality rates are high, clean water is in small supply, and access to sanitation very limited.  All of these factors make the entire population of Ethiopia extremely vulnerable</w:t>
      </w:r>
      <w:r w:rsidR="00894D92">
        <w:rPr>
          <w:rFonts w:ascii="Times New Roman" w:hAnsi="Times New Roman" w:cs="Times New Roman"/>
          <w:sz w:val="24"/>
          <w:szCs w:val="24"/>
        </w:rPr>
        <w:t xml:space="preserve"> SOS Children’s Villages (2018)</w:t>
      </w:r>
      <w:r w:rsidR="008947DF">
        <w:rPr>
          <w:rFonts w:ascii="Times New Roman" w:hAnsi="Times New Roman" w:cs="Times New Roman"/>
          <w:sz w:val="24"/>
          <w:szCs w:val="24"/>
        </w:rPr>
        <w:t xml:space="preserve">.    </w:t>
      </w:r>
      <w:r w:rsidR="00BB5F9D" w:rsidRPr="004F457B">
        <w:rPr>
          <w:rFonts w:ascii="Times New Roman" w:hAnsi="Times New Roman" w:cs="Times New Roman"/>
          <w:sz w:val="24"/>
          <w:szCs w:val="24"/>
        </w:rPr>
        <w:t xml:space="preserve">When selecting a low income country for </w:t>
      </w:r>
      <w:r w:rsidR="00476259" w:rsidRPr="004F457B">
        <w:rPr>
          <w:rFonts w:ascii="Times New Roman" w:hAnsi="Times New Roman" w:cs="Times New Roman"/>
          <w:sz w:val="24"/>
          <w:szCs w:val="24"/>
        </w:rPr>
        <w:t>comparison</w:t>
      </w:r>
      <w:r w:rsidR="00BB5F9D" w:rsidRPr="004F457B">
        <w:rPr>
          <w:rFonts w:ascii="Times New Roman" w:hAnsi="Times New Roman" w:cs="Times New Roman"/>
          <w:sz w:val="24"/>
          <w:szCs w:val="24"/>
        </w:rPr>
        <w:t xml:space="preserve">, Sub-Saharan Africa countries were observed to dominate the </w:t>
      </w:r>
      <w:r w:rsidR="00476259" w:rsidRPr="004F457B">
        <w:rPr>
          <w:rFonts w:ascii="Times New Roman" w:hAnsi="Times New Roman" w:cs="Times New Roman"/>
          <w:sz w:val="24"/>
          <w:szCs w:val="24"/>
        </w:rPr>
        <w:t>list</w:t>
      </w:r>
      <w:r w:rsidR="00531A11" w:rsidRPr="004F457B">
        <w:rPr>
          <w:rFonts w:ascii="Times New Roman" w:hAnsi="Times New Roman" w:cs="Times New Roman"/>
          <w:sz w:val="24"/>
          <w:szCs w:val="24"/>
        </w:rPr>
        <w:t xml:space="preserve"> (formulated by the World Bank)</w:t>
      </w:r>
      <w:r w:rsidR="004A2785">
        <w:rPr>
          <w:rFonts w:ascii="Times New Roman" w:hAnsi="Times New Roman" w:cs="Times New Roman"/>
          <w:sz w:val="24"/>
          <w:szCs w:val="24"/>
        </w:rPr>
        <w:t xml:space="preserve">, </w:t>
      </w:r>
      <w:r w:rsidR="001F5BD1" w:rsidRPr="004F457B">
        <w:rPr>
          <w:rFonts w:ascii="Times New Roman" w:hAnsi="Times New Roman" w:cs="Times New Roman"/>
          <w:sz w:val="24"/>
          <w:szCs w:val="24"/>
        </w:rPr>
        <w:t xml:space="preserve">28 </w:t>
      </w:r>
      <w:r w:rsidR="004A2785">
        <w:rPr>
          <w:rFonts w:ascii="Times New Roman" w:hAnsi="Times New Roman" w:cs="Times New Roman"/>
          <w:sz w:val="24"/>
          <w:szCs w:val="24"/>
        </w:rPr>
        <w:t xml:space="preserve">out </w:t>
      </w:r>
      <w:r w:rsidR="001F5BD1" w:rsidRPr="004F457B">
        <w:rPr>
          <w:rFonts w:ascii="Times New Roman" w:hAnsi="Times New Roman" w:cs="Times New Roman"/>
          <w:sz w:val="24"/>
          <w:szCs w:val="24"/>
        </w:rPr>
        <w:t>of t</w:t>
      </w:r>
      <w:r w:rsidR="004A2785">
        <w:rPr>
          <w:rFonts w:ascii="Times New Roman" w:hAnsi="Times New Roman" w:cs="Times New Roman"/>
          <w:sz w:val="24"/>
          <w:szCs w:val="24"/>
        </w:rPr>
        <w:t>he 31 lower income countries were Sub-Saharan Africa countries. From the total</w:t>
      </w:r>
      <w:r w:rsidR="001F5BD1" w:rsidRPr="004F457B">
        <w:rPr>
          <w:rFonts w:ascii="Times New Roman" w:hAnsi="Times New Roman" w:cs="Times New Roman"/>
          <w:sz w:val="24"/>
          <w:szCs w:val="24"/>
        </w:rPr>
        <w:t xml:space="preserve"> 54 Sub- Saharan Africa countries 14 are lower-middle, </w:t>
      </w:r>
      <w:r w:rsidR="004A2785" w:rsidRPr="004F457B">
        <w:rPr>
          <w:rFonts w:ascii="Times New Roman" w:hAnsi="Times New Roman" w:cs="Times New Roman"/>
          <w:sz w:val="24"/>
          <w:szCs w:val="24"/>
        </w:rPr>
        <w:t>leaving only 9 Sub-Saharan Afri</w:t>
      </w:r>
      <w:r w:rsidR="00BE0979">
        <w:rPr>
          <w:rFonts w:ascii="Times New Roman" w:hAnsi="Times New Roman" w:cs="Times New Roman"/>
          <w:sz w:val="24"/>
          <w:szCs w:val="24"/>
        </w:rPr>
        <w:t>ca countries who are in the</w:t>
      </w:r>
      <w:r w:rsidR="00A52B1E">
        <w:rPr>
          <w:rFonts w:ascii="Times New Roman" w:hAnsi="Times New Roman" w:cs="Times New Roman"/>
          <w:sz w:val="24"/>
          <w:szCs w:val="24"/>
        </w:rPr>
        <w:t xml:space="preserve"> upper middle</w:t>
      </w:r>
      <w:r w:rsidR="004A2785" w:rsidRPr="004F457B">
        <w:rPr>
          <w:rFonts w:ascii="Times New Roman" w:hAnsi="Times New Roman" w:cs="Times New Roman"/>
          <w:sz w:val="24"/>
          <w:szCs w:val="24"/>
        </w:rPr>
        <w:t xml:space="preserve"> income </w:t>
      </w:r>
      <w:r w:rsidR="00A52B1E">
        <w:rPr>
          <w:rFonts w:ascii="Times New Roman" w:hAnsi="Times New Roman" w:cs="Times New Roman"/>
          <w:sz w:val="24"/>
          <w:szCs w:val="24"/>
        </w:rPr>
        <w:t xml:space="preserve">threshold.  </w:t>
      </w:r>
      <w:r w:rsidR="0068362F">
        <w:rPr>
          <w:rFonts w:ascii="Times New Roman" w:hAnsi="Times New Roman" w:cs="Times New Roman"/>
          <w:sz w:val="24"/>
          <w:szCs w:val="24"/>
        </w:rPr>
        <w:t xml:space="preserve">This indicates the amount of support required for over 80% of the continent is drastically high in order for them to become on a level with other middle income countries, therefore achieving this would not be straight forward, even with the statement made in article 28, the amount of financial help required from high income countries could be unrealistic. </w:t>
      </w:r>
      <w:r w:rsidR="00103EDF">
        <w:rPr>
          <w:rFonts w:ascii="Times New Roman" w:hAnsi="Times New Roman" w:cs="Times New Roman"/>
          <w:sz w:val="24"/>
          <w:szCs w:val="24"/>
        </w:rPr>
        <w:t>Ethiopia has seen a massive increase in their GDP over the last decade, from 15</w:t>
      </w:r>
      <w:r w:rsidR="00276CDA">
        <w:rPr>
          <w:rFonts w:ascii="Times New Roman" w:hAnsi="Times New Roman" w:cs="Times New Roman"/>
          <w:sz w:val="24"/>
          <w:szCs w:val="24"/>
        </w:rPr>
        <w:t xml:space="preserve"> B</w:t>
      </w:r>
      <w:r w:rsidR="00103EDF">
        <w:rPr>
          <w:rFonts w:ascii="Times New Roman" w:hAnsi="Times New Roman" w:cs="Times New Roman"/>
          <w:sz w:val="24"/>
          <w:szCs w:val="24"/>
        </w:rPr>
        <w:t>illion US Dollars in 2006</w:t>
      </w:r>
      <w:r w:rsidR="00BE0979">
        <w:rPr>
          <w:rFonts w:ascii="Times New Roman" w:hAnsi="Times New Roman" w:cs="Times New Roman"/>
          <w:sz w:val="24"/>
          <w:szCs w:val="24"/>
        </w:rPr>
        <w:t>,</w:t>
      </w:r>
      <w:r w:rsidR="00A52B1E">
        <w:rPr>
          <w:rFonts w:ascii="Times New Roman" w:hAnsi="Times New Roman" w:cs="Times New Roman"/>
          <w:sz w:val="24"/>
          <w:szCs w:val="24"/>
        </w:rPr>
        <w:t xml:space="preserve"> to </w:t>
      </w:r>
      <w:r w:rsidR="00103EDF">
        <w:rPr>
          <w:rFonts w:ascii="Times New Roman" w:hAnsi="Times New Roman" w:cs="Times New Roman"/>
          <w:sz w:val="24"/>
          <w:szCs w:val="24"/>
        </w:rPr>
        <w:t>72</w:t>
      </w:r>
      <w:r w:rsidR="00276CDA">
        <w:rPr>
          <w:rFonts w:ascii="Times New Roman" w:hAnsi="Times New Roman" w:cs="Times New Roman"/>
          <w:sz w:val="24"/>
          <w:szCs w:val="24"/>
        </w:rPr>
        <w:t xml:space="preserve"> B</w:t>
      </w:r>
      <w:r w:rsidR="00103EDF">
        <w:rPr>
          <w:rFonts w:ascii="Times New Roman" w:hAnsi="Times New Roman" w:cs="Times New Roman"/>
          <w:sz w:val="24"/>
          <w:szCs w:val="24"/>
        </w:rPr>
        <w:t>illion US Dollars in 2016</w:t>
      </w:r>
      <w:r w:rsidR="00BE0979">
        <w:rPr>
          <w:rFonts w:ascii="Times New Roman" w:hAnsi="Times New Roman" w:cs="Times New Roman"/>
          <w:sz w:val="24"/>
          <w:szCs w:val="24"/>
        </w:rPr>
        <w:t xml:space="preserve"> UNESCO (2016)</w:t>
      </w:r>
      <w:r w:rsidR="00103EDF">
        <w:rPr>
          <w:rFonts w:ascii="Times New Roman" w:hAnsi="Times New Roman" w:cs="Times New Roman"/>
          <w:sz w:val="24"/>
          <w:szCs w:val="24"/>
        </w:rPr>
        <w:t xml:space="preserve">. </w:t>
      </w:r>
      <w:r w:rsidR="0044544B">
        <w:rPr>
          <w:rFonts w:ascii="Times New Roman" w:hAnsi="Times New Roman" w:cs="Times New Roman"/>
          <w:sz w:val="24"/>
          <w:szCs w:val="24"/>
        </w:rPr>
        <w:t>The UK’s</w:t>
      </w:r>
      <w:r w:rsidR="00103EDF">
        <w:rPr>
          <w:rFonts w:ascii="Times New Roman" w:hAnsi="Times New Roman" w:cs="Times New Roman"/>
          <w:sz w:val="24"/>
          <w:szCs w:val="24"/>
        </w:rPr>
        <w:t xml:space="preserve"> 2.6 </w:t>
      </w:r>
      <w:r w:rsidR="00BE0979">
        <w:rPr>
          <w:rFonts w:ascii="Times New Roman" w:hAnsi="Times New Roman" w:cs="Times New Roman"/>
          <w:sz w:val="24"/>
          <w:szCs w:val="24"/>
        </w:rPr>
        <w:t>T</w:t>
      </w:r>
      <w:r w:rsidR="00103EDF">
        <w:rPr>
          <w:rFonts w:ascii="Times New Roman" w:hAnsi="Times New Roman" w:cs="Times New Roman"/>
          <w:sz w:val="24"/>
          <w:szCs w:val="24"/>
        </w:rPr>
        <w:t xml:space="preserve">rillion remains the same though with a spike in </w:t>
      </w:r>
      <w:r w:rsidR="00BE0979">
        <w:rPr>
          <w:rFonts w:ascii="Times New Roman" w:hAnsi="Times New Roman" w:cs="Times New Roman"/>
          <w:sz w:val="24"/>
          <w:szCs w:val="24"/>
        </w:rPr>
        <w:t>2007 up to 3 T</w:t>
      </w:r>
      <w:r w:rsidR="00103EDF">
        <w:rPr>
          <w:rFonts w:ascii="Times New Roman" w:hAnsi="Times New Roman" w:cs="Times New Roman"/>
          <w:sz w:val="24"/>
          <w:szCs w:val="24"/>
        </w:rPr>
        <w:t>rillion</w:t>
      </w:r>
      <w:r w:rsidR="00BE0979">
        <w:rPr>
          <w:rFonts w:ascii="Times New Roman" w:hAnsi="Times New Roman" w:cs="Times New Roman"/>
          <w:sz w:val="24"/>
          <w:szCs w:val="24"/>
        </w:rPr>
        <w:t xml:space="preserve"> UNESCO (2016)</w:t>
      </w:r>
      <w:r w:rsidR="0044544B">
        <w:rPr>
          <w:rFonts w:ascii="Times New Roman" w:hAnsi="Times New Roman" w:cs="Times New Roman"/>
          <w:sz w:val="24"/>
          <w:szCs w:val="24"/>
        </w:rPr>
        <w:t>, purely the numerical value in which these countries GDP is measured shows that Ethiopia will be far more challenged at achieving the targets of article 28</w:t>
      </w:r>
      <w:r w:rsidR="00103EDF">
        <w:rPr>
          <w:rFonts w:ascii="Times New Roman" w:hAnsi="Times New Roman" w:cs="Times New Roman"/>
          <w:sz w:val="24"/>
          <w:szCs w:val="24"/>
        </w:rPr>
        <w:t>.</w:t>
      </w:r>
      <w:r w:rsidR="008947DF">
        <w:rPr>
          <w:rFonts w:ascii="Times New Roman" w:hAnsi="Times New Roman" w:cs="Times New Roman"/>
          <w:sz w:val="24"/>
          <w:szCs w:val="24"/>
        </w:rPr>
        <w:t xml:space="preserve">   </w:t>
      </w:r>
    </w:p>
    <w:p w:rsidR="009E294A" w:rsidRDefault="009E294A" w:rsidP="004F457B">
      <w:pPr>
        <w:spacing w:after="30"/>
        <w:jc w:val="both"/>
        <w:rPr>
          <w:rFonts w:ascii="Times New Roman" w:hAnsi="Times New Roman" w:cs="Times New Roman"/>
          <w:sz w:val="24"/>
          <w:szCs w:val="24"/>
        </w:rPr>
      </w:pPr>
      <w:r>
        <w:rPr>
          <w:rFonts w:ascii="Times New Roman" w:hAnsi="Times New Roman" w:cs="Times New Roman"/>
          <w:sz w:val="24"/>
          <w:szCs w:val="24"/>
        </w:rPr>
        <w:t>The ages of compulsory education of both countries are very different, Ethiopian children are aimed at completing 8 years of education from the age of 7 to 14, children in the UK begin compulsory education from the age of 5 – 16, showing a</w:t>
      </w:r>
      <w:r w:rsidR="00BE0979">
        <w:rPr>
          <w:rFonts w:ascii="Times New Roman" w:hAnsi="Times New Roman" w:cs="Times New Roman"/>
          <w:sz w:val="24"/>
          <w:szCs w:val="24"/>
        </w:rPr>
        <w:t>n</w:t>
      </w:r>
      <w:r>
        <w:rPr>
          <w:rFonts w:ascii="Times New Roman" w:hAnsi="Times New Roman" w:cs="Times New Roman"/>
          <w:sz w:val="24"/>
          <w:szCs w:val="24"/>
        </w:rPr>
        <w:t xml:space="preserve"> increase of educational experience </w:t>
      </w:r>
      <w:r>
        <w:rPr>
          <w:rFonts w:ascii="Times New Roman" w:hAnsi="Times New Roman" w:cs="Times New Roman"/>
          <w:sz w:val="24"/>
          <w:szCs w:val="24"/>
        </w:rPr>
        <w:lastRenderedPageBreak/>
        <w:t>of 3 years for children of the UK compared with Ethiopia.  Graphs relating to the number of out of school children show a contrast in the number of chil</w:t>
      </w:r>
      <w:r w:rsidR="00BE0979">
        <w:rPr>
          <w:rFonts w:ascii="Times New Roman" w:hAnsi="Times New Roman" w:cs="Times New Roman"/>
          <w:sz w:val="24"/>
          <w:szCs w:val="24"/>
        </w:rPr>
        <w:t>dren, i</w:t>
      </w:r>
      <w:r>
        <w:rPr>
          <w:rFonts w:ascii="Times New Roman" w:hAnsi="Times New Roman" w:cs="Times New Roman"/>
          <w:sz w:val="24"/>
          <w:szCs w:val="24"/>
        </w:rPr>
        <w:t xml:space="preserve">n the UK for example </w:t>
      </w:r>
      <w:r w:rsidR="00AC187B">
        <w:rPr>
          <w:rFonts w:ascii="Times New Roman" w:hAnsi="Times New Roman" w:cs="Times New Roman"/>
          <w:sz w:val="24"/>
          <w:szCs w:val="24"/>
        </w:rPr>
        <w:t>in 2012 there were estimated to be 60,000 children out of school with an equal number of boys and girls showing a decline in both after a peek in 2009</w:t>
      </w:r>
      <w:r w:rsidR="00BE0979">
        <w:rPr>
          <w:rFonts w:ascii="Times New Roman" w:hAnsi="Times New Roman" w:cs="Times New Roman"/>
          <w:sz w:val="24"/>
          <w:szCs w:val="24"/>
        </w:rPr>
        <w:t xml:space="preserve"> UNESCO (2016)</w:t>
      </w:r>
      <w:r w:rsidR="00AC187B">
        <w:rPr>
          <w:rFonts w:ascii="Times New Roman" w:hAnsi="Times New Roman" w:cs="Times New Roman"/>
          <w:sz w:val="24"/>
          <w:szCs w:val="24"/>
        </w:rPr>
        <w:t xml:space="preserve">. </w:t>
      </w:r>
      <w:r w:rsidR="007956DE">
        <w:rPr>
          <w:rFonts w:ascii="Times New Roman" w:hAnsi="Times New Roman" w:cs="Times New Roman"/>
          <w:sz w:val="24"/>
          <w:szCs w:val="24"/>
        </w:rPr>
        <w:t xml:space="preserve">In 2012 Ethiopia’s out of school data </w:t>
      </w:r>
      <w:r w:rsidR="00BE0979">
        <w:rPr>
          <w:rFonts w:ascii="Times New Roman" w:hAnsi="Times New Roman" w:cs="Times New Roman"/>
          <w:sz w:val="24"/>
          <w:szCs w:val="24"/>
        </w:rPr>
        <w:t xml:space="preserve">shows that </w:t>
      </w:r>
      <w:r w:rsidR="007956DE">
        <w:rPr>
          <w:rFonts w:ascii="Times New Roman" w:hAnsi="Times New Roman" w:cs="Times New Roman"/>
          <w:sz w:val="24"/>
          <w:szCs w:val="24"/>
        </w:rPr>
        <w:t xml:space="preserve">3,152,376, </w:t>
      </w:r>
      <w:r w:rsidR="00BE0979">
        <w:rPr>
          <w:rFonts w:ascii="Times New Roman" w:hAnsi="Times New Roman" w:cs="Times New Roman"/>
          <w:sz w:val="24"/>
          <w:szCs w:val="24"/>
        </w:rPr>
        <w:t xml:space="preserve">children were not in the education system, </w:t>
      </w:r>
      <w:r w:rsidR="007956DE">
        <w:rPr>
          <w:rFonts w:ascii="Times New Roman" w:hAnsi="Times New Roman" w:cs="Times New Roman"/>
          <w:sz w:val="24"/>
          <w:szCs w:val="24"/>
        </w:rPr>
        <w:t>showing trends of higher out of school girls than boys over a 7 year period.  The amount of out of school children in each country is polar, in Ethiopia’s case this can be explained by having 80% of its children classed as being part of rural population, this being only 17% in the UK</w:t>
      </w:r>
      <w:r w:rsidR="00BE0979">
        <w:rPr>
          <w:rFonts w:ascii="Times New Roman" w:hAnsi="Times New Roman" w:cs="Times New Roman"/>
          <w:sz w:val="24"/>
          <w:szCs w:val="24"/>
        </w:rPr>
        <w:t xml:space="preserve"> UNESCO (2014)</w:t>
      </w:r>
      <w:r w:rsidR="007956DE">
        <w:rPr>
          <w:rFonts w:ascii="Times New Roman" w:hAnsi="Times New Roman" w:cs="Times New Roman"/>
          <w:sz w:val="24"/>
          <w:szCs w:val="24"/>
        </w:rPr>
        <w:t>.  This links to the geographical barrier discussed earlier, th</w:t>
      </w:r>
      <w:r w:rsidR="000A7448">
        <w:rPr>
          <w:rFonts w:ascii="Times New Roman" w:hAnsi="Times New Roman" w:cs="Times New Roman"/>
          <w:sz w:val="24"/>
          <w:szCs w:val="24"/>
        </w:rPr>
        <w:t>at</w:t>
      </w:r>
      <w:r w:rsidR="00F137AD">
        <w:rPr>
          <w:rFonts w:ascii="Times New Roman" w:hAnsi="Times New Roman" w:cs="Times New Roman"/>
          <w:sz w:val="24"/>
          <w:szCs w:val="24"/>
        </w:rPr>
        <w:t xml:space="preserve"> the</w:t>
      </w:r>
      <w:r w:rsidR="000A7448">
        <w:rPr>
          <w:rFonts w:ascii="Times New Roman" w:hAnsi="Times New Roman" w:cs="Times New Roman"/>
          <w:sz w:val="24"/>
          <w:szCs w:val="24"/>
        </w:rPr>
        <w:t xml:space="preserve"> difficulty in attending </w:t>
      </w:r>
      <w:r w:rsidR="00F137AD">
        <w:rPr>
          <w:rFonts w:ascii="Times New Roman" w:hAnsi="Times New Roman" w:cs="Times New Roman"/>
          <w:sz w:val="24"/>
          <w:szCs w:val="24"/>
        </w:rPr>
        <w:t>school is potentially</w:t>
      </w:r>
      <w:r w:rsidR="000A7448">
        <w:rPr>
          <w:rFonts w:ascii="Times New Roman" w:hAnsi="Times New Roman" w:cs="Times New Roman"/>
          <w:sz w:val="24"/>
          <w:szCs w:val="24"/>
        </w:rPr>
        <w:t xml:space="preserve"> a</w:t>
      </w:r>
      <w:r w:rsidR="00F137AD">
        <w:rPr>
          <w:rFonts w:ascii="Times New Roman" w:hAnsi="Times New Roman" w:cs="Times New Roman"/>
          <w:sz w:val="24"/>
          <w:szCs w:val="24"/>
        </w:rPr>
        <w:t xml:space="preserve"> result of culture and</w:t>
      </w:r>
      <w:r w:rsidR="007956DE">
        <w:rPr>
          <w:rFonts w:ascii="Times New Roman" w:hAnsi="Times New Roman" w:cs="Times New Roman"/>
          <w:sz w:val="24"/>
          <w:szCs w:val="24"/>
        </w:rPr>
        <w:t xml:space="preserve"> lifestyle</w:t>
      </w:r>
      <w:r w:rsidR="00F137AD">
        <w:rPr>
          <w:rFonts w:ascii="Times New Roman" w:hAnsi="Times New Roman" w:cs="Times New Roman"/>
          <w:sz w:val="24"/>
          <w:szCs w:val="24"/>
        </w:rPr>
        <w:t xml:space="preserve"> along with</w:t>
      </w:r>
      <w:r w:rsidR="00BE0979">
        <w:rPr>
          <w:rFonts w:ascii="Times New Roman" w:hAnsi="Times New Roman" w:cs="Times New Roman"/>
          <w:sz w:val="24"/>
          <w:szCs w:val="24"/>
        </w:rPr>
        <w:t xml:space="preserve"> the provisions provided by the county to support this</w:t>
      </w:r>
      <w:r w:rsidR="00F137AD">
        <w:rPr>
          <w:rFonts w:ascii="Times New Roman" w:hAnsi="Times New Roman" w:cs="Times New Roman"/>
          <w:sz w:val="24"/>
          <w:szCs w:val="24"/>
        </w:rPr>
        <w:t xml:space="preserve"> (infrastructures of schools</w:t>
      </w:r>
      <w:proofErr w:type="gramStart"/>
      <w:r w:rsidR="00F137AD">
        <w:rPr>
          <w:rFonts w:ascii="Times New Roman" w:hAnsi="Times New Roman" w:cs="Times New Roman"/>
          <w:sz w:val="24"/>
          <w:szCs w:val="24"/>
        </w:rPr>
        <w:t xml:space="preserve">) </w:t>
      </w:r>
      <w:r w:rsidR="007956DE">
        <w:rPr>
          <w:rFonts w:ascii="Times New Roman" w:hAnsi="Times New Roman" w:cs="Times New Roman"/>
          <w:sz w:val="24"/>
          <w:szCs w:val="24"/>
        </w:rPr>
        <w:t>.</w:t>
      </w:r>
      <w:proofErr w:type="gramEnd"/>
      <w:r w:rsidR="003E7E55">
        <w:rPr>
          <w:rFonts w:ascii="Times New Roman" w:hAnsi="Times New Roman" w:cs="Times New Roman"/>
          <w:sz w:val="24"/>
          <w:szCs w:val="24"/>
        </w:rPr>
        <w:t xml:space="preserve">  Positively these numbers show </w:t>
      </w:r>
      <w:r w:rsidR="00BE0979">
        <w:rPr>
          <w:rFonts w:ascii="Times New Roman" w:hAnsi="Times New Roman" w:cs="Times New Roman"/>
          <w:sz w:val="24"/>
          <w:szCs w:val="24"/>
        </w:rPr>
        <w:t xml:space="preserve">a </w:t>
      </w:r>
      <w:r w:rsidR="003E7E55">
        <w:rPr>
          <w:rFonts w:ascii="Times New Roman" w:hAnsi="Times New Roman" w:cs="Times New Roman"/>
          <w:sz w:val="24"/>
          <w:szCs w:val="24"/>
        </w:rPr>
        <w:t xml:space="preserve">decline </w:t>
      </w:r>
      <w:r w:rsidR="000A7448">
        <w:rPr>
          <w:rFonts w:ascii="Times New Roman" w:hAnsi="Times New Roman" w:cs="Times New Roman"/>
          <w:sz w:val="24"/>
          <w:szCs w:val="24"/>
        </w:rPr>
        <w:t>for</w:t>
      </w:r>
      <w:r w:rsidR="00BE0979">
        <w:rPr>
          <w:rFonts w:ascii="Times New Roman" w:hAnsi="Times New Roman" w:cs="Times New Roman"/>
          <w:sz w:val="24"/>
          <w:szCs w:val="24"/>
        </w:rPr>
        <w:t xml:space="preserve"> out of school</w:t>
      </w:r>
      <w:r w:rsidR="000A7448">
        <w:rPr>
          <w:rFonts w:ascii="Times New Roman" w:hAnsi="Times New Roman" w:cs="Times New Roman"/>
          <w:sz w:val="24"/>
          <w:szCs w:val="24"/>
        </w:rPr>
        <w:t xml:space="preserve"> primary aged children</w:t>
      </w:r>
      <w:r w:rsidR="00D44D30">
        <w:rPr>
          <w:rFonts w:ascii="Times New Roman" w:hAnsi="Times New Roman" w:cs="Times New Roman"/>
          <w:sz w:val="24"/>
          <w:szCs w:val="24"/>
        </w:rPr>
        <w:t xml:space="preserve"> over the span on 8 years</w:t>
      </w:r>
      <w:r w:rsidR="000A7448">
        <w:rPr>
          <w:rFonts w:ascii="Times New Roman" w:hAnsi="Times New Roman" w:cs="Times New Roman"/>
          <w:sz w:val="24"/>
          <w:szCs w:val="24"/>
        </w:rPr>
        <w:t>, though the</w:t>
      </w:r>
      <w:r w:rsidR="00D44D30">
        <w:rPr>
          <w:rFonts w:ascii="Times New Roman" w:hAnsi="Times New Roman" w:cs="Times New Roman"/>
          <w:sz w:val="24"/>
          <w:szCs w:val="24"/>
        </w:rPr>
        <w:t xml:space="preserve"> opposite is seen</w:t>
      </w:r>
      <w:r w:rsidR="000A7448">
        <w:rPr>
          <w:rFonts w:ascii="Times New Roman" w:hAnsi="Times New Roman" w:cs="Times New Roman"/>
          <w:sz w:val="24"/>
          <w:szCs w:val="24"/>
        </w:rPr>
        <w:t xml:space="preserve"> in the education of adolescent</w:t>
      </w:r>
      <w:r w:rsidR="00D44D30">
        <w:rPr>
          <w:rFonts w:ascii="Times New Roman" w:hAnsi="Times New Roman" w:cs="Times New Roman"/>
          <w:sz w:val="24"/>
          <w:szCs w:val="24"/>
        </w:rPr>
        <w:t>s, the number</w:t>
      </w:r>
      <w:r w:rsidR="000A7448">
        <w:rPr>
          <w:rFonts w:ascii="Times New Roman" w:hAnsi="Times New Roman" w:cs="Times New Roman"/>
          <w:sz w:val="24"/>
          <w:szCs w:val="24"/>
        </w:rPr>
        <w:t xml:space="preserve"> of out of school children </w:t>
      </w:r>
      <w:r w:rsidR="00D44D30">
        <w:rPr>
          <w:rFonts w:ascii="Times New Roman" w:hAnsi="Times New Roman" w:cs="Times New Roman"/>
          <w:sz w:val="24"/>
          <w:szCs w:val="24"/>
        </w:rPr>
        <w:t>increasing</w:t>
      </w:r>
      <w:r w:rsidR="000A7448">
        <w:rPr>
          <w:rFonts w:ascii="Times New Roman" w:hAnsi="Times New Roman" w:cs="Times New Roman"/>
          <w:sz w:val="24"/>
          <w:szCs w:val="24"/>
        </w:rPr>
        <w:t xml:space="preserve"> in </w:t>
      </w:r>
      <w:r w:rsidR="00D418FA">
        <w:rPr>
          <w:rFonts w:ascii="Times New Roman" w:hAnsi="Times New Roman" w:cs="Times New Roman"/>
          <w:sz w:val="24"/>
          <w:szCs w:val="24"/>
        </w:rPr>
        <w:t xml:space="preserve">both </w:t>
      </w:r>
      <w:r w:rsidR="00F137AD">
        <w:rPr>
          <w:rFonts w:ascii="Times New Roman" w:hAnsi="Times New Roman" w:cs="Times New Roman"/>
          <w:sz w:val="24"/>
          <w:szCs w:val="24"/>
        </w:rPr>
        <w:t>the UK and Ethiopia</w:t>
      </w:r>
      <w:r w:rsidR="000A7448">
        <w:rPr>
          <w:rFonts w:ascii="Times New Roman" w:hAnsi="Times New Roman" w:cs="Times New Roman"/>
          <w:sz w:val="24"/>
          <w:szCs w:val="24"/>
        </w:rPr>
        <w:t>, spiking</w:t>
      </w:r>
      <w:r w:rsidR="00F137AD">
        <w:rPr>
          <w:rFonts w:ascii="Times New Roman" w:hAnsi="Times New Roman" w:cs="Times New Roman"/>
          <w:sz w:val="24"/>
          <w:szCs w:val="24"/>
        </w:rPr>
        <w:t xml:space="preserve"> slightly</w:t>
      </w:r>
      <w:r w:rsidR="000A7448">
        <w:rPr>
          <w:rFonts w:ascii="Times New Roman" w:hAnsi="Times New Roman" w:cs="Times New Roman"/>
          <w:sz w:val="24"/>
          <w:szCs w:val="24"/>
        </w:rPr>
        <w:t xml:space="preserve"> in the UK in 2012 and levelling back out again.  The enrolment ratios of boys and girls in the UK are </w:t>
      </w:r>
      <w:r w:rsidR="00F137AD">
        <w:rPr>
          <w:rFonts w:ascii="Times New Roman" w:hAnsi="Times New Roman" w:cs="Times New Roman"/>
          <w:sz w:val="24"/>
          <w:szCs w:val="24"/>
        </w:rPr>
        <w:t>relative</w:t>
      </w:r>
      <w:r w:rsidR="00D418FA">
        <w:rPr>
          <w:rFonts w:ascii="Times New Roman" w:hAnsi="Times New Roman" w:cs="Times New Roman"/>
          <w:sz w:val="24"/>
          <w:szCs w:val="24"/>
        </w:rPr>
        <w:t xml:space="preserve">, </w:t>
      </w:r>
      <w:r w:rsidR="001970F1">
        <w:rPr>
          <w:rFonts w:ascii="Times New Roman" w:hAnsi="Times New Roman" w:cs="Times New Roman"/>
          <w:sz w:val="24"/>
          <w:szCs w:val="24"/>
        </w:rPr>
        <w:t xml:space="preserve">which is evident that gender equality is embedded, </w:t>
      </w:r>
      <w:r w:rsidR="00D418FA">
        <w:rPr>
          <w:rFonts w:ascii="Times New Roman" w:hAnsi="Times New Roman" w:cs="Times New Roman"/>
          <w:sz w:val="24"/>
          <w:szCs w:val="24"/>
        </w:rPr>
        <w:t>though</w:t>
      </w:r>
      <w:r w:rsidR="000A7448">
        <w:rPr>
          <w:rFonts w:ascii="Times New Roman" w:hAnsi="Times New Roman" w:cs="Times New Roman"/>
          <w:sz w:val="24"/>
          <w:szCs w:val="24"/>
        </w:rPr>
        <w:t xml:space="preserve"> in contrast to </w:t>
      </w:r>
      <w:r w:rsidR="00F137AD">
        <w:rPr>
          <w:rFonts w:ascii="Times New Roman" w:hAnsi="Times New Roman" w:cs="Times New Roman"/>
          <w:sz w:val="24"/>
          <w:szCs w:val="24"/>
        </w:rPr>
        <w:t xml:space="preserve">Ethiopia data shows that </w:t>
      </w:r>
      <w:r w:rsidR="000A7448">
        <w:rPr>
          <w:rFonts w:ascii="Times New Roman" w:hAnsi="Times New Roman" w:cs="Times New Roman"/>
          <w:sz w:val="24"/>
          <w:szCs w:val="24"/>
        </w:rPr>
        <w:t>between 2006 and 2015 enrolment levels are high</w:t>
      </w:r>
      <w:r w:rsidR="001D57A3">
        <w:rPr>
          <w:rFonts w:ascii="Times New Roman" w:hAnsi="Times New Roman" w:cs="Times New Roman"/>
          <w:sz w:val="24"/>
          <w:szCs w:val="24"/>
        </w:rPr>
        <w:t>er</w:t>
      </w:r>
      <w:r w:rsidR="000A7448">
        <w:rPr>
          <w:rFonts w:ascii="Times New Roman" w:hAnsi="Times New Roman" w:cs="Times New Roman"/>
          <w:sz w:val="24"/>
          <w:szCs w:val="24"/>
        </w:rPr>
        <w:t xml:space="preserve"> in boys than girls</w:t>
      </w:r>
      <w:r w:rsidR="001D57A3">
        <w:rPr>
          <w:rFonts w:ascii="Times New Roman" w:hAnsi="Times New Roman" w:cs="Times New Roman"/>
          <w:sz w:val="24"/>
          <w:szCs w:val="24"/>
        </w:rPr>
        <w:t>, this pattern remains the same for primary, secondary and tertiary enrolment</w:t>
      </w:r>
      <w:r w:rsidR="001970F1">
        <w:rPr>
          <w:rFonts w:ascii="Times New Roman" w:hAnsi="Times New Roman" w:cs="Times New Roman"/>
          <w:sz w:val="24"/>
          <w:szCs w:val="24"/>
        </w:rPr>
        <w:t>, suggesting that cultural roles may influence whether girls are given the same access to education as boys</w:t>
      </w:r>
      <w:r w:rsidR="001D57A3">
        <w:rPr>
          <w:rFonts w:ascii="Times New Roman" w:hAnsi="Times New Roman" w:cs="Times New Roman"/>
          <w:sz w:val="24"/>
          <w:szCs w:val="24"/>
        </w:rPr>
        <w:t>.  Interestingly</w:t>
      </w:r>
      <w:r w:rsidR="001970F1">
        <w:rPr>
          <w:rFonts w:ascii="Times New Roman" w:hAnsi="Times New Roman" w:cs="Times New Roman"/>
          <w:sz w:val="24"/>
          <w:szCs w:val="24"/>
        </w:rPr>
        <w:t xml:space="preserve"> t</w:t>
      </w:r>
      <w:r w:rsidR="00F137AD">
        <w:rPr>
          <w:rFonts w:ascii="Times New Roman" w:hAnsi="Times New Roman" w:cs="Times New Roman"/>
          <w:sz w:val="24"/>
          <w:szCs w:val="24"/>
        </w:rPr>
        <w:t>hough</w:t>
      </w:r>
      <w:r w:rsidR="001D57A3">
        <w:rPr>
          <w:rFonts w:ascii="Times New Roman" w:hAnsi="Times New Roman" w:cs="Times New Roman"/>
          <w:sz w:val="24"/>
          <w:szCs w:val="24"/>
        </w:rPr>
        <w:t>, in the UK girls are seen to have a higher enrolment rate in secondary and tertiary education</w:t>
      </w:r>
      <w:r w:rsidR="000A7448">
        <w:rPr>
          <w:rFonts w:ascii="Times New Roman" w:hAnsi="Times New Roman" w:cs="Times New Roman"/>
          <w:sz w:val="24"/>
          <w:szCs w:val="24"/>
        </w:rPr>
        <w:t xml:space="preserve">.   </w:t>
      </w:r>
      <w:r w:rsidR="006B0ABA">
        <w:rPr>
          <w:rFonts w:ascii="Times New Roman" w:hAnsi="Times New Roman" w:cs="Times New Roman"/>
          <w:sz w:val="24"/>
          <w:szCs w:val="24"/>
        </w:rPr>
        <w:t>Financial spending’s on education based on expenditure per student shows a massive difference between the two countries, in 2011 Ethio</w:t>
      </w:r>
      <w:r w:rsidR="00497A7D">
        <w:rPr>
          <w:rFonts w:ascii="Times New Roman" w:hAnsi="Times New Roman" w:cs="Times New Roman"/>
          <w:sz w:val="24"/>
          <w:szCs w:val="24"/>
        </w:rPr>
        <w:t xml:space="preserve">pian Government allowed 93.58 PPP$ </w:t>
      </w:r>
      <w:r w:rsidR="00D418FA">
        <w:rPr>
          <w:rFonts w:ascii="Times New Roman" w:hAnsi="Times New Roman" w:cs="Times New Roman"/>
          <w:sz w:val="24"/>
          <w:szCs w:val="24"/>
        </w:rPr>
        <w:t xml:space="preserve">to be spent </w:t>
      </w:r>
      <w:r w:rsidR="00497A7D">
        <w:rPr>
          <w:rFonts w:ascii="Times New Roman" w:hAnsi="Times New Roman" w:cs="Times New Roman"/>
          <w:sz w:val="24"/>
          <w:szCs w:val="24"/>
        </w:rPr>
        <w:t>per student</w:t>
      </w:r>
      <w:r w:rsidR="006B0ABA">
        <w:rPr>
          <w:rFonts w:ascii="Times New Roman" w:hAnsi="Times New Roman" w:cs="Times New Roman"/>
          <w:sz w:val="24"/>
          <w:szCs w:val="24"/>
        </w:rPr>
        <w:t xml:space="preserve"> </w:t>
      </w:r>
      <w:r w:rsidR="00497A7D">
        <w:rPr>
          <w:rFonts w:ascii="Times New Roman" w:hAnsi="Times New Roman" w:cs="Times New Roman"/>
          <w:sz w:val="24"/>
          <w:szCs w:val="24"/>
        </w:rPr>
        <w:t>in primary education, in comparison to the UKs allowance of 8468.21 PPP$ per student</w:t>
      </w:r>
      <w:r w:rsidR="00DC7BEB">
        <w:rPr>
          <w:rFonts w:ascii="Times New Roman" w:hAnsi="Times New Roman" w:cs="Times New Roman"/>
          <w:sz w:val="24"/>
          <w:szCs w:val="24"/>
        </w:rPr>
        <w:t xml:space="preserve"> UNSECO (2016)</w:t>
      </w:r>
      <w:r w:rsidR="00497A7D">
        <w:rPr>
          <w:rFonts w:ascii="Times New Roman" w:hAnsi="Times New Roman" w:cs="Times New Roman"/>
          <w:sz w:val="24"/>
          <w:szCs w:val="24"/>
        </w:rPr>
        <w:t>, the equality in Ethiopia children being at a 90% financial disadvantage to children of the UK does not meet the goals of educational equality desired by the current frameworks</w:t>
      </w:r>
      <w:r w:rsidR="00D418FA">
        <w:rPr>
          <w:rFonts w:ascii="Times New Roman" w:hAnsi="Times New Roman" w:cs="Times New Roman"/>
          <w:sz w:val="24"/>
          <w:szCs w:val="24"/>
        </w:rPr>
        <w:t>, so yes education is being provided for free, but the quality of its provision may be questionable and unequal</w:t>
      </w:r>
      <w:r w:rsidR="00497A7D">
        <w:rPr>
          <w:rFonts w:ascii="Times New Roman" w:hAnsi="Times New Roman" w:cs="Times New Roman"/>
          <w:sz w:val="24"/>
          <w:szCs w:val="24"/>
        </w:rPr>
        <w:t>.</w:t>
      </w:r>
    </w:p>
    <w:p w:rsidR="00064742" w:rsidRPr="00064742" w:rsidRDefault="009E294A" w:rsidP="00064742">
      <w:pPr>
        <w:spacing w:after="30"/>
        <w:rPr>
          <w:rFonts w:ascii="Times New Roman" w:hAnsi="Times New Roman" w:cs="Times New Roman"/>
          <w:sz w:val="24"/>
          <w:szCs w:val="24"/>
        </w:rPr>
      </w:pPr>
      <w:r>
        <w:rPr>
          <w:rFonts w:ascii="Times New Roman" w:hAnsi="Times New Roman" w:cs="Times New Roman"/>
          <w:sz w:val="24"/>
          <w:szCs w:val="24"/>
        </w:rPr>
        <w:t>Da</w:t>
      </w:r>
      <w:r w:rsidR="00687136">
        <w:rPr>
          <w:rFonts w:ascii="Times New Roman" w:hAnsi="Times New Roman" w:cs="Times New Roman"/>
          <w:sz w:val="24"/>
          <w:szCs w:val="24"/>
        </w:rPr>
        <w:t>t</w:t>
      </w:r>
      <w:r>
        <w:rPr>
          <w:rFonts w:ascii="Times New Roman" w:hAnsi="Times New Roman" w:cs="Times New Roman"/>
          <w:sz w:val="24"/>
          <w:szCs w:val="24"/>
        </w:rPr>
        <w:t xml:space="preserve">a </w:t>
      </w:r>
      <w:r w:rsidR="00064742" w:rsidRPr="00064742">
        <w:rPr>
          <w:rFonts w:ascii="Times New Roman" w:hAnsi="Times New Roman" w:cs="Times New Roman"/>
          <w:sz w:val="24"/>
          <w:szCs w:val="24"/>
        </w:rPr>
        <w:t>according to th</w:t>
      </w:r>
      <w:r w:rsidR="00064742">
        <w:rPr>
          <w:rFonts w:ascii="Times New Roman" w:hAnsi="Times New Roman" w:cs="Times New Roman"/>
          <w:sz w:val="24"/>
          <w:szCs w:val="24"/>
        </w:rPr>
        <w:t>e EFA Global M</w:t>
      </w:r>
      <w:r w:rsidR="00064742" w:rsidRPr="00064742">
        <w:rPr>
          <w:rFonts w:ascii="Times New Roman" w:hAnsi="Times New Roman" w:cs="Times New Roman"/>
          <w:sz w:val="24"/>
          <w:szCs w:val="24"/>
        </w:rPr>
        <w:t xml:space="preserve">onitoring report 2000-2015 </w:t>
      </w:r>
      <w:r w:rsidR="00997C28">
        <w:rPr>
          <w:rFonts w:ascii="Times New Roman" w:hAnsi="Times New Roman" w:cs="Times New Roman"/>
          <w:sz w:val="24"/>
          <w:szCs w:val="24"/>
        </w:rPr>
        <w:t>shows that Ethiopia has made process in meeting some of the goals set out</w:t>
      </w:r>
      <w:r w:rsidR="00321962">
        <w:rPr>
          <w:rFonts w:ascii="Times New Roman" w:hAnsi="Times New Roman" w:cs="Times New Roman"/>
          <w:sz w:val="24"/>
          <w:szCs w:val="24"/>
        </w:rPr>
        <w:t xml:space="preserve"> in the EFA</w:t>
      </w:r>
      <w:r w:rsidR="00997C28">
        <w:rPr>
          <w:rFonts w:ascii="Times New Roman" w:hAnsi="Times New Roman" w:cs="Times New Roman"/>
          <w:sz w:val="24"/>
          <w:szCs w:val="24"/>
        </w:rPr>
        <w:t xml:space="preserve">.  </w:t>
      </w:r>
      <w:r w:rsidR="00064742" w:rsidRPr="00064742">
        <w:rPr>
          <w:rFonts w:ascii="Times New Roman" w:hAnsi="Times New Roman" w:cs="Times New Roman"/>
          <w:sz w:val="24"/>
          <w:szCs w:val="24"/>
        </w:rPr>
        <w:t xml:space="preserve">Goal 2 </w:t>
      </w:r>
      <w:r w:rsidR="00997C28">
        <w:rPr>
          <w:rFonts w:ascii="Times New Roman" w:hAnsi="Times New Roman" w:cs="Times New Roman"/>
          <w:sz w:val="24"/>
          <w:szCs w:val="24"/>
        </w:rPr>
        <w:t xml:space="preserve">focused on </w:t>
      </w:r>
      <w:r w:rsidR="007372E1">
        <w:rPr>
          <w:rFonts w:ascii="Times New Roman" w:hAnsi="Times New Roman" w:cs="Times New Roman"/>
          <w:sz w:val="24"/>
          <w:szCs w:val="24"/>
        </w:rPr>
        <w:t>Universal Primary E</w:t>
      </w:r>
      <w:r w:rsidR="00997C28">
        <w:rPr>
          <w:rFonts w:ascii="Times New Roman" w:hAnsi="Times New Roman" w:cs="Times New Roman"/>
          <w:sz w:val="24"/>
          <w:szCs w:val="24"/>
        </w:rPr>
        <w:t>nrolment, data proves that this has increased as mentioned and can be linked to</w:t>
      </w:r>
      <w:r w:rsidR="00064742" w:rsidRPr="00064742">
        <w:rPr>
          <w:rFonts w:ascii="Times New Roman" w:hAnsi="Times New Roman" w:cs="Times New Roman"/>
          <w:sz w:val="24"/>
          <w:szCs w:val="24"/>
        </w:rPr>
        <w:t xml:space="preserve"> making education free</w:t>
      </w:r>
      <w:r w:rsidR="007372E1">
        <w:rPr>
          <w:rFonts w:ascii="Times New Roman" w:hAnsi="Times New Roman" w:cs="Times New Roman"/>
          <w:sz w:val="24"/>
          <w:szCs w:val="24"/>
        </w:rPr>
        <w:t>, which Ethiopia did by abolishing tuition fees</w:t>
      </w:r>
      <w:r w:rsidR="00997C28">
        <w:rPr>
          <w:rFonts w:ascii="Times New Roman" w:hAnsi="Times New Roman" w:cs="Times New Roman"/>
          <w:sz w:val="24"/>
          <w:szCs w:val="24"/>
        </w:rPr>
        <w:t xml:space="preserve">, </w:t>
      </w:r>
      <w:r w:rsidR="007372E1">
        <w:rPr>
          <w:rFonts w:ascii="Times New Roman" w:hAnsi="Times New Roman" w:cs="Times New Roman"/>
          <w:sz w:val="24"/>
          <w:szCs w:val="24"/>
        </w:rPr>
        <w:t xml:space="preserve">this </w:t>
      </w:r>
      <w:r w:rsidR="00997C28">
        <w:rPr>
          <w:rFonts w:ascii="Times New Roman" w:hAnsi="Times New Roman" w:cs="Times New Roman"/>
          <w:sz w:val="24"/>
          <w:szCs w:val="24"/>
        </w:rPr>
        <w:t>being the aim o</w:t>
      </w:r>
      <w:r w:rsidR="00BF79FE">
        <w:rPr>
          <w:rFonts w:ascii="Times New Roman" w:hAnsi="Times New Roman" w:cs="Times New Roman"/>
          <w:sz w:val="24"/>
          <w:szCs w:val="24"/>
        </w:rPr>
        <w:t>f article 28 from the UNCRC and article 11 from the ACRWC</w:t>
      </w:r>
      <w:r w:rsidR="00064742" w:rsidRPr="00064742">
        <w:rPr>
          <w:rFonts w:ascii="Times New Roman" w:hAnsi="Times New Roman" w:cs="Times New Roman"/>
          <w:sz w:val="24"/>
          <w:szCs w:val="24"/>
        </w:rPr>
        <w:t xml:space="preserve">. </w:t>
      </w:r>
      <w:r w:rsidR="00BF79FE">
        <w:rPr>
          <w:rFonts w:ascii="Times New Roman" w:hAnsi="Times New Roman" w:cs="Times New Roman"/>
          <w:sz w:val="24"/>
          <w:szCs w:val="24"/>
        </w:rPr>
        <w:t xml:space="preserve">Goal 5 regarding </w:t>
      </w:r>
      <w:r w:rsidR="007372E1">
        <w:rPr>
          <w:rFonts w:ascii="Times New Roman" w:hAnsi="Times New Roman" w:cs="Times New Roman"/>
          <w:sz w:val="24"/>
          <w:szCs w:val="24"/>
        </w:rPr>
        <w:t xml:space="preserve">Gender Parity and Equality,  the EFA </w:t>
      </w:r>
      <w:r w:rsidR="00BF79FE">
        <w:rPr>
          <w:rFonts w:ascii="Times New Roman" w:hAnsi="Times New Roman" w:cs="Times New Roman"/>
          <w:sz w:val="24"/>
          <w:szCs w:val="24"/>
        </w:rPr>
        <w:t>states that Ethiopia has, ‘</w:t>
      </w:r>
      <w:r w:rsidR="00064742" w:rsidRPr="00064742">
        <w:rPr>
          <w:rFonts w:ascii="Times New Roman" w:hAnsi="Times New Roman" w:cs="Times New Roman"/>
          <w:sz w:val="24"/>
          <w:szCs w:val="24"/>
        </w:rPr>
        <w:t>Integrated gender perspectives into education plans, with targeted interventions to close gender gaps</w:t>
      </w:r>
      <w:r w:rsidR="001B1419">
        <w:rPr>
          <w:rFonts w:ascii="Times New Roman" w:hAnsi="Times New Roman" w:cs="Times New Roman"/>
          <w:sz w:val="24"/>
          <w:szCs w:val="24"/>
        </w:rPr>
        <w:t>’ EFA (2015</w:t>
      </w:r>
      <w:r w:rsidR="00BF79FE">
        <w:rPr>
          <w:rFonts w:ascii="Times New Roman" w:hAnsi="Times New Roman" w:cs="Times New Roman"/>
          <w:sz w:val="24"/>
          <w:szCs w:val="24"/>
        </w:rPr>
        <w:t>)</w:t>
      </w:r>
      <w:r w:rsidR="0004188C">
        <w:rPr>
          <w:rFonts w:ascii="Times New Roman" w:hAnsi="Times New Roman" w:cs="Times New Roman"/>
          <w:sz w:val="24"/>
          <w:szCs w:val="24"/>
        </w:rPr>
        <w:t>.  The UK has a compulsory school starting age of 5, with poverty as its main objective the Welsh Government introduced the Flying Start initiative</w:t>
      </w:r>
      <w:r w:rsidR="00AA4AAC">
        <w:rPr>
          <w:rFonts w:ascii="Times New Roman" w:hAnsi="Times New Roman" w:cs="Times New Roman"/>
          <w:sz w:val="24"/>
          <w:szCs w:val="24"/>
        </w:rPr>
        <w:t xml:space="preserve"> in 2004</w:t>
      </w:r>
      <w:r w:rsidR="0004188C">
        <w:rPr>
          <w:rFonts w:ascii="Times New Roman" w:hAnsi="Times New Roman" w:cs="Times New Roman"/>
          <w:sz w:val="24"/>
          <w:szCs w:val="24"/>
        </w:rPr>
        <w:t>, offering free hours of child care to children from the age of two to three, it would also be beneficial in</w:t>
      </w:r>
      <w:r w:rsidR="0004188C">
        <w:rPr>
          <w:rFonts w:ascii="Times New Roman" w:hAnsi="Times New Roman" w:cs="Times New Roman"/>
          <w:sz w:val="24"/>
          <w:szCs w:val="24"/>
        </w:rPr>
        <w:t xml:space="preserve"> </w:t>
      </w:r>
      <w:r w:rsidR="0004188C">
        <w:rPr>
          <w:rFonts w:ascii="Times New Roman" w:hAnsi="Times New Roman" w:cs="Times New Roman"/>
          <w:sz w:val="24"/>
          <w:szCs w:val="24"/>
        </w:rPr>
        <w:t xml:space="preserve">encouraging </w:t>
      </w:r>
      <w:r w:rsidR="0004188C">
        <w:rPr>
          <w:rFonts w:ascii="Times New Roman" w:hAnsi="Times New Roman" w:cs="Times New Roman"/>
          <w:sz w:val="24"/>
          <w:szCs w:val="24"/>
        </w:rPr>
        <w:t xml:space="preserve">the transition </w:t>
      </w:r>
      <w:r w:rsidR="0004188C">
        <w:rPr>
          <w:rFonts w:ascii="Times New Roman" w:hAnsi="Times New Roman" w:cs="Times New Roman"/>
          <w:sz w:val="24"/>
          <w:szCs w:val="24"/>
        </w:rPr>
        <w:t>and enrolment of primary age children.</w:t>
      </w:r>
      <w:r w:rsidR="00AA4AAC">
        <w:rPr>
          <w:rFonts w:ascii="Times New Roman" w:hAnsi="Times New Roman" w:cs="Times New Roman"/>
          <w:sz w:val="24"/>
          <w:szCs w:val="24"/>
        </w:rPr>
        <w:t xml:space="preserve">  </w:t>
      </w:r>
      <w:r w:rsidR="006F64CD">
        <w:rPr>
          <w:rFonts w:ascii="Times New Roman" w:hAnsi="Times New Roman" w:cs="Times New Roman"/>
          <w:sz w:val="24"/>
          <w:szCs w:val="24"/>
        </w:rPr>
        <w:t>With regards to gender equality, the UK Government introduced the Equality Act 2010, which encompasses all discriminatory issues including gender parity.</w:t>
      </w:r>
    </w:p>
    <w:p w:rsidR="00AA6016" w:rsidRDefault="00D474A4" w:rsidP="00DB6E73">
      <w:pPr>
        <w:rPr>
          <w:rFonts w:ascii="Times New Roman" w:hAnsi="Times New Roman" w:cs="Times New Roman"/>
          <w:sz w:val="24"/>
          <w:szCs w:val="24"/>
        </w:rPr>
      </w:pPr>
      <w:r>
        <w:rPr>
          <w:rFonts w:ascii="Times New Roman" w:hAnsi="Times New Roman" w:cs="Times New Roman"/>
          <w:sz w:val="24"/>
          <w:szCs w:val="24"/>
        </w:rPr>
        <w:t xml:space="preserve">In conclusion, it is evident that progression steps are being made slowly but surely towards Sustainable Global Development, although the realisation as to whether equality can be </w:t>
      </w:r>
      <w:r w:rsidR="004C79E2">
        <w:rPr>
          <w:rFonts w:ascii="Times New Roman" w:hAnsi="Times New Roman" w:cs="Times New Roman"/>
          <w:sz w:val="24"/>
          <w:szCs w:val="24"/>
        </w:rPr>
        <w:t xml:space="preserve">realistically </w:t>
      </w:r>
      <w:r>
        <w:rPr>
          <w:rFonts w:ascii="Times New Roman" w:hAnsi="Times New Roman" w:cs="Times New Roman"/>
          <w:sz w:val="24"/>
          <w:szCs w:val="24"/>
        </w:rPr>
        <w:t xml:space="preserve">reached </w:t>
      </w:r>
      <w:r w:rsidR="004C79E2">
        <w:rPr>
          <w:rFonts w:ascii="Times New Roman" w:hAnsi="Times New Roman" w:cs="Times New Roman"/>
          <w:sz w:val="24"/>
          <w:szCs w:val="24"/>
        </w:rPr>
        <w:t xml:space="preserve">for and by every country of the globe is questionable when it appears to </w:t>
      </w:r>
      <w:r w:rsidR="004C79E2">
        <w:rPr>
          <w:rFonts w:ascii="Times New Roman" w:hAnsi="Times New Roman" w:cs="Times New Roman"/>
          <w:sz w:val="24"/>
          <w:szCs w:val="24"/>
        </w:rPr>
        <w:lastRenderedPageBreak/>
        <w:t xml:space="preserve">be dependent on finances.  </w:t>
      </w:r>
      <w:r w:rsidR="0058134A" w:rsidRPr="004F457B">
        <w:rPr>
          <w:rFonts w:ascii="Times New Roman" w:hAnsi="Times New Roman" w:cs="Times New Roman"/>
          <w:sz w:val="24"/>
          <w:szCs w:val="24"/>
        </w:rPr>
        <w:t xml:space="preserve">Comparative education and globalisation have been enhanced by the expansion of the internet and the ability to share ideas and approaches to education.  This information sharing is one that the writer is in strong support of, that it should be encouraged within the development of education in Wales, through professional development of teachers having allocated times to share good practice both in observed working practice and collective sharing.  Ofsted do this as part of their inspection </w:t>
      </w:r>
      <w:r w:rsidR="0058134A" w:rsidRPr="00B67B54">
        <w:rPr>
          <w:rFonts w:ascii="Times New Roman" w:hAnsi="Times New Roman" w:cs="Times New Roman"/>
          <w:sz w:val="24"/>
          <w:szCs w:val="24"/>
        </w:rPr>
        <w:t>reports, collecting elements of good practice and making them available online for all schools to access.</w:t>
      </w:r>
      <w:r w:rsidR="00B67B54" w:rsidRPr="00B67B54">
        <w:rPr>
          <w:rFonts w:ascii="Times New Roman" w:hAnsi="Times New Roman" w:cs="Times New Roman"/>
          <w:sz w:val="24"/>
          <w:szCs w:val="24"/>
        </w:rPr>
        <w:t xml:space="preserve"> </w:t>
      </w:r>
      <w:r w:rsidR="004C79E2">
        <w:rPr>
          <w:rFonts w:ascii="Times New Roman" w:hAnsi="Times New Roman" w:cs="Times New Roman"/>
          <w:sz w:val="24"/>
          <w:szCs w:val="24"/>
        </w:rPr>
        <w:t xml:space="preserve">Educational growth in Ethiopia is however dependent on the continual efforts from Government powers, the rate of progression is promising, enhanced by the support of charities and organisations such as </w:t>
      </w:r>
      <w:r w:rsidR="003C2C3D">
        <w:rPr>
          <w:rFonts w:ascii="Times New Roman" w:hAnsi="Times New Roman" w:cs="Times New Roman"/>
          <w:sz w:val="24"/>
          <w:szCs w:val="24"/>
        </w:rPr>
        <w:t>SOS Children’s Village</w:t>
      </w:r>
      <w:r w:rsidR="004C79E2">
        <w:rPr>
          <w:rFonts w:ascii="Times New Roman" w:hAnsi="Times New Roman" w:cs="Times New Roman"/>
          <w:sz w:val="24"/>
          <w:szCs w:val="24"/>
        </w:rPr>
        <w:t xml:space="preserve"> which is a  British based organisation emphasising the awareness and action of  Britain’s people.  Oxfam and UNICEF alike are two of the forefront runners of overseas aid, as seen in UNICEF’s  message that, </w:t>
      </w:r>
      <w:r w:rsidR="00B67B54" w:rsidRPr="00B67B54">
        <w:rPr>
          <w:rFonts w:ascii="Times New Roman" w:hAnsi="Times New Roman" w:cs="Times New Roman"/>
          <w:sz w:val="24"/>
          <w:szCs w:val="24"/>
        </w:rPr>
        <w:t xml:space="preserve"> ‘Every child must be ensured the best start in life- their future, and indeed the future of their communities, nations and the whole world depends on it’  UNICEF 2008 (cited in </w:t>
      </w:r>
      <w:proofErr w:type="spellStart"/>
      <w:r w:rsidR="00B67B54" w:rsidRPr="00B67B54">
        <w:rPr>
          <w:rFonts w:ascii="Times New Roman" w:hAnsi="Times New Roman" w:cs="Times New Roman"/>
          <w:sz w:val="24"/>
          <w:szCs w:val="24"/>
        </w:rPr>
        <w:t>Bignold</w:t>
      </w:r>
      <w:proofErr w:type="spellEnd"/>
      <w:r w:rsidR="00B67B54" w:rsidRPr="00B67B54">
        <w:rPr>
          <w:rFonts w:ascii="Times New Roman" w:hAnsi="Times New Roman" w:cs="Times New Roman"/>
          <w:sz w:val="24"/>
          <w:szCs w:val="24"/>
        </w:rPr>
        <w:t xml:space="preserve"> &amp; </w:t>
      </w:r>
      <w:proofErr w:type="spellStart"/>
      <w:r w:rsidR="00B67B54" w:rsidRPr="00B67B54">
        <w:rPr>
          <w:rFonts w:ascii="Times New Roman" w:hAnsi="Times New Roman" w:cs="Times New Roman"/>
          <w:sz w:val="24"/>
          <w:szCs w:val="24"/>
        </w:rPr>
        <w:t>Gayton</w:t>
      </w:r>
      <w:proofErr w:type="spellEnd"/>
      <w:r w:rsidR="00B67B54" w:rsidRPr="00B67B54">
        <w:rPr>
          <w:rFonts w:ascii="Times New Roman" w:hAnsi="Times New Roman" w:cs="Times New Roman"/>
          <w:sz w:val="24"/>
          <w:szCs w:val="24"/>
        </w:rPr>
        <w:t xml:space="preserve"> (2009, p.20)</w:t>
      </w:r>
      <w:r w:rsidR="00320C7A">
        <w:rPr>
          <w:rFonts w:ascii="Times New Roman" w:hAnsi="Times New Roman" w:cs="Times New Roman"/>
          <w:sz w:val="24"/>
          <w:szCs w:val="24"/>
        </w:rPr>
        <w:t>.</w:t>
      </w: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u w:val="single"/>
        </w:rPr>
      </w:pPr>
      <w:r w:rsidRPr="00320C7A">
        <w:rPr>
          <w:rFonts w:ascii="Times New Roman" w:hAnsi="Times New Roman" w:cs="Times New Roman"/>
          <w:sz w:val="24"/>
          <w:szCs w:val="24"/>
          <w:u w:val="single"/>
        </w:rPr>
        <w:lastRenderedPageBreak/>
        <w:t xml:space="preserve">References </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b/>
          <w:sz w:val="24"/>
          <w:szCs w:val="24"/>
        </w:rPr>
      </w:pPr>
      <w:r w:rsidRPr="00320C7A">
        <w:rPr>
          <w:rFonts w:ascii="Times New Roman" w:hAnsi="Times New Roman" w:cs="Times New Roman"/>
          <w:b/>
          <w:sz w:val="24"/>
          <w:szCs w:val="24"/>
        </w:rPr>
        <w:t>Books</w:t>
      </w:r>
    </w:p>
    <w:p w:rsidR="00320C7A" w:rsidRPr="00320C7A" w:rsidRDefault="00320C7A" w:rsidP="00320C7A">
      <w:pPr>
        <w:spacing w:after="30"/>
        <w:rPr>
          <w:rFonts w:ascii="Times New Roman" w:hAnsi="Times New Roman" w:cs="Times New Roman"/>
          <w:sz w:val="24"/>
          <w:szCs w:val="24"/>
        </w:rPr>
      </w:pPr>
      <w:proofErr w:type="spellStart"/>
      <w:proofErr w:type="gramStart"/>
      <w:r w:rsidRPr="00320C7A">
        <w:rPr>
          <w:rFonts w:ascii="Times New Roman" w:hAnsi="Times New Roman" w:cs="Times New Roman"/>
          <w:sz w:val="24"/>
          <w:szCs w:val="24"/>
        </w:rPr>
        <w:t>Bignold</w:t>
      </w:r>
      <w:proofErr w:type="spellEnd"/>
      <w:r w:rsidRPr="00320C7A">
        <w:rPr>
          <w:rFonts w:ascii="Times New Roman" w:hAnsi="Times New Roman" w:cs="Times New Roman"/>
          <w:sz w:val="24"/>
          <w:szCs w:val="24"/>
        </w:rPr>
        <w:t xml:space="preserve">, W. &amp; </w:t>
      </w:r>
      <w:proofErr w:type="spellStart"/>
      <w:r w:rsidRPr="00320C7A">
        <w:rPr>
          <w:rFonts w:ascii="Times New Roman" w:hAnsi="Times New Roman" w:cs="Times New Roman"/>
          <w:sz w:val="24"/>
          <w:szCs w:val="24"/>
        </w:rPr>
        <w:t>Gayton</w:t>
      </w:r>
      <w:proofErr w:type="spellEnd"/>
      <w:r w:rsidRPr="00320C7A">
        <w:rPr>
          <w:rFonts w:ascii="Times New Roman" w:hAnsi="Times New Roman" w:cs="Times New Roman"/>
          <w:sz w:val="24"/>
          <w:szCs w:val="24"/>
        </w:rPr>
        <w:t xml:space="preserve">, L. (2009) </w:t>
      </w:r>
      <w:r w:rsidRPr="00320C7A">
        <w:rPr>
          <w:rFonts w:ascii="Times New Roman" w:hAnsi="Times New Roman" w:cs="Times New Roman"/>
          <w:i/>
          <w:sz w:val="24"/>
          <w:szCs w:val="24"/>
        </w:rPr>
        <w:t>Global Issues and Comparative Education</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Exeter: Learning Matters Ltd.</w:t>
      </w:r>
    </w:p>
    <w:p w:rsidR="00320C7A" w:rsidRPr="00320C7A" w:rsidRDefault="00320C7A" w:rsidP="00320C7A">
      <w:pPr>
        <w:spacing w:after="30"/>
        <w:rPr>
          <w:rFonts w:ascii="Times New Roman" w:hAnsi="Times New Roman" w:cs="Times New Roman"/>
          <w:b/>
          <w:sz w:val="24"/>
          <w:szCs w:val="24"/>
        </w:rPr>
      </w:pPr>
    </w:p>
    <w:p w:rsidR="00320C7A" w:rsidRPr="00320C7A" w:rsidRDefault="00320C7A" w:rsidP="00320C7A">
      <w:pPr>
        <w:spacing w:after="30"/>
        <w:rPr>
          <w:rFonts w:ascii="Times New Roman" w:hAnsi="Times New Roman" w:cs="Times New Roman"/>
          <w:sz w:val="24"/>
          <w:szCs w:val="24"/>
        </w:rPr>
      </w:pPr>
      <w:proofErr w:type="spellStart"/>
      <w:proofErr w:type="gramStart"/>
      <w:r w:rsidRPr="00320C7A">
        <w:rPr>
          <w:rFonts w:ascii="Times New Roman" w:hAnsi="Times New Roman" w:cs="Times New Roman"/>
          <w:sz w:val="24"/>
          <w:szCs w:val="24"/>
        </w:rPr>
        <w:t>Cregan</w:t>
      </w:r>
      <w:proofErr w:type="spellEnd"/>
      <w:r w:rsidRPr="00320C7A">
        <w:rPr>
          <w:rFonts w:ascii="Times New Roman" w:hAnsi="Times New Roman" w:cs="Times New Roman"/>
          <w:sz w:val="24"/>
          <w:szCs w:val="24"/>
        </w:rPr>
        <w:t xml:space="preserve">, K. &amp; Cuthbert, D. (2014) </w:t>
      </w:r>
      <w:r w:rsidRPr="00320C7A">
        <w:rPr>
          <w:rFonts w:ascii="Times New Roman" w:hAnsi="Times New Roman" w:cs="Times New Roman"/>
          <w:i/>
          <w:sz w:val="24"/>
          <w:szCs w:val="24"/>
        </w:rPr>
        <w:t>Global Childhoods</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London: SAGE.</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Phillips, D. &amp; </w:t>
      </w:r>
      <w:proofErr w:type="spellStart"/>
      <w:r w:rsidRPr="00320C7A">
        <w:rPr>
          <w:rFonts w:ascii="Times New Roman" w:hAnsi="Times New Roman" w:cs="Times New Roman"/>
          <w:sz w:val="24"/>
          <w:szCs w:val="24"/>
        </w:rPr>
        <w:t>Schweisfurth</w:t>
      </w:r>
      <w:proofErr w:type="spellEnd"/>
      <w:r w:rsidRPr="00320C7A">
        <w:rPr>
          <w:rFonts w:ascii="Times New Roman" w:hAnsi="Times New Roman" w:cs="Times New Roman"/>
          <w:sz w:val="24"/>
          <w:szCs w:val="24"/>
        </w:rPr>
        <w:t xml:space="preserve">, M. (2014) </w:t>
      </w:r>
      <w:r w:rsidRPr="00320C7A">
        <w:rPr>
          <w:rFonts w:ascii="Times New Roman" w:hAnsi="Times New Roman" w:cs="Times New Roman"/>
          <w:i/>
          <w:sz w:val="24"/>
          <w:szCs w:val="24"/>
        </w:rPr>
        <w:t>Comparative and International Education</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London: Bloomsbury Publishing Plc.</w:t>
      </w:r>
    </w:p>
    <w:p w:rsidR="00320C7A" w:rsidRPr="00320C7A" w:rsidRDefault="00320C7A" w:rsidP="00320C7A">
      <w:pPr>
        <w:tabs>
          <w:tab w:val="left" w:pos="3240"/>
        </w:tabs>
        <w:spacing w:after="30"/>
        <w:rPr>
          <w:rFonts w:ascii="Times New Roman" w:hAnsi="Times New Roman" w:cs="Times New Roman"/>
          <w:sz w:val="24"/>
          <w:szCs w:val="24"/>
        </w:rPr>
      </w:pPr>
    </w:p>
    <w:p w:rsidR="00320C7A" w:rsidRPr="00320C7A" w:rsidRDefault="00320C7A" w:rsidP="00320C7A">
      <w:pPr>
        <w:tabs>
          <w:tab w:val="left" w:pos="3240"/>
        </w:tabs>
        <w:spacing w:after="30"/>
        <w:rPr>
          <w:rFonts w:ascii="Times New Roman" w:hAnsi="Times New Roman" w:cs="Times New Roman"/>
          <w:b/>
          <w:sz w:val="24"/>
          <w:szCs w:val="24"/>
        </w:rPr>
      </w:pPr>
      <w:r w:rsidRPr="00320C7A">
        <w:rPr>
          <w:rFonts w:ascii="Times New Roman" w:hAnsi="Times New Roman" w:cs="Times New Roman"/>
          <w:b/>
          <w:sz w:val="24"/>
          <w:szCs w:val="24"/>
        </w:rPr>
        <w:t>Websites</w:t>
      </w:r>
    </w:p>
    <w:p w:rsidR="00320C7A" w:rsidRPr="00320C7A" w:rsidRDefault="00320C7A" w:rsidP="00320C7A">
      <w:pPr>
        <w:tabs>
          <w:tab w:val="left" w:pos="3240"/>
        </w:tabs>
        <w:spacing w:after="30"/>
        <w:rPr>
          <w:rFonts w:ascii="Times New Roman" w:hAnsi="Times New Roman" w:cs="Times New Roman"/>
          <w:b/>
          <w:sz w:val="24"/>
          <w:szCs w:val="24"/>
        </w:rPr>
      </w:pPr>
    </w:p>
    <w:p w:rsidR="00320C7A" w:rsidRPr="00320C7A" w:rsidRDefault="00320C7A" w:rsidP="00320C7A">
      <w:pPr>
        <w:tabs>
          <w:tab w:val="left" w:pos="3240"/>
        </w:tabs>
        <w:spacing w:after="30"/>
        <w:rPr>
          <w:rFonts w:ascii="Times New Roman" w:hAnsi="Times New Roman" w:cs="Times New Roman"/>
          <w:i/>
          <w:sz w:val="24"/>
          <w:szCs w:val="24"/>
        </w:rPr>
      </w:pPr>
      <w:proofErr w:type="spellStart"/>
      <w:r w:rsidRPr="00320C7A">
        <w:rPr>
          <w:rFonts w:ascii="Times New Roman" w:hAnsi="Times New Roman" w:cs="Times New Roman"/>
          <w:sz w:val="24"/>
          <w:szCs w:val="24"/>
        </w:rPr>
        <w:t>Otte</w:t>
      </w:r>
      <w:proofErr w:type="spellEnd"/>
      <w:r w:rsidRPr="00320C7A">
        <w:rPr>
          <w:rFonts w:ascii="Times New Roman" w:hAnsi="Times New Roman" w:cs="Times New Roman"/>
          <w:sz w:val="24"/>
          <w:szCs w:val="24"/>
        </w:rPr>
        <w:t>, A</w:t>
      </w:r>
      <w:proofErr w:type="gramStart"/>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2016) </w:t>
      </w:r>
      <w:r w:rsidRPr="00320C7A">
        <w:rPr>
          <w:rFonts w:ascii="Times New Roman" w:hAnsi="Times New Roman" w:cs="Times New Roman"/>
          <w:i/>
          <w:sz w:val="24"/>
          <w:szCs w:val="24"/>
        </w:rPr>
        <w:t>Globalisation Theory in 3 minutes.</w:t>
      </w:r>
    </w:p>
    <w:p w:rsidR="00320C7A" w:rsidRPr="00320C7A" w:rsidRDefault="00320C7A" w:rsidP="00320C7A">
      <w:pPr>
        <w:spacing w:after="30"/>
        <w:rPr>
          <w:rFonts w:ascii="Times New Roman" w:hAnsi="Times New Roman" w:cs="Times New Roman"/>
          <w:sz w:val="24"/>
          <w:szCs w:val="24"/>
        </w:rPr>
      </w:pPr>
      <w:hyperlink r:id="rId8" w:history="1">
        <w:r w:rsidRPr="00320C7A">
          <w:rPr>
            <w:rFonts w:ascii="Times New Roman" w:hAnsi="Times New Roman" w:cs="Times New Roman"/>
            <w:color w:val="0000FF" w:themeColor="hyperlink"/>
            <w:sz w:val="24"/>
            <w:szCs w:val="24"/>
            <w:u w:val="single"/>
          </w:rPr>
          <w:t>https://www.youtube.com/watch?v=p6u9m5FK0IQ</w:t>
        </w:r>
      </w:hyperlink>
      <w:r w:rsidRPr="00320C7A">
        <w:rPr>
          <w:rFonts w:ascii="Times New Roman" w:hAnsi="Times New Roman" w:cs="Times New Roman"/>
          <w:sz w:val="24"/>
          <w:szCs w:val="24"/>
        </w:rPr>
        <w:t xml:space="preserve"> (Accessed: 16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World Bank (2018) </w:t>
      </w:r>
      <w:r w:rsidRPr="00320C7A">
        <w:rPr>
          <w:rFonts w:ascii="Times New Roman" w:hAnsi="Times New Roman" w:cs="Times New Roman"/>
          <w:i/>
          <w:sz w:val="24"/>
          <w:szCs w:val="24"/>
        </w:rPr>
        <w:t>Country Classification.</w:t>
      </w:r>
      <w:proofErr w:type="gramEnd"/>
      <w:r w:rsidRPr="00320C7A">
        <w:rPr>
          <w:rFonts w:ascii="Times New Roman" w:hAnsi="Times New Roman" w:cs="Times New Roman"/>
          <w:i/>
          <w:sz w:val="24"/>
          <w:szCs w:val="24"/>
        </w:rPr>
        <w:t xml:space="preserve"> </w:t>
      </w:r>
    </w:p>
    <w:p w:rsidR="00320C7A" w:rsidRPr="00320C7A" w:rsidRDefault="00320C7A" w:rsidP="00320C7A">
      <w:pPr>
        <w:spacing w:after="30"/>
        <w:rPr>
          <w:rFonts w:ascii="Times New Roman" w:hAnsi="Times New Roman" w:cs="Times New Roman"/>
          <w:sz w:val="24"/>
          <w:szCs w:val="24"/>
        </w:rPr>
      </w:pPr>
      <w:hyperlink r:id="rId9" w:history="1">
        <w:r w:rsidRPr="00320C7A">
          <w:rPr>
            <w:rFonts w:ascii="Times New Roman" w:hAnsi="Times New Roman" w:cs="Times New Roman"/>
            <w:color w:val="0000FF" w:themeColor="hyperlink"/>
            <w:sz w:val="24"/>
            <w:szCs w:val="24"/>
            <w:u w:val="single"/>
          </w:rPr>
          <w:t>https://datahelpdesk.worldbank.org/knowledgebase/articles/906519-world-bank-country-and-lending-groups</w:t>
        </w:r>
      </w:hyperlink>
      <w:r w:rsidRPr="00320C7A">
        <w:rPr>
          <w:rFonts w:ascii="Times New Roman" w:hAnsi="Times New Roman" w:cs="Times New Roman"/>
          <w:sz w:val="24"/>
          <w:szCs w:val="24"/>
        </w:rPr>
        <w:t xml:space="preserve"> (Accessed: 23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World Bank (2018) </w:t>
      </w:r>
      <w:r w:rsidRPr="00320C7A">
        <w:rPr>
          <w:rFonts w:ascii="Times New Roman" w:hAnsi="Times New Roman" w:cs="Times New Roman"/>
          <w:i/>
          <w:sz w:val="24"/>
          <w:szCs w:val="24"/>
        </w:rPr>
        <w:t>Ethiopia Statistics.</w:t>
      </w:r>
      <w:proofErr w:type="gramEnd"/>
    </w:p>
    <w:p w:rsidR="00320C7A" w:rsidRPr="00320C7A" w:rsidRDefault="00320C7A" w:rsidP="00320C7A">
      <w:pPr>
        <w:spacing w:after="30"/>
        <w:rPr>
          <w:rFonts w:ascii="Times New Roman" w:hAnsi="Times New Roman" w:cs="Times New Roman"/>
          <w:sz w:val="24"/>
          <w:szCs w:val="24"/>
        </w:rPr>
      </w:pPr>
      <w:hyperlink r:id="rId10" w:history="1">
        <w:r w:rsidRPr="00320C7A">
          <w:rPr>
            <w:rFonts w:ascii="Times New Roman" w:hAnsi="Times New Roman" w:cs="Times New Roman"/>
            <w:color w:val="0000FF" w:themeColor="hyperlink"/>
            <w:sz w:val="24"/>
            <w:szCs w:val="24"/>
            <w:u w:val="single"/>
          </w:rPr>
          <w:t>https://data.worldbank.org/country/ethiopia</w:t>
        </w:r>
      </w:hyperlink>
      <w:r w:rsidRPr="00320C7A">
        <w:rPr>
          <w:rFonts w:ascii="Times New Roman" w:hAnsi="Times New Roman" w:cs="Times New Roman"/>
          <w:sz w:val="24"/>
          <w:szCs w:val="24"/>
        </w:rPr>
        <w:t xml:space="preserve"> (Accessed: 24 April 2018).</w:t>
      </w:r>
    </w:p>
    <w:p w:rsidR="00320C7A" w:rsidRPr="00320C7A" w:rsidRDefault="00320C7A" w:rsidP="00320C7A">
      <w:pPr>
        <w:spacing w:after="30"/>
        <w:rPr>
          <w:rFonts w:ascii="Times New Roman" w:hAnsi="Times New Roman" w:cs="Times New Roman"/>
          <w:sz w:val="24"/>
          <w:szCs w:val="24"/>
          <w:highlight w:val="yellow"/>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World Bank (2018) </w:t>
      </w:r>
      <w:r w:rsidRPr="00320C7A">
        <w:rPr>
          <w:rFonts w:ascii="Times New Roman" w:hAnsi="Times New Roman" w:cs="Times New Roman"/>
          <w:i/>
          <w:sz w:val="24"/>
          <w:szCs w:val="24"/>
        </w:rPr>
        <w:t>United Kingdom Statistics.</w:t>
      </w:r>
      <w:proofErr w:type="gramEnd"/>
    </w:p>
    <w:p w:rsidR="00320C7A" w:rsidRPr="00320C7A" w:rsidRDefault="00320C7A" w:rsidP="00320C7A">
      <w:pPr>
        <w:spacing w:after="30"/>
        <w:rPr>
          <w:rFonts w:ascii="Times New Roman" w:hAnsi="Times New Roman" w:cs="Times New Roman"/>
          <w:sz w:val="24"/>
          <w:szCs w:val="24"/>
        </w:rPr>
      </w:pPr>
      <w:r w:rsidRPr="00320C7A">
        <w:rPr>
          <w:rFonts w:ascii="Times New Roman" w:hAnsi="Times New Roman" w:cs="Times New Roman"/>
          <w:sz w:val="24"/>
          <w:szCs w:val="24"/>
        </w:rPr>
        <w:t xml:space="preserve"> </w:t>
      </w:r>
      <w:hyperlink r:id="rId11" w:history="1">
        <w:r w:rsidRPr="00320C7A">
          <w:rPr>
            <w:rFonts w:ascii="Times New Roman" w:hAnsi="Times New Roman" w:cs="Times New Roman"/>
            <w:color w:val="0000FF" w:themeColor="hyperlink"/>
            <w:sz w:val="24"/>
            <w:szCs w:val="24"/>
            <w:u w:val="single"/>
          </w:rPr>
          <w:t>https://data.worldbank.org/country/united-kingdom</w:t>
        </w:r>
      </w:hyperlink>
      <w:r w:rsidRPr="00320C7A">
        <w:rPr>
          <w:rFonts w:ascii="Times New Roman" w:hAnsi="Times New Roman" w:cs="Times New Roman"/>
          <w:sz w:val="24"/>
          <w:szCs w:val="24"/>
        </w:rPr>
        <w:t xml:space="preserve"> (Accessed</w:t>
      </w:r>
      <w:proofErr w:type="gramStart"/>
      <w:r w:rsidRPr="00320C7A">
        <w:rPr>
          <w:rFonts w:ascii="Times New Roman" w:hAnsi="Times New Roman" w:cs="Times New Roman"/>
          <w:sz w:val="24"/>
          <w:szCs w:val="24"/>
        </w:rPr>
        <w:t>:24</w:t>
      </w:r>
      <w:proofErr w:type="gramEnd"/>
      <w:r w:rsidRPr="00320C7A">
        <w:rPr>
          <w:rFonts w:ascii="Times New Roman" w:hAnsi="Times New Roman" w:cs="Times New Roman"/>
          <w:sz w:val="24"/>
          <w:szCs w:val="24"/>
        </w:rPr>
        <w:t xml:space="preserve">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UNESCO (2018) </w:t>
      </w:r>
      <w:r w:rsidRPr="00320C7A">
        <w:rPr>
          <w:rFonts w:ascii="Times New Roman" w:hAnsi="Times New Roman" w:cs="Times New Roman"/>
          <w:i/>
          <w:sz w:val="24"/>
          <w:szCs w:val="24"/>
        </w:rPr>
        <w:t>Data for Ethiopia</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w:t>
      </w:r>
    </w:p>
    <w:p w:rsidR="00320C7A" w:rsidRPr="00320C7A" w:rsidRDefault="00320C7A" w:rsidP="00320C7A">
      <w:pPr>
        <w:spacing w:after="30"/>
        <w:rPr>
          <w:rFonts w:ascii="Times New Roman" w:hAnsi="Times New Roman" w:cs="Times New Roman"/>
          <w:sz w:val="24"/>
          <w:szCs w:val="24"/>
        </w:rPr>
      </w:pPr>
      <w:hyperlink r:id="rId12" w:history="1">
        <w:r w:rsidRPr="00320C7A">
          <w:rPr>
            <w:rFonts w:ascii="Times New Roman" w:hAnsi="Times New Roman" w:cs="Times New Roman"/>
            <w:color w:val="0000FF" w:themeColor="hyperlink"/>
            <w:sz w:val="24"/>
            <w:szCs w:val="24"/>
            <w:u w:val="single"/>
          </w:rPr>
          <w:t>http://uis.unesco.org/country/ET</w:t>
        </w:r>
      </w:hyperlink>
      <w:r w:rsidRPr="00320C7A">
        <w:rPr>
          <w:rFonts w:ascii="Times New Roman" w:hAnsi="Times New Roman" w:cs="Times New Roman"/>
          <w:sz w:val="24"/>
          <w:szCs w:val="24"/>
        </w:rPr>
        <w:t xml:space="preserve"> (Accessed: 30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UNESCO (2018) </w:t>
      </w:r>
      <w:r w:rsidRPr="00320C7A">
        <w:rPr>
          <w:rFonts w:ascii="Times New Roman" w:hAnsi="Times New Roman" w:cs="Times New Roman"/>
          <w:i/>
          <w:sz w:val="24"/>
          <w:szCs w:val="24"/>
        </w:rPr>
        <w:t>Data for Great Britain.</w:t>
      </w:r>
      <w:proofErr w:type="gramEnd"/>
    </w:p>
    <w:p w:rsidR="00320C7A" w:rsidRPr="00320C7A" w:rsidRDefault="00320C7A" w:rsidP="00320C7A">
      <w:pPr>
        <w:spacing w:after="30"/>
        <w:rPr>
          <w:rFonts w:ascii="Times New Roman" w:hAnsi="Times New Roman" w:cs="Times New Roman"/>
          <w:sz w:val="24"/>
          <w:szCs w:val="24"/>
        </w:rPr>
      </w:pPr>
      <w:hyperlink r:id="rId13" w:history="1">
        <w:r w:rsidRPr="00320C7A">
          <w:rPr>
            <w:rFonts w:ascii="Times New Roman" w:hAnsi="Times New Roman" w:cs="Times New Roman"/>
            <w:color w:val="0000FF" w:themeColor="hyperlink"/>
            <w:sz w:val="24"/>
            <w:szCs w:val="24"/>
            <w:u w:val="single"/>
          </w:rPr>
          <w:t>http://uis.unesco.org/country/GB</w:t>
        </w:r>
      </w:hyperlink>
      <w:r w:rsidRPr="00320C7A">
        <w:rPr>
          <w:rFonts w:ascii="Times New Roman" w:hAnsi="Times New Roman" w:cs="Times New Roman"/>
          <w:sz w:val="24"/>
          <w:szCs w:val="24"/>
        </w:rPr>
        <w:t xml:space="preserve"> (Accessed: 30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SOS Children’s Village (2018) </w:t>
      </w:r>
      <w:r w:rsidRPr="00320C7A">
        <w:rPr>
          <w:rFonts w:ascii="Times New Roman" w:hAnsi="Times New Roman" w:cs="Times New Roman"/>
          <w:i/>
          <w:sz w:val="24"/>
          <w:szCs w:val="24"/>
        </w:rPr>
        <w:t>Children in Africa.</w:t>
      </w:r>
      <w:proofErr w:type="gramEnd"/>
    </w:p>
    <w:p w:rsidR="00320C7A" w:rsidRPr="00320C7A" w:rsidRDefault="00320C7A" w:rsidP="00320C7A">
      <w:pPr>
        <w:spacing w:after="30"/>
        <w:rPr>
          <w:rFonts w:ascii="Times New Roman" w:hAnsi="Times New Roman" w:cs="Times New Roman"/>
          <w:sz w:val="24"/>
          <w:szCs w:val="24"/>
        </w:rPr>
      </w:pPr>
      <w:hyperlink r:id="rId14" w:history="1">
        <w:r w:rsidRPr="00320C7A">
          <w:rPr>
            <w:rFonts w:ascii="Times New Roman" w:hAnsi="Times New Roman" w:cs="Times New Roman"/>
            <w:color w:val="0000FF" w:themeColor="hyperlink"/>
            <w:sz w:val="24"/>
            <w:szCs w:val="24"/>
            <w:u w:val="single"/>
          </w:rPr>
          <w:t>http://www.our-africa.org/state-of-children</w:t>
        </w:r>
      </w:hyperlink>
      <w:r w:rsidRPr="00320C7A">
        <w:rPr>
          <w:rFonts w:ascii="Times New Roman" w:hAnsi="Times New Roman" w:cs="Times New Roman"/>
          <w:sz w:val="24"/>
          <w:szCs w:val="24"/>
        </w:rPr>
        <w:t xml:space="preserve"> (</w:t>
      </w:r>
      <w:proofErr w:type="gramStart"/>
      <w:r w:rsidRPr="00320C7A">
        <w:rPr>
          <w:rFonts w:ascii="Times New Roman" w:hAnsi="Times New Roman" w:cs="Times New Roman"/>
          <w:sz w:val="24"/>
          <w:szCs w:val="24"/>
        </w:rPr>
        <w:t>Accessed :</w:t>
      </w:r>
      <w:proofErr w:type="gramEnd"/>
      <w:r w:rsidRPr="00320C7A">
        <w:rPr>
          <w:rFonts w:ascii="Times New Roman" w:hAnsi="Times New Roman" w:cs="Times New Roman"/>
          <w:sz w:val="24"/>
          <w:szCs w:val="24"/>
        </w:rPr>
        <w:t xml:space="preserve"> 2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UNSECO (2015) </w:t>
      </w:r>
      <w:r w:rsidRPr="00320C7A">
        <w:rPr>
          <w:rFonts w:ascii="Times New Roman" w:hAnsi="Times New Roman" w:cs="Times New Roman"/>
          <w:i/>
          <w:sz w:val="24"/>
          <w:szCs w:val="24"/>
        </w:rPr>
        <w:t>Education for All Achievement and Challenges 2</w:t>
      </w:r>
      <w:r w:rsidRPr="00320C7A">
        <w:rPr>
          <w:rFonts w:ascii="Times New Roman" w:hAnsi="Times New Roman" w:cs="Times New Roman"/>
          <w:i/>
          <w:sz w:val="24"/>
          <w:szCs w:val="24"/>
          <w:vertAlign w:val="superscript"/>
        </w:rPr>
        <w:t>nd</w:t>
      </w:r>
      <w:r w:rsidRPr="00320C7A">
        <w:rPr>
          <w:rFonts w:ascii="Times New Roman" w:hAnsi="Times New Roman" w:cs="Times New Roman"/>
          <w:i/>
          <w:sz w:val="24"/>
          <w:szCs w:val="24"/>
        </w:rPr>
        <w:t xml:space="preserve"> Edition.</w:t>
      </w:r>
      <w:proofErr w:type="gramEnd"/>
      <w:r w:rsidRPr="00320C7A">
        <w:rPr>
          <w:rFonts w:ascii="Times New Roman" w:hAnsi="Times New Roman" w:cs="Times New Roman"/>
          <w:i/>
          <w:sz w:val="24"/>
          <w:szCs w:val="24"/>
        </w:rPr>
        <w:t xml:space="preserve"> </w:t>
      </w:r>
      <w:r w:rsidRPr="00320C7A">
        <w:rPr>
          <w:rFonts w:ascii="Times New Roman" w:hAnsi="Times New Roman" w:cs="Times New Roman"/>
          <w:sz w:val="24"/>
          <w:szCs w:val="24"/>
        </w:rPr>
        <w:t>Paris.</w:t>
      </w:r>
    </w:p>
    <w:p w:rsidR="00320C7A" w:rsidRPr="00320C7A" w:rsidRDefault="00320C7A" w:rsidP="00320C7A">
      <w:pPr>
        <w:spacing w:after="30"/>
        <w:rPr>
          <w:rFonts w:ascii="Times New Roman" w:hAnsi="Times New Roman" w:cs="Times New Roman"/>
          <w:sz w:val="24"/>
          <w:szCs w:val="24"/>
        </w:rPr>
      </w:pPr>
      <w:hyperlink r:id="rId15" w:history="1">
        <w:r w:rsidRPr="00320C7A">
          <w:rPr>
            <w:rFonts w:ascii="Times New Roman" w:hAnsi="Times New Roman" w:cs="Times New Roman"/>
            <w:color w:val="0000FF" w:themeColor="hyperlink"/>
            <w:sz w:val="24"/>
            <w:szCs w:val="24"/>
            <w:u w:val="single"/>
          </w:rPr>
          <w:t>http://unesdoc.unesco.org/images/0023/002322/232205e.pdf</w:t>
        </w:r>
      </w:hyperlink>
      <w:r w:rsidRPr="00320C7A">
        <w:rPr>
          <w:rFonts w:ascii="Times New Roman" w:hAnsi="Times New Roman" w:cs="Times New Roman"/>
          <w:sz w:val="24"/>
          <w:szCs w:val="24"/>
        </w:rPr>
        <w:t xml:space="preserve"> (Accessed: 3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Welsh Government (2017) </w:t>
      </w:r>
      <w:r w:rsidRPr="00320C7A">
        <w:rPr>
          <w:rFonts w:ascii="Times New Roman" w:hAnsi="Times New Roman" w:cs="Times New Roman"/>
          <w:i/>
          <w:sz w:val="24"/>
          <w:szCs w:val="24"/>
        </w:rPr>
        <w:t>Education for Sustainable Development and Global Change.</w:t>
      </w:r>
      <w:proofErr w:type="gramEnd"/>
    </w:p>
    <w:p w:rsidR="00320C7A" w:rsidRPr="00320C7A" w:rsidRDefault="00320C7A" w:rsidP="00320C7A">
      <w:pPr>
        <w:spacing w:after="30"/>
        <w:rPr>
          <w:rFonts w:ascii="Times New Roman" w:hAnsi="Times New Roman" w:cs="Times New Roman"/>
          <w:sz w:val="24"/>
          <w:szCs w:val="24"/>
        </w:rPr>
      </w:pPr>
      <w:r w:rsidRPr="00320C7A">
        <w:rPr>
          <w:rFonts w:ascii="Times New Roman" w:hAnsi="Times New Roman" w:cs="Times New Roman"/>
          <w:sz w:val="24"/>
          <w:szCs w:val="24"/>
        </w:rPr>
        <w:lastRenderedPageBreak/>
        <w:t xml:space="preserve"> </w:t>
      </w:r>
      <w:hyperlink r:id="rId16" w:history="1">
        <w:r w:rsidRPr="00320C7A">
          <w:rPr>
            <w:rFonts w:ascii="Times New Roman" w:hAnsi="Times New Roman" w:cs="Times New Roman"/>
            <w:color w:val="0000FF" w:themeColor="hyperlink"/>
            <w:sz w:val="24"/>
            <w:szCs w:val="24"/>
            <w:u w:val="single"/>
          </w:rPr>
          <w:t>http://learning.gov.wales/resources/browse-all/education-for-sustainable-development-and-global-citizenship/?lang=en</w:t>
        </w:r>
      </w:hyperlink>
      <w:r w:rsidRPr="00320C7A">
        <w:rPr>
          <w:rFonts w:ascii="Times New Roman" w:hAnsi="Times New Roman" w:cs="Times New Roman"/>
          <w:sz w:val="24"/>
          <w:szCs w:val="24"/>
        </w:rPr>
        <w:t xml:space="preserve"> (Accessed: 4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r w:rsidRPr="00320C7A">
        <w:rPr>
          <w:rFonts w:ascii="Times New Roman" w:hAnsi="Times New Roman" w:cs="Times New Roman"/>
          <w:sz w:val="24"/>
          <w:szCs w:val="24"/>
        </w:rPr>
        <w:t xml:space="preserve">Welsh Government (2017) </w:t>
      </w:r>
      <w:r w:rsidRPr="00320C7A">
        <w:rPr>
          <w:rFonts w:ascii="Times New Roman" w:hAnsi="Times New Roman" w:cs="Times New Roman"/>
          <w:i/>
          <w:sz w:val="24"/>
          <w:szCs w:val="24"/>
        </w:rPr>
        <w:t>Flying Start</w:t>
      </w:r>
      <w:r w:rsidRPr="00320C7A">
        <w:rPr>
          <w:rFonts w:ascii="Times New Roman" w:hAnsi="Times New Roman" w:cs="Times New Roman"/>
          <w:sz w:val="24"/>
          <w:szCs w:val="24"/>
        </w:rPr>
        <w:t>.</w:t>
      </w:r>
    </w:p>
    <w:p w:rsidR="00320C7A" w:rsidRPr="00320C7A" w:rsidRDefault="00320C7A" w:rsidP="00320C7A">
      <w:pPr>
        <w:spacing w:after="30"/>
        <w:rPr>
          <w:rFonts w:ascii="Times New Roman" w:hAnsi="Times New Roman" w:cs="Times New Roman"/>
          <w:sz w:val="24"/>
          <w:szCs w:val="24"/>
        </w:rPr>
      </w:pPr>
      <w:hyperlink r:id="rId17" w:history="1">
        <w:r w:rsidRPr="00320C7A">
          <w:rPr>
            <w:rFonts w:ascii="Times New Roman" w:hAnsi="Times New Roman" w:cs="Times New Roman"/>
            <w:color w:val="0000FF" w:themeColor="hyperlink"/>
            <w:sz w:val="24"/>
            <w:szCs w:val="24"/>
            <w:u w:val="single"/>
          </w:rPr>
          <w:t>https://gov.wales/topics/people-and-communities/people/children-and-young-people/parenting-support-guidance/help/flyingstart/?lang=en</w:t>
        </w:r>
      </w:hyperlink>
      <w:r w:rsidRPr="00320C7A">
        <w:rPr>
          <w:rFonts w:ascii="Times New Roman" w:hAnsi="Times New Roman" w:cs="Times New Roman"/>
          <w:sz w:val="24"/>
          <w:szCs w:val="24"/>
        </w:rPr>
        <w:t xml:space="preserve"> (Accessed: 4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Countries and their cultures (2018) </w:t>
      </w:r>
      <w:r w:rsidRPr="00320C7A">
        <w:rPr>
          <w:rFonts w:ascii="Times New Roman" w:hAnsi="Times New Roman" w:cs="Times New Roman"/>
          <w:i/>
          <w:sz w:val="24"/>
          <w:szCs w:val="24"/>
        </w:rPr>
        <w:t>Britain.</w:t>
      </w:r>
      <w:proofErr w:type="gramEnd"/>
    </w:p>
    <w:p w:rsidR="00320C7A" w:rsidRPr="00320C7A" w:rsidRDefault="00320C7A" w:rsidP="00320C7A">
      <w:pPr>
        <w:spacing w:after="30"/>
        <w:rPr>
          <w:rFonts w:ascii="Times New Roman" w:hAnsi="Times New Roman" w:cs="Times New Roman"/>
          <w:sz w:val="24"/>
          <w:szCs w:val="24"/>
        </w:rPr>
      </w:pPr>
      <w:hyperlink r:id="rId18" w:history="1">
        <w:r w:rsidRPr="00320C7A">
          <w:rPr>
            <w:rFonts w:ascii="Times New Roman" w:hAnsi="Times New Roman" w:cs="Times New Roman"/>
            <w:color w:val="0000FF" w:themeColor="hyperlink"/>
            <w:sz w:val="24"/>
            <w:szCs w:val="24"/>
            <w:u w:val="single"/>
          </w:rPr>
          <w:t>http://www.everyculture.com/To-Z/United-Kingdom.html</w:t>
        </w:r>
      </w:hyperlink>
      <w:r w:rsidRPr="00320C7A">
        <w:rPr>
          <w:rFonts w:ascii="Times New Roman" w:hAnsi="Times New Roman" w:cs="Times New Roman"/>
          <w:sz w:val="24"/>
          <w:szCs w:val="24"/>
        </w:rPr>
        <w:t xml:space="preserve"> (Accessed 7May 2018).</w:t>
      </w:r>
    </w:p>
    <w:p w:rsidR="00320C7A" w:rsidRPr="00320C7A" w:rsidRDefault="00320C7A" w:rsidP="00320C7A">
      <w:pPr>
        <w:spacing w:after="30"/>
        <w:rPr>
          <w:rFonts w:ascii="Times New Roman" w:hAnsi="Times New Roman" w:cs="Times New Roman"/>
          <w:sz w:val="24"/>
          <w:szCs w:val="24"/>
        </w:rPr>
      </w:pPr>
    </w:p>
    <w:p w:rsidR="00320C7A" w:rsidRPr="004C79E2" w:rsidRDefault="00320C7A" w:rsidP="00DB6E73">
      <w:pPr>
        <w:rPr>
          <w:rFonts w:ascii="Times New Roman" w:hAnsi="Times New Roman" w:cs="Times New Roman"/>
          <w:sz w:val="24"/>
          <w:szCs w:val="24"/>
        </w:rPr>
      </w:pPr>
    </w:p>
    <w:sectPr w:rsidR="00320C7A" w:rsidRPr="004C79E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D1EA9" w:rsidRDefault="00FD1EA9" w:rsidP="00B333B3">
      <w:pPr>
        <w:spacing w:after="0" w:line="240" w:lineRule="auto"/>
      </w:pPr>
      <w:r>
        <w:separator/>
      </w:r>
    </w:p>
  </w:endnote>
  <w:endnote w:type="continuationSeparator" w:id="0">
    <w:p w:rsidR="00FD1EA9" w:rsidRDefault="00FD1EA9" w:rsidP="00B33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D1EA9" w:rsidRDefault="00FD1EA9" w:rsidP="00B333B3">
      <w:pPr>
        <w:spacing w:after="0" w:line="240" w:lineRule="auto"/>
      </w:pPr>
      <w:r>
        <w:separator/>
      </w:r>
    </w:p>
  </w:footnote>
  <w:footnote w:type="continuationSeparator" w:id="0">
    <w:p w:rsidR="00FD1EA9" w:rsidRDefault="00FD1EA9" w:rsidP="00B333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8090"/>
      <w:gridCol w:w="1152"/>
    </w:tblGrid>
    <w:tr w:rsidR="007372E1">
      <w:tc>
        <w:tcPr>
          <w:tcW w:w="0" w:type="auto"/>
          <w:tcBorders>
            <w:right w:val="single" w:sz="6" w:space="0" w:color="000000" w:themeColor="text1"/>
          </w:tcBorders>
        </w:tcPr>
        <w:sdt>
          <w:sdtPr>
            <w:alias w:val="Company"/>
            <w:id w:val="78735422"/>
            <w:placeholder>
              <w:docPart w:val="2C682597994B407FB4C77FA3F512BAB8"/>
            </w:placeholder>
            <w:dataBinding w:prefixMappings="xmlns:ns0='http://schemas.openxmlformats.org/officeDocument/2006/extended-properties'" w:xpath="/ns0:Properties[1]/ns0:Company[1]" w:storeItemID="{6668398D-A668-4E3E-A5EB-62B293D839F1}"/>
            <w:text/>
          </w:sdtPr>
          <w:sdtContent>
            <w:p w:rsidR="007372E1" w:rsidRDefault="007372E1">
              <w:pPr>
                <w:pStyle w:val="Header"/>
                <w:jc w:val="right"/>
              </w:pPr>
              <w:r>
                <w:t xml:space="preserve">Emma Louise du </w:t>
              </w:r>
              <w:proofErr w:type="spellStart"/>
              <w:r>
                <w:t>Toit</w:t>
              </w:r>
              <w:proofErr w:type="spellEnd"/>
              <w:r>
                <w:t xml:space="preserve"> Student Number 1402948</w:t>
              </w:r>
            </w:p>
          </w:sdtContent>
        </w:sdt>
        <w:sdt>
          <w:sdtPr>
            <w:rPr>
              <w:b/>
              <w:bCs/>
            </w:rPr>
            <w:alias w:val="Title"/>
            <w:id w:val="78735415"/>
            <w:placeholder>
              <w:docPart w:val="D09BECCD308B4A99AAB8FB669E4FD55C"/>
            </w:placeholder>
            <w:dataBinding w:prefixMappings="xmlns:ns0='http://schemas.openxmlformats.org/package/2006/metadata/core-properties' xmlns:ns1='http://purl.org/dc/elements/1.1/'" w:xpath="/ns0:coreProperties[1]/ns1:title[1]" w:storeItemID="{6C3C8BC8-F283-45AE-878A-BAB7291924A1}"/>
            <w:text/>
          </w:sdtPr>
          <w:sdtContent>
            <w:p w:rsidR="007372E1" w:rsidRDefault="007372E1" w:rsidP="00B333B3">
              <w:pPr>
                <w:pStyle w:val="Header"/>
                <w:jc w:val="right"/>
                <w:rPr>
                  <w:b/>
                  <w:bCs/>
                </w:rPr>
              </w:pPr>
              <w:r>
                <w:rPr>
                  <w:b/>
                  <w:bCs/>
                </w:rPr>
                <w:t>Module SJIE 6003 Essay</w:t>
              </w:r>
            </w:p>
          </w:sdtContent>
        </w:sdt>
      </w:tc>
      <w:tc>
        <w:tcPr>
          <w:tcW w:w="1152" w:type="dxa"/>
          <w:tcBorders>
            <w:left w:val="single" w:sz="6" w:space="0" w:color="000000" w:themeColor="text1"/>
          </w:tcBorders>
        </w:tcPr>
        <w:p w:rsidR="007372E1" w:rsidRDefault="007372E1">
          <w:pPr>
            <w:pStyle w:val="Header"/>
            <w:rPr>
              <w:b/>
              <w:bCs/>
            </w:rPr>
          </w:pPr>
          <w:r>
            <w:fldChar w:fldCharType="begin"/>
          </w:r>
          <w:r>
            <w:instrText xml:space="preserve"> PAGE   \* MERGEFORMAT </w:instrText>
          </w:r>
          <w:r>
            <w:fldChar w:fldCharType="separate"/>
          </w:r>
          <w:r w:rsidR="00320C7A">
            <w:rPr>
              <w:noProof/>
            </w:rPr>
            <w:t>1</w:t>
          </w:r>
          <w:r>
            <w:rPr>
              <w:noProof/>
            </w:rPr>
            <w:fldChar w:fldCharType="end"/>
          </w:r>
        </w:p>
      </w:tc>
    </w:tr>
  </w:tbl>
  <w:p w:rsidR="007372E1" w:rsidRDefault="007372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3B4737"/>
    <w:multiLevelType w:val="hybridMultilevel"/>
    <w:tmpl w:val="F8EE8C9E"/>
    <w:lvl w:ilvl="0" w:tplc="3FB0D814">
      <w:start w:val="2"/>
      <w:numFmt w:val="bullet"/>
      <w:lvlText w:val=""/>
      <w:lvlJc w:val="left"/>
      <w:pPr>
        <w:ind w:left="720" w:hanging="360"/>
      </w:pPr>
      <w:rPr>
        <w:rFonts w:ascii="Symbol" w:eastAsiaTheme="minorHAnsi" w:hAnsi="Symbol" w:cstheme="minorBidi"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
    <w:nsid w:val="3D3D1A8F"/>
    <w:multiLevelType w:val="hybridMultilevel"/>
    <w:tmpl w:val="30D00A32"/>
    <w:lvl w:ilvl="0" w:tplc="987C626C">
      <w:start w:val="28"/>
      <w:numFmt w:val="bullet"/>
      <w:lvlText w:val=""/>
      <w:lvlJc w:val="left"/>
      <w:pPr>
        <w:ind w:left="720" w:hanging="360"/>
      </w:pPr>
      <w:rPr>
        <w:rFonts w:ascii="Symbol" w:eastAsiaTheme="minorHAnsi" w:hAnsi="Symbol" w:cstheme="minorBidi"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3B3"/>
    <w:rsid w:val="00020B40"/>
    <w:rsid w:val="000234E3"/>
    <w:rsid w:val="0004188C"/>
    <w:rsid w:val="00062003"/>
    <w:rsid w:val="00062AE3"/>
    <w:rsid w:val="00064742"/>
    <w:rsid w:val="00080BB4"/>
    <w:rsid w:val="000930E2"/>
    <w:rsid w:val="000A5023"/>
    <w:rsid w:val="000A7448"/>
    <w:rsid w:val="000B0F9A"/>
    <w:rsid w:val="000B2D5B"/>
    <w:rsid w:val="000C02FF"/>
    <w:rsid w:val="000C051B"/>
    <w:rsid w:val="00103EDF"/>
    <w:rsid w:val="001970F1"/>
    <w:rsid w:val="001A5024"/>
    <w:rsid w:val="001B1419"/>
    <w:rsid w:val="001B3DDF"/>
    <w:rsid w:val="001D25AC"/>
    <w:rsid w:val="001D4227"/>
    <w:rsid w:val="001D57A3"/>
    <w:rsid w:val="001E0BA6"/>
    <w:rsid w:val="001F5BD1"/>
    <w:rsid w:val="00213E3C"/>
    <w:rsid w:val="00230695"/>
    <w:rsid w:val="002451E7"/>
    <w:rsid w:val="00262B1A"/>
    <w:rsid w:val="00276CDA"/>
    <w:rsid w:val="00290C79"/>
    <w:rsid w:val="0030396B"/>
    <w:rsid w:val="00320C7A"/>
    <w:rsid w:val="00321962"/>
    <w:rsid w:val="0034219B"/>
    <w:rsid w:val="003524C5"/>
    <w:rsid w:val="00372BC7"/>
    <w:rsid w:val="003C2C3D"/>
    <w:rsid w:val="003C4CE1"/>
    <w:rsid w:val="003D4D57"/>
    <w:rsid w:val="003E2696"/>
    <w:rsid w:val="003E38D0"/>
    <w:rsid w:val="003E5C53"/>
    <w:rsid w:val="003E7E55"/>
    <w:rsid w:val="003F4ADA"/>
    <w:rsid w:val="00407399"/>
    <w:rsid w:val="00433B3F"/>
    <w:rsid w:val="0044544B"/>
    <w:rsid w:val="004668EE"/>
    <w:rsid w:val="00476259"/>
    <w:rsid w:val="0049461B"/>
    <w:rsid w:val="00497A7D"/>
    <w:rsid w:val="004A2785"/>
    <w:rsid w:val="004B0D2C"/>
    <w:rsid w:val="004B3BE3"/>
    <w:rsid w:val="004C79E2"/>
    <w:rsid w:val="004D2F2C"/>
    <w:rsid w:val="004E2AE6"/>
    <w:rsid w:val="004F457B"/>
    <w:rsid w:val="004F56A7"/>
    <w:rsid w:val="004F5E15"/>
    <w:rsid w:val="00531A11"/>
    <w:rsid w:val="00576D9C"/>
    <w:rsid w:val="0058134A"/>
    <w:rsid w:val="005813B7"/>
    <w:rsid w:val="00585BE6"/>
    <w:rsid w:val="005D106C"/>
    <w:rsid w:val="005D5A27"/>
    <w:rsid w:val="00616B74"/>
    <w:rsid w:val="00652913"/>
    <w:rsid w:val="0068362F"/>
    <w:rsid w:val="0068700B"/>
    <w:rsid w:val="00687136"/>
    <w:rsid w:val="006A368F"/>
    <w:rsid w:val="006B0ABA"/>
    <w:rsid w:val="006F64CD"/>
    <w:rsid w:val="00711A4D"/>
    <w:rsid w:val="007372E1"/>
    <w:rsid w:val="007956DE"/>
    <w:rsid w:val="007A6074"/>
    <w:rsid w:val="007D7142"/>
    <w:rsid w:val="007F2670"/>
    <w:rsid w:val="00800A32"/>
    <w:rsid w:val="00817C2D"/>
    <w:rsid w:val="0086740C"/>
    <w:rsid w:val="008947DF"/>
    <w:rsid w:val="00894D92"/>
    <w:rsid w:val="008B3DC3"/>
    <w:rsid w:val="008F7C33"/>
    <w:rsid w:val="00923EFD"/>
    <w:rsid w:val="009312D8"/>
    <w:rsid w:val="00931F41"/>
    <w:rsid w:val="00946594"/>
    <w:rsid w:val="009836C9"/>
    <w:rsid w:val="00997C28"/>
    <w:rsid w:val="009A0A56"/>
    <w:rsid w:val="009E294A"/>
    <w:rsid w:val="00A13614"/>
    <w:rsid w:val="00A267A5"/>
    <w:rsid w:val="00A42B73"/>
    <w:rsid w:val="00A444DC"/>
    <w:rsid w:val="00A52B1E"/>
    <w:rsid w:val="00AA4AAC"/>
    <w:rsid w:val="00AA6016"/>
    <w:rsid w:val="00AB4A58"/>
    <w:rsid w:val="00AC187B"/>
    <w:rsid w:val="00AD1BC5"/>
    <w:rsid w:val="00B13094"/>
    <w:rsid w:val="00B333B3"/>
    <w:rsid w:val="00B67B54"/>
    <w:rsid w:val="00B67FF6"/>
    <w:rsid w:val="00B70A60"/>
    <w:rsid w:val="00BB5F9D"/>
    <w:rsid w:val="00BC32D3"/>
    <w:rsid w:val="00BC6340"/>
    <w:rsid w:val="00BE0979"/>
    <w:rsid w:val="00BF79FE"/>
    <w:rsid w:val="00C37665"/>
    <w:rsid w:val="00CB0389"/>
    <w:rsid w:val="00CE1F6E"/>
    <w:rsid w:val="00CF53E4"/>
    <w:rsid w:val="00D418FA"/>
    <w:rsid w:val="00D44D30"/>
    <w:rsid w:val="00D474A4"/>
    <w:rsid w:val="00D51B3A"/>
    <w:rsid w:val="00D925FE"/>
    <w:rsid w:val="00D95A35"/>
    <w:rsid w:val="00DB6E73"/>
    <w:rsid w:val="00DC085A"/>
    <w:rsid w:val="00DC777A"/>
    <w:rsid w:val="00DC7BEB"/>
    <w:rsid w:val="00DE4B9C"/>
    <w:rsid w:val="00DE5505"/>
    <w:rsid w:val="00E13E08"/>
    <w:rsid w:val="00E14841"/>
    <w:rsid w:val="00E50145"/>
    <w:rsid w:val="00E612BF"/>
    <w:rsid w:val="00E95BE3"/>
    <w:rsid w:val="00EC1BA5"/>
    <w:rsid w:val="00ED7706"/>
    <w:rsid w:val="00F011FD"/>
    <w:rsid w:val="00F11D93"/>
    <w:rsid w:val="00F137AD"/>
    <w:rsid w:val="00F254F7"/>
    <w:rsid w:val="00F25B89"/>
    <w:rsid w:val="00F53CE0"/>
    <w:rsid w:val="00F62C96"/>
    <w:rsid w:val="00F6534E"/>
    <w:rsid w:val="00F72ECE"/>
    <w:rsid w:val="00F8132A"/>
    <w:rsid w:val="00F82F11"/>
    <w:rsid w:val="00FD1EA9"/>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3B3"/>
  </w:style>
  <w:style w:type="paragraph" w:styleId="Footer">
    <w:name w:val="footer"/>
    <w:basedOn w:val="Normal"/>
    <w:link w:val="FooterChar"/>
    <w:uiPriority w:val="99"/>
    <w:unhideWhenUsed/>
    <w:rsid w:val="00B33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3B3"/>
  </w:style>
  <w:style w:type="paragraph" w:styleId="BalloonText">
    <w:name w:val="Balloon Text"/>
    <w:basedOn w:val="Normal"/>
    <w:link w:val="BalloonTextChar"/>
    <w:uiPriority w:val="99"/>
    <w:semiHidden/>
    <w:unhideWhenUsed/>
    <w:rsid w:val="00B33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3B3"/>
    <w:rPr>
      <w:rFonts w:ascii="Tahoma" w:hAnsi="Tahoma" w:cs="Tahoma"/>
      <w:sz w:val="16"/>
      <w:szCs w:val="16"/>
    </w:rPr>
  </w:style>
  <w:style w:type="paragraph" w:styleId="ListParagraph">
    <w:name w:val="List Paragraph"/>
    <w:basedOn w:val="Normal"/>
    <w:uiPriority w:val="34"/>
    <w:qFormat/>
    <w:rsid w:val="005D5A27"/>
    <w:pPr>
      <w:ind w:left="720"/>
      <w:contextualSpacing/>
    </w:pPr>
  </w:style>
  <w:style w:type="character" w:customStyle="1" w:styleId="st">
    <w:name w:val="st"/>
    <w:basedOn w:val="DefaultParagraphFont"/>
    <w:rsid w:val="004668EE"/>
  </w:style>
  <w:style w:type="character" w:customStyle="1" w:styleId="normaltextrun">
    <w:name w:val="normaltextrun"/>
    <w:basedOn w:val="DefaultParagraphFont"/>
    <w:rsid w:val="009836C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3B3"/>
  </w:style>
  <w:style w:type="paragraph" w:styleId="Footer">
    <w:name w:val="footer"/>
    <w:basedOn w:val="Normal"/>
    <w:link w:val="FooterChar"/>
    <w:uiPriority w:val="99"/>
    <w:unhideWhenUsed/>
    <w:rsid w:val="00B33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3B3"/>
  </w:style>
  <w:style w:type="paragraph" w:styleId="BalloonText">
    <w:name w:val="Balloon Text"/>
    <w:basedOn w:val="Normal"/>
    <w:link w:val="BalloonTextChar"/>
    <w:uiPriority w:val="99"/>
    <w:semiHidden/>
    <w:unhideWhenUsed/>
    <w:rsid w:val="00B33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3B3"/>
    <w:rPr>
      <w:rFonts w:ascii="Tahoma" w:hAnsi="Tahoma" w:cs="Tahoma"/>
      <w:sz w:val="16"/>
      <w:szCs w:val="16"/>
    </w:rPr>
  </w:style>
  <w:style w:type="paragraph" w:styleId="ListParagraph">
    <w:name w:val="List Paragraph"/>
    <w:basedOn w:val="Normal"/>
    <w:uiPriority w:val="34"/>
    <w:qFormat/>
    <w:rsid w:val="005D5A27"/>
    <w:pPr>
      <w:ind w:left="720"/>
      <w:contextualSpacing/>
    </w:pPr>
  </w:style>
  <w:style w:type="character" w:customStyle="1" w:styleId="st">
    <w:name w:val="st"/>
    <w:basedOn w:val="DefaultParagraphFont"/>
    <w:rsid w:val="004668EE"/>
  </w:style>
  <w:style w:type="character" w:customStyle="1" w:styleId="normaltextrun">
    <w:name w:val="normaltextrun"/>
    <w:basedOn w:val="DefaultParagraphFont"/>
    <w:rsid w:val="00983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6u9m5FK0IQ" TargetMode="External"/><Relationship Id="rId13" Type="http://schemas.openxmlformats.org/officeDocument/2006/relationships/hyperlink" Target="http://uis.unesco.org/country/GB" TargetMode="External"/><Relationship Id="rId18" Type="http://schemas.openxmlformats.org/officeDocument/2006/relationships/hyperlink" Target="http://www.everyculture.com/To-Z/United-Kingdom.html" TargetMode="External"/><Relationship Id="rId3" Type="http://schemas.microsoft.com/office/2007/relationships/stylesWithEffects" Target="stylesWithEffect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uis.unesco.org/country/ET" TargetMode="External"/><Relationship Id="rId17" Type="http://schemas.openxmlformats.org/officeDocument/2006/relationships/hyperlink" Target="https://gov.wales/topics/people-and-communities/people/children-and-young-people/parenting-support-guidance/help/flyingstart/?lang=en" TargetMode="External"/><Relationship Id="rId2" Type="http://schemas.openxmlformats.org/officeDocument/2006/relationships/styles" Target="styles.xml"/><Relationship Id="rId16" Type="http://schemas.openxmlformats.org/officeDocument/2006/relationships/hyperlink" Target="http://learning.gov.wales/resources/browse-all/education-for-sustainable-development-and-global-citizenship/?lang=e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data.worldbank.org/country/united-kingdom" TargetMode="External"/><Relationship Id="rId5" Type="http://schemas.openxmlformats.org/officeDocument/2006/relationships/webSettings" Target="webSettings.xml"/><Relationship Id="rId15" Type="http://schemas.openxmlformats.org/officeDocument/2006/relationships/hyperlink" Target="http://unesdoc.unesco.org/images/0023/002322/232205e.pdf" TargetMode="External"/><Relationship Id="rId10" Type="http://schemas.openxmlformats.org/officeDocument/2006/relationships/hyperlink" Target="https://data.worldbank.org/country/ethiopia"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atahelpdesk.worldbank.org/knowledgebase/articles/906519-world-bank-country-and-lending-groups" TargetMode="External"/><Relationship Id="rId14" Type="http://schemas.openxmlformats.org/officeDocument/2006/relationships/hyperlink" Target="http://www.our-africa.org/state-of-children"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C682597994B407FB4C77FA3F512BAB8"/>
        <w:category>
          <w:name w:val="General"/>
          <w:gallery w:val="placeholder"/>
        </w:category>
        <w:types>
          <w:type w:val="bbPlcHdr"/>
        </w:types>
        <w:behaviors>
          <w:behavior w:val="content"/>
        </w:behaviors>
        <w:guid w:val="{DB6C4B08-A1FF-4C6F-92D8-E36CF12EA6C1}"/>
      </w:docPartPr>
      <w:docPartBody>
        <w:p w:rsidR="00DC2DF8" w:rsidRDefault="0048359D" w:rsidP="0048359D">
          <w:pPr>
            <w:pStyle w:val="2C682597994B407FB4C77FA3F512BAB8"/>
          </w:pPr>
          <w:r>
            <w:t>[Type the company name]</w:t>
          </w:r>
        </w:p>
      </w:docPartBody>
    </w:docPart>
    <w:docPart>
      <w:docPartPr>
        <w:name w:val="D09BECCD308B4A99AAB8FB669E4FD55C"/>
        <w:category>
          <w:name w:val="General"/>
          <w:gallery w:val="placeholder"/>
        </w:category>
        <w:types>
          <w:type w:val="bbPlcHdr"/>
        </w:types>
        <w:behaviors>
          <w:behavior w:val="content"/>
        </w:behaviors>
        <w:guid w:val="{A69DB60F-38F1-4B9E-993F-FAC788151D9D}"/>
      </w:docPartPr>
      <w:docPartBody>
        <w:p w:rsidR="00DC2DF8" w:rsidRDefault="0048359D" w:rsidP="0048359D">
          <w:pPr>
            <w:pStyle w:val="D09BECCD308B4A99AAB8FB669E4FD55C"/>
          </w:pPr>
          <w:r>
            <w:rPr>
              <w:b/>
              <w:bCs/>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359D"/>
    <w:rsid w:val="001C780A"/>
    <w:rsid w:val="0048359D"/>
    <w:rsid w:val="006A229D"/>
    <w:rsid w:val="007111DF"/>
    <w:rsid w:val="00992BD4"/>
    <w:rsid w:val="00DC2DF8"/>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ZA" w:eastAsia="en-Z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682597994B407FB4C77FA3F512BAB8">
    <w:name w:val="2C682597994B407FB4C77FA3F512BAB8"/>
    <w:rsid w:val="0048359D"/>
  </w:style>
  <w:style w:type="paragraph" w:customStyle="1" w:styleId="D09BECCD308B4A99AAB8FB669E4FD55C">
    <w:name w:val="D09BECCD308B4A99AAB8FB669E4FD55C"/>
    <w:rsid w:val="0048359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ZA" w:eastAsia="en-Z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682597994B407FB4C77FA3F512BAB8">
    <w:name w:val="2C682597994B407FB4C77FA3F512BAB8"/>
    <w:rsid w:val="0048359D"/>
  </w:style>
  <w:style w:type="paragraph" w:customStyle="1" w:styleId="D09BECCD308B4A99AAB8FB669E4FD55C">
    <w:name w:val="D09BECCD308B4A99AAB8FB669E4FD55C"/>
    <w:rsid w:val="004835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7280</TotalTime>
  <Pages>8</Pages>
  <Words>3379</Words>
  <Characters>19263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Module SJIE 6003 Essay</vt:lpstr>
    </vt:vector>
  </TitlesOfParts>
  <Company>Emma Louise du Toit Student Number 1402948</Company>
  <LinksUpToDate>false</LinksUpToDate>
  <CharactersWithSpaces>22597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SJIE 6003 Essay</dc:title>
  <dc:creator>Emma</dc:creator>
  <cp:lastModifiedBy>Emma</cp:lastModifiedBy>
  <cp:revision>80</cp:revision>
  <dcterms:created xsi:type="dcterms:W3CDTF">2018-03-21T20:25:00Z</dcterms:created>
  <dcterms:modified xsi:type="dcterms:W3CDTF">2018-05-10T15:14:00Z</dcterms:modified>
</cp:coreProperties>
</file>