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71E2D" w14:textId="77777777" w:rsidR="00966A4C" w:rsidRPr="00475024" w:rsidRDefault="00475024" w:rsidP="00966A4C">
      <w:pPr>
        <w:spacing w:line="360" w:lineRule="auto"/>
        <w:jc w:val="center"/>
        <w:rPr>
          <w:rFonts w:ascii="Times New Roman" w:hAnsi="Times New Roman" w:cs="Times New Roman"/>
          <w:b/>
          <w:bCs/>
          <w:sz w:val="32"/>
          <w:szCs w:val="32"/>
          <w:lang w:val="en-GB"/>
        </w:rPr>
      </w:pPr>
      <w:r w:rsidRPr="00475024">
        <w:rPr>
          <w:rFonts w:ascii="Times New Roman" w:hAnsi="Times New Roman" w:cs="Times New Roman"/>
          <w:b/>
          <w:bCs/>
          <w:sz w:val="32"/>
          <w:szCs w:val="32"/>
          <w:lang w:val="en-GB"/>
        </w:rPr>
        <w:t>A Comparison of the Marketing Methods of two Multinational Hotel chains</w:t>
      </w:r>
    </w:p>
    <w:p w14:paraId="502D9830" w14:textId="77777777" w:rsidR="00966A4C" w:rsidRPr="00475024" w:rsidRDefault="00966A4C" w:rsidP="00966A4C">
      <w:pPr>
        <w:rPr>
          <w:rFonts w:ascii="Times New Roman" w:hAnsi="Times New Roman" w:cs="Times New Roman"/>
          <w:b/>
          <w:bCs/>
          <w:sz w:val="32"/>
          <w:szCs w:val="32"/>
          <w:lang w:val="en-GB"/>
        </w:rPr>
      </w:pPr>
    </w:p>
    <w:p w14:paraId="00343C3D" w14:textId="77777777" w:rsidR="00966A4C" w:rsidRPr="00475024" w:rsidRDefault="00966A4C" w:rsidP="00966A4C">
      <w:pPr>
        <w:rPr>
          <w:rFonts w:ascii="Times New Roman" w:hAnsi="Times New Roman" w:cs="Times New Roman"/>
          <w:b/>
          <w:bCs/>
          <w:sz w:val="32"/>
          <w:szCs w:val="32"/>
          <w:lang w:val="en-GB"/>
        </w:rPr>
      </w:pPr>
    </w:p>
    <w:p w14:paraId="6EF7989E" w14:textId="77777777" w:rsidR="00966A4C" w:rsidRPr="00475024" w:rsidRDefault="00966A4C" w:rsidP="00966A4C">
      <w:pPr>
        <w:rPr>
          <w:rFonts w:ascii="Times New Roman" w:hAnsi="Times New Roman" w:cs="Times New Roman"/>
          <w:b/>
          <w:bCs/>
          <w:sz w:val="32"/>
          <w:szCs w:val="32"/>
          <w:lang w:val="en-GB"/>
        </w:rPr>
      </w:pPr>
    </w:p>
    <w:p w14:paraId="2BA6E8E7" w14:textId="77777777" w:rsidR="00966A4C" w:rsidRPr="00475024" w:rsidRDefault="00966A4C" w:rsidP="00966A4C">
      <w:pPr>
        <w:rPr>
          <w:rFonts w:ascii="Times New Roman" w:hAnsi="Times New Roman" w:cs="Times New Roman"/>
          <w:b/>
          <w:bCs/>
          <w:sz w:val="32"/>
          <w:szCs w:val="32"/>
          <w:lang w:val="en-GB"/>
        </w:rPr>
      </w:pPr>
    </w:p>
    <w:p w14:paraId="3D419F63" w14:textId="77777777" w:rsidR="00966A4C" w:rsidRPr="00475024" w:rsidRDefault="00966A4C" w:rsidP="00966A4C">
      <w:pPr>
        <w:rPr>
          <w:rFonts w:ascii="Times New Roman" w:hAnsi="Times New Roman" w:cs="Times New Roman"/>
          <w:b/>
          <w:bCs/>
          <w:sz w:val="32"/>
          <w:szCs w:val="32"/>
          <w:lang w:val="en-GB"/>
        </w:rPr>
      </w:pPr>
    </w:p>
    <w:p w14:paraId="198C7F05" w14:textId="77777777" w:rsidR="00966A4C" w:rsidRPr="00475024" w:rsidRDefault="00966A4C" w:rsidP="00966A4C">
      <w:pPr>
        <w:rPr>
          <w:rFonts w:ascii="Times New Roman" w:hAnsi="Times New Roman" w:cs="Times New Roman"/>
          <w:b/>
          <w:bCs/>
          <w:sz w:val="32"/>
          <w:szCs w:val="32"/>
          <w:lang w:val="en-GB"/>
        </w:rPr>
      </w:pPr>
    </w:p>
    <w:p w14:paraId="3DF1A56E" w14:textId="34CA669C" w:rsidR="00966A4C" w:rsidRPr="00475024" w:rsidRDefault="00475024" w:rsidP="00966A4C">
      <w:pPr>
        <w:rPr>
          <w:rFonts w:ascii="Times New Roman" w:hAnsi="Times New Roman" w:cs="Times New Roman"/>
          <w:b/>
          <w:bCs/>
          <w:sz w:val="32"/>
          <w:szCs w:val="32"/>
          <w:lang w:val="en-GB"/>
        </w:rPr>
      </w:pPr>
      <w:r w:rsidRPr="00475024">
        <w:rPr>
          <w:rFonts w:ascii="Times New Roman" w:hAnsi="Times New Roman" w:cs="Times New Roman"/>
          <w:b/>
          <w:bCs/>
          <w:sz w:val="32"/>
          <w:szCs w:val="32"/>
          <w:lang w:val="en-GB"/>
        </w:rPr>
        <w:t>Student Name:</w:t>
      </w:r>
      <w:r w:rsidR="00653BA3">
        <w:rPr>
          <w:rFonts w:ascii="Times New Roman" w:hAnsi="Times New Roman" w:cs="Times New Roman"/>
          <w:b/>
          <w:bCs/>
          <w:sz w:val="32"/>
          <w:szCs w:val="32"/>
          <w:lang w:val="en-GB"/>
        </w:rPr>
        <w:t xml:space="preserve"> Md Zahirul Haque</w:t>
      </w:r>
    </w:p>
    <w:p w14:paraId="7A6432CA" w14:textId="01059B76" w:rsidR="00966A4C" w:rsidRPr="00475024" w:rsidRDefault="00475024" w:rsidP="00966A4C">
      <w:pPr>
        <w:rPr>
          <w:rFonts w:ascii="Times New Roman" w:hAnsi="Times New Roman" w:cs="Times New Roman"/>
          <w:b/>
          <w:bCs/>
          <w:sz w:val="32"/>
          <w:szCs w:val="32"/>
          <w:lang w:val="en-GB"/>
        </w:rPr>
      </w:pPr>
      <w:r w:rsidRPr="00475024">
        <w:rPr>
          <w:rFonts w:ascii="Times New Roman" w:hAnsi="Times New Roman" w:cs="Times New Roman"/>
          <w:b/>
          <w:bCs/>
          <w:sz w:val="32"/>
          <w:szCs w:val="32"/>
          <w:lang w:val="en-GB"/>
        </w:rPr>
        <w:t xml:space="preserve">Student ID: </w:t>
      </w:r>
      <w:r w:rsidR="00653BA3">
        <w:rPr>
          <w:rFonts w:ascii="Times New Roman" w:hAnsi="Times New Roman" w:cs="Times New Roman"/>
          <w:b/>
          <w:bCs/>
          <w:sz w:val="32"/>
          <w:szCs w:val="32"/>
          <w:lang w:val="en-GB"/>
        </w:rPr>
        <w:t>2109025</w:t>
      </w:r>
    </w:p>
    <w:p w14:paraId="70FD7AAC" w14:textId="77777777" w:rsidR="00966A4C" w:rsidRPr="00475024" w:rsidRDefault="00475024" w:rsidP="00966A4C">
      <w:pPr>
        <w:rPr>
          <w:rFonts w:ascii="Times New Roman" w:hAnsi="Times New Roman" w:cs="Times New Roman"/>
          <w:b/>
          <w:bCs/>
          <w:sz w:val="32"/>
          <w:szCs w:val="32"/>
          <w:lang w:val="en-GB"/>
        </w:rPr>
      </w:pPr>
      <w:r w:rsidRPr="00475024">
        <w:rPr>
          <w:rFonts w:ascii="Times New Roman" w:hAnsi="Times New Roman" w:cs="Times New Roman"/>
          <w:b/>
          <w:bCs/>
          <w:sz w:val="32"/>
          <w:szCs w:val="32"/>
          <w:lang w:val="en-GB"/>
        </w:rPr>
        <w:t xml:space="preserve">The Module Title: Marketing Essentials BMIH4005 </w:t>
      </w:r>
    </w:p>
    <w:p w14:paraId="47580C19" w14:textId="10361EB7" w:rsidR="00966A4C" w:rsidRPr="00475024" w:rsidRDefault="00475024">
      <w:pPr>
        <w:rPr>
          <w:rFonts w:ascii="Times New Roman" w:hAnsi="Times New Roman" w:cs="Times New Roman"/>
          <w:b/>
          <w:bCs/>
          <w:sz w:val="32"/>
          <w:szCs w:val="32"/>
          <w:lang w:val="en-GB"/>
        </w:rPr>
      </w:pPr>
      <w:r w:rsidRPr="00475024">
        <w:rPr>
          <w:rFonts w:ascii="Times New Roman" w:hAnsi="Times New Roman" w:cs="Times New Roman"/>
          <w:b/>
          <w:bCs/>
          <w:sz w:val="32"/>
          <w:szCs w:val="32"/>
          <w:lang w:val="en-GB"/>
        </w:rPr>
        <w:t>Lecturer’s Name:</w:t>
      </w:r>
      <w:r w:rsidR="00653BA3">
        <w:rPr>
          <w:rFonts w:ascii="Times New Roman" w:hAnsi="Times New Roman" w:cs="Times New Roman"/>
          <w:b/>
          <w:bCs/>
          <w:sz w:val="32"/>
          <w:szCs w:val="32"/>
          <w:lang w:val="en-GB"/>
        </w:rPr>
        <w:t xml:space="preserve"> Dr Huw Thomas</w:t>
      </w:r>
      <w:r w:rsidRPr="00475024">
        <w:rPr>
          <w:lang w:val="en-GB"/>
        </w:rPr>
        <w:br w:type="page"/>
      </w:r>
    </w:p>
    <w:p w14:paraId="6157414D" w14:textId="426CB74A" w:rsidR="0047564E" w:rsidRPr="00475024" w:rsidRDefault="00475024" w:rsidP="0047564E">
      <w:pPr>
        <w:spacing w:after="0" w:line="360" w:lineRule="auto"/>
        <w:jc w:val="both"/>
        <w:rPr>
          <w:rFonts w:ascii="Times New Roman" w:hAnsi="Times New Roman" w:cs="Times New Roman"/>
          <w:sz w:val="24"/>
          <w:szCs w:val="24"/>
          <w:lang w:val="en-GB"/>
        </w:rPr>
      </w:pPr>
      <w:r w:rsidRPr="00475024">
        <w:rPr>
          <w:rFonts w:ascii="Times New Roman" w:hAnsi="Times New Roman" w:cs="Times New Roman"/>
          <w:sz w:val="24"/>
          <w:szCs w:val="24"/>
          <w:lang w:val="en-GB"/>
        </w:rPr>
        <w:lastRenderedPageBreak/>
        <w:t xml:space="preserve">The Hilton Hotels Corporation is a worldwide chain of full-service hotels and resorts (now Hilton Worldwide). The firm owns and operates its business activities around six continents </w:t>
      </w:r>
      <w:r w:rsidRPr="00475024">
        <w:rPr>
          <w:rFonts w:ascii="Times New Roman" w:hAnsi="Times New Roman" w:cs="Times New Roman"/>
          <w:color w:val="000000"/>
          <w:sz w:val="24"/>
          <w:szCs w:val="24"/>
          <w:shd w:val="clear" w:color="auto" w:fill="FFFFFF"/>
          <w:lang w:val="en-GB"/>
        </w:rPr>
        <w:t>(Hilton.com, 2021)</w:t>
      </w:r>
      <w:r w:rsidRPr="00475024">
        <w:rPr>
          <w:rFonts w:ascii="Times New Roman" w:hAnsi="Times New Roman" w:cs="Times New Roman"/>
          <w:sz w:val="24"/>
          <w:szCs w:val="24"/>
          <w:lang w:val="en-GB"/>
        </w:rPr>
        <w:t>. This hotel chain has 168 properties in the United Kingdom. The second-largest hotel chain in the world, behind Marriott International, is now Hilton Worldwide</w:t>
      </w:r>
      <w:r w:rsidR="00B972FB">
        <w:rPr>
          <w:rFonts w:ascii="Times New Roman" w:hAnsi="Times New Roman" w:cs="Times New Roman"/>
          <w:sz w:val="24"/>
          <w:szCs w:val="24"/>
          <w:lang w:val="en-GB"/>
        </w:rPr>
        <w:t>.</w:t>
      </w:r>
    </w:p>
    <w:p w14:paraId="6B70FEDC" w14:textId="1883E8E2" w:rsidR="0047564E" w:rsidRPr="00475024" w:rsidRDefault="00475024" w:rsidP="0047564E">
      <w:pPr>
        <w:spacing w:after="0" w:line="360" w:lineRule="auto"/>
        <w:jc w:val="both"/>
        <w:rPr>
          <w:rFonts w:ascii="Times New Roman" w:hAnsi="Times New Roman" w:cs="Times New Roman"/>
          <w:sz w:val="24"/>
          <w:szCs w:val="24"/>
          <w:lang w:val="en-GB"/>
        </w:rPr>
      </w:pPr>
      <w:r w:rsidRPr="00475024">
        <w:rPr>
          <w:rFonts w:ascii="Times New Roman" w:hAnsi="Times New Roman" w:cs="Times New Roman"/>
          <w:sz w:val="24"/>
          <w:szCs w:val="24"/>
          <w:lang w:val="en-GB"/>
        </w:rPr>
        <w:t xml:space="preserve">On the other hand, Premier Inn has more than 72,000 rooms and 800 hotels, making it the largest hotel chain in the United Kingdom. It competes with well-known hotel chains like Travelodge and Ibis, which have cities, suburbs, and airports. The hotel network originally began for business in 1987 under the brand name Travel Inn. As a starting point, a restaurant called "Watermill" Beefeater has opened nearby in </w:t>
      </w:r>
      <w:r w:rsidR="00175298" w:rsidRPr="00475024">
        <w:rPr>
          <w:rFonts w:ascii="Times New Roman" w:hAnsi="Times New Roman" w:cs="Times New Roman"/>
          <w:sz w:val="24"/>
          <w:szCs w:val="24"/>
          <w:lang w:val="en-GB"/>
        </w:rPr>
        <w:t>Basildon.</w:t>
      </w:r>
      <w:r w:rsidRPr="00475024">
        <w:rPr>
          <w:rFonts w:ascii="Times New Roman" w:hAnsi="Times New Roman" w:cs="Times New Roman"/>
          <w:sz w:val="24"/>
          <w:szCs w:val="24"/>
          <w:lang w:val="en-GB"/>
        </w:rPr>
        <w:t xml:space="preserve"> </w:t>
      </w:r>
      <w:r w:rsidR="00893B95" w:rsidRPr="00893B95">
        <w:rPr>
          <w:rFonts w:ascii="Times New Roman" w:hAnsi="Times New Roman" w:cs="Times New Roman"/>
          <w:sz w:val="24"/>
          <w:szCs w:val="24"/>
          <w:lang w:val="en-GB"/>
        </w:rPr>
        <w:t xml:space="preserve">With Hilton and Premier </w:t>
      </w:r>
      <w:r w:rsidR="009F6910" w:rsidRPr="00893B95">
        <w:rPr>
          <w:rFonts w:ascii="Times New Roman" w:hAnsi="Times New Roman" w:cs="Times New Roman"/>
          <w:sz w:val="24"/>
          <w:szCs w:val="24"/>
          <w:lang w:val="en-GB"/>
        </w:rPr>
        <w:t>Inn,</w:t>
      </w:r>
      <w:r w:rsidR="00893B95" w:rsidRPr="00893B95">
        <w:rPr>
          <w:rFonts w:ascii="Times New Roman" w:hAnsi="Times New Roman" w:cs="Times New Roman"/>
          <w:sz w:val="24"/>
          <w:szCs w:val="24"/>
          <w:lang w:val="en-GB"/>
        </w:rPr>
        <w:t xml:space="preserve"> the marketing tactics of both local and global hotel chains were compared in this research.</w:t>
      </w:r>
      <w:r w:rsidR="00893B95">
        <w:rPr>
          <w:rFonts w:ascii="Times New Roman" w:hAnsi="Times New Roman" w:cs="Times New Roman"/>
          <w:sz w:val="24"/>
          <w:szCs w:val="24"/>
          <w:lang w:val="en-GB"/>
        </w:rPr>
        <w:t xml:space="preserve"> </w:t>
      </w:r>
      <w:r w:rsidRPr="00475024">
        <w:rPr>
          <w:rFonts w:ascii="Times New Roman" w:hAnsi="Times New Roman" w:cs="Times New Roman"/>
          <w:sz w:val="24"/>
          <w:szCs w:val="24"/>
          <w:lang w:val="en-GB"/>
        </w:rPr>
        <w:t>After reading this comparison, the reader will be able to tell the difference between the local and multinational hotel chains' marketing strategies.</w:t>
      </w:r>
    </w:p>
    <w:p w14:paraId="68EE4098" w14:textId="77777777" w:rsidR="0047564E" w:rsidRPr="00475024" w:rsidRDefault="00475024">
      <w:pPr>
        <w:rPr>
          <w:rFonts w:ascii="Times New Roman" w:hAnsi="Times New Roman" w:cs="Times New Roman"/>
          <w:sz w:val="24"/>
          <w:szCs w:val="24"/>
          <w:lang w:val="en-GB"/>
        </w:rPr>
      </w:pPr>
      <w:r w:rsidRPr="00475024">
        <w:rPr>
          <w:rFonts w:ascii="Times New Roman" w:hAnsi="Times New Roman" w:cs="Times New Roman"/>
          <w:sz w:val="24"/>
          <w:szCs w:val="24"/>
          <w:lang w:val="en-GB"/>
        </w:rPr>
        <w:br w:type="page"/>
      </w:r>
    </w:p>
    <w:p w14:paraId="0287CBAB" w14:textId="29154429" w:rsidR="005D49C4" w:rsidRDefault="00475024" w:rsidP="009C1942">
      <w:pPr>
        <w:spacing w:after="0" w:line="360" w:lineRule="auto"/>
        <w:jc w:val="both"/>
        <w:rPr>
          <w:rFonts w:ascii="Times New Roman" w:hAnsi="Times New Roman" w:cs="Times New Roman"/>
          <w:sz w:val="24"/>
          <w:szCs w:val="24"/>
          <w:lang w:val="en-GB"/>
        </w:rPr>
      </w:pPr>
      <w:r w:rsidRPr="00475024">
        <w:rPr>
          <w:rFonts w:ascii="Times New Roman" w:hAnsi="Times New Roman" w:cs="Times New Roman"/>
          <w:sz w:val="24"/>
          <w:szCs w:val="24"/>
          <w:lang w:val="en-GB"/>
        </w:rPr>
        <w:lastRenderedPageBreak/>
        <w:t xml:space="preserve">Hilton's Marketing Plan shows how well the firm understands and meets the needs of its customers. Because of the fierce competition in the industry, Hilton Hotels Group has to come up with original product names, logos, and features to stay ahead of the competition. </w:t>
      </w:r>
      <w:r w:rsidR="00893B95" w:rsidRPr="00893B95">
        <w:rPr>
          <w:rFonts w:ascii="Times New Roman" w:hAnsi="Times New Roman" w:cs="Times New Roman"/>
          <w:sz w:val="24"/>
          <w:szCs w:val="24"/>
          <w:lang w:val="en-GB"/>
        </w:rPr>
        <w:t>When formulating a product strategy, factors such as reliability, diversity, functionality, branding, brand name, and improved services are all taken into account</w:t>
      </w:r>
      <w:r w:rsidR="00893B95">
        <w:rPr>
          <w:rFonts w:ascii="Times New Roman" w:hAnsi="Times New Roman" w:cs="Times New Roman"/>
          <w:sz w:val="24"/>
          <w:szCs w:val="24"/>
          <w:lang w:val="en-GB"/>
        </w:rPr>
        <w:t xml:space="preserve"> </w:t>
      </w:r>
      <w:r w:rsidR="00F30387" w:rsidRPr="00475024">
        <w:rPr>
          <w:rFonts w:ascii="Times New Roman" w:hAnsi="Times New Roman" w:cs="Times New Roman"/>
          <w:color w:val="000000"/>
          <w:sz w:val="24"/>
          <w:szCs w:val="24"/>
          <w:shd w:val="clear" w:color="auto" w:fill="FFFFFF"/>
          <w:lang w:val="en-GB"/>
        </w:rPr>
        <w:t>(Talbot, 2021)</w:t>
      </w:r>
      <w:r w:rsidRPr="00475024">
        <w:rPr>
          <w:rFonts w:ascii="Times New Roman" w:hAnsi="Times New Roman" w:cs="Times New Roman"/>
          <w:sz w:val="24"/>
          <w:szCs w:val="24"/>
          <w:lang w:val="en-GB"/>
        </w:rPr>
        <w:t>. In terms of ambience and experience, it separates its services into packages and other auxiliary services like spas and gyms, sanitary factors, price, and the availability of staff, such as the brand. For its pricing approach, the company charges a premium to attract well-to-do businesspeople and social elites. It is a viable choice for its clients because of its different approaches</w:t>
      </w:r>
      <w:r w:rsidR="005D49C4">
        <w:rPr>
          <w:rFonts w:ascii="Times New Roman" w:hAnsi="Times New Roman" w:cs="Times New Roman"/>
          <w:sz w:val="24"/>
          <w:szCs w:val="24"/>
          <w:lang w:val="en-GB"/>
        </w:rPr>
        <w:t xml:space="preserve">. </w:t>
      </w:r>
      <w:r w:rsidRPr="00475024">
        <w:rPr>
          <w:rFonts w:ascii="Times New Roman" w:hAnsi="Times New Roman" w:cs="Times New Roman"/>
          <w:sz w:val="24"/>
          <w:szCs w:val="24"/>
          <w:lang w:val="en-GB"/>
        </w:rPr>
        <w:t>Most of Hilton Hotel's development efforts go toward constructing hotels in areas where the company's target consumer is most likely to travel</w:t>
      </w:r>
      <w:r w:rsidR="00F30387" w:rsidRPr="00475024">
        <w:rPr>
          <w:rFonts w:ascii="Times New Roman" w:hAnsi="Times New Roman" w:cs="Times New Roman"/>
          <w:sz w:val="24"/>
          <w:szCs w:val="24"/>
          <w:lang w:val="en-GB"/>
        </w:rPr>
        <w:t xml:space="preserve"> (Research-Methodology, 2021)</w:t>
      </w:r>
      <w:r w:rsidRPr="00475024">
        <w:rPr>
          <w:rFonts w:ascii="Times New Roman" w:hAnsi="Times New Roman" w:cs="Times New Roman"/>
          <w:sz w:val="24"/>
          <w:szCs w:val="24"/>
          <w:lang w:val="en-GB"/>
        </w:rPr>
        <w:t xml:space="preserve">. The core market for the brand is affluent middle-aged and senior professionals between the ages of 26 and 60. </w:t>
      </w:r>
    </w:p>
    <w:p w14:paraId="2493C8EB" w14:textId="39FED5A8" w:rsidR="002D6BF5" w:rsidRDefault="00475024" w:rsidP="009C1942">
      <w:pPr>
        <w:spacing w:after="0" w:line="360" w:lineRule="auto"/>
        <w:jc w:val="both"/>
        <w:rPr>
          <w:rFonts w:ascii="Times New Roman" w:hAnsi="Times New Roman" w:cs="Times New Roman"/>
          <w:sz w:val="24"/>
          <w:szCs w:val="24"/>
          <w:lang w:val="en-GB"/>
        </w:rPr>
      </w:pPr>
      <w:r w:rsidRPr="00475024">
        <w:rPr>
          <w:rFonts w:ascii="Times New Roman" w:hAnsi="Times New Roman" w:cs="Times New Roman"/>
          <w:sz w:val="24"/>
          <w:szCs w:val="24"/>
          <w:lang w:val="en-GB"/>
        </w:rPr>
        <w:t xml:space="preserve">Products and services are also geared at individuals who like living a posh existence. As a result, it assesses a premium to cover them. The Hilton Hotels Group employs credit terms, payment periods, and discounts to determine the list price as part of its pricing strategy. In order to achieve price penetration, the Hilton Hotels Group will have to give rates that are Hilton than those of its rivals. Lower pricing encourages customers to buy more from the </w:t>
      </w:r>
      <w:r w:rsidR="00F30387" w:rsidRPr="00475024">
        <w:rPr>
          <w:rFonts w:ascii="Times New Roman" w:hAnsi="Times New Roman" w:cs="Times New Roman"/>
          <w:sz w:val="24"/>
          <w:szCs w:val="24"/>
          <w:lang w:val="en-GB"/>
        </w:rPr>
        <w:t>company</w:t>
      </w:r>
      <w:r w:rsidR="00F30387" w:rsidRPr="00475024">
        <w:rPr>
          <w:rFonts w:ascii="Times New Roman" w:hAnsi="Times New Roman" w:cs="Times New Roman"/>
          <w:color w:val="000000"/>
          <w:sz w:val="24"/>
          <w:szCs w:val="24"/>
          <w:shd w:val="clear" w:color="auto" w:fill="FFFFFF"/>
          <w:lang w:val="en-GB"/>
        </w:rPr>
        <w:t xml:space="preserve"> (Burkard, 2017)</w:t>
      </w:r>
      <w:r w:rsidRPr="00475024">
        <w:rPr>
          <w:rFonts w:ascii="Times New Roman" w:hAnsi="Times New Roman" w:cs="Times New Roman"/>
          <w:sz w:val="24"/>
          <w:szCs w:val="24"/>
          <w:lang w:val="en-GB"/>
        </w:rPr>
        <w:t xml:space="preserve">. Competitors' replies might lead to a pricing war, so management should keep an eye out for it. With clients unwilling to spend as much as previously because of the epidemic, the hotel has modified its pricing </w:t>
      </w:r>
      <w:r w:rsidR="009C1942" w:rsidRPr="00475024">
        <w:rPr>
          <w:rFonts w:ascii="Times New Roman" w:hAnsi="Times New Roman" w:cs="Times New Roman"/>
          <w:sz w:val="24"/>
          <w:szCs w:val="24"/>
          <w:lang w:val="en-GB"/>
        </w:rPr>
        <w:t>approach.</w:t>
      </w:r>
      <w:r w:rsidR="009C1942">
        <w:rPr>
          <w:rFonts w:ascii="Times New Roman" w:hAnsi="Times New Roman" w:cs="Times New Roman"/>
          <w:sz w:val="24"/>
          <w:szCs w:val="24"/>
          <w:lang w:val="en-GB"/>
        </w:rPr>
        <w:t xml:space="preserve"> The company now adopts </w:t>
      </w:r>
      <w:r w:rsidR="00103420">
        <w:rPr>
          <w:rFonts w:ascii="Times New Roman" w:hAnsi="Times New Roman" w:cs="Times New Roman"/>
          <w:sz w:val="24"/>
          <w:szCs w:val="24"/>
          <w:lang w:val="en-GB"/>
        </w:rPr>
        <w:t>competition-based</w:t>
      </w:r>
      <w:r w:rsidR="009C1942">
        <w:rPr>
          <w:rFonts w:ascii="Times New Roman" w:hAnsi="Times New Roman" w:cs="Times New Roman"/>
          <w:sz w:val="24"/>
          <w:szCs w:val="24"/>
          <w:lang w:val="en-GB"/>
        </w:rPr>
        <w:t xml:space="preserve"> pricing strategy. </w:t>
      </w:r>
      <w:r w:rsidRPr="00475024">
        <w:rPr>
          <w:rFonts w:ascii="Times New Roman" w:hAnsi="Times New Roman" w:cs="Times New Roman"/>
          <w:sz w:val="24"/>
          <w:szCs w:val="24"/>
          <w:lang w:val="en-GB"/>
        </w:rPr>
        <w:t xml:space="preserve"> The Hilton hotel advertises its goods and services using a wide range of media. There are ads on television and radio, for example. As a result, a large number of people may be interested in attending. Online and social media advertising has also lately been employed, which is less expensive and more beneficial as the number of individuals utilizing the internet continuously increases. This site promotes YouTube, Facebook, and Twitter because of how much traffic they receive every month (Marketingdive.com, 2021). It has over a hundred thousand fans on various social media sites. Recently A key component of their sales marketing strategy was participation in a wide range of trade exhibitions and events throughout the year (</w:t>
      </w:r>
      <w:proofErr w:type="spellStart"/>
      <w:r w:rsidRPr="00475024">
        <w:rPr>
          <w:rFonts w:ascii="Times New Roman" w:hAnsi="Times New Roman" w:cs="Times New Roman"/>
          <w:sz w:val="24"/>
          <w:szCs w:val="24"/>
          <w:lang w:val="en-GB"/>
        </w:rPr>
        <w:t>Awario</w:t>
      </w:r>
      <w:proofErr w:type="spellEnd"/>
      <w:r w:rsidRPr="00475024">
        <w:rPr>
          <w:rFonts w:ascii="Times New Roman" w:hAnsi="Times New Roman" w:cs="Times New Roman"/>
          <w:sz w:val="24"/>
          <w:szCs w:val="24"/>
          <w:lang w:val="en-GB"/>
        </w:rPr>
        <w:t xml:space="preserve"> Blog, 2021). It employs a large sales force to perform personal selling in order to improve its retail presence. A proportion of sales is used to determine the yearly promotional </w:t>
      </w:r>
      <w:proofErr w:type="spellStart"/>
      <w:r w:rsidRPr="00475024">
        <w:rPr>
          <w:rFonts w:ascii="Times New Roman" w:hAnsi="Times New Roman" w:cs="Times New Roman"/>
          <w:sz w:val="24"/>
          <w:szCs w:val="24"/>
          <w:lang w:val="en-GB"/>
        </w:rPr>
        <w:t>budget</w:t>
      </w:r>
      <w:r w:rsidR="00B972FB" w:rsidRPr="00475024">
        <w:rPr>
          <w:rFonts w:ascii="Times New Roman" w:hAnsi="Times New Roman" w:cs="Times New Roman"/>
          <w:sz w:val="24"/>
          <w:szCs w:val="24"/>
          <w:lang w:val="en-GB"/>
        </w:rPr>
        <w:t>.When</w:t>
      </w:r>
      <w:proofErr w:type="spellEnd"/>
      <w:r w:rsidR="00B972FB" w:rsidRPr="00475024">
        <w:rPr>
          <w:rFonts w:ascii="Times New Roman" w:hAnsi="Times New Roman" w:cs="Times New Roman"/>
          <w:sz w:val="24"/>
          <w:szCs w:val="24"/>
          <w:lang w:val="en-GB"/>
        </w:rPr>
        <w:t xml:space="preserve"> it comes to hotel </w:t>
      </w:r>
      <w:r w:rsidR="00B972FB" w:rsidRPr="00475024">
        <w:rPr>
          <w:rFonts w:ascii="Times New Roman" w:hAnsi="Times New Roman" w:cs="Times New Roman"/>
          <w:sz w:val="24"/>
          <w:szCs w:val="24"/>
          <w:lang w:val="en-GB"/>
        </w:rPr>
        <w:lastRenderedPageBreak/>
        <w:t>chains, there is no doubt that Marriott International is the best. In the United Kingdom, the firm has a 4.34 per cent market share (Csimarket.com, 2021).</w:t>
      </w:r>
    </w:p>
    <w:p w14:paraId="64BA4326" w14:textId="77777777" w:rsidR="009C1942" w:rsidRPr="008E72B7" w:rsidRDefault="009C1942" w:rsidP="009C1942">
      <w:pPr>
        <w:spacing w:line="360" w:lineRule="auto"/>
        <w:jc w:val="both"/>
        <w:rPr>
          <w:rFonts w:ascii="Times New Roman" w:hAnsi="Times New Roman" w:cs="Times New Roman"/>
          <w:sz w:val="24"/>
          <w:szCs w:val="24"/>
          <w:lang w:val="en-GB"/>
        </w:rPr>
      </w:pPr>
      <w:r w:rsidRPr="008E72B7">
        <w:rPr>
          <w:rFonts w:ascii="Times New Roman" w:hAnsi="Times New Roman" w:cs="Times New Roman"/>
          <w:sz w:val="24"/>
          <w:szCs w:val="24"/>
          <w:lang w:val="en-GB"/>
        </w:rPr>
        <w:t xml:space="preserve">Previously, this company's major target market was the senior corporate executive. Hilton hotel charges much price for its customers. It depends on value-based marketing system. Hilton previously used only traditional media for its marketing. It does not use any online or social media marketing before. This organisation has changed its marketing to a great extent. Previously this organisation did not participate in any trade exhibition or any fair. </w:t>
      </w:r>
      <w:r>
        <w:rPr>
          <w:rFonts w:ascii="Times New Roman" w:hAnsi="Times New Roman" w:cs="Times New Roman"/>
          <w:sz w:val="24"/>
          <w:szCs w:val="24"/>
          <w:lang w:val="en-GB"/>
        </w:rPr>
        <w:t>Personal selling was not prevalent in this organisation to a great extent.</w:t>
      </w:r>
    </w:p>
    <w:p w14:paraId="548FAA00" w14:textId="73261FA4" w:rsidR="00F30387" w:rsidRPr="00475024" w:rsidRDefault="00475024" w:rsidP="00175298">
      <w:pPr>
        <w:spacing w:after="0" w:line="360" w:lineRule="auto"/>
        <w:jc w:val="both"/>
        <w:rPr>
          <w:rFonts w:ascii="Times New Roman" w:hAnsi="Times New Roman" w:cs="Times New Roman"/>
          <w:sz w:val="24"/>
          <w:szCs w:val="24"/>
          <w:lang w:val="en-GB"/>
        </w:rPr>
      </w:pPr>
      <w:r w:rsidRPr="00475024">
        <w:rPr>
          <w:rFonts w:ascii="Times New Roman" w:hAnsi="Times New Roman" w:cs="Times New Roman"/>
          <w:sz w:val="24"/>
          <w:szCs w:val="24"/>
          <w:lang w:val="en-GB"/>
        </w:rPr>
        <w:t xml:space="preserve">The whole Premier Inn visitor experience is around making sure that guests enjoy a good night's sleep while they are there. Different people have different comfort preferences. </w:t>
      </w:r>
      <w:r w:rsidR="00B972FB" w:rsidRPr="00475024">
        <w:rPr>
          <w:rFonts w:ascii="Times New Roman" w:hAnsi="Times New Roman" w:cs="Times New Roman"/>
          <w:sz w:val="24"/>
          <w:szCs w:val="24"/>
          <w:lang w:val="en-GB"/>
        </w:rPr>
        <w:t>Therefore,</w:t>
      </w:r>
      <w:r w:rsidRPr="00475024">
        <w:rPr>
          <w:rFonts w:ascii="Times New Roman" w:hAnsi="Times New Roman" w:cs="Times New Roman"/>
          <w:sz w:val="24"/>
          <w:szCs w:val="24"/>
          <w:lang w:val="en-GB"/>
        </w:rPr>
        <w:t xml:space="preserve"> pillows come in a wide range of styles. The colours, furnishings, and designs of the hotel rooms are all consistent, and each of the beds has been carefully inspected and picked out. So Premier Inn knows exactly what its guests want and provides it - a restful night's sleep with no interruptions or inconveniences </w:t>
      </w:r>
      <w:r w:rsidRPr="00475024">
        <w:rPr>
          <w:rFonts w:ascii="Times New Roman" w:hAnsi="Times New Roman" w:cs="Times New Roman"/>
          <w:color w:val="000000"/>
          <w:sz w:val="24"/>
          <w:szCs w:val="24"/>
          <w:shd w:val="clear" w:color="auto" w:fill="FFFFFF"/>
          <w:lang w:val="en-GB"/>
        </w:rPr>
        <w:t>(Jefferson, 2021)</w:t>
      </w:r>
      <w:r w:rsidRPr="00475024">
        <w:rPr>
          <w:rFonts w:ascii="Times New Roman" w:hAnsi="Times New Roman" w:cs="Times New Roman"/>
          <w:sz w:val="24"/>
          <w:szCs w:val="24"/>
          <w:lang w:val="en-GB"/>
        </w:rPr>
        <w:t>. Business travellers and families on a budget are the hotel's primary focus segments. This organization's target customers are also tourists and budget travellers. This organization's positioning plan is to be the best value for money hotel in the United Kingdom. However, the organization's target market has shifted recently. It also serves elegant or wealthy consumers, depending on their demands, in addition to the present market group it serves now (</w:t>
      </w:r>
      <w:proofErr w:type="spellStart"/>
      <w:r w:rsidRPr="00475024">
        <w:rPr>
          <w:rFonts w:ascii="Times New Roman" w:hAnsi="Times New Roman" w:cs="Times New Roman"/>
          <w:sz w:val="24"/>
          <w:szCs w:val="24"/>
          <w:lang w:val="en-GB"/>
        </w:rPr>
        <w:t>MobileGroove</w:t>
      </w:r>
      <w:proofErr w:type="spellEnd"/>
      <w:r w:rsidRPr="00475024">
        <w:rPr>
          <w:rFonts w:ascii="Times New Roman" w:hAnsi="Times New Roman" w:cs="Times New Roman"/>
          <w:sz w:val="24"/>
          <w:szCs w:val="24"/>
          <w:lang w:val="en-GB"/>
        </w:rPr>
        <w:t xml:space="preserve">, 2021). Despite being a "cheap" hotel, Premier Inn does not advertise as </w:t>
      </w:r>
      <w:r w:rsidR="00175298" w:rsidRPr="00475024">
        <w:rPr>
          <w:rFonts w:ascii="Times New Roman" w:hAnsi="Times New Roman" w:cs="Times New Roman"/>
          <w:sz w:val="24"/>
          <w:szCs w:val="24"/>
          <w:lang w:val="en-GB"/>
        </w:rPr>
        <w:t>such.</w:t>
      </w:r>
      <w:r w:rsidRPr="00475024">
        <w:rPr>
          <w:rFonts w:ascii="Times New Roman" w:hAnsi="Times New Roman" w:cs="Times New Roman"/>
          <w:sz w:val="24"/>
          <w:szCs w:val="24"/>
          <w:lang w:val="en-GB"/>
        </w:rPr>
        <w:t xml:space="preserve"> Promotional deals include discounted rates at certain hotels on specified nights starting at £29, with prices ranging according to the day and location. </w:t>
      </w:r>
      <w:r w:rsidR="00893B95" w:rsidRPr="00893B95">
        <w:rPr>
          <w:rFonts w:ascii="Times New Roman" w:hAnsi="Times New Roman" w:cs="Times New Roman"/>
          <w:sz w:val="24"/>
          <w:szCs w:val="24"/>
          <w:lang w:val="en-GB"/>
        </w:rPr>
        <w:t>Because the final cost is calculated based on rooms rather than per person, no one is disappointed</w:t>
      </w:r>
      <w:r w:rsidR="00893B95">
        <w:rPr>
          <w:rFonts w:ascii="Times New Roman" w:hAnsi="Times New Roman" w:cs="Times New Roman"/>
          <w:sz w:val="24"/>
          <w:szCs w:val="24"/>
          <w:lang w:val="en-GB"/>
        </w:rPr>
        <w:t xml:space="preserve"> during the Bill.</w:t>
      </w:r>
    </w:p>
    <w:p w14:paraId="2679988B" w14:textId="22D2B103" w:rsidR="00F30387" w:rsidRDefault="00475024" w:rsidP="00175298">
      <w:pPr>
        <w:spacing w:after="0" w:line="360" w:lineRule="auto"/>
        <w:jc w:val="both"/>
        <w:rPr>
          <w:rFonts w:ascii="Times New Roman" w:hAnsi="Times New Roman" w:cs="Times New Roman"/>
          <w:sz w:val="24"/>
          <w:szCs w:val="24"/>
          <w:lang w:val="en-GB"/>
        </w:rPr>
      </w:pPr>
      <w:r w:rsidRPr="00475024">
        <w:rPr>
          <w:rFonts w:ascii="Times New Roman" w:hAnsi="Times New Roman" w:cs="Times New Roman"/>
          <w:sz w:val="24"/>
          <w:szCs w:val="24"/>
          <w:lang w:val="en-GB"/>
        </w:rPr>
        <w:t>Premier Inn prices are lower than those at luxury hotels, but they are still more than those at low-cost competitors, creating the impression that the Premier Inn provides a superior quality of service (Johnson, 2021). Premier Inn uses a marketing mix that is trustworthy, accurate, and fluid. When Premier Inn's TV commercial first aired, an email was sent to the company's list of subscribers so they could get a sneak peek at it. For instance, Premier Inn is competing to choose the year's best parent and uses social media to promote family vacation destinations and new hotels. When it comes to marketing, Premier Inn makes good use of all of the resources at its fingertips. Lenny Henry, the well-known face of Premier Inn, gives video advice on having a good night's rest. There is still more to come</w:t>
      </w:r>
      <w:r w:rsidR="006D0FEB" w:rsidRPr="00475024">
        <w:rPr>
          <w:rFonts w:ascii="Times New Roman" w:hAnsi="Times New Roman" w:cs="Times New Roman"/>
          <w:sz w:val="24"/>
          <w:szCs w:val="24"/>
          <w:lang w:val="en-GB"/>
        </w:rPr>
        <w:t xml:space="preserve"> </w:t>
      </w:r>
      <w:r w:rsidR="006D0FEB" w:rsidRPr="00475024">
        <w:rPr>
          <w:rFonts w:ascii="Times New Roman" w:hAnsi="Times New Roman" w:cs="Times New Roman"/>
          <w:color w:val="000000"/>
          <w:sz w:val="24"/>
          <w:szCs w:val="24"/>
          <w:shd w:val="clear" w:color="auto" w:fill="FFFFFF"/>
          <w:lang w:val="en-GB"/>
        </w:rPr>
        <w:t>(Johnson, 2021)</w:t>
      </w:r>
      <w:r w:rsidRPr="00475024">
        <w:rPr>
          <w:rFonts w:ascii="Times New Roman" w:hAnsi="Times New Roman" w:cs="Times New Roman"/>
          <w:sz w:val="24"/>
          <w:szCs w:val="24"/>
          <w:lang w:val="en-GB"/>
        </w:rPr>
        <w:t xml:space="preserve">. </w:t>
      </w:r>
      <w:r w:rsidR="00151631">
        <w:rPr>
          <w:rFonts w:ascii="Times New Roman" w:hAnsi="Times New Roman" w:cs="Times New Roman"/>
          <w:sz w:val="24"/>
          <w:szCs w:val="24"/>
          <w:lang w:val="en-GB"/>
        </w:rPr>
        <w:t>Owing</w:t>
      </w:r>
      <w:r w:rsidRPr="00475024">
        <w:rPr>
          <w:rFonts w:ascii="Times New Roman" w:hAnsi="Times New Roman" w:cs="Times New Roman"/>
          <w:sz w:val="24"/>
          <w:szCs w:val="24"/>
          <w:lang w:val="en-GB"/>
        </w:rPr>
        <w:t xml:space="preserve"> to the pandemic, there has been a 40 per cent increase </w:t>
      </w:r>
      <w:r w:rsidRPr="00475024">
        <w:rPr>
          <w:rFonts w:ascii="Times New Roman" w:hAnsi="Times New Roman" w:cs="Times New Roman"/>
          <w:sz w:val="24"/>
          <w:szCs w:val="24"/>
          <w:lang w:val="en-GB"/>
        </w:rPr>
        <w:lastRenderedPageBreak/>
        <w:t>in guests since Google AdSense was implemented</w:t>
      </w:r>
      <w:r w:rsidR="006D0FEB" w:rsidRPr="00475024">
        <w:rPr>
          <w:rFonts w:ascii="Times New Roman" w:hAnsi="Times New Roman" w:cs="Times New Roman"/>
          <w:sz w:val="24"/>
          <w:szCs w:val="24"/>
          <w:lang w:val="en-GB"/>
        </w:rPr>
        <w:t>.</w:t>
      </w:r>
      <w:r w:rsidR="00175298" w:rsidRPr="00175298">
        <w:rPr>
          <w:rFonts w:ascii="Times New Roman" w:hAnsi="Times New Roman" w:cs="Times New Roman"/>
          <w:sz w:val="24"/>
          <w:szCs w:val="24"/>
          <w:lang w:val="en-GB"/>
        </w:rPr>
        <w:t xml:space="preserve"> </w:t>
      </w:r>
      <w:r w:rsidR="00175298" w:rsidRPr="00475024">
        <w:rPr>
          <w:rFonts w:ascii="Times New Roman" w:hAnsi="Times New Roman" w:cs="Times New Roman"/>
          <w:sz w:val="24"/>
          <w:szCs w:val="24"/>
          <w:lang w:val="en-GB"/>
        </w:rPr>
        <w:t>In London, this hotel has a market share of 11.4% (Sharesmagazine.co.uk, 2021).</w:t>
      </w:r>
      <w:r w:rsidR="00175298">
        <w:rPr>
          <w:rFonts w:ascii="Times New Roman" w:hAnsi="Times New Roman" w:cs="Times New Roman"/>
          <w:sz w:val="24"/>
          <w:szCs w:val="24"/>
          <w:lang w:val="en-GB"/>
        </w:rPr>
        <w:t xml:space="preserve"> In local market it has the highest market share.</w:t>
      </w:r>
    </w:p>
    <w:p w14:paraId="0E266D98" w14:textId="73471351" w:rsidR="00175298" w:rsidRPr="00475024" w:rsidRDefault="00175298" w:rsidP="002D6BF5">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Product differentiation is not prevalent in this market. According to the customers comfortness, this organisation offers different types of pillows to its customers. The organisation had only served budget friendly customer previously. This hotel previously did not send any mail to the customers regarding product advertisement but recently this organisation offers advertisement to its customers</w:t>
      </w:r>
    </w:p>
    <w:p w14:paraId="0D6475E2" w14:textId="22C82243" w:rsidR="006D0FEB" w:rsidRPr="009F6910" w:rsidRDefault="00475024" w:rsidP="009F6910">
      <w:pPr>
        <w:spacing w:line="360" w:lineRule="auto"/>
        <w:jc w:val="both"/>
        <w:rPr>
          <w:rFonts w:ascii="Times New Roman" w:hAnsi="Times New Roman" w:cs="Times New Roman"/>
          <w:sz w:val="24"/>
          <w:szCs w:val="24"/>
          <w:lang w:val="en-GB"/>
        </w:rPr>
      </w:pPr>
      <w:r w:rsidRPr="00475024">
        <w:rPr>
          <w:rFonts w:ascii="Times New Roman" w:hAnsi="Times New Roman" w:cs="Times New Roman"/>
          <w:sz w:val="24"/>
          <w:szCs w:val="24"/>
          <w:lang w:val="en-GB"/>
        </w:rPr>
        <w:t>The Green Engage system gives Hilton's hotels access to a complete online sustainability platform, which helps them better track their carbon footprint and utility consumption over time. To help hotels increase resource efficiency and decrease their environmental impact, the system provides over 200 "Green Solutions" and extensive technical assistance (Chhabra, 2021). The company's purpose includes being socially and environmentally responsible. While still being a beneficial influence, Hyatt's hotels are spread out across the world's cities and villages to minimize their environmental effect. Journey to Tomorrow, a compilation of the company's 2030 Responsible Business Commitments, was presented as one of several projects in February of that year. However, this pledge includes specific objectives for reducing carbon emissions while also addressing issues such as water efficiency</w:t>
      </w:r>
      <w:r w:rsidRPr="00475024">
        <w:rPr>
          <w:rFonts w:ascii="Times New Roman" w:hAnsi="Times New Roman" w:cs="Times New Roman"/>
          <w:color w:val="000000"/>
          <w:sz w:val="24"/>
          <w:szCs w:val="24"/>
          <w:shd w:val="clear" w:color="auto" w:fill="FFFFFF"/>
          <w:lang w:val="en-GB"/>
        </w:rPr>
        <w:t xml:space="preserve"> (Hilton Corporate Responsibility, 2021)</w:t>
      </w:r>
      <w:r w:rsidRPr="00475024">
        <w:rPr>
          <w:rFonts w:ascii="Times New Roman" w:hAnsi="Times New Roman" w:cs="Times New Roman"/>
          <w:sz w:val="24"/>
          <w:szCs w:val="24"/>
          <w:lang w:val="en-GB"/>
        </w:rPr>
        <w:t>. No one can deny the fact that Premier Inn cares deeply about the health and well-being of its people and the environment. Aiming for positive change inspires all they do, including giving unsold food to charity and raising more than £17 million for GOSH's worthy causes while sustainably sourcing all of the bedding they provide for customers (Premier Inn Hotel, 2021).</w:t>
      </w:r>
    </w:p>
    <w:p w14:paraId="620B05FD" w14:textId="77777777" w:rsidR="00D33399" w:rsidRPr="00475024" w:rsidRDefault="00475024" w:rsidP="00D33399">
      <w:pPr>
        <w:spacing w:after="0" w:line="360" w:lineRule="auto"/>
        <w:jc w:val="both"/>
        <w:rPr>
          <w:rFonts w:ascii="Times New Roman" w:hAnsi="Times New Roman" w:cs="Times New Roman"/>
          <w:sz w:val="24"/>
          <w:szCs w:val="24"/>
          <w:lang w:val="en-GB"/>
        </w:rPr>
      </w:pPr>
      <w:r w:rsidRPr="00475024">
        <w:rPr>
          <w:rFonts w:ascii="Times New Roman" w:hAnsi="Times New Roman" w:cs="Times New Roman"/>
          <w:sz w:val="24"/>
          <w:szCs w:val="24"/>
          <w:lang w:val="en-GB"/>
        </w:rPr>
        <w:t xml:space="preserve">A coronavirus (COVID-19) is causing increasing uncertainty around the world; therefore, the health and safety of visitors and employees is a major issue. Their consumers have asked for an update on the epidemic response measures they have implemented, so they are doing it now. Various international organizations and country-specific regulatory agencies keep in touch with them to ensure that the steps they take are suitable, including WHO, the CDC, and others </w:t>
      </w:r>
      <w:r w:rsidRPr="00475024">
        <w:rPr>
          <w:rFonts w:ascii="Times New Roman" w:hAnsi="Times New Roman" w:cs="Times New Roman"/>
          <w:color w:val="000000"/>
          <w:sz w:val="24"/>
          <w:szCs w:val="24"/>
          <w:shd w:val="clear" w:color="auto" w:fill="FFFFFF"/>
          <w:lang w:val="en-GB"/>
        </w:rPr>
        <w:t>(Help.hilton.com, 2021)</w:t>
      </w:r>
      <w:r w:rsidRPr="00475024">
        <w:rPr>
          <w:rFonts w:ascii="Times New Roman" w:hAnsi="Times New Roman" w:cs="Times New Roman"/>
          <w:sz w:val="24"/>
          <w:szCs w:val="24"/>
          <w:lang w:val="en-GB"/>
        </w:rPr>
        <w:t>.</w:t>
      </w:r>
    </w:p>
    <w:p w14:paraId="5BF19F2A" w14:textId="77777777" w:rsidR="006D0FEB" w:rsidRPr="00475024" w:rsidRDefault="00475024" w:rsidP="00D33399">
      <w:pPr>
        <w:spacing w:after="0" w:line="360" w:lineRule="auto"/>
        <w:jc w:val="both"/>
        <w:rPr>
          <w:rFonts w:ascii="Times New Roman" w:hAnsi="Times New Roman" w:cs="Times New Roman"/>
          <w:sz w:val="24"/>
          <w:szCs w:val="24"/>
          <w:lang w:val="en-GB"/>
        </w:rPr>
      </w:pPr>
      <w:r w:rsidRPr="00475024">
        <w:rPr>
          <w:rFonts w:ascii="Times New Roman" w:hAnsi="Times New Roman" w:cs="Times New Roman"/>
          <w:sz w:val="24"/>
          <w:szCs w:val="24"/>
          <w:lang w:val="en-GB"/>
        </w:rPr>
        <w:t xml:space="preserve">To ensure that they open and operate following the numerous regulatory constraints in different parts of the UK, they maintain the hotel and restaurant laws while at the Premier Inn. This means </w:t>
      </w:r>
      <w:r w:rsidRPr="00475024">
        <w:rPr>
          <w:rFonts w:ascii="Times New Roman" w:hAnsi="Times New Roman" w:cs="Times New Roman"/>
          <w:sz w:val="24"/>
          <w:szCs w:val="24"/>
          <w:lang w:val="en-GB"/>
        </w:rPr>
        <w:lastRenderedPageBreak/>
        <w:t>that before visiting the UK or any of the other countries in that region, you should double-check the guidelines and laws that apply to you and your chosen destination (Premier Inn, 2021).</w:t>
      </w:r>
    </w:p>
    <w:p w14:paraId="5F73E972" w14:textId="77777777" w:rsidR="00966A4C" w:rsidRPr="00475024" w:rsidRDefault="00475024">
      <w:pPr>
        <w:rPr>
          <w:rFonts w:ascii="Times New Roman" w:eastAsiaTheme="majorEastAsia" w:hAnsi="Times New Roman" w:cstheme="majorBidi"/>
          <w:b/>
          <w:sz w:val="28"/>
          <w:szCs w:val="32"/>
          <w:lang w:val="en-GB"/>
        </w:rPr>
      </w:pPr>
      <w:r w:rsidRPr="00475024">
        <w:rPr>
          <w:lang w:val="en-GB"/>
        </w:rPr>
        <w:br w:type="page"/>
      </w:r>
    </w:p>
    <w:p w14:paraId="42CAAF89" w14:textId="77777777" w:rsidR="00966A4C" w:rsidRPr="00475024" w:rsidRDefault="00475024" w:rsidP="00966A4C">
      <w:pPr>
        <w:spacing w:after="0" w:line="360" w:lineRule="auto"/>
        <w:jc w:val="both"/>
        <w:rPr>
          <w:rFonts w:ascii="Times New Roman" w:hAnsi="Times New Roman" w:cs="Times New Roman"/>
          <w:sz w:val="24"/>
          <w:szCs w:val="24"/>
          <w:lang w:val="en-GB"/>
        </w:rPr>
      </w:pPr>
      <w:r w:rsidRPr="00475024">
        <w:rPr>
          <w:rFonts w:ascii="Times New Roman" w:hAnsi="Times New Roman" w:cs="Times New Roman"/>
          <w:sz w:val="24"/>
          <w:szCs w:val="24"/>
          <w:lang w:val="en-GB"/>
        </w:rPr>
        <w:lastRenderedPageBreak/>
        <w:t>To better serve its customers and grow the business, Hilton implemented a real-time marketing strategy. Batch marketing should be abandoned in favour of delivering more relevant content to customers when they want it. To accomplish this objective, Hilton has invested money and effort into establishing procedures and structures that support a new marketing strategy. This brand's hotels attest to the importance of getting a good night's sleep. In addition to Premier Inn's signature purple colour, all Premier Inn hotels have a similar structure and design, providing guests with the sensation of being at home away from home. Curtains that block out light, additional pillows, and comfy, high-quality mattresses all help you sleep better at night. The rooms are usually large, spotless, and well-lit, thanks to the abundance of windows that let in the natural light.</w:t>
      </w:r>
    </w:p>
    <w:p w14:paraId="0F48DEA0" w14:textId="77777777" w:rsidR="00966A4C" w:rsidRPr="00475024" w:rsidRDefault="00475024">
      <w:pPr>
        <w:rPr>
          <w:rFonts w:ascii="Times New Roman" w:hAnsi="Times New Roman" w:cs="Times New Roman"/>
          <w:sz w:val="24"/>
          <w:szCs w:val="24"/>
          <w:lang w:val="en-GB"/>
        </w:rPr>
      </w:pPr>
      <w:r w:rsidRPr="00475024">
        <w:rPr>
          <w:rFonts w:ascii="Times New Roman" w:hAnsi="Times New Roman" w:cs="Times New Roman"/>
          <w:sz w:val="24"/>
          <w:szCs w:val="24"/>
          <w:lang w:val="en-GB"/>
        </w:rPr>
        <w:br w:type="page"/>
      </w:r>
    </w:p>
    <w:p w14:paraId="79914E81" w14:textId="77777777" w:rsidR="00966A4C" w:rsidRPr="00475024" w:rsidRDefault="00475024" w:rsidP="00966A4C">
      <w:pPr>
        <w:pStyle w:val="Heading1"/>
        <w:spacing w:line="360" w:lineRule="auto"/>
        <w:rPr>
          <w:lang w:val="en-GB"/>
        </w:rPr>
      </w:pPr>
      <w:r w:rsidRPr="00475024">
        <w:rPr>
          <w:lang w:val="en-GB"/>
        </w:rPr>
        <w:lastRenderedPageBreak/>
        <w:t>References:</w:t>
      </w:r>
    </w:p>
    <w:p w14:paraId="567D9569" w14:textId="77777777" w:rsidR="00966A4C" w:rsidRPr="00475024" w:rsidRDefault="00475024" w:rsidP="00966A4C">
      <w:pPr>
        <w:spacing w:after="0" w:line="360" w:lineRule="auto"/>
        <w:jc w:val="both"/>
        <w:rPr>
          <w:rFonts w:ascii="Times New Roman" w:hAnsi="Times New Roman" w:cs="Times New Roman"/>
          <w:color w:val="000000"/>
          <w:sz w:val="24"/>
          <w:szCs w:val="24"/>
          <w:shd w:val="clear" w:color="auto" w:fill="FFFFFF"/>
          <w:lang w:val="en-GB"/>
        </w:rPr>
      </w:pPr>
      <w:r w:rsidRPr="00475024">
        <w:rPr>
          <w:rFonts w:ascii="Times New Roman" w:hAnsi="Times New Roman" w:cs="Times New Roman"/>
          <w:color w:val="000000"/>
          <w:sz w:val="24"/>
          <w:szCs w:val="24"/>
          <w:shd w:val="clear" w:color="auto" w:fill="FFFFFF"/>
          <w:lang w:val="en-GB"/>
        </w:rPr>
        <w:t>Burkard, N., 2017. Market Segmentation and Branding in the hotel industry with special references to Hilton Cooperation. 10th ed.</w:t>
      </w:r>
    </w:p>
    <w:p w14:paraId="2AD9C260" w14:textId="77777777" w:rsidR="00966A4C" w:rsidRPr="00475024" w:rsidRDefault="00475024" w:rsidP="00966A4C">
      <w:pPr>
        <w:spacing w:after="0" w:line="360" w:lineRule="auto"/>
        <w:jc w:val="both"/>
        <w:rPr>
          <w:rFonts w:ascii="Times New Roman" w:hAnsi="Times New Roman" w:cs="Times New Roman"/>
          <w:color w:val="000000"/>
          <w:sz w:val="24"/>
          <w:szCs w:val="24"/>
          <w:shd w:val="clear" w:color="auto" w:fill="FFFFFF"/>
          <w:lang w:val="en-GB"/>
        </w:rPr>
      </w:pPr>
      <w:r w:rsidRPr="00475024">
        <w:rPr>
          <w:rFonts w:ascii="Times New Roman" w:hAnsi="Times New Roman" w:cs="Times New Roman"/>
          <w:color w:val="000000"/>
          <w:sz w:val="24"/>
          <w:szCs w:val="24"/>
          <w:shd w:val="clear" w:color="auto" w:fill="FFFFFF"/>
          <w:lang w:val="en-GB"/>
        </w:rPr>
        <w:t>Chhabra, E., 2021. How Hilton Is Cutting Its Environmental Footprint by Half. [online] Forbes. Available at: &lt;https://www.forbes.com/sites/eshachhabra/2019/07/31/how-is-hilton-cutting-its-environmental-footprint-by-half/?sh=9d1fa1e6a3d9&gt; [Accessed 5 October 2021].</w:t>
      </w:r>
    </w:p>
    <w:p w14:paraId="7F029F8F" w14:textId="77777777" w:rsidR="00966A4C" w:rsidRPr="00475024" w:rsidRDefault="00475024" w:rsidP="00966A4C">
      <w:pPr>
        <w:spacing w:after="0" w:line="360" w:lineRule="auto"/>
        <w:jc w:val="both"/>
        <w:rPr>
          <w:rFonts w:ascii="Times New Roman" w:hAnsi="Times New Roman" w:cs="Times New Roman"/>
          <w:color w:val="000000"/>
          <w:sz w:val="24"/>
          <w:szCs w:val="24"/>
          <w:shd w:val="clear" w:color="auto" w:fill="FFFFFF"/>
          <w:lang w:val="en-GB"/>
        </w:rPr>
      </w:pPr>
      <w:r w:rsidRPr="00475024">
        <w:rPr>
          <w:rFonts w:ascii="Times New Roman" w:hAnsi="Times New Roman" w:cs="Times New Roman"/>
          <w:color w:val="000000"/>
          <w:sz w:val="24"/>
          <w:szCs w:val="24"/>
          <w:shd w:val="clear" w:color="auto" w:fill="FFFFFF"/>
          <w:lang w:val="en-GB"/>
        </w:rPr>
        <w:t>Chhabra, E., 2021. How Hilton Is Cutting Its Environmental Footprint by Half. [online] Forbes. Available at: &lt;https://www.forbes.com/sites/eshachhabra/2019/07/31/how-is-hilton-cutting-its-environmental-footprint-by-half/?sh=9d1fa1e6a3d9&gt; [Accessed 1 October 2021].</w:t>
      </w:r>
    </w:p>
    <w:p w14:paraId="22B0241E" w14:textId="77777777" w:rsidR="00966A4C" w:rsidRPr="00475024" w:rsidRDefault="00475024" w:rsidP="00966A4C">
      <w:pPr>
        <w:spacing w:after="0" w:line="360" w:lineRule="auto"/>
        <w:jc w:val="both"/>
        <w:rPr>
          <w:rFonts w:ascii="Times New Roman" w:hAnsi="Times New Roman" w:cs="Times New Roman"/>
          <w:color w:val="000000"/>
          <w:sz w:val="24"/>
          <w:szCs w:val="24"/>
          <w:shd w:val="clear" w:color="auto" w:fill="FFFFFF"/>
          <w:lang w:val="en-GB"/>
        </w:rPr>
      </w:pPr>
      <w:r w:rsidRPr="00475024">
        <w:rPr>
          <w:rFonts w:ascii="Times New Roman" w:hAnsi="Times New Roman" w:cs="Times New Roman"/>
          <w:color w:val="000000"/>
          <w:sz w:val="24"/>
          <w:szCs w:val="24"/>
          <w:shd w:val="clear" w:color="auto" w:fill="FFFFFF"/>
          <w:lang w:val="en-GB"/>
        </w:rPr>
        <w:t xml:space="preserve">Csimarket.com, 2021. Hilton Worldwide Holdings Inc Competition Market share by Company's Segment - </w:t>
      </w:r>
      <w:proofErr w:type="spellStart"/>
      <w:r w:rsidRPr="00475024">
        <w:rPr>
          <w:rFonts w:ascii="Times New Roman" w:hAnsi="Times New Roman" w:cs="Times New Roman"/>
          <w:color w:val="000000"/>
          <w:sz w:val="24"/>
          <w:szCs w:val="24"/>
          <w:shd w:val="clear" w:color="auto" w:fill="FFFFFF"/>
          <w:lang w:val="en-GB"/>
        </w:rPr>
        <w:t>CSIMarket</w:t>
      </w:r>
      <w:proofErr w:type="spellEnd"/>
      <w:r w:rsidRPr="00475024">
        <w:rPr>
          <w:rFonts w:ascii="Times New Roman" w:hAnsi="Times New Roman" w:cs="Times New Roman"/>
          <w:color w:val="000000"/>
          <w:sz w:val="24"/>
          <w:szCs w:val="24"/>
          <w:shd w:val="clear" w:color="auto" w:fill="FFFFFF"/>
          <w:lang w:val="en-GB"/>
        </w:rPr>
        <w:t>. [online] Csimarket.com. Available at: &lt;https://csimarket.com/stocks/competitionSEG2.php?code=HLT&gt; [Accessed 1 October 2021].</w:t>
      </w:r>
    </w:p>
    <w:p w14:paraId="5A664D6B" w14:textId="77777777" w:rsidR="00966A4C" w:rsidRPr="00475024" w:rsidRDefault="00475024" w:rsidP="00966A4C">
      <w:pPr>
        <w:spacing w:after="0" w:line="360" w:lineRule="auto"/>
        <w:jc w:val="both"/>
        <w:rPr>
          <w:rFonts w:ascii="Times New Roman" w:hAnsi="Times New Roman" w:cs="Times New Roman"/>
          <w:color w:val="000000"/>
          <w:sz w:val="24"/>
          <w:szCs w:val="24"/>
          <w:shd w:val="clear" w:color="auto" w:fill="FFFFFF"/>
          <w:lang w:val="en-GB"/>
        </w:rPr>
      </w:pPr>
      <w:r w:rsidRPr="00475024">
        <w:rPr>
          <w:rFonts w:ascii="Times New Roman" w:hAnsi="Times New Roman" w:cs="Times New Roman"/>
          <w:color w:val="000000"/>
          <w:sz w:val="24"/>
          <w:szCs w:val="24"/>
          <w:shd w:val="clear" w:color="auto" w:fill="FFFFFF"/>
          <w:lang w:val="en-GB"/>
        </w:rPr>
        <w:t>Help.hilton.com, 2021. Customer Support. [online] Help.hilton.com. Available at: &lt;https://help.hilton.com/s/article/COVID-19-hotel-reopening-FAQs&gt; [Accessed 4 October 2021].</w:t>
      </w:r>
    </w:p>
    <w:p w14:paraId="21B4D664" w14:textId="77777777" w:rsidR="00966A4C" w:rsidRPr="00475024" w:rsidRDefault="00475024" w:rsidP="00966A4C">
      <w:pPr>
        <w:spacing w:after="0" w:line="360" w:lineRule="auto"/>
        <w:jc w:val="both"/>
        <w:rPr>
          <w:rFonts w:ascii="Times New Roman" w:hAnsi="Times New Roman" w:cs="Times New Roman"/>
          <w:color w:val="000000"/>
          <w:sz w:val="24"/>
          <w:szCs w:val="24"/>
          <w:shd w:val="clear" w:color="auto" w:fill="FFFFFF"/>
          <w:lang w:val="en-GB"/>
        </w:rPr>
      </w:pPr>
      <w:r w:rsidRPr="00475024">
        <w:rPr>
          <w:rFonts w:ascii="Times New Roman" w:hAnsi="Times New Roman" w:cs="Times New Roman"/>
          <w:color w:val="000000"/>
          <w:sz w:val="24"/>
          <w:szCs w:val="24"/>
          <w:shd w:val="clear" w:color="auto" w:fill="FFFFFF"/>
          <w:lang w:val="en-GB"/>
        </w:rPr>
        <w:t>Hilton Corporate Responsibility, 2021. Toward 2030. [online] Hilton Corporate Responsibility. Available at: &lt;https://cr.hilton.com/toward2030/&gt; [Accessed 4 October 2021].</w:t>
      </w:r>
    </w:p>
    <w:p w14:paraId="31918FF9" w14:textId="77777777" w:rsidR="00966A4C" w:rsidRPr="00475024" w:rsidRDefault="00475024" w:rsidP="00966A4C">
      <w:pPr>
        <w:spacing w:after="0" w:line="360" w:lineRule="auto"/>
        <w:jc w:val="both"/>
        <w:rPr>
          <w:rFonts w:ascii="Times New Roman" w:hAnsi="Times New Roman" w:cs="Times New Roman"/>
          <w:color w:val="000000"/>
          <w:sz w:val="24"/>
          <w:szCs w:val="24"/>
          <w:shd w:val="clear" w:color="auto" w:fill="FFFFFF"/>
          <w:lang w:val="en-GB"/>
        </w:rPr>
      </w:pPr>
      <w:r w:rsidRPr="00475024">
        <w:rPr>
          <w:rFonts w:ascii="Times New Roman" w:hAnsi="Times New Roman" w:cs="Times New Roman"/>
          <w:color w:val="000000"/>
          <w:sz w:val="24"/>
          <w:szCs w:val="24"/>
          <w:shd w:val="clear" w:color="auto" w:fill="FFFFFF"/>
          <w:lang w:val="en-GB"/>
        </w:rPr>
        <w:t>Hilton.com, 2021. Hilton Brands | Global Hospitality Company. [online] Hilton.com. Available at: &lt;https://www.hilton.com/en/corporate/&gt; [Accessed 4 October 2021].</w:t>
      </w:r>
    </w:p>
    <w:p w14:paraId="384D0E89" w14:textId="77777777" w:rsidR="00966A4C" w:rsidRPr="00475024" w:rsidRDefault="00475024" w:rsidP="00966A4C">
      <w:pPr>
        <w:spacing w:after="0" w:line="360" w:lineRule="auto"/>
        <w:jc w:val="both"/>
        <w:rPr>
          <w:rFonts w:ascii="Times New Roman" w:hAnsi="Times New Roman" w:cs="Times New Roman"/>
          <w:color w:val="000000"/>
          <w:sz w:val="24"/>
          <w:szCs w:val="24"/>
          <w:shd w:val="clear" w:color="auto" w:fill="FFFFFF"/>
          <w:lang w:val="en-GB"/>
        </w:rPr>
      </w:pPr>
      <w:r w:rsidRPr="00475024">
        <w:rPr>
          <w:rFonts w:ascii="Times New Roman" w:hAnsi="Times New Roman" w:cs="Times New Roman"/>
          <w:color w:val="000000"/>
          <w:sz w:val="24"/>
          <w:szCs w:val="24"/>
          <w:shd w:val="clear" w:color="auto" w:fill="FFFFFF"/>
          <w:lang w:val="en-GB"/>
        </w:rPr>
        <w:t>Jefferson, M., 2021. Premier Inn pins recovery hopes on marketing with an 'invest to win' strategy. [online] Marketing Week. Available at: &lt;https://www.marketingweek.com/premier-inn-recovery-marketing/&gt; [Accessed 4 October 2021].</w:t>
      </w:r>
    </w:p>
    <w:p w14:paraId="7F3377C1" w14:textId="77777777" w:rsidR="00966A4C" w:rsidRPr="00475024" w:rsidRDefault="00475024" w:rsidP="00966A4C">
      <w:pPr>
        <w:spacing w:after="0" w:line="360" w:lineRule="auto"/>
        <w:jc w:val="both"/>
        <w:rPr>
          <w:rFonts w:ascii="Times New Roman" w:hAnsi="Times New Roman" w:cs="Times New Roman"/>
          <w:color w:val="000000"/>
          <w:sz w:val="24"/>
          <w:szCs w:val="24"/>
          <w:shd w:val="clear" w:color="auto" w:fill="FFFFFF"/>
          <w:lang w:val="en-GB"/>
        </w:rPr>
      </w:pPr>
      <w:r w:rsidRPr="00475024">
        <w:rPr>
          <w:rFonts w:ascii="Times New Roman" w:hAnsi="Times New Roman" w:cs="Times New Roman"/>
          <w:color w:val="000000"/>
          <w:sz w:val="24"/>
          <w:szCs w:val="24"/>
          <w:shd w:val="clear" w:color="auto" w:fill="FFFFFF"/>
          <w:lang w:val="en-GB"/>
        </w:rPr>
        <w:t>Johnson, B., 2021. Premier Inn aims to shake up hotel advertising – Marketing Week. [online] Marketing Week. Available at: &lt;https://www.marketingweek.com/premier-inn-aims-to-shake-up-hotel-advertising/&gt; [Accessed 4 October 2021].</w:t>
      </w:r>
    </w:p>
    <w:p w14:paraId="74862D15" w14:textId="77777777" w:rsidR="00966A4C" w:rsidRPr="00475024" w:rsidRDefault="00475024" w:rsidP="00966A4C">
      <w:pPr>
        <w:spacing w:after="0" w:line="360" w:lineRule="auto"/>
        <w:jc w:val="both"/>
        <w:rPr>
          <w:rFonts w:ascii="Times New Roman" w:hAnsi="Times New Roman" w:cs="Times New Roman"/>
          <w:color w:val="000000"/>
          <w:sz w:val="24"/>
          <w:szCs w:val="24"/>
          <w:shd w:val="clear" w:color="auto" w:fill="FFFFFF"/>
          <w:lang w:val="en-GB"/>
        </w:rPr>
      </w:pPr>
      <w:r w:rsidRPr="00475024">
        <w:rPr>
          <w:rFonts w:ascii="Times New Roman" w:hAnsi="Times New Roman" w:cs="Times New Roman"/>
          <w:color w:val="000000"/>
          <w:sz w:val="24"/>
          <w:szCs w:val="24"/>
          <w:shd w:val="clear" w:color="auto" w:fill="FFFFFF"/>
          <w:lang w:val="en-GB"/>
        </w:rPr>
        <w:t>Johnson, B., 2021. Premier Inn swaps price-led ads for ‘comfort’ stance – Marketing Week. [online] Marketing Week. Available at: &lt;https://www.marketingweek.com/premier-inn-swaps-price-led-ads-for-comfort-stance/&gt; [Accessed 5 October 2021].</w:t>
      </w:r>
    </w:p>
    <w:p w14:paraId="5A7C7623" w14:textId="77777777" w:rsidR="00966A4C" w:rsidRPr="00475024" w:rsidRDefault="00475024" w:rsidP="00966A4C">
      <w:pPr>
        <w:spacing w:after="0" w:line="360" w:lineRule="auto"/>
        <w:jc w:val="both"/>
        <w:rPr>
          <w:rFonts w:ascii="Times New Roman" w:hAnsi="Times New Roman" w:cs="Times New Roman"/>
          <w:color w:val="000000"/>
          <w:sz w:val="24"/>
          <w:szCs w:val="24"/>
          <w:shd w:val="clear" w:color="auto" w:fill="FFFFFF"/>
          <w:lang w:val="en-GB"/>
        </w:rPr>
      </w:pPr>
      <w:proofErr w:type="spellStart"/>
      <w:r w:rsidRPr="00475024">
        <w:rPr>
          <w:rFonts w:ascii="Times New Roman" w:hAnsi="Times New Roman" w:cs="Times New Roman"/>
          <w:color w:val="000000"/>
          <w:sz w:val="24"/>
          <w:szCs w:val="24"/>
          <w:shd w:val="clear" w:color="auto" w:fill="FFFFFF"/>
          <w:lang w:val="en-GB"/>
        </w:rPr>
        <w:t>MobileGroove</w:t>
      </w:r>
      <w:proofErr w:type="spellEnd"/>
      <w:r w:rsidRPr="00475024">
        <w:rPr>
          <w:rFonts w:ascii="Times New Roman" w:hAnsi="Times New Roman" w:cs="Times New Roman"/>
          <w:color w:val="000000"/>
          <w:sz w:val="24"/>
          <w:szCs w:val="24"/>
          <w:shd w:val="clear" w:color="auto" w:fill="FFFFFF"/>
          <w:lang w:val="en-GB"/>
        </w:rPr>
        <w:t xml:space="preserve">, 2021. Premier Inn: Attracting Premium Customers with Cross-Platform Approach - </w:t>
      </w:r>
      <w:proofErr w:type="spellStart"/>
      <w:r w:rsidRPr="00475024">
        <w:rPr>
          <w:rFonts w:ascii="Times New Roman" w:hAnsi="Times New Roman" w:cs="Times New Roman"/>
          <w:color w:val="000000"/>
          <w:sz w:val="24"/>
          <w:szCs w:val="24"/>
          <w:shd w:val="clear" w:color="auto" w:fill="FFFFFF"/>
          <w:lang w:val="en-GB"/>
        </w:rPr>
        <w:t>MobileGroove</w:t>
      </w:r>
      <w:proofErr w:type="spellEnd"/>
      <w:r w:rsidRPr="00475024">
        <w:rPr>
          <w:rFonts w:ascii="Times New Roman" w:hAnsi="Times New Roman" w:cs="Times New Roman"/>
          <w:color w:val="000000"/>
          <w:sz w:val="24"/>
          <w:szCs w:val="24"/>
          <w:shd w:val="clear" w:color="auto" w:fill="FFFFFF"/>
          <w:lang w:val="en-GB"/>
        </w:rPr>
        <w:t xml:space="preserve">. [online] </w:t>
      </w:r>
      <w:proofErr w:type="spellStart"/>
      <w:r w:rsidRPr="00475024">
        <w:rPr>
          <w:rFonts w:ascii="Times New Roman" w:hAnsi="Times New Roman" w:cs="Times New Roman"/>
          <w:color w:val="000000"/>
          <w:sz w:val="24"/>
          <w:szCs w:val="24"/>
          <w:shd w:val="clear" w:color="auto" w:fill="FFFFFF"/>
          <w:lang w:val="en-GB"/>
        </w:rPr>
        <w:t>MobileGroove</w:t>
      </w:r>
      <w:proofErr w:type="spellEnd"/>
      <w:r w:rsidRPr="00475024">
        <w:rPr>
          <w:rFonts w:ascii="Times New Roman" w:hAnsi="Times New Roman" w:cs="Times New Roman"/>
          <w:color w:val="000000"/>
          <w:sz w:val="24"/>
          <w:szCs w:val="24"/>
          <w:shd w:val="clear" w:color="auto" w:fill="FFFFFF"/>
          <w:lang w:val="en-GB"/>
        </w:rPr>
        <w:t>. Available at: &lt;https://mobilegroove.com/premier-inn-attracting-premium-customers-with-cross-platform-approach/&gt; [Accessed 5 October 2021].</w:t>
      </w:r>
    </w:p>
    <w:p w14:paraId="73CD1220" w14:textId="77777777" w:rsidR="00966A4C" w:rsidRPr="00475024" w:rsidRDefault="00475024" w:rsidP="00966A4C">
      <w:pPr>
        <w:spacing w:after="0" w:line="360" w:lineRule="auto"/>
        <w:jc w:val="both"/>
        <w:rPr>
          <w:rFonts w:ascii="Times New Roman" w:hAnsi="Times New Roman" w:cs="Times New Roman"/>
          <w:color w:val="000000"/>
          <w:sz w:val="24"/>
          <w:szCs w:val="24"/>
          <w:shd w:val="clear" w:color="auto" w:fill="FFFFFF"/>
          <w:lang w:val="en-GB"/>
        </w:rPr>
      </w:pPr>
      <w:proofErr w:type="spellStart"/>
      <w:r w:rsidRPr="00475024">
        <w:rPr>
          <w:rFonts w:ascii="Times New Roman" w:hAnsi="Times New Roman" w:cs="Times New Roman"/>
          <w:color w:val="000000"/>
          <w:sz w:val="24"/>
          <w:szCs w:val="24"/>
          <w:shd w:val="clear" w:color="auto" w:fill="FFFFFF"/>
          <w:lang w:val="en-GB"/>
        </w:rPr>
        <w:lastRenderedPageBreak/>
        <w:t>MobileGroove</w:t>
      </w:r>
      <w:proofErr w:type="spellEnd"/>
      <w:r w:rsidRPr="00475024">
        <w:rPr>
          <w:rFonts w:ascii="Times New Roman" w:hAnsi="Times New Roman" w:cs="Times New Roman"/>
          <w:color w:val="000000"/>
          <w:sz w:val="24"/>
          <w:szCs w:val="24"/>
          <w:shd w:val="clear" w:color="auto" w:fill="FFFFFF"/>
          <w:lang w:val="en-GB"/>
        </w:rPr>
        <w:t xml:space="preserve">, 2021. Premier Inn: Attracting Premium Customers with Cross-Platform Approach - </w:t>
      </w:r>
      <w:proofErr w:type="spellStart"/>
      <w:r w:rsidRPr="00475024">
        <w:rPr>
          <w:rFonts w:ascii="Times New Roman" w:hAnsi="Times New Roman" w:cs="Times New Roman"/>
          <w:color w:val="000000"/>
          <w:sz w:val="24"/>
          <w:szCs w:val="24"/>
          <w:shd w:val="clear" w:color="auto" w:fill="FFFFFF"/>
          <w:lang w:val="en-GB"/>
        </w:rPr>
        <w:t>MobileGroove</w:t>
      </w:r>
      <w:proofErr w:type="spellEnd"/>
      <w:r w:rsidRPr="00475024">
        <w:rPr>
          <w:rFonts w:ascii="Times New Roman" w:hAnsi="Times New Roman" w:cs="Times New Roman"/>
          <w:color w:val="000000"/>
          <w:sz w:val="24"/>
          <w:szCs w:val="24"/>
          <w:shd w:val="clear" w:color="auto" w:fill="FFFFFF"/>
          <w:lang w:val="en-GB"/>
        </w:rPr>
        <w:t xml:space="preserve">. [online] </w:t>
      </w:r>
      <w:proofErr w:type="spellStart"/>
      <w:r w:rsidRPr="00475024">
        <w:rPr>
          <w:rFonts w:ascii="Times New Roman" w:hAnsi="Times New Roman" w:cs="Times New Roman"/>
          <w:color w:val="000000"/>
          <w:sz w:val="24"/>
          <w:szCs w:val="24"/>
          <w:shd w:val="clear" w:color="auto" w:fill="FFFFFF"/>
          <w:lang w:val="en-GB"/>
        </w:rPr>
        <w:t>MobileGroove</w:t>
      </w:r>
      <w:proofErr w:type="spellEnd"/>
      <w:r w:rsidRPr="00475024">
        <w:rPr>
          <w:rFonts w:ascii="Times New Roman" w:hAnsi="Times New Roman" w:cs="Times New Roman"/>
          <w:color w:val="000000"/>
          <w:sz w:val="24"/>
          <w:szCs w:val="24"/>
          <w:shd w:val="clear" w:color="auto" w:fill="FFFFFF"/>
          <w:lang w:val="en-GB"/>
        </w:rPr>
        <w:t>. Available at: &lt;https://mobilegroove.com/premier-inn-attracting-premium-customers-with-cross-platform-approach/&gt; [Accessed 5 October 2021].</w:t>
      </w:r>
    </w:p>
    <w:p w14:paraId="1D3D47AB" w14:textId="77777777" w:rsidR="00966A4C" w:rsidRPr="00475024" w:rsidRDefault="00475024" w:rsidP="00966A4C">
      <w:pPr>
        <w:spacing w:after="0" w:line="360" w:lineRule="auto"/>
        <w:jc w:val="both"/>
        <w:rPr>
          <w:rFonts w:ascii="Times New Roman" w:hAnsi="Times New Roman" w:cs="Times New Roman"/>
          <w:color w:val="000000"/>
          <w:sz w:val="24"/>
          <w:szCs w:val="24"/>
          <w:shd w:val="clear" w:color="auto" w:fill="FFFFFF"/>
          <w:lang w:val="en-GB"/>
        </w:rPr>
      </w:pPr>
      <w:r w:rsidRPr="00475024">
        <w:rPr>
          <w:rFonts w:ascii="Times New Roman" w:hAnsi="Times New Roman" w:cs="Times New Roman"/>
          <w:color w:val="000000"/>
          <w:sz w:val="24"/>
          <w:szCs w:val="24"/>
          <w:shd w:val="clear" w:color="auto" w:fill="FFFFFF"/>
          <w:lang w:val="en-GB"/>
        </w:rPr>
        <w:t>Premier Inn Hotel, 2021. World Earth Day. [online] Premier Inn Hotel. Available at: &lt;https://www.premierinn.com/gb/en/news/2018/world-earth-day.html&gt; [Accessed 1 October 2021].</w:t>
      </w:r>
    </w:p>
    <w:p w14:paraId="52F33047" w14:textId="77777777" w:rsidR="00966A4C" w:rsidRPr="00475024" w:rsidRDefault="00475024" w:rsidP="00966A4C">
      <w:pPr>
        <w:spacing w:after="0" w:line="360" w:lineRule="auto"/>
        <w:jc w:val="both"/>
        <w:rPr>
          <w:rFonts w:ascii="Times New Roman" w:hAnsi="Times New Roman" w:cs="Times New Roman"/>
          <w:color w:val="000000"/>
          <w:sz w:val="24"/>
          <w:szCs w:val="24"/>
          <w:shd w:val="clear" w:color="auto" w:fill="FFFFFF"/>
          <w:lang w:val="en-GB"/>
        </w:rPr>
      </w:pPr>
      <w:r w:rsidRPr="00475024">
        <w:rPr>
          <w:rFonts w:ascii="Times New Roman" w:hAnsi="Times New Roman" w:cs="Times New Roman"/>
          <w:color w:val="000000"/>
          <w:sz w:val="24"/>
          <w:szCs w:val="24"/>
          <w:shd w:val="clear" w:color="auto" w:fill="FFFFFF"/>
          <w:lang w:val="en-GB"/>
        </w:rPr>
        <w:t>Premier Inn, 2021. Covid-19. [online] Premier Inn. Available at: &lt;https://www.premierinn.com/gb/en/covid-19.html&gt; [Accessed 1 October 2021].</w:t>
      </w:r>
    </w:p>
    <w:p w14:paraId="569006BB" w14:textId="77777777" w:rsidR="00966A4C" w:rsidRPr="00475024" w:rsidRDefault="00475024" w:rsidP="00966A4C">
      <w:pPr>
        <w:spacing w:after="0" w:line="360" w:lineRule="auto"/>
        <w:jc w:val="both"/>
        <w:rPr>
          <w:rFonts w:ascii="Times New Roman" w:hAnsi="Times New Roman" w:cs="Times New Roman"/>
          <w:color w:val="000000"/>
          <w:sz w:val="24"/>
          <w:szCs w:val="24"/>
          <w:shd w:val="clear" w:color="auto" w:fill="FFFFFF"/>
          <w:lang w:val="en-GB"/>
        </w:rPr>
      </w:pPr>
      <w:r w:rsidRPr="00475024">
        <w:rPr>
          <w:rFonts w:ascii="Times New Roman" w:hAnsi="Times New Roman" w:cs="Times New Roman"/>
          <w:color w:val="000000"/>
          <w:sz w:val="24"/>
          <w:szCs w:val="24"/>
          <w:shd w:val="clear" w:color="auto" w:fill="FFFFFF"/>
          <w:lang w:val="en-GB"/>
        </w:rPr>
        <w:t>Research-Methodology, 2021. Hilton Hotels Segmentation, Targeting and Positioning - Research-Methodology. [online] Research-Methodology. Available at: &lt;https://research-methodology.net/hilton-hotels-segmentation/&gt; [Accessed 1 October 2021].</w:t>
      </w:r>
    </w:p>
    <w:p w14:paraId="6E5F2632" w14:textId="77777777" w:rsidR="00966A4C" w:rsidRPr="00475024" w:rsidRDefault="00475024" w:rsidP="00966A4C">
      <w:pPr>
        <w:spacing w:after="0" w:line="360" w:lineRule="auto"/>
        <w:jc w:val="both"/>
        <w:rPr>
          <w:rFonts w:ascii="Times New Roman" w:hAnsi="Times New Roman" w:cs="Times New Roman"/>
          <w:color w:val="000000"/>
          <w:sz w:val="24"/>
          <w:szCs w:val="24"/>
          <w:shd w:val="clear" w:color="auto" w:fill="FFFFFF"/>
          <w:lang w:val="en-GB"/>
        </w:rPr>
      </w:pPr>
      <w:r w:rsidRPr="00475024">
        <w:rPr>
          <w:rFonts w:ascii="Times New Roman" w:hAnsi="Times New Roman" w:cs="Times New Roman"/>
          <w:color w:val="000000"/>
          <w:sz w:val="24"/>
          <w:szCs w:val="24"/>
          <w:shd w:val="clear" w:color="auto" w:fill="FFFFFF"/>
          <w:lang w:val="en-GB"/>
        </w:rPr>
        <w:t>Talbot, P., 2021. Inside Hilton's Marketing Strategy. [online] Forbes. Available at: &lt;https://www.forbes.com/sites/paultalbot/2019/04/23/inside-hiltons-marketing-strategy/?sh=641b09de1be9&gt; [Accessed 4 October 2021].</w:t>
      </w:r>
    </w:p>
    <w:p w14:paraId="53494C71" w14:textId="77777777" w:rsidR="00966A4C" w:rsidRPr="00475024" w:rsidRDefault="00966A4C" w:rsidP="00966A4C">
      <w:pPr>
        <w:spacing w:after="0" w:line="360" w:lineRule="auto"/>
        <w:jc w:val="both"/>
        <w:rPr>
          <w:rFonts w:ascii="Times New Roman" w:hAnsi="Times New Roman" w:cs="Times New Roman"/>
          <w:sz w:val="24"/>
          <w:szCs w:val="24"/>
          <w:lang w:val="en-GB"/>
        </w:rPr>
      </w:pPr>
    </w:p>
    <w:p w14:paraId="3E0663B1" w14:textId="77777777" w:rsidR="002D6BF5" w:rsidRPr="00475024" w:rsidRDefault="002D6BF5" w:rsidP="00966A4C">
      <w:pPr>
        <w:spacing w:after="0" w:line="360" w:lineRule="auto"/>
        <w:jc w:val="both"/>
        <w:rPr>
          <w:rFonts w:ascii="Times New Roman" w:hAnsi="Times New Roman" w:cs="Times New Roman"/>
          <w:sz w:val="28"/>
          <w:szCs w:val="28"/>
          <w:lang w:val="en-GB"/>
        </w:rPr>
      </w:pPr>
    </w:p>
    <w:sectPr w:rsidR="002D6BF5" w:rsidRPr="004750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802"/>
    <w:rsid w:val="0001134F"/>
    <w:rsid w:val="00103420"/>
    <w:rsid w:val="00151631"/>
    <w:rsid w:val="00175298"/>
    <w:rsid w:val="001A6190"/>
    <w:rsid w:val="002D6BF5"/>
    <w:rsid w:val="00475024"/>
    <w:rsid w:val="0047564E"/>
    <w:rsid w:val="005D49C4"/>
    <w:rsid w:val="00653BA3"/>
    <w:rsid w:val="006D0FEB"/>
    <w:rsid w:val="00733736"/>
    <w:rsid w:val="008059ED"/>
    <w:rsid w:val="00893B95"/>
    <w:rsid w:val="00966A4C"/>
    <w:rsid w:val="009C1942"/>
    <w:rsid w:val="009F6910"/>
    <w:rsid w:val="00A82C70"/>
    <w:rsid w:val="00B21802"/>
    <w:rsid w:val="00B972FB"/>
    <w:rsid w:val="00D33399"/>
    <w:rsid w:val="00EC6B94"/>
    <w:rsid w:val="00F30387"/>
    <w:rsid w:val="00F55590"/>
    <w:rsid w:val="00FF5FA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B79A4"/>
  <w15:chartTrackingRefBased/>
  <w15:docId w15:val="{4A08241A-F839-428A-80F3-782F13552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3736"/>
    <w:pPr>
      <w:keepNext/>
      <w:keepLines/>
      <w:spacing w:before="240" w:after="0" w:line="240" w:lineRule="auto"/>
      <w:jc w:val="both"/>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01134F"/>
    <w:pPr>
      <w:keepNext/>
      <w:keepLines/>
      <w:spacing w:before="40" w:after="0" w:line="360" w:lineRule="auto"/>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uiPriority w:val="9"/>
    <w:unhideWhenUsed/>
    <w:qFormat/>
    <w:rsid w:val="001A6190"/>
    <w:pPr>
      <w:keepNext/>
      <w:keepLines/>
      <w:spacing w:before="40" w:after="0" w:line="360" w:lineRule="auto"/>
      <w:outlineLvl w:val="2"/>
    </w:pPr>
    <w:rPr>
      <w:rFonts w:ascii="Times New Roman" w:eastAsiaTheme="majorEastAsia" w:hAnsi="Times New Roman" w:cstheme="majorBidi"/>
      <w:b/>
      <w:sz w:val="25"/>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A6190"/>
    <w:rPr>
      <w:rFonts w:ascii="Times New Roman" w:eastAsiaTheme="majorEastAsia" w:hAnsi="Times New Roman" w:cstheme="majorBidi"/>
      <w:b/>
      <w:sz w:val="25"/>
      <w:szCs w:val="24"/>
    </w:rPr>
  </w:style>
  <w:style w:type="character" w:customStyle="1" w:styleId="Heading2Char">
    <w:name w:val="Heading 2 Char"/>
    <w:basedOn w:val="DefaultParagraphFont"/>
    <w:link w:val="Heading2"/>
    <w:uiPriority w:val="9"/>
    <w:rsid w:val="0001134F"/>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9"/>
    <w:rsid w:val="00733736"/>
    <w:rPr>
      <w:rFonts w:ascii="Times New Roman" w:eastAsiaTheme="majorEastAsia" w:hAnsi="Times New Roman" w:cstheme="majorBidi"/>
      <w:b/>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9</Pages>
  <Words>2098</Words>
  <Characters>11963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Md Zahirul Haque (2109025)</cp:lastModifiedBy>
  <cp:revision>9</cp:revision>
  <dcterms:created xsi:type="dcterms:W3CDTF">2021-10-05T16:15:00Z</dcterms:created>
  <dcterms:modified xsi:type="dcterms:W3CDTF">2021-10-15T19:12:00Z</dcterms:modified>
</cp:coreProperties>
</file>