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Default Extension="emf" ContentType="image/x-em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556"/>
        <w:gridCol w:w="7042"/>
      </w:tblGrid>
      <w:tr w:rsidR="00112203" w14:paraId="0D026C24" w14:textId="77777777" w:rsidTr="00112203">
        <w:trPr>
          <w:trHeight w:val="702"/>
        </w:trPr>
        <w:tc>
          <w:tcPr>
            <w:tcW w:w="3556" w:type="dxa"/>
          </w:tcPr>
          <w:p w14:paraId="6CCE4959" w14:textId="77777777" w:rsidR="00112203" w:rsidRDefault="00112203" w:rsidP="00112203">
            <w:r>
              <w:rPr>
                <w:noProof/>
              </w:rPr>
              <w:drawing>
                <wp:inline distT="0" distB="0" distL="0" distR="0" wp14:anchorId="30FB5B60" wp14:editId="35ED317D">
                  <wp:extent cx="1143000" cy="400340"/>
                  <wp:effectExtent l="0" t="0" r="0" b="635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UWtsdLOGO.pn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44729" cy="40094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42" w:type="dxa"/>
          </w:tcPr>
          <w:p w14:paraId="40E0D970" w14:textId="77777777" w:rsidR="00112203" w:rsidRDefault="00112203" w:rsidP="00112203">
            <w:pPr>
              <w:ind w:right="93"/>
              <w:jc w:val="right"/>
            </w:pPr>
            <w:r>
              <w:rPr>
                <w:noProof/>
              </w:rPr>
              <w:drawing>
                <wp:inline distT="0" distB="0" distL="0" distR="0" wp14:anchorId="67906A6A" wp14:editId="2A4F54D4">
                  <wp:extent cx="1008497" cy="399579"/>
                  <wp:effectExtent l="0" t="0" r="7620" b="698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A-Black.eps"/>
                          <pic:cNvPicPr/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10683" cy="4004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 w:themeFill="background1" w:themeFillShade="D9"/>
        <w:tblLook w:val="04A0" w:firstRow="1" w:lastRow="0" w:firstColumn="1" w:lastColumn="0" w:noHBand="0" w:noVBand="1"/>
      </w:tblPr>
      <w:tblGrid>
        <w:gridCol w:w="10598"/>
      </w:tblGrid>
      <w:tr w:rsidR="00E725F5" w14:paraId="73E8943E" w14:textId="77777777" w:rsidTr="00D9187F">
        <w:tc>
          <w:tcPr>
            <w:tcW w:w="10598" w:type="dxa"/>
            <w:shd w:val="clear" w:color="auto" w:fill="D9D9D9" w:themeFill="background1" w:themeFillShade="D9"/>
            <w:vAlign w:val="center"/>
          </w:tcPr>
          <w:p w14:paraId="5444F144" w14:textId="2B5714F8" w:rsidR="00E725F5" w:rsidRPr="00637656" w:rsidRDefault="00037C31" w:rsidP="00D9187F">
            <w:pPr>
              <w:spacing w:before="20" w:after="20"/>
              <w:jc w:val="center"/>
              <w:rPr>
                <w:sz w:val="40"/>
                <w:szCs w:val="40"/>
              </w:rPr>
            </w:pPr>
            <w:r>
              <w:rPr>
                <w:rFonts w:ascii="Calibri" w:hAnsi="Calibri" w:cs="Arial"/>
                <w:b/>
                <w:sz w:val="40"/>
                <w:szCs w:val="40"/>
              </w:rPr>
              <w:t>SUMMATIVE</w:t>
            </w:r>
            <w:r w:rsidR="00480190">
              <w:rPr>
                <w:rFonts w:ascii="Calibri" w:hAnsi="Calibri" w:cs="Arial"/>
                <w:b/>
                <w:sz w:val="40"/>
                <w:szCs w:val="40"/>
              </w:rPr>
              <w:t xml:space="preserve"> </w:t>
            </w:r>
            <w:r w:rsidR="004E121C" w:rsidRPr="009A0165">
              <w:rPr>
                <w:rFonts w:ascii="Calibri" w:hAnsi="Calibri" w:cs="Arial"/>
                <w:b/>
                <w:sz w:val="40"/>
                <w:szCs w:val="40"/>
              </w:rPr>
              <w:t>ASSESSMENT &amp; STUDENT FEEDBACK</w:t>
            </w:r>
            <w:r w:rsidR="00112203">
              <w:rPr>
                <w:rFonts w:ascii="Calibri" w:hAnsi="Calibri" w:cs="Arial"/>
                <w:b/>
                <w:sz w:val="40"/>
                <w:szCs w:val="40"/>
              </w:rPr>
              <w:t xml:space="preserve"> </w:t>
            </w:r>
            <w:r w:rsidR="00112203" w:rsidRPr="00112203">
              <w:rPr>
                <w:rFonts w:ascii="Calibri" w:hAnsi="Calibri" w:cs="Arial"/>
                <w:sz w:val="40"/>
                <w:szCs w:val="40"/>
              </w:rPr>
              <w:t>(UG)</w:t>
            </w:r>
          </w:p>
        </w:tc>
      </w:tr>
    </w:tbl>
    <w:p w14:paraId="3C8C06DC" w14:textId="77777777" w:rsidR="00E725F5" w:rsidRPr="00DC6D8B" w:rsidRDefault="00E725F5" w:rsidP="00E725F5">
      <w:pPr>
        <w:rPr>
          <w:sz w:val="16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35"/>
        <w:gridCol w:w="4110"/>
        <w:gridCol w:w="2552"/>
        <w:gridCol w:w="1701"/>
      </w:tblGrid>
      <w:tr w:rsidR="00112203" w:rsidRPr="00394874" w14:paraId="22E62D3A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33811CCB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Student N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ame: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7B3A6957" w14:textId="78361F94" w:rsidR="00112203" w:rsidRDefault="00485C89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 xml:space="preserve">Thato </w:t>
            </w:r>
            <w:proofErr w:type="spellStart"/>
            <w:r>
              <w:rPr>
                <w:rFonts w:cs="Arial"/>
                <w:b/>
                <w:sz w:val="22"/>
                <w:szCs w:val="22"/>
              </w:rPr>
              <w:t>Bazill</w:t>
            </w:r>
            <w:proofErr w:type="spellEnd"/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0AE82765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6011ED">
              <w:rPr>
                <w:rFonts w:ascii="Calibri" w:hAnsi="Calibri" w:cs="Calibri"/>
                <w:b/>
                <w:sz w:val="22"/>
                <w:szCs w:val="22"/>
              </w:rPr>
              <w:t xml:space="preserve">Student P 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Number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073BF9AE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</w:tr>
      <w:tr w:rsidR="00112203" w:rsidRPr="00394874" w14:paraId="58D56EE7" w14:textId="77777777" w:rsidTr="00112203">
        <w:trPr>
          <w:trHeight w:hRule="exact" w:val="374"/>
        </w:trPr>
        <w:tc>
          <w:tcPr>
            <w:tcW w:w="2235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61D991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8363" w:type="dxa"/>
            <w:gridSpan w:val="3"/>
            <w:tcBorders>
              <w:bottom w:val="single" w:sz="4" w:space="0" w:color="auto"/>
            </w:tcBorders>
            <w:vAlign w:val="center"/>
          </w:tcPr>
          <w:p w14:paraId="0BE4852B" w14:textId="2BE82BC8" w:rsidR="00112203" w:rsidRPr="0057274A" w:rsidRDefault="00480190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Illustration</w:t>
            </w:r>
          </w:p>
        </w:tc>
      </w:tr>
      <w:tr w:rsidR="00112203" w:rsidRPr="00394874" w14:paraId="6A83BBD6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1C98FEA0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346D04AF" w14:textId="79B22F07" w:rsidR="00112203" w:rsidRPr="00394874" w:rsidRDefault="004321F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 xml:space="preserve">Media </w:t>
            </w:r>
            <w:r w:rsidR="00DB1B99">
              <w:rPr>
                <w:rFonts w:cs="Arial"/>
                <w:b/>
                <w:sz w:val="22"/>
                <w:szCs w:val="22"/>
              </w:rPr>
              <w:t xml:space="preserve">and </w:t>
            </w:r>
            <w:r>
              <w:rPr>
                <w:rFonts w:cs="Arial"/>
                <w:b/>
                <w:sz w:val="22"/>
                <w:szCs w:val="22"/>
              </w:rPr>
              <w:t>Techniques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55598F21" w14:textId="34E6421D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 Level (4, 5, 6):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67D4D1DB" w14:textId="5EC70622" w:rsidR="00112203" w:rsidRPr="00394874" w:rsidRDefault="00480190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4</w:t>
            </w:r>
          </w:p>
        </w:tc>
      </w:tr>
      <w:tr w:rsidR="00112203" w:rsidRPr="00394874" w14:paraId="5D60922E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AC9F58E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Module C</w:t>
            </w:r>
            <w:r w:rsidRPr="00394874">
              <w:rPr>
                <w:rFonts w:cs="Arial"/>
                <w:b/>
                <w:sz w:val="22"/>
                <w:szCs w:val="22"/>
              </w:rPr>
              <w:t>ode:</w:t>
            </w:r>
          </w:p>
        </w:tc>
        <w:tc>
          <w:tcPr>
            <w:tcW w:w="4110" w:type="dxa"/>
            <w:vAlign w:val="center"/>
          </w:tcPr>
          <w:p w14:paraId="10DE293F" w14:textId="0E048C31" w:rsidR="00112203" w:rsidRPr="00394874" w:rsidRDefault="00480190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</w:t>
            </w:r>
            <w:r w:rsidR="00DB1B99">
              <w:rPr>
                <w:rFonts w:cs="Arial"/>
                <w:b/>
                <w:sz w:val="22"/>
                <w:szCs w:val="22"/>
              </w:rPr>
              <w:t>4X02139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35E11580" w14:textId="77777777" w:rsidR="00112203" w:rsidRPr="00394874" w:rsidRDefault="00112203" w:rsidP="00112203">
            <w:pPr>
              <w:pStyle w:val="Heading2"/>
              <w:jc w:val="left"/>
              <w:rPr>
                <w:rFonts w:cs="Arial"/>
                <w:b w:val="0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Contribution to Module:</w:t>
            </w:r>
          </w:p>
        </w:tc>
        <w:tc>
          <w:tcPr>
            <w:tcW w:w="1701" w:type="dxa"/>
            <w:vAlign w:val="center"/>
          </w:tcPr>
          <w:p w14:paraId="1702B182" w14:textId="0B0C6E63" w:rsidR="00112203" w:rsidRPr="00394874" w:rsidRDefault="00480190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50%</w:t>
            </w:r>
          </w:p>
        </w:tc>
      </w:tr>
      <w:tr w:rsidR="00112203" w:rsidRPr="00394874" w14:paraId="4C7E42F2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CD4D343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8363" w:type="dxa"/>
            <w:gridSpan w:val="3"/>
            <w:shd w:val="clear" w:color="auto" w:fill="auto"/>
            <w:vAlign w:val="center"/>
          </w:tcPr>
          <w:p w14:paraId="6BB9A866" w14:textId="46F9BDDA" w:rsidR="00112203" w:rsidRDefault="00DB1B99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 xml:space="preserve">The </w:t>
            </w:r>
            <w:r w:rsidR="004321F3">
              <w:rPr>
                <w:rFonts w:cs="Arial"/>
                <w:b/>
                <w:sz w:val="22"/>
                <w:szCs w:val="22"/>
              </w:rPr>
              <w:t xml:space="preserve">Contemporary Postcard </w:t>
            </w:r>
            <w:r>
              <w:rPr>
                <w:rFonts w:cs="Arial"/>
                <w:b/>
                <w:sz w:val="22"/>
                <w:szCs w:val="22"/>
              </w:rPr>
              <w:t>experimenting with media</w:t>
            </w:r>
          </w:p>
        </w:tc>
      </w:tr>
    </w:tbl>
    <w:p w14:paraId="2257B340" w14:textId="77777777" w:rsidR="00E725F5" w:rsidRDefault="00E725F5" w:rsidP="00E725F5">
      <w:pPr>
        <w:rPr>
          <w:rFonts w:ascii="Calibri" w:hAnsi="Calibri"/>
          <w:sz w:val="16"/>
          <w:szCs w:val="16"/>
        </w:rPr>
      </w:pPr>
    </w:p>
    <w:tbl>
      <w:tblPr>
        <w:tblW w:w="4966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89"/>
        <w:gridCol w:w="529"/>
        <w:gridCol w:w="530"/>
        <w:gridCol w:w="496"/>
        <w:gridCol w:w="566"/>
        <w:gridCol w:w="530"/>
        <w:gridCol w:w="528"/>
        <w:gridCol w:w="519"/>
        <w:gridCol w:w="568"/>
        <w:gridCol w:w="528"/>
        <w:gridCol w:w="532"/>
        <w:gridCol w:w="528"/>
        <w:gridCol w:w="528"/>
        <w:gridCol w:w="566"/>
        <w:gridCol w:w="498"/>
        <w:gridCol w:w="528"/>
        <w:gridCol w:w="534"/>
      </w:tblGrid>
      <w:tr w:rsidR="00112203" w:rsidRPr="00266B32" w14:paraId="00664301" w14:textId="77777777" w:rsidTr="00103199">
        <w:trPr>
          <w:trHeight w:val="85"/>
        </w:trPr>
        <w:tc>
          <w:tcPr>
            <w:tcW w:w="986" w:type="pct"/>
            <w:vMerge w:val="restar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FE60791" w14:textId="77777777" w:rsidR="00112203" w:rsidRDefault="00112203" w:rsidP="00112203">
            <w:r w:rsidRPr="00DF2934">
              <w:rPr>
                <w:rFonts w:ascii="Calibri" w:hAnsi="Calibri"/>
                <w:b/>
                <w:sz w:val="22"/>
                <w:szCs w:val="22"/>
              </w:rPr>
              <w:t>Common Assessment Criteria Applied</w:t>
            </w:r>
          </w:p>
          <w:p w14:paraId="46BD213D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014" w:type="pct"/>
            <w:gridSpan w:val="1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0B0F9A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Level of Achievement</w:t>
            </w:r>
          </w:p>
        </w:tc>
      </w:tr>
      <w:tr w:rsidR="00112203" w:rsidRPr="00266B32" w14:paraId="5C260E03" w14:textId="77777777" w:rsidTr="006718F8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E252DD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4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35C7EF4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 xml:space="preserve">Outright </w:t>
            </w:r>
            <w:r w:rsidRPr="00F076CB">
              <w:rPr>
                <w:rFonts w:ascii="Calibri" w:hAnsi="Calibri"/>
                <w:b/>
                <w:szCs w:val="22"/>
              </w:rPr>
              <w:t>Fail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2E7F237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MF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E7F86DB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</w:p>
          <w:p w14:paraId="5D65737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Satisfactory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80BC2B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2:2</w:t>
            </w:r>
          </w:p>
          <w:p w14:paraId="1639FDEA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Good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49CEB128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2:1</w:t>
            </w:r>
          </w:p>
          <w:p w14:paraId="196F196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Very Good</w:t>
            </w: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62D93E0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1</w:t>
            </w:r>
            <w:r w:rsidRPr="00CD2F80">
              <w:rPr>
                <w:rFonts w:ascii="Calibri" w:hAnsi="Calibri"/>
                <w:b/>
                <w:sz w:val="22"/>
                <w:szCs w:val="22"/>
                <w:vertAlign w:val="superscript"/>
              </w:rPr>
              <w:t>st</w:t>
            </w:r>
          </w:p>
          <w:p w14:paraId="2D8ED8F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Exceptional</w:t>
            </w:r>
          </w:p>
        </w:tc>
      </w:tr>
      <w:tr w:rsidR="00112203" w:rsidRPr="00266B32" w14:paraId="45944422" w14:textId="77777777" w:rsidTr="006718F8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AF46F38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4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E5B80EC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F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76DC5D0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E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94A7B81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D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970CD84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C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7892FFE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B</w:t>
            </w: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5032AF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A</w:t>
            </w:r>
          </w:p>
        </w:tc>
      </w:tr>
      <w:tr w:rsidR="00112203" w:rsidRPr="00266B32" w14:paraId="67B80BAD" w14:textId="77777777" w:rsidTr="006718F8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406B699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97FB2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18ACC6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2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4D05EF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3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18D7F184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4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F5908E1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5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5B674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6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3ADDC9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7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FF436F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8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6ED7EB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9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231C5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10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E039BC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11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7C47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12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D949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13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49A649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14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21282E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15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347D4F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16</w:t>
            </w:r>
          </w:p>
        </w:tc>
      </w:tr>
      <w:tr w:rsidR="00112203" w:rsidRPr="009E5E5A" w14:paraId="6CE1A9E5" w14:textId="77777777" w:rsidTr="006718F8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AA4CCBC" w14:textId="77777777" w:rsidR="00112203" w:rsidRPr="009E5E5A" w:rsidRDefault="00112203" w:rsidP="00112203">
            <w:pPr>
              <w:rPr>
                <w:rFonts w:ascii="Calibri" w:hAnsi="Calibri"/>
                <w:b/>
                <w:sz w:val="16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F4EF674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0-15%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5195C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16-30%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BEC0B1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31-34%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972981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35-39%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C40CA3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40-43%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C9AC4D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44-46%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87D9D81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47-49%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6104950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50-53%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947A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54-56%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F9F618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57-59%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6C91C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60-63%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020E85E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64-66%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97F21CF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67-69%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D40DCD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70-79%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C65DBE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80-89%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AB13F9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90-100</w:t>
            </w:r>
          </w:p>
        </w:tc>
      </w:tr>
      <w:tr w:rsidR="00112203" w:rsidRPr="00CC0370" w14:paraId="51A22290" w14:textId="77777777" w:rsidTr="006718F8">
        <w:trPr>
          <w:trHeight w:val="488"/>
        </w:trPr>
        <w:tc>
          <w:tcPr>
            <w:tcW w:w="986" w:type="pct"/>
            <w:vAlign w:val="center"/>
          </w:tcPr>
          <w:p w14:paraId="283FA3D0" w14:textId="1CFD6FAD" w:rsidR="00112203" w:rsidRPr="00C02AB0" w:rsidRDefault="00103199" w:rsidP="0011541F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1. Research &amp; Analysis</w:t>
            </w:r>
          </w:p>
        </w:tc>
        <w:tc>
          <w:tcPr>
            <w:tcW w:w="250" w:type="pct"/>
          </w:tcPr>
          <w:p w14:paraId="2C7C3283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50" w:type="pct"/>
          </w:tcPr>
          <w:p w14:paraId="33AA9E29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34" w:type="pct"/>
          </w:tcPr>
          <w:p w14:paraId="33826B2E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2D5686D9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6B800314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290304B6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73D88A10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68" w:type="pct"/>
          </w:tcPr>
          <w:p w14:paraId="553580BF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0098FFD3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51" w:type="pct"/>
          </w:tcPr>
          <w:p w14:paraId="089AEC5D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3A6A73CB" w14:textId="08244061" w:rsidR="00112203" w:rsidRPr="000A2682" w:rsidRDefault="007D0DE1" w:rsidP="00112203">
            <w:pPr>
              <w:rPr>
                <w:rFonts w:ascii="Calibri" w:hAnsi="Calibri"/>
                <w:b/>
                <w:sz w:val="18"/>
                <w:szCs w:val="18"/>
              </w:rPr>
            </w:pPr>
            <w:r>
              <w:rPr>
                <w:rFonts w:ascii="Calibri" w:hAnsi="Calibri"/>
                <w:b/>
                <w:sz w:val="18"/>
                <w:szCs w:val="18"/>
              </w:rPr>
              <w:t>x</w:t>
            </w:r>
          </w:p>
        </w:tc>
        <w:tc>
          <w:tcPr>
            <w:tcW w:w="249" w:type="pct"/>
          </w:tcPr>
          <w:p w14:paraId="20E90715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67" w:type="pct"/>
          </w:tcPr>
          <w:p w14:paraId="26C161A2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35" w:type="pct"/>
          </w:tcPr>
          <w:p w14:paraId="63CB55BF" w14:textId="77777777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0AA56EAF" w14:textId="77777777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51" w:type="pct"/>
          </w:tcPr>
          <w:p w14:paraId="0793F171" w14:textId="77777777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</w:tr>
      <w:tr w:rsidR="00112203" w:rsidRPr="00CC0370" w14:paraId="10989236" w14:textId="77777777" w:rsidTr="006718F8">
        <w:trPr>
          <w:trHeight w:val="488"/>
        </w:trPr>
        <w:tc>
          <w:tcPr>
            <w:tcW w:w="986" w:type="pct"/>
            <w:vAlign w:val="center"/>
          </w:tcPr>
          <w:p w14:paraId="5414D616" w14:textId="5C6EAD5B" w:rsidR="00112203" w:rsidRPr="00C02AB0" w:rsidRDefault="00103199" w:rsidP="0011541F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2. Development</w:t>
            </w:r>
          </w:p>
        </w:tc>
        <w:tc>
          <w:tcPr>
            <w:tcW w:w="250" w:type="pct"/>
          </w:tcPr>
          <w:p w14:paraId="3E65F9C9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692C6E28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688AE213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330FE22C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036481B6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41D0E0C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054C454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5A0B835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6BAC826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469D12FA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12EDCB01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7919218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369E8D6B" w14:textId="71C6804F" w:rsidR="00112203" w:rsidRPr="00F61A20" w:rsidRDefault="007D0DE1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35" w:type="pct"/>
          </w:tcPr>
          <w:p w14:paraId="7BA40E85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FCDFD8C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C84E029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B97C42" w14:paraId="0ECC8D17" w14:textId="77777777" w:rsidTr="006718F8">
        <w:trPr>
          <w:trHeight w:val="488"/>
        </w:trPr>
        <w:tc>
          <w:tcPr>
            <w:tcW w:w="986" w:type="pct"/>
            <w:vAlign w:val="center"/>
          </w:tcPr>
          <w:p w14:paraId="24A7A51D" w14:textId="7273B835" w:rsidR="00112203" w:rsidRPr="00B97C42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3. Technical Skill</w:t>
            </w:r>
          </w:p>
        </w:tc>
        <w:tc>
          <w:tcPr>
            <w:tcW w:w="250" w:type="pct"/>
          </w:tcPr>
          <w:p w14:paraId="4E76045A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2091E117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1774F484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7CD53887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AE68550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189501B1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276E9C8C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59787801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DA0B3B3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191AC51A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33083FA7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E7EAEE6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3D08A777" w14:textId="5576821D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100D4804" w14:textId="3E6A796A" w:rsidR="00112203" w:rsidRPr="00B97C42" w:rsidRDefault="00C31445" w:rsidP="00112203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49" w:type="pct"/>
          </w:tcPr>
          <w:p w14:paraId="68907560" w14:textId="77777777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08F3DF5C" w14:textId="77777777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03199" w:rsidRPr="00CC0370" w14:paraId="2C273639" w14:textId="77777777" w:rsidTr="006718F8">
        <w:trPr>
          <w:trHeight w:val="488"/>
        </w:trPr>
        <w:tc>
          <w:tcPr>
            <w:tcW w:w="986" w:type="pct"/>
            <w:vAlign w:val="center"/>
          </w:tcPr>
          <w:p w14:paraId="28EB866C" w14:textId="28557B9B" w:rsidR="00103199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4. Subject Knowledge</w:t>
            </w:r>
          </w:p>
        </w:tc>
        <w:tc>
          <w:tcPr>
            <w:tcW w:w="250" w:type="pct"/>
          </w:tcPr>
          <w:p w14:paraId="6E90A936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3EB85D80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41E7CC18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748D9154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760D30D5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73175C2E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623833D7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2129A4EF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5A938E5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57F87B63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2A268C4" w14:textId="017C6E77" w:rsidR="00103199" w:rsidRPr="00F61A20" w:rsidRDefault="007D0DE1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49" w:type="pct"/>
          </w:tcPr>
          <w:p w14:paraId="5B9A254E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43961626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6FDC9076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B9EE4D7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19BE148D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03199" w:rsidRPr="00CC0370" w14:paraId="3086DD2F" w14:textId="77777777" w:rsidTr="006718F8">
        <w:trPr>
          <w:trHeight w:val="488"/>
        </w:trPr>
        <w:tc>
          <w:tcPr>
            <w:tcW w:w="986" w:type="pct"/>
            <w:vAlign w:val="center"/>
          </w:tcPr>
          <w:p w14:paraId="7757E9BE" w14:textId="2EAA9C81" w:rsidR="00103199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 xml:space="preserve">5. Presentation </w:t>
            </w:r>
            <w:r w:rsidR="0011541F">
              <w:rPr>
                <w:rFonts w:ascii="Calibri" w:hAnsi="Calibri"/>
                <w:b/>
                <w:szCs w:val="16"/>
              </w:rPr>
              <w:t>&amp; Communication</w:t>
            </w:r>
          </w:p>
        </w:tc>
        <w:tc>
          <w:tcPr>
            <w:tcW w:w="250" w:type="pct"/>
          </w:tcPr>
          <w:p w14:paraId="02AF1158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1138FF10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529DD517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0C04C0C1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2D636715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59766898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2E977280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031065D4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71F3AE0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4227A71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9C03470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DA8A267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196B0A9C" w14:textId="1DA66CA7" w:rsidR="00103199" w:rsidRPr="00F61A20" w:rsidRDefault="007D0DE1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35" w:type="pct"/>
          </w:tcPr>
          <w:p w14:paraId="3A82B733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3BADFAB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323692D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CC0370" w14:paraId="374D89FB" w14:textId="77777777" w:rsidTr="006718F8">
        <w:trPr>
          <w:trHeight w:val="488"/>
        </w:trPr>
        <w:tc>
          <w:tcPr>
            <w:tcW w:w="986" w:type="pct"/>
            <w:vAlign w:val="center"/>
          </w:tcPr>
          <w:p w14:paraId="584D5577" w14:textId="5283338B" w:rsidR="00112203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6. Personal Learning &amp; Development</w:t>
            </w:r>
          </w:p>
        </w:tc>
        <w:tc>
          <w:tcPr>
            <w:tcW w:w="250" w:type="pct"/>
          </w:tcPr>
          <w:p w14:paraId="29D49338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5B208EC7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0B12546B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593D4477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E7880E5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0FF587B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5965407D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1C67EBA8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9C84341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2C8E96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0B0127B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1DC1B35B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2B0A6627" w14:textId="14A2F699" w:rsidR="00112203" w:rsidRPr="00F61A20" w:rsidRDefault="007D0DE1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35" w:type="pct"/>
          </w:tcPr>
          <w:p w14:paraId="48FDB392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7DEB3DE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45A71E98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CC0370" w14:paraId="62ACA866" w14:textId="77777777" w:rsidTr="006718F8">
        <w:trPr>
          <w:trHeight w:val="489"/>
        </w:trPr>
        <w:tc>
          <w:tcPr>
            <w:tcW w:w="986" w:type="pct"/>
            <w:vAlign w:val="center"/>
          </w:tcPr>
          <w:p w14:paraId="34B33714" w14:textId="608E69F1" w:rsidR="00112203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7. Professional Practice</w:t>
            </w:r>
          </w:p>
        </w:tc>
        <w:tc>
          <w:tcPr>
            <w:tcW w:w="250" w:type="pct"/>
          </w:tcPr>
          <w:p w14:paraId="5A54CC63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0231CECE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4BD76A56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2217333F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6F15C5BC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314FB2EF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59905B8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1215438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4CC964A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47AE8593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D473970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07339C9" w14:textId="4ADB05D7" w:rsidR="00112203" w:rsidRPr="00F61A20" w:rsidRDefault="007D0DE1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67" w:type="pct"/>
          </w:tcPr>
          <w:p w14:paraId="5F7C7B0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4589BA47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FBC1434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D5FE3A2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</w:tbl>
    <w:p w14:paraId="306C903B" w14:textId="77777777" w:rsidR="00112203" w:rsidRDefault="00112203" w:rsidP="00E725F5">
      <w:pPr>
        <w:rPr>
          <w:rFonts w:ascii="Calibri" w:hAnsi="Calibri"/>
          <w:sz w:val="16"/>
          <w:szCs w:val="16"/>
        </w:rPr>
      </w:pPr>
    </w:p>
    <w:tbl>
      <w:tblPr>
        <w:tblW w:w="4968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4A0" w:firstRow="1" w:lastRow="0" w:firstColumn="1" w:lastColumn="0" w:noHBand="0" w:noVBand="1"/>
      </w:tblPr>
      <w:tblGrid>
        <w:gridCol w:w="9427"/>
        <w:gridCol w:w="1189"/>
      </w:tblGrid>
      <w:tr w:rsidR="00DC6D8B" w:rsidRPr="00CC0370" w14:paraId="04721A15" w14:textId="77777777" w:rsidTr="006A4304">
        <w:trPr>
          <w:trHeight w:val="312"/>
        </w:trPr>
        <w:tc>
          <w:tcPr>
            <w:tcW w:w="5000" w:type="pct"/>
            <w:gridSpan w:val="2"/>
            <w:shd w:val="clear" w:color="auto" w:fill="D9D9D9" w:themeFill="background1" w:themeFillShade="D9"/>
            <w:vAlign w:val="center"/>
          </w:tcPr>
          <w:p w14:paraId="36AC20C6" w14:textId="6242C6EB" w:rsidR="00DC6D8B" w:rsidRPr="00F61A20" w:rsidRDefault="00112203" w:rsidP="00493AB5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Cs w:val="16"/>
              </w:rPr>
              <w:t xml:space="preserve">Assessment </w:t>
            </w:r>
            <w:r w:rsidR="00DC6D8B" w:rsidRPr="00DC6D8B">
              <w:rPr>
                <w:rFonts w:ascii="Calibri" w:hAnsi="Calibri"/>
                <w:b/>
                <w:szCs w:val="16"/>
              </w:rPr>
              <w:t xml:space="preserve">Component – </w:t>
            </w:r>
            <w:r w:rsidR="0011541F" w:rsidRPr="0011541F">
              <w:rPr>
                <w:rFonts w:ascii="Calibri" w:hAnsi="Calibri"/>
                <w:i/>
                <w:szCs w:val="16"/>
              </w:rPr>
              <w:t xml:space="preserve">Lecturer insert here </w:t>
            </w:r>
            <w:r w:rsidRPr="0011541F">
              <w:rPr>
                <w:rFonts w:ascii="Calibri" w:hAnsi="Calibri"/>
                <w:i/>
                <w:szCs w:val="16"/>
              </w:rPr>
              <w:t>e.g.</w:t>
            </w:r>
            <w:r w:rsidRPr="00103199">
              <w:rPr>
                <w:rFonts w:ascii="Calibri" w:hAnsi="Calibri"/>
                <w:i/>
                <w:szCs w:val="16"/>
              </w:rPr>
              <w:t xml:space="preserve"> 5</w:t>
            </w:r>
            <w:r w:rsidR="00DC6D8B" w:rsidRPr="00103199">
              <w:rPr>
                <w:rFonts w:ascii="Calibri" w:hAnsi="Calibri"/>
                <w:i/>
                <w:szCs w:val="16"/>
              </w:rPr>
              <w:t xml:space="preserve">0%: </w:t>
            </w:r>
            <w:r w:rsidR="00D73E05" w:rsidRPr="00103199">
              <w:rPr>
                <w:rFonts w:ascii="Calibri" w:hAnsi="Calibri"/>
                <w:i/>
              </w:rPr>
              <w:t xml:space="preserve">Coursework – Project </w:t>
            </w:r>
            <w:r w:rsidR="00493AB5" w:rsidRPr="00103199">
              <w:rPr>
                <w:rFonts w:ascii="Calibri" w:hAnsi="Calibri"/>
                <w:i/>
              </w:rPr>
              <w:t>Portfolio</w:t>
            </w:r>
            <w:r w:rsidR="00DC6D8B" w:rsidRPr="00103199">
              <w:rPr>
                <w:rFonts w:ascii="Calibri" w:hAnsi="Calibri"/>
                <w:i/>
              </w:rPr>
              <w:t>.</w:t>
            </w:r>
          </w:p>
        </w:tc>
      </w:tr>
      <w:tr w:rsidR="004E121C" w:rsidRPr="00CC0370" w14:paraId="205A0D1F" w14:textId="77777777" w:rsidTr="006A4304">
        <w:trPr>
          <w:trHeight w:val="340"/>
        </w:trPr>
        <w:tc>
          <w:tcPr>
            <w:tcW w:w="4440" w:type="pct"/>
            <w:tcBorders>
              <w:right w:val="single" w:sz="18" w:space="0" w:color="auto"/>
            </w:tcBorders>
          </w:tcPr>
          <w:p w14:paraId="66D70624" w14:textId="6F59F05A" w:rsidR="004E121C" w:rsidRPr="00103199" w:rsidRDefault="00112203" w:rsidP="00493AB5">
            <w:pPr>
              <w:rPr>
                <w:rFonts w:ascii="Calibri" w:hAnsi="Calibri"/>
                <w:i/>
                <w:sz w:val="18"/>
              </w:rPr>
            </w:pPr>
            <w:r w:rsidRPr="00103199">
              <w:rPr>
                <w:rFonts w:ascii="Calibri" w:hAnsi="Calibri"/>
                <w:bCs/>
                <w:i/>
                <w:sz w:val="18"/>
              </w:rPr>
              <w:t xml:space="preserve">Additional specific details of the work assessed </w:t>
            </w:r>
            <w:r w:rsidR="00493AB5" w:rsidRPr="00103199">
              <w:rPr>
                <w:rFonts w:ascii="Calibri" w:hAnsi="Calibri"/>
                <w:bCs/>
                <w:i/>
                <w:sz w:val="18"/>
              </w:rPr>
              <w:t xml:space="preserve">(as per assignment specification) </w:t>
            </w:r>
            <w:r w:rsidRPr="00103199">
              <w:rPr>
                <w:rFonts w:ascii="Calibri" w:hAnsi="Calibri"/>
                <w:bCs/>
                <w:i/>
                <w:sz w:val="18"/>
              </w:rPr>
              <w:t xml:space="preserve">may be inserted here </w:t>
            </w:r>
            <w:r w:rsidR="00493AB5" w:rsidRPr="00103199">
              <w:rPr>
                <w:rFonts w:ascii="Calibri" w:hAnsi="Calibri"/>
                <w:bCs/>
                <w:i/>
                <w:sz w:val="18"/>
              </w:rPr>
              <w:t>e.g. Portfolio of design research and development drawings, including photographs of models and test samples.</w:t>
            </w:r>
          </w:p>
        </w:tc>
        <w:tc>
          <w:tcPr>
            <w:tcW w:w="560" w:type="pct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529261FB" w14:textId="77777777" w:rsidR="004E121C" w:rsidRDefault="004E121C" w:rsidP="004E121C">
            <w:pPr>
              <w:jc w:val="right"/>
              <w:rPr>
                <w:rFonts w:ascii="Calibri" w:hAnsi="Calibri"/>
                <w:b/>
                <w:sz w:val="18"/>
              </w:rPr>
            </w:pPr>
          </w:p>
          <w:p w14:paraId="54C5C268" w14:textId="350B28AD" w:rsidR="004E121C" w:rsidRDefault="007D0DE1" w:rsidP="004E121C">
            <w:pPr>
              <w:jc w:val="right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 w:cs="Arial"/>
                <w:b/>
                <w:bCs/>
              </w:rPr>
              <w:t>67</w:t>
            </w:r>
            <w:r w:rsidR="004E121C">
              <w:rPr>
                <w:rFonts w:ascii="Calibri" w:hAnsi="Calibri" w:cs="Arial"/>
                <w:b/>
                <w:bCs/>
              </w:rPr>
              <w:t>%</w:t>
            </w:r>
          </w:p>
          <w:p w14:paraId="62137AC7" w14:textId="77777777" w:rsidR="004E121C" w:rsidRPr="00F61A20" w:rsidRDefault="004E121C" w:rsidP="004E121C">
            <w:pPr>
              <w:jc w:val="right"/>
              <w:rPr>
                <w:rFonts w:ascii="Calibri" w:hAnsi="Calibri"/>
                <w:b/>
                <w:sz w:val="18"/>
              </w:rPr>
            </w:pPr>
          </w:p>
        </w:tc>
      </w:tr>
      <w:tr w:rsidR="004B2243" w:rsidRPr="00971172" w14:paraId="3448A952" w14:textId="77777777" w:rsidTr="006A4304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1E0" w:firstRow="1" w:lastRow="1" w:firstColumn="1" w:lastColumn="1" w:noHBand="0" w:noVBand="0"/>
        </w:tblPrEx>
        <w:trPr>
          <w:trHeight w:hRule="exact" w:val="374"/>
        </w:trPr>
        <w:tc>
          <w:tcPr>
            <w:tcW w:w="5000" w:type="pct"/>
            <w:gridSpan w:val="2"/>
            <w:shd w:val="clear" w:color="auto" w:fill="D9D9D9" w:themeFill="background1" w:themeFillShade="D9"/>
            <w:vAlign w:val="center"/>
          </w:tcPr>
          <w:p w14:paraId="1D969116" w14:textId="63AD1CE3" w:rsidR="004B2243" w:rsidRPr="000F5E31" w:rsidRDefault="004B2243" w:rsidP="004B2243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F5E31">
              <w:rPr>
                <w:rFonts w:ascii="Calibri" w:hAnsi="Calibri" w:cs="Calibri"/>
                <w:b/>
                <w:sz w:val="22"/>
                <w:szCs w:val="22"/>
              </w:rPr>
              <w:t>Comment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s</w:t>
            </w:r>
            <w:r w:rsidRPr="000F5E31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</w:tc>
      </w:tr>
      <w:tr w:rsidR="004B2243" w:rsidRPr="00971172" w14:paraId="388AAD43" w14:textId="77777777" w:rsidTr="00247824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1E0" w:firstRow="1" w:lastRow="1" w:firstColumn="1" w:lastColumn="1" w:noHBand="0" w:noVBand="0"/>
        </w:tblPrEx>
        <w:trPr>
          <w:trHeight w:val="3168"/>
        </w:trPr>
        <w:tc>
          <w:tcPr>
            <w:tcW w:w="5000" w:type="pct"/>
            <w:gridSpan w:val="2"/>
            <w:tcBorders>
              <w:bottom w:val="single" w:sz="4" w:space="0" w:color="auto"/>
            </w:tcBorders>
          </w:tcPr>
          <w:p w14:paraId="5EB9316D" w14:textId="731E052D" w:rsidR="004B2243" w:rsidRPr="000F5E31" w:rsidRDefault="004B2243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01AA0F53" w14:textId="3D70D3BF" w:rsidR="004B2243" w:rsidRDefault="00FC5842" w:rsidP="00A235AE">
            <w:pPr>
              <w:pStyle w:val="BulletedList"/>
              <w:numPr>
                <w:ilvl w:val="0"/>
                <w:numId w:val="44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Research &amp; Analysis</w:t>
            </w:r>
            <w:r w:rsidR="00280D5C">
              <w:rPr>
                <w:rFonts w:ascii="Calibri" w:hAnsi="Calibri"/>
                <w:sz w:val="22"/>
                <w:szCs w:val="22"/>
              </w:rPr>
              <w:t>-Some interesting research but would like to see more to understand how you want to develop your work.</w:t>
            </w:r>
          </w:p>
          <w:p w14:paraId="7B35773A" w14:textId="77777777" w:rsidR="00A235AE" w:rsidRDefault="00A235AE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5DA1E157" w14:textId="08210F07" w:rsidR="00D73E05" w:rsidRDefault="00FC5842" w:rsidP="00A235AE">
            <w:pPr>
              <w:pStyle w:val="BulletedList"/>
              <w:numPr>
                <w:ilvl w:val="0"/>
                <w:numId w:val="44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Development</w:t>
            </w:r>
            <w:r w:rsidR="006A4304">
              <w:rPr>
                <w:rFonts w:ascii="Calibri" w:hAnsi="Calibri"/>
                <w:sz w:val="22"/>
                <w:szCs w:val="22"/>
              </w:rPr>
              <w:t>/Experimentation with Media</w:t>
            </w:r>
          </w:p>
          <w:p w14:paraId="264EA757" w14:textId="692672CB" w:rsidR="00D73E05" w:rsidRDefault="006A4304" w:rsidP="006A4304">
            <w:pPr>
              <w:pStyle w:val="BulletedList"/>
              <w:numPr>
                <w:ilvl w:val="0"/>
                <w:numId w:val="0"/>
              </w:numPr>
              <w:spacing w:before="0" w:after="0"/>
              <w:ind w:left="864"/>
              <w:rPr>
                <w:rFonts w:ascii="Calibri" w:hAnsi="Calibri"/>
                <w:sz w:val="22"/>
                <w:szCs w:val="22"/>
              </w:rPr>
            </w:pPr>
            <w:proofErr w:type="spellStart"/>
            <w:r>
              <w:rPr>
                <w:rFonts w:ascii="Calibri" w:hAnsi="Calibri"/>
                <w:sz w:val="22"/>
                <w:szCs w:val="22"/>
              </w:rPr>
              <w:t>Artbook</w:t>
            </w:r>
            <w:proofErr w:type="spellEnd"/>
            <w:r>
              <w:rPr>
                <w:rFonts w:ascii="Calibri" w:hAnsi="Calibri"/>
                <w:sz w:val="22"/>
                <w:szCs w:val="22"/>
              </w:rPr>
              <w:t xml:space="preserve"> </w:t>
            </w:r>
            <w:r w:rsidR="00EF21E9">
              <w:rPr>
                <w:rFonts w:ascii="Calibri" w:hAnsi="Calibri"/>
                <w:sz w:val="22"/>
                <w:szCs w:val="22"/>
              </w:rPr>
              <w:t>–Submitted. No content</w:t>
            </w:r>
          </w:p>
          <w:p w14:paraId="75EA2918" w14:textId="08CF138B" w:rsidR="006A4304" w:rsidRDefault="006A4304" w:rsidP="006A4304">
            <w:pPr>
              <w:pStyle w:val="BulletedList"/>
              <w:numPr>
                <w:ilvl w:val="0"/>
                <w:numId w:val="0"/>
              </w:numPr>
              <w:spacing w:before="0" w:after="0"/>
              <w:ind w:left="864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 xml:space="preserve">Crayons </w:t>
            </w:r>
            <w:r w:rsidR="00280D5C">
              <w:rPr>
                <w:rFonts w:ascii="Calibri" w:hAnsi="Calibri"/>
                <w:sz w:val="22"/>
                <w:szCs w:val="22"/>
              </w:rPr>
              <w:t>–Workshop experimentation</w:t>
            </w:r>
          </w:p>
          <w:p w14:paraId="3C9C5F74" w14:textId="60EC801D" w:rsidR="006A4304" w:rsidRDefault="006A4304" w:rsidP="006A4304">
            <w:pPr>
              <w:pStyle w:val="BulletedList"/>
              <w:numPr>
                <w:ilvl w:val="0"/>
                <w:numId w:val="0"/>
              </w:numPr>
              <w:spacing w:before="0" w:after="0"/>
              <w:ind w:left="864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 xml:space="preserve">Pastels </w:t>
            </w:r>
            <w:r w:rsidR="00280D5C">
              <w:rPr>
                <w:rFonts w:ascii="Calibri" w:hAnsi="Calibri"/>
                <w:sz w:val="22"/>
                <w:szCs w:val="22"/>
              </w:rPr>
              <w:t>–Workshop experimentation</w:t>
            </w:r>
          </w:p>
          <w:p w14:paraId="74174AC5" w14:textId="7518CA55" w:rsidR="006A4304" w:rsidRDefault="006A4304" w:rsidP="006A4304">
            <w:pPr>
              <w:pStyle w:val="BulletedList"/>
              <w:numPr>
                <w:ilvl w:val="0"/>
                <w:numId w:val="0"/>
              </w:numPr>
              <w:spacing w:before="0" w:after="0"/>
              <w:ind w:left="864"/>
              <w:rPr>
                <w:rFonts w:ascii="Calibri" w:hAnsi="Calibri"/>
                <w:sz w:val="22"/>
                <w:szCs w:val="22"/>
              </w:rPr>
            </w:pPr>
            <w:proofErr w:type="spellStart"/>
            <w:r>
              <w:rPr>
                <w:rFonts w:ascii="Calibri" w:hAnsi="Calibri"/>
                <w:sz w:val="22"/>
                <w:szCs w:val="22"/>
              </w:rPr>
              <w:t>Watercolour</w:t>
            </w:r>
            <w:proofErr w:type="spellEnd"/>
            <w:r>
              <w:rPr>
                <w:rFonts w:ascii="Calibri" w:hAnsi="Calibri"/>
                <w:sz w:val="22"/>
                <w:szCs w:val="22"/>
              </w:rPr>
              <w:t xml:space="preserve"> </w:t>
            </w:r>
            <w:r w:rsidR="007D0DE1">
              <w:rPr>
                <w:rFonts w:ascii="Calibri" w:hAnsi="Calibri"/>
                <w:sz w:val="22"/>
                <w:szCs w:val="22"/>
              </w:rPr>
              <w:t>–Nice pictorial piece</w:t>
            </w:r>
          </w:p>
          <w:p w14:paraId="7EEBAFC4" w14:textId="53170442" w:rsidR="006A4304" w:rsidRDefault="006A4304" w:rsidP="006A4304">
            <w:pPr>
              <w:pStyle w:val="BulletedList"/>
              <w:numPr>
                <w:ilvl w:val="0"/>
                <w:numId w:val="0"/>
              </w:numPr>
              <w:spacing w:before="0" w:after="0"/>
              <w:ind w:left="864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Oil -</w:t>
            </w:r>
            <w:r w:rsidR="007D0DE1">
              <w:rPr>
                <w:rFonts w:ascii="Calibri" w:hAnsi="Calibri"/>
                <w:sz w:val="22"/>
                <w:szCs w:val="22"/>
              </w:rPr>
              <w:t>workshop</w:t>
            </w:r>
          </w:p>
          <w:p w14:paraId="7A81610B" w14:textId="66917AFB" w:rsidR="006A4304" w:rsidRDefault="006A4304" w:rsidP="006A4304">
            <w:pPr>
              <w:pStyle w:val="BulletedList"/>
              <w:numPr>
                <w:ilvl w:val="0"/>
                <w:numId w:val="0"/>
              </w:numPr>
              <w:spacing w:before="0" w:after="0"/>
              <w:ind w:left="864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Acrylic -</w:t>
            </w:r>
          </w:p>
          <w:p w14:paraId="2F960957" w14:textId="7627E1E5" w:rsidR="006A4304" w:rsidRDefault="006A4304" w:rsidP="006A4304">
            <w:pPr>
              <w:pStyle w:val="BulletedList"/>
              <w:numPr>
                <w:ilvl w:val="0"/>
                <w:numId w:val="0"/>
              </w:numPr>
              <w:spacing w:before="0" w:after="0"/>
              <w:ind w:left="864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Own Choice -</w:t>
            </w:r>
          </w:p>
          <w:p w14:paraId="23C90DAA" w14:textId="39D5F709" w:rsidR="006A4304" w:rsidRPr="008A58E4" w:rsidRDefault="006A4304" w:rsidP="006A4304">
            <w:pPr>
              <w:pStyle w:val="BulletedList"/>
              <w:numPr>
                <w:ilvl w:val="0"/>
                <w:numId w:val="0"/>
              </w:numPr>
              <w:spacing w:before="0" w:after="0"/>
              <w:ind w:left="864"/>
              <w:rPr>
                <w:rFonts w:asciiTheme="minorHAnsi" w:hAnsiTheme="minorHAns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 xml:space="preserve">Digital </w:t>
            </w:r>
            <w:r w:rsidR="00277566">
              <w:rPr>
                <w:rFonts w:ascii="Calibri" w:hAnsi="Calibri"/>
                <w:sz w:val="22"/>
                <w:szCs w:val="22"/>
              </w:rPr>
              <w:t>–A variety of interesting images</w:t>
            </w:r>
            <w:r w:rsidR="008A58E4" w:rsidRPr="008A58E4">
              <w:rPr>
                <w:rFonts w:ascii="Helvetica" w:hAnsi="Helvetica"/>
                <w:color w:val="000000"/>
                <w:shd w:val="clear" w:color="auto" w:fill="FFFFFF"/>
              </w:rPr>
              <w:t xml:space="preserve"> </w:t>
            </w:r>
            <w:r w:rsidR="008A58E4" w:rsidRPr="008A58E4">
              <w:rPr>
                <w:rFonts w:asciiTheme="minorHAnsi" w:hAnsiTheme="minorHAnsi"/>
                <w:color w:val="000000"/>
                <w:sz w:val="22"/>
                <w:szCs w:val="22"/>
                <w:shd w:val="clear" w:color="auto" w:fill="FFFFFF"/>
              </w:rPr>
              <w:t>Engaged well with all the exercises during the workshops. Nice array of final pieces demonstrating good digital painting skills.</w:t>
            </w:r>
          </w:p>
          <w:p w14:paraId="5735DE62" w14:textId="45BA7225" w:rsidR="006A4304" w:rsidRDefault="006A4304" w:rsidP="006A4304">
            <w:pPr>
              <w:pStyle w:val="BulletedList"/>
              <w:numPr>
                <w:ilvl w:val="0"/>
                <w:numId w:val="0"/>
              </w:numPr>
              <w:spacing w:before="0" w:after="0"/>
              <w:ind w:left="864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 xml:space="preserve">Print </w:t>
            </w:r>
            <w:r w:rsidR="0010434F">
              <w:rPr>
                <w:rFonts w:ascii="Calibri" w:hAnsi="Calibri"/>
                <w:sz w:val="22"/>
                <w:szCs w:val="22"/>
              </w:rPr>
              <w:t>–Etching and screen print submitted</w:t>
            </w:r>
          </w:p>
          <w:p w14:paraId="5279E2A9" w14:textId="3B77989F" w:rsidR="0031146D" w:rsidRDefault="0031146D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More experimentation with a vari</w:t>
            </w:r>
            <w:r w:rsidR="00A1291F">
              <w:rPr>
                <w:rFonts w:ascii="Calibri" w:hAnsi="Calibri"/>
                <w:sz w:val="22"/>
                <w:szCs w:val="22"/>
              </w:rPr>
              <w:t>e</w:t>
            </w:r>
            <w:r>
              <w:rPr>
                <w:rFonts w:ascii="Calibri" w:hAnsi="Calibri"/>
                <w:sz w:val="22"/>
                <w:szCs w:val="22"/>
              </w:rPr>
              <w:t>ty of media will benefit the final outcomes of your illustr</w:t>
            </w:r>
            <w:r w:rsidR="00A1291F">
              <w:rPr>
                <w:rFonts w:ascii="Calibri" w:hAnsi="Calibri"/>
                <w:sz w:val="22"/>
                <w:szCs w:val="22"/>
              </w:rPr>
              <w:t>a</w:t>
            </w:r>
            <w:r>
              <w:rPr>
                <w:rFonts w:ascii="Calibri" w:hAnsi="Calibri"/>
                <w:sz w:val="22"/>
                <w:szCs w:val="22"/>
              </w:rPr>
              <w:t>tions.</w:t>
            </w:r>
          </w:p>
          <w:p w14:paraId="55595ED8" w14:textId="4D4E9619" w:rsidR="00103199" w:rsidRDefault="00277566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 xml:space="preserve">Sketch book contains some very </w:t>
            </w:r>
            <w:r w:rsidR="00A1291F">
              <w:rPr>
                <w:rFonts w:ascii="Calibri" w:hAnsi="Calibri"/>
                <w:sz w:val="22"/>
                <w:szCs w:val="22"/>
              </w:rPr>
              <w:t>interesting concepts showing a</w:t>
            </w:r>
            <w:r>
              <w:rPr>
                <w:rFonts w:ascii="Calibri" w:hAnsi="Calibri"/>
                <w:sz w:val="22"/>
                <w:szCs w:val="22"/>
              </w:rPr>
              <w:t xml:space="preserve"> very fertile imagination. Some of these designs would have made strong images for the post card brief.</w:t>
            </w:r>
            <w:r w:rsidR="00280D5C">
              <w:rPr>
                <w:rFonts w:ascii="Calibri" w:hAnsi="Calibri"/>
                <w:sz w:val="22"/>
                <w:szCs w:val="22"/>
              </w:rPr>
              <w:t xml:space="preserve"> </w:t>
            </w:r>
          </w:p>
          <w:p w14:paraId="79B8F8B8" w14:textId="77777777" w:rsidR="00EE376A" w:rsidRDefault="00EE376A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4D2BF1F7" w14:textId="5B62D602" w:rsidR="00A235AE" w:rsidRDefault="00A235AE" w:rsidP="00A235AE">
            <w:pPr>
              <w:pStyle w:val="BulletedList"/>
              <w:numPr>
                <w:ilvl w:val="0"/>
                <w:numId w:val="44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Technical skill</w:t>
            </w:r>
            <w:r w:rsidR="00582938">
              <w:rPr>
                <w:rFonts w:ascii="Calibri" w:hAnsi="Calibri"/>
                <w:sz w:val="22"/>
                <w:szCs w:val="22"/>
              </w:rPr>
              <w:t>- The fina</w:t>
            </w:r>
            <w:r w:rsidR="00A1291F">
              <w:rPr>
                <w:rFonts w:ascii="Calibri" w:hAnsi="Calibri"/>
                <w:sz w:val="22"/>
                <w:szCs w:val="22"/>
              </w:rPr>
              <w:t>l postcard outcomes have a very dynamic</w:t>
            </w:r>
            <w:r w:rsidR="00582938">
              <w:rPr>
                <w:rFonts w:ascii="Calibri" w:hAnsi="Calibri"/>
                <w:sz w:val="22"/>
                <w:szCs w:val="22"/>
              </w:rPr>
              <w:t xml:space="preserve"> design</w:t>
            </w:r>
            <w:r w:rsidR="00EE376A">
              <w:rPr>
                <w:rFonts w:ascii="Calibri" w:hAnsi="Calibri"/>
                <w:sz w:val="22"/>
                <w:szCs w:val="22"/>
              </w:rPr>
              <w:t>. There is a competent</w:t>
            </w:r>
            <w:r w:rsidR="00A1291F">
              <w:rPr>
                <w:rFonts w:ascii="Calibri" w:hAnsi="Calibri"/>
                <w:sz w:val="22"/>
                <w:szCs w:val="22"/>
              </w:rPr>
              <w:t xml:space="preserve"> use of limited </w:t>
            </w:r>
            <w:r w:rsidR="00A1291F">
              <w:rPr>
                <w:rFonts w:ascii="Calibri" w:hAnsi="Calibri"/>
                <w:sz w:val="22"/>
                <w:szCs w:val="22"/>
              </w:rPr>
              <w:lastRenderedPageBreak/>
              <w:t>palette. T</w:t>
            </w:r>
            <w:r w:rsidR="00582938">
              <w:rPr>
                <w:rFonts w:ascii="Calibri" w:hAnsi="Calibri"/>
                <w:sz w:val="22"/>
                <w:szCs w:val="22"/>
              </w:rPr>
              <w:t>he geometric compositions are a nice touch. Five work really well as a series, however, the portrait piece is a bit weak and does not relate with the others.</w:t>
            </w:r>
          </w:p>
          <w:p w14:paraId="173FC245" w14:textId="77777777" w:rsidR="00A235AE" w:rsidRDefault="00A235AE" w:rsidP="00A235AE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60986067" w14:textId="3770584F" w:rsidR="00103199" w:rsidRDefault="00FC5842" w:rsidP="00A235AE">
            <w:pPr>
              <w:pStyle w:val="BulletedList"/>
              <w:numPr>
                <w:ilvl w:val="0"/>
                <w:numId w:val="44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Subject Knowledge</w:t>
            </w:r>
            <w:r w:rsidR="00EE376A">
              <w:rPr>
                <w:rFonts w:ascii="Calibri" w:hAnsi="Calibri"/>
                <w:sz w:val="22"/>
                <w:szCs w:val="22"/>
              </w:rPr>
              <w:t>- N</w:t>
            </w:r>
            <w:r w:rsidR="0031146D">
              <w:rPr>
                <w:rFonts w:ascii="Calibri" w:hAnsi="Calibri"/>
                <w:sz w:val="22"/>
                <w:szCs w:val="22"/>
              </w:rPr>
              <w:t xml:space="preserve">eed to develop of your research and artist research further to have a better </w:t>
            </w:r>
            <w:r w:rsidR="00EE376A">
              <w:rPr>
                <w:rFonts w:ascii="Calibri" w:hAnsi="Calibri"/>
                <w:sz w:val="22"/>
                <w:szCs w:val="22"/>
              </w:rPr>
              <w:t xml:space="preserve">in-depth </w:t>
            </w:r>
            <w:r w:rsidR="0031146D">
              <w:rPr>
                <w:rFonts w:ascii="Calibri" w:hAnsi="Calibri"/>
                <w:sz w:val="22"/>
                <w:szCs w:val="22"/>
              </w:rPr>
              <w:t>understanding of your own work.</w:t>
            </w:r>
            <w:r w:rsidR="00EE376A">
              <w:rPr>
                <w:rFonts w:ascii="Calibri" w:hAnsi="Calibri"/>
                <w:sz w:val="22"/>
                <w:szCs w:val="22"/>
              </w:rPr>
              <w:t xml:space="preserve"> Research is to inform your working practice, to encourage you to re-evaluate original concepts and composition to push your work further.</w:t>
            </w:r>
          </w:p>
          <w:p w14:paraId="22BB80D8" w14:textId="77777777" w:rsidR="00103199" w:rsidRDefault="00103199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0E4A90D3" w14:textId="1AECBF09" w:rsidR="00103199" w:rsidRDefault="00FC5842" w:rsidP="00A235AE">
            <w:pPr>
              <w:pStyle w:val="BulletedList"/>
              <w:numPr>
                <w:ilvl w:val="0"/>
                <w:numId w:val="44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Presentation &amp; Communication</w:t>
            </w:r>
            <w:r w:rsidR="0031146D">
              <w:rPr>
                <w:rFonts w:ascii="Calibri" w:hAnsi="Calibri"/>
                <w:sz w:val="22"/>
                <w:szCs w:val="22"/>
              </w:rPr>
              <w:t>- Well presented. Some areas could be a little clea</w:t>
            </w:r>
            <w:r w:rsidR="00EE376A">
              <w:rPr>
                <w:rFonts w:ascii="Calibri" w:hAnsi="Calibri"/>
                <w:sz w:val="22"/>
                <w:szCs w:val="22"/>
              </w:rPr>
              <w:t>rer as mentioned above. You could b</w:t>
            </w:r>
            <w:r w:rsidR="0031146D">
              <w:rPr>
                <w:rFonts w:ascii="Calibri" w:hAnsi="Calibri"/>
                <w:sz w:val="22"/>
                <w:szCs w:val="22"/>
              </w:rPr>
              <w:t xml:space="preserve">e more consistent. </w:t>
            </w:r>
          </w:p>
          <w:p w14:paraId="10EA388E" w14:textId="77777777" w:rsidR="00A235AE" w:rsidRDefault="00A235AE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04884833" w14:textId="27CB9E44" w:rsidR="00A235AE" w:rsidRDefault="00A235AE" w:rsidP="00A235AE">
            <w:pPr>
              <w:pStyle w:val="BulletedList"/>
              <w:numPr>
                <w:ilvl w:val="0"/>
                <w:numId w:val="44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Personal Learning &amp; Development</w:t>
            </w:r>
            <w:r w:rsidR="0031146D">
              <w:rPr>
                <w:rFonts w:ascii="Calibri" w:hAnsi="Calibri"/>
                <w:sz w:val="22"/>
                <w:szCs w:val="22"/>
              </w:rPr>
              <w:t>-</w:t>
            </w:r>
            <w:r w:rsidR="007D0DE1">
              <w:rPr>
                <w:rFonts w:ascii="Calibri" w:hAnsi="Calibri"/>
                <w:sz w:val="22"/>
                <w:szCs w:val="22"/>
              </w:rPr>
              <w:t xml:space="preserve">You have shown awareness of your strengths and weaknesses. </w:t>
            </w:r>
          </w:p>
          <w:p w14:paraId="2B0511C0" w14:textId="77777777" w:rsidR="00A235AE" w:rsidRDefault="00A235AE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7B0FA178" w14:textId="5D0B9659" w:rsidR="006A4304" w:rsidRPr="006A4304" w:rsidRDefault="00A235AE" w:rsidP="006A4304">
            <w:pPr>
              <w:pStyle w:val="BulletedList"/>
              <w:numPr>
                <w:ilvl w:val="0"/>
                <w:numId w:val="44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 xml:space="preserve">Professional </w:t>
            </w:r>
            <w:proofErr w:type="gramStart"/>
            <w:r>
              <w:rPr>
                <w:rFonts w:ascii="Calibri" w:hAnsi="Calibri"/>
                <w:sz w:val="22"/>
                <w:szCs w:val="22"/>
              </w:rPr>
              <w:t>practice</w:t>
            </w:r>
            <w:proofErr w:type="gramEnd"/>
            <w:r w:rsidR="007D0DE1">
              <w:rPr>
                <w:rFonts w:ascii="Calibri" w:hAnsi="Calibri"/>
                <w:sz w:val="22"/>
                <w:szCs w:val="22"/>
              </w:rPr>
              <w:t>-Better time management would have helped you develop your ideas and utilize your skills fully.</w:t>
            </w:r>
          </w:p>
          <w:p w14:paraId="1F98AD2C" w14:textId="77777777" w:rsidR="00A235AE" w:rsidRDefault="00A235AE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741A85C4" w14:textId="77777777" w:rsidR="006A4304" w:rsidRPr="000F5E31" w:rsidRDefault="006A4304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</w:tc>
        <w:bookmarkStart w:id="0" w:name="_GoBack"/>
        <w:bookmarkEnd w:id="0"/>
      </w:tr>
    </w:tbl>
    <w:tbl>
      <w:tblPr>
        <w:tblpPr w:leftFromText="180" w:rightFromText="180" w:vertAnchor="text" w:horzAnchor="margin" w:tblpY="82"/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26"/>
        <w:gridCol w:w="2693"/>
        <w:gridCol w:w="1559"/>
        <w:gridCol w:w="1701"/>
        <w:gridCol w:w="1134"/>
        <w:gridCol w:w="851"/>
        <w:gridCol w:w="567"/>
        <w:gridCol w:w="567"/>
      </w:tblGrid>
      <w:tr w:rsidR="004B2243" w:rsidRPr="00525F5D" w14:paraId="0099116A" w14:textId="77777777" w:rsidTr="00FA7D57">
        <w:trPr>
          <w:cantSplit/>
        </w:trPr>
        <w:tc>
          <w:tcPr>
            <w:tcW w:w="7479" w:type="dxa"/>
            <w:gridSpan w:val="4"/>
            <w:vMerge w:val="restart"/>
            <w:shd w:val="clear" w:color="auto" w:fill="D9D9D9" w:themeFill="background1" w:themeFillShade="D9"/>
            <w:vAlign w:val="center"/>
          </w:tcPr>
          <w:p w14:paraId="183D48FF" w14:textId="02260F7E" w:rsidR="00112203" w:rsidRDefault="004B2243" w:rsidP="00112203">
            <w:pPr>
              <w:rPr>
                <w:rFonts w:ascii="Calibri" w:hAnsi="Calibri"/>
                <w:sz w:val="16"/>
                <w:szCs w:val="16"/>
              </w:rPr>
            </w:pPr>
            <w:r w:rsidRPr="004E513E">
              <w:rPr>
                <w:rFonts w:ascii="Calibri" w:hAnsi="Calibri"/>
                <w:sz w:val="16"/>
                <w:szCs w:val="16"/>
              </w:rPr>
              <w:lastRenderedPageBreak/>
              <w:t xml:space="preserve">These marks </w:t>
            </w:r>
            <w:r w:rsidR="00112203">
              <w:rPr>
                <w:rFonts w:ascii="Calibri" w:hAnsi="Calibri"/>
                <w:sz w:val="16"/>
                <w:szCs w:val="16"/>
              </w:rPr>
              <w:t xml:space="preserve">and comments 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are </w:t>
            </w:r>
            <w:r w:rsidR="00112203">
              <w:rPr>
                <w:rFonts w:ascii="Calibri" w:hAnsi="Calibri"/>
                <w:sz w:val="16"/>
                <w:szCs w:val="16"/>
              </w:rPr>
              <w:t xml:space="preserve">provided 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to give feedback on </w:t>
            </w:r>
            <w:r w:rsidR="00112203">
              <w:rPr>
                <w:rFonts w:ascii="Calibri" w:hAnsi="Calibri"/>
                <w:sz w:val="16"/>
                <w:szCs w:val="16"/>
              </w:rPr>
              <w:t>your performance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 and </w:t>
            </w:r>
            <w:r w:rsidR="00112203">
              <w:rPr>
                <w:rFonts w:ascii="Calibri" w:hAnsi="Calibri"/>
                <w:sz w:val="16"/>
                <w:szCs w:val="16"/>
              </w:rPr>
              <w:t>level of achievement for the assessed module component.</w:t>
            </w:r>
          </w:p>
          <w:p w14:paraId="2EBE0314" w14:textId="1FB5B068" w:rsidR="004B2243" w:rsidRPr="004E513E" w:rsidRDefault="00112203" w:rsidP="00112203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They are </w:t>
            </w:r>
            <w:r w:rsidRPr="004E513E">
              <w:rPr>
                <w:rFonts w:ascii="Calibri" w:hAnsi="Calibri"/>
                <w:sz w:val="16"/>
                <w:szCs w:val="16"/>
              </w:rPr>
              <w:t>subject to ratification at the Exam</w:t>
            </w:r>
            <w:r>
              <w:rPr>
                <w:rFonts w:ascii="Calibri" w:hAnsi="Calibri"/>
                <w:sz w:val="16"/>
                <w:szCs w:val="16"/>
              </w:rPr>
              <w:t>ination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 Board </w:t>
            </w:r>
            <w:r>
              <w:rPr>
                <w:rFonts w:ascii="Calibri" w:hAnsi="Calibri"/>
                <w:sz w:val="16"/>
                <w:szCs w:val="16"/>
              </w:rPr>
              <w:t xml:space="preserve">and </w:t>
            </w:r>
            <w:r w:rsidR="004B2243" w:rsidRPr="004E513E">
              <w:rPr>
                <w:rFonts w:ascii="Calibri" w:hAnsi="Calibri"/>
                <w:sz w:val="16"/>
                <w:szCs w:val="16"/>
              </w:rPr>
              <w:t>are for guidance only until they are confirmed.</w:t>
            </w:r>
          </w:p>
        </w:tc>
        <w:tc>
          <w:tcPr>
            <w:tcW w:w="3119" w:type="dxa"/>
            <w:gridSpan w:val="4"/>
            <w:shd w:val="clear" w:color="auto" w:fill="D9D9D9" w:themeFill="background1" w:themeFillShade="D9"/>
            <w:vAlign w:val="bottom"/>
          </w:tcPr>
          <w:p w14:paraId="4A88E22B" w14:textId="77777777" w:rsidR="004B2243" w:rsidRPr="00EB4F96" w:rsidRDefault="004B2243" w:rsidP="004B2243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b/>
                <w:sz w:val="16"/>
                <w:szCs w:val="16"/>
              </w:rPr>
              <w:t xml:space="preserve">Late Submission Penalties </w:t>
            </w:r>
            <w:r w:rsidRPr="004E513E">
              <w:rPr>
                <w:rFonts w:ascii="Calibri" w:hAnsi="Calibri" w:cs="Arial"/>
                <w:b/>
                <w:sz w:val="12"/>
                <w:szCs w:val="16"/>
              </w:rPr>
              <w:t>(tick if appropriate)</w:t>
            </w:r>
          </w:p>
        </w:tc>
      </w:tr>
      <w:tr w:rsidR="004B2243" w:rsidRPr="00525F5D" w14:paraId="6952806A" w14:textId="77777777" w:rsidTr="00FA7D57">
        <w:trPr>
          <w:cantSplit/>
        </w:trPr>
        <w:tc>
          <w:tcPr>
            <w:tcW w:w="7479" w:type="dxa"/>
            <w:gridSpan w:val="4"/>
            <w:vMerge/>
            <w:shd w:val="clear" w:color="auto" w:fill="D9D9D9" w:themeFill="background1" w:themeFillShade="D9"/>
            <w:vAlign w:val="bottom"/>
          </w:tcPr>
          <w:p w14:paraId="0B3DBE6B" w14:textId="77777777" w:rsidR="004B2243" w:rsidRPr="00525F5D" w:rsidRDefault="004B2243" w:rsidP="004B2243">
            <w:pPr>
              <w:rPr>
                <w:rFonts w:ascii="Calibri" w:hAnsi="Calibri" w:cs="Arial"/>
              </w:rPr>
            </w:pPr>
          </w:p>
        </w:tc>
        <w:tc>
          <w:tcPr>
            <w:tcW w:w="2552" w:type="dxa"/>
            <w:gridSpan w:val="3"/>
            <w:vAlign w:val="center"/>
          </w:tcPr>
          <w:p w14:paraId="5ABEC57B" w14:textId="2945A398" w:rsidR="004B2243" w:rsidRPr="00FA7D57" w:rsidRDefault="004B2243" w:rsidP="00112203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Up to </w:t>
            </w:r>
            <w:r w:rsidR="00480190">
              <w:rPr>
                <w:rFonts w:ascii="Calibri" w:hAnsi="Calibri" w:cs="Arial"/>
                <w:b/>
                <w:sz w:val="16"/>
                <w:szCs w:val="16"/>
              </w:rPr>
              <w:t>one week</w:t>
            </w: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late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– max. 40%</w:t>
            </w:r>
          </w:p>
        </w:tc>
        <w:tc>
          <w:tcPr>
            <w:tcW w:w="567" w:type="dxa"/>
            <w:vAlign w:val="bottom"/>
          </w:tcPr>
          <w:p w14:paraId="63AADE17" w14:textId="77777777" w:rsidR="004B2243" w:rsidRPr="00525F5D" w:rsidRDefault="004B2243" w:rsidP="004B2243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</w:tr>
      <w:tr w:rsidR="00E55F26" w:rsidRPr="00525F5D" w14:paraId="5BD093B5" w14:textId="77777777" w:rsidTr="00FA7D57">
        <w:trPr>
          <w:cantSplit/>
        </w:trPr>
        <w:tc>
          <w:tcPr>
            <w:tcW w:w="7479" w:type="dxa"/>
            <w:gridSpan w:val="4"/>
            <w:vMerge/>
            <w:tcBorders>
              <w:bottom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D154797" w14:textId="77777777" w:rsidR="00E55F26" w:rsidRPr="00525F5D" w:rsidRDefault="00E55F26" w:rsidP="004B2243">
            <w:pPr>
              <w:rPr>
                <w:rFonts w:ascii="Calibri" w:hAnsi="Calibri" w:cs="Arial"/>
              </w:rPr>
            </w:pPr>
          </w:p>
        </w:tc>
        <w:tc>
          <w:tcPr>
            <w:tcW w:w="2552" w:type="dxa"/>
            <w:gridSpan w:val="3"/>
            <w:tcBorders>
              <w:bottom w:val="single" w:sz="4" w:space="0" w:color="auto"/>
            </w:tcBorders>
            <w:vAlign w:val="center"/>
          </w:tcPr>
          <w:p w14:paraId="5468209B" w14:textId="0511745D" w:rsidR="00E55F26" w:rsidRPr="00FA7D57" w:rsidRDefault="00E55F26" w:rsidP="00112203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Over 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for </w:t>
            </w:r>
            <w:r w:rsidRPr="00FA7D57">
              <w:rPr>
                <w:rFonts w:ascii="Calibri" w:hAnsi="Calibri" w:cs="Arial"/>
                <w:b/>
                <w:sz w:val="16"/>
                <w:szCs w:val="16"/>
              </w:rPr>
              <w:t>week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>s</w:t>
            </w: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late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– max. 0%</w:t>
            </w:r>
          </w:p>
        </w:tc>
        <w:tc>
          <w:tcPr>
            <w:tcW w:w="567" w:type="dxa"/>
            <w:tcBorders>
              <w:bottom w:val="single" w:sz="4" w:space="0" w:color="auto"/>
            </w:tcBorders>
            <w:vAlign w:val="bottom"/>
          </w:tcPr>
          <w:p w14:paraId="39B7AF5A" w14:textId="77777777" w:rsidR="00E55F26" w:rsidRPr="00525F5D" w:rsidRDefault="00E55F26" w:rsidP="004B2243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</w:tr>
      <w:tr w:rsidR="00E55F26" w:rsidRPr="0011541F" w14:paraId="4F97942C" w14:textId="77777777" w:rsidTr="0011541F">
        <w:trPr>
          <w:cantSplit/>
          <w:trHeight w:val="218"/>
        </w:trPr>
        <w:tc>
          <w:tcPr>
            <w:tcW w:w="1526" w:type="dxa"/>
            <w:tcBorders>
              <w:left w:val="nil"/>
              <w:right w:val="nil"/>
            </w:tcBorders>
            <w:vAlign w:val="center"/>
          </w:tcPr>
          <w:p w14:paraId="6BBF635D" w14:textId="77777777" w:rsidR="00E55F26" w:rsidRPr="0011541F" w:rsidRDefault="00E55F26" w:rsidP="004B2243">
            <w:pPr>
              <w:rPr>
                <w:rFonts w:ascii="Calibri" w:hAnsi="Calibri" w:cs="Arial"/>
                <w:b/>
                <w:bCs/>
              </w:rPr>
            </w:pPr>
          </w:p>
        </w:tc>
        <w:tc>
          <w:tcPr>
            <w:tcW w:w="2693" w:type="dxa"/>
            <w:tcBorders>
              <w:left w:val="nil"/>
              <w:right w:val="nil"/>
            </w:tcBorders>
            <w:vAlign w:val="center"/>
          </w:tcPr>
          <w:p w14:paraId="2853D41B" w14:textId="77777777" w:rsidR="00E55F26" w:rsidRPr="0011541F" w:rsidRDefault="00E55F26" w:rsidP="004B2243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559" w:type="dxa"/>
            <w:tcBorders>
              <w:left w:val="nil"/>
              <w:right w:val="nil"/>
            </w:tcBorders>
            <w:vAlign w:val="center"/>
          </w:tcPr>
          <w:p w14:paraId="32FCEA40" w14:textId="77777777" w:rsidR="00E55F26" w:rsidRPr="0011541F" w:rsidRDefault="00E55F26" w:rsidP="004B2243">
            <w:pPr>
              <w:rPr>
                <w:rFonts w:ascii="Calibri" w:hAnsi="Calibri" w:cs="Arial"/>
                <w:b/>
                <w:bCs/>
              </w:rPr>
            </w:pPr>
          </w:p>
        </w:tc>
        <w:tc>
          <w:tcPr>
            <w:tcW w:w="2835" w:type="dxa"/>
            <w:gridSpan w:val="2"/>
            <w:tcBorders>
              <w:left w:val="nil"/>
              <w:right w:val="nil"/>
            </w:tcBorders>
            <w:vAlign w:val="center"/>
          </w:tcPr>
          <w:p w14:paraId="2BB355F2" w14:textId="77777777" w:rsidR="00E55F26" w:rsidRPr="0011541F" w:rsidRDefault="00E55F26" w:rsidP="004B2243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985" w:type="dxa"/>
            <w:gridSpan w:val="3"/>
            <w:tcBorders>
              <w:left w:val="nil"/>
              <w:right w:val="nil"/>
            </w:tcBorders>
            <w:shd w:val="clear" w:color="auto" w:fill="auto"/>
            <w:vAlign w:val="center"/>
          </w:tcPr>
          <w:p w14:paraId="19F4DD56" w14:textId="77777777" w:rsidR="00E55F26" w:rsidRPr="0011541F" w:rsidRDefault="00E55F26" w:rsidP="004B2243">
            <w:pPr>
              <w:rPr>
                <w:rFonts w:ascii="Calibri" w:hAnsi="Calibri" w:cs="Arial"/>
                <w:b/>
              </w:rPr>
            </w:pPr>
          </w:p>
        </w:tc>
      </w:tr>
      <w:tr w:rsidR="00E55F26" w:rsidRPr="00525F5D" w14:paraId="5523D49F" w14:textId="77777777" w:rsidTr="0011541F">
        <w:trPr>
          <w:cantSplit/>
          <w:trHeight w:val="391"/>
        </w:trPr>
        <w:tc>
          <w:tcPr>
            <w:tcW w:w="1526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51C42F1" w14:textId="77777777" w:rsidR="00E55F26" w:rsidRPr="004E513E" w:rsidRDefault="00E55F26" w:rsidP="004B2243">
            <w:pPr>
              <w:rPr>
                <w:rFonts w:ascii="Calibri" w:hAnsi="Calibri" w:cs="Arial"/>
                <w:b/>
                <w:bCs/>
                <w:sz w:val="22"/>
                <w:szCs w:val="22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Assessed by:</w:t>
            </w:r>
          </w:p>
        </w:tc>
        <w:tc>
          <w:tcPr>
            <w:tcW w:w="2693" w:type="dxa"/>
            <w:tcBorders>
              <w:bottom w:val="single" w:sz="4" w:space="0" w:color="auto"/>
            </w:tcBorders>
            <w:vAlign w:val="center"/>
          </w:tcPr>
          <w:p w14:paraId="2840BAB2" w14:textId="03B99749" w:rsidR="00E55F26" w:rsidRPr="004E513E" w:rsidRDefault="00480190" w:rsidP="004B2243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sz w:val="22"/>
                <w:szCs w:val="12"/>
              </w:rPr>
              <w:t>Tracy Thompson</w:t>
            </w:r>
            <w:r w:rsidR="00EE376A">
              <w:rPr>
                <w:rFonts w:ascii="Calibri" w:hAnsi="Calibri" w:cs="Arial"/>
                <w:b/>
                <w:sz w:val="22"/>
                <w:szCs w:val="12"/>
              </w:rPr>
              <w:t xml:space="preserve">/ Chris </w:t>
            </w:r>
            <w:proofErr w:type="spellStart"/>
            <w:r w:rsidR="00EE376A">
              <w:rPr>
                <w:rFonts w:ascii="Calibri" w:hAnsi="Calibri" w:cs="Arial"/>
                <w:b/>
                <w:sz w:val="22"/>
                <w:szCs w:val="12"/>
              </w:rPr>
              <w:t>Harrendence</w:t>
            </w:r>
            <w:proofErr w:type="spellEnd"/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646F968" w14:textId="77777777" w:rsidR="00E55F26" w:rsidRPr="004E513E" w:rsidRDefault="00E55F26" w:rsidP="004B2243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Verified by:</w:t>
            </w:r>
          </w:p>
        </w:tc>
        <w:tc>
          <w:tcPr>
            <w:tcW w:w="2835" w:type="dxa"/>
            <w:gridSpan w:val="2"/>
            <w:tcBorders>
              <w:bottom w:val="single" w:sz="4" w:space="0" w:color="auto"/>
            </w:tcBorders>
            <w:vAlign w:val="center"/>
          </w:tcPr>
          <w:p w14:paraId="25489DD9" w14:textId="77777777" w:rsidR="00F51118" w:rsidRPr="009236D3" w:rsidRDefault="00F51118" w:rsidP="00F51118">
            <w:pPr>
              <w:rPr>
                <w:sz w:val="22"/>
                <w:szCs w:val="22"/>
              </w:rPr>
            </w:pPr>
            <w:r w:rsidRPr="009236D3">
              <w:rPr>
                <w:sz w:val="22"/>
                <w:szCs w:val="22"/>
              </w:rPr>
              <w:t>Jonathan Williams</w:t>
            </w:r>
          </w:p>
          <w:p w14:paraId="7BDAF434" w14:textId="77777777" w:rsidR="00E55F26" w:rsidRPr="004E513E" w:rsidRDefault="00E55F26" w:rsidP="004B2243">
            <w:pPr>
              <w:rPr>
                <w:rFonts w:ascii="Calibri" w:hAnsi="Calibri" w:cs="Arial"/>
                <w:b/>
                <w:sz w:val="22"/>
                <w:szCs w:val="12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60D898F" w14:textId="77777777" w:rsidR="00E55F26" w:rsidRPr="004E513E" w:rsidRDefault="00E55F26" w:rsidP="004B2243">
            <w:pPr>
              <w:rPr>
                <w:rFonts w:ascii="Calibri" w:hAnsi="Calibri" w:cs="Arial"/>
                <w:b/>
                <w:sz w:val="22"/>
                <w:szCs w:val="12"/>
              </w:rPr>
            </w:pPr>
            <w:r w:rsidRPr="004E513E">
              <w:rPr>
                <w:rFonts w:ascii="Calibri" w:hAnsi="Calibri" w:cs="Arial"/>
                <w:b/>
                <w:sz w:val="22"/>
                <w:szCs w:val="12"/>
              </w:rPr>
              <w:t>D</w:t>
            </w:r>
            <w:r>
              <w:rPr>
                <w:rFonts w:ascii="Calibri" w:hAnsi="Calibri" w:cs="Arial"/>
                <w:b/>
                <w:sz w:val="22"/>
                <w:szCs w:val="12"/>
              </w:rPr>
              <w:t>ate:</w:t>
            </w:r>
          </w:p>
        </w:tc>
        <w:tc>
          <w:tcPr>
            <w:tcW w:w="1134" w:type="dxa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19D75E89" w14:textId="3B52A05E" w:rsidR="00E55F26" w:rsidRPr="004E513E" w:rsidRDefault="00EE376A" w:rsidP="004B2243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sz w:val="22"/>
                <w:szCs w:val="12"/>
              </w:rPr>
              <w:t>20</w:t>
            </w:r>
            <w:r w:rsidRPr="00EE376A">
              <w:rPr>
                <w:rFonts w:ascii="Calibri" w:hAnsi="Calibri" w:cs="Arial"/>
                <w:b/>
                <w:sz w:val="22"/>
                <w:szCs w:val="12"/>
                <w:vertAlign w:val="superscript"/>
              </w:rPr>
              <w:t>th</w:t>
            </w:r>
            <w:r>
              <w:rPr>
                <w:rFonts w:ascii="Calibri" w:hAnsi="Calibri" w:cs="Arial"/>
                <w:b/>
                <w:sz w:val="22"/>
                <w:szCs w:val="12"/>
              </w:rPr>
              <w:t xml:space="preserve"> </w:t>
            </w:r>
            <w:proofErr w:type="spellStart"/>
            <w:r>
              <w:rPr>
                <w:rFonts w:ascii="Calibri" w:hAnsi="Calibri" w:cs="Arial"/>
                <w:b/>
                <w:sz w:val="22"/>
                <w:szCs w:val="12"/>
              </w:rPr>
              <w:t>jan</w:t>
            </w:r>
            <w:proofErr w:type="spellEnd"/>
            <w:r>
              <w:rPr>
                <w:rFonts w:ascii="Calibri" w:hAnsi="Calibri" w:cs="Arial"/>
                <w:b/>
                <w:sz w:val="22"/>
                <w:szCs w:val="12"/>
              </w:rPr>
              <w:t xml:space="preserve"> </w:t>
            </w:r>
            <w:r w:rsidR="00037C31">
              <w:rPr>
                <w:rFonts w:ascii="Calibri" w:hAnsi="Calibri" w:cs="Arial"/>
                <w:b/>
                <w:sz w:val="22"/>
                <w:szCs w:val="12"/>
              </w:rPr>
              <w:t>201</w:t>
            </w:r>
            <w:r>
              <w:rPr>
                <w:rFonts w:ascii="Calibri" w:hAnsi="Calibri" w:cs="Arial"/>
                <w:b/>
                <w:sz w:val="22"/>
                <w:szCs w:val="12"/>
              </w:rPr>
              <w:t>8</w:t>
            </w:r>
          </w:p>
        </w:tc>
      </w:tr>
    </w:tbl>
    <w:p w14:paraId="0BAB3D12" w14:textId="77777777" w:rsidR="00E725F5" w:rsidRDefault="00E725F5" w:rsidP="00E725F5">
      <w:pPr>
        <w:rPr>
          <w:rFonts w:ascii="Calibri" w:hAnsi="Calibri"/>
        </w:rPr>
      </w:pPr>
    </w:p>
    <w:p w14:paraId="1398542A" w14:textId="77777777" w:rsidR="00E55F26" w:rsidRDefault="00E55F26" w:rsidP="00E725F5">
      <w:pPr>
        <w:rPr>
          <w:rFonts w:ascii="Calibri" w:hAnsi="Calibri"/>
        </w:rPr>
        <w:sectPr w:rsidR="00E55F26" w:rsidSect="00DE7897">
          <w:pgSz w:w="11894" w:h="16834"/>
          <w:pgMar w:top="567" w:right="720" w:bottom="426" w:left="720" w:header="706" w:footer="275" w:gutter="0"/>
          <w:paperSrc w:first="1" w:other="1"/>
          <w:cols w:space="720"/>
          <w:titlePg/>
          <w:docGrid w:linePitch="272"/>
        </w:sectPr>
      </w:pPr>
    </w:p>
    <w:tbl>
      <w:tblPr>
        <w:tblStyle w:val="TableGrid1"/>
        <w:tblW w:w="5000" w:type="pct"/>
        <w:tblInd w:w="-3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96"/>
        <w:gridCol w:w="1114"/>
        <w:gridCol w:w="1210"/>
        <w:gridCol w:w="1214"/>
        <w:gridCol w:w="1370"/>
        <w:gridCol w:w="1135"/>
        <w:gridCol w:w="1276"/>
        <w:gridCol w:w="1455"/>
      </w:tblGrid>
      <w:tr w:rsidR="00FA7D57" w:rsidRPr="00FA7D57" w14:paraId="5F8891BD" w14:textId="77777777" w:rsidTr="0011541F"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1A19972" w14:textId="3A26AB2B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b/>
                <w:sz w:val="28"/>
                <w:szCs w:val="16"/>
              </w:rPr>
            </w:pPr>
            <w:r>
              <w:rPr>
                <w:rFonts w:ascii="Calibri" w:hAnsi="Calibri"/>
                <w:b/>
                <w:sz w:val="28"/>
                <w:szCs w:val="16"/>
              </w:rPr>
              <w:lastRenderedPageBreak/>
              <w:t>MODULE LEARNING OUTCOMES</w:t>
            </w:r>
          </w:p>
        </w:tc>
      </w:tr>
      <w:tr w:rsidR="00FA7D57" w:rsidRPr="00FA7D57" w14:paraId="550E8096" w14:textId="77777777" w:rsidTr="00FA7D57"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F1B4AB8" w14:textId="32D17212" w:rsidR="00FA7D57" w:rsidRPr="00FA7D57" w:rsidRDefault="00FA7D57" w:rsidP="00FA7D57">
            <w:pPr>
              <w:pStyle w:val="ListParagraph"/>
              <w:numPr>
                <w:ilvl w:val="0"/>
                <w:numId w:val="43"/>
              </w:numPr>
              <w:spacing w:before="100" w:beforeAutospacing="1" w:after="100" w:afterAutospacing="1"/>
              <w:rPr>
                <w:rFonts w:ascii="Calibri" w:hAnsi="Calibri"/>
                <w:i/>
                <w:sz w:val="16"/>
                <w:szCs w:val="16"/>
              </w:rPr>
            </w:pPr>
            <w:r w:rsidRPr="00FA7D57">
              <w:rPr>
                <w:rFonts w:ascii="Calibri" w:hAnsi="Calibri"/>
                <w:i/>
                <w:sz w:val="16"/>
                <w:szCs w:val="16"/>
              </w:rPr>
              <w:t>Insert here</w:t>
            </w:r>
          </w:p>
        </w:tc>
      </w:tr>
      <w:tr w:rsidR="00FA7D57" w:rsidRPr="00FA7D57" w14:paraId="7660E593" w14:textId="77777777" w:rsidTr="0011541F"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AF865AA" w14:textId="29BF7BB7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b/>
                <w:sz w:val="28"/>
                <w:szCs w:val="16"/>
              </w:rPr>
            </w:pPr>
            <w:r w:rsidRPr="00FA7D57">
              <w:rPr>
                <w:rFonts w:ascii="Calibri" w:hAnsi="Calibri"/>
                <w:b/>
                <w:sz w:val="28"/>
                <w:szCs w:val="16"/>
              </w:rPr>
              <w:t>COMMON ASSESSMENT AND MARKING CRITERIA</w:t>
            </w:r>
          </w:p>
        </w:tc>
      </w:tr>
      <w:tr w:rsidR="00FA7D57" w:rsidRPr="00FA7D57" w14:paraId="74366ACD" w14:textId="77777777" w:rsidTr="0011541F">
        <w:tc>
          <w:tcPr>
            <w:tcW w:w="888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3504C5" w14:textId="2E65589F" w:rsidR="00FA7D57" w:rsidRPr="00FA7D57" w:rsidRDefault="006718F8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>
              <w:rPr>
                <w:rFonts w:ascii="Calibri" w:hAnsi="Calibri"/>
                <w:b/>
                <w:sz w:val="16"/>
                <w:szCs w:val="16"/>
                <w:lang w:eastAsia="zh-CN"/>
              </w:rPr>
              <w:t>ASSESSMENT CRITERIA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bottom"/>
          </w:tcPr>
          <w:p w14:paraId="3404E923" w14:textId="24DB6E68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OUTRIGHT FAIL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3B70A8F3" w14:textId="11275A3C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MARGINAL FAIL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0E45D2" w14:textId="58BE15BB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SATISFACTORY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7A99776E" w14:textId="0F54881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GOOD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87B7C3" w14:textId="38F6B0E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VERY GOOD</w:t>
            </w:r>
          </w:p>
        </w:tc>
        <w:tc>
          <w:tcPr>
            <w:tcW w:w="1280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B298DEC" w14:textId="452129D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EXCEPTIONAL</w:t>
            </w:r>
          </w:p>
        </w:tc>
      </w:tr>
      <w:tr w:rsidR="00FA7D57" w:rsidRPr="00FA7D57" w14:paraId="672BE604" w14:textId="77777777" w:rsidTr="0011541F">
        <w:trPr>
          <w:trHeight w:val="258"/>
        </w:trPr>
        <w:tc>
          <w:tcPr>
            <w:tcW w:w="888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7168E53" w14:textId="77777777" w:rsidR="00FA7D57" w:rsidRPr="00FA7D57" w:rsidRDefault="00FA7D57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475EEDDA" w14:textId="2DBD6A18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0-34%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center"/>
          </w:tcPr>
          <w:p w14:paraId="1FD7AD06" w14:textId="569BDA55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35-39%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0157714" w14:textId="55D72356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40-49%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2860113" w14:textId="39738CA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50-59%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9E40255" w14:textId="20E7F0E2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60-69%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2B3A34D9" w14:textId="7D10DE7F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70-79%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0A249F" w14:textId="7CC0C4F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80-100%</w:t>
            </w:r>
          </w:p>
        </w:tc>
      </w:tr>
      <w:tr w:rsidR="00FA7D57" w:rsidRPr="0058717F" w14:paraId="40E5D058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CEE857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1. Research &amp; Analysis</w:t>
            </w:r>
          </w:p>
          <w:p w14:paraId="5AB4333C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Systematic exploration and selection of sources; effective interpretation and evaluation of findings.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E1E78A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material presented with limited or no evidence of critical enquiry.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206D804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Material presented indicates a basic degree of insight and is of limited relevance to the task. 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B99B9EA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is adequate and relevant demonstrating the application of standard research techniques.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7E232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shows a good range of sources, is well organised and interpreted in a manner relevant to the task.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172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Connections have been made between sources and qualitative judgements have been made in the interpretation of these findings.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8D26EB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is extensive, well documented and critically evaluated with new personal judgements made and applied.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BEF283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and exploration is impressive both in extent and depth and the level of interpretation and critical insight is highly advanced.</w:t>
            </w:r>
          </w:p>
        </w:tc>
      </w:tr>
      <w:tr w:rsidR="00FA7D57" w:rsidRPr="0058717F" w14:paraId="5382BDB9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769310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2. Development</w:t>
            </w:r>
          </w:p>
          <w:p w14:paraId="1EF4B783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Formulation of innovative and effective concepts through appropriate application of problem solving, creative experimentation and testing methods.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D30E93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engagement with the practical and creative processes of ideation.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870C265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proposals have been made but limited in scope and lacking in considered and focused development processes.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8DE727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are adequate and are delivered within a familiar and well established framework of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DAD80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Proposed concepts are formulated with a good degree of detail through the use of a variety of systematic and exploratory methods.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9FAF8E" w14:textId="29AB814B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Concepts display innovative ideas within established territories, which are well resolved through sound practical and creative processes.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F1EE16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respond effectively to unfamiliar or new conceptual territories and expand perceptions of process and/or product.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EB93DB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both challenge and extend the conceptual territory and set new benchmarks for innovation and effectiveness within the field.</w:t>
            </w:r>
          </w:p>
        </w:tc>
      </w:tr>
      <w:tr w:rsidR="00FA7D57" w:rsidRPr="0058717F" w14:paraId="54DAFEFF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B54D6E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3. Technical Skill</w:t>
            </w:r>
          </w:p>
          <w:p w14:paraId="1B684C08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Effective utilisation of appropriate materials, tools and techniques and the level of skill demonstrated in their application to the realisation process.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B3984E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awareness and utilisation of tools and techniques are demonstrated.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8AD76E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Rudimentary processes may have been applied but without consideration and competence.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1B6561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Skills demonstrated display adequate awareness and appropriate application of standard materials and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11FE68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Controlled application of a range of materials and methods with good standards of finishing evident.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59C96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of intent is fully executed demonstrating diversity of process and effective technique.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90445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Extensive and highly advanced technical skills in established processes demonstrating sensitivity and excellence in idea realisation.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89B9CC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Outstanding levels of technical skill in all aspects of the realisation process demonstrating the assimilation and development of cutting edge processes and techniques.</w:t>
            </w:r>
          </w:p>
        </w:tc>
      </w:tr>
      <w:tr w:rsidR="00FA7D57" w:rsidRPr="0058717F" w14:paraId="78A0F058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75620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4. Subject Knowledge</w:t>
            </w:r>
          </w:p>
          <w:p w14:paraId="623E041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Understanding and application of concepts and underlying principles associated with the discipline and the specific context of study.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02F37D4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Unable to grasp or communicate key principles or knowledge.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E7D7B3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understanding and communication of key principles or knowledge.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EEC8D2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basic understanding of the relevant concepts and underlying principles.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EEE9E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accurate and effectively applied in relation to the specific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91191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extensive and the understanding of the context exhibits awareness of the breadth and depth of established views.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C7D5CA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has been assimilated and individual and personal perspectives have been formulated and debated with effectiveness.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0585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Discipline and context specific knowledge are substantive and a highly advanced synthesis of these elements creates new or expanded perspectives.</w:t>
            </w:r>
          </w:p>
        </w:tc>
      </w:tr>
      <w:tr w:rsidR="00FA7D57" w:rsidRPr="0058717F" w14:paraId="7223B199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3159CD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5. Presentation &amp; Communication</w:t>
            </w:r>
          </w:p>
          <w:p w14:paraId="6D4EF4CC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Clarity and effectiveness in the deployment of appropriate media to communicate a message relevant to specialist and non-specialist audiences.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12227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Appropriate media for communication have not been identified or applied effectively.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7C0AF2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awareness of the audience and a lack of clarity and organisation are demonstrated.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60C646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awareness of the audience and clarity of message is demonstrated in deployment of standard communication forms.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74993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Selection and application of media and conventions show good understanding of the audience and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2685A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media have been selected and deployed to maximise impact for the selected audience and context.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8E16998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Individual stylistic approaches have been implemented to communicate to a diverse range of audiences in a highly compelling and effective way.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A9CF30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Presentation and communication methods employed are not only highly individual, compelling and effective but also combine media in an innovative way.</w:t>
            </w:r>
          </w:p>
        </w:tc>
      </w:tr>
      <w:tr w:rsidR="00FA7D57" w:rsidRPr="0058717F" w14:paraId="371D761C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612FFE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 xml:space="preserve">6. Personal Learning &amp; Development           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Personal responsibility demonstrated in managing own learning through programme engagement, self-directed study and reflective practice.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17B156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Little or no responsibility taken for own learning demonstrated by poor attendance, engagement and reflection. 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9F0694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Inconsistency in programme engagement and poor awareness of personal learning and development needs.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704B63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some reflective practice contributing to appropriate effort and engagement to further personal development.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CF56F0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Evidence of regular reflective practice and awareness of individual strengths and weaknesses demonstrable in core learning and </w:t>
            </w:r>
            <w:proofErr w:type="spellStart"/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self directed</w:t>
            </w:r>
            <w:proofErr w:type="spellEnd"/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 study.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4711C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Reflective practice and individual development is extended beyond core learning, is well managed and documented.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482AC6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Full responsibility for own learning and development is evidenced in detail demonstrating critical appraisal of purpose, progress and future direction.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41DD26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Outstanding level of engagement with all elements of the programme enhanced by the personal drive and passion to extend learning beyond established parameters and into new domains.</w:t>
            </w:r>
          </w:p>
        </w:tc>
      </w:tr>
      <w:tr w:rsidR="00FA7D57" w:rsidRPr="0058717F" w14:paraId="54F163AF" w14:textId="77777777" w:rsidTr="00FA7D57">
        <w:trPr>
          <w:trHeight w:val="1448"/>
        </w:trPr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48EF1C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 xml:space="preserve">7. Professional Practice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Demonstrates those attributes expected in professional practice including individual initiative, project management, collaborative working and inter-personal skills.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09BDF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No demonstrable understanding of professional expectations and does not work effectively as an individual or with others.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5C9A0CB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Poor level of productivity as an individual or in a collaborative context, ineffective management and little understanding of professional life.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32A81D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Demonstrates awareness of the relevant attributes for professional practice and delivers work to the minimum requirements as an individual and/or in collaboration. 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C3506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Works to the relevant standards and meets most requirements as stipulated in both individual and team working scenarios.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F01D3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Meets most or all of the relevant standards and in some </w:t>
            </w:r>
            <w:proofErr w:type="gramStart"/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areas</w:t>
            </w:r>
            <w:proofErr w:type="gramEnd"/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 exceeds the requirements as stipulated, taking control of some aspects of project management.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99E923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Often works above the relevant standards and exceeds the requirements as a team member, leader or individual in a variety of working scenarios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35D14B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Always works well above the relevant standards and demonstrates outstanding individual and collaborative professional attributes in every working scenario encountered.</w:t>
            </w:r>
          </w:p>
        </w:tc>
      </w:tr>
    </w:tbl>
    <w:p w14:paraId="2B846B19" w14:textId="77777777" w:rsidR="00AE2BF5" w:rsidRPr="003565DA" w:rsidRDefault="00AE2BF5" w:rsidP="00DE7897"/>
    <w:sectPr w:rsidR="00AE2BF5" w:rsidRPr="003565DA" w:rsidSect="00E55F26">
      <w:footerReference w:type="first" r:id="rId9"/>
      <w:pgSz w:w="11894" w:h="16834"/>
      <w:pgMar w:top="709" w:right="720" w:bottom="567" w:left="720" w:header="706" w:footer="5" w:gutter="0"/>
      <w:paperSrc w:first="1" w:other="1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513C1A6" w14:textId="77777777" w:rsidR="0047203F" w:rsidRDefault="0047203F">
      <w:r>
        <w:separator/>
      </w:r>
    </w:p>
  </w:endnote>
  <w:endnote w:type="continuationSeparator" w:id="0">
    <w:p w14:paraId="3DA84E8F" w14:textId="77777777" w:rsidR="0047203F" w:rsidRDefault="0047203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DIN-Medium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Verdana">
    <w:panose1 w:val="020B0604030504040204"/>
    <w:charset w:val="00"/>
    <w:family w:val="auto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908AF54" w14:textId="77777777" w:rsidR="00FA7D57" w:rsidRPr="00FE6BAE" w:rsidRDefault="00FA7D57" w:rsidP="00FE6BAE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1655C16" w14:textId="77777777" w:rsidR="0047203F" w:rsidRDefault="0047203F">
      <w:r>
        <w:separator/>
      </w:r>
    </w:p>
  </w:footnote>
  <w:footnote w:type="continuationSeparator" w:id="0">
    <w:p w14:paraId="28317CBB" w14:textId="77777777" w:rsidR="0047203F" w:rsidRDefault="0047203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5A3D5B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0F">
      <w:start w:val="1"/>
      <w:numFmt w:val="decimal"/>
      <w:lvlText w:val="%2."/>
      <w:lvlJc w:val="left"/>
      <w:pPr>
        <w:ind w:left="-349" w:hanging="360"/>
      </w:pPr>
    </w:lvl>
    <w:lvl w:ilvl="2" w:tplc="0409001B" w:tentative="1">
      <w:start w:val="1"/>
      <w:numFmt w:val="lowerRoman"/>
      <w:lvlText w:val="%3."/>
      <w:lvlJc w:val="right"/>
      <w:pPr>
        <w:ind w:left="1451" w:hanging="180"/>
      </w:pPr>
    </w:lvl>
    <w:lvl w:ilvl="3" w:tplc="0409000F" w:tentative="1">
      <w:start w:val="1"/>
      <w:numFmt w:val="decimal"/>
      <w:lvlText w:val="%4."/>
      <w:lvlJc w:val="left"/>
      <w:pPr>
        <w:ind w:left="2171" w:hanging="360"/>
      </w:pPr>
    </w:lvl>
    <w:lvl w:ilvl="4" w:tplc="04090019" w:tentative="1">
      <w:start w:val="1"/>
      <w:numFmt w:val="lowerLetter"/>
      <w:lvlText w:val="%5."/>
      <w:lvlJc w:val="left"/>
      <w:pPr>
        <w:ind w:left="2891" w:hanging="360"/>
      </w:pPr>
    </w:lvl>
    <w:lvl w:ilvl="5" w:tplc="0409001B" w:tentative="1">
      <w:start w:val="1"/>
      <w:numFmt w:val="lowerRoman"/>
      <w:lvlText w:val="%6."/>
      <w:lvlJc w:val="right"/>
      <w:pPr>
        <w:ind w:left="3611" w:hanging="180"/>
      </w:pPr>
    </w:lvl>
    <w:lvl w:ilvl="6" w:tplc="0409000F" w:tentative="1">
      <w:start w:val="1"/>
      <w:numFmt w:val="decimal"/>
      <w:lvlText w:val="%7."/>
      <w:lvlJc w:val="left"/>
      <w:pPr>
        <w:ind w:left="4331" w:hanging="360"/>
      </w:pPr>
    </w:lvl>
    <w:lvl w:ilvl="7" w:tplc="04090019" w:tentative="1">
      <w:start w:val="1"/>
      <w:numFmt w:val="lowerLetter"/>
      <w:lvlText w:val="%8."/>
      <w:lvlJc w:val="left"/>
      <w:pPr>
        <w:ind w:left="5051" w:hanging="360"/>
      </w:pPr>
    </w:lvl>
    <w:lvl w:ilvl="8" w:tplc="0409001B" w:tentative="1">
      <w:start w:val="1"/>
      <w:numFmt w:val="lowerRoman"/>
      <w:lvlText w:val="%9."/>
      <w:lvlJc w:val="right"/>
      <w:pPr>
        <w:ind w:left="5771" w:hanging="180"/>
      </w:pPr>
    </w:lvl>
  </w:abstractNum>
  <w:abstractNum w:abstractNumId="1">
    <w:nsid w:val="0AB74F64"/>
    <w:multiLevelType w:val="hybridMultilevel"/>
    <w:tmpl w:val="5A968C58"/>
    <w:lvl w:ilvl="0" w:tplc="AE4ACB2C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>
    <w:nsid w:val="11790B94"/>
    <w:multiLevelType w:val="hybridMultilevel"/>
    <w:tmpl w:val="B8E6C6E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>
    <w:nsid w:val="154478AE"/>
    <w:multiLevelType w:val="hybridMultilevel"/>
    <w:tmpl w:val="D5444F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5742DBC"/>
    <w:multiLevelType w:val="hybridMultilevel"/>
    <w:tmpl w:val="1DDAB54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>
    <w:nsid w:val="260C4DB1"/>
    <w:multiLevelType w:val="hybridMultilevel"/>
    <w:tmpl w:val="0548DFF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16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261106AB"/>
    <w:multiLevelType w:val="hybridMultilevel"/>
    <w:tmpl w:val="00FC29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>
    <w:nsid w:val="286730EA"/>
    <w:multiLevelType w:val="hybridMultilevel"/>
    <w:tmpl w:val="7BF2538E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>
    <w:nsid w:val="2CC004FB"/>
    <w:multiLevelType w:val="hybridMultilevel"/>
    <w:tmpl w:val="D2D6EEAE"/>
    <w:lvl w:ilvl="0" w:tplc="1340BBD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>
    <w:nsid w:val="2EE94C04"/>
    <w:multiLevelType w:val="hybridMultilevel"/>
    <w:tmpl w:val="E9CA8B4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>
    <w:nsid w:val="2F672FF4"/>
    <w:multiLevelType w:val="hybridMultilevel"/>
    <w:tmpl w:val="D9C850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310268B0"/>
    <w:multiLevelType w:val="hybridMultilevel"/>
    <w:tmpl w:val="E17E45D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326A46A8"/>
    <w:multiLevelType w:val="hybridMultilevel"/>
    <w:tmpl w:val="C870FE1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33451A66"/>
    <w:multiLevelType w:val="hybridMultilevel"/>
    <w:tmpl w:val="FF5AB3C2"/>
    <w:lvl w:ilvl="0" w:tplc="95D22E5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>
    <w:nsid w:val="35677F44"/>
    <w:multiLevelType w:val="hybridMultilevel"/>
    <w:tmpl w:val="38F227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>
    <w:nsid w:val="438D4A58"/>
    <w:multiLevelType w:val="hybridMultilevel"/>
    <w:tmpl w:val="C54EE05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>
    <w:nsid w:val="441D5732"/>
    <w:multiLevelType w:val="hybridMultilevel"/>
    <w:tmpl w:val="D8BE7FC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45B155F0"/>
    <w:multiLevelType w:val="hybridMultilevel"/>
    <w:tmpl w:val="BDBEA3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45C14E23"/>
    <w:multiLevelType w:val="hybridMultilevel"/>
    <w:tmpl w:val="65060928"/>
    <w:lvl w:ilvl="0" w:tplc="97B0AD26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46E16D56"/>
    <w:multiLevelType w:val="hybridMultilevel"/>
    <w:tmpl w:val="A75612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483736D5"/>
    <w:multiLevelType w:val="hybridMultilevel"/>
    <w:tmpl w:val="97A2A16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>
    <w:nsid w:val="498401DC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>
    <w:nsid w:val="4CCC616F"/>
    <w:multiLevelType w:val="hybridMultilevel"/>
    <w:tmpl w:val="5316F8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>
    <w:nsid w:val="4FBE7AA1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8">
    <w:nsid w:val="54B153EA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9">
    <w:nsid w:val="571B67AF"/>
    <w:multiLevelType w:val="hybridMultilevel"/>
    <w:tmpl w:val="D0C6B2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>
    <w:nsid w:val="571E6E5E"/>
    <w:multiLevelType w:val="hybridMultilevel"/>
    <w:tmpl w:val="9B548CEE"/>
    <w:lvl w:ilvl="0" w:tplc="F99C9DCE">
      <w:start w:val="1"/>
      <w:numFmt w:val="bullet"/>
      <w:lvlText w:val="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0"/>
        </w:tabs>
        <w:ind w:left="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</w:abstractNum>
  <w:abstractNum w:abstractNumId="31">
    <w:nsid w:val="587B35BE"/>
    <w:multiLevelType w:val="hybridMultilevel"/>
    <w:tmpl w:val="CDEE9F1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>
    <w:nsid w:val="59584A62"/>
    <w:multiLevelType w:val="hybridMultilevel"/>
    <w:tmpl w:val="A2FACCD4"/>
    <w:lvl w:ilvl="0" w:tplc="C192AC70">
      <w:start w:val="4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>
    <w:nsid w:val="5B576C36"/>
    <w:multiLevelType w:val="hybridMultilevel"/>
    <w:tmpl w:val="605C3BF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>
    <w:nsid w:val="635E6A03"/>
    <w:multiLevelType w:val="hybridMultilevel"/>
    <w:tmpl w:val="8BFA81EC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5">
    <w:nsid w:val="63C7221C"/>
    <w:multiLevelType w:val="hybridMultilevel"/>
    <w:tmpl w:val="9A067F6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6">
    <w:nsid w:val="65413034"/>
    <w:multiLevelType w:val="hybridMultilevel"/>
    <w:tmpl w:val="0626358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>
    <w:nsid w:val="6658082A"/>
    <w:multiLevelType w:val="hybridMultilevel"/>
    <w:tmpl w:val="7A86C8BE"/>
    <w:lvl w:ilvl="0" w:tplc="F8D4A280">
      <w:start w:val="1"/>
      <w:numFmt w:val="decimal"/>
      <w:lvlText w:val="%1."/>
      <w:lvlJc w:val="left"/>
      <w:pPr>
        <w:ind w:left="360" w:hanging="360"/>
      </w:pPr>
      <w:rPr>
        <w:b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8">
    <w:nsid w:val="68CF278E"/>
    <w:multiLevelType w:val="hybridMultilevel"/>
    <w:tmpl w:val="5F40B58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9">
    <w:nsid w:val="6F672355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41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2">
    <w:nsid w:val="7BB17688"/>
    <w:multiLevelType w:val="hybridMultilevel"/>
    <w:tmpl w:val="1A745CCA"/>
    <w:lvl w:ilvl="0" w:tplc="BFB2B5C6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>
    <w:nsid w:val="7C384F19"/>
    <w:multiLevelType w:val="hybridMultilevel"/>
    <w:tmpl w:val="D9DA2B58"/>
    <w:lvl w:ilvl="0" w:tplc="54CA5C26">
      <w:start w:val="1"/>
      <w:numFmt w:val="decimal"/>
      <w:lvlText w:val="%1."/>
      <w:lvlJc w:val="left"/>
      <w:pPr>
        <w:ind w:left="170" w:hanging="17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173" w:hanging="360"/>
      </w:pPr>
    </w:lvl>
    <w:lvl w:ilvl="2" w:tplc="0809001B" w:tentative="1">
      <w:start w:val="1"/>
      <w:numFmt w:val="lowerRoman"/>
      <w:lvlText w:val="%3."/>
      <w:lvlJc w:val="right"/>
      <w:pPr>
        <w:ind w:left="1893" w:hanging="180"/>
      </w:pPr>
    </w:lvl>
    <w:lvl w:ilvl="3" w:tplc="0809000F" w:tentative="1">
      <w:start w:val="1"/>
      <w:numFmt w:val="decimal"/>
      <w:lvlText w:val="%4."/>
      <w:lvlJc w:val="left"/>
      <w:pPr>
        <w:ind w:left="2613" w:hanging="360"/>
      </w:pPr>
    </w:lvl>
    <w:lvl w:ilvl="4" w:tplc="08090019" w:tentative="1">
      <w:start w:val="1"/>
      <w:numFmt w:val="lowerLetter"/>
      <w:lvlText w:val="%5."/>
      <w:lvlJc w:val="left"/>
      <w:pPr>
        <w:ind w:left="3333" w:hanging="360"/>
      </w:pPr>
    </w:lvl>
    <w:lvl w:ilvl="5" w:tplc="0809001B" w:tentative="1">
      <w:start w:val="1"/>
      <w:numFmt w:val="lowerRoman"/>
      <w:lvlText w:val="%6."/>
      <w:lvlJc w:val="right"/>
      <w:pPr>
        <w:ind w:left="4053" w:hanging="180"/>
      </w:pPr>
    </w:lvl>
    <w:lvl w:ilvl="6" w:tplc="0809000F" w:tentative="1">
      <w:start w:val="1"/>
      <w:numFmt w:val="decimal"/>
      <w:lvlText w:val="%7."/>
      <w:lvlJc w:val="left"/>
      <w:pPr>
        <w:ind w:left="4773" w:hanging="360"/>
      </w:pPr>
    </w:lvl>
    <w:lvl w:ilvl="7" w:tplc="08090019" w:tentative="1">
      <w:start w:val="1"/>
      <w:numFmt w:val="lowerLetter"/>
      <w:lvlText w:val="%8."/>
      <w:lvlJc w:val="left"/>
      <w:pPr>
        <w:ind w:left="5493" w:hanging="360"/>
      </w:pPr>
    </w:lvl>
    <w:lvl w:ilvl="8" w:tplc="0809001B" w:tentative="1">
      <w:start w:val="1"/>
      <w:numFmt w:val="lowerRoman"/>
      <w:lvlText w:val="%9."/>
      <w:lvlJc w:val="right"/>
      <w:pPr>
        <w:ind w:left="6213" w:hanging="180"/>
      </w:pPr>
    </w:lvl>
  </w:abstractNum>
  <w:num w:numId="1">
    <w:abstractNumId w:val="3"/>
  </w:num>
  <w:num w:numId="2">
    <w:abstractNumId w:val="17"/>
  </w:num>
  <w:num w:numId="3">
    <w:abstractNumId w:val="41"/>
  </w:num>
  <w:num w:numId="4">
    <w:abstractNumId w:val="22"/>
  </w:num>
  <w:num w:numId="5">
    <w:abstractNumId w:val="13"/>
  </w:num>
  <w:num w:numId="6">
    <w:abstractNumId w:val="5"/>
  </w:num>
  <w:num w:numId="7">
    <w:abstractNumId w:val="1"/>
  </w:num>
  <w:num w:numId="8">
    <w:abstractNumId w:val="43"/>
  </w:num>
  <w:num w:numId="9">
    <w:abstractNumId w:val="21"/>
  </w:num>
  <w:num w:numId="10">
    <w:abstractNumId w:val="28"/>
  </w:num>
  <w:num w:numId="11">
    <w:abstractNumId w:val="27"/>
  </w:num>
  <w:num w:numId="12">
    <w:abstractNumId w:val="30"/>
  </w:num>
  <w:num w:numId="13">
    <w:abstractNumId w:val="25"/>
  </w:num>
  <w:num w:numId="14">
    <w:abstractNumId w:val="6"/>
  </w:num>
  <w:num w:numId="15">
    <w:abstractNumId w:val="38"/>
  </w:num>
  <w:num w:numId="16">
    <w:abstractNumId w:val="9"/>
  </w:num>
  <w:num w:numId="17">
    <w:abstractNumId w:val="15"/>
  </w:num>
  <w:num w:numId="18">
    <w:abstractNumId w:val="32"/>
  </w:num>
  <w:num w:numId="19">
    <w:abstractNumId w:val="0"/>
  </w:num>
  <w:num w:numId="20">
    <w:abstractNumId w:val="39"/>
  </w:num>
  <w:num w:numId="21">
    <w:abstractNumId w:val="14"/>
  </w:num>
  <w:num w:numId="22">
    <w:abstractNumId w:val="7"/>
  </w:num>
  <w:num w:numId="23">
    <w:abstractNumId w:val="4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4">
    <w:abstractNumId w:val="42"/>
  </w:num>
  <w:num w:numId="25">
    <w:abstractNumId w:val="33"/>
  </w:num>
  <w:num w:numId="26">
    <w:abstractNumId w:val="37"/>
  </w:num>
  <w:num w:numId="27">
    <w:abstractNumId w:val="26"/>
  </w:num>
  <w:num w:numId="28">
    <w:abstractNumId w:val="18"/>
  </w:num>
  <w:num w:numId="29">
    <w:abstractNumId w:val="35"/>
  </w:num>
  <w:num w:numId="30">
    <w:abstractNumId w:val="4"/>
  </w:num>
  <w:num w:numId="31">
    <w:abstractNumId w:val="24"/>
  </w:num>
  <w:num w:numId="32">
    <w:abstractNumId w:val="29"/>
  </w:num>
  <w:num w:numId="33">
    <w:abstractNumId w:val="12"/>
  </w:num>
  <w:num w:numId="34">
    <w:abstractNumId w:val="11"/>
  </w:num>
  <w:num w:numId="35">
    <w:abstractNumId w:val="36"/>
  </w:num>
  <w:num w:numId="36">
    <w:abstractNumId w:val="10"/>
  </w:num>
  <w:num w:numId="37">
    <w:abstractNumId w:val="23"/>
  </w:num>
  <w:num w:numId="38">
    <w:abstractNumId w:val="2"/>
  </w:num>
  <w:num w:numId="39">
    <w:abstractNumId w:val="16"/>
  </w:num>
  <w:num w:numId="40">
    <w:abstractNumId w:val="34"/>
  </w:num>
  <w:num w:numId="41">
    <w:abstractNumId w:val="19"/>
  </w:num>
  <w:num w:numId="42">
    <w:abstractNumId w:val="31"/>
  </w:num>
  <w:num w:numId="43">
    <w:abstractNumId w:val="8"/>
  </w:num>
  <w:num w:numId="44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4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0588A"/>
    <w:rsid w:val="00007ECB"/>
    <w:rsid w:val="000119D1"/>
    <w:rsid w:val="000136A9"/>
    <w:rsid w:val="00030B30"/>
    <w:rsid w:val="00037C31"/>
    <w:rsid w:val="000641A8"/>
    <w:rsid w:val="00090A47"/>
    <w:rsid w:val="00095B8C"/>
    <w:rsid w:val="000971FC"/>
    <w:rsid w:val="000A2682"/>
    <w:rsid w:val="000A2A3A"/>
    <w:rsid w:val="000A492A"/>
    <w:rsid w:val="000B1997"/>
    <w:rsid w:val="000B3FD9"/>
    <w:rsid w:val="000B4365"/>
    <w:rsid w:val="000C27C9"/>
    <w:rsid w:val="000E411D"/>
    <w:rsid w:val="000E413A"/>
    <w:rsid w:val="000E5735"/>
    <w:rsid w:val="000F4710"/>
    <w:rsid w:val="000F5AA3"/>
    <w:rsid w:val="000F5E31"/>
    <w:rsid w:val="000F6DC8"/>
    <w:rsid w:val="00100396"/>
    <w:rsid w:val="00100B5C"/>
    <w:rsid w:val="00103199"/>
    <w:rsid w:val="00103C84"/>
    <w:rsid w:val="0010434F"/>
    <w:rsid w:val="001106E9"/>
    <w:rsid w:val="001110C2"/>
    <w:rsid w:val="00112203"/>
    <w:rsid w:val="0011541F"/>
    <w:rsid w:val="00120D9A"/>
    <w:rsid w:val="00120FBD"/>
    <w:rsid w:val="00125706"/>
    <w:rsid w:val="00125CE3"/>
    <w:rsid w:val="00134F77"/>
    <w:rsid w:val="00154487"/>
    <w:rsid w:val="0015556C"/>
    <w:rsid w:val="00155B44"/>
    <w:rsid w:val="001A2FEA"/>
    <w:rsid w:val="001B342A"/>
    <w:rsid w:val="001B5F45"/>
    <w:rsid w:val="001C42D7"/>
    <w:rsid w:val="001E1050"/>
    <w:rsid w:val="001E1E1F"/>
    <w:rsid w:val="001E57C1"/>
    <w:rsid w:val="001F07EF"/>
    <w:rsid w:val="001F6D7A"/>
    <w:rsid w:val="00210AC7"/>
    <w:rsid w:val="00211FC0"/>
    <w:rsid w:val="00222FA3"/>
    <w:rsid w:val="00224187"/>
    <w:rsid w:val="00227A55"/>
    <w:rsid w:val="0023139E"/>
    <w:rsid w:val="00235F71"/>
    <w:rsid w:val="002444CA"/>
    <w:rsid w:val="00247824"/>
    <w:rsid w:val="00247F59"/>
    <w:rsid w:val="002573A9"/>
    <w:rsid w:val="00260276"/>
    <w:rsid w:val="00260DE6"/>
    <w:rsid w:val="00272C1A"/>
    <w:rsid w:val="00273FEE"/>
    <w:rsid w:val="00277566"/>
    <w:rsid w:val="00280D5C"/>
    <w:rsid w:val="0028204E"/>
    <w:rsid w:val="0028552F"/>
    <w:rsid w:val="0028591B"/>
    <w:rsid w:val="00285E17"/>
    <w:rsid w:val="00291841"/>
    <w:rsid w:val="00296238"/>
    <w:rsid w:val="00297419"/>
    <w:rsid w:val="002A39BF"/>
    <w:rsid w:val="002B3605"/>
    <w:rsid w:val="002B676E"/>
    <w:rsid w:val="002C2550"/>
    <w:rsid w:val="002C3EEF"/>
    <w:rsid w:val="002C449B"/>
    <w:rsid w:val="002C6040"/>
    <w:rsid w:val="002D5B3F"/>
    <w:rsid w:val="002E272E"/>
    <w:rsid w:val="002F0C29"/>
    <w:rsid w:val="002F2959"/>
    <w:rsid w:val="002F5778"/>
    <w:rsid w:val="00303044"/>
    <w:rsid w:val="0031146D"/>
    <w:rsid w:val="003130DD"/>
    <w:rsid w:val="00316EDD"/>
    <w:rsid w:val="00320E18"/>
    <w:rsid w:val="003223E0"/>
    <w:rsid w:val="003271FA"/>
    <w:rsid w:val="00341EFE"/>
    <w:rsid w:val="00352C4A"/>
    <w:rsid w:val="003565DA"/>
    <w:rsid w:val="00362560"/>
    <w:rsid w:val="00365705"/>
    <w:rsid w:val="00370022"/>
    <w:rsid w:val="003732FD"/>
    <w:rsid w:val="003750BC"/>
    <w:rsid w:val="003753B2"/>
    <w:rsid w:val="00376559"/>
    <w:rsid w:val="00384D73"/>
    <w:rsid w:val="003875D2"/>
    <w:rsid w:val="00393EB6"/>
    <w:rsid w:val="00394874"/>
    <w:rsid w:val="00395241"/>
    <w:rsid w:val="003A323F"/>
    <w:rsid w:val="003A3CE5"/>
    <w:rsid w:val="003B366F"/>
    <w:rsid w:val="003B3F9D"/>
    <w:rsid w:val="003B60DA"/>
    <w:rsid w:val="003C53B3"/>
    <w:rsid w:val="003E5F06"/>
    <w:rsid w:val="00404C50"/>
    <w:rsid w:val="0041385F"/>
    <w:rsid w:val="00415501"/>
    <w:rsid w:val="0041763A"/>
    <w:rsid w:val="00423934"/>
    <w:rsid w:val="00426244"/>
    <w:rsid w:val="00427184"/>
    <w:rsid w:val="004321F3"/>
    <w:rsid w:val="00440EDA"/>
    <w:rsid w:val="00452439"/>
    <w:rsid w:val="00453AA8"/>
    <w:rsid w:val="00455B9F"/>
    <w:rsid w:val="00457DE3"/>
    <w:rsid w:val="004603C9"/>
    <w:rsid w:val="0047203F"/>
    <w:rsid w:val="004732AC"/>
    <w:rsid w:val="00480190"/>
    <w:rsid w:val="004832B0"/>
    <w:rsid w:val="00484680"/>
    <w:rsid w:val="00485C89"/>
    <w:rsid w:val="004874DE"/>
    <w:rsid w:val="00493AB5"/>
    <w:rsid w:val="004A065B"/>
    <w:rsid w:val="004A4928"/>
    <w:rsid w:val="004A703A"/>
    <w:rsid w:val="004B2243"/>
    <w:rsid w:val="004B5334"/>
    <w:rsid w:val="004B65C0"/>
    <w:rsid w:val="004B6C14"/>
    <w:rsid w:val="004D0F13"/>
    <w:rsid w:val="004D5318"/>
    <w:rsid w:val="004E121C"/>
    <w:rsid w:val="004E3853"/>
    <w:rsid w:val="004E513E"/>
    <w:rsid w:val="005018B7"/>
    <w:rsid w:val="0050249F"/>
    <w:rsid w:val="00507C75"/>
    <w:rsid w:val="00511853"/>
    <w:rsid w:val="00522486"/>
    <w:rsid w:val="0052351F"/>
    <w:rsid w:val="00524566"/>
    <w:rsid w:val="00525EA3"/>
    <w:rsid w:val="00530A72"/>
    <w:rsid w:val="00530BEF"/>
    <w:rsid w:val="00533E5F"/>
    <w:rsid w:val="00542542"/>
    <w:rsid w:val="005528B2"/>
    <w:rsid w:val="00555708"/>
    <w:rsid w:val="0056190D"/>
    <w:rsid w:val="00561D23"/>
    <w:rsid w:val="00561F00"/>
    <w:rsid w:val="00562DEC"/>
    <w:rsid w:val="0057274A"/>
    <w:rsid w:val="00576334"/>
    <w:rsid w:val="00576AB4"/>
    <w:rsid w:val="00577917"/>
    <w:rsid w:val="00582938"/>
    <w:rsid w:val="00590667"/>
    <w:rsid w:val="005969E2"/>
    <w:rsid w:val="005A680A"/>
    <w:rsid w:val="005B3F79"/>
    <w:rsid w:val="005B61CD"/>
    <w:rsid w:val="005D1D58"/>
    <w:rsid w:val="005D37BE"/>
    <w:rsid w:val="005D432C"/>
    <w:rsid w:val="005E285E"/>
    <w:rsid w:val="005E2DE1"/>
    <w:rsid w:val="005E72F8"/>
    <w:rsid w:val="005F52DF"/>
    <w:rsid w:val="006011ED"/>
    <w:rsid w:val="00605D26"/>
    <w:rsid w:val="00610E08"/>
    <w:rsid w:val="006122EE"/>
    <w:rsid w:val="006140BF"/>
    <w:rsid w:val="00615675"/>
    <w:rsid w:val="00620DF8"/>
    <w:rsid w:val="00632434"/>
    <w:rsid w:val="00632DC4"/>
    <w:rsid w:val="00637656"/>
    <w:rsid w:val="006420E1"/>
    <w:rsid w:val="00644256"/>
    <w:rsid w:val="006520EA"/>
    <w:rsid w:val="00661D6F"/>
    <w:rsid w:val="0066725E"/>
    <w:rsid w:val="006716C7"/>
    <w:rsid w:val="006718F8"/>
    <w:rsid w:val="00673075"/>
    <w:rsid w:val="00676762"/>
    <w:rsid w:val="00681208"/>
    <w:rsid w:val="006934D4"/>
    <w:rsid w:val="006A4304"/>
    <w:rsid w:val="006A6AB3"/>
    <w:rsid w:val="006A6DC3"/>
    <w:rsid w:val="006C2C49"/>
    <w:rsid w:val="006D49B2"/>
    <w:rsid w:val="006D49ED"/>
    <w:rsid w:val="006D55CE"/>
    <w:rsid w:val="006D637A"/>
    <w:rsid w:val="006E1543"/>
    <w:rsid w:val="006E2EF8"/>
    <w:rsid w:val="006F0C3E"/>
    <w:rsid w:val="006F45BF"/>
    <w:rsid w:val="006F60E0"/>
    <w:rsid w:val="00702F71"/>
    <w:rsid w:val="00704C34"/>
    <w:rsid w:val="007366DF"/>
    <w:rsid w:val="00752FDF"/>
    <w:rsid w:val="00757839"/>
    <w:rsid w:val="00770C81"/>
    <w:rsid w:val="007804E3"/>
    <w:rsid w:val="007B497E"/>
    <w:rsid w:val="007C4399"/>
    <w:rsid w:val="007C682C"/>
    <w:rsid w:val="007C70FF"/>
    <w:rsid w:val="007D0DE1"/>
    <w:rsid w:val="007D2385"/>
    <w:rsid w:val="007D416C"/>
    <w:rsid w:val="007E2570"/>
    <w:rsid w:val="007E4831"/>
    <w:rsid w:val="007E6C4B"/>
    <w:rsid w:val="00800069"/>
    <w:rsid w:val="00800947"/>
    <w:rsid w:val="0080179D"/>
    <w:rsid w:val="008032F7"/>
    <w:rsid w:val="0082263E"/>
    <w:rsid w:val="00823D40"/>
    <w:rsid w:val="0082550E"/>
    <w:rsid w:val="008310A0"/>
    <w:rsid w:val="00832797"/>
    <w:rsid w:val="00842E7F"/>
    <w:rsid w:val="00845C22"/>
    <w:rsid w:val="008521CA"/>
    <w:rsid w:val="00852933"/>
    <w:rsid w:val="00854EC7"/>
    <w:rsid w:val="00865B46"/>
    <w:rsid w:val="008831EA"/>
    <w:rsid w:val="008852B8"/>
    <w:rsid w:val="008928F7"/>
    <w:rsid w:val="00896134"/>
    <w:rsid w:val="00897286"/>
    <w:rsid w:val="008A58E4"/>
    <w:rsid w:val="008A62BC"/>
    <w:rsid w:val="008B43E7"/>
    <w:rsid w:val="008C0455"/>
    <w:rsid w:val="008D763F"/>
    <w:rsid w:val="008F0300"/>
    <w:rsid w:val="008F036F"/>
    <w:rsid w:val="008F75BE"/>
    <w:rsid w:val="008F78C2"/>
    <w:rsid w:val="00905966"/>
    <w:rsid w:val="00907114"/>
    <w:rsid w:val="0090751D"/>
    <w:rsid w:val="00911394"/>
    <w:rsid w:val="00923EF2"/>
    <w:rsid w:val="00926D25"/>
    <w:rsid w:val="00926E9D"/>
    <w:rsid w:val="00932C6E"/>
    <w:rsid w:val="00933EA2"/>
    <w:rsid w:val="00933F10"/>
    <w:rsid w:val="00943089"/>
    <w:rsid w:val="009433C5"/>
    <w:rsid w:val="00945CD5"/>
    <w:rsid w:val="0095124C"/>
    <w:rsid w:val="00965881"/>
    <w:rsid w:val="00965DB1"/>
    <w:rsid w:val="00967F50"/>
    <w:rsid w:val="009731E7"/>
    <w:rsid w:val="009871FF"/>
    <w:rsid w:val="00991F7D"/>
    <w:rsid w:val="009969C4"/>
    <w:rsid w:val="00997DBD"/>
    <w:rsid w:val="009A0165"/>
    <w:rsid w:val="009A785F"/>
    <w:rsid w:val="009B3A44"/>
    <w:rsid w:val="009C0850"/>
    <w:rsid w:val="009D3EA4"/>
    <w:rsid w:val="009D6EDC"/>
    <w:rsid w:val="009E4BC1"/>
    <w:rsid w:val="009F4C27"/>
    <w:rsid w:val="009F69B4"/>
    <w:rsid w:val="00A03BB8"/>
    <w:rsid w:val="00A1291F"/>
    <w:rsid w:val="00A15CAF"/>
    <w:rsid w:val="00A20F6D"/>
    <w:rsid w:val="00A226D0"/>
    <w:rsid w:val="00A235AE"/>
    <w:rsid w:val="00A334A1"/>
    <w:rsid w:val="00A35DB0"/>
    <w:rsid w:val="00A4036F"/>
    <w:rsid w:val="00A4641C"/>
    <w:rsid w:val="00A5476C"/>
    <w:rsid w:val="00A5523E"/>
    <w:rsid w:val="00A55876"/>
    <w:rsid w:val="00A638E1"/>
    <w:rsid w:val="00A71EEF"/>
    <w:rsid w:val="00AA0C19"/>
    <w:rsid w:val="00AA16A1"/>
    <w:rsid w:val="00AB6FE7"/>
    <w:rsid w:val="00AB7AD7"/>
    <w:rsid w:val="00AC32F0"/>
    <w:rsid w:val="00AD2430"/>
    <w:rsid w:val="00AE2BF5"/>
    <w:rsid w:val="00AE5196"/>
    <w:rsid w:val="00AE757E"/>
    <w:rsid w:val="00AF0E34"/>
    <w:rsid w:val="00AF120D"/>
    <w:rsid w:val="00AF271D"/>
    <w:rsid w:val="00AF35C2"/>
    <w:rsid w:val="00AF56C2"/>
    <w:rsid w:val="00AF5D91"/>
    <w:rsid w:val="00B003D7"/>
    <w:rsid w:val="00B004E6"/>
    <w:rsid w:val="00B0744D"/>
    <w:rsid w:val="00B12325"/>
    <w:rsid w:val="00B13EDF"/>
    <w:rsid w:val="00B14AF0"/>
    <w:rsid w:val="00B21853"/>
    <w:rsid w:val="00B26A69"/>
    <w:rsid w:val="00B40299"/>
    <w:rsid w:val="00B47B6A"/>
    <w:rsid w:val="00B56D96"/>
    <w:rsid w:val="00B62755"/>
    <w:rsid w:val="00B70C5A"/>
    <w:rsid w:val="00B771B1"/>
    <w:rsid w:val="00B7723C"/>
    <w:rsid w:val="00B81AD3"/>
    <w:rsid w:val="00B82049"/>
    <w:rsid w:val="00B829D8"/>
    <w:rsid w:val="00B84B5B"/>
    <w:rsid w:val="00B86726"/>
    <w:rsid w:val="00BA1176"/>
    <w:rsid w:val="00BB21F2"/>
    <w:rsid w:val="00BC39FC"/>
    <w:rsid w:val="00BC493F"/>
    <w:rsid w:val="00BE0B01"/>
    <w:rsid w:val="00BE79C7"/>
    <w:rsid w:val="00BF3CB5"/>
    <w:rsid w:val="00BF6FA0"/>
    <w:rsid w:val="00C02AB0"/>
    <w:rsid w:val="00C04210"/>
    <w:rsid w:val="00C1285B"/>
    <w:rsid w:val="00C1306C"/>
    <w:rsid w:val="00C1361B"/>
    <w:rsid w:val="00C17FC2"/>
    <w:rsid w:val="00C2405E"/>
    <w:rsid w:val="00C31445"/>
    <w:rsid w:val="00C36D9A"/>
    <w:rsid w:val="00C44A72"/>
    <w:rsid w:val="00C51B01"/>
    <w:rsid w:val="00C53491"/>
    <w:rsid w:val="00C544BC"/>
    <w:rsid w:val="00C565BF"/>
    <w:rsid w:val="00C67BA2"/>
    <w:rsid w:val="00C77CCD"/>
    <w:rsid w:val="00C80F0F"/>
    <w:rsid w:val="00C91192"/>
    <w:rsid w:val="00C93BCB"/>
    <w:rsid w:val="00C95902"/>
    <w:rsid w:val="00CA4D16"/>
    <w:rsid w:val="00CB59D7"/>
    <w:rsid w:val="00CC241A"/>
    <w:rsid w:val="00CE6574"/>
    <w:rsid w:val="00CE65AB"/>
    <w:rsid w:val="00CF4266"/>
    <w:rsid w:val="00D01515"/>
    <w:rsid w:val="00D16854"/>
    <w:rsid w:val="00D241F1"/>
    <w:rsid w:val="00D275CB"/>
    <w:rsid w:val="00D46643"/>
    <w:rsid w:val="00D64C59"/>
    <w:rsid w:val="00D6641D"/>
    <w:rsid w:val="00D73E05"/>
    <w:rsid w:val="00D74571"/>
    <w:rsid w:val="00D9187F"/>
    <w:rsid w:val="00DA16F9"/>
    <w:rsid w:val="00DB116D"/>
    <w:rsid w:val="00DB1B99"/>
    <w:rsid w:val="00DC6D8B"/>
    <w:rsid w:val="00DD17CC"/>
    <w:rsid w:val="00DD2580"/>
    <w:rsid w:val="00DE45E4"/>
    <w:rsid w:val="00DE7897"/>
    <w:rsid w:val="00DF2934"/>
    <w:rsid w:val="00DF2ABD"/>
    <w:rsid w:val="00E0065C"/>
    <w:rsid w:val="00E2280B"/>
    <w:rsid w:val="00E230E0"/>
    <w:rsid w:val="00E25788"/>
    <w:rsid w:val="00E27442"/>
    <w:rsid w:val="00E50D32"/>
    <w:rsid w:val="00E51AAC"/>
    <w:rsid w:val="00E55F26"/>
    <w:rsid w:val="00E57A54"/>
    <w:rsid w:val="00E64D0D"/>
    <w:rsid w:val="00E66CC0"/>
    <w:rsid w:val="00E70CDF"/>
    <w:rsid w:val="00E725F5"/>
    <w:rsid w:val="00E728A9"/>
    <w:rsid w:val="00E77A50"/>
    <w:rsid w:val="00E829E7"/>
    <w:rsid w:val="00E82C76"/>
    <w:rsid w:val="00E906E6"/>
    <w:rsid w:val="00E94582"/>
    <w:rsid w:val="00EA0F4E"/>
    <w:rsid w:val="00EA26EE"/>
    <w:rsid w:val="00EA295B"/>
    <w:rsid w:val="00EB22B2"/>
    <w:rsid w:val="00EB4F96"/>
    <w:rsid w:val="00EC1438"/>
    <w:rsid w:val="00EC1B29"/>
    <w:rsid w:val="00ED1E7A"/>
    <w:rsid w:val="00ED2D57"/>
    <w:rsid w:val="00ED60F9"/>
    <w:rsid w:val="00EE3132"/>
    <w:rsid w:val="00EE376A"/>
    <w:rsid w:val="00EE3D9D"/>
    <w:rsid w:val="00EE6F25"/>
    <w:rsid w:val="00EF0F1A"/>
    <w:rsid w:val="00EF21E9"/>
    <w:rsid w:val="00EF6618"/>
    <w:rsid w:val="00F02126"/>
    <w:rsid w:val="00F03D85"/>
    <w:rsid w:val="00F059A2"/>
    <w:rsid w:val="00F11686"/>
    <w:rsid w:val="00F249F1"/>
    <w:rsid w:val="00F25B9D"/>
    <w:rsid w:val="00F2664E"/>
    <w:rsid w:val="00F301A5"/>
    <w:rsid w:val="00F31163"/>
    <w:rsid w:val="00F31C04"/>
    <w:rsid w:val="00F51118"/>
    <w:rsid w:val="00F5558C"/>
    <w:rsid w:val="00F61A20"/>
    <w:rsid w:val="00F6373D"/>
    <w:rsid w:val="00F65E10"/>
    <w:rsid w:val="00F76FBB"/>
    <w:rsid w:val="00F8381F"/>
    <w:rsid w:val="00FA04CD"/>
    <w:rsid w:val="00FA288C"/>
    <w:rsid w:val="00FA68F8"/>
    <w:rsid w:val="00FA7D57"/>
    <w:rsid w:val="00FB0B0A"/>
    <w:rsid w:val="00FB1DC0"/>
    <w:rsid w:val="00FB4521"/>
    <w:rsid w:val="00FB4F84"/>
    <w:rsid w:val="00FB5CF8"/>
    <w:rsid w:val="00FC5842"/>
    <w:rsid w:val="00FD1293"/>
    <w:rsid w:val="00FE6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54476734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82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 Bullet" w:semiHidden="1" w:unhideWhenUsed="1"/>
    <w:lsdException w:name="List Number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</w:latentStyles>
  <w:style w:type="paragraph" w:default="1" w:styleId="Normal">
    <w:name w:val="Normal"/>
    <w:qFormat/>
    <w:rsid w:val="000B1997"/>
    <w:rPr>
      <w:rFonts w:asciiTheme="minorHAnsi" w:hAnsiTheme="minorHAnsi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paragraph" w:customStyle="1" w:styleId="Default">
    <w:name w:val="Default"/>
    <w:rsid w:val="00E70CDF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ListParagraph">
    <w:name w:val="List Paragraph"/>
    <w:basedOn w:val="Normal"/>
    <w:qFormat/>
    <w:rsid w:val="00341EFE"/>
    <w:pPr>
      <w:ind w:left="720"/>
      <w:contextualSpacing/>
    </w:pPr>
  </w:style>
  <w:style w:type="character" w:styleId="Hyperlink">
    <w:name w:val="Hyperlink"/>
    <w:basedOn w:val="DefaultParagraphFont"/>
    <w:rsid w:val="00B82049"/>
    <w:rPr>
      <w:color w:val="0000FF" w:themeColor="hyperlink"/>
      <w:u w:val="single"/>
    </w:rPr>
  </w:style>
  <w:style w:type="table" w:customStyle="1" w:styleId="TableGrid1">
    <w:name w:val="Table Grid1"/>
    <w:basedOn w:val="TableNormal"/>
    <w:next w:val="TableGrid"/>
    <w:uiPriority w:val="59"/>
    <w:rsid w:val="00103199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80966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38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5578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6895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7259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3823249">
                      <w:marLeft w:val="0"/>
                      <w:marRight w:val="0"/>
                      <w:marTop w:val="19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2940730">
                          <w:marLeft w:val="0"/>
                          <w:marRight w:val="0"/>
                          <w:marTop w:val="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60775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54317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08868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366096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031578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847315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5151395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png"/><Relationship Id="rId8" Type="http://schemas.openxmlformats.org/officeDocument/2006/relationships/image" Target="media/image2.emf"/><Relationship Id="rId9" Type="http://schemas.openxmlformats.org/officeDocument/2006/relationships/footer" Target="footer1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93</TotalTime>
  <Pages>3</Pages>
  <Words>1585</Words>
  <Characters>9035</Characters>
  <Application>Microsoft Macintosh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10599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Tracy Thompson</cp:lastModifiedBy>
  <cp:revision>15</cp:revision>
  <cp:lastPrinted>2014-12-03T15:52:00Z</cp:lastPrinted>
  <dcterms:created xsi:type="dcterms:W3CDTF">2015-09-20T16:44:00Z</dcterms:created>
  <dcterms:modified xsi:type="dcterms:W3CDTF">2018-02-02T12:43:00Z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