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5471638"/>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71638"/>
                    </a:xfrm>
                    <a:prstGeom prst="rect">
                      <a:avLst/>
                    </a:prstGeom>
                    <a:noFill/>
                    <a:ln w="254000" cap="rnd">
                      <a:noFill/>
                    </a:ln>
                    <a:effectLst/>
                  </pic:spPr>
                </pic:pic>
              </a:graphicData>
            </a:graphic>
          </wp:inline>
        </w:drawing>
      </w:r>
    </w:p>
    <w:bookmarkEnd w:id="0"/>
    <w:bookmarkEnd w:id="1"/>
    <w:bookmarkEnd w:id="2"/>
    <w:bookmarkEnd w:id="3"/>
    <w:bookmarkEnd w:id="4"/>
    <w:p w:rsidR="00C6554A" w:rsidRDefault="004F25C0" w:rsidP="00C6554A">
      <w:pPr>
        <w:pStyle w:val="Title"/>
      </w:pPr>
      <w:r>
        <w:t xml:space="preserve">Character Design Techniques and Principles </w:t>
      </w:r>
    </w:p>
    <w:p w:rsidR="00C6554A" w:rsidRPr="00D5413C" w:rsidRDefault="00845316" w:rsidP="00C6554A">
      <w:pPr>
        <w:pStyle w:val="Subtitle"/>
      </w:pPr>
      <w:r>
        <w:rPr>
          <w:rFonts w:cs="Arial"/>
          <w:b/>
          <w:sz w:val="22"/>
        </w:rPr>
        <w:t>Research Methods &amp; Communication</w:t>
      </w:r>
    </w:p>
    <w:p w:rsidR="00C6554A" w:rsidRDefault="00845316" w:rsidP="00C6554A">
      <w:pPr>
        <w:pStyle w:val="ContactInfo"/>
      </w:pPr>
      <w:r>
        <w:t>Andrew Arkwright</w:t>
      </w:r>
      <w:r w:rsidR="00C6554A">
        <w:t xml:space="preserve"> | </w:t>
      </w:r>
      <w:r>
        <w:rPr>
          <w:rFonts w:cs="Arial"/>
          <w:b/>
        </w:rPr>
        <w:t>MArts 3D Computer Animation</w:t>
      </w:r>
      <w:r w:rsidR="00C6554A">
        <w:t xml:space="preserve"> |</w:t>
      </w:r>
      <w:r w:rsidR="00C6554A" w:rsidRPr="00D5413C">
        <w:t xml:space="preserve"> </w:t>
      </w:r>
      <w:r>
        <w:t>31/10/17</w:t>
      </w:r>
      <w:r w:rsidR="00C6554A">
        <w:br w:type="page"/>
      </w:r>
    </w:p>
    <w:p w:rsidR="00C6554A" w:rsidRPr="00514122" w:rsidRDefault="00827C80" w:rsidP="00827C80">
      <w:pPr>
        <w:pStyle w:val="Heading1"/>
      </w:pPr>
      <w:r>
        <w:lastRenderedPageBreak/>
        <w:t>Abstract</w:t>
      </w:r>
    </w:p>
    <w:p w:rsidR="00C6554A" w:rsidRPr="00D5413C" w:rsidRDefault="00827C80" w:rsidP="00C6554A">
      <w:pPr>
        <w:pStyle w:val="Heading2"/>
      </w:pPr>
      <w:r>
        <w:t>INTRODUCTION</w:t>
      </w:r>
    </w:p>
    <w:p w:rsidR="00B91253" w:rsidRDefault="00F300F9" w:rsidP="00827C80">
      <w:r>
        <w:t xml:space="preserve">There are many aspects of </w:t>
      </w:r>
      <w:r w:rsidR="00EB5139">
        <w:t>character</w:t>
      </w:r>
      <w:r>
        <w:t xml:space="preserve"> design, many thought </w:t>
      </w:r>
      <w:r w:rsidR="00EB5139">
        <w:t>processes</w:t>
      </w:r>
      <w:r>
        <w:t xml:space="preserve"> and </w:t>
      </w:r>
      <w:r w:rsidR="00EB5139">
        <w:t>often</w:t>
      </w:r>
      <w:r>
        <w:t xml:space="preserve"> much research to be done </w:t>
      </w:r>
      <w:r w:rsidR="00EB5139">
        <w:t>to define who a charac</w:t>
      </w:r>
      <w:r w:rsidR="0021564F">
        <w:t xml:space="preserve">ter is, what they look like, </w:t>
      </w:r>
      <w:r w:rsidR="00EB5139">
        <w:t>if they belong or fit in with the world they are set</w:t>
      </w:r>
      <w:r w:rsidR="0021564F">
        <w:t xml:space="preserve"> and even if they will appeal to your target audience or have a potential to market a product</w:t>
      </w:r>
      <w:r w:rsidR="00EB5139">
        <w:t xml:space="preserve">. </w:t>
      </w:r>
      <w:r w:rsidR="00702A3E">
        <w:t>This is a proposal for</w:t>
      </w:r>
      <w:r w:rsidR="004F25C0">
        <w:t xml:space="preserve"> research on the thought processes, principles</w:t>
      </w:r>
      <w:r w:rsidR="00702A3E">
        <w:t xml:space="preserve"> and techniques that go</w:t>
      </w:r>
      <w:r w:rsidR="004F25C0">
        <w:t xml:space="preserve"> into character</w:t>
      </w:r>
      <w:r w:rsidR="001732B3">
        <w:t xml:space="preserve"> design from the basics </w:t>
      </w:r>
      <w:r>
        <w:t>of</w:t>
      </w:r>
      <w:r w:rsidR="001732B3">
        <w:t xml:space="preserve"> how shape can define a </w:t>
      </w:r>
      <w:r w:rsidR="0021564F">
        <w:t>character,</w:t>
      </w:r>
      <w:r>
        <w:t xml:space="preserve"> t</w:t>
      </w:r>
      <w:r w:rsidR="0021564F">
        <w:t>he importance of a silhouette,</w:t>
      </w:r>
      <w:r w:rsidR="00702A3E">
        <w:t xml:space="preserve"> what aspects of a design can alter not only a character but the story or world around said character</w:t>
      </w:r>
      <w:r>
        <w:t xml:space="preserve"> or how story can define a character before </w:t>
      </w:r>
      <w:r w:rsidR="0021564F">
        <w:t xml:space="preserve">character design has even begun and even product placement within a character’s design. </w:t>
      </w:r>
    </w:p>
    <w:p w:rsidR="00703D36" w:rsidRDefault="00703D36" w:rsidP="00827C80"/>
    <w:p w:rsidR="00EB5139" w:rsidRDefault="005B18DD" w:rsidP="005B18DD">
      <w:pPr>
        <w:pStyle w:val="Heading2"/>
      </w:pPr>
      <w:r>
        <w:t>Project-specific research</w:t>
      </w:r>
    </w:p>
    <w:p w:rsidR="005E1504" w:rsidRDefault="005E1504" w:rsidP="005B18DD">
      <w:r>
        <w:t>T</w:t>
      </w:r>
      <w:r w:rsidR="00EF72F9">
        <w:t>his is</w:t>
      </w:r>
      <w:r w:rsidR="005B18DD">
        <w:t xml:space="preserve"> a very broad</w:t>
      </w:r>
      <w:r w:rsidR="00EF72F9">
        <w:t xml:space="preserve"> subject and has</w:t>
      </w:r>
      <w:r w:rsidR="005B18DD">
        <w:t xml:space="preserve"> a vast array of different approaches for a similar outcome</w:t>
      </w:r>
      <w:r>
        <w:t>s</w:t>
      </w:r>
      <w:r w:rsidR="005B18DD">
        <w:t xml:space="preserve">. However, there are also many set principles that should be considered or followed </w:t>
      </w:r>
      <w:r w:rsidR="00C44A85">
        <w:t>such as “the shape rule”</w:t>
      </w:r>
      <w:r w:rsidR="00C15DDA">
        <w:t>, the shape rule refers to the basic sh</w:t>
      </w:r>
      <w:r w:rsidR="0021564F">
        <w:t>ape of a character, this rule is</w:t>
      </w:r>
      <w:r w:rsidR="00C15DDA">
        <w:t xml:space="preserve"> often followed when creating basic or cartoony characters such as Disney, Looney tunes and Pixar</w:t>
      </w:r>
      <w:r w:rsidR="0021564F">
        <w:t>,</w:t>
      </w:r>
      <w:r w:rsidR="00C15DDA">
        <w:t xml:space="preserve"> for example an upside down triangle usually is the base for a hero character</w:t>
      </w:r>
      <w:r>
        <w:t xml:space="preserve"> or</w:t>
      </w:r>
      <w:r w:rsidR="00C15DDA">
        <w:t xml:space="preserve"> further in depth when crossed with a long rectangle can create a villain</w:t>
      </w:r>
      <w:r w:rsidR="005A0DF7">
        <w:t>. Other areas that shape can effect is how the character holds or presents themselves, their movement and walk but all this can also be played with to misdirect the viewer</w:t>
      </w:r>
      <w:r>
        <w:t>, these are just a few basic areas with more in-depth capabilities that could be looked into in detail.</w:t>
      </w:r>
    </w:p>
    <w:p w:rsidR="005B18DD" w:rsidRPr="00F10F62" w:rsidRDefault="00CE7F9A" w:rsidP="005B18DD">
      <w:pPr>
        <w:rPr>
          <w:lang w:val="en-GB"/>
        </w:rPr>
      </w:pPr>
      <w:r>
        <w:t>Another rule</w:t>
      </w:r>
      <w:r w:rsidR="00414710">
        <w:t xml:space="preserve"> that should be followed is</w:t>
      </w:r>
      <w:r w:rsidR="00C15DDA">
        <w:t xml:space="preserve"> to do with the setting of the story or world</w:t>
      </w:r>
      <w:r>
        <w:t xml:space="preserve"> </w:t>
      </w:r>
      <w:r w:rsidR="005A0DF7">
        <w:t>in which the character is situated for example if set in a Victorian or “Steam punk” setting</w:t>
      </w:r>
      <w:r w:rsidR="0021564F">
        <w:t xml:space="preserve"> (which is popular at the moment)</w:t>
      </w:r>
      <w:r w:rsidR="005A0DF7">
        <w:t xml:space="preserve"> research should be done in the styling of their attire</w:t>
      </w:r>
      <w:r w:rsidR="00F02BA8">
        <w:t>, even the slightest thing can change a character or even say something about them</w:t>
      </w:r>
      <w:r w:rsidR="00BB608D">
        <w:t>.</w:t>
      </w:r>
      <w:r w:rsidR="005E1504">
        <w:t xml:space="preserve"> On the other hand a character can be created then a world/ story can be built around them, both are legitimate ways to look at a characters design and neither can be considered wrong though some may argue either case.</w:t>
      </w:r>
    </w:p>
    <w:p w:rsidR="009426E7" w:rsidRDefault="00F10F62" w:rsidP="005B18DD">
      <w:r w:rsidRPr="00F10F62">
        <w:rPr>
          <w:lang w:val="en-GB"/>
        </w:rPr>
        <w:t>Colour</w:t>
      </w:r>
      <w:r>
        <w:t xml:space="preserve"> is also an important factor, this usually bleeds though into the whole aspect of a project, story or world.</w:t>
      </w:r>
      <w:r w:rsidRPr="00F10F62">
        <w:rPr>
          <w:lang w:val="en-GB"/>
        </w:rPr>
        <w:t xml:space="preserve"> Colour</w:t>
      </w:r>
      <w:r>
        <w:t xml:space="preserve"> schemes are generally researched and reviewed at the start of a project</w:t>
      </w:r>
      <w:r w:rsidR="00B8652E">
        <w:t xml:space="preserve"> to know the world on which a story is based</w:t>
      </w:r>
      <w:r>
        <w:t xml:space="preserve"> but can traverse from the character</w:t>
      </w:r>
      <w:r w:rsidR="00B8652E">
        <w:t xml:space="preserve"> to world</w:t>
      </w:r>
      <w:r>
        <w:t xml:space="preserve"> and </w:t>
      </w:r>
      <w:r w:rsidRPr="00F10F62">
        <w:t>vice versa</w:t>
      </w:r>
      <w:r w:rsidR="00B8652E">
        <w:t>. Colour can also be used to attract a view’s attention or detract it. A</w:t>
      </w:r>
      <w:r>
        <w:t xml:space="preserve"> very good example of this is in the Warner Bros. cartoons </w:t>
      </w:r>
      <w:r w:rsidR="00C271F8">
        <w:t>and animated movies</w:t>
      </w:r>
      <w:r w:rsidR="00B8652E">
        <w:t xml:space="preserve"> primarily looney tunes,</w:t>
      </w:r>
      <w:r>
        <w:t xml:space="preserve"> they creat</w:t>
      </w:r>
      <w:r w:rsidR="00B8652E">
        <w:t>e</w:t>
      </w:r>
      <w:r>
        <w:t xml:space="preserve"> the main characters </w:t>
      </w:r>
      <w:r w:rsidR="00C271F8">
        <w:t>to have a bright</w:t>
      </w:r>
      <w:r w:rsidR="00C271F8" w:rsidRPr="00C271F8">
        <w:rPr>
          <w:lang w:val="en-GB"/>
        </w:rPr>
        <w:t xml:space="preserve"> colour</w:t>
      </w:r>
      <w:r w:rsidR="00C271F8">
        <w:t xml:space="preserve"> scheme often using primary</w:t>
      </w:r>
      <w:r w:rsidR="00C271F8" w:rsidRPr="00C271F8">
        <w:rPr>
          <w:lang w:val="en-GB"/>
        </w:rPr>
        <w:t xml:space="preserve"> colours</w:t>
      </w:r>
      <w:r w:rsidR="00B8652E">
        <w:t xml:space="preserve"> while the back ground use slightly darker colours and some characters can be very dull to reflect their personality or persona.</w:t>
      </w:r>
    </w:p>
    <w:p w:rsidR="00B8652E" w:rsidRDefault="00B8652E" w:rsidP="005B18DD">
      <w:r>
        <w:lastRenderedPageBreak/>
        <w:t>There have also been characters created with the idea of marketing and producing products as the main focus, often done in standard advertising but is has bled into whole shows and movies such as Transformers to name just one widely known example.</w:t>
      </w:r>
    </w:p>
    <w:p w:rsidR="009F64F0" w:rsidRDefault="009426E7" w:rsidP="005B18DD">
      <w:r>
        <w:t xml:space="preserve">These are a few things that can be explored and researched in the main paper amongst </w:t>
      </w:r>
      <w:r w:rsidR="009F64F0">
        <w:t>all the things in-between.</w:t>
      </w:r>
    </w:p>
    <w:p w:rsidR="00E5599A" w:rsidRDefault="00E5599A" w:rsidP="00E5599A">
      <w:pPr>
        <w:pStyle w:val="Heading1"/>
      </w:pPr>
      <w:r>
        <w:t>Critical and Contextual Review</w:t>
      </w:r>
    </w:p>
    <w:p w:rsidR="00E5599A" w:rsidRDefault="00E5599A" w:rsidP="00E5599A">
      <w:pPr>
        <w:pStyle w:val="Heading2"/>
      </w:pPr>
      <w:r>
        <w:t>Proposed methodology</w:t>
      </w:r>
    </w:p>
    <w:p w:rsidR="008D4389" w:rsidRDefault="00917347" w:rsidP="00E5599A">
      <w:r>
        <w:t>To research this I will study and test as many sources as possible</w:t>
      </w:r>
      <w:r w:rsidR="001F3C79">
        <w:t>. There have been many books</w:t>
      </w:r>
      <w:bookmarkStart w:id="5" w:name="_GoBack"/>
      <w:bookmarkEnd w:id="5"/>
      <w:r w:rsidR="006018DE">
        <w:t xml:space="preserve"> written</w:t>
      </w:r>
      <w:r w:rsidR="0080593A">
        <w:t>, seminars, video tutorials</w:t>
      </w:r>
      <w:r w:rsidR="006018DE">
        <w:t xml:space="preserve"> </w:t>
      </w:r>
      <w:r w:rsidR="00D7183D">
        <w:t>and</w:t>
      </w:r>
      <w:r w:rsidR="001F3C79">
        <w:t xml:space="preserve"> studies made on the subject so research material will not be hard to come by. The topic should be interesting to cover too as t</w:t>
      </w:r>
      <w:r w:rsidR="00D7183D">
        <w:t xml:space="preserve">here are some basic principles that are </w:t>
      </w:r>
      <w:r w:rsidR="001F3C79">
        <w:t>considered standard practice but</w:t>
      </w:r>
      <w:r w:rsidR="00D7183D">
        <w:t xml:space="preserve"> even those differ</w:t>
      </w:r>
      <w:r w:rsidR="004073C0">
        <w:t xml:space="preserve"> when wanting</w:t>
      </w:r>
      <w:r w:rsidR="001F3C79">
        <w:t xml:space="preserve"> a</w:t>
      </w:r>
      <w:r w:rsidR="004073C0">
        <w:t xml:space="preserve"> different </w:t>
      </w:r>
      <w:r w:rsidR="004C5AD3">
        <w:t xml:space="preserve">kind of finished </w:t>
      </w:r>
      <w:r w:rsidR="001F3C79">
        <w:t>product e.g. simple, low detail</w:t>
      </w:r>
      <w:r w:rsidR="00D46FCB">
        <w:t xml:space="preserve"> characters or characters that </w:t>
      </w:r>
      <w:r w:rsidR="001F3C79">
        <w:t>don’t take a realistic shape to</w:t>
      </w:r>
      <w:r w:rsidR="00D46FCB">
        <w:t xml:space="preserve"> more detailed, realistic characters </w:t>
      </w:r>
      <w:r w:rsidR="001F3C79">
        <w:t>but these also can</w:t>
      </w:r>
      <w:r w:rsidR="008D4389">
        <w:t xml:space="preserve"> go through similar i</w:t>
      </w:r>
      <w:r w:rsidR="004E5D42">
        <w:t xml:space="preserve">f not the same preparations for their design and could also follow similar processes when coming to finishing touches. However, even the preparation and finishing touches processes can differ in many different ways. </w:t>
      </w:r>
    </w:p>
    <w:p w:rsidR="009F64F0" w:rsidRDefault="004E5D42" w:rsidP="00E5599A">
      <w:r>
        <w:t>There are</w:t>
      </w:r>
      <w:r w:rsidR="008D4389">
        <w:t xml:space="preserve"> so</w:t>
      </w:r>
      <w:r>
        <w:t xml:space="preserve"> many</w:t>
      </w:r>
      <w:r w:rsidR="00D46FCB">
        <w:t xml:space="preserve"> </w:t>
      </w:r>
      <w:r w:rsidR="00D7183D">
        <w:t>techniques</w:t>
      </w:r>
      <w:r w:rsidR="00952BF3">
        <w:t xml:space="preserve"> out there that</w:t>
      </w:r>
      <w:r w:rsidR="00D7183D">
        <w:t xml:space="preserve"> greatly</w:t>
      </w:r>
      <w:r w:rsidR="00952BF3">
        <w:t xml:space="preserve"> differ</w:t>
      </w:r>
      <w:r w:rsidR="00D7183D">
        <w:t xml:space="preserve"> in</w:t>
      </w:r>
      <w:r w:rsidR="00952BF3">
        <w:t xml:space="preserve"> their</w:t>
      </w:r>
      <w:r w:rsidR="00D7183D">
        <w:t xml:space="preserve"> opinions</w:t>
      </w:r>
      <w:r w:rsidR="00952BF3">
        <w:t>.</w:t>
      </w:r>
      <w:r w:rsidR="006018DE">
        <w:t xml:space="preserve"> I shall study and compere methods, techniques and principles</w:t>
      </w:r>
      <w:r w:rsidR="00952BF3">
        <w:t>, I shall compare all these by actively following the references I find</w:t>
      </w:r>
      <w:r w:rsidR="008D4389">
        <w:t xml:space="preserve"> then</w:t>
      </w:r>
      <w:r w:rsidR="00C32E14">
        <w:t xml:space="preserve"> practically create my own characters</w:t>
      </w:r>
      <w:r w:rsidR="00952BF3">
        <w:t xml:space="preserve"> myself and possibly get other people to follow them too. With this I should</w:t>
      </w:r>
      <w:r w:rsidR="006018DE">
        <w:t xml:space="preserve"> find out what</w:t>
      </w:r>
      <w:r w:rsidR="00952BF3">
        <w:t xml:space="preserve"> works for me personally and</w:t>
      </w:r>
      <w:r w:rsidR="00006D44">
        <w:t xml:space="preserve"> be able</w:t>
      </w:r>
      <w:r w:rsidR="006018DE">
        <w:t xml:space="preserve"> to take in to account </w:t>
      </w:r>
      <w:r w:rsidR="00006D44">
        <w:t>other effective methods that work for other people</w:t>
      </w:r>
      <w:r w:rsidR="006018DE">
        <w:t xml:space="preserve"> even if I </w:t>
      </w:r>
      <w:r w:rsidR="00006D44">
        <w:t>find then not to work for me</w:t>
      </w:r>
      <w:r w:rsidR="006018DE">
        <w:t>. I will also look into different styles</w:t>
      </w:r>
      <w:r w:rsidR="009A7547">
        <w:t xml:space="preserve"> such as unrealistic cartoons and “simple” looking</w:t>
      </w:r>
      <w:r w:rsidR="008D4389">
        <w:t xml:space="preserve"> characters</w:t>
      </w:r>
      <w:r w:rsidR="009A7547">
        <w:t>, the different kinds of anime and the more realistic to ultra-realistic styles</w:t>
      </w:r>
      <w:r w:rsidR="008D4389">
        <w:t>. D</w:t>
      </w:r>
      <w:r w:rsidR="00B51A2D">
        <w:t>ifferent</w:t>
      </w:r>
      <w:r w:rsidR="006018DE">
        <w:t xml:space="preserve"> mediums </w:t>
      </w:r>
      <w:r w:rsidR="008D4389">
        <w:t xml:space="preserve">such as traditional, </w:t>
      </w:r>
      <w:r w:rsidR="00B51A2D">
        <w:t>digital</w:t>
      </w:r>
      <w:r w:rsidR="008D4389">
        <w:t xml:space="preserve"> and 3D</w:t>
      </w:r>
      <w:r w:rsidR="00B51A2D">
        <w:t xml:space="preserve"> the differences between animation</w:t>
      </w:r>
      <w:r w:rsidR="008D4389">
        <w:t xml:space="preserve"> where their design</w:t>
      </w:r>
      <w:r w:rsidR="00B51A2D">
        <w:t xml:space="preserve"> can do almost anything</w:t>
      </w:r>
      <w:r w:rsidR="008D4389">
        <w:t xml:space="preserve"> a creator wishes</w:t>
      </w:r>
      <w:r w:rsidR="00B51A2D">
        <w:t xml:space="preserve"> to gaming where the design has to be thought of pra</w:t>
      </w:r>
      <w:r w:rsidR="000D3AFC">
        <w:t xml:space="preserve">ctically to work with </w:t>
      </w:r>
      <w:r w:rsidR="001A3ED1">
        <w:t>movement</w:t>
      </w:r>
      <w:r w:rsidR="00F875F0">
        <w:t xml:space="preserve">/ </w:t>
      </w:r>
      <w:r w:rsidR="00B51A2D">
        <w:t>usability</w:t>
      </w:r>
      <w:r w:rsidR="000D3AFC">
        <w:t xml:space="preserve"> and if the same or similar princ</w:t>
      </w:r>
      <w:r w:rsidR="00F875F0">
        <w:t>iples/</w:t>
      </w:r>
      <w:r w:rsidR="000D3AFC">
        <w:t xml:space="preserve"> techniques work across all styles</w:t>
      </w:r>
      <w:r w:rsidR="004E2B2E">
        <w:t>. A</w:t>
      </w:r>
      <w:r w:rsidR="00B51A2D">
        <w:t>lso</w:t>
      </w:r>
      <w:r w:rsidR="004E2B2E">
        <w:t xml:space="preserve"> I could</w:t>
      </w:r>
      <w:r w:rsidR="00B51A2D">
        <w:t xml:space="preserve"> possibly look at character design in live action</w:t>
      </w:r>
      <w:r w:rsidR="008D4389">
        <w:t xml:space="preserve"> where the characters are not </w:t>
      </w:r>
      <w:r w:rsidR="008D4389" w:rsidRPr="008D4389">
        <w:t>necessarily</w:t>
      </w:r>
      <w:r w:rsidR="008D4389">
        <w:t xml:space="preserve"> created from scratch but work has to be done in the thought of a characters “design” or look also research into how a character is “designed” for</w:t>
      </w:r>
      <w:r w:rsidR="00B51A2D">
        <w:t xml:space="preserve"> writing</w:t>
      </w:r>
      <w:r w:rsidR="008D4389">
        <w:t xml:space="preserve"> in a book or novel</w:t>
      </w:r>
      <w:r w:rsidR="00B51A2D">
        <w:t xml:space="preserve"> where the actual “look” is never seen but the idea of design is</w:t>
      </w:r>
      <w:r w:rsidR="004E2B2E">
        <w:t xml:space="preserve"> still</w:t>
      </w:r>
      <w:r w:rsidR="00F23E73">
        <w:t xml:space="preserve"> there in description but</w:t>
      </w:r>
      <w:r w:rsidR="00B51A2D">
        <w:t xml:space="preserve"> the gaps</w:t>
      </w:r>
      <w:r w:rsidR="00F23E73">
        <w:t xml:space="preserve"> have to filled in by the</w:t>
      </w:r>
      <w:r w:rsidR="00B51A2D">
        <w:t xml:space="preserve"> reade</w:t>
      </w:r>
      <w:r w:rsidR="004E2B2E">
        <w:t>r</w:t>
      </w:r>
      <w:r w:rsidR="00F05116">
        <w:t>’s</w:t>
      </w:r>
      <w:r w:rsidR="004E2B2E">
        <w:t xml:space="preserve"> imagination which also has</w:t>
      </w:r>
      <w:r w:rsidR="00F05116">
        <w:t xml:space="preserve"> to be</w:t>
      </w:r>
      <w:r w:rsidR="00B51A2D">
        <w:t xml:space="preserve"> </w:t>
      </w:r>
      <w:r w:rsidR="00F23E73">
        <w:t>re-</w:t>
      </w:r>
      <w:r w:rsidR="00B51A2D">
        <w:t>though</w:t>
      </w:r>
      <w:r w:rsidR="004E2B2E">
        <w:t>t</w:t>
      </w:r>
      <w:r w:rsidR="00B51A2D">
        <w:t xml:space="preserve"> about when converting from book to</w:t>
      </w:r>
      <w:r w:rsidR="00B81A94">
        <w:t xml:space="preserve"> a visual medium where sometimes changes can be made but also have to keep with the original description for the most part.</w:t>
      </w:r>
    </w:p>
    <w:p w:rsidR="006372CC" w:rsidRDefault="006372CC" w:rsidP="006372CC">
      <w:pPr>
        <w:pStyle w:val="Heading2"/>
      </w:pPr>
      <w:r>
        <w:lastRenderedPageBreak/>
        <w:t>Definition of proposed outcomes</w:t>
      </w:r>
    </w:p>
    <w:p w:rsidR="006372CC" w:rsidRPr="006372CC" w:rsidRDefault="00637DC0" w:rsidP="006372CC">
      <w:r>
        <w:t>The main outcome I would like</w:t>
      </w:r>
      <w:r w:rsidR="00A001F0">
        <w:t xml:space="preserve"> to find out is</w:t>
      </w:r>
      <w:r w:rsidR="00D32234">
        <w:t>,</w:t>
      </w:r>
      <w:r w:rsidR="00A001F0">
        <w:t xml:space="preserve"> if there is a definitive method or process that stands alone and should be the way that all characters should be designed and created or if different methods fit certain styles or aims</w:t>
      </w:r>
      <w:r w:rsidR="00D32234">
        <w:t xml:space="preserve"> that could be a defining way to create those styles</w:t>
      </w:r>
      <w:r w:rsidR="00A001F0">
        <w:t xml:space="preserve"> or if there cannot be just one method but each method</w:t>
      </w:r>
      <w:r w:rsidR="00D32234">
        <w:t xml:space="preserve"> does depend</w:t>
      </w:r>
      <w:r w:rsidR="00A001F0">
        <w:t xml:space="preserve"> on a person and each person has their own way</w:t>
      </w:r>
      <w:r w:rsidR="00D32234">
        <w:t>.</w:t>
      </w:r>
      <w:r>
        <w:t xml:space="preserve"> I suspect the latter to be true but maybe this research could filter</w:t>
      </w:r>
      <w:r w:rsidR="00DA2596">
        <w:t xml:space="preserve"> out some of </w:t>
      </w:r>
      <w:r w:rsidR="003E313B">
        <w:t>the lesser</w:t>
      </w:r>
      <w:r w:rsidR="0051229B">
        <w:t xml:space="preserve"> techniques and</w:t>
      </w:r>
      <w:r w:rsidR="003E313B">
        <w:t xml:space="preserve"> methods</w:t>
      </w:r>
      <w:r w:rsidR="00A001F0">
        <w:t>.</w:t>
      </w:r>
      <w:r w:rsidR="0051229B">
        <w:t xml:space="preserve"> I also hope to find out if some of the same methods transfer from traditional media to digital and 3D.</w:t>
      </w:r>
      <w:r w:rsidR="00AB0E6B">
        <w:t xml:space="preserve"> Whatever the outcome</w:t>
      </w:r>
      <w:r w:rsidR="00D32234">
        <w:t xml:space="preserve"> from</w:t>
      </w:r>
      <w:r w:rsidR="00AB0E6B">
        <w:t xml:space="preserve"> this research</w:t>
      </w:r>
      <w:r w:rsidR="00D32234">
        <w:t xml:space="preserve"> it</w:t>
      </w:r>
      <w:r w:rsidR="00AB0E6B">
        <w:t xml:space="preserve"> will help me as a d</w:t>
      </w:r>
      <w:r w:rsidR="00F24157">
        <w:t>esigner, hopefully help me in my</w:t>
      </w:r>
      <w:r w:rsidR="00AB0E6B">
        <w:t xml:space="preserve"> transcendence from paper to digital art and will also help others whom may read the paper to know exactly what to do when designing a character or help them know where and what to look for to find their own way.</w:t>
      </w:r>
    </w:p>
    <w:sectPr w:rsidR="006372CC" w:rsidRPr="006372CC">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1661" w:rsidRDefault="004D1661" w:rsidP="00C6554A">
      <w:pPr>
        <w:spacing w:before="0" w:after="0" w:line="240" w:lineRule="auto"/>
      </w:pPr>
      <w:r>
        <w:separator/>
      </w:r>
    </w:p>
  </w:endnote>
  <w:endnote w:type="continuationSeparator" w:id="0">
    <w:p w:rsidR="004D1661" w:rsidRDefault="004D166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fldChar w:fldCharType="begin"/>
    </w:r>
    <w:r>
      <w:instrText xml:space="preserve"> PAGE  \* Arabic  \* MERGEFORMAT </w:instrText>
    </w:r>
    <w:r>
      <w:fldChar w:fldCharType="separate"/>
    </w:r>
    <w:r w:rsidR="0070142E">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1661" w:rsidRDefault="004D1661" w:rsidP="00C6554A">
      <w:pPr>
        <w:spacing w:before="0" w:after="0" w:line="240" w:lineRule="auto"/>
      </w:pPr>
      <w:r>
        <w:separator/>
      </w:r>
    </w:p>
  </w:footnote>
  <w:footnote w:type="continuationSeparator" w:id="0">
    <w:p w:rsidR="004D1661" w:rsidRDefault="004D1661"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316"/>
    <w:rsid w:val="00006D44"/>
    <w:rsid w:val="00075FE9"/>
    <w:rsid w:val="000D3AFC"/>
    <w:rsid w:val="001732B3"/>
    <w:rsid w:val="001A3ED1"/>
    <w:rsid w:val="001B23EC"/>
    <w:rsid w:val="001B650A"/>
    <w:rsid w:val="001F3C79"/>
    <w:rsid w:val="0021564F"/>
    <w:rsid w:val="002554CD"/>
    <w:rsid w:val="00293B83"/>
    <w:rsid w:val="002B4294"/>
    <w:rsid w:val="00331367"/>
    <w:rsid w:val="00333D0D"/>
    <w:rsid w:val="003E313B"/>
    <w:rsid w:val="004073C0"/>
    <w:rsid w:val="00414710"/>
    <w:rsid w:val="0045433D"/>
    <w:rsid w:val="004C049F"/>
    <w:rsid w:val="004C5AD3"/>
    <w:rsid w:val="004D1661"/>
    <w:rsid w:val="004E2B2E"/>
    <w:rsid w:val="004E5D42"/>
    <w:rsid w:val="004F25C0"/>
    <w:rsid w:val="005000E2"/>
    <w:rsid w:val="0051229B"/>
    <w:rsid w:val="00570A25"/>
    <w:rsid w:val="005A0DF7"/>
    <w:rsid w:val="005B18DD"/>
    <w:rsid w:val="005E1504"/>
    <w:rsid w:val="006018DE"/>
    <w:rsid w:val="006372CC"/>
    <w:rsid w:val="00637DC0"/>
    <w:rsid w:val="00670874"/>
    <w:rsid w:val="006A3CE7"/>
    <w:rsid w:val="006E6ACD"/>
    <w:rsid w:val="0070142E"/>
    <w:rsid w:val="00702A3E"/>
    <w:rsid w:val="00703D36"/>
    <w:rsid w:val="0080593A"/>
    <w:rsid w:val="00827C80"/>
    <w:rsid w:val="00845316"/>
    <w:rsid w:val="008D4389"/>
    <w:rsid w:val="00917347"/>
    <w:rsid w:val="009426E7"/>
    <w:rsid w:val="00952BF3"/>
    <w:rsid w:val="00956151"/>
    <w:rsid w:val="009A7547"/>
    <w:rsid w:val="009F64F0"/>
    <w:rsid w:val="00A001F0"/>
    <w:rsid w:val="00AB0E6B"/>
    <w:rsid w:val="00AD07CC"/>
    <w:rsid w:val="00B1587F"/>
    <w:rsid w:val="00B51A2D"/>
    <w:rsid w:val="00B81A94"/>
    <w:rsid w:val="00B8652E"/>
    <w:rsid w:val="00B91253"/>
    <w:rsid w:val="00BB608D"/>
    <w:rsid w:val="00BE637E"/>
    <w:rsid w:val="00C15DDA"/>
    <w:rsid w:val="00C271F8"/>
    <w:rsid w:val="00C32E14"/>
    <w:rsid w:val="00C44A85"/>
    <w:rsid w:val="00C478C3"/>
    <w:rsid w:val="00C6554A"/>
    <w:rsid w:val="00CE7F9A"/>
    <w:rsid w:val="00D32234"/>
    <w:rsid w:val="00D36FBD"/>
    <w:rsid w:val="00D46FCB"/>
    <w:rsid w:val="00D7183D"/>
    <w:rsid w:val="00D80A77"/>
    <w:rsid w:val="00DA2596"/>
    <w:rsid w:val="00DC6D24"/>
    <w:rsid w:val="00DD4B30"/>
    <w:rsid w:val="00E5599A"/>
    <w:rsid w:val="00EB5139"/>
    <w:rsid w:val="00ED7C44"/>
    <w:rsid w:val="00EF72F9"/>
    <w:rsid w:val="00F02BA8"/>
    <w:rsid w:val="00F05116"/>
    <w:rsid w:val="00F10F62"/>
    <w:rsid w:val="00F23E73"/>
    <w:rsid w:val="00F24157"/>
    <w:rsid w:val="00F300F9"/>
    <w:rsid w:val="00F6214C"/>
    <w:rsid w:val="00F875F0"/>
    <w:rsid w:val="00F929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270F0DD-BEEB-428E-946E-CA2CF78FC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1446</TotalTime>
  <Pages>1</Pages>
  <Words>1003</Words>
  <Characters>5722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andrew arkwright</cp:lastModifiedBy>
  <cp:revision>37</cp:revision>
  <dcterms:created xsi:type="dcterms:W3CDTF">2017-10-17T18:32:00Z</dcterms:created>
  <dcterms:modified xsi:type="dcterms:W3CDTF">2017-11-06T17:23:00Z</dcterms:modified>
</cp:coreProperties>
</file>