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348F98" w14:textId="77777777" w:rsidR="00C65D85" w:rsidRPr="002E2DE4" w:rsidRDefault="00C65D85">
      <w:pPr>
        <w:spacing w:before="200" w:line="360" w:lineRule="auto"/>
        <w:jc w:val="center"/>
        <w:rPr>
          <w:rFonts w:ascii="Times New Roman" w:eastAsia="Times New Roman" w:hAnsi="Times New Roman" w:cs="Times New Roman"/>
          <w:b/>
          <w:bCs/>
          <w:sz w:val="32"/>
          <w:szCs w:val="32"/>
          <w:lang w:val="en-GB"/>
        </w:rPr>
      </w:pPr>
    </w:p>
    <w:p w14:paraId="0F424558" w14:textId="77777777" w:rsidR="00C65D85" w:rsidRPr="002E2DE4" w:rsidRDefault="00C65D85" w:rsidP="00B64BDD">
      <w:pPr>
        <w:spacing w:before="200" w:line="360" w:lineRule="auto"/>
        <w:rPr>
          <w:rFonts w:ascii="Times New Roman" w:eastAsia="Times New Roman" w:hAnsi="Times New Roman" w:cs="Times New Roman"/>
          <w:b/>
          <w:bCs/>
          <w:sz w:val="32"/>
          <w:szCs w:val="32"/>
          <w:lang w:val="en-GB"/>
        </w:rPr>
      </w:pPr>
    </w:p>
    <w:p w14:paraId="7C6B0321" w14:textId="77777777" w:rsidR="00C65D85" w:rsidRPr="002E2DE4" w:rsidRDefault="00C65D85">
      <w:pPr>
        <w:spacing w:before="200" w:line="360" w:lineRule="auto"/>
        <w:jc w:val="center"/>
        <w:rPr>
          <w:rFonts w:ascii="Times New Roman" w:eastAsia="Times New Roman" w:hAnsi="Times New Roman" w:cs="Times New Roman"/>
          <w:b/>
          <w:bCs/>
          <w:sz w:val="32"/>
          <w:szCs w:val="32"/>
          <w:lang w:val="en-GB"/>
        </w:rPr>
      </w:pPr>
    </w:p>
    <w:p w14:paraId="7FC7C68D" w14:textId="77777777" w:rsidR="00B64BDD" w:rsidRDefault="00E45FAD" w:rsidP="00B64BDD">
      <w:pPr>
        <w:spacing w:before="200" w:line="360" w:lineRule="auto"/>
        <w:jc w:val="center"/>
        <w:rPr>
          <w:rFonts w:ascii="Times New Roman" w:eastAsia="Times New Roman" w:hAnsi="Times New Roman" w:cs="Times New Roman"/>
          <w:b/>
          <w:bCs/>
          <w:sz w:val="32"/>
          <w:szCs w:val="32"/>
          <w:lang w:val="en-GB"/>
        </w:rPr>
      </w:pPr>
      <w:r w:rsidRPr="002E2DE4">
        <w:rPr>
          <w:rFonts w:ascii="Times New Roman" w:eastAsia="Times New Roman" w:hAnsi="Times New Roman" w:cs="Times New Roman"/>
          <w:b/>
          <w:bCs/>
          <w:sz w:val="32"/>
          <w:szCs w:val="32"/>
          <w:lang w:val="en-GB"/>
        </w:rPr>
        <w:t>AN INVESTIGATION ON THE OPERATIONAL EFFECTIVENESS OF THE HOUSEKEEPING DEPARTMENT OF VILLAGE HOTEL SWINDON</w:t>
      </w:r>
    </w:p>
    <w:p w14:paraId="1121498E" w14:textId="77777777" w:rsidR="00B64BDD" w:rsidRDefault="00B64BDD" w:rsidP="00B64BDD">
      <w:pPr>
        <w:spacing w:before="200" w:line="360" w:lineRule="auto"/>
        <w:jc w:val="center"/>
        <w:rPr>
          <w:rFonts w:ascii="Times New Roman" w:eastAsia="Times New Roman" w:hAnsi="Times New Roman" w:cs="Times New Roman"/>
          <w:b/>
          <w:bCs/>
          <w:sz w:val="32"/>
          <w:szCs w:val="32"/>
          <w:lang w:val="en-GB"/>
        </w:rPr>
      </w:pPr>
    </w:p>
    <w:p w14:paraId="7E3ADCC9" w14:textId="77777777" w:rsidR="00B64BDD" w:rsidRDefault="00B64BDD" w:rsidP="00B64BDD">
      <w:pPr>
        <w:spacing w:before="200" w:line="360" w:lineRule="auto"/>
        <w:jc w:val="center"/>
        <w:rPr>
          <w:rFonts w:ascii="Times New Roman" w:eastAsia="Times New Roman" w:hAnsi="Times New Roman" w:cs="Times New Roman"/>
          <w:b/>
          <w:bCs/>
          <w:sz w:val="32"/>
          <w:szCs w:val="32"/>
          <w:lang w:val="en-GB"/>
        </w:rPr>
      </w:pPr>
    </w:p>
    <w:p w14:paraId="117E639A" w14:textId="77777777" w:rsidR="00B64BDD" w:rsidRDefault="00B64BDD" w:rsidP="00B64BDD">
      <w:pPr>
        <w:spacing w:before="200" w:line="360" w:lineRule="auto"/>
        <w:jc w:val="center"/>
        <w:rPr>
          <w:rFonts w:ascii="Times New Roman" w:eastAsia="Times New Roman" w:hAnsi="Times New Roman" w:cs="Times New Roman"/>
          <w:b/>
          <w:bCs/>
          <w:sz w:val="32"/>
          <w:szCs w:val="32"/>
          <w:lang w:val="en-GB"/>
        </w:rPr>
      </w:pPr>
    </w:p>
    <w:p w14:paraId="4EB28FC0" w14:textId="3334F3EC" w:rsidR="00B64BDD" w:rsidRPr="00B64BDD" w:rsidRDefault="00B64BDD" w:rsidP="00B64BDD">
      <w:pPr>
        <w:spacing w:before="200" w:line="360" w:lineRule="auto"/>
        <w:jc w:val="center"/>
        <w:rPr>
          <w:rFonts w:ascii="Times New Roman" w:eastAsia="Times New Roman" w:hAnsi="Times New Roman" w:cs="Times New Roman"/>
          <w:b/>
          <w:bCs/>
          <w:sz w:val="32"/>
          <w:szCs w:val="32"/>
          <w:lang w:val="en-GB"/>
        </w:rPr>
      </w:pPr>
      <w:r>
        <w:rPr>
          <w:rFonts w:ascii="Times New Roman" w:hAnsi="Times New Roman" w:cs="Times New Roman"/>
          <w:b/>
          <w:sz w:val="32"/>
          <w:szCs w:val="32"/>
        </w:rPr>
        <w:t>Student name: Sabiana Mihaela Oprea</w:t>
      </w:r>
    </w:p>
    <w:p w14:paraId="33418973" w14:textId="77777777" w:rsidR="00B64BDD" w:rsidRDefault="00B64BDD" w:rsidP="00B64BDD">
      <w:pPr>
        <w:spacing w:line="360" w:lineRule="auto"/>
        <w:jc w:val="center"/>
        <w:rPr>
          <w:rFonts w:ascii="Times New Roman" w:hAnsi="Times New Roman" w:cs="Times New Roman"/>
          <w:b/>
          <w:sz w:val="32"/>
          <w:szCs w:val="32"/>
        </w:rPr>
      </w:pPr>
      <w:r>
        <w:rPr>
          <w:rFonts w:ascii="Times New Roman" w:hAnsi="Times New Roman" w:cs="Times New Roman"/>
          <w:b/>
          <w:sz w:val="32"/>
          <w:szCs w:val="32"/>
        </w:rPr>
        <w:t>Student number: 2237673</w:t>
      </w:r>
    </w:p>
    <w:p w14:paraId="7442CC4D" w14:textId="31408CA7" w:rsidR="00B64BDD" w:rsidRDefault="00B64BDD" w:rsidP="00B64BDD">
      <w:pPr>
        <w:spacing w:line="360" w:lineRule="auto"/>
        <w:jc w:val="center"/>
        <w:rPr>
          <w:rFonts w:ascii="Times New Roman" w:hAnsi="Times New Roman" w:cs="Times New Roman"/>
          <w:b/>
          <w:sz w:val="32"/>
          <w:szCs w:val="32"/>
        </w:rPr>
      </w:pPr>
      <w:r>
        <w:rPr>
          <w:rFonts w:ascii="Times New Roman" w:hAnsi="Times New Roman" w:cs="Times New Roman"/>
          <w:b/>
          <w:sz w:val="32"/>
          <w:szCs w:val="32"/>
        </w:rPr>
        <w:t>Module name: BMIH600</w:t>
      </w:r>
      <w:r>
        <w:rPr>
          <w:rFonts w:ascii="Times New Roman" w:hAnsi="Times New Roman" w:cs="Times New Roman"/>
          <w:b/>
          <w:sz w:val="32"/>
          <w:szCs w:val="32"/>
        </w:rPr>
        <w:t>6</w:t>
      </w:r>
    </w:p>
    <w:p w14:paraId="41A4A9C6" w14:textId="58F3E7AD" w:rsidR="00B64BDD" w:rsidRDefault="00B64BDD" w:rsidP="00B64BDD">
      <w:pPr>
        <w:spacing w:line="360" w:lineRule="auto"/>
        <w:jc w:val="center"/>
        <w:rPr>
          <w:rFonts w:ascii="Times New Roman" w:hAnsi="Times New Roman" w:cs="Times New Roman"/>
          <w:b/>
          <w:sz w:val="32"/>
          <w:szCs w:val="32"/>
        </w:rPr>
      </w:pPr>
      <w:r>
        <w:rPr>
          <w:rFonts w:ascii="Times New Roman" w:hAnsi="Times New Roman" w:cs="Times New Roman"/>
          <w:b/>
          <w:sz w:val="32"/>
          <w:szCs w:val="32"/>
        </w:rPr>
        <w:t xml:space="preserve">Module lecturer: </w:t>
      </w:r>
      <w:r>
        <w:rPr>
          <w:rFonts w:ascii="Times New Roman" w:hAnsi="Times New Roman" w:cs="Times New Roman"/>
          <w:b/>
          <w:sz w:val="32"/>
          <w:szCs w:val="32"/>
        </w:rPr>
        <w:t>Ben Ka Po Chong</w:t>
      </w:r>
    </w:p>
    <w:p w14:paraId="6511D7E3" w14:textId="77777777" w:rsidR="00B64BDD" w:rsidRDefault="00B64BDD" w:rsidP="00B64BDD">
      <w:pPr>
        <w:spacing w:line="360" w:lineRule="auto"/>
        <w:jc w:val="center"/>
        <w:rPr>
          <w:rFonts w:ascii="Times New Roman" w:hAnsi="Times New Roman" w:cs="Times New Roman"/>
          <w:b/>
          <w:sz w:val="32"/>
          <w:szCs w:val="32"/>
        </w:rPr>
      </w:pPr>
    </w:p>
    <w:p w14:paraId="0F19CB82" w14:textId="7893F9D3" w:rsidR="00B64BDD" w:rsidRPr="00B64BDD" w:rsidRDefault="00B64BDD">
      <w:pPr>
        <w:spacing w:before="200" w:line="360" w:lineRule="auto"/>
        <w:jc w:val="both"/>
        <w:rPr>
          <w:lang w:val="en-GB"/>
        </w:rPr>
      </w:pPr>
    </w:p>
    <w:p w14:paraId="2BA63950" w14:textId="77777777" w:rsidR="00C65D85" w:rsidRPr="002E2DE4" w:rsidRDefault="00E45FAD">
      <w:pPr>
        <w:spacing w:before="200" w:line="360" w:lineRule="auto"/>
        <w:jc w:val="center"/>
        <w:rPr>
          <w:rFonts w:ascii="Times New Roman" w:eastAsia="Times New Roman" w:hAnsi="Times New Roman" w:cs="Times New Roman"/>
          <w:b/>
          <w:bCs/>
          <w:sz w:val="24"/>
          <w:szCs w:val="24"/>
          <w:lang w:val="en-GB"/>
        </w:rPr>
      </w:pPr>
      <w:r w:rsidRPr="002E2DE4">
        <w:rPr>
          <w:rFonts w:ascii="Times New Roman" w:eastAsia="Times New Roman" w:hAnsi="Times New Roman" w:cs="Times New Roman"/>
          <w:b/>
          <w:bCs/>
          <w:sz w:val="24"/>
          <w:szCs w:val="24"/>
          <w:lang w:val="en-GB"/>
        </w:rPr>
        <w:t>Declaration</w:t>
      </w:r>
    </w:p>
    <w:p w14:paraId="22F175E0"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I hereby declare that no Artificial Intelligence (AI) tools or applications were used in any way during the creation, writing, or development of the final submitted version of this research project. All work is entirely my own.</w:t>
      </w:r>
    </w:p>
    <w:p w14:paraId="2443D49D" w14:textId="77777777" w:rsidR="00C65D85" w:rsidRPr="002E2DE4" w:rsidRDefault="00E45FAD">
      <w:pPr>
        <w:spacing w:before="200" w:line="360" w:lineRule="auto"/>
        <w:jc w:val="both"/>
        <w:rPr>
          <w:rFonts w:ascii="Times New Roman" w:eastAsia="Times New Roman" w:hAnsi="Times New Roman" w:cs="Times New Roman"/>
          <w:b/>
          <w:bCs/>
          <w:sz w:val="24"/>
          <w:szCs w:val="24"/>
          <w:lang w:val="en-GB"/>
        </w:rPr>
      </w:pPr>
      <w:r w:rsidRPr="002E2DE4">
        <w:rPr>
          <w:lang w:val="en-GB"/>
        </w:rPr>
        <w:br w:type="page"/>
      </w:r>
    </w:p>
    <w:p w14:paraId="59405464" w14:textId="77777777" w:rsidR="00C65D85" w:rsidRPr="002E2DE4" w:rsidRDefault="00E45FAD">
      <w:pPr>
        <w:spacing w:before="200" w:line="360" w:lineRule="auto"/>
        <w:jc w:val="center"/>
        <w:rPr>
          <w:rFonts w:ascii="Times New Roman" w:eastAsia="Times New Roman" w:hAnsi="Times New Roman" w:cs="Times New Roman"/>
          <w:b/>
          <w:bCs/>
          <w:sz w:val="24"/>
          <w:szCs w:val="24"/>
          <w:lang w:val="en-GB"/>
        </w:rPr>
      </w:pPr>
      <w:r w:rsidRPr="002E2DE4">
        <w:rPr>
          <w:rFonts w:ascii="Times New Roman" w:eastAsia="Times New Roman" w:hAnsi="Times New Roman" w:cs="Times New Roman"/>
          <w:b/>
          <w:bCs/>
          <w:sz w:val="24"/>
          <w:szCs w:val="24"/>
          <w:lang w:val="en-GB"/>
        </w:rPr>
        <w:lastRenderedPageBreak/>
        <w:t>Acknowledgement</w:t>
      </w:r>
    </w:p>
    <w:p w14:paraId="13F25380"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I want to state my personal gratitude to everyone who helped me during the creation of this research project. I value the support and encouragement given to me by my module tutors and academic supervisors to ensure that I am on track and provide constructive feedback throughout the research process.</w:t>
      </w:r>
    </w:p>
    <w:p w14:paraId="527A20CD"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I would also like to thank the staff of Village Hotel Swindon, where I enhanced my knowledge of the housekeeping functions and helped me to gather useful tips in the course of my placement. They were critical in ensuring the direction and the level of this study as they cooperated and shared their views.</w:t>
      </w:r>
    </w:p>
    <w:p w14:paraId="3249475E"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Last but not least, I would like to say a word of thanks to my family, friends, and peers who were so patient, motivated, and supportive without any doubts; all this contributed significantly to my finishing this piece of work.</w:t>
      </w:r>
    </w:p>
    <w:p w14:paraId="4043B465" w14:textId="77777777" w:rsidR="00C65D85" w:rsidRPr="002E2DE4" w:rsidRDefault="00E45FAD">
      <w:pPr>
        <w:spacing w:before="200" w:line="360" w:lineRule="auto"/>
        <w:jc w:val="both"/>
        <w:rPr>
          <w:rFonts w:ascii="Times New Roman" w:eastAsia="Times New Roman" w:hAnsi="Times New Roman" w:cs="Times New Roman"/>
          <w:b/>
          <w:bCs/>
          <w:sz w:val="24"/>
          <w:szCs w:val="24"/>
          <w:lang w:val="en-GB"/>
        </w:rPr>
      </w:pPr>
      <w:r w:rsidRPr="002E2DE4">
        <w:rPr>
          <w:lang w:val="en-GB"/>
        </w:rPr>
        <w:br w:type="page"/>
      </w:r>
    </w:p>
    <w:p w14:paraId="006C58F8" w14:textId="77777777" w:rsidR="00C65D85" w:rsidRPr="002E2DE4" w:rsidRDefault="00E45FAD">
      <w:pPr>
        <w:spacing w:before="200" w:line="360" w:lineRule="auto"/>
        <w:jc w:val="center"/>
        <w:rPr>
          <w:rFonts w:ascii="Times New Roman" w:eastAsia="Times New Roman" w:hAnsi="Times New Roman" w:cs="Times New Roman"/>
          <w:b/>
          <w:bCs/>
          <w:sz w:val="24"/>
          <w:szCs w:val="24"/>
          <w:lang w:val="en-GB"/>
        </w:rPr>
      </w:pPr>
      <w:r w:rsidRPr="002E2DE4">
        <w:rPr>
          <w:rFonts w:ascii="Times New Roman" w:eastAsia="Times New Roman" w:hAnsi="Times New Roman" w:cs="Times New Roman"/>
          <w:b/>
          <w:bCs/>
          <w:sz w:val="24"/>
          <w:szCs w:val="24"/>
          <w:lang w:val="en-GB"/>
        </w:rPr>
        <w:lastRenderedPageBreak/>
        <w:t>Abstract</w:t>
      </w:r>
    </w:p>
    <w:p w14:paraId="579DC024"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This paper is a critical analysis of the operational efficiency of the housekeeping department in Village Hotel Swindon, which is a midscale hotel in the UK operating in the competitive and high-pressure hospitality sector. Housekeeping has been a core aspect in determining the satisfaction of the guests, efficiency in operations and general reputation of the hotels, especially since it has always been noted that cleanliness is one of the most potent factors that determine guest loyalty, online reviews, and perceived quality of service delivery. The experiences of the researcher as she had to do her placement showed that there were actually very few issues which were recurring, such as poor cleaning standards, and there were also some problems and misunderstandings in communication between housekeeping and the front office, time crises when there are more than enough people in the house and a lack of resources. It was using these observations that a structured assessment of the operational performance of the department was done.</w:t>
      </w:r>
    </w:p>
    <w:p w14:paraId="59E0F8B3"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The research design adopted was the single-case inductive research design in order to explore these issues. The survey was a closed-ended survey that contained ten standardised questions that were given to the employees in housekeeping using the purposive sampling method. The given approach allowed gathering the opinions of staff members in terms of task clarity, quality of services, workload, communication, resources availability, internal and external pressure, and training sufficiency. The patterns were determined in the data using descriptive analysis and compared with the already available information on housekeeping operations, service quality models like SERVQUAL, as well as environmental analysis methods like SWOT and PESTLE analysis.</w:t>
      </w:r>
    </w:p>
    <w:p w14:paraId="26B1C53E"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The results also indicate that though employees tend to be aware of their jobs and understand the potential influence of their work on guest satisfaction, they tend to be incapable of improving and adjusting their services according to the necessary standards due to structural constraints. These comprise a lack of enough time to clean the room, inconsistency in the supply, lack of communication with the rest of the departments, understaffing, and lack of opportunities to engage in continuous training. These operational challenges are even compounded by external forces like a large occupancy and increasing demands for cleanliness. Irrespective of these, the employees were able to recognise positive factors like teamwork and underlying processes, which showed that this was a department with high potential but limited operational capacities.</w:t>
      </w:r>
    </w:p>
    <w:p w14:paraId="0CE8A9AD" w14:textId="77777777" w:rsid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lastRenderedPageBreak/>
        <w:t>The research concludes that operational changes are needed to address the performance of housekeeping. Some of the suggested priorities are the standardisation of daily briefing, reclassification of workload, improvement of training programmes, improved communications, creation of solid inventory management, and the use of flexible staffing plans. All these things are meant to enhance efficiency, consistency, staff welfare, and eventually, the happiness of the guest.</w:t>
      </w:r>
    </w:p>
    <w:p w14:paraId="54C216A2" w14:textId="77777777" w:rsidR="002E2DE4" w:rsidRDefault="002E2DE4">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sdt>
      <w:sdtPr>
        <w:rPr>
          <w:rFonts w:ascii="Arial" w:eastAsia="Arial" w:hAnsi="Arial" w:cs="Arial"/>
          <w:color w:val="auto"/>
          <w:sz w:val="22"/>
          <w:szCs w:val="22"/>
        </w:rPr>
        <w:id w:val="-414168343"/>
        <w:docPartObj>
          <w:docPartGallery w:val="Table of Contents"/>
          <w:docPartUnique/>
        </w:docPartObj>
      </w:sdtPr>
      <w:sdtEndPr>
        <w:rPr>
          <w:b/>
          <w:bCs/>
          <w:noProof/>
        </w:rPr>
      </w:sdtEndPr>
      <w:sdtContent>
        <w:p w14:paraId="34EB14F3" w14:textId="77777777" w:rsidR="00C17957" w:rsidRPr="00C17957" w:rsidRDefault="00C17957" w:rsidP="00C17957">
          <w:pPr>
            <w:pStyle w:val="TOCHeading"/>
            <w:spacing w:line="360" w:lineRule="auto"/>
            <w:jc w:val="center"/>
            <w:rPr>
              <w:rFonts w:ascii="Times New Roman" w:hAnsi="Times New Roman" w:cs="Times New Roman"/>
              <w:b/>
              <w:color w:val="000000" w:themeColor="text1"/>
              <w:sz w:val="24"/>
            </w:rPr>
          </w:pPr>
          <w:r w:rsidRPr="00C17957">
            <w:rPr>
              <w:rFonts w:ascii="Times New Roman" w:hAnsi="Times New Roman" w:cs="Times New Roman"/>
              <w:b/>
              <w:color w:val="000000" w:themeColor="text1"/>
              <w:sz w:val="24"/>
            </w:rPr>
            <w:t>Table of Contents</w:t>
          </w:r>
        </w:p>
        <w:p w14:paraId="398F8EC9" w14:textId="77777777" w:rsidR="00C17957" w:rsidRPr="00C17957" w:rsidRDefault="00C17957" w:rsidP="00C17957">
          <w:pPr>
            <w:pStyle w:val="TOC1"/>
            <w:tabs>
              <w:tab w:val="right" w:leader="dot" w:pos="9019"/>
            </w:tabs>
            <w:spacing w:line="360" w:lineRule="auto"/>
            <w:rPr>
              <w:rFonts w:ascii="Times New Roman" w:hAnsi="Times New Roman" w:cs="Times New Roman"/>
              <w:noProof/>
              <w:sz w:val="24"/>
            </w:rPr>
          </w:pPr>
          <w:r>
            <w:fldChar w:fldCharType="begin"/>
          </w:r>
          <w:r>
            <w:instrText xml:space="preserve"> TOC \o "1-3" \h \z \u </w:instrText>
          </w:r>
          <w:r>
            <w:fldChar w:fldCharType="separate"/>
          </w:r>
          <w:hyperlink w:anchor="_Toc221569058" w:history="1">
            <w:r w:rsidRPr="00C17957">
              <w:rPr>
                <w:rStyle w:val="Hyperlink"/>
                <w:rFonts w:ascii="Times New Roman" w:hAnsi="Times New Roman" w:cs="Times New Roman"/>
                <w:noProof/>
                <w:sz w:val="24"/>
                <w:lang w:val="en-GB"/>
              </w:rPr>
              <w:t>CHAPTER 1: INTRODUCTION</w:t>
            </w:r>
            <w:r w:rsidRPr="00C17957">
              <w:rPr>
                <w:rFonts w:ascii="Times New Roman" w:hAnsi="Times New Roman" w:cs="Times New Roman"/>
                <w:noProof/>
                <w:webHidden/>
                <w:sz w:val="24"/>
              </w:rPr>
              <w:tab/>
            </w:r>
            <w:r w:rsidRPr="00C17957">
              <w:rPr>
                <w:rFonts w:ascii="Times New Roman" w:hAnsi="Times New Roman" w:cs="Times New Roman"/>
                <w:noProof/>
                <w:webHidden/>
                <w:sz w:val="24"/>
              </w:rPr>
              <w:fldChar w:fldCharType="begin"/>
            </w:r>
            <w:r w:rsidRPr="00C17957">
              <w:rPr>
                <w:rFonts w:ascii="Times New Roman" w:hAnsi="Times New Roman" w:cs="Times New Roman"/>
                <w:noProof/>
                <w:webHidden/>
                <w:sz w:val="24"/>
              </w:rPr>
              <w:instrText xml:space="preserve"> PAGEREF _Toc221569058 \h </w:instrText>
            </w:r>
            <w:r w:rsidRPr="00C17957">
              <w:rPr>
                <w:rFonts w:ascii="Times New Roman" w:hAnsi="Times New Roman" w:cs="Times New Roman"/>
                <w:noProof/>
                <w:webHidden/>
                <w:sz w:val="24"/>
              </w:rPr>
            </w:r>
            <w:r w:rsidRPr="00C17957">
              <w:rPr>
                <w:rFonts w:ascii="Times New Roman" w:hAnsi="Times New Roman" w:cs="Times New Roman"/>
                <w:noProof/>
                <w:webHidden/>
                <w:sz w:val="24"/>
              </w:rPr>
              <w:fldChar w:fldCharType="separate"/>
            </w:r>
            <w:r w:rsidRPr="00C17957">
              <w:rPr>
                <w:rFonts w:ascii="Times New Roman" w:hAnsi="Times New Roman" w:cs="Times New Roman"/>
                <w:noProof/>
                <w:webHidden/>
                <w:sz w:val="24"/>
              </w:rPr>
              <w:t>7</w:t>
            </w:r>
            <w:r w:rsidRPr="00C17957">
              <w:rPr>
                <w:rFonts w:ascii="Times New Roman" w:hAnsi="Times New Roman" w:cs="Times New Roman"/>
                <w:noProof/>
                <w:webHidden/>
                <w:sz w:val="24"/>
              </w:rPr>
              <w:fldChar w:fldCharType="end"/>
            </w:r>
          </w:hyperlink>
        </w:p>
        <w:p w14:paraId="53658D0F" w14:textId="77777777" w:rsidR="00C17957" w:rsidRPr="00C17957" w:rsidRDefault="00C17957" w:rsidP="00C17957">
          <w:pPr>
            <w:pStyle w:val="TOC2"/>
            <w:tabs>
              <w:tab w:val="right" w:leader="dot" w:pos="9019"/>
            </w:tabs>
            <w:spacing w:line="360" w:lineRule="auto"/>
            <w:rPr>
              <w:rFonts w:ascii="Times New Roman" w:hAnsi="Times New Roman" w:cs="Times New Roman"/>
              <w:noProof/>
              <w:sz w:val="24"/>
            </w:rPr>
          </w:pPr>
          <w:hyperlink w:anchor="_Toc221569059" w:history="1">
            <w:r w:rsidRPr="00C17957">
              <w:rPr>
                <w:rStyle w:val="Hyperlink"/>
                <w:rFonts w:ascii="Times New Roman" w:hAnsi="Times New Roman" w:cs="Times New Roman"/>
                <w:noProof/>
                <w:sz w:val="24"/>
                <w:lang w:val="en-GB"/>
              </w:rPr>
              <w:t>1.1 Background of the Study</w:t>
            </w:r>
            <w:r w:rsidRPr="00C17957">
              <w:rPr>
                <w:rFonts w:ascii="Times New Roman" w:hAnsi="Times New Roman" w:cs="Times New Roman"/>
                <w:noProof/>
                <w:webHidden/>
                <w:sz w:val="24"/>
              </w:rPr>
              <w:tab/>
            </w:r>
            <w:r w:rsidRPr="00C17957">
              <w:rPr>
                <w:rFonts w:ascii="Times New Roman" w:hAnsi="Times New Roman" w:cs="Times New Roman"/>
                <w:noProof/>
                <w:webHidden/>
                <w:sz w:val="24"/>
              </w:rPr>
              <w:fldChar w:fldCharType="begin"/>
            </w:r>
            <w:r w:rsidRPr="00C17957">
              <w:rPr>
                <w:rFonts w:ascii="Times New Roman" w:hAnsi="Times New Roman" w:cs="Times New Roman"/>
                <w:noProof/>
                <w:webHidden/>
                <w:sz w:val="24"/>
              </w:rPr>
              <w:instrText xml:space="preserve"> PAGEREF _Toc221569059 \h </w:instrText>
            </w:r>
            <w:r w:rsidRPr="00C17957">
              <w:rPr>
                <w:rFonts w:ascii="Times New Roman" w:hAnsi="Times New Roman" w:cs="Times New Roman"/>
                <w:noProof/>
                <w:webHidden/>
                <w:sz w:val="24"/>
              </w:rPr>
            </w:r>
            <w:r w:rsidRPr="00C17957">
              <w:rPr>
                <w:rFonts w:ascii="Times New Roman" w:hAnsi="Times New Roman" w:cs="Times New Roman"/>
                <w:noProof/>
                <w:webHidden/>
                <w:sz w:val="24"/>
              </w:rPr>
              <w:fldChar w:fldCharType="separate"/>
            </w:r>
            <w:r w:rsidRPr="00C17957">
              <w:rPr>
                <w:rFonts w:ascii="Times New Roman" w:hAnsi="Times New Roman" w:cs="Times New Roman"/>
                <w:noProof/>
                <w:webHidden/>
                <w:sz w:val="24"/>
              </w:rPr>
              <w:t>7</w:t>
            </w:r>
            <w:r w:rsidRPr="00C17957">
              <w:rPr>
                <w:rFonts w:ascii="Times New Roman" w:hAnsi="Times New Roman" w:cs="Times New Roman"/>
                <w:noProof/>
                <w:webHidden/>
                <w:sz w:val="24"/>
              </w:rPr>
              <w:fldChar w:fldCharType="end"/>
            </w:r>
          </w:hyperlink>
        </w:p>
        <w:p w14:paraId="79E162B2" w14:textId="77777777" w:rsidR="00C17957" w:rsidRPr="00C17957" w:rsidRDefault="00C17957" w:rsidP="00C17957">
          <w:pPr>
            <w:pStyle w:val="TOC2"/>
            <w:tabs>
              <w:tab w:val="right" w:leader="dot" w:pos="9019"/>
            </w:tabs>
            <w:spacing w:line="360" w:lineRule="auto"/>
            <w:rPr>
              <w:rFonts w:ascii="Times New Roman" w:hAnsi="Times New Roman" w:cs="Times New Roman"/>
              <w:noProof/>
              <w:sz w:val="24"/>
            </w:rPr>
          </w:pPr>
          <w:hyperlink w:anchor="_Toc221569060" w:history="1">
            <w:r w:rsidRPr="00C17957">
              <w:rPr>
                <w:rStyle w:val="Hyperlink"/>
                <w:rFonts w:ascii="Times New Roman" w:hAnsi="Times New Roman" w:cs="Times New Roman"/>
                <w:noProof/>
                <w:sz w:val="24"/>
                <w:lang w:val="en-GB"/>
              </w:rPr>
              <w:t>1.2 Case Study Context</w:t>
            </w:r>
            <w:r w:rsidRPr="00C17957">
              <w:rPr>
                <w:rFonts w:ascii="Times New Roman" w:hAnsi="Times New Roman" w:cs="Times New Roman"/>
                <w:noProof/>
                <w:webHidden/>
                <w:sz w:val="24"/>
              </w:rPr>
              <w:tab/>
            </w:r>
            <w:r w:rsidRPr="00C17957">
              <w:rPr>
                <w:rFonts w:ascii="Times New Roman" w:hAnsi="Times New Roman" w:cs="Times New Roman"/>
                <w:noProof/>
                <w:webHidden/>
                <w:sz w:val="24"/>
              </w:rPr>
              <w:fldChar w:fldCharType="begin"/>
            </w:r>
            <w:r w:rsidRPr="00C17957">
              <w:rPr>
                <w:rFonts w:ascii="Times New Roman" w:hAnsi="Times New Roman" w:cs="Times New Roman"/>
                <w:noProof/>
                <w:webHidden/>
                <w:sz w:val="24"/>
              </w:rPr>
              <w:instrText xml:space="preserve"> PAGEREF _Toc221569060 \h </w:instrText>
            </w:r>
            <w:r w:rsidRPr="00C17957">
              <w:rPr>
                <w:rFonts w:ascii="Times New Roman" w:hAnsi="Times New Roman" w:cs="Times New Roman"/>
                <w:noProof/>
                <w:webHidden/>
                <w:sz w:val="24"/>
              </w:rPr>
            </w:r>
            <w:r w:rsidRPr="00C17957">
              <w:rPr>
                <w:rFonts w:ascii="Times New Roman" w:hAnsi="Times New Roman" w:cs="Times New Roman"/>
                <w:noProof/>
                <w:webHidden/>
                <w:sz w:val="24"/>
              </w:rPr>
              <w:fldChar w:fldCharType="separate"/>
            </w:r>
            <w:r w:rsidRPr="00C17957">
              <w:rPr>
                <w:rFonts w:ascii="Times New Roman" w:hAnsi="Times New Roman" w:cs="Times New Roman"/>
                <w:noProof/>
                <w:webHidden/>
                <w:sz w:val="24"/>
              </w:rPr>
              <w:t>7</w:t>
            </w:r>
            <w:r w:rsidRPr="00C17957">
              <w:rPr>
                <w:rFonts w:ascii="Times New Roman" w:hAnsi="Times New Roman" w:cs="Times New Roman"/>
                <w:noProof/>
                <w:webHidden/>
                <w:sz w:val="24"/>
              </w:rPr>
              <w:fldChar w:fldCharType="end"/>
            </w:r>
          </w:hyperlink>
        </w:p>
        <w:p w14:paraId="5694363B" w14:textId="77777777" w:rsidR="00C17957" w:rsidRPr="00C17957" w:rsidRDefault="00C17957" w:rsidP="00C17957">
          <w:pPr>
            <w:pStyle w:val="TOC2"/>
            <w:tabs>
              <w:tab w:val="right" w:leader="dot" w:pos="9019"/>
            </w:tabs>
            <w:spacing w:line="360" w:lineRule="auto"/>
            <w:rPr>
              <w:rFonts w:ascii="Times New Roman" w:hAnsi="Times New Roman" w:cs="Times New Roman"/>
              <w:noProof/>
              <w:sz w:val="24"/>
            </w:rPr>
          </w:pPr>
          <w:hyperlink w:anchor="_Toc221569061" w:history="1">
            <w:r w:rsidRPr="00C17957">
              <w:rPr>
                <w:rStyle w:val="Hyperlink"/>
                <w:rFonts w:ascii="Times New Roman" w:hAnsi="Times New Roman" w:cs="Times New Roman"/>
                <w:noProof/>
                <w:sz w:val="24"/>
                <w:lang w:val="en-GB"/>
              </w:rPr>
              <w:t>1.3 Research Aim</w:t>
            </w:r>
            <w:r w:rsidRPr="00C17957">
              <w:rPr>
                <w:rFonts w:ascii="Times New Roman" w:hAnsi="Times New Roman" w:cs="Times New Roman"/>
                <w:noProof/>
                <w:webHidden/>
                <w:sz w:val="24"/>
              </w:rPr>
              <w:tab/>
            </w:r>
            <w:r w:rsidRPr="00C17957">
              <w:rPr>
                <w:rFonts w:ascii="Times New Roman" w:hAnsi="Times New Roman" w:cs="Times New Roman"/>
                <w:noProof/>
                <w:webHidden/>
                <w:sz w:val="24"/>
              </w:rPr>
              <w:fldChar w:fldCharType="begin"/>
            </w:r>
            <w:r w:rsidRPr="00C17957">
              <w:rPr>
                <w:rFonts w:ascii="Times New Roman" w:hAnsi="Times New Roman" w:cs="Times New Roman"/>
                <w:noProof/>
                <w:webHidden/>
                <w:sz w:val="24"/>
              </w:rPr>
              <w:instrText xml:space="preserve"> PAGEREF _Toc221569061 \h </w:instrText>
            </w:r>
            <w:r w:rsidRPr="00C17957">
              <w:rPr>
                <w:rFonts w:ascii="Times New Roman" w:hAnsi="Times New Roman" w:cs="Times New Roman"/>
                <w:noProof/>
                <w:webHidden/>
                <w:sz w:val="24"/>
              </w:rPr>
            </w:r>
            <w:r w:rsidRPr="00C17957">
              <w:rPr>
                <w:rFonts w:ascii="Times New Roman" w:hAnsi="Times New Roman" w:cs="Times New Roman"/>
                <w:noProof/>
                <w:webHidden/>
                <w:sz w:val="24"/>
              </w:rPr>
              <w:fldChar w:fldCharType="separate"/>
            </w:r>
            <w:r w:rsidRPr="00C17957">
              <w:rPr>
                <w:rFonts w:ascii="Times New Roman" w:hAnsi="Times New Roman" w:cs="Times New Roman"/>
                <w:noProof/>
                <w:webHidden/>
                <w:sz w:val="24"/>
              </w:rPr>
              <w:t>8</w:t>
            </w:r>
            <w:r w:rsidRPr="00C17957">
              <w:rPr>
                <w:rFonts w:ascii="Times New Roman" w:hAnsi="Times New Roman" w:cs="Times New Roman"/>
                <w:noProof/>
                <w:webHidden/>
                <w:sz w:val="24"/>
              </w:rPr>
              <w:fldChar w:fldCharType="end"/>
            </w:r>
          </w:hyperlink>
        </w:p>
        <w:p w14:paraId="0EF1611C" w14:textId="77777777" w:rsidR="00C17957" w:rsidRPr="00C17957" w:rsidRDefault="00C17957" w:rsidP="00C17957">
          <w:pPr>
            <w:pStyle w:val="TOC2"/>
            <w:tabs>
              <w:tab w:val="right" w:leader="dot" w:pos="9019"/>
            </w:tabs>
            <w:spacing w:line="360" w:lineRule="auto"/>
            <w:rPr>
              <w:rFonts w:ascii="Times New Roman" w:hAnsi="Times New Roman" w:cs="Times New Roman"/>
              <w:noProof/>
              <w:sz w:val="24"/>
            </w:rPr>
          </w:pPr>
          <w:hyperlink w:anchor="_Toc221569062" w:history="1">
            <w:r w:rsidRPr="00C17957">
              <w:rPr>
                <w:rStyle w:val="Hyperlink"/>
                <w:rFonts w:ascii="Times New Roman" w:hAnsi="Times New Roman" w:cs="Times New Roman"/>
                <w:noProof/>
                <w:sz w:val="24"/>
                <w:lang w:val="en-GB"/>
              </w:rPr>
              <w:t>1.4 Research Objectives</w:t>
            </w:r>
            <w:r w:rsidRPr="00C17957">
              <w:rPr>
                <w:rFonts w:ascii="Times New Roman" w:hAnsi="Times New Roman" w:cs="Times New Roman"/>
                <w:noProof/>
                <w:webHidden/>
                <w:sz w:val="24"/>
              </w:rPr>
              <w:tab/>
            </w:r>
            <w:r w:rsidRPr="00C17957">
              <w:rPr>
                <w:rFonts w:ascii="Times New Roman" w:hAnsi="Times New Roman" w:cs="Times New Roman"/>
                <w:noProof/>
                <w:webHidden/>
                <w:sz w:val="24"/>
              </w:rPr>
              <w:fldChar w:fldCharType="begin"/>
            </w:r>
            <w:r w:rsidRPr="00C17957">
              <w:rPr>
                <w:rFonts w:ascii="Times New Roman" w:hAnsi="Times New Roman" w:cs="Times New Roman"/>
                <w:noProof/>
                <w:webHidden/>
                <w:sz w:val="24"/>
              </w:rPr>
              <w:instrText xml:space="preserve"> PAGEREF _Toc221569062 \h </w:instrText>
            </w:r>
            <w:r w:rsidRPr="00C17957">
              <w:rPr>
                <w:rFonts w:ascii="Times New Roman" w:hAnsi="Times New Roman" w:cs="Times New Roman"/>
                <w:noProof/>
                <w:webHidden/>
                <w:sz w:val="24"/>
              </w:rPr>
            </w:r>
            <w:r w:rsidRPr="00C17957">
              <w:rPr>
                <w:rFonts w:ascii="Times New Roman" w:hAnsi="Times New Roman" w:cs="Times New Roman"/>
                <w:noProof/>
                <w:webHidden/>
                <w:sz w:val="24"/>
              </w:rPr>
              <w:fldChar w:fldCharType="separate"/>
            </w:r>
            <w:r w:rsidRPr="00C17957">
              <w:rPr>
                <w:rFonts w:ascii="Times New Roman" w:hAnsi="Times New Roman" w:cs="Times New Roman"/>
                <w:noProof/>
                <w:webHidden/>
                <w:sz w:val="24"/>
              </w:rPr>
              <w:t>8</w:t>
            </w:r>
            <w:r w:rsidRPr="00C17957">
              <w:rPr>
                <w:rFonts w:ascii="Times New Roman" w:hAnsi="Times New Roman" w:cs="Times New Roman"/>
                <w:noProof/>
                <w:webHidden/>
                <w:sz w:val="24"/>
              </w:rPr>
              <w:fldChar w:fldCharType="end"/>
            </w:r>
          </w:hyperlink>
        </w:p>
        <w:p w14:paraId="5D272352" w14:textId="77777777" w:rsidR="00C17957" w:rsidRPr="00C17957" w:rsidRDefault="00C17957" w:rsidP="00C17957">
          <w:pPr>
            <w:pStyle w:val="TOC2"/>
            <w:tabs>
              <w:tab w:val="right" w:leader="dot" w:pos="9019"/>
            </w:tabs>
            <w:spacing w:line="360" w:lineRule="auto"/>
            <w:rPr>
              <w:rFonts w:ascii="Times New Roman" w:hAnsi="Times New Roman" w:cs="Times New Roman"/>
              <w:noProof/>
              <w:sz w:val="24"/>
            </w:rPr>
          </w:pPr>
          <w:hyperlink w:anchor="_Toc221569063" w:history="1">
            <w:r w:rsidRPr="00C17957">
              <w:rPr>
                <w:rStyle w:val="Hyperlink"/>
                <w:rFonts w:ascii="Times New Roman" w:hAnsi="Times New Roman" w:cs="Times New Roman"/>
                <w:noProof/>
                <w:sz w:val="24"/>
                <w:lang w:val="en-GB"/>
              </w:rPr>
              <w:t>1.5 Research Question</w:t>
            </w:r>
            <w:r w:rsidRPr="00C17957">
              <w:rPr>
                <w:rFonts w:ascii="Times New Roman" w:hAnsi="Times New Roman" w:cs="Times New Roman"/>
                <w:noProof/>
                <w:webHidden/>
                <w:sz w:val="24"/>
              </w:rPr>
              <w:tab/>
            </w:r>
            <w:r w:rsidRPr="00C17957">
              <w:rPr>
                <w:rFonts w:ascii="Times New Roman" w:hAnsi="Times New Roman" w:cs="Times New Roman"/>
                <w:noProof/>
                <w:webHidden/>
                <w:sz w:val="24"/>
              </w:rPr>
              <w:fldChar w:fldCharType="begin"/>
            </w:r>
            <w:r w:rsidRPr="00C17957">
              <w:rPr>
                <w:rFonts w:ascii="Times New Roman" w:hAnsi="Times New Roman" w:cs="Times New Roman"/>
                <w:noProof/>
                <w:webHidden/>
                <w:sz w:val="24"/>
              </w:rPr>
              <w:instrText xml:space="preserve"> PAGEREF _Toc221569063 \h </w:instrText>
            </w:r>
            <w:r w:rsidRPr="00C17957">
              <w:rPr>
                <w:rFonts w:ascii="Times New Roman" w:hAnsi="Times New Roman" w:cs="Times New Roman"/>
                <w:noProof/>
                <w:webHidden/>
                <w:sz w:val="24"/>
              </w:rPr>
            </w:r>
            <w:r w:rsidRPr="00C17957">
              <w:rPr>
                <w:rFonts w:ascii="Times New Roman" w:hAnsi="Times New Roman" w:cs="Times New Roman"/>
                <w:noProof/>
                <w:webHidden/>
                <w:sz w:val="24"/>
              </w:rPr>
              <w:fldChar w:fldCharType="separate"/>
            </w:r>
            <w:r w:rsidRPr="00C17957">
              <w:rPr>
                <w:rFonts w:ascii="Times New Roman" w:hAnsi="Times New Roman" w:cs="Times New Roman"/>
                <w:noProof/>
                <w:webHidden/>
                <w:sz w:val="24"/>
              </w:rPr>
              <w:t>8</w:t>
            </w:r>
            <w:r w:rsidRPr="00C17957">
              <w:rPr>
                <w:rFonts w:ascii="Times New Roman" w:hAnsi="Times New Roman" w:cs="Times New Roman"/>
                <w:noProof/>
                <w:webHidden/>
                <w:sz w:val="24"/>
              </w:rPr>
              <w:fldChar w:fldCharType="end"/>
            </w:r>
          </w:hyperlink>
        </w:p>
        <w:p w14:paraId="4182EAD0" w14:textId="77777777" w:rsidR="00C17957" w:rsidRPr="00C17957" w:rsidRDefault="00C17957" w:rsidP="00C17957">
          <w:pPr>
            <w:pStyle w:val="TOC2"/>
            <w:tabs>
              <w:tab w:val="right" w:leader="dot" w:pos="9019"/>
            </w:tabs>
            <w:spacing w:line="360" w:lineRule="auto"/>
            <w:rPr>
              <w:rFonts w:ascii="Times New Roman" w:hAnsi="Times New Roman" w:cs="Times New Roman"/>
              <w:noProof/>
              <w:sz w:val="24"/>
            </w:rPr>
          </w:pPr>
          <w:hyperlink w:anchor="_Toc221569064" w:history="1">
            <w:r w:rsidRPr="00C17957">
              <w:rPr>
                <w:rStyle w:val="Hyperlink"/>
                <w:rFonts w:ascii="Times New Roman" w:hAnsi="Times New Roman" w:cs="Times New Roman"/>
                <w:noProof/>
                <w:sz w:val="24"/>
                <w:lang w:val="en-GB"/>
              </w:rPr>
              <w:t>1.6 Structure of the Project</w:t>
            </w:r>
            <w:r w:rsidRPr="00C17957">
              <w:rPr>
                <w:rFonts w:ascii="Times New Roman" w:hAnsi="Times New Roman" w:cs="Times New Roman"/>
                <w:noProof/>
                <w:webHidden/>
                <w:sz w:val="24"/>
              </w:rPr>
              <w:tab/>
            </w:r>
            <w:r w:rsidRPr="00C17957">
              <w:rPr>
                <w:rFonts w:ascii="Times New Roman" w:hAnsi="Times New Roman" w:cs="Times New Roman"/>
                <w:noProof/>
                <w:webHidden/>
                <w:sz w:val="24"/>
              </w:rPr>
              <w:fldChar w:fldCharType="begin"/>
            </w:r>
            <w:r w:rsidRPr="00C17957">
              <w:rPr>
                <w:rFonts w:ascii="Times New Roman" w:hAnsi="Times New Roman" w:cs="Times New Roman"/>
                <w:noProof/>
                <w:webHidden/>
                <w:sz w:val="24"/>
              </w:rPr>
              <w:instrText xml:space="preserve"> PAGEREF _Toc221569064 \h </w:instrText>
            </w:r>
            <w:r w:rsidRPr="00C17957">
              <w:rPr>
                <w:rFonts w:ascii="Times New Roman" w:hAnsi="Times New Roman" w:cs="Times New Roman"/>
                <w:noProof/>
                <w:webHidden/>
                <w:sz w:val="24"/>
              </w:rPr>
            </w:r>
            <w:r w:rsidRPr="00C17957">
              <w:rPr>
                <w:rFonts w:ascii="Times New Roman" w:hAnsi="Times New Roman" w:cs="Times New Roman"/>
                <w:noProof/>
                <w:webHidden/>
                <w:sz w:val="24"/>
              </w:rPr>
              <w:fldChar w:fldCharType="separate"/>
            </w:r>
            <w:r w:rsidRPr="00C17957">
              <w:rPr>
                <w:rFonts w:ascii="Times New Roman" w:hAnsi="Times New Roman" w:cs="Times New Roman"/>
                <w:noProof/>
                <w:webHidden/>
                <w:sz w:val="24"/>
              </w:rPr>
              <w:t>8</w:t>
            </w:r>
            <w:r w:rsidRPr="00C17957">
              <w:rPr>
                <w:rFonts w:ascii="Times New Roman" w:hAnsi="Times New Roman" w:cs="Times New Roman"/>
                <w:noProof/>
                <w:webHidden/>
                <w:sz w:val="24"/>
              </w:rPr>
              <w:fldChar w:fldCharType="end"/>
            </w:r>
          </w:hyperlink>
        </w:p>
        <w:p w14:paraId="5677083A" w14:textId="77777777" w:rsidR="00C17957" w:rsidRPr="00C17957" w:rsidRDefault="00C17957" w:rsidP="00C17957">
          <w:pPr>
            <w:pStyle w:val="TOC1"/>
            <w:tabs>
              <w:tab w:val="right" w:leader="dot" w:pos="9019"/>
            </w:tabs>
            <w:spacing w:line="360" w:lineRule="auto"/>
            <w:rPr>
              <w:rFonts w:ascii="Times New Roman" w:hAnsi="Times New Roman" w:cs="Times New Roman"/>
              <w:noProof/>
              <w:sz w:val="24"/>
            </w:rPr>
          </w:pPr>
          <w:hyperlink w:anchor="_Toc221569065" w:history="1">
            <w:r w:rsidRPr="00C17957">
              <w:rPr>
                <w:rStyle w:val="Hyperlink"/>
                <w:rFonts w:ascii="Times New Roman" w:hAnsi="Times New Roman" w:cs="Times New Roman"/>
                <w:noProof/>
                <w:sz w:val="24"/>
                <w:lang w:val="en-GB"/>
              </w:rPr>
              <w:t>CHAPTER 2: LITERATURE REVIEW</w:t>
            </w:r>
            <w:r w:rsidRPr="00C17957">
              <w:rPr>
                <w:rFonts w:ascii="Times New Roman" w:hAnsi="Times New Roman" w:cs="Times New Roman"/>
                <w:noProof/>
                <w:webHidden/>
                <w:sz w:val="24"/>
              </w:rPr>
              <w:tab/>
            </w:r>
            <w:r w:rsidRPr="00C17957">
              <w:rPr>
                <w:rFonts w:ascii="Times New Roman" w:hAnsi="Times New Roman" w:cs="Times New Roman"/>
                <w:noProof/>
                <w:webHidden/>
                <w:sz w:val="24"/>
              </w:rPr>
              <w:fldChar w:fldCharType="begin"/>
            </w:r>
            <w:r w:rsidRPr="00C17957">
              <w:rPr>
                <w:rFonts w:ascii="Times New Roman" w:hAnsi="Times New Roman" w:cs="Times New Roman"/>
                <w:noProof/>
                <w:webHidden/>
                <w:sz w:val="24"/>
              </w:rPr>
              <w:instrText xml:space="preserve"> PAGEREF _Toc221569065 \h </w:instrText>
            </w:r>
            <w:r w:rsidRPr="00C17957">
              <w:rPr>
                <w:rFonts w:ascii="Times New Roman" w:hAnsi="Times New Roman" w:cs="Times New Roman"/>
                <w:noProof/>
                <w:webHidden/>
                <w:sz w:val="24"/>
              </w:rPr>
            </w:r>
            <w:r w:rsidRPr="00C17957">
              <w:rPr>
                <w:rFonts w:ascii="Times New Roman" w:hAnsi="Times New Roman" w:cs="Times New Roman"/>
                <w:noProof/>
                <w:webHidden/>
                <w:sz w:val="24"/>
              </w:rPr>
              <w:fldChar w:fldCharType="separate"/>
            </w:r>
            <w:r w:rsidRPr="00C17957">
              <w:rPr>
                <w:rFonts w:ascii="Times New Roman" w:hAnsi="Times New Roman" w:cs="Times New Roman"/>
                <w:noProof/>
                <w:webHidden/>
                <w:sz w:val="24"/>
              </w:rPr>
              <w:t>9</w:t>
            </w:r>
            <w:r w:rsidRPr="00C17957">
              <w:rPr>
                <w:rFonts w:ascii="Times New Roman" w:hAnsi="Times New Roman" w:cs="Times New Roman"/>
                <w:noProof/>
                <w:webHidden/>
                <w:sz w:val="24"/>
              </w:rPr>
              <w:fldChar w:fldCharType="end"/>
            </w:r>
          </w:hyperlink>
        </w:p>
        <w:p w14:paraId="2F836AAB" w14:textId="77777777" w:rsidR="00C17957" w:rsidRPr="00C17957" w:rsidRDefault="00C17957" w:rsidP="00C17957">
          <w:pPr>
            <w:pStyle w:val="TOC2"/>
            <w:tabs>
              <w:tab w:val="right" w:leader="dot" w:pos="9019"/>
            </w:tabs>
            <w:spacing w:line="360" w:lineRule="auto"/>
            <w:rPr>
              <w:rFonts w:ascii="Times New Roman" w:hAnsi="Times New Roman" w:cs="Times New Roman"/>
              <w:noProof/>
              <w:sz w:val="24"/>
            </w:rPr>
          </w:pPr>
          <w:hyperlink w:anchor="_Toc221569066" w:history="1">
            <w:r w:rsidRPr="00C17957">
              <w:rPr>
                <w:rStyle w:val="Hyperlink"/>
                <w:rFonts w:ascii="Times New Roman" w:hAnsi="Times New Roman" w:cs="Times New Roman"/>
                <w:noProof/>
                <w:sz w:val="24"/>
                <w:lang w:val="en-GB"/>
              </w:rPr>
              <w:t>2.1 Housekeeping in Hotel Operations</w:t>
            </w:r>
            <w:r w:rsidRPr="00C17957">
              <w:rPr>
                <w:rFonts w:ascii="Times New Roman" w:hAnsi="Times New Roman" w:cs="Times New Roman"/>
                <w:noProof/>
                <w:webHidden/>
                <w:sz w:val="24"/>
              </w:rPr>
              <w:tab/>
            </w:r>
            <w:r w:rsidRPr="00C17957">
              <w:rPr>
                <w:rFonts w:ascii="Times New Roman" w:hAnsi="Times New Roman" w:cs="Times New Roman"/>
                <w:noProof/>
                <w:webHidden/>
                <w:sz w:val="24"/>
              </w:rPr>
              <w:fldChar w:fldCharType="begin"/>
            </w:r>
            <w:r w:rsidRPr="00C17957">
              <w:rPr>
                <w:rFonts w:ascii="Times New Roman" w:hAnsi="Times New Roman" w:cs="Times New Roman"/>
                <w:noProof/>
                <w:webHidden/>
                <w:sz w:val="24"/>
              </w:rPr>
              <w:instrText xml:space="preserve"> PAGEREF _Toc221569066 \h </w:instrText>
            </w:r>
            <w:r w:rsidRPr="00C17957">
              <w:rPr>
                <w:rFonts w:ascii="Times New Roman" w:hAnsi="Times New Roman" w:cs="Times New Roman"/>
                <w:noProof/>
                <w:webHidden/>
                <w:sz w:val="24"/>
              </w:rPr>
            </w:r>
            <w:r w:rsidRPr="00C17957">
              <w:rPr>
                <w:rFonts w:ascii="Times New Roman" w:hAnsi="Times New Roman" w:cs="Times New Roman"/>
                <w:noProof/>
                <w:webHidden/>
                <w:sz w:val="24"/>
              </w:rPr>
              <w:fldChar w:fldCharType="separate"/>
            </w:r>
            <w:r w:rsidRPr="00C17957">
              <w:rPr>
                <w:rFonts w:ascii="Times New Roman" w:hAnsi="Times New Roman" w:cs="Times New Roman"/>
                <w:noProof/>
                <w:webHidden/>
                <w:sz w:val="24"/>
              </w:rPr>
              <w:t>9</w:t>
            </w:r>
            <w:r w:rsidRPr="00C17957">
              <w:rPr>
                <w:rFonts w:ascii="Times New Roman" w:hAnsi="Times New Roman" w:cs="Times New Roman"/>
                <w:noProof/>
                <w:webHidden/>
                <w:sz w:val="24"/>
              </w:rPr>
              <w:fldChar w:fldCharType="end"/>
            </w:r>
          </w:hyperlink>
        </w:p>
        <w:p w14:paraId="5F9FF48A" w14:textId="77777777" w:rsidR="00C17957" w:rsidRPr="00C17957" w:rsidRDefault="00C17957" w:rsidP="00C17957">
          <w:pPr>
            <w:pStyle w:val="TOC2"/>
            <w:tabs>
              <w:tab w:val="right" w:leader="dot" w:pos="9019"/>
            </w:tabs>
            <w:spacing w:line="360" w:lineRule="auto"/>
            <w:rPr>
              <w:rFonts w:ascii="Times New Roman" w:hAnsi="Times New Roman" w:cs="Times New Roman"/>
              <w:noProof/>
              <w:sz w:val="24"/>
            </w:rPr>
          </w:pPr>
          <w:hyperlink w:anchor="_Toc221569067" w:history="1">
            <w:r w:rsidRPr="00C17957">
              <w:rPr>
                <w:rStyle w:val="Hyperlink"/>
                <w:rFonts w:ascii="Times New Roman" w:hAnsi="Times New Roman" w:cs="Times New Roman"/>
                <w:noProof/>
                <w:sz w:val="24"/>
                <w:lang w:val="en-GB"/>
              </w:rPr>
              <w:t>2.2 Service Quality and Guest Satisfaction</w:t>
            </w:r>
            <w:r w:rsidRPr="00C17957">
              <w:rPr>
                <w:rFonts w:ascii="Times New Roman" w:hAnsi="Times New Roman" w:cs="Times New Roman"/>
                <w:noProof/>
                <w:webHidden/>
                <w:sz w:val="24"/>
              </w:rPr>
              <w:tab/>
            </w:r>
            <w:r w:rsidRPr="00C17957">
              <w:rPr>
                <w:rFonts w:ascii="Times New Roman" w:hAnsi="Times New Roman" w:cs="Times New Roman"/>
                <w:noProof/>
                <w:webHidden/>
                <w:sz w:val="24"/>
              </w:rPr>
              <w:fldChar w:fldCharType="begin"/>
            </w:r>
            <w:r w:rsidRPr="00C17957">
              <w:rPr>
                <w:rFonts w:ascii="Times New Roman" w:hAnsi="Times New Roman" w:cs="Times New Roman"/>
                <w:noProof/>
                <w:webHidden/>
                <w:sz w:val="24"/>
              </w:rPr>
              <w:instrText xml:space="preserve"> PAGEREF _Toc221569067 \h </w:instrText>
            </w:r>
            <w:r w:rsidRPr="00C17957">
              <w:rPr>
                <w:rFonts w:ascii="Times New Roman" w:hAnsi="Times New Roman" w:cs="Times New Roman"/>
                <w:noProof/>
                <w:webHidden/>
                <w:sz w:val="24"/>
              </w:rPr>
            </w:r>
            <w:r w:rsidRPr="00C17957">
              <w:rPr>
                <w:rFonts w:ascii="Times New Roman" w:hAnsi="Times New Roman" w:cs="Times New Roman"/>
                <w:noProof/>
                <w:webHidden/>
                <w:sz w:val="24"/>
              </w:rPr>
              <w:fldChar w:fldCharType="separate"/>
            </w:r>
            <w:r w:rsidRPr="00C17957">
              <w:rPr>
                <w:rFonts w:ascii="Times New Roman" w:hAnsi="Times New Roman" w:cs="Times New Roman"/>
                <w:noProof/>
                <w:webHidden/>
                <w:sz w:val="24"/>
              </w:rPr>
              <w:t>9</w:t>
            </w:r>
            <w:r w:rsidRPr="00C17957">
              <w:rPr>
                <w:rFonts w:ascii="Times New Roman" w:hAnsi="Times New Roman" w:cs="Times New Roman"/>
                <w:noProof/>
                <w:webHidden/>
                <w:sz w:val="24"/>
              </w:rPr>
              <w:fldChar w:fldCharType="end"/>
            </w:r>
          </w:hyperlink>
        </w:p>
        <w:p w14:paraId="16754AD8" w14:textId="77777777" w:rsidR="00C17957" w:rsidRPr="00C17957" w:rsidRDefault="00C17957" w:rsidP="00C17957">
          <w:pPr>
            <w:pStyle w:val="TOC2"/>
            <w:tabs>
              <w:tab w:val="right" w:leader="dot" w:pos="9019"/>
            </w:tabs>
            <w:spacing w:line="360" w:lineRule="auto"/>
            <w:rPr>
              <w:rFonts w:ascii="Times New Roman" w:hAnsi="Times New Roman" w:cs="Times New Roman"/>
              <w:noProof/>
              <w:sz w:val="24"/>
            </w:rPr>
          </w:pPr>
          <w:hyperlink w:anchor="_Toc221569068" w:history="1">
            <w:r w:rsidRPr="00C17957">
              <w:rPr>
                <w:rStyle w:val="Hyperlink"/>
                <w:rFonts w:ascii="Times New Roman" w:hAnsi="Times New Roman" w:cs="Times New Roman"/>
                <w:noProof/>
                <w:sz w:val="24"/>
                <w:lang w:val="en-GB"/>
              </w:rPr>
              <w:t>2.3 Challenges in Housekeeping Departments</w:t>
            </w:r>
            <w:r w:rsidRPr="00C17957">
              <w:rPr>
                <w:rFonts w:ascii="Times New Roman" w:hAnsi="Times New Roman" w:cs="Times New Roman"/>
                <w:noProof/>
                <w:webHidden/>
                <w:sz w:val="24"/>
              </w:rPr>
              <w:tab/>
            </w:r>
            <w:r w:rsidRPr="00C17957">
              <w:rPr>
                <w:rFonts w:ascii="Times New Roman" w:hAnsi="Times New Roman" w:cs="Times New Roman"/>
                <w:noProof/>
                <w:webHidden/>
                <w:sz w:val="24"/>
              </w:rPr>
              <w:fldChar w:fldCharType="begin"/>
            </w:r>
            <w:r w:rsidRPr="00C17957">
              <w:rPr>
                <w:rFonts w:ascii="Times New Roman" w:hAnsi="Times New Roman" w:cs="Times New Roman"/>
                <w:noProof/>
                <w:webHidden/>
                <w:sz w:val="24"/>
              </w:rPr>
              <w:instrText xml:space="preserve"> PAGEREF _Toc221569068 \h </w:instrText>
            </w:r>
            <w:r w:rsidRPr="00C17957">
              <w:rPr>
                <w:rFonts w:ascii="Times New Roman" w:hAnsi="Times New Roman" w:cs="Times New Roman"/>
                <w:noProof/>
                <w:webHidden/>
                <w:sz w:val="24"/>
              </w:rPr>
            </w:r>
            <w:r w:rsidRPr="00C17957">
              <w:rPr>
                <w:rFonts w:ascii="Times New Roman" w:hAnsi="Times New Roman" w:cs="Times New Roman"/>
                <w:noProof/>
                <w:webHidden/>
                <w:sz w:val="24"/>
              </w:rPr>
              <w:fldChar w:fldCharType="separate"/>
            </w:r>
            <w:r w:rsidRPr="00C17957">
              <w:rPr>
                <w:rFonts w:ascii="Times New Roman" w:hAnsi="Times New Roman" w:cs="Times New Roman"/>
                <w:noProof/>
                <w:webHidden/>
                <w:sz w:val="24"/>
              </w:rPr>
              <w:t>10</w:t>
            </w:r>
            <w:r w:rsidRPr="00C17957">
              <w:rPr>
                <w:rFonts w:ascii="Times New Roman" w:hAnsi="Times New Roman" w:cs="Times New Roman"/>
                <w:noProof/>
                <w:webHidden/>
                <w:sz w:val="24"/>
              </w:rPr>
              <w:fldChar w:fldCharType="end"/>
            </w:r>
          </w:hyperlink>
        </w:p>
        <w:p w14:paraId="2CC50BD9" w14:textId="77777777" w:rsidR="00C17957" w:rsidRPr="00C17957" w:rsidRDefault="00C17957" w:rsidP="00C17957">
          <w:pPr>
            <w:pStyle w:val="TOC2"/>
            <w:tabs>
              <w:tab w:val="right" w:leader="dot" w:pos="9019"/>
            </w:tabs>
            <w:spacing w:line="360" w:lineRule="auto"/>
            <w:rPr>
              <w:rFonts w:ascii="Times New Roman" w:hAnsi="Times New Roman" w:cs="Times New Roman"/>
              <w:noProof/>
              <w:sz w:val="24"/>
            </w:rPr>
          </w:pPr>
          <w:hyperlink w:anchor="_Toc221569069" w:history="1">
            <w:r w:rsidRPr="00C17957">
              <w:rPr>
                <w:rStyle w:val="Hyperlink"/>
                <w:rFonts w:ascii="Times New Roman" w:hAnsi="Times New Roman" w:cs="Times New Roman"/>
                <w:noProof/>
                <w:sz w:val="24"/>
                <w:lang w:val="en-GB"/>
              </w:rPr>
              <w:t>2.4 Internal and External Factors (SWOT and PESTLE)</w:t>
            </w:r>
            <w:r w:rsidRPr="00C17957">
              <w:rPr>
                <w:rFonts w:ascii="Times New Roman" w:hAnsi="Times New Roman" w:cs="Times New Roman"/>
                <w:noProof/>
                <w:webHidden/>
                <w:sz w:val="24"/>
              </w:rPr>
              <w:tab/>
            </w:r>
            <w:r w:rsidRPr="00C17957">
              <w:rPr>
                <w:rFonts w:ascii="Times New Roman" w:hAnsi="Times New Roman" w:cs="Times New Roman"/>
                <w:noProof/>
                <w:webHidden/>
                <w:sz w:val="24"/>
              </w:rPr>
              <w:fldChar w:fldCharType="begin"/>
            </w:r>
            <w:r w:rsidRPr="00C17957">
              <w:rPr>
                <w:rFonts w:ascii="Times New Roman" w:hAnsi="Times New Roman" w:cs="Times New Roman"/>
                <w:noProof/>
                <w:webHidden/>
                <w:sz w:val="24"/>
              </w:rPr>
              <w:instrText xml:space="preserve"> PAGEREF _Toc221569069 \h </w:instrText>
            </w:r>
            <w:r w:rsidRPr="00C17957">
              <w:rPr>
                <w:rFonts w:ascii="Times New Roman" w:hAnsi="Times New Roman" w:cs="Times New Roman"/>
                <w:noProof/>
                <w:webHidden/>
                <w:sz w:val="24"/>
              </w:rPr>
            </w:r>
            <w:r w:rsidRPr="00C17957">
              <w:rPr>
                <w:rFonts w:ascii="Times New Roman" w:hAnsi="Times New Roman" w:cs="Times New Roman"/>
                <w:noProof/>
                <w:webHidden/>
                <w:sz w:val="24"/>
              </w:rPr>
              <w:fldChar w:fldCharType="separate"/>
            </w:r>
            <w:r w:rsidRPr="00C17957">
              <w:rPr>
                <w:rFonts w:ascii="Times New Roman" w:hAnsi="Times New Roman" w:cs="Times New Roman"/>
                <w:noProof/>
                <w:webHidden/>
                <w:sz w:val="24"/>
              </w:rPr>
              <w:t>11</w:t>
            </w:r>
            <w:r w:rsidRPr="00C17957">
              <w:rPr>
                <w:rFonts w:ascii="Times New Roman" w:hAnsi="Times New Roman" w:cs="Times New Roman"/>
                <w:noProof/>
                <w:webHidden/>
                <w:sz w:val="24"/>
              </w:rPr>
              <w:fldChar w:fldCharType="end"/>
            </w:r>
          </w:hyperlink>
        </w:p>
        <w:p w14:paraId="1E645355" w14:textId="77777777" w:rsidR="00C17957" w:rsidRPr="00C17957" w:rsidRDefault="00C17957" w:rsidP="00C17957">
          <w:pPr>
            <w:pStyle w:val="TOC2"/>
            <w:tabs>
              <w:tab w:val="right" w:leader="dot" w:pos="9019"/>
            </w:tabs>
            <w:spacing w:line="360" w:lineRule="auto"/>
            <w:rPr>
              <w:rFonts w:ascii="Times New Roman" w:hAnsi="Times New Roman" w:cs="Times New Roman"/>
              <w:noProof/>
              <w:sz w:val="24"/>
            </w:rPr>
          </w:pPr>
          <w:hyperlink w:anchor="_Toc221569070" w:history="1">
            <w:r w:rsidRPr="00C17957">
              <w:rPr>
                <w:rStyle w:val="Hyperlink"/>
                <w:rFonts w:ascii="Times New Roman" w:hAnsi="Times New Roman" w:cs="Times New Roman"/>
                <w:noProof/>
                <w:sz w:val="24"/>
                <w:lang w:val="en-GB"/>
              </w:rPr>
              <w:t>2.5 Housekeeping Efficiency and Staff Performance</w:t>
            </w:r>
            <w:r w:rsidRPr="00C17957">
              <w:rPr>
                <w:rFonts w:ascii="Times New Roman" w:hAnsi="Times New Roman" w:cs="Times New Roman"/>
                <w:noProof/>
                <w:webHidden/>
                <w:sz w:val="24"/>
              </w:rPr>
              <w:tab/>
            </w:r>
            <w:r w:rsidRPr="00C17957">
              <w:rPr>
                <w:rFonts w:ascii="Times New Roman" w:hAnsi="Times New Roman" w:cs="Times New Roman"/>
                <w:noProof/>
                <w:webHidden/>
                <w:sz w:val="24"/>
              </w:rPr>
              <w:fldChar w:fldCharType="begin"/>
            </w:r>
            <w:r w:rsidRPr="00C17957">
              <w:rPr>
                <w:rFonts w:ascii="Times New Roman" w:hAnsi="Times New Roman" w:cs="Times New Roman"/>
                <w:noProof/>
                <w:webHidden/>
                <w:sz w:val="24"/>
              </w:rPr>
              <w:instrText xml:space="preserve"> PAGEREF _Toc221569070 \h </w:instrText>
            </w:r>
            <w:r w:rsidRPr="00C17957">
              <w:rPr>
                <w:rFonts w:ascii="Times New Roman" w:hAnsi="Times New Roman" w:cs="Times New Roman"/>
                <w:noProof/>
                <w:webHidden/>
                <w:sz w:val="24"/>
              </w:rPr>
            </w:r>
            <w:r w:rsidRPr="00C17957">
              <w:rPr>
                <w:rFonts w:ascii="Times New Roman" w:hAnsi="Times New Roman" w:cs="Times New Roman"/>
                <w:noProof/>
                <w:webHidden/>
                <w:sz w:val="24"/>
              </w:rPr>
              <w:fldChar w:fldCharType="separate"/>
            </w:r>
            <w:r w:rsidRPr="00C17957">
              <w:rPr>
                <w:rFonts w:ascii="Times New Roman" w:hAnsi="Times New Roman" w:cs="Times New Roman"/>
                <w:noProof/>
                <w:webHidden/>
                <w:sz w:val="24"/>
              </w:rPr>
              <w:t>12</w:t>
            </w:r>
            <w:r w:rsidRPr="00C17957">
              <w:rPr>
                <w:rFonts w:ascii="Times New Roman" w:hAnsi="Times New Roman" w:cs="Times New Roman"/>
                <w:noProof/>
                <w:webHidden/>
                <w:sz w:val="24"/>
              </w:rPr>
              <w:fldChar w:fldCharType="end"/>
            </w:r>
          </w:hyperlink>
        </w:p>
        <w:p w14:paraId="09DDB302" w14:textId="77777777" w:rsidR="00C17957" w:rsidRPr="00C17957" w:rsidRDefault="00C17957" w:rsidP="00C17957">
          <w:pPr>
            <w:pStyle w:val="TOC2"/>
            <w:tabs>
              <w:tab w:val="right" w:leader="dot" w:pos="9019"/>
            </w:tabs>
            <w:spacing w:line="360" w:lineRule="auto"/>
            <w:rPr>
              <w:rFonts w:ascii="Times New Roman" w:hAnsi="Times New Roman" w:cs="Times New Roman"/>
              <w:noProof/>
              <w:sz w:val="24"/>
            </w:rPr>
          </w:pPr>
          <w:hyperlink w:anchor="_Toc221569071" w:history="1">
            <w:r w:rsidRPr="00C17957">
              <w:rPr>
                <w:rStyle w:val="Hyperlink"/>
                <w:rFonts w:ascii="Times New Roman" w:hAnsi="Times New Roman" w:cs="Times New Roman"/>
                <w:noProof/>
                <w:sz w:val="24"/>
                <w:lang w:val="en-GB"/>
              </w:rPr>
              <w:t>2.6 Link Between Housekeeping Operations and Hotel Success</w:t>
            </w:r>
            <w:r w:rsidRPr="00C17957">
              <w:rPr>
                <w:rFonts w:ascii="Times New Roman" w:hAnsi="Times New Roman" w:cs="Times New Roman"/>
                <w:noProof/>
                <w:webHidden/>
                <w:sz w:val="24"/>
              </w:rPr>
              <w:tab/>
            </w:r>
            <w:r w:rsidRPr="00C17957">
              <w:rPr>
                <w:rFonts w:ascii="Times New Roman" w:hAnsi="Times New Roman" w:cs="Times New Roman"/>
                <w:noProof/>
                <w:webHidden/>
                <w:sz w:val="24"/>
              </w:rPr>
              <w:fldChar w:fldCharType="begin"/>
            </w:r>
            <w:r w:rsidRPr="00C17957">
              <w:rPr>
                <w:rFonts w:ascii="Times New Roman" w:hAnsi="Times New Roman" w:cs="Times New Roman"/>
                <w:noProof/>
                <w:webHidden/>
                <w:sz w:val="24"/>
              </w:rPr>
              <w:instrText xml:space="preserve"> PAGEREF _Toc221569071 \h </w:instrText>
            </w:r>
            <w:r w:rsidRPr="00C17957">
              <w:rPr>
                <w:rFonts w:ascii="Times New Roman" w:hAnsi="Times New Roman" w:cs="Times New Roman"/>
                <w:noProof/>
                <w:webHidden/>
                <w:sz w:val="24"/>
              </w:rPr>
            </w:r>
            <w:r w:rsidRPr="00C17957">
              <w:rPr>
                <w:rFonts w:ascii="Times New Roman" w:hAnsi="Times New Roman" w:cs="Times New Roman"/>
                <w:noProof/>
                <w:webHidden/>
                <w:sz w:val="24"/>
              </w:rPr>
              <w:fldChar w:fldCharType="separate"/>
            </w:r>
            <w:r w:rsidRPr="00C17957">
              <w:rPr>
                <w:rFonts w:ascii="Times New Roman" w:hAnsi="Times New Roman" w:cs="Times New Roman"/>
                <w:noProof/>
                <w:webHidden/>
                <w:sz w:val="24"/>
              </w:rPr>
              <w:t>12</w:t>
            </w:r>
            <w:r w:rsidRPr="00C17957">
              <w:rPr>
                <w:rFonts w:ascii="Times New Roman" w:hAnsi="Times New Roman" w:cs="Times New Roman"/>
                <w:noProof/>
                <w:webHidden/>
                <w:sz w:val="24"/>
              </w:rPr>
              <w:fldChar w:fldCharType="end"/>
            </w:r>
          </w:hyperlink>
        </w:p>
        <w:p w14:paraId="19290003" w14:textId="77777777" w:rsidR="00C17957" w:rsidRPr="00C17957" w:rsidRDefault="00C17957" w:rsidP="00C17957">
          <w:pPr>
            <w:pStyle w:val="TOC2"/>
            <w:tabs>
              <w:tab w:val="right" w:leader="dot" w:pos="9019"/>
            </w:tabs>
            <w:spacing w:line="360" w:lineRule="auto"/>
            <w:rPr>
              <w:rFonts w:ascii="Times New Roman" w:hAnsi="Times New Roman" w:cs="Times New Roman"/>
              <w:noProof/>
              <w:sz w:val="24"/>
            </w:rPr>
          </w:pPr>
          <w:hyperlink w:anchor="_Toc221569072" w:history="1">
            <w:r w:rsidRPr="00C17957">
              <w:rPr>
                <w:rStyle w:val="Hyperlink"/>
                <w:rFonts w:ascii="Times New Roman" w:hAnsi="Times New Roman" w:cs="Times New Roman"/>
                <w:noProof/>
                <w:sz w:val="24"/>
                <w:lang w:val="en-GB"/>
              </w:rPr>
              <w:t>2.7 Summary and Literature Gaps</w:t>
            </w:r>
            <w:r w:rsidRPr="00C17957">
              <w:rPr>
                <w:rFonts w:ascii="Times New Roman" w:hAnsi="Times New Roman" w:cs="Times New Roman"/>
                <w:noProof/>
                <w:webHidden/>
                <w:sz w:val="24"/>
              </w:rPr>
              <w:tab/>
            </w:r>
            <w:r w:rsidRPr="00C17957">
              <w:rPr>
                <w:rFonts w:ascii="Times New Roman" w:hAnsi="Times New Roman" w:cs="Times New Roman"/>
                <w:noProof/>
                <w:webHidden/>
                <w:sz w:val="24"/>
              </w:rPr>
              <w:fldChar w:fldCharType="begin"/>
            </w:r>
            <w:r w:rsidRPr="00C17957">
              <w:rPr>
                <w:rFonts w:ascii="Times New Roman" w:hAnsi="Times New Roman" w:cs="Times New Roman"/>
                <w:noProof/>
                <w:webHidden/>
                <w:sz w:val="24"/>
              </w:rPr>
              <w:instrText xml:space="preserve"> PAGEREF _Toc221569072 \h </w:instrText>
            </w:r>
            <w:r w:rsidRPr="00C17957">
              <w:rPr>
                <w:rFonts w:ascii="Times New Roman" w:hAnsi="Times New Roman" w:cs="Times New Roman"/>
                <w:noProof/>
                <w:webHidden/>
                <w:sz w:val="24"/>
              </w:rPr>
            </w:r>
            <w:r w:rsidRPr="00C17957">
              <w:rPr>
                <w:rFonts w:ascii="Times New Roman" w:hAnsi="Times New Roman" w:cs="Times New Roman"/>
                <w:noProof/>
                <w:webHidden/>
                <w:sz w:val="24"/>
              </w:rPr>
              <w:fldChar w:fldCharType="separate"/>
            </w:r>
            <w:r w:rsidRPr="00C17957">
              <w:rPr>
                <w:rFonts w:ascii="Times New Roman" w:hAnsi="Times New Roman" w:cs="Times New Roman"/>
                <w:noProof/>
                <w:webHidden/>
                <w:sz w:val="24"/>
              </w:rPr>
              <w:t>13</w:t>
            </w:r>
            <w:r w:rsidRPr="00C17957">
              <w:rPr>
                <w:rFonts w:ascii="Times New Roman" w:hAnsi="Times New Roman" w:cs="Times New Roman"/>
                <w:noProof/>
                <w:webHidden/>
                <w:sz w:val="24"/>
              </w:rPr>
              <w:fldChar w:fldCharType="end"/>
            </w:r>
          </w:hyperlink>
        </w:p>
        <w:p w14:paraId="54F233FA" w14:textId="77777777" w:rsidR="00C17957" w:rsidRPr="00C17957" w:rsidRDefault="00C17957" w:rsidP="00C17957">
          <w:pPr>
            <w:pStyle w:val="TOC1"/>
            <w:tabs>
              <w:tab w:val="right" w:leader="dot" w:pos="9019"/>
            </w:tabs>
            <w:spacing w:line="360" w:lineRule="auto"/>
            <w:rPr>
              <w:rFonts w:ascii="Times New Roman" w:hAnsi="Times New Roman" w:cs="Times New Roman"/>
              <w:noProof/>
              <w:sz w:val="24"/>
            </w:rPr>
          </w:pPr>
          <w:hyperlink w:anchor="_Toc221569073" w:history="1">
            <w:r w:rsidRPr="00C17957">
              <w:rPr>
                <w:rStyle w:val="Hyperlink"/>
                <w:rFonts w:ascii="Times New Roman" w:hAnsi="Times New Roman" w:cs="Times New Roman"/>
                <w:noProof/>
                <w:sz w:val="24"/>
                <w:lang w:val="en-GB"/>
              </w:rPr>
              <w:t>CHAPTER 3: METHODOLOGY</w:t>
            </w:r>
            <w:r w:rsidRPr="00C17957">
              <w:rPr>
                <w:rFonts w:ascii="Times New Roman" w:hAnsi="Times New Roman" w:cs="Times New Roman"/>
                <w:noProof/>
                <w:webHidden/>
                <w:sz w:val="24"/>
              </w:rPr>
              <w:tab/>
            </w:r>
            <w:r w:rsidRPr="00C17957">
              <w:rPr>
                <w:rFonts w:ascii="Times New Roman" w:hAnsi="Times New Roman" w:cs="Times New Roman"/>
                <w:noProof/>
                <w:webHidden/>
                <w:sz w:val="24"/>
              </w:rPr>
              <w:fldChar w:fldCharType="begin"/>
            </w:r>
            <w:r w:rsidRPr="00C17957">
              <w:rPr>
                <w:rFonts w:ascii="Times New Roman" w:hAnsi="Times New Roman" w:cs="Times New Roman"/>
                <w:noProof/>
                <w:webHidden/>
                <w:sz w:val="24"/>
              </w:rPr>
              <w:instrText xml:space="preserve"> PAGEREF _Toc221569073 \h </w:instrText>
            </w:r>
            <w:r w:rsidRPr="00C17957">
              <w:rPr>
                <w:rFonts w:ascii="Times New Roman" w:hAnsi="Times New Roman" w:cs="Times New Roman"/>
                <w:noProof/>
                <w:webHidden/>
                <w:sz w:val="24"/>
              </w:rPr>
            </w:r>
            <w:r w:rsidRPr="00C17957">
              <w:rPr>
                <w:rFonts w:ascii="Times New Roman" w:hAnsi="Times New Roman" w:cs="Times New Roman"/>
                <w:noProof/>
                <w:webHidden/>
                <w:sz w:val="24"/>
              </w:rPr>
              <w:fldChar w:fldCharType="separate"/>
            </w:r>
            <w:r w:rsidRPr="00C17957">
              <w:rPr>
                <w:rFonts w:ascii="Times New Roman" w:hAnsi="Times New Roman" w:cs="Times New Roman"/>
                <w:noProof/>
                <w:webHidden/>
                <w:sz w:val="24"/>
              </w:rPr>
              <w:t>14</w:t>
            </w:r>
            <w:r w:rsidRPr="00C17957">
              <w:rPr>
                <w:rFonts w:ascii="Times New Roman" w:hAnsi="Times New Roman" w:cs="Times New Roman"/>
                <w:noProof/>
                <w:webHidden/>
                <w:sz w:val="24"/>
              </w:rPr>
              <w:fldChar w:fldCharType="end"/>
            </w:r>
          </w:hyperlink>
        </w:p>
        <w:p w14:paraId="6AC0E332" w14:textId="77777777" w:rsidR="00C17957" w:rsidRPr="00C17957" w:rsidRDefault="00C17957" w:rsidP="00C17957">
          <w:pPr>
            <w:pStyle w:val="TOC2"/>
            <w:tabs>
              <w:tab w:val="right" w:leader="dot" w:pos="9019"/>
            </w:tabs>
            <w:spacing w:line="360" w:lineRule="auto"/>
            <w:rPr>
              <w:rFonts w:ascii="Times New Roman" w:hAnsi="Times New Roman" w:cs="Times New Roman"/>
              <w:noProof/>
              <w:sz w:val="24"/>
            </w:rPr>
          </w:pPr>
          <w:hyperlink w:anchor="_Toc221569074" w:history="1">
            <w:r w:rsidRPr="00C17957">
              <w:rPr>
                <w:rStyle w:val="Hyperlink"/>
                <w:rFonts w:ascii="Times New Roman" w:hAnsi="Times New Roman" w:cs="Times New Roman"/>
                <w:noProof/>
                <w:sz w:val="24"/>
                <w:lang w:val="en-GB"/>
              </w:rPr>
              <w:t>3.1 Research Design</w:t>
            </w:r>
            <w:r w:rsidRPr="00C17957">
              <w:rPr>
                <w:rFonts w:ascii="Times New Roman" w:hAnsi="Times New Roman" w:cs="Times New Roman"/>
                <w:noProof/>
                <w:webHidden/>
                <w:sz w:val="24"/>
              </w:rPr>
              <w:tab/>
            </w:r>
            <w:r w:rsidRPr="00C17957">
              <w:rPr>
                <w:rFonts w:ascii="Times New Roman" w:hAnsi="Times New Roman" w:cs="Times New Roman"/>
                <w:noProof/>
                <w:webHidden/>
                <w:sz w:val="24"/>
              </w:rPr>
              <w:fldChar w:fldCharType="begin"/>
            </w:r>
            <w:r w:rsidRPr="00C17957">
              <w:rPr>
                <w:rFonts w:ascii="Times New Roman" w:hAnsi="Times New Roman" w:cs="Times New Roman"/>
                <w:noProof/>
                <w:webHidden/>
                <w:sz w:val="24"/>
              </w:rPr>
              <w:instrText xml:space="preserve"> PAGEREF _Toc221569074 \h </w:instrText>
            </w:r>
            <w:r w:rsidRPr="00C17957">
              <w:rPr>
                <w:rFonts w:ascii="Times New Roman" w:hAnsi="Times New Roman" w:cs="Times New Roman"/>
                <w:noProof/>
                <w:webHidden/>
                <w:sz w:val="24"/>
              </w:rPr>
            </w:r>
            <w:r w:rsidRPr="00C17957">
              <w:rPr>
                <w:rFonts w:ascii="Times New Roman" w:hAnsi="Times New Roman" w:cs="Times New Roman"/>
                <w:noProof/>
                <w:webHidden/>
                <w:sz w:val="24"/>
              </w:rPr>
              <w:fldChar w:fldCharType="separate"/>
            </w:r>
            <w:r w:rsidRPr="00C17957">
              <w:rPr>
                <w:rFonts w:ascii="Times New Roman" w:hAnsi="Times New Roman" w:cs="Times New Roman"/>
                <w:noProof/>
                <w:webHidden/>
                <w:sz w:val="24"/>
              </w:rPr>
              <w:t>14</w:t>
            </w:r>
            <w:r w:rsidRPr="00C17957">
              <w:rPr>
                <w:rFonts w:ascii="Times New Roman" w:hAnsi="Times New Roman" w:cs="Times New Roman"/>
                <w:noProof/>
                <w:webHidden/>
                <w:sz w:val="24"/>
              </w:rPr>
              <w:fldChar w:fldCharType="end"/>
            </w:r>
          </w:hyperlink>
        </w:p>
        <w:p w14:paraId="04D8EC27" w14:textId="77777777" w:rsidR="00C17957" w:rsidRPr="00C17957" w:rsidRDefault="00C17957" w:rsidP="00C17957">
          <w:pPr>
            <w:pStyle w:val="TOC2"/>
            <w:tabs>
              <w:tab w:val="right" w:leader="dot" w:pos="9019"/>
            </w:tabs>
            <w:spacing w:line="360" w:lineRule="auto"/>
            <w:rPr>
              <w:rFonts w:ascii="Times New Roman" w:hAnsi="Times New Roman" w:cs="Times New Roman"/>
              <w:noProof/>
              <w:sz w:val="24"/>
            </w:rPr>
          </w:pPr>
          <w:hyperlink w:anchor="_Toc221569075" w:history="1">
            <w:r w:rsidRPr="00C17957">
              <w:rPr>
                <w:rStyle w:val="Hyperlink"/>
                <w:rFonts w:ascii="Times New Roman" w:hAnsi="Times New Roman" w:cs="Times New Roman"/>
                <w:noProof/>
                <w:sz w:val="24"/>
                <w:lang w:val="en-GB"/>
              </w:rPr>
              <w:t>3.2 Research Strategy – Close-Ended Survey</w:t>
            </w:r>
            <w:r w:rsidRPr="00C17957">
              <w:rPr>
                <w:rFonts w:ascii="Times New Roman" w:hAnsi="Times New Roman" w:cs="Times New Roman"/>
                <w:noProof/>
                <w:webHidden/>
                <w:sz w:val="24"/>
              </w:rPr>
              <w:tab/>
            </w:r>
            <w:r w:rsidRPr="00C17957">
              <w:rPr>
                <w:rFonts w:ascii="Times New Roman" w:hAnsi="Times New Roman" w:cs="Times New Roman"/>
                <w:noProof/>
                <w:webHidden/>
                <w:sz w:val="24"/>
              </w:rPr>
              <w:fldChar w:fldCharType="begin"/>
            </w:r>
            <w:r w:rsidRPr="00C17957">
              <w:rPr>
                <w:rFonts w:ascii="Times New Roman" w:hAnsi="Times New Roman" w:cs="Times New Roman"/>
                <w:noProof/>
                <w:webHidden/>
                <w:sz w:val="24"/>
              </w:rPr>
              <w:instrText xml:space="preserve"> PAGEREF _Toc221569075 \h </w:instrText>
            </w:r>
            <w:r w:rsidRPr="00C17957">
              <w:rPr>
                <w:rFonts w:ascii="Times New Roman" w:hAnsi="Times New Roman" w:cs="Times New Roman"/>
                <w:noProof/>
                <w:webHidden/>
                <w:sz w:val="24"/>
              </w:rPr>
            </w:r>
            <w:r w:rsidRPr="00C17957">
              <w:rPr>
                <w:rFonts w:ascii="Times New Roman" w:hAnsi="Times New Roman" w:cs="Times New Roman"/>
                <w:noProof/>
                <w:webHidden/>
                <w:sz w:val="24"/>
              </w:rPr>
              <w:fldChar w:fldCharType="separate"/>
            </w:r>
            <w:r w:rsidRPr="00C17957">
              <w:rPr>
                <w:rFonts w:ascii="Times New Roman" w:hAnsi="Times New Roman" w:cs="Times New Roman"/>
                <w:noProof/>
                <w:webHidden/>
                <w:sz w:val="24"/>
              </w:rPr>
              <w:t>14</w:t>
            </w:r>
            <w:r w:rsidRPr="00C17957">
              <w:rPr>
                <w:rFonts w:ascii="Times New Roman" w:hAnsi="Times New Roman" w:cs="Times New Roman"/>
                <w:noProof/>
                <w:webHidden/>
                <w:sz w:val="24"/>
              </w:rPr>
              <w:fldChar w:fldCharType="end"/>
            </w:r>
          </w:hyperlink>
        </w:p>
        <w:p w14:paraId="10E858BB" w14:textId="77777777" w:rsidR="00C17957" w:rsidRPr="00C17957" w:rsidRDefault="00C17957" w:rsidP="00C17957">
          <w:pPr>
            <w:pStyle w:val="TOC2"/>
            <w:tabs>
              <w:tab w:val="right" w:leader="dot" w:pos="9019"/>
            </w:tabs>
            <w:spacing w:line="360" w:lineRule="auto"/>
            <w:rPr>
              <w:rFonts w:ascii="Times New Roman" w:hAnsi="Times New Roman" w:cs="Times New Roman"/>
              <w:noProof/>
              <w:sz w:val="24"/>
            </w:rPr>
          </w:pPr>
          <w:hyperlink w:anchor="_Toc221569076" w:history="1">
            <w:r w:rsidRPr="00C17957">
              <w:rPr>
                <w:rStyle w:val="Hyperlink"/>
                <w:rFonts w:ascii="Times New Roman" w:hAnsi="Times New Roman" w:cs="Times New Roman"/>
                <w:noProof/>
                <w:sz w:val="24"/>
                <w:lang w:val="en-GB"/>
              </w:rPr>
              <w:t>3.3 Sampling Method and Sample Size</w:t>
            </w:r>
            <w:r w:rsidRPr="00C17957">
              <w:rPr>
                <w:rFonts w:ascii="Times New Roman" w:hAnsi="Times New Roman" w:cs="Times New Roman"/>
                <w:noProof/>
                <w:webHidden/>
                <w:sz w:val="24"/>
              </w:rPr>
              <w:tab/>
            </w:r>
            <w:r w:rsidRPr="00C17957">
              <w:rPr>
                <w:rFonts w:ascii="Times New Roman" w:hAnsi="Times New Roman" w:cs="Times New Roman"/>
                <w:noProof/>
                <w:webHidden/>
                <w:sz w:val="24"/>
              </w:rPr>
              <w:fldChar w:fldCharType="begin"/>
            </w:r>
            <w:r w:rsidRPr="00C17957">
              <w:rPr>
                <w:rFonts w:ascii="Times New Roman" w:hAnsi="Times New Roman" w:cs="Times New Roman"/>
                <w:noProof/>
                <w:webHidden/>
                <w:sz w:val="24"/>
              </w:rPr>
              <w:instrText xml:space="preserve"> PAGEREF _Toc221569076 \h </w:instrText>
            </w:r>
            <w:r w:rsidRPr="00C17957">
              <w:rPr>
                <w:rFonts w:ascii="Times New Roman" w:hAnsi="Times New Roman" w:cs="Times New Roman"/>
                <w:noProof/>
                <w:webHidden/>
                <w:sz w:val="24"/>
              </w:rPr>
            </w:r>
            <w:r w:rsidRPr="00C17957">
              <w:rPr>
                <w:rFonts w:ascii="Times New Roman" w:hAnsi="Times New Roman" w:cs="Times New Roman"/>
                <w:noProof/>
                <w:webHidden/>
                <w:sz w:val="24"/>
              </w:rPr>
              <w:fldChar w:fldCharType="separate"/>
            </w:r>
            <w:r w:rsidRPr="00C17957">
              <w:rPr>
                <w:rFonts w:ascii="Times New Roman" w:hAnsi="Times New Roman" w:cs="Times New Roman"/>
                <w:noProof/>
                <w:webHidden/>
                <w:sz w:val="24"/>
              </w:rPr>
              <w:t>14</w:t>
            </w:r>
            <w:r w:rsidRPr="00C17957">
              <w:rPr>
                <w:rFonts w:ascii="Times New Roman" w:hAnsi="Times New Roman" w:cs="Times New Roman"/>
                <w:noProof/>
                <w:webHidden/>
                <w:sz w:val="24"/>
              </w:rPr>
              <w:fldChar w:fldCharType="end"/>
            </w:r>
          </w:hyperlink>
        </w:p>
        <w:p w14:paraId="3CA0B921" w14:textId="77777777" w:rsidR="00C17957" w:rsidRPr="00C17957" w:rsidRDefault="00C17957" w:rsidP="00C17957">
          <w:pPr>
            <w:pStyle w:val="TOC2"/>
            <w:tabs>
              <w:tab w:val="right" w:leader="dot" w:pos="9019"/>
            </w:tabs>
            <w:spacing w:line="360" w:lineRule="auto"/>
            <w:rPr>
              <w:rFonts w:ascii="Times New Roman" w:hAnsi="Times New Roman" w:cs="Times New Roman"/>
              <w:noProof/>
              <w:sz w:val="24"/>
            </w:rPr>
          </w:pPr>
          <w:hyperlink w:anchor="_Toc221569077" w:history="1">
            <w:r w:rsidRPr="00C17957">
              <w:rPr>
                <w:rStyle w:val="Hyperlink"/>
                <w:rFonts w:ascii="Times New Roman" w:hAnsi="Times New Roman" w:cs="Times New Roman"/>
                <w:noProof/>
                <w:sz w:val="24"/>
                <w:lang w:val="en-GB"/>
              </w:rPr>
              <w:t>3.4 Data Collection Procedure</w:t>
            </w:r>
            <w:r w:rsidRPr="00C17957">
              <w:rPr>
                <w:rFonts w:ascii="Times New Roman" w:hAnsi="Times New Roman" w:cs="Times New Roman"/>
                <w:noProof/>
                <w:webHidden/>
                <w:sz w:val="24"/>
              </w:rPr>
              <w:tab/>
            </w:r>
            <w:r w:rsidRPr="00C17957">
              <w:rPr>
                <w:rFonts w:ascii="Times New Roman" w:hAnsi="Times New Roman" w:cs="Times New Roman"/>
                <w:noProof/>
                <w:webHidden/>
                <w:sz w:val="24"/>
              </w:rPr>
              <w:fldChar w:fldCharType="begin"/>
            </w:r>
            <w:r w:rsidRPr="00C17957">
              <w:rPr>
                <w:rFonts w:ascii="Times New Roman" w:hAnsi="Times New Roman" w:cs="Times New Roman"/>
                <w:noProof/>
                <w:webHidden/>
                <w:sz w:val="24"/>
              </w:rPr>
              <w:instrText xml:space="preserve"> PAGEREF _Toc221569077 \h </w:instrText>
            </w:r>
            <w:r w:rsidRPr="00C17957">
              <w:rPr>
                <w:rFonts w:ascii="Times New Roman" w:hAnsi="Times New Roman" w:cs="Times New Roman"/>
                <w:noProof/>
                <w:webHidden/>
                <w:sz w:val="24"/>
              </w:rPr>
            </w:r>
            <w:r w:rsidRPr="00C17957">
              <w:rPr>
                <w:rFonts w:ascii="Times New Roman" w:hAnsi="Times New Roman" w:cs="Times New Roman"/>
                <w:noProof/>
                <w:webHidden/>
                <w:sz w:val="24"/>
              </w:rPr>
              <w:fldChar w:fldCharType="separate"/>
            </w:r>
            <w:r w:rsidRPr="00C17957">
              <w:rPr>
                <w:rFonts w:ascii="Times New Roman" w:hAnsi="Times New Roman" w:cs="Times New Roman"/>
                <w:noProof/>
                <w:webHidden/>
                <w:sz w:val="24"/>
              </w:rPr>
              <w:t>15</w:t>
            </w:r>
            <w:r w:rsidRPr="00C17957">
              <w:rPr>
                <w:rFonts w:ascii="Times New Roman" w:hAnsi="Times New Roman" w:cs="Times New Roman"/>
                <w:noProof/>
                <w:webHidden/>
                <w:sz w:val="24"/>
              </w:rPr>
              <w:fldChar w:fldCharType="end"/>
            </w:r>
          </w:hyperlink>
        </w:p>
        <w:p w14:paraId="7CEAED7E" w14:textId="77777777" w:rsidR="00C17957" w:rsidRPr="00C17957" w:rsidRDefault="00C17957" w:rsidP="00C17957">
          <w:pPr>
            <w:pStyle w:val="TOC2"/>
            <w:tabs>
              <w:tab w:val="right" w:leader="dot" w:pos="9019"/>
            </w:tabs>
            <w:spacing w:line="360" w:lineRule="auto"/>
            <w:rPr>
              <w:rFonts w:ascii="Times New Roman" w:hAnsi="Times New Roman" w:cs="Times New Roman"/>
              <w:noProof/>
              <w:sz w:val="24"/>
            </w:rPr>
          </w:pPr>
          <w:hyperlink w:anchor="_Toc221569078" w:history="1">
            <w:r w:rsidRPr="00C17957">
              <w:rPr>
                <w:rStyle w:val="Hyperlink"/>
                <w:rFonts w:ascii="Times New Roman" w:hAnsi="Times New Roman" w:cs="Times New Roman"/>
                <w:noProof/>
                <w:sz w:val="24"/>
                <w:lang w:val="en-GB"/>
              </w:rPr>
              <w:t>3.5 Data Analysis</w:t>
            </w:r>
            <w:r w:rsidRPr="00C17957">
              <w:rPr>
                <w:rFonts w:ascii="Times New Roman" w:hAnsi="Times New Roman" w:cs="Times New Roman"/>
                <w:noProof/>
                <w:webHidden/>
                <w:sz w:val="24"/>
              </w:rPr>
              <w:tab/>
            </w:r>
            <w:r w:rsidRPr="00C17957">
              <w:rPr>
                <w:rFonts w:ascii="Times New Roman" w:hAnsi="Times New Roman" w:cs="Times New Roman"/>
                <w:noProof/>
                <w:webHidden/>
                <w:sz w:val="24"/>
              </w:rPr>
              <w:fldChar w:fldCharType="begin"/>
            </w:r>
            <w:r w:rsidRPr="00C17957">
              <w:rPr>
                <w:rFonts w:ascii="Times New Roman" w:hAnsi="Times New Roman" w:cs="Times New Roman"/>
                <w:noProof/>
                <w:webHidden/>
                <w:sz w:val="24"/>
              </w:rPr>
              <w:instrText xml:space="preserve"> PAGEREF _Toc221569078 \h </w:instrText>
            </w:r>
            <w:r w:rsidRPr="00C17957">
              <w:rPr>
                <w:rFonts w:ascii="Times New Roman" w:hAnsi="Times New Roman" w:cs="Times New Roman"/>
                <w:noProof/>
                <w:webHidden/>
                <w:sz w:val="24"/>
              </w:rPr>
            </w:r>
            <w:r w:rsidRPr="00C17957">
              <w:rPr>
                <w:rFonts w:ascii="Times New Roman" w:hAnsi="Times New Roman" w:cs="Times New Roman"/>
                <w:noProof/>
                <w:webHidden/>
                <w:sz w:val="24"/>
              </w:rPr>
              <w:fldChar w:fldCharType="separate"/>
            </w:r>
            <w:r w:rsidRPr="00C17957">
              <w:rPr>
                <w:rFonts w:ascii="Times New Roman" w:hAnsi="Times New Roman" w:cs="Times New Roman"/>
                <w:noProof/>
                <w:webHidden/>
                <w:sz w:val="24"/>
              </w:rPr>
              <w:t>15</w:t>
            </w:r>
            <w:r w:rsidRPr="00C17957">
              <w:rPr>
                <w:rFonts w:ascii="Times New Roman" w:hAnsi="Times New Roman" w:cs="Times New Roman"/>
                <w:noProof/>
                <w:webHidden/>
                <w:sz w:val="24"/>
              </w:rPr>
              <w:fldChar w:fldCharType="end"/>
            </w:r>
          </w:hyperlink>
        </w:p>
        <w:p w14:paraId="5BA5F80D" w14:textId="77777777" w:rsidR="00C17957" w:rsidRPr="00C17957" w:rsidRDefault="00C17957" w:rsidP="00C17957">
          <w:pPr>
            <w:pStyle w:val="TOC2"/>
            <w:tabs>
              <w:tab w:val="right" w:leader="dot" w:pos="9019"/>
            </w:tabs>
            <w:spacing w:line="360" w:lineRule="auto"/>
            <w:rPr>
              <w:rFonts w:ascii="Times New Roman" w:hAnsi="Times New Roman" w:cs="Times New Roman"/>
              <w:noProof/>
              <w:sz w:val="24"/>
            </w:rPr>
          </w:pPr>
          <w:hyperlink w:anchor="_Toc221569079" w:history="1">
            <w:r w:rsidRPr="00C17957">
              <w:rPr>
                <w:rStyle w:val="Hyperlink"/>
                <w:rFonts w:ascii="Times New Roman" w:hAnsi="Times New Roman" w:cs="Times New Roman"/>
                <w:noProof/>
                <w:sz w:val="24"/>
                <w:lang w:val="en-GB"/>
              </w:rPr>
              <w:t>3.6 Ethical Considerations</w:t>
            </w:r>
            <w:r w:rsidRPr="00C17957">
              <w:rPr>
                <w:rFonts w:ascii="Times New Roman" w:hAnsi="Times New Roman" w:cs="Times New Roman"/>
                <w:noProof/>
                <w:webHidden/>
                <w:sz w:val="24"/>
              </w:rPr>
              <w:tab/>
            </w:r>
            <w:r w:rsidRPr="00C17957">
              <w:rPr>
                <w:rFonts w:ascii="Times New Roman" w:hAnsi="Times New Roman" w:cs="Times New Roman"/>
                <w:noProof/>
                <w:webHidden/>
                <w:sz w:val="24"/>
              </w:rPr>
              <w:fldChar w:fldCharType="begin"/>
            </w:r>
            <w:r w:rsidRPr="00C17957">
              <w:rPr>
                <w:rFonts w:ascii="Times New Roman" w:hAnsi="Times New Roman" w:cs="Times New Roman"/>
                <w:noProof/>
                <w:webHidden/>
                <w:sz w:val="24"/>
              </w:rPr>
              <w:instrText xml:space="preserve"> PAGEREF _Toc221569079 \h </w:instrText>
            </w:r>
            <w:r w:rsidRPr="00C17957">
              <w:rPr>
                <w:rFonts w:ascii="Times New Roman" w:hAnsi="Times New Roman" w:cs="Times New Roman"/>
                <w:noProof/>
                <w:webHidden/>
                <w:sz w:val="24"/>
              </w:rPr>
            </w:r>
            <w:r w:rsidRPr="00C17957">
              <w:rPr>
                <w:rFonts w:ascii="Times New Roman" w:hAnsi="Times New Roman" w:cs="Times New Roman"/>
                <w:noProof/>
                <w:webHidden/>
                <w:sz w:val="24"/>
              </w:rPr>
              <w:fldChar w:fldCharType="separate"/>
            </w:r>
            <w:r w:rsidRPr="00C17957">
              <w:rPr>
                <w:rFonts w:ascii="Times New Roman" w:hAnsi="Times New Roman" w:cs="Times New Roman"/>
                <w:noProof/>
                <w:webHidden/>
                <w:sz w:val="24"/>
              </w:rPr>
              <w:t>15</w:t>
            </w:r>
            <w:r w:rsidRPr="00C17957">
              <w:rPr>
                <w:rFonts w:ascii="Times New Roman" w:hAnsi="Times New Roman" w:cs="Times New Roman"/>
                <w:noProof/>
                <w:webHidden/>
                <w:sz w:val="24"/>
              </w:rPr>
              <w:fldChar w:fldCharType="end"/>
            </w:r>
          </w:hyperlink>
        </w:p>
        <w:p w14:paraId="0929FF8A" w14:textId="77777777" w:rsidR="00C17957" w:rsidRPr="00C17957" w:rsidRDefault="00C17957" w:rsidP="00C17957">
          <w:pPr>
            <w:pStyle w:val="TOC1"/>
            <w:tabs>
              <w:tab w:val="right" w:leader="dot" w:pos="9019"/>
            </w:tabs>
            <w:spacing w:line="360" w:lineRule="auto"/>
            <w:rPr>
              <w:rFonts w:ascii="Times New Roman" w:hAnsi="Times New Roman" w:cs="Times New Roman"/>
              <w:noProof/>
              <w:sz w:val="24"/>
            </w:rPr>
          </w:pPr>
          <w:hyperlink w:anchor="_Toc221569080" w:history="1">
            <w:r w:rsidRPr="00C17957">
              <w:rPr>
                <w:rStyle w:val="Hyperlink"/>
                <w:rFonts w:ascii="Times New Roman" w:hAnsi="Times New Roman" w:cs="Times New Roman"/>
                <w:noProof/>
                <w:sz w:val="24"/>
                <w:lang w:val="en-GB"/>
              </w:rPr>
              <w:t>CHAPTER 4: FINDINGS AND ANALYSIS</w:t>
            </w:r>
            <w:r w:rsidRPr="00C17957">
              <w:rPr>
                <w:rFonts w:ascii="Times New Roman" w:hAnsi="Times New Roman" w:cs="Times New Roman"/>
                <w:noProof/>
                <w:webHidden/>
                <w:sz w:val="24"/>
              </w:rPr>
              <w:tab/>
            </w:r>
            <w:r w:rsidRPr="00C17957">
              <w:rPr>
                <w:rFonts w:ascii="Times New Roman" w:hAnsi="Times New Roman" w:cs="Times New Roman"/>
                <w:noProof/>
                <w:webHidden/>
                <w:sz w:val="24"/>
              </w:rPr>
              <w:fldChar w:fldCharType="begin"/>
            </w:r>
            <w:r w:rsidRPr="00C17957">
              <w:rPr>
                <w:rFonts w:ascii="Times New Roman" w:hAnsi="Times New Roman" w:cs="Times New Roman"/>
                <w:noProof/>
                <w:webHidden/>
                <w:sz w:val="24"/>
              </w:rPr>
              <w:instrText xml:space="preserve"> PAGEREF _Toc221569080 \h </w:instrText>
            </w:r>
            <w:r w:rsidRPr="00C17957">
              <w:rPr>
                <w:rFonts w:ascii="Times New Roman" w:hAnsi="Times New Roman" w:cs="Times New Roman"/>
                <w:noProof/>
                <w:webHidden/>
                <w:sz w:val="24"/>
              </w:rPr>
            </w:r>
            <w:r w:rsidRPr="00C17957">
              <w:rPr>
                <w:rFonts w:ascii="Times New Roman" w:hAnsi="Times New Roman" w:cs="Times New Roman"/>
                <w:noProof/>
                <w:webHidden/>
                <w:sz w:val="24"/>
              </w:rPr>
              <w:fldChar w:fldCharType="separate"/>
            </w:r>
            <w:r w:rsidRPr="00C17957">
              <w:rPr>
                <w:rFonts w:ascii="Times New Roman" w:hAnsi="Times New Roman" w:cs="Times New Roman"/>
                <w:noProof/>
                <w:webHidden/>
                <w:sz w:val="24"/>
              </w:rPr>
              <w:t>16</w:t>
            </w:r>
            <w:r w:rsidRPr="00C17957">
              <w:rPr>
                <w:rFonts w:ascii="Times New Roman" w:hAnsi="Times New Roman" w:cs="Times New Roman"/>
                <w:noProof/>
                <w:webHidden/>
                <w:sz w:val="24"/>
              </w:rPr>
              <w:fldChar w:fldCharType="end"/>
            </w:r>
          </w:hyperlink>
        </w:p>
        <w:p w14:paraId="2B3D0B6E" w14:textId="77777777" w:rsidR="00C17957" w:rsidRPr="00C17957" w:rsidRDefault="00C17957" w:rsidP="00C17957">
          <w:pPr>
            <w:pStyle w:val="TOC2"/>
            <w:tabs>
              <w:tab w:val="right" w:leader="dot" w:pos="9019"/>
            </w:tabs>
            <w:spacing w:line="360" w:lineRule="auto"/>
            <w:rPr>
              <w:rFonts w:ascii="Times New Roman" w:hAnsi="Times New Roman" w:cs="Times New Roman"/>
              <w:noProof/>
              <w:sz w:val="24"/>
            </w:rPr>
          </w:pPr>
          <w:hyperlink w:anchor="_Toc221569081" w:history="1">
            <w:r w:rsidRPr="00C17957">
              <w:rPr>
                <w:rStyle w:val="Hyperlink"/>
                <w:rFonts w:ascii="Times New Roman" w:hAnsi="Times New Roman" w:cs="Times New Roman"/>
                <w:noProof/>
                <w:sz w:val="24"/>
                <w:lang w:val="en-GB"/>
              </w:rPr>
              <w:t>4.1 Primary Findings</w:t>
            </w:r>
            <w:r w:rsidRPr="00C17957">
              <w:rPr>
                <w:rFonts w:ascii="Times New Roman" w:hAnsi="Times New Roman" w:cs="Times New Roman"/>
                <w:noProof/>
                <w:webHidden/>
                <w:sz w:val="24"/>
              </w:rPr>
              <w:tab/>
            </w:r>
            <w:r w:rsidRPr="00C17957">
              <w:rPr>
                <w:rFonts w:ascii="Times New Roman" w:hAnsi="Times New Roman" w:cs="Times New Roman"/>
                <w:noProof/>
                <w:webHidden/>
                <w:sz w:val="24"/>
              </w:rPr>
              <w:fldChar w:fldCharType="begin"/>
            </w:r>
            <w:r w:rsidRPr="00C17957">
              <w:rPr>
                <w:rFonts w:ascii="Times New Roman" w:hAnsi="Times New Roman" w:cs="Times New Roman"/>
                <w:noProof/>
                <w:webHidden/>
                <w:sz w:val="24"/>
              </w:rPr>
              <w:instrText xml:space="preserve"> PAGEREF _Toc221569081 \h </w:instrText>
            </w:r>
            <w:r w:rsidRPr="00C17957">
              <w:rPr>
                <w:rFonts w:ascii="Times New Roman" w:hAnsi="Times New Roman" w:cs="Times New Roman"/>
                <w:noProof/>
                <w:webHidden/>
                <w:sz w:val="24"/>
              </w:rPr>
            </w:r>
            <w:r w:rsidRPr="00C17957">
              <w:rPr>
                <w:rFonts w:ascii="Times New Roman" w:hAnsi="Times New Roman" w:cs="Times New Roman"/>
                <w:noProof/>
                <w:webHidden/>
                <w:sz w:val="24"/>
              </w:rPr>
              <w:fldChar w:fldCharType="separate"/>
            </w:r>
            <w:r w:rsidRPr="00C17957">
              <w:rPr>
                <w:rFonts w:ascii="Times New Roman" w:hAnsi="Times New Roman" w:cs="Times New Roman"/>
                <w:noProof/>
                <w:webHidden/>
                <w:sz w:val="24"/>
              </w:rPr>
              <w:t>16</w:t>
            </w:r>
            <w:r w:rsidRPr="00C17957">
              <w:rPr>
                <w:rFonts w:ascii="Times New Roman" w:hAnsi="Times New Roman" w:cs="Times New Roman"/>
                <w:noProof/>
                <w:webHidden/>
                <w:sz w:val="24"/>
              </w:rPr>
              <w:fldChar w:fldCharType="end"/>
            </w:r>
          </w:hyperlink>
        </w:p>
        <w:p w14:paraId="5FEC3A93" w14:textId="77777777" w:rsidR="00C17957" w:rsidRPr="00C17957" w:rsidRDefault="00C17957" w:rsidP="00C17957">
          <w:pPr>
            <w:pStyle w:val="TOC2"/>
            <w:tabs>
              <w:tab w:val="right" w:leader="dot" w:pos="9019"/>
            </w:tabs>
            <w:spacing w:line="360" w:lineRule="auto"/>
            <w:rPr>
              <w:rFonts w:ascii="Times New Roman" w:hAnsi="Times New Roman" w:cs="Times New Roman"/>
              <w:noProof/>
              <w:sz w:val="24"/>
            </w:rPr>
          </w:pPr>
          <w:hyperlink w:anchor="_Toc221569082" w:history="1">
            <w:r w:rsidRPr="00C17957">
              <w:rPr>
                <w:rStyle w:val="Hyperlink"/>
                <w:rFonts w:ascii="Times New Roman" w:hAnsi="Times New Roman" w:cs="Times New Roman"/>
                <w:noProof/>
                <w:sz w:val="24"/>
                <w:lang w:val="en-GB"/>
              </w:rPr>
              <w:t>4.2 Critical Discussion</w:t>
            </w:r>
            <w:r w:rsidRPr="00C17957">
              <w:rPr>
                <w:rFonts w:ascii="Times New Roman" w:hAnsi="Times New Roman" w:cs="Times New Roman"/>
                <w:noProof/>
                <w:webHidden/>
                <w:sz w:val="24"/>
              </w:rPr>
              <w:tab/>
            </w:r>
            <w:r w:rsidRPr="00C17957">
              <w:rPr>
                <w:rFonts w:ascii="Times New Roman" w:hAnsi="Times New Roman" w:cs="Times New Roman"/>
                <w:noProof/>
                <w:webHidden/>
                <w:sz w:val="24"/>
              </w:rPr>
              <w:fldChar w:fldCharType="begin"/>
            </w:r>
            <w:r w:rsidRPr="00C17957">
              <w:rPr>
                <w:rFonts w:ascii="Times New Roman" w:hAnsi="Times New Roman" w:cs="Times New Roman"/>
                <w:noProof/>
                <w:webHidden/>
                <w:sz w:val="24"/>
              </w:rPr>
              <w:instrText xml:space="preserve"> PAGEREF _Toc221569082 \h </w:instrText>
            </w:r>
            <w:r w:rsidRPr="00C17957">
              <w:rPr>
                <w:rFonts w:ascii="Times New Roman" w:hAnsi="Times New Roman" w:cs="Times New Roman"/>
                <w:noProof/>
                <w:webHidden/>
                <w:sz w:val="24"/>
              </w:rPr>
            </w:r>
            <w:r w:rsidRPr="00C17957">
              <w:rPr>
                <w:rFonts w:ascii="Times New Roman" w:hAnsi="Times New Roman" w:cs="Times New Roman"/>
                <w:noProof/>
                <w:webHidden/>
                <w:sz w:val="24"/>
              </w:rPr>
              <w:fldChar w:fldCharType="separate"/>
            </w:r>
            <w:r w:rsidRPr="00C17957">
              <w:rPr>
                <w:rFonts w:ascii="Times New Roman" w:hAnsi="Times New Roman" w:cs="Times New Roman"/>
                <w:noProof/>
                <w:webHidden/>
                <w:sz w:val="24"/>
              </w:rPr>
              <w:t>23</w:t>
            </w:r>
            <w:r w:rsidRPr="00C17957">
              <w:rPr>
                <w:rFonts w:ascii="Times New Roman" w:hAnsi="Times New Roman" w:cs="Times New Roman"/>
                <w:noProof/>
                <w:webHidden/>
                <w:sz w:val="24"/>
              </w:rPr>
              <w:fldChar w:fldCharType="end"/>
            </w:r>
          </w:hyperlink>
        </w:p>
        <w:p w14:paraId="048FFB6A" w14:textId="77777777" w:rsidR="00C17957" w:rsidRPr="00C17957" w:rsidRDefault="00C17957" w:rsidP="00C17957">
          <w:pPr>
            <w:pStyle w:val="TOC1"/>
            <w:tabs>
              <w:tab w:val="right" w:leader="dot" w:pos="9019"/>
            </w:tabs>
            <w:spacing w:line="360" w:lineRule="auto"/>
            <w:rPr>
              <w:rFonts w:ascii="Times New Roman" w:hAnsi="Times New Roman" w:cs="Times New Roman"/>
              <w:noProof/>
              <w:sz w:val="24"/>
            </w:rPr>
          </w:pPr>
          <w:hyperlink w:anchor="_Toc221569083" w:history="1">
            <w:r w:rsidRPr="00C17957">
              <w:rPr>
                <w:rStyle w:val="Hyperlink"/>
                <w:rFonts w:ascii="Times New Roman" w:hAnsi="Times New Roman" w:cs="Times New Roman"/>
                <w:noProof/>
                <w:sz w:val="24"/>
                <w:lang w:val="en-GB"/>
              </w:rPr>
              <w:t>CHAPTER 5: CONCLUSION AND RECOMMENDATIONS</w:t>
            </w:r>
            <w:r w:rsidRPr="00C17957">
              <w:rPr>
                <w:rFonts w:ascii="Times New Roman" w:hAnsi="Times New Roman" w:cs="Times New Roman"/>
                <w:noProof/>
                <w:webHidden/>
                <w:sz w:val="24"/>
              </w:rPr>
              <w:tab/>
            </w:r>
            <w:r w:rsidRPr="00C17957">
              <w:rPr>
                <w:rFonts w:ascii="Times New Roman" w:hAnsi="Times New Roman" w:cs="Times New Roman"/>
                <w:noProof/>
                <w:webHidden/>
                <w:sz w:val="24"/>
              </w:rPr>
              <w:fldChar w:fldCharType="begin"/>
            </w:r>
            <w:r w:rsidRPr="00C17957">
              <w:rPr>
                <w:rFonts w:ascii="Times New Roman" w:hAnsi="Times New Roman" w:cs="Times New Roman"/>
                <w:noProof/>
                <w:webHidden/>
                <w:sz w:val="24"/>
              </w:rPr>
              <w:instrText xml:space="preserve"> PAGEREF _Toc221569083 \h </w:instrText>
            </w:r>
            <w:r w:rsidRPr="00C17957">
              <w:rPr>
                <w:rFonts w:ascii="Times New Roman" w:hAnsi="Times New Roman" w:cs="Times New Roman"/>
                <w:noProof/>
                <w:webHidden/>
                <w:sz w:val="24"/>
              </w:rPr>
            </w:r>
            <w:r w:rsidRPr="00C17957">
              <w:rPr>
                <w:rFonts w:ascii="Times New Roman" w:hAnsi="Times New Roman" w:cs="Times New Roman"/>
                <w:noProof/>
                <w:webHidden/>
                <w:sz w:val="24"/>
              </w:rPr>
              <w:fldChar w:fldCharType="separate"/>
            </w:r>
            <w:r w:rsidRPr="00C17957">
              <w:rPr>
                <w:rFonts w:ascii="Times New Roman" w:hAnsi="Times New Roman" w:cs="Times New Roman"/>
                <w:noProof/>
                <w:webHidden/>
                <w:sz w:val="24"/>
              </w:rPr>
              <w:t>28</w:t>
            </w:r>
            <w:r w:rsidRPr="00C17957">
              <w:rPr>
                <w:rFonts w:ascii="Times New Roman" w:hAnsi="Times New Roman" w:cs="Times New Roman"/>
                <w:noProof/>
                <w:webHidden/>
                <w:sz w:val="24"/>
              </w:rPr>
              <w:fldChar w:fldCharType="end"/>
            </w:r>
          </w:hyperlink>
        </w:p>
        <w:p w14:paraId="22ACB51A" w14:textId="77777777" w:rsidR="00C17957" w:rsidRPr="00C17957" w:rsidRDefault="00C17957" w:rsidP="00C17957">
          <w:pPr>
            <w:pStyle w:val="TOC2"/>
            <w:tabs>
              <w:tab w:val="right" w:leader="dot" w:pos="9019"/>
            </w:tabs>
            <w:spacing w:line="360" w:lineRule="auto"/>
            <w:rPr>
              <w:rFonts w:ascii="Times New Roman" w:hAnsi="Times New Roman" w:cs="Times New Roman"/>
              <w:noProof/>
              <w:sz w:val="24"/>
            </w:rPr>
          </w:pPr>
          <w:hyperlink w:anchor="_Toc221569084" w:history="1">
            <w:r w:rsidRPr="00C17957">
              <w:rPr>
                <w:rStyle w:val="Hyperlink"/>
                <w:rFonts w:ascii="Times New Roman" w:hAnsi="Times New Roman" w:cs="Times New Roman"/>
                <w:noProof/>
                <w:sz w:val="24"/>
                <w:lang w:val="en-GB"/>
              </w:rPr>
              <w:t>5.1 Conclusion</w:t>
            </w:r>
            <w:r w:rsidRPr="00C17957">
              <w:rPr>
                <w:rFonts w:ascii="Times New Roman" w:hAnsi="Times New Roman" w:cs="Times New Roman"/>
                <w:noProof/>
                <w:webHidden/>
                <w:sz w:val="24"/>
              </w:rPr>
              <w:tab/>
            </w:r>
            <w:r w:rsidRPr="00C17957">
              <w:rPr>
                <w:rFonts w:ascii="Times New Roman" w:hAnsi="Times New Roman" w:cs="Times New Roman"/>
                <w:noProof/>
                <w:webHidden/>
                <w:sz w:val="24"/>
              </w:rPr>
              <w:fldChar w:fldCharType="begin"/>
            </w:r>
            <w:r w:rsidRPr="00C17957">
              <w:rPr>
                <w:rFonts w:ascii="Times New Roman" w:hAnsi="Times New Roman" w:cs="Times New Roman"/>
                <w:noProof/>
                <w:webHidden/>
                <w:sz w:val="24"/>
              </w:rPr>
              <w:instrText xml:space="preserve"> PAGEREF _Toc221569084 \h </w:instrText>
            </w:r>
            <w:r w:rsidRPr="00C17957">
              <w:rPr>
                <w:rFonts w:ascii="Times New Roman" w:hAnsi="Times New Roman" w:cs="Times New Roman"/>
                <w:noProof/>
                <w:webHidden/>
                <w:sz w:val="24"/>
              </w:rPr>
            </w:r>
            <w:r w:rsidRPr="00C17957">
              <w:rPr>
                <w:rFonts w:ascii="Times New Roman" w:hAnsi="Times New Roman" w:cs="Times New Roman"/>
                <w:noProof/>
                <w:webHidden/>
                <w:sz w:val="24"/>
              </w:rPr>
              <w:fldChar w:fldCharType="separate"/>
            </w:r>
            <w:r w:rsidRPr="00C17957">
              <w:rPr>
                <w:rFonts w:ascii="Times New Roman" w:hAnsi="Times New Roman" w:cs="Times New Roman"/>
                <w:noProof/>
                <w:webHidden/>
                <w:sz w:val="24"/>
              </w:rPr>
              <w:t>28</w:t>
            </w:r>
            <w:r w:rsidRPr="00C17957">
              <w:rPr>
                <w:rFonts w:ascii="Times New Roman" w:hAnsi="Times New Roman" w:cs="Times New Roman"/>
                <w:noProof/>
                <w:webHidden/>
                <w:sz w:val="24"/>
              </w:rPr>
              <w:fldChar w:fldCharType="end"/>
            </w:r>
          </w:hyperlink>
        </w:p>
        <w:p w14:paraId="56AC64A2" w14:textId="77777777" w:rsidR="00C17957" w:rsidRPr="00C17957" w:rsidRDefault="00C17957" w:rsidP="00C17957">
          <w:pPr>
            <w:pStyle w:val="TOC2"/>
            <w:tabs>
              <w:tab w:val="right" w:leader="dot" w:pos="9019"/>
            </w:tabs>
            <w:spacing w:line="360" w:lineRule="auto"/>
            <w:rPr>
              <w:rFonts w:ascii="Times New Roman" w:hAnsi="Times New Roman" w:cs="Times New Roman"/>
              <w:noProof/>
              <w:sz w:val="24"/>
            </w:rPr>
          </w:pPr>
          <w:hyperlink w:anchor="_Toc221569085" w:history="1">
            <w:r w:rsidRPr="00C17957">
              <w:rPr>
                <w:rStyle w:val="Hyperlink"/>
                <w:rFonts w:ascii="Times New Roman" w:hAnsi="Times New Roman" w:cs="Times New Roman"/>
                <w:noProof/>
                <w:sz w:val="24"/>
                <w:lang w:val="en-GB"/>
              </w:rPr>
              <w:t>5.2 Recommendations and Practical Strategies</w:t>
            </w:r>
            <w:r w:rsidRPr="00C17957">
              <w:rPr>
                <w:rFonts w:ascii="Times New Roman" w:hAnsi="Times New Roman" w:cs="Times New Roman"/>
                <w:noProof/>
                <w:webHidden/>
                <w:sz w:val="24"/>
              </w:rPr>
              <w:tab/>
            </w:r>
            <w:r w:rsidRPr="00C17957">
              <w:rPr>
                <w:rFonts w:ascii="Times New Roman" w:hAnsi="Times New Roman" w:cs="Times New Roman"/>
                <w:noProof/>
                <w:webHidden/>
                <w:sz w:val="24"/>
              </w:rPr>
              <w:fldChar w:fldCharType="begin"/>
            </w:r>
            <w:r w:rsidRPr="00C17957">
              <w:rPr>
                <w:rFonts w:ascii="Times New Roman" w:hAnsi="Times New Roman" w:cs="Times New Roman"/>
                <w:noProof/>
                <w:webHidden/>
                <w:sz w:val="24"/>
              </w:rPr>
              <w:instrText xml:space="preserve"> PAGEREF _Toc221569085 \h </w:instrText>
            </w:r>
            <w:r w:rsidRPr="00C17957">
              <w:rPr>
                <w:rFonts w:ascii="Times New Roman" w:hAnsi="Times New Roman" w:cs="Times New Roman"/>
                <w:noProof/>
                <w:webHidden/>
                <w:sz w:val="24"/>
              </w:rPr>
            </w:r>
            <w:r w:rsidRPr="00C17957">
              <w:rPr>
                <w:rFonts w:ascii="Times New Roman" w:hAnsi="Times New Roman" w:cs="Times New Roman"/>
                <w:noProof/>
                <w:webHidden/>
                <w:sz w:val="24"/>
              </w:rPr>
              <w:fldChar w:fldCharType="separate"/>
            </w:r>
            <w:r w:rsidRPr="00C17957">
              <w:rPr>
                <w:rFonts w:ascii="Times New Roman" w:hAnsi="Times New Roman" w:cs="Times New Roman"/>
                <w:noProof/>
                <w:webHidden/>
                <w:sz w:val="24"/>
              </w:rPr>
              <w:t>30</w:t>
            </w:r>
            <w:r w:rsidRPr="00C17957">
              <w:rPr>
                <w:rFonts w:ascii="Times New Roman" w:hAnsi="Times New Roman" w:cs="Times New Roman"/>
                <w:noProof/>
                <w:webHidden/>
                <w:sz w:val="24"/>
              </w:rPr>
              <w:fldChar w:fldCharType="end"/>
            </w:r>
          </w:hyperlink>
        </w:p>
        <w:p w14:paraId="2E9D91EA" w14:textId="77777777" w:rsidR="00C17957" w:rsidRPr="00C17957" w:rsidRDefault="00C17957" w:rsidP="00C17957">
          <w:pPr>
            <w:pStyle w:val="TOC1"/>
            <w:tabs>
              <w:tab w:val="right" w:leader="dot" w:pos="9019"/>
            </w:tabs>
            <w:spacing w:line="360" w:lineRule="auto"/>
            <w:rPr>
              <w:rFonts w:ascii="Times New Roman" w:hAnsi="Times New Roman" w:cs="Times New Roman"/>
              <w:noProof/>
              <w:sz w:val="24"/>
            </w:rPr>
          </w:pPr>
          <w:hyperlink w:anchor="_Toc221569086" w:history="1">
            <w:r w:rsidRPr="00C17957">
              <w:rPr>
                <w:rStyle w:val="Hyperlink"/>
                <w:rFonts w:ascii="Times New Roman" w:hAnsi="Times New Roman" w:cs="Times New Roman"/>
                <w:noProof/>
                <w:sz w:val="24"/>
                <w:lang w:val="en-GB"/>
              </w:rPr>
              <w:t>Reference list</w:t>
            </w:r>
            <w:r w:rsidRPr="00C17957">
              <w:rPr>
                <w:rFonts w:ascii="Times New Roman" w:hAnsi="Times New Roman" w:cs="Times New Roman"/>
                <w:noProof/>
                <w:webHidden/>
                <w:sz w:val="24"/>
              </w:rPr>
              <w:tab/>
            </w:r>
            <w:r w:rsidRPr="00C17957">
              <w:rPr>
                <w:rFonts w:ascii="Times New Roman" w:hAnsi="Times New Roman" w:cs="Times New Roman"/>
                <w:noProof/>
                <w:webHidden/>
                <w:sz w:val="24"/>
              </w:rPr>
              <w:fldChar w:fldCharType="begin"/>
            </w:r>
            <w:r w:rsidRPr="00C17957">
              <w:rPr>
                <w:rFonts w:ascii="Times New Roman" w:hAnsi="Times New Roman" w:cs="Times New Roman"/>
                <w:noProof/>
                <w:webHidden/>
                <w:sz w:val="24"/>
              </w:rPr>
              <w:instrText xml:space="preserve"> PAGEREF _Toc221569086 \h </w:instrText>
            </w:r>
            <w:r w:rsidRPr="00C17957">
              <w:rPr>
                <w:rFonts w:ascii="Times New Roman" w:hAnsi="Times New Roman" w:cs="Times New Roman"/>
                <w:noProof/>
                <w:webHidden/>
                <w:sz w:val="24"/>
              </w:rPr>
            </w:r>
            <w:r w:rsidRPr="00C17957">
              <w:rPr>
                <w:rFonts w:ascii="Times New Roman" w:hAnsi="Times New Roman" w:cs="Times New Roman"/>
                <w:noProof/>
                <w:webHidden/>
                <w:sz w:val="24"/>
              </w:rPr>
              <w:fldChar w:fldCharType="separate"/>
            </w:r>
            <w:r w:rsidRPr="00C17957">
              <w:rPr>
                <w:rFonts w:ascii="Times New Roman" w:hAnsi="Times New Roman" w:cs="Times New Roman"/>
                <w:noProof/>
                <w:webHidden/>
                <w:sz w:val="24"/>
              </w:rPr>
              <w:t>33</w:t>
            </w:r>
            <w:r w:rsidRPr="00C17957">
              <w:rPr>
                <w:rFonts w:ascii="Times New Roman" w:hAnsi="Times New Roman" w:cs="Times New Roman"/>
                <w:noProof/>
                <w:webHidden/>
                <w:sz w:val="24"/>
              </w:rPr>
              <w:fldChar w:fldCharType="end"/>
            </w:r>
          </w:hyperlink>
        </w:p>
        <w:p w14:paraId="6DF38988" w14:textId="77777777" w:rsidR="00C17957" w:rsidRPr="00C17957" w:rsidRDefault="00C17957" w:rsidP="00C17957">
          <w:pPr>
            <w:pStyle w:val="TOC1"/>
            <w:tabs>
              <w:tab w:val="right" w:leader="dot" w:pos="9019"/>
            </w:tabs>
            <w:spacing w:line="360" w:lineRule="auto"/>
            <w:rPr>
              <w:rFonts w:ascii="Times New Roman" w:hAnsi="Times New Roman" w:cs="Times New Roman"/>
              <w:noProof/>
              <w:sz w:val="24"/>
            </w:rPr>
          </w:pPr>
          <w:hyperlink w:anchor="_Toc221569087" w:history="1">
            <w:r w:rsidRPr="00C17957">
              <w:rPr>
                <w:rStyle w:val="Hyperlink"/>
                <w:rFonts w:ascii="Times New Roman" w:hAnsi="Times New Roman" w:cs="Times New Roman"/>
                <w:noProof/>
                <w:sz w:val="24"/>
                <w:lang w:val="en-GB"/>
              </w:rPr>
              <w:t>Appendices</w:t>
            </w:r>
            <w:r w:rsidRPr="00C17957">
              <w:rPr>
                <w:rFonts w:ascii="Times New Roman" w:hAnsi="Times New Roman" w:cs="Times New Roman"/>
                <w:noProof/>
                <w:webHidden/>
                <w:sz w:val="24"/>
              </w:rPr>
              <w:tab/>
            </w:r>
            <w:r w:rsidRPr="00C17957">
              <w:rPr>
                <w:rFonts w:ascii="Times New Roman" w:hAnsi="Times New Roman" w:cs="Times New Roman"/>
                <w:noProof/>
                <w:webHidden/>
                <w:sz w:val="24"/>
              </w:rPr>
              <w:fldChar w:fldCharType="begin"/>
            </w:r>
            <w:r w:rsidRPr="00C17957">
              <w:rPr>
                <w:rFonts w:ascii="Times New Roman" w:hAnsi="Times New Roman" w:cs="Times New Roman"/>
                <w:noProof/>
                <w:webHidden/>
                <w:sz w:val="24"/>
              </w:rPr>
              <w:instrText xml:space="preserve"> PAGEREF _Toc221569087 \h </w:instrText>
            </w:r>
            <w:r w:rsidRPr="00C17957">
              <w:rPr>
                <w:rFonts w:ascii="Times New Roman" w:hAnsi="Times New Roman" w:cs="Times New Roman"/>
                <w:noProof/>
                <w:webHidden/>
                <w:sz w:val="24"/>
              </w:rPr>
            </w:r>
            <w:r w:rsidRPr="00C17957">
              <w:rPr>
                <w:rFonts w:ascii="Times New Roman" w:hAnsi="Times New Roman" w:cs="Times New Roman"/>
                <w:noProof/>
                <w:webHidden/>
                <w:sz w:val="24"/>
              </w:rPr>
              <w:fldChar w:fldCharType="separate"/>
            </w:r>
            <w:r w:rsidRPr="00C17957">
              <w:rPr>
                <w:rFonts w:ascii="Times New Roman" w:hAnsi="Times New Roman" w:cs="Times New Roman"/>
                <w:noProof/>
                <w:webHidden/>
                <w:sz w:val="24"/>
              </w:rPr>
              <w:t>43</w:t>
            </w:r>
            <w:r w:rsidRPr="00C17957">
              <w:rPr>
                <w:rFonts w:ascii="Times New Roman" w:hAnsi="Times New Roman" w:cs="Times New Roman"/>
                <w:noProof/>
                <w:webHidden/>
                <w:sz w:val="24"/>
              </w:rPr>
              <w:fldChar w:fldCharType="end"/>
            </w:r>
          </w:hyperlink>
        </w:p>
        <w:p w14:paraId="32F02A35" w14:textId="77777777" w:rsidR="00C17957" w:rsidRPr="00C17957" w:rsidRDefault="00C17957" w:rsidP="00C17957">
          <w:pPr>
            <w:pStyle w:val="TOC2"/>
            <w:tabs>
              <w:tab w:val="right" w:leader="dot" w:pos="9019"/>
            </w:tabs>
            <w:spacing w:line="360" w:lineRule="auto"/>
            <w:rPr>
              <w:rFonts w:ascii="Times New Roman" w:hAnsi="Times New Roman" w:cs="Times New Roman"/>
              <w:noProof/>
              <w:sz w:val="24"/>
            </w:rPr>
          </w:pPr>
          <w:hyperlink w:anchor="_Toc221569088" w:history="1">
            <w:r w:rsidRPr="00C17957">
              <w:rPr>
                <w:rStyle w:val="Hyperlink"/>
                <w:rFonts w:ascii="Times New Roman" w:hAnsi="Times New Roman" w:cs="Times New Roman"/>
                <w:noProof/>
                <w:sz w:val="24"/>
                <w:lang w:val="en-GB"/>
              </w:rPr>
              <w:t>Appendix 1: Questionnaire</w:t>
            </w:r>
            <w:r w:rsidRPr="00C17957">
              <w:rPr>
                <w:rFonts w:ascii="Times New Roman" w:hAnsi="Times New Roman" w:cs="Times New Roman"/>
                <w:noProof/>
                <w:webHidden/>
                <w:sz w:val="24"/>
              </w:rPr>
              <w:tab/>
            </w:r>
            <w:r w:rsidRPr="00C17957">
              <w:rPr>
                <w:rFonts w:ascii="Times New Roman" w:hAnsi="Times New Roman" w:cs="Times New Roman"/>
                <w:noProof/>
                <w:webHidden/>
                <w:sz w:val="24"/>
              </w:rPr>
              <w:fldChar w:fldCharType="begin"/>
            </w:r>
            <w:r w:rsidRPr="00C17957">
              <w:rPr>
                <w:rFonts w:ascii="Times New Roman" w:hAnsi="Times New Roman" w:cs="Times New Roman"/>
                <w:noProof/>
                <w:webHidden/>
                <w:sz w:val="24"/>
              </w:rPr>
              <w:instrText xml:space="preserve"> PAGEREF _Toc221569088 \h </w:instrText>
            </w:r>
            <w:r w:rsidRPr="00C17957">
              <w:rPr>
                <w:rFonts w:ascii="Times New Roman" w:hAnsi="Times New Roman" w:cs="Times New Roman"/>
                <w:noProof/>
                <w:webHidden/>
                <w:sz w:val="24"/>
              </w:rPr>
            </w:r>
            <w:r w:rsidRPr="00C17957">
              <w:rPr>
                <w:rFonts w:ascii="Times New Roman" w:hAnsi="Times New Roman" w:cs="Times New Roman"/>
                <w:noProof/>
                <w:webHidden/>
                <w:sz w:val="24"/>
              </w:rPr>
              <w:fldChar w:fldCharType="separate"/>
            </w:r>
            <w:r w:rsidRPr="00C17957">
              <w:rPr>
                <w:rFonts w:ascii="Times New Roman" w:hAnsi="Times New Roman" w:cs="Times New Roman"/>
                <w:noProof/>
                <w:webHidden/>
                <w:sz w:val="24"/>
              </w:rPr>
              <w:t>43</w:t>
            </w:r>
            <w:r w:rsidRPr="00C17957">
              <w:rPr>
                <w:rFonts w:ascii="Times New Roman" w:hAnsi="Times New Roman" w:cs="Times New Roman"/>
                <w:noProof/>
                <w:webHidden/>
                <w:sz w:val="24"/>
              </w:rPr>
              <w:fldChar w:fldCharType="end"/>
            </w:r>
          </w:hyperlink>
        </w:p>
        <w:p w14:paraId="428FFA36" w14:textId="77777777" w:rsidR="00C17957" w:rsidRDefault="00C17957">
          <w:r>
            <w:rPr>
              <w:b/>
              <w:bCs/>
              <w:noProof/>
            </w:rPr>
            <w:fldChar w:fldCharType="end"/>
          </w:r>
        </w:p>
      </w:sdtContent>
    </w:sdt>
    <w:p w14:paraId="287EC3FC" w14:textId="77777777" w:rsidR="00C65D85" w:rsidRPr="002E2DE4" w:rsidRDefault="00E45FAD">
      <w:pPr>
        <w:spacing w:before="200" w:line="360" w:lineRule="auto"/>
        <w:jc w:val="both"/>
        <w:rPr>
          <w:rFonts w:ascii="Times New Roman" w:eastAsia="Times New Roman" w:hAnsi="Times New Roman" w:cs="Times New Roman"/>
          <w:b/>
          <w:bCs/>
          <w:sz w:val="24"/>
          <w:szCs w:val="24"/>
          <w:lang w:val="en-GB"/>
        </w:rPr>
      </w:pPr>
      <w:r w:rsidRPr="002E2DE4">
        <w:rPr>
          <w:lang w:val="en-GB"/>
        </w:rPr>
        <w:br w:type="page"/>
      </w:r>
    </w:p>
    <w:p w14:paraId="22315046" w14:textId="77777777" w:rsidR="00C65D85" w:rsidRPr="002E2DE4" w:rsidRDefault="00E45FAD" w:rsidP="002E2DE4">
      <w:pPr>
        <w:pStyle w:val="Heading1"/>
        <w:rPr>
          <w:lang w:val="en-GB"/>
        </w:rPr>
      </w:pPr>
      <w:bookmarkStart w:id="0" w:name="_Toc221569058"/>
      <w:r w:rsidRPr="002E2DE4">
        <w:rPr>
          <w:lang w:val="en-GB"/>
        </w:rPr>
        <w:lastRenderedPageBreak/>
        <w:t>CHAPTER 1: INTRODUCTION</w:t>
      </w:r>
      <w:bookmarkEnd w:id="0"/>
    </w:p>
    <w:p w14:paraId="58E149F8" w14:textId="77777777" w:rsidR="00C65D85" w:rsidRPr="002E2DE4" w:rsidRDefault="00E45FAD" w:rsidP="002E2DE4">
      <w:pPr>
        <w:pStyle w:val="Heading2"/>
        <w:rPr>
          <w:lang w:val="en-GB"/>
        </w:rPr>
      </w:pPr>
      <w:bookmarkStart w:id="1" w:name="_Toc221569059"/>
      <w:r w:rsidRPr="002E2DE4">
        <w:rPr>
          <w:lang w:val="en-GB"/>
        </w:rPr>
        <w:t>1.1 Background of the Study</w:t>
      </w:r>
      <w:bookmarkEnd w:id="1"/>
    </w:p>
    <w:p w14:paraId="55DFA64E"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Housekeeping is an essential hotel operation that takes care of cleanliness, hygiene, and room preparation to a direct extent of the comfort of the guest and his/her general satisfaction. The cleanliness is always among the most influential aspects of the favourable reviews, returning engagement and brand loyalty (Nambi, 2016). Good housekeeping also enhances efficiency in operation by increasing the room turnover rate, the number of complaints by the guests and the productivity of the operating staff. The UK hotel holds competitive pressures with the expectation of consumers persisting in mounting pressure on the hotel Industry and demand consistent standards despite resources at hand and temporary rise or fall in occupancy (Nain, 2018). These pressure situations indicate the necessity to assess housekeeping developments, define the issues of operation, and introduce how they will influence the quality of the services.</w:t>
      </w:r>
    </w:p>
    <w:p w14:paraId="7FFBD7CC" w14:textId="77777777" w:rsidR="00C65D85" w:rsidRPr="002E2DE4" w:rsidRDefault="00E45FAD" w:rsidP="002E2DE4">
      <w:pPr>
        <w:pStyle w:val="Heading2"/>
        <w:rPr>
          <w:lang w:val="en-GB"/>
        </w:rPr>
      </w:pPr>
      <w:bookmarkStart w:id="2" w:name="_Toc221569060"/>
      <w:r w:rsidRPr="002E2DE4">
        <w:rPr>
          <w:lang w:val="en-GB"/>
        </w:rPr>
        <w:t>1.2 Case Study Context</w:t>
      </w:r>
      <w:bookmarkEnd w:id="2"/>
    </w:p>
    <w:p w14:paraId="7B92A8AA"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Village Hotel Swindon belongs to the chain of Village Hotel which is a well-established brand with operations in the UK that offers accommodation, fitness facilities, and dining services. It has high room inventory and a guest profile with a wide variety and a number of guests in the hotel, which is one of the major operational pressures on the housekeeping department. Housekeeping is a contribution to the image and income of the hotel; hence, effectiveness in the functional compliance has to be maintained (Village Hotel - Swindon, 2024).</w:t>
      </w:r>
    </w:p>
    <w:p w14:paraId="445D6FD4"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Through the placement experience, there are some observations that showed areas that had to be investigated further. These comprised irregular cleaning traditions between shifts, breakdown in communication between housekeeping and front-office staff, time pressure during the high occupancy seasons, and limited resources like equipment supply (</w:t>
      </w:r>
      <w:proofErr w:type="spellStart"/>
      <w:r w:rsidRPr="002E2DE4">
        <w:rPr>
          <w:rFonts w:ascii="Times New Roman" w:eastAsia="Times New Roman" w:hAnsi="Times New Roman" w:cs="Times New Roman"/>
          <w:sz w:val="24"/>
          <w:szCs w:val="24"/>
          <w:lang w:val="en-GB"/>
        </w:rPr>
        <w:t>Tavitiyaman</w:t>
      </w:r>
      <w:proofErr w:type="spellEnd"/>
      <w:r w:rsidRPr="002E2DE4">
        <w:rPr>
          <w:rFonts w:ascii="Times New Roman" w:eastAsia="Times New Roman" w:hAnsi="Times New Roman" w:cs="Times New Roman"/>
          <w:sz w:val="24"/>
          <w:szCs w:val="24"/>
          <w:lang w:val="en-GB"/>
        </w:rPr>
        <w:t xml:space="preserve"> et al., 2021). Raised difficulties also included workload disparity, unconfined protocols and restricted opportunity provision to the staff in enhancing their professional development (Coventry, Maslin-Prothero and Smith, 2015). These observations signified that there was a need to have a structured evaluation of the current performance of the department in its operations, and this was the driving force behind this research.</w:t>
      </w:r>
    </w:p>
    <w:p w14:paraId="4F97EB69" w14:textId="77777777" w:rsidR="00C65D85" w:rsidRPr="002E2DE4" w:rsidRDefault="00E45FAD" w:rsidP="002E2DE4">
      <w:pPr>
        <w:pStyle w:val="Heading2"/>
        <w:rPr>
          <w:lang w:val="en-GB"/>
        </w:rPr>
      </w:pPr>
      <w:bookmarkStart w:id="3" w:name="_Toc221569061"/>
      <w:r w:rsidRPr="002E2DE4">
        <w:rPr>
          <w:lang w:val="en-GB"/>
        </w:rPr>
        <w:lastRenderedPageBreak/>
        <w:t>1.3 Research Aim</w:t>
      </w:r>
      <w:bookmarkEnd w:id="3"/>
    </w:p>
    <w:p w14:paraId="122EFB5B"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The research aims to critically analyse the effectiveness of the operations of housekeeping departments within Village Hotel Swindon by focusing on guest satisfaction, quality of services, and operations.     </w:t>
      </w:r>
    </w:p>
    <w:p w14:paraId="2F6D8E3A" w14:textId="77777777" w:rsidR="00C65D85" w:rsidRPr="002E2DE4" w:rsidRDefault="00E45FAD" w:rsidP="002E2DE4">
      <w:pPr>
        <w:pStyle w:val="Heading2"/>
        <w:rPr>
          <w:lang w:val="en-GB"/>
        </w:rPr>
      </w:pPr>
      <w:bookmarkStart w:id="4" w:name="_Toc221569062"/>
      <w:r w:rsidRPr="002E2DE4">
        <w:rPr>
          <w:lang w:val="en-GB"/>
        </w:rPr>
        <w:t>1.4 Research Objectives</w:t>
      </w:r>
      <w:bookmarkEnd w:id="4"/>
    </w:p>
    <w:p w14:paraId="18F61B71" w14:textId="77777777" w:rsidR="00C65D85" w:rsidRPr="002E2DE4" w:rsidRDefault="00E45FAD">
      <w:pPr>
        <w:numPr>
          <w:ilvl w:val="0"/>
          <w:numId w:val="1"/>
        </w:num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To analyse the role of the housekeeping department within the Village Hotel Swindon</w:t>
      </w:r>
    </w:p>
    <w:p w14:paraId="348785C2" w14:textId="77777777" w:rsidR="00C65D85" w:rsidRPr="002E2DE4" w:rsidRDefault="00E45FAD">
      <w:pPr>
        <w:numPr>
          <w:ilvl w:val="0"/>
          <w:numId w:val="1"/>
        </w:num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To evaluate the impact of the performance of the housekeeping department on the quality of services and guest satisfaction within the Village Hotel Swindon</w:t>
      </w:r>
    </w:p>
    <w:p w14:paraId="4E2336CC" w14:textId="77777777" w:rsidR="00C65D85" w:rsidRPr="002E2DE4" w:rsidRDefault="00E45FAD">
      <w:pPr>
        <w:numPr>
          <w:ilvl w:val="0"/>
          <w:numId w:val="1"/>
        </w:num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To evaluate the impact of external and internal environments on Village Hotel using PESTLE and SWOT</w:t>
      </w:r>
    </w:p>
    <w:p w14:paraId="37FA095A" w14:textId="77777777" w:rsidR="00C65D85" w:rsidRPr="002E2DE4" w:rsidRDefault="00E45FAD">
      <w:pPr>
        <w:numPr>
          <w:ilvl w:val="0"/>
          <w:numId w:val="1"/>
        </w:num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To analyse key challenges that the housekeeping department of Village Hotel experience to perform within the organisation</w:t>
      </w:r>
    </w:p>
    <w:p w14:paraId="0E4581FD" w14:textId="77777777" w:rsidR="00C65D85" w:rsidRPr="002E2DE4" w:rsidRDefault="00E45FAD">
      <w:pPr>
        <w:numPr>
          <w:ilvl w:val="0"/>
          <w:numId w:val="1"/>
        </w:num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To generate some recommendations for developing the performance efficiency of the housekeeping department at Village Hotel Swindon</w:t>
      </w:r>
    </w:p>
    <w:p w14:paraId="1B98748B" w14:textId="77777777" w:rsidR="00C65D85" w:rsidRPr="002E2DE4" w:rsidRDefault="00E45FAD" w:rsidP="002E2DE4">
      <w:pPr>
        <w:pStyle w:val="Heading2"/>
        <w:rPr>
          <w:lang w:val="en-GB"/>
        </w:rPr>
      </w:pPr>
      <w:bookmarkStart w:id="5" w:name="_Toc221569063"/>
      <w:r w:rsidRPr="002E2DE4">
        <w:rPr>
          <w:lang w:val="en-GB"/>
        </w:rPr>
        <w:t>1.5 Research Question</w:t>
      </w:r>
      <w:bookmarkEnd w:id="5"/>
    </w:p>
    <w:p w14:paraId="42BBC3B9"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How effective are the housekeeping operations at Village Hotel Swindon, and how can they be improved?</w:t>
      </w:r>
    </w:p>
    <w:p w14:paraId="38507822" w14:textId="77777777" w:rsidR="00C65D85" w:rsidRPr="002E2DE4" w:rsidRDefault="00E45FAD" w:rsidP="002E2DE4">
      <w:pPr>
        <w:pStyle w:val="Heading2"/>
        <w:rPr>
          <w:lang w:val="en-GB"/>
        </w:rPr>
      </w:pPr>
      <w:bookmarkStart w:id="6" w:name="_Toc221569064"/>
      <w:r w:rsidRPr="002E2DE4">
        <w:rPr>
          <w:lang w:val="en-GB"/>
        </w:rPr>
        <w:t>1.6 Structure of the Project</w:t>
      </w:r>
      <w:bookmarkEnd w:id="6"/>
    </w:p>
    <w:p w14:paraId="021D87B9"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Chapter 2 gives a critical literature review that is associated with housekeeping operations, service quality, and environmental influences. Chapter 3 defines the research methodology, which is based on the closed-ended survey. Chapter 4 gives the findings and discussion, which correlate survey findings and existing literature. Chapter 5 is a conclusion on the research and provides practical recommendations on how the housekeeping performance of Village Hotel Swindon can be improved.</w:t>
      </w:r>
    </w:p>
    <w:p w14:paraId="41EC6FBE"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lang w:val="en-GB"/>
        </w:rPr>
        <w:br w:type="page"/>
      </w:r>
    </w:p>
    <w:p w14:paraId="268793F5" w14:textId="77777777" w:rsidR="00C65D85" w:rsidRPr="002E2DE4" w:rsidRDefault="00E45FAD" w:rsidP="002E2DE4">
      <w:pPr>
        <w:pStyle w:val="Heading1"/>
        <w:rPr>
          <w:lang w:val="en-GB"/>
        </w:rPr>
      </w:pPr>
      <w:bookmarkStart w:id="7" w:name="_Toc221569065"/>
      <w:r w:rsidRPr="002E2DE4">
        <w:rPr>
          <w:lang w:val="en-GB"/>
        </w:rPr>
        <w:lastRenderedPageBreak/>
        <w:t>CHAPTER 2: LITERATURE REVIEW</w:t>
      </w:r>
      <w:bookmarkEnd w:id="7"/>
    </w:p>
    <w:p w14:paraId="3A43F6DF" w14:textId="77777777" w:rsidR="00C65D85" w:rsidRPr="002E2DE4" w:rsidRDefault="00E45FAD" w:rsidP="002E2DE4">
      <w:pPr>
        <w:pStyle w:val="Heading2"/>
        <w:rPr>
          <w:lang w:val="en-GB"/>
        </w:rPr>
      </w:pPr>
      <w:bookmarkStart w:id="8" w:name="_Toc221569066"/>
      <w:r w:rsidRPr="002E2DE4">
        <w:rPr>
          <w:lang w:val="en-GB"/>
        </w:rPr>
        <w:t>2.1 Housekeeping in Hotel Operations</w:t>
      </w:r>
      <w:bookmarkEnd w:id="8"/>
    </w:p>
    <w:p w14:paraId="5C628CD2"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Housekeeping is well accepted as one of the key operational processes in the hotels that ensures the cleanliness, hygiene and aesthetic appeal in the guest rooms and other open spaces. Experts are unanimous that housekeeping performance has a great impact on the reputation, operational process and monetary performance of a hotel (Ucal Sari, 2016). Cleanliness has always emerged as one of the leading factors towards customer satisfaction in hospitality studies, and in most cases, cleanliness has outweighed price and location (Kim and Bachman, 2019). Housekeeping, as a labour-intensive and detail-oriented department, adds to the overall guest experience as it enforces the existing standards and helps to maintain operational efficiency by means of the quick turnover of rooms.</w:t>
      </w:r>
    </w:p>
    <w:p w14:paraId="4BC13CE3"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The studies indicate that housekeeping activities entail effective coordination, standardisation process and time management in order to satisfy the guests. The hotels that are highly efficient in housekeeping are characterised by a decrease in the amount of complaints raised by the guests of such hotels, their quick readiness to check-in, and enhanced productivity of the employees (</w:t>
      </w:r>
      <w:proofErr w:type="spellStart"/>
      <w:r w:rsidRPr="002E2DE4">
        <w:rPr>
          <w:rFonts w:ascii="Times New Roman" w:eastAsia="Times New Roman" w:hAnsi="Times New Roman" w:cs="Times New Roman"/>
          <w:sz w:val="24"/>
          <w:szCs w:val="24"/>
          <w:lang w:val="en-GB"/>
        </w:rPr>
        <w:t>Mosikatsana</w:t>
      </w:r>
      <w:proofErr w:type="spellEnd"/>
      <w:r w:rsidRPr="002E2DE4">
        <w:rPr>
          <w:rFonts w:ascii="Times New Roman" w:eastAsia="Times New Roman" w:hAnsi="Times New Roman" w:cs="Times New Roman"/>
          <w:sz w:val="24"/>
          <w:szCs w:val="24"/>
          <w:lang w:val="en-GB"/>
        </w:rPr>
        <w:t>, 2022). On the other hand, inefficiencies in the operations may cause delays, poor quality of services, and more work pressures among the staff. Recent research indicates that optimisation of the housekeeping process is needed to achieve improved performance as well as competitiveness in high-paced hotel operations (</w:t>
      </w:r>
      <w:proofErr w:type="spellStart"/>
      <w:r w:rsidRPr="002E2DE4">
        <w:rPr>
          <w:rFonts w:ascii="Times New Roman" w:eastAsia="Times New Roman" w:hAnsi="Times New Roman" w:cs="Times New Roman"/>
          <w:sz w:val="24"/>
          <w:szCs w:val="24"/>
          <w:lang w:val="en-GB"/>
        </w:rPr>
        <w:t>Widiastini</w:t>
      </w:r>
      <w:proofErr w:type="spellEnd"/>
      <w:r w:rsidRPr="002E2DE4">
        <w:rPr>
          <w:rFonts w:ascii="Times New Roman" w:eastAsia="Times New Roman" w:hAnsi="Times New Roman" w:cs="Times New Roman"/>
          <w:sz w:val="24"/>
          <w:szCs w:val="24"/>
          <w:lang w:val="en-GB"/>
        </w:rPr>
        <w:t xml:space="preserve">, </w:t>
      </w:r>
      <w:proofErr w:type="spellStart"/>
      <w:r w:rsidRPr="002E2DE4">
        <w:rPr>
          <w:rFonts w:ascii="Times New Roman" w:eastAsia="Times New Roman" w:hAnsi="Times New Roman" w:cs="Times New Roman"/>
          <w:sz w:val="24"/>
          <w:szCs w:val="24"/>
          <w:lang w:val="en-GB"/>
        </w:rPr>
        <w:t>Santiara</w:t>
      </w:r>
      <w:proofErr w:type="spellEnd"/>
      <w:r w:rsidRPr="002E2DE4">
        <w:rPr>
          <w:rFonts w:ascii="Times New Roman" w:eastAsia="Times New Roman" w:hAnsi="Times New Roman" w:cs="Times New Roman"/>
          <w:sz w:val="24"/>
          <w:szCs w:val="24"/>
          <w:lang w:val="en-GB"/>
        </w:rPr>
        <w:t xml:space="preserve"> and Rahmawati, 2024).</w:t>
      </w:r>
    </w:p>
    <w:p w14:paraId="4F49C02F" w14:textId="77777777" w:rsidR="00C65D85" w:rsidRPr="002E2DE4" w:rsidRDefault="00E45FAD" w:rsidP="002E2DE4">
      <w:pPr>
        <w:pStyle w:val="Heading2"/>
        <w:rPr>
          <w:lang w:val="en-GB"/>
        </w:rPr>
      </w:pPr>
      <w:bookmarkStart w:id="9" w:name="_Toc221569067"/>
      <w:r w:rsidRPr="002E2DE4">
        <w:rPr>
          <w:lang w:val="en-GB"/>
        </w:rPr>
        <w:t>2.2 Service Quality and Guest Satisfaction</w:t>
      </w:r>
      <w:bookmarkEnd w:id="9"/>
    </w:p>
    <w:p w14:paraId="5B5E9E3E"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Quality of services is also one of the primary concerns of guest satisfaction, loyalty, and favourable online reviews. In a hotel, the housekeeping department has a direct impact on the quality of service, which is determined by the cleanliness of rooms, their appearance, their hygiene and their maintenance. The </w:t>
      </w:r>
      <w:r w:rsidRPr="002E2DE4">
        <w:rPr>
          <w:rFonts w:ascii="Times New Roman" w:eastAsia="Times New Roman" w:hAnsi="Times New Roman" w:cs="Times New Roman"/>
          <w:b/>
          <w:bCs/>
          <w:i/>
          <w:iCs/>
          <w:sz w:val="24"/>
          <w:szCs w:val="24"/>
          <w:lang w:val="en-GB"/>
        </w:rPr>
        <w:t>SERVQUAL</w:t>
      </w:r>
      <w:r w:rsidRPr="002E2DE4">
        <w:rPr>
          <w:rFonts w:ascii="Times New Roman" w:eastAsia="Times New Roman" w:hAnsi="Times New Roman" w:cs="Times New Roman"/>
          <w:sz w:val="24"/>
          <w:szCs w:val="24"/>
          <w:lang w:val="en-GB"/>
        </w:rPr>
        <w:t xml:space="preserve"> can often be applied in the hospitality industry in measuring service quality in dimensions, which include reliability, responsiveness and assurance (Ali et al., 2021). Research shows that cleanliness is closely linked to the cleanliness dimension of SERVQUAL and is one of the most observable signs of operational excellence.</w:t>
      </w:r>
    </w:p>
    <w:p w14:paraId="57E9A230" w14:textId="77777777" w:rsidR="00C65D85" w:rsidRPr="002E2DE4" w:rsidRDefault="00E45FAD">
      <w:pPr>
        <w:spacing w:before="200" w:line="360" w:lineRule="auto"/>
        <w:jc w:val="center"/>
        <w:rPr>
          <w:rFonts w:ascii="Times New Roman" w:eastAsia="Times New Roman" w:hAnsi="Times New Roman" w:cs="Times New Roman"/>
          <w:sz w:val="24"/>
          <w:szCs w:val="24"/>
          <w:lang w:val="en-GB"/>
        </w:rPr>
      </w:pPr>
      <w:r w:rsidRPr="002E2DE4">
        <w:rPr>
          <w:rFonts w:ascii="Times New Roman" w:eastAsia="Times New Roman" w:hAnsi="Times New Roman" w:cs="Times New Roman"/>
          <w:noProof/>
          <w:sz w:val="24"/>
          <w:szCs w:val="24"/>
          <w:lang w:val="en-GB"/>
        </w:rPr>
        <w:lastRenderedPageBreak/>
        <w:drawing>
          <wp:inline distT="114300" distB="114300" distL="114300" distR="114300" wp14:anchorId="476CBD64" wp14:editId="31AA85E9">
            <wp:extent cx="5367338" cy="2924397"/>
            <wp:effectExtent l="0" t="0" r="0" b="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5367338" cy="2924397"/>
                    </a:xfrm>
                    <a:prstGeom prst="rect">
                      <a:avLst/>
                    </a:prstGeom>
                    <a:ln/>
                  </pic:spPr>
                </pic:pic>
              </a:graphicData>
            </a:graphic>
          </wp:inline>
        </w:drawing>
      </w:r>
    </w:p>
    <w:p w14:paraId="38FFFA55" w14:textId="77777777" w:rsidR="00C65D85" w:rsidRPr="002E2DE4" w:rsidRDefault="00E45FAD">
      <w:pPr>
        <w:spacing w:before="200" w:line="360" w:lineRule="auto"/>
        <w:jc w:val="center"/>
        <w:rPr>
          <w:rFonts w:ascii="Times New Roman" w:eastAsia="Times New Roman" w:hAnsi="Times New Roman" w:cs="Times New Roman"/>
          <w:b/>
          <w:bCs/>
          <w:sz w:val="24"/>
          <w:szCs w:val="24"/>
          <w:lang w:val="en-GB"/>
        </w:rPr>
      </w:pPr>
      <w:r w:rsidRPr="002E2DE4">
        <w:rPr>
          <w:rFonts w:ascii="Times New Roman" w:eastAsia="Times New Roman" w:hAnsi="Times New Roman" w:cs="Times New Roman"/>
          <w:b/>
          <w:bCs/>
          <w:sz w:val="24"/>
          <w:szCs w:val="24"/>
          <w:lang w:val="en-GB"/>
        </w:rPr>
        <w:t>Figure 2.1: SERVQUAL Model</w:t>
      </w:r>
    </w:p>
    <w:p w14:paraId="4F336220" w14:textId="77777777" w:rsidR="00C65D85" w:rsidRPr="002E2DE4" w:rsidRDefault="00E45FAD">
      <w:pPr>
        <w:spacing w:before="200" w:line="360" w:lineRule="auto"/>
        <w:jc w:val="center"/>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(Source: Rashed et al., 2020)</w:t>
      </w:r>
    </w:p>
    <w:p w14:paraId="014837E7"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The level of guest satisfaction is determined by how consistently the service of housekeeping is provided. Well and clean rooms are linked to positive emotional responses, though any inconsistency or failure to be clean helps decrease satisfaction by a significant margin, even in cases where other services are responsible (Zinn, Greene and </w:t>
      </w:r>
      <w:proofErr w:type="spellStart"/>
      <w:r w:rsidRPr="002E2DE4">
        <w:rPr>
          <w:rFonts w:ascii="Times New Roman" w:eastAsia="Times New Roman" w:hAnsi="Times New Roman" w:cs="Times New Roman"/>
          <w:sz w:val="24"/>
          <w:szCs w:val="24"/>
          <w:lang w:val="en-GB"/>
        </w:rPr>
        <w:t>Dolnicar</w:t>
      </w:r>
      <w:proofErr w:type="spellEnd"/>
      <w:r w:rsidRPr="002E2DE4">
        <w:rPr>
          <w:rFonts w:ascii="Times New Roman" w:eastAsia="Times New Roman" w:hAnsi="Times New Roman" w:cs="Times New Roman"/>
          <w:sz w:val="24"/>
          <w:szCs w:val="24"/>
          <w:lang w:val="en-GB"/>
        </w:rPr>
        <w:t>, 2024). Literature also demonstrates that social media openness and the emergence of a place to compare hotels and their offerings have raised the expectations of their guests, and thus, the quality of housekeeping becomes a competitive edge (Dieck et al., 2017).</w:t>
      </w:r>
    </w:p>
    <w:p w14:paraId="4A9536F7"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Also, perceived cleanliness affects the feeling of safety and comfort of the guest, especially in the post-pandemic hospitality setting. Thus, the performance of housekeeping is directly associated with the quality of services, and it is important to understand the perceptions of the staff members working in this area by realising where the gaps affecting operation occur (Pinho et al., 2025).</w:t>
      </w:r>
    </w:p>
    <w:p w14:paraId="596A755A" w14:textId="77777777" w:rsidR="00C65D85" w:rsidRPr="002E2DE4" w:rsidRDefault="00E45FAD" w:rsidP="002E2DE4">
      <w:pPr>
        <w:pStyle w:val="Heading2"/>
        <w:rPr>
          <w:lang w:val="en-GB"/>
        </w:rPr>
      </w:pPr>
      <w:bookmarkStart w:id="10" w:name="_Toc221569068"/>
      <w:r w:rsidRPr="002E2DE4">
        <w:rPr>
          <w:lang w:val="en-GB"/>
        </w:rPr>
        <w:t>2.3 Challenges in Housekeeping Departments</w:t>
      </w:r>
      <w:bookmarkEnd w:id="10"/>
    </w:p>
    <w:p w14:paraId="6424D7E8"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The studies have found multiple issues experienced in the housekeeping departments in hotels repeatedly. The most common problem is that of staffing shortage, which is usually occasioned by high turnover rates, seasonal variations and work of a physical nature (Terry, 2015). The </w:t>
      </w:r>
      <w:r w:rsidRPr="002E2DE4">
        <w:rPr>
          <w:rFonts w:ascii="Times New Roman" w:eastAsia="Times New Roman" w:hAnsi="Times New Roman" w:cs="Times New Roman"/>
          <w:sz w:val="24"/>
          <w:szCs w:val="24"/>
          <w:lang w:val="en-GB"/>
        </w:rPr>
        <w:lastRenderedPageBreak/>
        <w:t>consequence of understaffing is work overload, time-induced stress, and low job satisfaction that might harm the overall performance of the department.</w:t>
      </w:r>
    </w:p>
    <w:p w14:paraId="747BD3CB"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The housekeeping work is physically demanding with repetitive activities, lifting heavy materials, and working overtime and so on, thus making it a source of fatigue and decreased productivity (</w:t>
      </w:r>
      <w:proofErr w:type="spellStart"/>
      <w:r w:rsidRPr="002E2DE4">
        <w:rPr>
          <w:rFonts w:ascii="Times New Roman" w:eastAsia="Times New Roman" w:hAnsi="Times New Roman" w:cs="Times New Roman"/>
          <w:sz w:val="24"/>
          <w:szCs w:val="24"/>
          <w:lang w:val="en-GB"/>
        </w:rPr>
        <w:t>Gikunda</w:t>
      </w:r>
      <w:proofErr w:type="spellEnd"/>
      <w:r w:rsidRPr="002E2DE4">
        <w:rPr>
          <w:rFonts w:ascii="Times New Roman" w:eastAsia="Times New Roman" w:hAnsi="Times New Roman" w:cs="Times New Roman"/>
          <w:sz w:val="24"/>
          <w:szCs w:val="24"/>
          <w:lang w:val="en-GB"/>
        </w:rPr>
        <w:t xml:space="preserve">, Mburu and </w:t>
      </w:r>
      <w:proofErr w:type="spellStart"/>
      <w:r w:rsidRPr="002E2DE4">
        <w:rPr>
          <w:rFonts w:ascii="Times New Roman" w:eastAsia="Times New Roman" w:hAnsi="Times New Roman" w:cs="Times New Roman"/>
          <w:sz w:val="24"/>
          <w:szCs w:val="24"/>
          <w:lang w:val="en-GB"/>
        </w:rPr>
        <w:t>Kibiti</w:t>
      </w:r>
      <w:proofErr w:type="spellEnd"/>
      <w:r w:rsidRPr="002E2DE4">
        <w:rPr>
          <w:rFonts w:ascii="Times New Roman" w:eastAsia="Times New Roman" w:hAnsi="Times New Roman" w:cs="Times New Roman"/>
          <w:sz w:val="24"/>
          <w:szCs w:val="24"/>
          <w:lang w:val="en-GB"/>
        </w:rPr>
        <w:t>, 2023). Poor training and lack of regular supervision are also often mentioned as reasons for influencing quality. Lack of communication with departments like the front office and maintenance may result in a lack of preparation of rooms in time, and thus dissatisfaction of customers and time wastage (Kuo et al., 2020).</w:t>
      </w:r>
    </w:p>
    <w:p w14:paraId="4D78FDE5"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The non-availability of cleaning and the lack of new staff may interfere with the work of the personnel, and the erratic supply of resources. It is also observed in literature that motivation and recognition play a significant role in housekeeping performance, since in most cases the staff do their work behind the scenes and might feel undervalued (Hsieh, </w:t>
      </w:r>
      <w:proofErr w:type="spellStart"/>
      <w:r w:rsidRPr="002E2DE4">
        <w:rPr>
          <w:rFonts w:ascii="Times New Roman" w:eastAsia="Times New Roman" w:hAnsi="Times New Roman" w:cs="Times New Roman"/>
          <w:sz w:val="24"/>
          <w:szCs w:val="24"/>
          <w:lang w:val="en-GB"/>
        </w:rPr>
        <w:t>Hirudayaraj</w:t>
      </w:r>
      <w:proofErr w:type="spellEnd"/>
      <w:r w:rsidRPr="002E2DE4">
        <w:rPr>
          <w:rFonts w:ascii="Times New Roman" w:eastAsia="Times New Roman" w:hAnsi="Times New Roman" w:cs="Times New Roman"/>
          <w:sz w:val="24"/>
          <w:szCs w:val="24"/>
          <w:lang w:val="en-GB"/>
        </w:rPr>
        <w:t xml:space="preserve"> and Hsieh, 2025). All these concerns make it clear that there should be organised operational evaluation and improvement programmes specific to the hotel settings.</w:t>
      </w:r>
    </w:p>
    <w:p w14:paraId="35B10A71" w14:textId="77777777" w:rsidR="00C65D85" w:rsidRPr="002E2DE4" w:rsidRDefault="00E45FAD" w:rsidP="002E2DE4">
      <w:pPr>
        <w:pStyle w:val="Heading2"/>
        <w:rPr>
          <w:lang w:val="en-GB"/>
        </w:rPr>
      </w:pPr>
      <w:bookmarkStart w:id="11" w:name="_Toc221569069"/>
      <w:r w:rsidRPr="002E2DE4">
        <w:rPr>
          <w:lang w:val="en-GB"/>
        </w:rPr>
        <w:t>2.4 Internal and External Factors (SWOT and PESTLE)</w:t>
      </w:r>
      <w:bookmarkEnd w:id="11"/>
    </w:p>
    <w:p w14:paraId="63EA5921"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The most common environmental tools used in the analysis of the hotel operation include SWOT and the PESTLE frameworks. In housekeeping, SWOT assists in the process of establishing the internal strengths and the weaknesses associated with their staffing, processes, equipment, and the culture of the organisation. Expert employees might be a strength as well as the norms when lack of education is a weakness, like old-fashioned methods or lack of training (Hoos, 2020). The opportunities might entail the use of new cleaning technologies or sustainability procedures, whilst threats might include an increase in the labour cost or competition in the industry (Birkel et al., 2019).</w:t>
      </w:r>
    </w:p>
    <w:p w14:paraId="306A3D27"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The PESTLE framework identifies macro environmental elements that are external and affect the operations of a hotel. The political concerns can be connected with health and safety regulations or labour policies regarding labour availability (</w:t>
      </w:r>
      <w:proofErr w:type="spellStart"/>
      <w:r w:rsidRPr="002E2DE4">
        <w:rPr>
          <w:rFonts w:ascii="Times New Roman" w:eastAsia="Times New Roman" w:hAnsi="Times New Roman" w:cs="Times New Roman"/>
          <w:sz w:val="24"/>
          <w:szCs w:val="24"/>
          <w:lang w:val="en-GB"/>
        </w:rPr>
        <w:t>Kosny</w:t>
      </w:r>
      <w:proofErr w:type="spellEnd"/>
      <w:r w:rsidRPr="002E2DE4">
        <w:rPr>
          <w:rFonts w:ascii="Times New Roman" w:eastAsia="Times New Roman" w:hAnsi="Times New Roman" w:cs="Times New Roman"/>
          <w:sz w:val="24"/>
          <w:szCs w:val="24"/>
          <w:lang w:val="en-GB"/>
        </w:rPr>
        <w:t xml:space="preserve"> et al., 2016). The supply costs and staffing costs can be directly influenced by economic factors, including the rate of inflation or wage growth (Brauer, 2020). Social factors entail customer demands of improved cleanliness and personalised service (</w:t>
      </w:r>
      <w:proofErr w:type="spellStart"/>
      <w:r w:rsidRPr="002E2DE4">
        <w:rPr>
          <w:rFonts w:ascii="Times New Roman" w:eastAsia="Times New Roman" w:hAnsi="Times New Roman" w:cs="Times New Roman"/>
          <w:sz w:val="24"/>
          <w:szCs w:val="24"/>
          <w:lang w:val="en-GB"/>
        </w:rPr>
        <w:t>Safronchuk</w:t>
      </w:r>
      <w:proofErr w:type="spellEnd"/>
      <w:r w:rsidRPr="002E2DE4">
        <w:rPr>
          <w:rFonts w:ascii="Times New Roman" w:eastAsia="Times New Roman" w:hAnsi="Times New Roman" w:cs="Times New Roman"/>
          <w:sz w:val="24"/>
          <w:szCs w:val="24"/>
          <w:lang w:val="en-GB"/>
        </w:rPr>
        <w:t xml:space="preserve">, </w:t>
      </w:r>
      <w:proofErr w:type="spellStart"/>
      <w:r w:rsidRPr="002E2DE4">
        <w:rPr>
          <w:rFonts w:ascii="Times New Roman" w:eastAsia="Times New Roman" w:hAnsi="Times New Roman" w:cs="Times New Roman"/>
          <w:sz w:val="24"/>
          <w:szCs w:val="24"/>
          <w:lang w:val="en-GB"/>
        </w:rPr>
        <w:t>Matenkov</w:t>
      </w:r>
      <w:proofErr w:type="spellEnd"/>
      <w:r w:rsidRPr="002E2DE4">
        <w:rPr>
          <w:rFonts w:ascii="Times New Roman" w:eastAsia="Times New Roman" w:hAnsi="Times New Roman" w:cs="Times New Roman"/>
          <w:sz w:val="24"/>
          <w:szCs w:val="24"/>
          <w:lang w:val="en-GB"/>
        </w:rPr>
        <w:t xml:space="preserve"> and Muzaeva, 2025). The technological factors include automation, digital housekeeping, and bonus cleaning equipment. The environmental aspects incorporate environmental requirements such as sustainability, </w:t>
      </w:r>
      <w:r w:rsidRPr="002E2DE4">
        <w:rPr>
          <w:rFonts w:ascii="Times New Roman" w:eastAsia="Times New Roman" w:hAnsi="Times New Roman" w:cs="Times New Roman"/>
          <w:sz w:val="24"/>
          <w:szCs w:val="24"/>
          <w:lang w:val="en-GB"/>
        </w:rPr>
        <w:lastRenderedPageBreak/>
        <w:t>envisagement and environmental waste management or legal aspects such as the employment law and health standards (</w:t>
      </w:r>
      <w:proofErr w:type="spellStart"/>
      <w:r w:rsidRPr="002E2DE4">
        <w:rPr>
          <w:rFonts w:ascii="Times New Roman" w:eastAsia="Times New Roman" w:hAnsi="Times New Roman" w:cs="Times New Roman"/>
          <w:sz w:val="24"/>
          <w:szCs w:val="24"/>
          <w:lang w:val="en-GB"/>
        </w:rPr>
        <w:t>Ogunkan</w:t>
      </w:r>
      <w:proofErr w:type="spellEnd"/>
      <w:r w:rsidRPr="002E2DE4">
        <w:rPr>
          <w:rFonts w:ascii="Times New Roman" w:eastAsia="Times New Roman" w:hAnsi="Times New Roman" w:cs="Times New Roman"/>
          <w:sz w:val="24"/>
          <w:szCs w:val="24"/>
          <w:lang w:val="en-GB"/>
        </w:rPr>
        <w:t>, 2022).</w:t>
      </w:r>
    </w:p>
    <w:p w14:paraId="76B8C5CD"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A combination of these frameworks offers a systematic approach to the way to approach operational concerns in housekeeping and spearhead strategic changes.</w:t>
      </w:r>
    </w:p>
    <w:p w14:paraId="29893200" w14:textId="77777777" w:rsidR="00C65D85" w:rsidRPr="002E2DE4" w:rsidRDefault="00E45FAD" w:rsidP="002E2DE4">
      <w:pPr>
        <w:pStyle w:val="Heading2"/>
        <w:rPr>
          <w:lang w:val="en-GB"/>
        </w:rPr>
      </w:pPr>
      <w:bookmarkStart w:id="12" w:name="_Toc221569070"/>
      <w:r w:rsidRPr="002E2DE4">
        <w:rPr>
          <w:lang w:val="en-GB"/>
        </w:rPr>
        <w:t>2.5 Housekeeping Efficiency and Staff Performance</w:t>
      </w:r>
      <w:bookmarkEnd w:id="12"/>
    </w:p>
    <w:p w14:paraId="0F4FEC77"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Research always highlights the correlation between the performance of employees and operational success in housekeeping departments. Proper delegation of tasks, sufficient time to rest and helpful supervision are some of the factors that help in better performance (Ugoani, 2020). Training of the staff members boosts awareness of the cleaning procedures and time management, health and safety procedures, which also supports productivity (Ruttenberg and Rice, 2019).</w:t>
      </w:r>
    </w:p>
    <w:p w14:paraId="082F4921"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Motivation is also an important factor. The quality of service delivery is positively related to employee engagement. Housekeeping environment in the house is productive, as recognised, supportive leadership and provision of clear communication channels (</w:t>
      </w:r>
      <w:proofErr w:type="spellStart"/>
      <w:r w:rsidRPr="002E2DE4">
        <w:rPr>
          <w:rFonts w:ascii="Times New Roman" w:eastAsia="Times New Roman" w:hAnsi="Times New Roman" w:cs="Times New Roman"/>
          <w:sz w:val="24"/>
          <w:szCs w:val="24"/>
          <w:lang w:val="en-GB"/>
        </w:rPr>
        <w:t>Jokiperä</w:t>
      </w:r>
      <w:proofErr w:type="spellEnd"/>
      <w:r w:rsidRPr="002E2DE4">
        <w:rPr>
          <w:rFonts w:ascii="Times New Roman" w:eastAsia="Times New Roman" w:hAnsi="Times New Roman" w:cs="Times New Roman"/>
          <w:sz w:val="24"/>
          <w:szCs w:val="24"/>
          <w:lang w:val="en-GB"/>
        </w:rPr>
        <w:t>, 2025). As an employee, they are more likely to work harder, resulting in greater satisfaction among the guests, when they feel important.</w:t>
      </w:r>
    </w:p>
    <w:p w14:paraId="19153DCC" w14:textId="77777777" w:rsidR="00C65D85" w:rsidRPr="002E2DE4" w:rsidRDefault="00E45FAD" w:rsidP="002E2DE4">
      <w:pPr>
        <w:pStyle w:val="Heading2"/>
        <w:rPr>
          <w:lang w:val="en-GB"/>
        </w:rPr>
      </w:pPr>
      <w:bookmarkStart w:id="13" w:name="_Toc221569071"/>
      <w:r w:rsidRPr="002E2DE4">
        <w:rPr>
          <w:lang w:val="en-GB"/>
        </w:rPr>
        <w:t>2.6 Link Between Housekeeping Operations and Hotel Success</w:t>
      </w:r>
      <w:bookmarkEnd w:id="13"/>
    </w:p>
    <w:p w14:paraId="5EF08789"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Housekeeping quality is a very important factor affecting the performance of hotels since it determines the most valuable experience of the guest. Substantiated high standards of cleanliness increase the ratings of reviews, occupancy, and brand image (Jeong et al., 2022). Efficiency in operation; this is to make sure that the rooms turn over easily, and there is greater flexibility at the peak times. Also, efficient housekeeping helps other departments to ensure a well-coordinated workflow, such as the front office, maintenance, and food and beverage (</w:t>
      </w:r>
      <w:proofErr w:type="spellStart"/>
      <w:r w:rsidRPr="002E2DE4">
        <w:rPr>
          <w:rFonts w:ascii="Times New Roman" w:eastAsia="Times New Roman" w:hAnsi="Times New Roman" w:cs="Times New Roman"/>
          <w:sz w:val="24"/>
          <w:szCs w:val="24"/>
          <w:lang w:val="en-GB"/>
        </w:rPr>
        <w:t>Widiastini</w:t>
      </w:r>
      <w:proofErr w:type="spellEnd"/>
      <w:r w:rsidRPr="002E2DE4">
        <w:rPr>
          <w:rFonts w:ascii="Times New Roman" w:eastAsia="Times New Roman" w:hAnsi="Times New Roman" w:cs="Times New Roman"/>
          <w:sz w:val="24"/>
          <w:szCs w:val="24"/>
          <w:lang w:val="en-GB"/>
        </w:rPr>
        <w:t xml:space="preserve">, </w:t>
      </w:r>
      <w:proofErr w:type="spellStart"/>
      <w:r w:rsidRPr="002E2DE4">
        <w:rPr>
          <w:rFonts w:ascii="Times New Roman" w:eastAsia="Times New Roman" w:hAnsi="Times New Roman" w:cs="Times New Roman"/>
          <w:sz w:val="24"/>
          <w:szCs w:val="24"/>
          <w:lang w:val="en-GB"/>
        </w:rPr>
        <w:t>Santiara</w:t>
      </w:r>
      <w:proofErr w:type="spellEnd"/>
      <w:r w:rsidRPr="002E2DE4">
        <w:rPr>
          <w:rFonts w:ascii="Times New Roman" w:eastAsia="Times New Roman" w:hAnsi="Times New Roman" w:cs="Times New Roman"/>
          <w:sz w:val="24"/>
          <w:szCs w:val="24"/>
          <w:lang w:val="en-GB"/>
        </w:rPr>
        <w:t xml:space="preserve"> and Rahmawati, 2024).</w:t>
      </w:r>
    </w:p>
    <w:p w14:paraId="4C8C7719"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It has been found that hotels, which regularly invest in enhancing housekeeping performance, enjoy long-term advantages, such as lower costs, enhanced customer loyalty, and organisational culture.</w:t>
      </w:r>
    </w:p>
    <w:p w14:paraId="43C1DC3D" w14:textId="77777777" w:rsidR="00C65D85" w:rsidRPr="002E2DE4" w:rsidRDefault="00E45FAD" w:rsidP="002E2DE4">
      <w:pPr>
        <w:pStyle w:val="Heading2"/>
        <w:rPr>
          <w:lang w:val="en-GB"/>
        </w:rPr>
      </w:pPr>
      <w:bookmarkStart w:id="14" w:name="_Toc221569072"/>
      <w:r w:rsidRPr="002E2DE4">
        <w:rPr>
          <w:lang w:val="en-GB"/>
        </w:rPr>
        <w:lastRenderedPageBreak/>
        <w:t>2.7 Summary and Literature Gaps</w:t>
      </w:r>
      <w:bookmarkEnd w:id="14"/>
    </w:p>
    <w:p w14:paraId="7F2AE80C"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Though the extant literature makes a great contribution to understanding housekeeping operations and problems, there is little research with a narrow scope on housekeeping department operational effectiveness in midscale hotels in the UK, like Village Hotel Swindon. Little research focuses on the perception of employees with close-ended survey as a primary data collection technique. Also, studies tend to discover problems but provide fewer practical solutions that are specific to particular hotel settings.</w:t>
      </w:r>
    </w:p>
    <w:p w14:paraId="2C151709"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This paper will fill these gaps by bridging the gap between academic theories and actual field work experiences and by offering practical measures that will contribute directly to the increased housekeeping performance at Village Hotel Swindon.</w:t>
      </w:r>
    </w:p>
    <w:p w14:paraId="402185B8"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lang w:val="en-GB"/>
        </w:rPr>
        <w:br w:type="page"/>
      </w:r>
    </w:p>
    <w:p w14:paraId="6113A854" w14:textId="77777777" w:rsidR="00C65D85" w:rsidRPr="002E2DE4" w:rsidRDefault="00E45FAD" w:rsidP="002E2DE4">
      <w:pPr>
        <w:pStyle w:val="Heading1"/>
        <w:rPr>
          <w:lang w:val="en-GB"/>
        </w:rPr>
      </w:pPr>
      <w:bookmarkStart w:id="15" w:name="_Toc221569073"/>
      <w:r w:rsidRPr="002E2DE4">
        <w:rPr>
          <w:lang w:val="en-GB"/>
        </w:rPr>
        <w:lastRenderedPageBreak/>
        <w:t>CHAPTER 3: METHODOLOGY</w:t>
      </w:r>
      <w:bookmarkEnd w:id="15"/>
    </w:p>
    <w:p w14:paraId="4A2D791B" w14:textId="77777777" w:rsidR="00C65D85" w:rsidRPr="002E2DE4" w:rsidRDefault="00E45FAD" w:rsidP="002E2DE4">
      <w:pPr>
        <w:pStyle w:val="Heading2"/>
        <w:rPr>
          <w:lang w:val="en-GB"/>
        </w:rPr>
      </w:pPr>
      <w:bookmarkStart w:id="16" w:name="_Toc221569074"/>
      <w:r w:rsidRPr="002E2DE4">
        <w:rPr>
          <w:lang w:val="en-GB"/>
        </w:rPr>
        <w:t>3.1 Research Design</w:t>
      </w:r>
      <w:bookmarkEnd w:id="16"/>
    </w:p>
    <w:p w14:paraId="4D8BCB70"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The research takes an inductive and exploratory design, which seeks to realise the operational effectiveness of the housekeeping department at Village Hotel Swindon.</w:t>
      </w:r>
      <w:r w:rsidRPr="002E2DE4">
        <w:rPr>
          <w:rFonts w:ascii="Times New Roman" w:eastAsia="Times New Roman" w:hAnsi="Times New Roman" w:cs="Times New Roman"/>
          <w:b/>
          <w:bCs/>
          <w:i/>
          <w:iCs/>
          <w:sz w:val="24"/>
          <w:szCs w:val="24"/>
          <w:lang w:val="en-GB"/>
        </w:rPr>
        <w:t xml:space="preserve"> Inductive approach</w:t>
      </w:r>
      <w:r w:rsidRPr="002E2DE4">
        <w:rPr>
          <w:rFonts w:ascii="Times New Roman" w:eastAsia="Times New Roman" w:hAnsi="Times New Roman" w:cs="Times New Roman"/>
          <w:sz w:val="24"/>
          <w:szCs w:val="24"/>
          <w:lang w:val="en-GB"/>
        </w:rPr>
        <w:t xml:space="preserve"> would be appropriate since it would enable us to support patterns that are generated by the employees as opposed to testing the hypotheses that have already been predetermined (Liu, 2016). The research strategy is the single-case study approach that allows evaluating the operations processes, departmental roles, and employee perception in a genuine organisational environment. This is because the emphasis of a single hotel provides a deeper contextual insight and increases the applicability of the results to the placement setting (Pan, 2015).</w:t>
      </w:r>
    </w:p>
    <w:p w14:paraId="07085E3C" w14:textId="77777777" w:rsidR="00C65D85" w:rsidRPr="002E2DE4" w:rsidRDefault="00E45FAD" w:rsidP="002E2DE4">
      <w:pPr>
        <w:pStyle w:val="Heading2"/>
        <w:rPr>
          <w:lang w:val="en-GB"/>
        </w:rPr>
      </w:pPr>
      <w:bookmarkStart w:id="17" w:name="_Toc221569075"/>
      <w:r w:rsidRPr="002E2DE4">
        <w:rPr>
          <w:lang w:val="en-GB"/>
        </w:rPr>
        <w:t>3.2 Research Strategy – Close-Ended Survey</w:t>
      </w:r>
      <w:bookmarkEnd w:id="17"/>
    </w:p>
    <w:p w14:paraId="6713CF67" w14:textId="77777777" w:rsidR="00C65D85" w:rsidRPr="002E2DE4" w:rsidRDefault="00E45FAD">
      <w:pPr>
        <w:spacing w:before="200" w:line="360" w:lineRule="auto"/>
        <w:jc w:val="both"/>
        <w:rPr>
          <w:rFonts w:ascii="Times New Roman" w:eastAsia="Times New Roman" w:hAnsi="Times New Roman" w:cs="Times New Roman"/>
          <w:b/>
          <w:bCs/>
          <w:i/>
          <w:iCs/>
          <w:sz w:val="24"/>
          <w:szCs w:val="24"/>
          <w:lang w:val="en-GB"/>
        </w:rPr>
      </w:pPr>
      <w:r w:rsidRPr="002E2DE4">
        <w:rPr>
          <w:rFonts w:ascii="Times New Roman" w:eastAsia="Times New Roman" w:hAnsi="Times New Roman" w:cs="Times New Roman"/>
          <w:sz w:val="24"/>
          <w:szCs w:val="24"/>
          <w:lang w:val="en-GB"/>
        </w:rPr>
        <w:t xml:space="preserve">The research instrument is a structured, </w:t>
      </w:r>
      <w:r w:rsidRPr="002E2DE4">
        <w:rPr>
          <w:rFonts w:ascii="Times New Roman" w:eastAsia="Times New Roman" w:hAnsi="Times New Roman" w:cs="Times New Roman"/>
          <w:b/>
          <w:bCs/>
          <w:i/>
          <w:iCs/>
          <w:sz w:val="24"/>
          <w:szCs w:val="24"/>
          <w:lang w:val="en-GB"/>
        </w:rPr>
        <w:t>closed-ended survey</w:t>
      </w:r>
      <w:r w:rsidRPr="002E2DE4">
        <w:rPr>
          <w:rFonts w:ascii="Times New Roman" w:eastAsia="Times New Roman" w:hAnsi="Times New Roman" w:cs="Times New Roman"/>
          <w:sz w:val="24"/>
          <w:szCs w:val="24"/>
          <w:lang w:val="en-GB"/>
        </w:rPr>
        <w:t xml:space="preserve"> as the only data collection instrument, consisting of 10 questions to be answered by housekeeping personnel in Village Hotel Swindon. It is possible to use standardised responses with this approach, which makes easy comparison and minimises the bias of interpretation. Close-ended questions assure brief and easily analyse information in line with the interest of the study (Zhou et al., 2017). The survey would collect the staff perceptions to work requirements, quality services, communication, productivity, sufficiency of resources and challenges the operations would face. The multiple-choice questions will allow the participants to evaluate experiences in a consistent way, which allows identifying the general tendencies at the department and determining whether performance problems are prevalent or specific.</w:t>
      </w:r>
      <w:r w:rsidRPr="002E2DE4">
        <w:rPr>
          <w:rFonts w:ascii="Times New Roman" w:eastAsia="Times New Roman" w:hAnsi="Times New Roman" w:cs="Times New Roman"/>
          <w:b/>
          <w:bCs/>
          <w:i/>
          <w:iCs/>
          <w:sz w:val="24"/>
          <w:szCs w:val="24"/>
          <w:lang w:val="en-GB"/>
        </w:rPr>
        <w:t xml:space="preserve"> [Refer to Appendix 1]</w:t>
      </w:r>
    </w:p>
    <w:p w14:paraId="7E0897AD" w14:textId="77777777" w:rsidR="00C65D85" w:rsidRPr="002E2DE4" w:rsidRDefault="00E45FAD" w:rsidP="002E2DE4">
      <w:pPr>
        <w:pStyle w:val="Heading2"/>
        <w:rPr>
          <w:lang w:val="en-GB"/>
        </w:rPr>
      </w:pPr>
      <w:bookmarkStart w:id="18" w:name="_Toc221569076"/>
      <w:r w:rsidRPr="002E2DE4">
        <w:rPr>
          <w:lang w:val="en-GB"/>
        </w:rPr>
        <w:t>3.3 Sampling Method and Sample Size</w:t>
      </w:r>
      <w:bookmarkEnd w:id="18"/>
    </w:p>
    <w:p w14:paraId="2AAFD251"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The study involves</w:t>
      </w:r>
      <w:r w:rsidRPr="002E2DE4">
        <w:rPr>
          <w:rFonts w:ascii="Times New Roman" w:eastAsia="Times New Roman" w:hAnsi="Times New Roman" w:cs="Times New Roman"/>
          <w:b/>
          <w:bCs/>
          <w:i/>
          <w:iCs/>
          <w:sz w:val="24"/>
          <w:szCs w:val="24"/>
          <w:lang w:val="en-GB"/>
        </w:rPr>
        <w:t xml:space="preserve"> purposive sampling</w:t>
      </w:r>
      <w:r w:rsidRPr="002E2DE4">
        <w:rPr>
          <w:rFonts w:ascii="Times New Roman" w:eastAsia="Times New Roman" w:hAnsi="Times New Roman" w:cs="Times New Roman"/>
          <w:sz w:val="24"/>
          <w:szCs w:val="24"/>
          <w:lang w:val="en-GB"/>
        </w:rPr>
        <w:t xml:space="preserve"> where participants are selected because of having first-hand experience in the housekeeping operations (Tajik, Golzar and Noor, 2024). The survey will be filled with five housekeeping employees of the Village Hotel Swindon. Such number will be suitable because of the scope of the organisation, access to personnel, and reflectiveness of the project. Since the focus is to research internal dynamics of operation as opposed to all industries in general, having a small sample that is at the same time relevant helps give depth and precision. This will be volunteering and not incentivized.</w:t>
      </w:r>
    </w:p>
    <w:p w14:paraId="36243AAE" w14:textId="77777777" w:rsidR="00C65D85" w:rsidRPr="002E2DE4" w:rsidRDefault="00E45FAD" w:rsidP="002E2DE4">
      <w:pPr>
        <w:pStyle w:val="Heading2"/>
        <w:rPr>
          <w:lang w:val="en-GB"/>
        </w:rPr>
      </w:pPr>
      <w:bookmarkStart w:id="19" w:name="_Toc221569077"/>
      <w:r w:rsidRPr="002E2DE4">
        <w:rPr>
          <w:lang w:val="en-GB"/>
        </w:rPr>
        <w:lastRenderedPageBreak/>
        <w:t>3.4 Data Collection Procedure</w:t>
      </w:r>
      <w:bookmarkEnd w:id="19"/>
    </w:p>
    <w:p w14:paraId="26EBE31B"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The questionnaire will be issued either in paper format or electronic format, based on the choice of the staff and their access to computer facilities. The respondents will be given one week to do the survey (Brace, 2018). The responses will be anonymous to promote honesty and lessen the social desirability bias. The questionnaire exercise will be minimal and uncomplicated in order to have minimal interference to the current work run patterns. The data will be managed according to the data management plan as completed surveys will be kept in password-controlled files.</w:t>
      </w:r>
    </w:p>
    <w:p w14:paraId="427437A2" w14:textId="77777777" w:rsidR="00C65D85" w:rsidRPr="002E2DE4" w:rsidRDefault="00E45FAD" w:rsidP="002E2DE4">
      <w:pPr>
        <w:pStyle w:val="Heading2"/>
        <w:rPr>
          <w:lang w:val="en-GB"/>
        </w:rPr>
      </w:pPr>
      <w:bookmarkStart w:id="20" w:name="_Toc221569078"/>
      <w:r w:rsidRPr="002E2DE4">
        <w:rPr>
          <w:lang w:val="en-GB"/>
        </w:rPr>
        <w:t>3.5 Data Analysis</w:t>
      </w:r>
      <w:bookmarkEnd w:id="20"/>
    </w:p>
    <w:p w14:paraId="7F871DDC"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The data that is going to be collected will be analysed by </w:t>
      </w:r>
      <w:r w:rsidRPr="002E2DE4">
        <w:rPr>
          <w:rFonts w:ascii="Times New Roman" w:eastAsia="Times New Roman" w:hAnsi="Times New Roman" w:cs="Times New Roman"/>
          <w:b/>
          <w:bCs/>
          <w:i/>
          <w:iCs/>
          <w:sz w:val="24"/>
          <w:szCs w:val="24"/>
          <w:lang w:val="en-GB"/>
        </w:rPr>
        <w:t>descriptive techniques</w:t>
      </w:r>
      <w:r w:rsidRPr="002E2DE4">
        <w:rPr>
          <w:rFonts w:ascii="Times New Roman" w:eastAsia="Times New Roman" w:hAnsi="Times New Roman" w:cs="Times New Roman"/>
          <w:sz w:val="24"/>
          <w:szCs w:val="24"/>
          <w:lang w:val="en-GB"/>
        </w:rPr>
        <w:t>. The Likert-scale items will be summarised with the frequency counts and percentage distributions stating the patterns in the staff perceptions (Kemp et al., 2018). It will then be followed up by dividing the results into themes based on the research objectives: operational roles, service quality, internal/external factors, and challenges. The results will be measured against the available literature so that one can critique and interpret. Despite the study having a quantitative survey data, the analysis is still interpretive, as a small sample is involved in the study and the analysis is also based on the operational contexts.</w:t>
      </w:r>
    </w:p>
    <w:p w14:paraId="7D918338" w14:textId="77777777" w:rsidR="00C65D85" w:rsidRPr="002E2DE4" w:rsidRDefault="00E45FAD" w:rsidP="002E2DE4">
      <w:pPr>
        <w:pStyle w:val="Heading2"/>
        <w:rPr>
          <w:lang w:val="en-GB"/>
        </w:rPr>
      </w:pPr>
      <w:bookmarkStart w:id="21" w:name="_Toc221569079"/>
      <w:r w:rsidRPr="002E2DE4">
        <w:rPr>
          <w:lang w:val="en-GB"/>
        </w:rPr>
        <w:t>3.6 Ethical Considerations</w:t>
      </w:r>
      <w:bookmarkEnd w:id="21"/>
    </w:p>
    <w:p w14:paraId="5263F6C0"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The study adheres to ethical standards in the university. The informed consent will be given to the participants in the form of an information sheet. No information will be gathered through the use of anonymity and confidentiality (Jaramillo Vélez et al., 2020). Participants can pull out at any time prior to the onset of the starting of the data analysis. All the information will be kept safely according to GDPR and Data Protection Act 2018 (Voigt and </w:t>
      </w:r>
      <w:proofErr w:type="spellStart"/>
      <w:r w:rsidRPr="002E2DE4">
        <w:rPr>
          <w:rFonts w:ascii="Times New Roman" w:eastAsia="Times New Roman" w:hAnsi="Times New Roman" w:cs="Times New Roman"/>
          <w:sz w:val="24"/>
          <w:szCs w:val="24"/>
          <w:lang w:val="en-GB"/>
        </w:rPr>
        <w:t>Bussche</w:t>
      </w:r>
      <w:proofErr w:type="spellEnd"/>
      <w:r w:rsidRPr="002E2DE4">
        <w:rPr>
          <w:rFonts w:ascii="Times New Roman" w:eastAsia="Times New Roman" w:hAnsi="Times New Roman" w:cs="Times New Roman"/>
          <w:sz w:val="24"/>
          <w:szCs w:val="24"/>
          <w:lang w:val="en-GB"/>
        </w:rPr>
        <w:t>, 2017). There is no misleading, delicateness, and non-safe activities involved, and no vulnerable people are presented.</w:t>
      </w:r>
    </w:p>
    <w:p w14:paraId="5FFE03E2"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lang w:val="en-GB"/>
        </w:rPr>
        <w:br w:type="page"/>
      </w:r>
    </w:p>
    <w:p w14:paraId="2EE7D0AA" w14:textId="77777777" w:rsidR="00C65D85" w:rsidRPr="002E2DE4" w:rsidRDefault="00E45FAD" w:rsidP="002E2DE4">
      <w:pPr>
        <w:pStyle w:val="Heading1"/>
        <w:rPr>
          <w:lang w:val="en-GB"/>
        </w:rPr>
      </w:pPr>
      <w:bookmarkStart w:id="22" w:name="_Toc221569080"/>
      <w:r w:rsidRPr="002E2DE4">
        <w:rPr>
          <w:lang w:val="en-GB"/>
        </w:rPr>
        <w:lastRenderedPageBreak/>
        <w:t>CHAPTER 4: FINDINGS AND ANALYSIS</w:t>
      </w:r>
      <w:bookmarkEnd w:id="22"/>
    </w:p>
    <w:p w14:paraId="0E3CE240" w14:textId="77777777" w:rsidR="00C65D85" w:rsidRPr="002E2DE4" w:rsidRDefault="00E45FAD" w:rsidP="002E2DE4">
      <w:pPr>
        <w:pStyle w:val="Heading2"/>
        <w:rPr>
          <w:lang w:val="en-GB"/>
        </w:rPr>
      </w:pPr>
      <w:bookmarkStart w:id="23" w:name="_Toc221569081"/>
      <w:r w:rsidRPr="002E2DE4">
        <w:rPr>
          <w:lang w:val="en-GB"/>
        </w:rPr>
        <w:t>4.1 Primary Findings</w:t>
      </w:r>
      <w:bookmarkEnd w:id="23"/>
    </w:p>
    <w:p w14:paraId="50C07895" w14:textId="77777777" w:rsidR="00C65D85" w:rsidRPr="002E2DE4" w:rsidRDefault="00E45FAD">
      <w:pPr>
        <w:spacing w:before="200" w:line="360" w:lineRule="auto"/>
        <w:jc w:val="center"/>
        <w:rPr>
          <w:rFonts w:ascii="Times New Roman" w:eastAsia="Times New Roman" w:hAnsi="Times New Roman" w:cs="Times New Roman"/>
          <w:sz w:val="24"/>
          <w:szCs w:val="24"/>
          <w:lang w:val="en-GB"/>
        </w:rPr>
      </w:pPr>
      <w:r w:rsidRPr="002E2DE4">
        <w:rPr>
          <w:rFonts w:ascii="Times New Roman" w:eastAsia="Times New Roman" w:hAnsi="Times New Roman" w:cs="Times New Roman"/>
          <w:noProof/>
          <w:sz w:val="24"/>
          <w:szCs w:val="24"/>
          <w:lang w:val="en-GB"/>
        </w:rPr>
        <w:drawing>
          <wp:inline distT="114300" distB="114300" distL="114300" distR="114300" wp14:anchorId="75E01AA7" wp14:editId="316B5ECC">
            <wp:extent cx="5731200" cy="2413000"/>
            <wp:effectExtent l="0" t="0" r="0" b="0"/>
            <wp:docPr id="11" name="image11.png" descr="Forms response chart. Question title: 1. Do you feel your daily housekeeping tasks are clearly explained to you before starting your shift?. Number of responses: 5 responses."/>
            <wp:cNvGraphicFramePr/>
            <a:graphic xmlns:a="http://schemas.openxmlformats.org/drawingml/2006/main">
              <a:graphicData uri="http://schemas.openxmlformats.org/drawingml/2006/picture">
                <pic:pic xmlns:pic="http://schemas.openxmlformats.org/drawingml/2006/picture">
                  <pic:nvPicPr>
                    <pic:cNvPr id="0" name="image11.png" descr="Forms response chart. Question title: 1. Do you feel your daily housekeeping tasks are clearly explained to you before starting your shift?. Number of responses: 5 responses."/>
                    <pic:cNvPicPr preferRelativeResize="0"/>
                  </pic:nvPicPr>
                  <pic:blipFill>
                    <a:blip r:embed="rId9"/>
                    <a:srcRect/>
                    <a:stretch>
                      <a:fillRect/>
                    </a:stretch>
                  </pic:blipFill>
                  <pic:spPr>
                    <a:xfrm>
                      <a:off x="0" y="0"/>
                      <a:ext cx="5731200" cy="2413000"/>
                    </a:xfrm>
                    <a:prstGeom prst="rect">
                      <a:avLst/>
                    </a:prstGeom>
                    <a:ln/>
                  </pic:spPr>
                </pic:pic>
              </a:graphicData>
            </a:graphic>
          </wp:inline>
        </w:drawing>
      </w:r>
    </w:p>
    <w:p w14:paraId="02DEC2FA"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According to the data, 80% of employees responded to the question with Yes, and 20% responded to the question with No. This implies that happened that most of the housekeeping staff are confident that their daily responsibilities are discussed with them at the start of their shifts. Probably it is standardised morning briefings, printed sheets with room assignments or verbal information provided by supervisors. Efficiency and minimised </w:t>
      </w:r>
      <w:proofErr w:type="spellStart"/>
      <w:r w:rsidRPr="002E2DE4">
        <w:rPr>
          <w:rFonts w:ascii="Times New Roman" w:eastAsia="Times New Roman" w:hAnsi="Times New Roman" w:cs="Times New Roman"/>
          <w:sz w:val="24"/>
          <w:szCs w:val="24"/>
          <w:lang w:val="en-GB"/>
        </w:rPr>
        <w:t>intraoperational</w:t>
      </w:r>
      <w:proofErr w:type="spellEnd"/>
      <w:r w:rsidRPr="002E2DE4">
        <w:rPr>
          <w:rFonts w:ascii="Times New Roman" w:eastAsia="Times New Roman" w:hAnsi="Times New Roman" w:cs="Times New Roman"/>
          <w:sz w:val="24"/>
          <w:szCs w:val="24"/>
          <w:lang w:val="en-GB"/>
        </w:rPr>
        <w:t xml:space="preserve"> confusion are critical in high turnover environments, and such transparency will facilitate this.</w:t>
      </w:r>
    </w:p>
    <w:p w14:paraId="36EA91F1"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The 20% where there are unclear instructions, however, point out a discrepancy in communication consistency. This can be done during busy working days, when the supervisors are extremely busy, or when there is a staff shortage. It can also reflect the difference in the supervisory styles. Even a minor rate of ambiguous communication can have an adverse effect on working processes, lead to time wastage, and decrease team integrity (Walker, Davis and Stevenson, 2017). Making sure that all employees are guided by well-organised and regular directions, perhaps in the form of checklists, computerised task schedules or even briefing sessions, would help in achieving more consistency. Ensuring clarity would play an important role in increasing work performance and minimising stress levels among members of the staff (</w:t>
      </w:r>
      <w:proofErr w:type="spellStart"/>
      <w:r w:rsidRPr="002E2DE4">
        <w:rPr>
          <w:rFonts w:ascii="Times New Roman" w:eastAsia="Times New Roman" w:hAnsi="Times New Roman" w:cs="Times New Roman"/>
          <w:sz w:val="24"/>
          <w:szCs w:val="24"/>
          <w:lang w:val="en-GB"/>
        </w:rPr>
        <w:t>Asamani</w:t>
      </w:r>
      <w:proofErr w:type="spellEnd"/>
      <w:r w:rsidRPr="002E2DE4">
        <w:rPr>
          <w:rFonts w:ascii="Times New Roman" w:eastAsia="Times New Roman" w:hAnsi="Times New Roman" w:cs="Times New Roman"/>
          <w:sz w:val="24"/>
          <w:szCs w:val="24"/>
          <w:lang w:val="en-GB"/>
        </w:rPr>
        <w:t xml:space="preserve"> et al., 2025).</w:t>
      </w:r>
    </w:p>
    <w:p w14:paraId="5FED88F7" w14:textId="77777777" w:rsidR="00C65D85" w:rsidRPr="002E2DE4" w:rsidRDefault="00E45FAD">
      <w:pPr>
        <w:spacing w:before="200" w:line="360" w:lineRule="auto"/>
        <w:jc w:val="center"/>
        <w:rPr>
          <w:rFonts w:ascii="Times New Roman" w:eastAsia="Times New Roman" w:hAnsi="Times New Roman" w:cs="Times New Roman"/>
          <w:sz w:val="24"/>
          <w:szCs w:val="24"/>
          <w:lang w:val="en-GB"/>
        </w:rPr>
      </w:pPr>
      <w:r w:rsidRPr="002E2DE4">
        <w:rPr>
          <w:rFonts w:ascii="Times New Roman" w:eastAsia="Times New Roman" w:hAnsi="Times New Roman" w:cs="Times New Roman"/>
          <w:noProof/>
          <w:sz w:val="24"/>
          <w:szCs w:val="24"/>
          <w:lang w:val="en-GB"/>
        </w:rPr>
        <w:lastRenderedPageBreak/>
        <w:drawing>
          <wp:inline distT="114300" distB="114300" distL="114300" distR="114300" wp14:anchorId="7F2081C3" wp14:editId="1D1F04E3">
            <wp:extent cx="5731200" cy="2413000"/>
            <wp:effectExtent l="0" t="0" r="0" b="0"/>
            <wp:docPr id="2" name="image1.png" descr="Forms response chart. Question title: 2. Do you normally have enough time to complete all required cleaning tasks during your shift?. Number of responses: 5 responses."/>
            <wp:cNvGraphicFramePr/>
            <a:graphic xmlns:a="http://schemas.openxmlformats.org/drawingml/2006/main">
              <a:graphicData uri="http://schemas.openxmlformats.org/drawingml/2006/picture">
                <pic:pic xmlns:pic="http://schemas.openxmlformats.org/drawingml/2006/picture">
                  <pic:nvPicPr>
                    <pic:cNvPr id="0" name="image1.png" descr="Forms response chart. Question title: 2. Do you normally have enough time to complete all required cleaning tasks during your shift?. Number of responses: 5 responses."/>
                    <pic:cNvPicPr preferRelativeResize="0"/>
                  </pic:nvPicPr>
                  <pic:blipFill>
                    <a:blip r:embed="rId10"/>
                    <a:srcRect/>
                    <a:stretch>
                      <a:fillRect/>
                    </a:stretch>
                  </pic:blipFill>
                  <pic:spPr>
                    <a:xfrm>
                      <a:off x="0" y="0"/>
                      <a:ext cx="5731200" cy="2413000"/>
                    </a:xfrm>
                    <a:prstGeom prst="rect">
                      <a:avLst/>
                    </a:prstGeom>
                    <a:ln/>
                  </pic:spPr>
                </pic:pic>
              </a:graphicData>
            </a:graphic>
          </wp:inline>
        </w:drawing>
      </w:r>
    </w:p>
    <w:p w14:paraId="36AC6856"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The outcome indicates a difficult scenario where time allocation is concerned 40% have chosen Sometimes, 40% have chosen on Rarely, and only 20% have chosen on Most of the Time. Never and Always were not reported by anybody. This brings out an issue on housekeeping that keeps recurring: time pressure (Pesonen, 2015). These results suggest that most staff members often find it difficult to accomplish tasks conventionally within set time limits, probably because of big room allocations, room cheque-outs or lack of staff. Time limits may affect the quality of the services, cause physical stress and raise the probability of uneven cleaning codes (</w:t>
      </w:r>
      <w:proofErr w:type="spellStart"/>
      <w:r w:rsidRPr="002E2DE4">
        <w:rPr>
          <w:rFonts w:ascii="Times New Roman" w:eastAsia="Times New Roman" w:hAnsi="Times New Roman" w:cs="Times New Roman"/>
          <w:sz w:val="24"/>
          <w:szCs w:val="24"/>
          <w:lang w:val="en-GB"/>
        </w:rPr>
        <w:t>Elkomy</w:t>
      </w:r>
      <w:proofErr w:type="spellEnd"/>
      <w:r w:rsidRPr="002E2DE4">
        <w:rPr>
          <w:rFonts w:ascii="Times New Roman" w:eastAsia="Times New Roman" w:hAnsi="Times New Roman" w:cs="Times New Roman"/>
          <w:sz w:val="24"/>
          <w:szCs w:val="24"/>
          <w:lang w:val="en-GB"/>
        </w:rPr>
        <w:t>, Cookson and Jones, 2019). Such findings indicate the existing presence of an imbalance in operation when workload fails to keep up with staffing rates, which adds to the validity of the conclusions that there should be a revised schedule, a better division of tasks or more support during busy times.</w:t>
      </w:r>
    </w:p>
    <w:p w14:paraId="0F2B87B5" w14:textId="77777777" w:rsidR="00C65D85" w:rsidRPr="002E2DE4" w:rsidRDefault="00E45FAD">
      <w:pPr>
        <w:spacing w:before="200" w:line="360" w:lineRule="auto"/>
        <w:jc w:val="center"/>
        <w:rPr>
          <w:rFonts w:ascii="Times New Roman" w:eastAsia="Times New Roman" w:hAnsi="Times New Roman" w:cs="Times New Roman"/>
          <w:sz w:val="24"/>
          <w:szCs w:val="24"/>
          <w:lang w:val="en-GB"/>
        </w:rPr>
      </w:pPr>
      <w:r w:rsidRPr="002E2DE4">
        <w:rPr>
          <w:rFonts w:ascii="Times New Roman" w:eastAsia="Times New Roman" w:hAnsi="Times New Roman" w:cs="Times New Roman"/>
          <w:noProof/>
          <w:sz w:val="24"/>
          <w:szCs w:val="24"/>
          <w:lang w:val="en-GB"/>
        </w:rPr>
        <w:drawing>
          <wp:inline distT="114300" distB="114300" distL="114300" distR="114300" wp14:anchorId="4A0B336F" wp14:editId="2AC1014B">
            <wp:extent cx="5731200" cy="2413000"/>
            <wp:effectExtent l="0" t="0" r="0" b="0"/>
            <wp:docPr id="8" name="image10.png" descr="Forms response chart. Question title: 3. How often do you believe guest rooms meet the cleanliness standards expected by the hotel?. Number of responses: 5 responses."/>
            <wp:cNvGraphicFramePr/>
            <a:graphic xmlns:a="http://schemas.openxmlformats.org/drawingml/2006/main">
              <a:graphicData uri="http://schemas.openxmlformats.org/drawingml/2006/picture">
                <pic:pic xmlns:pic="http://schemas.openxmlformats.org/drawingml/2006/picture">
                  <pic:nvPicPr>
                    <pic:cNvPr id="0" name="image10.png" descr="Forms response chart. Question title: 3. How often do you believe guest rooms meet the cleanliness standards expected by the hotel?. Number of responses: 5 responses."/>
                    <pic:cNvPicPr preferRelativeResize="0"/>
                  </pic:nvPicPr>
                  <pic:blipFill>
                    <a:blip r:embed="rId11"/>
                    <a:srcRect/>
                    <a:stretch>
                      <a:fillRect/>
                    </a:stretch>
                  </pic:blipFill>
                  <pic:spPr>
                    <a:xfrm>
                      <a:off x="0" y="0"/>
                      <a:ext cx="5731200" cy="2413000"/>
                    </a:xfrm>
                    <a:prstGeom prst="rect">
                      <a:avLst/>
                    </a:prstGeom>
                    <a:ln/>
                  </pic:spPr>
                </pic:pic>
              </a:graphicData>
            </a:graphic>
          </wp:inline>
        </w:drawing>
      </w:r>
    </w:p>
    <w:p w14:paraId="1401E3C7"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The answers suggest parted views. 40% of the answers were frequent, another 40% were sometimes, and 20% responses were always. It implies that in spite of the fact that the level of </w:t>
      </w:r>
      <w:r w:rsidRPr="002E2DE4">
        <w:rPr>
          <w:rFonts w:ascii="Times New Roman" w:eastAsia="Times New Roman" w:hAnsi="Times New Roman" w:cs="Times New Roman"/>
          <w:sz w:val="24"/>
          <w:szCs w:val="24"/>
          <w:lang w:val="en-GB"/>
        </w:rPr>
        <w:lastRenderedPageBreak/>
        <w:t>cleanliness is perceived to meet the needs of the staff in general, the aspect of consistency seems to be a constant worry. There is only a fifth of the perception that standards are constantly met, and this is an indicator of inconsistency between shifts or employees. The large percentage of the respondents who chose the option of Sometimes means that it is variable due to pressures of the workload, inadequate time allocated to each room or even lack of resources. Best results are required in meeting cleanliness standards with the guests, and this mixed result demonstrates that the department is doing fine, but not excellent (Park et al., 2019). Increasing training, monitoring, and enhanced supervision would enhance consistency in quality in each and every room (Sugiar, Sukirman and Sanusi, 2024).</w:t>
      </w:r>
    </w:p>
    <w:p w14:paraId="278C058A" w14:textId="77777777" w:rsidR="00C65D85" w:rsidRPr="002E2DE4" w:rsidRDefault="00E45FAD">
      <w:pPr>
        <w:spacing w:before="200" w:line="360" w:lineRule="auto"/>
        <w:jc w:val="center"/>
        <w:rPr>
          <w:rFonts w:ascii="Times New Roman" w:eastAsia="Times New Roman" w:hAnsi="Times New Roman" w:cs="Times New Roman"/>
          <w:sz w:val="24"/>
          <w:szCs w:val="24"/>
          <w:lang w:val="en-GB"/>
        </w:rPr>
      </w:pPr>
      <w:r w:rsidRPr="002E2DE4">
        <w:rPr>
          <w:rFonts w:ascii="Times New Roman" w:eastAsia="Times New Roman" w:hAnsi="Times New Roman" w:cs="Times New Roman"/>
          <w:noProof/>
          <w:sz w:val="24"/>
          <w:szCs w:val="24"/>
          <w:lang w:val="en-GB"/>
        </w:rPr>
        <w:drawing>
          <wp:inline distT="114300" distB="114300" distL="114300" distR="114300" wp14:anchorId="495B572A" wp14:editId="502BB395">
            <wp:extent cx="5731200" cy="2413000"/>
            <wp:effectExtent l="0" t="0" r="0" b="0"/>
            <wp:docPr id="5" name="image8.png" descr="Forms response chart. Question title: 4. In your opinion, how strongly does housekeeping performance influence guest satisfaction?. Number of responses: 5 responses."/>
            <wp:cNvGraphicFramePr/>
            <a:graphic xmlns:a="http://schemas.openxmlformats.org/drawingml/2006/main">
              <a:graphicData uri="http://schemas.openxmlformats.org/drawingml/2006/picture">
                <pic:pic xmlns:pic="http://schemas.openxmlformats.org/drawingml/2006/picture">
                  <pic:nvPicPr>
                    <pic:cNvPr id="0" name="image8.png" descr="Forms response chart. Question title: 4. In your opinion, how strongly does housekeeping performance influence guest satisfaction?. Number of responses: 5 responses."/>
                    <pic:cNvPicPr preferRelativeResize="0"/>
                  </pic:nvPicPr>
                  <pic:blipFill>
                    <a:blip r:embed="rId12"/>
                    <a:srcRect/>
                    <a:stretch>
                      <a:fillRect/>
                    </a:stretch>
                  </pic:blipFill>
                  <pic:spPr>
                    <a:xfrm>
                      <a:off x="0" y="0"/>
                      <a:ext cx="5731200" cy="2413000"/>
                    </a:xfrm>
                    <a:prstGeom prst="rect">
                      <a:avLst/>
                    </a:prstGeom>
                    <a:ln/>
                  </pic:spPr>
                </pic:pic>
              </a:graphicData>
            </a:graphic>
          </wp:inline>
        </w:drawing>
      </w:r>
    </w:p>
    <w:p w14:paraId="41BD341B" w14:textId="77777777" w:rsidR="00C65D85" w:rsidRPr="002E2DE4" w:rsidRDefault="00C65D85">
      <w:pPr>
        <w:spacing w:before="200" w:line="360" w:lineRule="auto"/>
        <w:jc w:val="both"/>
        <w:rPr>
          <w:rFonts w:ascii="Times New Roman" w:eastAsia="Times New Roman" w:hAnsi="Times New Roman" w:cs="Times New Roman"/>
          <w:sz w:val="24"/>
          <w:szCs w:val="24"/>
          <w:lang w:val="en-GB"/>
        </w:rPr>
      </w:pPr>
    </w:p>
    <w:p w14:paraId="1284D9C3"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The findings indicate that the level of awareness is high among employees: 80% chose the answer that was "Very strongly" and 20% chose the answer that was "Strongly" chosen. None of the respondents responded to the low categories.</w:t>
      </w:r>
    </w:p>
    <w:p w14:paraId="0DA2BB2D"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It indicates that there is a great deal of knowledge regarding the relationship between housekeeping and guest satisfaction. It is clear to the employees that clean rooms directly affect guest satisfaction, reviews, and repurchase. The overwhelming opinion on the idea that housekeeping can play a mighty role implies that employees get a sense that their efforts greatly contribute to the reputation of the hotel and the experience of the guests (Hsieh, </w:t>
      </w:r>
      <w:proofErr w:type="spellStart"/>
      <w:r w:rsidRPr="002E2DE4">
        <w:rPr>
          <w:rFonts w:ascii="Times New Roman" w:eastAsia="Times New Roman" w:hAnsi="Times New Roman" w:cs="Times New Roman"/>
          <w:sz w:val="24"/>
          <w:szCs w:val="24"/>
          <w:lang w:val="en-GB"/>
        </w:rPr>
        <w:t>Hirudayaraj</w:t>
      </w:r>
      <w:proofErr w:type="spellEnd"/>
      <w:r w:rsidRPr="002E2DE4">
        <w:rPr>
          <w:rFonts w:ascii="Times New Roman" w:eastAsia="Times New Roman" w:hAnsi="Times New Roman" w:cs="Times New Roman"/>
          <w:sz w:val="24"/>
          <w:szCs w:val="24"/>
          <w:lang w:val="en-GB"/>
        </w:rPr>
        <w:t xml:space="preserve"> and Hsieh, 2025).</w:t>
      </w:r>
    </w:p>
    <w:p w14:paraId="36F35CB4"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This consciousness can be an inspirational factor since workers who are aware of the necessity of their position can have more pride in their effort (Barclay, 2020). Nevertheless, it can also </w:t>
      </w:r>
      <w:r w:rsidRPr="002E2DE4">
        <w:rPr>
          <w:rFonts w:ascii="Times New Roman" w:eastAsia="Times New Roman" w:hAnsi="Times New Roman" w:cs="Times New Roman"/>
          <w:sz w:val="24"/>
          <w:szCs w:val="24"/>
          <w:lang w:val="en-GB"/>
        </w:rPr>
        <w:lastRenderedPageBreak/>
        <w:t>cause frustrations when they are unable to perform to expectations due to operational barriers like time scarcity, ineffective supplies, or a small number of staff to execute their operations.</w:t>
      </w:r>
    </w:p>
    <w:p w14:paraId="31383770" w14:textId="77777777" w:rsidR="00C65D85" w:rsidRPr="002E2DE4" w:rsidRDefault="00E45FAD">
      <w:pPr>
        <w:spacing w:before="200" w:line="360" w:lineRule="auto"/>
        <w:jc w:val="center"/>
        <w:rPr>
          <w:rFonts w:ascii="Times New Roman" w:eastAsia="Times New Roman" w:hAnsi="Times New Roman" w:cs="Times New Roman"/>
          <w:sz w:val="24"/>
          <w:szCs w:val="24"/>
          <w:lang w:val="en-GB"/>
        </w:rPr>
      </w:pPr>
      <w:r w:rsidRPr="002E2DE4">
        <w:rPr>
          <w:rFonts w:ascii="Times New Roman" w:eastAsia="Times New Roman" w:hAnsi="Times New Roman" w:cs="Times New Roman"/>
          <w:noProof/>
          <w:sz w:val="24"/>
          <w:szCs w:val="24"/>
          <w:lang w:val="en-GB"/>
        </w:rPr>
        <w:drawing>
          <wp:inline distT="114300" distB="114300" distL="114300" distR="114300" wp14:anchorId="3795465A" wp14:editId="74B8C1C2">
            <wp:extent cx="5731200" cy="2413000"/>
            <wp:effectExtent l="0" t="0" r="0" b="0"/>
            <wp:docPr id="6" name="image2.png" descr="Forms response chart. Question title: 5. Are cleaning supplies, tools, and equipment usually available when you need them?. Number of responses: 5 responses."/>
            <wp:cNvGraphicFramePr/>
            <a:graphic xmlns:a="http://schemas.openxmlformats.org/drawingml/2006/main">
              <a:graphicData uri="http://schemas.openxmlformats.org/drawingml/2006/picture">
                <pic:pic xmlns:pic="http://schemas.openxmlformats.org/drawingml/2006/picture">
                  <pic:nvPicPr>
                    <pic:cNvPr id="0" name="image2.png" descr="Forms response chart. Question title: 5. Are cleaning supplies, tools, and equipment usually available when you need them?. Number of responses: 5 responses."/>
                    <pic:cNvPicPr preferRelativeResize="0"/>
                  </pic:nvPicPr>
                  <pic:blipFill>
                    <a:blip r:embed="rId13"/>
                    <a:srcRect/>
                    <a:stretch>
                      <a:fillRect/>
                    </a:stretch>
                  </pic:blipFill>
                  <pic:spPr>
                    <a:xfrm>
                      <a:off x="0" y="0"/>
                      <a:ext cx="5731200" cy="2413000"/>
                    </a:xfrm>
                    <a:prstGeom prst="rect">
                      <a:avLst/>
                    </a:prstGeom>
                    <a:ln/>
                  </pic:spPr>
                </pic:pic>
              </a:graphicData>
            </a:graphic>
          </wp:inline>
        </w:drawing>
      </w:r>
    </w:p>
    <w:p w14:paraId="54B3998E"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Feedbacks reveal an area of weakness in operation: 40% of the responses were with "Sometimes," 40% with "Rarely," and 20% with "Often" only. This implies that there was no option of always or never.</w:t>
      </w:r>
    </w:p>
    <w:p w14:paraId="0916BC93"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Unreliable flow of supplies, including linen, towels, cleaning chemicals, vacuum cleaners or useful trolleys can have a devastating effect on productivity. The combinations of rarely and sometimes constitute 80% of all responses, which means that the supply chain management or restocking routine is not reliable. This may be attributed to the delay in the laundry services, damaged machinery, absence of inventory management or ineffective interdepartmental communication (</w:t>
      </w:r>
      <w:proofErr w:type="spellStart"/>
      <w:r w:rsidRPr="002E2DE4">
        <w:rPr>
          <w:rFonts w:ascii="Times New Roman" w:eastAsia="Times New Roman" w:hAnsi="Times New Roman" w:cs="Times New Roman"/>
          <w:sz w:val="24"/>
          <w:szCs w:val="24"/>
          <w:lang w:val="en-GB"/>
        </w:rPr>
        <w:t>Widiastini</w:t>
      </w:r>
      <w:proofErr w:type="spellEnd"/>
      <w:r w:rsidRPr="002E2DE4">
        <w:rPr>
          <w:rFonts w:ascii="Times New Roman" w:eastAsia="Times New Roman" w:hAnsi="Times New Roman" w:cs="Times New Roman"/>
          <w:sz w:val="24"/>
          <w:szCs w:val="24"/>
          <w:lang w:val="en-GB"/>
        </w:rPr>
        <w:t xml:space="preserve">, </w:t>
      </w:r>
      <w:proofErr w:type="spellStart"/>
      <w:r w:rsidRPr="002E2DE4">
        <w:rPr>
          <w:rFonts w:ascii="Times New Roman" w:eastAsia="Times New Roman" w:hAnsi="Times New Roman" w:cs="Times New Roman"/>
          <w:sz w:val="24"/>
          <w:szCs w:val="24"/>
          <w:lang w:val="en-GB"/>
        </w:rPr>
        <w:t>Santiara</w:t>
      </w:r>
      <w:proofErr w:type="spellEnd"/>
      <w:r w:rsidRPr="002E2DE4">
        <w:rPr>
          <w:rFonts w:ascii="Times New Roman" w:eastAsia="Times New Roman" w:hAnsi="Times New Roman" w:cs="Times New Roman"/>
          <w:sz w:val="24"/>
          <w:szCs w:val="24"/>
          <w:lang w:val="en-GB"/>
        </w:rPr>
        <w:t xml:space="preserve"> and Rahmawati, 2024).</w:t>
      </w:r>
    </w:p>
    <w:p w14:paraId="484CFAAA"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Lack of resources among the staff may force them to spend additional time finding things or wait until someone can replace them, and this demeans their efficiency, besides causing fatigue (Morrison, 2015). This result is coherent with the findings of the trends in the industry that demonstrate that one of the typical challenges in hotel housekeeping is seen in supply shortage.</w:t>
      </w:r>
    </w:p>
    <w:p w14:paraId="4C392C7D" w14:textId="77777777" w:rsidR="00C65D85" w:rsidRPr="002E2DE4" w:rsidRDefault="00E45FAD">
      <w:pPr>
        <w:spacing w:before="200" w:line="360" w:lineRule="auto"/>
        <w:jc w:val="center"/>
        <w:rPr>
          <w:rFonts w:ascii="Times New Roman" w:eastAsia="Times New Roman" w:hAnsi="Times New Roman" w:cs="Times New Roman"/>
          <w:sz w:val="24"/>
          <w:szCs w:val="24"/>
          <w:lang w:val="en-GB"/>
        </w:rPr>
      </w:pPr>
      <w:r w:rsidRPr="002E2DE4">
        <w:rPr>
          <w:rFonts w:ascii="Times New Roman" w:eastAsia="Times New Roman" w:hAnsi="Times New Roman" w:cs="Times New Roman"/>
          <w:noProof/>
          <w:sz w:val="24"/>
          <w:szCs w:val="24"/>
          <w:lang w:val="en-GB"/>
        </w:rPr>
        <w:lastRenderedPageBreak/>
        <w:drawing>
          <wp:inline distT="114300" distB="114300" distL="114300" distR="114300" wp14:anchorId="6EEE3239" wp14:editId="4309B390">
            <wp:extent cx="5731200" cy="2603500"/>
            <wp:effectExtent l="0" t="0" r="0" b="0"/>
            <wp:docPr id="1" name="image3.png" descr="Forms response chart. Question title: 6. How effective is communication between housekeeping and the front office (e.g., room updates, priorities)?. Number of responses: 5 responses."/>
            <wp:cNvGraphicFramePr/>
            <a:graphic xmlns:a="http://schemas.openxmlformats.org/drawingml/2006/main">
              <a:graphicData uri="http://schemas.openxmlformats.org/drawingml/2006/picture">
                <pic:pic xmlns:pic="http://schemas.openxmlformats.org/drawingml/2006/picture">
                  <pic:nvPicPr>
                    <pic:cNvPr id="0" name="image3.png" descr="Forms response chart. Question title: 6. How effective is communication between housekeeping and the front office (e.g., room updates, priorities)?. Number of responses: 5 responses."/>
                    <pic:cNvPicPr preferRelativeResize="0"/>
                  </pic:nvPicPr>
                  <pic:blipFill>
                    <a:blip r:embed="rId14"/>
                    <a:srcRect/>
                    <a:stretch>
                      <a:fillRect/>
                    </a:stretch>
                  </pic:blipFill>
                  <pic:spPr>
                    <a:xfrm>
                      <a:off x="0" y="0"/>
                      <a:ext cx="5731200" cy="2603500"/>
                    </a:xfrm>
                    <a:prstGeom prst="rect">
                      <a:avLst/>
                    </a:prstGeom>
                    <a:ln/>
                  </pic:spPr>
                </pic:pic>
              </a:graphicData>
            </a:graphic>
          </wp:inline>
        </w:drawing>
      </w:r>
    </w:p>
    <w:p w14:paraId="486CA45B"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The findings show that the issue of communication is a serious one: 60% chose the answer Ineffective, 20% chose the answer Neutral and only 20% chose the answer Effective.</w:t>
      </w:r>
    </w:p>
    <w:p w14:paraId="0AEA14F3"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Such results indicate that housekeeping and front office communication is intermittent and usually not effective. Miscommunication may result in a release of rooms, miscommunication of room status, and a lack of understanding of priorities like early check-in or late check-out (Watson and Wu, 2022). The absence of responses with a designation Very effective also shows how serious the problem is.</w:t>
      </w:r>
    </w:p>
    <w:p w14:paraId="5132523E"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The front office and housekeeping coordination is critical in ensuring that the guests are satisfied, particularly during the peak seasons. Slowness of the communication or vague nature disorganises the workflow and may lead to dissatisfaction of the guests (Isaković, 2023).</w:t>
      </w:r>
    </w:p>
    <w:p w14:paraId="1289F58F" w14:textId="77777777" w:rsidR="00C65D85" w:rsidRPr="002E2DE4" w:rsidRDefault="00E45FAD">
      <w:pPr>
        <w:spacing w:before="200" w:line="360" w:lineRule="auto"/>
        <w:jc w:val="center"/>
        <w:rPr>
          <w:rFonts w:ascii="Times New Roman" w:eastAsia="Times New Roman" w:hAnsi="Times New Roman" w:cs="Times New Roman"/>
          <w:sz w:val="24"/>
          <w:szCs w:val="24"/>
          <w:lang w:val="en-GB"/>
        </w:rPr>
      </w:pPr>
      <w:r w:rsidRPr="002E2DE4">
        <w:rPr>
          <w:rFonts w:ascii="Times New Roman" w:eastAsia="Times New Roman" w:hAnsi="Times New Roman" w:cs="Times New Roman"/>
          <w:noProof/>
          <w:sz w:val="24"/>
          <w:szCs w:val="24"/>
          <w:lang w:val="en-GB"/>
        </w:rPr>
        <w:drawing>
          <wp:inline distT="114300" distB="114300" distL="114300" distR="114300" wp14:anchorId="663A62B8" wp14:editId="68EA0AA7">
            <wp:extent cx="5731200" cy="2413000"/>
            <wp:effectExtent l="0" t="0" r="0" b="0"/>
            <wp:docPr id="10" name="image4.png" descr="Forms response chart. Question title: 7. Do staffing levels (number of team members on shift) allow you to work efficiently?. Number of responses: 5 responses."/>
            <wp:cNvGraphicFramePr/>
            <a:graphic xmlns:a="http://schemas.openxmlformats.org/drawingml/2006/main">
              <a:graphicData uri="http://schemas.openxmlformats.org/drawingml/2006/picture">
                <pic:pic xmlns:pic="http://schemas.openxmlformats.org/drawingml/2006/picture">
                  <pic:nvPicPr>
                    <pic:cNvPr id="0" name="image4.png" descr="Forms response chart. Question title: 7. Do staffing levels (number of team members on shift) allow you to work efficiently?. Number of responses: 5 responses."/>
                    <pic:cNvPicPr preferRelativeResize="0"/>
                  </pic:nvPicPr>
                  <pic:blipFill>
                    <a:blip r:embed="rId15"/>
                    <a:srcRect/>
                    <a:stretch>
                      <a:fillRect/>
                    </a:stretch>
                  </pic:blipFill>
                  <pic:spPr>
                    <a:xfrm>
                      <a:off x="0" y="0"/>
                      <a:ext cx="5731200" cy="2413000"/>
                    </a:xfrm>
                    <a:prstGeom prst="rect">
                      <a:avLst/>
                    </a:prstGeom>
                    <a:ln/>
                  </pic:spPr>
                </pic:pic>
              </a:graphicData>
            </a:graphic>
          </wp:inline>
        </w:drawing>
      </w:r>
    </w:p>
    <w:p w14:paraId="519E2B0A"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lastRenderedPageBreak/>
        <w:t>Results indicated that 40% chose Rarely, 40% Sometimes, and 20% Often. None of the respondents selected any of the options of Always and Never.</w:t>
      </w:r>
    </w:p>
    <w:p w14:paraId="3BE61266"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This implies that 80% of the staff believe that the staffing level is only infrequently or rarely uniform with effective working. This is symptomatic of the general issues in the UK hotel sector, where turnover rates, absenteeism and inability to find housekeeping staff lead to gaps in operations.</w:t>
      </w:r>
    </w:p>
    <w:p w14:paraId="045C9EE3"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Lack of enough staffing causes work pressure, time limitations, poor room quality, and increased physical stress (Zúñiga et al., 2015). The employees might be obligated to clean additional rooms than the number of rooms they should clean in the room per the requirement, especially during the high occupancy season.</w:t>
      </w:r>
    </w:p>
    <w:p w14:paraId="7048170B"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The omission of the word "Always" indicates that the problem is chronic and not episodic. These findings may show that it is necessary to benefit from workforce planning, a more effective scheduling approach, or more part-time employees during the busiest hours (Villarreal, Goldsman and </w:t>
      </w:r>
      <w:proofErr w:type="spellStart"/>
      <w:r w:rsidRPr="002E2DE4">
        <w:rPr>
          <w:rFonts w:ascii="Times New Roman" w:eastAsia="Times New Roman" w:hAnsi="Times New Roman" w:cs="Times New Roman"/>
          <w:sz w:val="24"/>
          <w:szCs w:val="24"/>
          <w:lang w:val="en-GB"/>
        </w:rPr>
        <w:t>Keskinocak</w:t>
      </w:r>
      <w:proofErr w:type="spellEnd"/>
      <w:r w:rsidRPr="002E2DE4">
        <w:rPr>
          <w:rFonts w:ascii="Times New Roman" w:eastAsia="Times New Roman" w:hAnsi="Times New Roman" w:cs="Times New Roman"/>
          <w:sz w:val="24"/>
          <w:szCs w:val="24"/>
          <w:lang w:val="en-GB"/>
        </w:rPr>
        <w:t>, 2015). Adequate staffing is considered a key to quality assurance, staff retention, and burnout.</w:t>
      </w:r>
    </w:p>
    <w:p w14:paraId="18A90420" w14:textId="77777777" w:rsidR="00C65D85" w:rsidRPr="002E2DE4" w:rsidRDefault="00E45FAD">
      <w:pPr>
        <w:spacing w:before="200" w:line="360" w:lineRule="auto"/>
        <w:jc w:val="center"/>
        <w:rPr>
          <w:rFonts w:ascii="Times New Roman" w:eastAsia="Times New Roman" w:hAnsi="Times New Roman" w:cs="Times New Roman"/>
          <w:sz w:val="24"/>
          <w:szCs w:val="24"/>
          <w:lang w:val="en-GB"/>
        </w:rPr>
      </w:pPr>
      <w:r w:rsidRPr="002E2DE4">
        <w:rPr>
          <w:rFonts w:ascii="Times New Roman" w:eastAsia="Times New Roman" w:hAnsi="Times New Roman" w:cs="Times New Roman"/>
          <w:noProof/>
          <w:sz w:val="24"/>
          <w:szCs w:val="24"/>
          <w:lang w:val="en-GB"/>
        </w:rPr>
        <w:drawing>
          <wp:inline distT="114300" distB="114300" distL="114300" distR="114300" wp14:anchorId="75A79264" wp14:editId="38A7EB7B">
            <wp:extent cx="5734050" cy="2315575"/>
            <wp:effectExtent l="0" t="0" r="0" b="0"/>
            <wp:docPr id="3" name="image9.png" descr="Forms response chart. Question title: 8. Does the hotel provide sufficient training for you to perform your housekeeping tasks effectively?. Number of responses: 5 responses."/>
            <wp:cNvGraphicFramePr/>
            <a:graphic xmlns:a="http://schemas.openxmlformats.org/drawingml/2006/main">
              <a:graphicData uri="http://schemas.openxmlformats.org/drawingml/2006/picture">
                <pic:pic xmlns:pic="http://schemas.openxmlformats.org/drawingml/2006/picture">
                  <pic:nvPicPr>
                    <pic:cNvPr id="0" name="image9.png" descr="Forms response chart. Question title: 8. Does the hotel provide sufficient training for you to perform your housekeeping tasks effectively?. Number of responses: 5 responses."/>
                    <pic:cNvPicPr preferRelativeResize="0"/>
                  </pic:nvPicPr>
                  <pic:blipFill>
                    <a:blip r:embed="rId16"/>
                    <a:srcRect/>
                    <a:stretch>
                      <a:fillRect/>
                    </a:stretch>
                  </pic:blipFill>
                  <pic:spPr>
                    <a:xfrm>
                      <a:off x="0" y="0"/>
                      <a:ext cx="5734050" cy="2315575"/>
                    </a:xfrm>
                    <a:prstGeom prst="rect">
                      <a:avLst/>
                    </a:prstGeom>
                    <a:ln/>
                  </pic:spPr>
                </pic:pic>
              </a:graphicData>
            </a:graphic>
          </wp:inline>
        </w:drawing>
      </w:r>
    </w:p>
    <w:p w14:paraId="270FEE4F"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Training is rated as moderately adequate: 60% answered “Yes, somewhat”, 20% said “Yes, fully”, and the last 20% answered Neutral.</w:t>
      </w:r>
    </w:p>
    <w:p w14:paraId="29360665"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These findings show that most of them believe that they are sufficiently prepared to complete their work, but there are opportunities to have more in-depth training. Simple training in induction can be given; however, further training, like refreshers, new methods of cleaning up, or communication training, can be controlled (Koski, 2024).</w:t>
      </w:r>
    </w:p>
    <w:p w14:paraId="18A0254A"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lastRenderedPageBreak/>
        <w:t xml:space="preserve">The fact that the minority that chose not to answer indicated that at least part of the employees feel unsure whether their training is satisfactory or modern. Better training may lead to increased performance, competence, and housekeeping standards (Jubaedah, </w:t>
      </w:r>
      <w:proofErr w:type="spellStart"/>
      <w:r w:rsidRPr="002E2DE4">
        <w:rPr>
          <w:rFonts w:ascii="Times New Roman" w:eastAsia="Times New Roman" w:hAnsi="Times New Roman" w:cs="Times New Roman"/>
          <w:sz w:val="24"/>
          <w:szCs w:val="24"/>
          <w:lang w:val="en-GB"/>
        </w:rPr>
        <w:t>Rohaeni</w:t>
      </w:r>
      <w:proofErr w:type="spellEnd"/>
      <w:r w:rsidRPr="002E2DE4">
        <w:rPr>
          <w:rFonts w:ascii="Times New Roman" w:eastAsia="Times New Roman" w:hAnsi="Times New Roman" w:cs="Times New Roman"/>
          <w:sz w:val="24"/>
          <w:szCs w:val="24"/>
          <w:lang w:val="en-GB"/>
        </w:rPr>
        <w:t xml:space="preserve"> and </w:t>
      </w:r>
      <w:proofErr w:type="spellStart"/>
      <w:r w:rsidRPr="002E2DE4">
        <w:rPr>
          <w:rFonts w:ascii="Times New Roman" w:eastAsia="Times New Roman" w:hAnsi="Times New Roman" w:cs="Times New Roman"/>
          <w:sz w:val="24"/>
          <w:szCs w:val="24"/>
          <w:lang w:val="en-GB"/>
        </w:rPr>
        <w:t>Rinekasari</w:t>
      </w:r>
      <w:proofErr w:type="spellEnd"/>
      <w:r w:rsidRPr="002E2DE4">
        <w:rPr>
          <w:rFonts w:ascii="Times New Roman" w:eastAsia="Times New Roman" w:hAnsi="Times New Roman" w:cs="Times New Roman"/>
          <w:sz w:val="24"/>
          <w:szCs w:val="24"/>
          <w:lang w:val="en-GB"/>
        </w:rPr>
        <w:t>, 2019).</w:t>
      </w:r>
    </w:p>
    <w:p w14:paraId="52C33E21"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Increasing the training to cover equipment manipulation, time management, and the quality of services that clients expect might bring important changes throughout the department.</w:t>
      </w:r>
    </w:p>
    <w:p w14:paraId="2733654F" w14:textId="77777777" w:rsidR="00C65D85" w:rsidRPr="002E2DE4" w:rsidRDefault="00E45FAD">
      <w:pPr>
        <w:spacing w:before="200" w:line="360" w:lineRule="auto"/>
        <w:jc w:val="center"/>
        <w:rPr>
          <w:rFonts w:ascii="Times New Roman" w:eastAsia="Times New Roman" w:hAnsi="Times New Roman" w:cs="Times New Roman"/>
          <w:sz w:val="24"/>
          <w:szCs w:val="24"/>
          <w:lang w:val="en-GB"/>
        </w:rPr>
      </w:pPr>
      <w:r w:rsidRPr="002E2DE4">
        <w:rPr>
          <w:rFonts w:ascii="Times New Roman" w:eastAsia="Times New Roman" w:hAnsi="Times New Roman" w:cs="Times New Roman"/>
          <w:noProof/>
          <w:sz w:val="24"/>
          <w:szCs w:val="24"/>
          <w:lang w:val="en-GB"/>
        </w:rPr>
        <w:drawing>
          <wp:inline distT="114300" distB="114300" distL="114300" distR="114300" wp14:anchorId="1D01AFEB" wp14:editId="64C682DD">
            <wp:extent cx="5731200" cy="2603500"/>
            <wp:effectExtent l="0" t="0" r="0" b="0"/>
            <wp:docPr id="9" name="image7.png" descr="Forms response chart. Question title: 9. Do busy periods, high occupancy, or increased guest expectations affect your ability to work effectively?. Number of responses: 5 responses."/>
            <wp:cNvGraphicFramePr/>
            <a:graphic xmlns:a="http://schemas.openxmlformats.org/drawingml/2006/main">
              <a:graphicData uri="http://schemas.openxmlformats.org/drawingml/2006/picture">
                <pic:pic xmlns:pic="http://schemas.openxmlformats.org/drawingml/2006/picture">
                  <pic:nvPicPr>
                    <pic:cNvPr id="0" name="image7.png" descr="Forms response chart. Question title: 9. Do busy periods, high occupancy, or increased guest expectations affect your ability to work effectively?. Number of responses: 5 responses."/>
                    <pic:cNvPicPr preferRelativeResize="0"/>
                  </pic:nvPicPr>
                  <pic:blipFill>
                    <a:blip r:embed="rId17"/>
                    <a:srcRect/>
                    <a:stretch>
                      <a:fillRect/>
                    </a:stretch>
                  </pic:blipFill>
                  <pic:spPr>
                    <a:xfrm>
                      <a:off x="0" y="0"/>
                      <a:ext cx="5731200" cy="2603500"/>
                    </a:xfrm>
                    <a:prstGeom prst="rect">
                      <a:avLst/>
                    </a:prstGeom>
                    <a:ln/>
                  </pic:spPr>
                </pic:pic>
              </a:graphicData>
            </a:graphic>
          </wp:inline>
        </w:drawing>
      </w:r>
    </w:p>
    <w:p w14:paraId="79C2620F"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The answers demonstrate a consensus that the effects of the external pressures in terms of efficiency are great: 60% answered that they are very important, and 40% that they are somewhat important.</w:t>
      </w:r>
    </w:p>
    <w:p w14:paraId="3138DBE7"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This is to mean that peak seasons, such as occupancy, tight turnarounds, or demanding customers poses a huge challenge. The more rooms the room number and the more expectations the guests have, the more pressure the staff undergo on cleaning the rooms to a high standard within a limited time (</w:t>
      </w:r>
      <w:proofErr w:type="spellStart"/>
      <w:r w:rsidRPr="002E2DE4">
        <w:rPr>
          <w:rFonts w:ascii="Times New Roman" w:eastAsia="Times New Roman" w:hAnsi="Times New Roman" w:cs="Times New Roman"/>
          <w:sz w:val="24"/>
          <w:szCs w:val="24"/>
          <w:lang w:val="en-GB"/>
        </w:rPr>
        <w:t>Kensbock</w:t>
      </w:r>
      <w:proofErr w:type="spellEnd"/>
      <w:r w:rsidRPr="002E2DE4">
        <w:rPr>
          <w:rFonts w:ascii="Times New Roman" w:eastAsia="Times New Roman" w:hAnsi="Times New Roman" w:cs="Times New Roman"/>
          <w:sz w:val="24"/>
          <w:szCs w:val="24"/>
          <w:lang w:val="en-GB"/>
        </w:rPr>
        <w:t xml:space="preserve">, </w:t>
      </w:r>
      <w:proofErr w:type="spellStart"/>
      <w:r w:rsidRPr="002E2DE4">
        <w:rPr>
          <w:rFonts w:ascii="Times New Roman" w:eastAsia="Times New Roman" w:hAnsi="Times New Roman" w:cs="Times New Roman"/>
          <w:sz w:val="24"/>
          <w:szCs w:val="24"/>
          <w:lang w:val="en-GB"/>
        </w:rPr>
        <w:t>Patiar</w:t>
      </w:r>
      <w:proofErr w:type="spellEnd"/>
      <w:r w:rsidRPr="002E2DE4">
        <w:rPr>
          <w:rFonts w:ascii="Times New Roman" w:eastAsia="Times New Roman" w:hAnsi="Times New Roman" w:cs="Times New Roman"/>
          <w:sz w:val="24"/>
          <w:szCs w:val="24"/>
          <w:lang w:val="en-GB"/>
        </w:rPr>
        <w:t xml:space="preserve"> and Jennings, 2017).</w:t>
      </w:r>
    </w:p>
    <w:p w14:paraId="6D58E988"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The time can also be associated with the lack of staff or equipment, which only makes the task of meeting standards more challenging. The absence of responses in low categories indicates that busy periods are felt by all the employees in one way or another (Sonnentag and Fritz, 2015).</w:t>
      </w:r>
    </w:p>
    <w:p w14:paraId="07040497"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This dilemma shows that contingency planning, including hiring more staff members, modifying schedules, or instituting special processes, must be considered so that housekeeping services do not reduce during peak periods.</w:t>
      </w:r>
    </w:p>
    <w:p w14:paraId="4030C3D6" w14:textId="77777777" w:rsidR="00C65D85" w:rsidRPr="002E2DE4" w:rsidRDefault="00E45FAD">
      <w:pPr>
        <w:spacing w:before="200" w:line="360" w:lineRule="auto"/>
        <w:jc w:val="center"/>
        <w:rPr>
          <w:rFonts w:ascii="Times New Roman" w:eastAsia="Times New Roman" w:hAnsi="Times New Roman" w:cs="Times New Roman"/>
          <w:sz w:val="24"/>
          <w:szCs w:val="24"/>
          <w:lang w:val="en-GB"/>
        </w:rPr>
      </w:pPr>
      <w:r w:rsidRPr="002E2DE4">
        <w:rPr>
          <w:rFonts w:ascii="Times New Roman" w:eastAsia="Times New Roman" w:hAnsi="Times New Roman" w:cs="Times New Roman"/>
          <w:noProof/>
          <w:sz w:val="24"/>
          <w:szCs w:val="24"/>
          <w:lang w:val="en-GB"/>
        </w:rPr>
        <w:lastRenderedPageBreak/>
        <w:drawing>
          <wp:inline distT="114300" distB="114300" distL="114300" distR="114300" wp14:anchorId="2E9756D7" wp14:editId="7EEB47EC">
            <wp:extent cx="5731200" cy="2413000"/>
            <wp:effectExtent l="0" t="0" r="0" b="0"/>
            <wp:docPr id="4" name="image5.png" descr="Forms response chart. Question title: 10. Overall, how would you rate the operational effectiveness of the housekeeping department?. Number of responses: 5 responses."/>
            <wp:cNvGraphicFramePr/>
            <a:graphic xmlns:a="http://schemas.openxmlformats.org/drawingml/2006/main">
              <a:graphicData uri="http://schemas.openxmlformats.org/drawingml/2006/picture">
                <pic:pic xmlns:pic="http://schemas.openxmlformats.org/drawingml/2006/picture">
                  <pic:nvPicPr>
                    <pic:cNvPr id="0" name="image5.png" descr="Forms response chart. Question title: 10. Overall, how would you rate the operational effectiveness of the housekeeping department?. Number of responses: 5 responses."/>
                    <pic:cNvPicPr preferRelativeResize="0"/>
                  </pic:nvPicPr>
                  <pic:blipFill>
                    <a:blip r:embed="rId18"/>
                    <a:srcRect/>
                    <a:stretch>
                      <a:fillRect/>
                    </a:stretch>
                  </pic:blipFill>
                  <pic:spPr>
                    <a:xfrm>
                      <a:off x="0" y="0"/>
                      <a:ext cx="5731200" cy="2413000"/>
                    </a:xfrm>
                    <a:prstGeom prst="rect">
                      <a:avLst/>
                    </a:prstGeom>
                    <a:ln/>
                  </pic:spPr>
                </pic:pic>
              </a:graphicData>
            </a:graphic>
          </wp:inline>
        </w:drawing>
      </w:r>
    </w:p>
    <w:p w14:paraId="29D5BE50"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Feedback on operational effectiveness was also mixed: 20% thought it to be poor, 40% thought it to be good, and 40 % thought it was fair. None chose Excellent or Very poor.</w:t>
      </w:r>
    </w:p>
    <w:p w14:paraId="07F2C72D"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This implies that although employees have identified a number of strengths, including those of teamwork, basic training, and underlying procedures, there are still significant areas of weakness affecting performance. The percentage of 40% rating effectiveness as Fair reveals that it has problems in the supply that lacks consistency, staffing that is insufficient, poor communication with the front office, and time pressure.</w:t>
      </w:r>
    </w:p>
    <w:p w14:paraId="07CFC119"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Yet, the fact that 60% of voters have chosen Good or Excellent indicates that, in spite of the difficulties, the department functions rather effectively and offers a good quality of service.</w:t>
      </w:r>
    </w:p>
    <w:p w14:paraId="482F94F4"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On the whole, the findings point to the existence of a functioning department with the potential of becoming much more efficient through specific changes in communication, resources, staffing, and training (Goswami, 2018).</w:t>
      </w:r>
    </w:p>
    <w:p w14:paraId="6472294F" w14:textId="77777777" w:rsidR="00C65D85" w:rsidRPr="002E2DE4" w:rsidRDefault="00E45FAD" w:rsidP="002E2DE4">
      <w:pPr>
        <w:pStyle w:val="Heading2"/>
        <w:rPr>
          <w:lang w:val="en-GB"/>
        </w:rPr>
      </w:pPr>
      <w:bookmarkStart w:id="24" w:name="_Toc221569082"/>
      <w:r w:rsidRPr="002E2DE4">
        <w:rPr>
          <w:lang w:val="en-GB"/>
        </w:rPr>
        <w:t>4.2 Critical Discussion</w:t>
      </w:r>
      <w:bookmarkEnd w:id="24"/>
    </w:p>
    <w:p w14:paraId="0AA79F48"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The results of the survey give significant information about the efficacy of the housekeeping department of the Village Hotel Swindon and can be properly compared to the existing research on hospitality. One of the main themes that has come out in the primary data is that the staff members have generally been aware of their positions, as shown by the fact that the majority of them verify that they are briefed before starting their shifts on what they are to do daily. This degree of clarity is </w:t>
      </w:r>
      <w:proofErr w:type="spellStart"/>
      <w:r w:rsidRPr="002E2DE4">
        <w:rPr>
          <w:rFonts w:ascii="Times New Roman" w:eastAsia="Times New Roman" w:hAnsi="Times New Roman" w:cs="Times New Roman"/>
          <w:sz w:val="24"/>
          <w:szCs w:val="24"/>
          <w:lang w:val="en-GB"/>
        </w:rPr>
        <w:t>copacitively</w:t>
      </w:r>
      <w:proofErr w:type="spellEnd"/>
      <w:r w:rsidRPr="002E2DE4">
        <w:rPr>
          <w:rFonts w:ascii="Times New Roman" w:eastAsia="Times New Roman" w:hAnsi="Times New Roman" w:cs="Times New Roman"/>
          <w:sz w:val="24"/>
          <w:szCs w:val="24"/>
          <w:lang w:val="en-GB"/>
        </w:rPr>
        <w:t xml:space="preserve"> linked with the literature asserting the role of organised task distribution in housekeeping, which is viewed as a vital requirement to perform competently and efficiently furnished service. Some researchers, like Molinari (2018), believe that the time-</w:t>
      </w:r>
      <w:r w:rsidRPr="002E2DE4">
        <w:rPr>
          <w:rFonts w:ascii="Times New Roman" w:eastAsia="Times New Roman" w:hAnsi="Times New Roman" w:cs="Times New Roman"/>
          <w:sz w:val="24"/>
          <w:szCs w:val="24"/>
          <w:lang w:val="en-GB"/>
        </w:rPr>
        <w:lastRenderedPageBreak/>
        <w:t xml:space="preserve">limited and physically engaging character of the work renders housekeeping departments very dependent on the rigid schedule and the manner in which the work is communicated. Thus, the fact that the majority of the employees believe that they are sufficiently briefed indicates that underlying supervisory procedures exist and are working successfully. Nevertheless, fewer of the respondents claimed to have been subject to communication difficulties in terms of roles and tasks, which is a structural discrepancy. This is reflective of the issues that Domínguez-Falcón, Martín-Santana and De </w:t>
      </w:r>
      <w:proofErr w:type="spellStart"/>
      <w:r w:rsidRPr="002E2DE4">
        <w:rPr>
          <w:rFonts w:ascii="Times New Roman" w:eastAsia="Times New Roman" w:hAnsi="Times New Roman" w:cs="Times New Roman"/>
          <w:sz w:val="24"/>
          <w:szCs w:val="24"/>
          <w:lang w:val="en-GB"/>
        </w:rPr>
        <w:t>Saá</w:t>
      </w:r>
      <w:proofErr w:type="spellEnd"/>
      <w:r w:rsidRPr="002E2DE4">
        <w:rPr>
          <w:rFonts w:ascii="Times New Roman" w:eastAsia="Times New Roman" w:hAnsi="Times New Roman" w:cs="Times New Roman"/>
          <w:sz w:val="24"/>
          <w:szCs w:val="24"/>
          <w:lang w:val="en-GB"/>
        </w:rPr>
        <w:t>-Pérez (2016) have seen, where a lack of consistency in the supervisory practises can improve efficiency and high levels of stress in the hotel departments. These results suggest that although the communication process is usually supportive, its application does not occur uniformly in both shifts and supervisors, and this can lead to operational variance.</w:t>
      </w:r>
    </w:p>
    <w:p w14:paraId="5B964FFE"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Although the staff seems to understand their duties, lacks comprehension of how they can accomplish duties within the stipulated time. Only a minority of them forecasted that they had ample time to get their tasks done, and most of the respondents stated that the available time was only occasionally, or rather, infrequently enough. This observation is in line with academic sources that cited time pressure as one of the most high-ranking limitations in housekeeping. According to literature by </w:t>
      </w:r>
      <w:proofErr w:type="spellStart"/>
      <w:r w:rsidRPr="002E2DE4">
        <w:rPr>
          <w:rFonts w:ascii="Times New Roman" w:eastAsia="Times New Roman" w:hAnsi="Times New Roman" w:cs="Times New Roman"/>
          <w:sz w:val="24"/>
          <w:szCs w:val="24"/>
          <w:lang w:val="en-GB"/>
        </w:rPr>
        <w:t>Gaspani</w:t>
      </w:r>
      <w:proofErr w:type="spellEnd"/>
      <w:r w:rsidRPr="002E2DE4">
        <w:rPr>
          <w:rFonts w:ascii="Times New Roman" w:eastAsia="Times New Roman" w:hAnsi="Times New Roman" w:cs="Times New Roman"/>
          <w:sz w:val="24"/>
          <w:szCs w:val="24"/>
          <w:lang w:val="en-GB"/>
        </w:rPr>
        <w:t xml:space="preserve"> and Recchi (2024), the housekeepers are commonly subjected to high room quotas, sudden check-outs, changing occupancy rates and understaffing, which lead to constant time shortages. These industry trends are echoed by the findings of the current research, indicating that employees might often be put in a position where they are being pressured by time, and this compels them to put more emphasis on speed than quality in performing their duties. Time constraints in room service and cleaning have been demonstrated repeatedly to be associated with less accuracy, less consistency in cleanness and increased physical strain, which culminates in the dissatisfaction of the guest and ultimately staff turnover. Therefore, the survey findings support the issues that have been well documented in the industry, and the hotel operational capacity might not be in line with the demand.</w:t>
      </w:r>
    </w:p>
    <w:p w14:paraId="30879E03"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The quality of services and the level of guest satisfaction were also the issues that became dominant in both primary data and secondary literature. All the respondents reported that housekeeping performance has an effective force on guest satisfaction, as it is indicative of an excellent level of staff awareness. This is consistent with the results of the SERVQUAL model, which highlights the importance of tangibles, including having clear standards of cleanliness, consistency of cleanliness, and the look of the rooms, which constitute an essential component </w:t>
      </w:r>
      <w:r w:rsidRPr="002E2DE4">
        <w:rPr>
          <w:rFonts w:ascii="Times New Roman" w:eastAsia="Times New Roman" w:hAnsi="Times New Roman" w:cs="Times New Roman"/>
          <w:sz w:val="24"/>
          <w:szCs w:val="24"/>
          <w:lang w:val="en-GB"/>
        </w:rPr>
        <w:lastRenderedPageBreak/>
        <w:t xml:space="preserve">of the overall opinion of quality by a guest. Studies done by Pier et al. (2025) also indicate that cleanliness is among the major factors that determine repeat business, ratings, and online reviews. Nevertheless, the awareness of the value of cleanliness notwithstanding, very few staff felt that rooms are consistently clean to the standards of the hotel, but on average, frequently, occasionally infrequent. This means that there is a mismatch between the staff awareness and the capacity to have consistent means of attaining the expected results. According to Hsieh, </w:t>
      </w:r>
      <w:proofErr w:type="spellStart"/>
      <w:r w:rsidRPr="002E2DE4">
        <w:rPr>
          <w:rFonts w:ascii="Times New Roman" w:eastAsia="Times New Roman" w:hAnsi="Times New Roman" w:cs="Times New Roman"/>
          <w:sz w:val="24"/>
          <w:szCs w:val="24"/>
          <w:lang w:val="en-GB"/>
        </w:rPr>
        <w:t>Hirudayaraj</w:t>
      </w:r>
      <w:proofErr w:type="spellEnd"/>
      <w:r w:rsidRPr="002E2DE4">
        <w:rPr>
          <w:rFonts w:ascii="Times New Roman" w:eastAsia="Times New Roman" w:hAnsi="Times New Roman" w:cs="Times New Roman"/>
          <w:sz w:val="24"/>
          <w:szCs w:val="24"/>
          <w:lang w:val="en-GB"/>
        </w:rPr>
        <w:t xml:space="preserve"> and Hsieh (2025), such gaps are a result of factors such as understaffing, equipment shortages, training, and inconsistent supervision, all of which are subsequently reflected in the rest of the survey. Thus, the results indicate that the staff motivation and awareness levels are high; however, the operational limitations do not allow them to follow the standards that they are aware of as necessary.</w:t>
      </w:r>
    </w:p>
    <w:p w14:paraId="5DC5B1A7"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It was also demonstrated how internal and external factors affect housekeeping operations. Internal changes like the communication systems, allocation of resources and staffing were constantly mentioned as hindrances to performance. As an example, supply availability proved to be a weakness with the majority of the staff saying that supplies like linen, chemicals or equipment are not always readily available. This concurs with the findings of Al-</w:t>
      </w:r>
      <w:proofErr w:type="spellStart"/>
      <w:r w:rsidRPr="002E2DE4">
        <w:rPr>
          <w:rFonts w:ascii="Times New Roman" w:eastAsia="Times New Roman" w:hAnsi="Times New Roman" w:cs="Times New Roman"/>
          <w:sz w:val="24"/>
          <w:szCs w:val="24"/>
          <w:lang w:val="en-GB"/>
        </w:rPr>
        <w:t>Aomar</w:t>
      </w:r>
      <w:proofErr w:type="spellEnd"/>
      <w:r w:rsidRPr="002E2DE4">
        <w:rPr>
          <w:rFonts w:ascii="Times New Roman" w:eastAsia="Times New Roman" w:hAnsi="Times New Roman" w:cs="Times New Roman"/>
          <w:sz w:val="24"/>
          <w:szCs w:val="24"/>
          <w:lang w:val="en-GB"/>
        </w:rPr>
        <w:t xml:space="preserve"> and Hussain (2018), which established that the lack of supplies and working equipment is a significant hurdle in terms of operations within a good number of hotels, particularly those that have fluctuating occupancy rates. Lack of attention to the inventory and irregular maintenance of equipment may cause workflow disruption, pressure on the workload, and uneven quality. The current trends reflect these tendencies, meaning that better stock management activities and their equipment maintenance procedures are required.</w:t>
      </w:r>
    </w:p>
    <w:p w14:paraId="043D4856"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Housekeeping-front office communication also turned out to be a significant internal problem. A high percentage of the respondents explained the absence of effective interdepartmental communication. Literature on the subject matter always points at the fact that inefficient communication leads to operational inefficiency in the hotel industry. Hassan and Eassa (2025) contend that workflow coordination is always directly influenced by the communication gap when the hotel industry heavily relies on the timeliness of updates on the room turnover. On the same note, </w:t>
      </w:r>
      <w:proofErr w:type="spellStart"/>
      <w:r w:rsidRPr="002E2DE4">
        <w:rPr>
          <w:rFonts w:ascii="Times New Roman" w:eastAsia="Times New Roman" w:hAnsi="Times New Roman" w:cs="Times New Roman"/>
          <w:sz w:val="24"/>
          <w:szCs w:val="24"/>
          <w:lang w:val="en-GB"/>
        </w:rPr>
        <w:t>Barimov</w:t>
      </w:r>
      <w:proofErr w:type="spellEnd"/>
      <w:r w:rsidRPr="002E2DE4">
        <w:rPr>
          <w:rFonts w:ascii="Times New Roman" w:eastAsia="Times New Roman" w:hAnsi="Times New Roman" w:cs="Times New Roman"/>
          <w:sz w:val="24"/>
          <w:szCs w:val="24"/>
          <w:lang w:val="en-GB"/>
        </w:rPr>
        <w:t xml:space="preserve"> (2025) highlights the point that poor or slow inter-departmental communication may result in guest dissatisfaction, operational bottlenecks, and failure to ensure rooms are ready to accommodate the guest. These scholarly observations are supported by the results of the survey, which indicate the presence of a lack of clarity, timeliness, and </w:t>
      </w:r>
      <w:r w:rsidRPr="002E2DE4">
        <w:rPr>
          <w:rFonts w:ascii="Times New Roman" w:eastAsia="Times New Roman" w:hAnsi="Times New Roman" w:cs="Times New Roman"/>
          <w:sz w:val="24"/>
          <w:szCs w:val="24"/>
          <w:lang w:val="en-GB"/>
        </w:rPr>
        <w:lastRenderedPageBreak/>
        <w:t>structure of the communication between the departments in the hotel, leading to additional inefficiencies and pressure on the staff.</w:t>
      </w:r>
    </w:p>
    <w:p w14:paraId="3E0CB79A"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Other external factors like high occupancy, high guest expectations and peak season fluctuations were also reported to have a strong impact on performance. The members all reported that these external forces affect their effectiveness at work. This observation is in line with the PESTEL framework, wherein social forces such as increased guest expectations of cleanliness and quicker room turnaround make more demands on housekeeping employees. According to Awan, Shamim and Ahn (2020),  it can be seen that the expectations of guests in terms of hygiene and safety around the globe are increasing, and the cleaning processes must be more stringent. These results also align with the general industry reports that substantial hits in occupancy or high turnover days may seriously strain housekeeping departments. These realities are seen in the data acquired in this study, indicating that the hotel encounters high intensity during the busy seasons, which affects the quality of performance.</w:t>
      </w:r>
    </w:p>
    <w:p w14:paraId="08EC56CE"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The operational difficulties, such as the lack of personnel, time constraints and intermittent availability of supplies, are reflections of outdated problems in the hospitality studies. Housekeeping orders are characterised by a high turnover rate, and studies conducted indicate that physically strenuous work, lack of career progression, and low wages are some of the factors that have led to staffing challenges. This is in line with the survey, with the majority of employees claiming that staffing is only rarely or occasionally permitting them to work effectively. It means that in most cases, they have a higher demand and supply than the staff members, which leads to workloads and extra pressure. Scholarly research suggests that, given these staffing limitations, the performance quality is negatively impacted, and motivation is compromised, leading to burnout (Mawuena and Mannion, 2022). Adding the time pressures argument mentioned above, the results can be used to propose that the department is operating within significant structural pressure, which is not unique within the industry.</w:t>
      </w:r>
    </w:p>
    <w:p w14:paraId="6DCAD7BA"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The other area of operations that had to be attended to was training. Although most of the respondents indicated that they thought the training that they underwent was partially adequate, only a few of them suggested it was adequate. This lends credence to the claims of Prasanth (2015), who states that though most hotels offer only basic induction training, continuous growth is usually minimal or intermittent. Lack of ongoing training may have an adverse impact on the consistency of the performance, innovation, and compliance with dynamic standards. The average scores of the satisfaction mentioned mean that employees are getting </w:t>
      </w:r>
      <w:r w:rsidRPr="002E2DE4">
        <w:rPr>
          <w:rFonts w:ascii="Times New Roman" w:eastAsia="Times New Roman" w:hAnsi="Times New Roman" w:cs="Times New Roman"/>
          <w:sz w:val="24"/>
          <w:szCs w:val="24"/>
          <w:lang w:val="en-GB"/>
        </w:rPr>
        <w:lastRenderedPageBreak/>
        <w:t>the necessary skill levels to do their work, but there are some flaws in more specific or advanced training- that is, the new cleaning technologies, the new health standards, or better communication practises, etc.</w:t>
      </w:r>
    </w:p>
    <w:p w14:paraId="19C2F1EF"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Lastly, overall operating effectiveness was viewed differently. Even though employees rated the department as either doing well, comparative numbers felt that the effectiveness was merely fair. These findings indicate that employees are aware of strong points like collaboration and work focus, but they also understand that some inefficiencies like staffing, time constraints and supply concerns are continuously present. This will be in line with the literature that housekeeping departments often do a sufficient job even when there are structural obstacles, which is based on the dedication of staff as well as the knowledge of routine duties (Hasnat, 2021). But, in the absence of better structural support and management systems, it is hard to assure continual excellence. This captures the essence of the argument brought forth by Liu and Liang (2014), who mention that resource-based and managerial support systems are critical in operational performance.</w:t>
      </w:r>
    </w:p>
    <w:p w14:paraId="66C81EEF"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Combined as this, the primary and secondary data integration indicates that the housekeeping department has a great level of awareness, commitment, and understanding of role responsibilities, yet structural vulnerabilities do not allow overall high performance to be realised constantly. Operational pressures such as time pressure, staffing issues, inadequate supplies, communication failures, as well as moderate training provision, are the characteristics of the situation that reduce the ability of the workforce to perform to the expected standards. Their findings are in line with more general findings on hospitality research, showing that the operational problems of the department are systemic in the industry.</w:t>
      </w:r>
    </w:p>
    <w:p w14:paraId="2657B11C" w14:textId="77777777" w:rsidR="00C65D85" w:rsidRPr="002E2DE4" w:rsidRDefault="00C65D85">
      <w:pPr>
        <w:spacing w:before="200" w:line="360" w:lineRule="auto"/>
        <w:jc w:val="both"/>
        <w:rPr>
          <w:rFonts w:ascii="Times New Roman" w:eastAsia="Times New Roman" w:hAnsi="Times New Roman" w:cs="Times New Roman"/>
          <w:sz w:val="24"/>
          <w:szCs w:val="24"/>
          <w:lang w:val="en-GB"/>
        </w:rPr>
      </w:pPr>
    </w:p>
    <w:p w14:paraId="0D32436F" w14:textId="77777777" w:rsidR="00C65D85" w:rsidRPr="002E2DE4" w:rsidRDefault="00E45FAD">
      <w:pPr>
        <w:spacing w:before="200" w:line="360" w:lineRule="auto"/>
        <w:jc w:val="both"/>
        <w:rPr>
          <w:rFonts w:ascii="Times New Roman" w:eastAsia="Times New Roman" w:hAnsi="Times New Roman" w:cs="Times New Roman"/>
          <w:b/>
          <w:bCs/>
          <w:sz w:val="24"/>
          <w:szCs w:val="24"/>
          <w:lang w:val="en-GB"/>
        </w:rPr>
      </w:pPr>
      <w:r w:rsidRPr="002E2DE4">
        <w:rPr>
          <w:lang w:val="en-GB"/>
        </w:rPr>
        <w:br w:type="page"/>
      </w:r>
    </w:p>
    <w:p w14:paraId="5C51BF02" w14:textId="77777777" w:rsidR="00C65D85" w:rsidRPr="002E2DE4" w:rsidRDefault="00E45FAD" w:rsidP="002E2DE4">
      <w:pPr>
        <w:pStyle w:val="Heading1"/>
        <w:rPr>
          <w:lang w:val="en-GB"/>
        </w:rPr>
      </w:pPr>
      <w:bookmarkStart w:id="25" w:name="_Toc221569083"/>
      <w:r w:rsidRPr="002E2DE4">
        <w:rPr>
          <w:lang w:val="en-GB"/>
        </w:rPr>
        <w:lastRenderedPageBreak/>
        <w:t>CHAPTER 5: CONCLUSION AND RECOMMENDATIONS</w:t>
      </w:r>
      <w:bookmarkEnd w:id="25"/>
    </w:p>
    <w:p w14:paraId="471986B8" w14:textId="77777777" w:rsidR="00C65D85" w:rsidRPr="002E2DE4" w:rsidRDefault="00E45FAD" w:rsidP="002E2DE4">
      <w:pPr>
        <w:pStyle w:val="Heading2"/>
        <w:rPr>
          <w:lang w:val="en-GB"/>
        </w:rPr>
      </w:pPr>
      <w:bookmarkStart w:id="26" w:name="_Toc221569084"/>
      <w:r w:rsidRPr="002E2DE4">
        <w:rPr>
          <w:lang w:val="en-GB"/>
        </w:rPr>
        <w:t>5.1 Conclusion</w:t>
      </w:r>
      <w:bookmarkEnd w:id="26"/>
    </w:p>
    <w:p w14:paraId="39521643"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This study sought to critically study the efficiency of the housekeeping department in Village Hotel Swindon regarding understanding the roles, challenges, and environmental issues that facilitated the performance of the housekeeping department. The study provided a vision of strengths coupled with weaknesses of the housekeeping operations through a closed-ended staff survey aided by a comprehensive review of the literature in the hospitality sector. On the whole, the study showed that there is a department with a high level of commitment and awareness amongst workers, but limited in structure by limitations involved, which hinder the uniformity and quality of service delivery.</w:t>
      </w:r>
    </w:p>
    <w:p w14:paraId="1D2CE4E1"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According to the research, one of the outcomes was the understanding of the daily responsibilities by the majority of the staff in a clear manner. The employees tended to believe that the work they had to perform was communicated well at the start of every shift, which implies that the department enjoys set structures of supervision and communicative habits. The necessity of clarity or allocation of the tasks is not new, as in literature dedicated to housekeeping, it is stated that structured instructions are the key to the preservation of standards and efficient workflow. Nevertheless, overall, there is a lower percentage of the staff who stated their uncertainty about what was communicated, which signifies that the standard of briefings might not be the same among supervisors or shifts. This indicates the necessity to have a more coherent communication behaviour to increase the level of reliability in operations and minimise the possibility of misinterpretations during peak times.</w:t>
      </w:r>
    </w:p>
    <w:p w14:paraId="5E554BBA"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Compared to their perception towards tasks, most of the staff also perceived that they did not have enough time to accomplish their tasks. The issue of time pressure became one of the most significant obstacles to performing effectively, reflecting an old issue within the sphere of hospitality research of how stressful the housekeeping profession could be. Large room allocations, inconsistent organisation changes of guests, and physically demanding tasks can lead to a situation in which employees become hurried or overworked. This research is in agreement with these observations, and it has been revealed that employees at the hotel often find it difficult to deliver to the expected standards within the given deadlines. This directly reflects on the aspects of cleanliness and service quality since little time will result in some discrepancies in room preparation and an increased physical workload among staff.</w:t>
      </w:r>
    </w:p>
    <w:p w14:paraId="0946FD0F"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lastRenderedPageBreak/>
        <w:t>This research paper also pointed out that employees are well aware of the consequences of their work on the satisfaction of the guests. Every respondent acknowledged that housekeeping is a vital factor in the development of hotel experience, which supports the importance of the department regarding organisational success. Nonetheless, one of the common motives of the survey and the literature is that no matter how much awareness exists, the performance most of the time is not consistently high. Whereby structural conditions such as time constraints, resource constraints, and staffing constraints restrict what employees can reasonably accomplish, then what they can manage to deliver relative to what employees desire but cannot deliver (or can hardly) is evident. This implies the necessity of operational settings that nourish, and not limit, the housekeeping team's abilities.</w:t>
      </w:r>
    </w:p>
    <w:p w14:paraId="0366DDCD"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Other performance challenges were observed to be worsened by internal operational problems. Most of the personnel had irregular access to the required supplies, equipment, or linens, which is common in the industry regarding the management of stocks and their maintenance. This inevitably interferes with workflow and imposes extra pressure on the employees who possibly have to find the lost things or have to learn how to work with the equipment that is not operating at its best. Also, there was a barrier noted in communication between the housekeeping and the front office. Room turnover, guest readiness and coordinating of the workflow require timely and accurate communication. Communication breakdown (or lack of clarity) may result in delays, unnecessary baggage of increased workload, and even dissatisfaction in those people who may be waiting to get rooms.</w:t>
      </w:r>
    </w:p>
    <w:p w14:paraId="1C57C18A"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The performance was also observed to be significantly influenced by the external factors, in particular, the high occupancy rates and increased guest expectations. These external pressures are aligned with the results of the literature on the hospitality industry, where high seasons and high expectations of cleanliness, especially in the post-pandemic period, have added pressure to the demands on the housekeeping team. This pressure only increases internal strains and further complicates staff performance when it should already be difficult to conduct operations in strained circumstances.</w:t>
      </w:r>
    </w:p>
    <w:p w14:paraId="6DA88A38"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Nevertheless, the effectiveness of the department was rated moderately positive despite all these obstacles. Employees identified some of the strengths, including the use of teamwork, underlined procedures, and a favourable working environment. Nevertheless, they did not deny the importance of additional changes to make all shifts more consistent and perform better.</w:t>
      </w:r>
    </w:p>
    <w:p w14:paraId="75CB844C"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lastRenderedPageBreak/>
        <w:t>To sum up, this paper has shown that although the housekeeping department at the hotel is composed of highly committed staff and has a sense of what they should do when serving customers, it is still subject to various operational constraints that restrict its overall performance. Communication system, staffing level, provision of supplies as well as training should be improved to enable the department to meet its full potential. Resolving all these structural matters would not only improve performance and consistency but also help the organisations to better align operational performance with the expectations of their guests and organisational objectives.</w:t>
      </w:r>
    </w:p>
    <w:p w14:paraId="1B9F3E7D" w14:textId="77777777" w:rsidR="00C65D85" w:rsidRPr="002E2DE4" w:rsidRDefault="00E45FAD" w:rsidP="002E2DE4">
      <w:pPr>
        <w:pStyle w:val="Heading2"/>
        <w:rPr>
          <w:lang w:val="en-GB"/>
        </w:rPr>
      </w:pPr>
      <w:bookmarkStart w:id="27" w:name="_Toc221569085"/>
      <w:r w:rsidRPr="002E2DE4">
        <w:rPr>
          <w:lang w:val="en-GB"/>
        </w:rPr>
        <w:t>5.2 Recommendations and Practical Strategies</w:t>
      </w:r>
      <w:bookmarkEnd w:id="27"/>
    </w:p>
    <w:p w14:paraId="472D0405"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Riding on the findings as affirmed by secondary literature, several recommendations can be proposed that will help increase the efficiency of the housekeeping department in the hotel. These are the recommendations that are adapted to the actual challenges that have been found during the survey and the placement experience.</w:t>
      </w:r>
    </w:p>
    <w:p w14:paraId="25002004" w14:textId="77777777" w:rsidR="00C65D85" w:rsidRPr="002E2DE4" w:rsidRDefault="00E45FAD">
      <w:pPr>
        <w:spacing w:before="200" w:line="360" w:lineRule="auto"/>
        <w:jc w:val="both"/>
        <w:rPr>
          <w:rFonts w:ascii="Times New Roman" w:eastAsia="Times New Roman" w:hAnsi="Times New Roman" w:cs="Times New Roman"/>
          <w:b/>
          <w:bCs/>
          <w:i/>
          <w:iCs/>
          <w:sz w:val="24"/>
          <w:szCs w:val="24"/>
          <w:lang w:val="en-GB"/>
        </w:rPr>
      </w:pPr>
      <w:r w:rsidRPr="002E2DE4">
        <w:rPr>
          <w:rFonts w:ascii="Times New Roman" w:eastAsia="Times New Roman" w:hAnsi="Times New Roman" w:cs="Times New Roman"/>
          <w:b/>
          <w:bCs/>
          <w:i/>
          <w:iCs/>
          <w:sz w:val="24"/>
          <w:szCs w:val="24"/>
          <w:lang w:val="en-GB"/>
        </w:rPr>
        <w:t>Strengthen Daily Briefings and Standardised Task Communication</w:t>
      </w:r>
    </w:p>
    <w:p w14:paraId="10D8F805"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Even though most of the employees stated they had clarity on their day-to-day work, there are still inconsistencies. Standardised briefing processes can be offered, like daily display of checklists, printed task lists or online task systems to make sure everyone is informed of the same thing regardless of the shift and in charge of the change (Putri, </w:t>
      </w:r>
      <w:proofErr w:type="spellStart"/>
      <w:r w:rsidRPr="002E2DE4">
        <w:rPr>
          <w:rFonts w:ascii="Times New Roman" w:eastAsia="Times New Roman" w:hAnsi="Times New Roman" w:cs="Times New Roman"/>
          <w:sz w:val="24"/>
          <w:szCs w:val="24"/>
          <w:lang w:val="en-GB"/>
        </w:rPr>
        <w:t>Hendriyani</w:t>
      </w:r>
      <w:proofErr w:type="spellEnd"/>
      <w:r w:rsidRPr="002E2DE4">
        <w:rPr>
          <w:rFonts w:ascii="Times New Roman" w:eastAsia="Times New Roman" w:hAnsi="Times New Roman" w:cs="Times New Roman"/>
          <w:sz w:val="24"/>
          <w:szCs w:val="24"/>
          <w:lang w:val="en-GB"/>
        </w:rPr>
        <w:t xml:space="preserve"> and Damayanti, 2022). This will clarify misunderstandings, expectations, and aid in the expectations of performance consistency.</w:t>
      </w:r>
    </w:p>
    <w:p w14:paraId="6EAFA4FD" w14:textId="77777777" w:rsidR="00C65D85" w:rsidRPr="002E2DE4" w:rsidRDefault="00E45FAD">
      <w:pPr>
        <w:spacing w:before="200" w:line="360" w:lineRule="auto"/>
        <w:jc w:val="both"/>
        <w:rPr>
          <w:rFonts w:ascii="Times New Roman" w:eastAsia="Times New Roman" w:hAnsi="Times New Roman" w:cs="Times New Roman"/>
          <w:b/>
          <w:bCs/>
          <w:i/>
          <w:iCs/>
          <w:sz w:val="24"/>
          <w:szCs w:val="24"/>
          <w:lang w:val="en-GB"/>
        </w:rPr>
      </w:pPr>
      <w:r w:rsidRPr="002E2DE4">
        <w:rPr>
          <w:rFonts w:ascii="Times New Roman" w:eastAsia="Times New Roman" w:hAnsi="Times New Roman" w:cs="Times New Roman"/>
          <w:b/>
          <w:bCs/>
          <w:i/>
          <w:iCs/>
          <w:sz w:val="24"/>
          <w:szCs w:val="24"/>
          <w:lang w:val="en-GB"/>
        </w:rPr>
        <w:t>Review Workload Allocation and Adjust Time Expectations</w:t>
      </w:r>
    </w:p>
    <w:p w14:paraId="6359818F"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One of the biggest issues that was identified was time pressure. To deal with this, the hotel can carry out a workload audit evaluating the average time per room type, the highest occupancy rates, and the staffing rates (Sherf, Venkataramani and Gajendran, 2019). Levelling room allocations, redistribution of duties, or floating personnel with some support during the rush hours will help in relieving pressure to a great extent. It has been suggested that realistic scheduling of workload enhances the morale of the staff and the quality of cleanliness.</w:t>
      </w:r>
    </w:p>
    <w:p w14:paraId="7BCC2A54" w14:textId="77777777" w:rsidR="00C65D85" w:rsidRPr="002E2DE4" w:rsidRDefault="00E45FAD">
      <w:pPr>
        <w:spacing w:before="200" w:line="360" w:lineRule="auto"/>
        <w:jc w:val="both"/>
        <w:rPr>
          <w:rFonts w:ascii="Times New Roman" w:eastAsia="Times New Roman" w:hAnsi="Times New Roman" w:cs="Times New Roman"/>
          <w:b/>
          <w:bCs/>
          <w:i/>
          <w:iCs/>
          <w:sz w:val="24"/>
          <w:szCs w:val="24"/>
          <w:lang w:val="en-GB"/>
        </w:rPr>
      </w:pPr>
      <w:r w:rsidRPr="002E2DE4">
        <w:rPr>
          <w:rFonts w:ascii="Times New Roman" w:eastAsia="Times New Roman" w:hAnsi="Times New Roman" w:cs="Times New Roman"/>
          <w:b/>
          <w:bCs/>
          <w:i/>
          <w:iCs/>
          <w:sz w:val="24"/>
          <w:szCs w:val="24"/>
          <w:lang w:val="en-GB"/>
        </w:rPr>
        <w:t>Improve Staffing Levels and Scheduling Flexibility</w:t>
      </w:r>
    </w:p>
    <w:p w14:paraId="6280E17C"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lastRenderedPageBreak/>
        <w:t>Staffing crunch is always a problem with regard to efficiency, and therefore the hotel should look into more flexible staffing practises. They can either have part-time on-call employees, hire seasonal workers when they are needed, or even train employees in other departments to fill the housekeeping department when the demand is high (Guerriero and Guido, 2021). Better recruitment plans, partnering with colleges in the area, might also be used to decrease staffing shortages.</w:t>
      </w:r>
    </w:p>
    <w:p w14:paraId="05572D63" w14:textId="77777777" w:rsidR="00C65D85" w:rsidRPr="002E2DE4" w:rsidRDefault="00E45FAD">
      <w:pPr>
        <w:spacing w:before="200" w:line="360" w:lineRule="auto"/>
        <w:jc w:val="both"/>
        <w:rPr>
          <w:rFonts w:ascii="Times New Roman" w:eastAsia="Times New Roman" w:hAnsi="Times New Roman" w:cs="Times New Roman"/>
          <w:b/>
          <w:bCs/>
          <w:i/>
          <w:iCs/>
          <w:sz w:val="24"/>
          <w:szCs w:val="24"/>
          <w:lang w:val="en-GB"/>
        </w:rPr>
      </w:pPr>
      <w:r w:rsidRPr="002E2DE4">
        <w:rPr>
          <w:rFonts w:ascii="Times New Roman" w:eastAsia="Times New Roman" w:hAnsi="Times New Roman" w:cs="Times New Roman"/>
          <w:b/>
          <w:bCs/>
          <w:i/>
          <w:iCs/>
          <w:sz w:val="24"/>
          <w:szCs w:val="24"/>
          <w:lang w:val="en-GB"/>
        </w:rPr>
        <w:t>Introduce Structured Training and Development Programmes</w:t>
      </w:r>
    </w:p>
    <w:p w14:paraId="7C74F28C"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Most respondents gave a rating of training, which was rated as somewhat sufficient, meaning there is room to improve. The hotel might offer refresher training on cleaning methods, time management, communication ability, and handling of equipment (Kapur, 2021). The high standards would be maintained, and the employees informed on new practises by regular workshops or monthly organised learning segments. Increased training also helps in the staff's confidence and job satisfaction.</w:t>
      </w:r>
    </w:p>
    <w:p w14:paraId="2D89DEEB" w14:textId="77777777" w:rsidR="00C65D85" w:rsidRPr="002E2DE4" w:rsidRDefault="00E45FAD">
      <w:pPr>
        <w:spacing w:before="200" w:line="360" w:lineRule="auto"/>
        <w:jc w:val="both"/>
        <w:rPr>
          <w:rFonts w:ascii="Times New Roman" w:eastAsia="Times New Roman" w:hAnsi="Times New Roman" w:cs="Times New Roman"/>
          <w:b/>
          <w:bCs/>
          <w:i/>
          <w:iCs/>
          <w:sz w:val="24"/>
          <w:szCs w:val="24"/>
          <w:lang w:val="en-GB"/>
        </w:rPr>
      </w:pPr>
      <w:r w:rsidRPr="002E2DE4">
        <w:rPr>
          <w:rFonts w:ascii="Times New Roman" w:eastAsia="Times New Roman" w:hAnsi="Times New Roman" w:cs="Times New Roman"/>
          <w:b/>
          <w:bCs/>
          <w:i/>
          <w:iCs/>
          <w:sz w:val="24"/>
          <w:szCs w:val="24"/>
          <w:lang w:val="en-GB"/>
        </w:rPr>
        <w:t>Implement Robust Inventory and Equipment Management Systems</w:t>
      </w:r>
    </w:p>
    <w:p w14:paraId="1D39B32B"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The scarcity of supply was one of the recognised operational weaknesses. The lack of shortages can be prevented by introducing regular stock checks, organising storage facilities, and better assigning responsibilities to maintain equipment. An electronic inventory control or merely a stock log book may be used to make sure there are no shortages or excessive inventory that may lead to needless delays and overwork the personnel (Muller, 2019).</w:t>
      </w:r>
    </w:p>
    <w:p w14:paraId="499B2B46" w14:textId="77777777" w:rsidR="00C65D85" w:rsidRPr="002E2DE4" w:rsidRDefault="00E45FAD">
      <w:pPr>
        <w:spacing w:before="200" w:line="360" w:lineRule="auto"/>
        <w:jc w:val="both"/>
        <w:rPr>
          <w:rFonts w:ascii="Times New Roman" w:eastAsia="Times New Roman" w:hAnsi="Times New Roman" w:cs="Times New Roman"/>
          <w:b/>
          <w:bCs/>
          <w:i/>
          <w:iCs/>
          <w:sz w:val="24"/>
          <w:szCs w:val="24"/>
          <w:lang w:val="en-GB"/>
        </w:rPr>
      </w:pPr>
      <w:r w:rsidRPr="002E2DE4">
        <w:rPr>
          <w:rFonts w:ascii="Times New Roman" w:eastAsia="Times New Roman" w:hAnsi="Times New Roman" w:cs="Times New Roman"/>
          <w:b/>
          <w:bCs/>
          <w:i/>
          <w:iCs/>
          <w:sz w:val="24"/>
          <w:szCs w:val="24"/>
          <w:lang w:val="en-GB"/>
        </w:rPr>
        <w:t>Improve Communication Channels Between Housekeeping and Front Office</w:t>
      </w:r>
    </w:p>
    <w:p w14:paraId="60D7EE2D"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60% of the staff reported poor interdepartmental communication. To overcome this, the hotel might implement the use of communication technologies like shared room status boards, mobile communication applications, or live updates on housekeeping (Tran, 2016). Frequent meetings between the front office and housekeeping teams would also play a constructive role in setting expectations and avoiding misunderstandings. It is clear communication that will directly encourage accelerated ideas of room turnover and higher levels of guest satisfaction.</w:t>
      </w:r>
    </w:p>
    <w:p w14:paraId="56D914B4" w14:textId="77777777" w:rsidR="00C65D85" w:rsidRPr="002E2DE4" w:rsidRDefault="00E45FAD">
      <w:pPr>
        <w:spacing w:before="200" w:line="360" w:lineRule="auto"/>
        <w:jc w:val="both"/>
        <w:rPr>
          <w:rFonts w:ascii="Times New Roman" w:eastAsia="Times New Roman" w:hAnsi="Times New Roman" w:cs="Times New Roman"/>
          <w:b/>
          <w:bCs/>
          <w:i/>
          <w:iCs/>
          <w:sz w:val="24"/>
          <w:szCs w:val="24"/>
          <w:lang w:val="en-GB"/>
        </w:rPr>
      </w:pPr>
      <w:r w:rsidRPr="002E2DE4">
        <w:rPr>
          <w:rFonts w:ascii="Times New Roman" w:eastAsia="Times New Roman" w:hAnsi="Times New Roman" w:cs="Times New Roman"/>
          <w:b/>
          <w:bCs/>
          <w:i/>
          <w:iCs/>
          <w:sz w:val="24"/>
          <w:szCs w:val="24"/>
          <w:lang w:val="en-GB"/>
        </w:rPr>
        <w:t>Enhance Operational Support During Busy Periods</w:t>
      </w:r>
    </w:p>
    <w:p w14:paraId="60FC2DDB"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After unanimous reports of peak operations impacting all the employees, it would be prudent to have backup strategies on high-demand days by the hotel. Strategies can be the deployment of temporary staff and the adjustment of working schedules, or the premature preparation of </w:t>
      </w:r>
      <w:r w:rsidRPr="002E2DE4">
        <w:rPr>
          <w:rFonts w:ascii="Times New Roman" w:eastAsia="Times New Roman" w:hAnsi="Times New Roman" w:cs="Times New Roman"/>
          <w:sz w:val="24"/>
          <w:szCs w:val="24"/>
          <w:lang w:val="en-GB"/>
        </w:rPr>
        <w:lastRenderedPageBreak/>
        <w:t>more trolleys and supplies (Devereux and Wadsworth, 2020). Better organisation during peak hours will ensure consistency and ease the burden on the individual members of staff.</w:t>
      </w:r>
    </w:p>
    <w:p w14:paraId="45781D0D" w14:textId="77777777" w:rsidR="00C65D85" w:rsidRPr="002E2DE4" w:rsidRDefault="00E45FAD">
      <w:pPr>
        <w:spacing w:before="200" w:line="360" w:lineRule="auto"/>
        <w:jc w:val="both"/>
        <w:rPr>
          <w:rFonts w:ascii="Times New Roman" w:eastAsia="Times New Roman" w:hAnsi="Times New Roman" w:cs="Times New Roman"/>
          <w:b/>
          <w:bCs/>
          <w:i/>
          <w:iCs/>
          <w:sz w:val="24"/>
          <w:szCs w:val="24"/>
          <w:lang w:val="en-GB"/>
        </w:rPr>
      </w:pPr>
      <w:r w:rsidRPr="002E2DE4">
        <w:rPr>
          <w:rFonts w:ascii="Times New Roman" w:eastAsia="Times New Roman" w:hAnsi="Times New Roman" w:cs="Times New Roman"/>
          <w:b/>
          <w:bCs/>
          <w:i/>
          <w:iCs/>
          <w:sz w:val="24"/>
          <w:szCs w:val="24"/>
          <w:lang w:val="en-GB"/>
        </w:rPr>
        <w:t>Promote Staff Wellbeing and Recognition</w:t>
      </w:r>
    </w:p>
    <w:p w14:paraId="2BFF442E"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There are numerous operational problems which are detrimental to morale. Favourable feedback systems, including a personal favourite of the Month, random incentives or other forms of recognition, can be used to strengthen a motivational drive and keep the employees (Lourenço, 2016). Promoting well-being by taking proper breaks, ergonomic equipment, and reasonable scheduling also leads to long-term performance.</w:t>
      </w:r>
    </w:p>
    <w:p w14:paraId="7AE764FC" w14:textId="77777777" w:rsidR="00C65D85" w:rsidRPr="002E2DE4" w:rsidRDefault="00E45FAD">
      <w:pPr>
        <w:spacing w:before="200" w:line="360" w:lineRule="auto"/>
        <w:jc w:val="both"/>
        <w:rPr>
          <w:rFonts w:ascii="Times New Roman" w:eastAsia="Times New Roman" w:hAnsi="Times New Roman" w:cs="Times New Roman"/>
          <w:b/>
          <w:bCs/>
          <w:i/>
          <w:iCs/>
          <w:sz w:val="24"/>
          <w:szCs w:val="24"/>
          <w:lang w:val="en-GB"/>
        </w:rPr>
      </w:pPr>
      <w:r w:rsidRPr="002E2DE4">
        <w:rPr>
          <w:rFonts w:ascii="Times New Roman" w:eastAsia="Times New Roman" w:hAnsi="Times New Roman" w:cs="Times New Roman"/>
          <w:b/>
          <w:bCs/>
          <w:i/>
          <w:iCs/>
          <w:sz w:val="24"/>
          <w:szCs w:val="24"/>
          <w:lang w:val="en-GB"/>
        </w:rPr>
        <w:t>Introduce Operational Monitoring and Feedback Mechanisms</w:t>
      </w:r>
    </w:p>
    <w:p w14:paraId="1A1A144E"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A set of regular performance audits, inspections of the rooms, and an opportunity to receive feedback anonymously can assist the management in monitoring the progress and defining the arising issues (Frampton et al., 2017). This helps in an active and not reactive attempt to improve operations. The regular assessment also makes sure that suggestions are dynamic and responsive to departmental needs.</w:t>
      </w:r>
    </w:p>
    <w:p w14:paraId="7589B871" w14:textId="77777777" w:rsidR="00C65D85" w:rsidRPr="002E2DE4" w:rsidRDefault="00E45FAD">
      <w:pPr>
        <w:spacing w:before="20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All these recommendations are helpful ideas that can be used to enhance the effectiveness of the operations of the housekeeping department. By meeting its structural issues and investing in staff frameworks, the hotel will be able to enhance the quality of services provided, boost the retention of its clients, and improve its overall performance.</w:t>
      </w:r>
      <w:r w:rsidRPr="002E2DE4">
        <w:rPr>
          <w:lang w:val="en-GB"/>
        </w:rPr>
        <w:br w:type="page"/>
      </w:r>
    </w:p>
    <w:p w14:paraId="3F75CB86" w14:textId="77777777" w:rsidR="00C65D85" w:rsidRPr="002E2DE4" w:rsidRDefault="00E45FAD" w:rsidP="002E2DE4">
      <w:pPr>
        <w:pStyle w:val="Heading1"/>
        <w:rPr>
          <w:lang w:val="en-GB"/>
        </w:rPr>
      </w:pPr>
      <w:bookmarkStart w:id="28" w:name="_Toc221569086"/>
      <w:r w:rsidRPr="002E2DE4">
        <w:rPr>
          <w:lang w:val="en-GB"/>
        </w:rPr>
        <w:lastRenderedPageBreak/>
        <w:t>Reference list</w:t>
      </w:r>
      <w:bookmarkEnd w:id="28"/>
    </w:p>
    <w:p w14:paraId="250DB2EA" w14:textId="77777777" w:rsidR="00C65D85" w:rsidRPr="002E2DE4" w:rsidRDefault="00E45FAD">
      <w:pPr>
        <w:spacing w:after="240" w:line="360" w:lineRule="auto"/>
        <w:jc w:val="both"/>
        <w:rPr>
          <w:rFonts w:ascii="Times New Roman" w:eastAsia="Times New Roman" w:hAnsi="Times New Roman" w:cs="Times New Roman"/>
          <w:b/>
          <w:bCs/>
          <w:i/>
          <w:iCs/>
          <w:sz w:val="24"/>
          <w:szCs w:val="24"/>
          <w:lang w:val="en-GB"/>
        </w:rPr>
      </w:pPr>
      <w:r w:rsidRPr="002E2DE4">
        <w:rPr>
          <w:rFonts w:ascii="Times New Roman" w:eastAsia="Times New Roman" w:hAnsi="Times New Roman" w:cs="Times New Roman"/>
          <w:b/>
          <w:bCs/>
          <w:i/>
          <w:iCs/>
          <w:sz w:val="24"/>
          <w:szCs w:val="24"/>
          <w:lang w:val="en-GB"/>
        </w:rPr>
        <w:t>Chapter 1</w:t>
      </w:r>
    </w:p>
    <w:p w14:paraId="19958FAE"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Coventry, T.H., Maslin-Prothero, S.E. and Smith, G. (2015). Organizational impact of nurse supply and workload on nurses continuing professional development opportunities: an integrative review. </w:t>
      </w:r>
      <w:r w:rsidRPr="002E2DE4">
        <w:rPr>
          <w:rFonts w:ascii="Times New Roman" w:eastAsia="Times New Roman" w:hAnsi="Times New Roman" w:cs="Times New Roman"/>
          <w:i/>
          <w:iCs/>
          <w:sz w:val="24"/>
          <w:szCs w:val="24"/>
          <w:lang w:val="en-GB"/>
        </w:rPr>
        <w:t>Journal of Advanced Nursing</w:t>
      </w:r>
      <w:r w:rsidRPr="002E2DE4">
        <w:rPr>
          <w:rFonts w:ascii="Times New Roman" w:eastAsia="Times New Roman" w:hAnsi="Times New Roman" w:cs="Times New Roman"/>
          <w:sz w:val="24"/>
          <w:szCs w:val="24"/>
          <w:lang w:val="en-GB"/>
        </w:rPr>
        <w:t xml:space="preserve">, [online] 71(12), pp.2715–2727.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://doi.org/10.1111/jan.12724.</w:t>
      </w:r>
    </w:p>
    <w:p w14:paraId="19B5C36E"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Nain, A. (2018). </w:t>
      </w:r>
      <w:r w:rsidRPr="002E2DE4">
        <w:rPr>
          <w:rFonts w:ascii="Times New Roman" w:eastAsia="Times New Roman" w:hAnsi="Times New Roman" w:cs="Times New Roman"/>
          <w:i/>
          <w:iCs/>
          <w:sz w:val="24"/>
          <w:szCs w:val="24"/>
          <w:lang w:val="en-GB"/>
        </w:rPr>
        <w:t>A Study on Major Challenges Faced by Hotel Industry Globally</w:t>
      </w:r>
      <w:r w:rsidRPr="002E2DE4">
        <w:rPr>
          <w:rFonts w:ascii="Times New Roman" w:eastAsia="Times New Roman" w:hAnsi="Times New Roman" w:cs="Times New Roman"/>
          <w:sz w:val="24"/>
          <w:szCs w:val="24"/>
          <w:lang w:val="en-GB"/>
        </w:rPr>
        <w:t>. [online] Available at: https://www.researchgate.net/profile/Akshay-Nain/publication/327282314_A_Study_on_Major_Challenges_Faced_by_Hotel_Industry_Globally/links/5b8667eea6fdcc5f8b6ed100/A-Study-on-Major-Challenges-Faced-by-Hotel-Industry-Globally.pdf.</w:t>
      </w:r>
    </w:p>
    <w:p w14:paraId="6D1715CB"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Nambi, B. (2016). Role of Managers and Staff in Achieving Customer Care And Satisfaction in the Hotel Industry. Case Study of Equatoria Hotel. </w:t>
      </w:r>
      <w:r w:rsidRPr="002E2DE4">
        <w:rPr>
          <w:rFonts w:ascii="Times New Roman" w:eastAsia="Times New Roman" w:hAnsi="Times New Roman" w:cs="Times New Roman"/>
          <w:i/>
          <w:iCs/>
          <w:sz w:val="24"/>
          <w:szCs w:val="24"/>
          <w:lang w:val="en-GB"/>
        </w:rPr>
        <w:t>ir.kiu.ac.ug</w:t>
      </w:r>
      <w:r w:rsidRPr="002E2DE4">
        <w:rPr>
          <w:rFonts w:ascii="Times New Roman" w:eastAsia="Times New Roman" w:hAnsi="Times New Roman" w:cs="Times New Roman"/>
          <w:sz w:val="24"/>
          <w:szCs w:val="24"/>
          <w:lang w:val="en-GB"/>
        </w:rPr>
        <w:t>. [online] Available at: https://ir.kiu.ac.ug/handle/20.500.12306/10151.</w:t>
      </w:r>
    </w:p>
    <w:p w14:paraId="29AC0DD9"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proofErr w:type="spellStart"/>
      <w:r w:rsidRPr="002E2DE4">
        <w:rPr>
          <w:rFonts w:ascii="Times New Roman" w:eastAsia="Times New Roman" w:hAnsi="Times New Roman" w:cs="Times New Roman"/>
          <w:sz w:val="24"/>
          <w:szCs w:val="24"/>
          <w:lang w:val="en-GB"/>
        </w:rPr>
        <w:t>Tavitiyaman</w:t>
      </w:r>
      <w:proofErr w:type="spellEnd"/>
      <w:r w:rsidRPr="002E2DE4">
        <w:rPr>
          <w:rFonts w:ascii="Times New Roman" w:eastAsia="Times New Roman" w:hAnsi="Times New Roman" w:cs="Times New Roman"/>
          <w:sz w:val="24"/>
          <w:szCs w:val="24"/>
          <w:lang w:val="en-GB"/>
        </w:rPr>
        <w:t xml:space="preserve">, P., Tsui, B., Chan, C.L.F. and Miu, H.W. (2021). Employee Productivity of Hotel Room Attendants: An Input–Output Perspective. </w:t>
      </w:r>
      <w:r w:rsidRPr="002E2DE4">
        <w:rPr>
          <w:rFonts w:ascii="Times New Roman" w:eastAsia="Times New Roman" w:hAnsi="Times New Roman" w:cs="Times New Roman"/>
          <w:i/>
          <w:iCs/>
          <w:sz w:val="24"/>
          <w:szCs w:val="24"/>
          <w:lang w:val="en-GB"/>
        </w:rPr>
        <w:t>International Journal of Hospitality &amp; Tourism Administration</w:t>
      </w:r>
      <w:r w:rsidRPr="002E2DE4">
        <w:rPr>
          <w:rFonts w:ascii="Times New Roman" w:eastAsia="Times New Roman" w:hAnsi="Times New Roman" w:cs="Times New Roman"/>
          <w:sz w:val="24"/>
          <w:szCs w:val="24"/>
          <w:lang w:val="en-GB"/>
        </w:rPr>
        <w:t xml:space="preserve">, 23(5), pp.1–28.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://doi.org/10.1080/15256480.2021.1881941.</w:t>
      </w:r>
    </w:p>
    <w:p w14:paraId="489C1679" w14:textId="77777777" w:rsidR="00C65D85" w:rsidRPr="002E2DE4" w:rsidRDefault="00E45FAD">
      <w:pPr>
        <w:spacing w:after="240" w:line="360" w:lineRule="auto"/>
        <w:jc w:val="both"/>
        <w:rPr>
          <w:rFonts w:ascii="Times New Roman" w:eastAsia="Times New Roman" w:hAnsi="Times New Roman" w:cs="Times New Roman"/>
          <w:b/>
          <w:bCs/>
          <w:sz w:val="36"/>
          <w:szCs w:val="36"/>
          <w:lang w:val="en-GB"/>
        </w:rPr>
      </w:pPr>
      <w:r w:rsidRPr="002E2DE4">
        <w:rPr>
          <w:rFonts w:ascii="Times New Roman" w:eastAsia="Times New Roman" w:hAnsi="Times New Roman" w:cs="Times New Roman"/>
          <w:sz w:val="24"/>
          <w:szCs w:val="24"/>
          <w:lang w:val="en-GB"/>
        </w:rPr>
        <w:t xml:space="preserve">Village Hotel - Swindon. (2024). </w:t>
      </w:r>
      <w:r w:rsidRPr="002E2DE4">
        <w:rPr>
          <w:rFonts w:ascii="Times New Roman" w:eastAsia="Times New Roman" w:hAnsi="Times New Roman" w:cs="Times New Roman"/>
          <w:i/>
          <w:iCs/>
          <w:sz w:val="24"/>
          <w:szCs w:val="24"/>
          <w:lang w:val="en-GB"/>
        </w:rPr>
        <w:t>Village Hotel - Swindon</w:t>
      </w:r>
      <w:r w:rsidRPr="002E2DE4">
        <w:rPr>
          <w:rFonts w:ascii="Times New Roman" w:eastAsia="Times New Roman" w:hAnsi="Times New Roman" w:cs="Times New Roman"/>
          <w:sz w:val="24"/>
          <w:szCs w:val="24"/>
          <w:lang w:val="en-GB"/>
        </w:rPr>
        <w:t>. [online] Available at: https://www.village-hotels.co.uk/swindon [Accessed 9 Feb. 2026].</w:t>
      </w:r>
    </w:p>
    <w:p w14:paraId="2716F53A" w14:textId="77777777" w:rsidR="00C65D85" w:rsidRPr="002E2DE4" w:rsidRDefault="00E45FAD">
      <w:pPr>
        <w:spacing w:after="240" w:line="360" w:lineRule="auto"/>
        <w:jc w:val="both"/>
        <w:rPr>
          <w:rFonts w:ascii="Times New Roman" w:eastAsia="Times New Roman" w:hAnsi="Times New Roman" w:cs="Times New Roman"/>
          <w:b/>
          <w:bCs/>
          <w:i/>
          <w:iCs/>
          <w:sz w:val="24"/>
          <w:szCs w:val="24"/>
          <w:lang w:val="en-GB"/>
        </w:rPr>
      </w:pPr>
      <w:r w:rsidRPr="002E2DE4">
        <w:rPr>
          <w:rFonts w:ascii="Times New Roman" w:eastAsia="Times New Roman" w:hAnsi="Times New Roman" w:cs="Times New Roman"/>
          <w:b/>
          <w:bCs/>
          <w:i/>
          <w:iCs/>
          <w:sz w:val="24"/>
          <w:szCs w:val="24"/>
          <w:lang w:val="en-GB"/>
        </w:rPr>
        <w:t>Chapter 2</w:t>
      </w:r>
    </w:p>
    <w:p w14:paraId="36CA80AC"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Ali, B., Ahmed, S., Gardi, B., Othman, B., Burhan, N., Hamza, A., Mahmood Aziz, H., Sabir, Y., </w:t>
      </w:r>
      <w:proofErr w:type="spellStart"/>
      <w:r w:rsidRPr="002E2DE4">
        <w:rPr>
          <w:rFonts w:ascii="Times New Roman" w:eastAsia="Times New Roman" w:hAnsi="Times New Roman" w:cs="Times New Roman"/>
          <w:sz w:val="24"/>
          <w:szCs w:val="24"/>
          <w:lang w:val="en-GB"/>
        </w:rPr>
        <w:t>Sorguli</w:t>
      </w:r>
      <w:proofErr w:type="spellEnd"/>
      <w:r w:rsidRPr="002E2DE4">
        <w:rPr>
          <w:rFonts w:ascii="Times New Roman" w:eastAsia="Times New Roman" w:hAnsi="Times New Roman" w:cs="Times New Roman"/>
          <w:sz w:val="24"/>
          <w:szCs w:val="24"/>
          <w:lang w:val="en-GB"/>
        </w:rPr>
        <w:t xml:space="preserve">, S. and Anwar, G. (2021). Hotel Service Quality: The Impact of Service Quality on Customer Satisfaction in Hospitality Hotel Service Quality: The Impact of Service Quality on Customer Satisfaction in Hospitality. </w:t>
      </w:r>
      <w:r w:rsidRPr="002E2DE4">
        <w:rPr>
          <w:rFonts w:ascii="Times New Roman" w:eastAsia="Times New Roman" w:hAnsi="Times New Roman" w:cs="Times New Roman"/>
          <w:i/>
          <w:iCs/>
          <w:sz w:val="24"/>
          <w:szCs w:val="24"/>
          <w:lang w:val="en-GB"/>
        </w:rPr>
        <w:t>International journal of Engineering, Business and Management (IJEBM)</w:t>
      </w:r>
      <w:r w:rsidRPr="002E2DE4">
        <w:rPr>
          <w:rFonts w:ascii="Times New Roman" w:eastAsia="Times New Roman" w:hAnsi="Times New Roman" w:cs="Times New Roman"/>
          <w:sz w:val="24"/>
          <w:szCs w:val="24"/>
          <w:lang w:val="en-GB"/>
        </w:rPr>
        <w:t xml:space="preserve">, [online] 5(3), pp.2456–8678.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://dx.doi.org/10.22161/ijebm.5.3.2.</w:t>
      </w:r>
    </w:p>
    <w:p w14:paraId="11B70EB8"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lastRenderedPageBreak/>
        <w:t xml:space="preserve">Birkel, H., Veile, J., Müller, J., Hartmann, E. and Voigt, K.-I. (2019). Development of a Risk Framework for Industry 4.0 in the Context of Sustainability for Established Manufacturers. </w:t>
      </w:r>
      <w:r w:rsidRPr="002E2DE4">
        <w:rPr>
          <w:rFonts w:ascii="Times New Roman" w:eastAsia="Times New Roman" w:hAnsi="Times New Roman" w:cs="Times New Roman"/>
          <w:i/>
          <w:iCs/>
          <w:sz w:val="24"/>
          <w:szCs w:val="24"/>
          <w:lang w:val="en-GB"/>
        </w:rPr>
        <w:t>Sustainability</w:t>
      </w:r>
      <w:r w:rsidRPr="002E2DE4">
        <w:rPr>
          <w:rFonts w:ascii="Times New Roman" w:eastAsia="Times New Roman" w:hAnsi="Times New Roman" w:cs="Times New Roman"/>
          <w:sz w:val="24"/>
          <w:szCs w:val="24"/>
          <w:lang w:val="en-GB"/>
        </w:rPr>
        <w:t>, 11(2), p.384.</w:t>
      </w:r>
    </w:p>
    <w:p w14:paraId="36BC6037"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Brauer, D.A. (2020). Do Rising Labor Costs Trigger Higher Inflation? </w:t>
      </w:r>
      <w:r w:rsidRPr="002E2DE4">
        <w:rPr>
          <w:rFonts w:ascii="Times New Roman" w:eastAsia="Times New Roman" w:hAnsi="Times New Roman" w:cs="Times New Roman"/>
          <w:i/>
          <w:iCs/>
          <w:sz w:val="24"/>
          <w:szCs w:val="24"/>
          <w:lang w:val="en-GB"/>
        </w:rPr>
        <w:t>Routledge eBooks</w:t>
      </w:r>
      <w:r w:rsidRPr="002E2DE4">
        <w:rPr>
          <w:rFonts w:ascii="Times New Roman" w:eastAsia="Times New Roman" w:hAnsi="Times New Roman" w:cs="Times New Roman"/>
          <w:sz w:val="24"/>
          <w:szCs w:val="24"/>
          <w:lang w:val="en-GB"/>
        </w:rPr>
        <w:t xml:space="preserve">, pp.701–708.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://doi.org/10.4324/9780429270949-55.</w:t>
      </w:r>
    </w:p>
    <w:p w14:paraId="73C400BC"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Dieck, M.C. tom , Jung, T.H., Kim, W.G. and Moon, Y. (2017). Hotel guests’ social media acceptance in luxury hotels. </w:t>
      </w:r>
      <w:r w:rsidRPr="002E2DE4">
        <w:rPr>
          <w:rFonts w:ascii="Times New Roman" w:eastAsia="Times New Roman" w:hAnsi="Times New Roman" w:cs="Times New Roman"/>
          <w:i/>
          <w:iCs/>
          <w:sz w:val="24"/>
          <w:szCs w:val="24"/>
          <w:lang w:val="en-GB"/>
        </w:rPr>
        <w:t>International Journal of Contemporary Hospitality Management</w:t>
      </w:r>
      <w:r w:rsidRPr="002E2DE4">
        <w:rPr>
          <w:rFonts w:ascii="Times New Roman" w:eastAsia="Times New Roman" w:hAnsi="Times New Roman" w:cs="Times New Roman"/>
          <w:sz w:val="24"/>
          <w:szCs w:val="24"/>
          <w:lang w:val="en-GB"/>
        </w:rPr>
        <w:t xml:space="preserve">, 29(1), pp.530–550.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://doi.org/10.1108/ijchm-10-2015-0552.</w:t>
      </w:r>
    </w:p>
    <w:p w14:paraId="415D1592"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proofErr w:type="spellStart"/>
      <w:r w:rsidRPr="002E2DE4">
        <w:rPr>
          <w:rFonts w:ascii="Times New Roman" w:eastAsia="Times New Roman" w:hAnsi="Times New Roman" w:cs="Times New Roman"/>
          <w:sz w:val="24"/>
          <w:szCs w:val="24"/>
          <w:lang w:val="en-GB"/>
        </w:rPr>
        <w:t>Gikunda</w:t>
      </w:r>
      <w:proofErr w:type="spellEnd"/>
      <w:r w:rsidRPr="002E2DE4">
        <w:rPr>
          <w:rFonts w:ascii="Times New Roman" w:eastAsia="Times New Roman" w:hAnsi="Times New Roman" w:cs="Times New Roman"/>
          <w:sz w:val="24"/>
          <w:szCs w:val="24"/>
          <w:lang w:val="en-GB"/>
        </w:rPr>
        <w:t xml:space="preserve">, E.K., Mburu, C.M. and </w:t>
      </w:r>
      <w:proofErr w:type="spellStart"/>
      <w:r w:rsidRPr="002E2DE4">
        <w:rPr>
          <w:rFonts w:ascii="Times New Roman" w:eastAsia="Times New Roman" w:hAnsi="Times New Roman" w:cs="Times New Roman"/>
          <w:sz w:val="24"/>
          <w:szCs w:val="24"/>
          <w:lang w:val="en-GB"/>
        </w:rPr>
        <w:t>Kibiti</w:t>
      </w:r>
      <w:proofErr w:type="spellEnd"/>
      <w:r w:rsidRPr="002E2DE4">
        <w:rPr>
          <w:rFonts w:ascii="Times New Roman" w:eastAsia="Times New Roman" w:hAnsi="Times New Roman" w:cs="Times New Roman"/>
          <w:sz w:val="24"/>
          <w:szCs w:val="24"/>
          <w:lang w:val="en-GB"/>
        </w:rPr>
        <w:t xml:space="preserve">, C.M. (2023). Association between work-related musculoskeletal disorders’ risk factors and different body parts affected among housekeepers in selected hotels in Mombasa County. </w:t>
      </w:r>
      <w:r w:rsidRPr="002E2DE4">
        <w:rPr>
          <w:rFonts w:ascii="Times New Roman" w:eastAsia="Times New Roman" w:hAnsi="Times New Roman" w:cs="Times New Roman"/>
          <w:i/>
          <w:iCs/>
          <w:sz w:val="24"/>
          <w:szCs w:val="24"/>
          <w:lang w:val="en-GB"/>
        </w:rPr>
        <w:t>Journal of Agriculture, Science and Technology</w:t>
      </w:r>
      <w:r w:rsidRPr="002E2DE4">
        <w:rPr>
          <w:rFonts w:ascii="Times New Roman" w:eastAsia="Times New Roman" w:hAnsi="Times New Roman" w:cs="Times New Roman"/>
          <w:sz w:val="24"/>
          <w:szCs w:val="24"/>
          <w:lang w:val="en-GB"/>
        </w:rPr>
        <w:t xml:space="preserve">, [online] 22(6), pp.90–100.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://doi.org/10.4314/jagst.v22i6.6.</w:t>
      </w:r>
    </w:p>
    <w:p w14:paraId="2B1163D2"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Hoos, I. (2020). </w:t>
      </w:r>
      <w:r w:rsidRPr="002E2DE4">
        <w:rPr>
          <w:rFonts w:ascii="Times New Roman" w:eastAsia="Times New Roman" w:hAnsi="Times New Roman" w:cs="Times New Roman"/>
          <w:i/>
          <w:iCs/>
          <w:sz w:val="24"/>
          <w:szCs w:val="24"/>
          <w:lang w:val="en-GB"/>
        </w:rPr>
        <w:t>Retraining the Work Force</w:t>
      </w:r>
      <w:r w:rsidRPr="002E2DE4">
        <w:rPr>
          <w:rFonts w:ascii="Times New Roman" w:eastAsia="Times New Roman" w:hAnsi="Times New Roman" w:cs="Times New Roman"/>
          <w:sz w:val="24"/>
          <w:szCs w:val="24"/>
          <w:lang w:val="en-GB"/>
        </w:rPr>
        <w:t>. [online] Google Books. Available at: https://books.google.co.in/books?hl=en&amp;lr=&amp;id=ACboDwAAQBAJ&amp;oi=fnd&amp;pg=PA1&amp;dq=Expert+employees+might+be+a+strength+as+well+as+the+norms+when+lack+of+education+is+a+weakness [Accessed 9 Feb. 2026].</w:t>
      </w:r>
    </w:p>
    <w:p w14:paraId="552F4AB3"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Hsieh, Y.J., Hirudayaraj, M. and Hsieh, W.C. (2025). Rethinking housekeeping job quality: insights from hotel housekeepers and managers. </w:t>
      </w:r>
      <w:r w:rsidRPr="002E2DE4">
        <w:rPr>
          <w:rFonts w:ascii="Times New Roman" w:eastAsia="Times New Roman" w:hAnsi="Times New Roman" w:cs="Times New Roman"/>
          <w:i/>
          <w:iCs/>
          <w:sz w:val="24"/>
          <w:szCs w:val="24"/>
          <w:lang w:val="en-GB"/>
        </w:rPr>
        <w:t>Current Issues in Tourism</w:t>
      </w:r>
      <w:r w:rsidRPr="002E2DE4">
        <w:rPr>
          <w:rFonts w:ascii="Times New Roman" w:eastAsia="Times New Roman" w:hAnsi="Times New Roman" w:cs="Times New Roman"/>
          <w:sz w:val="24"/>
          <w:szCs w:val="24"/>
          <w:lang w:val="en-GB"/>
        </w:rPr>
        <w:t xml:space="preserve">, pp.1–15.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://doi.org/10.1080/13683500.2025.2456082.</w:t>
      </w:r>
    </w:p>
    <w:p w14:paraId="1251A5F3"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Jeong, M., Shin, H.H., Lee, M. and Lee, J. (2022). Assessing brand performance consistency from consumer-generated media: the US hotel industry. </w:t>
      </w:r>
      <w:r w:rsidRPr="002E2DE4">
        <w:rPr>
          <w:rFonts w:ascii="Times New Roman" w:eastAsia="Times New Roman" w:hAnsi="Times New Roman" w:cs="Times New Roman"/>
          <w:i/>
          <w:iCs/>
          <w:sz w:val="24"/>
          <w:szCs w:val="24"/>
          <w:lang w:val="en-GB"/>
        </w:rPr>
        <w:t>International Journal of Contemporary Hospitality Management</w:t>
      </w:r>
      <w:r w:rsidRPr="002E2DE4">
        <w:rPr>
          <w:rFonts w:ascii="Times New Roman" w:eastAsia="Times New Roman" w:hAnsi="Times New Roman" w:cs="Times New Roman"/>
          <w:sz w:val="24"/>
          <w:szCs w:val="24"/>
          <w:lang w:val="en-GB"/>
        </w:rPr>
        <w:t xml:space="preserve">, 35(6).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://doi.org/10.1108/ijchm-12-2021-1516.</w:t>
      </w:r>
    </w:p>
    <w:p w14:paraId="6158047C"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proofErr w:type="spellStart"/>
      <w:r w:rsidRPr="002E2DE4">
        <w:rPr>
          <w:rFonts w:ascii="Times New Roman" w:eastAsia="Times New Roman" w:hAnsi="Times New Roman" w:cs="Times New Roman"/>
          <w:sz w:val="24"/>
          <w:szCs w:val="24"/>
          <w:lang w:val="en-GB"/>
        </w:rPr>
        <w:t>Jokiperä</w:t>
      </w:r>
      <w:proofErr w:type="spellEnd"/>
      <w:r w:rsidRPr="002E2DE4">
        <w:rPr>
          <w:rFonts w:ascii="Times New Roman" w:eastAsia="Times New Roman" w:hAnsi="Times New Roman" w:cs="Times New Roman"/>
          <w:sz w:val="24"/>
          <w:szCs w:val="24"/>
          <w:lang w:val="en-GB"/>
        </w:rPr>
        <w:t xml:space="preserve">, A. (2025). Planning housekeeping for a guesthouse accommodation business. </w:t>
      </w:r>
      <w:r w:rsidRPr="002E2DE4">
        <w:rPr>
          <w:rFonts w:ascii="Times New Roman" w:eastAsia="Times New Roman" w:hAnsi="Times New Roman" w:cs="Times New Roman"/>
          <w:i/>
          <w:iCs/>
          <w:sz w:val="24"/>
          <w:szCs w:val="24"/>
          <w:lang w:val="en-GB"/>
        </w:rPr>
        <w:t>Theseus.fi</w:t>
      </w:r>
      <w:r w:rsidRPr="002E2DE4">
        <w:rPr>
          <w:rFonts w:ascii="Times New Roman" w:eastAsia="Times New Roman" w:hAnsi="Times New Roman" w:cs="Times New Roman"/>
          <w:sz w:val="24"/>
          <w:szCs w:val="24"/>
          <w:lang w:val="en-GB"/>
        </w:rPr>
        <w:t xml:space="preserve">. [online] </w:t>
      </w:r>
      <w:proofErr w:type="spellStart"/>
      <w:r w:rsidRPr="002E2DE4">
        <w:rPr>
          <w:rFonts w:ascii="Times New Roman" w:eastAsia="Times New Roman" w:hAnsi="Times New Roman" w:cs="Times New Roman"/>
          <w:sz w:val="24"/>
          <w:szCs w:val="24"/>
          <w:lang w:val="en-GB"/>
        </w:rPr>
        <w:t>doi:http</w:t>
      </w:r>
      <w:proofErr w:type="spellEnd"/>
      <w:r w:rsidRPr="002E2DE4">
        <w:rPr>
          <w:rFonts w:ascii="Times New Roman" w:eastAsia="Times New Roman" w:hAnsi="Times New Roman" w:cs="Times New Roman"/>
          <w:sz w:val="24"/>
          <w:szCs w:val="24"/>
          <w:lang w:val="en-GB"/>
        </w:rPr>
        <w:t>://www.theseus.fi/handle/10024/885080.</w:t>
      </w:r>
    </w:p>
    <w:p w14:paraId="08B10582"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Kim, H. and Bachman, J.R. (2019). Examining customer perceptions of restaurant restroom cleanliness and their impact on satisfaction and intent to return. </w:t>
      </w:r>
      <w:r w:rsidRPr="002E2DE4">
        <w:rPr>
          <w:rFonts w:ascii="Times New Roman" w:eastAsia="Times New Roman" w:hAnsi="Times New Roman" w:cs="Times New Roman"/>
          <w:i/>
          <w:iCs/>
          <w:sz w:val="24"/>
          <w:szCs w:val="24"/>
          <w:lang w:val="en-GB"/>
        </w:rPr>
        <w:t>Journal of Foodservice Business Research</w:t>
      </w:r>
      <w:r w:rsidRPr="002E2DE4">
        <w:rPr>
          <w:rFonts w:ascii="Times New Roman" w:eastAsia="Times New Roman" w:hAnsi="Times New Roman" w:cs="Times New Roman"/>
          <w:sz w:val="24"/>
          <w:szCs w:val="24"/>
          <w:lang w:val="en-GB"/>
        </w:rPr>
        <w:t xml:space="preserve">, 22(2), pp.191–208.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://doi.org/10.1080/15378020.2019.1596002.</w:t>
      </w:r>
    </w:p>
    <w:p w14:paraId="0A2CF464"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proofErr w:type="spellStart"/>
      <w:r w:rsidRPr="002E2DE4">
        <w:rPr>
          <w:rFonts w:ascii="Times New Roman" w:eastAsia="Times New Roman" w:hAnsi="Times New Roman" w:cs="Times New Roman"/>
          <w:sz w:val="24"/>
          <w:szCs w:val="24"/>
          <w:lang w:val="en-GB"/>
        </w:rPr>
        <w:lastRenderedPageBreak/>
        <w:t>Kosny</w:t>
      </w:r>
      <w:proofErr w:type="spellEnd"/>
      <w:r w:rsidRPr="002E2DE4">
        <w:rPr>
          <w:rFonts w:ascii="Times New Roman" w:eastAsia="Times New Roman" w:hAnsi="Times New Roman" w:cs="Times New Roman"/>
          <w:sz w:val="24"/>
          <w:szCs w:val="24"/>
          <w:lang w:val="en-GB"/>
        </w:rPr>
        <w:t xml:space="preserve">, A., Ståhl, C., O’Hagan, F., </w:t>
      </w:r>
      <w:proofErr w:type="spellStart"/>
      <w:r w:rsidRPr="002E2DE4">
        <w:rPr>
          <w:rFonts w:ascii="Times New Roman" w:eastAsia="Times New Roman" w:hAnsi="Times New Roman" w:cs="Times New Roman"/>
          <w:sz w:val="24"/>
          <w:szCs w:val="24"/>
          <w:lang w:val="en-GB"/>
        </w:rPr>
        <w:t>Redgrift</w:t>
      </w:r>
      <w:proofErr w:type="spellEnd"/>
      <w:r w:rsidRPr="002E2DE4">
        <w:rPr>
          <w:rFonts w:ascii="Times New Roman" w:eastAsia="Times New Roman" w:hAnsi="Times New Roman" w:cs="Times New Roman"/>
          <w:sz w:val="24"/>
          <w:szCs w:val="24"/>
          <w:lang w:val="en-GB"/>
        </w:rPr>
        <w:t xml:space="preserve">, L., Sanford, S., Carrasco, C., Tompa, E., Mahood, Q. and MacEachen, E. (2016). Systematic review of qualitative literature on occupational health and safety legislation and regulatory enforcement planning and implementation. </w:t>
      </w:r>
      <w:r w:rsidRPr="002E2DE4">
        <w:rPr>
          <w:rFonts w:ascii="Times New Roman" w:eastAsia="Times New Roman" w:hAnsi="Times New Roman" w:cs="Times New Roman"/>
          <w:i/>
          <w:iCs/>
          <w:sz w:val="24"/>
          <w:szCs w:val="24"/>
          <w:lang w:val="en-GB"/>
        </w:rPr>
        <w:t>Scandinavian Journal of Work, Environment &amp; Health</w:t>
      </w:r>
      <w:r w:rsidRPr="002E2DE4">
        <w:rPr>
          <w:rFonts w:ascii="Times New Roman" w:eastAsia="Times New Roman" w:hAnsi="Times New Roman" w:cs="Times New Roman"/>
          <w:sz w:val="24"/>
          <w:szCs w:val="24"/>
          <w:lang w:val="en-GB"/>
        </w:rPr>
        <w:t>, [online] 42(1), pp.3–16. Available at: https://www.jstor.org/stable/43999190.</w:t>
      </w:r>
    </w:p>
    <w:p w14:paraId="79A86196"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Kuo, C.-M., Chen, W.-Y., Tseng, C.-Y. and Kao, C.T. (2020). Developing a smart system with Industry 4.0 for customer dissatisfaction. </w:t>
      </w:r>
      <w:r w:rsidRPr="002E2DE4">
        <w:rPr>
          <w:rFonts w:ascii="Times New Roman" w:eastAsia="Times New Roman" w:hAnsi="Times New Roman" w:cs="Times New Roman"/>
          <w:i/>
          <w:iCs/>
          <w:sz w:val="24"/>
          <w:szCs w:val="24"/>
          <w:lang w:val="en-GB"/>
        </w:rPr>
        <w:t>Industrial Management &amp; Data Systems</w:t>
      </w:r>
      <w:r w:rsidRPr="002E2DE4">
        <w:rPr>
          <w:rFonts w:ascii="Times New Roman" w:eastAsia="Times New Roman" w:hAnsi="Times New Roman" w:cs="Times New Roman"/>
          <w:sz w:val="24"/>
          <w:szCs w:val="24"/>
          <w:lang w:val="en-GB"/>
        </w:rPr>
        <w:t xml:space="preserve">, ahead-of-print(ahead-of-print).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://doi.org/10.1108/imds-12-2019-0656.</w:t>
      </w:r>
    </w:p>
    <w:p w14:paraId="4BB4BFB6"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proofErr w:type="spellStart"/>
      <w:r w:rsidRPr="002E2DE4">
        <w:rPr>
          <w:rFonts w:ascii="Times New Roman" w:eastAsia="Times New Roman" w:hAnsi="Times New Roman" w:cs="Times New Roman"/>
          <w:sz w:val="24"/>
          <w:szCs w:val="24"/>
          <w:lang w:val="en-GB"/>
        </w:rPr>
        <w:t>Mosikatsana</w:t>
      </w:r>
      <w:proofErr w:type="spellEnd"/>
      <w:r w:rsidRPr="002E2DE4">
        <w:rPr>
          <w:rFonts w:ascii="Times New Roman" w:eastAsia="Times New Roman" w:hAnsi="Times New Roman" w:cs="Times New Roman"/>
          <w:sz w:val="24"/>
          <w:szCs w:val="24"/>
          <w:lang w:val="en-GB"/>
        </w:rPr>
        <w:t xml:space="preserve">, R.P. (2022). Employee perceptions of service quality delivery in the housekeeping departments of graded hotels in Bloemfontein. </w:t>
      </w:r>
      <w:r w:rsidRPr="002E2DE4">
        <w:rPr>
          <w:rFonts w:ascii="Times New Roman" w:eastAsia="Times New Roman" w:hAnsi="Times New Roman" w:cs="Times New Roman"/>
          <w:i/>
          <w:iCs/>
          <w:sz w:val="24"/>
          <w:szCs w:val="24"/>
          <w:lang w:val="en-GB"/>
        </w:rPr>
        <w:t>Handle.net</w:t>
      </w:r>
      <w:r w:rsidRPr="002E2DE4">
        <w:rPr>
          <w:rFonts w:ascii="Times New Roman" w:eastAsia="Times New Roman" w:hAnsi="Times New Roman" w:cs="Times New Roman"/>
          <w:sz w:val="24"/>
          <w:szCs w:val="24"/>
          <w:lang w:val="en-GB"/>
        </w:rPr>
        <w:t xml:space="preserve">. [online] </w:t>
      </w:r>
      <w:proofErr w:type="spellStart"/>
      <w:r w:rsidRPr="002E2DE4">
        <w:rPr>
          <w:rFonts w:ascii="Times New Roman" w:eastAsia="Times New Roman" w:hAnsi="Times New Roman" w:cs="Times New Roman"/>
          <w:sz w:val="24"/>
          <w:szCs w:val="24"/>
          <w:lang w:val="en-GB"/>
        </w:rPr>
        <w:t>doi:http</w:t>
      </w:r>
      <w:proofErr w:type="spellEnd"/>
      <w:r w:rsidRPr="002E2DE4">
        <w:rPr>
          <w:rFonts w:ascii="Times New Roman" w:eastAsia="Times New Roman" w:hAnsi="Times New Roman" w:cs="Times New Roman"/>
          <w:sz w:val="24"/>
          <w:szCs w:val="24"/>
          <w:lang w:val="en-GB"/>
        </w:rPr>
        <w:t>://hdl.handle.net/11462/2543.</w:t>
      </w:r>
    </w:p>
    <w:p w14:paraId="702B8BA5"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proofErr w:type="spellStart"/>
      <w:r w:rsidRPr="002E2DE4">
        <w:rPr>
          <w:rFonts w:ascii="Times New Roman" w:eastAsia="Times New Roman" w:hAnsi="Times New Roman" w:cs="Times New Roman"/>
          <w:sz w:val="24"/>
          <w:szCs w:val="24"/>
          <w:lang w:val="en-GB"/>
        </w:rPr>
        <w:t>Ogunkan</w:t>
      </w:r>
      <w:proofErr w:type="spellEnd"/>
      <w:r w:rsidRPr="002E2DE4">
        <w:rPr>
          <w:rFonts w:ascii="Times New Roman" w:eastAsia="Times New Roman" w:hAnsi="Times New Roman" w:cs="Times New Roman"/>
          <w:sz w:val="24"/>
          <w:szCs w:val="24"/>
          <w:lang w:val="en-GB"/>
        </w:rPr>
        <w:t xml:space="preserve">, D.V. (2022). Achieving Sustainable Environmental Governance in Nigeria: A Review for Policy Consideration. </w:t>
      </w:r>
      <w:r w:rsidRPr="002E2DE4">
        <w:rPr>
          <w:rFonts w:ascii="Times New Roman" w:eastAsia="Times New Roman" w:hAnsi="Times New Roman" w:cs="Times New Roman"/>
          <w:i/>
          <w:iCs/>
          <w:sz w:val="24"/>
          <w:szCs w:val="24"/>
          <w:lang w:val="en-GB"/>
        </w:rPr>
        <w:t>Urban Governance</w:t>
      </w:r>
      <w:r w:rsidRPr="002E2DE4">
        <w:rPr>
          <w:rFonts w:ascii="Times New Roman" w:eastAsia="Times New Roman" w:hAnsi="Times New Roman" w:cs="Times New Roman"/>
          <w:sz w:val="24"/>
          <w:szCs w:val="24"/>
          <w:lang w:val="en-GB"/>
        </w:rPr>
        <w:t xml:space="preserve">, [online] 2(1), pp.212–220.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://doi.org/10.1016/j.ugj.2022.04.004.</w:t>
      </w:r>
    </w:p>
    <w:p w14:paraId="519933AC"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Pinho, T., Andrade, C., Ferreira, L.B. and Silva (2025). GUEST EXPERIENCE IN THE HOTEL INDUSTRY AND THE PRACTICE OF HOSPITALITY IN THE POST-PANDEMIC ERA. </w:t>
      </w:r>
      <w:r w:rsidRPr="002E2DE4">
        <w:rPr>
          <w:rFonts w:ascii="Times New Roman" w:eastAsia="Times New Roman" w:hAnsi="Times New Roman" w:cs="Times New Roman"/>
          <w:i/>
          <w:iCs/>
          <w:sz w:val="24"/>
          <w:szCs w:val="24"/>
          <w:lang w:val="en-GB"/>
        </w:rPr>
        <w:t>Applied Tourism</w:t>
      </w:r>
      <w:r w:rsidRPr="002E2DE4">
        <w:rPr>
          <w:rFonts w:ascii="Times New Roman" w:eastAsia="Times New Roman" w:hAnsi="Times New Roman" w:cs="Times New Roman"/>
          <w:sz w:val="24"/>
          <w:szCs w:val="24"/>
          <w:lang w:val="en-GB"/>
        </w:rPr>
        <w:t xml:space="preserve">, 9(2), pp.88–100.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://doi.org/10.14210/at.v9i2.20652.</w:t>
      </w:r>
    </w:p>
    <w:p w14:paraId="7D603BB3"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Rashed, M., Juman, K.I., Karim, A.M., Tabash, M.I. and Hossain, M.I. (2020). Do service quality dimensions increase the customer brand relationship among Gen Z? The mediation role of customer perception between the service quality dimensions (SERVQUAL) and brand satisfaction. </w:t>
      </w:r>
      <w:r w:rsidRPr="002E2DE4">
        <w:rPr>
          <w:rFonts w:ascii="Times New Roman" w:eastAsia="Times New Roman" w:hAnsi="Times New Roman" w:cs="Times New Roman"/>
          <w:i/>
          <w:iCs/>
          <w:sz w:val="24"/>
          <w:szCs w:val="24"/>
          <w:lang w:val="en-GB"/>
        </w:rPr>
        <w:t>International Journal of Advanced Science and Technology</w:t>
      </w:r>
      <w:r w:rsidRPr="002E2DE4">
        <w:rPr>
          <w:rFonts w:ascii="Times New Roman" w:eastAsia="Times New Roman" w:hAnsi="Times New Roman" w:cs="Times New Roman"/>
          <w:sz w:val="24"/>
          <w:szCs w:val="24"/>
          <w:lang w:val="en-GB"/>
        </w:rPr>
        <w:t>, [online] 29(4), pp.1050–1070. Available at: https://nchr.elsevierpure.com/en/publications/do-service-quality-dimensions-increase-the-customer-brand-relatio/.</w:t>
      </w:r>
    </w:p>
    <w:p w14:paraId="6FDF49A5"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Ruttenberg, R. and Rice, C. (2019). Assessing the impact of health and safety training: Increased </w:t>
      </w:r>
      <w:proofErr w:type="spellStart"/>
      <w:r w:rsidRPr="002E2DE4">
        <w:rPr>
          <w:rFonts w:ascii="Times New Roman" w:eastAsia="Times New Roman" w:hAnsi="Times New Roman" w:cs="Times New Roman"/>
          <w:sz w:val="24"/>
          <w:szCs w:val="24"/>
          <w:lang w:val="en-GB"/>
        </w:rPr>
        <w:t>behavioral</w:t>
      </w:r>
      <w:proofErr w:type="spellEnd"/>
      <w:r w:rsidRPr="002E2DE4">
        <w:rPr>
          <w:rFonts w:ascii="Times New Roman" w:eastAsia="Times New Roman" w:hAnsi="Times New Roman" w:cs="Times New Roman"/>
          <w:sz w:val="24"/>
          <w:szCs w:val="24"/>
          <w:lang w:val="en-GB"/>
        </w:rPr>
        <w:t xml:space="preserve"> change and organizational performance. </w:t>
      </w:r>
      <w:r w:rsidRPr="002E2DE4">
        <w:rPr>
          <w:rFonts w:ascii="Times New Roman" w:eastAsia="Times New Roman" w:hAnsi="Times New Roman" w:cs="Times New Roman"/>
          <w:i/>
          <w:iCs/>
          <w:sz w:val="24"/>
          <w:szCs w:val="24"/>
          <w:lang w:val="en-GB"/>
        </w:rPr>
        <w:t>American Journal of Industrial Medicine</w:t>
      </w:r>
      <w:r w:rsidRPr="002E2DE4">
        <w:rPr>
          <w:rFonts w:ascii="Times New Roman" w:eastAsia="Times New Roman" w:hAnsi="Times New Roman" w:cs="Times New Roman"/>
          <w:sz w:val="24"/>
          <w:szCs w:val="24"/>
          <w:lang w:val="en-GB"/>
        </w:rPr>
        <w:t xml:space="preserve">, 62(11), pp.986–995.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://doi.org/10.1002/ajim.23026.</w:t>
      </w:r>
    </w:p>
    <w:p w14:paraId="64193673"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lastRenderedPageBreak/>
        <w:t xml:space="preserve">Safronchuk, M.V., Matenkov, A.A. and </w:t>
      </w:r>
      <w:proofErr w:type="spellStart"/>
      <w:r w:rsidRPr="002E2DE4">
        <w:rPr>
          <w:rFonts w:ascii="Times New Roman" w:eastAsia="Times New Roman" w:hAnsi="Times New Roman" w:cs="Times New Roman"/>
          <w:sz w:val="24"/>
          <w:szCs w:val="24"/>
          <w:lang w:val="en-GB"/>
        </w:rPr>
        <w:t>Muzaeva</w:t>
      </w:r>
      <w:proofErr w:type="spellEnd"/>
      <w:r w:rsidRPr="002E2DE4">
        <w:rPr>
          <w:rFonts w:ascii="Times New Roman" w:eastAsia="Times New Roman" w:hAnsi="Times New Roman" w:cs="Times New Roman"/>
          <w:sz w:val="24"/>
          <w:szCs w:val="24"/>
          <w:lang w:val="en-GB"/>
        </w:rPr>
        <w:t xml:space="preserve">, M.K. (2025). A New Quality of Economic Growth as a Factor of Consumer Demand and Lower Inflation. </w:t>
      </w:r>
      <w:r w:rsidRPr="002E2DE4">
        <w:rPr>
          <w:rFonts w:ascii="Times New Roman" w:eastAsia="Times New Roman" w:hAnsi="Times New Roman" w:cs="Times New Roman"/>
          <w:i/>
          <w:iCs/>
          <w:sz w:val="24"/>
          <w:szCs w:val="24"/>
          <w:lang w:val="en-GB"/>
        </w:rPr>
        <w:t>Advances in Science, Technology &amp; Innovation</w:t>
      </w:r>
      <w:r w:rsidRPr="002E2DE4">
        <w:rPr>
          <w:rFonts w:ascii="Times New Roman" w:eastAsia="Times New Roman" w:hAnsi="Times New Roman" w:cs="Times New Roman"/>
          <w:sz w:val="24"/>
          <w:szCs w:val="24"/>
          <w:lang w:val="en-GB"/>
        </w:rPr>
        <w:t xml:space="preserve">, pp.27–32.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://doi.org/10.1007/978-3-031-83595-7_5.</w:t>
      </w:r>
    </w:p>
    <w:p w14:paraId="364ACF31"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Terry, W.C. (2015). Solving seasonality in tourism? Labour shortages and guest worker programmes in the USA. </w:t>
      </w:r>
      <w:r w:rsidRPr="002E2DE4">
        <w:rPr>
          <w:rFonts w:ascii="Times New Roman" w:eastAsia="Times New Roman" w:hAnsi="Times New Roman" w:cs="Times New Roman"/>
          <w:i/>
          <w:iCs/>
          <w:sz w:val="24"/>
          <w:szCs w:val="24"/>
          <w:lang w:val="en-GB"/>
        </w:rPr>
        <w:t>Area</w:t>
      </w:r>
      <w:r w:rsidRPr="002E2DE4">
        <w:rPr>
          <w:rFonts w:ascii="Times New Roman" w:eastAsia="Times New Roman" w:hAnsi="Times New Roman" w:cs="Times New Roman"/>
          <w:sz w:val="24"/>
          <w:szCs w:val="24"/>
          <w:lang w:val="en-GB"/>
        </w:rPr>
        <w:t xml:space="preserve">, 48(1), pp.111–118.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://doi.org/10.1111/area.12242.</w:t>
      </w:r>
    </w:p>
    <w:p w14:paraId="6EFB567A"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Ucal Sari, I. (2016). A Performance Measurement Model Minimizing Housekeeping Personnel Costs. </w:t>
      </w:r>
      <w:r w:rsidRPr="002E2DE4">
        <w:rPr>
          <w:rFonts w:ascii="Times New Roman" w:eastAsia="Times New Roman" w:hAnsi="Times New Roman" w:cs="Times New Roman"/>
          <w:i/>
          <w:iCs/>
          <w:sz w:val="24"/>
          <w:szCs w:val="24"/>
          <w:lang w:val="en-GB"/>
        </w:rPr>
        <w:t>International Journal of Fuzzy Systems</w:t>
      </w:r>
      <w:r w:rsidRPr="002E2DE4">
        <w:rPr>
          <w:rFonts w:ascii="Times New Roman" w:eastAsia="Times New Roman" w:hAnsi="Times New Roman" w:cs="Times New Roman"/>
          <w:sz w:val="24"/>
          <w:szCs w:val="24"/>
          <w:lang w:val="en-GB"/>
        </w:rPr>
        <w:t xml:space="preserve">, 19(3), pp.776–787.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://doi.org/10.1007/s40815-016-0186-9.</w:t>
      </w:r>
    </w:p>
    <w:p w14:paraId="3B3171B1"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Ugoani, J. (2020). </w:t>
      </w:r>
      <w:r w:rsidRPr="002E2DE4">
        <w:rPr>
          <w:rFonts w:ascii="Times New Roman" w:eastAsia="Times New Roman" w:hAnsi="Times New Roman" w:cs="Times New Roman"/>
          <w:i/>
          <w:iCs/>
          <w:sz w:val="24"/>
          <w:szCs w:val="24"/>
          <w:lang w:val="en-GB"/>
        </w:rPr>
        <w:t>Effective Delegation and Its Impact on Employee Performance</w:t>
      </w:r>
      <w:r w:rsidRPr="002E2DE4">
        <w:rPr>
          <w:rFonts w:ascii="Times New Roman" w:eastAsia="Times New Roman" w:hAnsi="Times New Roman" w:cs="Times New Roman"/>
          <w:sz w:val="24"/>
          <w:szCs w:val="24"/>
          <w:lang w:val="en-GB"/>
        </w:rPr>
        <w:t>. [online] papers.ssrn.com. Available at: https://papers.ssrn.com/sol3/papers.cfm?abstract_id=3666808.</w:t>
      </w:r>
    </w:p>
    <w:p w14:paraId="72E37860"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proofErr w:type="spellStart"/>
      <w:r w:rsidRPr="002E2DE4">
        <w:rPr>
          <w:rFonts w:ascii="Times New Roman" w:eastAsia="Times New Roman" w:hAnsi="Times New Roman" w:cs="Times New Roman"/>
          <w:sz w:val="24"/>
          <w:szCs w:val="24"/>
          <w:lang w:val="en-GB"/>
        </w:rPr>
        <w:t>Widiastini</w:t>
      </w:r>
      <w:proofErr w:type="spellEnd"/>
      <w:r w:rsidRPr="002E2DE4">
        <w:rPr>
          <w:rFonts w:ascii="Times New Roman" w:eastAsia="Times New Roman" w:hAnsi="Times New Roman" w:cs="Times New Roman"/>
          <w:sz w:val="24"/>
          <w:szCs w:val="24"/>
          <w:lang w:val="en-GB"/>
        </w:rPr>
        <w:t xml:space="preserve">, N.M.A., </w:t>
      </w:r>
      <w:proofErr w:type="spellStart"/>
      <w:r w:rsidRPr="002E2DE4">
        <w:rPr>
          <w:rFonts w:ascii="Times New Roman" w:eastAsia="Times New Roman" w:hAnsi="Times New Roman" w:cs="Times New Roman"/>
          <w:sz w:val="24"/>
          <w:szCs w:val="24"/>
          <w:lang w:val="en-GB"/>
        </w:rPr>
        <w:t>Santiara</w:t>
      </w:r>
      <w:proofErr w:type="spellEnd"/>
      <w:r w:rsidRPr="002E2DE4">
        <w:rPr>
          <w:rFonts w:ascii="Times New Roman" w:eastAsia="Times New Roman" w:hAnsi="Times New Roman" w:cs="Times New Roman"/>
          <w:sz w:val="24"/>
          <w:szCs w:val="24"/>
          <w:lang w:val="en-GB"/>
        </w:rPr>
        <w:t xml:space="preserve">, I.M. and Rahmawati, P.I. (2024). Analysis Operational Efficiency Strategy and Improvement of Hotel Housekeeping Communication System. </w:t>
      </w:r>
      <w:proofErr w:type="spellStart"/>
      <w:r w:rsidRPr="002E2DE4">
        <w:rPr>
          <w:rFonts w:ascii="Times New Roman" w:eastAsia="Times New Roman" w:hAnsi="Times New Roman" w:cs="Times New Roman"/>
          <w:i/>
          <w:iCs/>
          <w:sz w:val="24"/>
          <w:szCs w:val="24"/>
          <w:lang w:val="en-GB"/>
        </w:rPr>
        <w:t>Jurnal</w:t>
      </w:r>
      <w:proofErr w:type="spellEnd"/>
      <w:r w:rsidRPr="002E2DE4">
        <w:rPr>
          <w:rFonts w:ascii="Times New Roman" w:eastAsia="Times New Roman" w:hAnsi="Times New Roman" w:cs="Times New Roman"/>
          <w:i/>
          <w:iCs/>
          <w:sz w:val="24"/>
          <w:szCs w:val="24"/>
          <w:lang w:val="en-GB"/>
        </w:rPr>
        <w:t xml:space="preserve"> </w:t>
      </w:r>
      <w:proofErr w:type="spellStart"/>
      <w:r w:rsidRPr="002E2DE4">
        <w:rPr>
          <w:rFonts w:ascii="Times New Roman" w:eastAsia="Times New Roman" w:hAnsi="Times New Roman" w:cs="Times New Roman"/>
          <w:i/>
          <w:iCs/>
          <w:sz w:val="24"/>
          <w:szCs w:val="24"/>
          <w:lang w:val="en-GB"/>
        </w:rPr>
        <w:t>Manajemen</w:t>
      </w:r>
      <w:proofErr w:type="spellEnd"/>
      <w:r w:rsidRPr="002E2DE4">
        <w:rPr>
          <w:rFonts w:ascii="Times New Roman" w:eastAsia="Times New Roman" w:hAnsi="Times New Roman" w:cs="Times New Roman"/>
          <w:i/>
          <w:iCs/>
          <w:sz w:val="24"/>
          <w:szCs w:val="24"/>
          <w:lang w:val="en-GB"/>
        </w:rPr>
        <w:t xml:space="preserve"> </w:t>
      </w:r>
      <w:proofErr w:type="spellStart"/>
      <w:r w:rsidRPr="002E2DE4">
        <w:rPr>
          <w:rFonts w:ascii="Times New Roman" w:eastAsia="Times New Roman" w:hAnsi="Times New Roman" w:cs="Times New Roman"/>
          <w:i/>
          <w:iCs/>
          <w:sz w:val="24"/>
          <w:szCs w:val="24"/>
          <w:lang w:val="en-GB"/>
        </w:rPr>
        <w:t>Pelayanan</w:t>
      </w:r>
      <w:proofErr w:type="spellEnd"/>
      <w:r w:rsidRPr="002E2DE4">
        <w:rPr>
          <w:rFonts w:ascii="Times New Roman" w:eastAsia="Times New Roman" w:hAnsi="Times New Roman" w:cs="Times New Roman"/>
          <w:i/>
          <w:iCs/>
          <w:sz w:val="24"/>
          <w:szCs w:val="24"/>
          <w:lang w:val="en-GB"/>
        </w:rPr>
        <w:t xml:space="preserve"> Hotel</w:t>
      </w:r>
      <w:r w:rsidRPr="002E2DE4">
        <w:rPr>
          <w:rFonts w:ascii="Times New Roman" w:eastAsia="Times New Roman" w:hAnsi="Times New Roman" w:cs="Times New Roman"/>
          <w:sz w:val="24"/>
          <w:szCs w:val="24"/>
          <w:lang w:val="en-GB"/>
        </w:rPr>
        <w:t xml:space="preserve">, 8(2), p.338.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://doi.org/10.37484/jmph.080221.</w:t>
      </w:r>
    </w:p>
    <w:p w14:paraId="1B8DFC5B" w14:textId="77777777" w:rsidR="00C65D85" w:rsidRPr="002E2DE4" w:rsidRDefault="00E45FAD">
      <w:pPr>
        <w:spacing w:after="240" w:line="360" w:lineRule="auto"/>
        <w:jc w:val="both"/>
        <w:rPr>
          <w:rFonts w:ascii="Times New Roman" w:eastAsia="Times New Roman" w:hAnsi="Times New Roman" w:cs="Times New Roman"/>
          <w:b/>
          <w:bCs/>
          <w:sz w:val="36"/>
          <w:szCs w:val="36"/>
          <w:lang w:val="en-GB"/>
        </w:rPr>
      </w:pPr>
      <w:r w:rsidRPr="002E2DE4">
        <w:rPr>
          <w:rFonts w:ascii="Times New Roman" w:eastAsia="Times New Roman" w:hAnsi="Times New Roman" w:cs="Times New Roman"/>
          <w:sz w:val="24"/>
          <w:szCs w:val="24"/>
          <w:lang w:val="en-GB"/>
        </w:rPr>
        <w:t xml:space="preserve">Zinn, A.K., Greene, D. and </w:t>
      </w:r>
      <w:proofErr w:type="spellStart"/>
      <w:r w:rsidRPr="002E2DE4">
        <w:rPr>
          <w:rFonts w:ascii="Times New Roman" w:eastAsia="Times New Roman" w:hAnsi="Times New Roman" w:cs="Times New Roman"/>
          <w:sz w:val="24"/>
          <w:szCs w:val="24"/>
          <w:lang w:val="en-GB"/>
        </w:rPr>
        <w:t>Dolnicar</w:t>
      </w:r>
      <w:proofErr w:type="spellEnd"/>
      <w:r w:rsidRPr="002E2DE4">
        <w:rPr>
          <w:rFonts w:ascii="Times New Roman" w:eastAsia="Times New Roman" w:hAnsi="Times New Roman" w:cs="Times New Roman"/>
          <w:sz w:val="24"/>
          <w:szCs w:val="24"/>
          <w:lang w:val="en-GB"/>
        </w:rPr>
        <w:t xml:space="preserve">, S. (2024). Communicating default changes to hotel room cleaning without reducing guest satisfaction. </w:t>
      </w:r>
      <w:r w:rsidRPr="002E2DE4">
        <w:rPr>
          <w:rFonts w:ascii="Times New Roman" w:eastAsia="Times New Roman" w:hAnsi="Times New Roman" w:cs="Times New Roman"/>
          <w:i/>
          <w:iCs/>
          <w:sz w:val="24"/>
          <w:szCs w:val="24"/>
          <w:lang w:val="en-GB"/>
        </w:rPr>
        <w:t>Journal of Cleaner Production</w:t>
      </w:r>
      <w:r w:rsidRPr="002E2DE4">
        <w:rPr>
          <w:rFonts w:ascii="Times New Roman" w:eastAsia="Times New Roman" w:hAnsi="Times New Roman" w:cs="Times New Roman"/>
          <w:sz w:val="24"/>
          <w:szCs w:val="24"/>
          <w:lang w:val="en-GB"/>
        </w:rPr>
        <w:t xml:space="preserve">, pp.144266–144266.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://doi.org/10.1016/j.jclepro.2024.144266.</w:t>
      </w:r>
    </w:p>
    <w:p w14:paraId="3116DDBD" w14:textId="77777777" w:rsidR="00C65D85" w:rsidRPr="002E2DE4" w:rsidRDefault="00E45FAD">
      <w:pPr>
        <w:spacing w:after="240" w:line="360" w:lineRule="auto"/>
        <w:jc w:val="both"/>
        <w:rPr>
          <w:rFonts w:ascii="Times New Roman" w:eastAsia="Times New Roman" w:hAnsi="Times New Roman" w:cs="Times New Roman"/>
          <w:b/>
          <w:bCs/>
          <w:i/>
          <w:iCs/>
          <w:sz w:val="24"/>
          <w:szCs w:val="24"/>
          <w:lang w:val="en-GB"/>
        </w:rPr>
      </w:pPr>
      <w:r w:rsidRPr="002E2DE4">
        <w:rPr>
          <w:rFonts w:ascii="Times New Roman" w:eastAsia="Times New Roman" w:hAnsi="Times New Roman" w:cs="Times New Roman"/>
          <w:b/>
          <w:bCs/>
          <w:i/>
          <w:iCs/>
          <w:sz w:val="24"/>
          <w:szCs w:val="24"/>
          <w:lang w:val="en-GB"/>
        </w:rPr>
        <w:t>Chapter 3</w:t>
      </w:r>
    </w:p>
    <w:p w14:paraId="55457BB8"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Brace, I. (2018). </w:t>
      </w:r>
      <w:r w:rsidRPr="002E2DE4">
        <w:rPr>
          <w:rFonts w:ascii="Times New Roman" w:eastAsia="Times New Roman" w:hAnsi="Times New Roman" w:cs="Times New Roman"/>
          <w:i/>
          <w:iCs/>
          <w:sz w:val="24"/>
          <w:szCs w:val="24"/>
          <w:lang w:val="en-GB"/>
        </w:rPr>
        <w:t>Questionnaire Design</w:t>
      </w:r>
      <w:r w:rsidRPr="002E2DE4">
        <w:rPr>
          <w:rFonts w:ascii="Times New Roman" w:eastAsia="Times New Roman" w:hAnsi="Times New Roman" w:cs="Times New Roman"/>
          <w:sz w:val="24"/>
          <w:szCs w:val="24"/>
          <w:lang w:val="en-GB"/>
        </w:rPr>
        <w:t>. [online] Google Books. Available at: https://books.google.co.in/books?hl=en&amp;lr=&amp;id=mSRTDwAAQBAJ&amp;oi=fnd&amp;pg=PP1&amp;dq=The+questionnaire+will+be+issued+either+in+paper+format+or+electronic+format [Accessed 9 Feb. 2026].</w:t>
      </w:r>
    </w:p>
    <w:p w14:paraId="65A81670"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Jaramillo Vélez, A.G., Aguas </w:t>
      </w:r>
      <w:proofErr w:type="spellStart"/>
      <w:r w:rsidRPr="002E2DE4">
        <w:rPr>
          <w:rFonts w:ascii="Times New Roman" w:eastAsia="Times New Roman" w:hAnsi="Times New Roman" w:cs="Times New Roman"/>
          <w:sz w:val="24"/>
          <w:szCs w:val="24"/>
          <w:lang w:val="en-GB"/>
        </w:rPr>
        <w:t>Compaired</w:t>
      </w:r>
      <w:proofErr w:type="spellEnd"/>
      <w:r w:rsidRPr="002E2DE4">
        <w:rPr>
          <w:rFonts w:ascii="Times New Roman" w:eastAsia="Times New Roman" w:hAnsi="Times New Roman" w:cs="Times New Roman"/>
          <w:sz w:val="24"/>
          <w:szCs w:val="24"/>
          <w:lang w:val="en-GB"/>
        </w:rPr>
        <w:t xml:space="preserve">, M., Granados Plaza, M., Mariño, E.L. and </w:t>
      </w:r>
      <w:proofErr w:type="spellStart"/>
      <w:r w:rsidRPr="002E2DE4">
        <w:rPr>
          <w:rFonts w:ascii="Times New Roman" w:eastAsia="Times New Roman" w:hAnsi="Times New Roman" w:cs="Times New Roman"/>
          <w:sz w:val="24"/>
          <w:szCs w:val="24"/>
          <w:lang w:val="en-GB"/>
        </w:rPr>
        <w:t>Modamio</w:t>
      </w:r>
      <w:proofErr w:type="spellEnd"/>
      <w:r w:rsidRPr="002E2DE4">
        <w:rPr>
          <w:rFonts w:ascii="Times New Roman" w:eastAsia="Times New Roman" w:hAnsi="Times New Roman" w:cs="Times New Roman"/>
          <w:sz w:val="24"/>
          <w:szCs w:val="24"/>
          <w:lang w:val="en-GB"/>
        </w:rPr>
        <w:t xml:space="preserve">, P. (2020). Assessment of the quality of patient information sheets and informed consent forms for clinical trials at a hospital neurology service. </w:t>
      </w:r>
      <w:r w:rsidRPr="002E2DE4">
        <w:rPr>
          <w:rFonts w:ascii="Times New Roman" w:eastAsia="Times New Roman" w:hAnsi="Times New Roman" w:cs="Times New Roman"/>
          <w:i/>
          <w:iCs/>
          <w:sz w:val="24"/>
          <w:szCs w:val="24"/>
          <w:lang w:val="en-GB"/>
        </w:rPr>
        <w:t>European Journal of Neurology</w:t>
      </w:r>
      <w:r w:rsidRPr="002E2DE4">
        <w:rPr>
          <w:rFonts w:ascii="Times New Roman" w:eastAsia="Times New Roman" w:hAnsi="Times New Roman" w:cs="Times New Roman"/>
          <w:sz w:val="24"/>
          <w:szCs w:val="24"/>
          <w:lang w:val="en-GB"/>
        </w:rPr>
        <w:t xml:space="preserve">, 27(10), pp.1825–1831.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://doi.org/10.1111/ene.14420.</w:t>
      </w:r>
    </w:p>
    <w:p w14:paraId="7C71A34C"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Kemp, S.E., Ng, M., Hollowood, T. and Hort, J. (2018). Introduction to Descriptive Analysis. </w:t>
      </w:r>
      <w:r w:rsidRPr="002E2DE4">
        <w:rPr>
          <w:rFonts w:ascii="Times New Roman" w:eastAsia="Times New Roman" w:hAnsi="Times New Roman" w:cs="Times New Roman"/>
          <w:i/>
          <w:iCs/>
          <w:sz w:val="24"/>
          <w:szCs w:val="24"/>
          <w:lang w:val="en-GB"/>
        </w:rPr>
        <w:t>Descriptive Analysis in Sensory Evaluation</w:t>
      </w:r>
      <w:r w:rsidRPr="002E2DE4">
        <w:rPr>
          <w:rFonts w:ascii="Times New Roman" w:eastAsia="Times New Roman" w:hAnsi="Times New Roman" w:cs="Times New Roman"/>
          <w:sz w:val="24"/>
          <w:szCs w:val="24"/>
          <w:lang w:val="en-GB"/>
        </w:rPr>
        <w:t xml:space="preserve">, [online] pp.1–39.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://doi.org/10.1002/9781118991657.ch1.</w:t>
      </w:r>
    </w:p>
    <w:p w14:paraId="2E9287EE"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lastRenderedPageBreak/>
        <w:t xml:space="preserve">Liu, L. (2016). Using Generic Inductive Approach in Qualitative Educational Research: A Case Study Analysis. </w:t>
      </w:r>
      <w:r w:rsidRPr="002E2DE4">
        <w:rPr>
          <w:rFonts w:ascii="Times New Roman" w:eastAsia="Times New Roman" w:hAnsi="Times New Roman" w:cs="Times New Roman"/>
          <w:i/>
          <w:iCs/>
          <w:sz w:val="24"/>
          <w:szCs w:val="24"/>
          <w:lang w:val="en-GB"/>
        </w:rPr>
        <w:t>Journal of Education and Learning</w:t>
      </w:r>
      <w:r w:rsidRPr="002E2DE4">
        <w:rPr>
          <w:rFonts w:ascii="Times New Roman" w:eastAsia="Times New Roman" w:hAnsi="Times New Roman" w:cs="Times New Roman"/>
          <w:sz w:val="24"/>
          <w:szCs w:val="24"/>
          <w:lang w:val="en-GB"/>
        </w:rPr>
        <w:t>, [online] 5(2), pp.129–135. Available at: https://eric.ed.gov/?id=EJ1097415.</w:t>
      </w:r>
    </w:p>
    <w:p w14:paraId="46758FE6"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Pan, F.C. (2015). Practical application of importance-performance analysis in determining critical job satisfaction factors of a tourist hotel. </w:t>
      </w:r>
      <w:r w:rsidRPr="002E2DE4">
        <w:rPr>
          <w:rFonts w:ascii="Times New Roman" w:eastAsia="Times New Roman" w:hAnsi="Times New Roman" w:cs="Times New Roman"/>
          <w:i/>
          <w:iCs/>
          <w:sz w:val="24"/>
          <w:szCs w:val="24"/>
          <w:lang w:val="en-GB"/>
        </w:rPr>
        <w:t>Tourism Management</w:t>
      </w:r>
      <w:r w:rsidRPr="002E2DE4">
        <w:rPr>
          <w:rFonts w:ascii="Times New Roman" w:eastAsia="Times New Roman" w:hAnsi="Times New Roman" w:cs="Times New Roman"/>
          <w:sz w:val="24"/>
          <w:szCs w:val="24"/>
          <w:lang w:val="en-GB"/>
        </w:rPr>
        <w:t xml:space="preserve">, 46, pp.84–91.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://doi.org/10.1016/j.tourman.2014.06.004.</w:t>
      </w:r>
    </w:p>
    <w:p w14:paraId="271E4D9D"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Tajik, O., Golzar, J. and Noor, S. (2024). Purposive Sampling. </w:t>
      </w:r>
      <w:r w:rsidRPr="002E2DE4">
        <w:rPr>
          <w:rFonts w:ascii="Times New Roman" w:eastAsia="Times New Roman" w:hAnsi="Times New Roman" w:cs="Times New Roman"/>
          <w:i/>
          <w:iCs/>
          <w:sz w:val="24"/>
          <w:szCs w:val="24"/>
          <w:lang w:val="en-GB"/>
        </w:rPr>
        <w:t>Purposive Sampling</w:t>
      </w:r>
      <w:r w:rsidRPr="002E2DE4">
        <w:rPr>
          <w:rFonts w:ascii="Times New Roman" w:eastAsia="Times New Roman" w:hAnsi="Times New Roman" w:cs="Times New Roman"/>
          <w:sz w:val="24"/>
          <w:szCs w:val="24"/>
          <w:lang w:val="en-GB"/>
        </w:rPr>
        <w:t xml:space="preserve">, [online] 2(2), pp.1–9.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://doi.org/10.22034/ijels.2025.490681.1029.</w:t>
      </w:r>
    </w:p>
    <w:p w14:paraId="50943875"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Voigt, P. and </w:t>
      </w:r>
      <w:proofErr w:type="spellStart"/>
      <w:r w:rsidRPr="002E2DE4">
        <w:rPr>
          <w:rFonts w:ascii="Times New Roman" w:eastAsia="Times New Roman" w:hAnsi="Times New Roman" w:cs="Times New Roman"/>
          <w:sz w:val="24"/>
          <w:szCs w:val="24"/>
          <w:lang w:val="en-GB"/>
        </w:rPr>
        <w:t>Bussche</w:t>
      </w:r>
      <w:proofErr w:type="spellEnd"/>
      <w:r w:rsidRPr="002E2DE4">
        <w:rPr>
          <w:rFonts w:ascii="Times New Roman" w:eastAsia="Times New Roman" w:hAnsi="Times New Roman" w:cs="Times New Roman"/>
          <w:sz w:val="24"/>
          <w:szCs w:val="24"/>
          <w:lang w:val="en-GB"/>
        </w:rPr>
        <w:t xml:space="preserve">, A. von </w:t>
      </w:r>
      <w:proofErr w:type="spellStart"/>
      <w:r w:rsidRPr="002E2DE4">
        <w:rPr>
          <w:rFonts w:ascii="Times New Roman" w:eastAsia="Times New Roman" w:hAnsi="Times New Roman" w:cs="Times New Roman"/>
          <w:sz w:val="24"/>
          <w:szCs w:val="24"/>
          <w:lang w:val="en-GB"/>
        </w:rPr>
        <w:t>dem</w:t>
      </w:r>
      <w:proofErr w:type="spellEnd"/>
      <w:r w:rsidRPr="002E2DE4">
        <w:rPr>
          <w:rFonts w:ascii="Times New Roman" w:eastAsia="Times New Roman" w:hAnsi="Times New Roman" w:cs="Times New Roman"/>
          <w:sz w:val="24"/>
          <w:szCs w:val="24"/>
          <w:lang w:val="en-GB"/>
        </w:rPr>
        <w:t xml:space="preserve"> (2017). </w:t>
      </w:r>
      <w:r w:rsidRPr="002E2DE4">
        <w:rPr>
          <w:rFonts w:ascii="Times New Roman" w:eastAsia="Times New Roman" w:hAnsi="Times New Roman" w:cs="Times New Roman"/>
          <w:i/>
          <w:iCs/>
          <w:sz w:val="24"/>
          <w:szCs w:val="24"/>
          <w:lang w:val="en-GB"/>
        </w:rPr>
        <w:t>The EU General Data Protection Regulation (GDPR)</w:t>
      </w:r>
      <w:r w:rsidRPr="002E2DE4">
        <w:rPr>
          <w:rFonts w:ascii="Times New Roman" w:eastAsia="Times New Roman" w:hAnsi="Times New Roman" w:cs="Times New Roman"/>
          <w:sz w:val="24"/>
          <w:szCs w:val="24"/>
          <w:lang w:val="en-GB"/>
        </w:rPr>
        <w:t xml:space="preserve">. Cham: Springer International Publishing.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://doi.org/10.1007/978-3-319-57959-7.</w:t>
      </w:r>
    </w:p>
    <w:p w14:paraId="6146B1B9" w14:textId="77777777" w:rsidR="00C65D85" w:rsidRPr="002E2DE4" w:rsidRDefault="00E45FAD">
      <w:pPr>
        <w:spacing w:after="240" w:line="360" w:lineRule="auto"/>
        <w:jc w:val="both"/>
        <w:rPr>
          <w:rFonts w:ascii="Times New Roman" w:eastAsia="Times New Roman" w:hAnsi="Times New Roman" w:cs="Times New Roman"/>
          <w:b/>
          <w:bCs/>
          <w:sz w:val="36"/>
          <w:szCs w:val="36"/>
          <w:lang w:val="en-GB"/>
        </w:rPr>
      </w:pPr>
      <w:r w:rsidRPr="002E2DE4">
        <w:rPr>
          <w:rFonts w:ascii="Times New Roman" w:eastAsia="Times New Roman" w:hAnsi="Times New Roman" w:cs="Times New Roman"/>
          <w:sz w:val="24"/>
          <w:szCs w:val="24"/>
          <w:lang w:val="en-GB"/>
        </w:rPr>
        <w:t xml:space="preserve">Zhou, R., Wang, X., Zhang, L. and Guo, H. (2017). Who tends to answer open-ended questions in an e-service survey? The contribution of closed-ended answers. </w:t>
      </w:r>
      <w:r w:rsidRPr="002E2DE4">
        <w:rPr>
          <w:rFonts w:ascii="Times New Roman" w:eastAsia="Times New Roman" w:hAnsi="Times New Roman" w:cs="Times New Roman"/>
          <w:i/>
          <w:iCs/>
          <w:sz w:val="24"/>
          <w:szCs w:val="24"/>
          <w:lang w:val="en-GB"/>
        </w:rPr>
        <w:t>Behaviour &amp; Information Technology</w:t>
      </w:r>
      <w:r w:rsidRPr="002E2DE4">
        <w:rPr>
          <w:rFonts w:ascii="Times New Roman" w:eastAsia="Times New Roman" w:hAnsi="Times New Roman" w:cs="Times New Roman"/>
          <w:sz w:val="24"/>
          <w:szCs w:val="24"/>
          <w:lang w:val="en-GB"/>
        </w:rPr>
        <w:t xml:space="preserve">, [online] 36(12), pp.1274–1284.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://doi.org/10.1080/0144929x.2017.1381165.</w:t>
      </w:r>
    </w:p>
    <w:p w14:paraId="701D0283" w14:textId="77777777" w:rsidR="00C65D85" w:rsidRPr="002E2DE4" w:rsidRDefault="00E45FAD">
      <w:pPr>
        <w:spacing w:after="240" w:line="360" w:lineRule="auto"/>
        <w:jc w:val="both"/>
        <w:rPr>
          <w:rFonts w:ascii="Times New Roman" w:eastAsia="Times New Roman" w:hAnsi="Times New Roman" w:cs="Times New Roman"/>
          <w:b/>
          <w:bCs/>
          <w:i/>
          <w:iCs/>
          <w:sz w:val="24"/>
          <w:szCs w:val="24"/>
          <w:lang w:val="en-GB"/>
        </w:rPr>
      </w:pPr>
      <w:r w:rsidRPr="002E2DE4">
        <w:rPr>
          <w:rFonts w:ascii="Times New Roman" w:eastAsia="Times New Roman" w:hAnsi="Times New Roman" w:cs="Times New Roman"/>
          <w:b/>
          <w:bCs/>
          <w:i/>
          <w:iCs/>
          <w:sz w:val="24"/>
          <w:szCs w:val="24"/>
          <w:lang w:val="en-GB"/>
        </w:rPr>
        <w:t>Chapter 4</w:t>
      </w:r>
    </w:p>
    <w:p w14:paraId="23F6428B"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Al-Aomar, R. and Hussain, M. (2018). An assessment of adopting lean techniques in the construct of hotel supply chain. </w:t>
      </w:r>
      <w:r w:rsidRPr="002E2DE4">
        <w:rPr>
          <w:rFonts w:ascii="Times New Roman" w:eastAsia="Times New Roman" w:hAnsi="Times New Roman" w:cs="Times New Roman"/>
          <w:i/>
          <w:iCs/>
          <w:sz w:val="24"/>
          <w:szCs w:val="24"/>
          <w:lang w:val="en-GB"/>
        </w:rPr>
        <w:t>Tourism Management</w:t>
      </w:r>
      <w:r w:rsidRPr="002E2DE4">
        <w:rPr>
          <w:rFonts w:ascii="Times New Roman" w:eastAsia="Times New Roman" w:hAnsi="Times New Roman" w:cs="Times New Roman"/>
          <w:sz w:val="24"/>
          <w:szCs w:val="24"/>
          <w:lang w:val="en-GB"/>
        </w:rPr>
        <w:t xml:space="preserve">, 69, pp.553–565.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://doi.org/10.1016/j.tourman.2018.06.030.</w:t>
      </w:r>
    </w:p>
    <w:p w14:paraId="39639827"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proofErr w:type="spellStart"/>
      <w:r w:rsidRPr="002E2DE4">
        <w:rPr>
          <w:rFonts w:ascii="Times New Roman" w:eastAsia="Times New Roman" w:hAnsi="Times New Roman" w:cs="Times New Roman"/>
          <w:sz w:val="24"/>
          <w:szCs w:val="24"/>
          <w:lang w:val="en-GB"/>
        </w:rPr>
        <w:t>Asamani</w:t>
      </w:r>
      <w:proofErr w:type="spellEnd"/>
      <w:r w:rsidRPr="002E2DE4">
        <w:rPr>
          <w:rFonts w:ascii="Times New Roman" w:eastAsia="Times New Roman" w:hAnsi="Times New Roman" w:cs="Times New Roman"/>
          <w:sz w:val="24"/>
          <w:szCs w:val="24"/>
          <w:lang w:val="en-GB"/>
        </w:rPr>
        <w:t xml:space="preserve">, L., Acquah-Coleman, R., </w:t>
      </w:r>
      <w:proofErr w:type="spellStart"/>
      <w:r w:rsidRPr="002E2DE4">
        <w:rPr>
          <w:rFonts w:ascii="Times New Roman" w:eastAsia="Times New Roman" w:hAnsi="Times New Roman" w:cs="Times New Roman"/>
          <w:sz w:val="24"/>
          <w:szCs w:val="24"/>
          <w:lang w:val="en-GB"/>
        </w:rPr>
        <w:t>Senayah</w:t>
      </w:r>
      <w:proofErr w:type="spellEnd"/>
      <w:r w:rsidRPr="002E2DE4">
        <w:rPr>
          <w:rFonts w:ascii="Times New Roman" w:eastAsia="Times New Roman" w:hAnsi="Times New Roman" w:cs="Times New Roman"/>
          <w:sz w:val="24"/>
          <w:szCs w:val="24"/>
          <w:lang w:val="en-GB"/>
        </w:rPr>
        <w:t xml:space="preserve">, W.K. and Oppong, S. (2025). Interactive roles of resource availability, role clarity and employee motivation in enhancing organisational effectiveness through employee performance and job satisfaction. </w:t>
      </w:r>
      <w:r w:rsidRPr="002E2DE4">
        <w:rPr>
          <w:rFonts w:ascii="Times New Roman" w:eastAsia="Times New Roman" w:hAnsi="Times New Roman" w:cs="Times New Roman"/>
          <w:i/>
          <w:iCs/>
          <w:sz w:val="24"/>
          <w:szCs w:val="24"/>
          <w:lang w:val="en-GB"/>
        </w:rPr>
        <w:t>Discover Psychology</w:t>
      </w:r>
      <w:r w:rsidRPr="002E2DE4">
        <w:rPr>
          <w:rFonts w:ascii="Times New Roman" w:eastAsia="Times New Roman" w:hAnsi="Times New Roman" w:cs="Times New Roman"/>
          <w:sz w:val="24"/>
          <w:szCs w:val="24"/>
          <w:lang w:val="en-GB"/>
        </w:rPr>
        <w:t xml:space="preserve">, 5(1).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://doi.org/10.1007/s44202-025-00333-8.</w:t>
      </w:r>
    </w:p>
    <w:p w14:paraId="3CD0D8D9"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Awan, M.I., Shamim, A. and Ahn, J. (2020). Implementing ‘cleanliness is half of faith’ in re-designing tourists, experiences and salvaging the hotel industry in Malaysia during COVID-19 pandemic. </w:t>
      </w:r>
      <w:r w:rsidRPr="002E2DE4">
        <w:rPr>
          <w:rFonts w:ascii="Times New Roman" w:eastAsia="Times New Roman" w:hAnsi="Times New Roman" w:cs="Times New Roman"/>
          <w:i/>
          <w:iCs/>
          <w:sz w:val="24"/>
          <w:szCs w:val="24"/>
          <w:lang w:val="en-GB"/>
        </w:rPr>
        <w:t>Journal of Islamic Marketing</w:t>
      </w:r>
      <w:r w:rsidRPr="002E2DE4">
        <w:rPr>
          <w:rFonts w:ascii="Times New Roman" w:eastAsia="Times New Roman" w:hAnsi="Times New Roman" w:cs="Times New Roman"/>
          <w:sz w:val="24"/>
          <w:szCs w:val="24"/>
          <w:lang w:val="en-GB"/>
        </w:rPr>
        <w:t xml:space="preserve">, 12(3).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://doi.org/10.1108/jima-08-2020-0229.</w:t>
      </w:r>
    </w:p>
    <w:p w14:paraId="331BDE04"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lastRenderedPageBreak/>
        <w:t xml:space="preserve">Barclay, J. (2020). </w:t>
      </w:r>
      <w:r w:rsidRPr="002E2DE4">
        <w:rPr>
          <w:rFonts w:ascii="Times New Roman" w:eastAsia="Times New Roman" w:hAnsi="Times New Roman" w:cs="Times New Roman"/>
          <w:i/>
          <w:iCs/>
          <w:sz w:val="24"/>
          <w:szCs w:val="24"/>
          <w:lang w:val="en-GB"/>
        </w:rPr>
        <w:t>Conscious Culture</w:t>
      </w:r>
      <w:r w:rsidRPr="002E2DE4">
        <w:rPr>
          <w:rFonts w:ascii="Times New Roman" w:eastAsia="Times New Roman" w:hAnsi="Times New Roman" w:cs="Times New Roman"/>
          <w:sz w:val="24"/>
          <w:szCs w:val="24"/>
          <w:lang w:val="en-GB"/>
        </w:rPr>
        <w:t>. [online] Google Books. Available at: https://books.google.co.in/books?hl=en&amp;lr=&amp;id=ocxbBAAAQBAJ&amp;oi=fnd&amp;pg=PA57&amp;dq=This+consciousness+can+be+an+inspirational+factor+since+workers+who+are+aware+of+the+necessity+of+their+position+can+have+more+pride+in+their+effort&amp;ots=5z8vu7ifB_&amp;sig=sY1ChfsTehxbctyBXIRyfsEHxv4 [Accessed 9 Feb. 2026].</w:t>
      </w:r>
    </w:p>
    <w:p w14:paraId="4F21097B"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Barimov, D. (2025). Service Recovery in Front Office Operations: Staff-</w:t>
      </w:r>
      <w:proofErr w:type="spellStart"/>
      <w:r w:rsidRPr="002E2DE4">
        <w:rPr>
          <w:rFonts w:ascii="Times New Roman" w:eastAsia="Times New Roman" w:hAnsi="Times New Roman" w:cs="Times New Roman"/>
          <w:sz w:val="24"/>
          <w:szCs w:val="24"/>
          <w:lang w:val="en-GB"/>
        </w:rPr>
        <w:t>Centered</w:t>
      </w:r>
      <w:proofErr w:type="spellEnd"/>
      <w:r w:rsidRPr="002E2DE4">
        <w:rPr>
          <w:rFonts w:ascii="Times New Roman" w:eastAsia="Times New Roman" w:hAnsi="Times New Roman" w:cs="Times New Roman"/>
          <w:sz w:val="24"/>
          <w:szCs w:val="24"/>
          <w:lang w:val="en-GB"/>
        </w:rPr>
        <w:t xml:space="preserve"> Approaches to Restoring Satisfaction in Hotels. </w:t>
      </w:r>
      <w:r w:rsidRPr="002E2DE4">
        <w:rPr>
          <w:rFonts w:ascii="Times New Roman" w:eastAsia="Times New Roman" w:hAnsi="Times New Roman" w:cs="Times New Roman"/>
          <w:i/>
          <w:iCs/>
          <w:sz w:val="24"/>
          <w:szCs w:val="24"/>
          <w:lang w:val="en-GB"/>
        </w:rPr>
        <w:t>Theseus.fi</w:t>
      </w:r>
      <w:r w:rsidRPr="002E2DE4">
        <w:rPr>
          <w:rFonts w:ascii="Times New Roman" w:eastAsia="Times New Roman" w:hAnsi="Times New Roman" w:cs="Times New Roman"/>
          <w:sz w:val="24"/>
          <w:szCs w:val="24"/>
          <w:lang w:val="en-GB"/>
        </w:rPr>
        <w:t xml:space="preserve">. [online] </w:t>
      </w:r>
      <w:proofErr w:type="spellStart"/>
      <w:r w:rsidRPr="002E2DE4">
        <w:rPr>
          <w:rFonts w:ascii="Times New Roman" w:eastAsia="Times New Roman" w:hAnsi="Times New Roman" w:cs="Times New Roman"/>
          <w:sz w:val="24"/>
          <w:szCs w:val="24"/>
          <w:lang w:val="en-GB"/>
        </w:rPr>
        <w:t>doi:http</w:t>
      </w:r>
      <w:proofErr w:type="spellEnd"/>
      <w:r w:rsidRPr="002E2DE4">
        <w:rPr>
          <w:rFonts w:ascii="Times New Roman" w:eastAsia="Times New Roman" w:hAnsi="Times New Roman" w:cs="Times New Roman"/>
          <w:sz w:val="24"/>
          <w:szCs w:val="24"/>
          <w:lang w:val="en-GB"/>
        </w:rPr>
        <w:t>://www.theseus.fi/handle/10024/907833.</w:t>
      </w:r>
    </w:p>
    <w:p w14:paraId="41759F35"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Domínguez-Falcón, C., Martín-Santana, J.D. and De </w:t>
      </w:r>
      <w:proofErr w:type="spellStart"/>
      <w:r w:rsidRPr="002E2DE4">
        <w:rPr>
          <w:rFonts w:ascii="Times New Roman" w:eastAsia="Times New Roman" w:hAnsi="Times New Roman" w:cs="Times New Roman"/>
          <w:sz w:val="24"/>
          <w:szCs w:val="24"/>
          <w:lang w:val="en-GB"/>
        </w:rPr>
        <w:t>Saá</w:t>
      </w:r>
      <w:proofErr w:type="spellEnd"/>
      <w:r w:rsidRPr="002E2DE4">
        <w:rPr>
          <w:rFonts w:ascii="Times New Roman" w:eastAsia="Times New Roman" w:hAnsi="Times New Roman" w:cs="Times New Roman"/>
          <w:sz w:val="24"/>
          <w:szCs w:val="24"/>
          <w:lang w:val="en-GB"/>
        </w:rPr>
        <w:t xml:space="preserve">-Pérez, P. (2016). Human resources management and performance in the hotel industry. </w:t>
      </w:r>
      <w:r w:rsidRPr="002E2DE4">
        <w:rPr>
          <w:rFonts w:ascii="Times New Roman" w:eastAsia="Times New Roman" w:hAnsi="Times New Roman" w:cs="Times New Roman"/>
          <w:i/>
          <w:iCs/>
          <w:sz w:val="24"/>
          <w:szCs w:val="24"/>
          <w:lang w:val="en-GB"/>
        </w:rPr>
        <w:t>International Journal of Contemporary Hospitality Management</w:t>
      </w:r>
      <w:r w:rsidRPr="002E2DE4">
        <w:rPr>
          <w:rFonts w:ascii="Times New Roman" w:eastAsia="Times New Roman" w:hAnsi="Times New Roman" w:cs="Times New Roman"/>
          <w:sz w:val="24"/>
          <w:szCs w:val="24"/>
          <w:lang w:val="en-GB"/>
        </w:rPr>
        <w:t xml:space="preserve">, 28(3), pp.490–515.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://doi.org/10.1108/ijchm-08-2014-0386.</w:t>
      </w:r>
    </w:p>
    <w:p w14:paraId="586980D4"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proofErr w:type="spellStart"/>
      <w:r w:rsidRPr="002E2DE4">
        <w:rPr>
          <w:rFonts w:ascii="Times New Roman" w:eastAsia="Times New Roman" w:hAnsi="Times New Roman" w:cs="Times New Roman"/>
          <w:sz w:val="24"/>
          <w:szCs w:val="24"/>
          <w:lang w:val="en-GB"/>
        </w:rPr>
        <w:t>Elkomy</w:t>
      </w:r>
      <w:proofErr w:type="spellEnd"/>
      <w:r w:rsidRPr="002E2DE4">
        <w:rPr>
          <w:rFonts w:ascii="Times New Roman" w:eastAsia="Times New Roman" w:hAnsi="Times New Roman" w:cs="Times New Roman"/>
          <w:sz w:val="24"/>
          <w:szCs w:val="24"/>
          <w:lang w:val="en-GB"/>
        </w:rPr>
        <w:t xml:space="preserve">, S., Cookson, G. and Jones, S. (2019). Cheap and Dirty: The Effect of Contracting Out Cleaning on Efficiency and Effectiveness. </w:t>
      </w:r>
      <w:r w:rsidRPr="002E2DE4">
        <w:rPr>
          <w:rFonts w:ascii="Times New Roman" w:eastAsia="Times New Roman" w:hAnsi="Times New Roman" w:cs="Times New Roman"/>
          <w:i/>
          <w:iCs/>
          <w:sz w:val="24"/>
          <w:szCs w:val="24"/>
          <w:lang w:val="en-GB"/>
        </w:rPr>
        <w:t>Public Administration Review</w:t>
      </w:r>
      <w:r w:rsidRPr="002E2DE4">
        <w:rPr>
          <w:rFonts w:ascii="Times New Roman" w:eastAsia="Times New Roman" w:hAnsi="Times New Roman" w:cs="Times New Roman"/>
          <w:sz w:val="24"/>
          <w:szCs w:val="24"/>
          <w:lang w:val="en-GB"/>
        </w:rPr>
        <w:t xml:space="preserve">, 79(2), pp.193–202.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://doi.org/10.1111/puar.13031.</w:t>
      </w:r>
    </w:p>
    <w:p w14:paraId="62803748"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Gaspani, F. and Recchi, S. (2024). Job quality and health conditions in the hotel industry: the case of housekeeping workers. </w:t>
      </w:r>
      <w:r w:rsidRPr="002E2DE4">
        <w:rPr>
          <w:rFonts w:ascii="Times New Roman" w:eastAsia="Times New Roman" w:hAnsi="Times New Roman" w:cs="Times New Roman"/>
          <w:i/>
          <w:iCs/>
          <w:sz w:val="24"/>
          <w:szCs w:val="24"/>
          <w:lang w:val="en-GB"/>
        </w:rPr>
        <w:t>International Review of Sociology</w:t>
      </w:r>
      <w:r w:rsidRPr="002E2DE4">
        <w:rPr>
          <w:rFonts w:ascii="Times New Roman" w:eastAsia="Times New Roman" w:hAnsi="Times New Roman" w:cs="Times New Roman"/>
          <w:sz w:val="24"/>
          <w:szCs w:val="24"/>
          <w:lang w:val="en-GB"/>
        </w:rPr>
        <w:t xml:space="preserve">, pp.1–23.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://doi.org/10.1080/03906701.2024.2364175.</w:t>
      </w:r>
    </w:p>
    <w:p w14:paraId="6BD59F11"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Goswami, A. (2018). Human Resource Management and Its Importance for Today’s Organizations. </w:t>
      </w:r>
      <w:r w:rsidRPr="002E2DE4">
        <w:rPr>
          <w:rFonts w:ascii="Times New Roman" w:eastAsia="Times New Roman" w:hAnsi="Times New Roman" w:cs="Times New Roman"/>
          <w:i/>
          <w:iCs/>
          <w:sz w:val="24"/>
          <w:szCs w:val="24"/>
          <w:lang w:val="en-GB"/>
        </w:rPr>
        <w:t>Journal of Advances and Scholarly Researches in Allied Education</w:t>
      </w:r>
      <w:r w:rsidRPr="002E2DE4">
        <w:rPr>
          <w:rFonts w:ascii="Times New Roman" w:eastAsia="Times New Roman" w:hAnsi="Times New Roman" w:cs="Times New Roman"/>
          <w:sz w:val="24"/>
          <w:szCs w:val="24"/>
          <w:lang w:val="en-GB"/>
        </w:rPr>
        <w:t>, 15(3), pp.128–135.</w:t>
      </w:r>
    </w:p>
    <w:p w14:paraId="7D444E2D"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Hasnat, Q. (2021). </w:t>
      </w:r>
      <w:r w:rsidRPr="002E2DE4">
        <w:rPr>
          <w:rFonts w:ascii="Times New Roman" w:eastAsia="Times New Roman" w:hAnsi="Times New Roman" w:cs="Times New Roman"/>
          <w:i/>
          <w:iCs/>
          <w:sz w:val="24"/>
          <w:szCs w:val="24"/>
          <w:lang w:val="en-GB"/>
        </w:rPr>
        <w:t>AN EXPLORATION OF EMPLOYEE ENGAGEMENT AND EMPLOYEE COMMITMENT IN THE LONDON HOTEL SECTOR: THE PERSPECTIVES OF MIGRANT HOUSEKEEPING WORKERS AND THEIR MANAGERS QUASIRAT HASNAT</w:t>
      </w:r>
      <w:r w:rsidRPr="002E2DE4">
        <w:rPr>
          <w:rFonts w:ascii="Times New Roman" w:eastAsia="Times New Roman" w:hAnsi="Times New Roman" w:cs="Times New Roman"/>
          <w:sz w:val="24"/>
          <w:szCs w:val="24"/>
          <w:lang w:val="en-GB"/>
        </w:rPr>
        <w:t>. [online] Available at: https://research.brighton.ac.uk/files/31055500/Hasnat_Thesis.pdf.</w:t>
      </w:r>
    </w:p>
    <w:p w14:paraId="4078100E"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Hassan and Eassa, A.M. (2025). SHMIS: An integrated IoT context awareness framework for hotel management to enhance guest experience and operational efficiency. </w:t>
      </w:r>
      <w:r w:rsidRPr="002E2DE4">
        <w:rPr>
          <w:rFonts w:ascii="Times New Roman" w:eastAsia="Times New Roman" w:hAnsi="Times New Roman" w:cs="Times New Roman"/>
          <w:i/>
          <w:iCs/>
          <w:sz w:val="24"/>
          <w:szCs w:val="24"/>
          <w:lang w:val="en-GB"/>
        </w:rPr>
        <w:t>Information Technology &amp; Tourism</w:t>
      </w:r>
      <w:r w:rsidRPr="002E2DE4">
        <w:rPr>
          <w:rFonts w:ascii="Times New Roman" w:eastAsia="Times New Roman" w:hAnsi="Times New Roman" w:cs="Times New Roman"/>
          <w:sz w:val="24"/>
          <w:szCs w:val="24"/>
          <w:lang w:val="en-GB"/>
        </w:rPr>
        <w:t xml:space="preserve">.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://doi.org/10.1007/s40558-025-00316-4.</w:t>
      </w:r>
    </w:p>
    <w:p w14:paraId="590CBEBA"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lastRenderedPageBreak/>
        <w:t xml:space="preserve">Hsieh, Y.J., Hirudayaraj, M. and Hsieh, W.C. (2025). Rethinking housekeeping job quality: insights from hotel housekeepers and managers. </w:t>
      </w:r>
      <w:r w:rsidRPr="002E2DE4">
        <w:rPr>
          <w:rFonts w:ascii="Times New Roman" w:eastAsia="Times New Roman" w:hAnsi="Times New Roman" w:cs="Times New Roman"/>
          <w:i/>
          <w:iCs/>
          <w:sz w:val="24"/>
          <w:szCs w:val="24"/>
          <w:lang w:val="en-GB"/>
        </w:rPr>
        <w:t>Current Issues in Tourism</w:t>
      </w:r>
      <w:r w:rsidRPr="002E2DE4">
        <w:rPr>
          <w:rFonts w:ascii="Times New Roman" w:eastAsia="Times New Roman" w:hAnsi="Times New Roman" w:cs="Times New Roman"/>
          <w:sz w:val="24"/>
          <w:szCs w:val="24"/>
          <w:lang w:val="en-GB"/>
        </w:rPr>
        <w:t xml:space="preserve">, pp.1–15.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://doi.org/10.1080/13683500.2025.2456082.</w:t>
      </w:r>
    </w:p>
    <w:p w14:paraId="58FDD703"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Isaković, S. (2023). </w:t>
      </w:r>
      <w:r w:rsidRPr="002E2DE4">
        <w:rPr>
          <w:rFonts w:ascii="Times New Roman" w:eastAsia="Times New Roman" w:hAnsi="Times New Roman" w:cs="Times New Roman"/>
          <w:i/>
          <w:iCs/>
          <w:sz w:val="24"/>
          <w:szCs w:val="24"/>
          <w:lang w:val="en-GB"/>
        </w:rPr>
        <w:t xml:space="preserve">Communicating in the hospitality industry- influence on productivity, company </w:t>
      </w:r>
      <w:proofErr w:type="spellStart"/>
      <w:r w:rsidRPr="002E2DE4">
        <w:rPr>
          <w:rFonts w:ascii="Times New Roman" w:eastAsia="Times New Roman" w:hAnsi="Times New Roman" w:cs="Times New Roman"/>
          <w:i/>
          <w:iCs/>
          <w:sz w:val="24"/>
          <w:szCs w:val="24"/>
          <w:lang w:val="en-GB"/>
        </w:rPr>
        <w:t>culture,and</w:t>
      </w:r>
      <w:proofErr w:type="spellEnd"/>
      <w:r w:rsidRPr="002E2DE4">
        <w:rPr>
          <w:rFonts w:ascii="Times New Roman" w:eastAsia="Times New Roman" w:hAnsi="Times New Roman" w:cs="Times New Roman"/>
          <w:i/>
          <w:iCs/>
          <w:sz w:val="24"/>
          <w:szCs w:val="24"/>
          <w:lang w:val="en-GB"/>
        </w:rPr>
        <w:t xml:space="preserve"> overall satisfaction</w:t>
      </w:r>
      <w:r w:rsidRPr="002E2DE4">
        <w:rPr>
          <w:rFonts w:ascii="Times New Roman" w:eastAsia="Times New Roman" w:hAnsi="Times New Roman" w:cs="Times New Roman"/>
          <w:sz w:val="24"/>
          <w:szCs w:val="24"/>
          <w:lang w:val="en-GB"/>
        </w:rPr>
        <w:t>. [online] www.unirepository.svkri.uniri.hr. Available at: https://www.unirepository.svkri.uniri.hr/islandora/object/fthm:4686.</w:t>
      </w:r>
    </w:p>
    <w:p w14:paraId="1D2E6815"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Jubaedah, Y., </w:t>
      </w:r>
      <w:proofErr w:type="spellStart"/>
      <w:r w:rsidRPr="002E2DE4">
        <w:rPr>
          <w:rFonts w:ascii="Times New Roman" w:eastAsia="Times New Roman" w:hAnsi="Times New Roman" w:cs="Times New Roman"/>
          <w:sz w:val="24"/>
          <w:szCs w:val="24"/>
          <w:lang w:val="en-GB"/>
        </w:rPr>
        <w:t>Rohaeni</w:t>
      </w:r>
      <w:proofErr w:type="spellEnd"/>
      <w:r w:rsidRPr="002E2DE4">
        <w:rPr>
          <w:rFonts w:ascii="Times New Roman" w:eastAsia="Times New Roman" w:hAnsi="Times New Roman" w:cs="Times New Roman"/>
          <w:sz w:val="24"/>
          <w:szCs w:val="24"/>
          <w:lang w:val="en-GB"/>
        </w:rPr>
        <w:t xml:space="preserve">, N. and </w:t>
      </w:r>
      <w:proofErr w:type="spellStart"/>
      <w:r w:rsidRPr="002E2DE4">
        <w:rPr>
          <w:rFonts w:ascii="Times New Roman" w:eastAsia="Times New Roman" w:hAnsi="Times New Roman" w:cs="Times New Roman"/>
          <w:sz w:val="24"/>
          <w:szCs w:val="24"/>
          <w:lang w:val="en-GB"/>
        </w:rPr>
        <w:t>Rinekasari</w:t>
      </w:r>
      <w:proofErr w:type="spellEnd"/>
      <w:r w:rsidRPr="002E2DE4">
        <w:rPr>
          <w:rFonts w:ascii="Times New Roman" w:eastAsia="Times New Roman" w:hAnsi="Times New Roman" w:cs="Times New Roman"/>
          <w:sz w:val="24"/>
          <w:szCs w:val="24"/>
          <w:lang w:val="en-GB"/>
        </w:rPr>
        <w:t xml:space="preserve">, N.R. (2019). Competency-based Assessment Model on Job Performance in Housekeeping Department Apprenticeship. </w:t>
      </w:r>
      <w:r w:rsidRPr="002E2DE4">
        <w:rPr>
          <w:rFonts w:ascii="Times New Roman" w:eastAsia="Times New Roman" w:hAnsi="Times New Roman" w:cs="Times New Roman"/>
          <w:i/>
          <w:iCs/>
          <w:sz w:val="24"/>
          <w:szCs w:val="24"/>
          <w:lang w:val="en-GB"/>
        </w:rPr>
        <w:t>Proceedings of the 5th UPI International Conference on Technical and Vocational Education and Training (ICTVET 2018)</w:t>
      </w:r>
      <w:r w:rsidRPr="002E2DE4">
        <w:rPr>
          <w:rFonts w:ascii="Times New Roman" w:eastAsia="Times New Roman" w:hAnsi="Times New Roman" w:cs="Times New Roman"/>
          <w:sz w:val="24"/>
          <w:szCs w:val="24"/>
          <w:lang w:val="en-GB"/>
        </w:rPr>
        <w:t xml:space="preserve">. [online]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://doi.org/10.2991/ictvet-18.2019.63.</w:t>
      </w:r>
    </w:p>
    <w:p w14:paraId="185BA6E0"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proofErr w:type="spellStart"/>
      <w:r w:rsidRPr="002E2DE4">
        <w:rPr>
          <w:rFonts w:ascii="Times New Roman" w:eastAsia="Times New Roman" w:hAnsi="Times New Roman" w:cs="Times New Roman"/>
          <w:sz w:val="24"/>
          <w:szCs w:val="24"/>
          <w:lang w:val="en-GB"/>
        </w:rPr>
        <w:t>Kensbock</w:t>
      </w:r>
      <w:proofErr w:type="spellEnd"/>
      <w:r w:rsidRPr="002E2DE4">
        <w:rPr>
          <w:rFonts w:ascii="Times New Roman" w:eastAsia="Times New Roman" w:hAnsi="Times New Roman" w:cs="Times New Roman"/>
          <w:sz w:val="24"/>
          <w:szCs w:val="24"/>
          <w:lang w:val="en-GB"/>
        </w:rPr>
        <w:t xml:space="preserve">, S.L., </w:t>
      </w:r>
      <w:proofErr w:type="spellStart"/>
      <w:r w:rsidRPr="002E2DE4">
        <w:rPr>
          <w:rFonts w:ascii="Times New Roman" w:eastAsia="Times New Roman" w:hAnsi="Times New Roman" w:cs="Times New Roman"/>
          <w:sz w:val="24"/>
          <w:szCs w:val="24"/>
          <w:lang w:val="en-GB"/>
        </w:rPr>
        <w:t>Patiar</w:t>
      </w:r>
      <w:proofErr w:type="spellEnd"/>
      <w:r w:rsidRPr="002E2DE4">
        <w:rPr>
          <w:rFonts w:ascii="Times New Roman" w:eastAsia="Times New Roman" w:hAnsi="Times New Roman" w:cs="Times New Roman"/>
          <w:sz w:val="24"/>
          <w:szCs w:val="24"/>
          <w:lang w:val="en-GB"/>
        </w:rPr>
        <w:t xml:space="preserve">, A. and Jennings, G. (2017). Hotel room attendants’ delivery of quality service. </w:t>
      </w:r>
      <w:r w:rsidRPr="002E2DE4">
        <w:rPr>
          <w:rFonts w:ascii="Times New Roman" w:eastAsia="Times New Roman" w:hAnsi="Times New Roman" w:cs="Times New Roman"/>
          <w:i/>
          <w:iCs/>
          <w:sz w:val="24"/>
          <w:szCs w:val="24"/>
          <w:lang w:val="en-GB"/>
        </w:rPr>
        <w:t>Tourism and Hospitality Research</w:t>
      </w:r>
      <w:r w:rsidRPr="002E2DE4">
        <w:rPr>
          <w:rFonts w:ascii="Times New Roman" w:eastAsia="Times New Roman" w:hAnsi="Times New Roman" w:cs="Times New Roman"/>
          <w:sz w:val="24"/>
          <w:szCs w:val="24"/>
          <w:lang w:val="en-GB"/>
        </w:rPr>
        <w:t xml:space="preserve">, 19(3), pp.382–393.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://doi.org/10.1177/1467358417751023.</w:t>
      </w:r>
    </w:p>
    <w:p w14:paraId="0F1DB087"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Koski, L. (2024). Optimization of the Induction Process. </w:t>
      </w:r>
      <w:r w:rsidRPr="002E2DE4">
        <w:rPr>
          <w:rFonts w:ascii="Times New Roman" w:eastAsia="Times New Roman" w:hAnsi="Times New Roman" w:cs="Times New Roman"/>
          <w:i/>
          <w:iCs/>
          <w:sz w:val="24"/>
          <w:szCs w:val="24"/>
          <w:lang w:val="en-GB"/>
        </w:rPr>
        <w:t>Theseus.fi</w:t>
      </w:r>
      <w:r w:rsidRPr="002E2DE4">
        <w:rPr>
          <w:rFonts w:ascii="Times New Roman" w:eastAsia="Times New Roman" w:hAnsi="Times New Roman" w:cs="Times New Roman"/>
          <w:sz w:val="24"/>
          <w:szCs w:val="24"/>
          <w:lang w:val="en-GB"/>
        </w:rPr>
        <w:t xml:space="preserve">. [online] </w:t>
      </w:r>
      <w:proofErr w:type="spellStart"/>
      <w:r w:rsidRPr="002E2DE4">
        <w:rPr>
          <w:rFonts w:ascii="Times New Roman" w:eastAsia="Times New Roman" w:hAnsi="Times New Roman" w:cs="Times New Roman"/>
          <w:sz w:val="24"/>
          <w:szCs w:val="24"/>
          <w:lang w:val="en-GB"/>
        </w:rPr>
        <w:t>doi:http</w:t>
      </w:r>
      <w:proofErr w:type="spellEnd"/>
      <w:r w:rsidRPr="002E2DE4">
        <w:rPr>
          <w:rFonts w:ascii="Times New Roman" w:eastAsia="Times New Roman" w:hAnsi="Times New Roman" w:cs="Times New Roman"/>
          <w:sz w:val="24"/>
          <w:szCs w:val="24"/>
          <w:lang w:val="en-GB"/>
        </w:rPr>
        <w:t>://www.theseus.fi/handle/10024/858105.</w:t>
      </w:r>
    </w:p>
    <w:p w14:paraId="0109D3A9"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Liu, Y. and Liang, L. (2014). Evaluating and developing resource-based operations strategy for competitive advantage: an exploratory study of Finnish high-tech manufacturing industries. </w:t>
      </w:r>
      <w:r w:rsidRPr="002E2DE4">
        <w:rPr>
          <w:rFonts w:ascii="Times New Roman" w:eastAsia="Times New Roman" w:hAnsi="Times New Roman" w:cs="Times New Roman"/>
          <w:i/>
          <w:iCs/>
          <w:sz w:val="24"/>
          <w:szCs w:val="24"/>
          <w:lang w:val="en-GB"/>
        </w:rPr>
        <w:t>International Journal of Production Research</w:t>
      </w:r>
      <w:r w:rsidRPr="002E2DE4">
        <w:rPr>
          <w:rFonts w:ascii="Times New Roman" w:eastAsia="Times New Roman" w:hAnsi="Times New Roman" w:cs="Times New Roman"/>
          <w:sz w:val="24"/>
          <w:szCs w:val="24"/>
          <w:lang w:val="en-GB"/>
        </w:rPr>
        <w:t xml:space="preserve">, 53(4), pp.1019–1037.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://doi.org/10.1080/00207543.2014.932936.</w:t>
      </w:r>
    </w:p>
    <w:p w14:paraId="710998BD"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Mawuena, E.K. and Mannion, R. (2022). Implications of resource constraints and high workload on speaking up about threats to patient safety: a qualitative study of surgical teams in Ghana. </w:t>
      </w:r>
      <w:r w:rsidRPr="002E2DE4">
        <w:rPr>
          <w:rFonts w:ascii="Times New Roman" w:eastAsia="Times New Roman" w:hAnsi="Times New Roman" w:cs="Times New Roman"/>
          <w:i/>
          <w:iCs/>
          <w:sz w:val="24"/>
          <w:szCs w:val="24"/>
          <w:lang w:val="en-GB"/>
        </w:rPr>
        <w:t>BMJ Quality &amp; Safety</w:t>
      </w:r>
      <w:r w:rsidRPr="002E2DE4">
        <w:rPr>
          <w:rFonts w:ascii="Times New Roman" w:eastAsia="Times New Roman" w:hAnsi="Times New Roman" w:cs="Times New Roman"/>
          <w:sz w:val="24"/>
          <w:szCs w:val="24"/>
          <w:lang w:val="en-GB"/>
        </w:rPr>
        <w:t xml:space="preserve">, [online] 31(9).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://doi.org/10.1136/bmjqs-2021-014287.</w:t>
      </w:r>
    </w:p>
    <w:p w14:paraId="18357A28"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Molinari, N. (2018). Bare care : working within/reworking restructured long-term care. [online]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://doi.org/10.14288/1.0371192.</w:t>
      </w:r>
    </w:p>
    <w:p w14:paraId="569C1A56"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Morrison, B. (2015). The problem with workarounds is that they work: The persistence of resource shortages. </w:t>
      </w:r>
      <w:r w:rsidRPr="002E2DE4">
        <w:rPr>
          <w:rFonts w:ascii="Times New Roman" w:eastAsia="Times New Roman" w:hAnsi="Times New Roman" w:cs="Times New Roman"/>
          <w:i/>
          <w:iCs/>
          <w:sz w:val="24"/>
          <w:szCs w:val="24"/>
          <w:lang w:val="en-GB"/>
        </w:rPr>
        <w:t>Journal of Operations Management</w:t>
      </w:r>
      <w:r w:rsidRPr="002E2DE4">
        <w:rPr>
          <w:rFonts w:ascii="Times New Roman" w:eastAsia="Times New Roman" w:hAnsi="Times New Roman" w:cs="Times New Roman"/>
          <w:sz w:val="24"/>
          <w:szCs w:val="24"/>
          <w:lang w:val="en-GB"/>
        </w:rPr>
        <w:t xml:space="preserve">, 39-40(1), pp.79–91.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://doi.org/10.1016/j.jom.2015.07.008.</w:t>
      </w:r>
    </w:p>
    <w:p w14:paraId="3DAB2BDC"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lastRenderedPageBreak/>
        <w:t xml:space="preserve">Park, H., Kline, S.F., Kim, J., Almanza, B. and Ma, J. (2019). Does hotel cleanliness correlate with surfaces guests contact? </w:t>
      </w:r>
      <w:r w:rsidRPr="002E2DE4">
        <w:rPr>
          <w:rFonts w:ascii="Times New Roman" w:eastAsia="Times New Roman" w:hAnsi="Times New Roman" w:cs="Times New Roman"/>
          <w:i/>
          <w:iCs/>
          <w:sz w:val="24"/>
          <w:szCs w:val="24"/>
          <w:lang w:val="en-GB"/>
        </w:rPr>
        <w:t>International Journal of Contemporary Hospitality Management</w:t>
      </w:r>
      <w:r w:rsidRPr="002E2DE4">
        <w:rPr>
          <w:rFonts w:ascii="Times New Roman" w:eastAsia="Times New Roman" w:hAnsi="Times New Roman" w:cs="Times New Roman"/>
          <w:sz w:val="24"/>
          <w:szCs w:val="24"/>
          <w:lang w:val="en-GB"/>
        </w:rPr>
        <w:t xml:space="preserve">, 31(7), pp.2933–2950.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://doi.org/10.1108/ijchm-02-2018-0105.</w:t>
      </w:r>
    </w:p>
    <w:p w14:paraId="6ABE6FDC"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Pesonen, J. (2015). </w:t>
      </w:r>
      <w:r w:rsidRPr="002E2DE4">
        <w:rPr>
          <w:rFonts w:ascii="Times New Roman" w:eastAsia="Times New Roman" w:hAnsi="Times New Roman" w:cs="Times New Roman"/>
          <w:i/>
          <w:iCs/>
          <w:sz w:val="24"/>
          <w:szCs w:val="24"/>
          <w:lang w:val="en-GB"/>
        </w:rPr>
        <w:t>Internal Housekeeping Versus Outsourced Housekeeping</w:t>
      </w:r>
      <w:r w:rsidRPr="002E2DE4">
        <w:rPr>
          <w:rFonts w:ascii="Times New Roman" w:eastAsia="Times New Roman" w:hAnsi="Times New Roman" w:cs="Times New Roman"/>
          <w:sz w:val="24"/>
          <w:szCs w:val="24"/>
          <w:lang w:val="en-GB"/>
        </w:rPr>
        <w:t>. [online] www.theseus.fi. Available at: https://www.theseus.fi/handle/10024/90439.</w:t>
      </w:r>
    </w:p>
    <w:p w14:paraId="26D63C11"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Pier, J., </w:t>
      </w:r>
      <w:proofErr w:type="spellStart"/>
      <w:r w:rsidRPr="002E2DE4">
        <w:rPr>
          <w:rFonts w:ascii="Times New Roman" w:eastAsia="Times New Roman" w:hAnsi="Times New Roman" w:cs="Times New Roman"/>
          <w:sz w:val="24"/>
          <w:szCs w:val="24"/>
          <w:lang w:val="en-GB"/>
        </w:rPr>
        <w:t>Valisca</w:t>
      </w:r>
      <w:proofErr w:type="spellEnd"/>
      <w:r w:rsidRPr="002E2DE4">
        <w:rPr>
          <w:rFonts w:ascii="Times New Roman" w:eastAsia="Times New Roman" w:hAnsi="Times New Roman" w:cs="Times New Roman"/>
          <w:sz w:val="24"/>
          <w:szCs w:val="24"/>
          <w:lang w:val="en-GB"/>
        </w:rPr>
        <w:t xml:space="preserve"> </w:t>
      </w:r>
      <w:proofErr w:type="spellStart"/>
      <w:r w:rsidRPr="002E2DE4">
        <w:rPr>
          <w:rFonts w:ascii="Times New Roman" w:eastAsia="Times New Roman" w:hAnsi="Times New Roman" w:cs="Times New Roman"/>
          <w:sz w:val="24"/>
          <w:szCs w:val="24"/>
          <w:lang w:val="en-GB"/>
        </w:rPr>
        <w:t>Valisca</w:t>
      </w:r>
      <w:proofErr w:type="spellEnd"/>
      <w:r w:rsidRPr="002E2DE4">
        <w:rPr>
          <w:rFonts w:ascii="Times New Roman" w:eastAsia="Times New Roman" w:hAnsi="Times New Roman" w:cs="Times New Roman"/>
          <w:sz w:val="24"/>
          <w:szCs w:val="24"/>
          <w:lang w:val="en-GB"/>
        </w:rPr>
        <w:t xml:space="preserve">, Vasco and </w:t>
      </w:r>
      <w:proofErr w:type="spellStart"/>
      <w:r w:rsidRPr="002E2DE4">
        <w:rPr>
          <w:rFonts w:ascii="Times New Roman" w:eastAsia="Times New Roman" w:hAnsi="Times New Roman" w:cs="Times New Roman"/>
          <w:sz w:val="24"/>
          <w:szCs w:val="24"/>
          <w:lang w:val="en-GB"/>
        </w:rPr>
        <w:t>Wulanmeiaya</w:t>
      </w:r>
      <w:proofErr w:type="spellEnd"/>
      <w:r w:rsidRPr="002E2DE4">
        <w:rPr>
          <w:rFonts w:ascii="Times New Roman" w:eastAsia="Times New Roman" w:hAnsi="Times New Roman" w:cs="Times New Roman"/>
          <w:sz w:val="24"/>
          <w:szCs w:val="24"/>
          <w:lang w:val="en-GB"/>
        </w:rPr>
        <w:t xml:space="preserve"> Wowor (2025). Analysis of the Influence of Online Reviews, Service Quality, And Cleanliness on Consumers’ Intentions to Visit Legendary Restaurants Around Jakarta Old Town. </w:t>
      </w:r>
      <w:r w:rsidRPr="002E2DE4">
        <w:rPr>
          <w:rFonts w:ascii="Times New Roman" w:eastAsia="Times New Roman" w:hAnsi="Times New Roman" w:cs="Times New Roman"/>
          <w:i/>
          <w:iCs/>
          <w:sz w:val="24"/>
          <w:szCs w:val="24"/>
          <w:lang w:val="en-GB"/>
        </w:rPr>
        <w:t>Indonesian Interdisciplinary Journal of Sharia Economics (IIJSE)</w:t>
      </w:r>
      <w:r w:rsidRPr="002E2DE4">
        <w:rPr>
          <w:rFonts w:ascii="Times New Roman" w:eastAsia="Times New Roman" w:hAnsi="Times New Roman" w:cs="Times New Roman"/>
          <w:sz w:val="24"/>
          <w:szCs w:val="24"/>
          <w:lang w:val="en-GB"/>
        </w:rPr>
        <w:t xml:space="preserve">, [online] 8(2), pp.4341–4370.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://doi.org/10.31538/iijse.v8i2.6320.</w:t>
      </w:r>
    </w:p>
    <w:p w14:paraId="03CB164C"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Prasanth, S. (2015). TRAINING AND DEVELOPMENT IN HOTEL INDUSTRY. </w:t>
      </w:r>
      <w:proofErr w:type="spellStart"/>
      <w:r w:rsidRPr="002E2DE4">
        <w:rPr>
          <w:rFonts w:ascii="Times New Roman" w:eastAsia="Times New Roman" w:hAnsi="Times New Roman" w:cs="Times New Roman"/>
          <w:i/>
          <w:iCs/>
          <w:sz w:val="24"/>
          <w:szCs w:val="24"/>
          <w:lang w:val="en-GB"/>
        </w:rPr>
        <w:t>Shanlax</w:t>
      </w:r>
      <w:proofErr w:type="spellEnd"/>
      <w:r w:rsidRPr="002E2DE4">
        <w:rPr>
          <w:rFonts w:ascii="Times New Roman" w:eastAsia="Times New Roman" w:hAnsi="Times New Roman" w:cs="Times New Roman"/>
          <w:i/>
          <w:iCs/>
          <w:sz w:val="24"/>
          <w:szCs w:val="24"/>
          <w:lang w:val="en-GB"/>
        </w:rPr>
        <w:t xml:space="preserve"> International Journal of Management</w:t>
      </w:r>
      <w:r w:rsidRPr="002E2DE4">
        <w:rPr>
          <w:rFonts w:ascii="Times New Roman" w:eastAsia="Times New Roman" w:hAnsi="Times New Roman" w:cs="Times New Roman"/>
          <w:sz w:val="24"/>
          <w:szCs w:val="24"/>
          <w:lang w:val="en-GB"/>
        </w:rPr>
        <w:t>, [online] 27. Available at: https://www.shanlax.com/wp-content/uploads/SIJ_Management_V3_N1_005.pdf.</w:t>
      </w:r>
    </w:p>
    <w:p w14:paraId="212304FA"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Sonnentag, S. and Fritz, C. (2015). Recovery from Job stress: the stressor-detachment Model as an Integrative Framework. </w:t>
      </w:r>
      <w:r w:rsidRPr="002E2DE4">
        <w:rPr>
          <w:rFonts w:ascii="Times New Roman" w:eastAsia="Times New Roman" w:hAnsi="Times New Roman" w:cs="Times New Roman"/>
          <w:i/>
          <w:iCs/>
          <w:sz w:val="24"/>
          <w:szCs w:val="24"/>
          <w:lang w:val="en-GB"/>
        </w:rPr>
        <w:t xml:space="preserve">Journal of Organizational </w:t>
      </w:r>
      <w:proofErr w:type="spellStart"/>
      <w:r w:rsidRPr="002E2DE4">
        <w:rPr>
          <w:rFonts w:ascii="Times New Roman" w:eastAsia="Times New Roman" w:hAnsi="Times New Roman" w:cs="Times New Roman"/>
          <w:i/>
          <w:iCs/>
          <w:sz w:val="24"/>
          <w:szCs w:val="24"/>
          <w:lang w:val="en-GB"/>
        </w:rPr>
        <w:t>Behavior</w:t>
      </w:r>
      <w:proofErr w:type="spellEnd"/>
      <w:r w:rsidRPr="002E2DE4">
        <w:rPr>
          <w:rFonts w:ascii="Times New Roman" w:eastAsia="Times New Roman" w:hAnsi="Times New Roman" w:cs="Times New Roman"/>
          <w:sz w:val="24"/>
          <w:szCs w:val="24"/>
          <w:lang w:val="en-GB"/>
        </w:rPr>
        <w:t xml:space="preserve">, 36(S1), pp.S72–S103.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://doi.org/10.1002/job.1924.</w:t>
      </w:r>
    </w:p>
    <w:p w14:paraId="5782BA78"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Sugiar, L., Sukirman, S. and Sanusi, S. (2024). Academic Supervision as a Strategy for Improving Teaching and Learning Quality. </w:t>
      </w:r>
      <w:r w:rsidRPr="002E2DE4">
        <w:rPr>
          <w:rFonts w:ascii="Times New Roman" w:eastAsia="Times New Roman" w:hAnsi="Times New Roman" w:cs="Times New Roman"/>
          <w:i/>
          <w:iCs/>
          <w:sz w:val="24"/>
          <w:szCs w:val="24"/>
          <w:lang w:val="en-GB"/>
        </w:rPr>
        <w:t>International Journal of Educational Administration, Management, and Leadership</w:t>
      </w:r>
      <w:r w:rsidRPr="002E2DE4">
        <w:rPr>
          <w:rFonts w:ascii="Times New Roman" w:eastAsia="Times New Roman" w:hAnsi="Times New Roman" w:cs="Times New Roman"/>
          <w:sz w:val="24"/>
          <w:szCs w:val="24"/>
          <w:lang w:val="en-GB"/>
        </w:rPr>
        <w:t xml:space="preserve">, [online] pp.31–48.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://doi.org/10.51629/ijeamal.v5i2.205.</w:t>
      </w:r>
    </w:p>
    <w:p w14:paraId="4D386AA7"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Villarreal, M.C., Goldsman, D. and </w:t>
      </w:r>
      <w:proofErr w:type="spellStart"/>
      <w:r w:rsidRPr="002E2DE4">
        <w:rPr>
          <w:rFonts w:ascii="Times New Roman" w:eastAsia="Times New Roman" w:hAnsi="Times New Roman" w:cs="Times New Roman"/>
          <w:sz w:val="24"/>
          <w:szCs w:val="24"/>
          <w:lang w:val="en-GB"/>
        </w:rPr>
        <w:t>Keskinocak</w:t>
      </w:r>
      <w:proofErr w:type="spellEnd"/>
      <w:r w:rsidRPr="002E2DE4">
        <w:rPr>
          <w:rFonts w:ascii="Times New Roman" w:eastAsia="Times New Roman" w:hAnsi="Times New Roman" w:cs="Times New Roman"/>
          <w:sz w:val="24"/>
          <w:szCs w:val="24"/>
          <w:lang w:val="en-GB"/>
        </w:rPr>
        <w:t xml:space="preserve">, P. (2015). Workforce Management and Scheduling Under Flexible Demand. </w:t>
      </w:r>
      <w:r w:rsidRPr="002E2DE4">
        <w:rPr>
          <w:rFonts w:ascii="Times New Roman" w:eastAsia="Times New Roman" w:hAnsi="Times New Roman" w:cs="Times New Roman"/>
          <w:i/>
          <w:iCs/>
          <w:sz w:val="24"/>
          <w:szCs w:val="24"/>
          <w:lang w:val="en-GB"/>
        </w:rPr>
        <w:t>Service Science</w:t>
      </w:r>
      <w:r w:rsidRPr="002E2DE4">
        <w:rPr>
          <w:rFonts w:ascii="Times New Roman" w:eastAsia="Times New Roman" w:hAnsi="Times New Roman" w:cs="Times New Roman"/>
          <w:sz w:val="24"/>
          <w:szCs w:val="24"/>
          <w:lang w:val="en-GB"/>
        </w:rPr>
        <w:t xml:space="preserve">, 7(4), pp.331–351.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://doi.org/10.1287/serv.2015.0113.</w:t>
      </w:r>
    </w:p>
    <w:p w14:paraId="08607970"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Walker, D.H.T., Davis, P.R. and Stevenson, A. (2017). Coping with uncertainty and ambiguity through team collaboration in infrastructure projects. </w:t>
      </w:r>
      <w:r w:rsidRPr="002E2DE4">
        <w:rPr>
          <w:rFonts w:ascii="Times New Roman" w:eastAsia="Times New Roman" w:hAnsi="Times New Roman" w:cs="Times New Roman"/>
          <w:i/>
          <w:iCs/>
          <w:sz w:val="24"/>
          <w:szCs w:val="24"/>
          <w:lang w:val="en-GB"/>
        </w:rPr>
        <w:t>International Journal of Project Management</w:t>
      </w:r>
      <w:r w:rsidRPr="002E2DE4">
        <w:rPr>
          <w:rFonts w:ascii="Times New Roman" w:eastAsia="Times New Roman" w:hAnsi="Times New Roman" w:cs="Times New Roman"/>
          <w:sz w:val="24"/>
          <w:szCs w:val="24"/>
          <w:lang w:val="en-GB"/>
        </w:rPr>
        <w:t xml:space="preserve">, 35(2), pp.180–190.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://doi.org/10.1016/j.ijproman.2016.11.001.</w:t>
      </w:r>
    </w:p>
    <w:p w14:paraId="781F7F52"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Watson, B.M. and Wu, X.I. (2022). Sentinel Events and Miscommunication What do we know in 2021: A Language and Social Psychology Framework. </w:t>
      </w:r>
      <w:r w:rsidRPr="002E2DE4">
        <w:rPr>
          <w:rFonts w:ascii="Times New Roman" w:eastAsia="Times New Roman" w:hAnsi="Times New Roman" w:cs="Times New Roman"/>
          <w:i/>
          <w:iCs/>
          <w:sz w:val="24"/>
          <w:szCs w:val="24"/>
          <w:lang w:val="en-GB"/>
        </w:rPr>
        <w:t>Health Communication</w:t>
      </w:r>
      <w:r w:rsidRPr="002E2DE4">
        <w:rPr>
          <w:rFonts w:ascii="Times New Roman" w:eastAsia="Times New Roman" w:hAnsi="Times New Roman" w:cs="Times New Roman"/>
          <w:sz w:val="24"/>
          <w:szCs w:val="24"/>
          <w:lang w:val="en-GB"/>
        </w:rPr>
        <w:t xml:space="preserve">, 38(9), pp.1–10.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://doi.org/10.1080/10410236.2022.2031451.</w:t>
      </w:r>
    </w:p>
    <w:p w14:paraId="6B64717C"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proofErr w:type="spellStart"/>
      <w:r w:rsidRPr="002E2DE4">
        <w:rPr>
          <w:rFonts w:ascii="Times New Roman" w:eastAsia="Times New Roman" w:hAnsi="Times New Roman" w:cs="Times New Roman"/>
          <w:sz w:val="24"/>
          <w:szCs w:val="24"/>
          <w:lang w:val="en-GB"/>
        </w:rPr>
        <w:lastRenderedPageBreak/>
        <w:t>Widiastini</w:t>
      </w:r>
      <w:proofErr w:type="spellEnd"/>
      <w:r w:rsidRPr="002E2DE4">
        <w:rPr>
          <w:rFonts w:ascii="Times New Roman" w:eastAsia="Times New Roman" w:hAnsi="Times New Roman" w:cs="Times New Roman"/>
          <w:sz w:val="24"/>
          <w:szCs w:val="24"/>
          <w:lang w:val="en-GB"/>
        </w:rPr>
        <w:t xml:space="preserve">, N.M.A., </w:t>
      </w:r>
      <w:proofErr w:type="spellStart"/>
      <w:r w:rsidRPr="002E2DE4">
        <w:rPr>
          <w:rFonts w:ascii="Times New Roman" w:eastAsia="Times New Roman" w:hAnsi="Times New Roman" w:cs="Times New Roman"/>
          <w:sz w:val="24"/>
          <w:szCs w:val="24"/>
          <w:lang w:val="en-GB"/>
        </w:rPr>
        <w:t>Santiara</w:t>
      </w:r>
      <w:proofErr w:type="spellEnd"/>
      <w:r w:rsidRPr="002E2DE4">
        <w:rPr>
          <w:rFonts w:ascii="Times New Roman" w:eastAsia="Times New Roman" w:hAnsi="Times New Roman" w:cs="Times New Roman"/>
          <w:sz w:val="24"/>
          <w:szCs w:val="24"/>
          <w:lang w:val="en-GB"/>
        </w:rPr>
        <w:t xml:space="preserve">, I.M. and Rahmawati, P.I. (2024). Analysis Operational Efficiency Strategy and Improvement of Hotel Housekeeping Communication System. </w:t>
      </w:r>
      <w:proofErr w:type="spellStart"/>
      <w:r w:rsidRPr="002E2DE4">
        <w:rPr>
          <w:rFonts w:ascii="Times New Roman" w:eastAsia="Times New Roman" w:hAnsi="Times New Roman" w:cs="Times New Roman"/>
          <w:i/>
          <w:iCs/>
          <w:sz w:val="24"/>
          <w:szCs w:val="24"/>
          <w:lang w:val="en-GB"/>
        </w:rPr>
        <w:t>Jurnal</w:t>
      </w:r>
      <w:proofErr w:type="spellEnd"/>
      <w:r w:rsidRPr="002E2DE4">
        <w:rPr>
          <w:rFonts w:ascii="Times New Roman" w:eastAsia="Times New Roman" w:hAnsi="Times New Roman" w:cs="Times New Roman"/>
          <w:i/>
          <w:iCs/>
          <w:sz w:val="24"/>
          <w:szCs w:val="24"/>
          <w:lang w:val="en-GB"/>
        </w:rPr>
        <w:t xml:space="preserve"> </w:t>
      </w:r>
      <w:proofErr w:type="spellStart"/>
      <w:r w:rsidRPr="002E2DE4">
        <w:rPr>
          <w:rFonts w:ascii="Times New Roman" w:eastAsia="Times New Roman" w:hAnsi="Times New Roman" w:cs="Times New Roman"/>
          <w:i/>
          <w:iCs/>
          <w:sz w:val="24"/>
          <w:szCs w:val="24"/>
          <w:lang w:val="en-GB"/>
        </w:rPr>
        <w:t>Manajemen</w:t>
      </w:r>
      <w:proofErr w:type="spellEnd"/>
      <w:r w:rsidRPr="002E2DE4">
        <w:rPr>
          <w:rFonts w:ascii="Times New Roman" w:eastAsia="Times New Roman" w:hAnsi="Times New Roman" w:cs="Times New Roman"/>
          <w:i/>
          <w:iCs/>
          <w:sz w:val="24"/>
          <w:szCs w:val="24"/>
          <w:lang w:val="en-GB"/>
        </w:rPr>
        <w:t xml:space="preserve"> </w:t>
      </w:r>
      <w:proofErr w:type="spellStart"/>
      <w:r w:rsidRPr="002E2DE4">
        <w:rPr>
          <w:rFonts w:ascii="Times New Roman" w:eastAsia="Times New Roman" w:hAnsi="Times New Roman" w:cs="Times New Roman"/>
          <w:i/>
          <w:iCs/>
          <w:sz w:val="24"/>
          <w:szCs w:val="24"/>
          <w:lang w:val="en-GB"/>
        </w:rPr>
        <w:t>Pelayanan</w:t>
      </w:r>
      <w:proofErr w:type="spellEnd"/>
      <w:r w:rsidRPr="002E2DE4">
        <w:rPr>
          <w:rFonts w:ascii="Times New Roman" w:eastAsia="Times New Roman" w:hAnsi="Times New Roman" w:cs="Times New Roman"/>
          <w:i/>
          <w:iCs/>
          <w:sz w:val="24"/>
          <w:szCs w:val="24"/>
          <w:lang w:val="en-GB"/>
        </w:rPr>
        <w:t xml:space="preserve"> Hotel</w:t>
      </w:r>
      <w:r w:rsidRPr="002E2DE4">
        <w:rPr>
          <w:rFonts w:ascii="Times New Roman" w:eastAsia="Times New Roman" w:hAnsi="Times New Roman" w:cs="Times New Roman"/>
          <w:sz w:val="24"/>
          <w:szCs w:val="24"/>
          <w:lang w:val="en-GB"/>
        </w:rPr>
        <w:t xml:space="preserve">, 8(2), p.338.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://doi.org/10.37484/jmph.080221.</w:t>
      </w:r>
    </w:p>
    <w:p w14:paraId="07629644" w14:textId="77777777" w:rsidR="00C65D85" w:rsidRPr="002E2DE4" w:rsidRDefault="00E45FAD">
      <w:pPr>
        <w:spacing w:after="240" w:line="360" w:lineRule="auto"/>
        <w:jc w:val="both"/>
        <w:rPr>
          <w:rFonts w:ascii="Times New Roman" w:eastAsia="Times New Roman" w:hAnsi="Times New Roman" w:cs="Times New Roman"/>
          <w:b/>
          <w:bCs/>
          <w:sz w:val="36"/>
          <w:szCs w:val="36"/>
          <w:lang w:val="en-GB"/>
        </w:rPr>
      </w:pPr>
      <w:r w:rsidRPr="002E2DE4">
        <w:rPr>
          <w:rFonts w:ascii="Times New Roman" w:eastAsia="Times New Roman" w:hAnsi="Times New Roman" w:cs="Times New Roman"/>
          <w:sz w:val="24"/>
          <w:szCs w:val="24"/>
          <w:lang w:val="en-GB"/>
        </w:rPr>
        <w:t xml:space="preserve">Zúñiga, F., </w:t>
      </w:r>
      <w:proofErr w:type="spellStart"/>
      <w:r w:rsidRPr="002E2DE4">
        <w:rPr>
          <w:rFonts w:ascii="Times New Roman" w:eastAsia="Times New Roman" w:hAnsi="Times New Roman" w:cs="Times New Roman"/>
          <w:sz w:val="24"/>
          <w:szCs w:val="24"/>
          <w:lang w:val="en-GB"/>
        </w:rPr>
        <w:t>Ausserhofer</w:t>
      </w:r>
      <w:proofErr w:type="spellEnd"/>
      <w:r w:rsidRPr="002E2DE4">
        <w:rPr>
          <w:rFonts w:ascii="Times New Roman" w:eastAsia="Times New Roman" w:hAnsi="Times New Roman" w:cs="Times New Roman"/>
          <w:sz w:val="24"/>
          <w:szCs w:val="24"/>
          <w:lang w:val="en-GB"/>
        </w:rPr>
        <w:t xml:space="preserve">, D., Hamers, J.P.H., Engberg, S., Simon, M. and Schwendimann, R. (2015). Are Staffing, Work Environment, Work Stressors, and Rationing of Care Related to Care Workers’ Perception of Quality of Care? A Cross-Sectional Study. </w:t>
      </w:r>
      <w:r w:rsidRPr="002E2DE4">
        <w:rPr>
          <w:rFonts w:ascii="Times New Roman" w:eastAsia="Times New Roman" w:hAnsi="Times New Roman" w:cs="Times New Roman"/>
          <w:i/>
          <w:iCs/>
          <w:sz w:val="24"/>
          <w:szCs w:val="24"/>
          <w:lang w:val="en-GB"/>
        </w:rPr>
        <w:t>Journal of the American Medical Directors Association</w:t>
      </w:r>
      <w:r w:rsidRPr="002E2DE4">
        <w:rPr>
          <w:rFonts w:ascii="Times New Roman" w:eastAsia="Times New Roman" w:hAnsi="Times New Roman" w:cs="Times New Roman"/>
          <w:sz w:val="24"/>
          <w:szCs w:val="24"/>
          <w:lang w:val="en-GB"/>
        </w:rPr>
        <w:t xml:space="preserve">, 16(10), pp.860–866.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://doi.org/10.1016/j.jamda.2015.04.012.</w:t>
      </w:r>
    </w:p>
    <w:p w14:paraId="6C2B57B0" w14:textId="77777777" w:rsidR="00C65D85" w:rsidRPr="002E2DE4" w:rsidRDefault="00E45FAD">
      <w:pPr>
        <w:spacing w:after="240" w:line="360" w:lineRule="auto"/>
        <w:jc w:val="both"/>
        <w:rPr>
          <w:rFonts w:ascii="Times New Roman" w:eastAsia="Times New Roman" w:hAnsi="Times New Roman" w:cs="Times New Roman"/>
          <w:b/>
          <w:bCs/>
          <w:i/>
          <w:iCs/>
          <w:sz w:val="24"/>
          <w:szCs w:val="24"/>
          <w:lang w:val="en-GB"/>
        </w:rPr>
      </w:pPr>
      <w:r w:rsidRPr="002E2DE4">
        <w:rPr>
          <w:rFonts w:ascii="Times New Roman" w:eastAsia="Times New Roman" w:hAnsi="Times New Roman" w:cs="Times New Roman"/>
          <w:b/>
          <w:bCs/>
          <w:i/>
          <w:iCs/>
          <w:sz w:val="24"/>
          <w:szCs w:val="24"/>
          <w:lang w:val="en-GB"/>
        </w:rPr>
        <w:t>Chapter 5</w:t>
      </w:r>
    </w:p>
    <w:p w14:paraId="55CFE27D"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Devereux, H. and Wadsworth, E. (2020). Work scheduling and work location control in precarious and ‘permanent’ employment. </w:t>
      </w:r>
      <w:r w:rsidRPr="002E2DE4">
        <w:rPr>
          <w:rFonts w:ascii="Times New Roman" w:eastAsia="Times New Roman" w:hAnsi="Times New Roman" w:cs="Times New Roman"/>
          <w:i/>
          <w:iCs/>
          <w:sz w:val="24"/>
          <w:szCs w:val="24"/>
          <w:lang w:val="en-GB"/>
        </w:rPr>
        <w:t>The Economic and Labour Relations Review</w:t>
      </w:r>
      <w:r w:rsidRPr="002E2DE4">
        <w:rPr>
          <w:rFonts w:ascii="Times New Roman" w:eastAsia="Times New Roman" w:hAnsi="Times New Roman" w:cs="Times New Roman"/>
          <w:sz w:val="24"/>
          <w:szCs w:val="24"/>
          <w:lang w:val="en-GB"/>
        </w:rPr>
        <w:t xml:space="preserve">, p.103530462098140.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://doi.org/10.1177/1035304620981405.</w:t>
      </w:r>
    </w:p>
    <w:p w14:paraId="2330B073"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Frampton, A., Fox, F., Hollowood, A., </w:t>
      </w:r>
      <w:proofErr w:type="spellStart"/>
      <w:r w:rsidRPr="002E2DE4">
        <w:rPr>
          <w:rFonts w:ascii="Times New Roman" w:eastAsia="Times New Roman" w:hAnsi="Times New Roman" w:cs="Times New Roman"/>
          <w:sz w:val="24"/>
          <w:szCs w:val="24"/>
          <w:lang w:val="en-GB"/>
        </w:rPr>
        <w:t>Northstone</w:t>
      </w:r>
      <w:proofErr w:type="spellEnd"/>
      <w:r w:rsidRPr="002E2DE4">
        <w:rPr>
          <w:rFonts w:ascii="Times New Roman" w:eastAsia="Times New Roman" w:hAnsi="Times New Roman" w:cs="Times New Roman"/>
          <w:sz w:val="24"/>
          <w:szCs w:val="24"/>
          <w:lang w:val="en-GB"/>
        </w:rPr>
        <w:t xml:space="preserve">, K., </w:t>
      </w:r>
      <w:proofErr w:type="spellStart"/>
      <w:r w:rsidRPr="002E2DE4">
        <w:rPr>
          <w:rFonts w:ascii="Times New Roman" w:eastAsia="Times New Roman" w:hAnsi="Times New Roman" w:cs="Times New Roman"/>
          <w:sz w:val="24"/>
          <w:szCs w:val="24"/>
          <w:lang w:val="en-GB"/>
        </w:rPr>
        <w:t>Margelyte</w:t>
      </w:r>
      <w:proofErr w:type="spellEnd"/>
      <w:r w:rsidRPr="002E2DE4">
        <w:rPr>
          <w:rFonts w:ascii="Times New Roman" w:eastAsia="Times New Roman" w:hAnsi="Times New Roman" w:cs="Times New Roman"/>
          <w:sz w:val="24"/>
          <w:szCs w:val="24"/>
          <w:lang w:val="en-GB"/>
        </w:rPr>
        <w:t xml:space="preserve">, R., Smith-Clarke, S. and Redwood, S. (2017). Using real-time, anonymous staff feedback to improve staff experience and engagement. </w:t>
      </w:r>
      <w:r w:rsidRPr="002E2DE4">
        <w:rPr>
          <w:rFonts w:ascii="Times New Roman" w:eastAsia="Times New Roman" w:hAnsi="Times New Roman" w:cs="Times New Roman"/>
          <w:i/>
          <w:iCs/>
          <w:sz w:val="24"/>
          <w:szCs w:val="24"/>
          <w:lang w:val="en-GB"/>
        </w:rPr>
        <w:t>BMJ Quality Improvement Reports</w:t>
      </w:r>
      <w:r w:rsidRPr="002E2DE4">
        <w:rPr>
          <w:rFonts w:ascii="Times New Roman" w:eastAsia="Times New Roman" w:hAnsi="Times New Roman" w:cs="Times New Roman"/>
          <w:sz w:val="24"/>
          <w:szCs w:val="24"/>
          <w:lang w:val="en-GB"/>
        </w:rPr>
        <w:t xml:space="preserve">, [online] 6(1).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://doi.org/10.1136/bmjquality.u220946.w7041.</w:t>
      </w:r>
    </w:p>
    <w:p w14:paraId="1DEDF9DB"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Guerriero, F. and Guido, R. (2021). </w:t>
      </w:r>
      <w:proofErr w:type="spellStart"/>
      <w:r w:rsidRPr="002E2DE4">
        <w:rPr>
          <w:rFonts w:ascii="Times New Roman" w:eastAsia="Times New Roman" w:hAnsi="Times New Roman" w:cs="Times New Roman"/>
          <w:sz w:val="24"/>
          <w:szCs w:val="24"/>
          <w:lang w:val="en-GB"/>
        </w:rPr>
        <w:t>Modeling</w:t>
      </w:r>
      <w:proofErr w:type="spellEnd"/>
      <w:r w:rsidRPr="002E2DE4">
        <w:rPr>
          <w:rFonts w:ascii="Times New Roman" w:eastAsia="Times New Roman" w:hAnsi="Times New Roman" w:cs="Times New Roman"/>
          <w:sz w:val="24"/>
          <w:szCs w:val="24"/>
          <w:lang w:val="en-GB"/>
        </w:rPr>
        <w:t xml:space="preserve"> a flexible staff scheduling problem in the Era of Covid-19. </w:t>
      </w:r>
      <w:r w:rsidRPr="002E2DE4">
        <w:rPr>
          <w:rFonts w:ascii="Times New Roman" w:eastAsia="Times New Roman" w:hAnsi="Times New Roman" w:cs="Times New Roman"/>
          <w:i/>
          <w:iCs/>
          <w:sz w:val="24"/>
          <w:szCs w:val="24"/>
          <w:lang w:val="en-GB"/>
        </w:rPr>
        <w:t>Optimization Letters</w:t>
      </w:r>
      <w:r w:rsidRPr="002E2DE4">
        <w:rPr>
          <w:rFonts w:ascii="Times New Roman" w:eastAsia="Times New Roman" w:hAnsi="Times New Roman" w:cs="Times New Roman"/>
          <w:sz w:val="24"/>
          <w:szCs w:val="24"/>
          <w:lang w:val="en-GB"/>
        </w:rPr>
        <w:t xml:space="preserve">, 16.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://doi.org/10.1007/s11590-021-01776-3.</w:t>
      </w:r>
    </w:p>
    <w:p w14:paraId="4D970460"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Kapur, </w:t>
      </w:r>
      <w:proofErr w:type="spellStart"/>
      <w:r w:rsidRPr="002E2DE4">
        <w:rPr>
          <w:rFonts w:ascii="Times New Roman" w:eastAsia="Times New Roman" w:hAnsi="Times New Roman" w:cs="Times New Roman"/>
          <w:sz w:val="24"/>
          <w:szCs w:val="24"/>
          <w:lang w:val="en-GB"/>
        </w:rPr>
        <w:t>Dr.R</w:t>
      </w:r>
      <w:proofErr w:type="spellEnd"/>
      <w:r w:rsidRPr="002E2DE4">
        <w:rPr>
          <w:rFonts w:ascii="Times New Roman" w:eastAsia="Times New Roman" w:hAnsi="Times New Roman" w:cs="Times New Roman"/>
          <w:sz w:val="24"/>
          <w:szCs w:val="24"/>
          <w:lang w:val="en-GB"/>
        </w:rPr>
        <w:t xml:space="preserve">. (2021). Training and Development Programs: Fundamental in Leading to Overall Structure of the Organization. </w:t>
      </w:r>
      <w:r w:rsidRPr="002E2DE4">
        <w:rPr>
          <w:rFonts w:ascii="Times New Roman" w:eastAsia="Times New Roman" w:hAnsi="Times New Roman" w:cs="Times New Roman"/>
          <w:i/>
          <w:iCs/>
          <w:sz w:val="24"/>
          <w:szCs w:val="24"/>
          <w:lang w:val="en-GB"/>
        </w:rPr>
        <w:t>The Journal of Social Sciences Studies and Research</w:t>
      </w:r>
      <w:r w:rsidRPr="002E2DE4">
        <w:rPr>
          <w:rFonts w:ascii="Times New Roman" w:eastAsia="Times New Roman" w:hAnsi="Times New Roman" w:cs="Times New Roman"/>
          <w:sz w:val="24"/>
          <w:szCs w:val="24"/>
          <w:lang w:val="en-GB"/>
        </w:rPr>
        <w:t>, [online] 1(03), pp.20–29. Available at: http://www.tjsssr.com/index.php/tjsssr/article/view/14.</w:t>
      </w:r>
    </w:p>
    <w:p w14:paraId="358FAB18"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Lourenço, S.M. (2016). Monetary Incentives, Feedback, and Recognition—Complements or Substitutes? Evidence from a Field Experiment in a Retail Services Company. </w:t>
      </w:r>
      <w:r w:rsidRPr="002E2DE4">
        <w:rPr>
          <w:rFonts w:ascii="Times New Roman" w:eastAsia="Times New Roman" w:hAnsi="Times New Roman" w:cs="Times New Roman"/>
          <w:i/>
          <w:iCs/>
          <w:sz w:val="24"/>
          <w:szCs w:val="24"/>
          <w:lang w:val="en-GB"/>
        </w:rPr>
        <w:t>The Accounting Review</w:t>
      </w:r>
      <w:r w:rsidRPr="002E2DE4">
        <w:rPr>
          <w:rFonts w:ascii="Times New Roman" w:eastAsia="Times New Roman" w:hAnsi="Times New Roman" w:cs="Times New Roman"/>
          <w:sz w:val="24"/>
          <w:szCs w:val="24"/>
          <w:lang w:val="en-GB"/>
        </w:rPr>
        <w:t xml:space="preserve">, 91(1), pp.279–297.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://doi.org/10.2308/accr-51148.</w:t>
      </w:r>
    </w:p>
    <w:p w14:paraId="63A397DA"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Muller, M. (2019). </w:t>
      </w:r>
      <w:r w:rsidRPr="002E2DE4">
        <w:rPr>
          <w:rFonts w:ascii="Times New Roman" w:eastAsia="Times New Roman" w:hAnsi="Times New Roman" w:cs="Times New Roman"/>
          <w:i/>
          <w:iCs/>
          <w:sz w:val="24"/>
          <w:szCs w:val="24"/>
          <w:lang w:val="en-GB"/>
        </w:rPr>
        <w:t>Essentials of Inventory Management</w:t>
      </w:r>
      <w:r w:rsidRPr="002E2DE4">
        <w:rPr>
          <w:rFonts w:ascii="Times New Roman" w:eastAsia="Times New Roman" w:hAnsi="Times New Roman" w:cs="Times New Roman"/>
          <w:sz w:val="24"/>
          <w:szCs w:val="24"/>
          <w:lang w:val="en-GB"/>
        </w:rPr>
        <w:t>. [online] Google Books. Available at: https://books.google.co.in/books?hl=en&amp;lr=&amp;id=R_JWDwAAQBAJ&amp;oi=fnd&amp;pg=PP1&amp;dq=+An+electronic+inventory+control+or+merely+a+stock+log+book+may+be+used+to+make+sure+there+are+no+shortages+or+excessive&amp;ots=7ATcLeYz7y&amp;sig=U4d9cWm4_ULD_QAL-fyvziczaB0 [Accessed 9 Feb. 2026].</w:t>
      </w:r>
    </w:p>
    <w:p w14:paraId="160561C3"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lastRenderedPageBreak/>
        <w:t xml:space="preserve">Putri, C.R.P., </w:t>
      </w:r>
      <w:proofErr w:type="spellStart"/>
      <w:r w:rsidRPr="002E2DE4">
        <w:rPr>
          <w:rFonts w:ascii="Times New Roman" w:eastAsia="Times New Roman" w:hAnsi="Times New Roman" w:cs="Times New Roman"/>
          <w:sz w:val="24"/>
          <w:szCs w:val="24"/>
          <w:lang w:val="en-GB"/>
        </w:rPr>
        <w:t>Hendriyani</w:t>
      </w:r>
      <w:proofErr w:type="spellEnd"/>
      <w:r w:rsidRPr="002E2DE4">
        <w:rPr>
          <w:rFonts w:ascii="Times New Roman" w:eastAsia="Times New Roman" w:hAnsi="Times New Roman" w:cs="Times New Roman"/>
          <w:sz w:val="24"/>
          <w:szCs w:val="24"/>
          <w:lang w:val="en-GB"/>
        </w:rPr>
        <w:t xml:space="preserve">, C. and Damayanti, F. (2022). The Effectiveness of Morning Briefing in Building Employee Engagement at Novotel Bandung Hotel. </w:t>
      </w:r>
      <w:r w:rsidRPr="002E2DE4">
        <w:rPr>
          <w:rFonts w:ascii="Times New Roman" w:eastAsia="Times New Roman" w:hAnsi="Times New Roman" w:cs="Times New Roman"/>
          <w:i/>
          <w:iCs/>
          <w:sz w:val="24"/>
          <w:szCs w:val="24"/>
          <w:lang w:val="en-GB"/>
        </w:rPr>
        <w:t>The International Journal of Business Review (The Jobs Review)</w:t>
      </w:r>
      <w:r w:rsidRPr="002E2DE4">
        <w:rPr>
          <w:rFonts w:ascii="Times New Roman" w:eastAsia="Times New Roman" w:hAnsi="Times New Roman" w:cs="Times New Roman"/>
          <w:sz w:val="24"/>
          <w:szCs w:val="24"/>
          <w:lang w:val="en-GB"/>
        </w:rPr>
        <w:t xml:space="preserve">, [online] 5(2), pp.193–198.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://doi.org/10.17509/tjr.v5i2.53935.</w:t>
      </w:r>
    </w:p>
    <w:p w14:paraId="678427F7"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Sherf, E.N., Venkataramani, V. and Gajendran, R.S. (2019). Too Busy to Be Fair? The Effect of Workload and Rewards on Managers’ Justice Rule Adherence. </w:t>
      </w:r>
      <w:r w:rsidRPr="002E2DE4">
        <w:rPr>
          <w:rFonts w:ascii="Times New Roman" w:eastAsia="Times New Roman" w:hAnsi="Times New Roman" w:cs="Times New Roman"/>
          <w:i/>
          <w:iCs/>
          <w:sz w:val="24"/>
          <w:szCs w:val="24"/>
          <w:lang w:val="en-GB"/>
        </w:rPr>
        <w:t>Academy of Management Journal</w:t>
      </w:r>
      <w:r w:rsidRPr="002E2DE4">
        <w:rPr>
          <w:rFonts w:ascii="Times New Roman" w:eastAsia="Times New Roman" w:hAnsi="Times New Roman" w:cs="Times New Roman"/>
          <w:sz w:val="24"/>
          <w:szCs w:val="24"/>
          <w:lang w:val="en-GB"/>
        </w:rPr>
        <w:t xml:space="preserve">, 62(2), pp.469–502. </w:t>
      </w:r>
      <w:proofErr w:type="spellStart"/>
      <w:r w:rsidRPr="002E2DE4">
        <w:rPr>
          <w:rFonts w:ascii="Times New Roman" w:eastAsia="Times New Roman" w:hAnsi="Times New Roman" w:cs="Times New Roman"/>
          <w:sz w:val="24"/>
          <w:szCs w:val="24"/>
          <w:lang w:val="en-GB"/>
        </w:rPr>
        <w:t>doi:https</w:t>
      </w:r>
      <w:proofErr w:type="spellEnd"/>
      <w:r w:rsidRPr="002E2DE4">
        <w:rPr>
          <w:rFonts w:ascii="Times New Roman" w:eastAsia="Times New Roman" w:hAnsi="Times New Roman" w:cs="Times New Roman"/>
          <w:sz w:val="24"/>
          <w:szCs w:val="24"/>
          <w:lang w:val="en-GB"/>
        </w:rPr>
        <w:t>://doi.org/10.5465/amj.2016.1061.</w:t>
      </w:r>
    </w:p>
    <w:p w14:paraId="53FE1C6D" w14:textId="77777777" w:rsidR="00C65D85" w:rsidRPr="002E2DE4" w:rsidRDefault="00E45FAD">
      <w:pPr>
        <w:spacing w:after="240" w:line="360" w:lineRule="auto"/>
        <w:jc w:val="both"/>
        <w:rPr>
          <w:rFonts w:ascii="Times New Roman" w:eastAsia="Times New Roman" w:hAnsi="Times New Roman" w:cs="Times New Roman"/>
          <w:sz w:val="24"/>
          <w:szCs w:val="24"/>
          <w:lang w:val="en-GB"/>
        </w:rPr>
      </w:pPr>
      <w:r w:rsidRPr="002E2DE4">
        <w:rPr>
          <w:rFonts w:ascii="Times New Roman" w:eastAsia="Times New Roman" w:hAnsi="Times New Roman" w:cs="Times New Roman"/>
          <w:sz w:val="24"/>
          <w:szCs w:val="24"/>
          <w:lang w:val="en-GB"/>
        </w:rPr>
        <w:t xml:space="preserve">Tran, M. (2016). </w:t>
      </w:r>
      <w:r w:rsidRPr="002E2DE4">
        <w:rPr>
          <w:rFonts w:ascii="Times New Roman" w:eastAsia="Times New Roman" w:hAnsi="Times New Roman" w:cs="Times New Roman"/>
          <w:i/>
          <w:iCs/>
          <w:sz w:val="24"/>
          <w:szCs w:val="24"/>
          <w:lang w:val="en-GB"/>
        </w:rPr>
        <w:t>Hotel Housekeeping Mobile Application in Finland</w:t>
      </w:r>
      <w:r w:rsidRPr="002E2DE4">
        <w:rPr>
          <w:rFonts w:ascii="Times New Roman" w:eastAsia="Times New Roman" w:hAnsi="Times New Roman" w:cs="Times New Roman"/>
          <w:sz w:val="24"/>
          <w:szCs w:val="24"/>
          <w:lang w:val="en-GB"/>
        </w:rPr>
        <w:t>. [online] www.theseus.fi. Available at: https://www.theseus.fi/handle/10024/112625.</w:t>
      </w:r>
    </w:p>
    <w:p w14:paraId="56955870" w14:textId="77777777" w:rsidR="002E2DE4" w:rsidRDefault="002E2DE4">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14:paraId="3A6EAE88" w14:textId="77777777" w:rsidR="00C65D85" w:rsidRDefault="002E2DE4" w:rsidP="002E2DE4">
      <w:pPr>
        <w:pStyle w:val="Heading1"/>
        <w:rPr>
          <w:lang w:val="en-GB"/>
        </w:rPr>
      </w:pPr>
      <w:bookmarkStart w:id="29" w:name="_Toc221569087"/>
      <w:r>
        <w:rPr>
          <w:lang w:val="en-GB"/>
        </w:rPr>
        <w:lastRenderedPageBreak/>
        <w:t>Appendices</w:t>
      </w:r>
      <w:bookmarkEnd w:id="29"/>
    </w:p>
    <w:p w14:paraId="432A7C2F" w14:textId="77777777" w:rsidR="002E2DE4" w:rsidRDefault="002E2DE4" w:rsidP="002E2DE4">
      <w:pPr>
        <w:pStyle w:val="Heading2"/>
        <w:rPr>
          <w:lang w:val="en-GB"/>
        </w:rPr>
      </w:pPr>
      <w:bookmarkStart w:id="30" w:name="_Toc221569088"/>
      <w:r>
        <w:rPr>
          <w:lang w:val="en-GB"/>
        </w:rPr>
        <w:t>Appendix 1: Questionnaire</w:t>
      </w:r>
      <w:bookmarkEnd w:id="30"/>
    </w:p>
    <w:p w14:paraId="4FEAFCAD" w14:textId="77777777" w:rsidR="002E2DE4" w:rsidRDefault="002E2DE4" w:rsidP="002E2DE4">
      <w:pPr>
        <w:pStyle w:val="NormalWeb"/>
        <w:spacing w:before="200" w:beforeAutospacing="0" w:after="0" w:afterAutospacing="0"/>
        <w:jc w:val="both"/>
      </w:pPr>
      <w:r>
        <w:rPr>
          <w:b/>
          <w:bCs/>
          <w:color w:val="000000"/>
        </w:rPr>
        <w:t>1. Do you feel your daily housekeeping tasks are clearly explained to you before starting your shift?</w:t>
      </w:r>
    </w:p>
    <w:p w14:paraId="04EC5E61" w14:textId="77777777" w:rsidR="002E2DE4" w:rsidRDefault="002E2DE4" w:rsidP="002E2DE4">
      <w:pPr>
        <w:pStyle w:val="NormalWeb"/>
        <w:numPr>
          <w:ilvl w:val="0"/>
          <w:numId w:val="2"/>
        </w:numPr>
        <w:spacing w:before="200" w:beforeAutospacing="0" w:after="0" w:afterAutospacing="0"/>
        <w:jc w:val="both"/>
        <w:textAlignment w:val="baseline"/>
        <w:rPr>
          <w:color w:val="000000"/>
        </w:rPr>
      </w:pPr>
      <w:r>
        <w:rPr>
          <w:color w:val="000000"/>
        </w:rPr>
        <w:t>Yes</w:t>
      </w:r>
    </w:p>
    <w:p w14:paraId="7AED676E" w14:textId="77777777" w:rsidR="002E2DE4" w:rsidRDefault="002E2DE4" w:rsidP="002E2DE4">
      <w:pPr>
        <w:pStyle w:val="NormalWeb"/>
        <w:numPr>
          <w:ilvl w:val="0"/>
          <w:numId w:val="2"/>
        </w:numPr>
        <w:spacing w:before="200" w:beforeAutospacing="0" w:after="0" w:afterAutospacing="0"/>
        <w:jc w:val="both"/>
        <w:textAlignment w:val="baseline"/>
        <w:rPr>
          <w:color w:val="000000"/>
        </w:rPr>
      </w:pPr>
      <w:r>
        <w:rPr>
          <w:color w:val="000000"/>
        </w:rPr>
        <w:t>No</w:t>
      </w:r>
    </w:p>
    <w:p w14:paraId="00A5F002" w14:textId="77777777" w:rsidR="002E2DE4" w:rsidRDefault="002E2DE4" w:rsidP="002E2DE4">
      <w:pPr>
        <w:pStyle w:val="NormalWeb"/>
        <w:spacing w:before="200" w:beforeAutospacing="0" w:after="0" w:afterAutospacing="0"/>
        <w:jc w:val="both"/>
      </w:pPr>
      <w:r>
        <w:rPr>
          <w:b/>
          <w:bCs/>
          <w:color w:val="000000"/>
        </w:rPr>
        <w:t>2. Do you normally have enough time to complete all required cleaning tasks during your shift?</w:t>
      </w:r>
    </w:p>
    <w:p w14:paraId="78F538BE" w14:textId="77777777" w:rsidR="002E2DE4" w:rsidRDefault="002E2DE4" w:rsidP="002E2DE4">
      <w:pPr>
        <w:pStyle w:val="NormalWeb"/>
        <w:numPr>
          <w:ilvl w:val="0"/>
          <w:numId w:val="3"/>
        </w:numPr>
        <w:spacing w:before="200" w:beforeAutospacing="0" w:after="0" w:afterAutospacing="0"/>
        <w:jc w:val="both"/>
        <w:textAlignment w:val="baseline"/>
        <w:rPr>
          <w:color w:val="000000"/>
        </w:rPr>
      </w:pPr>
      <w:r>
        <w:rPr>
          <w:color w:val="000000"/>
        </w:rPr>
        <w:t>Always</w:t>
      </w:r>
    </w:p>
    <w:p w14:paraId="728EBDD1" w14:textId="77777777" w:rsidR="002E2DE4" w:rsidRDefault="002E2DE4" w:rsidP="002E2DE4">
      <w:pPr>
        <w:pStyle w:val="NormalWeb"/>
        <w:numPr>
          <w:ilvl w:val="0"/>
          <w:numId w:val="3"/>
        </w:numPr>
        <w:spacing w:before="200" w:beforeAutospacing="0" w:after="0" w:afterAutospacing="0"/>
        <w:jc w:val="both"/>
        <w:textAlignment w:val="baseline"/>
        <w:rPr>
          <w:color w:val="000000"/>
        </w:rPr>
      </w:pPr>
      <w:r>
        <w:rPr>
          <w:color w:val="000000"/>
        </w:rPr>
        <w:t>Most of the time</w:t>
      </w:r>
    </w:p>
    <w:p w14:paraId="6914FCC6" w14:textId="77777777" w:rsidR="002E2DE4" w:rsidRDefault="002E2DE4" w:rsidP="002E2DE4">
      <w:pPr>
        <w:pStyle w:val="NormalWeb"/>
        <w:numPr>
          <w:ilvl w:val="0"/>
          <w:numId w:val="3"/>
        </w:numPr>
        <w:spacing w:before="200" w:beforeAutospacing="0" w:after="0" w:afterAutospacing="0"/>
        <w:jc w:val="both"/>
        <w:textAlignment w:val="baseline"/>
        <w:rPr>
          <w:color w:val="000000"/>
        </w:rPr>
      </w:pPr>
      <w:r>
        <w:rPr>
          <w:color w:val="000000"/>
        </w:rPr>
        <w:t>Sometimes</w:t>
      </w:r>
    </w:p>
    <w:p w14:paraId="65322FE3" w14:textId="77777777" w:rsidR="002E2DE4" w:rsidRDefault="002E2DE4" w:rsidP="002E2DE4">
      <w:pPr>
        <w:pStyle w:val="NormalWeb"/>
        <w:numPr>
          <w:ilvl w:val="0"/>
          <w:numId w:val="3"/>
        </w:numPr>
        <w:spacing w:before="200" w:beforeAutospacing="0" w:after="0" w:afterAutospacing="0"/>
        <w:jc w:val="both"/>
        <w:textAlignment w:val="baseline"/>
        <w:rPr>
          <w:color w:val="000000"/>
        </w:rPr>
      </w:pPr>
      <w:r>
        <w:rPr>
          <w:color w:val="000000"/>
        </w:rPr>
        <w:t>Rarely</w:t>
      </w:r>
    </w:p>
    <w:p w14:paraId="51641040" w14:textId="77777777" w:rsidR="002E2DE4" w:rsidRDefault="002E2DE4" w:rsidP="002E2DE4">
      <w:pPr>
        <w:pStyle w:val="NormalWeb"/>
        <w:numPr>
          <w:ilvl w:val="0"/>
          <w:numId w:val="3"/>
        </w:numPr>
        <w:spacing w:before="200" w:beforeAutospacing="0" w:after="0" w:afterAutospacing="0"/>
        <w:jc w:val="both"/>
        <w:textAlignment w:val="baseline"/>
        <w:rPr>
          <w:color w:val="000000"/>
        </w:rPr>
      </w:pPr>
      <w:r>
        <w:rPr>
          <w:color w:val="000000"/>
        </w:rPr>
        <w:t>Never</w:t>
      </w:r>
    </w:p>
    <w:p w14:paraId="06D0399A" w14:textId="77777777" w:rsidR="002E2DE4" w:rsidRDefault="002E2DE4" w:rsidP="002E2DE4">
      <w:pPr>
        <w:pStyle w:val="NormalWeb"/>
        <w:spacing w:before="200" w:beforeAutospacing="0" w:after="0" w:afterAutospacing="0"/>
        <w:jc w:val="both"/>
      </w:pPr>
      <w:r>
        <w:rPr>
          <w:b/>
          <w:bCs/>
          <w:color w:val="000000"/>
        </w:rPr>
        <w:t>3. How often do you believe guest rooms meet the cleanliness standards expected by the hotel?</w:t>
      </w:r>
    </w:p>
    <w:p w14:paraId="7D3E6DF5" w14:textId="77777777" w:rsidR="002E2DE4" w:rsidRDefault="002E2DE4" w:rsidP="002E2DE4">
      <w:pPr>
        <w:pStyle w:val="NormalWeb"/>
        <w:numPr>
          <w:ilvl w:val="0"/>
          <w:numId w:val="4"/>
        </w:numPr>
        <w:spacing w:before="200" w:beforeAutospacing="0" w:after="0" w:afterAutospacing="0"/>
        <w:jc w:val="both"/>
        <w:textAlignment w:val="baseline"/>
        <w:rPr>
          <w:color w:val="000000"/>
        </w:rPr>
      </w:pPr>
      <w:r>
        <w:rPr>
          <w:color w:val="000000"/>
        </w:rPr>
        <w:t>Always</w:t>
      </w:r>
    </w:p>
    <w:p w14:paraId="5F0D45DD" w14:textId="77777777" w:rsidR="002E2DE4" w:rsidRDefault="002E2DE4" w:rsidP="002E2DE4">
      <w:pPr>
        <w:pStyle w:val="NormalWeb"/>
        <w:numPr>
          <w:ilvl w:val="0"/>
          <w:numId w:val="4"/>
        </w:numPr>
        <w:spacing w:before="200" w:beforeAutospacing="0" w:after="0" w:afterAutospacing="0"/>
        <w:jc w:val="both"/>
        <w:textAlignment w:val="baseline"/>
        <w:rPr>
          <w:color w:val="000000"/>
        </w:rPr>
      </w:pPr>
      <w:r>
        <w:rPr>
          <w:color w:val="000000"/>
        </w:rPr>
        <w:t>Often</w:t>
      </w:r>
    </w:p>
    <w:p w14:paraId="1B3E24DA" w14:textId="77777777" w:rsidR="002E2DE4" w:rsidRDefault="002E2DE4" w:rsidP="002E2DE4">
      <w:pPr>
        <w:pStyle w:val="NormalWeb"/>
        <w:numPr>
          <w:ilvl w:val="0"/>
          <w:numId w:val="4"/>
        </w:numPr>
        <w:spacing w:before="200" w:beforeAutospacing="0" w:after="0" w:afterAutospacing="0"/>
        <w:jc w:val="both"/>
        <w:textAlignment w:val="baseline"/>
        <w:rPr>
          <w:color w:val="000000"/>
        </w:rPr>
      </w:pPr>
      <w:r>
        <w:rPr>
          <w:color w:val="000000"/>
        </w:rPr>
        <w:t>Sometimes</w:t>
      </w:r>
    </w:p>
    <w:p w14:paraId="3A187272" w14:textId="77777777" w:rsidR="002E2DE4" w:rsidRDefault="002E2DE4" w:rsidP="002E2DE4">
      <w:pPr>
        <w:pStyle w:val="NormalWeb"/>
        <w:numPr>
          <w:ilvl w:val="0"/>
          <w:numId w:val="4"/>
        </w:numPr>
        <w:spacing w:before="200" w:beforeAutospacing="0" w:after="0" w:afterAutospacing="0"/>
        <w:jc w:val="both"/>
        <w:textAlignment w:val="baseline"/>
        <w:rPr>
          <w:color w:val="000000"/>
        </w:rPr>
      </w:pPr>
      <w:r>
        <w:rPr>
          <w:color w:val="000000"/>
        </w:rPr>
        <w:t>Rarely</w:t>
      </w:r>
    </w:p>
    <w:p w14:paraId="56EB628B" w14:textId="77777777" w:rsidR="002E2DE4" w:rsidRDefault="002E2DE4" w:rsidP="002E2DE4">
      <w:pPr>
        <w:pStyle w:val="NormalWeb"/>
        <w:numPr>
          <w:ilvl w:val="0"/>
          <w:numId w:val="4"/>
        </w:numPr>
        <w:spacing w:before="200" w:beforeAutospacing="0" w:after="0" w:afterAutospacing="0"/>
        <w:jc w:val="both"/>
        <w:textAlignment w:val="baseline"/>
        <w:rPr>
          <w:color w:val="000000"/>
        </w:rPr>
      </w:pPr>
      <w:r>
        <w:rPr>
          <w:color w:val="000000"/>
        </w:rPr>
        <w:t>Never</w:t>
      </w:r>
    </w:p>
    <w:p w14:paraId="1F305440" w14:textId="77777777" w:rsidR="002E2DE4" w:rsidRDefault="002E2DE4" w:rsidP="002E2DE4">
      <w:pPr>
        <w:pStyle w:val="NormalWeb"/>
        <w:spacing w:before="200" w:beforeAutospacing="0" w:after="0" w:afterAutospacing="0"/>
        <w:jc w:val="both"/>
      </w:pPr>
      <w:r>
        <w:rPr>
          <w:b/>
          <w:bCs/>
          <w:color w:val="000000"/>
        </w:rPr>
        <w:t>4. In your opinion, how strongly does housekeeping performance influence guest satisfaction?</w:t>
      </w:r>
    </w:p>
    <w:p w14:paraId="1C1CE85B" w14:textId="77777777" w:rsidR="002E2DE4" w:rsidRDefault="002E2DE4" w:rsidP="002E2DE4">
      <w:pPr>
        <w:pStyle w:val="NormalWeb"/>
        <w:numPr>
          <w:ilvl w:val="0"/>
          <w:numId w:val="5"/>
        </w:numPr>
        <w:spacing w:before="200" w:beforeAutospacing="0" w:after="0" w:afterAutospacing="0"/>
        <w:jc w:val="both"/>
        <w:textAlignment w:val="baseline"/>
        <w:rPr>
          <w:color w:val="000000"/>
        </w:rPr>
      </w:pPr>
      <w:r>
        <w:rPr>
          <w:color w:val="000000"/>
        </w:rPr>
        <w:t>Very strongly</w:t>
      </w:r>
    </w:p>
    <w:p w14:paraId="1C0A9B04" w14:textId="77777777" w:rsidR="002E2DE4" w:rsidRDefault="002E2DE4" w:rsidP="002E2DE4">
      <w:pPr>
        <w:pStyle w:val="NormalWeb"/>
        <w:numPr>
          <w:ilvl w:val="0"/>
          <w:numId w:val="5"/>
        </w:numPr>
        <w:spacing w:before="200" w:beforeAutospacing="0" w:after="0" w:afterAutospacing="0"/>
        <w:jc w:val="both"/>
        <w:textAlignment w:val="baseline"/>
        <w:rPr>
          <w:color w:val="000000"/>
        </w:rPr>
      </w:pPr>
      <w:r>
        <w:rPr>
          <w:color w:val="000000"/>
        </w:rPr>
        <w:t>Strongly</w:t>
      </w:r>
    </w:p>
    <w:p w14:paraId="5DE9A585" w14:textId="77777777" w:rsidR="002E2DE4" w:rsidRDefault="002E2DE4" w:rsidP="002E2DE4">
      <w:pPr>
        <w:pStyle w:val="NormalWeb"/>
        <w:numPr>
          <w:ilvl w:val="0"/>
          <w:numId w:val="5"/>
        </w:numPr>
        <w:spacing w:before="200" w:beforeAutospacing="0" w:after="0" w:afterAutospacing="0"/>
        <w:jc w:val="both"/>
        <w:textAlignment w:val="baseline"/>
        <w:rPr>
          <w:color w:val="000000"/>
        </w:rPr>
      </w:pPr>
      <w:r>
        <w:rPr>
          <w:color w:val="000000"/>
        </w:rPr>
        <w:t>Moderately</w:t>
      </w:r>
    </w:p>
    <w:p w14:paraId="677FBA94" w14:textId="77777777" w:rsidR="002E2DE4" w:rsidRDefault="002E2DE4" w:rsidP="002E2DE4">
      <w:pPr>
        <w:pStyle w:val="NormalWeb"/>
        <w:numPr>
          <w:ilvl w:val="0"/>
          <w:numId w:val="5"/>
        </w:numPr>
        <w:spacing w:before="200" w:beforeAutospacing="0" w:after="0" w:afterAutospacing="0"/>
        <w:jc w:val="both"/>
        <w:textAlignment w:val="baseline"/>
        <w:rPr>
          <w:color w:val="000000"/>
        </w:rPr>
      </w:pPr>
      <w:r>
        <w:rPr>
          <w:color w:val="000000"/>
        </w:rPr>
        <w:t>Slightly</w:t>
      </w:r>
    </w:p>
    <w:p w14:paraId="2A25A2BF" w14:textId="77777777" w:rsidR="002E2DE4" w:rsidRDefault="002E2DE4" w:rsidP="002E2DE4">
      <w:pPr>
        <w:pStyle w:val="NormalWeb"/>
        <w:numPr>
          <w:ilvl w:val="0"/>
          <w:numId w:val="5"/>
        </w:numPr>
        <w:spacing w:before="200" w:beforeAutospacing="0" w:after="0" w:afterAutospacing="0"/>
        <w:jc w:val="both"/>
        <w:textAlignment w:val="baseline"/>
        <w:rPr>
          <w:color w:val="000000"/>
        </w:rPr>
      </w:pPr>
      <w:r>
        <w:rPr>
          <w:color w:val="000000"/>
        </w:rPr>
        <w:t>Not at all</w:t>
      </w:r>
    </w:p>
    <w:p w14:paraId="00E15135" w14:textId="77777777" w:rsidR="002E2DE4" w:rsidRDefault="002E2DE4" w:rsidP="002E2DE4">
      <w:pPr>
        <w:pStyle w:val="NormalWeb"/>
        <w:spacing w:before="200" w:beforeAutospacing="0" w:after="0" w:afterAutospacing="0"/>
        <w:jc w:val="both"/>
      </w:pPr>
      <w:r>
        <w:rPr>
          <w:b/>
          <w:bCs/>
          <w:color w:val="000000"/>
        </w:rPr>
        <w:t>5. Are cleaning supplies, tools, and equipment usually available when you need them?</w:t>
      </w:r>
    </w:p>
    <w:p w14:paraId="5EF50D3B" w14:textId="77777777" w:rsidR="002E2DE4" w:rsidRDefault="002E2DE4" w:rsidP="002E2DE4">
      <w:pPr>
        <w:pStyle w:val="NormalWeb"/>
        <w:numPr>
          <w:ilvl w:val="0"/>
          <w:numId w:val="6"/>
        </w:numPr>
        <w:spacing w:before="200" w:beforeAutospacing="0" w:after="0" w:afterAutospacing="0"/>
        <w:jc w:val="both"/>
        <w:textAlignment w:val="baseline"/>
        <w:rPr>
          <w:color w:val="000000"/>
        </w:rPr>
      </w:pPr>
      <w:r>
        <w:rPr>
          <w:color w:val="000000"/>
        </w:rPr>
        <w:t>Always</w:t>
      </w:r>
    </w:p>
    <w:p w14:paraId="7A098C5D" w14:textId="77777777" w:rsidR="002E2DE4" w:rsidRDefault="002E2DE4" w:rsidP="002E2DE4">
      <w:pPr>
        <w:pStyle w:val="NormalWeb"/>
        <w:numPr>
          <w:ilvl w:val="0"/>
          <w:numId w:val="6"/>
        </w:numPr>
        <w:spacing w:before="200" w:beforeAutospacing="0" w:after="0" w:afterAutospacing="0"/>
        <w:jc w:val="both"/>
        <w:textAlignment w:val="baseline"/>
        <w:rPr>
          <w:color w:val="000000"/>
        </w:rPr>
      </w:pPr>
      <w:r>
        <w:rPr>
          <w:color w:val="000000"/>
        </w:rPr>
        <w:t>Often</w:t>
      </w:r>
    </w:p>
    <w:p w14:paraId="5B5AC1B9" w14:textId="77777777" w:rsidR="002E2DE4" w:rsidRDefault="002E2DE4" w:rsidP="002E2DE4">
      <w:pPr>
        <w:pStyle w:val="NormalWeb"/>
        <w:numPr>
          <w:ilvl w:val="0"/>
          <w:numId w:val="6"/>
        </w:numPr>
        <w:spacing w:before="200" w:beforeAutospacing="0" w:after="0" w:afterAutospacing="0"/>
        <w:jc w:val="both"/>
        <w:textAlignment w:val="baseline"/>
        <w:rPr>
          <w:color w:val="000000"/>
        </w:rPr>
      </w:pPr>
      <w:r>
        <w:rPr>
          <w:color w:val="000000"/>
        </w:rPr>
        <w:lastRenderedPageBreak/>
        <w:t>Sometimes</w:t>
      </w:r>
    </w:p>
    <w:p w14:paraId="43C6AC73" w14:textId="77777777" w:rsidR="002E2DE4" w:rsidRDefault="002E2DE4" w:rsidP="002E2DE4">
      <w:pPr>
        <w:pStyle w:val="NormalWeb"/>
        <w:numPr>
          <w:ilvl w:val="0"/>
          <w:numId w:val="6"/>
        </w:numPr>
        <w:spacing w:before="200" w:beforeAutospacing="0" w:after="0" w:afterAutospacing="0"/>
        <w:jc w:val="both"/>
        <w:textAlignment w:val="baseline"/>
        <w:rPr>
          <w:color w:val="000000"/>
        </w:rPr>
      </w:pPr>
      <w:r>
        <w:rPr>
          <w:color w:val="000000"/>
        </w:rPr>
        <w:t>Rarely</w:t>
      </w:r>
    </w:p>
    <w:p w14:paraId="37D2943D" w14:textId="77777777" w:rsidR="002E2DE4" w:rsidRDefault="002E2DE4" w:rsidP="002E2DE4">
      <w:pPr>
        <w:pStyle w:val="NormalWeb"/>
        <w:numPr>
          <w:ilvl w:val="0"/>
          <w:numId w:val="6"/>
        </w:numPr>
        <w:spacing w:before="200" w:beforeAutospacing="0" w:after="0" w:afterAutospacing="0"/>
        <w:jc w:val="both"/>
        <w:textAlignment w:val="baseline"/>
        <w:rPr>
          <w:color w:val="000000"/>
        </w:rPr>
      </w:pPr>
      <w:r>
        <w:rPr>
          <w:color w:val="000000"/>
        </w:rPr>
        <w:t>Never</w:t>
      </w:r>
    </w:p>
    <w:p w14:paraId="248DC78C" w14:textId="77777777" w:rsidR="002E2DE4" w:rsidRDefault="002E2DE4" w:rsidP="002E2DE4">
      <w:pPr>
        <w:pStyle w:val="NormalWeb"/>
        <w:spacing w:before="200" w:beforeAutospacing="0" w:after="0" w:afterAutospacing="0"/>
        <w:jc w:val="both"/>
      </w:pPr>
      <w:r>
        <w:rPr>
          <w:b/>
          <w:bCs/>
          <w:color w:val="000000"/>
        </w:rPr>
        <w:t>6. How effective is communication between housekeeping and the front office (e.g., room updates, priorities)?</w:t>
      </w:r>
    </w:p>
    <w:p w14:paraId="6E2D0219" w14:textId="77777777" w:rsidR="002E2DE4" w:rsidRDefault="002E2DE4" w:rsidP="002E2DE4">
      <w:pPr>
        <w:pStyle w:val="NormalWeb"/>
        <w:numPr>
          <w:ilvl w:val="0"/>
          <w:numId w:val="7"/>
        </w:numPr>
        <w:spacing w:before="200" w:beforeAutospacing="0" w:after="0" w:afterAutospacing="0"/>
        <w:jc w:val="both"/>
        <w:textAlignment w:val="baseline"/>
        <w:rPr>
          <w:color w:val="000000"/>
        </w:rPr>
      </w:pPr>
      <w:r>
        <w:rPr>
          <w:color w:val="000000"/>
        </w:rPr>
        <w:t>Very effective</w:t>
      </w:r>
    </w:p>
    <w:p w14:paraId="4FB67AC8" w14:textId="77777777" w:rsidR="002E2DE4" w:rsidRDefault="002E2DE4" w:rsidP="002E2DE4">
      <w:pPr>
        <w:pStyle w:val="NormalWeb"/>
        <w:numPr>
          <w:ilvl w:val="0"/>
          <w:numId w:val="7"/>
        </w:numPr>
        <w:spacing w:before="200" w:beforeAutospacing="0" w:after="0" w:afterAutospacing="0"/>
        <w:jc w:val="both"/>
        <w:textAlignment w:val="baseline"/>
        <w:rPr>
          <w:color w:val="000000"/>
        </w:rPr>
      </w:pPr>
      <w:r>
        <w:rPr>
          <w:color w:val="000000"/>
        </w:rPr>
        <w:t>Effective</w:t>
      </w:r>
    </w:p>
    <w:p w14:paraId="269134AF" w14:textId="77777777" w:rsidR="002E2DE4" w:rsidRDefault="002E2DE4" w:rsidP="002E2DE4">
      <w:pPr>
        <w:pStyle w:val="NormalWeb"/>
        <w:numPr>
          <w:ilvl w:val="0"/>
          <w:numId w:val="7"/>
        </w:numPr>
        <w:spacing w:before="200" w:beforeAutospacing="0" w:after="0" w:afterAutospacing="0"/>
        <w:jc w:val="both"/>
        <w:textAlignment w:val="baseline"/>
        <w:rPr>
          <w:color w:val="000000"/>
        </w:rPr>
      </w:pPr>
      <w:r>
        <w:rPr>
          <w:color w:val="000000"/>
        </w:rPr>
        <w:t>Neutral</w:t>
      </w:r>
    </w:p>
    <w:p w14:paraId="2B9ED1E0" w14:textId="77777777" w:rsidR="002E2DE4" w:rsidRDefault="002E2DE4" w:rsidP="002E2DE4">
      <w:pPr>
        <w:pStyle w:val="NormalWeb"/>
        <w:numPr>
          <w:ilvl w:val="0"/>
          <w:numId w:val="7"/>
        </w:numPr>
        <w:spacing w:before="200" w:beforeAutospacing="0" w:after="0" w:afterAutospacing="0"/>
        <w:jc w:val="both"/>
        <w:textAlignment w:val="baseline"/>
        <w:rPr>
          <w:color w:val="000000"/>
        </w:rPr>
      </w:pPr>
      <w:r>
        <w:rPr>
          <w:color w:val="000000"/>
        </w:rPr>
        <w:t>Ineffective</w:t>
      </w:r>
    </w:p>
    <w:p w14:paraId="06E64FFA" w14:textId="77777777" w:rsidR="002E2DE4" w:rsidRDefault="002E2DE4" w:rsidP="002E2DE4">
      <w:pPr>
        <w:pStyle w:val="NormalWeb"/>
        <w:numPr>
          <w:ilvl w:val="0"/>
          <w:numId w:val="7"/>
        </w:numPr>
        <w:spacing w:before="200" w:beforeAutospacing="0" w:after="0" w:afterAutospacing="0"/>
        <w:jc w:val="both"/>
        <w:textAlignment w:val="baseline"/>
        <w:rPr>
          <w:color w:val="000000"/>
        </w:rPr>
      </w:pPr>
      <w:r>
        <w:rPr>
          <w:color w:val="000000"/>
        </w:rPr>
        <w:t>Very ineffective</w:t>
      </w:r>
    </w:p>
    <w:p w14:paraId="4C96D5E1" w14:textId="77777777" w:rsidR="002E2DE4" w:rsidRDefault="002E2DE4" w:rsidP="002E2DE4">
      <w:pPr>
        <w:pStyle w:val="NormalWeb"/>
        <w:spacing w:before="200" w:beforeAutospacing="0" w:after="0" w:afterAutospacing="0"/>
        <w:jc w:val="both"/>
      </w:pPr>
      <w:r>
        <w:rPr>
          <w:b/>
          <w:bCs/>
          <w:color w:val="000000"/>
        </w:rPr>
        <w:t>7. Do staffing levels (number of team members on shift) allow you to work efficiently?</w:t>
      </w:r>
    </w:p>
    <w:p w14:paraId="5197EB15" w14:textId="77777777" w:rsidR="002E2DE4" w:rsidRDefault="002E2DE4" w:rsidP="002E2DE4">
      <w:pPr>
        <w:pStyle w:val="NormalWeb"/>
        <w:numPr>
          <w:ilvl w:val="0"/>
          <w:numId w:val="8"/>
        </w:numPr>
        <w:spacing w:before="200" w:beforeAutospacing="0" w:after="0" w:afterAutospacing="0"/>
        <w:jc w:val="both"/>
        <w:textAlignment w:val="baseline"/>
        <w:rPr>
          <w:color w:val="000000"/>
        </w:rPr>
      </w:pPr>
      <w:r>
        <w:rPr>
          <w:color w:val="000000"/>
        </w:rPr>
        <w:t>Always</w:t>
      </w:r>
    </w:p>
    <w:p w14:paraId="4C22765F" w14:textId="77777777" w:rsidR="002E2DE4" w:rsidRDefault="002E2DE4" w:rsidP="002E2DE4">
      <w:pPr>
        <w:pStyle w:val="NormalWeb"/>
        <w:numPr>
          <w:ilvl w:val="0"/>
          <w:numId w:val="8"/>
        </w:numPr>
        <w:spacing w:before="200" w:beforeAutospacing="0" w:after="0" w:afterAutospacing="0"/>
        <w:jc w:val="both"/>
        <w:textAlignment w:val="baseline"/>
        <w:rPr>
          <w:color w:val="000000"/>
        </w:rPr>
      </w:pPr>
      <w:r>
        <w:rPr>
          <w:color w:val="000000"/>
        </w:rPr>
        <w:t>Often</w:t>
      </w:r>
    </w:p>
    <w:p w14:paraId="6123EA02" w14:textId="77777777" w:rsidR="002E2DE4" w:rsidRDefault="002E2DE4" w:rsidP="002E2DE4">
      <w:pPr>
        <w:pStyle w:val="NormalWeb"/>
        <w:numPr>
          <w:ilvl w:val="0"/>
          <w:numId w:val="8"/>
        </w:numPr>
        <w:spacing w:before="200" w:beforeAutospacing="0" w:after="0" w:afterAutospacing="0"/>
        <w:jc w:val="both"/>
        <w:textAlignment w:val="baseline"/>
        <w:rPr>
          <w:color w:val="000000"/>
        </w:rPr>
      </w:pPr>
      <w:r>
        <w:rPr>
          <w:color w:val="000000"/>
        </w:rPr>
        <w:t>Sometimes</w:t>
      </w:r>
    </w:p>
    <w:p w14:paraId="39D54437" w14:textId="77777777" w:rsidR="002E2DE4" w:rsidRDefault="002E2DE4" w:rsidP="002E2DE4">
      <w:pPr>
        <w:pStyle w:val="NormalWeb"/>
        <w:numPr>
          <w:ilvl w:val="0"/>
          <w:numId w:val="8"/>
        </w:numPr>
        <w:spacing w:before="200" w:beforeAutospacing="0" w:after="0" w:afterAutospacing="0"/>
        <w:jc w:val="both"/>
        <w:textAlignment w:val="baseline"/>
        <w:rPr>
          <w:color w:val="000000"/>
        </w:rPr>
      </w:pPr>
      <w:r>
        <w:rPr>
          <w:color w:val="000000"/>
        </w:rPr>
        <w:t>Rarely</w:t>
      </w:r>
    </w:p>
    <w:p w14:paraId="45A6C4A0" w14:textId="77777777" w:rsidR="002E2DE4" w:rsidRDefault="002E2DE4" w:rsidP="002E2DE4">
      <w:pPr>
        <w:pStyle w:val="NormalWeb"/>
        <w:numPr>
          <w:ilvl w:val="0"/>
          <w:numId w:val="8"/>
        </w:numPr>
        <w:spacing w:before="200" w:beforeAutospacing="0" w:after="0" w:afterAutospacing="0"/>
        <w:jc w:val="both"/>
        <w:textAlignment w:val="baseline"/>
        <w:rPr>
          <w:color w:val="000000"/>
        </w:rPr>
      </w:pPr>
      <w:r>
        <w:rPr>
          <w:color w:val="000000"/>
        </w:rPr>
        <w:t>Never</w:t>
      </w:r>
    </w:p>
    <w:p w14:paraId="29D21561" w14:textId="77777777" w:rsidR="002E2DE4" w:rsidRDefault="002E2DE4" w:rsidP="002E2DE4">
      <w:pPr>
        <w:pStyle w:val="NormalWeb"/>
        <w:spacing w:before="200" w:beforeAutospacing="0" w:after="0" w:afterAutospacing="0"/>
        <w:jc w:val="both"/>
      </w:pPr>
      <w:r>
        <w:rPr>
          <w:b/>
          <w:bCs/>
          <w:color w:val="000000"/>
        </w:rPr>
        <w:t>8. Does the hotel provide sufficient training for you to perform your housekeeping tasks effectively?</w:t>
      </w:r>
    </w:p>
    <w:p w14:paraId="7B8AE940" w14:textId="77777777" w:rsidR="002E2DE4" w:rsidRDefault="002E2DE4" w:rsidP="002E2DE4">
      <w:pPr>
        <w:pStyle w:val="NormalWeb"/>
        <w:numPr>
          <w:ilvl w:val="0"/>
          <w:numId w:val="9"/>
        </w:numPr>
        <w:spacing w:before="200" w:beforeAutospacing="0" w:after="0" w:afterAutospacing="0"/>
        <w:jc w:val="both"/>
        <w:textAlignment w:val="baseline"/>
        <w:rPr>
          <w:color w:val="000000"/>
        </w:rPr>
      </w:pPr>
      <w:r>
        <w:rPr>
          <w:color w:val="000000"/>
        </w:rPr>
        <w:t>Yes, fully</w:t>
      </w:r>
    </w:p>
    <w:p w14:paraId="1B23333D" w14:textId="77777777" w:rsidR="002E2DE4" w:rsidRDefault="002E2DE4" w:rsidP="002E2DE4">
      <w:pPr>
        <w:pStyle w:val="NormalWeb"/>
        <w:numPr>
          <w:ilvl w:val="0"/>
          <w:numId w:val="9"/>
        </w:numPr>
        <w:spacing w:before="200" w:beforeAutospacing="0" w:after="0" w:afterAutospacing="0"/>
        <w:jc w:val="both"/>
        <w:textAlignment w:val="baseline"/>
        <w:rPr>
          <w:color w:val="000000"/>
        </w:rPr>
      </w:pPr>
      <w:r>
        <w:rPr>
          <w:color w:val="000000"/>
        </w:rPr>
        <w:t>Yes, somewhat</w:t>
      </w:r>
    </w:p>
    <w:p w14:paraId="30716FB9" w14:textId="77777777" w:rsidR="002E2DE4" w:rsidRDefault="002E2DE4" w:rsidP="002E2DE4">
      <w:pPr>
        <w:pStyle w:val="NormalWeb"/>
        <w:numPr>
          <w:ilvl w:val="0"/>
          <w:numId w:val="9"/>
        </w:numPr>
        <w:spacing w:before="200" w:beforeAutospacing="0" w:after="0" w:afterAutospacing="0"/>
        <w:jc w:val="both"/>
        <w:textAlignment w:val="baseline"/>
        <w:rPr>
          <w:color w:val="000000"/>
        </w:rPr>
      </w:pPr>
      <w:r>
        <w:rPr>
          <w:color w:val="000000"/>
        </w:rPr>
        <w:t>Neutral</w:t>
      </w:r>
    </w:p>
    <w:p w14:paraId="0AD7C767" w14:textId="77777777" w:rsidR="002E2DE4" w:rsidRDefault="002E2DE4" w:rsidP="002E2DE4">
      <w:pPr>
        <w:pStyle w:val="NormalWeb"/>
        <w:numPr>
          <w:ilvl w:val="0"/>
          <w:numId w:val="9"/>
        </w:numPr>
        <w:spacing w:before="200" w:beforeAutospacing="0" w:after="0" w:afterAutospacing="0"/>
        <w:jc w:val="both"/>
        <w:textAlignment w:val="baseline"/>
        <w:rPr>
          <w:color w:val="000000"/>
        </w:rPr>
      </w:pPr>
      <w:r>
        <w:rPr>
          <w:color w:val="000000"/>
        </w:rPr>
        <w:t>No, training is limited</w:t>
      </w:r>
    </w:p>
    <w:p w14:paraId="130980EE" w14:textId="77777777" w:rsidR="002E2DE4" w:rsidRDefault="002E2DE4" w:rsidP="002E2DE4">
      <w:pPr>
        <w:pStyle w:val="NormalWeb"/>
        <w:numPr>
          <w:ilvl w:val="0"/>
          <w:numId w:val="9"/>
        </w:numPr>
        <w:spacing w:before="200" w:beforeAutospacing="0" w:after="0" w:afterAutospacing="0"/>
        <w:jc w:val="both"/>
        <w:textAlignment w:val="baseline"/>
        <w:rPr>
          <w:color w:val="000000"/>
        </w:rPr>
      </w:pPr>
      <w:r>
        <w:rPr>
          <w:color w:val="000000"/>
        </w:rPr>
        <w:t>No, not at all</w:t>
      </w:r>
    </w:p>
    <w:p w14:paraId="6EA3DB03" w14:textId="77777777" w:rsidR="002E2DE4" w:rsidRDefault="002E2DE4" w:rsidP="002E2DE4">
      <w:pPr>
        <w:pStyle w:val="NormalWeb"/>
        <w:spacing w:before="200" w:beforeAutospacing="0" w:after="0" w:afterAutospacing="0"/>
        <w:jc w:val="both"/>
      </w:pPr>
      <w:r>
        <w:rPr>
          <w:b/>
          <w:bCs/>
          <w:color w:val="000000"/>
        </w:rPr>
        <w:t>9. Do busy periods, high occupancy, or increased guest expectations affect your ability to work effectively?</w:t>
      </w:r>
    </w:p>
    <w:p w14:paraId="1F15F6E8" w14:textId="77777777" w:rsidR="002E2DE4" w:rsidRDefault="002E2DE4" w:rsidP="002E2DE4">
      <w:pPr>
        <w:pStyle w:val="NormalWeb"/>
        <w:numPr>
          <w:ilvl w:val="0"/>
          <w:numId w:val="10"/>
        </w:numPr>
        <w:spacing w:before="200" w:beforeAutospacing="0" w:after="0" w:afterAutospacing="0"/>
        <w:jc w:val="both"/>
        <w:textAlignment w:val="baseline"/>
        <w:rPr>
          <w:color w:val="000000"/>
        </w:rPr>
      </w:pPr>
      <w:r>
        <w:rPr>
          <w:color w:val="000000"/>
        </w:rPr>
        <w:t>Very much</w:t>
      </w:r>
    </w:p>
    <w:p w14:paraId="28ADDCA7" w14:textId="77777777" w:rsidR="002E2DE4" w:rsidRDefault="002E2DE4" w:rsidP="002E2DE4">
      <w:pPr>
        <w:pStyle w:val="NormalWeb"/>
        <w:numPr>
          <w:ilvl w:val="0"/>
          <w:numId w:val="10"/>
        </w:numPr>
        <w:spacing w:before="200" w:beforeAutospacing="0" w:after="0" w:afterAutospacing="0"/>
        <w:jc w:val="both"/>
        <w:textAlignment w:val="baseline"/>
        <w:rPr>
          <w:color w:val="000000"/>
        </w:rPr>
      </w:pPr>
      <w:r>
        <w:rPr>
          <w:color w:val="000000"/>
        </w:rPr>
        <w:t>Somewhat</w:t>
      </w:r>
    </w:p>
    <w:p w14:paraId="30F6B940" w14:textId="77777777" w:rsidR="002E2DE4" w:rsidRDefault="002E2DE4" w:rsidP="002E2DE4">
      <w:pPr>
        <w:pStyle w:val="NormalWeb"/>
        <w:numPr>
          <w:ilvl w:val="0"/>
          <w:numId w:val="10"/>
        </w:numPr>
        <w:spacing w:before="200" w:beforeAutospacing="0" w:after="0" w:afterAutospacing="0"/>
        <w:jc w:val="both"/>
        <w:textAlignment w:val="baseline"/>
        <w:rPr>
          <w:color w:val="000000"/>
        </w:rPr>
      </w:pPr>
      <w:r>
        <w:rPr>
          <w:color w:val="000000"/>
        </w:rPr>
        <w:t>Neutral</w:t>
      </w:r>
    </w:p>
    <w:p w14:paraId="042DAA24" w14:textId="77777777" w:rsidR="002E2DE4" w:rsidRDefault="002E2DE4" w:rsidP="002E2DE4">
      <w:pPr>
        <w:pStyle w:val="NormalWeb"/>
        <w:numPr>
          <w:ilvl w:val="0"/>
          <w:numId w:val="10"/>
        </w:numPr>
        <w:spacing w:before="200" w:beforeAutospacing="0" w:after="0" w:afterAutospacing="0"/>
        <w:jc w:val="both"/>
        <w:textAlignment w:val="baseline"/>
        <w:rPr>
          <w:color w:val="000000"/>
        </w:rPr>
      </w:pPr>
      <w:r>
        <w:rPr>
          <w:color w:val="000000"/>
        </w:rPr>
        <w:t>Very little</w:t>
      </w:r>
    </w:p>
    <w:p w14:paraId="66E4CB0B" w14:textId="77777777" w:rsidR="002E2DE4" w:rsidRDefault="002E2DE4" w:rsidP="002E2DE4">
      <w:pPr>
        <w:pStyle w:val="NormalWeb"/>
        <w:numPr>
          <w:ilvl w:val="0"/>
          <w:numId w:val="10"/>
        </w:numPr>
        <w:spacing w:before="200" w:beforeAutospacing="0" w:after="0" w:afterAutospacing="0"/>
        <w:jc w:val="both"/>
        <w:textAlignment w:val="baseline"/>
        <w:rPr>
          <w:color w:val="000000"/>
        </w:rPr>
      </w:pPr>
      <w:r>
        <w:rPr>
          <w:color w:val="000000"/>
        </w:rPr>
        <w:t>Not at all</w:t>
      </w:r>
    </w:p>
    <w:p w14:paraId="724E4607" w14:textId="77777777" w:rsidR="002E2DE4" w:rsidRDefault="002E2DE4" w:rsidP="002E2DE4">
      <w:pPr>
        <w:pStyle w:val="NormalWeb"/>
        <w:spacing w:before="200" w:beforeAutospacing="0" w:after="0" w:afterAutospacing="0"/>
        <w:jc w:val="both"/>
      </w:pPr>
      <w:r>
        <w:rPr>
          <w:b/>
          <w:bCs/>
          <w:color w:val="000000"/>
        </w:rPr>
        <w:lastRenderedPageBreak/>
        <w:t>10. Overall, how would you rate the operational effectiveness of the housekeeping department?</w:t>
      </w:r>
    </w:p>
    <w:p w14:paraId="3FE15D00" w14:textId="77777777" w:rsidR="002E2DE4" w:rsidRDefault="002E2DE4" w:rsidP="002E2DE4">
      <w:pPr>
        <w:pStyle w:val="NormalWeb"/>
        <w:numPr>
          <w:ilvl w:val="0"/>
          <w:numId w:val="11"/>
        </w:numPr>
        <w:spacing w:before="200" w:beforeAutospacing="0" w:after="0" w:afterAutospacing="0"/>
        <w:jc w:val="both"/>
        <w:textAlignment w:val="baseline"/>
        <w:rPr>
          <w:color w:val="000000"/>
        </w:rPr>
      </w:pPr>
      <w:r>
        <w:rPr>
          <w:color w:val="000000"/>
        </w:rPr>
        <w:t>Excellent</w:t>
      </w:r>
    </w:p>
    <w:p w14:paraId="43B9968D" w14:textId="77777777" w:rsidR="002E2DE4" w:rsidRDefault="002E2DE4" w:rsidP="002E2DE4">
      <w:pPr>
        <w:pStyle w:val="NormalWeb"/>
        <w:numPr>
          <w:ilvl w:val="0"/>
          <w:numId w:val="11"/>
        </w:numPr>
        <w:spacing w:before="200" w:beforeAutospacing="0" w:after="0" w:afterAutospacing="0"/>
        <w:jc w:val="both"/>
        <w:textAlignment w:val="baseline"/>
        <w:rPr>
          <w:color w:val="000000"/>
        </w:rPr>
      </w:pPr>
      <w:r>
        <w:rPr>
          <w:color w:val="000000"/>
        </w:rPr>
        <w:t>Good</w:t>
      </w:r>
    </w:p>
    <w:p w14:paraId="41D178FD" w14:textId="77777777" w:rsidR="002E2DE4" w:rsidRDefault="002E2DE4" w:rsidP="002E2DE4">
      <w:pPr>
        <w:pStyle w:val="NormalWeb"/>
        <w:numPr>
          <w:ilvl w:val="0"/>
          <w:numId w:val="11"/>
        </w:numPr>
        <w:spacing w:before="200" w:beforeAutospacing="0" w:after="0" w:afterAutospacing="0"/>
        <w:jc w:val="both"/>
        <w:textAlignment w:val="baseline"/>
        <w:rPr>
          <w:color w:val="000000"/>
        </w:rPr>
      </w:pPr>
      <w:r>
        <w:rPr>
          <w:color w:val="000000"/>
        </w:rPr>
        <w:t>Fair</w:t>
      </w:r>
    </w:p>
    <w:p w14:paraId="1C1B4C9E" w14:textId="77777777" w:rsidR="002E2DE4" w:rsidRDefault="002E2DE4" w:rsidP="002E2DE4">
      <w:pPr>
        <w:pStyle w:val="NormalWeb"/>
        <w:numPr>
          <w:ilvl w:val="0"/>
          <w:numId w:val="11"/>
        </w:numPr>
        <w:spacing w:before="200" w:beforeAutospacing="0" w:after="0" w:afterAutospacing="0"/>
        <w:jc w:val="both"/>
        <w:textAlignment w:val="baseline"/>
        <w:rPr>
          <w:color w:val="000000"/>
        </w:rPr>
      </w:pPr>
      <w:r>
        <w:rPr>
          <w:color w:val="000000"/>
        </w:rPr>
        <w:t>Poor</w:t>
      </w:r>
    </w:p>
    <w:p w14:paraId="5E57008B" w14:textId="77777777" w:rsidR="002E2DE4" w:rsidRDefault="002E2DE4" w:rsidP="002E2DE4">
      <w:pPr>
        <w:pStyle w:val="NormalWeb"/>
        <w:numPr>
          <w:ilvl w:val="0"/>
          <w:numId w:val="11"/>
        </w:numPr>
        <w:spacing w:before="200" w:beforeAutospacing="0" w:after="0" w:afterAutospacing="0"/>
        <w:jc w:val="both"/>
        <w:textAlignment w:val="baseline"/>
        <w:rPr>
          <w:color w:val="000000"/>
        </w:rPr>
      </w:pPr>
      <w:r>
        <w:rPr>
          <w:color w:val="000000"/>
        </w:rPr>
        <w:t>Very poor</w:t>
      </w:r>
    </w:p>
    <w:p w14:paraId="4ABCC8B6" w14:textId="77777777" w:rsidR="002E2DE4" w:rsidRPr="002E2DE4" w:rsidRDefault="002E2DE4">
      <w:pPr>
        <w:spacing w:before="200" w:line="360" w:lineRule="auto"/>
        <w:jc w:val="both"/>
        <w:rPr>
          <w:rFonts w:ascii="Times New Roman" w:eastAsia="Times New Roman" w:hAnsi="Times New Roman" w:cs="Times New Roman"/>
          <w:sz w:val="24"/>
          <w:szCs w:val="24"/>
          <w:lang w:val="en-GB"/>
        </w:rPr>
      </w:pPr>
    </w:p>
    <w:sectPr w:rsidR="002E2DE4" w:rsidRPr="002E2DE4" w:rsidSect="00BA730A">
      <w:footerReference w:type="default" r:id="rId1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F9989A" w14:textId="77777777" w:rsidR="002173A5" w:rsidRDefault="002173A5" w:rsidP="00BA730A">
      <w:pPr>
        <w:spacing w:line="240" w:lineRule="auto"/>
      </w:pPr>
      <w:r>
        <w:separator/>
      </w:r>
    </w:p>
  </w:endnote>
  <w:endnote w:type="continuationSeparator" w:id="0">
    <w:p w14:paraId="0FC564AF" w14:textId="77777777" w:rsidR="002173A5" w:rsidRDefault="002173A5" w:rsidP="00BA730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3922491-F7CA-42EE-BB36-666BDBD85854}"/>
  </w:font>
  <w:font w:name="Cambria">
    <w:panose1 w:val="02040503050406030204"/>
    <w:charset w:val="00"/>
    <w:family w:val="roman"/>
    <w:pitch w:val="variable"/>
    <w:sig w:usb0="E00006FF" w:usb1="420024FF" w:usb2="02000000" w:usb3="00000000" w:csb0="0000019F" w:csb1="00000000"/>
    <w:embedRegular r:id="rId2" w:fontKey="{000BC5B8-46FD-490E-89A7-A58F8E33DA3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2114322"/>
      <w:docPartObj>
        <w:docPartGallery w:val="Page Numbers (Bottom of Page)"/>
        <w:docPartUnique/>
      </w:docPartObj>
    </w:sdtPr>
    <w:sdtEndPr>
      <w:rPr>
        <w:rFonts w:ascii="Times New Roman" w:hAnsi="Times New Roman" w:cs="Times New Roman"/>
        <w:noProof/>
        <w:sz w:val="20"/>
      </w:rPr>
    </w:sdtEndPr>
    <w:sdtContent>
      <w:p w14:paraId="5CAC43E6" w14:textId="77777777" w:rsidR="00BA730A" w:rsidRPr="00BA730A" w:rsidRDefault="00BA730A">
        <w:pPr>
          <w:pStyle w:val="Footer"/>
          <w:jc w:val="right"/>
          <w:rPr>
            <w:rFonts w:ascii="Times New Roman" w:hAnsi="Times New Roman" w:cs="Times New Roman"/>
            <w:sz w:val="20"/>
          </w:rPr>
        </w:pPr>
        <w:r w:rsidRPr="00BA730A">
          <w:rPr>
            <w:rFonts w:ascii="Times New Roman" w:hAnsi="Times New Roman" w:cs="Times New Roman"/>
            <w:sz w:val="20"/>
          </w:rPr>
          <w:fldChar w:fldCharType="begin"/>
        </w:r>
        <w:r w:rsidRPr="00BA730A">
          <w:rPr>
            <w:rFonts w:ascii="Times New Roman" w:hAnsi="Times New Roman" w:cs="Times New Roman"/>
            <w:sz w:val="20"/>
          </w:rPr>
          <w:instrText xml:space="preserve"> PAGE   \* MERGEFORMAT </w:instrText>
        </w:r>
        <w:r w:rsidRPr="00BA730A">
          <w:rPr>
            <w:rFonts w:ascii="Times New Roman" w:hAnsi="Times New Roman" w:cs="Times New Roman"/>
            <w:sz w:val="20"/>
          </w:rPr>
          <w:fldChar w:fldCharType="separate"/>
        </w:r>
        <w:r w:rsidR="00C17957">
          <w:rPr>
            <w:rFonts w:ascii="Times New Roman" w:hAnsi="Times New Roman" w:cs="Times New Roman"/>
            <w:noProof/>
            <w:sz w:val="20"/>
          </w:rPr>
          <w:t>10</w:t>
        </w:r>
        <w:r w:rsidRPr="00BA730A">
          <w:rPr>
            <w:rFonts w:ascii="Times New Roman" w:hAnsi="Times New Roman" w:cs="Times New Roman"/>
            <w:noProof/>
            <w:sz w:val="20"/>
          </w:rPr>
          <w:fldChar w:fldCharType="end"/>
        </w:r>
      </w:p>
    </w:sdtContent>
  </w:sdt>
  <w:p w14:paraId="57B5BCEC" w14:textId="77777777" w:rsidR="00BA730A" w:rsidRDefault="00BA73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CA78FC" w14:textId="77777777" w:rsidR="002173A5" w:rsidRDefault="002173A5" w:rsidP="00BA730A">
      <w:pPr>
        <w:spacing w:line="240" w:lineRule="auto"/>
      </w:pPr>
      <w:r>
        <w:separator/>
      </w:r>
    </w:p>
  </w:footnote>
  <w:footnote w:type="continuationSeparator" w:id="0">
    <w:p w14:paraId="150C6C43" w14:textId="77777777" w:rsidR="002173A5" w:rsidRDefault="002173A5" w:rsidP="00BA730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DD0FD1"/>
    <w:multiLevelType w:val="multilevel"/>
    <w:tmpl w:val="C9F8E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9D7A38"/>
    <w:multiLevelType w:val="multilevel"/>
    <w:tmpl w:val="04404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F01E2A"/>
    <w:multiLevelType w:val="multilevel"/>
    <w:tmpl w:val="F0C2C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9024FD"/>
    <w:multiLevelType w:val="multilevel"/>
    <w:tmpl w:val="77683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AB195B"/>
    <w:multiLevelType w:val="multilevel"/>
    <w:tmpl w:val="0032CC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3B40BB6"/>
    <w:multiLevelType w:val="multilevel"/>
    <w:tmpl w:val="0A665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7444EFC"/>
    <w:multiLevelType w:val="multilevel"/>
    <w:tmpl w:val="D32CF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58B0926"/>
    <w:multiLevelType w:val="multilevel"/>
    <w:tmpl w:val="46E2E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071222E"/>
    <w:multiLevelType w:val="multilevel"/>
    <w:tmpl w:val="DCDC7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9CD3890"/>
    <w:multiLevelType w:val="multilevel"/>
    <w:tmpl w:val="34609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CEE0709"/>
    <w:multiLevelType w:val="multilevel"/>
    <w:tmpl w:val="11567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11278578">
    <w:abstractNumId w:val="4"/>
  </w:num>
  <w:num w:numId="2" w16cid:durableId="1557353363">
    <w:abstractNumId w:val="3"/>
  </w:num>
  <w:num w:numId="3" w16cid:durableId="1738283369">
    <w:abstractNumId w:val="5"/>
  </w:num>
  <w:num w:numId="4" w16cid:durableId="83233856">
    <w:abstractNumId w:val="0"/>
  </w:num>
  <w:num w:numId="5" w16cid:durableId="554976950">
    <w:abstractNumId w:val="1"/>
  </w:num>
  <w:num w:numId="6" w16cid:durableId="1846554023">
    <w:abstractNumId w:val="2"/>
  </w:num>
  <w:num w:numId="7" w16cid:durableId="11537738">
    <w:abstractNumId w:val="6"/>
  </w:num>
  <w:num w:numId="8" w16cid:durableId="1737320035">
    <w:abstractNumId w:val="9"/>
  </w:num>
  <w:num w:numId="9" w16cid:durableId="677392949">
    <w:abstractNumId w:val="10"/>
  </w:num>
  <w:num w:numId="10" w16cid:durableId="1505238955">
    <w:abstractNumId w:val="8"/>
  </w:num>
  <w:num w:numId="11" w16cid:durableId="76870265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5D85"/>
    <w:rsid w:val="001461DD"/>
    <w:rsid w:val="002173A5"/>
    <w:rsid w:val="002B52C4"/>
    <w:rsid w:val="002E2DE4"/>
    <w:rsid w:val="005A2BC7"/>
    <w:rsid w:val="00B64BDD"/>
    <w:rsid w:val="00BA730A"/>
    <w:rsid w:val="00C17957"/>
    <w:rsid w:val="00C65D85"/>
    <w:rsid w:val="00E1020E"/>
    <w:rsid w:val="00E45FAD"/>
    <w:rsid w:val="00F825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CCF35"/>
  <w15:docId w15:val="{DA3F5907-C30C-4346-A8F2-9475F10199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2E2DE4"/>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rsid w:val="002E2DE4"/>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NormalWeb">
    <w:name w:val="Normal (Web)"/>
    <w:basedOn w:val="Normal"/>
    <w:uiPriority w:val="99"/>
    <w:semiHidden/>
    <w:unhideWhenUsed/>
    <w:rsid w:val="002E2DE4"/>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BA730A"/>
    <w:pPr>
      <w:tabs>
        <w:tab w:val="center" w:pos="4680"/>
        <w:tab w:val="right" w:pos="9360"/>
      </w:tabs>
      <w:spacing w:line="240" w:lineRule="auto"/>
    </w:pPr>
  </w:style>
  <w:style w:type="character" w:customStyle="1" w:styleId="HeaderChar">
    <w:name w:val="Header Char"/>
    <w:basedOn w:val="DefaultParagraphFont"/>
    <w:link w:val="Header"/>
    <w:uiPriority w:val="99"/>
    <w:rsid w:val="00BA730A"/>
  </w:style>
  <w:style w:type="paragraph" w:styleId="Footer">
    <w:name w:val="footer"/>
    <w:basedOn w:val="Normal"/>
    <w:link w:val="FooterChar"/>
    <w:uiPriority w:val="99"/>
    <w:unhideWhenUsed/>
    <w:rsid w:val="00BA730A"/>
    <w:pPr>
      <w:tabs>
        <w:tab w:val="center" w:pos="4680"/>
        <w:tab w:val="right" w:pos="9360"/>
      </w:tabs>
      <w:spacing w:line="240" w:lineRule="auto"/>
    </w:pPr>
  </w:style>
  <w:style w:type="character" w:customStyle="1" w:styleId="FooterChar">
    <w:name w:val="Footer Char"/>
    <w:basedOn w:val="DefaultParagraphFont"/>
    <w:link w:val="Footer"/>
    <w:uiPriority w:val="99"/>
    <w:rsid w:val="00BA730A"/>
  </w:style>
  <w:style w:type="paragraph" w:styleId="TOCHeading">
    <w:name w:val="TOC Heading"/>
    <w:basedOn w:val="Heading1"/>
    <w:next w:val="Normal"/>
    <w:uiPriority w:val="39"/>
    <w:unhideWhenUsed/>
    <w:qFormat/>
    <w:rsid w:val="00C1795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C17957"/>
    <w:pPr>
      <w:spacing w:after="100"/>
    </w:pPr>
  </w:style>
  <w:style w:type="paragraph" w:styleId="TOC2">
    <w:name w:val="toc 2"/>
    <w:basedOn w:val="Normal"/>
    <w:next w:val="Normal"/>
    <w:autoRedefine/>
    <w:uiPriority w:val="39"/>
    <w:unhideWhenUsed/>
    <w:rsid w:val="00C17957"/>
    <w:pPr>
      <w:spacing w:after="100"/>
      <w:ind w:left="220"/>
    </w:pPr>
  </w:style>
  <w:style w:type="character" w:styleId="Hyperlink">
    <w:name w:val="Hyperlink"/>
    <w:basedOn w:val="DefaultParagraphFont"/>
    <w:uiPriority w:val="99"/>
    <w:unhideWhenUsed/>
    <w:rsid w:val="00C1795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09733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8C0A5B-24AB-4D01-861E-33C36C9DBE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45</Pages>
  <Words>11763</Words>
  <Characters>67051</Characters>
  <Application>Microsoft Office Word</Application>
  <DocSecurity>0</DocSecurity>
  <Lines>558</Lines>
  <Paragraphs>157</Paragraphs>
  <ScaleCrop>false</ScaleCrop>
  <Company/>
  <LinksUpToDate>false</LinksUpToDate>
  <CharactersWithSpaces>78657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Neeraj Soni</dc:creator>
  <cp:lastModifiedBy>Sabiana Oprea</cp:lastModifiedBy>
  <cp:revision>2</cp:revision>
  <dcterms:created xsi:type="dcterms:W3CDTF">2026-02-18T19:20:00Z</dcterms:created>
  <dcterms:modified xsi:type="dcterms:W3CDTF">2026-02-18T19:20:00Z</dcterms:modified>
</cp:coreProperties>
</file>