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0E45A" w14:textId="6C3F0C89" w:rsidR="008601FD" w:rsidRPr="00F00869" w:rsidRDefault="008601FD" w:rsidP="008601FD">
      <w:pPr>
        <w:pStyle w:val="Title"/>
        <w:jc w:val="center"/>
        <w:rPr>
          <w:u w:val="single"/>
          <w:shd w:val="clear" w:color="auto" w:fill="FFFFFF"/>
        </w:rPr>
      </w:pPr>
      <w:r w:rsidRPr="00F00869">
        <w:rPr>
          <w:u w:val="single"/>
          <w:shd w:val="clear" w:color="auto" w:fill="FFFFFF"/>
        </w:rPr>
        <w:t>Essay</w:t>
      </w:r>
      <w:r w:rsidR="00F00869" w:rsidRPr="00F00869">
        <w:rPr>
          <w:u w:val="single"/>
          <w:shd w:val="clear" w:color="auto" w:fill="FFFFFF"/>
        </w:rPr>
        <w:t xml:space="preserve"> – The past and present of Japanese art</w:t>
      </w:r>
    </w:p>
    <w:p w14:paraId="78E666FA" w14:textId="77777777" w:rsidR="00F00869" w:rsidRDefault="00F00869" w:rsidP="008042EC">
      <w:pPr>
        <w:rPr>
          <w:sz w:val="40"/>
          <w:szCs w:val="40"/>
        </w:rPr>
      </w:pPr>
    </w:p>
    <w:p w14:paraId="1AFB7751" w14:textId="55FA283C" w:rsidR="008601FD" w:rsidRPr="00BA5B71" w:rsidRDefault="008601FD" w:rsidP="008042EC">
      <w:pPr>
        <w:rPr>
          <w:sz w:val="40"/>
          <w:szCs w:val="40"/>
          <w:u w:val="single"/>
        </w:rPr>
      </w:pPr>
      <w:r w:rsidRPr="00BA5B71">
        <w:rPr>
          <w:sz w:val="40"/>
          <w:szCs w:val="40"/>
          <w:u w:val="single"/>
        </w:rPr>
        <w:t>Abstract</w:t>
      </w:r>
    </w:p>
    <w:p w14:paraId="4F23A908" w14:textId="56ABA2AE" w:rsidR="00B74A25" w:rsidRDefault="003B1383">
      <w:pPr>
        <w:rPr>
          <w:rFonts w:cstheme="minorHAnsi"/>
          <w:color w:val="333333"/>
          <w:sz w:val="24"/>
          <w:szCs w:val="24"/>
          <w:shd w:val="clear" w:color="auto" w:fill="FFFFFF"/>
        </w:rPr>
      </w:pPr>
      <w:r w:rsidRPr="003B1383">
        <w:rPr>
          <w:rFonts w:cstheme="minorHAnsi"/>
          <w:color w:val="333333"/>
          <w:sz w:val="24"/>
          <w:szCs w:val="24"/>
          <w:shd w:val="clear" w:color="auto" w:fill="FFFFFF"/>
        </w:rPr>
        <w:t xml:space="preserve">For the purpose of this assignment, </w:t>
      </w:r>
      <w:r w:rsidR="008601FD" w:rsidRPr="003B1383">
        <w:rPr>
          <w:rFonts w:cstheme="minorHAnsi"/>
          <w:color w:val="333333"/>
          <w:sz w:val="24"/>
          <w:szCs w:val="24"/>
          <w:shd w:val="clear" w:color="auto" w:fill="FFFFFF"/>
        </w:rPr>
        <w:t>I have</w:t>
      </w:r>
      <w:r w:rsidRPr="003B1383">
        <w:rPr>
          <w:rFonts w:cstheme="minorHAnsi"/>
          <w:color w:val="333333"/>
          <w:sz w:val="24"/>
          <w:szCs w:val="24"/>
          <w:shd w:val="clear" w:color="auto" w:fill="FFFFFF"/>
        </w:rPr>
        <w:t xml:space="preserve"> decided to compare and contrast two Japanese artists, one contemporary and one from the Edo period namely Yoshitaka Amano and Katsushika Hokusai. </w:t>
      </w:r>
      <w:r w:rsidR="006511EB" w:rsidRPr="003B1383">
        <w:rPr>
          <w:rFonts w:cstheme="minorHAnsi"/>
          <w:color w:val="333333"/>
          <w:sz w:val="24"/>
          <w:szCs w:val="24"/>
          <w:shd w:val="clear" w:color="auto" w:fill="FFFFFF"/>
        </w:rPr>
        <w:t>I have</w:t>
      </w:r>
      <w:r w:rsidRPr="003B1383">
        <w:rPr>
          <w:rFonts w:cstheme="minorHAnsi"/>
          <w:color w:val="333333"/>
          <w:sz w:val="24"/>
          <w:szCs w:val="24"/>
          <w:shd w:val="clear" w:color="auto" w:fill="FFFFFF"/>
        </w:rPr>
        <w:t xml:space="preserve"> chosen these particular artists to try and highlight how the style of one may have influenced the other but also to </w:t>
      </w:r>
      <w:r w:rsidR="00BE118E" w:rsidRPr="003B1383">
        <w:rPr>
          <w:rFonts w:cstheme="minorHAnsi"/>
          <w:color w:val="333333"/>
          <w:sz w:val="24"/>
          <w:szCs w:val="24"/>
          <w:shd w:val="clear" w:color="auto" w:fill="FFFFFF"/>
        </w:rPr>
        <w:t>pinpoint</w:t>
      </w:r>
      <w:r w:rsidRPr="003B1383">
        <w:rPr>
          <w:rFonts w:cstheme="minorHAnsi"/>
          <w:color w:val="333333"/>
          <w:sz w:val="24"/>
          <w:szCs w:val="24"/>
          <w:shd w:val="clear" w:color="auto" w:fill="FFFFFF"/>
        </w:rPr>
        <w:t xml:space="preserve"> their obvious differences.</w:t>
      </w:r>
      <w:r w:rsidR="00DE2793">
        <w:rPr>
          <w:rFonts w:cstheme="minorHAnsi"/>
          <w:color w:val="333333"/>
          <w:sz w:val="24"/>
          <w:szCs w:val="24"/>
          <w:shd w:val="clear" w:color="auto" w:fill="FFFFFF"/>
        </w:rPr>
        <w:t xml:space="preserve"> Some aspects that will be analysed in both artist’s work are the materials that they use, the colour</w:t>
      </w:r>
      <w:r w:rsidR="007B00B7">
        <w:rPr>
          <w:rFonts w:cstheme="minorHAnsi"/>
          <w:color w:val="333333"/>
          <w:sz w:val="24"/>
          <w:szCs w:val="24"/>
          <w:shd w:val="clear" w:color="auto" w:fill="FFFFFF"/>
        </w:rPr>
        <w:t>s that</w:t>
      </w:r>
      <w:r w:rsidR="00BE118E">
        <w:rPr>
          <w:rFonts w:cstheme="minorHAnsi"/>
          <w:color w:val="333333"/>
          <w:sz w:val="24"/>
          <w:szCs w:val="24"/>
          <w:shd w:val="clear" w:color="auto" w:fill="FFFFFF"/>
        </w:rPr>
        <w:t xml:space="preserve"> are seen in their paintings</w:t>
      </w:r>
      <w:r w:rsidR="007B00B7">
        <w:rPr>
          <w:rFonts w:cstheme="minorHAnsi"/>
          <w:color w:val="333333"/>
          <w:sz w:val="24"/>
          <w:szCs w:val="24"/>
          <w:shd w:val="clear" w:color="auto" w:fill="FFFFFF"/>
        </w:rPr>
        <w:t xml:space="preserve"> and the conceptual thinking behind </w:t>
      </w:r>
      <w:r w:rsidR="0088095B">
        <w:rPr>
          <w:rFonts w:cstheme="minorHAnsi"/>
          <w:color w:val="333333"/>
          <w:sz w:val="24"/>
          <w:szCs w:val="24"/>
          <w:shd w:val="clear" w:color="auto" w:fill="FFFFFF"/>
        </w:rPr>
        <w:t>some of their paintings</w:t>
      </w:r>
      <w:r w:rsidR="00DE2793">
        <w:rPr>
          <w:rFonts w:cstheme="minorHAnsi"/>
          <w:color w:val="333333"/>
          <w:sz w:val="24"/>
          <w:szCs w:val="24"/>
          <w:shd w:val="clear" w:color="auto" w:fill="FFFFFF"/>
        </w:rPr>
        <w:t xml:space="preserve">. </w:t>
      </w:r>
      <w:r w:rsidRPr="003B1383">
        <w:rPr>
          <w:rFonts w:cstheme="minorHAnsi"/>
          <w:color w:val="333333"/>
          <w:sz w:val="24"/>
          <w:szCs w:val="24"/>
          <w:shd w:val="clear" w:color="auto" w:fill="FFFFFF"/>
        </w:rPr>
        <w:t>Through this research, it is hoped that the way that artists from the past can inform and influence contemporary practitioners can be discussed.</w:t>
      </w:r>
      <w:r w:rsidR="00DE2793">
        <w:rPr>
          <w:rFonts w:cstheme="minorHAnsi"/>
          <w:color w:val="333333"/>
          <w:sz w:val="24"/>
          <w:szCs w:val="24"/>
          <w:shd w:val="clear" w:color="auto" w:fill="FFFFFF"/>
        </w:rPr>
        <w:t xml:space="preserve"> </w:t>
      </w:r>
    </w:p>
    <w:p w14:paraId="367F4F38" w14:textId="7669A6B2" w:rsidR="008E515A" w:rsidRDefault="008E515A">
      <w:pPr>
        <w:rPr>
          <w:rFonts w:cstheme="minorHAnsi"/>
          <w:color w:val="333333"/>
          <w:sz w:val="40"/>
          <w:szCs w:val="40"/>
          <w:u w:val="single"/>
          <w:shd w:val="clear" w:color="auto" w:fill="FFFFFF"/>
        </w:rPr>
      </w:pPr>
      <w:r>
        <w:rPr>
          <w:rFonts w:cstheme="minorHAnsi"/>
          <w:color w:val="333333"/>
          <w:sz w:val="40"/>
          <w:szCs w:val="40"/>
          <w:u w:val="single"/>
          <w:shd w:val="clear" w:color="auto" w:fill="FFFFFF"/>
        </w:rPr>
        <w:t>Illustrations</w:t>
      </w:r>
    </w:p>
    <w:p w14:paraId="1017A975" w14:textId="76CC9F54" w:rsidR="000C31AD" w:rsidRDefault="008551C9">
      <w:pPr>
        <w:rPr>
          <w:rFonts w:cstheme="minorHAnsi"/>
          <w:color w:val="333333"/>
          <w:sz w:val="40"/>
          <w:szCs w:val="40"/>
          <w:u w:val="single"/>
          <w:shd w:val="clear" w:color="auto" w:fill="FFFFFF"/>
        </w:rPr>
      </w:pPr>
      <w:r>
        <w:rPr>
          <w:rFonts w:cstheme="minorHAnsi"/>
          <w:color w:val="333333"/>
          <w:sz w:val="40"/>
          <w:szCs w:val="40"/>
          <w:u w:val="single"/>
          <w:shd w:val="clear" w:color="auto" w:fill="FFFFFF"/>
        </w:rPr>
        <w:t>Amano</w:t>
      </w:r>
    </w:p>
    <w:p w14:paraId="6C77E38D" w14:textId="5DEAC3D1" w:rsidR="000C31AD" w:rsidRDefault="0077403C">
      <w:pPr>
        <w:rPr>
          <w:rFonts w:cstheme="minorHAnsi"/>
          <w:color w:val="333333"/>
          <w:sz w:val="24"/>
          <w:szCs w:val="24"/>
          <w:shd w:val="clear" w:color="auto" w:fill="FFFFFF"/>
        </w:rPr>
      </w:pPr>
      <w:r w:rsidRPr="0077403C">
        <w:rPr>
          <w:noProof/>
        </w:rPr>
        <w:drawing>
          <wp:inline distT="0" distB="0" distL="0" distR="0" wp14:anchorId="33E199A4" wp14:editId="54F3D0DA">
            <wp:extent cx="2399274" cy="296227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426799" cy="2996259"/>
                    </a:xfrm>
                    <a:prstGeom prst="rect">
                      <a:avLst/>
                    </a:prstGeom>
                  </pic:spPr>
                </pic:pic>
              </a:graphicData>
            </a:graphic>
          </wp:inline>
        </w:drawing>
      </w:r>
    </w:p>
    <w:p w14:paraId="06EF3C6A" w14:textId="674223A5" w:rsidR="67F9CC7F" w:rsidRPr="00004A48" w:rsidRDefault="67F9CC7F" w:rsidP="67F9CC7F">
      <w:pPr>
        <w:rPr>
          <w:rFonts w:ascii="Calibri" w:eastAsia="Calibri" w:hAnsi="Calibri" w:cs="Calibri"/>
          <w:color w:val="262626" w:themeColor="text1" w:themeTint="D9"/>
          <w:sz w:val="24"/>
          <w:szCs w:val="24"/>
        </w:rPr>
      </w:pPr>
      <w:r w:rsidRPr="00004A48">
        <w:rPr>
          <w:color w:val="262626" w:themeColor="text1" w:themeTint="D9"/>
          <w:sz w:val="24"/>
          <w:szCs w:val="24"/>
        </w:rPr>
        <w:t>Fig</w:t>
      </w:r>
      <w:r w:rsidR="00004A48" w:rsidRPr="00004A48">
        <w:rPr>
          <w:color w:val="262626" w:themeColor="text1" w:themeTint="D9"/>
          <w:sz w:val="24"/>
          <w:szCs w:val="24"/>
        </w:rPr>
        <w:t>.</w:t>
      </w:r>
      <w:r w:rsidRPr="00004A48">
        <w:rPr>
          <w:i/>
          <w:iCs/>
          <w:color w:val="262626" w:themeColor="text1" w:themeTint="D9"/>
          <w:sz w:val="24"/>
          <w:szCs w:val="24"/>
        </w:rPr>
        <w:t xml:space="preserve"> </w:t>
      </w:r>
      <w:r w:rsidRPr="00004A48">
        <w:rPr>
          <w:color w:val="262626" w:themeColor="text1" w:themeTint="D9"/>
          <w:sz w:val="24"/>
          <w:szCs w:val="24"/>
        </w:rPr>
        <w:t>1</w:t>
      </w:r>
      <w:r w:rsidR="00004A48" w:rsidRPr="00004A48">
        <w:rPr>
          <w:color w:val="262626" w:themeColor="text1" w:themeTint="D9"/>
          <w:sz w:val="24"/>
          <w:szCs w:val="24"/>
        </w:rPr>
        <w:t>:</w:t>
      </w:r>
      <w:r w:rsidRPr="00004A48">
        <w:rPr>
          <w:color w:val="262626" w:themeColor="text1" w:themeTint="D9"/>
          <w:sz w:val="24"/>
          <w:szCs w:val="24"/>
        </w:rPr>
        <w:t xml:space="preserve"> </w:t>
      </w:r>
      <w:r w:rsidRPr="00004A48">
        <w:rPr>
          <w:rFonts w:ascii="Calibri" w:eastAsia="Calibri" w:hAnsi="Calibri" w:cs="Calibri"/>
          <w:i/>
          <w:iCs/>
          <w:color w:val="262626" w:themeColor="text1" w:themeTint="D9"/>
          <w:sz w:val="24"/>
          <w:szCs w:val="24"/>
        </w:rPr>
        <w:t>Vogue Italia</w:t>
      </w:r>
    </w:p>
    <w:p w14:paraId="44CBDB1C" w14:textId="77777777" w:rsidR="00113455" w:rsidRDefault="00113455">
      <w:pPr>
        <w:rPr>
          <w:noProof/>
        </w:rPr>
      </w:pPr>
    </w:p>
    <w:p w14:paraId="0ADA55B9" w14:textId="3830EB63" w:rsidR="00382829" w:rsidRDefault="000D5E2F">
      <w:pPr>
        <w:rPr>
          <w:rFonts w:cstheme="minorHAnsi"/>
          <w:color w:val="333333"/>
          <w:sz w:val="40"/>
          <w:szCs w:val="40"/>
          <w:u w:val="single"/>
          <w:shd w:val="clear" w:color="auto" w:fill="FFFFFF"/>
        </w:rPr>
      </w:pPr>
      <w:r w:rsidRPr="000D5E2F">
        <w:rPr>
          <w:rFonts w:cstheme="minorHAnsi"/>
          <w:noProof/>
          <w:color w:val="333333"/>
          <w:sz w:val="40"/>
          <w:szCs w:val="40"/>
          <w:u w:val="single"/>
          <w:shd w:val="clear" w:color="auto" w:fill="FFFFFF"/>
        </w:rPr>
        <w:lastRenderedPageBreak/>
        <w:drawing>
          <wp:inline distT="0" distB="0" distL="0" distR="0" wp14:anchorId="7A022277" wp14:editId="1D11D6E4">
            <wp:extent cx="4057650" cy="28402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26714" cy="2888608"/>
                    </a:xfrm>
                    <a:prstGeom prst="rect">
                      <a:avLst/>
                    </a:prstGeom>
                    <a:noFill/>
                    <a:ln>
                      <a:noFill/>
                    </a:ln>
                  </pic:spPr>
                </pic:pic>
              </a:graphicData>
            </a:graphic>
          </wp:inline>
        </w:drawing>
      </w:r>
    </w:p>
    <w:p w14:paraId="47C30B6F" w14:textId="2537482A" w:rsidR="00987E52" w:rsidRDefault="00987E52">
      <w:pPr>
        <w:rPr>
          <w:rFonts w:cstheme="minorHAnsi"/>
          <w:color w:val="333333"/>
          <w:sz w:val="24"/>
          <w:szCs w:val="24"/>
          <w:shd w:val="clear" w:color="auto" w:fill="FFFFFF"/>
        </w:rPr>
      </w:pPr>
      <w:r w:rsidRPr="00004A48">
        <w:rPr>
          <w:rFonts w:cstheme="minorHAnsi"/>
          <w:color w:val="333333"/>
          <w:sz w:val="24"/>
          <w:szCs w:val="24"/>
          <w:shd w:val="clear" w:color="auto" w:fill="FFFFFF"/>
        </w:rPr>
        <w:t>Fig</w:t>
      </w:r>
      <w:r w:rsidR="00004A48">
        <w:rPr>
          <w:rFonts w:cstheme="minorHAnsi"/>
          <w:color w:val="333333"/>
          <w:sz w:val="24"/>
          <w:szCs w:val="24"/>
          <w:shd w:val="clear" w:color="auto" w:fill="FFFFFF"/>
        </w:rPr>
        <w:t>.</w:t>
      </w:r>
      <w:r w:rsidRPr="00004A48">
        <w:rPr>
          <w:rFonts w:cstheme="minorHAnsi"/>
          <w:color w:val="333333"/>
          <w:sz w:val="24"/>
          <w:szCs w:val="24"/>
          <w:shd w:val="clear" w:color="auto" w:fill="FFFFFF"/>
        </w:rPr>
        <w:t xml:space="preserve"> 2</w:t>
      </w:r>
      <w:r w:rsidR="00004A48">
        <w:rPr>
          <w:rFonts w:cstheme="minorHAnsi"/>
          <w:color w:val="333333"/>
          <w:sz w:val="24"/>
          <w:szCs w:val="24"/>
          <w:shd w:val="clear" w:color="auto" w:fill="FFFFFF"/>
        </w:rPr>
        <w:t xml:space="preserve">: </w:t>
      </w:r>
      <w:r>
        <w:rPr>
          <w:rFonts w:cstheme="minorHAnsi"/>
          <w:i/>
          <w:iCs/>
          <w:color w:val="333333"/>
          <w:sz w:val="24"/>
          <w:szCs w:val="24"/>
          <w:shd w:val="clear" w:color="auto" w:fill="FFFFFF"/>
        </w:rPr>
        <w:t>Noir</w:t>
      </w:r>
    </w:p>
    <w:p w14:paraId="08A802F2" w14:textId="506DAAD7" w:rsidR="0030374B" w:rsidRDefault="0030374B">
      <w:pPr>
        <w:rPr>
          <w:rFonts w:cstheme="minorHAnsi"/>
          <w:color w:val="333333"/>
          <w:sz w:val="24"/>
          <w:szCs w:val="24"/>
          <w:shd w:val="clear" w:color="auto" w:fill="FFFFFF"/>
        </w:rPr>
      </w:pPr>
      <w:r>
        <w:rPr>
          <w:noProof/>
        </w:rPr>
        <w:drawing>
          <wp:inline distT="0" distB="0" distL="0" distR="0" wp14:anchorId="4BF3924C" wp14:editId="3A7D9B8C">
            <wp:extent cx="2817875" cy="3905250"/>
            <wp:effectExtent l="0" t="0" r="1905" b="0"/>
            <wp:docPr id="8" name="Picture 8" descr="Yoshitaka Amano | Final fantasy artwork, Final fantasy art, Final fantasy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shitaka Amano | Final fantasy artwork, Final fantasy art, Final fantasy x"/>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38373" cy="3933658"/>
                    </a:xfrm>
                    <a:prstGeom prst="rect">
                      <a:avLst/>
                    </a:prstGeom>
                    <a:noFill/>
                    <a:ln>
                      <a:noFill/>
                    </a:ln>
                  </pic:spPr>
                </pic:pic>
              </a:graphicData>
            </a:graphic>
          </wp:inline>
        </w:drawing>
      </w:r>
    </w:p>
    <w:p w14:paraId="1A3FD4EC" w14:textId="25A4CC58" w:rsidR="0030374B" w:rsidRPr="004A1330" w:rsidRDefault="0030374B">
      <w:pPr>
        <w:rPr>
          <w:rFonts w:cstheme="minorHAnsi"/>
          <w:color w:val="333333"/>
          <w:sz w:val="24"/>
          <w:szCs w:val="24"/>
          <w:shd w:val="clear" w:color="auto" w:fill="FFFFFF"/>
        </w:rPr>
      </w:pPr>
      <w:r w:rsidRPr="00004A48">
        <w:rPr>
          <w:rFonts w:cstheme="minorHAnsi"/>
          <w:color w:val="333333"/>
          <w:sz w:val="24"/>
          <w:szCs w:val="24"/>
          <w:shd w:val="clear" w:color="auto" w:fill="FFFFFF"/>
        </w:rPr>
        <w:t>Fig</w:t>
      </w:r>
      <w:r w:rsidR="00004A48">
        <w:rPr>
          <w:rFonts w:cstheme="minorHAnsi"/>
          <w:color w:val="333333"/>
          <w:sz w:val="24"/>
          <w:szCs w:val="24"/>
          <w:shd w:val="clear" w:color="auto" w:fill="FFFFFF"/>
        </w:rPr>
        <w:t xml:space="preserve">. </w:t>
      </w:r>
      <w:r w:rsidR="000416C6" w:rsidRPr="00004A48">
        <w:rPr>
          <w:rFonts w:cstheme="minorHAnsi"/>
          <w:color w:val="333333"/>
          <w:sz w:val="24"/>
          <w:szCs w:val="24"/>
          <w:shd w:val="clear" w:color="auto" w:fill="FFFFFF"/>
        </w:rPr>
        <w:t>3</w:t>
      </w:r>
      <w:r w:rsidR="00004A48">
        <w:rPr>
          <w:rFonts w:cstheme="minorHAnsi"/>
          <w:color w:val="333333"/>
          <w:sz w:val="24"/>
          <w:szCs w:val="24"/>
          <w:shd w:val="clear" w:color="auto" w:fill="FFFFFF"/>
        </w:rPr>
        <w:t xml:space="preserve">: </w:t>
      </w:r>
      <w:r w:rsidR="004A1330" w:rsidRPr="004A1330">
        <w:rPr>
          <w:rFonts w:cstheme="minorHAnsi"/>
          <w:i/>
          <w:iCs/>
          <w:color w:val="333333"/>
          <w:sz w:val="24"/>
          <w:szCs w:val="24"/>
          <w:shd w:val="clear" w:color="auto" w:fill="FFFFFF"/>
        </w:rPr>
        <w:t>Tidus and Yuna</w:t>
      </w:r>
    </w:p>
    <w:p w14:paraId="4797FB68" w14:textId="77777777" w:rsidR="004A1330" w:rsidRDefault="004A1330">
      <w:pPr>
        <w:rPr>
          <w:rFonts w:cstheme="minorHAnsi"/>
          <w:color w:val="333333"/>
          <w:sz w:val="40"/>
          <w:szCs w:val="40"/>
          <w:u w:val="single"/>
          <w:shd w:val="clear" w:color="auto" w:fill="FFFFFF"/>
        </w:rPr>
      </w:pPr>
    </w:p>
    <w:p w14:paraId="2E97D500" w14:textId="231A6B6D" w:rsidR="008551C9" w:rsidRDefault="008551C9">
      <w:pPr>
        <w:rPr>
          <w:rFonts w:cstheme="minorHAnsi"/>
          <w:color w:val="333333"/>
          <w:sz w:val="40"/>
          <w:szCs w:val="40"/>
          <w:u w:val="single"/>
          <w:shd w:val="clear" w:color="auto" w:fill="FFFFFF"/>
        </w:rPr>
      </w:pPr>
      <w:r>
        <w:rPr>
          <w:rFonts w:cstheme="minorHAnsi"/>
          <w:color w:val="333333"/>
          <w:sz w:val="40"/>
          <w:szCs w:val="40"/>
          <w:u w:val="single"/>
          <w:shd w:val="clear" w:color="auto" w:fill="FFFFFF"/>
        </w:rPr>
        <w:t>Hokusai</w:t>
      </w:r>
    </w:p>
    <w:p w14:paraId="46B3AFBC" w14:textId="33539E54" w:rsidR="008551C9" w:rsidRDefault="00382829" w:rsidP="00382829">
      <w:pPr>
        <w:ind w:left="720" w:hanging="720"/>
        <w:rPr>
          <w:rFonts w:cstheme="minorHAnsi"/>
          <w:color w:val="333333"/>
          <w:sz w:val="40"/>
          <w:szCs w:val="40"/>
          <w:u w:val="single"/>
          <w:shd w:val="clear" w:color="auto" w:fill="FFFFFF"/>
        </w:rPr>
      </w:pPr>
      <w:r>
        <w:rPr>
          <w:noProof/>
        </w:rPr>
        <w:lastRenderedPageBreak/>
        <w:drawing>
          <wp:inline distT="0" distB="0" distL="0" distR="0" wp14:anchorId="3B453931" wp14:editId="6A68C30A">
            <wp:extent cx="2857500" cy="19526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2857500" cy="1952625"/>
                    </a:xfrm>
                    <a:prstGeom prst="rect">
                      <a:avLst/>
                    </a:prstGeom>
                  </pic:spPr>
                </pic:pic>
              </a:graphicData>
            </a:graphic>
          </wp:inline>
        </w:drawing>
      </w:r>
    </w:p>
    <w:p w14:paraId="2E135759" w14:textId="4017D7AC" w:rsidR="00275B2E" w:rsidRPr="00275B2E" w:rsidRDefault="67F9CC7F" w:rsidP="67F9CC7F">
      <w:pPr>
        <w:rPr>
          <w:rFonts w:ascii="Calibri" w:eastAsia="Calibri" w:hAnsi="Calibri" w:cs="Calibri"/>
          <w:color w:val="FF0000"/>
          <w:sz w:val="24"/>
          <w:szCs w:val="24"/>
        </w:rPr>
      </w:pPr>
      <w:r w:rsidRPr="009421C8">
        <w:rPr>
          <w:color w:val="262626" w:themeColor="text1" w:themeTint="D9"/>
          <w:sz w:val="24"/>
          <w:szCs w:val="24"/>
        </w:rPr>
        <w:t>Fig</w:t>
      </w:r>
      <w:r w:rsidR="00004A48" w:rsidRPr="009421C8">
        <w:rPr>
          <w:color w:val="262626" w:themeColor="text1" w:themeTint="D9"/>
          <w:sz w:val="24"/>
          <w:szCs w:val="24"/>
        </w:rPr>
        <w:t xml:space="preserve">. </w:t>
      </w:r>
      <w:r w:rsidR="000416C6" w:rsidRPr="009421C8">
        <w:rPr>
          <w:color w:val="262626" w:themeColor="text1" w:themeTint="D9"/>
          <w:sz w:val="24"/>
          <w:szCs w:val="24"/>
        </w:rPr>
        <w:t>4</w:t>
      </w:r>
      <w:r w:rsidR="00004A48" w:rsidRPr="009421C8">
        <w:rPr>
          <w:i/>
          <w:iCs/>
          <w:color w:val="262626" w:themeColor="text1" w:themeTint="D9"/>
          <w:sz w:val="24"/>
          <w:szCs w:val="24"/>
        </w:rPr>
        <w:t xml:space="preserve">: </w:t>
      </w:r>
      <w:r w:rsidRPr="009421C8">
        <w:rPr>
          <w:i/>
          <w:iCs/>
          <w:color w:val="262626" w:themeColor="text1" w:themeTint="D9"/>
          <w:sz w:val="24"/>
          <w:szCs w:val="24"/>
        </w:rPr>
        <w:t>The Great Wave of Kanagawa</w:t>
      </w:r>
    </w:p>
    <w:p w14:paraId="7BFD48B9" w14:textId="5C57A414" w:rsidR="00382829" w:rsidRDefault="00382829" w:rsidP="00382829">
      <w:pPr>
        <w:ind w:left="720" w:hanging="720"/>
        <w:rPr>
          <w:rFonts w:cstheme="minorHAnsi"/>
          <w:color w:val="333333"/>
          <w:sz w:val="40"/>
          <w:szCs w:val="40"/>
          <w:u w:val="single"/>
          <w:shd w:val="clear" w:color="auto" w:fill="FFFFFF"/>
        </w:rPr>
      </w:pPr>
      <w:r>
        <w:rPr>
          <w:noProof/>
        </w:rPr>
        <w:drawing>
          <wp:inline distT="0" distB="0" distL="0" distR="0" wp14:anchorId="4C6C2CCE" wp14:editId="22779F89">
            <wp:extent cx="2857500" cy="1905000"/>
            <wp:effectExtent l="0" t="0" r="0" b="0"/>
            <wp:docPr id="5" name="Picture 5" descr="Katsushika Hokusai - South Wind at Clear Dawn (Gaifu kais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tsushika Hokusai - South Wind at Clear Dawn (Gaifu kaise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14:paraId="293E76B2" w14:textId="186AB3A2" w:rsidR="008D6025" w:rsidRPr="008D6025" w:rsidRDefault="008D6025" w:rsidP="00382829">
      <w:pPr>
        <w:ind w:left="720" w:hanging="720"/>
        <w:rPr>
          <w:rFonts w:cstheme="minorHAnsi"/>
          <w:color w:val="333333"/>
          <w:sz w:val="24"/>
          <w:szCs w:val="24"/>
          <w:shd w:val="clear" w:color="auto" w:fill="FFFFFF"/>
        </w:rPr>
      </w:pPr>
      <w:r>
        <w:rPr>
          <w:rFonts w:cstheme="minorHAnsi"/>
          <w:i/>
          <w:iCs/>
          <w:color w:val="333333"/>
          <w:sz w:val="24"/>
          <w:szCs w:val="24"/>
          <w:shd w:val="clear" w:color="auto" w:fill="FFFFFF"/>
        </w:rPr>
        <w:t>Fig</w:t>
      </w:r>
      <w:r w:rsidR="00F85C13">
        <w:rPr>
          <w:rFonts w:cstheme="minorHAnsi"/>
          <w:i/>
          <w:iCs/>
          <w:color w:val="333333"/>
          <w:sz w:val="24"/>
          <w:szCs w:val="24"/>
          <w:shd w:val="clear" w:color="auto" w:fill="FFFFFF"/>
        </w:rPr>
        <w:t>.</w:t>
      </w:r>
      <w:r>
        <w:rPr>
          <w:rFonts w:cstheme="minorHAnsi"/>
          <w:i/>
          <w:iCs/>
          <w:color w:val="333333"/>
          <w:sz w:val="24"/>
          <w:szCs w:val="24"/>
          <w:shd w:val="clear" w:color="auto" w:fill="FFFFFF"/>
        </w:rPr>
        <w:t xml:space="preserve"> </w:t>
      </w:r>
      <w:r w:rsidR="000416C6">
        <w:rPr>
          <w:rFonts w:cstheme="minorHAnsi"/>
          <w:i/>
          <w:iCs/>
          <w:color w:val="333333"/>
          <w:sz w:val="24"/>
          <w:szCs w:val="24"/>
          <w:shd w:val="clear" w:color="auto" w:fill="FFFFFF"/>
        </w:rPr>
        <w:t>5</w:t>
      </w:r>
      <w:r w:rsidR="00F85C13">
        <w:rPr>
          <w:rFonts w:cstheme="minorHAnsi"/>
          <w:i/>
          <w:iCs/>
          <w:color w:val="333333"/>
          <w:sz w:val="24"/>
          <w:szCs w:val="24"/>
          <w:shd w:val="clear" w:color="auto" w:fill="FFFFFF"/>
        </w:rPr>
        <w:t xml:space="preserve">: </w:t>
      </w:r>
      <w:r>
        <w:rPr>
          <w:rFonts w:cstheme="minorHAnsi"/>
          <w:i/>
          <w:iCs/>
          <w:color w:val="333333"/>
          <w:sz w:val="24"/>
          <w:szCs w:val="24"/>
          <w:shd w:val="clear" w:color="auto" w:fill="FFFFFF"/>
        </w:rPr>
        <w:t>South Wind at Clear Dawn</w:t>
      </w:r>
    </w:p>
    <w:p w14:paraId="4AA6C9FE" w14:textId="07BD21A7" w:rsidR="00382829" w:rsidRDefault="00D74073" w:rsidP="00382829">
      <w:pPr>
        <w:ind w:left="720" w:hanging="720"/>
        <w:rPr>
          <w:rFonts w:cstheme="minorHAnsi"/>
          <w:color w:val="333333"/>
          <w:sz w:val="40"/>
          <w:szCs w:val="40"/>
          <w:u w:val="single"/>
          <w:shd w:val="clear" w:color="auto" w:fill="FFFFFF"/>
        </w:rPr>
      </w:pPr>
      <w:r w:rsidRPr="00D74073">
        <w:rPr>
          <w:noProof/>
        </w:rPr>
        <w:drawing>
          <wp:inline distT="0" distB="0" distL="0" distR="0" wp14:anchorId="37D446A7" wp14:editId="65A75254">
            <wp:extent cx="2857500" cy="18954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57500" cy="1895475"/>
                    </a:xfrm>
                    <a:prstGeom prst="rect">
                      <a:avLst/>
                    </a:prstGeom>
                  </pic:spPr>
                </pic:pic>
              </a:graphicData>
            </a:graphic>
          </wp:inline>
        </w:drawing>
      </w:r>
    </w:p>
    <w:p w14:paraId="7DC0A622" w14:textId="11682F76" w:rsidR="0030374B" w:rsidRPr="0030374B" w:rsidRDefault="0030374B" w:rsidP="00382829">
      <w:pPr>
        <w:ind w:left="720" w:hanging="720"/>
        <w:rPr>
          <w:rFonts w:cstheme="minorHAnsi"/>
          <w:color w:val="333333"/>
          <w:sz w:val="24"/>
          <w:szCs w:val="24"/>
          <w:shd w:val="clear" w:color="auto" w:fill="FFFFFF"/>
        </w:rPr>
      </w:pPr>
      <w:r>
        <w:rPr>
          <w:rFonts w:cstheme="minorHAnsi"/>
          <w:i/>
          <w:iCs/>
          <w:color w:val="333333"/>
          <w:sz w:val="24"/>
          <w:szCs w:val="24"/>
          <w:shd w:val="clear" w:color="auto" w:fill="FFFFFF"/>
        </w:rPr>
        <w:t>Fig</w:t>
      </w:r>
      <w:r w:rsidR="00F85C13">
        <w:rPr>
          <w:rFonts w:cstheme="minorHAnsi"/>
          <w:i/>
          <w:iCs/>
          <w:color w:val="333333"/>
          <w:sz w:val="24"/>
          <w:szCs w:val="24"/>
          <w:shd w:val="clear" w:color="auto" w:fill="FFFFFF"/>
        </w:rPr>
        <w:t>.</w:t>
      </w:r>
      <w:r>
        <w:rPr>
          <w:rFonts w:cstheme="minorHAnsi"/>
          <w:i/>
          <w:iCs/>
          <w:color w:val="333333"/>
          <w:sz w:val="24"/>
          <w:szCs w:val="24"/>
          <w:shd w:val="clear" w:color="auto" w:fill="FFFFFF"/>
        </w:rPr>
        <w:t xml:space="preserve"> </w:t>
      </w:r>
      <w:r w:rsidR="000416C6">
        <w:rPr>
          <w:rFonts w:cstheme="minorHAnsi"/>
          <w:i/>
          <w:iCs/>
          <w:color w:val="333333"/>
          <w:sz w:val="24"/>
          <w:szCs w:val="24"/>
          <w:shd w:val="clear" w:color="auto" w:fill="FFFFFF"/>
        </w:rPr>
        <w:t>6</w:t>
      </w:r>
      <w:r w:rsidR="00F85C13">
        <w:rPr>
          <w:rFonts w:cstheme="minorHAnsi"/>
          <w:i/>
          <w:iCs/>
          <w:color w:val="333333"/>
          <w:sz w:val="24"/>
          <w:szCs w:val="24"/>
          <w:shd w:val="clear" w:color="auto" w:fill="FFFFFF"/>
        </w:rPr>
        <w:t>:</w:t>
      </w:r>
      <w:r>
        <w:rPr>
          <w:rFonts w:cstheme="minorHAnsi"/>
          <w:color w:val="333333"/>
          <w:sz w:val="24"/>
          <w:szCs w:val="24"/>
          <w:shd w:val="clear" w:color="auto" w:fill="FFFFFF"/>
        </w:rPr>
        <w:t xml:space="preserve"> </w:t>
      </w:r>
      <w:r>
        <w:rPr>
          <w:rFonts w:cstheme="minorHAnsi"/>
          <w:i/>
          <w:iCs/>
          <w:color w:val="333333"/>
          <w:sz w:val="24"/>
          <w:szCs w:val="24"/>
          <w:shd w:val="clear" w:color="auto" w:fill="FFFFFF"/>
        </w:rPr>
        <w:t>Courtiers Crossing a Bridge</w:t>
      </w:r>
    </w:p>
    <w:p w14:paraId="51D60184" w14:textId="0039C3F5" w:rsidR="008E515A" w:rsidRDefault="008E515A">
      <w:pPr>
        <w:rPr>
          <w:rFonts w:cstheme="minorHAnsi"/>
          <w:color w:val="333333"/>
          <w:sz w:val="40"/>
          <w:szCs w:val="40"/>
          <w:u w:val="single"/>
          <w:shd w:val="clear" w:color="auto" w:fill="FFFFFF"/>
        </w:rPr>
      </w:pPr>
      <w:r w:rsidRPr="008E515A">
        <w:rPr>
          <w:rFonts w:cstheme="minorHAnsi"/>
          <w:color w:val="333333"/>
          <w:sz w:val="40"/>
          <w:szCs w:val="40"/>
          <w:u w:val="single"/>
          <w:shd w:val="clear" w:color="auto" w:fill="FFFFFF"/>
        </w:rPr>
        <w:t>Body</w:t>
      </w:r>
    </w:p>
    <w:p w14:paraId="3FF9F619" w14:textId="6AAB91D0" w:rsidR="008E515A" w:rsidRPr="008651B0" w:rsidRDefault="003C13F7" w:rsidP="67F9CC7F">
      <w:pPr>
        <w:rPr>
          <w:color w:val="262626" w:themeColor="text1" w:themeTint="D9"/>
          <w:sz w:val="24"/>
          <w:szCs w:val="24"/>
          <w:shd w:val="clear" w:color="auto" w:fill="FFFFFF"/>
        </w:rPr>
      </w:pPr>
      <w:r w:rsidRPr="008651B0">
        <w:rPr>
          <w:color w:val="262626" w:themeColor="text1" w:themeTint="D9"/>
          <w:sz w:val="24"/>
          <w:szCs w:val="24"/>
          <w:shd w:val="clear" w:color="auto" w:fill="FFFFFF"/>
        </w:rPr>
        <w:t>Amano is a</w:t>
      </w:r>
      <w:r w:rsidR="002C1509" w:rsidRPr="008651B0">
        <w:rPr>
          <w:color w:val="262626" w:themeColor="text1" w:themeTint="D9"/>
          <w:sz w:val="24"/>
          <w:szCs w:val="24"/>
          <w:shd w:val="clear" w:color="auto" w:fill="FFFFFF"/>
        </w:rPr>
        <w:t xml:space="preserve"> </w:t>
      </w:r>
      <w:r w:rsidRPr="008651B0">
        <w:rPr>
          <w:color w:val="262626" w:themeColor="text1" w:themeTint="D9"/>
          <w:sz w:val="24"/>
          <w:szCs w:val="24"/>
          <w:shd w:val="clear" w:color="auto" w:fill="FFFFFF"/>
        </w:rPr>
        <w:t xml:space="preserve">Japanese artist, costume designer, concept art, illustrator and a </w:t>
      </w:r>
      <w:r w:rsidR="002C1509" w:rsidRPr="008651B0">
        <w:rPr>
          <w:color w:val="262626" w:themeColor="text1" w:themeTint="D9"/>
          <w:sz w:val="24"/>
          <w:szCs w:val="24"/>
          <w:shd w:val="clear" w:color="auto" w:fill="FFFFFF"/>
        </w:rPr>
        <w:t>contemporary practitioner that has worked with different business.</w:t>
      </w:r>
      <w:r w:rsidR="00490610" w:rsidRPr="008651B0">
        <w:rPr>
          <w:color w:val="262626" w:themeColor="text1" w:themeTint="D9"/>
          <w:sz w:val="24"/>
          <w:szCs w:val="24"/>
          <w:shd w:val="clear" w:color="auto" w:fill="FFFFFF"/>
        </w:rPr>
        <w:t xml:space="preserve"> Furthermore, his art style has influences, such as “early Western comic books, art noveau, and Japanese woodblock prints”</w:t>
      </w:r>
      <w:r w:rsidR="00876925" w:rsidRPr="008651B0">
        <w:rPr>
          <w:color w:val="262626" w:themeColor="text1" w:themeTint="D9"/>
          <w:sz w:val="24"/>
          <w:szCs w:val="24"/>
          <w:shd w:val="clear" w:color="auto" w:fill="FFFFFF"/>
        </w:rPr>
        <w:t xml:space="preserve"> (Amano, 2021)</w:t>
      </w:r>
      <w:r w:rsidR="00490610" w:rsidRPr="008651B0">
        <w:rPr>
          <w:color w:val="262626" w:themeColor="text1" w:themeTint="D9"/>
          <w:sz w:val="24"/>
          <w:szCs w:val="24"/>
          <w:shd w:val="clear" w:color="auto" w:fill="FFFFFF"/>
        </w:rPr>
        <w:t>. Looking</w:t>
      </w:r>
      <w:r w:rsidR="003A7FDE" w:rsidRPr="008651B0">
        <w:rPr>
          <w:color w:val="262626" w:themeColor="text1" w:themeTint="D9"/>
          <w:sz w:val="24"/>
          <w:szCs w:val="24"/>
          <w:shd w:val="clear" w:color="auto" w:fill="FFFFFF"/>
        </w:rPr>
        <w:t xml:space="preserve"> at his artwork that he has produced during his career, </w:t>
      </w:r>
      <w:r w:rsidR="00CF33D0" w:rsidRPr="008651B0">
        <w:rPr>
          <w:color w:val="262626" w:themeColor="text1" w:themeTint="D9"/>
          <w:sz w:val="24"/>
          <w:szCs w:val="24"/>
          <w:shd w:val="clear" w:color="auto" w:fill="FFFFFF"/>
        </w:rPr>
        <w:t>his art style displays</w:t>
      </w:r>
      <w:r w:rsidR="00490610" w:rsidRPr="008651B0">
        <w:rPr>
          <w:color w:val="262626" w:themeColor="text1" w:themeTint="D9"/>
          <w:sz w:val="24"/>
          <w:szCs w:val="24"/>
          <w:shd w:val="clear" w:color="auto" w:fill="FFFFFF"/>
        </w:rPr>
        <w:t xml:space="preserve"> the different elements of his influences</w:t>
      </w:r>
      <w:r w:rsidR="00CF33D0" w:rsidRPr="008651B0">
        <w:rPr>
          <w:color w:val="262626" w:themeColor="text1" w:themeTint="D9"/>
          <w:sz w:val="24"/>
          <w:szCs w:val="24"/>
          <w:shd w:val="clear" w:color="auto" w:fill="FFFFFF"/>
        </w:rPr>
        <w:t xml:space="preserve">. </w:t>
      </w:r>
      <w:r w:rsidR="003A7FDE" w:rsidRPr="008651B0">
        <w:rPr>
          <w:color w:val="262626" w:themeColor="text1" w:themeTint="D9"/>
          <w:sz w:val="24"/>
          <w:szCs w:val="24"/>
          <w:shd w:val="clear" w:color="auto" w:fill="FFFFFF"/>
        </w:rPr>
        <w:t xml:space="preserve">In January 2020, Amano was invited to collaborate with Vogue Italia (Fig. 1) to design covers for a special issue magazine (Vogue, 2020). </w:t>
      </w:r>
      <w:r w:rsidR="00FC04CE" w:rsidRPr="008651B0">
        <w:rPr>
          <w:color w:val="262626" w:themeColor="text1" w:themeTint="D9"/>
          <w:sz w:val="24"/>
          <w:szCs w:val="24"/>
          <w:shd w:val="clear" w:color="auto" w:fill="FFFFFF"/>
        </w:rPr>
        <w:t>According to an article by ‘Game Fragger’,</w:t>
      </w:r>
      <w:r w:rsidR="006E41BD" w:rsidRPr="008651B0">
        <w:rPr>
          <w:color w:val="262626" w:themeColor="text1" w:themeTint="D9"/>
          <w:sz w:val="24"/>
          <w:szCs w:val="24"/>
          <w:shd w:val="clear" w:color="auto" w:fill="FFFFFF"/>
        </w:rPr>
        <w:t xml:space="preserve"> they claim that Amano was able to invoke </w:t>
      </w:r>
      <w:r w:rsidR="00FC04CE" w:rsidRPr="008651B0">
        <w:rPr>
          <w:color w:val="262626" w:themeColor="text1" w:themeTint="D9"/>
          <w:sz w:val="24"/>
          <w:szCs w:val="24"/>
          <w:shd w:val="clear" w:color="auto" w:fill="FFFFFF"/>
        </w:rPr>
        <w:lastRenderedPageBreak/>
        <w:t xml:space="preserve">the </w:t>
      </w:r>
      <w:r w:rsidR="006E41BD" w:rsidRPr="008651B0">
        <w:rPr>
          <w:color w:val="262626" w:themeColor="text1" w:themeTint="D9"/>
          <w:sz w:val="24"/>
          <w:szCs w:val="24"/>
          <w:shd w:val="clear" w:color="auto" w:fill="FFFFFF"/>
        </w:rPr>
        <w:t>“</w:t>
      </w:r>
      <w:r w:rsidR="00FC04CE" w:rsidRPr="008651B0">
        <w:rPr>
          <w:color w:val="262626" w:themeColor="text1" w:themeTint="D9"/>
          <w:sz w:val="24"/>
          <w:szCs w:val="24"/>
          <w:shd w:val="clear" w:color="auto" w:fill="FFFFFF"/>
        </w:rPr>
        <w:t>image of model Lindsey Wixson wearing Gucci</w:t>
      </w:r>
      <w:r w:rsidR="00881FE7" w:rsidRPr="008651B0">
        <w:rPr>
          <w:color w:val="262626" w:themeColor="text1" w:themeTint="D9"/>
          <w:sz w:val="24"/>
          <w:szCs w:val="24"/>
          <w:shd w:val="clear" w:color="auto" w:fill="FFFFFF"/>
        </w:rPr>
        <w:t>” (</w:t>
      </w:r>
      <w:r w:rsidR="00D341AD" w:rsidRPr="008651B0">
        <w:rPr>
          <w:color w:val="262626" w:themeColor="text1" w:themeTint="D9"/>
          <w:sz w:val="24"/>
          <w:szCs w:val="24"/>
          <w:shd w:val="clear" w:color="auto" w:fill="FFFFFF"/>
        </w:rPr>
        <w:t>Game Fragger, 2020</w:t>
      </w:r>
      <w:r w:rsidR="00881FE7" w:rsidRPr="008651B0">
        <w:rPr>
          <w:color w:val="262626" w:themeColor="text1" w:themeTint="D9"/>
          <w:sz w:val="24"/>
          <w:szCs w:val="24"/>
          <w:shd w:val="clear" w:color="auto" w:fill="FFFFFF"/>
        </w:rPr>
        <w:t xml:space="preserve">) in his art style. </w:t>
      </w:r>
      <w:r w:rsidR="007E209F" w:rsidRPr="008651B0">
        <w:rPr>
          <w:color w:val="262626" w:themeColor="text1" w:themeTint="D9"/>
          <w:sz w:val="24"/>
          <w:szCs w:val="24"/>
          <w:shd w:val="clear" w:color="auto" w:fill="FFFFFF"/>
        </w:rPr>
        <w:t xml:space="preserve">The piece uses a colour palette consisting of mostly blue with a few </w:t>
      </w:r>
      <w:r w:rsidR="00285CA1" w:rsidRPr="008651B0">
        <w:rPr>
          <w:color w:val="262626" w:themeColor="text1" w:themeTint="D9"/>
          <w:sz w:val="24"/>
          <w:szCs w:val="24"/>
          <w:shd w:val="clear" w:color="auto" w:fill="FFFFFF"/>
        </w:rPr>
        <w:t>warm colour</w:t>
      </w:r>
      <w:r w:rsidR="0034738F" w:rsidRPr="008651B0">
        <w:rPr>
          <w:color w:val="262626" w:themeColor="text1" w:themeTint="D9"/>
          <w:sz w:val="24"/>
          <w:szCs w:val="24"/>
          <w:shd w:val="clear" w:color="auto" w:fill="FFFFFF"/>
        </w:rPr>
        <w:t xml:space="preserve">s in small areas. The way that Amano has illustrated Lindsey Wixson </w:t>
      </w:r>
      <w:r w:rsidR="008C2654" w:rsidRPr="008651B0">
        <w:rPr>
          <w:color w:val="262626" w:themeColor="text1" w:themeTint="D9"/>
          <w:sz w:val="24"/>
          <w:szCs w:val="24"/>
          <w:shd w:val="clear" w:color="auto" w:fill="FFFFFF"/>
        </w:rPr>
        <w:t xml:space="preserve">resembles a fantasy character from a </w:t>
      </w:r>
      <w:r w:rsidR="005A75EF" w:rsidRPr="008651B0">
        <w:rPr>
          <w:color w:val="262626" w:themeColor="text1" w:themeTint="D9"/>
          <w:sz w:val="24"/>
          <w:szCs w:val="24"/>
          <w:shd w:val="clear" w:color="auto" w:fill="FFFFFF"/>
        </w:rPr>
        <w:t>game,</w:t>
      </w:r>
      <w:r w:rsidR="00FB2230" w:rsidRPr="008651B0">
        <w:rPr>
          <w:color w:val="262626" w:themeColor="text1" w:themeTint="D9"/>
          <w:sz w:val="24"/>
          <w:szCs w:val="24"/>
          <w:shd w:val="clear" w:color="auto" w:fill="FFFFFF"/>
        </w:rPr>
        <w:t xml:space="preserve"> </w:t>
      </w:r>
      <w:r w:rsidR="008C2654" w:rsidRPr="008651B0">
        <w:rPr>
          <w:color w:val="262626" w:themeColor="text1" w:themeTint="D9"/>
          <w:sz w:val="24"/>
          <w:szCs w:val="24"/>
          <w:shd w:val="clear" w:color="auto" w:fill="FFFFFF"/>
        </w:rPr>
        <w:t>or a story</w:t>
      </w:r>
      <w:r w:rsidR="00DA1C62" w:rsidRPr="008651B0">
        <w:rPr>
          <w:color w:val="262626" w:themeColor="text1" w:themeTint="D9"/>
          <w:sz w:val="24"/>
          <w:szCs w:val="24"/>
          <w:shd w:val="clear" w:color="auto" w:fill="FFFFFF"/>
        </w:rPr>
        <w:t xml:space="preserve"> as stated on a post by Yoshitaka Amano that he “takes inspiration from fantas</w:t>
      </w:r>
      <w:r w:rsidR="00876925" w:rsidRPr="008651B0">
        <w:rPr>
          <w:color w:val="262626" w:themeColor="text1" w:themeTint="D9"/>
          <w:sz w:val="24"/>
          <w:szCs w:val="24"/>
          <w:shd w:val="clear" w:color="auto" w:fill="FFFFFF"/>
        </w:rPr>
        <w:t>y</w:t>
      </w:r>
      <w:r w:rsidR="00DA1C62" w:rsidRPr="008651B0">
        <w:rPr>
          <w:color w:val="262626" w:themeColor="text1" w:themeTint="D9"/>
          <w:sz w:val="24"/>
          <w:szCs w:val="24"/>
          <w:shd w:val="clear" w:color="auto" w:fill="FFFFFF"/>
        </w:rPr>
        <w:t xml:space="preserve"> but focuses on a single character” (</w:t>
      </w:r>
      <w:r w:rsidR="002B0BAA" w:rsidRPr="008651B0">
        <w:rPr>
          <w:color w:val="262626" w:themeColor="text1" w:themeTint="D9"/>
          <w:sz w:val="24"/>
          <w:szCs w:val="24"/>
          <w:shd w:val="clear" w:color="auto" w:fill="FFFFFF"/>
        </w:rPr>
        <w:t>Amano, 2020</w:t>
      </w:r>
      <w:r w:rsidR="00DA1C62" w:rsidRPr="008651B0">
        <w:rPr>
          <w:color w:val="262626" w:themeColor="text1" w:themeTint="D9"/>
          <w:sz w:val="24"/>
          <w:szCs w:val="24"/>
          <w:shd w:val="clear" w:color="auto" w:fill="FFFFFF"/>
        </w:rPr>
        <w:t>).</w:t>
      </w:r>
      <w:r w:rsidR="00EF2912" w:rsidRPr="008651B0">
        <w:rPr>
          <w:color w:val="262626" w:themeColor="text1" w:themeTint="D9"/>
          <w:sz w:val="24"/>
          <w:szCs w:val="24"/>
          <w:shd w:val="clear" w:color="auto" w:fill="FFFFFF"/>
        </w:rPr>
        <w:t xml:space="preserve"> </w:t>
      </w:r>
      <w:r w:rsidR="004A1330" w:rsidRPr="008651B0">
        <w:rPr>
          <w:color w:val="262626" w:themeColor="text1" w:themeTint="D9"/>
          <w:sz w:val="24"/>
          <w:szCs w:val="24"/>
          <w:shd w:val="clear" w:color="auto" w:fill="FFFFFF"/>
        </w:rPr>
        <w:t xml:space="preserve">An example of a fantasy character that </w:t>
      </w:r>
      <w:r w:rsidR="00D14837">
        <w:rPr>
          <w:color w:val="262626" w:themeColor="text1" w:themeTint="D9"/>
          <w:sz w:val="24"/>
          <w:szCs w:val="24"/>
          <w:shd w:val="clear" w:color="auto" w:fill="FFFFFF"/>
        </w:rPr>
        <w:t xml:space="preserve">resembles </w:t>
      </w:r>
      <w:r w:rsidR="004A1330" w:rsidRPr="008651B0">
        <w:rPr>
          <w:color w:val="262626" w:themeColor="text1" w:themeTint="D9"/>
          <w:sz w:val="24"/>
          <w:szCs w:val="24"/>
          <w:shd w:val="clear" w:color="auto" w:fill="FFFFFF"/>
        </w:rPr>
        <w:t xml:space="preserve">Amano’s illustration of Wixson is Yuna from Final fantasy 10 who is a character that Amano has illustrated </w:t>
      </w:r>
      <w:r w:rsidR="00102FC9" w:rsidRPr="008651B0">
        <w:rPr>
          <w:color w:val="262626" w:themeColor="text1" w:themeTint="D9"/>
          <w:sz w:val="24"/>
          <w:szCs w:val="24"/>
          <w:shd w:val="clear" w:color="auto" w:fill="FFFFFF"/>
        </w:rPr>
        <w:t>for the purpose of</w:t>
      </w:r>
      <w:r w:rsidR="004A1330" w:rsidRPr="008651B0">
        <w:rPr>
          <w:color w:val="262626" w:themeColor="text1" w:themeTint="D9"/>
          <w:sz w:val="24"/>
          <w:szCs w:val="24"/>
          <w:shd w:val="clear" w:color="auto" w:fill="FFFFFF"/>
        </w:rPr>
        <w:t xml:space="preserve"> “promotional artwork” (</w:t>
      </w:r>
      <w:r w:rsidR="005B3B30" w:rsidRPr="008651B0">
        <w:rPr>
          <w:color w:val="262626" w:themeColor="text1" w:themeTint="D9"/>
          <w:sz w:val="24"/>
          <w:szCs w:val="24"/>
          <w:shd w:val="clear" w:color="auto" w:fill="FFFFFF"/>
        </w:rPr>
        <w:t>Fig.</w:t>
      </w:r>
      <w:r w:rsidR="004A1330" w:rsidRPr="008651B0">
        <w:rPr>
          <w:color w:val="262626" w:themeColor="text1" w:themeTint="D9"/>
          <w:sz w:val="24"/>
          <w:szCs w:val="24"/>
          <w:shd w:val="clear" w:color="auto" w:fill="FFFFFF"/>
        </w:rPr>
        <w:t xml:space="preserve"> 2 and </w:t>
      </w:r>
      <w:r w:rsidR="005B3B30" w:rsidRPr="008651B0">
        <w:rPr>
          <w:color w:val="262626" w:themeColor="text1" w:themeTint="D9"/>
          <w:sz w:val="24"/>
          <w:szCs w:val="24"/>
          <w:shd w:val="clear" w:color="auto" w:fill="FFFFFF"/>
        </w:rPr>
        <w:t>Fig.</w:t>
      </w:r>
      <w:r w:rsidR="004A1330" w:rsidRPr="008651B0">
        <w:rPr>
          <w:color w:val="262626" w:themeColor="text1" w:themeTint="D9"/>
          <w:sz w:val="24"/>
          <w:szCs w:val="24"/>
          <w:shd w:val="clear" w:color="auto" w:fill="FFFFFF"/>
        </w:rPr>
        <w:t xml:space="preserve"> </w:t>
      </w:r>
      <w:r w:rsidR="000416C6" w:rsidRPr="008651B0">
        <w:rPr>
          <w:color w:val="262626" w:themeColor="text1" w:themeTint="D9"/>
          <w:sz w:val="24"/>
          <w:szCs w:val="24"/>
          <w:shd w:val="clear" w:color="auto" w:fill="FFFFFF"/>
        </w:rPr>
        <w:t>3</w:t>
      </w:r>
      <w:r w:rsidR="004A1330" w:rsidRPr="008651B0">
        <w:rPr>
          <w:color w:val="262626" w:themeColor="text1" w:themeTint="D9"/>
          <w:sz w:val="24"/>
          <w:szCs w:val="24"/>
          <w:shd w:val="clear" w:color="auto" w:fill="FFFFFF"/>
        </w:rPr>
        <w:t>) (</w:t>
      </w:r>
      <w:r w:rsidR="00B33F6B" w:rsidRPr="008651B0">
        <w:rPr>
          <w:color w:val="262626" w:themeColor="text1" w:themeTint="D9"/>
          <w:sz w:val="24"/>
          <w:szCs w:val="24"/>
          <w:shd w:val="clear" w:color="auto" w:fill="FFFFFF"/>
        </w:rPr>
        <w:t>Fandom, 2019</w:t>
      </w:r>
      <w:r w:rsidR="004A1330" w:rsidRPr="008651B0">
        <w:rPr>
          <w:color w:val="262626" w:themeColor="text1" w:themeTint="D9"/>
          <w:sz w:val="24"/>
          <w:szCs w:val="24"/>
          <w:shd w:val="clear" w:color="auto" w:fill="FFFFFF"/>
        </w:rPr>
        <w:t>)</w:t>
      </w:r>
      <w:r w:rsidR="00215845" w:rsidRPr="008651B0">
        <w:rPr>
          <w:color w:val="262626" w:themeColor="text1" w:themeTint="D9"/>
          <w:sz w:val="24"/>
          <w:szCs w:val="24"/>
          <w:shd w:val="clear" w:color="auto" w:fill="FFFFFF"/>
        </w:rPr>
        <w:t>.</w:t>
      </w:r>
      <w:r w:rsidR="005B3B30" w:rsidRPr="008651B0">
        <w:rPr>
          <w:color w:val="262626" w:themeColor="text1" w:themeTint="D9"/>
          <w:sz w:val="24"/>
          <w:szCs w:val="24"/>
          <w:shd w:val="clear" w:color="auto" w:fill="FFFFFF"/>
        </w:rPr>
        <w:t xml:space="preserve"> The correlation between these two illustrations is the shade of blue that Amano has used for both pieces which stand out to the other colours around them</w:t>
      </w:r>
      <w:r w:rsidR="00215845" w:rsidRPr="008651B0">
        <w:rPr>
          <w:color w:val="262626" w:themeColor="text1" w:themeTint="D9"/>
          <w:sz w:val="24"/>
          <w:szCs w:val="24"/>
          <w:shd w:val="clear" w:color="auto" w:fill="FFFFFF"/>
        </w:rPr>
        <w:t xml:space="preserve"> </w:t>
      </w:r>
      <w:r w:rsidR="005B3B30" w:rsidRPr="008651B0">
        <w:rPr>
          <w:color w:val="262626" w:themeColor="text1" w:themeTint="D9"/>
          <w:sz w:val="24"/>
          <w:szCs w:val="24"/>
          <w:shd w:val="clear" w:color="auto" w:fill="FFFFFF"/>
        </w:rPr>
        <w:t xml:space="preserve">(Fig.1 and Fig. </w:t>
      </w:r>
      <w:r w:rsidR="000416C6" w:rsidRPr="008651B0">
        <w:rPr>
          <w:color w:val="262626" w:themeColor="text1" w:themeTint="D9"/>
          <w:sz w:val="24"/>
          <w:szCs w:val="24"/>
          <w:shd w:val="clear" w:color="auto" w:fill="FFFFFF"/>
        </w:rPr>
        <w:t>3</w:t>
      </w:r>
      <w:r w:rsidR="005B3B30" w:rsidRPr="008651B0">
        <w:rPr>
          <w:color w:val="262626" w:themeColor="text1" w:themeTint="D9"/>
          <w:sz w:val="24"/>
          <w:szCs w:val="24"/>
          <w:shd w:val="clear" w:color="auto" w:fill="FFFFFF"/>
        </w:rPr>
        <w:t>)</w:t>
      </w:r>
      <w:r w:rsidR="00215845" w:rsidRPr="008651B0">
        <w:rPr>
          <w:color w:val="262626" w:themeColor="text1" w:themeTint="D9"/>
          <w:sz w:val="24"/>
          <w:szCs w:val="24"/>
          <w:shd w:val="clear" w:color="auto" w:fill="FFFFFF"/>
        </w:rPr>
        <w:t>.</w:t>
      </w:r>
      <w:r w:rsidR="005B3B30" w:rsidRPr="008651B0">
        <w:rPr>
          <w:color w:val="262626" w:themeColor="text1" w:themeTint="D9"/>
          <w:sz w:val="24"/>
          <w:szCs w:val="24"/>
          <w:shd w:val="clear" w:color="auto" w:fill="FFFFFF"/>
        </w:rPr>
        <w:t xml:space="preserve"> </w:t>
      </w:r>
      <w:r w:rsidR="008C2654" w:rsidRPr="008651B0">
        <w:rPr>
          <w:color w:val="262626" w:themeColor="text1" w:themeTint="D9"/>
          <w:sz w:val="24"/>
          <w:szCs w:val="24"/>
          <w:shd w:val="clear" w:color="auto" w:fill="FFFFFF"/>
        </w:rPr>
        <w:t>This</w:t>
      </w:r>
      <w:r w:rsidR="005B3B30" w:rsidRPr="008651B0">
        <w:rPr>
          <w:color w:val="262626" w:themeColor="text1" w:themeTint="D9"/>
          <w:sz w:val="24"/>
          <w:szCs w:val="24"/>
          <w:shd w:val="clear" w:color="auto" w:fill="FFFFFF"/>
        </w:rPr>
        <w:t xml:space="preserve"> could</w:t>
      </w:r>
      <w:r w:rsidR="008C2654" w:rsidRPr="008651B0">
        <w:rPr>
          <w:color w:val="262626" w:themeColor="text1" w:themeTint="D9"/>
          <w:sz w:val="24"/>
          <w:szCs w:val="24"/>
          <w:shd w:val="clear" w:color="auto" w:fill="FFFFFF"/>
        </w:rPr>
        <w:t xml:space="preserve"> show how his influences and experience</w:t>
      </w:r>
      <w:r w:rsidR="00EF2912" w:rsidRPr="008651B0">
        <w:rPr>
          <w:color w:val="262626" w:themeColor="text1" w:themeTint="D9"/>
          <w:sz w:val="24"/>
          <w:szCs w:val="24"/>
          <w:shd w:val="clear" w:color="auto" w:fill="FFFFFF"/>
        </w:rPr>
        <w:t xml:space="preserve"> through his career have </w:t>
      </w:r>
      <w:r w:rsidR="00876925" w:rsidRPr="008651B0">
        <w:rPr>
          <w:color w:val="262626" w:themeColor="text1" w:themeTint="D9"/>
          <w:sz w:val="24"/>
          <w:szCs w:val="24"/>
          <w:shd w:val="clear" w:color="auto" w:fill="FFFFFF"/>
        </w:rPr>
        <w:t xml:space="preserve">helped </w:t>
      </w:r>
      <w:r w:rsidR="00EF2912" w:rsidRPr="008651B0">
        <w:rPr>
          <w:color w:val="262626" w:themeColor="text1" w:themeTint="D9"/>
          <w:sz w:val="24"/>
          <w:szCs w:val="24"/>
          <w:shd w:val="clear" w:color="auto" w:fill="FFFFFF"/>
        </w:rPr>
        <w:t xml:space="preserve">him develop </w:t>
      </w:r>
      <w:r w:rsidR="005B3B30" w:rsidRPr="008651B0">
        <w:rPr>
          <w:color w:val="262626" w:themeColor="text1" w:themeTint="D9"/>
          <w:sz w:val="24"/>
          <w:szCs w:val="24"/>
          <w:shd w:val="clear" w:color="auto" w:fill="FFFFFF"/>
        </w:rPr>
        <w:t>his conceptual thinking and his pieces.</w:t>
      </w:r>
      <w:r w:rsidR="0037070B">
        <w:rPr>
          <w:color w:val="262626" w:themeColor="text1" w:themeTint="D9"/>
          <w:sz w:val="24"/>
          <w:szCs w:val="24"/>
          <w:shd w:val="clear" w:color="auto" w:fill="FFFFFF"/>
        </w:rPr>
        <w:t xml:space="preserve"> </w:t>
      </w:r>
      <w:r w:rsidR="008E3441">
        <w:rPr>
          <w:color w:val="262626" w:themeColor="text1" w:themeTint="D9"/>
          <w:sz w:val="24"/>
          <w:szCs w:val="24"/>
          <w:shd w:val="clear" w:color="auto" w:fill="FFFFFF"/>
        </w:rPr>
        <w:t>Furthermore, his influence</w:t>
      </w:r>
      <w:r w:rsidR="00627AF4">
        <w:rPr>
          <w:color w:val="262626" w:themeColor="text1" w:themeTint="D9"/>
          <w:sz w:val="24"/>
          <w:szCs w:val="24"/>
          <w:shd w:val="clear" w:color="auto" w:fill="FFFFFF"/>
        </w:rPr>
        <w:t xml:space="preserve">s </w:t>
      </w:r>
      <w:r w:rsidR="008E3441">
        <w:rPr>
          <w:color w:val="262626" w:themeColor="text1" w:themeTint="D9"/>
          <w:sz w:val="24"/>
          <w:szCs w:val="24"/>
          <w:shd w:val="clear" w:color="auto" w:fill="FFFFFF"/>
        </w:rPr>
        <w:t>come from both eastern and western backgrounds</w:t>
      </w:r>
      <w:r w:rsidR="00C75388">
        <w:rPr>
          <w:color w:val="262626" w:themeColor="text1" w:themeTint="D9"/>
          <w:sz w:val="24"/>
          <w:szCs w:val="24"/>
          <w:shd w:val="clear" w:color="auto" w:fill="FFFFFF"/>
        </w:rPr>
        <w:t xml:space="preserve"> which is reflected in his art style</w:t>
      </w:r>
      <w:r w:rsidR="0030642B">
        <w:rPr>
          <w:color w:val="262626" w:themeColor="text1" w:themeTint="D9"/>
          <w:sz w:val="24"/>
          <w:szCs w:val="24"/>
          <w:shd w:val="clear" w:color="auto" w:fill="FFFFFF"/>
        </w:rPr>
        <w:t xml:space="preserve"> such as the subjects of his illustrations, the colours that he uses and the way that he creates his </w:t>
      </w:r>
      <w:r w:rsidR="004459CB">
        <w:rPr>
          <w:color w:val="262626" w:themeColor="text1" w:themeTint="D9"/>
          <w:sz w:val="24"/>
          <w:szCs w:val="24"/>
          <w:shd w:val="clear" w:color="auto" w:fill="FFFFFF"/>
        </w:rPr>
        <w:t>delicate lines.</w:t>
      </w:r>
    </w:p>
    <w:p w14:paraId="767CAA76" w14:textId="4BCFDFB0" w:rsidR="00071867" w:rsidRDefault="00535FFC" w:rsidP="67F9CC7F">
      <w:pPr>
        <w:rPr>
          <w:color w:val="333333"/>
          <w:sz w:val="24"/>
          <w:szCs w:val="24"/>
          <w:shd w:val="clear" w:color="auto" w:fill="FFFFFF"/>
        </w:rPr>
      </w:pPr>
      <w:r w:rsidRPr="67F9CC7F">
        <w:rPr>
          <w:color w:val="333333"/>
          <w:sz w:val="24"/>
          <w:szCs w:val="24"/>
          <w:shd w:val="clear" w:color="auto" w:fill="FFFFFF"/>
        </w:rPr>
        <w:t>Compared to Amano, Hokusai is an artist in the Edo period of Japanese history</w:t>
      </w:r>
      <w:r w:rsidR="00A14B3B" w:rsidRPr="67F9CC7F">
        <w:rPr>
          <w:color w:val="333333"/>
          <w:sz w:val="24"/>
          <w:szCs w:val="24"/>
          <w:shd w:val="clear" w:color="auto" w:fill="FFFFFF"/>
        </w:rPr>
        <w:t xml:space="preserve"> and was </w:t>
      </w:r>
      <w:r w:rsidR="00CE1C7D">
        <w:rPr>
          <w:color w:val="333333"/>
          <w:sz w:val="24"/>
          <w:szCs w:val="24"/>
          <w:shd w:val="clear" w:color="auto" w:fill="FFFFFF"/>
        </w:rPr>
        <w:t>claimed to be</w:t>
      </w:r>
      <w:r w:rsidR="00A14B3B" w:rsidRPr="67F9CC7F">
        <w:rPr>
          <w:color w:val="333333"/>
          <w:sz w:val="24"/>
          <w:szCs w:val="24"/>
          <w:shd w:val="clear" w:color="auto" w:fill="FFFFFF"/>
        </w:rPr>
        <w:t xml:space="preserve"> “Japan’s leading expert on Chinese painting” stated by his biography website </w:t>
      </w:r>
      <w:r w:rsidR="00A14B3B" w:rsidRPr="002B0BAA">
        <w:rPr>
          <w:color w:val="262626" w:themeColor="text1" w:themeTint="D9"/>
          <w:sz w:val="24"/>
          <w:szCs w:val="24"/>
          <w:shd w:val="clear" w:color="auto" w:fill="FFFFFF"/>
        </w:rPr>
        <w:t>(</w:t>
      </w:r>
      <w:r w:rsidR="002B0BAA" w:rsidRPr="002B0BAA">
        <w:rPr>
          <w:color w:val="262626" w:themeColor="text1" w:themeTint="D9"/>
          <w:sz w:val="24"/>
          <w:szCs w:val="24"/>
          <w:shd w:val="clear" w:color="auto" w:fill="FFFFFF"/>
        </w:rPr>
        <w:t>Hokusai, 2021</w:t>
      </w:r>
      <w:r w:rsidR="00A14B3B" w:rsidRPr="002B0BAA">
        <w:rPr>
          <w:color w:val="262626" w:themeColor="text1" w:themeTint="D9"/>
          <w:sz w:val="24"/>
          <w:szCs w:val="24"/>
          <w:shd w:val="clear" w:color="auto" w:fill="FFFFFF"/>
        </w:rPr>
        <w:t>).</w:t>
      </w:r>
      <w:r w:rsidR="00275B2E" w:rsidRPr="002B0BAA">
        <w:rPr>
          <w:color w:val="262626" w:themeColor="text1" w:themeTint="D9"/>
          <w:sz w:val="24"/>
          <w:szCs w:val="24"/>
          <w:shd w:val="clear" w:color="auto" w:fill="FFFFFF"/>
        </w:rPr>
        <w:t xml:space="preserve"> </w:t>
      </w:r>
      <w:r w:rsidR="00275B2E" w:rsidRPr="67F9CC7F">
        <w:rPr>
          <w:color w:val="333333"/>
          <w:sz w:val="24"/>
          <w:szCs w:val="24"/>
          <w:shd w:val="clear" w:color="auto" w:fill="FFFFFF"/>
        </w:rPr>
        <w:t xml:space="preserve">In addition, it also mentions about Hokusai’s “woodblock print series Thirty-six Views of Mount Fuji” is what he is “best-known” for </w:t>
      </w:r>
      <w:r w:rsidR="00275B2E" w:rsidRPr="002B0BAA">
        <w:rPr>
          <w:color w:val="262626" w:themeColor="text1" w:themeTint="D9"/>
          <w:sz w:val="24"/>
          <w:szCs w:val="24"/>
          <w:shd w:val="clear" w:color="auto" w:fill="FFFFFF"/>
        </w:rPr>
        <w:t>(</w:t>
      </w:r>
      <w:r w:rsidR="002B0BAA" w:rsidRPr="002B0BAA">
        <w:rPr>
          <w:color w:val="262626" w:themeColor="text1" w:themeTint="D9"/>
          <w:sz w:val="24"/>
          <w:szCs w:val="24"/>
          <w:shd w:val="clear" w:color="auto" w:fill="FFFFFF"/>
        </w:rPr>
        <w:t>Hokusai, 2021</w:t>
      </w:r>
      <w:r w:rsidR="00275B2E" w:rsidRPr="002B0BAA">
        <w:rPr>
          <w:color w:val="262626" w:themeColor="text1" w:themeTint="D9"/>
          <w:sz w:val="24"/>
          <w:szCs w:val="24"/>
          <w:shd w:val="clear" w:color="auto" w:fill="FFFFFF"/>
        </w:rPr>
        <w:t xml:space="preserve">). </w:t>
      </w:r>
      <w:r w:rsidR="00DD7449" w:rsidRPr="67F9CC7F">
        <w:rPr>
          <w:color w:val="333333"/>
          <w:sz w:val="24"/>
          <w:szCs w:val="24"/>
          <w:shd w:val="clear" w:color="auto" w:fill="FFFFFF"/>
        </w:rPr>
        <w:t>One famous print “</w:t>
      </w:r>
      <w:r w:rsidR="00DD7449" w:rsidRPr="67F9CC7F">
        <w:rPr>
          <w:i/>
          <w:iCs/>
          <w:color w:val="333333"/>
          <w:sz w:val="24"/>
          <w:szCs w:val="24"/>
          <w:shd w:val="clear" w:color="auto" w:fill="FFFFFF"/>
        </w:rPr>
        <w:t>The Great Wave of Kanagawa</w:t>
      </w:r>
      <w:r w:rsidR="00DD7449" w:rsidRPr="67F9CC7F">
        <w:rPr>
          <w:color w:val="333333"/>
          <w:sz w:val="24"/>
          <w:szCs w:val="24"/>
          <w:shd w:val="clear" w:color="auto" w:fill="FFFFFF"/>
        </w:rPr>
        <w:t xml:space="preserve">” </w:t>
      </w:r>
      <w:r w:rsidR="00DD7449" w:rsidRPr="004502C1">
        <w:rPr>
          <w:color w:val="262626" w:themeColor="text1" w:themeTint="D9"/>
          <w:sz w:val="24"/>
          <w:szCs w:val="24"/>
          <w:shd w:val="clear" w:color="auto" w:fill="FFFFFF"/>
        </w:rPr>
        <w:t xml:space="preserve">(Fig. </w:t>
      </w:r>
      <w:r w:rsidR="000416C6" w:rsidRPr="004502C1">
        <w:rPr>
          <w:color w:val="262626" w:themeColor="text1" w:themeTint="D9"/>
          <w:sz w:val="24"/>
          <w:szCs w:val="24"/>
          <w:shd w:val="clear" w:color="auto" w:fill="FFFFFF"/>
        </w:rPr>
        <w:t>4</w:t>
      </w:r>
      <w:r w:rsidR="00DD7449" w:rsidRPr="004502C1">
        <w:rPr>
          <w:color w:val="262626" w:themeColor="text1" w:themeTint="D9"/>
          <w:sz w:val="24"/>
          <w:szCs w:val="24"/>
          <w:shd w:val="clear" w:color="auto" w:fill="FFFFFF"/>
        </w:rPr>
        <w:t xml:space="preserve">) </w:t>
      </w:r>
      <w:r w:rsidR="00DD7449" w:rsidRPr="67F9CC7F">
        <w:rPr>
          <w:color w:val="333333"/>
          <w:sz w:val="24"/>
          <w:szCs w:val="24"/>
          <w:shd w:val="clear" w:color="auto" w:fill="FFFFFF"/>
        </w:rPr>
        <w:t>is part of this series and has become a notable piece to this day.</w:t>
      </w:r>
      <w:r w:rsidR="00DD73CA" w:rsidRPr="67F9CC7F">
        <w:rPr>
          <w:color w:val="333333"/>
          <w:sz w:val="24"/>
          <w:szCs w:val="24"/>
          <w:shd w:val="clear" w:color="auto" w:fill="FFFFFF"/>
        </w:rPr>
        <w:t xml:space="preserve"> The art size was done by 26cmx38cm and the medium used to create it was ink</w:t>
      </w:r>
      <w:r w:rsidR="00D14837">
        <w:rPr>
          <w:color w:val="333333"/>
          <w:sz w:val="24"/>
          <w:szCs w:val="24"/>
          <w:shd w:val="clear" w:color="auto" w:fill="FFFFFF"/>
        </w:rPr>
        <w:t xml:space="preserve"> with the woodblock printing process</w:t>
      </w:r>
      <w:r w:rsidR="00DD73CA" w:rsidRPr="67F9CC7F">
        <w:rPr>
          <w:color w:val="333333"/>
          <w:sz w:val="24"/>
          <w:szCs w:val="24"/>
          <w:shd w:val="clear" w:color="auto" w:fill="FFFFFF"/>
        </w:rPr>
        <w:t xml:space="preserve">. Furthermore, this piece was created in multiple locations as it was part of a series which </w:t>
      </w:r>
      <w:r w:rsidR="002C0F49" w:rsidRPr="67F9CC7F">
        <w:rPr>
          <w:color w:val="333333"/>
          <w:sz w:val="24"/>
          <w:szCs w:val="24"/>
          <w:shd w:val="clear" w:color="auto" w:fill="FFFFFF"/>
        </w:rPr>
        <w:t>as it title suggests, displays thirty</w:t>
      </w:r>
      <w:r w:rsidR="000F4218" w:rsidRPr="67F9CC7F">
        <w:rPr>
          <w:color w:val="333333"/>
          <w:sz w:val="24"/>
          <w:szCs w:val="24"/>
          <w:shd w:val="clear" w:color="auto" w:fill="FFFFFF"/>
        </w:rPr>
        <w:t>-</w:t>
      </w:r>
      <w:r w:rsidR="002C0F49" w:rsidRPr="67F9CC7F">
        <w:rPr>
          <w:color w:val="333333"/>
          <w:sz w:val="24"/>
          <w:szCs w:val="24"/>
          <w:shd w:val="clear" w:color="auto" w:fill="FFFFFF"/>
        </w:rPr>
        <w:t>six different views of Mount Fuji.</w:t>
      </w:r>
      <w:r w:rsidR="00087E0E" w:rsidRPr="67F9CC7F">
        <w:rPr>
          <w:color w:val="333333"/>
          <w:sz w:val="24"/>
          <w:szCs w:val="24"/>
          <w:shd w:val="clear" w:color="auto" w:fill="FFFFFF"/>
        </w:rPr>
        <w:t xml:space="preserve"> </w:t>
      </w:r>
      <w:r w:rsidR="00215845">
        <w:rPr>
          <w:color w:val="333333"/>
          <w:sz w:val="24"/>
          <w:szCs w:val="24"/>
          <w:shd w:val="clear" w:color="auto" w:fill="FFFFFF"/>
        </w:rPr>
        <w:t xml:space="preserve">The way that Hokusai has drawn the waves almost </w:t>
      </w:r>
      <w:r w:rsidR="009A4304">
        <w:rPr>
          <w:color w:val="333333"/>
          <w:sz w:val="24"/>
          <w:szCs w:val="24"/>
          <w:shd w:val="clear" w:color="auto" w:fill="FFFFFF"/>
        </w:rPr>
        <w:t xml:space="preserve">consuming </w:t>
      </w:r>
      <w:r w:rsidR="00215845">
        <w:rPr>
          <w:color w:val="333333"/>
          <w:sz w:val="24"/>
          <w:szCs w:val="24"/>
          <w:shd w:val="clear" w:color="auto" w:fill="FFFFFF"/>
        </w:rPr>
        <w:t>the boats depicts the duality of the water with it being “Enchanting but treacherous”</w:t>
      </w:r>
      <w:r w:rsidR="009A4304" w:rsidRPr="009A4304">
        <w:rPr>
          <w:color w:val="333333"/>
          <w:sz w:val="24"/>
          <w:szCs w:val="24"/>
          <w:shd w:val="clear" w:color="auto" w:fill="FFFFFF"/>
        </w:rPr>
        <w:t xml:space="preserve"> </w:t>
      </w:r>
      <w:r w:rsidR="009A4304">
        <w:rPr>
          <w:color w:val="333333"/>
          <w:sz w:val="24"/>
          <w:szCs w:val="24"/>
          <w:shd w:val="clear" w:color="auto" w:fill="FFFFFF"/>
        </w:rPr>
        <w:t>(</w:t>
      </w:r>
      <w:r w:rsidR="00467AAD">
        <w:rPr>
          <w:color w:val="333333"/>
          <w:sz w:val="24"/>
          <w:szCs w:val="24"/>
          <w:shd w:val="clear" w:color="auto" w:fill="FFFFFF"/>
        </w:rPr>
        <w:t>Potter, 2005</w:t>
      </w:r>
      <w:r w:rsidR="009A4304">
        <w:rPr>
          <w:color w:val="333333"/>
          <w:sz w:val="24"/>
          <w:szCs w:val="24"/>
          <w:shd w:val="clear" w:color="auto" w:fill="FFFFFF"/>
        </w:rPr>
        <w:t>)</w:t>
      </w:r>
      <w:r w:rsidR="00215845">
        <w:rPr>
          <w:color w:val="333333"/>
          <w:sz w:val="24"/>
          <w:szCs w:val="24"/>
          <w:shd w:val="clear" w:color="auto" w:fill="FFFFFF"/>
        </w:rPr>
        <w:t xml:space="preserve"> and it can also reflect nature itself on how it </w:t>
      </w:r>
      <w:r w:rsidR="009A4304">
        <w:rPr>
          <w:color w:val="333333"/>
          <w:sz w:val="24"/>
          <w:szCs w:val="24"/>
          <w:shd w:val="clear" w:color="auto" w:fill="FFFFFF"/>
        </w:rPr>
        <w:t>can appear</w:t>
      </w:r>
      <w:r w:rsidR="00215845">
        <w:rPr>
          <w:color w:val="333333"/>
          <w:sz w:val="24"/>
          <w:szCs w:val="24"/>
          <w:shd w:val="clear" w:color="auto" w:fill="FFFFFF"/>
        </w:rPr>
        <w:t xml:space="preserve"> to be beautiful yet still a threat to humanity</w:t>
      </w:r>
      <w:r w:rsidR="009A4304">
        <w:rPr>
          <w:color w:val="333333"/>
          <w:sz w:val="24"/>
          <w:szCs w:val="24"/>
          <w:shd w:val="clear" w:color="auto" w:fill="FFFFFF"/>
        </w:rPr>
        <w:t>. Furthermore, considering that Hokusai’s work focuses on realism with nature and people’s lives, the piece also depicts the many difficulties and risks that most people in that time would have encountered for them to continue living as the boats in the painting were “light boats carrying fish to market on a workday” (</w:t>
      </w:r>
      <w:r w:rsidR="00467AAD">
        <w:rPr>
          <w:color w:val="333333"/>
          <w:sz w:val="24"/>
          <w:szCs w:val="24"/>
          <w:shd w:val="clear" w:color="auto" w:fill="FFFFFF"/>
        </w:rPr>
        <w:t>Potter, 2005</w:t>
      </w:r>
      <w:r w:rsidR="009A4304">
        <w:rPr>
          <w:color w:val="333333"/>
          <w:sz w:val="24"/>
          <w:szCs w:val="24"/>
          <w:shd w:val="clear" w:color="auto" w:fill="FFFFFF"/>
        </w:rPr>
        <w:t>).</w:t>
      </w:r>
      <w:r w:rsidR="005D6F6A">
        <w:rPr>
          <w:color w:val="333333"/>
          <w:sz w:val="24"/>
          <w:szCs w:val="24"/>
          <w:shd w:val="clear" w:color="auto" w:fill="FFFFFF"/>
        </w:rPr>
        <w:t xml:space="preserve"> </w:t>
      </w:r>
    </w:p>
    <w:p w14:paraId="1594F322" w14:textId="3552842F" w:rsidR="00523A75" w:rsidRDefault="00523A75" w:rsidP="67F9CC7F">
      <w:pPr>
        <w:rPr>
          <w:color w:val="333333"/>
          <w:sz w:val="24"/>
          <w:szCs w:val="24"/>
          <w:shd w:val="clear" w:color="auto" w:fill="FFFFFF"/>
        </w:rPr>
      </w:pPr>
      <w:r>
        <w:rPr>
          <w:color w:val="333333"/>
          <w:sz w:val="24"/>
          <w:szCs w:val="24"/>
          <w:shd w:val="clear" w:color="auto" w:fill="FFFFFF"/>
        </w:rPr>
        <w:t>In Hokusai’s work, he would place a signature with a different name instead of using only one name. One example of the names that he used to sign some of his later works was “The old man mad about painting” (Potter, 2005)</w:t>
      </w:r>
      <w:r w:rsidR="00226AB2">
        <w:rPr>
          <w:color w:val="333333"/>
          <w:sz w:val="24"/>
          <w:szCs w:val="24"/>
          <w:shd w:val="clear" w:color="auto" w:fill="FFFFFF"/>
        </w:rPr>
        <w:t>, which implies that Hokusai’s passion for his art gave his life meaning. According to the Hokusai biography, “Hokusai was known by at least 30 names during his lifetime</w:t>
      </w:r>
      <w:r w:rsidR="00D22937">
        <w:rPr>
          <w:color w:val="333333"/>
          <w:sz w:val="24"/>
          <w:szCs w:val="24"/>
          <w:shd w:val="clear" w:color="auto" w:fill="FFFFFF"/>
        </w:rPr>
        <w:t>.” (</w:t>
      </w:r>
      <w:r w:rsidR="00D552EF">
        <w:rPr>
          <w:color w:val="333333"/>
          <w:sz w:val="24"/>
          <w:szCs w:val="24"/>
          <w:shd w:val="clear" w:color="auto" w:fill="FFFFFF"/>
        </w:rPr>
        <w:t xml:space="preserve">Hokusai, 2021), the purpose behind the many different names is due to the “changes in his artistic production and style” (Hokusai,2021) which helps him to separate and organise his different pieces of work and “life up into </w:t>
      </w:r>
      <w:r w:rsidR="00D22937">
        <w:rPr>
          <w:color w:val="333333"/>
          <w:sz w:val="24"/>
          <w:szCs w:val="24"/>
          <w:shd w:val="clear" w:color="auto" w:fill="FFFFFF"/>
        </w:rPr>
        <w:t>periods” (</w:t>
      </w:r>
      <w:r w:rsidR="00D552EF">
        <w:rPr>
          <w:color w:val="333333"/>
          <w:sz w:val="24"/>
          <w:szCs w:val="24"/>
          <w:shd w:val="clear" w:color="auto" w:fill="FFFFFF"/>
        </w:rPr>
        <w:t>Hokusai,2021).</w:t>
      </w:r>
      <w:r w:rsidR="00D22937">
        <w:rPr>
          <w:color w:val="333333"/>
          <w:sz w:val="24"/>
          <w:szCs w:val="24"/>
          <w:shd w:val="clear" w:color="auto" w:fill="FFFFFF"/>
        </w:rPr>
        <w:t xml:space="preserve"> </w:t>
      </w:r>
      <w:r w:rsidR="00DB28DE">
        <w:rPr>
          <w:color w:val="333333"/>
          <w:sz w:val="24"/>
          <w:szCs w:val="24"/>
          <w:shd w:val="clear" w:color="auto" w:fill="FFFFFF"/>
        </w:rPr>
        <w:t>This can show the amount of work and development that Hokusai has gone through in his art career and his dedication to his work.</w:t>
      </w:r>
    </w:p>
    <w:p w14:paraId="48F7127A" w14:textId="4F2634FF" w:rsidR="00010E57" w:rsidRDefault="00010E57" w:rsidP="67F9CC7F">
      <w:pPr>
        <w:rPr>
          <w:color w:val="333333"/>
          <w:sz w:val="24"/>
          <w:szCs w:val="24"/>
          <w:shd w:val="clear" w:color="auto" w:fill="FFFFFF"/>
        </w:rPr>
      </w:pPr>
    </w:p>
    <w:p w14:paraId="7B7D7912" w14:textId="77777777" w:rsidR="00FA602B" w:rsidRDefault="002D5851" w:rsidP="67F9CC7F">
      <w:pPr>
        <w:rPr>
          <w:rFonts w:cstheme="minorHAnsi"/>
          <w:color w:val="333333"/>
          <w:sz w:val="40"/>
          <w:szCs w:val="40"/>
          <w:u w:val="single"/>
          <w:shd w:val="clear" w:color="auto" w:fill="FFFFFF"/>
        </w:rPr>
      </w:pPr>
      <w:r w:rsidRPr="67F9CC7F">
        <w:rPr>
          <w:color w:val="333333"/>
          <w:sz w:val="40"/>
          <w:szCs w:val="40"/>
          <w:u w:val="single"/>
          <w:shd w:val="clear" w:color="auto" w:fill="FFFFFF"/>
        </w:rPr>
        <w:t>Argument</w:t>
      </w:r>
    </w:p>
    <w:p w14:paraId="47EA12FB" w14:textId="2819A937" w:rsidR="00EA48E3" w:rsidRPr="00FA602B" w:rsidRDefault="00F36DF3" w:rsidP="67F9CC7F">
      <w:pPr>
        <w:rPr>
          <w:rFonts w:cstheme="minorHAnsi"/>
          <w:color w:val="333333"/>
          <w:sz w:val="40"/>
          <w:szCs w:val="40"/>
          <w:u w:val="single"/>
          <w:shd w:val="clear" w:color="auto" w:fill="FFFFFF"/>
        </w:rPr>
      </w:pPr>
      <w:r w:rsidRPr="00FD313A">
        <w:rPr>
          <w:color w:val="262626" w:themeColor="text1" w:themeTint="D9"/>
          <w:sz w:val="24"/>
          <w:szCs w:val="24"/>
        </w:rPr>
        <w:lastRenderedPageBreak/>
        <w:t xml:space="preserve">From the research, </w:t>
      </w:r>
      <w:r w:rsidR="00FD313A" w:rsidRPr="00FD313A">
        <w:rPr>
          <w:color w:val="262626" w:themeColor="text1" w:themeTint="D9"/>
          <w:sz w:val="24"/>
          <w:szCs w:val="24"/>
        </w:rPr>
        <w:t>Amano</w:t>
      </w:r>
      <w:r w:rsidRPr="00FD313A">
        <w:rPr>
          <w:color w:val="262626" w:themeColor="text1" w:themeTint="D9"/>
          <w:sz w:val="24"/>
          <w:szCs w:val="24"/>
        </w:rPr>
        <w:t xml:space="preserve"> and Hokusai’s work contain several elements that are </w:t>
      </w:r>
      <w:r w:rsidR="00FD313A" w:rsidRPr="00FD313A">
        <w:rPr>
          <w:color w:val="262626" w:themeColor="text1" w:themeTint="D9"/>
          <w:sz w:val="24"/>
          <w:szCs w:val="24"/>
        </w:rPr>
        <w:t>like</w:t>
      </w:r>
      <w:r w:rsidRPr="00FD313A">
        <w:rPr>
          <w:color w:val="262626" w:themeColor="text1" w:themeTint="D9"/>
          <w:sz w:val="24"/>
          <w:szCs w:val="24"/>
        </w:rPr>
        <w:t xml:space="preserve"> one another, but still branch out with their differences.</w:t>
      </w:r>
      <w:r w:rsidR="00410BD9">
        <w:rPr>
          <w:color w:val="262626" w:themeColor="text1" w:themeTint="D9"/>
          <w:sz w:val="24"/>
          <w:szCs w:val="24"/>
        </w:rPr>
        <w:t xml:space="preserve"> </w:t>
      </w:r>
      <w:r w:rsidR="005A531B">
        <w:rPr>
          <w:color w:val="262626" w:themeColor="text1" w:themeTint="D9"/>
          <w:sz w:val="24"/>
          <w:szCs w:val="24"/>
        </w:rPr>
        <w:t xml:space="preserve">For </w:t>
      </w:r>
      <w:r w:rsidR="007C1AE3">
        <w:rPr>
          <w:color w:val="262626" w:themeColor="text1" w:themeTint="D9"/>
          <w:sz w:val="24"/>
          <w:szCs w:val="24"/>
        </w:rPr>
        <w:t>example</w:t>
      </w:r>
      <w:r w:rsidR="005A531B">
        <w:rPr>
          <w:color w:val="262626" w:themeColor="text1" w:themeTint="D9"/>
          <w:sz w:val="24"/>
          <w:szCs w:val="24"/>
        </w:rPr>
        <w:t xml:space="preserve">, </w:t>
      </w:r>
      <w:r w:rsidR="007C1AE3">
        <w:rPr>
          <w:color w:val="262626" w:themeColor="text1" w:themeTint="D9"/>
          <w:sz w:val="24"/>
          <w:szCs w:val="24"/>
        </w:rPr>
        <w:t xml:space="preserve">both artists </w:t>
      </w:r>
      <w:r w:rsidR="005A531B">
        <w:rPr>
          <w:color w:val="262626" w:themeColor="text1" w:themeTint="D9"/>
          <w:sz w:val="24"/>
          <w:szCs w:val="24"/>
        </w:rPr>
        <w:t>draw with a delicate use of line, but they use different materials to complete their images.</w:t>
      </w:r>
      <w:r w:rsidR="00C44751">
        <w:rPr>
          <w:color w:val="262626" w:themeColor="text1" w:themeTint="D9"/>
          <w:sz w:val="24"/>
          <w:szCs w:val="24"/>
        </w:rPr>
        <w:t xml:space="preserve"> Hokusai uses several techniques</w:t>
      </w:r>
      <w:r w:rsidR="00CD0730">
        <w:rPr>
          <w:color w:val="262626" w:themeColor="text1" w:themeTint="D9"/>
          <w:sz w:val="24"/>
          <w:szCs w:val="24"/>
        </w:rPr>
        <w:t xml:space="preserve"> from Ukiyo-e which is</w:t>
      </w:r>
      <w:r w:rsidR="00010E57">
        <w:rPr>
          <w:color w:val="262626" w:themeColor="text1" w:themeTint="D9"/>
          <w:sz w:val="24"/>
          <w:szCs w:val="24"/>
        </w:rPr>
        <w:t xml:space="preserve"> a</w:t>
      </w:r>
      <w:r w:rsidR="00CD0730">
        <w:rPr>
          <w:color w:val="262626" w:themeColor="text1" w:themeTint="D9"/>
          <w:sz w:val="24"/>
          <w:szCs w:val="24"/>
        </w:rPr>
        <w:t xml:space="preserve"> style of woodblock print that captures “pictures of the floating world”</w:t>
      </w:r>
      <w:r w:rsidR="005A531B">
        <w:rPr>
          <w:color w:val="262626" w:themeColor="text1" w:themeTint="D9"/>
          <w:sz w:val="24"/>
          <w:szCs w:val="24"/>
        </w:rPr>
        <w:t xml:space="preserve"> </w:t>
      </w:r>
      <w:r w:rsidR="005A531B" w:rsidRPr="00E11220">
        <w:rPr>
          <w:color w:val="262626" w:themeColor="text1" w:themeTint="D9"/>
          <w:sz w:val="24"/>
          <w:szCs w:val="24"/>
        </w:rPr>
        <w:t>(</w:t>
      </w:r>
      <w:r w:rsidR="00E11220" w:rsidRPr="00E11220">
        <w:rPr>
          <w:color w:val="262626" w:themeColor="text1" w:themeTint="D9"/>
          <w:sz w:val="24"/>
          <w:szCs w:val="24"/>
        </w:rPr>
        <w:t>Breedlove, 2016</w:t>
      </w:r>
      <w:r w:rsidR="005A531B" w:rsidRPr="00E11220">
        <w:rPr>
          <w:color w:val="262626" w:themeColor="text1" w:themeTint="D9"/>
          <w:sz w:val="24"/>
          <w:szCs w:val="24"/>
        </w:rPr>
        <w:t>)</w:t>
      </w:r>
      <w:r w:rsidR="00010E57">
        <w:rPr>
          <w:color w:val="262626" w:themeColor="text1" w:themeTint="D9"/>
          <w:sz w:val="24"/>
          <w:szCs w:val="24"/>
        </w:rPr>
        <w:t>. The process for woodblock printing involves carving the design of the print into the woodblock</w:t>
      </w:r>
      <w:r w:rsidR="009C7C00">
        <w:rPr>
          <w:color w:val="262626" w:themeColor="text1" w:themeTint="D9"/>
          <w:sz w:val="24"/>
          <w:szCs w:val="24"/>
        </w:rPr>
        <w:t>, preparing the ink for the block to place on, then placing the block with ink onto paper to transfer the design.</w:t>
      </w:r>
      <w:r w:rsidR="00010E57">
        <w:rPr>
          <w:color w:val="262626" w:themeColor="text1" w:themeTint="D9"/>
          <w:sz w:val="24"/>
          <w:szCs w:val="24"/>
        </w:rPr>
        <w:t xml:space="preserve"> W</w:t>
      </w:r>
      <w:r w:rsidR="005A531B">
        <w:rPr>
          <w:color w:val="262626" w:themeColor="text1" w:themeTint="D9"/>
          <w:sz w:val="24"/>
          <w:szCs w:val="24"/>
        </w:rPr>
        <w:t xml:space="preserve">hereas Amano uses a variety of media to illustrate his designs. </w:t>
      </w:r>
      <w:r w:rsidR="00131C5D">
        <w:rPr>
          <w:color w:val="262626" w:themeColor="text1" w:themeTint="D9"/>
          <w:sz w:val="24"/>
          <w:szCs w:val="24"/>
        </w:rPr>
        <w:t>These media might include ink, watercolour, acrylic and sometimes automotive paint on aluminium panels.</w:t>
      </w:r>
    </w:p>
    <w:p w14:paraId="63DA226D" w14:textId="73C0E72F" w:rsidR="00131C5D" w:rsidRDefault="001D25ED" w:rsidP="67F9CC7F">
      <w:pPr>
        <w:rPr>
          <w:color w:val="262626" w:themeColor="text1" w:themeTint="D9"/>
          <w:sz w:val="24"/>
          <w:szCs w:val="24"/>
        </w:rPr>
      </w:pPr>
      <w:r>
        <w:rPr>
          <w:color w:val="262626" w:themeColor="text1" w:themeTint="D9"/>
          <w:sz w:val="24"/>
          <w:szCs w:val="24"/>
        </w:rPr>
        <w:t>Both artists use a similar tonal palette in their work. The colour palette contains several muted</w:t>
      </w:r>
      <w:r w:rsidR="00D4254D">
        <w:rPr>
          <w:color w:val="262626" w:themeColor="text1" w:themeTint="D9"/>
          <w:sz w:val="24"/>
          <w:szCs w:val="24"/>
        </w:rPr>
        <w:t>/soft</w:t>
      </w:r>
      <w:r>
        <w:rPr>
          <w:color w:val="262626" w:themeColor="text1" w:themeTint="D9"/>
          <w:sz w:val="24"/>
          <w:szCs w:val="24"/>
        </w:rPr>
        <w:t xml:space="preserve"> colours that appear peaceful in their pieces and common colour theme is the use of blues, greens and browns with some hints of other colours. </w:t>
      </w:r>
      <w:r w:rsidR="004502C1">
        <w:rPr>
          <w:color w:val="262626" w:themeColor="text1" w:themeTint="D9"/>
          <w:sz w:val="24"/>
          <w:szCs w:val="24"/>
        </w:rPr>
        <w:t xml:space="preserve">With Amano’s </w:t>
      </w:r>
      <w:r w:rsidR="004502C1" w:rsidRPr="004502C1">
        <w:rPr>
          <w:i/>
          <w:iCs/>
          <w:color w:val="262626" w:themeColor="text1" w:themeTint="D9"/>
          <w:sz w:val="24"/>
          <w:szCs w:val="24"/>
        </w:rPr>
        <w:t>Vogue Italia</w:t>
      </w:r>
      <w:r w:rsidR="004502C1">
        <w:rPr>
          <w:color w:val="262626" w:themeColor="text1" w:themeTint="D9"/>
          <w:sz w:val="24"/>
          <w:szCs w:val="24"/>
        </w:rPr>
        <w:t xml:space="preserve"> and </w:t>
      </w:r>
      <w:r w:rsidR="004502C1" w:rsidRPr="004502C1">
        <w:rPr>
          <w:i/>
          <w:iCs/>
          <w:color w:val="262626" w:themeColor="text1" w:themeTint="D9"/>
          <w:sz w:val="24"/>
          <w:szCs w:val="24"/>
        </w:rPr>
        <w:t>Tidus and Yuna</w:t>
      </w:r>
      <w:r w:rsidR="004502C1">
        <w:rPr>
          <w:i/>
          <w:iCs/>
          <w:color w:val="262626" w:themeColor="text1" w:themeTint="D9"/>
          <w:sz w:val="24"/>
          <w:szCs w:val="24"/>
        </w:rPr>
        <w:t xml:space="preserve"> </w:t>
      </w:r>
      <w:r w:rsidR="004502C1">
        <w:rPr>
          <w:color w:val="262626" w:themeColor="text1" w:themeTint="D9"/>
          <w:sz w:val="24"/>
          <w:szCs w:val="24"/>
        </w:rPr>
        <w:t xml:space="preserve">(Fig. 1 and Fig. 3) as well as Hokusai’s </w:t>
      </w:r>
      <w:r w:rsidR="004502C1" w:rsidRPr="004502C1">
        <w:rPr>
          <w:i/>
          <w:iCs/>
          <w:color w:val="262626" w:themeColor="text1" w:themeTint="D9"/>
          <w:sz w:val="24"/>
          <w:szCs w:val="24"/>
        </w:rPr>
        <w:t>The Great Wave of Kanagawa</w:t>
      </w:r>
      <w:r w:rsidR="004502C1">
        <w:rPr>
          <w:color w:val="262626" w:themeColor="text1" w:themeTint="D9"/>
          <w:sz w:val="24"/>
          <w:szCs w:val="24"/>
        </w:rPr>
        <w:t xml:space="preserve"> and </w:t>
      </w:r>
      <w:r w:rsidR="004502C1">
        <w:rPr>
          <w:rFonts w:cstheme="minorHAnsi"/>
          <w:i/>
          <w:iCs/>
          <w:color w:val="333333"/>
          <w:sz w:val="24"/>
          <w:szCs w:val="24"/>
          <w:shd w:val="clear" w:color="auto" w:fill="FFFFFF"/>
        </w:rPr>
        <w:t xml:space="preserve">South Wind at Clear Dawn </w:t>
      </w:r>
      <w:r w:rsidR="004502C1">
        <w:rPr>
          <w:rFonts w:cstheme="minorHAnsi"/>
          <w:color w:val="333333"/>
          <w:sz w:val="24"/>
          <w:szCs w:val="24"/>
          <w:shd w:val="clear" w:color="auto" w:fill="FFFFFF"/>
        </w:rPr>
        <w:t xml:space="preserve">(Fig. 4 and Fig. 5), all these pieces contain </w:t>
      </w:r>
      <w:r w:rsidR="005D4D77">
        <w:rPr>
          <w:rFonts w:cstheme="minorHAnsi"/>
          <w:color w:val="333333"/>
          <w:sz w:val="24"/>
          <w:szCs w:val="24"/>
          <w:shd w:val="clear" w:color="auto" w:fill="FFFFFF"/>
        </w:rPr>
        <w:t>various</w:t>
      </w:r>
      <w:r w:rsidR="004502C1">
        <w:rPr>
          <w:rFonts w:cstheme="minorHAnsi"/>
          <w:color w:val="333333"/>
          <w:sz w:val="24"/>
          <w:szCs w:val="24"/>
          <w:shd w:val="clear" w:color="auto" w:fill="FFFFFF"/>
        </w:rPr>
        <w:t xml:space="preserve"> shades of blue</w:t>
      </w:r>
      <w:r w:rsidR="009D49D9">
        <w:rPr>
          <w:rFonts w:cstheme="minorHAnsi"/>
          <w:color w:val="333333"/>
          <w:sz w:val="24"/>
          <w:szCs w:val="24"/>
          <w:shd w:val="clear" w:color="auto" w:fill="FFFFFF"/>
        </w:rPr>
        <w:t xml:space="preserve"> that stand out from other colours used in them.</w:t>
      </w:r>
      <w:r w:rsidR="00F57ED2">
        <w:rPr>
          <w:rFonts w:cstheme="minorHAnsi"/>
          <w:color w:val="333333"/>
          <w:sz w:val="24"/>
          <w:szCs w:val="24"/>
          <w:shd w:val="clear" w:color="auto" w:fill="FFFFFF"/>
        </w:rPr>
        <w:t xml:space="preserve"> </w:t>
      </w:r>
      <w:r>
        <w:rPr>
          <w:color w:val="262626" w:themeColor="text1" w:themeTint="D9"/>
          <w:sz w:val="24"/>
          <w:szCs w:val="24"/>
        </w:rPr>
        <w:t>In comparison to Hokusai’s colours, Amano’s colours appear to be slightly brighter in tone which does make them feel more contemporary</w:t>
      </w:r>
      <w:r w:rsidR="007748A7">
        <w:rPr>
          <w:color w:val="262626" w:themeColor="text1" w:themeTint="D9"/>
          <w:sz w:val="24"/>
          <w:szCs w:val="24"/>
        </w:rPr>
        <w:t xml:space="preserve"> as the materials that he uses are easier to acquire compared to older times.</w:t>
      </w:r>
    </w:p>
    <w:p w14:paraId="298A8253" w14:textId="750AE7C9" w:rsidR="00246391" w:rsidRDefault="00246391" w:rsidP="67F9CC7F">
      <w:pPr>
        <w:rPr>
          <w:color w:val="262626" w:themeColor="text1" w:themeTint="D9"/>
          <w:sz w:val="24"/>
          <w:szCs w:val="24"/>
        </w:rPr>
      </w:pPr>
      <w:r>
        <w:rPr>
          <w:color w:val="262626" w:themeColor="text1" w:themeTint="D9"/>
          <w:sz w:val="24"/>
          <w:szCs w:val="24"/>
        </w:rPr>
        <w:t xml:space="preserve">However, </w:t>
      </w:r>
      <w:r w:rsidR="007A075B">
        <w:rPr>
          <w:color w:val="262626" w:themeColor="text1" w:themeTint="D9"/>
          <w:sz w:val="24"/>
          <w:szCs w:val="24"/>
        </w:rPr>
        <w:t xml:space="preserve">both practitioners avoid using </w:t>
      </w:r>
      <w:r w:rsidR="005D4D77">
        <w:rPr>
          <w:color w:val="262626" w:themeColor="text1" w:themeTint="D9"/>
          <w:sz w:val="24"/>
          <w:szCs w:val="24"/>
        </w:rPr>
        <w:t xml:space="preserve">bold </w:t>
      </w:r>
      <w:r w:rsidR="007A075B">
        <w:rPr>
          <w:color w:val="262626" w:themeColor="text1" w:themeTint="D9"/>
          <w:sz w:val="24"/>
          <w:szCs w:val="24"/>
        </w:rPr>
        <w:t>colour scheme</w:t>
      </w:r>
      <w:r w:rsidR="0024597D">
        <w:rPr>
          <w:color w:val="262626" w:themeColor="text1" w:themeTint="D9"/>
          <w:sz w:val="24"/>
          <w:szCs w:val="24"/>
        </w:rPr>
        <w:t>s</w:t>
      </w:r>
      <w:r w:rsidR="007A075B">
        <w:rPr>
          <w:color w:val="262626" w:themeColor="text1" w:themeTint="D9"/>
          <w:sz w:val="24"/>
          <w:szCs w:val="24"/>
        </w:rPr>
        <w:t xml:space="preserve"> with some of their pieces and would </w:t>
      </w:r>
      <w:r w:rsidR="008240ED">
        <w:rPr>
          <w:color w:val="262626" w:themeColor="text1" w:themeTint="D9"/>
          <w:sz w:val="24"/>
          <w:szCs w:val="24"/>
        </w:rPr>
        <w:t>mostly</w:t>
      </w:r>
      <w:r w:rsidR="007A075B">
        <w:rPr>
          <w:color w:val="262626" w:themeColor="text1" w:themeTint="D9"/>
          <w:sz w:val="24"/>
          <w:szCs w:val="24"/>
        </w:rPr>
        <w:t xml:space="preserve"> use</w:t>
      </w:r>
      <w:r w:rsidR="005D4D77">
        <w:rPr>
          <w:color w:val="262626" w:themeColor="text1" w:themeTint="D9"/>
          <w:sz w:val="24"/>
          <w:szCs w:val="24"/>
        </w:rPr>
        <w:t xml:space="preserve"> </w:t>
      </w:r>
      <w:r w:rsidR="0024597D">
        <w:rPr>
          <w:color w:val="262626" w:themeColor="text1" w:themeTint="D9"/>
          <w:sz w:val="24"/>
          <w:szCs w:val="24"/>
        </w:rPr>
        <w:t xml:space="preserve">pale greys and browns </w:t>
      </w:r>
      <w:r w:rsidR="008240ED">
        <w:rPr>
          <w:color w:val="262626" w:themeColor="text1" w:themeTint="D9"/>
          <w:sz w:val="24"/>
          <w:szCs w:val="24"/>
        </w:rPr>
        <w:t>accompanied with a few other colours.</w:t>
      </w:r>
      <w:r w:rsidR="00E43E53">
        <w:rPr>
          <w:color w:val="262626" w:themeColor="text1" w:themeTint="D9"/>
          <w:sz w:val="24"/>
          <w:szCs w:val="24"/>
        </w:rPr>
        <w:t xml:space="preserve"> For example, </w:t>
      </w:r>
      <w:r w:rsidR="00DE77CE">
        <w:rPr>
          <w:color w:val="262626" w:themeColor="text1" w:themeTint="D9"/>
          <w:sz w:val="24"/>
          <w:szCs w:val="24"/>
        </w:rPr>
        <w:t xml:space="preserve">with Amano’s </w:t>
      </w:r>
      <w:r w:rsidR="00E43E53" w:rsidRPr="00E43E53">
        <w:rPr>
          <w:i/>
          <w:iCs/>
          <w:color w:val="262626" w:themeColor="text1" w:themeTint="D9"/>
          <w:sz w:val="24"/>
          <w:szCs w:val="24"/>
        </w:rPr>
        <w:t>Noir</w:t>
      </w:r>
      <w:r w:rsidR="00E43E53">
        <w:rPr>
          <w:i/>
          <w:iCs/>
          <w:color w:val="262626" w:themeColor="text1" w:themeTint="D9"/>
          <w:sz w:val="24"/>
          <w:szCs w:val="24"/>
        </w:rPr>
        <w:t xml:space="preserve"> </w:t>
      </w:r>
      <w:r w:rsidR="00DE77CE">
        <w:rPr>
          <w:color w:val="262626" w:themeColor="text1" w:themeTint="D9"/>
          <w:sz w:val="24"/>
          <w:szCs w:val="24"/>
        </w:rPr>
        <w:t xml:space="preserve">illustration </w:t>
      </w:r>
      <w:r w:rsidR="00E43E53">
        <w:rPr>
          <w:color w:val="262626" w:themeColor="text1" w:themeTint="D9"/>
          <w:sz w:val="24"/>
          <w:szCs w:val="24"/>
        </w:rPr>
        <w:t>(Fig. 2)</w:t>
      </w:r>
      <w:r w:rsidR="00DE77CE">
        <w:rPr>
          <w:color w:val="262626" w:themeColor="text1" w:themeTint="D9"/>
          <w:sz w:val="24"/>
          <w:szCs w:val="24"/>
        </w:rPr>
        <w:t xml:space="preserve">, he has used </w:t>
      </w:r>
      <w:r w:rsidR="00F72A21">
        <w:rPr>
          <w:color w:val="262626" w:themeColor="text1" w:themeTint="D9"/>
          <w:sz w:val="24"/>
          <w:szCs w:val="24"/>
        </w:rPr>
        <w:t xml:space="preserve">different shades of grey and a pale yellow. </w:t>
      </w:r>
      <w:r w:rsidR="004B34F1">
        <w:rPr>
          <w:color w:val="262626" w:themeColor="text1" w:themeTint="D9"/>
          <w:sz w:val="24"/>
          <w:szCs w:val="24"/>
        </w:rPr>
        <w:t xml:space="preserve">What is interesting about the colours is that the greys are applied in a way that creates a gradient across the whole canvas which creates an ominous feeling from the </w:t>
      </w:r>
      <w:r w:rsidR="00880BB0">
        <w:rPr>
          <w:color w:val="262626" w:themeColor="text1" w:themeTint="D9"/>
          <w:sz w:val="24"/>
          <w:szCs w:val="24"/>
        </w:rPr>
        <w:t>characters</w:t>
      </w:r>
      <w:r w:rsidR="0019024A">
        <w:rPr>
          <w:color w:val="262626" w:themeColor="text1" w:themeTint="D9"/>
          <w:sz w:val="24"/>
          <w:szCs w:val="24"/>
        </w:rPr>
        <w:t>,</w:t>
      </w:r>
      <w:r w:rsidR="00880BB0">
        <w:rPr>
          <w:color w:val="262626" w:themeColor="text1" w:themeTint="D9"/>
          <w:sz w:val="24"/>
          <w:szCs w:val="24"/>
        </w:rPr>
        <w:t xml:space="preserve"> especially the male character on the left </w:t>
      </w:r>
      <w:r w:rsidR="0019024A">
        <w:rPr>
          <w:color w:val="262626" w:themeColor="text1" w:themeTint="D9"/>
          <w:sz w:val="24"/>
          <w:szCs w:val="24"/>
        </w:rPr>
        <w:t>is expressing a malevolent smile</w:t>
      </w:r>
      <w:r w:rsidR="007F204C">
        <w:rPr>
          <w:color w:val="262626" w:themeColor="text1" w:themeTint="D9"/>
          <w:sz w:val="24"/>
          <w:szCs w:val="24"/>
        </w:rPr>
        <w:t>.</w:t>
      </w:r>
      <w:r w:rsidR="00BE5B7D">
        <w:rPr>
          <w:color w:val="262626" w:themeColor="text1" w:themeTint="D9"/>
          <w:sz w:val="24"/>
          <w:szCs w:val="24"/>
        </w:rPr>
        <w:t xml:space="preserve"> In addition, the pale yellow could have been used to </w:t>
      </w:r>
      <w:r w:rsidR="009E4492">
        <w:rPr>
          <w:color w:val="262626" w:themeColor="text1" w:themeTint="D9"/>
          <w:sz w:val="24"/>
          <w:szCs w:val="24"/>
        </w:rPr>
        <w:t xml:space="preserve">highlight the significance of the object. </w:t>
      </w:r>
    </w:p>
    <w:p w14:paraId="03A6042B" w14:textId="73A70D93" w:rsidR="00A7785A" w:rsidRPr="009421C8" w:rsidRDefault="00A7785A" w:rsidP="67F9CC7F">
      <w:pPr>
        <w:rPr>
          <w:color w:val="262626" w:themeColor="text1" w:themeTint="D9"/>
          <w:sz w:val="24"/>
          <w:szCs w:val="24"/>
        </w:rPr>
      </w:pPr>
      <w:r>
        <w:rPr>
          <w:color w:val="262626" w:themeColor="text1" w:themeTint="D9"/>
          <w:sz w:val="24"/>
          <w:szCs w:val="24"/>
        </w:rPr>
        <w:t xml:space="preserve">As for Hokusai, with his woodblock print </w:t>
      </w:r>
      <w:r>
        <w:rPr>
          <w:rFonts w:cstheme="minorHAnsi"/>
          <w:i/>
          <w:iCs/>
          <w:color w:val="333333"/>
          <w:sz w:val="24"/>
          <w:szCs w:val="24"/>
          <w:shd w:val="clear" w:color="auto" w:fill="FFFFFF"/>
        </w:rPr>
        <w:t xml:space="preserve">Courtiers Crossing a Bridge </w:t>
      </w:r>
      <w:r>
        <w:rPr>
          <w:rFonts w:cstheme="minorHAnsi"/>
          <w:color w:val="333333"/>
          <w:sz w:val="24"/>
          <w:szCs w:val="24"/>
          <w:shd w:val="clear" w:color="auto" w:fill="FFFFFF"/>
        </w:rPr>
        <w:t xml:space="preserve">(Fig. 6), </w:t>
      </w:r>
      <w:r w:rsidR="009D0044">
        <w:rPr>
          <w:rFonts w:cstheme="minorHAnsi"/>
          <w:color w:val="333333"/>
          <w:sz w:val="24"/>
          <w:szCs w:val="24"/>
          <w:shd w:val="clear" w:color="auto" w:fill="FFFFFF"/>
        </w:rPr>
        <w:t xml:space="preserve">the natural landscape </w:t>
      </w:r>
      <w:r w:rsidR="005F374B">
        <w:rPr>
          <w:rFonts w:cstheme="minorHAnsi"/>
          <w:color w:val="333333"/>
          <w:sz w:val="24"/>
          <w:szCs w:val="24"/>
          <w:shd w:val="clear" w:color="auto" w:fill="FFFFFF"/>
        </w:rPr>
        <w:t>has been coloured with pale colours and light greys</w:t>
      </w:r>
      <w:r w:rsidR="009421C8">
        <w:rPr>
          <w:rFonts w:cstheme="minorHAnsi"/>
          <w:color w:val="333333"/>
          <w:sz w:val="24"/>
          <w:szCs w:val="24"/>
          <w:shd w:val="clear" w:color="auto" w:fill="FFFFFF"/>
        </w:rPr>
        <w:t xml:space="preserve"> instead of the bold, mute colours such as the ones used in </w:t>
      </w:r>
      <w:r w:rsidR="009421C8">
        <w:rPr>
          <w:rFonts w:cstheme="minorHAnsi"/>
          <w:i/>
          <w:iCs/>
          <w:color w:val="333333"/>
          <w:sz w:val="24"/>
          <w:szCs w:val="24"/>
          <w:shd w:val="clear" w:color="auto" w:fill="FFFFFF"/>
        </w:rPr>
        <w:t xml:space="preserve">South Wind at Clear Dawn </w:t>
      </w:r>
      <w:r w:rsidR="009421C8">
        <w:rPr>
          <w:rFonts w:cstheme="minorHAnsi"/>
          <w:color w:val="333333"/>
          <w:sz w:val="24"/>
          <w:szCs w:val="24"/>
          <w:shd w:val="clear" w:color="auto" w:fill="FFFFFF"/>
        </w:rPr>
        <w:t xml:space="preserve">and </w:t>
      </w:r>
      <w:r w:rsidR="009421C8" w:rsidRPr="009421C8">
        <w:rPr>
          <w:i/>
          <w:iCs/>
          <w:color w:val="262626" w:themeColor="text1" w:themeTint="D9"/>
          <w:sz w:val="24"/>
          <w:szCs w:val="24"/>
        </w:rPr>
        <w:t>The Great Wave of Kanagawa</w:t>
      </w:r>
      <w:r w:rsidR="009421C8">
        <w:rPr>
          <w:color w:val="262626" w:themeColor="text1" w:themeTint="D9"/>
          <w:sz w:val="24"/>
          <w:szCs w:val="24"/>
        </w:rPr>
        <w:t xml:space="preserve"> (Fig. 5 and Fig. 6).</w:t>
      </w:r>
      <w:r w:rsidR="008B2186">
        <w:rPr>
          <w:color w:val="262626" w:themeColor="text1" w:themeTint="D9"/>
          <w:sz w:val="24"/>
          <w:szCs w:val="24"/>
        </w:rPr>
        <w:t xml:space="preserve"> </w:t>
      </w:r>
      <w:r w:rsidR="00087B26">
        <w:rPr>
          <w:color w:val="262626" w:themeColor="text1" w:themeTint="D9"/>
          <w:sz w:val="24"/>
          <w:szCs w:val="24"/>
        </w:rPr>
        <w:t>However,</w:t>
      </w:r>
      <w:r w:rsidR="004D2988">
        <w:rPr>
          <w:color w:val="262626" w:themeColor="text1" w:themeTint="D9"/>
          <w:sz w:val="24"/>
          <w:szCs w:val="24"/>
        </w:rPr>
        <w:t xml:space="preserve"> the light grey colours</w:t>
      </w:r>
      <w:r w:rsidR="00CB6218">
        <w:rPr>
          <w:color w:val="262626" w:themeColor="text1" w:themeTint="D9"/>
          <w:sz w:val="24"/>
          <w:szCs w:val="24"/>
        </w:rPr>
        <w:t xml:space="preserve"> in the sea or the top part of the sky</w:t>
      </w:r>
      <w:r w:rsidR="004D2988">
        <w:rPr>
          <w:color w:val="262626" w:themeColor="text1" w:themeTint="D9"/>
          <w:sz w:val="24"/>
          <w:szCs w:val="24"/>
        </w:rPr>
        <w:t xml:space="preserve"> </w:t>
      </w:r>
      <w:r w:rsidR="00087B26">
        <w:rPr>
          <w:color w:val="262626" w:themeColor="text1" w:themeTint="D9"/>
          <w:sz w:val="24"/>
          <w:szCs w:val="24"/>
        </w:rPr>
        <w:t>could have</w:t>
      </w:r>
      <w:r w:rsidR="00CB6218">
        <w:rPr>
          <w:color w:val="262626" w:themeColor="text1" w:themeTint="D9"/>
          <w:sz w:val="24"/>
          <w:szCs w:val="24"/>
        </w:rPr>
        <w:t xml:space="preserve"> come</w:t>
      </w:r>
      <w:r w:rsidR="004D2988">
        <w:rPr>
          <w:color w:val="262626" w:themeColor="text1" w:themeTint="D9"/>
          <w:sz w:val="24"/>
          <w:szCs w:val="24"/>
        </w:rPr>
        <w:t xml:space="preserve"> from the </w:t>
      </w:r>
      <w:r w:rsidR="00BD43A7">
        <w:rPr>
          <w:color w:val="262626" w:themeColor="text1" w:themeTint="D9"/>
          <w:sz w:val="24"/>
          <w:szCs w:val="24"/>
        </w:rPr>
        <w:t>paper material that was used to print the design onto.</w:t>
      </w:r>
    </w:p>
    <w:p w14:paraId="31F2B28F" w14:textId="24B41B04" w:rsidR="00A7785A" w:rsidRDefault="00EB5380" w:rsidP="67F9CC7F">
      <w:pPr>
        <w:rPr>
          <w:color w:val="262626" w:themeColor="text1" w:themeTint="D9"/>
          <w:sz w:val="24"/>
          <w:szCs w:val="24"/>
        </w:rPr>
      </w:pPr>
      <w:r>
        <w:rPr>
          <w:color w:val="262626" w:themeColor="text1" w:themeTint="D9"/>
          <w:sz w:val="24"/>
          <w:szCs w:val="24"/>
        </w:rPr>
        <w:t>The Great Wave of Kanagawa was a woodblock print that depicted a giant, monstrous wave in the foreground engulfing three “light boats”</w:t>
      </w:r>
      <w:r w:rsidR="00912969">
        <w:rPr>
          <w:color w:val="262626" w:themeColor="text1" w:themeTint="D9"/>
          <w:sz w:val="24"/>
          <w:szCs w:val="24"/>
        </w:rPr>
        <w:t xml:space="preserve"> (</w:t>
      </w:r>
      <w:r w:rsidR="003A33A2" w:rsidRPr="003A33A2">
        <w:rPr>
          <w:color w:val="262626" w:themeColor="text1" w:themeTint="D9"/>
          <w:sz w:val="24"/>
          <w:szCs w:val="24"/>
        </w:rPr>
        <w:t>Potter, 2005</w:t>
      </w:r>
      <w:r w:rsidR="00912969">
        <w:rPr>
          <w:color w:val="262626" w:themeColor="text1" w:themeTint="D9"/>
          <w:sz w:val="24"/>
          <w:szCs w:val="24"/>
        </w:rPr>
        <w:t>)</w:t>
      </w:r>
      <w:r>
        <w:rPr>
          <w:color w:val="262626" w:themeColor="text1" w:themeTint="D9"/>
          <w:sz w:val="24"/>
          <w:szCs w:val="24"/>
        </w:rPr>
        <w:t xml:space="preserve">. This is set against the image of Mount Fuji in the background using geometric laws </w:t>
      </w:r>
      <w:r w:rsidR="00784771">
        <w:rPr>
          <w:color w:val="262626" w:themeColor="text1" w:themeTint="D9"/>
          <w:sz w:val="24"/>
          <w:szCs w:val="24"/>
        </w:rPr>
        <w:t xml:space="preserve">such as </w:t>
      </w:r>
      <w:r>
        <w:rPr>
          <w:color w:val="262626" w:themeColor="text1" w:themeTint="D9"/>
          <w:sz w:val="24"/>
          <w:szCs w:val="24"/>
        </w:rPr>
        <w:t>the</w:t>
      </w:r>
      <w:r w:rsidR="00784771">
        <w:rPr>
          <w:color w:val="262626" w:themeColor="text1" w:themeTint="D9"/>
          <w:sz w:val="24"/>
          <w:szCs w:val="24"/>
        </w:rPr>
        <w:t xml:space="preserve"> inclusion of a</w:t>
      </w:r>
      <w:r>
        <w:rPr>
          <w:color w:val="262626" w:themeColor="text1" w:themeTint="D9"/>
          <w:sz w:val="24"/>
          <w:szCs w:val="24"/>
        </w:rPr>
        <w:t xml:space="preserve"> vanishing point to balance the composition </w:t>
      </w:r>
      <w:r w:rsidR="00784771">
        <w:rPr>
          <w:color w:val="262626" w:themeColor="text1" w:themeTint="D9"/>
          <w:sz w:val="24"/>
          <w:szCs w:val="24"/>
        </w:rPr>
        <w:t>and</w:t>
      </w:r>
      <w:r>
        <w:rPr>
          <w:color w:val="262626" w:themeColor="text1" w:themeTint="D9"/>
          <w:sz w:val="24"/>
          <w:szCs w:val="24"/>
        </w:rPr>
        <w:t xml:space="preserve"> </w:t>
      </w:r>
      <w:r w:rsidR="00784771">
        <w:rPr>
          <w:color w:val="262626" w:themeColor="text1" w:themeTint="D9"/>
          <w:sz w:val="24"/>
          <w:szCs w:val="24"/>
        </w:rPr>
        <w:t>provides</w:t>
      </w:r>
      <w:r>
        <w:rPr>
          <w:color w:val="262626" w:themeColor="text1" w:themeTint="D9"/>
          <w:sz w:val="24"/>
          <w:szCs w:val="24"/>
        </w:rPr>
        <w:t xml:space="preserve"> scale to compare</w:t>
      </w:r>
      <w:r w:rsidR="00784771">
        <w:rPr>
          <w:color w:val="262626" w:themeColor="text1" w:themeTint="D9"/>
          <w:sz w:val="24"/>
          <w:szCs w:val="24"/>
        </w:rPr>
        <w:t xml:space="preserve"> the mountain</w:t>
      </w:r>
      <w:r>
        <w:rPr>
          <w:color w:val="262626" w:themeColor="text1" w:themeTint="D9"/>
          <w:sz w:val="24"/>
          <w:szCs w:val="24"/>
        </w:rPr>
        <w:t xml:space="preserve"> with the wave to exaggerate its power compared to the weakness of </w:t>
      </w:r>
      <w:r w:rsidR="00784771">
        <w:rPr>
          <w:color w:val="262626" w:themeColor="text1" w:themeTint="D9"/>
          <w:sz w:val="24"/>
          <w:szCs w:val="24"/>
        </w:rPr>
        <w:t>mankind</w:t>
      </w:r>
      <w:r>
        <w:rPr>
          <w:color w:val="262626" w:themeColor="text1" w:themeTint="D9"/>
          <w:sz w:val="24"/>
          <w:szCs w:val="24"/>
        </w:rPr>
        <w:t>.</w:t>
      </w:r>
      <w:r w:rsidR="00784771">
        <w:rPr>
          <w:color w:val="262626" w:themeColor="text1" w:themeTint="D9"/>
          <w:sz w:val="24"/>
          <w:szCs w:val="24"/>
        </w:rPr>
        <w:t xml:space="preserve"> Hokusai’s </w:t>
      </w:r>
      <w:r w:rsidR="006E501E">
        <w:rPr>
          <w:color w:val="262626" w:themeColor="text1" w:themeTint="D9"/>
          <w:sz w:val="24"/>
          <w:szCs w:val="24"/>
        </w:rPr>
        <w:t xml:space="preserve">prints always </w:t>
      </w:r>
      <w:r w:rsidR="00CA4308">
        <w:rPr>
          <w:color w:val="262626" w:themeColor="text1" w:themeTint="D9"/>
          <w:sz w:val="24"/>
          <w:szCs w:val="24"/>
        </w:rPr>
        <w:t xml:space="preserve">had </w:t>
      </w:r>
      <w:r w:rsidR="006E501E">
        <w:rPr>
          <w:color w:val="262626" w:themeColor="text1" w:themeTint="D9"/>
          <w:sz w:val="24"/>
          <w:szCs w:val="24"/>
        </w:rPr>
        <w:t>nature</w:t>
      </w:r>
      <w:r w:rsidR="00DF049A">
        <w:rPr>
          <w:color w:val="262626" w:themeColor="text1" w:themeTint="D9"/>
          <w:sz w:val="24"/>
          <w:szCs w:val="24"/>
        </w:rPr>
        <w:t xml:space="preserve"> as the focus and with some of his prints, </w:t>
      </w:r>
      <w:r w:rsidR="00CA4308">
        <w:rPr>
          <w:color w:val="262626" w:themeColor="text1" w:themeTint="D9"/>
          <w:sz w:val="24"/>
          <w:szCs w:val="24"/>
        </w:rPr>
        <w:t>they</w:t>
      </w:r>
      <w:r w:rsidR="00DF049A">
        <w:rPr>
          <w:color w:val="262626" w:themeColor="text1" w:themeTint="D9"/>
          <w:sz w:val="24"/>
          <w:szCs w:val="24"/>
        </w:rPr>
        <w:t xml:space="preserve"> </w:t>
      </w:r>
      <w:r w:rsidR="00CA4308">
        <w:rPr>
          <w:color w:val="262626" w:themeColor="text1" w:themeTint="D9"/>
          <w:sz w:val="24"/>
          <w:szCs w:val="24"/>
        </w:rPr>
        <w:t>depict</w:t>
      </w:r>
      <w:r w:rsidR="00DF049A">
        <w:rPr>
          <w:color w:val="262626" w:themeColor="text1" w:themeTint="D9"/>
          <w:sz w:val="24"/>
          <w:szCs w:val="24"/>
        </w:rPr>
        <w:t xml:space="preserve"> nature </w:t>
      </w:r>
      <w:r w:rsidR="006E501E">
        <w:rPr>
          <w:color w:val="262626" w:themeColor="text1" w:themeTint="D9"/>
          <w:sz w:val="24"/>
          <w:szCs w:val="24"/>
        </w:rPr>
        <w:t>overwhelming humanity with its beautiful presence</w:t>
      </w:r>
      <w:r w:rsidR="00DF049A">
        <w:rPr>
          <w:color w:val="262626" w:themeColor="text1" w:themeTint="D9"/>
          <w:sz w:val="24"/>
          <w:szCs w:val="24"/>
        </w:rPr>
        <w:t>.</w:t>
      </w:r>
    </w:p>
    <w:p w14:paraId="3ECAD414" w14:textId="0032F3F1" w:rsidR="005A75EF" w:rsidRPr="003C6810" w:rsidRDefault="00074B2E">
      <w:pPr>
        <w:rPr>
          <w:color w:val="262626" w:themeColor="text1" w:themeTint="D9"/>
          <w:sz w:val="24"/>
          <w:szCs w:val="24"/>
        </w:rPr>
      </w:pPr>
      <w:r>
        <w:rPr>
          <w:color w:val="262626" w:themeColor="text1" w:themeTint="D9"/>
          <w:sz w:val="24"/>
          <w:szCs w:val="24"/>
        </w:rPr>
        <w:t xml:space="preserve">On the other hand, Amano’s illustrations </w:t>
      </w:r>
      <w:r w:rsidR="00F352E2">
        <w:rPr>
          <w:color w:val="262626" w:themeColor="text1" w:themeTint="D9"/>
          <w:sz w:val="24"/>
          <w:szCs w:val="24"/>
        </w:rPr>
        <w:t>focus</w:t>
      </w:r>
      <w:r>
        <w:rPr>
          <w:color w:val="262626" w:themeColor="text1" w:themeTint="D9"/>
          <w:sz w:val="24"/>
          <w:szCs w:val="24"/>
        </w:rPr>
        <w:t xml:space="preserve"> more on being imaginative with his character</w:t>
      </w:r>
      <w:r w:rsidR="00F352E2">
        <w:rPr>
          <w:color w:val="262626" w:themeColor="text1" w:themeTint="D9"/>
          <w:sz w:val="24"/>
          <w:szCs w:val="24"/>
        </w:rPr>
        <w:t xml:space="preserve"> designs</w:t>
      </w:r>
      <w:r>
        <w:rPr>
          <w:color w:val="262626" w:themeColor="text1" w:themeTint="D9"/>
          <w:sz w:val="24"/>
          <w:szCs w:val="24"/>
        </w:rPr>
        <w:t xml:space="preserve"> and making them look visually interesting</w:t>
      </w:r>
      <w:r w:rsidR="00F352E2">
        <w:rPr>
          <w:color w:val="262626" w:themeColor="text1" w:themeTint="D9"/>
          <w:sz w:val="24"/>
          <w:szCs w:val="24"/>
        </w:rPr>
        <w:t xml:space="preserve"> and unique. During his interview with Archipel, Amano stated himself that </w:t>
      </w:r>
      <w:r w:rsidR="00BE35BC">
        <w:rPr>
          <w:color w:val="262626" w:themeColor="text1" w:themeTint="D9"/>
          <w:sz w:val="24"/>
          <w:szCs w:val="24"/>
        </w:rPr>
        <w:t>“Even though I’m Japanese, I like western fantasy a lot</w:t>
      </w:r>
      <w:r w:rsidR="0012298E">
        <w:rPr>
          <w:color w:val="262626" w:themeColor="text1" w:themeTint="D9"/>
          <w:sz w:val="24"/>
          <w:szCs w:val="24"/>
        </w:rPr>
        <w:t xml:space="preserve">. I wanted to draw knights, </w:t>
      </w:r>
      <w:r w:rsidR="00746AAD">
        <w:rPr>
          <w:color w:val="262626" w:themeColor="text1" w:themeTint="D9"/>
          <w:sz w:val="24"/>
          <w:szCs w:val="24"/>
        </w:rPr>
        <w:t>etc</w:t>
      </w:r>
      <w:r w:rsidR="00746AAD" w:rsidRPr="00746AAD">
        <w:rPr>
          <w:color w:val="262626" w:themeColor="text1" w:themeTint="D9"/>
          <w:sz w:val="24"/>
          <w:szCs w:val="24"/>
        </w:rPr>
        <w:t>.” (Archipel, 2020</w:t>
      </w:r>
      <w:r w:rsidR="00ED2032" w:rsidRPr="00746AAD">
        <w:rPr>
          <w:color w:val="262626" w:themeColor="text1" w:themeTint="D9"/>
          <w:sz w:val="24"/>
          <w:szCs w:val="24"/>
        </w:rPr>
        <w:t>).</w:t>
      </w:r>
      <w:r w:rsidR="0012298E" w:rsidRPr="00746AAD">
        <w:rPr>
          <w:color w:val="262626" w:themeColor="text1" w:themeTint="D9"/>
          <w:sz w:val="24"/>
          <w:szCs w:val="24"/>
        </w:rPr>
        <w:t xml:space="preserve"> </w:t>
      </w:r>
      <w:r w:rsidR="0012298E">
        <w:rPr>
          <w:color w:val="262626" w:themeColor="text1" w:themeTint="D9"/>
          <w:sz w:val="24"/>
          <w:szCs w:val="24"/>
        </w:rPr>
        <w:t xml:space="preserve">This shows that Amano’s inspirations and </w:t>
      </w:r>
      <w:r w:rsidR="0012298E">
        <w:rPr>
          <w:color w:val="262626" w:themeColor="text1" w:themeTint="D9"/>
          <w:sz w:val="24"/>
          <w:szCs w:val="24"/>
        </w:rPr>
        <w:lastRenderedPageBreak/>
        <w:t xml:space="preserve">interests from outside areas has had </w:t>
      </w:r>
      <w:r w:rsidR="00E93C00">
        <w:rPr>
          <w:color w:val="262626" w:themeColor="text1" w:themeTint="D9"/>
          <w:sz w:val="24"/>
          <w:szCs w:val="24"/>
        </w:rPr>
        <w:t>some</w:t>
      </w:r>
      <w:r w:rsidR="0012298E">
        <w:rPr>
          <w:color w:val="262626" w:themeColor="text1" w:themeTint="D9"/>
          <w:sz w:val="24"/>
          <w:szCs w:val="24"/>
        </w:rPr>
        <w:t xml:space="preserve"> impact on his </w:t>
      </w:r>
      <w:r w:rsidR="00E93C00">
        <w:rPr>
          <w:color w:val="262626" w:themeColor="text1" w:themeTint="D9"/>
          <w:sz w:val="24"/>
          <w:szCs w:val="24"/>
        </w:rPr>
        <w:t>conceptual thinking with his illustrations.</w:t>
      </w:r>
      <w:r w:rsidR="00314FE6">
        <w:rPr>
          <w:color w:val="262626" w:themeColor="text1" w:themeTint="D9"/>
          <w:sz w:val="24"/>
          <w:szCs w:val="24"/>
        </w:rPr>
        <w:t xml:space="preserve"> Furthermore, this also depicts that contemporary artists have access to </w:t>
      </w:r>
      <w:r w:rsidR="00CB5E7E">
        <w:rPr>
          <w:color w:val="262626" w:themeColor="text1" w:themeTint="D9"/>
          <w:sz w:val="24"/>
          <w:szCs w:val="24"/>
        </w:rPr>
        <w:t>a wider range of resources that they can use for inspiration and reference such as Google.</w:t>
      </w:r>
    </w:p>
    <w:p w14:paraId="7EB1AC57" w14:textId="6595CC48" w:rsidR="008E515A" w:rsidRDefault="00716D33">
      <w:pPr>
        <w:rPr>
          <w:rFonts w:cstheme="minorHAnsi"/>
          <w:color w:val="333333"/>
          <w:sz w:val="40"/>
          <w:szCs w:val="40"/>
          <w:u w:val="single"/>
          <w:shd w:val="clear" w:color="auto" w:fill="FFFFFF"/>
        </w:rPr>
      </w:pPr>
      <w:r w:rsidRPr="67F9CC7F">
        <w:rPr>
          <w:color w:val="333333"/>
          <w:sz w:val="40"/>
          <w:szCs w:val="40"/>
          <w:u w:val="single"/>
          <w:shd w:val="clear" w:color="auto" w:fill="FFFFFF"/>
        </w:rPr>
        <w:t>Conclusion</w:t>
      </w:r>
    </w:p>
    <w:p w14:paraId="2D407C8B" w14:textId="6196E80A" w:rsidR="00046746" w:rsidRDefault="00FA6FFF" w:rsidP="67F9CC7F">
      <w:pPr>
        <w:rPr>
          <w:color w:val="262626" w:themeColor="text1" w:themeTint="D9"/>
          <w:sz w:val="24"/>
          <w:szCs w:val="24"/>
        </w:rPr>
      </w:pPr>
      <w:r>
        <w:rPr>
          <w:color w:val="262626" w:themeColor="text1" w:themeTint="D9"/>
          <w:sz w:val="24"/>
          <w:szCs w:val="24"/>
        </w:rPr>
        <w:t xml:space="preserve">After analysing and comparing the work of both artists, </w:t>
      </w:r>
      <w:r w:rsidR="001A3944">
        <w:rPr>
          <w:color w:val="262626" w:themeColor="text1" w:themeTint="D9"/>
          <w:sz w:val="24"/>
          <w:szCs w:val="24"/>
        </w:rPr>
        <w:t xml:space="preserve">it is clear that both have a fairly broad colour palette. The fact that Hokusai is depicting landscape in his work </w:t>
      </w:r>
      <w:r w:rsidR="00FF2621">
        <w:rPr>
          <w:color w:val="262626" w:themeColor="text1" w:themeTint="D9"/>
          <w:sz w:val="24"/>
          <w:szCs w:val="24"/>
        </w:rPr>
        <w:t xml:space="preserve">clearly leads to the use of blue in many of his prints, whereas Amano uses it as part of a variety of colours to depict human figures and characters. In the Vogue cover in particular, </w:t>
      </w:r>
      <w:r w:rsidR="00F13487">
        <w:rPr>
          <w:color w:val="262626" w:themeColor="text1" w:themeTint="D9"/>
          <w:sz w:val="24"/>
          <w:szCs w:val="24"/>
        </w:rPr>
        <w:t>he has used</w:t>
      </w:r>
      <w:r w:rsidR="00FF2621">
        <w:rPr>
          <w:color w:val="262626" w:themeColor="text1" w:themeTint="D9"/>
          <w:sz w:val="24"/>
          <w:szCs w:val="24"/>
        </w:rPr>
        <w:t xml:space="preserve"> blue to suggest cool and subtle tones which highlights the red of the model’s lips.</w:t>
      </w:r>
      <w:r w:rsidR="00046746">
        <w:rPr>
          <w:color w:val="262626" w:themeColor="text1" w:themeTint="D9"/>
          <w:sz w:val="24"/>
          <w:szCs w:val="24"/>
        </w:rPr>
        <w:t xml:space="preserve"> </w:t>
      </w:r>
      <w:r w:rsidR="00D64719">
        <w:rPr>
          <w:color w:val="262626" w:themeColor="text1" w:themeTint="D9"/>
          <w:sz w:val="24"/>
          <w:szCs w:val="24"/>
        </w:rPr>
        <w:t xml:space="preserve">Furthermore, both artists </w:t>
      </w:r>
      <w:r w:rsidR="00FF1B57">
        <w:rPr>
          <w:color w:val="262626" w:themeColor="text1" w:themeTint="D9"/>
          <w:sz w:val="24"/>
          <w:szCs w:val="24"/>
        </w:rPr>
        <w:t>create</w:t>
      </w:r>
      <w:r w:rsidR="00D64719">
        <w:rPr>
          <w:color w:val="262626" w:themeColor="text1" w:themeTint="D9"/>
          <w:sz w:val="24"/>
          <w:szCs w:val="24"/>
        </w:rPr>
        <w:t xml:space="preserve"> blocks of colour and the way that </w:t>
      </w:r>
      <w:r w:rsidR="00FF1B57">
        <w:rPr>
          <w:color w:val="262626" w:themeColor="text1" w:themeTint="D9"/>
          <w:sz w:val="24"/>
          <w:szCs w:val="24"/>
        </w:rPr>
        <w:t xml:space="preserve">the colours form from the brush strokes creates texture </w:t>
      </w:r>
      <w:r w:rsidR="00075131">
        <w:rPr>
          <w:color w:val="262626" w:themeColor="text1" w:themeTint="D9"/>
          <w:sz w:val="24"/>
          <w:szCs w:val="24"/>
        </w:rPr>
        <w:t>which creates uneven tones of a single colour.</w:t>
      </w:r>
      <w:r w:rsidR="00E06737">
        <w:rPr>
          <w:color w:val="262626" w:themeColor="text1" w:themeTint="D9"/>
          <w:sz w:val="24"/>
          <w:szCs w:val="24"/>
        </w:rPr>
        <w:t xml:space="preserve"> In addition, both artists create small, delicate lines to outline their pieces which shows their dedication and patience for their work.</w:t>
      </w:r>
      <w:r w:rsidR="007E0721">
        <w:rPr>
          <w:color w:val="262626" w:themeColor="text1" w:themeTint="D9"/>
          <w:sz w:val="24"/>
          <w:szCs w:val="24"/>
        </w:rPr>
        <w:t xml:space="preserve"> Lastly, the composition </w:t>
      </w:r>
      <w:r w:rsidR="00680791">
        <w:rPr>
          <w:color w:val="262626" w:themeColor="text1" w:themeTint="D9"/>
          <w:sz w:val="24"/>
          <w:szCs w:val="24"/>
        </w:rPr>
        <w:t xml:space="preserve">of </w:t>
      </w:r>
      <w:r w:rsidR="007E0721">
        <w:rPr>
          <w:color w:val="262626" w:themeColor="text1" w:themeTint="D9"/>
          <w:sz w:val="24"/>
          <w:szCs w:val="24"/>
        </w:rPr>
        <w:t>Amano’s illustrations</w:t>
      </w:r>
      <w:r w:rsidR="00073661">
        <w:rPr>
          <w:color w:val="262626" w:themeColor="text1" w:themeTint="D9"/>
          <w:sz w:val="24"/>
          <w:szCs w:val="24"/>
        </w:rPr>
        <w:t xml:space="preserve"> resembles</w:t>
      </w:r>
      <w:r w:rsidR="007E0721">
        <w:rPr>
          <w:color w:val="262626" w:themeColor="text1" w:themeTint="D9"/>
          <w:sz w:val="24"/>
          <w:szCs w:val="24"/>
        </w:rPr>
        <w:t xml:space="preserve"> print work which can be related to Hokusai’s prints.</w:t>
      </w:r>
    </w:p>
    <w:p w14:paraId="2E41A53F" w14:textId="154B3E9C" w:rsidR="00885C65" w:rsidRDefault="00885C65" w:rsidP="67F9CC7F">
      <w:pPr>
        <w:rPr>
          <w:color w:val="262626" w:themeColor="text1" w:themeTint="D9"/>
          <w:sz w:val="24"/>
          <w:szCs w:val="24"/>
        </w:rPr>
      </w:pPr>
      <w:r>
        <w:rPr>
          <w:color w:val="262626" w:themeColor="text1" w:themeTint="D9"/>
          <w:sz w:val="24"/>
          <w:szCs w:val="24"/>
        </w:rPr>
        <w:t>In conclusion, from the research that was gathered for this essay, it is believed that Amano’s work is influenced by Hokusai and Japanese prints</w:t>
      </w:r>
      <w:r w:rsidR="00CE12E8">
        <w:rPr>
          <w:color w:val="262626" w:themeColor="text1" w:themeTint="D9"/>
          <w:sz w:val="24"/>
          <w:szCs w:val="24"/>
        </w:rPr>
        <w:t xml:space="preserve"> because as stated by his own website that one of his influences is Japanese woodblock prints</w:t>
      </w:r>
      <w:r w:rsidR="0068269E">
        <w:rPr>
          <w:color w:val="262626" w:themeColor="text1" w:themeTint="D9"/>
          <w:sz w:val="24"/>
          <w:szCs w:val="24"/>
        </w:rPr>
        <w:t xml:space="preserve">. </w:t>
      </w:r>
      <w:r w:rsidR="001C5951">
        <w:rPr>
          <w:color w:val="262626" w:themeColor="text1" w:themeTint="D9"/>
          <w:sz w:val="24"/>
          <w:szCs w:val="24"/>
        </w:rPr>
        <w:t xml:space="preserve">Another reason is that as previously mentioned, there are aspects </w:t>
      </w:r>
      <w:r w:rsidR="006D1DB3">
        <w:rPr>
          <w:color w:val="262626" w:themeColor="text1" w:themeTint="D9"/>
          <w:sz w:val="24"/>
          <w:szCs w:val="24"/>
        </w:rPr>
        <w:t>of</w:t>
      </w:r>
      <w:r w:rsidR="001C5951">
        <w:rPr>
          <w:color w:val="262626" w:themeColor="text1" w:themeTint="D9"/>
          <w:sz w:val="24"/>
          <w:szCs w:val="24"/>
        </w:rPr>
        <w:t xml:space="preserve"> Amano’s art style that are similar to Hokusai’s art style.</w:t>
      </w:r>
    </w:p>
    <w:p w14:paraId="3EB2D46D" w14:textId="6FD359D6" w:rsidR="000416C6" w:rsidRPr="000416C6" w:rsidRDefault="000416C6" w:rsidP="67F9CC7F">
      <w:pPr>
        <w:rPr>
          <w:color w:val="262626" w:themeColor="text1" w:themeTint="D9"/>
          <w:sz w:val="40"/>
          <w:szCs w:val="40"/>
          <w:u w:val="single"/>
        </w:rPr>
      </w:pPr>
      <w:r w:rsidRPr="000416C6">
        <w:rPr>
          <w:color w:val="262626" w:themeColor="text1" w:themeTint="D9"/>
          <w:sz w:val="40"/>
          <w:szCs w:val="40"/>
          <w:u w:val="single"/>
        </w:rPr>
        <w:t>List of Illustrations</w:t>
      </w:r>
    </w:p>
    <w:p w14:paraId="12F5A808" w14:textId="0BF541F2" w:rsidR="000416C6" w:rsidRPr="00F85C13" w:rsidRDefault="000416C6" w:rsidP="000416C6">
      <w:pPr>
        <w:rPr>
          <w:rFonts w:ascii="Calibri" w:eastAsia="Calibri" w:hAnsi="Calibri" w:cs="Calibri"/>
          <w:color w:val="262626" w:themeColor="text1" w:themeTint="D9"/>
          <w:sz w:val="24"/>
          <w:szCs w:val="24"/>
        </w:rPr>
      </w:pPr>
      <w:r w:rsidRPr="00F85C13">
        <w:rPr>
          <w:i/>
          <w:iCs/>
          <w:color w:val="262626" w:themeColor="text1" w:themeTint="D9"/>
          <w:sz w:val="24"/>
          <w:szCs w:val="24"/>
        </w:rPr>
        <w:t>Figure 1.</w:t>
      </w:r>
      <w:r w:rsidRPr="00F85C13">
        <w:rPr>
          <w:color w:val="262626" w:themeColor="text1" w:themeTint="D9"/>
          <w:sz w:val="24"/>
          <w:szCs w:val="24"/>
        </w:rPr>
        <w:t xml:space="preserve"> </w:t>
      </w:r>
      <w:r w:rsidRPr="00F85C13">
        <w:rPr>
          <w:rFonts w:ascii="Calibri" w:eastAsia="Calibri" w:hAnsi="Calibri" w:cs="Calibri"/>
          <w:color w:val="262626" w:themeColor="text1" w:themeTint="D9"/>
          <w:sz w:val="24"/>
          <w:szCs w:val="24"/>
        </w:rPr>
        <w:t>Amano, Y. (2020)</w:t>
      </w:r>
      <w:r w:rsidR="00F85C13" w:rsidRPr="00F85C13">
        <w:rPr>
          <w:rFonts w:ascii="Calibri" w:eastAsia="Calibri" w:hAnsi="Calibri" w:cs="Calibri"/>
          <w:color w:val="262626" w:themeColor="text1" w:themeTint="D9"/>
          <w:sz w:val="24"/>
          <w:szCs w:val="24"/>
        </w:rPr>
        <w:t xml:space="preserve"> </w:t>
      </w:r>
      <w:r w:rsidR="00F85C13" w:rsidRPr="00F85C13">
        <w:rPr>
          <w:rFonts w:ascii="Calibri" w:eastAsia="Calibri" w:hAnsi="Calibri" w:cs="Calibri"/>
          <w:i/>
          <w:iCs/>
          <w:color w:val="262626" w:themeColor="text1" w:themeTint="D9"/>
          <w:sz w:val="24"/>
          <w:szCs w:val="24"/>
        </w:rPr>
        <w:t>Vogue Italia</w:t>
      </w:r>
      <w:r w:rsidR="00F85C13">
        <w:rPr>
          <w:rFonts w:ascii="Calibri" w:eastAsia="Calibri" w:hAnsi="Calibri" w:cs="Calibri"/>
          <w:i/>
          <w:iCs/>
          <w:color w:val="262626" w:themeColor="text1" w:themeTint="D9"/>
          <w:sz w:val="24"/>
          <w:szCs w:val="24"/>
        </w:rPr>
        <w:t xml:space="preserve">. </w:t>
      </w:r>
      <w:r w:rsidR="00F85C13">
        <w:rPr>
          <w:rFonts w:ascii="Calibri" w:eastAsia="Calibri" w:hAnsi="Calibri" w:cs="Calibri"/>
          <w:color w:val="262626" w:themeColor="text1" w:themeTint="D9"/>
          <w:sz w:val="24"/>
          <w:szCs w:val="24"/>
        </w:rPr>
        <w:t xml:space="preserve">[Magazine cover] Available at: </w:t>
      </w:r>
      <w:hyperlink r:id="rId10" w:history="1">
        <w:r w:rsidR="00F85C13" w:rsidRPr="00EA4A58">
          <w:rPr>
            <w:rStyle w:val="Hyperlink"/>
            <w:sz w:val="24"/>
            <w:szCs w:val="24"/>
          </w:rPr>
          <w:t>https://www.yoshitakaamano.com/</w:t>
        </w:r>
      </w:hyperlink>
      <w:r w:rsidR="00F85C13">
        <w:rPr>
          <w:rStyle w:val="Hyperlink"/>
          <w:sz w:val="24"/>
          <w:szCs w:val="24"/>
        </w:rPr>
        <w:t xml:space="preserve"> </w:t>
      </w:r>
      <w:r w:rsidR="00F85C13">
        <w:rPr>
          <w:rStyle w:val="Hyperlink"/>
          <w:color w:val="262626" w:themeColor="text1" w:themeTint="D9"/>
          <w:sz w:val="24"/>
          <w:szCs w:val="24"/>
          <w:u w:val="none"/>
        </w:rPr>
        <w:t>(Accessed: 9</w:t>
      </w:r>
      <w:r w:rsidR="00F85C13" w:rsidRPr="00F85C13">
        <w:rPr>
          <w:rStyle w:val="Hyperlink"/>
          <w:color w:val="262626" w:themeColor="text1" w:themeTint="D9"/>
          <w:sz w:val="24"/>
          <w:szCs w:val="24"/>
          <w:u w:val="none"/>
          <w:vertAlign w:val="superscript"/>
        </w:rPr>
        <w:t>th</w:t>
      </w:r>
      <w:r w:rsidR="00F85C13">
        <w:rPr>
          <w:rStyle w:val="Hyperlink"/>
          <w:color w:val="262626" w:themeColor="text1" w:themeTint="D9"/>
          <w:sz w:val="24"/>
          <w:szCs w:val="24"/>
          <w:u w:val="none"/>
        </w:rPr>
        <w:t xml:space="preserve"> March 2021)</w:t>
      </w:r>
    </w:p>
    <w:p w14:paraId="1A3D145C" w14:textId="48258268" w:rsidR="000416C6" w:rsidRPr="00F85C13" w:rsidRDefault="000416C6" w:rsidP="000416C6">
      <w:pPr>
        <w:rPr>
          <w:rFonts w:cstheme="minorHAnsi"/>
          <w:color w:val="262626" w:themeColor="text1" w:themeTint="D9"/>
          <w:sz w:val="24"/>
          <w:szCs w:val="24"/>
          <w:shd w:val="clear" w:color="auto" w:fill="FFFFFF"/>
        </w:rPr>
      </w:pPr>
      <w:r w:rsidRPr="00F85C13">
        <w:rPr>
          <w:rFonts w:cstheme="minorHAnsi"/>
          <w:i/>
          <w:iCs/>
          <w:color w:val="262626" w:themeColor="text1" w:themeTint="D9"/>
          <w:sz w:val="24"/>
          <w:szCs w:val="24"/>
          <w:shd w:val="clear" w:color="auto" w:fill="FFFFFF"/>
        </w:rPr>
        <w:t>Figure 2</w:t>
      </w:r>
      <w:r w:rsidRPr="00F85C13">
        <w:rPr>
          <w:rFonts w:cstheme="minorHAnsi"/>
          <w:color w:val="262626" w:themeColor="text1" w:themeTint="D9"/>
          <w:sz w:val="24"/>
          <w:szCs w:val="24"/>
          <w:shd w:val="clear" w:color="auto" w:fill="FFFFFF"/>
        </w:rPr>
        <w:t xml:space="preserve">. Amano, Y. (2001) </w:t>
      </w:r>
      <w:r w:rsidRPr="00F85C13">
        <w:rPr>
          <w:rFonts w:cstheme="minorHAnsi"/>
          <w:i/>
          <w:iCs/>
          <w:color w:val="262626" w:themeColor="text1" w:themeTint="D9"/>
          <w:sz w:val="24"/>
          <w:szCs w:val="24"/>
          <w:shd w:val="clear" w:color="auto" w:fill="FFFFFF"/>
        </w:rPr>
        <w:t xml:space="preserve">Noir. </w:t>
      </w:r>
      <w:r w:rsidR="00A32C53">
        <w:rPr>
          <w:rFonts w:cstheme="minorHAnsi"/>
          <w:i/>
          <w:iCs/>
          <w:color w:val="262626" w:themeColor="text1" w:themeTint="D9"/>
          <w:sz w:val="24"/>
          <w:szCs w:val="24"/>
          <w:shd w:val="clear" w:color="auto" w:fill="FFFFFF"/>
        </w:rPr>
        <w:t>Final Fantasy Ultimania Archive</w:t>
      </w:r>
      <w:r w:rsidR="00CD0730">
        <w:rPr>
          <w:rFonts w:cstheme="minorHAnsi"/>
          <w:i/>
          <w:iCs/>
          <w:color w:val="262626" w:themeColor="text1" w:themeTint="D9"/>
          <w:sz w:val="24"/>
          <w:szCs w:val="24"/>
          <w:shd w:val="clear" w:color="auto" w:fill="FFFFFF"/>
        </w:rPr>
        <w:t xml:space="preserve">, </w:t>
      </w:r>
      <w:r w:rsidR="00A32C53" w:rsidRPr="00CD0730">
        <w:rPr>
          <w:rFonts w:cstheme="minorHAnsi"/>
          <w:color w:val="262626" w:themeColor="text1" w:themeTint="D9"/>
          <w:sz w:val="24"/>
          <w:szCs w:val="24"/>
          <w:shd w:val="clear" w:color="auto" w:fill="FFFFFF"/>
        </w:rPr>
        <w:t>3</w:t>
      </w:r>
      <w:r w:rsidR="00A32C53">
        <w:rPr>
          <w:rFonts w:cstheme="minorHAnsi"/>
          <w:i/>
          <w:iCs/>
          <w:color w:val="262626" w:themeColor="text1" w:themeTint="D9"/>
          <w:sz w:val="24"/>
          <w:szCs w:val="24"/>
          <w:shd w:val="clear" w:color="auto" w:fill="FFFFFF"/>
        </w:rPr>
        <w:t xml:space="preserve">. </w:t>
      </w:r>
      <w:r w:rsidR="0057759F">
        <w:rPr>
          <w:rFonts w:cstheme="minorHAnsi"/>
          <w:color w:val="262626" w:themeColor="text1" w:themeTint="D9"/>
          <w:sz w:val="24"/>
          <w:szCs w:val="24"/>
          <w:shd w:val="clear" w:color="auto" w:fill="FFFFFF"/>
        </w:rPr>
        <w:t xml:space="preserve">United States: </w:t>
      </w:r>
      <w:r w:rsidR="00A32C53">
        <w:rPr>
          <w:rFonts w:cstheme="minorHAnsi"/>
          <w:color w:val="262626" w:themeColor="text1" w:themeTint="D9"/>
          <w:sz w:val="24"/>
          <w:szCs w:val="24"/>
          <w:shd w:val="clear" w:color="auto" w:fill="FFFFFF"/>
        </w:rPr>
        <w:t xml:space="preserve">Dark Horse </w:t>
      </w:r>
      <w:r w:rsidRPr="00A32C53">
        <w:rPr>
          <w:rFonts w:cstheme="minorHAnsi"/>
          <w:color w:val="262626" w:themeColor="text1" w:themeTint="D9"/>
          <w:sz w:val="24"/>
          <w:szCs w:val="24"/>
          <w:shd w:val="clear" w:color="auto" w:fill="FFFFFF"/>
        </w:rPr>
        <w:t>[</w:t>
      </w:r>
      <w:r w:rsidRPr="00F85C13">
        <w:rPr>
          <w:rFonts w:cstheme="minorHAnsi"/>
          <w:color w:val="262626" w:themeColor="text1" w:themeTint="D9"/>
          <w:sz w:val="24"/>
          <w:szCs w:val="24"/>
          <w:shd w:val="clear" w:color="auto" w:fill="FFFFFF"/>
        </w:rPr>
        <w:t>Mixed media on paper]</w:t>
      </w:r>
    </w:p>
    <w:p w14:paraId="7FD80A42" w14:textId="4526C078" w:rsidR="000416C6" w:rsidRPr="00F85C13" w:rsidRDefault="000416C6" w:rsidP="000416C6">
      <w:pPr>
        <w:rPr>
          <w:rFonts w:cstheme="minorHAnsi"/>
          <w:color w:val="262626" w:themeColor="text1" w:themeTint="D9"/>
          <w:sz w:val="24"/>
          <w:szCs w:val="24"/>
          <w:shd w:val="clear" w:color="auto" w:fill="FFFFFF"/>
        </w:rPr>
      </w:pPr>
      <w:r w:rsidRPr="00F85C13">
        <w:rPr>
          <w:rFonts w:cstheme="minorHAnsi"/>
          <w:i/>
          <w:iCs/>
          <w:color w:val="262626" w:themeColor="text1" w:themeTint="D9"/>
          <w:sz w:val="24"/>
          <w:szCs w:val="24"/>
          <w:shd w:val="clear" w:color="auto" w:fill="FFFFFF"/>
        </w:rPr>
        <w:t xml:space="preserve">Figure 3. </w:t>
      </w:r>
      <w:r w:rsidRPr="00F85C13">
        <w:rPr>
          <w:rFonts w:cstheme="minorHAnsi"/>
          <w:color w:val="262626" w:themeColor="text1" w:themeTint="D9"/>
          <w:sz w:val="24"/>
          <w:szCs w:val="24"/>
          <w:shd w:val="clear" w:color="auto" w:fill="FFFFFF"/>
        </w:rPr>
        <w:t xml:space="preserve">Amano, Y. (2001) </w:t>
      </w:r>
      <w:r w:rsidRPr="00F85C13">
        <w:rPr>
          <w:rFonts w:cstheme="minorHAnsi"/>
          <w:i/>
          <w:iCs/>
          <w:color w:val="262626" w:themeColor="text1" w:themeTint="D9"/>
          <w:sz w:val="24"/>
          <w:szCs w:val="24"/>
          <w:shd w:val="clear" w:color="auto" w:fill="FFFFFF"/>
        </w:rPr>
        <w:t xml:space="preserve">Tidus and Yuna. </w:t>
      </w:r>
      <w:r w:rsidRPr="00ED2032">
        <w:rPr>
          <w:rFonts w:cstheme="minorHAnsi"/>
          <w:color w:val="262626" w:themeColor="text1" w:themeTint="D9"/>
          <w:sz w:val="24"/>
          <w:szCs w:val="24"/>
          <w:shd w:val="clear" w:color="auto" w:fill="FFFFFF"/>
        </w:rPr>
        <w:t>[</w:t>
      </w:r>
      <w:r w:rsidRPr="00F85C13">
        <w:rPr>
          <w:rFonts w:cstheme="minorHAnsi"/>
          <w:color w:val="262626" w:themeColor="text1" w:themeTint="D9"/>
          <w:sz w:val="24"/>
          <w:szCs w:val="24"/>
          <w:shd w:val="clear" w:color="auto" w:fill="FFFFFF"/>
        </w:rPr>
        <w:t>Mixed media on paper]</w:t>
      </w:r>
      <w:r w:rsidR="00F85C13">
        <w:rPr>
          <w:rFonts w:cstheme="minorHAnsi"/>
          <w:color w:val="262626" w:themeColor="text1" w:themeTint="D9"/>
          <w:sz w:val="24"/>
          <w:szCs w:val="24"/>
          <w:shd w:val="clear" w:color="auto" w:fill="FFFFFF"/>
        </w:rPr>
        <w:t xml:space="preserve"> Available at:</w:t>
      </w:r>
      <w:r w:rsidR="00D60AD4">
        <w:rPr>
          <w:rFonts w:cstheme="minorHAnsi"/>
          <w:color w:val="262626" w:themeColor="text1" w:themeTint="D9"/>
          <w:sz w:val="24"/>
          <w:szCs w:val="24"/>
          <w:shd w:val="clear" w:color="auto" w:fill="FFFFFF"/>
        </w:rPr>
        <w:t xml:space="preserve"> </w:t>
      </w:r>
      <w:hyperlink r:id="rId11" w:history="1">
        <w:r w:rsidR="00D60AD4" w:rsidRPr="00EA4A58">
          <w:rPr>
            <w:rStyle w:val="Hyperlink"/>
            <w:rFonts w:cstheme="minorHAnsi"/>
            <w:sz w:val="24"/>
            <w:szCs w:val="24"/>
          </w:rPr>
          <w:t>https://finalfantasy.fandom.com/wiki/Yoshitaka_Amano</w:t>
        </w:r>
      </w:hyperlink>
      <w:r w:rsidR="00D60AD4">
        <w:rPr>
          <w:rFonts w:cstheme="minorHAnsi"/>
          <w:color w:val="262626" w:themeColor="text1" w:themeTint="D9"/>
          <w:sz w:val="24"/>
          <w:szCs w:val="24"/>
          <w:shd w:val="clear" w:color="auto" w:fill="FFFFFF"/>
        </w:rPr>
        <w:t xml:space="preserve"> </w:t>
      </w:r>
      <w:r w:rsidR="00F85C13">
        <w:rPr>
          <w:rFonts w:cstheme="minorHAnsi"/>
          <w:color w:val="262626" w:themeColor="text1" w:themeTint="D9"/>
          <w:sz w:val="24"/>
          <w:szCs w:val="24"/>
          <w:shd w:val="clear" w:color="auto" w:fill="FFFFFF"/>
        </w:rPr>
        <w:t>(Accessed: 9</w:t>
      </w:r>
      <w:r w:rsidR="00F85C13" w:rsidRPr="00F85C13">
        <w:rPr>
          <w:rFonts w:cstheme="minorHAnsi"/>
          <w:color w:val="262626" w:themeColor="text1" w:themeTint="D9"/>
          <w:sz w:val="24"/>
          <w:szCs w:val="24"/>
          <w:shd w:val="clear" w:color="auto" w:fill="FFFFFF"/>
          <w:vertAlign w:val="superscript"/>
        </w:rPr>
        <w:t>th</w:t>
      </w:r>
      <w:r w:rsidR="00F85C13">
        <w:rPr>
          <w:rFonts w:cstheme="minorHAnsi"/>
          <w:color w:val="262626" w:themeColor="text1" w:themeTint="D9"/>
          <w:sz w:val="24"/>
          <w:szCs w:val="24"/>
          <w:shd w:val="clear" w:color="auto" w:fill="FFFFFF"/>
        </w:rPr>
        <w:t xml:space="preserve"> March 2021)</w:t>
      </w:r>
    </w:p>
    <w:p w14:paraId="2D5E2E8C" w14:textId="5C8216CC" w:rsidR="000416C6" w:rsidRPr="00F85C13" w:rsidRDefault="000416C6" w:rsidP="000416C6">
      <w:pPr>
        <w:rPr>
          <w:rFonts w:ascii="Calibri" w:eastAsia="Calibri" w:hAnsi="Calibri" w:cs="Calibri"/>
          <w:color w:val="262626" w:themeColor="text1" w:themeTint="D9"/>
          <w:sz w:val="24"/>
          <w:szCs w:val="24"/>
        </w:rPr>
      </w:pPr>
      <w:r w:rsidRPr="00F85C13">
        <w:rPr>
          <w:i/>
          <w:iCs/>
          <w:color w:val="262626" w:themeColor="text1" w:themeTint="D9"/>
          <w:sz w:val="24"/>
          <w:szCs w:val="24"/>
        </w:rPr>
        <w:t>Figure 4.</w:t>
      </w:r>
      <w:r w:rsidRPr="00F85C13">
        <w:rPr>
          <w:color w:val="262626" w:themeColor="text1" w:themeTint="D9"/>
          <w:sz w:val="24"/>
          <w:szCs w:val="24"/>
        </w:rPr>
        <w:t xml:space="preserve"> </w:t>
      </w:r>
      <w:r w:rsidRPr="00F85C13">
        <w:rPr>
          <w:rFonts w:ascii="Calibri" w:eastAsia="Calibri" w:hAnsi="Calibri" w:cs="Calibri"/>
          <w:color w:val="262626" w:themeColor="text1" w:themeTint="D9"/>
          <w:sz w:val="24"/>
          <w:szCs w:val="24"/>
        </w:rPr>
        <w:t xml:space="preserve">Hokusai, K. (1820-1831) </w:t>
      </w:r>
      <w:r w:rsidRPr="00F85C13">
        <w:rPr>
          <w:i/>
          <w:iCs/>
          <w:color w:val="262626" w:themeColor="text1" w:themeTint="D9"/>
          <w:sz w:val="24"/>
          <w:szCs w:val="24"/>
        </w:rPr>
        <w:t>The Great Wave of Kanagawa</w:t>
      </w:r>
      <w:r w:rsidRPr="00F85C13">
        <w:rPr>
          <w:color w:val="262626" w:themeColor="text1" w:themeTint="D9"/>
          <w:sz w:val="24"/>
          <w:szCs w:val="24"/>
        </w:rPr>
        <w:t>. [Ink on canvas]</w:t>
      </w:r>
      <w:r w:rsidRPr="00F85C13">
        <w:rPr>
          <w:rFonts w:ascii="Calibri" w:eastAsia="Calibri" w:hAnsi="Calibri" w:cs="Calibri"/>
          <w:color w:val="262626" w:themeColor="text1" w:themeTint="D9"/>
          <w:sz w:val="24"/>
          <w:szCs w:val="24"/>
        </w:rPr>
        <w:t>, 26cm x 38cm</w:t>
      </w:r>
      <w:r w:rsidR="00F85C13">
        <w:rPr>
          <w:rFonts w:ascii="Calibri" w:eastAsia="Calibri" w:hAnsi="Calibri" w:cs="Calibri"/>
          <w:color w:val="262626" w:themeColor="text1" w:themeTint="D9"/>
          <w:sz w:val="24"/>
          <w:szCs w:val="24"/>
        </w:rPr>
        <w:t xml:space="preserve"> Available at:</w:t>
      </w:r>
      <w:r w:rsidR="00D60AD4">
        <w:rPr>
          <w:rFonts w:ascii="Calibri" w:eastAsia="Calibri" w:hAnsi="Calibri" w:cs="Calibri"/>
          <w:color w:val="262626" w:themeColor="text1" w:themeTint="D9"/>
          <w:sz w:val="24"/>
          <w:szCs w:val="24"/>
        </w:rPr>
        <w:t xml:space="preserve"> </w:t>
      </w:r>
      <w:hyperlink r:id="rId12" w:history="1">
        <w:r w:rsidR="00104AAE" w:rsidRPr="00987E52">
          <w:rPr>
            <w:rStyle w:val="Hyperlink"/>
            <w:rFonts w:cstheme="minorHAnsi"/>
            <w:sz w:val="24"/>
            <w:szCs w:val="24"/>
          </w:rPr>
          <w:t>https://www.katsushikahokusai.org/</w:t>
        </w:r>
      </w:hyperlink>
      <w:r w:rsidR="00F85C13">
        <w:rPr>
          <w:rFonts w:ascii="Calibri" w:eastAsia="Calibri" w:hAnsi="Calibri" w:cs="Calibri"/>
          <w:color w:val="262626" w:themeColor="text1" w:themeTint="D9"/>
          <w:sz w:val="24"/>
          <w:szCs w:val="24"/>
        </w:rPr>
        <w:t xml:space="preserve"> (Accessed: 9</w:t>
      </w:r>
      <w:r w:rsidR="00F85C13" w:rsidRPr="00F85C13">
        <w:rPr>
          <w:rFonts w:ascii="Calibri" w:eastAsia="Calibri" w:hAnsi="Calibri" w:cs="Calibri"/>
          <w:color w:val="262626" w:themeColor="text1" w:themeTint="D9"/>
          <w:sz w:val="24"/>
          <w:szCs w:val="24"/>
          <w:vertAlign w:val="superscript"/>
        </w:rPr>
        <w:t>th</w:t>
      </w:r>
      <w:r w:rsidR="00F85C13">
        <w:rPr>
          <w:rFonts w:ascii="Calibri" w:eastAsia="Calibri" w:hAnsi="Calibri" w:cs="Calibri"/>
          <w:color w:val="262626" w:themeColor="text1" w:themeTint="D9"/>
          <w:sz w:val="24"/>
          <w:szCs w:val="24"/>
        </w:rPr>
        <w:t xml:space="preserve"> March 2021)</w:t>
      </w:r>
    </w:p>
    <w:p w14:paraId="7239C492" w14:textId="0F09BD14" w:rsidR="000416C6" w:rsidRPr="00F85C13" w:rsidRDefault="000416C6" w:rsidP="000416C6">
      <w:pPr>
        <w:ind w:left="720" w:hanging="720"/>
        <w:rPr>
          <w:rFonts w:cstheme="minorHAnsi"/>
          <w:color w:val="262626" w:themeColor="text1" w:themeTint="D9"/>
          <w:sz w:val="24"/>
          <w:szCs w:val="24"/>
          <w:shd w:val="clear" w:color="auto" w:fill="FFFFFF"/>
        </w:rPr>
      </w:pPr>
      <w:r w:rsidRPr="00F85C13">
        <w:rPr>
          <w:rFonts w:cstheme="minorHAnsi"/>
          <w:i/>
          <w:iCs/>
          <w:color w:val="262626" w:themeColor="text1" w:themeTint="D9"/>
          <w:sz w:val="24"/>
          <w:szCs w:val="24"/>
          <w:shd w:val="clear" w:color="auto" w:fill="FFFFFF"/>
        </w:rPr>
        <w:t xml:space="preserve">Figure 5. </w:t>
      </w:r>
      <w:r w:rsidRPr="00F85C13">
        <w:rPr>
          <w:rFonts w:cstheme="minorHAnsi"/>
          <w:color w:val="262626" w:themeColor="text1" w:themeTint="D9"/>
          <w:sz w:val="24"/>
          <w:szCs w:val="24"/>
          <w:shd w:val="clear" w:color="auto" w:fill="FFFFFF"/>
        </w:rPr>
        <w:t xml:space="preserve">Hokusai, K. (1820-1831) </w:t>
      </w:r>
      <w:r w:rsidRPr="00F85C13">
        <w:rPr>
          <w:rFonts w:cstheme="minorHAnsi"/>
          <w:i/>
          <w:iCs/>
          <w:color w:val="262626" w:themeColor="text1" w:themeTint="D9"/>
          <w:sz w:val="24"/>
          <w:szCs w:val="24"/>
          <w:shd w:val="clear" w:color="auto" w:fill="FFFFFF"/>
        </w:rPr>
        <w:t xml:space="preserve">South Wind at Clear Dawn (Gaifu kaisei). </w:t>
      </w:r>
      <w:r w:rsidRPr="00F85C13">
        <w:rPr>
          <w:rFonts w:cstheme="minorHAnsi"/>
          <w:color w:val="262626" w:themeColor="text1" w:themeTint="D9"/>
          <w:sz w:val="24"/>
          <w:szCs w:val="24"/>
          <w:shd w:val="clear" w:color="auto" w:fill="FFFFFF"/>
        </w:rPr>
        <w:t>[Ink on canvas]</w:t>
      </w:r>
      <w:r w:rsidR="00F85C13">
        <w:rPr>
          <w:rFonts w:cstheme="minorHAnsi"/>
          <w:color w:val="262626" w:themeColor="text1" w:themeTint="D9"/>
          <w:sz w:val="24"/>
          <w:szCs w:val="24"/>
          <w:shd w:val="clear" w:color="auto" w:fill="FFFFFF"/>
        </w:rPr>
        <w:t xml:space="preserve"> Available at: </w:t>
      </w:r>
      <w:hyperlink r:id="rId13" w:history="1">
        <w:r w:rsidR="00104AAE" w:rsidRPr="00987E52">
          <w:rPr>
            <w:rStyle w:val="Hyperlink"/>
            <w:rFonts w:cstheme="minorHAnsi"/>
            <w:sz w:val="24"/>
            <w:szCs w:val="24"/>
          </w:rPr>
          <w:t>https://www.katsushikahokusai.org/</w:t>
        </w:r>
      </w:hyperlink>
      <w:r w:rsidR="00104AAE">
        <w:rPr>
          <w:rFonts w:cstheme="minorHAnsi"/>
          <w:color w:val="262626" w:themeColor="text1" w:themeTint="D9"/>
          <w:sz w:val="24"/>
          <w:szCs w:val="24"/>
          <w:shd w:val="clear" w:color="auto" w:fill="FFFFFF"/>
        </w:rPr>
        <w:t xml:space="preserve"> </w:t>
      </w:r>
      <w:r w:rsidR="00F85C13">
        <w:rPr>
          <w:rFonts w:cstheme="minorHAnsi"/>
          <w:color w:val="262626" w:themeColor="text1" w:themeTint="D9"/>
          <w:sz w:val="24"/>
          <w:szCs w:val="24"/>
          <w:shd w:val="clear" w:color="auto" w:fill="FFFFFF"/>
        </w:rPr>
        <w:t>(Accessed: 9</w:t>
      </w:r>
      <w:r w:rsidR="00F85C13" w:rsidRPr="00F85C13">
        <w:rPr>
          <w:rFonts w:cstheme="minorHAnsi"/>
          <w:color w:val="262626" w:themeColor="text1" w:themeTint="D9"/>
          <w:sz w:val="24"/>
          <w:szCs w:val="24"/>
          <w:shd w:val="clear" w:color="auto" w:fill="FFFFFF"/>
          <w:vertAlign w:val="superscript"/>
        </w:rPr>
        <w:t>th</w:t>
      </w:r>
      <w:r w:rsidR="00F85C13">
        <w:rPr>
          <w:rFonts w:cstheme="minorHAnsi"/>
          <w:color w:val="262626" w:themeColor="text1" w:themeTint="D9"/>
          <w:sz w:val="24"/>
          <w:szCs w:val="24"/>
          <w:shd w:val="clear" w:color="auto" w:fill="FFFFFF"/>
        </w:rPr>
        <w:t xml:space="preserve"> March 2021)</w:t>
      </w:r>
    </w:p>
    <w:p w14:paraId="21FE5A25" w14:textId="1A4D72BB" w:rsidR="00716D33" w:rsidRPr="00F85C13" w:rsidRDefault="000416C6" w:rsidP="000416C6">
      <w:pPr>
        <w:ind w:left="720" w:hanging="720"/>
        <w:rPr>
          <w:rFonts w:cstheme="minorHAnsi"/>
          <w:color w:val="262626" w:themeColor="text1" w:themeTint="D9"/>
          <w:sz w:val="24"/>
          <w:szCs w:val="24"/>
          <w:shd w:val="clear" w:color="auto" w:fill="FFFFFF"/>
        </w:rPr>
      </w:pPr>
      <w:r w:rsidRPr="00F85C13">
        <w:rPr>
          <w:rFonts w:cstheme="minorHAnsi"/>
          <w:i/>
          <w:iCs/>
          <w:color w:val="262626" w:themeColor="text1" w:themeTint="D9"/>
          <w:sz w:val="24"/>
          <w:szCs w:val="24"/>
          <w:shd w:val="clear" w:color="auto" w:fill="FFFFFF"/>
        </w:rPr>
        <w:t xml:space="preserve">Figure 6. </w:t>
      </w:r>
      <w:r w:rsidRPr="00F85C13">
        <w:rPr>
          <w:rFonts w:cstheme="minorHAnsi"/>
          <w:color w:val="262626" w:themeColor="text1" w:themeTint="D9"/>
          <w:sz w:val="24"/>
          <w:szCs w:val="24"/>
          <w:shd w:val="clear" w:color="auto" w:fill="FFFFFF"/>
        </w:rPr>
        <w:t xml:space="preserve">Hokusai, K. (1820-1831) </w:t>
      </w:r>
      <w:r w:rsidRPr="00F85C13">
        <w:rPr>
          <w:rFonts w:cstheme="minorHAnsi"/>
          <w:i/>
          <w:iCs/>
          <w:color w:val="262626" w:themeColor="text1" w:themeTint="D9"/>
          <w:sz w:val="24"/>
          <w:szCs w:val="24"/>
          <w:shd w:val="clear" w:color="auto" w:fill="FFFFFF"/>
        </w:rPr>
        <w:t>Courtiers Crossing a Bridge.</w:t>
      </w:r>
      <w:r w:rsidRPr="00F85C13">
        <w:rPr>
          <w:rFonts w:cstheme="minorHAnsi"/>
          <w:color w:val="262626" w:themeColor="text1" w:themeTint="D9"/>
          <w:sz w:val="24"/>
          <w:szCs w:val="24"/>
          <w:shd w:val="clear" w:color="auto" w:fill="FFFFFF"/>
        </w:rPr>
        <w:t xml:space="preserve"> [Ink on canvas]</w:t>
      </w:r>
      <w:r w:rsidR="00F85C13">
        <w:rPr>
          <w:rFonts w:cstheme="minorHAnsi"/>
          <w:color w:val="262626" w:themeColor="text1" w:themeTint="D9"/>
          <w:sz w:val="24"/>
          <w:szCs w:val="24"/>
          <w:shd w:val="clear" w:color="auto" w:fill="FFFFFF"/>
        </w:rPr>
        <w:t xml:space="preserve"> Available at: </w:t>
      </w:r>
      <w:hyperlink r:id="rId14" w:history="1">
        <w:r w:rsidR="00104AAE" w:rsidRPr="00987E52">
          <w:rPr>
            <w:rStyle w:val="Hyperlink"/>
            <w:rFonts w:cstheme="minorHAnsi"/>
            <w:sz w:val="24"/>
            <w:szCs w:val="24"/>
          </w:rPr>
          <w:t>https://www.katsushikahokusai.org/</w:t>
        </w:r>
      </w:hyperlink>
      <w:r w:rsidR="00104AAE">
        <w:rPr>
          <w:rFonts w:cstheme="minorHAnsi"/>
          <w:color w:val="262626" w:themeColor="text1" w:themeTint="D9"/>
          <w:sz w:val="24"/>
          <w:szCs w:val="24"/>
          <w:shd w:val="clear" w:color="auto" w:fill="FFFFFF"/>
        </w:rPr>
        <w:t xml:space="preserve"> </w:t>
      </w:r>
      <w:r w:rsidR="00F85C13">
        <w:rPr>
          <w:rFonts w:cstheme="minorHAnsi"/>
          <w:color w:val="262626" w:themeColor="text1" w:themeTint="D9"/>
          <w:sz w:val="24"/>
          <w:szCs w:val="24"/>
          <w:shd w:val="clear" w:color="auto" w:fill="FFFFFF"/>
        </w:rPr>
        <w:t>(Accessed: 9</w:t>
      </w:r>
      <w:r w:rsidR="00F85C13" w:rsidRPr="00F85C13">
        <w:rPr>
          <w:rFonts w:cstheme="minorHAnsi"/>
          <w:color w:val="262626" w:themeColor="text1" w:themeTint="D9"/>
          <w:sz w:val="24"/>
          <w:szCs w:val="24"/>
          <w:shd w:val="clear" w:color="auto" w:fill="FFFFFF"/>
          <w:vertAlign w:val="superscript"/>
        </w:rPr>
        <w:t>th</w:t>
      </w:r>
      <w:r w:rsidR="00F85C13">
        <w:rPr>
          <w:rFonts w:cstheme="minorHAnsi"/>
          <w:color w:val="262626" w:themeColor="text1" w:themeTint="D9"/>
          <w:sz w:val="24"/>
          <w:szCs w:val="24"/>
          <w:shd w:val="clear" w:color="auto" w:fill="FFFFFF"/>
        </w:rPr>
        <w:t xml:space="preserve"> March 2021)</w:t>
      </w:r>
    </w:p>
    <w:p w14:paraId="14E344B4" w14:textId="5C89C966" w:rsidR="00BA5B71" w:rsidRPr="00BA5B71" w:rsidRDefault="00BA5B71" w:rsidP="67F9CC7F">
      <w:pPr>
        <w:rPr>
          <w:rFonts w:ascii="Calibri" w:eastAsia="Calibri" w:hAnsi="Calibri" w:cs="Calibri"/>
          <w:sz w:val="40"/>
          <w:szCs w:val="40"/>
          <w:shd w:val="clear" w:color="auto" w:fill="FFFFFF"/>
        </w:rPr>
      </w:pPr>
      <w:r w:rsidRPr="67F9CC7F">
        <w:rPr>
          <w:color w:val="333333"/>
          <w:sz w:val="40"/>
          <w:szCs w:val="40"/>
          <w:u w:val="single"/>
          <w:shd w:val="clear" w:color="auto" w:fill="FFFFFF"/>
        </w:rPr>
        <w:t>Bibliography</w:t>
      </w:r>
      <w:r>
        <w:tab/>
      </w:r>
      <w:r>
        <w:tab/>
      </w:r>
      <w:r>
        <w:tab/>
      </w:r>
      <w:r>
        <w:tab/>
      </w:r>
      <w:r>
        <w:tab/>
      </w:r>
    </w:p>
    <w:p w14:paraId="0FF1ADE4" w14:textId="2137392B" w:rsidR="00110AE3" w:rsidRPr="00AA7C36" w:rsidRDefault="67F9CC7F" w:rsidP="67F9CC7F">
      <w:pPr>
        <w:rPr>
          <w:sz w:val="24"/>
          <w:szCs w:val="24"/>
        </w:rPr>
      </w:pPr>
      <w:r w:rsidRPr="00AA7C36">
        <w:rPr>
          <w:rStyle w:val="Hyperlink"/>
          <w:color w:val="auto"/>
          <w:sz w:val="24"/>
          <w:szCs w:val="24"/>
          <w:u w:val="none"/>
        </w:rPr>
        <w:t xml:space="preserve">Amano, Y. (2021) </w:t>
      </w:r>
      <w:r w:rsidRPr="00AA7C36">
        <w:rPr>
          <w:rStyle w:val="Hyperlink"/>
          <w:i/>
          <w:iCs/>
          <w:color w:val="auto"/>
          <w:sz w:val="24"/>
          <w:szCs w:val="24"/>
          <w:u w:val="none"/>
        </w:rPr>
        <w:t>Yoshitak</w:t>
      </w:r>
      <w:r w:rsidR="00D74C8E" w:rsidRPr="00AA7C36">
        <w:rPr>
          <w:rStyle w:val="Hyperlink"/>
          <w:i/>
          <w:iCs/>
          <w:color w:val="auto"/>
          <w:sz w:val="24"/>
          <w:szCs w:val="24"/>
          <w:u w:val="none"/>
        </w:rPr>
        <w:t>a</w:t>
      </w:r>
      <w:r w:rsidRPr="00AA7C36">
        <w:rPr>
          <w:rStyle w:val="Hyperlink"/>
          <w:i/>
          <w:iCs/>
          <w:color w:val="auto"/>
          <w:sz w:val="24"/>
          <w:szCs w:val="24"/>
          <w:u w:val="none"/>
        </w:rPr>
        <w:t xml:space="preserve"> Amano</w:t>
      </w:r>
      <w:r w:rsidRPr="00AA7C36">
        <w:rPr>
          <w:rStyle w:val="Hyperlink"/>
          <w:color w:val="auto"/>
          <w:sz w:val="24"/>
          <w:szCs w:val="24"/>
          <w:u w:val="none"/>
        </w:rPr>
        <w:t xml:space="preserve"> </w:t>
      </w:r>
      <w:r w:rsidRPr="00AA7C36">
        <w:rPr>
          <w:sz w:val="24"/>
          <w:szCs w:val="24"/>
        </w:rPr>
        <w:t>[online] Available at:</w:t>
      </w:r>
      <w:r w:rsidR="00D601AE" w:rsidRPr="00AA7C36">
        <w:rPr>
          <w:sz w:val="24"/>
          <w:szCs w:val="24"/>
        </w:rPr>
        <w:t xml:space="preserve"> </w:t>
      </w:r>
      <w:hyperlink r:id="rId15" w:history="1">
        <w:r w:rsidR="00D601AE" w:rsidRPr="00AA7C36">
          <w:rPr>
            <w:rStyle w:val="Hyperlink"/>
            <w:sz w:val="24"/>
            <w:szCs w:val="24"/>
          </w:rPr>
          <w:t>https://www.yoshitakaamano.com/</w:t>
        </w:r>
      </w:hyperlink>
      <w:r w:rsidRPr="00AA7C36">
        <w:rPr>
          <w:sz w:val="24"/>
          <w:szCs w:val="24"/>
        </w:rPr>
        <w:t xml:space="preserve"> (Accessed: 8</w:t>
      </w:r>
      <w:r w:rsidRPr="00AA7C36">
        <w:rPr>
          <w:sz w:val="24"/>
          <w:szCs w:val="24"/>
          <w:vertAlign w:val="superscript"/>
        </w:rPr>
        <w:t>th</w:t>
      </w:r>
      <w:r w:rsidRPr="00AA7C36">
        <w:rPr>
          <w:sz w:val="24"/>
          <w:szCs w:val="24"/>
        </w:rPr>
        <w:t xml:space="preserve"> March 2021)</w:t>
      </w:r>
    </w:p>
    <w:p w14:paraId="10C94E3A" w14:textId="665D37EC" w:rsidR="005E524B" w:rsidRPr="00AA7C36" w:rsidRDefault="00D74C8E" w:rsidP="67F9CC7F">
      <w:pPr>
        <w:rPr>
          <w:sz w:val="24"/>
          <w:szCs w:val="24"/>
        </w:rPr>
      </w:pPr>
      <w:r w:rsidRPr="00AA7C36">
        <w:rPr>
          <w:sz w:val="24"/>
          <w:szCs w:val="24"/>
        </w:rPr>
        <w:lastRenderedPageBreak/>
        <w:t>Farneti, E. (2020)</w:t>
      </w:r>
      <w:r w:rsidR="00D601AE" w:rsidRPr="00AA7C36">
        <w:rPr>
          <w:sz w:val="24"/>
          <w:szCs w:val="24"/>
        </w:rPr>
        <w:t xml:space="preserve"> </w:t>
      </w:r>
      <w:r w:rsidR="00D601AE" w:rsidRPr="00AA7C36">
        <w:rPr>
          <w:i/>
          <w:iCs/>
          <w:sz w:val="24"/>
          <w:szCs w:val="24"/>
        </w:rPr>
        <w:t>Vogue</w:t>
      </w:r>
      <w:r w:rsidR="00D601AE" w:rsidRPr="00AA7C36">
        <w:rPr>
          <w:sz w:val="24"/>
          <w:szCs w:val="24"/>
        </w:rPr>
        <w:t>, (7), pp. 5.</w:t>
      </w:r>
      <w:r w:rsidR="00A95D12" w:rsidRPr="00AA7C36">
        <w:rPr>
          <w:sz w:val="24"/>
          <w:szCs w:val="24"/>
        </w:rPr>
        <w:t xml:space="preserve"> [online] Available at: </w:t>
      </w:r>
      <w:hyperlink r:id="rId16" w:history="1">
        <w:r w:rsidR="00A95D12" w:rsidRPr="00AA7C36">
          <w:rPr>
            <w:rStyle w:val="Hyperlink"/>
            <w:sz w:val="24"/>
            <w:szCs w:val="24"/>
          </w:rPr>
          <w:t>https://www.instagram.com/p/B602zKSHRft/</w:t>
        </w:r>
      </w:hyperlink>
      <w:r w:rsidR="00A95D12" w:rsidRPr="00AA7C36">
        <w:rPr>
          <w:sz w:val="24"/>
          <w:szCs w:val="24"/>
        </w:rPr>
        <w:t xml:space="preserve"> (Accessed: 8</w:t>
      </w:r>
      <w:r w:rsidR="00A95D12" w:rsidRPr="00AA7C36">
        <w:rPr>
          <w:sz w:val="24"/>
          <w:szCs w:val="24"/>
          <w:vertAlign w:val="superscript"/>
        </w:rPr>
        <w:t>th</w:t>
      </w:r>
      <w:r w:rsidR="00A95D12" w:rsidRPr="00AA7C36">
        <w:rPr>
          <w:sz w:val="24"/>
          <w:szCs w:val="24"/>
        </w:rPr>
        <w:t xml:space="preserve"> March 2021)</w:t>
      </w:r>
    </w:p>
    <w:p w14:paraId="2E337742" w14:textId="03DD9301" w:rsidR="00987E52" w:rsidRPr="00AA7C36" w:rsidRDefault="00D601AE" w:rsidP="00D601AE">
      <w:pPr>
        <w:rPr>
          <w:sz w:val="24"/>
          <w:szCs w:val="24"/>
        </w:rPr>
      </w:pPr>
      <w:r w:rsidRPr="00AA7C36">
        <w:rPr>
          <w:rFonts w:cstheme="minorHAnsi"/>
          <w:color w:val="000000"/>
          <w:sz w:val="24"/>
          <w:szCs w:val="24"/>
          <w:shd w:val="clear" w:color="auto" w:fill="FFFFFF"/>
        </w:rPr>
        <w:t xml:space="preserve">Hokusai, K. (2021) </w:t>
      </w:r>
      <w:r w:rsidRPr="00AA7C36">
        <w:rPr>
          <w:rFonts w:cstheme="minorHAnsi"/>
          <w:i/>
          <w:iCs/>
          <w:color w:val="000000"/>
          <w:sz w:val="24"/>
          <w:szCs w:val="24"/>
          <w:shd w:val="clear" w:color="auto" w:fill="FFFFFF"/>
        </w:rPr>
        <w:t>Katsushika Hokusai</w:t>
      </w:r>
      <w:r w:rsidRPr="00AA7C36">
        <w:rPr>
          <w:rFonts w:cstheme="minorHAnsi"/>
          <w:color w:val="000000"/>
          <w:sz w:val="24"/>
          <w:szCs w:val="24"/>
          <w:shd w:val="clear" w:color="auto" w:fill="FFFFFF"/>
        </w:rPr>
        <w:t xml:space="preserve"> [online] Available at: </w:t>
      </w:r>
      <w:hyperlink r:id="rId17" w:history="1">
        <w:r w:rsidR="00987E52" w:rsidRPr="00AA7C36">
          <w:rPr>
            <w:rStyle w:val="Hyperlink"/>
            <w:rFonts w:cstheme="minorHAnsi"/>
            <w:sz w:val="24"/>
            <w:szCs w:val="24"/>
          </w:rPr>
          <w:t>https://www.katsushikahokusai.org/</w:t>
        </w:r>
      </w:hyperlink>
      <w:r w:rsidR="00987E52" w:rsidRPr="00AA7C36">
        <w:rPr>
          <w:rFonts w:cstheme="minorHAnsi"/>
          <w:sz w:val="24"/>
          <w:szCs w:val="24"/>
        </w:rPr>
        <w:t xml:space="preserve"> </w:t>
      </w:r>
      <w:r w:rsidR="00987E52" w:rsidRPr="00AA7C36">
        <w:rPr>
          <w:sz w:val="24"/>
          <w:szCs w:val="24"/>
        </w:rPr>
        <w:t>(Accessed: 8</w:t>
      </w:r>
      <w:r w:rsidR="00987E52" w:rsidRPr="00AA7C36">
        <w:rPr>
          <w:sz w:val="24"/>
          <w:szCs w:val="24"/>
          <w:vertAlign w:val="superscript"/>
        </w:rPr>
        <w:t>th</w:t>
      </w:r>
      <w:r w:rsidR="00987E52" w:rsidRPr="00AA7C36">
        <w:rPr>
          <w:sz w:val="24"/>
          <w:szCs w:val="24"/>
        </w:rPr>
        <w:t xml:space="preserve"> March 2021)</w:t>
      </w:r>
    </w:p>
    <w:p w14:paraId="333FBA72" w14:textId="27FF2FE8" w:rsidR="00BB2314" w:rsidRPr="00AA7C36" w:rsidRDefault="00BB2314" w:rsidP="001350B3">
      <w:pPr>
        <w:rPr>
          <w:rFonts w:cstheme="minorHAnsi"/>
          <w:color w:val="0563C1" w:themeColor="hyperlink"/>
          <w:sz w:val="24"/>
          <w:szCs w:val="24"/>
          <w:u w:val="single"/>
        </w:rPr>
      </w:pPr>
      <w:r w:rsidRPr="00AA7C36">
        <w:rPr>
          <w:rFonts w:cstheme="minorHAnsi"/>
          <w:color w:val="000000"/>
          <w:sz w:val="24"/>
          <w:szCs w:val="24"/>
          <w:shd w:val="clear" w:color="auto" w:fill="FFFFFF"/>
        </w:rPr>
        <w:t>Potter, P. (</w:t>
      </w:r>
      <w:r w:rsidRPr="00AA7C36">
        <w:rPr>
          <w:rFonts w:cstheme="minorHAnsi"/>
          <w:color w:val="000000"/>
          <w:sz w:val="24"/>
          <w:szCs w:val="24"/>
        </w:rPr>
        <w:t xml:space="preserve">2005) </w:t>
      </w:r>
      <w:r w:rsidR="0096541A" w:rsidRPr="00AA7C36">
        <w:rPr>
          <w:rFonts w:cstheme="minorHAnsi"/>
          <w:color w:val="000000"/>
          <w:sz w:val="24"/>
          <w:szCs w:val="24"/>
        </w:rPr>
        <w:t>‘</w:t>
      </w:r>
      <w:r w:rsidRPr="00AA7C36">
        <w:rPr>
          <w:rFonts w:cstheme="minorHAnsi"/>
          <w:color w:val="000000"/>
          <w:sz w:val="24"/>
          <w:szCs w:val="24"/>
        </w:rPr>
        <w:t>Of Tidal Waves and Human Frailty</w:t>
      </w:r>
      <w:r w:rsidR="0096541A" w:rsidRPr="00AA7C36">
        <w:rPr>
          <w:rFonts w:cstheme="minorHAnsi"/>
          <w:color w:val="000000"/>
          <w:sz w:val="24"/>
          <w:szCs w:val="24"/>
        </w:rPr>
        <w:t>’</w:t>
      </w:r>
      <w:r w:rsidRPr="00AA7C36">
        <w:rPr>
          <w:rFonts w:cstheme="minorHAnsi"/>
          <w:color w:val="000000"/>
          <w:sz w:val="24"/>
          <w:szCs w:val="24"/>
        </w:rPr>
        <w:t xml:space="preserve">, </w:t>
      </w:r>
      <w:r w:rsidRPr="00AA7C36">
        <w:rPr>
          <w:rFonts w:cstheme="minorHAnsi"/>
          <w:i/>
          <w:iCs/>
          <w:color w:val="000000"/>
          <w:sz w:val="24"/>
          <w:szCs w:val="24"/>
        </w:rPr>
        <w:t>EID Journal</w:t>
      </w:r>
      <w:r w:rsidRPr="00AA7C36">
        <w:rPr>
          <w:rFonts w:cstheme="minorHAnsi"/>
          <w:color w:val="000000"/>
          <w:sz w:val="24"/>
          <w:szCs w:val="24"/>
        </w:rPr>
        <w:t xml:space="preserve"> </w:t>
      </w:r>
      <w:r w:rsidR="0096541A" w:rsidRPr="00AA7C36">
        <w:rPr>
          <w:rFonts w:cstheme="minorHAnsi"/>
          <w:color w:val="000000"/>
          <w:sz w:val="24"/>
          <w:szCs w:val="24"/>
        </w:rPr>
        <w:t>11(10)</w:t>
      </w:r>
      <w:r w:rsidRPr="00AA7C36">
        <w:rPr>
          <w:rFonts w:cstheme="minorHAnsi"/>
          <w:color w:val="000000"/>
          <w:sz w:val="24"/>
          <w:szCs w:val="24"/>
        </w:rPr>
        <w:t xml:space="preserve"> [online] Available at: </w:t>
      </w:r>
      <w:hyperlink r:id="rId18" w:history="1">
        <w:r w:rsidRPr="00AA7C36">
          <w:rPr>
            <w:rStyle w:val="Hyperlink"/>
            <w:rFonts w:cstheme="minorHAnsi"/>
            <w:sz w:val="24"/>
            <w:szCs w:val="24"/>
          </w:rPr>
          <w:t>https://wwwnc.cdc.gov/eid/article/11/10/ac-1110_article</w:t>
        </w:r>
      </w:hyperlink>
      <w:r w:rsidRPr="00AA7C36">
        <w:rPr>
          <w:rStyle w:val="Hyperlink"/>
          <w:rFonts w:cstheme="minorHAnsi"/>
          <w:sz w:val="24"/>
          <w:szCs w:val="24"/>
        </w:rPr>
        <w:t xml:space="preserve"> </w:t>
      </w:r>
      <w:r w:rsidRPr="00AA7C36">
        <w:rPr>
          <w:rStyle w:val="Hyperlink"/>
          <w:rFonts w:cstheme="minorHAnsi"/>
          <w:color w:val="262626" w:themeColor="text1" w:themeTint="D9"/>
          <w:sz w:val="24"/>
          <w:szCs w:val="24"/>
          <w:u w:val="none"/>
        </w:rPr>
        <w:t>(Accessed: 9</w:t>
      </w:r>
      <w:r w:rsidRPr="00AA7C36">
        <w:rPr>
          <w:rStyle w:val="Hyperlink"/>
          <w:rFonts w:cstheme="minorHAnsi"/>
          <w:color w:val="262626" w:themeColor="text1" w:themeTint="D9"/>
          <w:sz w:val="24"/>
          <w:szCs w:val="24"/>
          <w:u w:val="none"/>
          <w:vertAlign w:val="superscript"/>
        </w:rPr>
        <w:t>th</w:t>
      </w:r>
      <w:r w:rsidRPr="00AA7C36">
        <w:rPr>
          <w:rStyle w:val="Hyperlink"/>
          <w:rFonts w:cstheme="minorHAnsi"/>
          <w:color w:val="262626" w:themeColor="text1" w:themeTint="D9"/>
          <w:sz w:val="24"/>
          <w:szCs w:val="24"/>
          <w:u w:val="none"/>
        </w:rPr>
        <w:t xml:space="preserve"> March 2021)</w:t>
      </w:r>
    </w:p>
    <w:p w14:paraId="2E053C93" w14:textId="7E8AA595" w:rsidR="00772B5B" w:rsidRPr="00AA7C36" w:rsidRDefault="001350B3">
      <w:pPr>
        <w:rPr>
          <w:rFonts w:cstheme="minorHAnsi"/>
          <w:sz w:val="24"/>
          <w:szCs w:val="24"/>
        </w:rPr>
      </w:pPr>
      <w:r w:rsidRPr="00AA7C36">
        <w:rPr>
          <w:rFonts w:cstheme="minorHAnsi"/>
          <w:sz w:val="24"/>
          <w:szCs w:val="24"/>
        </w:rPr>
        <w:t xml:space="preserve">Breedlove. B (2016) </w:t>
      </w:r>
      <w:r w:rsidR="00783B72" w:rsidRPr="00AA7C36">
        <w:rPr>
          <w:rFonts w:cstheme="minorHAnsi"/>
          <w:sz w:val="24"/>
          <w:szCs w:val="24"/>
        </w:rPr>
        <w:t>‘</w:t>
      </w:r>
      <w:r w:rsidRPr="00AA7C36">
        <w:rPr>
          <w:rFonts w:cstheme="minorHAnsi"/>
          <w:sz w:val="24"/>
          <w:szCs w:val="24"/>
        </w:rPr>
        <w:t>Perspective and Surprise in the Floating World</w:t>
      </w:r>
      <w:r w:rsidR="00783B72" w:rsidRPr="00AA7C36">
        <w:rPr>
          <w:rFonts w:cstheme="minorHAnsi"/>
          <w:sz w:val="24"/>
          <w:szCs w:val="24"/>
        </w:rPr>
        <w:t>’</w:t>
      </w:r>
      <w:r w:rsidRPr="00AA7C36">
        <w:rPr>
          <w:rFonts w:cstheme="minorHAnsi"/>
          <w:sz w:val="24"/>
          <w:szCs w:val="24"/>
        </w:rPr>
        <w:t xml:space="preserve">, </w:t>
      </w:r>
      <w:r w:rsidRPr="00AA7C36">
        <w:rPr>
          <w:rFonts w:cstheme="minorHAnsi"/>
          <w:i/>
          <w:iCs/>
          <w:sz w:val="24"/>
          <w:szCs w:val="24"/>
        </w:rPr>
        <w:t>EID Journal</w:t>
      </w:r>
      <w:r w:rsidR="00783B72" w:rsidRPr="00AA7C36">
        <w:rPr>
          <w:rFonts w:cstheme="minorHAnsi"/>
          <w:i/>
          <w:iCs/>
          <w:sz w:val="24"/>
          <w:szCs w:val="24"/>
        </w:rPr>
        <w:t>,</w:t>
      </w:r>
      <w:r w:rsidRPr="00AA7C36">
        <w:rPr>
          <w:rFonts w:cstheme="minorHAnsi"/>
          <w:sz w:val="24"/>
          <w:szCs w:val="24"/>
        </w:rPr>
        <w:t xml:space="preserve"> </w:t>
      </w:r>
      <w:r w:rsidR="00783B72" w:rsidRPr="00AA7C36">
        <w:rPr>
          <w:rFonts w:cstheme="minorHAnsi"/>
          <w:sz w:val="24"/>
          <w:szCs w:val="24"/>
        </w:rPr>
        <w:t xml:space="preserve">22 [online] Available at: </w:t>
      </w:r>
      <w:hyperlink r:id="rId19" w:history="1">
        <w:r w:rsidR="00783B72" w:rsidRPr="00AA7C36">
          <w:rPr>
            <w:rStyle w:val="Hyperlink"/>
            <w:rFonts w:cstheme="minorHAnsi"/>
            <w:sz w:val="24"/>
            <w:szCs w:val="24"/>
          </w:rPr>
          <w:t>https://wwwnc.cdc.gov/eid/article/22/6/AC-2206_article</w:t>
        </w:r>
      </w:hyperlink>
      <w:r w:rsidR="00783B72" w:rsidRPr="00AA7C36">
        <w:rPr>
          <w:rFonts w:cstheme="minorHAnsi"/>
          <w:sz w:val="24"/>
          <w:szCs w:val="24"/>
        </w:rPr>
        <w:t xml:space="preserve"> (Accessed: 9</w:t>
      </w:r>
      <w:r w:rsidR="00783B72" w:rsidRPr="00AA7C36">
        <w:rPr>
          <w:rFonts w:cstheme="minorHAnsi"/>
          <w:sz w:val="24"/>
          <w:szCs w:val="24"/>
          <w:vertAlign w:val="superscript"/>
        </w:rPr>
        <w:t>th</w:t>
      </w:r>
      <w:r w:rsidR="00783B72" w:rsidRPr="00AA7C36">
        <w:rPr>
          <w:rFonts w:cstheme="minorHAnsi"/>
          <w:sz w:val="24"/>
          <w:szCs w:val="24"/>
        </w:rPr>
        <w:t xml:space="preserve"> March 2021)</w:t>
      </w:r>
    </w:p>
    <w:p w14:paraId="493A74C0" w14:textId="2FA94F35" w:rsidR="00F94855" w:rsidRPr="00AA7C36" w:rsidRDefault="00F94855">
      <w:pPr>
        <w:rPr>
          <w:rFonts w:ascii="Calibri" w:eastAsia="Calibri" w:hAnsi="Calibri" w:cs="Calibri"/>
          <w:sz w:val="24"/>
          <w:szCs w:val="24"/>
        </w:rPr>
      </w:pPr>
      <w:r w:rsidRPr="00AA7C36">
        <w:rPr>
          <w:sz w:val="24"/>
          <w:szCs w:val="24"/>
        </w:rPr>
        <w:t xml:space="preserve">Gigazine (2017) </w:t>
      </w:r>
      <w:r w:rsidRPr="00AA7C36">
        <w:rPr>
          <w:i/>
          <w:iCs/>
          <w:sz w:val="24"/>
          <w:szCs w:val="24"/>
        </w:rPr>
        <w:t>Documentary film that said that Yoshitaka Amano known for FF series character deza says "What is Amano Amity" is worth a visit</w:t>
      </w:r>
      <w:r w:rsidRPr="00AA7C36">
        <w:rPr>
          <w:sz w:val="24"/>
          <w:szCs w:val="24"/>
        </w:rPr>
        <w:t xml:space="preserve"> Available at: </w:t>
      </w:r>
      <w:hyperlink r:id="rId20" w:history="1">
        <w:r w:rsidRPr="00AA7C36">
          <w:rPr>
            <w:rStyle w:val="Hyperlink"/>
            <w:rFonts w:ascii="Calibri" w:eastAsia="Calibri" w:hAnsi="Calibri" w:cs="Calibri"/>
            <w:sz w:val="24"/>
            <w:szCs w:val="24"/>
          </w:rPr>
          <w:t>https://gigazine.net/gsc_news/en/20171115-amano-yoshitaka/</w:t>
        </w:r>
      </w:hyperlink>
      <w:r w:rsidRPr="00AA7C36">
        <w:rPr>
          <w:rFonts w:ascii="Calibri" w:eastAsia="Calibri" w:hAnsi="Calibri" w:cs="Calibri"/>
          <w:sz w:val="24"/>
          <w:szCs w:val="24"/>
        </w:rPr>
        <w:t xml:space="preserve"> (Accessed:</w:t>
      </w:r>
      <w:r w:rsidR="00D01FC1" w:rsidRPr="00AA7C36">
        <w:rPr>
          <w:rFonts w:ascii="Calibri" w:eastAsia="Calibri" w:hAnsi="Calibri" w:cs="Calibri"/>
          <w:sz w:val="24"/>
          <w:szCs w:val="24"/>
        </w:rPr>
        <w:t xml:space="preserve"> </w:t>
      </w:r>
      <w:r w:rsidRPr="00AA7C36">
        <w:rPr>
          <w:rFonts w:ascii="Calibri" w:eastAsia="Calibri" w:hAnsi="Calibri" w:cs="Calibri"/>
          <w:sz w:val="24"/>
          <w:szCs w:val="24"/>
        </w:rPr>
        <w:t>9</w:t>
      </w:r>
      <w:r w:rsidRPr="00AA7C36">
        <w:rPr>
          <w:rFonts w:ascii="Calibri" w:eastAsia="Calibri" w:hAnsi="Calibri" w:cs="Calibri"/>
          <w:sz w:val="24"/>
          <w:szCs w:val="24"/>
          <w:vertAlign w:val="superscript"/>
        </w:rPr>
        <w:t>th</w:t>
      </w:r>
      <w:r w:rsidRPr="00AA7C36">
        <w:rPr>
          <w:rFonts w:ascii="Calibri" w:eastAsia="Calibri" w:hAnsi="Calibri" w:cs="Calibri"/>
          <w:sz w:val="24"/>
          <w:szCs w:val="24"/>
        </w:rPr>
        <w:t xml:space="preserve"> March 2021)</w:t>
      </w:r>
    </w:p>
    <w:p w14:paraId="726D9B4F" w14:textId="2B41B0D3" w:rsidR="006C15C2" w:rsidRPr="00AA7C36" w:rsidRDefault="00A328B5">
      <w:pPr>
        <w:rPr>
          <w:rStyle w:val="Hyperlink"/>
          <w:rFonts w:cstheme="minorHAnsi"/>
          <w:sz w:val="24"/>
          <w:szCs w:val="24"/>
        </w:rPr>
      </w:pPr>
      <w:r w:rsidRPr="00AA7C36">
        <w:rPr>
          <w:sz w:val="24"/>
          <w:szCs w:val="24"/>
        </w:rPr>
        <w:t xml:space="preserve">Kuittinen, P. (2006) ‘Very Important Game People in the History of Computer and Video Games’, </w:t>
      </w:r>
      <w:r w:rsidRPr="00AA7C36">
        <w:rPr>
          <w:i/>
          <w:iCs/>
          <w:sz w:val="24"/>
          <w:szCs w:val="24"/>
        </w:rPr>
        <w:t xml:space="preserve">University of Art and Design Helsinki, </w:t>
      </w:r>
      <w:r w:rsidRPr="00AA7C36">
        <w:rPr>
          <w:sz w:val="24"/>
          <w:szCs w:val="24"/>
        </w:rPr>
        <w:t>pp. 142-151.</w:t>
      </w:r>
      <w:r w:rsidR="009D5801">
        <w:rPr>
          <w:sz w:val="24"/>
          <w:szCs w:val="24"/>
        </w:rPr>
        <w:t xml:space="preserve"> [online]</w:t>
      </w:r>
      <w:r w:rsidRPr="00AA7C36">
        <w:rPr>
          <w:i/>
          <w:iCs/>
          <w:sz w:val="24"/>
          <w:szCs w:val="24"/>
        </w:rPr>
        <w:t xml:space="preserve"> </w:t>
      </w:r>
      <w:r w:rsidR="00D01FC1" w:rsidRPr="00AA7C36">
        <w:rPr>
          <w:sz w:val="24"/>
          <w:szCs w:val="24"/>
        </w:rPr>
        <w:t xml:space="preserve">Available at: </w:t>
      </w:r>
      <w:hyperlink r:id="rId21" w:anchor="page=143" w:history="1">
        <w:r w:rsidR="00D01FC1" w:rsidRPr="00AA7C36">
          <w:rPr>
            <w:rStyle w:val="Hyperlink"/>
            <w:rFonts w:cstheme="minorHAnsi"/>
            <w:sz w:val="24"/>
            <w:szCs w:val="24"/>
          </w:rPr>
          <w:t>https://aaltodoc.aalto.fi/bitstream/handle/123456789/12544/optika_id_1037_kuittinen_petri_2006.pdf?sequence=1#page=143</w:t>
        </w:r>
      </w:hyperlink>
      <w:r w:rsidR="00D01FC1" w:rsidRPr="00AA7C36">
        <w:rPr>
          <w:rFonts w:cstheme="minorHAnsi"/>
          <w:sz w:val="24"/>
          <w:szCs w:val="24"/>
        </w:rPr>
        <w:t xml:space="preserve"> (Accessed: 7</w:t>
      </w:r>
      <w:r w:rsidR="00D01FC1" w:rsidRPr="00AA7C36">
        <w:rPr>
          <w:rFonts w:cstheme="minorHAnsi"/>
          <w:sz w:val="24"/>
          <w:szCs w:val="24"/>
          <w:vertAlign w:val="superscript"/>
        </w:rPr>
        <w:t>th</w:t>
      </w:r>
      <w:r w:rsidR="00D01FC1" w:rsidRPr="00AA7C36">
        <w:rPr>
          <w:rFonts w:cstheme="minorHAnsi"/>
          <w:sz w:val="24"/>
          <w:szCs w:val="24"/>
        </w:rPr>
        <w:t xml:space="preserve"> March 2021)</w:t>
      </w:r>
    </w:p>
    <w:p w14:paraId="63F9D772" w14:textId="118286AC" w:rsidR="000C31AD" w:rsidRPr="00AA7C36" w:rsidRDefault="00CB0C5F">
      <w:pPr>
        <w:rPr>
          <w:rFonts w:cstheme="minorHAnsi"/>
          <w:sz w:val="24"/>
          <w:szCs w:val="24"/>
        </w:rPr>
      </w:pPr>
      <w:r w:rsidRPr="00AA7C36">
        <w:rPr>
          <w:sz w:val="24"/>
          <w:szCs w:val="24"/>
        </w:rPr>
        <w:t xml:space="preserve">Game Fragger (2020) </w:t>
      </w:r>
      <w:r w:rsidR="00D01FC1" w:rsidRPr="00AA7C36">
        <w:rPr>
          <w:i/>
          <w:iCs/>
          <w:sz w:val="24"/>
          <w:szCs w:val="24"/>
        </w:rPr>
        <w:t xml:space="preserve">FINAL FANTASY Artist Yoshitaka Amano Contributes To VOGUE ITALIA'S 'No Photoshoot' Issue </w:t>
      </w:r>
      <w:r w:rsidR="00D01FC1" w:rsidRPr="00AA7C36">
        <w:rPr>
          <w:sz w:val="24"/>
          <w:szCs w:val="24"/>
        </w:rPr>
        <w:t xml:space="preserve">Available at: </w:t>
      </w:r>
      <w:hyperlink r:id="rId22" w:anchor="gs.uqngco" w:history="1">
        <w:r w:rsidR="00D01FC1" w:rsidRPr="00AA7C36">
          <w:rPr>
            <w:rStyle w:val="Hyperlink"/>
            <w:rFonts w:cstheme="minorHAnsi"/>
            <w:sz w:val="24"/>
            <w:szCs w:val="24"/>
          </w:rPr>
          <w:t>https://gamefragger.com/multiplatform/role-playing/final-fantasy-artist-yoshitaka-amano-contributes-to-vogue-italias-no-photoshoot-issue-a18192#gs.uqngco</w:t>
        </w:r>
      </w:hyperlink>
      <w:r w:rsidR="000C31AD" w:rsidRPr="00AA7C36">
        <w:rPr>
          <w:rFonts w:cstheme="minorHAnsi"/>
          <w:sz w:val="24"/>
          <w:szCs w:val="24"/>
        </w:rPr>
        <w:t xml:space="preserve"> </w:t>
      </w:r>
      <w:r w:rsidR="00D01FC1" w:rsidRPr="00AA7C36">
        <w:rPr>
          <w:rFonts w:cstheme="minorHAnsi"/>
          <w:sz w:val="24"/>
          <w:szCs w:val="24"/>
        </w:rPr>
        <w:t>(Accessed: 9</w:t>
      </w:r>
      <w:r w:rsidR="00D01FC1" w:rsidRPr="00AA7C36">
        <w:rPr>
          <w:rFonts w:cstheme="minorHAnsi"/>
          <w:sz w:val="24"/>
          <w:szCs w:val="24"/>
          <w:vertAlign w:val="superscript"/>
        </w:rPr>
        <w:t>th</w:t>
      </w:r>
      <w:r w:rsidR="00D01FC1" w:rsidRPr="00AA7C36">
        <w:rPr>
          <w:rFonts w:cstheme="minorHAnsi"/>
          <w:sz w:val="24"/>
          <w:szCs w:val="24"/>
        </w:rPr>
        <w:t xml:space="preserve"> March 2021)</w:t>
      </w:r>
    </w:p>
    <w:p w14:paraId="56B15F25" w14:textId="036DAE61" w:rsidR="00E3599C" w:rsidRPr="00AA7C36" w:rsidRDefault="00D01FC1">
      <w:pPr>
        <w:rPr>
          <w:rFonts w:cstheme="minorHAnsi"/>
          <w:color w:val="0563C1" w:themeColor="hyperlink"/>
          <w:sz w:val="24"/>
          <w:szCs w:val="24"/>
          <w:u w:val="single"/>
        </w:rPr>
      </w:pPr>
      <w:r w:rsidRPr="00AA7C36">
        <w:rPr>
          <w:sz w:val="24"/>
          <w:szCs w:val="24"/>
        </w:rPr>
        <w:t xml:space="preserve">Amano, Y. (2020) </w:t>
      </w:r>
      <w:r w:rsidRPr="00AA7C36">
        <w:rPr>
          <w:i/>
          <w:iCs/>
          <w:sz w:val="24"/>
          <w:szCs w:val="24"/>
        </w:rPr>
        <w:t>yoshitaka</w:t>
      </w:r>
      <w:r w:rsidR="00E3599C" w:rsidRPr="00AA7C36">
        <w:rPr>
          <w:i/>
          <w:iCs/>
          <w:sz w:val="24"/>
          <w:szCs w:val="24"/>
        </w:rPr>
        <w:t xml:space="preserve">_amano </w:t>
      </w:r>
      <w:r w:rsidR="00E3599C" w:rsidRPr="00AA7C36">
        <w:rPr>
          <w:sz w:val="24"/>
          <w:szCs w:val="24"/>
        </w:rPr>
        <w:t xml:space="preserve">[online] </w:t>
      </w:r>
      <w:r w:rsidRPr="00AA7C36">
        <w:rPr>
          <w:sz w:val="24"/>
          <w:szCs w:val="24"/>
        </w:rPr>
        <w:t xml:space="preserve">Available at: </w:t>
      </w:r>
      <w:hyperlink r:id="rId23" w:history="1">
        <w:r w:rsidRPr="00AA7C36">
          <w:rPr>
            <w:rStyle w:val="Hyperlink"/>
            <w:rFonts w:cstheme="minorHAnsi"/>
            <w:sz w:val="24"/>
            <w:szCs w:val="24"/>
          </w:rPr>
          <w:t>https://www.instagram.com/p/B9fab7MjiTW/</w:t>
        </w:r>
      </w:hyperlink>
      <w:r w:rsidR="00E3599C" w:rsidRPr="00AA7C36">
        <w:rPr>
          <w:rStyle w:val="Hyperlink"/>
          <w:rFonts w:cstheme="minorHAnsi"/>
          <w:sz w:val="24"/>
          <w:szCs w:val="24"/>
        </w:rPr>
        <w:t xml:space="preserve"> </w:t>
      </w:r>
      <w:r w:rsidR="00E3599C" w:rsidRPr="00AA7C36">
        <w:rPr>
          <w:rStyle w:val="Hyperlink"/>
          <w:rFonts w:cstheme="minorHAnsi"/>
          <w:color w:val="262626" w:themeColor="text1" w:themeTint="D9"/>
          <w:sz w:val="24"/>
          <w:szCs w:val="24"/>
          <w:u w:val="none"/>
        </w:rPr>
        <w:t>(Accessed: 7</w:t>
      </w:r>
      <w:r w:rsidR="00E3599C" w:rsidRPr="00AA7C36">
        <w:rPr>
          <w:rStyle w:val="Hyperlink"/>
          <w:rFonts w:cstheme="minorHAnsi"/>
          <w:color w:val="262626" w:themeColor="text1" w:themeTint="D9"/>
          <w:sz w:val="24"/>
          <w:szCs w:val="24"/>
          <w:u w:val="none"/>
          <w:vertAlign w:val="superscript"/>
        </w:rPr>
        <w:t>th</w:t>
      </w:r>
      <w:r w:rsidR="00E3599C" w:rsidRPr="00AA7C36">
        <w:rPr>
          <w:rStyle w:val="Hyperlink"/>
          <w:rFonts w:cstheme="minorHAnsi"/>
          <w:color w:val="262626" w:themeColor="text1" w:themeTint="D9"/>
          <w:sz w:val="24"/>
          <w:szCs w:val="24"/>
          <w:u w:val="none"/>
        </w:rPr>
        <w:t xml:space="preserve"> March 2021)</w:t>
      </w:r>
    </w:p>
    <w:p w14:paraId="323F4E2C" w14:textId="60CC21A8" w:rsidR="00D24A06" w:rsidRPr="00AA7C36" w:rsidRDefault="007A4991">
      <w:pPr>
        <w:rPr>
          <w:rFonts w:cstheme="minorHAnsi"/>
          <w:sz w:val="24"/>
          <w:szCs w:val="24"/>
        </w:rPr>
      </w:pPr>
      <w:r w:rsidRPr="00AA7C36">
        <w:rPr>
          <w:sz w:val="24"/>
          <w:szCs w:val="24"/>
        </w:rPr>
        <w:t xml:space="preserve">Archipel. (2020) </w:t>
      </w:r>
      <w:r w:rsidRPr="00AA7C36">
        <w:rPr>
          <w:i/>
          <w:iCs/>
          <w:sz w:val="24"/>
          <w:szCs w:val="24"/>
        </w:rPr>
        <w:t xml:space="preserve">Yoshitaka Amano - his universe, on paper </w:t>
      </w:r>
      <w:r w:rsidRPr="00AA7C36">
        <w:rPr>
          <w:sz w:val="24"/>
          <w:szCs w:val="24"/>
        </w:rPr>
        <w:t>[Video]</w:t>
      </w:r>
      <w:r w:rsidRPr="00AA7C36">
        <w:rPr>
          <w:i/>
          <w:iCs/>
          <w:sz w:val="24"/>
          <w:szCs w:val="24"/>
        </w:rPr>
        <w:t xml:space="preserve"> </w:t>
      </w:r>
      <w:r w:rsidRPr="00AA7C36">
        <w:rPr>
          <w:sz w:val="24"/>
          <w:szCs w:val="24"/>
        </w:rPr>
        <w:t xml:space="preserve">Available at: </w:t>
      </w:r>
      <w:hyperlink r:id="rId24" w:history="1">
        <w:r w:rsidRPr="00AA7C36">
          <w:rPr>
            <w:rStyle w:val="Hyperlink"/>
            <w:rFonts w:cstheme="minorHAnsi"/>
            <w:sz w:val="24"/>
            <w:szCs w:val="24"/>
          </w:rPr>
          <w:t>https://www.youtube.com/watch?v=PJEPhBL77lk&amp;t=5s</w:t>
        </w:r>
      </w:hyperlink>
      <w:r w:rsidRPr="00AA7C36">
        <w:rPr>
          <w:rFonts w:cstheme="minorHAnsi"/>
          <w:sz w:val="24"/>
          <w:szCs w:val="24"/>
        </w:rPr>
        <w:t xml:space="preserve"> (Accessed at: 8</w:t>
      </w:r>
      <w:r w:rsidRPr="00AA7C36">
        <w:rPr>
          <w:rFonts w:cstheme="minorHAnsi"/>
          <w:sz w:val="24"/>
          <w:szCs w:val="24"/>
          <w:vertAlign w:val="superscript"/>
        </w:rPr>
        <w:t>th</w:t>
      </w:r>
      <w:r w:rsidRPr="00AA7C36">
        <w:rPr>
          <w:rFonts w:cstheme="minorHAnsi"/>
          <w:sz w:val="24"/>
          <w:szCs w:val="24"/>
        </w:rPr>
        <w:t xml:space="preserve"> March 2021)</w:t>
      </w:r>
    </w:p>
    <w:p w14:paraId="5DEC5740" w14:textId="2F8969E7" w:rsidR="00F046F3" w:rsidRPr="00AA7C36" w:rsidRDefault="007A4991">
      <w:pPr>
        <w:rPr>
          <w:rFonts w:cstheme="minorHAnsi"/>
          <w:sz w:val="24"/>
          <w:szCs w:val="24"/>
        </w:rPr>
      </w:pPr>
      <w:r w:rsidRPr="00AA7C36">
        <w:rPr>
          <w:sz w:val="24"/>
          <w:szCs w:val="24"/>
        </w:rPr>
        <w:t>Ebay</w:t>
      </w:r>
      <w:r w:rsidR="00746AAD" w:rsidRPr="00AA7C36">
        <w:rPr>
          <w:sz w:val="24"/>
          <w:szCs w:val="24"/>
        </w:rPr>
        <w:t xml:space="preserve">. (2020) </w:t>
      </w:r>
      <w:r w:rsidR="00746AAD" w:rsidRPr="00AA7C36">
        <w:rPr>
          <w:i/>
          <w:iCs/>
          <w:sz w:val="24"/>
          <w:szCs w:val="24"/>
        </w:rPr>
        <w:t>VOGUE Italy 833 7 issue Yoshitaka Amano, Salle Beecroft Namoda, Manara, Desane</w:t>
      </w:r>
      <w:r w:rsidR="00A328B5" w:rsidRPr="00AA7C36">
        <w:rPr>
          <w:sz w:val="24"/>
          <w:szCs w:val="24"/>
        </w:rPr>
        <w:t xml:space="preserve">. </w:t>
      </w:r>
      <w:r w:rsidR="00746AAD" w:rsidRPr="00AA7C36">
        <w:rPr>
          <w:sz w:val="24"/>
          <w:szCs w:val="24"/>
        </w:rPr>
        <w:t xml:space="preserve">[online] Available at: </w:t>
      </w:r>
      <w:hyperlink r:id="rId25" w:history="1">
        <w:r w:rsidR="00746AAD" w:rsidRPr="00AA7C36">
          <w:rPr>
            <w:rStyle w:val="Hyperlink"/>
            <w:rFonts w:cstheme="minorHAnsi"/>
            <w:sz w:val="24"/>
            <w:szCs w:val="24"/>
          </w:rPr>
          <w:t>https://www.ebay.co.uk/itm/VOGUE-Italy-833-7-issue-Yoshitaka-Amano-Salle-Beecroft-Namoda-Manara-Desane-/124055798611</w:t>
        </w:r>
      </w:hyperlink>
      <w:r w:rsidR="00746AAD" w:rsidRPr="00AA7C36">
        <w:rPr>
          <w:rFonts w:cstheme="minorHAnsi"/>
          <w:sz w:val="24"/>
          <w:szCs w:val="24"/>
        </w:rPr>
        <w:t xml:space="preserve"> (Accessed: 8</w:t>
      </w:r>
      <w:r w:rsidR="00746AAD" w:rsidRPr="00AA7C36">
        <w:rPr>
          <w:rFonts w:cstheme="minorHAnsi"/>
          <w:sz w:val="24"/>
          <w:szCs w:val="24"/>
          <w:vertAlign w:val="superscript"/>
        </w:rPr>
        <w:t>th</w:t>
      </w:r>
      <w:r w:rsidR="00746AAD" w:rsidRPr="00AA7C36">
        <w:rPr>
          <w:rFonts w:cstheme="minorHAnsi"/>
          <w:sz w:val="24"/>
          <w:szCs w:val="24"/>
        </w:rPr>
        <w:t xml:space="preserve"> March 2021)</w:t>
      </w:r>
    </w:p>
    <w:p w14:paraId="4736E08C" w14:textId="14404F6D" w:rsidR="006C15C2" w:rsidRPr="00AA7C36" w:rsidRDefault="00CC1628">
      <w:pPr>
        <w:rPr>
          <w:rFonts w:cstheme="minorHAnsi"/>
          <w:sz w:val="24"/>
          <w:szCs w:val="24"/>
        </w:rPr>
      </w:pPr>
      <w:r w:rsidRPr="00AA7C36">
        <w:rPr>
          <w:rFonts w:cstheme="minorHAnsi"/>
          <w:sz w:val="24"/>
          <w:szCs w:val="24"/>
        </w:rPr>
        <w:t xml:space="preserve">Harris, L. (2015) ‘Hokusai, Under the Wave off Kanagawa’, </w:t>
      </w:r>
      <w:r w:rsidR="00D91E5E" w:rsidRPr="00AA7C36">
        <w:rPr>
          <w:rFonts w:cstheme="minorHAnsi"/>
          <w:i/>
          <w:iCs/>
          <w:sz w:val="24"/>
          <w:szCs w:val="24"/>
        </w:rPr>
        <w:t xml:space="preserve">Khan Academy </w:t>
      </w:r>
      <w:r w:rsidR="00AF665C" w:rsidRPr="00AA7C36">
        <w:rPr>
          <w:rFonts w:cstheme="minorHAnsi"/>
          <w:sz w:val="24"/>
          <w:szCs w:val="24"/>
        </w:rPr>
        <w:t>[online]</w:t>
      </w:r>
      <w:r w:rsidR="00DE7C5B" w:rsidRPr="00AA7C36">
        <w:rPr>
          <w:rFonts w:cstheme="minorHAnsi"/>
          <w:sz w:val="24"/>
          <w:szCs w:val="24"/>
        </w:rPr>
        <w:t xml:space="preserve"> Available at: </w:t>
      </w:r>
      <w:hyperlink r:id="rId26" w:history="1">
        <w:r w:rsidR="00DE7C5B" w:rsidRPr="00AA7C36">
          <w:rPr>
            <w:rStyle w:val="Hyperlink"/>
            <w:rFonts w:cstheme="minorHAnsi"/>
            <w:sz w:val="24"/>
            <w:szCs w:val="24"/>
          </w:rPr>
          <w:t>https://www.khanacademy.org/humanities/ap-art-history/south-east-se-asia/japan-art/a/hokusai-under-the-wave-off-kanagawa-the-great-wave</w:t>
        </w:r>
      </w:hyperlink>
      <w:r w:rsidRPr="00AA7C36">
        <w:rPr>
          <w:rFonts w:cstheme="minorHAnsi"/>
          <w:sz w:val="24"/>
          <w:szCs w:val="24"/>
        </w:rPr>
        <w:t xml:space="preserve"> </w:t>
      </w:r>
      <w:r w:rsidR="00DE7C5B" w:rsidRPr="00AA7C36">
        <w:rPr>
          <w:rFonts w:cstheme="minorHAnsi"/>
          <w:sz w:val="24"/>
          <w:szCs w:val="24"/>
        </w:rPr>
        <w:t>(Accessed: 9</w:t>
      </w:r>
      <w:r w:rsidR="00DE7C5B" w:rsidRPr="00AA7C36">
        <w:rPr>
          <w:rFonts w:cstheme="minorHAnsi"/>
          <w:sz w:val="24"/>
          <w:szCs w:val="24"/>
          <w:vertAlign w:val="superscript"/>
        </w:rPr>
        <w:t>th</w:t>
      </w:r>
      <w:r w:rsidR="00DE7C5B" w:rsidRPr="00AA7C36">
        <w:rPr>
          <w:rFonts w:cstheme="minorHAnsi"/>
          <w:sz w:val="24"/>
          <w:szCs w:val="24"/>
        </w:rPr>
        <w:t xml:space="preserve"> March 2021)</w:t>
      </w:r>
    </w:p>
    <w:p w14:paraId="078AD0A1" w14:textId="48102338" w:rsidR="00410BD9" w:rsidRPr="00AA7C36" w:rsidRDefault="00A328B5">
      <w:pPr>
        <w:rPr>
          <w:rFonts w:cstheme="minorHAnsi"/>
          <w:sz w:val="24"/>
          <w:szCs w:val="24"/>
        </w:rPr>
      </w:pPr>
      <w:r w:rsidRPr="00AA7C36">
        <w:rPr>
          <w:sz w:val="24"/>
          <w:szCs w:val="24"/>
        </w:rPr>
        <w:t xml:space="preserve">Victoria and Albert Museum. (2020) </w:t>
      </w:r>
      <w:r w:rsidR="001576B3" w:rsidRPr="00AA7C36">
        <w:rPr>
          <w:i/>
          <w:iCs/>
          <w:sz w:val="24"/>
          <w:szCs w:val="24"/>
        </w:rPr>
        <w:t>Japanese woodblock print (ukiyo-e)</w:t>
      </w:r>
      <w:r w:rsidR="001576B3" w:rsidRPr="00AA7C36">
        <w:rPr>
          <w:sz w:val="24"/>
          <w:szCs w:val="24"/>
        </w:rPr>
        <w:t xml:space="preserve"> </w:t>
      </w:r>
      <w:r w:rsidR="00CC1628" w:rsidRPr="00AA7C36">
        <w:rPr>
          <w:sz w:val="24"/>
          <w:szCs w:val="24"/>
        </w:rPr>
        <w:t xml:space="preserve">Available at: </w:t>
      </w:r>
      <w:hyperlink r:id="rId27" w:history="1">
        <w:r w:rsidR="00CC1628" w:rsidRPr="00AA7C36">
          <w:rPr>
            <w:rStyle w:val="Hyperlink"/>
            <w:rFonts w:cstheme="minorHAnsi"/>
            <w:sz w:val="24"/>
            <w:szCs w:val="24"/>
          </w:rPr>
          <w:t>https://www.vam.ac.uk/articles/japanese-woodblock-prints-ukiyo-e</w:t>
        </w:r>
      </w:hyperlink>
      <w:r w:rsidR="00401B85" w:rsidRPr="00AA7C36">
        <w:rPr>
          <w:rFonts w:cstheme="minorHAnsi"/>
          <w:sz w:val="24"/>
          <w:szCs w:val="24"/>
        </w:rPr>
        <w:t xml:space="preserve"> </w:t>
      </w:r>
      <w:r w:rsidR="00CC1628" w:rsidRPr="00AA7C36">
        <w:rPr>
          <w:rFonts w:cstheme="minorHAnsi"/>
          <w:sz w:val="24"/>
          <w:szCs w:val="24"/>
        </w:rPr>
        <w:t>(Accessed: 9</w:t>
      </w:r>
      <w:r w:rsidR="00CC1628" w:rsidRPr="00AA7C36">
        <w:rPr>
          <w:rFonts w:cstheme="minorHAnsi"/>
          <w:sz w:val="24"/>
          <w:szCs w:val="24"/>
          <w:vertAlign w:val="superscript"/>
        </w:rPr>
        <w:t>th</w:t>
      </w:r>
      <w:r w:rsidR="00CC1628" w:rsidRPr="00AA7C36">
        <w:rPr>
          <w:rFonts w:cstheme="minorHAnsi"/>
          <w:sz w:val="24"/>
          <w:szCs w:val="24"/>
        </w:rPr>
        <w:t xml:space="preserve"> March 2021)</w:t>
      </w:r>
    </w:p>
    <w:p w14:paraId="03978A49" w14:textId="1D5EEA4A" w:rsidR="00CD0730" w:rsidRPr="00AA7C36" w:rsidRDefault="00AA7C36">
      <w:pPr>
        <w:rPr>
          <w:rFonts w:cstheme="minorHAnsi"/>
          <w:sz w:val="24"/>
          <w:szCs w:val="24"/>
        </w:rPr>
      </w:pPr>
      <w:r w:rsidRPr="00AA7C36">
        <w:rPr>
          <w:sz w:val="24"/>
          <w:szCs w:val="24"/>
        </w:rPr>
        <w:t xml:space="preserve">Richardson, M. (1986) </w:t>
      </w:r>
      <w:r w:rsidRPr="00AA7C36">
        <w:rPr>
          <w:i/>
          <w:iCs/>
          <w:sz w:val="24"/>
          <w:szCs w:val="24"/>
        </w:rPr>
        <w:t xml:space="preserve">Dark Horse Comics </w:t>
      </w:r>
      <w:r w:rsidRPr="00AA7C36">
        <w:rPr>
          <w:sz w:val="24"/>
          <w:szCs w:val="24"/>
        </w:rPr>
        <w:t xml:space="preserve">[online] Available at: </w:t>
      </w:r>
      <w:hyperlink r:id="rId28" w:history="1">
        <w:r w:rsidRPr="00AA7C36">
          <w:rPr>
            <w:rStyle w:val="Hyperlink"/>
            <w:rFonts w:cstheme="minorHAnsi"/>
            <w:sz w:val="24"/>
            <w:szCs w:val="24"/>
          </w:rPr>
          <w:t>https://www.darkhorse.com/</w:t>
        </w:r>
      </w:hyperlink>
      <w:r w:rsidR="00C44751" w:rsidRPr="00AA7C36">
        <w:rPr>
          <w:rFonts w:cstheme="minorHAnsi"/>
          <w:sz w:val="24"/>
          <w:szCs w:val="24"/>
        </w:rPr>
        <w:t xml:space="preserve"> </w:t>
      </w:r>
    </w:p>
    <w:p w14:paraId="061C8CA9" w14:textId="14EA2531" w:rsidR="00ED2032" w:rsidRDefault="009D5801">
      <w:pPr>
        <w:rPr>
          <w:rFonts w:cstheme="minorHAnsi"/>
          <w:sz w:val="24"/>
          <w:szCs w:val="24"/>
        </w:rPr>
      </w:pPr>
      <w:r>
        <w:rPr>
          <w:sz w:val="24"/>
          <w:szCs w:val="24"/>
        </w:rPr>
        <w:lastRenderedPageBreak/>
        <w:t>The Collector</w:t>
      </w:r>
      <w:r w:rsidR="00AA7C36">
        <w:rPr>
          <w:sz w:val="24"/>
          <w:szCs w:val="24"/>
        </w:rPr>
        <w:t xml:space="preserve"> (2020) </w:t>
      </w:r>
      <w:r w:rsidR="00AA7C36" w:rsidRPr="009D5801">
        <w:rPr>
          <w:i/>
          <w:iCs/>
          <w:sz w:val="24"/>
          <w:szCs w:val="24"/>
        </w:rPr>
        <w:t>The Great Wave Off Kanagawa: 5 Little Known Facts About Hokusai’s Masterpiece</w:t>
      </w:r>
      <w:r w:rsidR="00AA7C36">
        <w:rPr>
          <w:sz w:val="24"/>
          <w:szCs w:val="24"/>
        </w:rPr>
        <w:t xml:space="preserve"> </w:t>
      </w:r>
      <w:r>
        <w:rPr>
          <w:rFonts w:cstheme="minorHAnsi"/>
          <w:sz w:val="24"/>
          <w:szCs w:val="24"/>
        </w:rPr>
        <w:t xml:space="preserve">Available at: </w:t>
      </w:r>
      <w:hyperlink r:id="rId29" w:history="1">
        <w:r w:rsidRPr="002423D1">
          <w:rPr>
            <w:rStyle w:val="Hyperlink"/>
            <w:rFonts w:cstheme="minorHAnsi"/>
            <w:sz w:val="24"/>
            <w:szCs w:val="24"/>
          </w:rPr>
          <w:t>https://www.thecollector.com/the-great-wave-off-kanagawa/</w:t>
        </w:r>
      </w:hyperlink>
      <w:r w:rsidR="00DA51E0" w:rsidRPr="00AA7C36">
        <w:rPr>
          <w:rFonts w:cstheme="minorHAnsi"/>
          <w:sz w:val="24"/>
          <w:szCs w:val="24"/>
        </w:rPr>
        <w:t xml:space="preserve"> </w:t>
      </w:r>
      <w:r w:rsidR="00AA7C36" w:rsidRPr="00AA7C36">
        <w:rPr>
          <w:rFonts w:cstheme="minorHAnsi"/>
          <w:sz w:val="24"/>
          <w:szCs w:val="24"/>
        </w:rPr>
        <w:t>(Accessed: 8</w:t>
      </w:r>
      <w:r w:rsidR="00AA7C36" w:rsidRPr="00AA7C36">
        <w:rPr>
          <w:rFonts w:cstheme="minorHAnsi"/>
          <w:sz w:val="24"/>
          <w:szCs w:val="24"/>
          <w:vertAlign w:val="superscript"/>
        </w:rPr>
        <w:t>th</w:t>
      </w:r>
      <w:r w:rsidR="00AA7C36" w:rsidRPr="00AA7C36">
        <w:rPr>
          <w:rFonts w:cstheme="minorHAnsi"/>
          <w:sz w:val="24"/>
          <w:szCs w:val="24"/>
        </w:rPr>
        <w:t xml:space="preserve"> March 2021)</w:t>
      </w:r>
    </w:p>
    <w:p w14:paraId="75A192AD" w14:textId="22599330" w:rsidR="002B0BAA" w:rsidRPr="002B0BAA" w:rsidRDefault="00BF60FB">
      <w:pPr>
        <w:rPr>
          <w:rFonts w:cstheme="minorHAnsi"/>
          <w:color w:val="262626" w:themeColor="text1" w:themeTint="D9"/>
          <w:sz w:val="24"/>
          <w:szCs w:val="24"/>
        </w:rPr>
      </w:pPr>
      <w:r>
        <w:rPr>
          <w:rFonts w:cstheme="minorHAnsi"/>
          <w:sz w:val="24"/>
          <w:szCs w:val="24"/>
        </w:rPr>
        <w:t xml:space="preserve">Fandom (2019) </w:t>
      </w:r>
      <w:r>
        <w:rPr>
          <w:rFonts w:cstheme="minorHAnsi"/>
          <w:i/>
          <w:iCs/>
          <w:sz w:val="24"/>
          <w:szCs w:val="24"/>
        </w:rPr>
        <w:t>Yoshitaka Amano</w:t>
      </w:r>
      <w:r>
        <w:rPr>
          <w:rFonts w:cstheme="minorHAnsi"/>
          <w:sz w:val="24"/>
          <w:szCs w:val="24"/>
        </w:rPr>
        <w:t xml:space="preserve"> </w:t>
      </w:r>
      <w:r w:rsidR="002B0BAA">
        <w:rPr>
          <w:rFonts w:cstheme="minorHAnsi"/>
          <w:sz w:val="24"/>
          <w:szCs w:val="24"/>
        </w:rPr>
        <w:t xml:space="preserve">Available at: </w:t>
      </w:r>
      <w:hyperlink r:id="rId30" w:history="1">
        <w:r w:rsidR="002B0BAA" w:rsidRPr="00EA4A58">
          <w:rPr>
            <w:rStyle w:val="Hyperlink"/>
            <w:rFonts w:cstheme="minorHAnsi"/>
            <w:sz w:val="24"/>
            <w:szCs w:val="24"/>
          </w:rPr>
          <w:t>https://finalfantasy.fandom.com/wiki/Yoshitaka_Amano</w:t>
        </w:r>
      </w:hyperlink>
      <w:r w:rsidR="002B0BAA">
        <w:rPr>
          <w:rStyle w:val="Hyperlink"/>
          <w:rFonts w:cstheme="minorHAnsi"/>
          <w:sz w:val="24"/>
          <w:szCs w:val="24"/>
        </w:rPr>
        <w:t xml:space="preserve"> </w:t>
      </w:r>
      <w:r w:rsidR="002B0BAA">
        <w:rPr>
          <w:rStyle w:val="Hyperlink"/>
          <w:rFonts w:cstheme="minorHAnsi"/>
          <w:color w:val="262626" w:themeColor="text1" w:themeTint="D9"/>
          <w:sz w:val="24"/>
          <w:szCs w:val="24"/>
          <w:u w:val="none"/>
        </w:rPr>
        <w:t>(Accessed: 7</w:t>
      </w:r>
      <w:r w:rsidR="002B0BAA" w:rsidRPr="002B0BAA">
        <w:rPr>
          <w:rStyle w:val="Hyperlink"/>
          <w:rFonts w:cstheme="minorHAnsi"/>
          <w:color w:val="262626" w:themeColor="text1" w:themeTint="D9"/>
          <w:sz w:val="24"/>
          <w:szCs w:val="24"/>
          <w:u w:val="none"/>
          <w:vertAlign w:val="superscript"/>
        </w:rPr>
        <w:t>th</w:t>
      </w:r>
      <w:r w:rsidR="002B0BAA">
        <w:rPr>
          <w:rStyle w:val="Hyperlink"/>
          <w:rFonts w:cstheme="minorHAnsi"/>
          <w:color w:val="262626" w:themeColor="text1" w:themeTint="D9"/>
          <w:sz w:val="24"/>
          <w:szCs w:val="24"/>
          <w:u w:val="none"/>
        </w:rPr>
        <w:t xml:space="preserve"> March 2021)</w:t>
      </w:r>
    </w:p>
    <w:sectPr w:rsidR="002B0BAA" w:rsidRPr="002B0B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383"/>
    <w:rsid w:val="00004A48"/>
    <w:rsid w:val="00010E57"/>
    <w:rsid w:val="000416C6"/>
    <w:rsid w:val="000444B3"/>
    <w:rsid w:val="00046746"/>
    <w:rsid w:val="00071867"/>
    <w:rsid w:val="00073661"/>
    <w:rsid w:val="00074B2E"/>
    <w:rsid w:val="00075131"/>
    <w:rsid w:val="00087B26"/>
    <w:rsid w:val="00087E0E"/>
    <w:rsid w:val="000C31AD"/>
    <w:rsid w:val="000D5E2F"/>
    <w:rsid w:val="000F4218"/>
    <w:rsid w:val="00102FC9"/>
    <w:rsid w:val="00104AAE"/>
    <w:rsid w:val="00110AE3"/>
    <w:rsid w:val="00113455"/>
    <w:rsid w:val="0012298E"/>
    <w:rsid w:val="00131C5D"/>
    <w:rsid w:val="001350B3"/>
    <w:rsid w:val="001576B3"/>
    <w:rsid w:val="00163ABB"/>
    <w:rsid w:val="001732BD"/>
    <w:rsid w:val="0019024A"/>
    <w:rsid w:val="001A2957"/>
    <w:rsid w:val="001A3944"/>
    <w:rsid w:val="001C5951"/>
    <w:rsid w:val="001D25ED"/>
    <w:rsid w:val="001F6EB4"/>
    <w:rsid w:val="00215845"/>
    <w:rsid w:val="00226AB2"/>
    <w:rsid w:val="0024597D"/>
    <w:rsid w:val="00246391"/>
    <w:rsid w:val="00267C40"/>
    <w:rsid w:val="00275B2E"/>
    <w:rsid w:val="00285CA1"/>
    <w:rsid w:val="00292BAA"/>
    <w:rsid w:val="002B0BAA"/>
    <w:rsid w:val="002C0F49"/>
    <w:rsid w:val="002C1509"/>
    <w:rsid w:val="002D5851"/>
    <w:rsid w:val="002F047C"/>
    <w:rsid w:val="0030374B"/>
    <w:rsid w:val="0030642B"/>
    <w:rsid w:val="00314FE6"/>
    <w:rsid w:val="00315061"/>
    <w:rsid w:val="0034738F"/>
    <w:rsid w:val="0037070B"/>
    <w:rsid w:val="00382829"/>
    <w:rsid w:val="003A33A2"/>
    <w:rsid w:val="003A7FDE"/>
    <w:rsid w:val="003B1383"/>
    <w:rsid w:val="003C13F7"/>
    <w:rsid w:val="003C6810"/>
    <w:rsid w:val="00401B85"/>
    <w:rsid w:val="00404B90"/>
    <w:rsid w:val="00410BD9"/>
    <w:rsid w:val="00431CEE"/>
    <w:rsid w:val="004459CB"/>
    <w:rsid w:val="004502C1"/>
    <w:rsid w:val="00467AAD"/>
    <w:rsid w:val="0047465C"/>
    <w:rsid w:val="0048773D"/>
    <w:rsid w:val="00490610"/>
    <w:rsid w:val="004968D9"/>
    <w:rsid w:val="004A1330"/>
    <w:rsid w:val="004B2C64"/>
    <w:rsid w:val="004B34F1"/>
    <w:rsid w:val="004C2030"/>
    <w:rsid w:val="004D2988"/>
    <w:rsid w:val="0051079C"/>
    <w:rsid w:val="00515C48"/>
    <w:rsid w:val="00521358"/>
    <w:rsid w:val="00523A75"/>
    <w:rsid w:val="00531B03"/>
    <w:rsid w:val="00535FFC"/>
    <w:rsid w:val="005369A2"/>
    <w:rsid w:val="0057759F"/>
    <w:rsid w:val="005A170E"/>
    <w:rsid w:val="005A531B"/>
    <w:rsid w:val="005A75EF"/>
    <w:rsid w:val="005B3B30"/>
    <w:rsid w:val="005D4D77"/>
    <w:rsid w:val="005D6F6A"/>
    <w:rsid w:val="005E169F"/>
    <w:rsid w:val="005E524B"/>
    <w:rsid w:val="005F374B"/>
    <w:rsid w:val="005F3F57"/>
    <w:rsid w:val="00627AF4"/>
    <w:rsid w:val="00641316"/>
    <w:rsid w:val="006511EB"/>
    <w:rsid w:val="00653E6B"/>
    <w:rsid w:val="00680791"/>
    <w:rsid w:val="0068269E"/>
    <w:rsid w:val="00694D97"/>
    <w:rsid w:val="0069791D"/>
    <w:rsid w:val="006A2BAE"/>
    <w:rsid w:val="006C15C2"/>
    <w:rsid w:val="006D1DB3"/>
    <w:rsid w:val="006E41BD"/>
    <w:rsid w:val="006E501E"/>
    <w:rsid w:val="00714BA3"/>
    <w:rsid w:val="00716D33"/>
    <w:rsid w:val="00731068"/>
    <w:rsid w:val="00733EA2"/>
    <w:rsid w:val="00741C46"/>
    <w:rsid w:val="00746AAD"/>
    <w:rsid w:val="00772B5B"/>
    <w:rsid w:val="0077403C"/>
    <w:rsid w:val="007748A7"/>
    <w:rsid w:val="00783B72"/>
    <w:rsid w:val="00784771"/>
    <w:rsid w:val="007A075B"/>
    <w:rsid w:val="007A4991"/>
    <w:rsid w:val="007B00B7"/>
    <w:rsid w:val="007C1AE3"/>
    <w:rsid w:val="007E0721"/>
    <w:rsid w:val="007E209F"/>
    <w:rsid w:val="007F204C"/>
    <w:rsid w:val="008042EC"/>
    <w:rsid w:val="008043C6"/>
    <w:rsid w:val="00810C32"/>
    <w:rsid w:val="00816164"/>
    <w:rsid w:val="0082236F"/>
    <w:rsid w:val="008240ED"/>
    <w:rsid w:val="00835FFA"/>
    <w:rsid w:val="008551C9"/>
    <w:rsid w:val="008601FD"/>
    <w:rsid w:val="00864A4F"/>
    <w:rsid w:val="008651B0"/>
    <w:rsid w:val="00876925"/>
    <w:rsid w:val="0088095B"/>
    <w:rsid w:val="00880BB0"/>
    <w:rsid w:val="00881FE7"/>
    <w:rsid w:val="00885C65"/>
    <w:rsid w:val="008B2186"/>
    <w:rsid w:val="008C2654"/>
    <w:rsid w:val="008D194B"/>
    <w:rsid w:val="008D6025"/>
    <w:rsid w:val="008E3441"/>
    <w:rsid w:val="008E515A"/>
    <w:rsid w:val="00912969"/>
    <w:rsid w:val="00941077"/>
    <w:rsid w:val="009421C8"/>
    <w:rsid w:val="00953793"/>
    <w:rsid w:val="0096541A"/>
    <w:rsid w:val="00987E52"/>
    <w:rsid w:val="009A4304"/>
    <w:rsid w:val="009C7C00"/>
    <w:rsid w:val="009D0044"/>
    <w:rsid w:val="009D49D9"/>
    <w:rsid w:val="009D5801"/>
    <w:rsid w:val="009E4492"/>
    <w:rsid w:val="00A14B3B"/>
    <w:rsid w:val="00A22545"/>
    <w:rsid w:val="00A328B5"/>
    <w:rsid w:val="00A32C53"/>
    <w:rsid w:val="00A35935"/>
    <w:rsid w:val="00A44C99"/>
    <w:rsid w:val="00A7785A"/>
    <w:rsid w:val="00A95D12"/>
    <w:rsid w:val="00AA7C36"/>
    <w:rsid w:val="00AD7FA3"/>
    <w:rsid w:val="00AF665C"/>
    <w:rsid w:val="00B04EEF"/>
    <w:rsid w:val="00B33F6B"/>
    <w:rsid w:val="00B74A25"/>
    <w:rsid w:val="00BA3D9C"/>
    <w:rsid w:val="00BA5B71"/>
    <w:rsid w:val="00BB2314"/>
    <w:rsid w:val="00BC1C6E"/>
    <w:rsid w:val="00BD43A7"/>
    <w:rsid w:val="00BE118E"/>
    <w:rsid w:val="00BE27A9"/>
    <w:rsid w:val="00BE35BC"/>
    <w:rsid w:val="00BE5B7D"/>
    <w:rsid w:val="00BF43F4"/>
    <w:rsid w:val="00BF60FB"/>
    <w:rsid w:val="00BF7240"/>
    <w:rsid w:val="00C44751"/>
    <w:rsid w:val="00C75388"/>
    <w:rsid w:val="00C93BDD"/>
    <w:rsid w:val="00CA2395"/>
    <w:rsid w:val="00CA4308"/>
    <w:rsid w:val="00CB0C5F"/>
    <w:rsid w:val="00CB5E7E"/>
    <w:rsid w:val="00CB6218"/>
    <w:rsid w:val="00CC1628"/>
    <w:rsid w:val="00CD0730"/>
    <w:rsid w:val="00CE12E8"/>
    <w:rsid w:val="00CE1C7D"/>
    <w:rsid w:val="00CF33D0"/>
    <w:rsid w:val="00D01FC1"/>
    <w:rsid w:val="00D14837"/>
    <w:rsid w:val="00D22937"/>
    <w:rsid w:val="00D24A06"/>
    <w:rsid w:val="00D27D70"/>
    <w:rsid w:val="00D33B98"/>
    <w:rsid w:val="00D341AD"/>
    <w:rsid w:val="00D4254D"/>
    <w:rsid w:val="00D46227"/>
    <w:rsid w:val="00D552EF"/>
    <w:rsid w:val="00D601AE"/>
    <w:rsid w:val="00D60AD4"/>
    <w:rsid w:val="00D64719"/>
    <w:rsid w:val="00D67ED2"/>
    <w:rsid w:val="00D74073"/>
    <w:rsid w:val="00D74C8E"/>
    <w:rsid w:val="00D86943"/>
    <w:rsid w:val="00D91E5E"/>
    <w:rsid w:val="00D92DC0"/>
    <w:rsid w:val="00DA1C62"/>
    <w:rsid w:val="00DA51E0"/>
    <w:rsid w:val="00DB28DE"/>
    <w:rsid w:val="00DD73CA"/>
    <w:rsid w:val="00DD7449"/>
    <w:rsid w:val="00DE2793"/>
    <w:rsid w:val="00DE77CE"/>
    <w:rsid w:val="00DE7C5B"/>
    <w:rsid w:val="00DF049A"/>
    <w:rsid w:val="00E06737"/>
    <w:rsid w:val="00E11220"/>
    <w:rsid w:val="00E3599C"/>
    <w:rsid w:val="00E43E53"/>
    <w:rsid w:val="00E77AD7"/>
    <w:rsid w:val="00E93C00"/>
    <w:rsid w:val="00E96CFF"/>
    <w:rsid w:val="00EA48E3"/>
    <w:rsid w:val="00EB5380"/>
    <w:rsid w:val="00ED2032"/>
    <w:rsid w:val="00EE484E"/>
    <w:rsid w:val="00EE7C1B"/>
    <w:rsid w:val="00EF2912"/>
    <w:rsid w:val="00F00869"/>
    <w:rsid w:val="00F046F3"/>
    <w:rsid w:val="00F04B9E"/>
    <w:rsid w:val="00F13487"/>
    <w:rsid w:val="00F15D76"/>
    <w:rsid w:val="00F352E2"/>
    <w:rsid w:val="00F36DF3"/>
    <w:rsid w:val="00F57ED2"/>
    <w:rsid w:val="00F72A21"/>
    <w:rsid w:val="00F85C13"/>
    <w:rsid w:val="00F94855"/>
    <w:rsid w:val="00FA602B"/>
    <w:rsid w:val="00FA6FFF"/>
    <w:rsid w:val="00FB2230"/>
    <w:rsid w:val="00FC04CE"/>
    <w:rsid w:val="00FD313A"/>
    <w:rsid w:val="00FD684E"/>
    <w:rsid w:val="00FF1B57"/>
    <w:rsid w:val="00FF2621"/>
    <w:rsid w:val="67F9C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CBA3D"/>
  <w15:chartTrackingRefBased/>
  <w15:docId w15:val="{5CF5DD80-F0C7-4298-A42A-6C8F90A48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1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23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BB231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601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1F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601F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10AE3"/>
    <w:rPr>
      <w:color w:val="0563C1" w:themeColor="hyperlink"/>
      <w:u w:val="single"/>
    </w:rPr>
  </w:style>
  <w:style w:type="character" w:styleId="UnresolvedMention">
    <w:name w:val="Unresolved Mention"/>
    <w:basedOn w:val="DefaultParagraphFont"/>
    <w:uiPriority w:val="99"/>
    <w:semiHidden/>
    <w:unhideWhenUsed/>
    <w:rsid w:val="00110AE3"/>
    <w:rPr>
      <w:color w:val="605E5C"/>
      <w:shd w:val="clear" w:color="auto" w:fill="E1DFDD"/>
    </w:rPr>
  </w:style>
  <w:style w:type="character" w:styleId="FollowedHyperlink">
    <w:name w:val="FollowedHyperlink"/>
    <w:basedOn w:val="DefaultParagraphFont"/>
    <w:uiPriority w:val="99"/>
    <w:semiHidden/>
    <w:unhideWhenUsed/>
    <w:rsid w:val="00BA5B71"/>
    <w:rPr>
      <w:color w:val="954F72" w:themeColor="followedHyperlink"/>
      <w:u w:val="single"/>
    </w:rPr>
  </w:style>
  <w:style w:type="character" w:customStyle="1" w:styleId="Heading5Char">
    <w:name w:val="Heading 5 Char"/>
    <w:basedOn w:val="DefaultParagraphFont"/>
    <w:link w:val="Heading5"/>
    <w:uiPriority w:val="9"/>
    <w:rsid w:val="00BB2314"/>
    <w:rPr>
      <w:rFonts w:ascii="Times New Roman" w:eastAsia="Times New Roman" w:hAnsi="Times New Roman" w:cs="Times New Roman"/>
      <w:b/>
      <w:bCs/>
      <w:sz w:val="20"/>
      <w:szCs w:val="20"/>
      <w:lang w:eastAsia="en-GB"/>
    </w:rPr>
  </w:style>
  <w:style w:type="character" w:customStyle="1" w:styleId="Heading3Char">
    <w:name w:val="Heading 3 Char"/>
    <w:basedOn w:val="DefaultParagraphFont"/>
    <w:link w:val="Heading3"/>
    <w:uiPriority w:val="9"/>
    <w:semiHidden/>
    <w:rsid w:val="00BB2314"/>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ED20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42534">
      <w:bodyDiv w:val="1"/>
      <w:marLeft w:val="0"/>
      <w:marRight w:val="0"/>
      <w:marTop w:val="0"/>
      <w:marBottom w:val="0"/>
      <w:divBdr>
        <w:top w:val="none" w:sz="0" w:space="0" w:color="auto"/>
        <w:left w:val="none" w:sz="0" w:space="0" w:color="auto"/>
        <w:bottom w:val="none" w:sz="0" w:space="0" w:color="auto"/>
        <w:right w:val="none" w:sz="0" w:space="0" w:color="auto"/>
      </w:divBdr>
    </w:div>
    <w:div w:id="621694880">
      <w:bodyDiv w:val="1"/>
      <w:marLeft w:val="0"/>
      <w:marRight w:val="0"/>
      <w:marTop w:val="0"/>
      <w:marBottom w:val="0"/>
      <w:divBdr>
        <w:top w:val="none" w:sz="0" w:space="0" w:color="auto"/>
        <w:left w:val="none" w:sz="0" w:space="0" w:color="auto"/>
        <w:bottom w:val="none" w:sz="0" w:space="0" w:color="auto"/>
        <w:right w:val="none" w:sz="0" w:space="0" w:color="auto"/>
      </w:divBdr>
    </w:div>
    <w:div w:id="851528543">
      <w:bodyDiv w:val="1"/>
      <w:marLeft w:val="0"/>
      <w:marRight w:val="0"/>
      <w:marTop w:val="0"/>
      <w:marBottom w:val="0"/>
      <w:divBdr>
        <w:top w:val="none" w:sz="0" w:space="0" w:color="auto"/>
        <w:left w:val="none" w:sz="0" w:space="0" w:color="auto"/>
        <w:bottom w:val="none" w:sz="0" w:space="0" w:color="auto"/>
        <w:right w:val="none" w:sz="0" w:space="0" w:color="auto"/>
      </w:divBdr>
    </w:div>
    <w:div w:id="893542115">
      <w:bodyDiv w:val="1"/>
      <w:marLeft w:val="0"/>
      <w:marRight w:val="0"/>
      <w:marTop w:val="0"/>
      <w:marBottom w:val="0"/>
      <w:divBdr>
        <w:top w:val="none" w:sz="0" w:space="0" w:color="auto"/>
        <w:left w:val="none" w:sz="0" w:space="0" w:color="auto"/>
        <w:bottom w:val="none" w:sz="0" w:space="0" w:color="auto"/>
        <w:right w:val="none" w:sz="0" w:space="0" w:color="auto"/>
      </w:divBdr>
    </w:div>
    <w:div w:id="1809934011">
      <w:bodyDiv w:val="1"/>
      <w:marLeft w:val="0"/>
      <w:marRight w:val="0"/>
      <w:marTop w:val="0"/>
      <w:marBottom w:val="0"/>
      <w:divBdr>
        <w:top w:val="none" w:sz="0" w:space="0" w:color="auto"/>
        <w:left w:val="none" w:sz="0" w:space="0" w:color="auto"/>
        <w:bottom w:val="none" w:sz="0" w:space="0" w:color="auto"/>
        <w:right w:val="none" w:sz="0" w:space="0" w:color="auto"/>
      </w:divBdr>
    </w:div>
    <w:div w:id="202581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https://www.khanacademy.org/humanities/ap-art-history/south-east-se-asia/japan-art/a/hokusai-under-the-wave-off-kanagawa-the-great-wave" TargetMode="External"/><Relationship Id="rId3" Type="http://schemas.openxmlformats.org/officeDocument/2006/relationships/webSettings" Target="webSettings.xml"/><Relationship Id="rId21" Type="http://schemas.openxmlformats.org/officeDocument/2006/relationships/hyperlink" Target="https://aaltodoc.aalto.fi/bitstream/handle/123456789/12544/optika_id_1037_kuittinen_petri_2006.pdf?sequence=1" TargetMode="External"/><Relationship Id="rId7" Type="http://schemas.openxmlformats.org/officeDocument/2006/relationships/image" Target="media/image4.png"/><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https://www.ebay.co.uk/itm/VOGUE-Italy-833-7-issue-Yoshitaka-Amano-Salle-Beecroft-Namoda-Manara-Desane-/124055798611" TargetMode="External"/><Relationship Id="rId2" Type="http://schemas.openxmlformats.org/officeDocument/2006/relationships/settings" Target="settings.xml"/><Relationship Id="rId16" Type="http://schemas.openxmlformats.org/officeDocument/2006/relationships/hyperlink" Target="https://www.instagram.com/p/B602zKSHRft/" TargetMode="External"/><Relationship Id="rId20" Type="http://schemas.openxmlformats.org/officeDocument/2006/relationships/hyperlink" Target="https://gigazine.net/gsc_news/en/20171115-amano-yoshitaka/" TargetMode="External"/><Relationship Id="rId29" Type="http://schemas.openxmlformats.org/officeDocument/2006/relationships/hyperlink" Target="https://www.thecollector.com/the-great-wave-off-kanagawa/"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finalfantasy.fandom.com/wiki/Yoshitaka_Amano" TargetMode="External"/><Relationship Id="rId24" Type="http://schemas.openxmlformats.org/officeDocument/2006/relationships/hyperlink" Target="https://www.youtube.com/watch?v=PJEPhBL77lk&amp;t=5s" TargetMode="External"/><Relationship Id="rId32"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hyperlink" Target="https://www.yoshitakaamano.com/" TargetMode="External"/><Relationship Id="rId23" Type="http://schemas.openxmlformats.org/officeDocument/2006/relationships/hyperlink" Target="https://www.instagram.com/p/B9fab7MjiTW/" TargetMode="External"/><Relationship Id="rId28" Type="http://schemas.openxmlformats.org/officeDocument/2006/relationships/hyperlink" Target="https://www.darkhorse.com/" TargetMode="External"/><Relationship Id="rId10" Type="http://schemas.openxmlformats.org/officeDocument/2006/relationships/hyperlink" Target="https://www.yoshitakaamano.com/" TargetMode="External"/><Relationship Id="rId19" Type="http://schemas.openxmlformats.org/officeDocument/2006/relationships/hyperlink" Target="about:blank" TargetMode="External"/><Relationship Id="rId31"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about:blank" TargetMode="External"/><Relationship Id="rId22" Type="http://schemas.openxmlformats.org/officeDocument/2006/relationships/hyperlink" Target="https://gamefragger.com/multiplatform/role-playing/final-fantasy-artist-yoshitaka-amano-contributes-to-vogue-italias-no-photoshoot-issue-a18192" TargetMode="External"/><Relationship Id="rId27" Type="http://schemas.openxmlformats.org/officeDocument/2006/relationships/hyperlink" Target="https://www.vam.ac.uk/articles/japanese-woodblock-prints-ukiyo-e" TargetMode="External"/><Relationship Id="rId30" Type="http://schemas.openxmlformats.org/officeDocument/2006/relationships/hyperlink" Target="https://finalfantasy.fandom.com/wiki/Yoshitaka_Ama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4852</TotalTime>
  <Pages>8</Pages>
  <Words>2281</Words>
  <Characters>13005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Blaine Henderson</dc:creator>
  <cp:keywords/>
  <dc:description/>
  <cp:lastModifiedBy>Blaine Henderson</cp:lastModifiedBy>
  <cp:revision>104</cp:revision>
  <dcterms:created xsi:type="dcterms:W3CDTF">2021-03-01T10:35:00Z</dcterms:created>
  <dcterms:modified xsi:type="dcterms:W3CDTF">2021-03-19T18:59:00Z</dcterms:modified>
</cp:coreProperties>
</file>