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0623A" w:rsidRDefault="0090623A">
      <w:pPr>
        <w:jc w:val="center"/>
      </w:pPr>
    </w:p>
    <w:p w:rsidR="0090623A" w:rsidRDefault="0090623A">
      <w:pPr>
        <w:jc w:val="center"/>
      </w:pPr>
    </w:p>
    <w:p w:rsidR="0090623A" w:rsidRDefault="0090623A">
      <w:pPr>
        <w:jc w:val="center"/>
      </w:pPr>
    </w:p>
    <w:p w:rsidR="0090623A" w:rsidRDefault="00EB7A82" w:rsidP="004D06DC">
      <w:r>
        <w:t xml:space="preserve">Student name : </w:t>
      </w:r>
      <w:r w:rsidR="002E14E1">
        <w:t xml:space="preserve">Valentina Obreja </w:t>
      </w:r>
    </w:p>
    <w:p w:rsidR="0090623A" w:rsidRDefault="003A2FDE" w:rsidP="006A4663">
      <w:r>
        <w:t xml:space="preserve">Lecturer name : </w:t>
      </w:r>
      <w:r w:rsidR="00DB38B4">
        <w:t xml:space="preserve"> Ze  </w:t>
      </w:r>
      <w:r>
        <w:t xml:space="preserve"> Zook</w:t>
      </w:r>
    </w:p>
    <w:p w:rsidR="0090623A" w:rsidRDefault="00B11D07" w:rsidP="006A4663">
      <w:r>
        <w:t>Student ID : 1808708</w:t>
      </w:r>
    </w:p>
    <w:p w:rsidR="0090623A" w:rsidRPr="002E14E1" w:rsidRDefault="002270F9" w:rsidP="002E14E1">
      <w:pPr>
        <w:jc w:val="center"/>
        <w:rPr>
          <w:b/>
        </w:rPr>
      </w:pPr>
      <w:r>
        <w:rPr>
          <w:b/>
        </w:rPr>
        <w:t>DEVELOPING RELATIONSHIPS AND WOR</w:t>
      </w:r>
      <w:r>
        <w:rPr>
          <w:b/>
        </w:rPr>
        <w:t xml:space="preserve">KPLACE </w:t>
      </w:r>
      <w:r w:rsidR="001E5B0A">
        <w:t xml:space="preserve">   </w:t>
      </w:r>
      <w:r w:rsidR="00C500C2" w:rsidRPr="009E35BB">
        <w:rPr>
          <w:b/>
          <w:bCs/>
          <w:color w:val="000000" w:themeColor="text1"/>
        </w:rPr>
        <w:t>ACHIEVEMENT</w:t>
      </w:r>
      <w:r w:rsidR="00C500C2">
        <w:t xml:space="preserve"> </w:t>
      </w:r>
      <w:r w:rsidR="001E5B0A">
        <w:t xml:space="preserve">     </w:t>
      </w:r>
    </w:p>
    <w:p w:rsidR="0090623A" w:rsidRDefault="002270F9">
      <w:pPr>
        <w:spacing w:line="259" w:lineRule="auto"/>
        <w:jc w:val="left"/>
      </w:pPr>
      <w:r>
        <w:br w:type="page"/>
      </w:r>
    </w:p>
    <w:p w:rsidR="0090623A" w:rsidRDefault="002270F9">
      <w:pPr>
        <w:jc w:val="center"/>
        <w:rPr>
          <w:b/>
        </w:rPr>
      </w:pPr>
      <w:r>
        <w:rPr>
          <w:b/>
        </w:rPr>
        <w:t>Executive Summary</w:t>
      </w:r>
    </w:p>
    <w:p w:rsidR="0090623A" w:rsidRDefault="002270F9">
      <w:r>
        <w:t>In the modern business environment</w:t>
      </w:r>
      <w:r w:rsidR="00B301F5">
        <w:t xml:space="preserve"> </w:t>
      </w:r>
      <w:r>
        <w:t xml:space="preserve">importance of the </w:t>
      </w:r>
      <w:r>
        <w:rPr>
          <w:b/>
          <w:i/>
        </w:rPr>
        <w:t xml:space="preserve">personal development </w:t>
      </w:r>
      <w:r>
        <w:t xml:space="preserve">of the </w:t>
      </w:r>
      <w:r>
        <w:rPr>
          <w:b/>
          <w:i/>
        </w:rPr>
        <w:t>employees</w:t>
      </w:r>
      <w:r>
        <w:t xml:space="preserve"> is gradually increasing, as it allows the </w:t>
      </w:r>
      <w:r>
        <w:rPr>
          <w:b/>
          <w:i/>
        </w:rPr>
        <w:t>overall efficiency of the organisational workforce</w:t>
      </w:r>
      <w:r>
        <w:t xml:space="preserve"> to increase as well. In this study, various aspects of </w:t>
      </w:r>
      <w:r>
        <w:rPr>
          <w:b/>
          <w:i/>
        </w:rPr>
        <w:t xml:space="preserve">personal development </w:t>
      </w:r>
      <w:r>
        <w:t xml:space="preserve">of </w:t>
      </w:r>
      <w:r>
        <w:rPr>
          <w:b/>
          <w:i/>
        </w:rPr>
        <w:t xml:space="preserve">employees working in Marks &amp; Spencer </w:t>
      </w:r>
      <w:r>
        <w:t>have been analysed, including its potential be</w:t>
      </w:r>
      <w:r>
        <w:t xml:space="preserve">nefits to both the organisation and the individual employees. Various </w:t>
      </w:r>
      <w:r>
        <w:rPr>
          <w:b/>
          <w:i/>
        </w:rPr>
        <w:t>employee development vehicles</w:t>
      </w:r>
      <w:r>
        <w:t xml:space="preserve"> in Marks &amp; Spencer has been identified, along with their appropriateness in meeting the </w:t>
      </w:r>
      <w:r w:rsidR="00986E66">
        <w:rPr>
          <w:b/>
          <w:i/>
        </w:rPr>
        <w:t>identified needs</w:t>
      </w:r>
      <w:r>
        <w:rPr>
          <w:b/>
          <w:i/>
        </w:rPr>
        <w:t xml:space="preserve"> and expectations of employees</w:t>
      </w:r>
      <w:r>
        <w:t xml:space="preserve">. Finally, </w:t>
      </w:r>
      <w:r>
        <w:rPr>
          <w:b/>
          <w:i/>
        </w:rPr>
        <w:t>a detailed p</w:t>
      </w:r>
      <w:r>
        <w:rPr>
          <w:b/>
          <w:i/>
        </w:rPr>
        <w:t xml:space="preserve">ersonal development plan </w:t>
      </w:r>
      <w:r>
        <w:t>for the employees in Marks &amp; Spencer has been designed.</w:t>
      </w:r>
      <w:r>
        <w:br w:type="page"/>
      </w:r>
    </w:p>
    <w:p w:rsidR="0090623A" w:rsidRDefault="002270F9">
      <w:pPr>
        <w:keepNext/>
        <w:keepLines/>
        <w:pBdr>
          <w:top w:val="nil"/>
          <w:left w:val="nil"/>
          <w:bottom w:val="nil"/>
          <w:right w:val="nil"/>
          <w:between w:val="nil"/>
        </w:pBdr>
        <w:spacing w:before="240" w:after="0" w:line="259" w:lineRule="auto"/>
        <w:jc w:val="center"/>
        <w:rPr>
          <w:b/>
          <w:color w:val="000000"/>
        </w:rPr>
      </w:pPr>
      <w:r>
        <w:rPr>
          <w:b/>
          <w:color w:val="000000"/>
        </w:rPr>
        <w:t>Table of Contents</w:t>
      </w:r>
    </w:p>
    <w:sdt>
      <w:sdtPr>
        <w:id w:val="1840194728"/>
        <w:docPartObj>
          <w:docPartGallery w:val="Table of Contents"/>
          <w:docPartUnique/>
        </w:docPartObj>
      </w:sdtPr>
      <w:sdtEndPr/>
      <w:sdtContent>
        <w:p w:rsidR="0090623A" w:rsidRDefault="002270F9">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gjdgxs">
            <w:r>
              <w:rPr>
                <w:color w:val="000000"/>
              </w:rPr>
              <w:t>Introduction</w:t>
            </w:r>
            <w:r>
              <w:rPr>
                <w:color w:val="000000"/>
              </w:rPr>
              <w:tab/>
              <w:t>3</w:t>
            </w:r>
          </w:hyperlink>
        </w:p>
        <w:p w:rsidR="0090623A" w:rsidRDefault="002270F9">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30j0zll">
            <w:r>
              <w:rPr>
                <w:color w:val="000000"/>
              </w:rPr>
              <w:t>Concept of personal development of individuals in workplace</w:t>
            </w:r>
            <w:r>
              <w:rPr>
                <w:color w:val="000000"/>
              </w:rPr>
              <w:tab/>
              <w:t>3</w:t>
            </w:r>
          </w:hyperlink>
        </w:p>
        <w:p w:rsidR="0090623A" w:rsidRDefault="002270F9">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1fob9te">
            <w:r>
              <w:rPr>
                <w:color w:val="000000"/>
              </w:rPr>
              <w:t>Potential benefits of personally developing individuals in workplace</w:t>
            </w:r>
            <w:r>
              <w:rPr>
                <w:color w:val="000000"/>
              </w:rPr>
              <w:tab/>
              <w:t>4</w:t>
            </w:r>
          </w:hyperlink>
        </w:p>
        <w:p w:rsidR="0090623A" w:rsidRDefault="002270F9">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3znysh7">
            <w:r>
              <w:rPr>
                <w:color w:val="000000"/>
              </w:rPr>
              <w:t>Benefits to organisations</w:t>
            </w:r>
            <w:r>
              <w:rPr>
                <w:color w:val="000000"/>
              </w:rPr>
              <w:tab/>
              <w:t>4</w:t>
            </w:r>
          </w:hyperlink>
        </w:p>
        <w:p w:rsidR="0090623A" w:rsidRDefault="002270F9">
          <w:pPr>
            <w:pBdr>
              <w:top w:val="nil"/>
              <w:left w:val="nil"/>
              <w:bottom w:val="nil"/>
              <w:right w:val="nil"/>
              <w:between w:val="nil"/>
            </w:pBdr>
            <w:tabs>
              <w:tab w:val="right" w:pos="9016"/>
            </w:tabs>
            <w:spacing w:after="100"/>
            <w:ind w:left="240"/>
            <w:rPr>
              <w:rFonts w:ascii="Calibri" w:eastAsia="Calibri" w:hAnsi="Calibri" w:cs="Calibri"/>
              <w:color w:val="000000"/>
              <w:sz w:val="22"/>
              <w:szCs w:val="22"/>
            </w:rPr>
          </w:pPr>
          <w:hyperlink w:anchor="_2et92p0">
            <w:r>
              <w:rPr>
                <w:color w:val="000000"/>
              </w:rPr>
              <w:t>Benefits to individuals</w:t>
            </w:r>
            <w:r>
              <w:rPr>
                <w:color w:val="000000"/>
              </w:rPr>
              <w:tab/>
              <w:t>6</w:t>
            </w:r>
          </w:hyperlink>
        </w:p>
        <w:p w:rsidR="0090623A" w:rsidRDefault="002270F9">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tyjcwt">
            <w:r>
              <w:rPr>
                <w:color w:val="000000"/>
              </w:rPr>
              <w:t>Development vehicles in Marks &amp; Spencer</w:t>
            </w:r>
            <w:r>
              <w:rPr>
                <w:color w:val="000000"/>
              </w:rPr>
              <w:tab/>
              <w:t>7</w:t>
            </w:r>
          </w:hyperlink>
        </w:p>
        <w:p w:rsidR="0090623A" w:rsidRDefault="002270F9">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3dy6vkm">
            <w:r>
              <w:rPr>
                <w:color w:val="000000"/>
              </w:rPr>
              <w:t>Identified individual needs and expectations in Marks &amp; Spencer</w:t>
            </w:r>
            <w:r>
              <w:rPr>
                <w:color w:val="000000"/>
              </w:rPr>
              <w:tab/>
              <w:t>8</w:t>
            </w:r>
          </w:hyperlink>
        </w:p>
        <w:p w:rsidR="0090623A" w:rsidRDefault="002270F9">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1t3h5sf">
            <w:r>
              <w:rPr>
                <w:color w:val="000000"/>
              </w:rPr>
              <w:t>A</w:t>
            </w:r>
            <w:r>
              <w:rPr>
                <w:color w:val="000000"/>
              </w:rPr>
              <w:t>ppropriateness of development vehicles to meet the needs of the individuals</w:t>
            </w:r>
            <w:r>
              <w:rPr>
                <w:color w:val="000000"/>
              </w:rPr>
              <w:tab/>
              <w:t>9</w:t>
            </w:r>
          </w:hyperlink>
        </w:p>
        <w:p w:rsidR="0090623A" w:rsidRDefault="002270F9">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4d34og8">
            <w:r>
              <w:rPr>
                <w:color w:val="000000"/>
              </w:rPr>
              <w:t>Development plan in Marks &amp; Spencer to meet the identified needs and expectations of individual</w:t>
            </w:r>
            <w:r>
              <w:rPr>
                <w:color w:val="000000"/>
              </w:rPr>
              <w:tab/>
              <w:t>10</w:t>
            </w:r>
          </w:hyperlink>
        </w:p>
        <w:p w:rsidR="0090623A" w:rsidRDefault="002270F9">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2s8eyo1">
            <w:r>
              <w:rPr>
                <w:color w:val="000000"/>
              </w:rPr>
              <w:t>Individual perfor</w:t>
            </w:r>
            <w:r>
              <w:rPr>
                <w:color w:val="000000"/>
              </w:rPr>
              <w:t>mance management in Marks &amp; Spencer</w:t>
            </w:r>
            <w:r>
              <w:rPr>
                <w:color w:val="000000"/>
              </w:rPr>
              <w:tab/>
              <w:t>15</w:t>
            </w:r>
          </w:hyperlink>
        </w:p>
        <w:p w:rsidR="0090623A" w:rsidRDefault="002270F9">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17dp8vu">
            <w:r>
              <w:rPr>
                <w:color w:val="000000"/>
              </w:rPr>
              <w:t>Conclusion</w:t>
            </w:r>
            <w:r>
              <w:rPr>
                <w:color w:val="000000"/>
              </w:rPr>
              <w:tab/>
              <w:t>15</w:t>
            </w:r>
          </w:hyperlink>
        </w:p>
        <w:p w:rsidR="0090623A" w:rsidRDefault="002270F9">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3rdcrjn">
            <w:r>
              <w:rPr>
                <w:color w:val="000000"/>
              </w:rPr>
              <w:t>References</w:t>
            </w:r>
            <w:r>
              <w:rPr>
                <w:color w:val="000000"/>
              </w:rPr>
              <w:tab/>
              <w:t>17</w:t>
            </w:r>
          </w:hyperlink>
        </w:p>
        <w:p w:rsidR="0090623A" w:rsidRDefault="002270F9">
          <w:r>
            <w:fldChar w:fldCharType="end"/>
          </w:r>
        </w:p>
      </w:sdtContent>
    </w:sdt>
    <w:p w:rsidR="0090623A" w:rsidRDefault="002270F9">
      <w:pPr>
        <w:spacing w:line="259" w:lineRule="auto"/>
        <w:jc w:val="left"/>
        <w:rPr>
          <w:b/>
        </w:rPr>
      </w:pPr>
      <w:r>
        <w:br w:type="page"/>
      </w:r>
    </w:p>
    <w:p w:rsidR="0090623A" w:rsidRDefault="002270F9">
      <w:pPr>
        <w:pStyle w:val="Titlu1"/>
      </w:pPr>
      <w:bookmarkStart w:id="0" w:name="_gjdgxs" w:colFirst="0" w:colLast="0"/>
      <w:bookmarkEnd w:id="0"/>
      <w:r>
        <w:t>Introduction</w:t>
      </w:r>
    </w:p>
    <w:p w:rsidR="0090623A" w:rsidRDefault="002270F9">
      <w:r>
        <w:t xml:space="preserve">To ensure </w:t>
      </w:r>
      <w:r>
        <w:rPr>
          <w:b/>
          <w:i/>
        </w:rPr>
        <w:t xml:space="preserve">business development, continuous growth </w:t>
      </w:r>
      <w:r>
        <w:t>of the employees is necessary.  Therefore, the organisat</w:t>
      </w:r>
      <w:r>
        <w:t xml:space="preserve">ion should develop a management development program where a personal development plan needs to be included. </w:t>
      </w:r>
      <w:r>
        <w:rPr>
          <w:b/>
          <w:i/>
        </w:rPr>
        <w:t>Marks &amp; Spencer</w:t>
      </w:r>
      <w:r>
        <w:t>, being one of the largest multinational retail Chains of the world also experienced several business issues that affected their busi</w:t>
      </w:r>
      <w:r>
        <w:t xml:space="preserve">ness performance. Therefore, the organisation had to develop a management development program where the </w:t>
      </w:r>
      <w:r>
        <w:rPr>
          <w:b/>
          <w:i/>
        </w:rPr>
        <w:t xml:space="preserve">PDP or personal development plan </w:t>
      </w:r>
      <w:r>
        <w:t>has been included for identifying the needs of the individual employees. The PDP not only helps to improve the performa</w:t>
      </w:r>
      <w:r>
        <w:t>nce of the individual employee but also improvement plans of the executives, managers and supervisors of Marks &amp; Spencer are also included in it. By implementing this personality development plan, Marks &amp; Spencer ensures that continuous development is prev</w:t>
      </w:r>
      <w:r>
        <w:t>alent in the organisation ensure their business success.</w:t>
      </w:r>
    </w:p>
    <w:p w:rsidR="0090623A" w:rsidRDefault="002270F9">
      <w:r>
        <w:t xml:space="preserve">In this study, the concept of personal development of the individuals in workplace has been examined. Certain benefits of </w:t>
      </w:r>
      <w:r>
        <w:rPr>
          <w:b/>
          <w:i/>
        </w:rPr>
        <w:t>personal development of individual in workplace</w:t>
      </w:r>
      <w:r>
        <w:t xml:space="preserve"> would be identified in this r</w:t>
      </w:r>
      <w:r>
        <w:t xml:space="preserve">esearch and the benefits of personal development to organisation and individual will also be examined here. The study will also identify the </w:t>
      </w:r>
      <w:r>
        <w:rPr>
          <w:b/>
          <w:i/>
        </w:rPr>
        <w:t>needs of the individual employees in Marks &amp; Spencer</w:t>
      </w:r>
      <w:r>
        <w:t xml:space="preserve"> and the development vehicles that are to be implemented for me</w:t>
      </w:r>
      <w:r>
        <w:t>eting those needs are also to be analysed here. The individual performance management practice in Marks &amp; Spencer will be examined here, so that it can help to understand the significance of incorporating PDP and usage of appropriate development vehicles.</w:t>
      </w:r>
    </w:p>
    <w:p w:rsidR="0090623A" w:rsidRDefault="002270F9">
      <w:pPr>
        <w:pStyle w:val="Titlu1"/>
      </w:pPr>
      <w:bookmarkStart w:id="1" w:name="_30j0zll" w:colFirst="0" w:colLast="0"/>
      <w:bookmarkEnd w:id="1"/>
      <w:r>
        <w:t>Concept of personal development of individuals in workplace</w:t>
      </w:r>
    </w:p>
    <w:p w:rsidR="0090623A" w:rsidRDefault="002270F9">
      <w:r>
        <w:t xml:space="preserve">One of the </w:t>
      </w:r>
      <w:r>
        <w:rPr>
          <w:b/>
          <w:i/>
        </w:rPr>
        <w:t>major challenges</w:t>
      </w:r>
      <w:r>
        <w:t xml:space="preserve"> that the current day organisations face is </w:t>
      </w:r>
      <w:r>
        <w:rPr>
          <w:b/>
          <w:i/>
        </w:rPr>
        <w:t>retaining employees.</w:t>
      </w:r>
      <w:r>
        <w:t xml:space="preserve"> Therefore, organisations </w:t>
      </w:r>
      <w:r>
        <w:rPr>
          <w:b/>
          <w:i/>
        </w:rPr>
        <w:t>can nurture and retain talent</w:t>
      </w:r>
      <w:r>
        <w:t xml:space="preserve"> by providing them with the opportunity of </w:t>
      </w:r>
      <w:r>
        <w:rPr>
          <w:b/>
          <w:i/>
        </w:rPr>
        <w:t>personal development</w:t>
      </w:r>
      <w:r>
        <w:t xml:space="preserve">. Personal development can involve anything like </w:t>
      </w:r>
      <w:r>
        <w:rPr>
          <w:b/>
          <w:i/>
        </w:rPr>
        <w:t>leadership training, building a new skill, or help in pursuing a passion of the employee</w:t>
      </w:r>
      <w:r>
        <w:t xml:space="preserve"> that inspires him both within the organisation and beyo</w:t>
      </w:r>
      <w:r>
        <w:t>nd it also. Personal growth and development empower the staff so that they can yield better results and meet their goals all through the year (</w:t>
      </w:r>
      <w:r>
        <w:rPr>
          <w:color w:val="222222"/>
          <w:highlight w:val="white"/>
        </w:rPr>
        <w:t>Saba and Ryan, 2019)</w:t>
      </w:r>
      <w:r>
        <w:t xml:space="preserve">. This practice also helps in </w:t>
      </w:r>
      <w:r>
        <w:rPr>
          <w:b/>
          <w:i/>
        </w:rPr>
        <w:t>attracting prospective candidates</w:t>
      </w:r>
      <w:r>
        <w:t xml:space="preserve"> and in keeping the current wo</w:t>
      </w:r>
      <w:r>
        <w:t xml:space="preserve">rk force </w:t>
      </w:r>
      <w:r>
        <w:rPr>
          <w:b/>
          <w:i/>
        </w:rPr>
        <w:t>motivated, confident and productive</w:t>
      </w:r>
      <w:r>
        <w:t>. It is necessary for every employee to grow for his own sake and for the sake of his organisation. If an employee gets stagnated in a role for a long time, then he loses motivation which gets reflected in his wo</w:t>
      </w:r>
      <w:r>
        <w:t>rk and as a result the organisation also suffers.</w:t>
      </w:r>
    </w:p>
    <w:p w:rsidR="0090623A" w:rsidRDefault="002270F9">
      <w:r>
        <w:t xml:space="preserve">According to </w:t>
      </w:r>
      <w:r>
        <w:rPr>
          <w:color w:val="222222"/>
          <w:highlight w:val="white"/>
        </w:rPr>
        <w:t xml:space="preserve">Di Fabio and Kenny (2016), </w:t>
      </w:r>
      <w:r>
        <w:t xml:space="preserve">employees themselves have the </w:t>
      </w:r>
      <w:r>
        <w:rPr>
          <w:b/>
          <w:i/>
        </w:rPr>
        <w:t>best insight into the requirements of their own role</w:t>
      </w:r>
      <w:r>
        <w:t xml:space="preserve"> and hence when they take the initiative of directing their own development with the</w:t>
      </w:r>
      <w:r>
        <w:t xml:space="preserve"> help from their line managers then their needs are addressed by the organisations. That is the reason increasing number of organisations across UK are </w:t>
      </w:r>
      <w:r>
        <w:rPr>
          <w:b/>
          <w:i/>
        </w:rPr>
        <w:t>encouraging the concept of self-development or personal development</w:t>
      </w:r>
      <w:r>
        <w:t xml:space="preserve">. Around </w:t>
      </w:r>
      <w:r>
        <w:rPr>
          <w:b/>
          <w:i/>
        </w:rPr>
        <w:t>15% of UK companies</w:t>
      </w:r>
      <w:r>
        <w:t xml:space="preserve"> have pla</w:t>
      </w:r>
      <w:r>
        <w:t xml:space="preserve">nned to encourage self-directed learning. One good example of such an organisation is the case study organisation </w:t>
      </w:r>
      <w:r>
        <w:rPr>
          <w:b/>
          <w:i/>
        </w:rPr>
        <w:t>Marks &amp; Spencer</w:t>
      </w:r>
      <w:r>
        <w:t xml:space="preserve">. The company wanted to move away from the </w:t>
      </w:r>
      <w:r>
        <w:rPr>
          <w:b/>
          <w:i/>
        </w:rPr>
        <w:t xml:space="preserve">culture of paternalism </w:t>
      </w:r>
      <w:r>
        <w:t>and hence also encouraged self-directed learning in the organ</w:t>
      </w:r>
      <w:r>
        <w:t xml:space="preserve">isation. This helps in achieving outstanding results both for the employees as well as the employers. </w:t>
      </w:r>
    </w:p>
    <w:p w:rsidR="0090623A" w:rsidRDefault="002270F9">
      <w:r>
        <w:t xml:space="preserve">One major thing about self-development is that the candidate </w:t>
      </w:r>
      <w:r>
        <w:rPr>
          <w:b/>
          <w:i/>
        </w:rPr>
        <w:t>himself needs to be motivated and needs to have a desire for improving one self</w:t>
      </w:r>
      <w:r>
        <w:t>. Then only t</w:t>
      </w:r>
      <w:r>
        <w:t>he organisation can also help in the process (</w:t>
      </w:r>
      <w:r>
        <w:rPr>
          <w:color w:val="222222"/>
          <w:highlight w:val="white"/>
        </w:rPr>
        <w:t>Ashforth and Schinoff, 2016)</w:t>
      </w:r>
      <w:r>
        <w:t xml:space="preserve">. However, the developmental activities that are undertaken by the employees will </w:t>
      </w:r>
      <w:r>
        <w:rPr>
          <w:b/>
          <w:i/>
        </w:rPr>
        <w:t>depend on the budget as well as the time that is given by the organisation</w:t>
      </w:r>
      <w:r>
        <w:t xml:space="preserve">. The activities that can </w:t>
      </w:r>
      <w:r>
        <w:t xml:space="preserve">be taken up for self-development are </w:t>
      </w:r>
      <w:r>
        <w:rPr>
          <w:b/>
          <w:i/>
        </w:rPr>
        <w:t>formal external courses from training institutes or e-learning courses</w:t>
      </w:r>
      <w:r>
        <w:t xml:space="preserve">. Work based learning through </w:t>
      </w:r>
      <w:r>
        <w:rPr>
          <w:b/>
          <w:i/>
        </w:rPr>
        <w:t>involvement in new projects or self-learning through reading of academic literature or industry news</w:t>
      </w:r>
      <w:r>
        <w:t xml:space="preserve"> or through the </w:t>
      </w:r>
      <w:r>
        <w:rPr>
          <w:b/>
          <w:i/>
        </w:rPr>
        <w:t>pro</w:t>
      </w:r>
      <w:r>
        <w:rPr>
          <w:b/>
          <w:i/>
        </w:rPr>
        <w:t>cess of training and mentoring people and through networking with other professionals</w:t>
      </w:r>
      <w:r>
        <w:t xml:space="preserve">. This ability to motivate and then align oneself towards betterment is termed as </w:t>
      </w:r>
      <w:r>
        <w:rPr>
          <w:b/>
          <w:i/>
        </w:rPr>
        <w:t>‘learning agility</w:t>
      </w:r>
      <w:r>
        <w:t xml:space="preserve">’.There are also organisations who have </w:t>
      </w:r>
      <w:r>
        <w:rPr>
          <w:b/>
          <w:i/>
        </w:rPr>
        <w:t>incentive programs</w:t>
      </w:r>
      <w:r>
        <w:t xml:space="preserve"> which reward </w:t>
      </w:r>
      <w:r>
        <w:t xml:space="preserve">employees who can successfully improve oneself through personal development initiatives, thus ensuring achievement of organisational goals. </w:t>
      </w:r>
    </w:p>
    <w:p w:rsidR="0090623A" w:rsidRDefault="002270F9">
      <w:pPr>
        <w:pStyle w:val="Titlu1"/>
      </w:pPr>
      <w:bookmarkStart w:id="2" w:name="_1fob9te" w:colFirst="0" w:colLast="0"/>
      <w:bookmarkEnd w:id="2"/>
      <w:r>
        <w:t>Potential benefits of personally developing individuals in workplace</w:t>
      </w:r>
    </w:p>
    <w:p w:rsidR="0090623A" w:rsidRDefault="002270F9">
      <w:pPr>
        <w:pStyle w:val="Titlu2"/>
      </w:pPr>
      <w:bookmarkStart w:id="3" w:name="_3znysh7" w:colFirst="0" w:colLast="0"/>
      <w:bookmarkEnd w:id="3"/>
      <w:r>
        <w:t>Benefits to organisations</w:t>
      </w:r>
    </w:p>
    <w:p w:rsidR="0090623A" w:rsidRDefault="002270F9">
      <w:pPr>
        <w:numPr>
          <w:ilvl w:val="0"/>
          <w:numId w:val="4"/>
        </w:numPr>
        <w:pBdr>
          <w:top w:val="nil"/>
          <w:left w:val="nil"/>
          <w:bottom w:val="nil"/>
          <w:right w:val="nil"/>
          <w:between w:val="nil"/>
        </w:pBdr>
        <w:spacing w:after="0"/>
        <w:rPr>
          <w:color w:val="000000"/>
        </w:rPr>
      </w:pPr>
      <w:r>
        <w:rPr>
          <w:color w:val="000000"/>
        </w:rPr>
        <w:t>The motivation level</w:t>
      </w:r>
      <w:r>
        <w:rPr>
          <w:color w:val="000000"/>
        </w:rPr>
        <w:t xml:space="preserve"> of the workforce is increased along with their </w:t>
      </w:r>
      <w:r>
        <w:rPr>
          <w:b/>
          <w:i/>
          <w:color w:val="000000"/>
        </w:rPr>
        <w:t>engagement with the business processes</w:t>
      </w:r>
      <w:r>
        <w:rPr>
          <w:color w:val="000000"/>
        </w:rPr>
        <w:t>, which enhances the overallworkforceproductivity. Thus, Van Ruysseveldt</w:t>
      </w:r>
      <w:r>
        <w:rPr>
          <w:i/>
          <w:color w:val="000000"/>
        </w:rPr>
        <w:t>et al.</w:t>
      </w:r>
      <w:r>
        <w:rPr>
          <w:color w:val="000000"/>
        </w:rPr>
        <w:t xml:space="preserve"> (2018) argued that a workforce-wide PDP creates a more committed and efficient workforce for the organisation. </w:t>
      </w:r>
      <w:proofErr w:type="spellStart"/>
      <w:r>
        <w:rPr>
          <w:color w:val="000000"/>
        </w:rPr>
        <w:t>InMarks</w:t>
      </w:r>
      <w:proofErr w:type="spellEnd"/>
      <w:r>
        <w:rPr>
          <w:color w:val="000000"/>
        </w:rPr>
        <w:t xml:space="preserve"> &amp; Spencer, their </w:t>
      </w:r>
      <w:r>
        <w:rPr>
          <w:b/>
          <w:i/>
          <w:color w:val="000000"/>
        </w:rPr>
        <w:t>personal development schemes</w:t>
      </w:r>
      <w:r>
        <w:rPr>
          <w:color w:val="000000"/>
        </w:rPr>
        <w:t xml:space="preserve"> mostly involve their supervisors, middle managers, senior managers and executives, and the</w:t>
      </w:r>
      <w:r>
        <w:rPr>
          <w:color w:val="000000"/>
        </w:rPr>
        <w:t xml:space="preserve">ir employees simply convey their future career plan to their line managers verbally. Overall feedback from an </w:t>
      </w:r>
      <w:r>
        <w:rPr>
          <w:b/>
          <w:i/>
          <w:color w:val="000000"/>
        </w:rPr>
        <w:t>informal network of colleagues</w:t>
      </w:r>
      <w:r>
        <w:rPr>
          <w:color w:val="000000"/>
        </w:rPr>
        <w:t xml:space="preserve"> are also provided to the employees, following which they mustsubmit a less structured form that evaluate 10 core sk</w:t>
      </w:r>
      <w:r>
        <w:rPr>
          <w:color w:val="000000"/>
        </w:rPr>
        <w:t>ills. This allows the employees of Marks &amp; Spencer to formulate their career development path within the company, thus enhancing their motivation level and work engagement.</w:t>
      </w:r>
    </w:p>
    <w:p w:rsidR="0090623A" w:rsidRDefault="002270F9">
      <w:pPr>
        <w:numPr>
          <w:ilvl w:val="0"/>
          <w:numId w:val="4"/>
        </w:numPr>
        <w:pBdr>
          <w:top w:val="nil"/>
          <w:left w:val="nil"/>
          <w:bottom w:val="nil"/>
          <w:right w:val="nil"/>
          <w:between w:val="nil"/>
        </w:pBdr>
        <w:spacing w:after="0"/>
        <w:rPr>
          <w:color w:val="000000"/>
        </w:rPr>
      </w:pPr>
      <w:r>
        <w:rPr>
          <w:color w:val="000000"/>
        </w:rPr>
        <w:t>Adhikari (2017) argued that an</w:t>
      </w:r>
      <w:r>
        <w:rPr>
          <w:b/>
          <w:i/>
          <w:color w:val="000000"/>
        </w:rPr>
        <w:t>organisation-wide PDP</w:t>
      </w:r>
      <w:r>
        <w:rPr>
          <w:color w:val="000000"/>
        </w:rPr>
        <w:t xml:space="preserve"> allows the business organisatio</w:t>
      </w:r>
      <w:r>
        <w:rPr>
          <w:color w:val="000000"/>
        </w:rPr>
        <w:t>ns to identify the potential problems in their teams, which gives the business organisations the opportunity to devise the solutions to such problems so that the overall efficiency of the teams can be improved.The project teams in Marks &amp; Spencer has coord</w:t>
      </w:r>
      <w:r>
        <w:rPr>
          <w:color w:val="000000"/>
        </w:rPr>
        <w:t xml:space="preserve">ination issues, because the </w:t>
      </w:r>
      <w:r>
        <w:rPr>
          <w:b/>
          <w:i/>
          <w:color w:val="000000"/>
        </w:rPr>
        <w:t>low-level employees</w:t>
      </w:r>
      <w:r>
        <w:rPr>
          <w:color w:val="000000"/>
        </w:rPr>
        <w:t xml:space="preserve"> in any functional department knew very little regarding the exact job operations of the low-level employees in other functional departments.Thus, an organisation-wide PDPallows Marks &amp; Spencer to increase the</w:t>
      </w:r>
      <w:r>
        <w:rPr>
          <w:color w:val="000000"/>
        </w:rPr>
        <w:t xml:space="preserve"> knowledge of the job operations of different designations among the employees, essentially increasing their mutual understandings and coordination.</w:t>
      </w:r>
    </w:p>
    <w:p w:rsidR="0090623A" w:rsidRDefault="002270F9">
      <w:pPr>
        <w:numPr>
          <w:ilvl w:val="0"/>
          <w:numId w:val="4"/>
        </w:numPr>
        <w:pBdr>
          <w:top w:val="nil"/>
          <w:left w:val="nil"/>
          <w:bottom w:val="nil"/>
          <w:right w:val="nil"/>
          <w:between w:val="nil"/>
        </w:pBdr>
        <w:spacing w:after="0"/>
        <w:rPr>
          <w:color w:val="000000"/>
        </w:rPr>
      </w:pPr>
      <w:r>
        <w:rPr>
          <w:color w:val="000000"/>
        </w:rPr>
        <w:t xml:space="preserve">It can be argued that during the </w:t>
      </w:r>
      <w:r>
        <w:rPr>
          <w:b/>
          <w:i/>
          <w:color w:val="000000"/>
        </w:rPr>
        <w:t>recruitment and selection process</w:t>
      </w:r>
      <w:r>
        <w:rPr>
          <w:color w:val="000000"/>
        </w:rPr>
        <w:t xml:space="preserve"> of a business organisation, employees mi</w:t>
      </w:r>
      <w:r>
        <w:rPr>
          <w:color w:val="000000"/>
        </w:rPr>
        <w:t>ght get recruited in designations for which they are not the most suited.Lejeune</w:t>
      </w:r>
      <w:r>
        <w:rPr>
          <w:i/>
          <w:color w:val="000000"/>
        </w:rPr>
        <w:t>et al.</w:t>
      </w:r>
      <w:r>
        <w:rPr>
          <w:color w:val="000000"/>
        </w:rPr>
        <w:t xml:space="preserve"> (2016) argued that due to the work experience, an employee can find interest in some other </w:t>
      </w:r>
      <w:r>
        <w:rPr>
          <w:b/>
          <w:i/>
          <w:color w:val="000000"/>
        </w:rPr>
        <w:t xml:space="preserve">job designation </w:t>
      </w:r>
      <w:r>
        <w:rPr>
          <w:color w:val="000000"/>
        </w:rPr>
        <w:t>for which he may have greater potential. Thus, implementing an</w:t>
      </w:r>
      <w:r>
        <w:rPr>
          <w:color w:val="000000"/>
        </w:rPr>
        <w:t xml:space="preserve">organisation-wide PDP allows the business organisations to reassign these staffs to their </w:t>
      </w:r>
      <w:r>
        <w:rPr>
          <w:b/>
          <w:i/>
          <w:color w:val="000000"/>
        </w:rPr>
        <w:t>suitable designations</w:t>
      </w:r>
      <w:r>
        <w:rPr>
          <w:color w:val="000000"/>
        </w:rPr>
        <w:t>. InMarks &amp; Spencer, their organisation-wide PDP has allowed many of their low-level employees to realise their talent and get transferred in the</w:t>
      </w:r>
      <w:r>
        <w:rPr>
          <w:color w:val="000000"/>
        </w:rPr>
        <w:t>ir desired departments. This has increased the overall workforce efficiency of Marks &amp; Spencer while retaining the same human resourcesexpense.</w:t>
      </w:r>
    </w:p>
    <w:p w:rsidR="0090623A" w:rsidRDefault="002270F9">
      <w:pPr>
        <w:numPr>
          <w:ilvl w:val="0"/>
          <w:numId w:val="4"/>
        </w:numPr>
        <w:pBdr>
          <w:top w:val="nil"/>
          <w:left w:val="nil"/>
          <w:bottom w:val="nil"/>
          <w:right w:val="nil"/>
          <w:between w:val="nil"/>
        </w:pBdr>
        <w:rPr>
          <w:color w:val="000000"/>
        </w:rPr>
      </w:pPr>
      <w:r>
        <w:rPr>
          <w:color w:val="000000"/>
        </w:rPr>
        <w:t xml:space="preserve">The organisational culture becomes more open and interactive due to anorganisation-wide </w:t>
      </w:r>
      <w:proofErr w:type="spellStart"/>
      <w:r>
        <w:rPr>
          <w:color w:val="000000"/>
        </w:rPr>
        <w:t>PDP.To</w:t>
      </w:r>
      <w:proofErr w:type="spellEnd"/>
      <w:r>
        <w:rPr>
          <w:color w:val="000000"/>
        </w:rPr>
        <w:t xml:space="preserve"> carry out a succe</w:t>
      </w:r>
      <w:r>
        <w:rPr>
          <w:color w:val="000000"/>
        </w:rPr>
        <w:t xml:space="preserve">ssful PDP, it becomes inevitable to </w:t>
      </w:r>
      <w:r>
        <w:rPr>
          <w:b/>
          <w:i/>
          <w:color w:val="000000"/>
        </w:rPr>
        <w:t xml:space="preserve">communicate with colleagues </w:t>
      </w:r>
      <w:r>
        <w:rPr>
          <w:color w:val="000000"/>
        </w:rPr>
        <w:t xml:space="preserve">to collect their opinions. Therefore,Nawaz </w:t>
      </w:r>
      <w:r>
        <w:rPr>
          <w:i/>
          <w:color w:val="000000"/>
        </w:rPr>
        <w:t>et al.</w:t>
      </w:r>
      <w:r>
        <w:rPr>
          <w:color w:val="000000"/>
        </w:rPr>
        <w:t xml:space="preserve"> (2018) argued that anorganisation-wide PDP creates a situation where most of the employees and managers have tolisten to opinions of each othe</w:t>
      </w:r>
      <w:r>
        <w:rPr>
          <w:color w:val="000000"/>
        </w:rPr>
        <w:t xml:space="preserve">r on a regular basis, thus creating a strong bond among them. In Marks &amp; Spencer, their </w:t>
      </w:r>
      <w:r>
        <w:rPr>
          <w:b/>
          <w:i/>
          <w:color w:val="000000"/>
        </w:rPr>
        <w:t xml:space="preserve">managers and supervisors </w:t>
      </w:r>
      <w:r>
        <w:rPr>
          <w:color w:val="000000"/>
        </w:rPr>
        <w:t>stated that the organisational culture in Marks &amp; Spencer became much more open and honest after the implementation of their executive developm</w:t>
      </w:r>
      <w:r>
        <w:rPr>
          <w:color w:val="000000"/>
        </w:rPr>
        <w:t xml:space="preserve">ent programme.As a part of the management development programme culture, seeking </w:t>
      </w:r>
      <w:r>
        <w:rPr>
          <w:b/>
          <w:i/>
          <w:color w:val="000000"/>
        </w:rPr>
        <w:t>feedback</w:t>
      </w:r>
      <w:r>
        <w:rPr>
          <w:color w:val="000000"/>
        </w:rPr>
        <w:t xml:space="preserve"> became a part of the daily routine for both executives and general employees. This helped the emergence of open and frank discussions among the managers and employees</w:t>
      </w:r>
      <w:r>
        <w:rPr>
          <w:color w:val="000000"/>
        </w:rPr>
        <w:t xml:space="preserve"> in Marks &amp; Spencer, creating opportunities for </w:t>
      </w:r>
      <w:r>
        <w:rPr>
          <w:b/>
          <w:i/>
          <w:color w:val="000000"/>
        </w:rPr>
        <w:t xml:space="preserve">workforce growth </w:t>
      </w:r>
      <w:r>
        <w:rPr>
          <w:color w:val="000000"/>
        </w:rPr>
        <w:t xml:space="preserve">and </w:t>
      </w:r>
      <w:r>
        <w:rPr>
          <w:b/>
          <w:i/>
          <w:color w:val="000000"/>
        </w:rPr>
        <w:t>emergence of innovation</w:t>
      </w:r>
      <w:r>
        <w:rPr>
          <w:color w:val="000000"/>
        </w:rPr>
        <w:t>.</w:t>
      </w:r>
    </w:p>
    <w:p w:rsidR="0090623A" w:rsidRDefault="002270F9">
      <w:pPr>
        <w:pStyle w:val="Titlu2"/>
      </w:pPr>
      <w:bookmarkStart w:id="4" w:name="_2et92p0" w:colFirst="0" w:colLast="0"/>
      <w:bookmarkEnd w:id="4"/>
      <w:r>
        <w:t>Benefits to individuals</w:t>
      </w:r>
    </w:p>
    <w:p w:rsidR="0090623A" w:rsidRDefault="002270F9">
      <w:pPr>
        <w:numPr>
          <w:ilvl w:val="0"/>
          <w:numId w:val="5"/>
        </w:numPr>
        <w:pBdr>
          <w:top w:val="nil"/>
          <w:left w:val="nil"/>
          <w:bottom w:val="nil"/>
          <w:right w:val="nil"/>
          <w:between w:val="nil"/>
        </w:pBdr>
        <w:spacing w:after="0"/>
        <w:rPr>
          <w:color w:val="000000"/>
        </w:rPr>
      </w:pPr>
      <w:r>
        <w:rPr>
          <w:color w:val="000000"/>
        </w:rPr>
        <w:t xml:space="preserve">Anorganisation-wide PDP allows an employee to get an accurate evaluation of the </w:t>
      </w:r>
      <w:r>
        <w:rPr>
          <w:b/>
          <w:i/>
          <w:color w:val="000000"/>
        </w:rPr>
        <w:t xml:space="preserve">skills and knowledge </w:t>
      </w:r>
      <w:r>
        <w:rPr>
          <w:color w:val="000000"/>
        </w:rPr>
        <w:t>that he or she possesses. In other words, this potentially grants the employee a chance to improve his or her performance in the organisation, thus acceler</w:t>
      </w:r>
      <w:r>
        <w:rPr>
          <w:color w:val="000000"/>
        </w:rPr>
        <w:t xml:space="preserve">ating his or her </w:t>
      </w:r>
      <w:r>
        <w:rPr>
          <w:b/>
          <w:i/>
          <w:color w:val="000000"/>
        </w:rPr>
        <w:t>career growth</w:t>
      </w:r>
      <w:r>
        <w:rPr>
          <w:color w:val="000000"/>
        </w:rPr>
        <w:t xml:space="preserve">.Cooper-Thomas </w:t>
      </w:r>
      <w:r>
        <w:rPr>
          <w:i/>
          <w:color w:val="000000"/>
        </w:rPr>
        <w:t>et al.</w:t>
      </w:r>
      <w:r>
        <w:rPr>
          <w:color w:val="000000"/>
        </w:rPr>
        <w:t xml:space="preserve"> (2018) argued that anorganisation-wide PDP also allows the employee to understand as to which skills or technical knowledge he or she is lacking, and how to acquire those skills and </w:t>
      </w:r>
      <w:proofErr w:type="spellStart"/>
      <w:r>
        <w:rPr>
          <w:color w:val="000000"/>
        </w:rPr>
        <w:t>knowledges</w:t>
      </w:r>
      <w:proofErr w:type="spellEnd"/>
      <w:r>
        <w:rPr>
          <w:color w:val="000000"/>
        </w:rPr>
        <w:t>. In Marks &amp;</w:t>
      </w:r>
      <w:r>
        <w:rPr>
          <w:color w:val="000000"/>
        </w:rPr>
        <w:t xml:space="preserve"> Spencer, their employees get the opportunity to ask for </w:t>
      </w:r>
      <w:r>
        <w:rPr>
          <w:b/>
          <w:i/>
          <w:color w:val="000000"/>
        </w:rPr>
        <w:t>feedbacks and improvement suggestions</w:t>
      </w:r>
      <w:r>
        <w:rPr>
          <w:color w:val="000000"/>
        </w:rPr>
        <w:t xml:space="preserve"> from all their colleagues, and this enhances their awareness regarding their own </w:t>
      </w:r>
      <w:r>
        <w:rPr>
          <w:b/>
          <w:i/>
          <w:color w:val="000000"/>
        </w:rPr>
        <w:t>strong points and shortcomings</w:t>
      </w:r>
      <w:r>
        <w:rPr>
          <w:color w:val="000000"/>
        </w:rPr>
        <w:t>.This eventually increases their expertise as empl</w:t>
      </w:r>
      <w:r>
        <w:rPr>
          <w:color w:val="000000"/>
        </w:rPr>
        <w:t xml:space="preserve">oyees in Marks &amp; Spencer, thus boosting their </w:t>
      </w:r>
      <w:r>
        <w:rPr>
          <w:b/>
          <w:i/>
          <w:color w:val="000000"/>
        </w:rPr>
        <w:t xml:space="preserve">scope of career success </w:t>
      </w:r>
      <w:r>
        <w:rPr>
          <w:color w:val="000000"/>
        </w:rPr>
        <w:t>within the organisation.</w:t>
      </w:r>
    </w:p>
    <w:p w:rsidR="0090623A" w:rsidRDefault="002270F9">
      <w:pPr>
        <w:numPr>
          <w:ilvl w:val="0"/>
          <w:numId w:val="5"/>
        </w:numPr>
        <w:pBdr>
          <w:top w:val="nil"/>
          <w:left w:val="nil"/>
          <w:bottom w:val="nil"/>
          <w:right w:val="nil"/>
          <w:between w:val="nil"/>
        </w:pBdr>
        <w:spacing w:after="0"/>
        <w:rPr>
          <w:color w:val="000000"/>
        </w:rPr>
      </w:pPr>
      <w:r>
        <w:rPr>
          <w:color w:val="000000"/>
        </w:rPr>
        <w:t xml:space="preserve">An organisation-wide PDP boosts the </w:t>
      </w:r>
      <w:r>
        <w:rPr>
          <w:b/>
          <w:i/>
          <w:color w:val="000000"/>
        </w:rPr>
        <w:t xml:space="preserve">motivation level </w:t>
      </w:r>
      <w:r>
        <w:rPr>
          <w:color w:val="000000"/>
        </w:rPr>
        <w:t xml:space="preserve">of the employees. An organisation-wide PDP allows all the employees to feel more </w:t>
      </w:r>
      <w:r>
        <w:rPr>
          <w:b/>
          <w:i/>
          <w:color w:val="000000"/>
        </w:rPr>
        <w:t xml:space="preserve">committed </w:t>
      </w:r>
      <w:r>
        <w:rPr>
          <w:color w:val="000000"/>
        </w:rPr>
        <w:t xml:space="preserve">towards the organisation. For any </w:t>
      </w:r>
      <w:r>
        <w:rPr>
          <w:b/>
          <w:i/>
          <w:color w:val="000000"/>
        </w:rPr>
        <w:t>professional individual</w:t>
      </w:r>
      <w:r>
        <w:rPr>
          <w:color w:val="000000"/>
        </w:rPr>
        <w:t xml:space="preserve">, the </w:t>
      </w:r>
      <w:r>
        <w:rPr>
          <w:b/>
          <w:i/>
          <w:color w:val="000000"/>
        </w:rPr>
        <w:t xml:space="preserve">advancement of career </w:t>
      </w:r>
      <w:r>
        <w:rPr>
          <w:color w:val="000000"/>
        </w:rPr>
        <w:t>depends on the development of the skills that are essential to gain success in the path of that career.Patro and Kumar (2019) argued thatif the organisation does not suppo</w:t>
      </w:r>
      <w:r>
        <w:rPr>
          <w:color w:val="000000"/>
        </w:rPr>
        <w:t xml:space="preserve">rt an individual employee, it becomes extremely difficult and tedious for that individual employee to identify his or her own strengths and weaknesses, especially if he or she must do it completely alone. Thus, if a business organisation possesses the </w:t>
      </w:r>
      <w:r>
        <w:rPr>
          <w:b/>
          <w:i/>
          <w:color w:val="000000"/>
        </w:rPr>
        <w:t>infr</w:t>
      </w:r>
      <w:r>
        <w:rPr>
          <w:b/>
          <w:i/>
          <w:color w:val="000000"/>
        </w:rPr>
        <w:t xml:space="preserve">astructure and system </w:t>
      </w:r>
      <w:r>
        <w:rPr>
          <w:color w:val="000000"/>
        </w:rPr>
        <w:t xml:space="preserve">of an organisation-wide PDP, it motivates the employees for working in that organisation. In Marks &amp; Spencer, their </w:t>
      </w:r>
      <w:r>
        <w:rPr>
          <w:b/>
          <w:i/>
          <w:color w:val="000000"/>
        </w:rPr>
        <w:t xml:space="preserve">employee motivation </w:t>
      </w:r>
      <w:r>
        <w:rPr>
          <w:color w:val="000000"/>
        </w:rPr>
        <w:t>is increased through the implementation of their organisation-wide management development programm</w:t>
      </w:r>
      <w:r>
        <w:rPr>
          <w:color w:val="000000"/>
        </w:rPr>
        <w:t>e.</w:t>
      </w:r>
    </w:p>
    <w:p w:rsidR="0090623A" w:rsidRDefault="002270F9">
      <w:pPr>
        <w:numPr>
          <w:ilvl w:val="0"/>
          <w:numId w:val="5"/>
        </w:numPr>
        <w:pBdr>
          <w:top w:val="nil"/>
          <w:left w:val="nil"/>
          <w:bottom w:val="nil"/>
          <w:right w:val="nil"/>
          <w:between w:val="nil"/>
        </w:pBdr>
        <w:spacing w:after="0"/>
        <w:rPr>
          <w:color w:val="000000"/>
        </w:rPr>
      </w:pPr>
      <w:r>
        <w:rPr>
          <w:color w:val="000000"/>
        </w:rPr>
        <w:t xml:space="preserve">Zheng </w:t>
      </w:r>
      <w:r>
        <w:rPr>
          <w:i/>
          <w:color w:val="000000"/>
        </w:rPr>
        <w:t>et al.</w:t>
      </w:r>
      <w:r>
        <w:rPr>
          <w:color w:val="000000"/>
        </w:rPr>
        <w:t xml:space="preserve"> (2019) argued </w:t>
      </w:r>
      <w:r w:rsidR="00F06AF5">
        <w:rPr>
          <w:color w:val="000000"/>
        </w:rPr>
        <w:t>that the</w:t>
      </w:r>
      <w:r>
        <w:rPr>
          <w:color w:val="000000"/>
        </w:rPr>
        <w:t xml:space="preserve"> </w:t>
      </w:r>
      <w:r>
        <w:rPr>
          <w:b/>
          <w:i/>
          <w:color w:val="000000"/>
        </w:rPr>
        <w:t xml:space="preserve">achievement of the organisational goals </w:t>
      </w:r>
      <w:r>
        <w:rPr>
          <w:color w:val="000000"/>
        </w:rPr>
        <w:t>is highly depended on the alignments of the organisational goals and the individual goals of the employees. In Marks &amp; Spencer, their organisational goals are related to enhancin</w:t>
      </w:r>
      <w:r>
        <w:rPr>
          <w:color w:val="000000"/>
        </w:rPr>
        <w:t xml:space="preserve">g the </w:t>
      </w:r>
      <w:r>
        <w:rPr>
          <w:b/>
          <w:i/>
          <w:color w:val="000000"/>
        </w:rPr>
        <w:t xml:space="preserve">overall sales figure </w:t>
      </w:r>
      <w:r>
        <w:rPr>
          <w:color w:val="000000"/>
        </w:rPr>
        <w:t>of their products by increasing the number of recurring customers. However, it is also argued by some of their managers that an employee can persuade a customer to repeatedly make purchases from the stores only when that employee</w:t>
      </w:r>
      <w:r>
        <w:rPr>
          <w:color w:val="000000"/>
        </w:rPr>
        <w:t xml:space="preserve"> knows that doing so would take him or her towards his or her </w:t>
      </w:r>
      <w:r>
        <w:rPr>
          <w:b/>
          <w:i/>
          <w:color w:val="000000"/>
        </w:rPr>
        <w:t>own individual professional goal</w:t>
      </w:r>
      <w:r>
        <w:rPr>
          <w:color w:val="000000"/>
        </w:rPr>
        <w:t>, and this is enhanced through an organisation-wide PDP.</w:t>
      </w:r>
    </w:p>
    <w:p w:rsidR="0090623A" w:rsidRDefault="002270F9">
      <w:pPr>
        <w:numPr>
          <w:ilvl w:val="0"/>
          <w:numId w:val="5"/>
        </w:numPr>
        <w:pBdr>
          <w:top w:val="nil"/>
          <w:left w:val="nil"/>
          <w:bottom w:val="nil"/>
          <w:right w:val="nil"/>
          <w:between w:val="nil"/>
        </w:pBdr>
        <w:rPr>
          <w:color w:val="000000"/>
        </w:rPr>
      </w:pPr>
      <w:r>
        <w:rPr>
          <w:color w:val="000000"/>
        </w:rPr>
        <w:t xml:space="preserve">For any business organisations, the </w:t>
      </w:r>
      <w:r>
        <w:rPr>
          <w:b/>
          <w:i/>
          <w:color w:val="000000"/>
        </w:rPr>
        <w:t>mental health</w:t>
      </w:r>
      <w:r>
        <w:rPr>
          <w:color w:val="000000"/>
        </w:rPr>
        <w:t xml:space="preserve"> of the employees is just as important as their physical</w:t>
      </w:r>
      <w:r>
        <w:rPr>
          <w:color w:val="000000"/>
        </w:rPr>
        <w:t xml:space="preserve"> health. Hyland </w:t>
      </w:r>
      <w:r>
        <w:rPr>
          <w:i/>
          <w:color w:val="000000"/>
        </w:rPr>
        <w:t>et al.</w:t>
      </w:r>
      <w:r>
        <w:rPr>
          <w:color w:val="000000"/>
        </w:rPr>
        <w:t xml:space="preserve"> (2018) argued that a healthy workforce demonstrates a </w:t>
      </w:r>
      <w:r>
        <w:rPr>
          <w:b/>
          <w:i/>
          <w:color w:val="000000"/>
        </w:rPr>
        <w:t>far greater productivity</w:t>
      </w:r>
      <w:r>
        <w:rPr>
          <w:color w:val="000000"/>
        </w:rPr>
        <w:t xml:space="preserve"> than a workforce where most of the employees are experiencing mental depression. Employees usually seek to advance further through the ranks of the </w:t>
      </w:r>
      <w:r>
        <w:rPr>
          <w:b/>
          <w:i/>
          <w:color w:val="000000"/>
        </w:rPr>
        <w:t>organi</w:t>
      </w:r>
      <w:r>
        <w:rPr>
          <w:b/>
          <w:i/>
          <w:color w:val="000000"/>
        </w:rPr>
        <w:t>sational hierarchy</w:t>
      </w:r>
      <w:r>
        <w:rPr>
          <w:color w:val="000000"/>
        </w:rPr>
        <w:t>. However, if an employee sees that he or she has no opportunities to progress his or her career in the organisation, it may cause him or her depression, which can eventually result in a drop in the job efficiency. Thus, even if an employ</w:t>
      </w:r>
      <w:r>
        <w:rPr>
          <w:color w:val="000000"/>
        </w:rPr>
        <w:t xml:space="preserve">ee feels that he or she has much to </w:t>
      </w:r>
      <w:r>
        <w:rPr>
          <w:b/>
          <w:i/>
          <w:color w:val="000000"/>
        </w:rPr>
        <w:t>learn and improve</w:t>
      </w:r>
      <w:r>
        <w:rPr>
          <w:color w:val="000000"/>
        </w:rPr>
        <w:t xml:space="preserve">, just the presence of an organisation-wide PDP gives him or her </w:t>
      </w:r>
      <w:r>
        <w:rPr>
          <w:b/>
          <w:i/>
          <w:color w:val="000000"/>
        </w:rPr>
        <w:t>confidence</w:t>
      </w:r>
      <w:r>
        <w:rPr>
          <w:color w:val="000000"/>
        </w:rPr>
        <w:t xml:space="preserve"> to come out of such </w:t>
      </w:r>
      <w:r>
        <w:rPr>
          <w:b/>
          <w:i/>
          <w:color w:val="000000"/>
        </w:rPr>
        <w:t>depression</w:t>
      </w:r>
      <w:r>
        <w:rPr>
          <w:color w:val="000000"/>
        </w:rPr>
        <w:t xml:space="preserve">, and maintain a </w:t>
      </w:r>
      <w:r>
        <w:rPr>
          <w:b/>
          <w:i/>
          <w:color w:val="000000"/>
        </w:rPr>
        <w:t>good mental health</w:t>
      </w:r>
      <w:r>
        <w:rPr>
          <w:color w:val="000000"/>
        </w:rPr>
        <w:t>.</w:t>
      </w:r>
    </w:p>
    <w:p w:rsidR="0090623A" w:rsidRDefault="002270F9">
      <w:pPr>
        <w:pStyle w:val="Titlu1"/>
      </w:pPr>
      <w:bookmarkStart w:id="5" w:name="_tyjcwt" w:colFirst="0" w:colLast="0"/>
      <w:bookmarkEnd w:id="5"/>
      <w:r>
        <w:t>Development vehicles in Marks &amp; Spencer</w:t>
      </w:r>
    </w:p>
    <w:p w:rsidR="0090623A" w:rsidRDefault="002270F9">
      <w:r>
        <w:t>A development vehicl</w:t>
      </w:r>
      <w:r>
        <w:t xml:space="preserve">e is simply an organisational operation or activity through which it becomes possible to improve the overall skill level and capabilities of the employees. However, Lundkvist and Gustavsson (2018) argued that such vehicle can simply be an integral part of </w:t>
      </w:r>
      <w:r>
        <w:t xml:space="preserve">the </w:t>
      </w:r>
      <w:r>
        <w:rPr>
          <w:b/>
          <w:i/>
        </w:rPr>
        <w:t>regular routine works</w:t>
      </w:r>
      <w:r>
        <w:t xml:space="preserve"> performed in the organisation, or it can be a specially designed operation that has been implemented as the part of a strategic improvement </w:t>
      </w:r>
      <w:r w:rsidR="00863779">
        <w:t>process. IN</w:t>
      </w:r>
      <w:r>
        <w:t xml:space="preserve"> Marks &amp; Spencer, there are three major </w:t>
      </w:r>
      <w:r>
        <w:rPr>
          <w:b/>
          <w:i/>
        </w:rPr>
        <w:t>development vehicles</w:t>
      </w:r>
      <w:r>
        <w:t xml:space="preserve"> that are designed t</w:t>
      </w:r>
      <w:r>
        <w:t>o improve the skills of the employees within the organisation. These development vehicles are:</w:t>
      </w:r>
    </w:p>
    <w:p w:rsidR="0090623A" w:rsidRDefault="002270F9">
      <w:pPr>
        <w:numPr>
          <w:ilvl w:val="0"/>
          <w:numId w:val="6"/>
        </w:numPr>
        <w:pBdr>
          <w:top w:val="nil"/>
          <w:left w:val="nil"/>
          <w:bottom w:val="nil"/>
          <w:right w:val="nil"/>
          <w:between w:val="nil"/>
        </w:pBdr>
        <w:spacing w:after="0"/>
        <w:rPr>
          <w:color w:val="000000"/>
        </w:rPr>
      </w:pPr>
      <w:r>
        <w:rPr>
          <w:b/>
          <w:i/>
          <w:color w:val="000000"/>
        </w:rPr>
        <w:t>Psychometric profiling:</w:t>
      </w:r>
      <w:r>
        <w:rPr>
          <w:color w:val="000000"/>
        </w:rPr>
        <w:t xml:space="preserve"> The psychometric profiling is a process that allows the identification of the behavioural traits from certain decision and actions. The </w:t>
      </w:r>
      <w:r>
        <w:rPr>
          <w:b/>
          <w:i/>
          <w:color w:val="000000"/>
        </w:rPr>
        <w:t>p</w:t>
      </w:r>
      <w:r>
        <w:rPr>
          <w:b/>
          <w:i/>
          <w:color w:val="000000"/>
        </w:rPr>
        <w:t>ersonality of a person</w:t>
      </w:r>
      <w:r>
        <w:rPr>
          <w:color w:val="000000"/>
        </w:rPr>
        <w:t xml:space="preserve"> can be identified from the choices that he or she makes in a certain scenario specifically designed for psychometric </w:t>
      </w:r>
      <w:r w:rsidR="00863779">
        <w:rPr>
          <w:color w:val="000000"/>
        </w:rPr>
        <w:t>profiling. IN</w:t>
      </w:r>
      <w:r>
        <w:rPr>
          <w:color w:val="000000"/>
        </w:rPr>
        <w:t xml:space="preserve"> the business industries, the technique of psychometric profiling is mainly used by the business organis</w:t>
      </w:r>
      <w:r>
        <w:rPr>
          <w:color w:val="000000"/>
        </w:rPr>
        <w:t xml:space="preserve">ations to identify their target customer needs and expectations, and position their products accordingly so that they can gain maximum amount of profit. In Marks &amp; Spencer, psychometric profiling is also used to identify the </w:t>
      </w:r>
      <w:r>
        <w:rPr>
          <w:b/>
          <w:i/>
          <w:color w:val="000000"/>
        </w:rPr>
        <w:t>behavioural traits and personalities of their employees</w:t>
      </w:r>
      <w:r>
        <w:rPr>
          <w:color w:val="000000"/>
        </w:rPr>
        <w:t xml:space="preserve">(Tamkin, Barber and Hirsh, 1995). This allows the employees to </w:t>
      </w:r>
      <w:r w:rsidR="00CA3578">
        <w:rPr>
          <w:color w:val="000000"/>
        </w:rPr>
        <w:t>devise strategies</w:t>
      </w:r>
      <w:r>
        <w:rPr>
          <w:color w:val="000000"/>
        </w:rPr>
        <w:t xml:space="preserve"> to cover their </w:t>
      </w:r>
      <w:r>
        <w:rPr>
          <w:b/>
          <w:i/>
          <w:color w:val="000000"/>
        </w:rPr>
        <w:t>personal shortcomings</w:t>
      </w:r>
      <w:r>
        <w:rPr>
          <w:color w:val="000000"/>
        </w:rPr>
        <w:t xml:space="preserve">. </w:t>
      </w:r>
      <w:r w:rsidR="00CA3578">
        <w:rPr>
          <w:color w:val="000000"/>
        </w:rPr>
        <w:t>Thesis</w:t>
      </w:r>
      <w:r>
        <w:rPr>
          <w:color w:val="000000"/>
        </w:rPr>
        <w:t xml:space="preserve"> carried out during the </w:t>
      </w:r>
      <w:r>
        <w:rPr>
          <w:b/>
          <w:i/>
          <w:color w:val="000000"/>
        </w:rPr>
        <w:t>appointment of new employees</w:t>
      </w:r>
      <w:r>
        <w:rPr>
          <w:color w:val="000000"/>
        </w:rPr>
        <w:t>.</w:t>
      </w:r>
    </w:p>
    <w:p w:rsidR="0090623A" w:rsidRDefault="002270F9">
      <w:pPr>
        <w:numPr>
          <w:ilvl w:val="0"/>
          <w:numId w:val="6"/>
        </w:numPr>
        <w:pBdr>
          <w:top w:val="nil"/>
          <w:left w:val="nil"/>
          <w:bottom w:val="nil"/>
          <w:right w:val="nil"/>
          <w:between w:val="nil"/>
        </w:pBdr>
        <w:spacing w:after="0"/>
        <w:rPr>
          <w:color w:val="000000"/>
        </w:rPr>
      </w:pPr>
      <w:r>
        <w:rPr>
          <w:b/>
          <w:i/>
          <w:color w:val="000000"/>
        </w:rPr>
        <w:t xml:space="preserve">Management development </w:t>
      </w:r>
      <w:r w:rsidR="00CA3578">
        <w:rPr>
          <w:b/>
          <w:i/>
          <w:color w:val="000000"/>
        </w:rPr>
        <w:t>programmes:</w:t>
      </w:r>
      <w:r w:rsidR="00CA3578">
        <w:rPr>
          <w:color w:val="000000"/>
        </w:rPr>
        <w:t xml:space="preserve"> This</w:t>
      </w:r>
      <w:r>
        <w:rPr>
          <w:color w:val="000000"/>
        </w:rPr>
        <w:t xml:space="preserve"> activity comprises of a </w:t>
      </w:r>
      <w:r>
        <w:rPr>
          <w:b/>
          <w:i/>
          <w:color w:val="000000"/>
        </w:rPr>
        <w:t>detailed self-evaluation and feedback process</w:t>
      </w:r>
      <w:r>
        <w:rPr>
          <w:color w:val="000000"/>
        </w:rPr>
        <w:t xml:space="preserve"> that allows an employee to identify his or her shortcomings and necessary skills. In Marks &amp; Spencer, one of the core components of their management development programme</w:t>
      </w:r>
      <w:r>
        <w:rPr>
          <w:color w:val="000000"/>
        </w:rPr>
        <w:t xml:space="preserve"> is the </w:t>
      </w:r>
      <w:r>
        <w:rPr>
          <w:b/>
          <w:i/>
          <w:color w:val="000000"/>
        </w:rPr>
        <w:t>executive development programme</w:t>
      </w:r>
      <w:r>
        <w:rPr>
          <w:color w:val="000000"/>
        </w:rPr>
        <w:t xml:space="preserve">, which is a development programme solely for their managers and high-level executives(Tamkin, Barber and Hirsh, 1995). In the sales and marketing manager in Marks &amp; Spencer, a form depicting </w:t>
      </w:r>
      <w:r>
        <w:rPr>
          <w:b/>
          <w:i/>
          <w:color w:val="000000"/>
        </w:rPr>
        <w:t>10 core skills</w:t>
      </w:r>
      <w:r>
        <w:rPr>
          <w:color w:val="000000"/>
        </w:rPr>
        <w:t xml:space="preserve"> are distri</w:t>
      </w:r>
      <w:r>
        <w:rPr>
          <w:color w:val="000000"/>
        </w:rPr>
        <w:t xml:space="preserve">buted among all the subordinate employees and fellow managers of </w:t>
      </w:r>
      <w:r w:rsidR="001B5172">
        <w:rPr>
          <w:color w:val="000000"/>
        </w:rPr>
        <w:t>him.</w:t>
      </w:r>
      <w:r w:rsidR="001B5172">
        <w:rPr>
          <w:b/>
          <w:i/>
          <w:color w:val="000000"/>
        </w:rPr>
        <w:t xml:space="preserve"> All</w:t>
      </w:r>
      <w:r>
        <w:rPr>
          <w:b/>
          <w:i/>
          <w:color w:val="000000"/>
        </w:rPr>
        <w:t xml:space="preserve"> these employees and managers</w:t>
      </w:r>
      <w:r>
        <w:rPr>
          <w:color w:val="000000"/>
        </w:rPr>
        <w:t xml:space="preserve"> </w:t>
      </w:r>
      <w:r w:rsidR="001B5172">
        <w:rPr>
          <w:color w:val="000000"/>
        </w:rPr>
        <w:t>then have</w:t>
      </w:r>
      <w:r>
        <w:rPr>
          <w:color w:val="000000"/>
        </w:rPr>
        <w:t xml:space="preserve"> to indicate as to which skills are possessed by the sales and marketing manager as per their opinions. After analysing these responses, a </w:t>
      </w:r>
      <w:r>
        <w:rPr>
          <w:b/>
          <w:i/>
          <w:color w:val="000000"/>
        </w:rPr>
        <w:t>superio</w:t>
      </w:r>
      <w:r>
        <w:rPr>
          <w:b/>
          <w:i/>
          <w:color w:val="000000"/>
        </w:rPr>
        <w:t>r manager</w:t>
      </w:r>
      <w:r>
        <w:rPr>
          <w:color w:val="000000"/>
        </w:rPr>
        <w:t xml:space="preserve"> them conveys the results to the sales and marketing manager, thus allowing him to realise his own shortcomings and aim to improve himself.</w:t>
      </w:r>
    </w:p>
    <w:p w:rsidR="0090623A" w:rsidRDefault="002270F9">
      <w:pPr>
        <w:numPr>
          <w:ilvl w:val="0"/>
          <w:numId w:val="6"/>
        </w:numPr>
        <w:pBdr>
          <w:top w:val="nil"/>
          <w:left w:val="nil"/>
          <w:bottom w:val="nil"/>
          <w:right w:val="nil"/>
          <w:between w:val="nil"/>
        </w:pBdr>
        <w:rPr>
          <w:color w:val="000000"/>
        </w:rPr>
      </w:pPr>
      <w:r>
        <w:rPr>
          <w:b/>
          <w:i/>
          <w:color w:val="000000"/>
        </w:rPr>
        <w:t>Performance appraisal system:</w:t>
      </w:r>
      <w:r>
        <w:rPr>
          <w:color w:val="000000"/>
        </w:rPr>
        <w:t>Lejeune</w:t>
      </w:r>
      <w:r w:rsidR="001B5172">
        <w:rPr>
          <w:color w:val="000000"/>
        </w:rPr>
        <w:t xml:space="preserve"> </w:t>
      </w:r>
      <w:r>
        <w:rPr>
          <w:i/>
          <w:color w:val="000000"/>
        </w:rPr>
        <w:t>et al.</w:t>
      </w:r>
      <w:r>
        <w:rPr>
          <w:color w:val="000000"/>
        </w:rPr>
        <w:t xml:space="preserve"> (2018) argued that the performance appraisal system is a part of the regular business operations of Marks &amp; Spencer that is carried out on an annual basis. It is a core part of the </w:t>
      </w:r>
      <w:r>
        <w:rPr>
          <w:b/>
          <w:i/>
          <w:color w:val="000000"/>
        </w:rPr>
        <w:t>human resource management function</w:t>
      </w:r>
      <w:r>
        <w:rPr>
          <w:color w:val="000000"/>
        </w:rPr>
        <w:t xml:space="preserve"> in Marks &amp; Spencer, and is the primary </w:t>
      </w:r>
      <w:r>
        <w:rPr>
          <w:color w:val="000000"/>
        </w:rPr>
        <w:t xml:space="preserve">means for deciding the promotions and other forms of reward distributions. In Marks &amp; Spencer, the performance appraisal system is carried out by a </w:t>
      </w:r>
      <w:r>
        <w:rPr>
          <w:b/>
          <w:i/>
          <w:color w:val="000000"/>
        </w:rPr>
        <w:t>systematic process</w:t>
      </w:r>
      <w:r>
        <w:rPr>
          <w:color w:val="000000"/>
        </w:rPr>
        <w:t xml:space="preserve">, in which an employee rates himself or herself, and all the </w:t>
      </w:r>
      <w:r>
        <w:rPr>
          <w:b/>
          <w:i/>
          <w:color w:val="000000"/>
        </w:rPr>
        <w:t>immediate colleagues</w:t>
      </w:r>
      <w:r>
        <w:rPr>
          <w:color w:val="000000"/>
        </w:rPr>
        <w:t xml:space="preserve"> also giv</w:t>
      </w:r>
      <w:r>
        <w:rPr>
          <w:color w:val="000000"/>
        </w:rPr>
        <w:t>e their rating to him or her(Tamkin, Barber and Hirsh, 1995). The average rating calculated from these ratings decides the reward that the employee will be given.</w:t>
      </w:r>
    </w:p>
    <w:p w:rsidR="0090623A" w:rsidRDefault="002270F9">
      <w:pPr>
        <w:pStyle w:val="Titlu1"/>
      </w:pPr>
      <w:bookmarkStart w:id="6" w:name="_3dy6vkm" w:colFirst="0" w:colLast="0"/>
      <w:bookmarkEnd w:id="6"/>
      <w:r>
        <w:t>Identified individual needs and expectations in Marks &amp; Spencer</w:t>
      </w:r>
    </w:p>
    <w:p w:rsidR="0090623A" w:rsidRDefault="002270F9">
      <w:r>
        <w:t>In Marks &amp; Spencer, the three</w:t>
      </w:r>
      <w:r>
        <w:t xml:space="preserve"> major needs and expectations that are identified among their employee base are the </w:t>
      </w:r>
      <w:r>
        <w:rPr>
          <w:b/>
          <w:i/>
        </w:rPr>
        <w:t>need for efficient cross-group networking, the need for communication and the need for promotion</w:t>
      </w:r>
      <w:r>
        <w:t xml:space="preserve">. To improve the professional efficiency, it is extremely important for the </w:t>
      </w:r>
      <w:r>
        <w:t xml:space="preserve">employees to understand the basic system of operations in departments other than their own, especially where </w:t>
      </w:r>
      <w:r>
        <w:rPr>
          <w:b/>
          <w:i/>
        </w:rPr>
        <w:t>project teams</w:t>
      </w:r>
      <w:r>
        <w:t xml:space="preserve"> are frequently formed by employee from different departments. To make such project teams successful, the employees must be able to ef</w:t>
      </w:r>
      <w:r>
        <w:t xml:space="preserve">ficiency carry out cross-group networking. Thus, it has become a </w:t>
      </w:r>
      <w:r>
        <w:rPr>
          <w:b/>
          <w:i/>
        </w:rPr>
        <w:t>basic need</w:t>
      </w:r>
      <w:r>
        <w:t xml:space="preserve"> for the employees in Marks &amp; Spencer that has been identified by the psychometric profiling(</w:t>
      </w:r>
      <w:proofErr w:type="spellStart"/>
      <w:r>
        <w:t>Tamkin</w:t>
      </w:r>
      <w:proofErr w:type="spellEnd"/>
      <w:r>
        <w:t xml:space="preserve">, Barber and Hirsh, 1995).Another identified need is the </w:t>
      </w:r>
      <w:r>
        <w:rPr>
          <w:b/>
          <w:i/>
        </w:rPr>
        <w:t>communication among emplo</w:t>
      </w:r>
      <w:r>
        <w:rPr>
          <w:b/>
          <w:i/>
        </w:rPr>
        <w:t>yees</w:t>
      </w:r>
      <w:r>
        <w:t xml:space="preserve">, which also include the </w:t>
      </w:r>
      <w:r>
        <w:rPr>
          <w:b/>
          <w:i/>
        </w:rPr>
        <w:t>vertical communication</w:t>
      </w:r>
      <w:r>
        <w:t xml:space="preserve"> between employees and managers, as this allows the employees to identify their own </w:t>
      </w:r>
      <w:r>
        <w:rPr>
          <w:b/>
          <w:i/>
        </w:rPr>
        <w:t>shortcomings</w:t>
      </w:r>
      <w:r>
        <w:t xml:space="preserve">. This need has been identified through the management development programmes. The </w:t>
      </w:r>
      <w:r>
        <w:rPr>
          <w:b/>
          <w:i/>
        </w:rPr>
        <w:t xml:space="preserve">need of </w:t>
      </w:r>
      <w:r w:rsidR="001B5172">
        <w:rPr>
          <w:b/>
          <w:i/>
        </w:rPr>
        <w:t>promotion</w:t>
      </w:r>
      <w:r w:rsidR="001B5172">
        <w:t xml:space="preserve"> allows</w:t>
      </w:r>
      <w:r>
        <w:t xml:space="preserve"> em</w:t>
      </w:r>
      <w:r>
        <w:t xml:space="preserve">ployees to progress further in their career, and has been identified through the </w:t>
      </w:r>
      <w:r>
        <w:rPr>
          <w:b/>
          <w:i/>
        </w:rPr>
        <w:t>performance appraisal system</w:t>
      </w:r>
      <w:r>
        <w:t>.</w:t>
      </w:r>
    </w:p>
    <w:p w:rsidR="0090623A" w:rsidRDefault="002270F9">
      <w:pPr>
        <w:pStyle w:val="Titlu1"/>
      </w:pPr>
      <w:bookmarkStart w:id="7" w:name="_1t3h5sf" w:colFirst="0" w:colLast="0"/>
      <w:bookmarkEnd w:id="7"/>
      <w:r>
        <w:t>Appropriateness of development vehicles to meet the needs of the individuals</w:t>
      </w:r>
    </w:p>
    <w:p w:rsidR="0090623A" w:rsidRDefault="002270F9">
      <w:r>
        <w:t xml:space="preserve">As discussed above the case study organisation that is being discussed, </w:t>
      </w:r>
      <w:r>
        <w:rPr>
          <w:b/>
          <w:i/>
        </w:rPr>
        <w:t>Marks &amp; Spencer</w:t>
      </w:r>
      <w:r>
        <w:t xml:space="preserve"> uses three tools or initiatives that can help in the development of its employees, namely </w:t>
      </w:r>
      <w:r>
        <w:rPr>
          <w:b/>
          <w:i/>
        </w:rPr>
        <w:t>Psychometric profiling, Management Development Programme and Performance appra</w:t>
      </w:r>
      <w:r>
        <w:rPr>
          <w:b/>
          <w:i/>
        </w:rPr>
        <w:t>isal system.</w:t>
      </w:r>
      <w:r>
        <w:t xml:space="preserve"> It is now essential to understand the appropriateness of these in meeting the needs of the employees.</w:t>
      </w:r>
    </w:p>
    <w:p w:rsidR="0090623A" w:rsidRDefault="002270F9">
      <w:r>
        <w:rPr>
          <w:b/>
          <w:i/>
        </w:rPr>
        <w:t xml:space="preserve">Psychometric Profiling: </w:t>
      </w:r>
      <w:r>
        <w:t xml:space="preserve">To put it simply psychometric tests helps in </w:t>
      </w:r>
      <w:r>
        <w:rPr>
          <w:b/>
          <w:i/>
        </w:rPr>
        <w:t xml:space="preserve">understanding the mental capability and behavioural style of people </w:t>
      </w:r>
      <w:r>
        <w:t>(</w:t>
      </w:r>
      <w:r>
        <w:rPr>
          <w:color w:val="222222"/>
          <w:highlight w:val="white"/>
        </w:rPr>
        <w:t>How</w:t>
      </w:r>
      <w:r>
        <w:rPr>
          <w:color w:val="222222"/>
          <w:highlight w:val="white"/>
        </w:rPr>
        <w:t xml:space="preserve">ard </w:t>
      </w:r>
      <w:r>
        <w:rPr>
          <w:i/>
          <w:color w:val="222222"/>
          <w:highlight w:val="white"/>
        </w:rPr>
        <w:t>et al</w:t>
      </w:r>
      <w:r>
        <w:rPr>
          <w:color w:val="222222"/>
          <w:highlight w:val="white"/>
        </w:rPr>
        <w:t>., 2017)</w:t>
      </w:r>
      <w:r>
        <w:t xml:space="preserve">. In Marks &amp; </w:t>
      </w:r>
      <w:r w:rsidR="004D0429">
        <w:t>Spencer there</w:t>
      </w:r>
      <w:r>
        <w:t xml:space="preserve"> was huge </w:t>
      </w:r>
      <w:r>
        <w:rPr>
          <w:b/>
          <w:i/>
        </w:rPr>
        <w:t>lack of communication between the managers and the teams</w:t>
      </w:r>
      <w:r>
        <w:t xml:space="preserve"> as there was hardly any interaction between the two groups apart from certain professional communication which was mostly digital. As a result of l</w:t>
      </w:r>
      <w:r>
        <w:t xml:space="preserve">ack of communication, the work in the organisation was getting hampered and the </w:t>
      </w:r>
      <w:r>
        <w:rPr>
          <w:b/>
          <w:i/>
        </w:rPr>
        <w:t>managers were failing to propel their teams</w:t>
      </w:r>
      <w:r>
        <w:t xml:space="preserve">. Incorporating the Psychometric profiling helped the managers to </w:t>
      </w:r>
      <w:r>
        <w:rPr>
          <w:b/>
          <w:i/>
        </w:rPr>
        <w:t>know and understand their team better</w:t>
      </w:r>
      <w:r>
        <w:t xml:space="preserve"> which not only </w:t>
      </w:r>
      <w:r>
        <w:rPr>
          <w:b/>
          <w:i/>
        </w:rPr>
        <w:t>improved the c</w:t>
      </w:r>
      <w:r>
        <w:rPr>
          <w:b/>
          <w:i/>
        </w:rPr>
        <w:t>ommunication</w:t>
      </w:r>
      <w:r>
        <w:t xml:space="preserve"> but also helped the managers to understand </w:t>
      </w:r>
      <w:r>
        <w:rPr>
          <w:b/>
          <w:i/>
        </w:rPr>
        <w:t>how and what would motivate each member of the team</w:t>
      </w:r>
      <w:r>
        <w:t>. This helped in individual development of the staff as well as the organisation.</w:t>
      </w:r>
    </w:p>
    <w:p w:rsidR="0090623A" w:rsidRDefault="002270F9">
      <w:r>
        <w:rPr>
          <w:b/>
          <w:i/>
        </w:rPr>
        <w:t>Management development programme:</w:t>
      </w:r>
      <w:r>
        <w:t xml:space="preserve"> Marks &amp; Spencer being quite a big</w:t>
      </w:r>
      <w:r>
        <w:t xml:space="preserve"> organisation, it became very </w:t>
      </w:r>
      <w:r>
        <w:rPr>
          <w:b/>
          <w:i/>
        </w:rPr>
        <w:t>difficult for employees to know about the job that each was performing</w:t>
      </w:r>
      <w:r>
        <w:t xml:space="preserve"> resulting in hindrance in the workflow. There was </w:t>
      </w:r>
      <w:r>
        <w:rPr>
          <w:b/>
          <w:i/>
        </w:rPr>
        <w:t xml:space="preserve">no feedback mechanism </w:t>
      </w:r>
      <w:r>
        <w:t>making things more difficult. Therefore, when the organisation decided to implement</w:t>
      </w:r>
      <w:r>
        <w:t xml:space="preserve"> the Management Development Programmes apart from helping in </w:t>
      </w:r>
      <w:r>
        <w:rPr>
          <w:b/>
          <w:i/>
        </w:rPr>
        <w:t>developing leadership skills</w:t>
      </w:r>
      <w:r>
        <w:t xml:space="preserve"> it also helped managers from different departments </w:t>
      </w:r>
      <w:r>
        <w:rPr>
          <w:b/>
          <w:i/>
        </w:rPr>
        <w:t>to meet at a common platform</w:t>
      </w:r>
      <w:r>
        <w:t xml:space="preserve"> where they came to </w:t>
      </w:r>
      <w:r>
        <w:rPr>
          <w:b/>
          <w:i/>
        </w:rPr>
        <w:t>know each other</w:t>
      </w:r>
      <w:r>
        <w:t xml:space="preserve"> understanding </w:t>
      </w:r>
      <w:r>
        <w:rPr>
          <w:b/>
          <w:i/>
        </w:rPr>
        <w:t xml:space="preserve">how each of the department functions </w:t>
      </w:r>
      <w:r>
        <w:t>(</w:t>
      </w:r>
      <w:r>
        <w:rPr>
          <w:color w:val="222222"/>
          <w:highlight w:val="white"/>
        </w:rPr>
        <w:t>Thorpe, 2016)</w:t>
      </w:r>
      <w:r>
        <w:t xml:space="preserve">. It also gave the mangers an opportunity to </w:t>
      </w:r>
      <w:r>
        <w:rPr>
          <w:b/>
          <w:i/>
        </w:rPr>
        <w:t>share their feedbacks regarding the other departments</w:t>
      </w:r>
      <w:r>
        <w:t>. This way knowledge sharing was possible and best practices could be shared helping in developing the individual staff members as well as in ac</w:t>
      </w:r>
      <w:r>
        <w:t xml:space="preserve">hieving organisational excellence. </w:t>
      </w:r>
    </w:p>
    <w:p w:rsidR="0090623A" w:rsidRDefault="002270F9">
      <w:r>
        <w:rPr>
          <w:b/>
          <w:i/>
        </w:rPr>
        <w:t>Performance appraisal System:</w:t>
      </w:r>
      <w:r>
        <w:t xml:space="preserve"> Performance Appraisal Systems are </w:t>
      </w:r>
      <w:r>
        <w:rPr>
          <w:b/>
          <w:i/>
        </w:rPr>
        <w:t xml:space="preserve">tools </w:t>
      </w:r>
      <w:r>
        <w:t xml:space="preserve">that are used by organisations to </w:t>
      </w:r>
      <w:r>
        <w:rPr>
          <w:b/>
          <w:i/>
        </w:rPr>
        <w:t>communicate to the employees on how he or she has contributed towards the overall success of the organisation</w:t>
      </w:r>
      <w:r>
        <w:t>. Often</w:t>
      </w:r>
      <w:r>
        <w:t xml:space="preserve">, employees perceive that they are contributing to the company, thus justifying their compensation. However, this is </w:t>
      </w:r>
      <w:r>
        <w:rPr>
          <w:b/>
          <w:i/>
        </w:rPr>
        <w:t>not always correct</w:t>
      </w:r>
      <w:r>
        <w:t xml:space="preserve"> as usually employees fail to understand </w:t>
      </w:r>
      <w:r>
        <w:rPr>
          <w:b/>
          <w:i/>
        </w:rPr>
        <w:t>what is desired of them</w:t>
      </w:r>
      <w:r>
        <w:t xml:space="preserve"> and </w:t>
      </w:r>
      <w:r>
        <w:rPr>
          <w:b/>
          <w:i/>
        </w:rPr>
        <w:t>meeting what parameters</w:t>
      </w:r>
      <w:r>
        <w:t xml:space="preserve"> would help them grow in the </w:t>
      </w:r>
      <w:r>
        <w:t>organisation (</w:t>
      </w:r>
      <w:r>
        <w:rPr>
          <w:color w:val="222222"/>
          <w:highlight w:val="white"/>
        </w:rPr>
        <w:t>Dipboye and Dipboye, 2018)</w:t>
      </w:r>
      <w:r>
        <w:t xml:space="preserve">.  The scenario of Marks &amp; Spencer was also quite similar. Employees perceived themselves to be successful but, they were not able to reach the desired goals of the organisation. Incorporating the </w:t>
      </w:r>
      <w:r>
        <w:rPr>
          <w:b/>
          <w:i/>
        </w:rPr>
        <w:t>appraisal system</w:t>
      </w:r>
      <w:r>
        <w:t xml:space="preserve"> he</w:t>
      </w:r>
      <w:r>
        <w:t xml:space="preserve">lped the line manager and the employee to </w:t>
      </w:r>
      <w:r>
        <w:rPr>
          <w:b/>
          <w:i/>
        </w:rPr>
        <w:t>interact on a one to one basis</w:t>
      </w:r>
      <w:r>
        <w:t xml:space="preserve"> and understand the </w:t>
      </w:r>
      <w:r>
        <w:rPr>
          <w:b/>
          <w:i/>
        </w:rPr>
        <w:t>expectations of the organisation from the employee</w:t>
      </w:r>
      <w:r>
        <w:t xml:space="preserve">. This way the employee </w:t>
      </w:r>
      <w:r>
        <w:rPr>
          <w:b/>
          <w:i/>
        </w:rPr>
        <w:t>identified his strengths and weaknesses</w:t>
      </w:r>
      <w:r w:rsidR="004D0429">
        <w:rPr>
          <w:b/>
          <w:i/>
        </w:rPr>
        <w:t xml:space="preserve"> </w:t>
      </w:r>
      <w:r>
        <w:t>and</w:t>
      </w:r>
      <w:r w:rsidR="00904AA1">
        <w:t xml:space="preserve"> </w:t>
      </w:r>
      <w:r>
        <w:rPr>
          <w:b/>
          <w:i/>
        </w:rPr>
        <w:t xml:space="preserve">understood the perception of the line manager </w:t>
      </w:r>
      <w:r>
        <w:t>as</w:t>
      </w:r>
      <w:r>
        <w:t xml:space="preserve"> well as the organisation. This helped him further to perform as per the expectations of the organisation and contribute positively towards the organisational success. </w:t>
      </w:r>
    </w:p>
    <w:p w:rsidR="0090623A" w:rsidRDefault="002270F9">
      <w:pPr>
        <w:pStyle w:val="Titlu1"/>
      </w:pPr>
      <w:bookmarkStart w:id="8" w:name="_4d34og8" w:colFirst="0" w:colLast="0"/>
      <w:bookmarkEnd w:id="8"/>
      <w:r>
        <w:t>Development plan in Marks &amp; Spencer to meet the identified needs and expectations of in</w:t>
      </w:r>
      <w:r>
        <w:t>dividual</w:t>
      </w:r>
    </w:p>
    <w:tbl>
      <w:tblPr>
        <w:tblStyle w:val="a"/>
        <w:tblW w:w="924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822"/>
        <w:gridCol w:w="2465"/>
        <w:gridCol w:w="1792"/>
        <w:gridCol w:w="1394"/>
        <w:gridCol w:w="1769"/>
      </w:tblGrid>
      <w:tr w:rsidR="0090623A" w:rsidTr="009062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2" w:type="dxa"/>
            <w:tcBorders>
              <w:top w:val="nil"/>
              <w:bottom w:val="nil"/>
            </w:tcBorders>
          </w:tcPr>
          <w:p w:rsidR="0090623A" w:rsidRDefault="002270F9">
            <w:pPr>
              <w:jc w:val="center"/>
            </w:pPr>
            <w:r>
              <w:t>Objectives/ Area of development</w:t>
            </w:r>
          </w:p>
        </w:tc>
        <w:tc>
          <w:tcPr>
            <w:tcW w:w="2465" w:type="dxa"/>
            <w:tcBorders>
              <w:top w:val="nil"/>
              <w:bottom w:val="nil"/>
            </w:tcBorders>
          </w:tcPr>
          <w:p w:rsidR="0090623A" w:rsidRDefault="002270F9">
            <w:pPr>
              <w:jc w:val="center"/>
              <w:cnfStyle w:val="100000000000" w:firstRow="1" w:lastRow="0" w:firstColumn="0" w:lastColumn="0" w:oddVBand="0" w:evenVBand="0" w:oddHBand="0" w:evenHBand="0" w:firstRowFirstColumn="0" w:firstRowLastColumn="0" w:lastRowFirstColumn="0" w:lastRowLastColumn="0"/>
            </w:pPr>
            <w:r>
              <w:t>Actions to be taken</w:t>
            </w:r>
          </w:p>
        </w:tc>
        <w:tc>
          <w:tcPr>
            <w:tcW w:w="1792" w:type="dxa"/>
            <w:tcBorders>
              <w:top w:val="nil"/>
              <w:bottom w:val="nil"/>
            </w:tcBorders>
          </w:tcPr>
          <w:p w:rsidR="0090623A" w:rsidRDefault="002270F9">
            <w:pPr>
              <w:jc w:val="center"/>
              <w:cnfStyle w:val="100000000000" w:firstRow="1" w:lastRow="0" w:firstColumn="0" w:lastColumn="0" w:oddVBand="0" w:evenVBand="0" w:oddHBand="0" w:evenHBand="0" w:firstRowFirstColumn="0" w:firstRowLastColumn="0" w:lastRowFirstColumn="0" w:lastRowLastColumn="0"/>
            </w:pPr>
            <w:r>
              <w:t>Success measurements</w:t>
            </w:r>
          </w:p>
        </w:tc>
        <w:tc>
          <w:tcPr>
            <w:tcW w:w="1394" w:type="dxa"/>
            <w:tcBorders>
              <w:top w:val="nil"/>
              <w:bottom w:val="nil"/>
            </w:tcBorders>
          </w:tcPr>
          <w:p w:rsidR="0090623A" w:rsidRDefault="002270F9">
            <w:pPr>
              <w:jc w:val="center"/>
              <w:cnfStyle w:val="100000000000" w:firstRow="1" w:lastRow="0" w:firstColumn="0" w:lastColumn="0" w:oddVBand="0" w:evenVBand="0" w:oddHBand="0" w:evenHBand="0" w:firstRowFirstColumn="0" w:firstRowLastColumn="0" w:lastRowFirstColumn="0" w:lastRowLastColumn="0"/>
            </w:pPr>
            <w:r>
              <w:t>Timeline</w:t>
            </w:r>
          </w:p>
        </w:tc>
        <w:tc>
          <w:tcPr>
            <w:tcW w:w="1769" w:type="dxa"/>
            <w:tcBorders>
              <w:top w:val="nil"/>
              <w:bottom w:val="nil"/>
            </w:tcBorders>
          </w:tcPr>
          <w:p w:rsidR="0090623A" w:rsidRDefault="002270F9">
            <w:pPr>
              <w:jc w:val="center"/>
              <w:cnfStyle w:val="100000000000" w:firstRow="1" w:lastRow="0" w:firstColumn="0" w:lastColumn="0" w:oddVBand="0" w:evenVBand="0" w:oddHBand="0" w:evenHBand="0" w:firstRowFirstColumn="0" w:firstRowLastColumn="0" w:lastRowFirstColumn="0" w:lastRowLastColumn="0"/>
            </w:pPr>
            <w:r>
              <w:t>Resources</w:t>
            </w:r>
          </w:p>
        </w:tc>
      </w:tr>
      <w:tr w:rsidR="0090623A" w:rsidTr="009062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2" w:type="dxa"/>
          </w:tcPr>
          <w:p w:rsidR="0090623A" w:rsidRDefault="002270F9">
            <w:r>
              <w:t xml:space="preserve">Vertical communication to be developed among the employees and the managers of Marks &amp; Spencer </w:t>
            </w:r>
          </w:p>
        </w:tc>
        <w:tc>
          <w:tcPr>
            <w:tcW w:w="2465" w:type="dxa"/>
          </w:tcPr>
          <w:p w:rsidR="0090623A" w:rsidRDefault="002270F9">
            <w:pPr>
              <w:numPr>
                <w:ilvl w:val="0"/>
                <w:numId w:val="1"/>
              </w:numPr>
              <w:pBdr>
                <w:top w:val="nil"/>
                <w:left w:val="nil"/>
                <w:bottom w:val="nil"/>
                <w:right w:val="nil"/>
                <w:between w:val="nil"/>
              </w:pBdr>
              <w:spacing w:line="360" w:lineRule="auto"/>
              <w:cnfStyle w:val="000000100000" w:firstRow="0" w:lastRow="0" w:firstColumn="0" w:lastColumn="0" w:oddVBand="0" w:evenVBand="0" w:oddHBand="1" w:evenHBand="0" w:firstRowFirstColumn="0" w:firstRowLastColumn="0" w:lastRowFirstColumn="0" w:lastRowLastColumn="0"/>
              <w:rPr>
                <w:color w:val="000000"/>
              </w:rPr>
            </w:pPr>
            <w:r>
              <w:rPr>
                <w:color w:val="000000"/>
              </w:rPr>
              <w:t>The communication of the employees and the managers are to be developed</w:t>
            </w:r>
          </w:p>
          <w:p w:rsidR="0090623A" w:rsidRDefault="002270F9">
            <w:pPr>
              <w:numPr>
                <w:ilvl w:val="0"/>
                <w:numId w:val="1"/>
              </w:numPr>
              <w:pBdr>
                <w:top w:val="nil"/>
                <w:left w:val="nil"/>
                <w:bottom w:val="nil"/>
                <w:right w:val="nil"/>
                <w:between w:val="nil"/>
              </w:pBdr>
              <w:spacing w:line="360" w:lineRule="auto"/>
              <w:cnfStyle w:val="000000100000" w:firstRow="0" w:lastRow="0" w:firstColumn="0" w:lastColumn="0" w:oddVBand="0" w:evenVBand="0" w:oddHBand="1" w:evenHBand="0" w:firstRowFirstColumn="0" w:firstRowLastColumn="0" w:lastRowFirstColumn="0" w:lastRowLastColumn="0"/>
              <w:rPr>
                <w:color w:val="000000"/>
              </w:rPr>
            </w:pPr>
            <w:r>
              <w:rPr>
                <w:color w:val="000000"/>
              </w:rPr>
              <w:t xml:space="preserve">The team members should share the feedback regarding their performance with each other so that they can identify their pros and cons in performance. The feedback training will also help them to increase their communication as well. </w:t>
            </w:r>
          </w:p>
          <w:p w:rsidR="0090623A" w:rsidRDefault="002270F9">
            <w:pPr>
              <w:numPr>
                <w:ilvl w:val="0"/>
                <w:numId w:val="1"/>
              </w:numPr>
              <w:pBdr>
                <w:top w:val="nil"/>
                <w:left w:val="nil"/>
                <w:bottom w:val="nil"/>
                <w:right w:val="nil"/>
                <w:between w:val="nil"/>
              </w:pBdr>
              <w:spacing w:after="160" w:line="360" w:lineRule="auto"/>
              <w:cnfStyle w:val="000000100000" w:firstRow="0" w:lastRow="0" w:firstColumn="0" w:lastColumn="0" w:oddVBand="0" w:evenVBand="0" w:oddHBand="1" w:evenHBand="0" w:firstRowFirstColumn="0" w:firstRowLastColumn="0" w:lastRowFirstColumn="0" w:lastRowLastColumn="0"/>
              <w:rPr>
                <w:color w:val="000000"/>
              </w:rPr>
            </w:pPr>
            <w:r>
              <w:rPr>
                <w:color w:val="000000"/>
              </w:rPr>
              <w:t>The managers and the em</w:t>
            </w:r>
            <w:r>
              <w:rPr>
                <w:color w:val="000000"/>
              </w:rPr>
              <w:t>ployees need to co-ordinate and therefore, business performance of Marks and Spencer will be improved</w:t>
            </w:r>
          </w:p>
        </w:tc>
        <w:tc>
          <w:tcPr>
            <w:tcW w:w="1792" w:type="dxa"/>
          </w:tcPr>
          <w:p w:rsidR="0090623A" w:rsidRDefault="002270F9">
            <w:pPr>
              <w:cnfStyle w:val="000000100000" w:firstRow="0" w:lastRow="0" w:firstColumn="0" w:lastColumn="0" w:oddVBand="0" w:evenVBand="0" w:oddHBand="1" w:evenHBand="0" w:firstRowFirstColumn="0" w:firstRowLastColumn="0" w:lastRowFirstColumn="0" w:lastRowLastColumn="0"/>
            </w:pPr>
            <w:r>
              <w:t>The feedback of every task is needed to be shared among the employees and the managers’ so that the managers can monitor the progress of the employees and therefore the employees can understand their contribution towards the objective achievement.  The man</w:t>
            </w:r>
            <w:r>
              <w:t>agers are needed to understand the impact of coordination on the employees and therefore they should collaborate with the employees regarding every task so that the development of individual performance can be improved. The personal development of every in</w:t>
            </w:r>
            <w:r>
              <w:t>dividual employee is needed to be measured so that the success measurements can be taken.</w:t>
            </w:r>
          </w:p>
        </w:tc>
        <w:tc>
          <w:tcPr>
            <w:tcW w:w="1394" w:type="dxa"/>
          </w:tcPr>
          <w:p w:rsidR="0090623A" w:rsidRDefault="002270F9">
            <w:pPr>
              <w:cnfStyle w:val="000000100000" w:firstRow="0" w:lastRow="0" w:firstColumn="0" w:lastColumn="0" w:oddVBand="0" w:evenVBand="0" w:oddHBand="1" w:evenHBand="0" w:firstRowFirstColumn="0" w:firstRowLastColumn="0" w:lastRowFirstColumn="0" w:lastRowLastColumn="0"/>
            </w:pPr>
            <w:r>
              <w:t xml:space="preserve">5 months </w:t>
            </w:r>
          </w:p>
        </w:tc>
        <w:tc>
          <w:tcPr>
            <w:tcW w:w="1769" w:type="dxa"/>
          </w:tcPr>
          <w:p w:rsidR="0090623A" w:rsidRDefault="002270F9">
            <w:pPr>
              <w:cnfStyle w:val="000000100000" w:firstRow="0" w:lastRow="0" w:firstColumn="0" w:lastColumn="0" w:oddVBand="0" w:evenVBand="0" w:oddHBand="1" w:evenHBand="0" w:firstRowFirstColumn="0" w:firstRowLastColumn="0" w:lastRowFirstColumn="0" w:lastRowLastColumn="0"/>
            </w:pPr>
            <w:r>
              <w:t xml:space="preserve">Funds provided by the management of Marks &amp; Spencer </w:t>
            </w:r>
          </w:p>
        </w:tc>
      </w:tr>
      <w:tr w:rsidR="0090623A">
        <w:tc>
          <w:tcPr>
            <w:cnfStyle w:val="001000000000" w:firstRow="0" w:lastRow="0" w:firstColumn="1" w:lastColumn="0" w:oddVBand="0" w:evenVBand="0" w:oddHBand="0" w:evenHBand="0" w:firstRowFirstColumn="0" w:firstRowLastColumn="0" w:lastRowFirstColumn="0" w:lastRowLastColumn="0"/>
            <w:tcW w:w="1822" w:type="dxa"/>
          </w:tcPr>
          <w:p w:rsidR="0090623A" w:rsidRDefault="002270F9">
            <w:r>
              <w:t xml:space="preserve">Development of Cross group networking  </w:t>
            </w:r>
          </w:p>
        </w:tc>
        <w:tc>
          <w:tcPr>
            <w:tcW w:w="2465" w:type="dxa"/>
          </w:tcPr>
          <w:p w:rsidR="0090623A" w:rsidRDefault="002270F9">
            <w:pPr>
              <w:numPr>
                <w:ilvl w:val="0"/>
                <w:numId w:val="2"/>
              </w:numPr>
              <w:pBdr>
                <w:top w:val="nil"/>
                <w:left w:val="nil"/>
                <w:bottom w:val="nil"/>
                <w:right w:val="nil"/>
                <w:between w:val="nil"/>
              </w:pBdr>
              <w:spacing w:line="360" w:lineRule="auto"/>
              <w:cnfStyle w:val="000000000000" w:firstRow="0" w:lastRow="0" w:firstColumn="0" w:lastColumn="0" w:oddVBand="0" w:evenVBand="0" w:oddHBand="0" w:evenHBand="0" w:firstRowFirstColumn="0" w:firstRowLastColumn="0" w:lastRowFirstColumn="0" w:lastRowLastColumn="0"/>
              <w:rPr>
                <w:color w:val="000000"/>
              </w:rPr>
            </w:pPr>
            <w:r>
              <w:rPr>
                <w:color w:val="000000"/>
              </w:rPr>
              <w:t>A team charter can be created where the purpose, mission, obje</w:t>
            </w:r>
            <w:r>
              <w:rPr>
                <w:color w:val="000000"/>
              </w:rPr>
              <w:t xml:space="preserve">ctives of every individual employees will be mentioned.  This charter will also help to identify the team roles and Expectations of the manager from the team. The schedule, budget as well as the resources of the team are also needed to be mentioned in the </w:t>
            </w:r>
            <w:r>
              <w:rPr>
                <w:color w:val="000000"/>
              </w:rPr>
              <w:t>charter.</w:t>
            </w:r>
          </w:p>
          <w:p w:rsidR="0090623A" w:rsidRDefault="002270F9">
            <w:pPr>
              <w:numPr>
                <w:ilvl w:val="0"/>
                <w:numId w:val="2"/>
              </w:numPr>
              <w:pBdr>
                <w:top w:val="nil"/>
                <w:left w:val="nil"/>
                <w:bottom w:val="nil"/>
                <w:right w:val="nil"/>
                <w:between w:val="nil"/>
              </w:pBdr>
              <w:spacing w:line="360" w:lineRule="auto"/>
              <w:cnfStyle w:val="000000000000" w:firstRow="0" w:lastRow="0" w:firstColumn="0" w:lastColumn="0" w:oddVBand="0" w:evenVBand="0" w:oddHBand="0" w:evenHBand="0" w:firstRowFirstColumn="0" w:firstRowLastColumn="0" w:lastRowFirstColumn="0" w:lastRowLastColumn="0"/>
              <w:rPr>
                <w:color w:val="000000"/>
              </w:rPr>
            </w:pPr>
            <w:r>
              <w:rPr>
                <w:color w:val="000000"/>
              </w:rPr>
              <w:t xml:space="preserve"> Centralised Communication should be practiced in the team so that cross team goals should be focused by everyone included in the team.  Project management applications like Asana, Trello or Clarizen can be used by the organisation for better onli</w:t>
            </w:r>
            <w:r>
              <w:rPr>
                <w:color w:val="000000"/>
              </w:rPr>
              <w:t>ne collaboration.</w:t>
            </w:r>
          </w:p>
          <w:p w:rsidR="0090623A" w:rsidRDefault="002270F9">
            <w:pPr>
              <w:numPr>
                <w:ilvl w:val="0"/>
                <w:numId w:val="2"/>
              </w:numPr>
              <w:pBdr>
                <w:top w:val="nil"/>
                <w:left w:val="nil"/>
                <w:bottom w:val="nil"/>
                <w:right w:val="nil"/>
                <w:between w:val="nil"/>
              </w:pBdr>
              <w:spacing w:after="160" w:line="360" w:lineRule="auto"/>
              <w:cnfStyle w:val="000000000000" w:firstRow="0" w:lastRow="0" w:firstColumn="0" w:lastColumn="0" w:oddVBand="0" w:evenVBand="0" w:oddHBand="0" w:evenHBand="0" w:firstRowFirstColumn="0" w:firstRowLastColumn="0" w:lastRowFirstColumn="0" w:lastRowLastColumn="0"/>
              <w:rPr>
                <w:color w:val="000000"/>
              </w:rPr>
            </w:pPr>
            <w:r>
              <w:rPr>
                <w:color w:val="000000"/>
              </w:rPr>
              <w:t>Project milestones are also to be recognised so that the employees can be provided rewards for motivation while achieving those milestones.Peer recognition is also to be developed in the team by increasing the Goodwill of the team members.</w:t>
            </w:r>
          </w:p>
        </w:tc>
        <w:tc>
          <w:tcPr>
            <w:tcW w:w="1792" w:type="dxa"/>
          </w:tcPr>
          <w:p w:rsidR="0090623A" w:rsidRDefault="002270F9">
            <w:pPr>
              <w:cnfStyle w:val="000000000000" w:firstRow="0" w:lastRow="0" w:firstColumn="0" w:lastColumn="0" w:oddVBand="0" w:evenVBand="0" w:oddHBand="0" w:evenHBand="0" w:firstRowFirstColumn="0" w:firstRowLastColumn="0" w:lastRowFirstColumn="0" w:lastRowLastColumn="0"/>
            </w:pPr>
            <w:r>
              <w:t>The level of cen</w:t>
            </w:r>
            <w:r>
              <w:t xml:space="preserve">tralised communication can be measured </w:t>
            </w:r>
            <w:proofErr w:type="spellStart"/>
            <w:r>
              <w:t>tounderstand</w:t>
            </w:r>
            <w:proofErr w:type="spellEnd"/>
            <w:r>
              <w:t xml:space="preserve"> the success of actions taken.  It is the responsibility of the managers to measure the level of centralised communication so that they can understand whether the employees at hesitating to communicate wit</w:t>
            </w:r>
            <w:r>
              <w:t>h them or not.</w:t>
            </w:r>
          </w:p>
          <w:p w:rsidR="0090623A" w:rsidRDefault="002270F9">
            <w:pPr>
              <w:cnfStyle w:val="000000000000" w:firstRow="0" w:lastRow="0" w:firstColumn="0" w:lastColumn="0" w:oddVBand="0" w:evenVBand="0" w:oddHBand="0" w:evenHBand="0" w:firstRowFirstColumn="0" w:firstRowLastColumn="0" w:lastRowFirstColumn="0" w:lastRowLastColumn="0"/>
            </w:pPr>
            <w:r>
              <w:t xml:space="preserve">The interaction of the employees and the managers are to be measured as well. </w:t>
            </w:r>
          </w:p>
        </w:tc>
        <w:tc>
          <w:tcPr>
            <w:tcW w:w="1394" w:type="dxa"/>
          </w:tcPr>
          <w:p w:rsidR="0090623A" w:rsidRDefault="002270F9">
            <w:pPr>
              <w:cnfStyle w:val="000000000000" w:firstRow="0" w:lastRow="0" w:firstColumn="0" w:lastColumn="0" w:oddVBand="0" w:evenVBand="0" w:oddHBand="0" w:evenHBand="0" w:firstRowFirstColumn="0" w:firstRowLastColumn="0" w:lastRowFirstColumn="0" w:lastRowLastColumn="0"/>
            </w:pPr>
            <w:r>
              <w:t xml:space="preserve">6 months </w:t>
            </w:r>
          </w:p>
        </w:tc>
        <w:tc>
          <w:tcPr>
            <w:tcW w:w="1769" w:type="dxa"/>
          </w:tcPr>
          <w:p w:rsidR="0090623A" w:rsidRDefault="002270F9">
            <w:pPr>
              <w:cnfStyle w:val="000000000000" w:firstRow="0" w:lastRow="0" w:firstColumn="0" w:lastColumn="0" w:oddVBand="0" w:evenVBand="0" w:oddHBand="0" w:evenHBand="0" w:firstRowFirstColumn="0" w:firstRowLastColumn="0" w:lastRowFirstColumn="0" w:lastRowLastColumn="0"/>
            </w:pPr>
            <w:r>
              <w:t xml:space="preserve">Proper infrastructure of communication, cross cultural teams </w:t>
            </w:r>
          </w:p>
        </w:tc>
      </w:tr>
      <w:tr w:rsidR="0090623A" w:rsidTr="009062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2" w:type="dxa"/>
          </w:tcPr>
          <w:p w:rsidR="0090623A" w:rsidRDefault="002270F9">
            <w:r>
              <w:t xml:space="preserve">Performance appraisal achieved through promotion </w:t>
            </w:r>
          </w:p>
        </w:tc>
        <w:tc>
          <w:tcPr>
            <w:tcW w:w="2465" w:type="dxa"/>
          </w:tcPr>
          <w:p w:rsidR="0090623A" w:rsidRDefault="002270F9">
            <w:pPr>
              <w:numPr>
                <w:ilvl w:val="0"/>
                <w:numId w:val="3"/>
              </w:numPr>
              <w:pBdr>
                <w:top w:val="nil"/>
                <w:left w:val="nil"/>
                <w:bottom w:val="nil"/>
                <w:right w:val="nil"/>
                <w:between w:val="nil"/>
              </w:pBdr>
              <w:spacing w:line="360" w:lineRule="auto"/>
              <w:cnfStyle w:val="000000100000" w:firstRow="0" w:lastRow="0" w:firstColumn="0" w:lastColumn="0" w:oddVBand="0" w:evenVBand="0" w:oddHBand="1" w:evenHBand="0" w:firstRowFirstColumn="0" w:firstRowLastColumn="0" w:lastRowFirstColumn="0" w:lastRowLastColumn="0"/>
              <w:rPr>
                <w:color w:val="000000"/>
              </w:rPr>
            </w:pPr>
            <w:r>
              <w:rPr>
                <w:color w:val="000000"/>
              </w:rPr>
              <w:t>The employees are needed to be motivated by the performance appraisal and therefore the managers should measure their performance for providing improper appraisal</w:t>
            </w:r>
          </w:p>
          <w:p w:rsidR="0090623A" w:rsidRDefault="002270F9">
            <w:pPr>
              <w:numPr>
                <w:ilvl w:val="0"/>
                <w:numId w:val="3"/>
              </w:numPr>
              <w:pBdr>
                <w:top w:val="nil"/>
                <w:left w:val="nil"/>
                <w:bottom w:val="nil"/>
                <w:right w:val="nil"/>
                <w:between w:val="nil"/>
              </w:pBdr>
              <w:spacing w:line="360" w:lineRule="auto"/>
              <w:cnfStyle w:val="000000100000" w:firstRow="0" w:lastRow="0" w:firstColumn="0" w:lastColumn="0" w:oddVBand="0" w:evenVBand="0" w:oddHBand="1" w:evenHBand="0" w:firstRowFirstColumn="0" w:firstRowLastColumn="0" w:lastRowFirstColumn="0" w:lastRowLastColumn="0"/>
              <w:rPr>
                <w:color w:val="000000"/>
              </w:rPr>
            </w:pPr>
            <w:r>
              <w:rPr>
                <w:color w:val="000000"/>
              </w:rPr>
              <w:t>It is the responsibility of the employees to work according to get job so that they can accom</w:t>
            </w:r>
            <w:r>
              <w:rPr>
                <w:color w:val="000000"/>
              </w:rPr>
              <w:t>plish their professional objectives and be a participant of having the benefit of performance appraisal</w:t>
            </w:r>
          </w:p>
          <w:p w:rsidR="0090623A" w:rsidRDefault="002270F9">
            <w:pPr>
              <w:numPr>
                <w:ilvl w:val="0"/>
                <w:numId w:val="3"/>
              </w:numPr>
              <w:pBdr>
                <w:top w:val="nil"/>
                <w:left w:val="nil"/>
                <w:bottom w:val="nil"/>
                <w:right w:val="nil"/>
                <w:between w:val="nil"/>
              </w:pBdr>
              <w:spacing w:after="160" w:line="360" w:lineRule="auto"/>
              <w:cnfStyle w:val="000000100000" w:firstRow="0" w:lastRow="0" w:firstColumn="0" w:lastColumn="0" w:oddVBand="0" w:evenVBand="0" w:oddHBand="1" w:evenHBand="0" w:firstRowFirstColumn="0" w:firstRowLastColumn="0" w:lastRowFirstColumn="0" w:lastRowLastColumn="0"/>
              <w:rPr>
                <w:color w:val="000000"/>
              </w:rPr>
            </w:pPr>
            <w:r>
              <w:rPr>
                <w:color w:val="000000"/>
              </w:rPr>
              <w:t>The intrinsic and extrinsic motivational factors can be provided to the employees, so that they can be more motivated towards having better chances like</w:t>
            </w:r>
            <w:r>
              <w:rPr>
                <w:color w:val="000000"/>
              </w:rPr>
              <w:t xml:space="preserve"> promotion</w:t>
            </w:r>
          </w:p>
          <w:p w:rsidR="0090623A" w:rsidRDefault="0090623A">
            <w:pPr>
              <w:cnfStyle w:val="000000100000" w:firstRow="0" w:lastRow="0" w:firstColumn="0" w:lastColumn="0" w:oddVBand="0" w:evenVBand="0" w:oddHBand="1" w:evenHBand="0" w:firstRowFirstColumn="0" w:firstRowLastColumn="0" w:lastRowFirstColumn="0" w:lastRowLastColumn="0"/>
            </w:pPr>
          </w:p>
        </w:tc>
        <w:tc>
          <w:tcPr>
            <w:tcW w:w="1792" w:type="dxa"/>
          </w:tcPr>
          <w:p w:rsidR="0090623A" w:rsidRDefault="002270F9">
            <w:pPr>
              <w:cnfStyle w:val="000000100000" w:firstRow="0" w:lastRow="0" w:firstColumn="0" w:lastColumn="0" w:oddVBand="0" w:evenVBand="0" w:oddHBand="1" w:evenHBand="0" w:firstRowFirstColumn="0" w:firstRowLastColumn="0" w:lastRowFirstColumn="0" w:lastRowLastColumn="0"/>
            </w:pPr>
            <w:r>
              <w:t>Performance appraisal needs to be measured by comparing the objectives of the employees individually and their individual performance. The performance of every individual employee also needs to be compared with each other so that they can under</w:t>
            </w:r>
            <w:r>
              <w:t>stand their problems and motivated to do better by encouraging through healthy competition.</w:t>
            </w:r>
          </w:p>
        </w:tc>
        <w:tc>
          <w:tcPr>
            <w:tcW w:w="1394" w:type="dxa"/>
          </w:tcPr>
          <w:p w:rsidR="0090623A" w:rsidRDefault="002270F9">
            <w:pPr>
              <w:cnfStyle w:val="000000100000" w:firstRow="0" w:lastRow="0" w:firstColumn="0" w:lastColumn="0" w:oddVBand="0" w:evenVBand="0" w:oddHBand="1" w:evenHBand="0" w:firstRowFirstColumn="0" w:firstRowLastColumn="0" w:lastRowFirstColumn="0" w:lastRowLastColumn="0"/>
            </w:pPr>
            <w:r>
              <w:t xml:space="preserve">8 months </w:t>
            </w:r>
          </w:p>
        </w:tc>
        <w:tc>
          <w:tcPr>
            <w:tcW w:w="1769" w:type="dxa"/>
          </w:tcPr>
          <w:p w:rsidR="0090623A" w:rsidRDefault="002270F9">
            <w:pPr>
              <w:keepNext/>
              <w:cnfStyle w:val="000000100000" w:firstRow="0" w:lastRow="0" w:firstColumn="0" w:lastColumn="0" w:oddVBand="0" w:evenVBand="0" w:oddHBand="1" w:evenHBand="0" w:firstRowFirstColumn="0" w:firstRowLastColumn="0" w:lastRowFirstColumn="0" w:lastRowLastColumn="0"/>
            </w:pPr>
            <w:r>
              <w:t>Intrinsic and extrinsic motivational factors</w:t>
            </w:r>
          </w:p>
        </w:tc>
      </w:tr>
    </w:tbl>
    <w:p w:rsidR="0090623A" w:rsidRDefault="002270F9">
      <w:pPr>
        <w:pBdr>
          <w:top w:val="nil"/>
          <w:left w:val="nil"/>
          <w:bottom w:val="nil"/>
          <w:right w:val="nil"/>
          <w:between w:val="nil"/>
        </w:pBdr>
        <w:spacing w:after="200" w:line="240" w:lineRule="auto"/>
        <w:jc w:val="center"/>
        <w:rPr>
          <w:b/>
          <w:color w:val="000000"/>
        </w:rPr>
      </w:pPr>
      <w:r>
        <w:rPr>
          <w:b/>
          <w:color w:val="000000"/>
        </w:rPr>
        <w:t>Table 1: Development Plan</w:t>
      </w:r>
    </w:p>
    <w:p w:rsidR="0090623A" w:rsidRDefault="002270F9">
      <w:pPr>
        <w:jc w:val="center"/>
      </w:pPr>
      <w:r>
        <w:t>(Source: Learner)</w:t>
      </w:r>
    </w:p>
    <w:p w:rsidR="0090623A" w:rsidRDefault="002270F9">
      <w:pPr>
        <w:pStyle w:val="Titlu1"/>
      </w:pPr>
      <w:bookmarkStart w:id="9" w:name="_2s8eyo1" w:colFirst="0" w:colLast="0"/>
      <w:bookmarkEnd w:id="9"/>
      <w:r>
        <w:t>Individual performance management in Marks &amp; Spencer</w:t>
      </w:r>
    </w:p>
    <w:p w:rsidR="0090623A" w:rsidRDefault="002270F9">
      <w:r>
        <w:t>To improve the individual performance management in Marks &amp; Spencer, it is needed to understand the individual needs of the employees. Therefore, the communication of the managers and the employees are t</w:t>
      </w:r>
      <w:r>
        <w:t xml:space="preserve">o be enhanced. The </w:t>
      </w:r>
      <w:r>
        <w:rPr>
          <w:b/>
          <w:i/>
        </w:rPr>
        <w:t>vertical communication</w:t>
      </w:r>
      <w:r>
        <w:t xml:space="preserve"> will help the organisation to enhance the </w:t>
      </w:r>
      <w:r>
        <w:rPr>
          <w:b/>
          <w:i/>
        </w:rPr>
        <w:t>cross-cultural factor</w:t>
      </w:r>
      <w:r>
        <w:t xml:space="preserve"> as well and therefore, the communication level the middle level managers and the employees as well as the higher authorities can be increased.  It can</w:t>
      </w:r>
      <w:r>
        <w:t xml:space="preserve"> be stated by </w:t>
      </w:r>
      <w:r>
        <w:rPr>
          <w:b/>
          <w:i/>
        </w:rPr>
        <w:t>analysing the needs of individual performance measurement</w:t>
      </w:r>
      <w:r>
        <w:t xml:space="preserve"> that the team working in Marks &amp; Spencer should analyse their performance so that it can help them to measure their performance by comparing them with their objectives.  They should kn</w:t>
      </w:r>
      <w:r>
        <w:t xml:space="preserve">ow that the continuous improvement in terms of their performance needs to be developed so that they can accomplish the personal objectives as well as the professional goals. The organisation also needs to provide </w:t>
      </w:r>
      <w:r>
        <w:rPr>
          <w:b/>
          <w:i/>
        </w:rPr>
        <w:t>extrinsic and intrinsic motivational factor</w:t>
      </w:r>
      <w:r>
        <w:rPr>
          <w:b/>
          <w:i/>
        </w:rPr>
        <w:t>s</w:t>
      </w:r>
      <w:r>
        <w:t xml:space="preserve"> to their employees according to their performance measurement. They should use the different </w:t>
      </w:r>
      <w:r>
        <w:rPr>
          <w:b/>
          <w:i/>
        </w:rPr>
        <w:t>measurement tools and Benchmarks</w:t>
      </w:r>
      <w:r>
        <w:t xml:space="preserve"> so that they can measure the performance of every individual employee and provide them with information to enhance their perform</w:t>
      </w:r>
      <w:r>
        <w:t>ance in the company.</w:t>
      </w:r>
    </w:p>
    <w:p w:rsidR="0090623A" w:rsidRDefault="002270F9">
      <w:r>
        <w:t xml:space="preserve">The </w:t>
      </w:r>
      <w:r>
        <w:rPr>
          <w:b/>
          <w:i/>
        </w:rPr>
        <w:t>cross-group networking</w:t>
      </w:r>
      <w:r>
        <w:t xml:space="preserve"> also needs to be developed by the organisation so that the communication within the team members and the employees can be enhanced.  By incorporating the management development program, the organisation can help the employees to motivate towards crossroad</w:t>
      </w:r>
      <w:r>
        <w:t xml:space="preserve"> networking and therefore the conflict between the team members can be avoided.</w:t>
      </w:r>
    </w:p>
    <w:p w:rsidR="0090623A" w:rsidRDefault="002270F9">
      <w:pPr>
        <w:pStyle w:val="Titlu1"/>
      </w:pPr>
      <w:bookmarkStart w:id="10" w:name="_17dp8vu" w:colFirst="0" w:colLast="0"/>
      <w:bookmarkEnd w:id="10"/>
      <w:r>
        <w:t>Conclusion</w:t>
      </w:r>
    </w:p>
    <w:p w:rsidR="0090623A" w:rsidRDefault="002270F9">
      <w:r>
        <w:t>To conclude the study, it can be stated that personal development is important for every individual employee and at the same time personal development will also help</w:t>
      </w:r>
      <w:r>
        <w:t xml:space="preserve"> the organisation to accomplish their objectives and goals in a business purpose. In the major retail organisations like Marks &amp;Spencer, the</w:t>
      </w:r>
      <w:r w:rsidR="00596711">
        <w:t xml:space="preserve"> </w:t>
      </w:r>
      <w:r>
        <w:t>PDPs of the individual employees are also to be developed and incorporated so that it can be beneficial for managers</w:t>
      </w:r>
      <w:r>
        <w:t xml:space="preserve"> and individual employees to consider themselves prioritised employees and contribute towards organisation.</w:t>
      </w:r>
    </w:p>
    <w:p w:rsidR="0090623A" w:rsidRDefault="002270F9">
      <w:r>
        <w:t>The development vehicles that have been identified working in Marks &amp; Spencer are psychometric profile, management development programs and performa</w:t>
      </w:r>
      <w:r>
        <w:t>nce appraisal system.  All these systems are incorporated successfully in the organisation and therefore the needs and expectations of the employees in Marks &amp; Spencer has been identified.  By identifying the needs and Expectations of the employees the PDP</w:t>
      </w:r>
      <w:r w:rsidR="00596711">
        <w:t xml:space="preserve"> </w:t>
      </w:r>
      <w:r>
        <w:t>it has been constructed, so that by incorporating those PDPs the organisation can ensure the effective participation of the employees in achieving their professional objectives and organisational outcome.</w:t>
      </w:r>
      <w:r>
        <w:br w:type="page"/>
      </w:r>
    </w:p>
    <w:p w:rsidR="0090623A" w:rsidRDefault="002270F9">
      <w:pPr>
        <w:pStyle w:val="Titlu1"/>
      </w:pPr>
      <w:bookmarkStart w:id="11" w:name="_3rdcrjn" w:colFirst="0" w:colLast="0"/>
      <w:bookmarkEnd w:id="11"/>
      <w:r>
        <w:t>References</w:t>
      </w:r>
    </w:p>
    <w:p w:rsidR="0090623A" w:rsidRDefault="00523A8F">
      <w:r>
        <w:t xml:space="preserve"> Adnikhari</w:t>
      </w:r>
      <w:r w:rsidR="002270F9">
        <w:t xml:space="preserve">, N.B., 2017. Research Article </w:t>
      </w:r>
      <w:r w:rsidR="002270F9">
        <w:t>Social Relationship at Workplace and Emotional Attachment of Employees: An Evidence of Pokhara Based Development Bank. </w:t>
      </w:r>
      <w:r w:rsidR="002270F9">
        <w:rPr>
          <w:i/>
        </w:rPr>
        <w:t>Jounral of Interdisciplinary Studies</w:t>
      </w:r>
      <w:r w:rsidR="002270F9">
        <w:t>, p.89.</w:t>
      </w:r>
    </w:p>
    <w:p w:rsidR="0090623A" w:rsidRDefault="002270F9">
      <w:pPr>
        <w:rPr>
          <w:color w:val="222222"/>
          <w:highlight w:val="white"/>
        </w:rPr>
      </w:pPr>
      <w:r>
        <w:rPr>
          <w:color w:val="222222"/>
          <w:highlight w:val="white"/>
        </w:rPr>
        <w:t>Ashforth, B.E. and Schinoff, B.S., 2016. Identity under construction: How individuals come to</w:t>
      </w:r>
      <w:r>
        <w:rPr>
          <w:color w:val="222222"/>
          <w:highlight w:val="white"/>
        </w:rPr>
        <w:t xml:space="preserve"> define themselves in organizations. </w:t>
      </w:r>
      <w:r>
        <w:rPr>
          <w:i/>
          <w:color w:val="222222"/>
          <w:highlight w:val="white"/>
        </w:rPr>
        <w:t>Annual Review of Organizational Psychology and Organizational Behavior</w:t>
      </w:r>
      <w:r>
        <w:rPr>
          <w:color w:val="222222"/>
          <w:highlight w:val="white"/>
        </w:rPr>
        <w:t>, </w:t>
      </w:r>
      <w:r>
        <w:rPr>
          <w:i/>
          <w:color w:val="222222"/>
          <w:highlight w:val="white"/>
        </w:rPr>
        <w:t>3</w:t>
      </w:r>
      <w:r>
        <w:rPr>
          <w:color w:val="222222"/>
          <w:highlight w:val="white"/>
        </w:rPr>
        <w:t>, pp.111-137.</w:t>
      </w:r>
    </w:p>
    <w:p w:rsidR="0090623A" w:rsidRDefault="002270F9">
      <w:r>
        <w:t>Cooper-Thomas, H.D., Xu, J. and Saks, A.M., 2018. The differential value of resources in predicting employee engagement. </w:t>
      </w:r>
      <w:r>
        <w:rPr>
          <w:i/>
        </w:rPr>
        <w:t xml:space="preserve">Journal of </w:t>
      </w:r>
      <w:r>
        <w:rPr>
          <w:i/>
        </w:rPr>
        <w:t>Managerial Psychology</w:t>
      </w:r>
      <w:r>
        <w:t>.</w:t>
      </w:r>
    </w:p>
    <w:p w:rsidR="0090623A" w:rsidRDefault="002270F9">
      <w:pPr>
        <w:rPr>
          <w:color w:val="222222"/>
          <w:highlight w:val="white"/>
        </w:rPr>
      </w:pPr>
      <w:r>
        <w:rPr>
          <w:color w:val="222222"/>
          <w:highlight w:val="white"/>
        </w:rPr>
        <w:t>Di Fabio, A. and Kenny, M.E., 2016. From decent work to decent lives: positive self and relational management (PS&amp;RM) in the twenty-first century. </w:t>
      </w:r>
      <w:r>
        <w:rPr>
          <w:i/>
          <w:color w:val="222222"/>
          <w:highlight w:val="white"/>
        </w:rPr>
        <w:t>Frontiers in psychology</w:t>
      </w:r>
      <w:r>
        <w:rPr>
          <w:color w:val="222222"/>
          <w:highlight w:val="white"/>
        </w:rPr>
        <w:t>, </w:t>
      </w:r>
      <w:r>
        <w:rPr>
          <w:i/>
          <w:color w:val="222222"/>
          <w:highlight w:val="white"/>
        </w:rPr>
        <w:t>7</w:t>
      </w:r>
      <w:r>
        <w:rPr>
          <w:color w:val="222222"/>
          <w:highlight w:val="white"/>
        </w:rPr>
        <w:t>, p.361.</w:t>
      </w:r>
    </w:p>
    <w:p w:rsidR="0090623A" w:rsidRDefault="002270F9">
      <w:pPr>
        <w:rPr>
          <w:color w:val="222222"/>
          <w:highlight w:val="white"/>
        </w:rPr>
      </w:pPr>
      <w:r>
        <w:rPr>
          <w:color w:val="222222"/>
          <w:highlight w:val="white"/>
        </w:rPr>
        <w:t xml:space="preserve">Dipboye, R.L. and Dipboye, R.L., 2018. Criterion Development, Performance </w:t>
      </w:r>
      <w:r>
        <w:rPr>
          <w:color w:val="222222"/>
          <w:highlight w:val="white"/>
        </w:rPr>
        <w:t>Appraisal, and Feedback'.</w:t>
      </w:r>
    </w:p>
    <w:p w:rsidR="0090623A" w:rsidRDefault="002270F9">
      <w:pPr>
        <w:rPr>
          <w:color w:val="222222"/>
          <w:highlight w:val="white"/>
        </w:rPr>
      </w:pPr>
      <w:r>
        <w:rPr>
          <w:color w:val="222222"/>
          <w:highlight w:val="white"/>
        </w:rPr>
        <w:t>Howard, M.C., Farr, J.L., Grandey, A.A. and Gutworth, M.B., 2017. The creation of the workplace social courage scale (WSCS): An investigation of internal consistency, psychometric properties, validity, and utility. </w:t>
      </w:r>
      <w:r>
        <w:rPr>
          <w:i/>
          <w:color w:val="222222"/>
          <w:highlight w:val="white"/>
        </w:rPr>
        <w:t>Journal of Busi</w:t>
      </w:r>
      <w:r>
        <w:rPr>
          <w:i/>
          <w:color w:val="222222"/>
          <w:highlight w:val="white"/>
        </w:rPr>
        <w:t>ness and Psychology</w:t>
      </w:r>
      <w:r>
        <w:rPr>
          <w:color w:val="222222"/>
          <w:highlight w:val="white"/>
        </w:rPr>
        <w:t>, </w:t>
      </w:r>
      <w:r>
        <w:rPr>
          <w:i/>
          <w:color w:val="222222"/>
          <w:highlight w:val="white"/>
        </w:rPr>
        <w:t>32</w:t>
      </w:r>
      <w:r>
        <w:rPr>
          <w:color w:val="222222"/>
          <w:highlight w:val="white"/>
        </w:rPr>
        <w:t>(6), pp.673-690.</w:t>
      </w:r>
    </w:p>
    <w:p w:rsidR="0090623A" w:rsidRDefault="002270F9">
      <w:r>
        <w:t>Hyland, P., Caputo, A.W. and Reeves, D., 2018. Understanding New Era Workplace Relationships: Insights From Employee Engagement Research. </w:t>
      </w:r>
      <w:r>
        <w:rPr>
          <w:i/>
        </w:rPr>
        <w:t>Industrial and Organizational Psychology</w:t>
      </w:r>
      <w:r>
        <w:t>, </w:t>
      </w:r>
      <w:r>
        <w:rPr>
          <w:i/>
        </w:rPr>
        <w:t>11</w:t>
      </w:r>
      <w:r>
        <w:t>(3), pp.523-530.</w:t>
      </w:r>
    </w:p>
    <w:p w:rsidR="0090623A" w:rsidRDefault="002270F9">
      <w:r>
        <w:t>Lejeune, C., Beau</w:t>
      </w:r>
      <w:r>
        <w:t>saert, S. and Raemdonck, I., 2018. The impact on employees’ job performance of exercising self-directed learning within personal development plan practice. </w:t>
      </w:r>
      <w:r>
        <w:rPr>
          <w:i/>
        </w:rPr>
        <w:t>The International Journal of Human Resource Management</w:t>
      </w:r>
      <w:r>
        <w:t>, pp.1-27.</w:t>
      </w:r>
    </w:p>
    <w:p w:rsidR="0090623A" w:rsidRDefault="002270F9">
      <w:r>
        <w:t>Lejeune, C., Mercuri, D., Beausaert</w:t>
      </w:r>
      <w:r>
        <w:t>, S. and Raemdonck, I., 2016. Personal development plans supporting employee learning and perceived performance: the moderating role of self-directedness. </w:t>
      </w:r>
      <w:r>
        <w:rPr>
          <w:i/>
        </w:rPr>
        <w:t>Human resource development international</w:t>
      </w:r>
      <w:r>
        <w:t>, </w:t>
      </w:r>
      <w:r>
        <w:rPr>
          <w:i/>
        </w:rPr>
        <w:t>19</w:t>
      </w:r>
      <w:r>
        <w:t>(4), pp.307-328.</w:t>
      </w:r>
    </w:p>
    <w:p w:rsidR="0090623A" w:rsidRDefault="002270F9">
      <w:r>
        <w:t>Lundkvist, A.H. and Gustavsson, M., 2018</w:t>
      </w:r>
      <w:r>
        <w:t>. Conditions for employee learning and innovation–interweaving competence development activities provided by a workplace development programme with everyday work activities in SMEs. </w:t>
      </w:r>
      <w:r>
        <w:rPr>
          <w:i/>
        </w:rPr>
        <w:t>Vocations and Learning</w:t>
      </w:r>
      <w:r>
        <w:t>, </w:t>
      </w:r>
      <w:r>
        <w:rPr>
          <w:i/>
        </w:rPr>
        <w:t>11</w:t>
      </w:r>
      <w:r>
        <w:t>(1), pp.45-63.</w:t>
      </w:r>
    </w:p>
    <w:p w:rsidR="0090623A" w:rsidRDefault="002270F9">
      <w:r>
        <w:t>Nawaz, M., Abid, G., Arya, B., Bh</w:t>
      </w:r>
      <w:r>
        <w:t>atti, G.A. and Farooqi, S., 2018. Understanding employee thriving: The role of workplace context, personality and individual resources. </w:t>
      </w:r>
      <w:r>
        <w:rPr>
          <w:i/>
        </w:rPr>
        <w:t>Total Quality Management &amp; Business Excellence</w:t>
      </w:r>
      <w:r>
        <w:t>, pp.1-18.</w:t>
      </w:r>
    </w:p>
    <w:p w:rsidR="0090623A" w:rsidRDefault="002270F9">
      <w:r>
        <w:t>Patro, C.S. and Kumar, K.S., 2019. Effect of Workplace Stress M</w:t>
      </w:r>
      <w:r>
        <w:t>anagement Strategies on Employees’ Efficiency. </w:t>
      </w:r>
      <w:r>
        <w:rPr>
          <w:i/>
        </w:rPr>
        <w:t>International Journal of Scientific Development and Research</w:t>
      </w:r>
      <w:r>
        <w:t>, </w:t>
      </w:r>
      <w:r>
        <w:rPr>
          <w:i/>
        </w:rPr>
        <w:t>4</w:t>
      </w:r>
      <w:r>
        <w:t>(5), pp.412-418.</w:t>
      </w:r>
    </w:p>
    <w:p w:rsidR="0090623A" w:rsidRDefault="002270F9">
      <w:pPr>
        <w:rPr>
          <w:color w:val="222222"/>
          <w:highlight w:val="white"/>
        </w:rPr>
      </w:pPr>
      <w:r>
        <w:rPr>
          <w:color w:val="222222"/>
          <w:highlight w:val="white"/>
        </w:rPr>
        <w:t>Saba, S. and Ryan, S., 2019. Interaction of Moral Identity Centrality and Moral Disengagement of Individuals at Workplace. </w:t>
      </w:r>
      <w:r>
        <w:rPr>
          <w:i/>
          <w:color w:val="222222"/>
          <w:highlight w:val="white"/>
        </w:rPr>
        <w:t>Journa</w:t>
      </w:r>
      <w:r>
        <w:rPr>
          <w:i/>
          <w:color w:val="222222"/>
          <w:highlight w:val="white"/>
        </w:rPr>
        <w:t>l of Managerial Sciences</w:t>
      </w:r>
      <w:r>
        <w:rPr>
          <w:color w:val="222222"/>
          <w:highlight w:val="white"/>
        </w:rPr>
        <w:t>, </w:t>
      </w:r>
      <w:r>
        <w:rPr>
          <w:i/>
          <w:color w:val="222222"/>
          <w:highlight w:val="white"/>
        </w:rPr>
        <w:t>13</w:t>
      </w:r>
      <w:r>
        <w:rPr>
          <w:color w:val="222222"/>
          <w:highlight w:val="white"/>
        </w:rPr>
        <w:t>(2).</w:t>
      </w:r>
    </w:p>
    <w:p w:rsidR="0090623A" w:rsidRDefault="002270F9">
      <w:r>
        <w:t xml:space="preserve">Tamkin, P., Barber, L. and Hirsh, W., 1995. </w:t>
      </w:r>
      <w:r>
        <w:rPr>
          <w:i/>
        </w:rPr>
        <w:t>Personal Development Plans</w:t>
      </w:r>
      <w:r>
        <w:t>. Brighton [England]: Institute for Employment Studies, pp.29-32.</w:t>
      </w:r>
    </w:p>
    <w:p w:rsidR="0090623A" w:rsidRDefault="002270F9">
      <w:r>
        <w:rPr>
          <w:color w:val="222222"/>
          <w:highlight w:val="white"/>
        </w:rPr>
        <w:t>Thorpe, R., 2016. </w:t>
      </w:r>
      <w:r>
        <w:rPr>
          <w:i/>
          <w:color w:val="222222"/>
          <w:highlight w:val="white"/>
        </w:rPr>
        <w:t>Gower handbook of leadership and management development</w:t>
      </w:r>
      <w:r>
        <w:rPr>
          <w:color w:val="222222"/>
          <w:highlight w:val="white"/>
        </w:rPr>
        <w:t>. CRC Press.</w:t>
      </w:r>
    </w:p>
    <w:p w:rsidR="0090623A" w:rsidRDefault="002270F9">
      <w:r>
        <w:t>Van Ruysseveldt, J.M.E., van Dam, K., Nikolova, I.D. and De Witte, H., 2018. Exploring types of organizational change and differential effects on employee well-being and personal developme</w:t>
      </w:r>
      <w:r>
        <w:t>nt. In </w:t>
      </w:r>
      <w:r>
        <w:rPr>
          <w:i/>
        </w:rPr>
        <w:t>EAWOP Small Group Meeting on Organisational Change</w:t>
      </w:r>
      <w:r>
        <w:t>.</w:t>
      </w:r>
    </w:p>
    <w:p w:rsidR="0090623A" w:rsidRDefault="002270F9">
      <w:r>
        <w:t>Zheng, Y., Huang, X., Redman, T., Graham, L. and Hu, S., 2019. Deterrence effects: the role of authoritarian leadership in controlling employee workplace deviance. </w:t>
      </w:r>
      <w:r>
        <w:rPr>
          <w:i/>
        </w:rPr>
        <w:t>Management and Organization Revie</w:t>
      </w:r>
      <w:r>
        <w:rPr>
          <w:i/>
        </w:rPr>
        <w:t>w</w:t>
      </w:r>
      <w:r>
        <w:t>.</w:t>
      </w:r>
    </w:p>
    <w:sectPr w:rsidR="0090623A">
      <w:headerReference w:type="default" r:id="rId7"/>
      <w:footerReference w:type="default" r:id="rId8"/>
      <w:pgSz w:w="11906" w:h="16838"/>
      <w:pgMar w:top="1440" w:right="1440" w:bottom="1440" w:left="1440" w:header="708" w:footer="708" w:gutter="0"/>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270F9" w:rsidRDefault="002270F9">
      <w:pPr>
        <w:spacing w:after="0" w:line="240" w:lineRule="auto"/>
      </w:pPr>
      <w:r>
        <w:separator/>
      </w:r>
    </w:p>
  </w:endnote>
  <w:endnote w:type="continuationSeparator" w:id="0">
    <w:p w:rsidR="002270F9" w:rsidRDefault="00227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502040504020204"/>
    <w:charset w:val="00"/>
    <w:family w:val="swiss"/>
    <w:pitch w:val="variable"/>
    <w:sig w:usb0="00000003" w:usb1="0200E0A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623A" w:rsidRDefault="002270F9">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end"/>
    </w:r>
  </w:p>
  <w:p w:rsidR="0090623A" w:rsidRDefault="0090623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270F9" w:rsidRDefault="002270F9">
      <w:pPr>
        <w:spacing w:after="0" w:line="240" w:lineRule="auto"/>
      </w:pPr>
      <w:r>
        <w:separator/>
      </w:r>
    </w:p>
  </w:footnote>
  <w:footnote w:type="continuationSeparator" w:id="0">
    <w:p w:rsidR="002270F9" w:rsidRDefault="002270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623A" w:rsidRDefault="002270F9">
    <w:pPr>
      <w:pBdr>
        <w:top w:val="nil"/>
        <w:left w:val="nil"/>
        <w:bottom w:val="nil"/>
        <w:right w:val="nil"/>
        <w:between w:val="nil"/>
      </w:pBdr>
      <w:tabs>
        <w:tab w:val="center" w:pos="4513"/>
        <w:tab w:val="right" w:pos="9026"/>
      </w:tabs>
      <w:spacing w:after="0" w:line="240" w:lineRule="auto"/>
      <w:jc w:val="right"/>
      <w:rPr>
        <w:color w:val="000000"/>
      </w:rPr>
    </w:pPr>
    <w:r>
      <w:rPr>
        <w:color w:val="000000"/>
      </w:rPr>
      <w:t>DEVELOPING RELATIONSHIPS AND WORKPLACE ACHIEVEMENT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93ED6"/>
    <w:multiLevelType w:val="hybridMultilevel"/>
    <w:tmpl w:val="A1DC2562"/>
    <w:lvl w:ilvl="0" w:tplc="04180001">
      <w:start w:val="1"/>
      <w:numFmt w:val="bullet"/>
      <w:lvlText w:val=""/>
      <w:lvlJc w:val="left"/>
      <w:pPr>
        <w:ind w:left="2880" w:hanging="360"/>
      </w:pPr>
      <w:rPr>
        <w:rFonts w:ascii="Symbol" w:hAnsi="Symbol" w:hint="default"/>
      </w:rPr>
    </w:lvl>
    <w:lvl w:ilvl="1" w:tplc="04180003" w:tentative="1">
      <w:start w:val="1"/>
      <w:numFmt w:val="bullet"/>
      <w:lvlText w:val="o"/>
      <w:lvlJc w:val="left"/>
      <w:pPr>
        <w:ind w:left="3600" w:hanging="360"/>
      </w:pPr>
      <w:rPr>
        <w:rFonts w:ascii="Courier New" w:hAnsi="Courier New" w:cs="Courier New" w:hint="default"/>
      </w:rPr>
    </w:lvl>
    <w:lvl w:ilvl="2" w:tplc="04180005" w:tentative="1">
      <w:start w:val="1"/>
      <w:numFmt w:val="bullet"/>
      <w:lvlText w:val=""/>
      <w:lvlJc w:val="left"/>
      <w:pPr>
        <w:ind w:left="4320" w:hanging="360"/>
      </w:pPr>
      <w:rPr>
        <w:rFonts w:ascii="Wingdings" w:hAnsi="Wingdings" w:hint="default"/>
      </w:rPr>
    </w:lvl>
    <w:lvl w:ilvl="3" w:tplc="04180001" w:tentative="1">
      <w:start w:val="1"/>
      <w:numFmt w:val="bullet"/>
      <w:lvlText w:val=""/>
      <w:lvlJc w:val="left"/>
      <w:pPr>
        <w:ind w:left="5040" w:hanging="360"/>
      </w:pPr>
      <w:rPr>
        <w:rFonts w:ascii="Symbol" w:hAnsi="Symbol" w:hint="default"/>
      </w:rPr>
    </w:lvl>
    <w:lvl w:ilvl="4" w:tplc="04180003" w:tentative="1">
      <w:start w:val="1"/>
      <w:numFmt w:val="bullet"/>
      <w:lvlText w:val="o"/>
      <w:lvlJc w:val="left"/>
      <w:pPr>
        <w:ind w:left="5760" w:hanging="360"/>
      </w:pPr>
      <w:rPr>
        <w:rFonts w:ascii="Courier New" w:hAnsi="Courier New" w:cs="Courier New" w:hint="default"/>
      </w:rPr>
    </w:lvl>
    <w:lvl w:ilvl="5" w:tplc="04180005" w:tentative="1">
      <w:start w:val="1"/>
      <w:numFmt w:val="bullet"/>
      <w:lvlText w:val=""/>
      <w:lvlJc w:val="left"/>
      <w:pPr>
        <w:ind w:left="6480" w:hanging="360"/>
      </w:pPr>
      <w:rPr>
        <w:rFonts w:ascii="Wingdings" w:hAnsi="Wingdings" w:hint="default"/>
      </w:rPr>
    </w:lvl>
    <w:lvl w:ilvl="6" w:tplc="04180001" w:tentative="1">
      <w:start w:val="1"/>
      <w:numFmt w:val="bullet"/>
      <w:lvlText w:val=""/>
      <w:lvlJc w:val="left"/>
      <w:pPr>
        <w:ind w:left="7200" w:hanging="360"/>
      </w:pPr>
      <w:rPr>
        <w:rFonts w:ascii="Symbol" w:hAnsi="Symbol" w:hint="default"/>
      </w:rPr>
    </w:lvl>
    <w:lvl w:ilvl="7" w:tplc="04180003" w:tentative="1">
      <w:start w:val="1"/>
      <w:numFmt w:val="bullet"/>
      <w:lvlText w:val="o"/>
      <w:lvlJc w:val="left"/>
      <w:pPr>
        <w:ind w:left="7920" w:hanging="360"/>
      </w:pPr>
      <w:rPr>
        <w:rFonts w:ascii="Courier New" w:hAnsi="Courier New" w:cs="Courier New" w:hint="default"/>
      </w:rPr>
    </w:lvl>
    <w:lvl w:ilvl="8" w:tplc="04180005" w:tentative="1">
      <w:start w:val="1"/>
      <w:numFmt w:val="bullet"/>
      <w:lvlText w:val=""/>
      <w:lvlJc w:val="left"/>
      <w:pPr>
        <w:ind w:left="8640" w:hanging="360"/>
      </w:pPr>
      <w:rPr>
        <w:rFonts w:ascii="Wingdings" w:hAnsi="Wingdings" w:hint="default"/>
      </w:rPr>
    </w:lvl>
  </w:abstractNum>
  <w:abstractNum w:abstractNumId="1" w15:restartNumberingAfterBreak="0">
    <w:nsid w:val="1C290F73"/>
    <w:multiLevelType w:val="hybridMultilevel"/>
    <w:tmpl w:val="9D3EBF60"/>
    <w:lvl w:ilvl="0" w:tplc="0418000F">
      <w:start w:val="1"/>
      <w:numFmt w:val="decimal"/>
      <w:lvlText w:val="%1."/>
      <w:lvlJc w:val="left"/>
      <w:pPr>
        <w:ind w:left="2880" w:hanging="360"/>
      </w:pPr>
    </w:lvl>
    <w:lvl w:ilvl="1" w:tplc="04180019" w:tentative="1">
      <w:start w:val="1"/>
      <w:numFmt w:val="lowerLetter"/>
      <w:lvlText w:val="%2."/>
      <w:lvlJc w:val="left"/>
      <w:pPr>
        <w:ind w:left="3600" w:hanging="360"/>
      </w:pPr>
    </w:lvl>
    <w:lvl w:ilvl="2" w:tplc="0418001B" w:tentative="1">
      <w:start w:val="1"/>
      <w:numFmt w:val="lowerRoman"/>
      <w:lvlText w:val="%3."/>
      <w:lvlJc w:val="right"/>
      <w:pPr>
        <w:ind w:left="4320" w:hanging="180"/>
      </w:pPr>
    </w:lvl>
    <w:lvl w:ilvl="3" w:tplc="0418000F" w:tentative="1">
      <w:start w:val="1"/>
      <w:numFmt w:val="decimal"/>
      <w:lvlText w:val="%4."/>
      <w:lvlJc w:val="left"/>
      <w:pPr>
        <w:ind w:left="5040" w:hanging="360"/>
      </w:pPr>
    </w:lvl>
    <w:lvl w:ilvl="4" w:tplc="04180019" w:tentative="1">
      <w:start w:val="1"/>
      <w:numFmt w:val="lowerLetter"/>
      <w:lvlText w:val="%5."/>
      <w:lvlJc w:val="left"/>
      <w:pPr>
        <w:ind w:left="5760" w:hanging="360"/>
      </w:pPr>
    </w:lvl>
    <w:lvl w:ilvl="5" w:tplc="0418001B" w:tentative="1">
      <w:start w:val="1"/>
      <w:numFmt w:val="lowerRoman"/>
      <w:lvlText w:val="%6."/>
      <w:lvlJc w:val="right"/>
      <w:pPr>
        <w:ind w:left="6480" w:hanging="180"/>
      </w:pPr>
    </w:lvl>
    <w:lvl w:ilvl="6" w:tplc="0418000F" w:tentative="1">
      <w:start w:val="1"/>
      <w:numFmt w:val="decimal"/>
      <w:lvlText w:val="%7."/>
      <w:lvlJc w:val="left"/>
      <w:pPr>
        <w:ind w:left="7200" w:hanging="360"/>
      </w:pPr>
    </w:lvl>
    <w:lvl w:ilvl="7" w:tplc="04180019" w:tentative="1">
      <w:start w:val="1"/>
      <w:numFmt w:val="lowerLetter"/>
      <w:lvlText w:val="%8."/>
      <w:lvlJc w:val="left"/>
      <w:pPr>
        <w:ind w:left="7920" w:hanging="360"/>
      </w:pPr>
    </w:lvl>
    <w:lvl w:ilvl="8" w:tplc="0418001B" w:tentative="1">
      <w:start w:val="1"/>
      <w:numFmt w:val="lowerRoman"/>
      <w:lvlText w:val="%9."/>
      <w:lvlJc w:val="right"/>
      <w:pPr>
        <w:ind w:left="8640" w:hanging="180"/>
      </w:pPr>
    </w:lvl>
  </w:abstractNum>
  <w:abstractNum w:abstractNumId="2" w15:restartNumberingAfterBreak="0">
    <w:nsid w:val="1E044198"/>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33C67B0"/>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C376A57"/>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32E2340F"/>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3BA55B9F"/>
    <w:multiLevelType w:val="hybridMultilevel"/>
    <w:tmpl w:val="56E4BCC6"/>
    <w:lvl w:ilvl="0" w:tplc="04180001">
      <w:start w:val="1"/>
      <w:numFmt w:val="bullet"/>
      <w:lvlText w:val=""/>
      <w:lvlJc w:val="left"/>
      <w:pPr>
        <w:ind w:left="2880" w:hanging="360"/>
      </w:pPr>
      <w:rPr>
        <w:rFonts w:ascii="Symbol" w:hAnsi="Symbol" w:hint="default"/>
      </w:rPr>
    </w:lvl>
    <w:lvl w:ilvl="1" w:tplc="04180003" w:tentative="1">
      <w:start w:val="1"/>
      <w:numFmt w:val="bullet"/>
      <w:lvlText w:val="o"/>
      <w:lvlJc w:val="left"/>
      <w:pPr>
        <w:ind w:left="3600" w:hanging="360"/>
      </w:pPr>
      <w:rPr>
        <w:rFonts w:ascii="Courier New" w:hAnsi="Courier New" w:cs="Courier New" w:hint="default"/>
      </w:rPr>
    </w:lvl>
    <w:lvl w:ilvl="2" w:tplc="04180005" w:tentative="1">
      <w:start w:val="1"/>
      <w:numFmt w:val="bullet"/>
      <w:lvlText w:val=""/>
      <w:lvlJc w:val="left"/>
      <w:pPr>
        <w:ind w:left="4320" w:hanging="360"/>
      </w:pPr>
      <w:rPr>
        <w:rFonts w:ascii="Wingdings" w:hAnsi="Wingdings" w:hint="default"/>
      </w:rPr>
    </w:lvl>
    <w:lvl w:ilvl="3" w:tplc="04180001" w:tentative="1">
      <w:start w:val="1"/>
      <w:numFmt w:val="bullet"/>
      <w:lvlText w:val=""/>
      <w:lvlJc w:val="left"/>
      <w:pPr>
        <w:ind w:left="5040" w:hanging="360"/>
      </w:pPr>
      <w:rPr>
        <w:rFonts w:ascii="Symbol" w:hAnsi="Symbol" w:hint="default"/>
      </w:rPr>
    </w:lvl>
    <w:lvl w:ilvl="4" w:tplc="04180003" w:tentative="1">
      <w:start w:val="1"/>
      <w:numFmt w:val="bullet"/>
      <w:lvlText w:val="o"/>
      <w:lvlJc w:val="left"/>
      <w:pPr>
        <w:ind w:left="5760" w:hanging="360"/>
      </w:pPr>
      <w:rPr>
        <w:rFonts w:ascii="Courier New" w:hAnsi="Courier New" w:cs="Courier New" w:hint="default"/>
      </w:rPr>
    </w:lvl>
    <w:lvl w:ilvl="5" w:tplc="04180005" w:tentative="1">
      <w:start w:val="1"/>
      <w:numFmt w:val="bullet"/>
      <w:lvlText w:val=""/>
      <w:lvlJc w:val="left"/>
      <w:pPr>
        <w:ind w:left="6480" w:hanging="360"/>
      </w:pPr>
      <w:rPr>
        <w:rFonts w:ascii="Wingdings" w:hAnsi="Wingdings" w:hint="default"/>
      </w:rPr>
    </w:lvl>
    <w:lvl w:ilvl="6" w:tplc="04180001" w:tentative="1">
      <w:start w:val="1"/>
      <w:numFmt w:val="bullet"/>
      <w:lvlText w:val=""/>
      <w:lvlJc w:val="left"/>
      <w:pPr>
        <w:ind w:left="7200" w:hanging="360"/>
      </w:pPr>
      <w:rPr>
        <w:rFonts w:ascii="Symbol" w:hAnsi="Symbol" w:hint="default"/>
      </w:rPr>
    </w:lvl>
    <w:lvl w:ilvl="7" w:tplc="04180003" w:tentative="1">
      <w:start w:val="1"/>
      <w:numFmt w:val="bullet"/>
      <w:lvlText w:val="o"/>
      <w:lvlJc w:val="left"/>
      <w:pPr>
        <w:ind w:left="7920" w:hanging="360"/>
      </w:pPr>
      <w:rPr>
        <w:rFonts w:ascii="Courier New" w:hAnsi="Courier New" w:cs="Courier New" w:hint="default"/>
      </w:rPr>
    </w:lvl>
    <w:lvl w:ilvl="8" w:tplc="04180005" w:tentative="1">
      <w:start w:val="1"/>
      <w:numFmt w:val="bullet"/>
      <w:lvlText w:val=""/>
      <w:lvlJc w:val="left"/>
      <w:pPr>
        <w:ind w:left="8640" w:hanging="360"/>
      </w:pPr>
      <w:rPr>
        <w:rFonts w:ascii="Wingdings" w:hAnsi="Wingdings" w:hint="default"/>
      </w:rPr>
    </w:lvl>
  </w:abstractNum>
  <w:abstractNum w:abstractNumId="7" w15:restartNumberingAfterBreak="0">
    <w:nsid w:val="3D397B5C"/>
    <w:multiLevelType w:val="hybridMultilevel"/>
    <w:tmpl w:val="ACB06D4E"/>
    <w:lvl w:ilvl="0" w:tplc="04180001">
      <w:start w:val="1"/>
      <w:numFmt w:val="bullet"/>
      <w:lvlText w:val=""/>
      <w:lvlJc w:val="left"/>
      <w:pPr>
        <w:ind w:left="2880" w:hanging="360"/>
      </w:pPr>
      <w:rPr>
        <w:rFonts w:ascii="Symbol" w:hAnsi="Symbol" w:hint="default"/>
      </w:rPr>
    </w:lvl>
    <w:lvl w:ilvl="1" w:tplc="04180003" w:tentative="1">
      <w:start w:val="1"/>
      <w:numFmt w:val="bullet"/>
      <w:lvlText w:val="o"/>
      <w:lvlJc w:val="left"/>
      <w:pPr>
        <w:ind w:left="3600" w:hanging="360"/>
      </w:pPr>
      <w:rPr>
        <w:rFonts w:ascii="Courier New" w:hAnsi="Courier New" w:cs="Courier New" w:hint="default"/>
      </w:rPr>
    </w:lvl>
    <w:lvl w:ilvl="2" w:tplc="04180005" w:tentative="1">
      <w:start w:val="1"/>
      <w:numFmt w:val="bullet"/>
      <w:lvlText w:val=""/>
      <w:lvlJc w:val="left"/>
      <w:pPr>
        <w:ind w:left="4320" w:hanging="360"/>
      </w:pPr>
      <w:rPr>
        <w:rFonts w:ascii="Wingdings" w:hAnsi="Wingdings" w:hint="default"/>
      </w:rPr>
    </w:lvl>
    <w:lvl w:ilvl="3" w:tplc="04180001" w:tentative="1">
      <w:start w:val="1"/>
      <w:numFmt w:val="bullet"/>
      <w:lvlText w:val=""/>
      <w:lvlJc w:val="left"/>
      <w:pPr>
        <w:ind w:left="5040" w:hanging="360"/>
      </w:pPr>
      <w:rPr>
        <w:rFonts w:ascii="Symbol" w:hAnsi="Symbol" w:hint="default"/>
      </w:rPr>
    </w:lvl>
    <w:lvl w:ilvl="4" w:tplc="04180003" w:tentative="1">
      <w:start w:val="1"/>
      <w:numFmt w:val="bullet"/>
      <w:lvlText w:val="o"/>
      <w:lvlJc w:val="left"/>
      <w:pPr>
        <w:ind w:left="5760" w:hanging="360"/>
      </w:pPr>
      <w:rPr>
        <w:rFonts w:ascii="Courier New" w:hAnsi="Courier New" w:cs="Courier New" w:hint="default"/>
      </w:rPr>
    </w:lvl>
    <w:lvl w:ilvl="5" w:tplc="04180005" w:tentative="1">
      <w:start w:val="1"/>
      <w:numFmt w:val="bullet"/>
      <w:lvlText w:val=""/>
      <w:lvlJc w:val="left"/>
      <w:pPr>
        <w:ind w:left="6480" w:hanging="360"/>
      </w:pPr>
      <w:rPr>
        <w:rFonts w:ascii="Wingdings" w:hAnsi="Wingdings" w:hint="default"/>
      </w:rPr>
    </w:lvl>
    <w:lvl w:ilvl="6" w:tplc="04180001" w:tentative="1">
      <w:start w:val="1"/>
      <w:numFmt w:val="bullet"/>
      <w:lvlText w:val=""/>
      <w:lvlJc w:val="left"/>
      <w:pPr>
        <w:ind w:left="7200" w:hanging="360"/>
      </w:pPr>
      <w:rPr>
        <w:rFonts w:ascii="Symbol" w:hAnsi="Symbol" w:hint="default"/>
      </w:rPr>
    </w:lvl>
    <w:lvl w:ilvl="7" w:tplc="04180003" w:tentative="1">
      <w:start w:val="1"/>
      <w:numFmt w:val="bullet"/>
      <w:lvlText w:val="o"/>
      <w:lvlJc w:val="left"/>
      <w:pPr>
        <w:ind w:left="7920" w:hanging="360"/>
      </w:pPr>
      <w:rPr>
        <w:rFonts w:ascii="Courier New" w:hAnsi="Courier New" w:cs="Courier New" w:hint="default"/>
      </w:rPr>
    </w:lvl>
    <w:lvl w:ilvl="8" w:tplc="04180005" w:tentative="1">
      <w:start w:val="1"/>
      <w:numFmt w:val="bullet"/>
      <w:lvlText w:val=""/>
      <w:lvlJc w:val="left"/>
      <w:pPr>
        <w:ind w:left="8640" w:hanging="360"/>
      </w:pPr>
      <w:rPr>
        <w:rFonts w:ascii="Wingdings" w:hAnsi="Wingdings" w:hint="default"/>
      </w:rPr>
    </w:lvl>
  </w:abstractNum>
  <w:abstractNum w:abstractNumId="8" w15:restartNumberingAfterBreak="0">
    <w:nsid w:val="4B792621"/>
    <w:multiLevelType w:val="hybridMultilevel"/>
    <w:tmpl w:val="10E46D56"/>
    <w:lvl w:ilvl="0" w:tplc="0418000F">
      <w:start w:val="1"/>
      <w:numFmt w:val="decimal"/>
      <w:lvlText w:val="%1."/>
      <w:lvlJc w:val="left"/>
      <w:pPr>
        <w:ind w:left="2880" w:hanging="360"/>
      </w:pPr>
    </w:lvl>
    <w:lvl w:ilvl="1" w:tplc="04180019" w:tentative="1">
      <w:start w:val="1"/>
      <w:numFmt w:val="lowerLetter"/>
      <w:lvlText w:val="%2."/>
      <w:lvlJc w:val="left"/>
      <w:pPr>
        <w:ind w:left="3600" w:hanging="360"/>
      </w:pPr>
    </w:lvl>
    <w:lvl w:ilvl="2" w:tplc="0418001B" w:tentative="1">
      <w:start w:val="1"/>
      <w:numFmt w:val="lowerRoman"/>
      <w:lvlText w:val="%3."/>
      <w:lvlJc w:val="right"/>
      <w:pPr>
        <w:ind w:left="4320" w:hanging="180"/>
      </w:pPr>
    </w:lvl>
    <w:lvl w:ilvl="3" w:tplc="0418000F" w:tentative="1">
      <w:start w:val="1"/>
      <w:numFmt w:val="decimal"/>
      <w:lvlText w:val="%4."/>
      <w:lvlJc w:val="left"/>
      <w:pPr>
        <w:ind w:left="5040" w:hanging="360"/>
      </w:pPr>
    </w:lvl>
    <w:lvl w:ilvl="4" w:tplc="04180019" w:tentative="1">
      <w:start w:val="1"/>
      <w:numFmt w:val="lowerLetter"/>
      <w:lvlText w:val="%5."/>
      <w:lvlJc w:val="left"/>
      <w:pPr>
        <w:ind w:left="5760" w:hanging="360"/>
      </w:pPr>
    </w:lvl>
    <w:lvl w:ilvl="5" w:tplc="0418001B" w:tentative="1">
      <w:start w:val="1"/>
      <w:numFmt w:val="lowerRoman"/>
      <w:lvlText w:val="%6."/>
      <w:lvlJc w:val="right"/>
      <w:pPr>
        <w:ind w:left="6480" w:hanging="180"/>
      </w:pPr>
    </w:lvl>
    <w:lvl w:ilvl="6" w:tplc="0418000F" w:tentative="1">
      <w:start w:val="1"/>
      <w:numFmt w:val="decimal"/>
      <w:lvlText w:val="%7."/>
      <w:lvlJc w:val="left"/>
      <w:pPr>
        <w:ind w:left="7200" w:hanging="360"/>
      </w:pPr>
    </w:lvl>
    <w:lvl w:ilvl="7" w:tplc="04180019" w:tentative="1">
      <w:start w:val="1"/>
      <w:numFmt w:val="lowerLetter"/>
      <w:lvlText w:val="%8."/>
      <w:lvlJc w:val="left"/>
      <w:pPr>
        <w:ind w:left="7920" w:hanging="360"/>
      </w:pPr>
    </w:lvl>
    <w:lvl w:ilvl="8" w:tplc="0418001B" w:tentative="1">
      <w:start w:val="1"/>
      <w:numFmt w:val="lowerRoman"/>
      <w:lvlText w:val="%9."/>
      <w:lvlJc w:val="right"/>
      <w:pPr>
        <w:ind w:left="8640" w:hanging="180"/>
      </w:pPr>
    </w:lvl>
  </w:abstractNum>
  <w:abstractNum w:abstractNumId="9" w15:restartNumberingAfterBreak="0">
    <w:nsid w:val="4C215DAE"/>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5004732F"/>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5BF6468F"/>
    <w:multiLevelType w:val="hybridMultilevel"/>
    <w:tmpl w:val="25C41A74"/>
    <w:lvl w:ilvl="0" w:tplc="04180001">
      <w:start w:val="1"/>
      <w:numFmt w:val="bullet"/>
      <w:lvlText w:val=""/>
      <w:lvlJc w:val="left"/>
      <w:pPr>
        <w:ind w:left="1080" w:hanging="360"/>
      </w:pPr>
      <w:rPr>
        <w:rFonts w:ascii="Symbol" w:hAnsi="Symbol" w:hint="default"/>
      </w:rPr>
    </w:lvl>
    <w:lvl w:ilvl="1" w:tplc="04180003">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abstractNum w:abstractNumId="12" w15:restartNumberingAfterBreak="0">
    <w:nsid w:val="6D594811"/>
    <w:multiLevelType w:val="hybridMultilevel"/>
    <w:tmpl w:val="E6E2E88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3" w15:restartNumberingAfterBreak="0">
    <w:nsid w:val="79824F4A"/>
    <w:multiLevelType w:val="hybridMultilevel"/>
    <w:tmpl w:val="177AF16A"/>
    <w:lvl w:ilvl="0" w:tplc="04180001">
      <w:start w:val="1"/>
      <w:numFmt w:val="bullet"/>
      <w:lvlText w:val=""/>
      <w:lvlJc w:val="left"/>
      <w:pPr>
        <w:ind w:left="2880" w:hanging="360"/>
      </w:pPr>
      <w:rPr>
        <w:rFonts w:ascii="Symbol" w:hAnsi="Symbol" w:hint="default"/>
      </w:rPr>
    </w:lvl>
    <w:lvl w:ilvl="1" w:tplc="04180003" w:tentative="1">
      <w:start w:val="1"/>
      <w:numFmt w:val="bullet"/>
      <w:lvlText w:val="o"/>
      <w:lvlJc w:val="left"/>
      <w:pPr>
        <w:ind w:left="3600" w:hanging="360"/>
      </w:pPr>
      <w:rPr>
        <w:rFonts w:ascii="Courier New" w:hAnsi="Courier New" w:cs="Courier New" w:hint="default"/>
      </w:rPr>
    </w:lvl>
    <w:lvl w:ilvl="2" w:tplc="04180005" w:tentative="1">
      <w:start w:val="1"/>
      <w:numFmt w:val="bullet"/>
      <w:lvlText w:val=""/>
      <w:lvlJc w:val="left"/>
      <w:pPr>
        <w:ind w:left="4320" w:hanging="360"/>
      </w:pPr>
      <w:rPr>
        <w:rFonts w:ascii="Wingdings" w:hAnsi="Wingdings" w:hint="default"/>
      </w:rPr>
    </w:lvl>
    <w:lvl w:ilvl="3" w:tplc="04180001" w:tentative="1">
      <w:start w:val="1"/>
      <w:numFmt w:val="bullet"/>
      <w:lvlText w:val=""/>
      <w:lvlJc w:val="left"/>
      <w:pPr>
        <w:ind w:left="5040" w:hanging="360"/>
      </w:pPr>
      <w:rPr>
        <w:rFonts w:ascii="Symbol" w:hAnsi="Symbol" w:hint="default"/>
      </w:rPr>
    </w:lvl>
    <w:lvl w:ilvl="4" w:tplc="04180003" w:tentative="1">
      <w:start w:val="1"/>
      <w:numFmt w:val="bullet"/>
      <w:lvlText w:val="o"/>
      <w:lvlJc w:val="left"/>
      <w:pPr>
        <w:ind w:left="5760" w:hanging="360"/>
      </w:pPr>
      <w:rPr>
        <w:rFonts w:ascii="Courier New" w:hAnsi="Courier New" w:cs="Courier New" w:hint="default"/>
      </w:rPr>
    </w:lvl>
    <w:lvl w:ilvl="5" w:tplc="04180005" w:tentative="1">
      <w:start w:val="1"/>
      <w:numFmt w:val="bullet"/>
      <w:lvlText w:val=""/>
      <w:lvlJc w:val="left"/>
      <w:pPr>
        <w:ind w:left="6480" w:hanging="360"/>
      </w:pPr>
      <w:rPr>
        <w:rFonts w:ascii="Wingdings" w:hAnsi="Wingdings" w:hint="default"/>
      </w:rPr>
    </w:lvl>
    <w:lvl w:ilvl="6" w:tplc="04180001" w:tentative="1">
      <w:start w:val="1"/>
      <w:numFmt w:val="bullet"/>
      <w:lvlText w:val=""/>
      <w:lvlJc w:val="left"/>
      <w:pPr>
        <w:ind w:left="7200" w:hanging="360"/>
      </w:pPr>
      <w:rPr>
        <w:rFonts w:ascii="Symbol" w:hAnsi="Symbol" w:hint="default"/>
      </w:rPr>
    </w:lvl>
    <w:lvl w:ilvl="7" w:tplc="04180003" w:tentative="1">
      <w:start w:val="1"/>
      <w:numFmt w:val="bullet"/>
      <w:lvlText w:val="o"/>
      <w:lvlJc w:val="left"/>
      <w:pPr>
        <w:ind w:left="7920" w:hanging="360"/>
      </w:pPr>
      <w:rPr>
        <w:rFonts w:ascii="Courier New" w:hAnsi="Courier New" w:cs="Courier New" w:hint="default"/>
      </w:rPr>
    </w:lvl>
    <w:lvl w:ilvl="8" w:tplc="04180005" w:tentative="1">
      <w:start w:val="1"/>
      <w:numFmt w:val="bullet"/>
      <w:lvlText w:val=""/>
      <w:lvlJc w:val="left"/>
      <w:pPr>
        <w:ind w:left="8640" w:hanging="360"/>
      </w:pPr>
      <w:rPr>
        <w:rFonts w:ascii="Wingdings" w:hAnsi="Wingdings" w:hint="default"/>
      </w:rPr>
    </w:lvl>
  </w:abstractNum>
  <w:num w:numId="1">
    <w:abstractNumId w:val="5"/>
  </w:num>
  <w:num w:numId="2">
    <w:abstractNumId w:val="10"/>
  </w:num>
  <w:num w:numId="3">
    <w:abstractNumId w:val="2"/>
  </w:num>
  <w:num w:numId="4">
    <w:abstractNumId w:val="4"/>
  </w:num>
  <w:num w:numId="5">
    <w:abstractNumId w:val="9"/>
  </w:num>
  <w:num w:numId="6">
    <w:abstractNumId w:val="3"/>
  </w:num>
  <w:num w:numId="7">
    <w:abstractNumId w:val="11"/>
  </w:num>
  <w:num w:numId="8">
    <w:abstractNumId w:val="7"/>
  </w:num>
  <w:num w:numId="9">
    <w:abstractNumId w:val="1"/>
  </w:num>
  <w:num w:numId="10">
    <w:abstractNumId w:val="6"/>
  </w:num>
  <w:num w:numId="11">
    <w:abstractNumId w:val="13"/>
  </w:num>
  <w:num w:numId="12">
    <w:abstractNumId w:val="8"/>
  </w:num>
  <w:num w:numId="13">
    <w:abstractNumId w:val="0"/>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6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623A"/>
    <w:rsid w:val="00054C7D"/>
    <w:rsid w:val="00167FF0"/>
    <w:rsid w:val="001A0E04"/>
    <w:rsid w:val="001B5172"/>
    <w:rsid w:val="001D69DB"/>
    <w:rsid w:val="001E149F"/>
    <w:rsid w:val="001E5937"/>
    <w:rsid w:val="001E5B0A"/>
    <w:rsid w:val="00221D4D"/>
    <w:rsid w:val="002270F9"/>
    <w:rsid w:val="00247D6D"/>
    <w:rsid w:val="002E14E1"/>
    <w:rsid w:val="00366A40"/>
    <w:rsid w:val="003A2FDE"/>
    <w:rsid w:val="003D0774"/>
    <w:rsid w:val="00424BC6"/>
    <w:rsid w:val="00434321"/>
    <w:rsid w:val="0046710B"/>
    <w:rsid w:val="00485B72"/>
    <w:rsid w:val="004D0429"/>
    <w:rsid w:val="004D06DC"/>
    <w:rsid w:val="00505B66"/>
    <w:rsid w:val="005077E5"/>
    <w:rsid w:val="00523A8F"/>
    <w:rsid w:val="00596711"/>
    <w:rsid w:val="00651F88"/>
    <w:rsid w:val="006A4663"/>
    <w:rsid w:val="007101D2"/>
    <w:rsid w:val="00710E81"/>
    <w:rsid w:val="007271FD"/>
    <w:rsid w:val="0082459C"/>
    <w:rsid w:val="00863779"/>
    <w:rsid w:val="008931DE"/>
    <w:rsid w:val="008B12BB"/>
    <w:rsid w:val="00900775"/>
    <w:rsid w:val="00904AA1"/>
    <w:rsid w:val="0090623A"/>
    <w:rsid w:val="00935236"/>
    <w:rsid w:val="00986E66"/>
    <w:rsid w:val="009E35BB"/>
    <w:rsid w:val="00A400AC"/>
    <w:rsid w:val="00A43C91"/>
    <w:rsid w:val="00A46E5C"/>
    <w:rsid w:val="00A90A82"/>
    <w:rsid w:val="00B11D07"/>
    <w:rsid w:val="00B301F5"/>
    <w:rsid w:val="00B95274"/>
    <w:rsid w:val="00BA7EAF"/>
    <w:rsid w:val="00C02A0C"/>
    <w:rsid w:val="00C37ACD"/>
    <w:rsid w:val="00C500C2"/>
    <w:rsid w:val="00C501C8"/>
    <w:rsid w:val="00C67534"/>
    <w:rsid w:val="00CA3578"/>
    <w:rsid w:val="00D25DE4"/>
    <w:rsid w:val="00D42E00"/>
    <w:rsid w:val="00DB38B4"/>
    <w:rsid w:val="00E04551"/>
    <w:rsid w:val="00E1459E"/>
    <w:rsid w:val="00E43C4C"/>
    <w:rsid w:val="00E956FC"/>
    <w:rsid w:val="00EB7A82"/>
    <w:rsid w:val="00F00031"/>
    <w:rsid w:val="00F06AF5"/>
    <w:rsid w:val="00FE2BC3"/>
    <w:rsid w:val="00FF5BE3"/>
    <w:rsid w:val="00FF725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22D5ABC9"/>
  <w15:docId w15:val="{AAA4FAFC-2F81-3D4B-A9C0-CF222E995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ro-RO"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240" w:after="0"/>
      <w:outlineLvl w:val="0"/>
    </w:pPr>
    <w:rPr>
      <w:b/>
    </w:rPr>
  </w:style>
  <w:style w:type="paragraph" w:styleId="Titlu2">
    <w:name w:val="heading 2"/>
    <w:basedOn w:val="Normal"/>
    <w:next w:val="Normal"/>
    <w:uiPriority w:val="9"/>
    <w:unhideWhenUsed/>
    <w:qFormat/>
    <w:pPr>
      <w:keepNext/>
      <w:keepLines/>
      <w:spacing w:before="40" w:after="0"/>
      <w:outlineLvl w:val="1"/>
    </w:pPr>
    <w:rPr>
      <w:b/>
    </w:rPr>
  </w:style>
  <w:style w:type="paragraph" w:styleId="Titlu3">
    <w:name w:val="heading 3"/>
    <w:basedOn w:val="Normal"/>
    <w:next w:val="Normal"/>
    <w:uiPriority w:val="9"/>
    <w:semiHidden/>
    <w:unhideWhenUsed/>
    <w:qFormat/>
    <w:pPr>
      <w:keepNext/>
      <w:keepLines/>
      <w:spacing w:before="40" w:after="0"/>
      <w:outlineLvl w:val="2"/>
    </w:pPr>
    <w:rPr>
      <w:b/>
    </w:rPr>
  </w:style>
  <w:style w:type="paragraph" w:styleId="Titlu4">
    <w:name w:val="heading 4"/>
    <w:basedOn w:val="Normal"/>
    <w:next w:val="Normal"/>
    <w:uiPriority w:val="9"/>
    <w:semiHidden/>
    <w:unhideWhenUsed/>
    <w:qFormat/>
    <w:pPr>
      <w:keepNext/>
      <w:keepLines/>
      <w:spacing w:before="40" w:after="0"/>
      <w:outlineLvl w:val="3"/>
    </w:pPr>
    <w:rPr>
      <w:b/>
    </w:rPr>
  </w:style>
  <w:style w:type="paragraph" w:styleId="Titlu5">
    <w:name w:val="heading 5"/>
    <w:basedOn w:val="Normal"/>
    <w:next w:val="Normal"/>
    <w:uiPriority w:val="9"/>
    <w:semiHidden/>
    <w:unhideWhenUsed/>
    <w:qFormat/>
    <w:pPr>
      <w:keepNext/>
      <w:keepLines/>
      <w:spacing w:before="220" w:after="40"/>
      <w:outlineLvl w:val="4"/>
    </w:pPr>
    <w:rPr>
      <w:b/>
      <w:sz w:val="22"/>
      <w:szCs w:val="22"/>
    </w:rPr>
  </w:style>
  <w:style w:type="paragraph" w:styleId="Titlu6">
    <w:name w:val="heading 6"/>
    <w:basedOn w:val="Normal"/>
    <w:next w:val="Normal"/>
    <w:uiPriority w:val="9"/>
    <w:semiHidden/>
    <w:unhideWhenUsed/>
    <w:qFormat/>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before="480" w:after="120"/>
    </w:pPr>
    <w:rPr>
      <w:b/>
      <w:sz w:val="72"/>
      <w:szCs w:val="72"/>
    </w:rPr>
  </w:style>
  <w:style w:type="paragraph" w:styleId="Subtitlu">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rPr>
      <w:color w:val="C55911"/>
    </w:rPr>
    <w:tblPr>
      <w:tblStyleRowBandSize w:val="1"/>
      <w:tblStyleColBandSize w:val="1"/>
      <w:tblCellMar>
        <w:top w:w="0" w:type="dxa"/>
        <w:left w:w="108" w:type="dxa"/>
        <w:bottom w:w="0" w:type="dxa"/>
        <w:right w:w="108" w:type="dxa"/>
      </w:tblCellMar>
    </w:tblPr>
    <w:tblStylePr w:type="firstRow">
      <w:pPr>
        <w:spacing w:before="0" w:after="0" w:line="240" w:lineRule="auto"/>
      </w:pPr>
      <w:rPr>
        <w:b/>
      </w:rPr>
      <w:tblPr/>
      <w:tcPr>
        <w:tcBorders>
          <w:top w:val="single" w:sz="8" w:space="0" w:color="ED7D31"/>
          <w:left w:val="nil"/>
          <w:bottom w:val="single" w:sz="8" w:space="0" w:color="ED7D31"/>
          <w:right w:val="nil"/>
          <w:insideH w:val="nil"/>
          <w:insideV w:val="nil"/>
        </w:tcBorders>
      </w:tcPr>
    </w:tblStylePr>
    <w:tblStylePr w:type="lastRow">
      <w:pPr>
        <w:spacing w:before="0" w:after="0" w:line="240" w:lineRule="auto"/>
      </w:pPr>
      <w:rPr>
        <w:b/>
      </w:rPr>
      <w:tblPr/>
      <w:tcPr>
        <w:tcBorders>
          <w:top w:val="single" w:sz="8" w:space="0" w:color="ED7D31"/>
          <w:left w:val="nil"/>
          <w:bottom w:val="single" w:sz="8" w:space="0" w:color="ED7D31"/>
          <w:right w:val="nil"/>
          <w:insideH w:val="nil"/>
          <w:insideV w:val="nil"/>
        </w:tcBorders>
      </w:tcPr>
    </w:tblStylePr>
    <w:tblStylePr w:type="firstCol">
      <w:rPr>
        <w:b/>
      </w:rPr>
    </w:tblStylePr>
    <w:tblStylePr w:type="lastCol">
      <w:rPr>
        <w:b/>
      </w:rPr>
    </w:tblStylePr>
    <w:tblStylePr w:type="band1Vert">
      <w:tblPr/>
      <w:tcPr>
        <w:tcBorders>
          <w:left w:val="nil"/>
          <w:right w:val="nil"/>
          <w:insideH w:val="nil"/>
          <w:insideV w:val="nil"/>
        </w:tcBorders>
        <w:shd w:val="clear" w:color="auto" w:fill="FADECC"/>
      </w:tcPr>
    </w:tblStylePr>
    <w:tblStylePr w:type="band1Horz">
      <w:tblPr/>
      <w:tcPr>
        <w:tcBorders>
          <w:left w:val="nil"/>
          <w:right w:val="nil"/>
          <w:insideH w:val="nil"/>
          <w:insideV w:val="nil"/>
        </w:tcBorders>
        <w:shd w:val="clear" w:color="auto" w:fill="FADECC"/>
      </w:tcPr>
    </w:tblStylePr>
  </w:style>
  <w:style w:type="paragraph" w:styleId="Listparagraf">
    <w:name w:val="List Paragraph"/>
    <w:basedOn w:val="Normal"/>
    <w:uiPriority w:val="34"/>
    <w:qFormat/>
    <w:rsid w:val="00C02A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1</Pages>
  <Words>4518</Words>
  <Characters>26206</Characters>
  <Application>Microsoft Office Word</Application>
  <DocSecurity>0</DocSecurity>
  <Lines>218</Lines>
  <Paragraphs>61</Paragraphs>
  <ScaleCrop>false</ScaleCrop>
  <Company/>
  <LinksUpToDate>false</LinksUpToDate>
  <CharactersWithSpaces>30663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Valentina Obreja (1808708)</cp:lastModifiedBy>
  <cp:revision>61</cp:revision>
  <dcterms:created xsi:type="dcterms:W3CDTF">2020-05-10T09:19:00Z</dcterms:created>
  <dcterms:modified xsi:type="dcterms:W3CDTF">2020-05-10T10:03:00Z</dcterms:modified>
</cp:coreProperties>
</file>