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3754107"/>
        <w:docPartObj>
          <w:docPartGallery w:val="Cover Pages"/>
          <w:docPartUnique/>
        </w:docPartObj>
      </w:sdtPr>
      <w:sdtEndPr>
        <w:rPr>
          <w:rFonts w:ascii="Times New Roman" w:hAnsi="Times New Roman" w:cs="Times New Roman"/>
          <w:i/>
          <w:iCs/>
          <w:color w:val="FF0000"/>
          <w:sz w:val="28"/>
          <w:szCs w:val="28"/>
          <w:lang w:bidi="ar-SA"/>
        </w:rPr>
      </w:sdtEndPr>
      <w:sdtContent>
        <w:p w14:paraId="14C318F4" w14:textId="77777777" w:rsidR="000343C3" w:rsidRDefault="000343C3" w:rsidP="000343C3">
          <w:pPr>
            <w:pStyle w:val="Normal1"/>
            <w:spacing w:line="360" w:lineRule="auto"/>
            <w:jc w:val="center"/>
            <w:rPr>
              <w:rFonts w:ascii="Times New Roman" w:eastAsia="Times New Roman" w:hAnsi="Times New Roman" w:cs="Times New Roman"/>
              <w:b/>
              <w:sz w:val="36"/>
              <w:szCs w:val="36"/>
              <w:lang w:val="en-GB"/>
            </w:rPr>
          </w:pPr>
        </w:p>
        <w:p w14:paraId="1BA100B1" w14:textId="77777777" w:rsidR="000343C3" w:rsidRDefault="000343C3" w:rsidP="000343C3">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noProof/>
              <w:sz w:val="36"/>
              <w:szCs w:val="36"/>
              <w:lang w:val="en-GB"/>
            </w:rPr>
            <w:drawing>
              <wp:inline distT="0" distB="0" distL="0" distR="0" wp14:anchorId="02A839E4" wp14:editId="0AC180F3">
                <wp:extent cx="4013200" cy="2229506"/>
                <wp:effectExtent l="0" t="0" r="0" b="0"/>
                <wp:docPr id="827227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27333" name="Picture 827227333"/>
                        <pic:cNvPicPr/>
                      </pic:nvPicPr>
                      <pic:blipFill>
                        <a:blip r:embed="rId8">
                          <a:extLst>
                            <a:ext uri="{28A0092B-C50C-407E-A947-70E740481C1C}">
                              <a14:useLocalDpi xmlns:a14="http://schemas.microsoft.com/office/drawing/2010/main" val="0"/>
                            </a:ext>
                          </a:extLst>
                        </a:blip>
                        <a:stretch>
                          <a:fillRect/>
                        </a:stretch>
                      </pic:blipFill>
                      <pic:spPr>
                        <a:xfrm>
                          <a:off x="0" y="0"/>
                          <a:ext cx="4013200" cy="2229506"/>
                        </a:xfrm>
                        <a:prstGeom prst="rect">
                          <a:avLst/>
                        </a:prstGeom>
                      </pic:spPr>
                    </pic:pic>
                  </a:graphicData>
                </a:graphic>
              </wp:inline>
            </w:drawing>
          </w:r>
        </w:p>
        <w:p w14:paraId="3EE39B98" w14:textId="3CD4F42E" w:rsidR="000343C3" w:rsidRDefault="000343C3" w:rsidP="000343C3">
          <w:pPr>
            <w:jc w:val="center"/>
            <w:rPr>
              <w:b/>
              <w:sz w:val="32"/>
            </w:rPr>
          </w:pPr>
          <w:r>
            <w:rPr>
              <w:b/>
              <w:sz w:val="32"/>
            </w:rPr>
            <w:t xml:space="preserve">MANAGING PERFORMANCE </w:t>
          </w:r>
        </w:p>
        <w:p w14:paraId="5885E1C2" w14:textId="77777777" w:rsidR="000343C3" w:rsidRPr="00A50707" w:rsidRDefault="000343C3" w:rsidP="000343C3">
          <w:pPr>
            <w:jc w:val="center"/>
            <w:rPr>
              <w:b/>
              <w:sz w:val="32"/>
            </w:rPr>
          </w:pPr>
        </w:p>
        <w:p w14:paraId="2332B48F" w14:textId="77777777" w:rsidR="000343C3" w:rsidRDefault="000343C3" w:rsidP="000343C3">
          <w:pPr>
            <w:rPr>
              <w:b/>
              <w:bCs/>
              <w:sz w:val="36"/>
              <w:szCs w:val="36"/>
              <w:lang w:val="en-IN"/>
            </w:rPr>
          </w:pPr>
          <w:r>
            <w:rPr>
              <w:b/>
              <w:bCs/>
              <w:sz w:val="36"/>
              <w:szCs w:val="36"/>
            </w:rPr>
            <w:t xml:space="preserve">STUDENT NAME – KHUSHI JITESHBHAI DHOLA </w:t>
          </w:r>
        </w:p>
        <w:p w14:paraId="6B4586B2" w14:textId="77777777" w:rsidR="000343C3" w:rsidRDefault="000343C3" w:rsidP="000343C3">
          <w:pPr>
            <w:rPr>
              <w:b/>
              <w:bCs/>
              <w:sz w:val="36"/>
              <w:szCs w:val="36"/>
            </w:rPr>
          </w:pPr>
          <w:r>
            <w:rPr>
              <w:b/>
              <w:bCs/>
              <w:sz w:val="36"/>
              <w:szCs w:val="36"/>
            </w:rPr>
            <w:t>STUDENT ID – 2240745</w:t>
          </w:r>
        </w:p>
        <w:p w14:paraId="654D5612" w14:textId="77777777" w:rsidR="000343C3" w:rsidRDefault="000343C3" w:rsidP="000343C3">
          <w:pPr>
            <w:rPr>
              <w:sz w:val="36"/>
              <w:szCs w:val="36"/>
            </w:rPr>
          </w:pPr>
          <w:r>
            <w:rPr>
              <w:sz w:val="36"/>
              <w:szCs w:val="36"/>
            </w:rPr>
            <w:t>PROGRMME – MBA – Master of Business Administration</w:t>
          </w:r>
        </w:p>
        <w:p w14:paraId="62EBD0AC" w14:textId="6EFE4B03" w:rsidR="000343C3" w:rsidRPr="00A50707" w:rsidRDefault="000343C3" w:rsidP="000343C3">
          <w:pPr>
            <w:rPr>
              <w:b/>
              <w:sz w:val="32"/>
            </w:rPr>
          </w:pPr>
          <w:r>
            <w:rPr>
              <w:sz w:val="36"/>
              <w:szCs w:val="36"/>
            </w:rPr>
            <w:t xml:space="preserve">MODULE - </w:t>
          </w:r>
          <w:r w:rsidRPr="00A50707">
            <w:rPr>
              <w:bCs/>
              <w:sz w:val="36"/>
              <w:szCs w:val="24"/>
            </w:rPr>
            <w:t xml:space="preserve">MANAGING </w:t>
          </w:r>
          <w:r>
            <w:rPr>
              <w:bCs/>
              <w:sz w:val="36"/>
              <w:szCs w:val="24"/>
            </w:rPr>
            <w:t xml:space="preserve">PERFORMANCE </w:t>
          </w:r>
          <w:r>
            <w:rPr>
              <w:sz w:val="36"/>
              <w:szCs w:val="36"/>
            </w:rPr>
            <w:t xml:space="preserve">                                 </w:t>
          </w:r>
        </w:p>
        <w:p w14:paraId="0BB1320D" w14:textId="19CA2063" w:rsidR="000343C3" w:rsidRDefault="000343C3" w:rsidP="000343C3">
          <w:pPr>
            <w:rPr>
              <w:sz w:val="36"/>
              <w:szCs w:val="36"/>
            </w:rPr>
          </w:pPr>
          <w:r>
            <w:rPr>
              <w:sz w:val="36"/>
              <w:szCs w:val="36"/>
            </w:rPr>
            <w:t xml:space="preserve">MODULE CODE </w:t>
          </w:r>
          <w:r>
            <w:rPr>
              <w:sz w:val="36"/>
              <w:szCs w:val="36"/>
            </w:rPr>
            <w:t>–</w:t>
          </w:r>
          <w:r>
            <w:rPr>
              <w:sz w:val="36"/>
              <w:szCs w:val="36"/>
            </w:rPr>
            <w:t xml:space="preserve"> </w:t>
          </w:r>
          <w:r>
            <w:rPr>
              <w:sz w:val="36"/>
              <w:szCs w:val="36"/>
            </w:rPr>
            <w:t>LCMB7013</w:t>
          </w:r>
        </w:p>
        <w:p w14:paraId="27D9CEDA" w14:textId="63D0DF49" w:rsidR="000343C3" w:rsidRDefault="000343C3" w:rsidP="000343C3">
          <w:pPr>
            <w:rPr>
              <w:sz w:val="36"/>
              <w:szCs w:val="36"/>
            </w:rPr>
          </w:pPr>
          <w:r>
            <w:rPr>
              <w:sz w:val="36"/>
              <w:szCs w:val="36"/>
            </w:rPr>
            <w:t xml:space="preserve">LECTURER NAME – </w:t>
          </w:r>
          <w:r>
            <w:rPr>
              <w:sz w:val="36"/>
              <w:szCs w:val="36"/>
            </w:rPr>
            <w:t>HOANG NGUYEN</w:t>
          </w:r>
        </w:p>
        <w:p w14:paraId="42D7C157" w14:textId="636B2A76" w:rsidR="00C8092F" w:rsidRDefault="000343C3" w:rsidP="000343C3">
          <w:pPr>
            <w:rPr>
              <w:rFonts w:eastAsiaTheme="minorEastAsia" w:cs="Times New Roman"/>
              <w:i/>
              <w:iCs/>
              <w:color w:val="FF0000"/>
              <w:sz w:val="28"/>
              <w:szCs w:val="28"/>
              <w:lang w:val="en-US"/>
            </w:rPr>
          </w:pPr>
          <w:r>
            <w:rPr>
              <w:sz w:val="36"/>
              <w:szCs w:val="36"/>
            </w:rPr>
            <w:t xml:space="preserve">SUBMISSION DATE – </w:t>
          </w:r>
          <w:r>
            <w:rPr>
              <w:sz w:val="36"/>
              <w:szCs w:val="36"/>
            </w:rPr>
            <w:t>03/01/2024</w:t>
          </w:r>
          <w:r w:rsidR="00C8092F">
            <w:rPr>
              <w:rFonts w:eastAsiaTheme="minorEastAsia" w:cs="Times New Roman"/>
              <w:i/>
              <w:iCs/>
              <w:color w:val="FF0000"/>
              <w:sz w:val="28"/>
              <w:szCs w:val="28"/>
              <w:lang w:val="en-US"/>
            </w:rPr>
            <w:br w:type="page"/>
          </w:r>
        </w:p>
      </w:sdtContent>
    </w:sdt>
    <w:p w14:paraId="6A21007B" w14:textId="77777777" w:rsidR="00C8092F" w:rsidRPr="007815F4" w:rsidRDefault="00C8092F" w:rsidP="00C8092F">
      <w:pPr>
        <w:rPr>
          <w:rFonts w:cs="Times New Roman"/>
          <w:b/>
          <w:bCs/>
          <w:szCs w:val="24"/>
        </w:rPr>
      </w:pPr>
      <w:r w:rsidRPr="007815F4">
        <w:rPr>
          <w:rFonts w:cs="Times New Roman"/>
          <w:b/>
          <w:bCs/>
          <w:szCs w:val="24"/>
        </w:rPr>
        <w:lastRenderedPageBreak/>
        <w:t>Executive Summary</w:t>
      </w:r>
    </w:p>
    <w:p w14:paraId="0F1C56FD" w14:textId="490AEBF5" w:rsidR="00C8092F" w:rsidRDefault="00903756" w:rsidP="00C8092F">
      <w:r>
        <w:t xml:space="preserve">The aim of this report is to develop a new performance management approach for SainCo and offer recommendations both in long term and short term. </w:t>
      </w:r>
      <w:r>
        <w:rPr>
          <w:noProof/>
          <w:lang w:val="en-US"/>
        </w:rPr>
        <w:t xml:space="preserve">SainCo is a retail organsiation that employes 2000 workers at 10 locations. The report </w:t>
      </w:r>
      <w:r>
        <w:t>discusses the performance management that SainCo should follow.</w:t>
      </w:r>
      <w:r>
        <w:rPr>
          <w:noProof/>
          <w:lang w:val="en-US"/>
        </w:rPr>
        <w:t xml:space="preserve"> performance management is the system through which the organsiation set the work goals, determine performance standards, assign and evaluate work, offer performance feedback, identify the training and development needs and offer rewards and recognition. Some of the methods of performance appraisal that SainCo can use are Rater method, checklist method, critical incident method, essay method, management by objective method and 360 degree feedback method. The report evaluates </w:t>
      </w:r>
      <w:r>
        <w:t xml:space="preserve">organisational and employee concern at SainCo. </w:t>
      </w:r>
      <w:r>
        <w:rPr>
          <w:noProof/>
          <w:lang w:val="en-US"/>
        </w:rPr>
        <w:t>Given the strategic move towards growth that SainCo wants to take and implementation of performance management a few concerns that the organsiation has how to ensure performance management system is aligned with organsiational goal, enh</w:t>
      </w:r>
      <w:r w:rsidR="00A65D94">
        <w:rPr>
          <w:noProof/>
          <w:lang w:val="en-US"/>
        </w:rPr>
        <w:t>a</w:t>
      </w:r>
      <w:r>
        <w:rPr>
          <w:noProof/>
          <w:lang w:val="en-US"/>
        </w:rPr>
        <w:t xml:space="preserve">ce the support of line manager, defining individual and team performance measures. </w:t>
      </w:r>
      <w:r w:rsidR="00A65D94">
        <w:rPr>
          <w:noProof/>
          <w:lang w:val="en-US"/>
        </w:rPr>
        <w:t xml:space="preserve">The report also evaluates </w:t>
      </w:r>
      <w:r w:rsidR="00A65D94">
        <w:t>the role of employee engagement and employee involvement at Sainco</w:t>
      </w:r>
      <w:r w:rsidR="00A65D94">
        <w:rPr>
          <w:noProof/>
          <w:lang w:val="en-IN"/>
        </w:rPr>
        <w:t xml:space="preserve">. </w:t>
      </w:r>
      <w:r>
        <w:rPr>
          <w:noProof/>
          <w:lang w:val="en-IN"/>
        </w:rPr>
        <w:t xml:space="preserve">Employee engagement is critical for ensuring success of employee performance as fully engaged employees are filled with passion and can act as a source of competitive advanatages for the organisations. To enhance the engagement further the organsiations should offer memningful work to the employees, offer a positive work environment, change leadership style to democratic and transfromational, put in place a recognition and reward system and offer clear communications to the employees. Similarly, some of the ways that SainCo can develop employee involvement are encouraging participative decision making at store level, sharing of ideas, team collborations, training and development opportunities, empowerment and recognition for contribution. </w:t>
      </w:r>
      <w:r w:rsidR="00A65D94">
        <w:rPr>
          <w:noProof/>
          <w:lang w:val="en-IN"/>
        </w:rPr>
        <w:t xml:space="preserve">Finally, the report offers </w:t>
      </w:r>
      <w:r w:rsidR="00A65D94">
        <w:t xml:space="preserve">recommendations both in short term and long term for SainCo. </w:t>
      </w:r>
      <w:r>
        <w:rPr>
          <w:noProof/>
          <w:lang w:val="en-IN"/>
        </w:rPr>
        <w:t xml:space="preserve">Some of the short recommendations offered to the organisation are to implement 360 degree feedback, train its line managers and communicating the strategic objectives to its employees. The long term suggestions are to develop transformational leadership, to introduce technology based structured perfromance management system and undertake employee involvement initiatives. </w:t>
      </w:r>
    </w:p>
    <w:p w14:paraId="4D41D564" w14:textId="77777777" w:rsidR="00C8092F" w:rsidRPr="00846B16" w:rsidRDefault="00C8092F" w:rsidP="00C8092F">
      <w:pPr>
        <w:rPr>
          <w:szCs w:val="24"/>
        </w:rPr>
      </w:pPr>
      <w:r w:rsidRPr="007815F4">
        <w:br w:type="page"/>
      </w:r>
    </w:p>
    <w:p w14:paraId="71A440FB" w14:textId="77777777" w:rsidR="00C8092F" w:rsidRPr="007815F4" w:rsidRDefault="00C8092F" w:rsidP="00C8092F">
      <w:pPr>
        <w:rPr>
          <w:rFonts w:cs="Times New Roman"/>
          <w:i/>
          <w:iCs/>
          <w:color w:val="FF0000"/>
        </w:rPr>
      </w:pPr>
    </w:p>
    <w:sdt>
      <w:sdtPr>
        <w:rPr>
          <w:rFonts w:eastAsiaTheme="minorHAnsi" w:cs="Times New Roman"/>
          <w:b w:val="0"/>
          <w:sz w:val="22"/>
          <w:szCs w:val="22"/>
          <w:lang w:val="en-GB"/>
        </w:rPr>
        <w:id w:val="151958397"/>
        <w:docPartObj>
          <w:docPartGallery w:val="Table of Contents"/>
          <w:docPartUnique/>
        </w:docPartObj>
      </w:sdtPr>
      <w:sdtEndPr>
        <w:rPr>
          <w:bCs/>
          <w:noProof/>
          <w:sz w:val="24"/>
        </w:rPr>
      </w:sdtEndPr>
      <w:sdtContent>
        <w:p w14:paraId="455DCD5A" w14:textId="77777777" w:rsidR="00C8092F" w:rsidRPr="007815F4" w:rsidRDefault="00C8092F" w:rsidP="00C8092F">
          <w:pPr>
            <w:pStyle w:val="TOCHeading"/>
            <w:rPr>
              <w:rFonts w:cs="Times New Roman"/>
            </w:rPr>
          </w:pPr>
          <w:r w:rsidRPr="007815F4">
            <w:rPr>
              <w:rFonts w:cs="Times New Roman"/>
            </w:rPr>
            <w:t>Table of Content</w:t>
          </w:r>
        </w:p>
        <w:p w14:paraId="33F64197" w14:textId="35A1B995" w:rsidR="00903756" w:rsidRDefault="00C8092F">
          <w:pPr>
            <w:pStyle w:val="TOC1"/>
            <w:tabs>
              <w:tab w:val="left" w:pos="480"/>
              <w:tab w:val="right" w:leader="dot" w:pos="9016"/>
            </w:tabs>
            <w:rPr>
              <w:rFonts w:asciiTheme="minorHAnsi" w:eastAsiaTheme="minorEastAsia" w:hAnsiTheme="minorHAnsi"/>
              <w:noProof/>
              <w:kern w:val="2"/>
              <w:sz w:val="22"/>
              <w:lang w:val="en-IN" w:eastAsia="en-IN"/>
              <w14:ligatures w14:val="standardContextual"/>
            </w:rPr>
          </w:pPr>
          <w:r w:rsidRPr="007815F4">
            <w:rPr>
              <w:rFonts w:cs="Times New Roman"/>
            </w:rPr>
            <w:fldChar w:fldCharType="begin"/>
          </w:r>
          <w:r w:rsidRPr="007815F4">
            <w:rPr>
              <w:rFonts w:cs="Times New Roman"/>
            </w:rPr>
            <w:instrText xml:space="preserve"> TOC \o "1-3" \h \z \u </w:instrText>
          </w:r>
          <w:r w:rsidRPr="007815F4">
            <w:rPr>
              <w:rFonts w:cs="Times New Roman"/>
            </w:rPr>
            <w:fldChar w:fldCharType="separate"/>
          </w:r>
          <w:hyperlink w:anchor="_Toc153480067" w:history="1">
            <w:r w:rsidR="00903756" w:rsidRPr="0099333E">
              <w:rPr>
                <w:rStyle w:val="Hyperlink"/>
                <w:rFonts w:cs="Times New Roman"/>
                <w:noProof/>
              </w:rPr>
              <w:t>1.</w:t>
            </w:r>
            <w:r w:rsidR="00903756">
              <w:rPr>
                <w:rFonts w:asciiTheme="minorHAnsi" w:eastAsiaTheme="minorEastAsia" w:hAnsiTheme="minorHAnsi"/>
                <w:noProof/>
                <w:kern w:val="2"/>
                <w:sz w:val="22"/>
                <w:lang w:val="en-IN" w:eastAsia="en-IN"/>
                <w14:ligatures w14:val="standardContextual"/>
              </w:rPr>
              <w:tab/>
            </w:r>
            <w:r w:rsidR="00903756" w:rsidRPr="0099333E">
              <w:rPr>
                <w:rStyle w:val="Hyperlink"/>
                <w:rFonts w:cs="Times New Roman"/>
                <w:noProof/>
              </w:rPr>
              <w:t>Introduction</w:t>
            </w:r>
            <w:r w:rsidR="00903756">
              <w:rPr>
                <w:noProof/>
                <w:webHidden/>
              </w:rPr>
              <w:tab/>
            </w:r>
            <w:r w:rsidR="00903756">
              <w:rPr>
                <w:noProof/>
                <w:webHidden/>
              </w:rPr>
              <w:fldChar w:fldCharType="begin"/>
            </w:r>
            <w:r w:rsidR="00903756">
              <w:rPr>
                <w:noProof/>
                <w:webHidden/>
              </w:rPr>
              <w:instrText xml:space="preserve"> PAGEREF _Toc153480067 \h </w:instrText>
            </w:r>
            <w:r w:rsidR="00903756">
              <w:rPr>
                <w:noProof/>
                <w:webHidden/>
              </w:rPr>
            </w:r>
            <w:r w:rsidR="00903756">
              <w:rPr>
                <w:noProof/>
                <w:webHidden/>
              </w:rPr>
              <w:fldChar w:fldCharType="separate"/>
            </w:r>
            <w:r w:rsidR="001717BB">
              <w:rPr>
                <w:noProof/>
                <w:webHidden/>
              </w:rPr>
              <w:t>3</w:t>
            </w:r>
            <w:r w:rsidR="00903756">
              <w:rPr>
                <w:noProof/>
                <w:webHidden/>
              </w:rPr>
              <w:fldChar w:fldCharType="end"/>
            </w:r>
          </w:hyperlink>
        </w:p>
        <w:p w14:paraId="093F1527" w14:textId="6EBC1BDC" w:rsidR="00903756" w:rsidRDefault="00000000">
          <w:pPr>
            <w:pStyle w:val="TOC2"/>
            <w:tabs>
              <w:tab w:val="left" w:pos="880"/>
              <w:tab w:val="right" w:leader="dot" w:pos="9016"/>
            </w:tabs>
            <w:rPr>
              <w:rFonts w:asciiTheme="minorHAnsi" w:eastAsiaTheme="minorEastAsia" w:hAnsiTheme="minorHAnsi"/>
              <w:noProof/>
              <w:kern w:val="2"/>
              <w:sz w:val="22"/>
              <w:lang w:val="en-IN" w:eastAsia="en-IN"/>
              <w14:ligatures w14:val="standardContextual"/>
            </w:rPr>
          </w:pPr>
          <w:hyperlink w:anchor="_Toc153480068" w:history="1">
            <w:r w:rsidR="00903756" w:rsidRPr="0099333E">
              <w:rPr>
                <w:rStyle w:val="Hyperlink"/>
                <w:rFonts w:cs="Times New Roman"/>
                <w:noProof/>
              </w:rPr>
              <w:t>1.1</w:t>
            </w:r>
            <w:r w:rsidR="00903756">
              <w:rPr>
                <w:rFonts w:asciiTheme="minorHAnsi" w:eastAsiaTheme="minorEastAsia" w:hAnsiTheme="minorHAnsi"/>
                <w:noProof/>
                <w:kern w:val="2"/>
                <w:sz w:val="22"/>
                <w:lang w:val="en-IN" w:eastAsia="en-IN"/>
                <w14:ligatures w14:val="standardContextual"/>
              </w:rPr>
              <w:tab/>
            </w:r>
            <w:r w:rsidR="00903756" w:rsidRPr="0099333E">
              <w:rPr>
                <w:rStyle w:val="Hyperlink"/>
                <w:rFonts w:cs="Times New Roman"/>
                <w:noProof/>
              </w:rPr>
              <w:t>Background</w:t>
            </w:r>
            <w:r w:rsidR="00903756">
              <w:rPr>
                <w:noProof/>
                <w:webHidden/>
              </w:rPr>
              <w:tab/>
            </w:r>
            <w:r w:rsidR="00903756">
              <w:rPr>
                <w:noProof/>
                <w:webHidden/>
              </w:rPr>
              <w:fldChar w:fldCharType="begin"/>
            </w:r>
            <w:r w:rsidR="00903756">
              <w:rPr>
                <w:noProof/>
                <w:webHidden/>
              </w:rPr>
              <w:instrText xml:space="preserve"> PAGEREF _Toc153480068 \h </w:instrText>
            </w:r>
            <w:r w:rsidR="00903756">
              <w:rPr>
                <w:noProof/>
                <w:webHidden/>
              </w:rPr>
            </w:r>
            <w:r w:rsidR="00903756">
              <w:rPr>
                <w:noProof/>
                <w:webHidden/>
              </w:rPr>
              <w:fldChar w:fldCharType="separate"/>
            </w:r>
            <w:r w:rsidR="001717BB">
              <w:rPr>
                <w:noProof/>
                <w:webHidden/>
              </w:rPr>
              <w:t>3</w:t>
            </w:r>
            <w:r w:rsidR="00903756">
              <w:rPr>
                <w:noProof/>
                <w:webHidden/>
              </w:rPr>
              <w:fldChar w:fldCharType="end"/>
            </w:r>
          </w:hyperlink>
        </w:p>
        <w:p w14:paraId="541B1DBB" w14:textId="0CCA61FF"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69" w:history="1">
            <w:r w:rsidR="00903756" w:rsidRPr="0099333E">
              <w:rPr>
                <w:rStyle w:val="Hyperlink"/>
                <w:rFonts w:cs="Times New Roman"/>
                <w:noProof/>
              </w:rPr>
              <w:t>1.2 Aim</w:t>
            </w:r>
            <w:r w:rsidR="00903756">
              <w:rPr>
                <w:noProof/>
                <w:webHidden/>
              </w:rPr>
              <w:tab/>
            </w:r>
            <w:r w:rsidR="00903756">
              <w:rPr>
                <w:noProof/>
                <w:webHidden/>
              </w:rPr>
              <w:fldChar w:fldCharType="begin"/>
            </w:r>
            <w:r w:rsidR="00903756">
              <w:rPr>
                <w:noProof/>
                <w:webHidden/>
              </w:rPr>
              <w:instrText xml:space="preserve"> PAGEREF _Toc153480069 \h </w:instrText>
            </w:r>
            <w:r w:rsidR="00903756">
              <w:rPr>
                <w:noProof/>
                <w:webHidden/>
              </w:rPr>
            </w:r>
            <w:r w:rsidR="00903756">
              <w:rPr>
                <w:noProof/>
                <w:webHidden/>
              </w:rPr>
              <w:fldChar w:fldCharType="separate"/>
            </w:r>
            <w:r w:rsidR="001717BB">
              <w:rPr>
                <w:noProof/>
                <w:webHidden/>
              </w:rPr>
              <w:t>4</w:t>
            </w:r>
            <w:r w:rsidR="00903756">
              <w:rPr>
                <w:noProof/>
                <w:webHidden/>
              </w:rPr>
              <w:fldChar w:fldCharType="end"/>
            </w:r>
          </w:hyperlink>
        </w:p>
        <w:p w14:paraId="2F50815A" w14:textId="313782BA"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70" w:history="1">
            <w:r w:rsidR="00903756" w:rsidRPr="0099333E">
              <w:rPr>
                <w:rStyle w:val="Hyperlink"/>
                <w:rFonts w:cs="Times New Roman"/>
                <w:noProof/>
              </w:rPr>
              <w:t>1.3 Scope</w:t>
            </w:r>
            <w:r w:rsidR="00903756">
              <w:rPr>
                <w:noProof/>
                <w:webHidden/>
              </w:rPr>
              <w:tab/>
            </w:r>
            <w:r w:rsidR="00903756">
              <w:rPr>
                <w:noProof/>
                <w:webHidden/>
              </w:rPr>
              <w:fldChar w:fldCharType="begin"/>
            </w:r>
            <w:r w:rsidR="00903756">
              <w:rPr>
                <w:noProof/>
                <w:webHidden/>
              </w:rPr>
              <w:instrText xml:space="preserve"> PAGEREF _Toc153480070 \h </w:instrText>
            </w:r>
            <w:r w:rsidR="00903756">
              <w:rPr>
                <w:noProof/>
                <w:webHidden/>
              </w:rPr>
            </w:r>
            <w:r w:rsidR="00903756">
              <w:rPr>
                <w:noProof/>
                <w:webHidden/>
              </w:rPr>
              <w:fldChar w:fldCharType="separate"/>
            </w:r>
            <w:r w:rsidR="001717BB">
              <w:rPr>
                <w:noProof/>
                <w:webHidden/>
              </w:rPr>
              <w:t>4</w:t>
            </w:r>
            <w:r w:rsidR="00903756">
              <w:rPr>
                <w:noProof/>
                <w:webHidden/>
              </w:rPr>
              <w:fldChar w:fldCharType="end"/>
            </w:r>
          </w:hyperlink>
        </w:p>
        <w:p w14:paraId="3E7F1B2F" w14:textId="3B78D667" w:rsidR="00903756"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480071" w:history="1">
            <w:r w:rsidR="00903756" w:rsidRPr="0099333E">
              <w:rPr>
                <w:rStyle w:val="Hyperlink"/>
                <w:noProof/>
              </w:rPr>
              <w:t>2. Growth strategies for SainCo.</w:t>
            </w:r>
            <w:r w:rsidR="00903756">
              <w:rPr>
                <w:noProof/>
                <w:webHidden/>
              </w:rPr>
              <w:tab/>
            </w:r>
            <w:r w:rsidR="00903756">
              <w:rPr>
                <w:noProof/>
                <w:webHidden/>
              </w:rPr>
              <w:fldChar w:fldCharType="begin"/>
            </w:r>
            <w:r w:rsidR="00903756">
              <w:rPr>
                <w:noProof/>
                <w:webHidden/>
              </w:rPr>
              <w:instrText xml:space="preserve"> PAGEREF _Toc153480071 \h </w:instrText>
            </w:r>
            <w:r w:rsidR="00903756">
              <w:rPr>
                <w:noProof/>
                <w:webHidden/>
              </w:rPr>
            </w:r>
            <w:r w:rsidR="00903756">
              <w:rPr>
                <w:noProof/>
                <w:webHidden/>
              </w:rPr>
              <w:fldChar w:fldCharType="separate"/>
            </w:r>
            <w:r w:rsidR="001717BB">
              <w:rPr>
                <w:noProof/>
                <w:webHidden/>
              </w:rPr>
              <w:t>4</w:t>
            </w:r>
            <w:r w:rsidR="00903756">
              <w:rPr>
                <w:noProof/>
                <w:webHidden/>
              </w:rPr>
              <w:fldChar w:fldCharType="end"/>
            </w:r>
          </w:hyperlink>
        </w:p>
        <w:p w14:paraId="2D42AA79" w14:textId="22CB2CA1"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72" w:history="1">
            <w:r w:rsidR="00903756" w:rsidRPr="0099333E">
              <w:rPr>
                <w:rStyle w:val="Hyperlink"/>
                <w:noProof/>
              </w:rPr>
              <w:t>2.1 Porter’s Five Forces Analysis</w:t>
            </w:r>
            <w:r w:rsidR="00903756">
              <w:rPr>
                <w:noProof/>
                <w:webHidden/>
              </w:rPr>
              <w:tab/>
            </w:r>
            <w:r w:rsidR="00903756">
              <w:rPr>
                <w:noProof/>
                <w:webHidden/>
              </w:rPr>
              <w:fldChar w:fldCharType="begin"/>
            </w:r>
            <w:r w:rsidR="00903756">
              <w:rPr>
                <w:noProof/>
                <w:webHidden/>
              </w:rPr>
              <w:instrText xml:space="preserve"> PAGEREF _Toc153480072 \h </w:instrText>
            </w:r>
            <w:r w:rsidR="00903756">
              <w:rPr>
                <w:noProof/>
                <w:webHidden/>
              </w:rPr>
            </w:r>
            <w:r w:rsidR="00903756">
              <w:rPr>
                <w:noProof/>
                <w:webHidden/>
              </w:rPr>
              <w:fldChar w:fldCharType="separate"/>
            </w:r>
            <w:r w:rsidR="001717BB">
              <w:rPr>
                <w:noProof/>
                <w:webHidden/>
              </w:rPr>
              <w:t>4</w:t>
            </w:r>
            <w:r w:rsidR="00903756">
              <w:rPr>
                <w:noProof/>
                <w:webHidden/>
              </w:rPr>
              <w:fldChar w:fldCharType="end"/>
            </w:r>
          </w:hyperlink>
        </w:p>
        <w:p w14:paraId="7192B9F9" w14:textId="6AE74853"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73" w:history="1">
            <w:r w:rsidR="00903756" w:rsidRPr="0099333E">
              <w:rPr>
                <w:rStyle w:val="Hyperlink"/>
                <w:noProof/>
                <w:lang w:val="en-US"/>
              </w:rPr>
              <w:t>2.2 Analysis</w:t>
            </w:r>
            <w:r w:rsidR="00903756">
              <w:rPr>
                <w:noProof/>
                <w:webHidden/>
              </w:rPr>
              <w:tab/>
            </w:r>
            <w:r w:rsidR="00903756">
              <w:rPr>
                <w:noProof/>
                <w:webHidden/>
              </w:rPr>
              <w:fldChar w:fldCharType="begin"/>
            </w:r>
            <w:r w:rsidR="00903756">
              <w:rPr>
                <w:noProof/>
                <w:webHidden/>
              </w:rPr>
              <w:instrText xml:space="preserve"> PAGEREF _Toc153480073 \h </w:instrText>
            </w:r>
            <w:r w:rsidR="00903756">
              <w:rPr>
                <w:noProof/>
                <w:webHidden/>
              </w:rPr>
            </w:r>
            <w:r w:rsidR="00903756">
              <w:rPr>
                <w:noProof/>
                <w:webHidden/>
              </w:rPr>
              <w:fldChar w:fldCharType="separate"/>
            </w:r>
            <w:r w:rsidR="001717BB">
              <w:rPr>
                <w:noProof/>
                <w:webHidden/>
              </w:rPr>
              <w:t>5</w:t>
            </w:r>
            <w:r w:rsidR="00903756">
              <w:rPr>
                <w:noProof/>
                <w:webHidden/>
              </w:rPr>
              <w:fldChar w:fldCharType="end"/>
            </w:r>
          </w:hyperlink>
        </w:p>
        <w:p w14:paraId="24F57361" w14:textId="6230CF90" w:rsidR="00903756"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480074" w:history="1">
            <w:r w:rsidR="00903756" w:rsidRPr="0099333E">
              <w:rPr>
                <w:rStyle w:val="Hyperlink"/>
                <w:noProof/>
              </w:rPr>
              <w:t>3. Performance Management</w:t>
            </w:r>
            <w:r w:rsidR="00903756">
              <w:rPr>
                <w:noProof/>
                <w:webHidden/>
              </w:rPr>
              <w:tab/>
            </w:r>
            <w:r w:rsidR="00903756">
              <w:rPr>
                <w:noProof/>
                <w:webHidden/>
              </w:rPr>
              <w:fldChar w:fldCharType="begin"/>
            </w:r>
            <w:r w:rsidR="00903756">
              <w:rPr>
                <w:noProof/>
                <w:webHidden/>
              </w:rPr>
              <w:instrText xml:space="preserve"> PAGEREF _Toc153480074 \h </w:instrText>
            </w:r>
            <w:r w:rsidR="00903756">
              <w:rPr>
                <w:noProof/>
                <w:webHidden/>
              </w:rPr>
            </w:r>
            <w:r w:rsidR="00903756">
              <w:rPr>
                <w:noProof/>
                <w:webHidden/>
              </w:rPr>
              <w:fldChar w:fldCharType="separate"/>
            </w:r>
            <w:r w:rsidR="001717BB">
              <w:rPr>
                <w:noProof/>
                <w:webHidden/>
              </w:rPr>
              <w:t>6</w:t>
            </w:r>
            <w:r w:rsidR="00903756">
              <w:rPr>
                <w:noProof/>
                <w:webHidden/>
              </w:rPr>
              <w:fldChar w:fldCharType="end"/>
            </w:r>
          </w:hyperlink>
        </w:p>
        <w:p w14:paraId="775815B2" w14:textId="6C27D6F2"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75" w:history="1">
            <w:r w:rsidR="00903756" w:rsidRPr="0099333E">
              <w:rPr>
                <w:rStyle w:val="Hyperlink"/>
                <w:noProof/>
              </w:rPr>
              <w:t>3.1 Performance Management Process</w:t>
            </w:r>
            <w:r w:rsidR="00903756">
              <w:rPr>
                <w:noProof/>
                <w:webHidden/>
              </w:rPr>
              <w:tab/>
            </w:r>
            <w:r w:rsidR="00903756">
              <w:rPr>
                <w:noProof/>
                <w:webHidden/>
              </w:rPr>
              <w:fldChar w:fldCharType="begin"/>
            </w:r>
            <w:r w:rsidR="00903756">
              <w:rPr>
                <w:noProof/>
                <w:webHidden/>
              </w:rPr>
              <w:instrText xml:space="preserve"> PAGEREF _Toc153480075 \h </w:instrText>
            </w:r>
            <w:r w:rsidR="00903756">
              <w:rPr>
                <w:noProof/>
                <w:webHidden/>
              </w:rPr>
            </w:r>
            <w:r w:rsidR="00903756">
              <w:rPr>
                <w:noProof/>
                <w:webHidden/>
              </w:rPr>
              <w:fldChar w:fldCharType="separate"/>
            </w:r>
            <w:r w:rsidR="001717BB">
              <w:rPr>
                <w:noProof/>
                <w:webHidden/>
              </w:rPr>
              <w:t>6</w:t>
            </w:r>
            <w:r w:rsidR="00903756">
              <w:rPr>
                <w:noProof/>
                <w:webHidden/>
              </w:rPr>
              <w:fldChar w:fldCharType="end"/>
            </w:r>
          </w:hyperlink>
        </w:p>
        <w:p w14:paraId="0945361E" w14:textId="6E42843B"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76" w:history="1">
            <w:r w:rsidR="00903756" w:rsidRPr="0099333E">
              <w:rPr>
                <w:rStyle w:val="Hyperlink"/>
                <w:noProof/>
              </w:rPr>
              <w:t>3.2 Difference between Performance management at small/large organisations</w:t>
            </w:r>
            <w:r w:rsidR="00903756">
              <w:rPr>
                <w:noProof/>
                <w:webHidden/>
              </w:rPr>
              <w:tab/>
            </w:r>
            <w:r w:rsidR="00903756">
              <w:rPr>
                <w:noProof/>
                <w:webHidden/>
              </w:rPr>
              <w:fldChar w:fldCharType="begin"/>
            </w:r>
            <w:r w:rsidR="00903756">
              <w:rPr>
                <w:noProof/>
                <w:webHidden/>
              </w:rPr>
              <w:instrText xml:space="preserve"> PAGEREF _Toc153480076 \h </w:instrText>
            </w:r>
            <w:r w:rsidR="00903756">
              <w:rPr>
                <w:noProof/>
                <w:webHidden/>
              </w:rPr>
            </w:r>
            <w:r w:rsidR="00903756">
              <w:rPr>
                <w:noProof/>
                <w:webHidden/>
              </w:rPr>
              <w:fldChar w:fldCharType="separate"/>
            </w:r>
            <w:r w:rsidR="001717BB">
              <w:rPr>
                <w:noProof/>
                <w:webHidden/>
              </w:rPr>
              <w:t>7</w:t>
            </w:r>
            <w:r w:rsidR="00903756">
              <w:rPr>
                <w:noProof/>
                <w:webHidden/>
              </w:rPr>
              <w:fldChar w:fldCharType="end"/>
            </w:r>
          </w:hyperlink>
        </w:p>
        <w:p w14:paraId="3F39D878" w14:textId="621FD5A5"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77" w:history="1">
            <w:r w:rsidR="00903756" w:rsidRPr="0099333E">
              <w:rPr>
                <w:rStyle w:val="Hyperlink"/>
                <w:noProof/>
                <w:lang w:val="en-US"/>
              </w:rPr>
              <w:t>3.3 Performance Appraisal Approaches</w:t>
            </w:r>
            <w:r w:rsidR="00903756">
              <w:rPr>
                <w:noProof/>
                <w:webHidden/>
              </w:rPr>
              <w:tab/>
            </w:r>
            <w:r w:rsidR="00903756">
              <w:rPr>
                <w:noProof/>
                <w:webHidden/>
              </w:rPr>
              <w:fldChar w:fldCharType="begin"/>
            </w:r>
            <w:r w:rsidR="00903756">
              <w:rPr>
                <w:noProof/>
                <w:webHidden/>
              </w:rPr>
              <w:instrText xml:space="preserve"> PAGEREF _Toc153480077 \h </w:instrText>
            </w:r>
            <w:r w:rsidR="00903756">
              <w:rPr>
                <w:noProof/>
                <w:webHidden/>
              </w:rPr>
            </w:r>
            <w:r w:rsidR="00903756">
              <w:rPr>
                <w:noProof/>
                <w:webHidden/>
              </w:rPr>
              <w:fldChar w:fldCharType="separate"/>
            </w:r>
            <w:r w:rsidR="001717BB">
              <w:rPr>
                <w:noProof/>
                <w:webHidden/>
              </w:rPr>
              <w:t>9</w:t>
            </w:r>
            <w:r w:rsidR="00903756">
              <w:rPr>
                <w:noProof/>
                <w:webHidden/>
              </w:rPr>
              <w:fldChar w:fldCharType="end"/>
            </w:r>
          </w:hyperlink>
        </w:p>
        <w:p w14:paraId="29323695" w14:textId="24760D93" w:rsidR="00903756"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480078" w:history="1">
            <w:r w:rsidR="00903756" w:rsidRPr="0099333E">
              <w:rPr>
                <w:rStyle w:val="Hyperlink"/>
                <w:noProof/>
              </w:rPr>
              <w:t>4. Organisational and employee concerns</w:t>
            </w:r>
            <w:r w:rsidR="00903756">
              <w:rPr>
                <w:noProof/>
                <w:webHidden/>
              </w:rPr>
              <w:tab/>
            </w:r>
            <w:r w:rsidR="00903756">
              <w:rPr>
                <w:noProof/>
                <w:webHidden/>
              </w:rPr>
              <w:fldChar w:fldCharType="begin"/>
            </w:r>
            <w:r w:rsidR="00903756">
              <w:rPr>
                <w:noProof/>
                <w:webHidden/>
              </w:rPr>
              <w:instrText xml:space="preserve"> PAGEREF _Toc153480078 \h </w:instrText>
            </w:r>
            <w:r w:rsidR="00903756">
              <w:rPr>
                <w:noProof/>
                <w:webHidden/>
              </w:rPr>
            </w:r>
            <w:r w:rsidR="00903756">
              <w:rPr>
                <w:noProof/>
                <w:webHidden/>
              </w:rPr>
              <w:fldChar w:fldCharType="separate"/>
            </w:r>
            <w:r w:rsidR="001717BB">
              <w:rPr>
                <w:noProof/>
                <w:webHidden/>
              </w:rPr>
              <w:t>11</w:t>
            </w:r>
            <w:r w:rsidR="00903756">
              <w:rPr>
                <w:noProof/>
                <w:webHidden/>
              </w:rPr>
              <w:fldChar w:fldCharType="end"/>
            </w:r>
          </w:hyperlink>
        </w:p>
        <w:p w14:paraId="0664B472" w14:textId="265619A7"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79" w:history="1">
            <w:r w:rsidR="00903756" w:rsidRPr="0099333E">
              <w:rPr>
                <w:rStyle w:val="Hyperlink"/>
                <w:noProof/>
              </w:rPr>
              <w:t>4.1 Organisational concerns</w:t>
            </w:r>
            <w:r w:rsidR="00903756">
              <w:rPr>
                <w:noProof/>
                <w:webHidden/>
              </w:rPr>
              <w:tab/>
            </w:r>
            <w:r w:rsidR="00903756">
              <w:rPr>
                <w:noProof/>
                <w:webHidden/>
              </w:rPr>
              <w:fldChar w:fldCharType="begin"/>
            </w:r>
            <w:r w:rsidR="00903756">
              <w:rPr>
                <w:noProof/>
                <w:webHidden/>
              </w:rPr>
              <w:instrText xml:space="preserve"> PAGEREF _Toc153480079 \h </w:instrText>
            </w:r>
            <w:r w:rsidR="00903756">
              <w:rPr>
                <w:noProof/>
                <w:webHidden/>
              </w:rPr>
            </w:r>
            <w:r w:rsidR="00903756">
              <w:rPr>
                <w:noProof/>
                <w:webHidden/>
              </w:rPr>
              <w:fldChar w:fldCharType="separate"/>
            </w:r>
            <w:r w:rsidR="001717BB">
              <w:rPr>
                <w:noProof/>
                <w:webHidden/>
              </w:rPr>
              <w:t>11</w:t>
            </w:r>
            <w:r w:rsidR="00903756">
              <w:rPr>
                <w:noProof/>
                <w:webHidden/>
              </w:rPr>
              <w:fldChar w:fldCharType="end"/>
            </w:r>
          </w:hyperlink>
        </w:p>
        <w:p w14:paraId="606B235F" w14:textId="4CCD42CA"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80" w:history="1">
            <w:r w:rsidR="00903756" w:rsidRPr="0099333E">
              <w:rPr>
                <w:rStyle w:val="Hyperlink"/>
                <w:noProof/>
                <w:lang w:val="en-IN"/>
              </w:rPr>
              <w:t>4.2 Employee Concerns</w:t>
            </w:r>
            <w:r w:rsidR="00903756">
              <w:rPr>
                <w:noProof/>
                <w:webHidden/>
              </w:rPr>
              <w:tab/>
            </w:r>
            <w:r w:rsidR="00903756">
              <w:rPr>
                <w:noProof/>
                <w:webHidden/>
              </w:rPr>
              <w:fldChar w:fldCharType="begin"/>
            </w:r>
            <w:r w:rsidR="00903756">
              <w:rPr>
                <w:noProof/>
                <w:webHidden/>
              </w:rPr>
              <w:instrText xml:space="preserve"> PAGEREF _Toc153480080 \h </w:instrText>
            </w:r>
            <w:r w:rsidR="00903756">
              <w:rPr>
                <w:noProof/>
                <w:webHidden/>
              </w:rPr>
            </w:r>
            <w:r w:rsidR="00903756">
              <w:rPr>
                <w:noProof/>
                <w:webHidden/>
              </w:rPr>
              <w:fldChar w:fldCharType="separate"/>
            </w:r>
            <w:r w:rsidR="001717BB">
              <w:rPr>
                <w:noProof/>
                <w:webHidden/>
              </w:rPr>
              <w:t>11</w:t>
            </w:r>
            <w:r w:rsidR="00903756">
              <w:rPr>
                <w:noProof/>
                <w:webHidden/>
              </w:rPr>
              <w:fldChar w:fldCharType="end"/>
            </w:r>
          </w:hyperlink>
        </w:p>
        <w:p w14:paraId="0938E8EE" w14:textId="501E2EE0" w:rsidR="00903756"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480081" w:history="1">
            <w:r w:rsidR="00903756" w:rsidRPr="0099333E">
              <w:rPr>
                <w:rStyle w:val="Hyperlink"/>
                <w:noProof/>
                <w:lang w:val="en-IN"/>
              </w:rPr>
              <w:t xml:space="preserve">5. </w:t>
            </w:r>
            <w:r w:rsidR="00903756" w:rsidRPr="0099333E">
              <w:rPr>
                <w:rStyle w:val="Hyperlink"/>
                <w:noProof/>
              </w:rPr>
              <w:t>Employee Engagement and Employee Involvement</w:t>
            </w:r>
            <w:r w:rsidR="00903756">
              <w:rPr>
                <w:noProof/>
                <w:webHidden/>
              </w:rPr>
              <w:tab/>
            </w:r>
            <w:r w:rsidR="00903756">
              <w:rPr>
                <w:noProof/>
                <w:webHidden/>
              </w:rPr>
              <w:fldChar w:fldCharType="begin"/>
            </w:r>
            <w:r w:rsidR="00903756">
              <w:rPr>
                <w:noProof/>
                <w:webHidden/>
              </w:rPr>
              <w:instrText xml:space="preserve"> PAGEREF _Toc153480081 \h </w:instrText>
            </w:r>
            <w:r w:rsidR="00903756">
              <w:rPr>
                <w:noProof/>
                <w:webHidden/>
              </w:rPr>
            </w:r>
            <w:r w:rsidR="00903756">
              <w:rPr>
                <w:noProof/>
                <w:webHidden/>
              </w:rPr>
              <w:fldChar w:fldCharType="separate"/>
            </w:r>
            <w:r w:rsidR="001717BB">
              <w:rPr>
                <w:noProof/>
                <w:webHidden/>
              </w:rPr>
              <w:t>12</w:t>
            </w:r>
            <w:r w:rsidR="00903756">
              <w:rPr>
                <w:noProof/>
                <w:webHidden/>
              </w:rPr>
              <w:fldChar w:fldCharType="end"/>
            </w:r>
          </w:hyperlink>
        </w:p>
        <w:p w14:paraId="674C97C6" w14:textId="2D2E0E57"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82" w:history="1">
            <w:r w:rsidR="00903756" w:rsidRPr="0099333E">
              <w:rPr>
                <w:rStyle w:val="Hyperlink"/>
                <w:noProof/>
              </w:rPr>
              <w:t>5.1 Employee engagement</w:t>
            </w:r>
            <w:r w:rsidR="00903756">
              <w:rPr>
                <w:noProof/>
                <w:webHidden/>
              </w:rPr>
              <w:tab/>
            </w:r>
            <w:r w:rsidR="00903756">
              <w:rPr>
                <w:noProof/>
                <w:webHidden/>
              </w:rPr>
              <w:fldChar w:fldCharType="begin"/>
            </w:r>
            <w:r w:rsidR="00903756">
              <w:rPr>
                <w:noProof/>
                <w:webHidden/>
              </w:rPr>
              <w:instrText xml:space="preserve"> PAGEREF _Toc153480082 \h </w:instrText>
            </w:r>
            <w:r w:rsidR="00903756">
              <w:rPr>
                <w:noProof/>
                <w:webHidden/>
              </w:rPr>
            </w:r>
            <w:r w:rsidR="00903756">
              <w:rPr>
                <w:noProof/>
                <w:webHidden/>
              </w:rPr>
              <w:fldChar w:fldCharType="separate"/>
            </w:r>
            <w:r w:rsidR="001717BB">
              <w:rPr>
                <w:noProof/>
                <w:webHidden/>
              </w:rPr>
              <w:t>12</w:t>
            </w:r>
            <w:r w:rsidR="00903756">
              <w:rPr>
                <w:noProof/>
                <w:webHidden/>
              </w:rPr>
              <w:fldChar w:fldCharType="end"/>
            </w:r>
          </w:hyperlink>
        </w:p>
        <w:p w14:paraId="0067724E" w14:textId="6BD4B959" w:rsidR="00903756" w:rsidRDefault="00000000">
          <w:pPr>
            <w:pStyle w:val="TOC3"/>
            <w:tabs>
              <w:tab w:val="right" w:leader="dot" w:pos="9016"/>
            </w:tabs>
            <w:rPr>
              <w:rFonts w:asciiTheme="minorHAnsi" w:eastAsiaTheme="minorEastAsia" w:hAnsiTheme="minorHAnsi"/>
              <w:noProof/>
              <w:kern w:val="2"/>
              <w:sz w:val="22"/>
              <w:lang w:val="en-IN" w:eastAsia="en-IN"/>
              <w14:ligatures w14:val="standardContextual"/>
            </w:rPr>
          </w:pPr>
          <w:hyperlink w:anchor="_Toc153480083" w:history="1">
            <w:r w:rsidR="00903756" w:rsidRPr="0099333E">
              <w:rPr>
                <w:rStyle w:val="Hyperlink"/>
                <w:noProof/>
                <w:lang w:val="en-IN"/>
              </w:rPr>
              <w:t>5.1.1 Motivation theories and techniques for engagement</w:t>
            </w:r>
            <w:r w:rsidR="00903756">
              <w:rPr>
                <w:noProof/>
                <w:webHidden/>
              </w:rPr>
              <w:tab/>
            </w:r>
            <w:r w:rsidR="00903756">
              <w:rPr>
                <w:noProof/>
                <w:webHidden/>
              </w:rPr>
              <w:fldChar w:fldCharType="begin"/>
            </w:r>
            <w:r w:rsidR="00903756">
              <w:rPr>
                <w:noProof/>
                <w:webHidden/>
              </w:rPr>
              <w:instrText xml:space="preserve"> PAGEREF _Toc153480083 \h </w:instrText>
            </w:r>
            <w:r w:rsidR="00903756">
              <w:rPr>
                <w:noProof/>
                <w:webHidden/>
              </w:rPr>
            </w:r>
            <w:r w:rsidR="00903756">
              <w:rPr>
                <w:noProof/>
                <w:webHidden/>
              </w:rPr>
              <w:fldChar w:fldCharType="separate"/>
            </w:r>
            <w:r w:rsidR="001717BB">
              <w:rPr>
                <w:noProof/>
                <w:webHidden/>
              </w:rPr>
              <w:t>12</w:t>
            </w:r>
            <w:r w:rsidR="00903756">
              <w:rPr>
                <w:noProof/>
                <w:webHidden/>
              </w:rPr>
              <w:fldChar w:fldCharType="end"/>
            </w:r>
          </w:hyperlink>
        </w:p>
        <w:p w14:paraId="1B98D8FB" w14:textId="125C6A6A"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84" w:history="1">
            <w:r w:rsidR="00903756" w:rsidRPr="0099333E">
              <w:rPr>
                <w:rStyle w:val="Hyperlink"/>
                <w:noProof/>
                <w:lang w:val="en-IN"/>
              </w:rPr>
              <w:t>5.2 Employee Involvement</w:t>
            </w:r>
            <w:r w:rsidR="00903756">
              <w:rPr>
                <w:noProof/>
                <w:webHidden/>
              </w:rPr>
              <w:tab/>
            </w:r>
            <w:r w:rsidR="00903756">
              <w:rPr>
                <w:noProof/>
                <w:webHidden/>
              </w:rPr>
              <w:fldChar w:fldCharType="begin"/>
            </w:r>
            <w:r w:rsidR="00903756">
              <w:rPr>
                <w:noProof/>
                <w:webHidden/>
              </w:rPr>
              <w:instrText xml:space="preserve"> PAGEREF _Toc153480084 \h </w:instrText>
            </w:r>
            <w:r w:rsidR="00903756">
              <w:rPr>
                <w:noProof/>
                <w:webHidden/>
              </w:rPr>
            </w:r>
            <w:r w:rsidR="00903756">
              <w:rPr>
                <w:noProof/>
                <w:webHidden/>
              </w:rPr>
              <w:fldChar w:fldCharType="separate"/>
            </w:r>
            <w:r w:rsidR="001717BB">
              <w:rPr>
                <w:noProof/>
                <w:webHidden/>
              </w:rPr>
              <w:t>14</w:t>
            </w:r>
            <w:r w:rsidR="00903756">
              <w:rPr>
                <w:noProof/>
                <w:webHidden/>
              </w:rPr>
              <w:fldChar w:fldCharType="end"/>
            </w:r>
          </w:hyperlink>
        </w:p>
        <w:p w14:paraId="51C8C2F7" w14:textId="3689C5D9" w:rsidR="00903756" w:rsidRDefault="00000000">
          <w:pPr>
            <w:pStyle w:val="TOC3"/>
            <w:tabs>
              <w:tab w:val="right" w:leader="dot" w:pos="9016"/>
            </w:tabs>
            <w:rPr>
              <w:rFonts w:asciiTheme="minorHAnsi" w:eastAsiaTheme="minorEastAsia" w:hAnsiTheme="minorHAnsi"/>
              <w:noProof/>
              <w:kern w:val="2"/>
              <w:sz w:val="22"/>
              <w:lang w:val="en-IN" w:eastAsia="en-IN"/>
              <w14:ligatures w14:val="standardContextual"/>
            </w:rPr>
          </w:pPr>
          <w:hyperlink w:anchor="_Toc153480085" w:history="1">
            <w:r w:rsidR="00903756" w:rsidRPr="0099333E">
              <w:rPr>
                <w:rStyle w:val="Hyperlink"/>
                <w:noProof/>
                <w:lang w:val="en-IN"/>
              </w:rPr>
              <w:t>5.2.1 Motivation theories and techniques</w:t>
            </w:r>
            <w:r w:rsidR="00903756">
              <w:rPr>
                <w:noProof/>
                <w:webHidden/>
              </w:rPr>
              <w:tab/>
            </w:r>
            <w:r w:rsidR="00903756">
              <w:rPr>
                <w:noProof/>
                <w:webHidden/>
              </w:rPr>
              <w:fldChar w:fldCharType="begin"/>
            </w:r>
            <w:r w:rsidR="00903756">
              <w:rPr>
                <w:noProof/>
                <w:webHidden/>
              </w:rPr>
              <w:instrText xml:space="preserve"> PAGEREF _Toc153480085 \h </w:instrText>
            </w:r>
            <w:r w:rsidR="00903756">
              <w:rPr>
                <w:noProof/>
                <w:webHidden/>
              </w:rPr>
            </w:r>
            <w:r w:rsidR="00903756">
              <w:rPr>
                <w:noProof/>
                <w:webHidden/>
              </w:rPr>
              <w:fldChar w:fldCharType="separate"/>
            </w:r>
            <w:r w:rsidR="001717BB">
              <w:rPr>
                <w:noProof/>
                <w:webHidden/>
              </w:rPr>
              <w:t>14</w:t>
            </w:r>
            <w:r w:rsidR="00903756">
              <w:rPr>
                <w:noProof/>
                <w:webHidden/>
              </w:rPr>
              <w:fldChar w:fldCharType="end"/>
            </w:r>
          </w:hyperlink>
        </w:p>
        <w:p w14:paraId="1DEC6549" w14:textId="09438B88" w:rsidR="00903756"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480086" w:history="1">
            <w:r w:rsidR="00903756" w:rsidRPr="0099333E">
              <w:rPr>
                <w:rStyle w:val="Hyperlink"/>
                <w:noProof/>
                <w:lang w:val="en-IN"/>
              </w:rPr>
              <w:t>6. Recommendations</w:t>
            </w:r>
            <w:r w:rsidR="00903756">
              <w:rPr>
                <w:noProof/>
                <w:webHidden/>
              </w:rPr>
              <w:tab/>
            </w:r>
            <w:r w:rsidR="00903756">
              <w:rPr>
                <w:noProof/>
                <w:webHidden/>
              </w:rPr>
              <w:fldChar w:fldCharType="begin"/>
            </w:r>
            <w:r w:rsidR="00903756">
              <w:rPr>
                <w:noProof/>
                <w:webHidden/>
              </w:rPr>
              <w:instrText xml:space="preserve"> PAGEREF _Toc153480086 \h </w:instrText>
            </w:r>
            <w:r w:rsidR="00903756">
              <w:rPr>
                <w:noProof/>
                <w:webHidden/>
              </w:rPr>
            </w:r>
            <w:r w:rsidR="00903756">
              <w:rPr>
                <w:noProof/>
                <w:webHidden/>
              </w:rPr>
              <w:fldChar w:fldCharType="separate"/>
            </w:r>
            <w:r w:rsidR="001717BB">
              <w:rPr>
                <w:noProof/>
                <w:webHidden/>
              </w:rPr>
              <w:t>15</w:t>
            </w:r>
            <w:r w:rsidR="00903756">
              <w:rPr>
                <w:noProof/>
                <w:webHidden/>
              </w:rPr>
              <w:fldChar w:fldCharType="end"/>
            </w:r>
          </w:hyperlink>
        </w:p>
        <w:p w14:paraId="10F6560C" w14:textId="59BA1AFE"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87" w:history="1">
            <w:r w:rsidR="00903756" w:rsidRPr="0099333E">
              <w:rPr>
                <w:rStyle w:val="Hyperlink"/>
                <w:noProof/>
                <w:lang w:val="en-IN"/>
              </w:rPr>
              <w:t>6.1 Short term Recommendations</w:t>
            </w:r>
            <w:r w:rsidR="00903756">
              <w:rPr>
                <w:noProof/>
                <w:webHidden/>
              </w:rPr>
              <w:tab/>
            </w:r>
            <w:r w:rsidR="00903756">
              <w:rPr>
                <w:noProof/>
                <w:webHidden/>
              </w:rPr>
              <w:fldChar w:fldCharType="begin"/>
            </w:r>
            <w:r w:rsidR="00903756">
              <w:rPr>
                <w:noProof/>
                <w:webHidden/>
              </w:rPr>
              <w:instrText xml:space="preserve"> PAGEREF _Toc153480087 \h </w:instrText>
            </w:r>
            <w:r w:rsidR="00903756">
              <w:rPr>
                <w:noProof/>
                <w:webHidden/>
              </w:rPr>
            </w:r>
            <w:r w:rsidR="00903756">
              <w:rPr>
                <w:noProof/>
                <w:webHidden/>
              </w:rPr>
              <w:fldChar w:fldCharType="separate"/>
            </w:r>
            <w:r w:rsidR="001717BB">
              <w:rPr>
                <w:noProof/>
                <w:webHidden/>
              </w:rPr>
              <w:t>15</w:t>
            </w:r>
            <w:r w:rsidR="00903756">
              <w:rPr>
                <w:noProof/>
                <w:webHidden/>
              </w:rPr>
              <w:fldChar w:fldCharType="end"/>
            </w:r>
          </w:hyperlink>
        </w:p>
        <w:p w14:paraId="554FCA7F" w14:textId="726AC076" w:rsidR="00903756"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480088" w:history="1">
            <w:r w:rsidR="00903756" w:rsidRPr="0099333E">
              <w:rPr>
                <w:rStyle w:val="Hyperlink"/>
                <w:noProof/>
                <w:lang w:val="en-IN"/>
              </w:rPr>
              <w:t>6.2 Long term Recommendations</w:t>
            </w:r>
            <w:r w:rsidR="00903756">
              <w:rPr>
                <w:noProof/>
                <w:webHidden/>
              </w:rPr>
              <w:tab/>
            </w:r>
            <w:r w:rsidR="00903756">
              <w:rPr>
                <w:noProof/>
                <w:webHidden/>
              </w:rPr>
              <w:fldChar w:fldCharType="begin"/>
            </w:r>
            <w:r w:rsidR="00903756">
              <w:rPr>
                <w:noProof/>
                <w:webHidden/>
              </w:rPr>
              <w:instrText xml:space="preserve"> PAGEREF _Toc153480088 \h </w:instrText>
            </w:r>
            <w:r w:rsidR="00903756">
              <w:rPr>
                <w:noProof/>
                <w:webHidden/>
              </w:rPr>
            </w:r>
            <w:r w:rsidR="00903756">
              <w:rPr>
                <w:noProof/>
                <w:webHidden/>
              </w:rPr>
              <w:fldChar w:fldCharType="separate"/>
            </w:r>
            <w:r w:rsidR="001717BB">
              <w:rPr>
                <w:noProof/>
                <w:webHidden/>
              </w:rPr>
              <w:t>15</w:t>
            </w:r>
            <w:r w:rsidR="00903756">
              <w:rPr>
                <w:noProof/>
                <w:webHidden/>
              </w:rPr>
              <w:fldChar w:fldCharType="end"/>
            </w:r>
          </w:hyperlink>
        </w:p>
        <w:p w14:paraId="7118568E" w14:textId="075C963A" w:rsidR="00903756"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480089" w:history="1">
            <w:r w:rsidR="00903756" w:rsidRPr="0099333E">
              <w:rPr>
                <w:rStyle w:val="Hyperlink"/>
                <w:noProof/>
                <w:lang w:val="en-IN"/>
              </w:rPr>
              <w:t>7. Conclusion</w:t>
            </w:r>
            <w:r w:rsidR="00903756">
              <w:rPr>
                <w:noProof/>
                <w:webHidden/>
              </w:rPr>
              <w:tab/>
            </w:r>
            <w:r w:rsidR="00903756">
              <w:rPr>
                <w:noProof/>
                <w:webHidden/>
              </w:rPr>
              <w:fldChar w:fldCharType="begin"/>
            </w:r>
            <w:r w:rsidR="00903756">
              <w:rPr>
                <w:noProof/>
                <w:webHidden/>
              </w:rPr>
              <w:instrText xml:space="preserve"> PAGEREF _Toc153480089 \h </w:instrText>
            </w:r>
            <w:r w:rsidR="00903756">
              <w:rPr>
                <w:noProof/>
                <w:webHidden/>
              </w:rPr>
            </w:r>
            <w:r w:rsidR="00903756">
              <w:rPr>
                <w:noProof/>
                <w:webHidden/>
              </w:rPr>
              <w:fldChar w:fldCharType="separate"/>
            </w:r>
            <w:r w:rsidR="001717BB">
              <w:rPr>
                <w:noProof/>
                <w:webHidden/>
              </w:rPr>
              <w:t>16</w:t>
            </w:r>
            <w:r w:rsidR="00903756">
              <w:rPr>
                <w:noProof/>
                <w:webHidden/>
              </w:rPr>
              <w:fldChar w:fldCharType="end"/>
            </w:r>
          </w:hyperlink>
        </w:p>
        <w:p w14:paraId="4DBD7F6B" w14:textId="522A0456" w:rsidR="00903756"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480090" w:history="1">
            <w:r w:rsidR="00903756" w:rsidRPr="0099333E">
              <w:rPr>
                <w:rStyle w:val="Hyperlink"/>
                <w:rFonts w:cs="Times New Roman"/>
                <w:noProof/>
              </w:rPr>
              <w:t>References</w:t>
            </w:r>
            <w:r w:rsidR="00903756">
              <w:rPr>
                <w:noProof/>
                <w:webHidden/>
              </w:rPr>
              <w:tab/>
            </w:r>
            <w:r w:rsidR="00903756">
              <w:rPr>
                <w:noProof/>
                <w:webHidden/>
              </w:rPr>
              <w:fldChar w:fldCharType="begin"/>
            </w:r>
            <w:r w:rsidR="00903756">
              <w:rPr>
                <w:noProof/>
                <w:webHidden/>
              </w:rPr>
              <w:instrText xml:space="preserve"> PAGEREF _Toc153480090 \h </w:instrText>
            </w:r>
            <w:r w:rsidR="00903756">
              <w:rPr>
                <w:noProof/>
                <w:webHidden/>
              </w:rPr>
            </w:r>
            <w:r w:rsidR="00903756">
              <w:rPr>
                <w:noProof/>
                <w:webHidden/>
              </w:rPr>
              <w:fldChar w:fldCharType="separate"/>
            </w:r>
            <w:r w:rsidR="001717BB">
              <w:rPr>
                <w:noProof/>
                <w:webHidden/>
              </w:rPr>
              <w:t>18</w:t>
            </w:r>
            <w:r w:rsidR="00903756">
              <w:rPr>
                <w:noProof/>
                <w:webHidden/>
              </w:rPr>
              <w:fldChar w:fldCharType="end"/>
            </w:r>
          </w:hyperlink>
        </w:p>
        <w:p w14:paraId="7AA995EA" w14:textId="79CE1332" w:rsidR="00C8092F" w:rsidRPr="007815F4" w:rsidRDefault="00C8092F" w:rsidP="00C8092F">
          <w:pPr>
            <w:rPr>
              <w:rFonts w:cs="Times New Roman"/>
            </w:rPr>
          </w:pPr>
          <w:r w:rsidRPr="007815F4">
            <w:rPr>
              <w:rFonts w:cs="Times New Roman"/>
              <w:b/>
              <w:bCs/>
              <w:noProof/>
            </w:rPr>
            <w:fldChar w:fldCharType="end"/>
          </w:r>
        </w:p>
      </w:sdtContent>
    </w:sdt>
    <w:p w14:paraId="0E633034" w14:textId="77777777" w:rsidR="00C8092F" w:rsidRPr="008A723A" w:rsidRDefault="00C8092F" w:rsidP="00C8092F">
      <w:pPr>
        <w:pStyle w:val="Heading1"/>
        <w:numPr>
          <w:ilvl w:val="0"/>
          <w:numId w:val="1"/>
        </w:numPr>
        <w:ind w:left="0" w:hanging="284"/>
        <w:rPr>
          <w:rFonts w:cs="Times New Roman"/>
        </w:rPr>
      </w:pPr>
      <w:bookmarkStart w:id="0" w:name="_Toc153480067"/>
      <w:r w:rsidRPr="008A723A">
        <w:rPr>
          <w:rFonts w:cs="Times New Roman"/>
        </w:rPr>
        <w:lastRenderedPageBreak/>
        <w:t>Introduction</w:t>
      </w:r>
      <w:bookmarkEnd w:id="0"/>
    </w:p>
    <w:p w14:paraId="0E3CF0EB" w14:textId="77777777" w:rsidR="00C8092F" w:rsidRDefault="00C8092F" w:rsidP="00C8092F">
      <w:pPr>
        <w:pStyle w:val="Heading2"/>
        <w:numPr>
          <w:ilvl w:val="1"/>
          <w:numId w:val="1"/>
        </w:numPr>
        <w:rPr>
          <w:rFonts w:cs="Times New Roman"/>
        </w:rPr>
      </w:pPr>
      <w:bookmarkStart w:id="1" w:name="_Toc153480068"/>
      <w:r w:rsidRPr="008A723A">
        <w:rPr>
          <w:rFonts w:cs="Times New Roman"/>
        </w:rPr>
        <w:t>Background</w:t>
      </w:r>
      <w:bookmarkEnd w:id="1"/>
    </w:p>
    <w:p w14:paraId="52F3196C" w14:textId="1A6DCCC2" w:rsidR="00C8092F" w:rsidRDefault="00FF4A27" w:rsidP="00C8092F">
      <w:pPr>
        <w:ind w:left="360"/>
        <w:rPr>
          <w:noProof/>
          <w:lang w:val="en-US"/>
        </w:rPr>
      </w:pPr>
      <w:r>
        <w:t xml:space="preserve">Managing human resource in an organisation is a critical task where most of the organisations are focusing now a days. </w:t>
      </w:r>
      <w:r w:rsidR="00A05272">
        <w:t xml:space="preserve">According to </w:t>
      </w:r>
      <w:r w:rsidR="00A05272" w:rsidRPr="00A05272">
        <w:rPr>
          <w:noProof/>
          <w:lang w:val="en-US"/>
        </w:rPr>
        <w:t xml:space="preserve">Armstrong &amp; Taylor, </w:t>
      </w:r>
      <w:r w:rsidR="00A05272">
        <w:rPr>
          <w:noProof/>
          <w:lang w:val="en-US"/>
        </w:rPr>
        <w:t>(</w:t>
      </w:r>
      <w:r w:rsidR="00A05272" w:rsidRPr="00A05272">
        <w:rPr>
          <w:noProof/>
          <w:lang w:val="en-US"/>
        </w:rPr>
        <w:t>2020)</w:t>
      </w:r>
      <w:r w:rsidR="00A05272">
        <w:rPr>
          <w:noProof/>
          <w:lang w:val="en-US"/>
        </w:rPr>
        <w:t xml:space="preserve">, human resource management </w:t>
      </w:r>
      <w:r w:rsidR="009B0B27">
        <w:rPr>
          <w:noProof/>
          <w:lang w:val="en-US"/>
        </w:rPr>
        <w:t xml:space="preserve">is related to how people are employed and managed in an organisation. HRM can be defined as the strategic and integrated approach towards employments, development and wellbeing of the employees working in an orgainsation. </w:t>
      </w:r>
      <w:r w:rsidR="00C47136">
        <w:rPr>
          <w:noProof/>
          <w:lang w:val="en-US"/>
        </w:rPr>
        <w:t xml:space="preserve">It covers all the activities that are related to </w:t>
      </w:r>
      <w:r w:rsidR="006D634E">
        <w:rPr>
          <w:noProof/>
          <w:lang w:val="en-US"/>
        </w:rPr>
        <w:t xml:space="preserve">the management of employment in the firm. </w:t>
      </w:r>
      <w:r w:rsidR="008F0637">
        <w:rPr>
          <w:noProof/>
          <w:lang w:val="en-US"/>
        </w:rPr>
        <w:t xml:space="preserve">HRM helps the organsiations to accomplish its goals and objectives by developing human resource startegies that are aligned with the </w:t>
      </w:r>
      <w:r w:rsidR="00B31887">
        <w:rPr>
          <w:noProof/>
          <w:lang w:val="en-US"/>
        </w:rPr>
        <w:t>business strategy. A good HRM leads to development of high performance culture</w:t>
      </w:r>
      <w:r w:rsidR="00120F72">
        <w:rPr>
          <w:noProof/>
          <w:lang w:val="en-US"/>
        </w:rPr>
        <w:t xml:space="preserve"> and ensures that the organisation has the correct talent, skill and </w:t>
      </w:r>
      <w:r w:rsidR="00D0307F">
        <w:rPr>
          <w:noProof/>
          <w:lang w:val="en-US"/>
        </w:rPr>
        <w:t xml:space="preserve">engaged people that ir requires at any given point of time. </w:t>
      </w:r>
      <w:r w:rsidR="00C96A20">
        <w:rPr>
          <w:noProof/>
          <w:lang w:val="en-US"/>
        </w:rPr>
        <w:t xml:space="preserve">Effective HRM develops a positive relationship between the organsiation and the employees </w:t>
      </w:r>
      <w:r w:rsidR="004B6F02">
        <w:rPr>
          <w:noProof/>
          <w:lang w:val="en-US"/>
        </w:rPr>
        <w:t xml:space="preserve">and further create a climate of mutual trust. </w:t>
      </w:r>
      <w:r w:rsidR="003F37E6">
        <w:rPr>
          <w:noProof/>
          <w:lang w:val="en-US"/>
        </w:rPr>
        <w:t xml:space="preserve">Human resource is critical for ensuring an organsiations success in the dynamic business environment. If handled skillfully it can also help in developing </w:t>
      </w:r>
      <w:r w:rsidR="00BE35BC">
        <w:rPr>
          <w:noProof/>
          <w:lang w:val="en-US"/>
        </w:rPr>
        <w:t xml:space="preserve">competitive advanatage for the organsiation. </w:t>
      </w:r>
      <w:r w:rsidR="00D202F4">
        <w:rPr>
          <w:noProof/>
          <w:lang w:val="en-US"/>
        </w:rPr>
        <w:t xml:space="preserve">Another important </w:t>
      </w:r>
      <w:r w:rsidR="00A22E81">
        <w:rPr>
          <w:noProof/>
          <w:lang w:val="en-US"/>
        </w:rPr>
        <w:t xml:space="preserve">aspect pointed out by the author is HRM theory of organsiational commitment </w:t>
      </w:r>
      <w:r w:rsidR="001917A9">
        <w:rPr>
          <w:noProof/>
          <w:lang w:val="en-US"/>
        </w:rPr>
        <w:t xml:space="preserve">that states that workers do not work best </w:t>
      </w:r>
      <w:r w:rsidR="00FB6F0D">
        <w:rPr>
          <w:noProof/>
          <w:lang w:val="en-US"/>
        </w:rPr>
        <w:t xml:space="preserve">or most creatively when they are placxed in very strong rule instead they work best when </w:t>
      </w:r>
      <w:r w:rsidR="00D27801">
        <w:rPr>
          <w:noProof/>
          <w:lang w:val="en-US"/>
        </w:rPr>
        <w:t xml:space="preserve">they are given broader responisbility, </w:t>
      </w:r>
      <w:r w:rsidR="00CF39C9">
        <w:rPr>
          <w:noProof/>
          <w:lang w:val="en-US"/>
        </w:rPr>
        <w:t xml:space="preserve">asked to contribute freely and ensured that the work offers job satisfaction. </w:t>
      </w:r>
      <w:r w:rsidR="00896607">
        <w:rPr>
          <w:noProof/>
          <w:lang w:val="en-US"/>
        </w:rPr>
        <w:t>The organisation selcted for this assignment is Sain</w:t>
      </w:r>
      <w:r w:rsidR="008521AA">
        <w:rPr>
          <w:noProof/>
          <w:lang w:val="en-US"/>
        </w:rPr>
        <w:t xml:space="preserve">Co. </w:t>
      </w:r>
    </w:p>
    <w:p w14:paraId="32168C2C" w14:textId="19837BA5" w:rsidR="008521AA" w:rsidRDefault="008521AA" w:rsidP="00C8092F">
      <w:pPr>
        <w:ind w:left="360"/>
        <w:rPr>
          <w:noProof/>
          <w:lang w:val="en-US"/>
        </w:rPr>
      </w:pPr>
      <w:r>
        <w:rPr>
          <w:noProof/>
          <w:lang w:val="en-US"/>
        </w:rPr>
        <w:t>SainCo is a retail organsiation that employes 2000 workers at 10 locations</w:t>
      </w:r>
      <w:r w:rsidR="00986494">
        <w:rPr>
          <w:noProof/>
          <w:lang w:val="en-US"/>
        </w:rPr>
        <w:t>. The mangement style at SainCo is autocratic</w:t>
      </w:r>
      <w:r w:rsidR="002A0F40">
        <w:rPr>
          <w:noProof/>
          <w:lang w:val="en-US"/>
        </w:rPr>
        <w:t xml:space="preserve">. </w:t>
      </w:r>
      <w:r w:rsidR="00051ED5">
        <w:rPr>
          <w:noProof/>
          <w:lang w:val="en-US"/>
        </w:rPr>
        <w:t xml:space="preserve">According to </w:t>
      </w:r>
      <w:r w:rsidR="00051ED5" w:rsidRPr="00051ED5">
        <w:rPr>
          <w:noProof/>
          <w:lang w:val="en-US"/>
        </w:rPr>
        <w:t xml:space="preserve">Dyczkowska &amp; Dyczkowski, </w:t>
      </w:r>
      <w:r w:rsidR="00051ED5">
        <w:rPr>
          <w:noProof/>
          <w:lang w:val="en-US"/>
        </w:rPr>
        <w:t>(</w:t>
      </w:r>
      <w:r w:rsidR="00051ED5" w:rsidRPr="00051ED5">
        <w:rPr>
          <w:noProof/>
          <w:lang w:val="en-US"/>
        </w:rPr>
        <w:t>2018)</w:t>
      </w:r>
      <w:r w:rsidR="00051ED5">
        <w:rPr>
          <w:noProof/>
          <w:lang w:val="en-US"/>
        </w:rPr>
        <w:t xml:space="preserve">, </w:t>
      </w:r>
      <w:r w:rsidR="006D589F">
        <w:rPr>
          <w:noProof/>
          <w:lang w:val="en-US"/>
        </w:rPr>
        <w:t>the autocratic leaders need to take vital decisions on their own</w:t>
      </w:r>
      <w:r w:rsidR="00EA0574">
        <w:rPr>
          <w:noProof/>
          <w:lang w:val="en-US"/>
        </w:rPr>
        <w:t xml:space="preserve">, they establish a strict regulation and </w:t>
      </w:r>
      <w:r w:rsidR="002A4ABB">
        <w:rPr>
          <w:noProof/>
          <w:lang w:val="en-US"/>
        </w:rPr>
        <w:t xml:space="preserve">control processes and remain in a formal relationship with their collegues and suboardinates. Since SainCo is a family owned firm the </w:t>
      </w:r>
      <w:r w:rsidR="007D3E04">
        <w:rPr>
          <w:noProof/>
          <w:lang w:val="en-US"/>
        </w:rPr>
        <w:t xml:space="preserve">autocratic management style seems to </w:t>
      </w:r>
      <w:r w:rsidR="00CB303C">
        <w:rPr>
          <w:noProof/>
          <w:lang w:val="en-US"/>
        </w:rPr>
        <w:t xml:space="preserve">be working for them so far. However, the organisation realises that to develop further in the market and to acquire new growth strategies the firm will require </w:t>
      </w:r>
      <w:r w:rsidR="002D0150">
        <w:rPr>
          <w:noProof/>
          <w:lang w:val="en-US"/>
        </w:rPr>
        <w:t xml:space="preserve">a more contemporary approach towards </w:t>
      </w:r>
      <w:r w:rsidR="00E74904">
        <w:rPr>
          <w:noProof/>
          <w:lang w:val="en-US"/>
        </w:rPr>
        <w:t xml:space="preserve">perfromance management concepts and practices. </w:t>
      </w:r>
    </w:p>
    <w:p w14:paraId="2DFAD5FF" w14:textId="77777777" w:rsidR="00C47136" w:rsidRPr="00E11384" w:rsidRDefault="00C47136" w:rsidP="00C8092F">
      <w:pPr>
        <w:ind w:left="360"/>
      </w:pPr>
    </w:p>
    <w:p w14:paraId="53232AF6" w14:textId="77777777" w:rsidR="00C8092F" w:rsidRDefault="00C8092F" w:rsidP="00C8092F">
      <w:pPr>
        <w:pStyle w:val="Heading2"/>
        <w:rPr>
          <w:rFonts w:cs="Times New Roman"/>
        </w:rPr>
      </w:pPr>
      <w:r>
        <w:rPr>
          <w:rFonts w:cs="Times New Roman"/>
        </w:rPr>
        <w:lastRenderedPageBreak/>
        <w:t xml:space="preserve">     </w:t>
      </w:r>
      <w:bookmarkStart w:id="2" w:name="_Toc153480069"/>
      <w:r>
        <w:rPr>
          <w:rFonts w:cs="Times New Roman"/>
        </w:rPr>
        <w:t xml:space="preserve">1.2 </w:t>
      </w:r>
      <w:r w:rsidRPr="008A723A">
        <w:rPr>
          <w:rFonts w:cs="Times New Roman"/>
        </w:rPr>
        <w:t>Aim</w:t>
      </w:r>
      <w:bookmarkEnd w:id="2"/>
    </w:p>
    <w:p w14:paraId="113BAFCD" w14:textId="405A1A89" w:rsidR="007A47AF" w:rsidRPr="007A47AF" w:rsidRDefault="007A47AF" w:rsidP="007A47AF">
      <w:r>
        <w:t xml:space="preserve">The aim of this report is to develop </w:t>
      </w:r>
      <w:r w:rsidR="002E6F88">
        <w:t xml:space="preserve">a new performance management approach for </w:t>
      </w:r>
      <w:r w:rsidR="000C4545">
        <w:t xml:space="preserve">SainCo </w:t>
      </w:r>
      <w:r w:rsidR="005356BA">
        <w:t xml:space="preserve">and </w:t>
      </w:r>
      <w:r w:rsidR="000C4545">
        <w:t>offer recommendations both in long term and short term.</w:t>
      </w:r>
    </w:p>
    <w:p w14:paraId="0733FA55" w14:textId="77777777" w:rsidR="00C8092F" w:rsidRDefault="00C8092F" w:rsidP="00C8092F">
      <w:pPr>
        <w:pStyle w:val="Heading2"/>
        <w:rPr>
          <w:rFonts w:cs="Times New Roman"/>
        </w:rPr>
      </w:pPr>
      <w:r>
        <w:rPr>
          <w:rFonts w:cs="Times New Roman"/>
        </w:rPr>
        <w:t xml:space="preserve">      </w:t>
      </w:r>
      <w:bookmarkStart w:id="3" w:name="_Toc153480070"/>
      <w:r w:rsidRPr="008A723A">
        <w:rPr>
          <w:rFonts w:cs="Times New Roman"/>
        </w:rPr>
        <w:t>1.3 Scope</w:t>
      </w:r>
      <w:bookmarkEnd w:id="3"/>
    </w:p>
    <w:p w14:paraId="5D7DEF20" w14:textId="330DD140" w:rsidR="005356BA" w:rsidRDefault="005356BA" w:rsidP="005356BA">
      <w:r>
        <w:t xml:space="preserve">The objectives of this report </w:t>
      </w:r>
      <w:r w:rsidR="00AA2BE5">
        <w:t>are</w:t>
      </w:r>
      <w:r>
        <w:t xml:space="preserve"> </w:t>
      </w:r>
    </w:p>
    <w:p w14:paraId="767424C9" w14:textId="70D8C96D" w:rsidR="005356BA" w:rsidRDefault="005356BA" w:rsidP="005356BA">
      <w:r>
        <w:t xml:space="preserve">1. To </w:t>
      </w:r>
      <w:r w:rsidR="00220EDB">
        <w:t>discuss the performance management that SainCo should follow</w:t>
      </w:r>
    </w:p>
    <w:p w14:paraId="6B239234" w14:textId="6EB14BBE" w:rsidR="00220EDB" w:rsidRDefault="00220EDB" w:rsidP="005356BA">
      <w:r>
        <w:t xml:space="preserve">2. To identify the organisational and employee concern at SainCo. </w:t>
      </w:r>
    </w:p>
    <w:p w14:paraId="6173547A" w14:textId="37D2CE02" w:rsidR="00220EDB" w:rsidRDefault="00220EDB" w:rsidP="005356BA">
      <w:r>
        <w:t xml:space="preserve">3. </w:t>
      </w:r>
      <w:r w:rsidR="005B3858">
        <w:t>To discuss the role of employee engagement and employee involvement at Sainco.</w:t>
      </w:r>
    </w:p>
    <w:p w14:paraId="081C1B66" w14:textId="5A95BAB9" w:rsidR="005B3858" w:rsidRDefault="005B3858" w:rsidP="005356BA">
      <w:r>
        <w:t xml:space="preserve">4. </w:t>
      </w:r>
      <w:r w:rsidR="00CE4113">
        <w:t xml:space="preserve">To offer recommendations both in short term and long term for SainCo. </w:t>
      </w:r>
    </w:p>
    <w:p w14:paraId="71844C3D" w14:textId="19412A39" w:rsidR="00CE4113" w:rsidRDefault="00CE4113" w:rsidP="00CE4113">
      <w:pPr>
        <w:pStyle w:val="Heading1"/>
      </w:pPr>
      <w:bookmarkStart w:id="4" w:name="_Toc153480071"/>
      <w:r>
        <w:t>2. Growth strategies for SainCo.</w:t>
      </w:r>
      <w:bookmarkEnd w:id="4"/>
      <w:r>
        <w:t xml:space="preserve"> </w:t>
      </w:r>
    </w:p>
    <w:p w14:paraId="2C212D2D" w14:textId="3921C5FF" w:rsidR="00CE4113" w:rsidRDefault="00CA4F33" w:rsidP="00CE4113">
      <w:r>
        <w:t xml:space="preserve">In order to become competitive in </w:t>
      </w:r>
      <w:r w:rsidR="00AA2BE5">
        <w:t>today’s</w:t>
      </w:r>
      <w:r>
        <w:t xml:space="preserve"> dynamic environment SainCo will require to set strategic targets</w:t>
      </w:r>
      <w:r w:rsidR="00F811CC">
        <w:t xml:space="preserve">. The first step would be to conduct a competitive environment analysis using Porter’s Five forces model, to understand the growth options </w:t>
      </w:r>
      <w:r w:rsidR="00A310CA">
        <w:t xml:space="preserve">that the </w:t>
      </w:r>
      <w:r w:rsidR="001A78C7">
        <w:t xml:space="preserve">organisation has. </w:t>
      </w:r>
    </w:p>
    <w:p w14:paraId="1B4BBBBB" w14:textId="0F8C4F73" w:rsidR="00C23FB6" w:rsidRDefault="00C23FB6" w:rsidP="00C23FB6">
      <w:pPr>
        <w:pStyle w:val="Heading2"/>
      </w:pPr>
      <w:bookmarkStart w:id="5" w:name="_Toc153480072"/>
      <w:r>
        <w:t>2.1 Porter’s Five Forces Analysis</w:t>
      </w:r>
      <w:bookmarkEnd w:id="5"/>
    </w:p>
    <w:p w14:paraId="42290C9E" w14:textId="70B787F7" w:rsidR="00C23FB6" w:rsidRDefault="00E97DF4" w:rsidP="00C23FB6">
      <w:pPr>
        <w:rPr>
          <w:noProof/>
          <w:lang w:val="en-US"/>
        </w:rPr>
      </w:pPr>
      <w:r>
        <w:t xml:space="preserve">According to </w:t>
      </w:r>
      <w:r w:rsidR="00441C3E" w:rsidRPr="00441C3E">
        <w:rPr>
          <w:noProof/>
          <w:lang w:val="en-US"/>
        </w:rPr>
        <w:t xml:space="preserve">Rajasekar &amp; Al Raee, </w:t>
      </w:r>
      <w:r w:rsidR="00441C3E">
        <w:rPr>
          <w:noProof/>
          <w:lang w:val="en-US"/>
        </w:rPr>
        <w:t>(</w:t>
      </w:r>
      <w:r w:rsidR="00441C3E" w:rsidRPr="00441C3E">
        <w:rPr>
          <w:noProof/>
          <w:lang w:val="en-US"/>
        </w:rPr>
        <w:t>2013)</w:t>
      </w:r>
      <w:r w:rsidR="00441C3E">
        <w:rPr>
          <w:noProof/>
          <w:lang w:val="en-US"/>
        </w:rPr>
        <w:t xml:space="preserve">, </w:t>
      </w:r>
      <w:r w:rsidR="007D26A8">
        <w:rPr>
          <w:noProof/>
          <w:lang w:val="en-US"/>
        </w:rPr>
        <w:t xml:space="preserve">the five forces model given by Michael Porter in </w:t>
      </w:r>
      <w:r w:rsidR="004604AA">
        <w:rPr>
          <w:noProof/>
          <w:lang w:val="en-US"/>
        </w:rPr>
        <w:t xml:space="preserve">1979 offers a framework to analyse the industry forces that </w:t>
      </w:r>
      <w:r w:rsidR="005A5824">
        <w:rPr>
          <w:noProof/>
          <w:lang w:val="en-US"/>
        </w:rPr>
        <w:t xml:space="preserve">affect the industry under analysis. </w:t>
      </w:r>
      <w:r w:rsidR="00016172">
        <w:rPr>
          <w:noProof/>
          <w:lang w:val="en-US"/>
        </w:rPr>
        <w:t>According to this framework the compe</w:t>
      </w:r>
      <w:r w:rsidR="00C73993">
        <w:rPr>
          <w:noProof/>
          <w:lang w:val="en-US"/>
        </w:rPr>
        <w:t xml:space="preserve">tition in an industry is not limited to only the rivals, industry players, </w:t>
      </w:r>
      <w:r w:rsidR="00726EC0">
        <w:rPr>
          <w:noProof/>
          <w:lang w:val="en-US"/>
        </w:rPr>
        <w:t xml:space="preserve">or competing businesses but it often goes beyond that. </w:t>
      </w:r>
      <w:r w:rsidR="00812D5C">
        <w:rPr>
          <w:noProof/>
          <w:lang w:val="en-US"/>
        </w:rPr>
        <w:t xml:space="preserve">His model represents all the forces that </w:t>
      </w:r>
      <w:r w:rsidR="000318C3">
        <w:rPr>
          <w:noProof/>
          <w:lang w:val="en-US"/>
        </w:rPr>
        <w:t xml:space="preserve">creates a pressure on the prices, </w:t>
      </w:r>
      <w:r w:rsidR="00AE532C">
        <w:rPr>
          <w:noProof/>
          <w:lang w:val="en-US"/>
        </w:rPr>
        <w:t xml:space="preserve">costs, rate of investment and other strategic options </w:t>
      </w:r>
      <w:r w:rsidR="000F63A2">
        <w:rPr>
          <w:noProof/>
          <w:lang w:val="en-US"/>
        </w:rPr>
        <w:t xml:space="preserve">that are important to compete in the industry. </w:t>
      </w:r>
      <w:r w:rsidR="000C3DA2">
        <w:rPr>
          <w:noProof/>
          <w:lang w:val="en-US"/>
        </w:rPr>
        <w:t xml:space="preserve">These forces are rivalry, </w:t>
      </w:r>
      <w:r w:rsidR="004A71BE">
        <w:rPr>
          <w:noProof/>
          <w:lang w:val="en-US"/>
        </w:rPr>
        <w:t xml:space="preserve">customers, suppliers, substitutes and new enterants. A detailed porter’s five forces analysis for </w:t>
      </w:r>
      <w:r w:rsidR="00750C92">
        <w:rPr>
          <w:noProof/>
          <w:lang w:val="en-US"/>
        </w:rPr>
        <w:t>SainCo is discussed below:</w:t>
      </w:r>
    </w:p>
    <w:p w14:paraId="1D615D4D" w14:textId="1B2FBE7F" w:rsidR="00750C92" w:rsidRDefault="005522CB" w:rsidP="00C23FB6">
      <w:pPr>
        <w:rPr>
          <w:noProof/>
          <w:lang w:val="en-US"/>
        </w:rPr>
      </w:pPr>
      <w:r w:rsidRPr="0002542E">
        <w:rPr>
          <w:b/>
          <w:bCs/>
          <w:noProof/>
          <w:lang w:val="en-US"/>
        </w:rPr>
        <w:t>1. Threat of New Entrants (Low):</w:t>
      </w:r>
      <w:r>
        <w:rPr>
          <w:noProof/>
          <w:lang w:val="en-US"/>
        </w:rPr>
        <w:t xml:space="preserve"> The threat of new enetrants for SainCo is low </w:t>
      </w:r>
      <w:r w:rsidR="00E779C7">
        <w:rPr>
          <w:noProof/>
          <w:lang w:val="en-US"/>
        </w:rPr>
        <w:t xml:space="preserve">as the retail industry is very cost intensive manging and operations a multiple retail stores is also difficult. </w:t>
      </w:r>
      <w:r w:rsidR="005E3164">
        <w:rPr>
          <w:noProof/>
          <w:lang w:val="en-US"/>
        </w:rPr>
        <w:t xml:space="preserve">Additionally, the long presence and SainCo loyal customers act as a barrier to the organsiations. </w:t>
      </w:r>
    </w:p>
    <w:p w14:paraId="04943CB2" w14:textId="5EBD56B0" w:rsidR="005E3164" w:rsidRDefault="005E3164" w:rsidP="00C23FB6">
      <w:pPr>
        <w:rPr>
          <w:noProof/>
          <w:lang w:val="en-US"/>
        </w:rPr>
      </w:pPr>
      <w:r w:rsidRPr="0002542E">
        <w:rPr>
          <w:b/>
          <w:bCs/>
          <w:noProof/>
          <w:lang w:val="en-US"/>
        </w:rPr>
        <w:t>2. Bargaining power of Buyers (High):</w:t>
      </w:r>
      <w:r>
        <w:rPr>
          <w:noProof/>
          <w:lang w:val="en-US"/>
        </w:rPr>
        <w:t xml:space="preserve"> Since there are multyiple retailers offering same of similar products and the consumers in the retail industry are very price consisous. Therefore, the bargaining power of buyers is high for SainCo. </w:t>
      </w:r>
      <w:r w:rsidR="00640EE8">
        <w:rPr>
          <w:noProof/>
          <w:lang w:val="en-US"/>
        </w:rPr>
        <w:t xml:space="preserve">It is essential for the organsiation to maintain customer satisfaction to ensure that the conusmers are loyal to the organisation. </w:t>
      </w:r>
    </w:p>
    <w:p w14:paraId="15D0E4C8" w14:textId="5242D4F9" w:rsidR="008D7AD1" w:rsidRDefault="008D7AD1" w:rsidP="00C23FB6">
      <w:pPr>
        <w:rPr>
          <w:noProof/>
          <w:lang w:val="en-US"/>
        </w:rPr>
      </w:pPr>
      <w:r w:rsidRPr="0002542E">
        <w:rPr>
          <w:b/>
          <w:bCs/>
          <w:noProof/>
          <w:lang w:val="en-US"/>
        </w:rPr>
        <w:lastRenderedPageBreak/>
        <w:t>3. Bargaining Power of Suppliers (low):</w:t>
      </w:r>
      <w:r>
        <w:rPr>
          <w:noProof/>
          <w:lang w:val="en-US"/>
        </w:rPr>
        <w:t xml:space="preserve"> </w:t>
      </w:r>
      <w:r w:rsidR="00AA1651">
        <w:rPr>
          <w:noProof/>
          <w:lang w:val="en-US"/>
        </w:rPr>
        <w:t xml:space="preserve">Large retail organsaition such as SainCo with 10 stores have a high negotiation power towards its duppliers due to bulk purchase. </w:t>
      </w:r>
      <w:r w:rsidR="00F24F40">
        <w:rPr>
          <w:noProof/>
          <w:lang w:val="en-US"/>
        </w:rPr>
        <w:t xml:space="preserve">SainCo should maintain </w:t>
      </w:r>
      <w:r w:rsidR="00462AD4">
        <w:rPr>
          <w:noProof/>
          <w:lang w:val="en-US"/>
        </w:rPr>
        <w:t xml:space="preserve">very good relationship with its suppliers to ensure regular supply of the products. </w:t>
      </w:r>
    </w:p>
    <w:p w14:paraId="062B3B10" w14:textId="1EB77048" w:rsidR="00462AD4" w:rsidRDefault="00462AD4" w:rsidP="00C23FB6">
      <w:pPr>
        <w:rPr>
          <w:noProof/>
          <w:lang w:val="en-US"/>
        </w:rPr>
      </w:pPr>
      <w:r w:rsidRPr="0002542E">
        <w:rPr>
          <w:b/>
          <w:bCs/>
          <w:noProof/>
          <w:lang w:val="en-US"/>
        </w:rPr>
        <w:t>4. Threat of substitutes (</w:t>
      </w:r>
      <w:r w:rsidR="005A7A0A" w:rsidRPr="0002542E">
        <w:rPr>
          <w:b/>
          <w:bCs/>
          <w:noProof/>
          <w:lang w:val="en-US"/>
        </w:rPr>
        <w:t>High):</w:t>
      </w:r>
      <w:r w:rsidR="005A7A0A">
        <w:rPr>
          <w:noProof/>
          <w:lang w:val="en-US"/>
        </w:rPr>
        <w:t xml:space="preserve"> With rise of e commerce and other </w:t>
      </w:r>
      <w:r w:rsidR="00C924BA">
        <w:rPr>
          <w:noProof/>
          <w:lang w:val="en-US"/>
        </w:rPr>
        <w:t>retail competitors consumers have large number of substitutes for the products that Sa</w:t>
      </w:r>
      <w:r w:rsidR="00397F78">
        <w:rPr>
          <w:noProof/>
          <w:lang w:val="en-US"/>
        </w:rPr>
        <w:t xml:space="preserve">inCo is offering. </w:t>
      </w:r>
      <w:r w:rsidR="00273886">
        <w:rPr>
          <w:noProof/>
          <w:lang w:val="en-US"/>
        </w:rPr>
        <w:t xml:space="preserve">Consumers can easily choose alternate shopping </w:t>
      </w:r>
      <w:r w:rsidR="00F72204">
        <w:rPr>
          <w:noProof/>
          <w:lang w:val="en-US"/>
        </w:rPr>
        <w:t xml:space="preserve">methods and SainCo requires to adapt to the changing consumer preferences. </w:t>
      </w:r>
    </w:p>
    <w:p w14:paraId="0C3FE286" w14:textId="07BDE39A" w:rsidR="00F72204" w:rsidRDefault="00F72204" w:rsidP="00C23FB6">
      <w:pPr>
        <w:rPr>
          <w:noProof/>
          <w:lang w:val="en-US"/>
        </w:rPr>
      </w:pPr>
      <w:r w:rsidRPr="0002542E">
        <w:rPr>
          <w:b/>
          <w:bCs/>
          <w:noProof/>
          <w:lang w:val="en-US"/>
        </w:rPr>
        <w:t xml:space="preserve">5. </w:t>
      </w:r>
      <w:r w:rsidR="00426E00" w:rsidRPr="0002542E">
        <w:rPr>
          <w:b/>
          <w:bCs/>
          <w:noProof/>
          <w:lang w:val="en-US"/>
        </w:rPr>
        <w:t>Competitive Rivalry(High):</w:t>
      </w:r>
      <w:r w:rsidR="00426E00">
        <w:rPr>
          <w:noProof/>
          <w:lang w:val="en-US"/>
        </w:rPr>
        <w:t xml:space="preserve"> </w:t>
      </w:r>
      <w:r w:rsidR="00EE235D">
        <w:rPr>
          <w:noProof/>
          <w:lang w:val="en-US"/>
        </w:rPr>
        <w:t xml:space="preserve">the competition in the retail industry is already very high as numerous players are trying to capture the largest market share. </w:t>
      </w:r>
      <w:r w:rsidR="007E7745">
        <w:rPr>
          <w:noProof/>
          <w:lang w:val="en-US"/>
        </w:rPr>
        <w:t xml:space="preserve">SainCo not only faces competition for similar brick and mortar retailers but also face a lot of competition </w:t>
      </w:r>
      <w:r w:rsidR="008C72AA">
        <w:rPr>
          <w:noProof/>
          <w:lang w:val="en-US"/>
        </w:rPr>
        <w:t xml:space="preserve">through growing online retailers. To stand out in the market SainCo requires to develop differentiated products, better services and </w:t>
      </w:r>
      <w:r w:rsidR="0002542E">
        <w:rPr>
          <w:noProof/>
          <w:lang w:val="en-US"/>
        </w:rPr>
        <w:t xml:space="preserve">exceptional customer experience to stand out. </w:t>
      </w:r>
    </w:p>
    <w:p w14:paraId="114B0493" w14:textId="4C77C9EC" w:rsidR="00353B4F" w:rsidRDefault="00353B4F" w:rsidP="00353B4F">
      <w:pPr>
        <w:pStyle w:val="Heading2"/>
        <w:rPr>
          <w:noProof/>
          <w:lang w:val="en-US"/>
        </w:rPr>
      </w:pPr>
      <w:bookmarkStart w:id="6" w:name="_Toc153480073"/>
      <w:r>
        <w:rPr>
          <w:noProof/>
          <w:lang w:val="en-US"/>
        </w:rPr>
        <w:t>2.2 Analysis</w:t>
      </w:r>
      <w:bookmarkEnd w:id="6"/>
    </w:p>
    <w:p w14:paraId="4372673E" w14:textId="138D4879" w:rsidR="00640EE8" w:rsidRDefault="0002542E" w:rsidP="00C23FB6">
      <w:pPr>
        <w:rPr>
          <w:noProof/>
          <w:lang w:val="en-US"/>
        </w:rPr>
      </w:pPr>
      <w:r>
        <w:t xml:space="preserve">From the above discussion it is clear that a few strategic options that SainCo has are investing in </w:t>
      </w:r>
      <w:r w:rsidR="00A33EA8">
        <w:t xml:space="preserve">Ecommerce, differentiating its products, developing good relationship with the suppliers, implementing customer loyalty program and continuous monitoring of the rising trends and changing consumer preferences. </w:t>
      </w:r>
      <w:r w:rsidR="005467FB">
        <w:t xml:space="preserve">According to </w:t>
      </w:r>
      <w:r w:rsidR="005467FB" w:rsidRPr="005467FB">
        <w:rPr>
          <w:noProof/>
          <w:lang w:val="en-US"/>
        </w:rPr>
        <w:t xml:space="preserve">Tanwar, </w:t>
      </w:r>
      <w:r w:rsidR="005467FB">
        <w:rPr>
          <w:noProof/>
          <w:lang w:val="en-US"/>
        </w:rPr>
        <w:t>(</w:t>
      </w:r>
      <w:r w:rsidR="005467FB" w:rsidRPr="005467FB">
        <w:rPr>
          <w:noProof/>
          <w:lang w:val="en-US"/>
        </w:rPr>
        <w:t>2013)</w:t>
      </w:r>
      <w:r w:rsidR="005467FB">
        <w:rPr>
          <w:noProof/>
          <w:lang w:val="en-US"/>
        </w:rPr>
        <w:t xml:space="preserve">, </w:t>
      </w:r>
      <w:r w:rsidR="00E42530">
        <w:rPr>
          <w:noProof/>
          <w:lang w:val="en-US"/>
        </w:rPr>
        <w:t xml:space="preserve">competitive advanatage grows out of value of the firm </w:t>
      </w:r>
      <w:r w:rsidR="00C25961">
        <w:rPr>
          <w:noProof/>
          <w:lang w:val="en-US"/>
        </w:rPr>
        <w:t xml:space="preserve">that it is able to create for its customers and exceeds the cost of creating it. </w:t>
      </w:r>
      <w:r w:rsidR="00360BD5">
        <w:rPr>
          <w:noProof/>
          <w:lang w:val="en-US"/>
        </w:rPr>
        <w:t xml:space="preserve">The two most basic types of competitive advanatages are </w:t>
      </w:r>
      <w:r w:rsidR="00DA7189">
        <w:rPr>
          <w:noProof/>
          <w:lang w:val="en-US"/>
        </w:rPr>
        <w:t>cost leadership and differentiation. Since the retail market is very price competitive maintaining cost leadership would be very difficult for SainCo. Therefore, the organsiation should differ</w:t>
      </w:r>
      <w:r w:rsidR="001C485C">
        <w:rPr>
          <w:noProof/>
          <w:lang w:val="en-US"/>
        </w:rPr>
        <w:t>e</w:t>
      </w:r>
      <w:r w:rsidR="00DA7189">
        <w:rPr>
          <w:noProof/>
          <w:lang w:val="en-US"/>
        </w:rPr>
        <w:t xml:space="preserve">ntiate its products and services by introducing private label, offering home delivery etc. </w:t>
      </w:r>
      <w:r w:rsidR="00015A26">
        <w:rPr>
          <w:noProof/>
          <w:lang w:val="en-US"/>
        </w:rPr>
        <w:t xml:space="preserve">According to </w:t>
      </w:r>
      <w:r w:rsidR="00015A26" w:rsidRPr="00015A26">
        <w:rPr>
          <w:noProof/>
          <w:lang w:val="en-US"/>
        </w:rPr>
        <w:t xml:space="preserve">Abid, </w:t>
      </w:r>
      <w:r w:rsidR="00015A26">
        <w:rPr>
          <w:noProof/>
          <w:lang w:val="en-US"/>
        </w:rPr>
        <w:t>(</w:t>
      </w:r>
      <w:r w:rsidR="00015A26" w:rsidRPr="00015A26">
        <w:rPr>
          <w:noProof/>
          <w:lang w:val="en-US"/>
        </w:rPr>
        <w:t>2020)</w:t>
      </w:r>
      <w:r w:rsidR="00015A26">
        <w:rPr>
          <w:noProof/>
          <w:lang w:val="en-US"/>
        </w:rPr>
        <w:t xml:space="preserve">, </w:t>
      </w:r>
      <w:r w:rsidR="00EA2C1B">
        <w:rPr>
          <w:noProof/>
          <w:lang w:val="en-US"/>
        </w:rPr>
        <w:t xml:space="preserve">the future of e commerce is very vast, it has been estimated that 45% of the e retail business </w:t>
      </w:r>
      <w:r w:rsidR="00FF2E5D">
        <w:rPr>
          <w:noProof/>
          <w:lang w:val="en-US"/>
        </w:rPr>
        <w:t xml:space="preserve">would be made on mobile by 2020. After Covid-19 this trend has seen a new rise as </w:t>
      </w:r>
      <w:r w:rsidR="007C10DA">
        <w:rPr>
          <w:noProof/>
          <w:lang w:val="en-US"/>
        </w:rPr>
        <w:t>many consumers prefered shopping online and this trend is here to continue</w:t>
      </w:r>
      <w:r w:rsidR="00B44F82">
        <w:rPr>
          <w:noProof/>
          <w:lang w:val="en-US"/>
        </w:rPr>
        <w:t>. Additionally, maintaining good relationship with the suppliers should a focus of SainCo always</w:t>
      </w:r>
      <w:r w:rsidR="00E45EED">
        <w:rPr>
          <w:noProof/>
          <w:lang w:val="en-US"/>
        </w:rPr>
        <w:t xml:space="preserve">. The organsiation should continously monitor the changes in its environment and consumer preferences to maintain its competituve advantage. </w:t>
      </w:r>
    </w:p>
    <w:p w14:paraId="6A492E61" w14:textId="6382EFC4" w:rsidR="00E45EED" w:rsidRDefault="00E45EED" w:rsidP="00C23FB6">
      <w:pPr>
        <w:rPr>
          <w:noProof/>
          <w:lang w:val="en-US"/>
        </w:rPr>
      </w:pPr>
      <w:r>
        <w:rPr>
          <w:noProof/>
          <w:lang w:val="en-US"/>
        </w:rPr>
        <w:t xml:space="preserve">To ensure implementation of the growth strategies that are mentioned above it is essential for </w:t>
      </w:r>
      <w:r w:rsidR="00475C99">
        <w:rPr>
          <w:noProof/>
          <w:lang w:val="en-US"/>
        </w:rPr>
        <w:t xml:space="preserve">SainCo to ensure that its employees are on board with the changes, they have a robust system of performance management and </w:t>
      </w:r>
      <w:r w:rsidR="00353B4F">
        <w:rPr>
          <w:noProof/>
          <w:lang w:val="en-US"/>
        </w:rPr>
        <w:t xml:space="preserve">they are engaged consistently by the organisation. </w:t>
      </w:r>
    </w:p>
    <w:p w14:paraId="5FCD5D9C" w14:textId="7ED2DD95" w:rsidR="00353B4F" w:rsidRDefault="00353B4F" w:rsidP="00353B4F">
      <w:pPr>
        <w:pStyle w:val="Heading1"/>
      </w:pPr>
      <w:bookmarkStart w:id="7" w:name="_Toc153480074"/>
      <w:r>
        <w:lastRenderedPageBreak/>
        <w:t>3. Performance Management</w:t>
      </w:r>
      <w:bookmarkEnd w:id="7"/>
    </w:p>
    <w:p w14:paraId="4F23719A" w14:textId="1C6E9B08" w:rsidR="008C56F8" w:rsidRPr="008C56F8" w:rsidRDefault="008C56F8" w:rsidP="008C56F8">
      <w:pPr>
        <w:pStyle w:val="Heading2"/>
      </w:pPr>
      <w:bookmarkStart w:id="8" w:name="_Toc153480075"/>
      <w:r>
        <w:t>3.1 Performance Management Process</w:t>
      </w:r>
      <w:bookmarkEnd w:id="8"/>
    </w:p>
    <w:p w14:paraId="0F71F7FE" w14:textId="77777777" w:rsidR="00981003" w:rsidRDefault="00D457F0" w:rsidP="00C23FB6">
      <w:pPr>
        <w:rPr>
          <w:noProof/>
          <w:lang w:val="en-US"/>
        </w:rPr>
      </w:pPr>
      <w:r>
        <w:t xml:space="preserve">According to </w:t>
      </w:r>
      <w:r w:rsidRPr="00D457F0">
        <w:rPr>
          <w:noProof/>
          <w:lang w:val="en-US"/>
        </w:rPr>
        <w:t xml:space="preserve">Varma, et al., </w:t>
      </w:r>
      <w:r>
        <w:rPr>
          <w:noProof/>
          <w:lang w:val="en-US"/>
        </w:rPr>
        <w:t>(</w:t>
      </w:r>
      <w:r w:rsidRPr="00D457F0">
        <w:rPr>
          <w:noProof/>
          <w:lang w:val="en-US"/>
        </w:rPr>
        <w:t>2023)</w:t>
      </w:r>
      <w:r w:rsidR="008008DE">
        <w:rPr>
          <w:noProof/>
          <w:lang w:val="en-US"/>
        </w:rPr>
        <w:t xml:space="preserve">, </w:t>
      </w:r>
      <w:r w:rsidR="00792780">
        <w:rPr>
          <w:noProof/>
          <w:lang w:val="en-US"/>
        </w:rPr>
        <w:t xml:space="preserve">performance management </w:t>
      </w:r>
      <w:r w:rsidR="007B38A6">
        <w:rPr>
          <w:noProof/>
          <w:lang w:val="en-US"/>
        </w:rPr>
        <w:t xml:space="preserve">is the system through which the organsiation </w:t>
      </w:r>
      <w:r w:rsidR="007D3CE9">
        <w:rPr>
          <w:noProof/>
          <w:lang w:val="en-US"/>
        </w:rPr>
        <w:t xml:space="preserve">set the work goals, </w:t>
      </w:r>
      <w:r w:rsidR="008570F7">
        <w:rPr>
          <w:noProof/>
          <w:lang w:val="en-US"/>
        </w:rPr>
        <w:t>determine performance standards</w:t>
      </w:r>
      <w:r w:rsidR="00692A9D">
        <w:rPr>
          <w:noProof/>
          <w:lang w:val="en-US"/>
        </w:rPr>
        <w:t xml:space="preserve">, assign and evaluate work, offer performance feedback, </w:t>
      </w:r>
      <w:r w:rsidR="00AB1402">
        <w:rPr>
          <w:noProof/>
          <w:lang w:val="en-US"/>
        </w:rPr>
        <w:t xml:space="preserve">identify </w:t>
      </w:r>
      <w:r w:rsidR="00527D22">
        <w:rPr>
          <w:noProof/>
          <w:lang w:val="en-US"/>
        </w:rPr>
        <w:t xml:space="preserve">the training and development needs </w:t>
      </w:r>
      <w:r w:rsidR="00AB1402">
        <w:rPr>
          <w:noProof/>
          <w:lang w:val="en-US"/>
        </w:rPr>
        <w:t xml:space="preserve">and offer rewards and recognition. </w:t>
      </w:r>
      <w:r w:rsidR="00816FD3">
        <w:rPr>
          <w:noProof/>
          <w:lang w:val="en-US"/>
        </w:rPr>
        <w:t xml:space="preserve">The primary goal of performance management is </w:t>
      </w:r>
      <w:r w:rsidR="00F43EE6">
        <w:rPr>
          <w:noProof/>
          <w:lang w:val="en-US"/>
        </w:rPr>
        <w:t xml:space="preserve">to ensure that </w:t>
      </w:r>
      <w:r w:rsidR="0009757A">
        <w:rPr>
          <w:noProof/>
          <w:lang w:val="en-US"/>
        </w:rPr>
        <w:t xml:space="preserve">employees work aligns with the overall objectives of the organsiation and </w:t>
      </w:r>
      <w:r w:rsidR="00CA6246">
        <w:rPr>
          <w:noProof/>
          <w:lang w:val="en-US"/>
        </w:rPr>
        <w:t xml:space="preserve">contributes to its success. </w:t>
      </w:r>
      <w:r w:rsidR="00D976AE">
        <w:rPr>
          <w:noProof/>
          <w:lang w:val="en-US"/>
        </w:rPr>
        <w:t xml:space="preserve">When implemented effectively performance management can lead to better employee engagement and </w:t>
      </w:r>
      <w:r w:rsidR="00C43484">
        <w:rPr>
          <w:noProof/>
          <w:lang w:val="en-US"/>
        </w:rPr>
        <w:t xml:space="preserve">commitment. </w:t>
      </w:r>
      <w:r w:rsidR="00A83764">
        <w:rPr>
          <w:noProof/>
          <w:lang w:val="en-US"/>
        </w:rPr>
        <w:t xml:space="preserve">It is a pervasive practice that </w:t>
      </w:r>
      <w:r w:rsidR="00FB0E71">
        <w:rPr>
          <w:noProof/>
          <w:lang w:val="en-US"/>
        </w:rPr>
        <w:t xml:space="preserve">every contemporary organisation uses to measure and manage its employees work. </w:t>
      </w:r>
      <w:r w:rsidR="00C35C05">
        <w:rPr>
          <w:noProof/>
          <w:lang w:val="en-US"/>
        </w:rPr>
        <w:t>It includes setting of objectives, performance appraisal</w:t>
      </w:r>
      <w:r w:rsidR="00983E77">
        <w:rPr>
          <w:noProof/>
          <w:lang w:val="en-US"/>
        </w:rPr>
        <w:t xml:space="preserve">, rewards and recognition strategies and career planning. </w:t>
      </w:r>
      <w:r w:rsidR="00D46597">
        <w:rPr>
          <w:noProof/>
          <w:lang w:val="en-US"/>
        </w:rPr>
        <w:t xml:space="preserve">It aims to ensure that the people in an organsiation are working together </w:t>
      </w:r>
      <w:r w:rsidR="00DD76F9">
        <w:rPr>
          <w:noProof/>
          <w:lang w:val="en-US"/>
        </w:rPr>
        <w:t>in an optimum fashion to accomplish results that the organisations</w:t>
      </w:r>
      <w:r w:rsidR="00E03789">
        <w:rPr>
          <w:noProof/>
          <w:lang w:val="en-US"/>
        </w:rPr>
        <w:t xml:space="preserve"> want to accomplish</w:t>
      </w:r>
      <w:sdt>
        <w:sdtPr>
          <w:rPr>
            <w:noProof/>
            <w:lang w:val="en-US"/>
          </w:rPr>
          <w:id w:val="1706907326"/>
          <w:citation/>
        </w:sdtPr>
        <w:sdtContent>
          <w:r w:rsidR="00E03789">
            <w:rPr>
              <w:noProof/>
              <w:lang w:val="en-US"/>
            </w:rPr>
            <w:fldChar w:fldCharType="begin"/>
          </w:r>
          <w:r w:rsidR="00E03789">
            <w:rPr>
              <w:noProof/>
              <w:lang w:val="en-US"/>
            </w:rPr>
            <w:instrText xml:space="preserve"> CITATION Twe19 \l 1033 </w:instrText>
          </w:r>
          <w:r w:rsidR="00E03789">
            <w:rPr>
              <w:noProof/>
              <w:lang w:val="en-US"/>
            </w:rPr>
            <w:fldChar w:fldCharType="separate"/>
          </w:r>
          <w:r w:rsidR="00E03789">
            <w:rPr>
              <w:noProof/>
              <w:lang w:val="en-US"/>
            </w:rPr>
            <w:t xml:space="preserve"> </w:t>
          </w:r>
          <w:r w:rsidR="00E03789" w:rsidRPr="00E03789">
            <w:rPr>
              <w:noProof/>
              <w:lang w:val="en-US"/>
            </w:rPr>
            <w:t>(Tweedie, et al., 2019)</w:t>
          </w:r>
          <w:r w:rsidR="00E03789">
            <w:rPr>
              <w:noProof/>
              <w:lang w:val="en-US"/>
            </w:rPr>
            <w:fldChar w:fldCharType="end"/>
          </w:r>
        </w:sdtContent>
      </w:sdt>
      <w:r w:rsidR="00DD76F9">
        <w:rPr>
          <w:noProof/>
          <w:lang w:val="en-US"/>
        </w:rPr>
        <w:t xml:space="preserve">. </w:t>
      </w:r>
    </w:p>
    <w:p w14:paraId="139B486D" w14:textId="39EBE8A0" w:rsidR="00D8697B" w:rsidRPr="00D3060B" w:rsidRDefault="00D8697B" w:rsidP="00C23FB6">
      <w:pPr>
        <w:rPr>
          <w:noProof/>
          <w:lang w:val="en-IN"/>
        </w:rPr>
      </w:pPr>
      <w:r>
        <w:rPr>
          <w:noProof/>
          <w:lang w:val="en-US"/>
        </w:rPr>
        <w:t xml:space="preserve">In the past the purpose of the performance management was seen as </w:t>
      </w:r>
      <w:r w:rsidR="00903BEE">
        <w:rPr>
          <w:noProof/>
          <w:lang w:val="en-US"/>
        </w:rPr>
        <w:t xml:space="preserve">once a year event where the supervisors </w:t>
      </w:r>
      <w:r w:rsidR="0011645D">
        <w:rPr>
          <w:noProof/>
          <w:lang w:val="en-US"/>
        </w:rPr>
        <w:t xml:space="preserve">gave a summary of the performance of their subordinates, rated their performance, filled out the appraisal form, informed the employees about their perfromance, </w:t>
      </w:r>
      <w:r w:rsidR="008B40F7">
        <w:rPr>
          <w:noProof/>
          <w:lang w:val="en-US"/>
        </w:rPr>
        <w:t xml:space="preserve">and then filed the result in the organsiations archieves. However, today the scenario has changed dramtically, </w:t>
      </w:r>
      <w:r w:rsidR="008B7CC0">
        <w:rPr>
          <w:noProof/>
          <w:lang w:val="en-US"/>
        </w:rPr>
        <w:t xml:space="preserve">it is considered as a continous, future oriented and </w:t>
      </w:r>
      <w:r w:rsidR="0099155E">
        <w:rPr>
          <w:noProof/>
          <w:lang w:val="en-US"/>
        </w:rPr>
        <w:t>participative</w:t>
      </w:r>
      <w:r w:rsidR="008B7CC0">
        <w:rPr>
          <w:noProof/>
          <w:lang w:val="en-US"/>
        </w:rPr>
        <w:t xml:space="preserve"> system</w:t>
      </w:r>
      <w:r w:rsidR="002B40E3">
        <w:rPr>
          <w:noProof/>
          <w:lang w:val="en-US"/>
        </w:rPr>
        <w:t xml:space="preserve">. It can be a cycle that </w:t>
      </w:r>
      <w:r w:rsidR="00363A3B">
        <w:rPr>
          <w:noProof/>
          <w:lang w:val="en-US"/>
        </w:rPr>
        <w:t xml:space="preserve">is either annually, six monthly, quaterly or even monthly </w:t>
      </w:r>
      <w:r w:rsidR="003416C0">
        <w:rPr>
          <w:noProof/>
          <w:lang w:val="en-US"/>
        </w:rPr>
        <w:t xml:space="preserve">but it requires all the stakeholders to act responsibly and take accountability towards their contribution </w:t>
      </w:r>
      <w:r w:rsidR="00B45872">
        <w:rPr>
          <w:noProof/>
          <w:lang w:val="en-US"/>
        </w:rPr>
        <w:t xml:space="preserve">and assessment. </w:t>
      </w:r>
      <w:r w:rsidR="002E04DA">
        <w:rPr>
          <w:noProof/>
          <w:lang w:val="en-US"/>
        </w:rPr>
        <w:t xml:space="preserve">An effective performance management system fulfills multiple </w:t>
      </w:r>
      <w:r w:rsidR="005214EB">
        <w:rPr>
          <w:noProof/>
          <w:lang w:val="en-US"/>
        </w:rPr>
        <w:t xml:space="preserve">purposes of an organsiation including </w:t>
      </w:r>
      <w:r w:rsidR="006F02AA">
        <w:rPr>
          <w:noProof/>
          <w:lang w:val="en-US"/>
        </w:rPr>
        <w:t xml:space="preserve">strategic communications, </w:t>
      </w:r>
      <w:r w:rsidR="00B4333D">
        <w:rPr>
          <w:noProof/>
          <w:lang w:val="en-US"/>
        </w:rPr>
        <w:t>relationship building, employee development and employee evaluation</w:t>
      </w:r>
      <w:sdt>
        <w:sdtPr>
          <w:rPr>
            <w:noProof/>
            <w:lang w:val="en-US"/>
          </w:rPr>
          <w:id w:val="-2126532393"/>
          <w:citation/>
        </w:sdtPr>
        <w:sdtContent>
          <w:r w:rsidR="00A76314">
            <w:rPr>
              <w:noProof/>
              <w:lang w:val="en-US"/>
            </w:rPr>
            <w:fldChar w:fldCharType="begin"/>
          </w:r>
          <w:r w:rsidR="00A76314">
            <w:rPr>
              <w:noProof/>
              <w:lang w:val="en-IN"/>
            </w:rPr>
            <w:instrText xml:space="preserve"> CITATION Shi15 \l 16393 </w:instrText>
          </w:r>
          <w:r w:rsidR="00A76314">
            <w:rPr>
              <w:noProof/>
              <w:lang w:val="en-US"/>
            </w:rPr>
            <w:fldChar w:fldCharType="separate"/>
          </w:r>
          <w:r w:rsidR="00A76314">
            <w:rPr>
              <w:noProof/>
              <w:lang w:val="en-IN"/>
            </w:rPr>
            <w:t xml:space="preserve"> </w:t>
          </w:r>
          <w:r w:rsidR="00A76314" w:rsidRPr="00A76314">
            <w:rPr>
              <w:noProof/>
              <w:lang w:val="en-IN"/>
            </w:rPr>
            <w:t>(Shields, et al., 2015)</w:t>
          </w:r>
          <w:r w:rsidR="00A76314">
            <w:rPr>
              <w:noProof/>
              <w:lang w:val="en-US"/>
            </w:rPr>
            <w:fldChar w:fldCharType="end"/>
          </w:r>
        </w:sdtContent>
      </w:sdt>
      <w:r w:rsidR="00B4333D">
        <w:rPr>
          <w:noProof/>
          <w:lang w:val="en-US"/>
        </w:rPr>
        <w:t xml:space="preserve">. </w:t>
      </w:r>
      <w:r w:rsidR="00F62592">
        <w:rPr>
          <w:noProof/>
          <w:lang w:val="en-US"/>
        </w:rPr>
        <w:t xml:space="preserve">A clear, comprehensive and </w:t>
      </w:r>
      <w:r w:rsidR="00D3060B">
        <w:rPr>
          <w:noProof/>
          <w:lang w:val="en-IN"/>
        </w:rPr>
        <w:t xml:space="preserve">appropriate </w:t>
      </w:r>
      <w:r w:rsidR="000F5D47">
        <w:rPr>
          <w:noProof/>
          <w:lang w:val="en-IN"/>
        </w:rPr>
        <w:t xml:space="preserve">performance criteria can covey to the employees at SainCo what the organisation expects from them. </w:t>
      </w:r>
      <w:r w:rsidR="00453119">
        <w:rPr>
          <w:noProof/>
          <w:lang w:val="en-IN"/>
        </w:rPr>
        <w:t xml:space="preserve">An effective performance management </w:t>
      </w:r>
      <w:r w:rsidR="00AC139C">
        <w:rPr>
          <w:noProof/>
          <w:lang w:val="en-IN"/>
        </w:rPr>
        <w:t xml:space="preserve">systems signals that the organisation not only wishes the employees to </w:t>
      </w:r>
      <w:r w:rsidR="00253266">
        <w:rPr>
          <w:noProof/>
          <w:lang w:val="en-IN"/>
        </w:rPr>
        <w:t xml:space="preserve">do a good job but also helps the </w:t>
      </w:r>
      <w:r w:rsidR="009526B6">
        <w:rPr>
          <w:noProof/>
          <w:lang w:val="en-IN"/>
        </w:rPr>
        <w:t xml:space="preserve">employees to understand what a good job entails for them. </w:t>
      </w:r>
      <w:r w:rsidR="002D4876">
        <w:rPr>
          <w:noProof/>
          <w:lang w:val="en-IN"/>
        </w:rPr>
        <w:t xml:space="preserve">Furthermore, by bringing all the stakeholders together regularly to </w:t>
      </w:r>
      <w:r w:rsidR="00A43FE5">
        <w:rPr>
          <w:noProof/>
          <w:lang w:val="en-IN"/>
        </w:rPr>
        <w:t xml:space="preserve">appraise the performance the organisation </w:t>
      </w:r>
      <w:r w:rsidR="0003381A">
        <w:rPr>
          <w:noProof/>
          <w:lang w:val="en-IN"/>
        </w:rPr>
        <w:t xml:space="preserve">helps in building the relationship in the organisation. Performance management also helps in </w:t>
      </w:r>
      <w:r w:rsidR="007B16EF">
        <w:rPr>
          <w:noProof/>
          <w:lang w:val="en-IN"/>
        </w:rPr>
        <w:t xml:space="preserve">employee development including offering formal feedback </w:t>
      </w:r>
      <w:r w:rsidR="00031E29">
        <w:rPr>
          <w:noProof/>
          <w:lang w:val="en-IN"/>
        </w:rPr>
        <w:t xml:space="preserve">on recent performance and offering them opportunities to identify their strengths and mitigate the weaknesses. </w:t>
      </w:r>
      <w:r w:rsidR="00797731">
        <w:rPr>
          <w:noProof/>
          <w:lang w:val="en-IN"/>
        </w:rPr>
        <w:t>Additionally, performance management is also key to evalu</w:t>
      </w:r>
      <w:r w:rsidR="0088406D">
        <w:rPr>
          <w:noProof/>
          <w:lang w:val="en-IN"/>
        </w:rPr>
        <w:t>a</w:t>
      </w:r>
      <w:r w:rsidR="00797731">
        <w:rPr>
          <w:noProof/>
          <w:lang w:val="en-IN"/>
        </w:rPr>
        <w:t xml:space="preserve">te the performance of the </w:t>
      </w:r>
      <w:r w:rsidR="0088406D">
        <w:rPr>
          <w:noProof/>
          <w:lang w:val="en-IN"/>
        </w:rPr>
        <w:t>employees</w:t>
      </w:r>
      <w:r w:rsidR="00A76314">
        <w:rPr>
          <w:noProof/>
          <w:lang w:val="en-IN"/>
        </w:rPr>
        <w:t xml:space="preserve">. </w:t>
      </w:r>
    </w:p>
    <w:p w14:paraId="42A59ADA" w14:textId="2F7AA753" w:rsidR="003B5107" w:rsidRDefault="004F44C1" w:rsidP="00C23FB6">
      <w:pPr>
        <w:rPr>
          <w:noProof/>
          <w:lang w:val="en-US"/>
        </w:rPr>
      </w:pPr>
      <w:r>
        <w:rPr>
          <w:noProof/>
          <w:lang w:val="en-US"/>
        </w:rPr>
        <w:lastRenderedPageBreak/>
        <w:t xml:space="preserve">The performance management consists of </w:t>
      </w:r>
      <w:r w:rsidR="005000B2">
        <w:rPr>
          <w:noProof/>
          <w:lang w:val="en-US"/>
        </w:rPr>
        <w:t xml:space="preserve">multiple steps that are discussed below. </w:t>
      </w:r>
    </w:p>
    <w:p w14:paraId="22E15FA0" w14:textId="40F96700" w:rsidR="005000B2" w:rsidRDefault="005000B2" w:rsidP="00C23FB6">
      <w:pPr>
        <w:rPr>
          <w:noProof/>
          <w:lang w:val="en-US"/>
        </w:rPr>
      </w:pPr>
      <w:r w:rsidRPr="00C23E36">
        <w:rPr>
          <w:b/>
          <w:bCs/>
          <w:noProof/>
          <w:lang w:val="en-US"/>
        </w:rPr>
        <w:t>1. Goal Setting:</w:t>
      </w:r>
      <w:r>
        <w:rPr>
          <w:noProof/>
          <w:lang w:val="en-US"/>
        </w:rPr>
        <w:t xml:space="preserve"> </w:t>
      </w:r>
      <w:r w:rsidR="00D57916">
        <w:rPr>
          <w:noProof/>
          <w:lang w:val="en-US"/>
        </w:rPr>
        <w:t xml:space="preserve">the first step of perfromance management is setting the goals </w:t>
      </w:r>
      <w:r w:rsidR="00981003">
        <w:rPr>
          <w:noProof/>
          <w:lang w:val="en-US"/>
        </w:rPr>
        <w:t xml:space="preserve">keeping in mind that the goals should align with the strategic objectives </w:t>
      </w:r>
      <w:r w:rsidR="00285B9E">
        <w:rPr>
          <w:noProof/>
          <w:lang w:val="en-US"/>
        </w:rPr>
        <w:t xml:space="preserve">of the organisation. </w:t>
      </w:r>
      <w:r w:rsidR="006F2FE9">
        <w:rPr>
          <w:noProof/>
          <w:lang w:val="en-US"/>
        </w:rPr>
        <w:t xml:space="preserve">Organsiational objectives should be collboartively established between </w:t>
      </w:r>
      <w:r w:rsidR="004F5C9A">
        <w:rPr>
          <w:noProof/>
          <w:lang w:val="en-US"/>
        </w:rPr>
        <w:t xml:space="preserve">managers and the employees and they should be aligned with the organsiational goals. </w:t>
      </w:r>
    </w:p>
    <w:p w14:paraId="53A5EC64" w14:textId="275290A2" w:rsidR="004F5C9A" w:rsidRDefault="004F5C9A" w:rsidP="00C23FB6">
      <w:pPr>
        <w:rPr>
          <w:noProof/>
          <w:lang w:val="en-US"/>
        </w:rPr>
      </w:pPr>
      <w:r w:rsidRPr="00C23E36">
        <w:rPr>
          <w:b/>
          <w:bCs/>
          <w:noProof/>
          <w:lang w:val="en-US"/>
        </w:rPr>
        <w:t xml:space="preserve">2. </w:t>
      </w:r>
      <w:r w:rsidR="00A821C0" w:rsidRPr="00C23E36">
        <w:rPr>
          <w:b/>
          <w:bCs/>
          <w:noProof/>
          <w:lang w:val="en-US"/>
        </w:rPr>
        <w:t>Performance Planning:</w:t>
      </w:r>
      <w:r w:rsidR="00A821C0">
        <w:rPr>
          <w:noProof/>
          <w:lang w:val="en-US"/>
        </w:rPr>
        <w:t xml:space="preserve"> This step consists of defining the roles and objectives </w:t>
      </w:r>
      <w:r w:rsidR="00A03CED">
        <w:rPr>
          <w:noProof/>
          <w:lang w:val="en-US"/>
        </w:rPr>
        <w:t xml:space="preserve">and performance standards for each individual and teams. It is a road map for achieving the set objectives. </w:t>
      </w:r>
      <w:r w:rsidR="0037423C">
        <w:rPr>
          <w:noProof/>
          <w:lang w:val="en-US"/>
        </w:rPr>
        <w:t xml:space="preserve">Managers and the employees together develop a performance plan </w:t>
      </w:r>
      <w:r w:rsidR="00C045D1">
        <w:rPr>
          <w:noProof/>
          <w:lang w:val="en-US"/>
        </w:rPr>
        <w:t xml:space="preserve">that clarifies the expectations and explains how the successes would be measured. </w:t>
      </w:r>
    </w:p>
    <w:p w14:paraId="36FD566C" w14:textId="771DA240" w:rsidR="00A03CED" w:rsidRDefault="0037423C" w:rsidP="00C23FB6">
      <w:pPr>
        <w:rPr>
          <w:noProof/>
          <w:lang w:val="en-US"/>
        </w:rPr>
      </w:pPr>
      <w:r w:rsidRPr="00C23E36">
        <w:rPr>
          <w:b/>
          <w:bCs/>
          <w:noProof/>
          <w:lang w:val="en-US"/>
        </w:rPr>
        <w:t xml:space="preserve">3. </w:t>
      </w:r>
      <w:r w:rsidR="00230A76" w:rsidRPr="00C23E36">
        <w:rPr>
          <w:b/>
          <w:bCs/>
          <w:noProof/>
          <w:lang w:val="en-US"/>
        </w:rPr>
        <w:t>Performance Appraisal</w:t>
      </w:r>
      <w:r w:rsidRPr="00C23E36">
        <w:rPr>
          <w:b/>
          <w:bCs/>
          <w:noProof/>
          <w:lang w:val="en-US"/>
        </w:rPr>
        <w:t>:</w:t>
      </w:r>
      <w:r w:rsidR="00230A76">
        <w:rPr>
          <w:noProof/>
          <w:lang w:val="en-US"/>
        </w:rPr>
        <w:t xml:space="preserve"> </w:t>
      </w:r>
      <w:r w:rsidR="008B7F8F">
        <w:rPr>
          <w:noProof/>
          <w:lang w:val="en-US"/>
        </w:rPr>
        <w:t xml:space="preserve">According to </w:t>
      </w:r>
      <w:r w:rsidR="00F1378B" w:rsidRPr="00F1378B">
        <w:rPr>
          <w:noProof/>
          <w:lang w:val="en-US"/>
        </w:rPr>
        <w:t xml:space="preserve">Aggarwal &amp; Thakur, </w:t>
      </w:r>
      <w:r w:rsidR="00F1378B">
        <w:rPr>
          <w:noProof/>
          <w:lang w:val="en-US"/>
        </w:rPr>
        <w:t>(</w:t>
      </w:r>
      <w:r w:rsidR="00F1378B" w:rsidRPr="00F1378B">
        <w:rPr>
          <w:noProof/>
          <w:lang w:val="en-US"/>
        </w:rPr>
        <w:t>2013)</w:t>
      </w:r>
      <w:r w:rsidR="00F1378B">
        <w:rPr>
          <w:noProof/>
          <w:lang w:val="en-US"/>
        </w:rPr>
        <w:t xml:space="preserve">, </w:t>
      </w:r>
      <w:r w:rsidR="00993EF9">
        <w:rPr>
          <w:noProof/>
          <w:lang w:val="en-US"/>
        </w:rPr>
        <w:t xml:space="preserve">perfromance appraisal is synonymous to performance review, performance evaluation, </w:t>
      </w:r>
      <w:r w:rsidR="00E14320">
        <w:rPr>
          <w:noProof/>
          <w:lang w:val="en-US"/>
        </w:rPr>
        <w:t>performance assessment, performance measurement, employee evaluation etc.</w:t>
      </w:r>
      <w:r w:rsidR="001E6C85">
        <w:rPr>
          <w:noProof/>
          <w:lang w:val="en-US"/>
        </w:rPr>
        <w:t xml:space="preserve"> It is the process of reviewing past perf</w:t>
      </w:r>
      <w:r w:rsidR="00570A37">
        <w:rPr>
          <w:noProof/>
          <w:lang w:val="en-US"/>
        </w:rPr>
        <w:t xml:space="preserve">ormance, rewarding it, setting goals for future performance and employee development. </w:t>
      </w:r>
    </w:p>
    <w:p w14:paraId="12DD3268" w14:textId="4CBF83B0" w:rsidR="00570A37" w:rsidRDefault="00570A37" w:rsidP="00C23FB6">
      <w:pPr>
        <w:rPr>
          <w:noProof/>
          <w:lang w:val="en-US"/>
        </w:rPr>
      </w:pPr>
      <w:r w:rsidRPr="00C23E36">
        <w:rPr>
          <w:b/>
          <w:bCs/>
          <w:noProof/>
          <w:lang w:val="en-US"/>
        </w:rPr>
        <w:t>4. Reward and Recognition:</w:t>
      </w:r>
      <w:r>
        <w:rPr>
          <w:noProof/>
          <w:lang w:val="en-US"/>
        </w:rPr>
        <w:t xml:space="preserve"> </w:t>
      </w:r>
      <w:r w:rsidR="00DC4184">
        <w:rPr>
          <w:noProof/>
          <w:lang w:val="en-US"/>
        </w:rPr>
        <w:t xml:space="preserve">According to </w:t>
      </w:r>
      <w:r w:rsidR="00DC4184" w:rsidRPr="00DC4184">
        <w:rPr>
          <w:noProof/>
          <w:lang w:val="en-US"/>
        </w:rPr>
        <w:t xml:space="preserve">Das &amp; Baruah, </w:t>
      </w:r>
      <w:r w:rsidR="00DC4184">
        <w:rPr>
          <w:noProof/>
          <w:lang w:val="en-US"/>
        </w:rPr>
        <w:t>(</w:t>
      </w:r>
      <w:r w:rsidR="00DC4184" w:rsidRPr="00DC4184">
        <w:rPr>
          <w:noProof/>
          <w:lang w:val="en-US"/>
        </w:rPr>
        <w:t>2013)</w:t>
      </w:r>
      <w:r w:rsidR="00DC4184">
        <w:rPr>
          <w:noProof/>
          <w:lang w:val="en-US"/>
        </w:rPr>
        <w:t xml:space="preserve">, </w:t>
      </w:r>
      <w:r w:rsidR="00543E57">
        <w:rPr>
          <w:noProof/>
          <w:lang w:val="en-US"/>
        </w:rPr>
        <w:t>reward is something that the organsiation offers to its employees in response to their work and perfo</w:t>
      </w:r>
      <w:r w:rsidR="00825A0A">
        <w:rPr>
          <w:noProof/>
          <w:lang w:val="en-US"/>
        </w:rPr>
        <w:t>r</w:t>
      </w:r>
      <w:r w:rsidR="00543E57">
        <w:rPr>
          <w:noProof/>
          <w:lang w:val="en-US"/>
        </w:rPr>
        <w:t>mance</w:t>
      </w:r>
      <w:r w:rsidR="00825A0A">
        <w:rPr>
          <w:noProof/>
          <w:lang w:val="en-US"/>
        </w:rPr>
        <w:t xml:space="preserve">. The authors further mention that the rewards and recognition </w:t>
      </w:r>
      <w:r w:rsidR="00FA1579">
        <w:rPr>
          <w:noProof/>
          <w:lang w:val="en-US"/>
        </w:rPr>
        <w:t>enhances the loyalty of the employees towards the organisation</w:t>
      </w:r>
      <w:r w:rsidR="008C73B1">
        <w:rPr>
          <w:noProof/>
          <w:lang w:val="en-US"/>
        </w:rPr>
        <w:t xml:space="preserve"> as they feel valued by the organsiation. </w:t>
      </w:r>
    </w:p>
    <w:p w14:paraId="2C5A2676" w14:textId="2F910E24" w:rsidR="008C73B1" w:rsidRDefault="008C73B1" w:rsidP="00C23FB6">
      <w:pPr>
        <w:rPr>
          <w:noProof/>
          <w:lang w:val="en-US"/>
        </w:rPr>
      </w:pPr>
      <w:r w:rsidRPr="00C23E36">
        <w:rPr>
          <w:b/>
          <w:bCs/>
          <w:noProof/>
          <w:lang w:val="en-US"/>
        </w:rPr>
        <w:t xml:space="preserve">5. </w:t>
      </w:r>
      <w:r w:rsidR="00F5568A" w:rsidRPr="00C23E36">
        <w:rPr>
          <w:b/>
          <w:bCs/>
          <w:noProof/>
          <w:lang w:val="en-US"/>
        </w:rPr>
        <w:t>Development planning</w:t>
      </w:r>
      <w:r w:rsidR="00F5568A">
        <w:rPr>
          <w:noProof/>
          <w:lang w:val="en-US"/>
        </w:rPr>
        <w:t xml:space="preserve">: identifying the development needs of the employees </w:t>
      </w:r>
      <w:r w:rsidR="003704CB">
        <w:rPr>
          <w:noProof/>
          <w:lang w:val="en-US"/>
        </w:rPr>
        <w:t xml:space="preserve">and recognising </w:t>
      </w:r>
      <w:r w:rsidR="00992A78">
        <w:rPr>
          <w:noProof/>
          <w:lang w:val="en-US"/>
        </w:rPr>
        <w:t xml:space="preserve">the opportunities for employee development, skill enhancement and career growth is also critical for the organsiations. </w:t>
      </w:r>
      <w:r w:rsidR="00C76126">
        <w:rPr>
          <w:noProof/>
          <w:lang w:val="en-US"/>
        </w:rPr>
        <w:t xml:space="preserve">It involves </w:t>
      </w:r>
      <w:r w:rsidR="00AC03F7">
        <w:rPr>
          <w:noProof/>
          <w:lang w:val="en-US"/>
        </w:rPr>
        <w:t xml:space="preserve">developing plans to address the skill gaps and career support that is requiered by the employees. </w:t>
      </w:r>
    </w:p>
    <w:p w14:paraId="0780D595" w14:textId="1D406F6A" w:rsidR="00D026CA" w:rsidRDefault="00D026CA" w:rsidP="00C23FB6">
      <w:pPr>
        <w:rPr>
          <w:noProof/>
          <w:lang w:val="en-US"/>
        </w:rPr>
      </w:pPr>
      <w:r w:rsidRPr="00C23E36">
        <w:rPr>
          <w:b/>
          <w:bCs/>
          <w:noProof/>
          <w:lang w:val="en-US"/>
        </w:rPr>
        <w:t>6. Continous improvement:</w:t>
      </w:r>
      <w:r>
        <w:rPr>
          <w:noProof/>
          <w:lang w:val="en-US"/>
        </w:rPr>
        <w:t xml:space="preserve"> the last step is ensuring continous improvement of the performance management systems </w:t>
      </w:r>
      <w:r w:rsidR="006F3C87">
        <w:rPr>
          <w:noProof/>
          <w:lang w:val="en-US"/>
        </w:rPr>
        <w:t xml:space="preserve">based on ongoing performance management and changing needs of the business. </w:t>
      </w:r>
      <w:r w:rsidR="005F3D64">
        <w:rPr>
          <w:noProof/>
          <w:lang w:val="en-US"/>
        </w:rPr>
        <w:t xml:space="preserve">It ensures adaptability and evolving organsiational priorties. </w:t>
      </w:r>
    </w:p>
    <w:p w14:paraId="5B56A0DE" w14:textId="28D3BF46" w:rsidR="0080464F" w:rsidRDefault="008C56F8" w:rsidP="00144391">
      <w:pPr>
        <w:pStyle w:val="Heading2"/>
      </w:pPr>
      <w:bookmarkStart w:id="9" w:name="_Toc153480076"/>
      <w:r>
        <w:t xml:space="preserve">3.2 Difference between Performance </w:t>
      </w:r>
      <w:r w:rsidR="00144391">
        <w:t>management at small/large organisations</w:t>
      </w:r>
      <w:bookmarkEnd w:id="9"/>
    </w:p>
    <w:p w14:paraId="21AA03B9" w14:textId="10F59222" w:rsidR="00144391" w:rsidRDefault="007B7781" w:rsidP="00144391">
      <w:r>
        <w:t xml:space="preserve">In comparison to really large retail </w:t>
      </w:r>
      <w:r w:rsidR="00DA69DC">
        <w:t xml:space="preserve">organisations such as </w:t>
      </w:r>
      <w:r w:rsidR="00B130B5">
        <w:t xml:space="preserve">Sainsbury </w:t>
      </w:r>
      <w:r w:rsidR="00AA2BE5">
        <w:t>and Tesco</w:t>
      </w:r>
      <w:r w:rsidR="00B130B5">
        <w:t xml:space="preserve"> SainCo </w:t>
      </w:r>
      <w:r w:rsidR="00AA2BE5">
        <w:t>are</w:t>
      </w:r>
      <w:r w:rsidR="00B130B5">
        <w:t xml:space="preserve"> a small organisation which is owned by a family. </w:t>
      </w:r>
      <w:r w:rsidR="00262560">
        <w:t>Performance management in very large organisations and small organ</w:t>
      </w:r>
      <w:r w:rsidR="00EC0F6A">
        <w:t xml:space="preserve">isations share the same </w:t>
      </w:r>
      <w:r w:rsidR="000A7B7C">
        <w:t xml:space="preserve">fundamental principles; however, the execution and scalability of certain aspects might vary due to </w:t>
      </w:r>
      <w:r w:rsidR="00287D4B">
        <w:t xml:space="preserve">availability of resources and organisational dynamics. Some of the differences are discussed below: </w:t>
      </w:r>
    </w:p>
    <w:p w14:paraId="64CAD0FB" w14:textId="50BF7BCD" w:rsidR="00287D4B" w:rsidRDefault="00C2628C" w:rsidP="00144391">
      <w:pPr>
        <w:rPr>
          <w:noProof/>
          <w:lang w:val="en-IN"/>
        </w:rPr>
      </w:pPr>
      <w:r w:rsidRPr="00DA20A7">
        <w:rPr>
          <w:b/>
          <w:bCs/>
        </w:rPr>
        <w:lastRenderedPageBreak/>
        <w:t>Formality and structure:</w:t>
      </w:r>
      <w:r>
        <w:t xml:space="preserve"> large organisations mostly have a more </w:t>
      </w:r>
      <w:r w:rsidR="00AA2BE5">
        <w:t>formal and</w:t>
      </w:r>
      <w:r w:rsidR="00E93B46">
        <w:t xml:space="preserve"> structured performance management processes. </w:t>
      </w:r>
      <w:r w:rsidR="00F72C62">
        <w:t xml:space="preserve">According to </w:t>
      </w:r>
      <w:r w:rsidR="00F72C62" w:rsidRPr="00F72C62">
        <w:rPr>
          <w:noProof/>
          <w:lang w:val="en-IN"/>
        </w:rPr>
        <w:t xml:space="preserve">Slavić, et al., </w:t>
      </w:r>
      <w:r w:rsidR="00F72C62">
        <w:rPr>
          <w:noProof/>
          <w:lang w:val="en-IN"/>
        </w:rPr>
        <w:t>(</w:t>
      </w:r>
      <w:r w:rsidR="00F72C62" w:rsidRPr="00F72C62">
        <w:rPr>
          <w:noProof/>
          <w:lang w:val="en-IN"/>
        </w:rPr>
        <w:t>2014)</w:t>
      </w:r>
      <w:r w:rsidR="00F72C62">
        <w:rPr>
          <w:noProof/>
          <w:lang w:val="en-IN"/>
        </w:rPr>
        <w:t xml:space="preserve">, the organsiations such as MNEs requires a more structured perfromance management systems as </w:t>
      </w:r>
      <w:r w:rsidR="00DF4FC9">
        <w:rPr>
          <w:noProof/>
          <w:lang w:val="en-IN"/>
        </w:rPr>
        <w:t xml:space="preserve">analysisng human resources at international level has many more complexities involved. In case of SMEs </w:t>
      </w:r>
      <w:r w:rsidR="00DA20A7">
        <w:rPr>
          <w:noProof/>
          <w:lang w:val="en-IN"/>
        </w:rPr>
        <w:t xml:space="preserve">many times the performance management systems tend to be less formal and more flexible. However, since SainCo is planning to grow and expand it requires to develop a more structured performance management system. </w:t>
      </w:r>
    </w:p>
    <w:p w14:paraId="14A2C420" w14:textId="7ACAEB37" w:rsidR="00DA20A7" w:rsidRPr="00144391" w:rsidRDefault="00ED7EF8" w:rsidP="00144391">
      <w:r w:rsidRPr="00933F59">
        <w:rPr>
          <w:b/>
          <w:bCs/>
        </w:rPr>
        <w:t>Resource Allocation:</w:t>
      </w:r>
      <w:r>
        <w:t xml:space="preserve"> Since large organisations have better resources and they have access to </w:t>
      </w:r>
      <w:r w:rsidR="00506F4F">
        <w:t>investment in advanced performance management tools</w:t>
      </w:r>
      <w:sdt>
        <w:sdtPr>
          <w:id w:val="1727105861"/>
          <w:citation/>
        </w:sdtPr>
        <w:sdtContent>
          <w:r w:rsidR="004A20CC">
            <w:fldChar w:fldCharType="begin"/>
          </w:r>
          <w:r w:rsidR="004A20CC">
            <w:rPr>
              <w:lang w:val="en-IN"/>
            </w:rPr>
            <w:instrText xml:space="preserve"> CITATION DeN21 \l 16393 </w:instrText>
          </w:r>
          <w:r w:rsidR="004A20CC">
            <w:fldChar w:fldCharType="separate"/>
          </w:r>
          <w:r w:rsidR="004A20CC">
            <w:rPr>
              <w:noProof/>
              <w:lang w:val="en-IN"/>
            </w:rPr>
            <w:t xml:space="preserve"> </w:t>
          </w:r>
          <w:r w:rsidR="004A20CC" w:rsidRPr="004A20CC">
            <w:rPr>
              <w:noProof/>
              <w:lang w:val="en-IN"/>
            </w:rPr>
            <w:t>(DeNisi, et al., 2021)</w:t>
          </w:r>
          <w:r w:rsidR="004A20CC">
            <w:fldChar w:fldCharType="end"/>
          </w:r>
        </w:sdtContent>
      </w:sdt>
      <w:r w:rsidR="00761A6D">
        <w:t xml:space="preserve">. They have a dedicated Human resources department that is focused on </w:t>
      </w:r>
      <w:r w:rsidR="00567129">
        <w:t xml:space="preserve">processing and managing the performance management processes. Additionally, </w:t>
      </w:r>
      <w:r w:rsidR="00AA2BE5">
        <w:t>they</w:t>
      </w:r>
      <w:r w:rsidR="00933F59">
        <w:t xml:space="preserve"> can conduct extensive training for their managers to ensure that they learn the performance evaluation techniques effectively. However, in case of small organisations they do not have so many resources and as a result </w:t>
      </w:r>
      <w:r w:rsidR="00265B92">
        <w:t xml:space="preserve">performance management mostly are dependent on personal interactions and they cannot invest in technological solutions. </w:t>
      </w:r>
    </w:p>
    <w:p w14:paraId="701755FC" w14:textId="57980A96" w:rsidR="00C8092F" w:rsidRDefault="00344689" w:rsidP="00C8092F">
      <w:pPr>
        <w:rPr>
          <w:noProof/>
          <w:lang w:val="en-IN"/>
        </w:rPr>
      </w:pPr>
      <w:r w:rsidRPr="00476923">
        <w:rPr>
          <w:b/>
          <w:bCs/>
          <w:noProof/>
          <w:lang w:val="en-US"/>
        </w:rPr>
        <w:t>Flexibility and Adaptability:</w:t>
      </w:r>
      <w:r>
        <w:rPr>
          <w:noProof/>
          <w:lang w:val="en-US"/>
        </w:rPr>
        <w:t xml:space="preserve"> Large organsiations develop complex structures over the years and many time it is difficult for them to </w:t>
      </w:r>
      <w:r w:rsidR="00F85F0A">
        <w:rPr>
          <w:noProof/>
          <w:lang w:val="en-US"/>
        </w:rPr>
        <w:t xml:space="preserve">quickly adapt to the changes. Implementing changes in the performance management in large organsiations might be difficult. </w:t>
      </w:r>
      <w:r w:rsidR="00113721">
        <w:rPr>
          <w:noProof/>
          <w:lang w:val="en-US"/>
        </w:rPr>
        <w:t xml:space="preserve">According to </w:t>
      </w:r>
      <w:r w:rsidR="0051535A" w:rsidRPr="00113721">
        <w:rPr>
          <w:noProof/>
          <w:lang w:val="en-IN"/>
        </w:rPr>
        <w:t xml:space="preserve">Teece, </w:t>
      </w:r>
      <w:r w:rsidR="0051535A">
        <w:rPr>
          <w:noProof/>
          <w:lang w:val="en-IN"/>
        </w:rPr>
        <w:t>(</w:t>
      </w:r>
      <w:r w:rsidR="0051535A" w:rsidRPr="00113721">
        <w:rPr>
          <w:noProof/>
          <w:lang w:val="en-IN"/>
        </w:rPr>
        <w:t>2016)</w:t>
      </w:r>
      <w:r w:rsidR="0051535A">
        <w:rPr>
          <w:noProof/>
          <w:lang w:val="en-IN"/>
        </w:rPr>
        <w:t xml:space="preserve">, </w:t>
      </w:r>
      <w:r w:rsidR="003F6622">
        <w:rPr>
          <w:noProof/>
          <w:lang w:val="en-IN"/>
        </w:rPr>
        <w:t>the inter</w:t>
      </w:r>
      <w:r w:rsidR="008B1DC9">
        <w:rPr>
          <w:noProof/>
          <w:lang w:val="en-IN"/>
        </w:rPr>
        <w:t xml:space="preserve">tia </w:t>
      </w:r>
      <w:r w:rsidR="00B04EC5">
        <w:rPr>
          <w:noProof/>
          <w:lang w:val="en-IN"/>
        </w:rPr>
        <w:t xml:space="preserve">and inflexibilities within the companies grow </w:t>
      </w:r>
      <w:r w:rsidR="005906B9">
        <w:rPr>
          <w:noProof/>
          <w:lang w:val="en-IN"/>
        </w:rPr>
        <w:t xml:space="preserve">worse as the firms increase in sizes. This is not the case within smaller firms they can adapt rapidly to the performance management changes. </w:t>
      </w:r>
      <w:r w:rsidR="005C29AA">
        <w:rPr>
          <w:noProof/>
          <w:lang w:val="en-IN"/>
        </w:rPr>
        <w:t xml:space="preserve">As they tend to be more agile </w:t>
      </w:r>
      <w:r w:rsidR="008306AE">
        <w:rPr>
          <w:noProof/>
          <w:lang w:val="en-IN"/>
        </w:rPr>
        <w:t xml:space="preserve">and can change quickly to the changing circumstances. </w:t>
      </w:r>
      <w:r w:rsidR="00347C3D">
        <w:rPr>
          <w:noProof/>
          <w:lang w:val="en-IN"/>
        </w:rPr>
        <w:t xml:space="preserve">The informal nature of their </w:t>
      </w:r>
      <w:r w:rsidR="00CE78BD">
        <w:rPr>
          <w:noProof/>
          <w:lang w:val="en-IN"/>
        </w:rPr>
        <w:t xml:space="preserve">processes allow them to be more flexible in adjusting to the goals and objectives. </w:t>
      </w:r>
    </w:p>
    <w:p w14:paraId="332E5546" w14:textId="0057A3F1" w:rsidR="00CE78BD" w:rsidRDefault="005C0294" w:rsidP="00C8092F">
      <w:pPr>
        <w:rPr>
          <w:noProof/>
          <w:lang w:val="en-IN"/>
        </w:rPr>
      </w:pPr>
      <w:r w:rsidRPr="00C5176A">
        <w:rPr>
          <w:b/>
          <w:bCs/>
          <w:noProof/>
          <w:lang w:val="en-IN"/>
        </w:rPr>
        <w:t>Performance metrics:</w:t>
      </w:r>
      <w:r>
        <w:rPr>
          <w:noProof/>
          <w:lang w:val="en-IN"/>
        </w:rPr>
        <w:t xml:space="preserve"> The performance metrics of the large organsiations </w:t>
      </w:r>
      <w:r w:rsidR="00C37AAA">
        <w:rPr>
          <w:noProof/>
          <w:lang w:val="en-IN"/>
        </w:rPr>
        <w:t xml:space="preserve">may be more extensive given its size and the imporatnce to measure the perfromace of every indivual and overall organisation. </w:t>
      </w:r>
      <w:r w:rsidR="00E25FB7">
        <w:rPr>
          <w:noProof/>
          <w:lang w:val="en-IN"/>
        </w:rPr>
        <w:t xml:space="preserve">Smaller organsiations might focus only on some key performance metrics that </w:t>
      </w:r>
      <w:r w:rsidR="00057B35">
        <w:rPr>
          <w:noProof/>
          <w:lang w:val="en-IN"/>
        </w:rPr>
        <w:t xml:space="preserve">represents the most critical set of perfromance and directly impacts </w:t>
      </w:r>
      <w:r w:rsidR="00C5176A">
        <w:rPr>
          <w:noProof/>
          <w:lang w:val="en-IN"/>
        </w:rPr>
        <w:t xml:space="preserve">the organisational success. </w:t>
      </w:r>
    </w:p>
    <w:p w14:paraId="4ED93305" w14:textId="5AD1390F" w:rsidR="00C5176A" w:rsidRDefault="007078B2" w:rsidP="00C8092F">
      <w:pPr>
        <w:rPr>
          <w:noProof/>
          <w:lang w:val="en-IN"/>
        </w:rPr>
      </w:pPr>
      <w:r w:rsidRPr="009F5021">
        <w:rPr>
          <w:b/>
          <w:bCs/>
          <w:noProof/>
          <w:lang w:val="en-IN"/>
        </w:rPr>
        <w:t>Communication Channels:</w:t>
      </w:r>
      <w:r>
        <w:rPr>
          <w:noProof/>
          <w:lang w:val="en-IN"/>
        </w:rPr>
        <w:t xml:space="preserve"> The communications </w:t>
      </w:r>
      <w:r w:rsidR="00187C74">
        <w:rPr>
          <w:noProof/>
          <w:lang w:val="en-IN"/>
        </w:rPr>
        <w:t xml:space="preserve">channel for larger organsiations is more formalised </w:t>
      </w:r>
      <w:r w:rsidR="009F5021">
        <w:rPr>
          <w:noProof/>
          <w:lang w:val="en-IN"/>
        </w:rPr>
        <w:t xml:space="preserve">relying on company wide memoe, emails and formal meetings regarding performance communications. </w:t>
      </w:r>
      <w:r w:rsidR="00B2037E">
        <w:rPr>
          <w:noProof/>
          <w:lang w:val="en-IN"/>
        </w:rPr>
        <w:t xml:space="preserve">The smaller organisations </w:t>
      </w:r>
      <w:r w:rsidR="00DA42F7">
        <w:rPr>
          <w:noProof/>
          <w:lang w:val="en-IN"/>
        </w:rPr>
        <w:t xml:space="preserve">have many times more informal </w:t>
      </w:r>
      <w:r w:rsidR="00DA42F7">
        <w:rPr>
          <w:noProof/>
          <w:lang w:val="en-IN"/>
        </w:rPr>
        <w:lastRenderedPageBreak/>
        <w:t xml:space="preserve">communications channels. </w:t>
      </w:r>
      <w:r w:rsidR="0029604E">
        <w:rPr>
          <w:noProof/>
          <w:lang w:val="en-IN"/>
        </w:rPr>
        <w:t xml:space="preserve">Regular team meetings, one-on-one dicussions, and immediate feedbacks characterise the communication styles </w:t>
      </w:r>
      <w:r w:rsidR="00DF510C">
        <w:rPr>
          <w:noProof/>
          <w:lang w:val="en-IN"/>
        </w:rPr>
        <w:t xml:space="preserve">of the small organisations. </w:t>
      </w:r>
    </w:p>
    <w:p w14:paraId="7B202D7B" w14:textId="44F0FF53" w:rsidR="00DF510C" w:rsidRDefault="00D172DA" w:rsidP="00C8092F">
      <w:pPr>
        <w:rPr>
          <w:noProof/>
          <w:lang w:val="en-US"/>
        </w:rPr>
      </w:pPr>
      <w:r w:rsidRPr="005E6CB5">
        <w:rPr>
          <w:b/>
          <w:bCs/>
          <w:noProof/>
          <w:lang w:val="en-IN"/>
        </w:rPr>
        <w:t>Performance Review:</w:t>
      </w:r>
      <w:r>
        <w:rPr>
          <w:noProof/>
          <w:lang w:val="en-IN"/>
        </w:rPr>
        <w:t xml:space="preserve"> Annual and semi annual performance </w:t>
      </w:r>
      <w:r w:rsidR="00210C69">
        <w:rPr>
          <w:noProof/>
          <w:lang w:val="en-IN"/>
        </w:rPr>
        <w:t xml:space="preserve">reviews are </w:t>
      </w:r>
      <w:r w:rsidR="00BF2C12">
        <w:rPr>
          <w:noProof/>
          <w:lang w:val="en-IN"/>
        </w:rPr>
        <w:t>common for large organisations</w:t>
      </w:r>
      <w:r w:rsidR="0057034C">
        <w:rPr>
          <w:noProof/>
          <w:lang w:val="en-IN"/>
        </w:rPr>
        <w:t xml:space="preserve">. They involve </w:t>
      </w:r>
      <w:r w:rsidR="000B52FA">
        <w:rPr>
          <w:noProof/>
          <w:lang w:val="en-IN"/>
        </w:rPr>
        <w:t xml:space="preserve">a structured process </w:t>
      </w:r>
      <w:r w:rsidR="002A681A">
        <w:rPr>
          <w:noProof/>
          <w:lang w:val="en-IN"/>
        </w:rPr>
        <w:t xml:space="preserve">with more documentation and a formal rating system. Small organisation many time </w:t>
      </w:r>
      <w:r w:rsidR="001D5E81">
        <w:rPr>
          <w:noProof/>
          <w:lang w:val="en-IN"/>
        </w:rPr>
        <w:t xml:space="preserve">involve a more continous and informal approach to performance review </w:t>
      </w:r>
      <w:r w:rsidR="00876BCA">
        <w:rPr>
          <w:noProof/>
          <w:lang w:val="en-IN"/>
        </w:rPr>
        <w:t xml:space="preserve">with ongoing discussions and feedback throughout the year. </w:t>
      </w:r>
    </w:p>
    <w:p w14:paraId="4A4A8CD9" w14:textId="23EEF90E" w:rsidR="00C8092F" w:rsidRDefault="005E6CB5" w:rsidP="00CA7F0B">
      <w:pPr>
        <w:pStyle w:val="Heading2"/>
        <w:rPr>
          <w:lang w:val="en-US"/>
        </w:rPr>
      </w:pPr>
      <w:bookmarkStart w:id="10" w:name="_Toc153480077"/>
      <w:r>
        <w:rPr>
          <w:lang w:val="en-US"/>
        </w:rPr>
        <w:t xml:space="preserve">3.3 </w:t>
      </w:r>
      <w:r w:rsidR="00CA7F0B">
        <w:rPr>
          <w:lang w:val="en-US"/>
        </w:rPr>
        <w:t>Performance Appraisal Approaches</w:t>
      </w:r>
      <w:bookmarkEnd w:id="10"/>
    </w:p>
    <w:p w14:paraId="773E740E" w14:textId="4A076F42" w:rsidR="00CA7F0B" w:rsidRDefault="003A01C6" w:rsidP="00CA7F0B">
      <w:pPr>
        <w:rPr>
          <w:noProof/>
          <w:lang w:val="en-IN"/>
        </w:rPr>
      </w:pPr>
      <w:r>
        <w:rPr>
          <w:lang w:val="en-US"/>
        </w:rPr>
        <w:t xml:space="preserve">According to </w:t>
      </w:r>
      <w:r w:rsidRPr="003A01C6">
        <w:rPr>
          <w:noProof/>
          <w:lang w:val="en-IN"/>
        </w:rPr>
        <w:t xml:space="preserve">Rubin &amp; Edwards, </w:t>
      </w:r>
      <w:r>
        <w:rPr>
          <w:noProof/>
          <w:lang w:val="en-IN"/>
        </w:rPr>
        <w:t>(</w:t>
      </w:r>
      <w:r w:rsidRPr="003A01C6">
        <w:rPr>
          <w:noProof/>
          <w:lang w:val="en-IN"/>
        </w:rPr>
        <w:t>2020)</w:t>
      </w:r>
      <w:r>
        <w:rPr>
          <w:noProof/>
          <w:lang w:val="en-IN"/>
        </w:rPr>
        <w:t xml:space="preserve">, </w:t>
      </w:r>
      <w:r w:rsidR="005C6686">
        <w:rPr>
          <w:noProof/>
          <w:lang w:val="en-IN"/>
        </w:rPr>
        <w:t xml:space="preserve">performance appraisal is a significant tool for holding the employees accontable in public, private and </w:t>
      </w:r>
      <w:r w:rsidR="00DC5168">
        <w:rPr>
          <w:noProof/>
          <w:lang w:val="en-IN"/>
        </w:rPr>
        <w:t xml:space="preserve">non profit sectors. </w:t>
      </w:r>
      <w:r w:rsidR="00DC563C">
        <w:rPr>
          <w:noProof/>
          <w:lang w:val="en-IN"/>
        </w:rPr>
        <w:t xml:space="preserve">They often serve multiple purposes including offering a documentation and justification </w:t>
      </w:r>
      <w:r w:rsidR="00B13219">
        <w:rPr>
          <w:noProof/>
          <w:lang w:val="en-IN"/>
        </w:rPr>
        <w:t xml:space="preserve">for personnel actions, motivates employees to perform better, </w:t>
      </w:r>
      <w:r w:rsidR="00633857">
        <w:rPr>
          <w:noProof/>
          <w:lang w:val="en-IN"/>
        </w:rPr>
        <w:t xml:space="preserve">identifies areas where professional development is needed, and communcates organsiations priorties to the employees at the organisation. </w:t>
      </w:r>
      <w:r w:rsidR="00E96081">
        <w:rPr>
          <w:noProof/>
          <w:lang w:val="en-IN"/>
        </w:rPr>
        <w:t xml:space="preserve">According to </w:t>
      </w:r>
      <w:r w:rsidR="00E96081" w:rsidRPr="00E96081">
        <w:rPr>
          <w:noProof/>
          <w:lang w:val="en-IN"/>
        </w:rPr>
        <w:t xml:space="preserve">Singh, </w:t>
      </w:r>
      <w:r w:rsidR="00E96081">
        <w:rPr>
          <w:noProof/>
          <w:lang w:val="en-IN"/>
        </w:rPr>
        <w:t>(</w:t>
      </w:r>
      <w:r w:rsidR="00E96081" w:rsidRPr="00E96081">
        <w:rPr>
          <w:noProof/>
          <w:lang w:val="en-IN"/>
        </w:rPr>
        <w:t>2015)</w:t>
      </w:r>
      <w:r w:rsidR="00E96081">
        <w:rPr>
          <w:noProof/>
          <w:lang w:val="en-IN"/>
        </w:rPr>
        <w:t xml:space="preserve">, </w:t>
      </w:r>
      <w:r w:rsidR="00CC5C46">
        <w:rPr>
          <w:noProof/>
          <w:lang w:val="en-IN"/>
        </w:rPr>
        <w:t xml:space="preserve">the objectives of performance appraisal are </w:t>
      </w:r>
      <w:r w:rsidR="000F2BA8">
        <w:rPr>
          <w:noProof/>
          <w:lang w:val="en-IN"/>
        </w:rPr>
        <w:t xml:space="preserve">employee promotions, employee conformation, training and development, competency building, </w:t>
      </w:r>
      <w:r w:rsidR="00707C20">
        <w:rPr>
          <w:noProof/>
          <w:lang w:val="en-IN"/>
        </w:rPr>
        <w:t xml:space="preserve">compensation review, improve communications, HR Program evaluation and feedback and grievance redressal. </w:t>
      </w:r>
      <w:r w:rsidR="00C926E3">
        <w:rPr>
          <w:noProof/>
          <w:lang w:val="en-IN"/>
        </w:rPr>
        <w:t xml:space="preserve">There are several performance appraisal methods that have been developed over the years and some of these methods along with their pros and cons are discussed in detail below. </w:t>
      </w:r>
    </w:p>
    <w:p w14:paraId="412BE940" w14:textId="147529BB" w:rsidR="00C926E3" w:rsidRDefault="00C926E3" w:rsidP="00CA7F0B">
      <w:pPr>
        <w:rPr>
          <w:noProof/>
          <w:lang w:val="en-IN"/>
        </w:rPr>
      </w:pPr>
      <w:r>
        <w:rPr>
          <w:noProof/>
          <w:lang w:val="en-IN"/>
        </w:rPr>
        <w:t xml:space="preserve">1. </w:t>
      </w:r>
      <w:r w:rsidR="00722DF9" w:rsidRPr="006E4324">
        <w:rPr>
          <w:b/>
          <w:bCs/>
          <w:noProof/>
          <w:lang w:val="en-IN"/>
        </w:rPr>
        <w:t>Rating Scale Method</w:t>
      </w:r>
      <w:r w:rsidR="00722DF9">
        <w:rPr>
          <w:noProof/>
          <w:lang w:val="en-IN"/>
        </w:rPr>
        <w:t xml:space="preserve">: This is the oldest and most popular methods for </w:t>
      </w:r>
      <w:r w:rsidR="00DF7A9F">
        <w:rPr>
          <w:noProof/>
          <w:lang w:val="en-IN"/>
        </w:rPr>
        <w:t xml:space="preserve">performance appraisal that is used by organsiations. </w:t>
      </w:r>
      <w:r w:rsidR="00CA11C4">
        <w:rPr>
          <w:noProof/>
          <w:lang w:val="en-IN"/>
        </w:rPr>
        <w:t xml:space="preserve">In this method the employees are measured on a rating scale </w:t>
      </w:r>
      <w:r w:rsidR="00E55588">
        <w:rPr>
          <w:noProof/>
          <w:lang w:val="en-IN"/>
        </w:rPr>
        <w:t xml:space="preserve">on several job related criterias such as quality and quantity of work, dependability, </w:t>
      </w:r>
      <w:r w:rsidR="00B35CEF">
        <w:rPr>
          <w:noProof/>
          <w:lang w:val="en-IN"/>
        </w:rPr>
        <w:t>initiative and judgement</w:t>
      </w:r>
      <w:sdt>
        <w:sdtPr>
          <w:rPr>
            <w:noProof/>
            <w:lang w:val="en-IN"/>
          </w:rPr>
          <w:id w:val="1103696737"/>
          <w:citation/>
        </w:sdtPr>
        <w:sdtContent>
          <w:r w:rsidR="006E4324">
            <w:rPr>
              <w:noProof/>
              <w:lang w:val="en-IN"/>
            </w:rPr>
            <w:fldChar w:fldCharType="begin"/>
          </w:r>
          <w:r w:rsidR="006E4324">
            <w:rPr>
              <w:noProof/>
              <w:lang w:val="en-IN"/>
            </w:rPr>
            <w:instrText xml:space="preserve"> CITATION Sin15 \l 16393 </w:instrText>
          </w:r>
          <w:r w:rsidR="006E4324">
            <w:rPr>
              <w:noProof/>
              <w:lang w:val="en-IN"/>
            </w:rPr>
            <w:fldChar w:fldCharType="separate"/>
          </w:r>
          <w:r w:rsidR="006E4324">
            <w:rPr>
              <w:noProof/>
              <w:lang w:val="en-IN"/>
            </w:rPr>
            <w:t xml:space="preserve"> </w:t>
          </w:r>
          <w:r w:rsidR="006E4324" w:rsidRPr="006E4324">
            <w:rPr>
              <w:noProof/>
              <w:lang w:val="en-IN"/>
            </w:rPr>
            <w:t>(Singh, 2015)</w:t>
          </w:r>
          <w:r w:rsidR="006E4324">
            <w:rPr>
              <w:noProof/>
              <w:lang w:val="en-IN"/>
            </w:rPr>
            <w:fldChar w:fldCharType="end"/>
          </w:r>
        </w:sdtContent>
      </w:sdt>
      <w:r w:rsidR="00B35CEF">
        <w:rPr>
          <w:noProof/>
          <w:lang w:val="en-IN"/>
        </w:rPr>
        <w:t>. The advanatges of this method is less time consuming and is cost effective</w:t>
      </w:r>
      <w:r w:rsidR="00F53342">
        <w:rPr>
          <w:noProof/>
          <w:lang w:val="en-IN"/>
        </w:rPr>
        <w:t xml:space="preserve">. It is </w:t>
      </w:r>
      <w:r w:rsidR="00E15F41">
        <w:rPr>
          <w:noProof/>
          <w:lang w:val="en-IN"/>
        </w:rPr>
        <w:t xml:space="preserve">easy to use and it does not require any formal training. </w:t>
      </w:r>
      <w:r w:rsidR="0028703D">
        <w:rPr>
          <w:noProof/>
          <w:lang w:val="en-IN"/>
        </w:rPr>
        <w:t xml:space="preserve">There are some disadvantages such as rates biases, </w:t>
      </w:r>
      <w:r w:rsidR="000232DB">
        <w:rPr>
          <w:noProof/>
          <w:lang w:val="en-IN"/>
        </w:rPr>
        <w:t xml:space="preserve">and data variation might </w:t>
      </w:r>
      <w:r w:rsidR="00EB7994">
        <w:rPr>
          <w:noProof/>
          <w:lang w:val="en-IN"/>
        </w:rPr>
        <w:t xml:space="preserve">also occur due to variation in usage by different raters. </w:t>
      </w:r>
    </w:p>
    <w:p w14:paraId="57E9191E" w14:textId="299F2305" w:rsidR="00EB7994" w:rsidRDefault="00EB7994" w:rsidP="00CA7F0B">
      <w:pPr>
        <w:rPr>
          <w:noProof/>
          <w:lang w:val="en-IN"/>
        </w:rPr>
      </w:pPr>
      <w:r>
        <w:rPr>
          <w:noProof/>
          <w:lang w:val="en-IN"/>
        </w:rPr>
        <w:t xml:space="preserve">2. </w:t>
      </w:r>
      <w:r w:rsidR="005D72AE" w:rsidRPr="006E4324">
        <w:rPr>
          <w:b/>
          <w:bCs/>
          <w:noProof/>
          <w:lang w:val="en-IN"/>
        </w:rPr>
        <w:t>Checklist method</w:t>
      </w:r>
      <w:r w:rsidR="005D72AE">
        <w:rPr>
          <w:noProof/>
          <w:lang w:val="en-IN"/>
        </w:rPr>
        <w:t xml:space="preserve">: The checklist method </w:t>
      </w:r>
      <w:r w:rsidR="00F01DB5">
        <w:rPr>
          <w:noProof/>
          <w:lang w:val="en-IN"/>
        </w:rPr>
        <w:t>is made on the basis of descriptive statements about the job performance and answering it on the basis of yes or no. The advantages of chec</w:t>
      </w:r>
      <w:r w:rsidR="00DD3837">
        <w:rPr>
          <w:noProof/>
          <w:lang w:val="en-IN"/>
        </w:rPr>
        <w:t>k</w:t>
      </w:r>
      <w:r w:rsidR="00F01DB5">
        <w:rPr>
          <w:noProof/>
          <w:lang w:val="en-IN"/>
        </w:rPr>
        <w:t xml:space="preserve">list method is </w:t>
      </w:r>
      <w:r w:rsidR="00DD3837">
        <w:rPr>
          <w:noProof/>
          <w:lang w:val="en-IN"/>
        </w:rPr>
        <w:t xml:space="preserve">that </w:t>
      </w:r>
      <w:r w:rsidR="00345AE3">
        <w:rPr>
          <w:noProof/>
          <w:lang w:val="en-IN"/>
        </w:rPr>
        <w:t>there is ease of use and no need of formal training and can be standardised</w:t>
      </w:r>
      <w:sdt>
        <w:sdtPr>
          <w:rPr>
            <w:noProof/>
            <w:lang w:val="en-IN"/>
          </w:rPr>
          <w:id w:val="-912467656"/>
          <w:citation/>
        </w:sdtPr>
        <w:sdtContent>
          <w:r w:rsidR="006E4324">
            <w:rPr>
              <w:noProof/>
              <w:lang w:val="en-IN"/>
            </w:rPr>
            <w:fldChar w:fldCharType="begin"/>
          </w:r>
          <w:r w:rsidR="006E4324">
            <w:rPr>
              <w:noProof/>
              <w:lang w:val="en-IN"/>
            </w:rPr>
            <w:instrText xml:space="preserve"> CITATION Sin15 \l 16393 </w:instrText>
          </w:r>
          <w:r w:rsidR="006E4324">
            <w:rPr>
              <w:noProof/>
              <w:lang w:val="en-IN"/>
            </w:rPr>
            <w:fldChar w:fldCharType="separate"/>
          </w:r>
          <w:r w:rsidR="006E4324">
            <w:rPr>
              <w:noProof/>
              <w:lang w:val="en-IN"/>
            </w:rPr>
            <w:t xml:space="preserve"> </w:t>
          </w:r>
          <w:r w:rsidR="006E4324" w:rsidRPr="006E4324">
            <w:rPr>
              <w:noProof/>
              <w:lang w:val="en-IN"/>
            </w:rPr>
            <w:t>(Singh, 2015)</w:t>
          </w:r>
          <w:r w:rsidR="006E4324">
            <w:rPr>
              <w:noProof/>
              <w:lang w:val="en-IN"/>
            </w:rPr>
            <w:fldChar w:fldCharType="end"/>
          </w:r>
        </w:sdtContent>
      </w:sdt>
      <w:r w:rsidR="00345AE3">
        <w:rPr>
          <w:noProof/>
          <w:lang w:val="en-IN"/>
        </w:rPr>
        <w:t xml:space="preserve">. The disadvanatages </w:t>
      </w:r>
      <w:r w:rsidR="00A8607B">
        <w:rPr>
          <w:noProof/>
          <w:lang w:val="en-IN"/>
        </w:rPr>
        <w:t xml:space="preserve">are that it is prone to raters biases, costly and time consuming. </w:t>
      </w:r>
    </w:p>
    <w:p w14:paraId="3A56FD0F" w14:textId="38C77343" w:rsidR="006E4324" w:rsidRDefault="006E4324" w:rsidP="00CA7F0B">
      <w:pPr>
        <w:rPr>
          <w:noProof/>
          <w:lang w:val="en-IN"/>
        </w:rPr>
      </w:pPr>
      <w:r>
        <w:rPr>
          <w:noProof/>
          <w:lang w:val="en-IN"/>
        </w:rPr>
        <w:t xml:space="preserve">3. </w:t>
      </w:r>
      <w:r w:rsidR="00483AF6" w:rsidRPr="00D173A3">
        <w:rPr>
          <w:b/>
          <w:bCs/>
          <w:noProof/>
          <w:lang w:val="en-IN"/>
        </w:rPr>
        <w:t>Critical Incident method:</w:t>
      </w:r>
      <w:r w:rsidR="00483AF6">
        <w:rPr>
          <w:noProof/>
          <w:lang w:val="en-IN"/>
        </w:rPr>
        <w:t xml:space="preserve"> In this method </w:t>
      </w:r>
      <w:r w:rsidR="001E6AF8">
        <w:rPr>
          <w:noProof/>
          <w:lang w:val="en-IN"/>
        </w:rPr>
        <w:t xml:space="preserve">specific incidents are identified that require special attention and the raters evalute on the basis of these incidents. The pros of this method </w:t>
      </w:r>
      <w:r w:rsidR="001E6AF8">
        <w:rPr>
          <w:noProof/>
          <w:lang w:val="en-IN"/>
        </w:rPr>
        <w:lastRenderedPageBreak/>
        <w:t xml:space="preserve">is </w:t>
      </w:r>
      <w:r w:rsidR="008C4A37">
        <w:rPr>
          <w:noProof/>
          <w:lang w:val="en-IN"/>
        </w:rPr>
        <w:t xml:space="preserve">that the evaluation is based on actual job behaviour, ratings are supported by the description of the event, </w:t>
      </w:r>
      <w:r w:rsidR="00D173A3">
        <w:rPr>
          <w:noProof/>
          <w:lang w:val="en-IN"/>
        </w:rPr>
        <w:t>feedback is easy in this case and the chances of involvement of the subordinates is high</w:t>
      </w:r>
      <w:sdt>
        <w:sdtPr>
          <w:rPr>
            <w:noProof/>
            <w:lang w:val="en-IN"/>
          </w:rPr>
          <w:id w:val="-622455855"/>
          <w:citation/>
        </w:sdtPr>
        <w:sdtContent>
          <w:r w:rsidR="00B648ED">
            <w:rPr>
              <w:noProof/>
              <w:lang w:val="en-IN"/>
            </w:rPr>
            <w:fldChar w:fldCharType="begin"/>
          </w:r>
          <w:r w:rsidR="00B648ED">
            <w:rPr>
              <w:noProof/>
              <w:lang w:val="en-IN"/>
            </w:rPr>
            <w:instrText xml:space="preserve"> CITATION Agg131 \l 16393 </w:instrText>
          </w:r>
          <w:r w:rsidR="00B648ED">
            <w:rPr>
              <w:noProof/>
              <w:lang w:val="en-IN"/>
            </w:rPr>
            <w:fldChar w:fldCharType="separate"/>
          </w:r>
          <w:r w:rsidR="00B648ED">
            <w:rPr>
              <w:noProof/>
              <w:lang w:val="en-IN"/>
            </w:rPr>
            <w:t xml:space="preserve"> </w:t>
          </w:r>
          <w:r w:rsidR="00B648ED" w:rsidRPr="00B648ED">
            <w:rPr>
              <w:noProof/>
              <w:lang w:val="en-IN"/>
            </w:rPr>
            <w:t>(Aggarwal &amp; Thakur, 2013)</w:t>
          </w:r>
          <w:r w:rsidR="00B648ED">
            <w:rPr>
              <w:noProof/>
              <w:lang w:val="en-IN"/>
            </w:rPr>
            <w:fldChar w:fldCharType="end"/>
          </w:r>
        </w:sdtContent>
      </w:sdt>
      <w:r w:rsidR="00D173A3">
        <w:rPr>
          <w:noProof/>
          <w:lang w:val="en-IN"/>
        </w:rPr>
        <w:t xml:space="preserve">. The cons of this </w:t>
      </w:r>
      <w:r w:rsidR="00C26CF3">
        <w:rPr>
          <w:noProof/>
          <w:lang w:val="en-IN"/>
        </w:rPr>
        <w:t xml:space="preserve">method is some times negative incidents might be priortised and incidents might be forgotten in case not recorded on time. </w:t>
      </w:r>
    </w:p>
    <w:p w14:paraId="395F93F5" w14:textId="2705C7E3" w:rsidR="00B648ED" w:rsidRDefault="00B648ED" w:rsidP="00CA7F0B">
      <w:pPr>
        <w:rPr>
          <w:noProof/>
          <w:lang w:val="en-IN"/>
        </w:rPr>
      </w:pPr>
      <w:r w:rsidRPr="00682A2C">
        <w:rPr>
          <w:b/>
          <w:bCs/>
          <w:noProof/>
          <w:lang w:val="en-IN"/>
        </w:rPr>
        <w:t xml:space="preserve">4. </w:t>
      </w:r>
      <w:r w:rsidR="00DD3A6A" w:rsidRPr="00682A2C">
        <w:rPr>
          <w:b/>
          <w:bCs/>
          <w:noProof/>
          <w:lang w:val="en-IN"/>
        </w:rPr>
        <w:t>Field Review Method:</w:t>
      </w:r>
      <w:r w:rsidR="00DD3A6A">
        <w:rPr>
          <w:noProof/>
          <w:lang w:val="en-IN"/>
        </w:rPr>
        <w:t xml:space="preserve"> in this method the review is done by somebody that is outside the department of the employee. </w:t>
      </w:r>
      <w:r w:rsidR="004F235D">
        <w:rPr>
          <w:noProof/>
          <w:lang w:val="en-IN"/>
        </w:rPr>
        <w:t>The rater can be from corporate or the HR department of the organisation</w:t>
      </w:r>
      <w:sdt>
        <w:sdtPr>
          <w:rPr>
            <w:noProof/>
            <w:lang w:val="en-IN"/>
          </w:rPr>
          <w:id w:val="134231867"/>
          <w:citation/>
        </w:sdtPr>
        <w:sdtContent>
          <w:r w:rsidR="00682A2C">
            <w:rPr>
              <w:noProof/>
              <w:lang w:val="en-IN"/>
            </w:rPr>
            <w:fldChar w:fldCharType="begin"/>
          </w:r>
          <w:r w:rsidR="00682A2C">
            <w:rPr>
              <w:noProof/>
              <w:lang w:val="en-IN"/>
            </w:rPr>
            <w:instrText xml:space="preserve"> CITATION Sin15 \l 16393 </w:instrText>
          </w:r>
          <w:r w:rsidR="00682A2C">
            <w:rPr>
              <w:noProof/>
              <w:lang w:val="en-IN"/>
            </w:rPr>
            <w:fldChar w:fldCharType="separate"/>
          </w:r>
          <w:r w:rsidR="00682A2C">
            <w:rPr>
              <w:noProof/>
              <w:lang w:val="en-IN"/>
            </w:rPr>
            <w:t xml:space="preserve"> </w:t>
          </w:r>
          <w:r w:rsidR="00682A2C" w:rsidRPr="00682A2C">
            <w:rPr>
              <w:noProof/>
              <w:lang w:val="en-IN"/>
            </w:rPr>
            <w:t>(Singh, 2015)</w:t>
          </w:r>
          <w:r w:rsidR="00682A2C">
            <w:rPr>
              <w:noProof/>
              <w:lang w:val="en-IN"/>
            </w:rPr>
            <w:fldChar w:fldCharType="end"/>
          </w:r>
        </w:sdtContent>
      </w:sdt>
      <w:r w:rsidR="004F235D">
        <w:rPr>
          <w:noProof/>
          <w:lang w:val="en-IN"/>
        </w:rPr>
        <w:t xml:space="preserve">. In case of the field review method </w:t>
      </w:r>
      <w:r w:rsidR="00154BDC">
        <w:rPr>
          <w:noProof/>
          <w:lang w:val="en-IN"/>
        </w:rPr>
        <w:t xml:space="preserve">it is advanatageous in case managerial level evaluations. The challenge is that rater might not be familiar with </w:t>
      </w:r>
      <w:r w:rsidR="00BC5C29">
        <w:rPr>
          <w:noProof/>
          <w:lang w:val="en-IN"/>
        </w:rPr>
        <w:t>the employee work environment and it might be difficult to o</w:t>
      </w:r>
      <w:r w:rsidR="00272EBA">
        <w:rPr>
          <w:noProof/>
          <w:lang w:val="en-IN"/>
        </w:rPr>
        <w:t xml:space="preserve">bserve employees actual behaviour. </w:t>
      </w:r>
    </w:p>
    <w:p w14:paraId="4C939488" w14:textId="1B74988D" w:rsidR="00682A2C" w:rsidRDefault="00682A2C" w:rsidP="00CA7F0B">
      <w:pPr>
        <w:rPr>
          <w:noProof/>
          <w:lang w:val="en-IN"/>
        </w:rPr>
      </w:pPr>
      <w:r w:rsidRPr="0014598A">
        <w:rPr>
          <w:b/>
          <w:bCs/>
          <w:noProof/>
          <w:lang w:val="en-IN"/>
        </w:rPr>
        <w:t xml:space="preserve">5. </w:t>
      </w:r>
      <w:r w:rsidR="00AD0971" w:rsidRPr="0014598A">
        <w:rPr>
          <w:b/>
          <w:bCs/>
          <w:noProof/>
          <w:lang w:val="en-IN"/>
        </w:rPr>
        <w:t>Essay Method:</w:t>
      </w:r>
      <w:r w:rsidR="00AD0971">
        <w:rPr>
          <w:noProof/>
          <w:lang w:val="en-IN"/>
        </w:rPr>
        <w:t xml:space="preserve"> </w:t>
      </w:r>
      <w:r w:rsidR="00BF5782">
        <w:rPr>
          <w:noProof/>
          <w:lang w:val="en-IN"/>
        </w:rPr>
        <w:t xml:space="preserve">In this method </w:t>
      </w:r>
      <w:r w:rsidR="009914E6">
        <w:rPr>
          <w:noProof/>
          <w:lang w:val="en-IN"/>
        </w:rPr>
        <w:t xml:space="preserve">raters are required to figure </w:t>
      </w:r>
      <w:r w:rsidR="00885028">
        <w:rPr>
          <w:noProof/>
          <w:lang w:val="en-IN"/>
        </w:rPr>
        <w:t xml:space="preserve">the strongv and weak points of employees behaviour. </w:t>
      </w:r>
      <w:r w:rsidR="002252CE">
        <w:rPr>
          <w:noProof/>
          <w:lang w:val="en-IN"/>
        </w:rPr>
        <w:t xml:space="preserve">This method is useful in understanding </w:t>
      </w:r>
      <w:r w:rsidR="00C76C60">
        <w:rPr>
          <w:noProof/>
          <w:lang w:val="en-IN"/>
        </w:rPr>
        <w:t>information gap and real life example and explanation are provided for the rating</w:t>
      </w:r>
      <w:sdt>
        <w:sdtPr>
          <w:rPr>
            <w:noProof/>
            <w:lang w:val="en-IN"/>
          </w:rPr>
          <w:id w:val="-1087313179"/>
          <w:citation/>
        </w:sdtPr>
        <w:sdtContent>
          <w:r w:rsidR="0014598A">
            <w:rPr>
              <w:noProof/>
              <w:lang w:val="en-IN"/>
            </w:rPr>
            <w:fldChar w:fldCharType="begin"/>
          </w:r>
          <w:r w:rsidR="0014598A">
            <w:rPr>
              <w:noProof/>
              <w:lang w:val="en-IN"/>
            </w:rPr>
            <w:instrText xml:space="preserve"> CITATION Agg131 \l 16393 </w:instrText>
          </w:r>
          <w:r w:rsidR="0014598A">
            <w:rPr>
              <w:noProof/>
              <w:lang w:val="en-IN"/>
            </w:rPr>
            <w:fldChar w:fldCharType="separate"/>
          </w:r>
          <w:r w:rsidR="0014598A">
            <w:rPr>
              <w:noProof/>
              <w:lang w:val="en-IN"/>
            </w:rPr>
            <w:t xml:space="preserve"> </w:t>
          </w:r>
          <w:r w:rsidR="0014598A" w:rsidRPr="0014598A">
            <w:rPr>
              <w:noProof/>
              <w:lang w:val="en-IN"/>
            </w:rPr>
            <w:t>(Aggarwal &amp; Thakur, 2013)</w:t>
          </w:r>
          <w:r w:rsidR="0014598A">
            <w:rPr>
              <w:noProof/>
              <w:lang w:val="en-IN"/>
            </w:rPr>
            <w:fldChar w:fldCharType="end"/>
          </w:r>
        </w:sdtContent>
      </w:sdt>
      <w:r w:rsidR="00C76C60">
        <w:rPr>
          <w:noProof/>
          <w:lang w:val="en-IN"/>
        </w:rPr>
        <w:t xml:space="preserve">. The disadvanatages of this method is </w:t>
      </w:r>
      <w:r w:rsidR="00642CE5">
        <w:rPr>
          <w:noProof/>
          <w:lang w:val="en-IN"/>
        </w:rPr>
        <w:t xml:space="preserve">that it is time consuming, a biased essay might be written, </w:t>
      </w:r>
      <w:r w:rsidR="0014598A">
        <w:rPr>
          <w:noProof/>
          <w:lang w:val="en-IN"/>
        </w:rPr>
        <w:t xml:space="preserve">and effective writers are difficult to find. </w:t>
      </w:r>
    </w:p>
    <w:p w14:paraId="5451554A" w14:textId="4E9F9B32" w:rsidR="009B1DA5" w:rsidRDefault="0014598A" w:rsidP="00CA7F0B">
      <w:pPr>
        <w:rPr>
          <w:noProof/>
          <w:lang w:val="en-IN"/>
        </w:rPr>
      </w:pPr>
      <w:r w:rsidRPr="009B1DA5">
        <w:rPr>
          <w:b/>
          <w:bCs/>
          <w:noProof/>
          <w:lang w:val="en-IN"/>
        </w:rPr>
        <w:t xml:space="preserve">6. </w:t>
      </w:r>
      <w:r w:rsidR="00581433" w:rsidRPr="009B1DA5">
        <w:rPr>
          <w:b/>
          <w:bCs/>
          <w:noProof/>
          <w:lang w:val="en-IN"/>
        </w:rPr>
        <w:t>Management by objectives:</w:t>
      </w:r>
      <w:r w:rsidR="00581433">
        <w:rPr>
          <w:noProof/>
          <w:lang w:val="en-IN"/>
        </w:rPr>
        <w:t xml:space="preserve"> </w:t>
      </w:r>
      <w:r w:rsidR="009674A1">
        <w:rPr>
          <w:noProof/>
          <w:lang w:val="en-IN"/>
        </w:rPr>
        <w:t xml:space="preserve">In this </w:t>
      </w:r>
      <w:r w:rsidR="00D6457D">
        <w:rPr>
          <w:noProof/>
          <w:lang w:val="en-IN"/>
        </w:rPr>
        <w:t xml:space="preserve">method the employees are evaluated on the basis of </w:t>
      </w:r>
      <w:r w:rsidR="00E33FCC">
        <w:rPr>
          <w:noProof/>
          <w:lang w:val="en-IN"/>
        </w:rPr>
        <w:t xml:space="preserve">on how well they can accomplish a given set of objectives that have been set </w:t>
      </w:r>
      <w:r w:rsidR="008B4367">
        <w:rPr>
          <w:noProof/>
          <w:lang w:val="en-IN"/>
        </w:rPr>
        <w:t>as critical to complete a set of tasks and successful completion of the job</w:t>
      </w:r>
      <w:sdt>
        <w:sdtPr>
          <w:rPr>
            <w:noProof/>
            <w:lang w:val="en-IN"/>
          </w:rPr>
          <w:id w:val="-1188366345"/>
          <w:citation/>
        </w:sdtPr>
        <w:sdtContent>
          <w:r w:rsidR="007C74EA">
            <w:rPr>
              <w:noProof/>
              <w:lang w:val="en-IN"/>
            </w:rPr>
            <w:fldChar w:fldCharType="begin"/>
          </w:r>
          <w:r w:rsidR="007C74EA">
            <w:rPr>
              <w:noProof/>
              <w:lang w:val="en-IN"/>
            </w:rPr>
            <w:instrText xml:space="preserve"> CITATION Agg131 \l 16393 </w:instrText>
          </w:r>
          <w:r w:rsidR="007C74EA">
            <w:rPr>
              <w:noProof/>
              <w:lang w:val="en-IN"/>
            </w:rPr>
            <w:fldChar w:fldCharType="separate"/>
          </w:r>
          <w:r w:rsidR="007C74EA">
            <w:rPr>
              <w:noProof/>
              <w:lang w:val="en-IN"/>
            </w:rPr>
            <w:t xml:space="preserve"> </w:t>
          </w:r>
          <w:r w:rsidR="007C74EA" w:rsidRPr="007C74EA">
            <w:rPr>
              <w:noProof/>
              <w:lang w:val="en-IN"/>
            </w:rPr>
            <w:t>(Aggarwal &amp; Thakur, 2013)</w:t>
          </w:r>
          <w:r w:rsidR="007C74EA">
            <w:rPr>
              <w:noProof/>
              <w:lang w:val="en-IN"/>
            </w:rPr>
            <w:fldChar w:fldCharType="end"/>
          </w:r>
        </w:sdtContent>
      </w:sdt>
      <w:r w:rsidR="008B4367">
        <w:rPr>
          <w:noProof/>
          <w:lang w:val="en-IN"/>
        </w:rPr>
        <w:t xml:space="preserve">. </w:t>
      </w:r>
      <w:r w:rsidR="000901BF">
        <w:rPr>
          <w:noProof/>
          <w:lang w:val="en-IN"/>
        </w:rPr>
        <w:t xml:space="preserve">This system is more easy to implement and measure , </w:t>
      </w:r>
      <w:r w:rsidR="004C1488">
        <w:rPr>
          <w:noProof/>
          <w:lang w:val="en-IN"/>
        </w:rPr>
        <w:t xml:space="preserve">the employees are more motivated as they know their set of responsibilities and </w:t>
      </w:r>
      <w:r w:rsidR="009B1DA5">
        <w:rPr>
          <w:noProof/>
          <w:lang w:val="en-IN"/>
        </w:rPr>
        <w:t>roles. This method also facilitate employee guidance and counselling.</w:t>
      </w:r>
      <w:r w:rsidR="00842D4A">
        <w:rPr>
          <w:noProof/>
          <w:lang w:val="en-IN"/>
        </w:rPr>
        <w:t xml:space="preserve"> Some of the cons of this method are it is difficult for making the employees agree on all the goals, </w:t>
      </w:r>
      <w:r w:rsidR="00BC3EAE">
        <w:rPr>
          <w:noProof/>
          <w:lang w:val="en-IN"/>
        </w:rPr>
        <w:t>it is time consuming, costly and lengthy method.</w:t>
      </w:r>
    </w:p>
    <w:p w14:paraId="4DE2124E" w14:textId="25DF55BD" w:rsidR="0014598A" w:rsidRDefault="009B1DA5" w:rsidP="00CA7F0B">
      <w:pPr>
        <w:rPr>
          <w:noProof/>
          <w:lang w:val="en-IN"/>
        </w:rPr>
      </w:pPr>
      <w:r w:rsidRPr="00C85659">
        <w:rPr>
          <w:b/>
          <w:bCs/>
          <w:noProof/>
          <w:lang w:val="en-IN"/>
        </w:rPr>
        <w:t xml:space="preserve">7.  </w:t>
      </w:r>
      <w:r w:rsidR="006B52C0" w:rsidRPr="00C85659">
        <w:rPr>
          <w:b/>
          <w:bCs/>
          <w:noProof/>
          <w:lang w:val="en-IN"/>
        </w:rPr>
        <w:t>Assessment centres:</w:t>
      </w:r>
      <w:r w:rsidR="006B52C0">
        <w:rPr>
          <w:noProof/>
          <w:lang w:val="en-IN"/>
        </w:rPr>
        <w:t xml:space="preserve"> In this method the managers gather together </w:t>
      </w:r>
      <w:r w:rsidR="006601CA">
        <w:rPr>
          <w:noProof/>
          <w:lang w:val="en-IN"/>
        </w:rPr>
        <w:t xml:space="preserve">to partipate and complete the job related exercises that are developed by </w:t>
      </w:r>
      <w:r w:rsidR="00B13018">
        <w:rPr>
          <w:noProof/>
          <w:lang w:val="en-IN"/>
        </w:rPr>
        <w:t>and evaluated by trained observers</w:t>
      </w:r>
      <w:sdt>
        <w:sdtPr>
          <w:rPr>
            <w:noProof/>
            <w:lang w:val="en-IN"/>
          </w:rPr>
          <w:id w:val="-736174799"/>
          <w:citation/>
        </w:sdtPr>
        <w:sdtContent>
          <w:r w:rsidR="007C74EA">
            <w:rPr>
              <w:noProof/>
              <w:lang w:val="en-IN"/>
            </w:rPr>
            <w:fldChar w:fldCharType="begin"/>
          </w:r>
          <w:r w:rsidR="007C74EA">
            <w:rPr>
              <w:noProof/>
              <w:lang w:val="en-IN"/>
            </w:rPr>
            <w:instrText xml:space="preserve"> CITATION Sin15 \l 16393 </w:instrText>
          </w:r>
          <w:r w:rsidR="007C74EA">
            <w:rPr>
              <w:noProof/>
              <w:lang w:val="en-IN"/>
            </w:rPr>
            <w:fldChar w:fldCharType="separate"/>
          </w:r>
          <w:r w:rsidR="007C74EA">
            <w:rPr>
              <w:noProof/>
              <w:lang w:val="en-IN"/>
            </w:rPr>
            <w:t xml:space="preserve"> </w:t>
          </w:r>
          <w:r w:rsidR="007C74EA" w:rsidRPr="007C74EA">
            <w:rPr>
              <w:noProof/>
              <w:lang w:val="en-IN"/>
            </w:rPr>
            <w:t>(Singh, 2015)</w:t>
          </w:r>
          <w:r w:rsidR="007C74EA">
            <w:rPr>
              <w:noProof/>
              <w:lang w:val="en-IN"/>
            </w:rPr>
            <w:fldChar w:fldCharType="end"/>
          </w:r>
        </w:sdtContent>
      </w:sdt>
      <w:r w:rsidR="00B13018">
        <w:rPr>
          <w:noProof/>
          <w:lang w:val="en-IN"/>
        </w:rPr>
        <w:t xml:space="preserve">. </w:t>
      </w:r>
      <w:r w:rsidR="00C85659">
        <w:rPr>
          <w:noProof/>
          <w:lang w:val="en-IN"/>
        </w:rPr>
        <w:t xml:space="preserve">This method useful for forecasting future performance, but it is a costly method. </w:t>
      </w:r>
    </w:p>
    <w:p w14:paraId="7A42B027" w14:textId="459702CD" w:rsidR="00C85659" w:rsidRDefault="00C85659" w:rsidP="00CA7F0B">
      <w:pPr>
        <w:rPr>
          <w:noProof/>
          <w:lang w:val="en-IN"/>
        </w:rPr>
      </w:pPr>
      <w:r w:rsidRPr="007C74EA">
        <w:rPr>
          <w:b/>
          <w:bCs/>
          <w:noProof/>
          <w:lang w:val="en-IN"/>
        </w:rPr>
        <w:t>8. 360 degree feedback:</w:t>
      </w:r>
      <w:r>
        <w:rPr>
          <w:noProof/>
          <w:lang w:val="en-IN"/>
        </w:rPr>
        <w:t xml:space="preserve"> </w:t>
      </w:r>
      <w:r w:rsidR="00AE5328">
        <w:rPr>
          <w:noProof/>
          <w:lang w:val="en-IN"/>
        </w:rPr>
        <w:t>in this method the perfromance data is derieved by a number of stakeholders such as supervisors, collegues and susbordinates</w:t>
      </w:r>
      <w:sdt>
        <w:sdtPr>
          <w:rPr>
            <w:noProof/>
            <w:lang w:val="en-IN"/>
          </w:rPr>
          <w:id w:val="-1516371940"/>
          <w:citation/>
        </w:sdtPr>
        <w:sdtContent>
          <w:r w:rsidR="007C74EA">
            <w:rPr>
              <w:noProof/>
              <w:lang w:val="en-IN"/>
            </w:rPr>
            <w:fldChar w:fldCharType="begin"/>
          </w:r>
          <w:r w:rsidR="007C74EA">
            <w:rPr>
              <w:noProof/>
              <w:lang w:val="en-IN"/>
            </w:rPr>
            <w:instrText xml:space="preserve"> CITATION Agg131 \l 16393 </w:instrText>
          </w:r>
          <w:r w:rsidR="007C74EA">
            <w:rPr>
              <w:noProof/>
              <w:lang w:val="en-IN"/>
            </w:rPr>
            <w:fldChar w:fldCharType="separate"/>
          </w:r>
          <w:r w:rsidR="007C74EA">
            <w:rPr>
              <w:noProof/>
              <w:lang w:val="en-IN"/>
            </w:rPr>
            <w:t xml:space="preserve"> </w:t>
          </w:r>
          <w:r w:rsidR="007C74EA" w:rsidRPr="007C74EA">
            <w:rPr>
              <w:noProof/>
              <w:lang w:val="en-IN"/>
            </w:rPr>
            <w:t>(Aggarwal &amp; Thakur, 2013)</w:t>
          </w:r>
          <w:r w:rsidR="007C74EA">
            <w:rPr>
              <w:noProof/>
              <w:lang w:val="en-IN"/>
            </w:rPr>
            <w:fldChar w:fldCharType="end"/>
          </w:r>
        </w:sdtContent>
      </w:sdt>
      <w:r w:rsidR="00AE5328">
        <w:rPr>
          <w:noProof/>
          <w:lang w:val="en-IN"/>
        </w:rPr>
        <w:t>.</w:t>
      </w:r>
      <w:r w:rsidR="00E26356">
        <w:rPr>
          <w:noProof/>
          <w:lang w:val="en-IN"/>
        </w:rPr>
        <w:t xml:space="preserve">This review offers a more comprehensive view of the employees performance. It is useful to measure the interpersonal, </w:t>
      </w:r>
      <w:r w:rsidR="00D51459">
        <w:rPr>
          <w:noProof/>
          <w:lang w:val="en-IN"/>
        </w:rPr>
        <w:t xml:space="preserve">customer satisfaction and team building skills. </w:t>
      </w:r>
      <w:r w:rsidR="00FA23BC">
        <w:rPr>
          <w:noProof/>
          <w:lang w:val="en-IN"/>
        </w:rPr>
        <w:t>Disadvantages are that this method</w:t>
      </w:r>
      <w:r w:rsidR="005B1A3D">
        <w:rPr>
          <w:noProof/>
          <w:lang w:val="en-IN"/>
        </w:rPr>
        <w:t xml:space="preserve"> </w:t>
      </w:r>
      <w:r w:rsidR="009977E8">
        <w:rPr>
          <w:noProof/>
          <w:lang w:val="en-IN"/>
        </w:rPr>
        <w:t xml:space="preserve">is very time consuming and complex to </w:t>
      </w:r>
      <w:r w:rsidR="00C23E36">
        <w:rPr>
          <w:noProof/>
          <w:lang w:val="en-IN"/>
        </w:rPr>
        <w:t xml:space="preserve">administer. </w:t>
      </w:r>
    </w:p>
    <w:p w14:paraId="118EF49F" w14:textId="77777777" w:rsidR="00C23E36" w:rsidRPr="00CA7F0B" w:rsidRDefault="00C23E36" w:rsidP="00CA7F0B">
      <w:pPr>
        <w:rPr>
          <w:lang w:val="en-US"/>
        </w:rPr>
      </w:pPr>
    </w:p>
    <w:p w14:paraId="0793B482" w14:textId="58263A6B" w:rsidR="00C8092F" w:rsidRDefault="005B5409" w:rsidP="00F209F2">
      <w:pPr>
        <w:pStyle w:val="Heading1"/>
      </w:pPr>
      <w:bookmarkStart w:id="11" w:name="_Toc153480078"/>
      <w:r>
        <w:lastRenderedPageBreak/>
        <w:t>4. Organisational and employee concerns</w:t>
      </w:r>
      <w:bookmarkEnd w:id="11"/>
    </w:p>
    <w:p w14:paraId="7FE55BCB" w14:textId="679BB648" w:rsidR="00F209F2" w:rsidRDefault="00F209F2" w:rsidP="00F209F2">
      <w:pPr>
        <w:pStyle w:val="Heading2"/>
      </w:pPr>
      <w:bookmarkStart w:id="12" w:name="_Toc153480079"/>
      <w:r>
        <w:t>4.1 Organisational concerns</w:t>
      </w:r>
      <w:bookmarkEnd w:id="12"/>
    </w:p>
    <w:p w14:paraId="4C954BE3" w14:textId="0FB12B9A" w:rsidR="00056006" w:rsidRPr="00A30711" w:rsidRDefault="00056006" w:rsidP="00056006">
      <w:pPr>
        <w:rPr>
          <w:b/>
          <w:bCs/>
        </w:rPr>
      </w:pPr>
      <w:r w:rsidRPr="00A30711">
        <w:rPr>
          <w:b/>
          <w:bCs/>
        </w:rPr>
        <w:t>1. Strategy concern</w:t>
      </w:r>
    </w:p>
    <w:p w14:paraId="29A459FE" w14:textId="2447430D" w:rsidR="00F209F2" w:rsidRDefault="00F209F2" w:rsidP="00F209F2">
      <w:pPr>
        <w:rPr>
          <w:noProof/>
          <w:lang w:val="en-IN"/>
        </w:rPr>
      </w:pPr>
      <w:r>
        <w:t>SainCo</w:t>
      </w:r>
      <w:r w:rsidR="00056006">
        <w:t>’s</w:t>
      </w:r>
      <w:r>
        <w:t xml:space="preserve"> biggest concern is the strategy that it would adopt for the </w:t>
      </w:r>
      <w:r w:rsidR="00F25122">
        <w:t xml:space="preserve">performance appraisal. Out of all the methods explained the strategy that the organisation can adopt is a </w:t>
      </w:r>
      <w:r w:rsidR="00AA2BE5">
        <w:t>360-degree</w:t>
      </w:r>
      <w:r w:rsidR="00F25122">
        <w:t xml:space="preserve"> review feedback</w:t>
      </w:r>
      <w:r w:rsidR="009246B8">
        <w:t xml:space="preserve">. It is critical for the organisation that its strategy aligns with the overall goals of the organisations. According to </w:t>
      </w:r>
      <w:r w:rsidR="009246B8" w:rsidRPr="009246B8">
        <w:rPr>
          <w:noProof/>
          <w:lang w:val="en-IN"/>
        </w:rPr>
        <w:t xml:space="preserve">Johnson, et al., </w:t>
      </w:r>
      <w:r w:rsidR="009246B8">
        <w:rPr>
          <w:noProof/>
          <w:lang w:val="en-IN"/>
        </w:rPr>
        <w:t>(</w:t>
      </w:r>
      <w:r w:rsidR="009246B8" w:rsidRPr="009246B8">
        <w:rPr>
          <w:noProof/>
          <w:lang w:val="en-IN"/>
        </w:rPr>
        <w:t>2017)</w:t>
      </w:r>
      <w:r w:rsidR="009246B8">
        <w:rPr>
          <w:noProof/>
          <w:lang w:val="en-IN"/>
        </w:rPr>
        <w:t xml:space="preserve">, strategy is the long term direction of an organisation. </w:t>
      </w:r>
      <w:r w:rsidR="00F364CA">
        <w:rPr>
          <w:noProof/>
          <w:lang w:val="en-IN"/>
        </w:rPr>
        <w:t xml:space="preserve">The concern is to establish a clear </w:t>
      </w:r>
      <w:r w:rsidR="00FC08FF">
        <w:rPr>
          <w:noProof/>
          <w:lang w:val="en-IN"/>
        </w:rPr>
        <w:t xml:space="preserve">connection between the individual and team performances and the broader strategic goals of SainCo. </w:t>
      </w:r>
      <w:r w:rsidR="00950B36">
        <w:rPr>
          <w:noProof/>
          <w:lang w:val="en-IN"/>
        </w:rPr>
        <w:t xml:space="preserve">The organisation should develop performance objectives that are aligned with the overall growth objectives of the organisation. </w:t>
      </w:r>
      <w:r w:rsidR="003B2BFF">
        <w:rPr>
          <w:noProof/>
          <w:lang w:val="en-IN"/>
        </w:rPr>
        <w:t xml:space="preserve">These organsiational priorties should be regularly discussed and communciated with the employees so that they are also </w:t>
      </w:r>
      <w:r w:rsidR="00286EB0">
        <w:rPr>
          <w:noProof/>
          <w:lang w:val="en-IN"/>
        </w:rPr>
        <w:t xml:space="preserve">aware how their performance will contribute towards organsiational choices. </w:t>
      </w:r>
      <w:r w:rsidR="00A51FA1">
        <w:rPr>
          <w:noProof/>
          <w:lang w:val="en-IN"/>
        </w:rPr>
        <w:t xml:space="preserve">Additionally, they should regularly review </w:t>
      </w:r>
      <w:r w:rsidR="00226D2A">
        <w:rPr>
          <w:noProof/>
          <w:lang w:val="en-IN"/>
        </w:rPr>
        <w:t xml:space="preserve">and update the goals </w:t>
      </w:r>
      <w:r w:rsidR="008233FC">
        <w:rPr>
          <w:noProof/>
          <w:lang w:val="en-IN"/>
        </w:rPr>
        <w:t>to reflect the changes in the business environment.</w:t>
      </w:r>
    </w:p>
    <w:p w14:paraId="31C621F4" w14:textId="6DF63D51" w:rsidR="008233FC" w:rsidRPr="00A30711" w:rsidRDefault="008233FC" w:rsidP="00F209F2">
      <w:pPr>
        <w:rPr>
          <w:b/>
          <w:bCs/>
          <w:noProof/>
          <w:lang w:val="en-IN"/>
        </w:rPr>
      </w:pPr>
      <w:r w:rsidRPr="00A30711">
        <w:rPr>
          <w:b/>
          <w:bCs/>
          <w:noProof/>
          <w:lang w:val="en-IN"/>
        </w:rPr>
        <w:t>2. Line management Support</w:t>
      </w:r>
    </w:p>
    <w:p w14:paraId="63F64798" w14:textId="1218EE3F" w:rsidR="00B86608" w:rsidRDefault="0086601E" w:rsidP="00F209F2">
      <w:pPr>
        <w:rPr>
          <w:noProof/>
          <w:lang w:val="en-IN"/>
        </w:rPr>
      </w:pPr>
      <w:r>
        <w:rPr>
          <w:noProof/>
          <w:lang w:val="en-IN"/>
        </w:rPr>
        <w:t xml:space="preserve">According to </w:t>
      </w:r>
      <w:r w:rsidR="00A30711" w:rsidRPr="00A30711">
        <w:rPr>
          <w:noProof/>
          <w:lang w:val="en-IN"/>
        </w:rPr>
        <w:t xml:space="preserve">Alfes, et al., </w:t>
      </w:r>
      <w:r w:rsidR="00A30711">
        <w:rPr>
          <w:noProof/>
          <w:lang w:val="en-IN"/>
        </w:rPr>
        <w:t>(</w:t>
      </w:r>
      <w:r w:rsidR="00A30711" w:rsidRPr="00A30711">
        <w:rPr>
          <w:noProof/>
          <w:lang w:val="en-IN"/>
        </w:rPr>
        <w:t>2013)</w:t>
      </w:r>
      <w:r w:rsidR="00A30711">
        <w:rPr>
          <w:noProof/>
          <w:lang w:val="en-IN"/>
        </w:rPr>
        <w:t xml:space="preserve">, </w:t>
      </w:r>
      <w:r w:rsidR="00675AD8">
        <w:rPr>
          <w:noProof/>
          <w:lang w:val="en-IN"/>
        </w:rPr>
        <w:t xml:space="preserve">the line manager plays a very important role </w:t>
      </w:r>
      <w:r w:rsidR="00E96422">
        <w:rPr>
          <w:noProof/>
          <w:lang w:val="en-IN"/>
        </w:rPr>
        <w:t xml:space="preserve">in </w:t>
      </w:r>
      <w:r w:rsidR="00507140">
        <w:rPr>
          <w:noProof/>
          <w:lang w:val="en-IN"/>
        </w:rPr>
        <w:t xml:space="preserve">ensuring effective HRM practices and organsiational perfromance. </w:t>
      </w:r>
      <w:r w:rsidR="00831724">
        <w:rPr>
          <w:noProof/>
          <w:lang w:val="en-IN"/>
        </w:rPr>
        <w:t xml:space="preserve">Percieved line manager behaviour such as </w:t>
      </w:r>
      <w:r w:rsidR="007D590F">
        <w:rPr>
          <w:noProof/>
          <w:lang w:val="en-IN"/>
        </w:rPr>
        <w:t xml:space="preserve">effectiveness, equity and integrity leads to higher level of employee engagement. </w:t>
      </w:r>
      <w:r w:rsidR="00CF2FD5">
        <w:rPr>
          <w:noProof/>
          <w:lang w:val="en-IN"/>
        </w:rPr>
        <w:t>They play a crucial role in success of performance management for firms such as SainCo</w:t>
      </w:r>
      <w:r w:rsidR="0075419B">
        <w:rPr>
          <w:noProof/>
          <w:lang w:val="en-IN"/>
        </w:rPr>
        <w:t xml:space="preserve">. If the managers are not adequately trained or </w:t>
      </w:r>
      <w:r w:rsidR="00B63890">
        <w:rPr>
          <w:noProof/>
          <w:lang w:val="en-IN"/>
        </w:rPr>
        <w:t xml:space="preserve">comitted to the process it can affect the effective implementation of </w:t>
      </w:r>
      <w:r w:rsidR="007E23DF">
        <w:rPr>
          <w:noProof/>
          <w:lang w:val="en-IN"/>
        </w:rPr>
        <w:t xml:space="preserve">performance management initiatives. </w:t>
      </w:r>
      <w:r w:rsidR="00325C7A">
        <w:rPr>
          <w:noProof/>
          <w:lang w:val="en-IN"/>
        </w:rPr>
        <w:t xml:space="preserve">The organisations should offer </w:t>
      </w:r>
      <w:r w:rsidR="006A3C62">
        <w:rPr>
          <w:noProof/>
          <w:lang w:val="en-IN"/>
        </w:rPr>
        <w:t xml:space="preserve">comprehensive training to its line managers to ensure </w:t>
      </w:r>
      <w:r w:rsidR="00B2559D">
        <w:rPr>
          <w:noProof/>
          <w:lang w:val="en-IN"/>
        </w:rPr>
        <w:t>on performance management principles, goal settings and offer comprehensive feedback</w:t>
      </w:r>
      <w:r w:rsidR="00CB218A">
        <w:rPr>
          <w:noProof/>
          <w:lang w:val="en-IN"/>
        </w:rPr>
        <w:t xml:space="preserve">. Additionally, SainCo should develop a culture of accontability and </w:t>
      </w:r>
      <w:r w:rsidR="00D207DA">
        <w:rPr>
          <w:noProof/>
          <w:lang w:val="en-IN"/>
        </w:rPr>
        <w:t xml:space="preserve">recognition that leads to effective performance management. </w:t>
      </w:r>
    </w:p>
    <w:p w14:paraId="4E2DFA90" w14:textId="7ADB6F2A" w:rsidR="001E6932" w:rsidRDefault="001E6932" w:rsidP="001E6932">
      <w:pPr>
        <w:pStyle w:val="Heading2"/>
        <w:rPr>
          <w:noProof/>
          <w:lang w:val="en-IN"/>
        </w:rPr>
      </w:pPr>
      <w:bookmarkStart w:id="13" w:name="_Toc153480080"/>
      <w:r>
        <w:rPr>
          <w:noProof/>
          <w:lang w:val="en-IN"/>
        </w:rPr>
        <w:t>4.2 Employee Concerns</w:t>
      </w:r>
      <w:bookmarkEnd w:id="13"/>
    </w:p>
    <w:p w14:paraId="65991311" w14:textId="68E8497F" w:rsidR="001E6932" w:rsidRPr="00903756" w:rsidRDefault="0010041E" w:rsidP="00903756">
      <w:pPr>
        <w:rPr>
          <w:b/>
          <w:bCs/>
          <w:lang w:val="en-IN"/>
        </w:rPr>
      </w:pPr>
      <w:r w:rsidRPr="00903756">
        <w:rPr>
          <w:b/>
          <w:bCs/>
          <w:lang w:val="en-IN"/>
        </w:rPr>
        <w:t>1. Defining and Measuring Individual performances</w:t>
      </w:r>
    </w:p>
    <w:p w14:paraId="07AB58CC" w14:textId="3407A196" w:rsidR="0010041E" w:rsidRDefault="00720E44" w:rsidP="0010041E">
      <w:pPr>
        <w:rPr>
          <w:noProof/>
          <w:lang w:val="en-IN"/>
        </w:rPr>
      </w:pPr>
      <w:r>
        <w:rPr>
          <w:lang w:val="en-IN"/>
        </w:rPr>
        <w:t xml:space="preserve">Employee at SainCo </w:t>
      </w:r>
      <w:r w:rsidR="00AA2BE5">
        <w:rPr>
          <w:lang w:val="en-IN"/>
        </w:rPr>
        <w:t>is</w:t>
      </w:r>
      <w:r>
        <w:rPr>
          <w:lang w:val="en-IN"/>
        </w:rPr>
        <w:t xml:space="preserve"> not involved very much in the management </w:t>
      </w:r>
      <w:r w:rsidR="003E2F54">
        <w:rPr>
          <w:lang w:val="en-IN"/>
        </w:rPr>
        <w:t>decisions</w:t>
      </w:r>
      <w:r>
        <w:rPr>
          <w:lang w:val="en-IN"/>
        </w:rPr>
        <w:t xml:space="preserve"> and as a result </w:t>
      </w:r>
      <w:r w:rsidR="00BA3CF9">
        <w:rPr>
          <w:lang w:val="en-IN"/>
        </w:rPr>
        <w:t xml:space="preserve">they may be uncertain about how their individual performance is defined and measured. </w:t>
      </w:r>
      <w:r w:rsidR="0024279A">
        <w:rPr>
          <w:lang w:val="en-IN"/>
        </w:rPr>
        <w:t xml:space="preserve">The lack of clarity on the expectations can lead to frustrations and </w:t>
      </w:r>
      <w:r w:rsidR="00416D13">
        <w:rPr>
          <w:lang w:val="en-IN"/>
        </w:rPr>
        <w:t xml:space="preserve">anxiety in the organisation. SainCo should clearly define the </w:t>
      </w:r>
      <w:r w:rsidR="000C3FD2">
        <w:rPr>
          <w:lang w:val="en-IN"/>
        </w:rPr>
        <w:t xml:space="preserve">goal and metrics that </w:t>
      </w:r>
      <w:r w:rsidR="00C0762A">
        <w:rPr>
          <w:lang w:val="en-IN"/>
        </w:rPr>
        <w:t xml:space="preserve">it is expecting from its employees. </w:t>
      </w:r>
      <w:r w:rsidR="00221B66">
        <w:rPr>
          <w:lang w:val="en-IN"/>
        </w:rPr>
        <w:t xml:space="preserve">It should involve the employees in the goal setting process </w:t>
      </w:r>
      <w:r w:rsidR="00DE0CE8">
        <w:rPr>
          <w:lang w:val="en-IN"/>
        </w:rPr>
        <w:t xml:space="preserve">to ensure the alignment with the skills </w:t>
      </w:r>
      <w:r w:rsidR="00DE0CE8">
        <w:rPr>
          <w:lang w:val="en-IN"/>
        </w:rPr>
        <w:lastRenderedPageBreak/>
        <w:t xml:space="preserve">and aspirations. </w:t>
      </w:r>
      <w:r w:rsidR="00953833">
        <w:rPr>
          <w:lang w:val="en-IN"/>
        </w:rPr>
        <w:t xml:space="preserve">According to </w:t>
      </w:r>
      <w:r w:rsidR="00953833" w:rsidRPr="00953833">
        <w:rPr>
          <w:noProof/>
          <w:lang w:val="en-IN"/>
        </w:rPr>
        <w:t xml:space="preserve">Diamantidis &amp; Chatzoglou, </w:t>
      </w:r>
      <w:r w:rsidR="00953833">
        <w:rPr>
          <w:noProof/>
          <w:lang w:val="en-IN"/>
        </w:rPr>
        <w:t>(</w:t>
      </w:r>
      <w:r w:rsidR="00953833" w:rsidRPr="00953833">
        <w:rPr>
          <w:noProof/>
          <w:lang w:val="en-IN"/>
        </w:rPr>
        <w:t>2018)</w:t>
      </w:r>
      <w:r w:rsidR="00953833">
        <w:rPr>
          <w:noProof/>
          <w:lang w:val="en-IN"/>
        </w:rPr>
        <w:t xml:space="preserve">, </w:t>
      </w:r>
      <w:r w:rsidR="005F09F6">
        <w:rPr>
          <w:noProof/>
          <w:lang w:val="en-IN"/>
        </w:rPr>
        <w:t xml:space="preserve">employees that feel committed towards the organisation </w:t>
      </w:r>
      <w:r w:rsidR="00090E2F">
        <w:rPr>
          <w:noProof/>
          <w:lang w:val="en-IN"/>
        </w:rPr>
        <w:t xml:space="preserve">feel a strong obligation to perform their job in such a way that it is identified with the </w:t>
      </w:r>
      <w:r w:rsidR="0064615C">
        <w:rPr>
          <w:noProof/>
          <w:lang w:val="en-IN"/>
        </w:rPr>
        <w:t xml:space="preserve">firms goals. To enhance the employee commitment SainCo should communicate the feedback consistently to the employees along with motivation and appreciations. </w:t>
      </w:r>
    </w:p>
    <w:p w14:paraId="22B0B78F" w14:textId="644BEF0A" w:rsidR="0064615C" w:rsidRPr="00F064DF" w:rsidRDefault="0064615C" w:rsidP="0010041E">
      <w:pPr>
        <w:rPr>
          <w:b/>
          <w:bCs/>
          <w:noProof/>
          <w:lang w:val="en-IN"/>
        </w:rPr>
      </w:pPr>
      <w:r w:rsidRPr="00F064DF">
        <w:rPr>
          <w:b/>
          <w:bCs/>
          <w:noProof/>
          <w:lang w:val="en-IN"/>
        </w:rPr>
        <w:t xml:space="preserve">2. </w:t>
      </w:r>
      <w:r w:rsidR="0027132E" w:rsidRPr="00F064DF">
        <w:rPr>
          <w:b/>
          <w:bCs/>
          <w:noProof/>
          <w:lang w:val="en-IN"/>
        </w:rPr>
        <w:t>Defining and Measuring team performance</w:t>
      </w:r>
    </w:p>
    <w:p w14:paraId="0D54CB3A" w14:textId="136D7CE5" w:rsidR="005B606E" w:rsidRDefault="0027132E" w:rsidP="0010041E">
      <w:pPr>
        <w:rPr>
          <w:noProof/>
          <w:lang w:val="en-IN"/>
        </w:rPr>
      </w:pPr>
      <w:r>
        <w:rPr>
          <w:noProof/>
          <w:lang w:val="en-IN"/>
        </w:rPr>
        <w:t xml:space="preserve">The employees who are working in a team are more concerned as how their team performances would be judges and what are the criterias that the organisation </w:t>
      </w:r>
      <w:r w:rsidR="00030A9B">
        <w:rPr>
          <w:noProof/>
          <w:lang w:val="en-IN"/>
        </w:rPr>
        <w:t xml:space="preserve">will evaluate their collective efforts. </w:t>
      </w:r>
      <w:r w:rsidR="00F064DF">
        <w:rPr>
          <w:noProof/>
          <w:lang w:val="en-IN"/>
        </w:rPr>
        <w:t xml:space="preserve">The challenge for SainCo is to </w:t>
      </w:r>
      <w:r w:rsidR="00F064DF" w:rsidRPr="00F064DF">
        <w:rPr>
          <w:noProof/>
          <w:lang w:val="en-IN"/>
        </w:rPr>
        <w:t>attributing performance outcomes accurately to each team member.</w:t>
      </w:r>
      <w:r w:rsidR="00F064DF">
        <w:rPr>
          <w:noProof/>
          <w:lang w:val="en-IN"/>
        </w:rPr>
        <w:t xml:space="preserve"> </w:t>
      </w:r>
      <w:r w:rsidR="007B1397">
        <w:rPr>
          <w:noProof/>
          <w:lang w:val="en-IN"/>
        </w:rPr>
        <w:t xml:space="preserve">SainCo need to establish transparent criteria </w:t>
      </w:r>
      <w:r w:rsidR="00184C53">
        <w:rPr>
          <w:noProof/>
          <w:lang w:val="en-IN"/>
        </w:rPr>
        <w:t xml:space="preserve">for assessing group performance, </w:t>
      </w:r>
      <w:r w:rsidR="00273436">
        <w:rPr>
          <w:noProof/>
          <w:lang w:val="en-IN"/>
        </w:rPr>
        <w:t xml:space="preserve">focusing on collboration and shared goals. </w:t>
      </w:r>
      <w:r w:rsidR="00906B32">
        <w:rPr>
          <w:noProof/>
          <w:lang w:val="en-IN"/>
        </w:rPr>
        <w:t xml:space="preserve">It should establish a </w:t>
      </w:r>
      <w:r w:rsidR="00CA0A3B">
        <w:rPr>
          <w:noProof/>
          <w:lang w:val="en-IN"/>
        </w:rPr>
        <w:t>mechanosm that would</w:t>
      </w:r>
      <w:r w:rsidR="00492071">
        <w:rPr>
          <w:noProof/>
          <w:lang w:val="en-IN"/>
        </w:rPr>
        <w:t xml:space="preserve"> help the teams identify the rewards and recognition that they might accomplish when they complete a task successfully. </w:t>
      </w:r>
      <w:r w:rsidR="001C257E">
        <w:rPr>
          <w:noProof/>
          <w:lang w:val="en-IN"/>
        </w:rPr>
        <w:t xml:space="preserve">According to </w:t>
      </w:r>
      <w:r w:rsidR="001C257E" w:rsidRPr="001C257E">
        <w:rPr>
          <w:noProof/>
          <w:lang w:val="en-IN"/>
        </w:rPr>
        <w:t xml:space="preserve">Parmenter, </w:t>
      </w:r>
      <w:r w:rsidR="001C257E">
        <w:rPr>
          <w:noProof/>
          <w:lang w:val="en-IN"/>
        </w:rPr>
        <w:t>(</w:t>
      </w:r>
      <w:r w:rsidR="001C257E" w:rsidRPr="001C257E">
        <w:rPr>
          <w:noProof/>
          <w:lang w:val="en-IN"/>
        </w:rPr>
        <w:t>2015)</w:t>
      </w:r>
      <w:r w:rsidR="001C257E">
        <w:rPr>
          <w:noProof/>
          <w:lang w:val="en-IN"/>
        </w:rPr>
        <w:t xml:space="preserve">, </w:t>
      </w:r>
      <w:r w:rsidR="005B606E">
        <w:rPr>
          <w:noProof/>
          <w:lang w:val="en-IN"/>
        </w:rPr>
        <w:t xml:space="preserve">teams also need to constantly review and develop new Key performance indicators with evolving organsiational objectives. </w:t>
      </w:r>
    </w:p>
    <w:p w14:paraId="31979405" w14:textId="3FE6CC1C" w:rsidR="00F064DF" w:rsidRPr="0010041E" w:rsidRDefault="00E612BD" w:rsidP="00E612BD">
      <w:pPr>
        <w:pStyle w:val="Heading1"/>
        <w:rPr>
          <w:lang w:val="en-IN"/>
        </w:rPr>
      </w:pPr>
      <w:bookmarkStart w:id="14" w:name="_Toc153480081"/>
      <w:r>
        <w:rPr>
          <w:noProof/>
          <w:lang w:val="en-IN"/>
        </w:rPr>
        <w:t xml:space="preserve">5. </w:t>
      </w:r>
      <w:r>
        <w:t>Employee Engagement and Employee Involvement</w:t>
      </w:r>
      <w:bookmarkEnd w:id="14"/>
    </w:p>
    <w:p w14:paraId="6C2EE0BC" w14:textId="217D06CE" w:rsidR="008233FC" w:rsidRDefault="00E612BD" w:rsidP="00E612BD">
      <w:pPr>
        <w:pStyle w:val="Heading2"/>
      </w:pPr>
      <w:bookmarkStart w:id="15" w:name="_Toc153480082"/>
      <w:r>
        <w:t>5.1 Employee engagement</w:t>
      </w:r>
      <w:bookmarkEnd w:id="15"/>
    </w:p>
    <w:p w14:paraId="16DE1FAD" w14:textId="4293BCC4" w:rsidR="00E612BD" w:rsidRDefault="00D621A0" w:rsidP="00E612BD">
      <w:pPr>
        <w:rPr>
          <w:noProof/>
          <w:lang w:val="en-IN"/>
        </w:rPr>
      </w:pPr>
      <w:r>
        <w:t xml:space="preserve">According to </w:t>
      </w:r>
      <w:r w:rsidRPr="00D621A0">
        <w:rPr>
          <w:noProof/>
          <w:lang w:val="en-IN"/>
        </w:rPr>
        <w:t xml:space="preserve">Memon, et al., </w:t>
      </w:r>
      <w:r>
        <w:rPr>
          <w:noProof/>
          <w:lang w:val="en-IN"/>
        </w:rPr>
        <w:t>(</w:t>
      </w:r>
      <w:r w:rsidRPr="00D621A0">
        <w:rPr>
          <w:noProof/>
          <w:lang w:val="en-IN"/>
        </w:rPr>
        <w:t>2018)</w:t>
      </w:r>
      <w:r>
        <w:rPr>
          <w:noProof/>
          <w:lang w:val="en-IN"/>
        </w:rPr>
        <w:t xml:space="preserve">, </w:t>
      </w:r>
      <w:r w:rsidR="00B179DF">
        <w:rPr>
          <w:noProof/>
          <w:lang w:val="en-IN"/>
        </w:rPr>
        <w:t xml:space="preserve">in today’s era of the competition </w:t>
      </w:r>
      <w:r w:rsidR="003258B7">
        <w:rPr>
          <w:noProof/>
          <w:lang w:val="en-IN"/>
        </w:rPr>
        <w:t xml:space="preserve">the organsiations are constantly looking for improving the employees performance. </w:t>
      </w:r>
      <w:r w:rsidR="00180AC0">
        <w:rPr>
          <w:noProof/>
          <w:lang w:val="en-IN"/>
        </w:rPr>
        <w:t xml:space="preserve">Employee engagement is critical for ensuring </w:t>
      </w:r>
      <w:r w:rsidR="002D7F74">
        <w:rPr>
          <w:noProof/>
          <w:lang w:val="en-IN"/>
        </w:rPr>
        <w:t>success of employee performance</w:t>
      </w:r>
      <w:r w:rsidR="00D84C25">
        <w:rPr>
          <w:noProof/>
          <w:lang w:val="en-IN"/>
        </w:rPr>
        <w:t xml:space="preserve"> as fully engaged employees </w:t>
      </w:r>
      <w:r w:rsidR="00613319">
        <w:rPr>
          <w:noProof/>
          <w:lang w:val="en-IN"/>
        </w:rPr>
        <w:t>are filled with passion and can act as a source of co</w:t>
      </w:r>
      <w:r w:rsidR="00793C5E">
        <w:rPr>
          <w:noProof/>
          <w:lang w:val="en-IN"/>
        </w:rPr>
        <w:t xml:space="preserve">mpetitive advanatages for the organisations. </w:t>
      </w:r>
      <w:r w:rsidR="008614E7">
        <w:rPr>
          <w:noProof/>
          <w:lang w:val="en-IN"/>
        </w:rPr>
        <w:t xml:space="preserve">It is imporatnt for SainCo to ensure that the employees are </w:t>
      </w:r>
      <w:r w:rsidR="00487C77">
        <w:rPr>
          <w:noProof/>
          <w:lang w:val="en-IN"/>
        </w:rPr>
        <w:t>full of passion, commitment and dedication</w:t>
      </w:r>
      <w:r w:rsidR="00BE2967">
        <w:rPr>
          <w:noProof/>
          <w:lang w:val="en-IN"/>
        </w:rPr>
        <w:t xml:space="preserve"> along with a clear understanding of the </w:t>
      </w:r>
      <w:r w:rsidR="0082526B">
        <w:rPr>
          <w:noProof/>
          <w:lang w:val="en-IN"/>
        </w:rPr>
        <w:t xml:space="preserve">SainCo goals and objectives. </w:t>
      </w:r>
      <w:r w:rsidR="00580808">
        <w:rPr>
          <w:noProof/>
          <w:lang w:val="en-IN"/>
        </w:rPr>
        <w:t xml:space="preserve">According to </w:t>
      </w:r>
      <w:r w:rsidR="00580808" w:rsidRPr="00580808">
        <w:rPr>
          <w:noProof/>
          <w:lang w:val="en-IN"/>
        </w:rPr>
        <w:t xml:space="preserve">Whittington, et al., </w:t>
      </w:r>
      <w:r w:rsidR="00580808">
        <w:rPr>
          <w:noProof/>
          <w:lang w:val="en-IN"/>
        </w:rPr>
        <w:t>(</w:t>
      </w:r>
      <w:r w:rsidR="00580808" w:rsidRPr="00580808">
        <w:rPr>
          <w:noProof/>
          <w:lang w:val="en-IN"/>
        </w:rPr>
        <w:t>2017)</w:t>
      </w:r>
      <w:r w:rsidR="00580808">
        <w:rPr>
          <w:noProof/>
          <w:lang w:val="en-IN"/>
        </w:rPr>
        <w:t xml:space="preserve">, </w:t>
      </w:r>
      <w:r w:rsidR="00421504">
        <w:rPr>
          <w:noProof/>
          <w:lang w:val="en-IN"/>
        </w:rPr>
        <w:t xml:space="preserve">effective performance management systems also enhances </w:t>
      </w:r>
      <w:r w:rsidR="00794874">
        <w:rPr>
          <w:noProof/>
          <w:lang w:val="en-IN"/>
        </w:rPr>
        <w:t xml:space="preserve">the employee engagement. </w:t>
      </w:r>
      <w:r w:rsidR="00311EB9">
        <w:rPr>
          <w:noProof/>
          <w:lang w:val="en-IN"/>
        </w:rPr>
        <w:t xml:space="preserve">Performance management consists of setting performance expectations </w:t>
      </w:r>
      <w:r w:rsidR="00BF7885">
        <w:rPr>
          <w:noProof/>
          <w:lang w:val="en-IN"/>
        </w:rPr>
        <w:t xml:space="preserve">through goal setting and regularly updating the employees with their accomplsihed level of performance. </w:t>
      </w:r>
      <w:r w:rsidR="00F41E38">
        <w:rPr>
          <w:noProof/>
          <w:lang w:val="en-IN"/>
        </w:rPr>
        <w:t xml:space="preserve">The employees when effectively managed and supported to accomplsi their goals they become more and more engaged with the organisations. </w:t>
      </w:r>
    </w:p>
    <w:p w14:paraId="691890CB" w14:textId="425E9E39" w:rsidR="00D80081" w:rsidRDefault="00D80081" w:rsidP="0092577C">
      <w:pPr>
        <w:pStyle w:val="Heading3"/>
        <w:rPr>
          <w:noProof/>
          <w:lang w:val="en-IN"/>
        </w:rPr>
      </w:pPr>
      <w:bookmarkStart w:id="16" w:name="_Toc153480083"/>
      <w:r>
        <w:rPr>
          <w:noProof/>
          <w:lang w:val="en-IN"/>
        </w:rPr>
        <w:t>5.</w:t>
      </w:r>
      <w:r w:rsidR="0092577C">
        <w:rPr>
          <w:noProof/>
          <w:lang w:val="en-IN"/>
        </w:rPr>
        <w:t xml:space="preserve">1.1 </w:t>
      </w:r>
      <w:r w:rsidR="00D11883">
        <w:rPr>
          <w:noProof/>
          <w:lang w:val="en-IN"/>
        </w:rPr>
        <w:t>Motivation theories and techniques for engagement</w:t>
      </w:r>
      <w:bookmarkEnd w:id="16"/>
      <w:r w:rsidR="00D11883">
        <w:rPr>
          <w:noProof/>
          <w:lang w:val="en-IN"/>
        </w:rPr>
        <w:t xml:space="preserve"> </w:t>
      </w:r>
    </w:p>
    <w:p w14:paraId="5599E35A" w14:textId="49C36C25" w:rsidR="00915299" w:rsidRDefault="00D11883" w:rsidP="00E612BD">
      <w:pPr>
        <w:rPr>
          <w:noProof/>
          <w:lang w:val="en-IN"/>
        </w:rPr>
      </w:pPr>
      <w:r>
        <w:rPr>
          <w:noProof/>
          <w:lang w:val="en-IN"/>
        </w:rPr>
        <w:t>A few motivation theories that ca</w:t>
      </w:r>
      <w:r w:rsidR="00D80081">
        <w:rPr>
          <w:noProof/>
          <w:lang w:val="en-IN"/>
        </w:rPr>
        <w:t>n</w:t>
      </w:r>
      <w:r>
        <w:rPr>
          <w:noProof/>
          <w:lang w:val="en-IN"/>
        </w:rPr>
        <w:t xml:space="preserve"> be applied to enhance engagement at </w:t>
      </w:r>
      <w:r w:rsidR="00D80081">
        <w:rPr>
          <w:noProof/>
          <w:lang w:val="en-IN"/>
        </w:rPr>
        <w:t>SainCo are discussed here.</w:t>
      </w:r>
    </w:p>
    <w:p w14:paraId="26722EF9" w14:textId="2BE6A3EB" w:rsidR="0092577C" w:rsidRPr="00962812" w:rsidRDefault="0092577C" w:rsidP="00E612BD">
      <w:pPr>
        <w:rPr>
          <w:b/>
          <w:bCs/>
          <w:noProof/>
          <w:lang w:val="en-IN"/>
        </w:rPr>
      </w:pPr>
      <w:r w:rsidRPr="00962812">
        <w:rPr>
          <w:b/>
          <w:bCs/>
          <w:noProof/>
          <w:lang w:val="en-IN"/>
        </w:rPr>
        <w:t>1. Maslow’s need hierarchy</w:t>
      </w:r>
    </w:p>
    <w:p w14:paraId="7C8C3FBD" w14:textId="32CD6855" w:rsidR="00704955" w:rsidRDefault="00704955" w:rsidP="00E612BD">
      <w:pPr>
        <w:rPr>
          <w:noProof/>
          <w:lang w:val="en-IN"/>
        </w:rPr>
      </w:pPr>
      <w:r>
        <w:rPr>
          <w:noProof/>
          <w:lang w:val="en-IN"/>
        </w:rPr>
        <w:lastRenderedPageBreak/>
        <w:t xml:space="preserve">According to </w:t>
      </w:r>
      <w:r w:rsidRPr="00704955">
        <w:rPr>
          <w:noProof/>
          <w:lang w:val="en-IN"/>
        </w:rPr>
        <w:t xml:space="preserve">Kavya &amp; Padmavathy, </w:t>
      </w:r>
      <w:r>
        <w:rPr>
          <w:noProof/>
          <w:lang w:val="en-IN"/>
        </w:rPr>
        <w:t>(</w:t>
      </w:r>
      <w:r w:rsidRPr="00704955">
        <w:rPr>
          <w:noProof/>
          <w:lang w:val="en-IN"/>
        </w:rPr>
        <w:t>2017)</w:t>
      </w:r>
      <w:r>
        <w:rPr>
          <w:noProof/>
          <w:lang w:val="en-IN"/>
        </w:rPr>
        <w:t xml:space="preserve">, </w:t>
      </w:r>
      <w:r w:rsidR="00D773F1">
        <w:rPr>
          <w:noProof/>
          <w:lang w:val="en-IN"/>
        </w:rPr>
        <w:t xml:space="preserve">Maslow’s need hierarchy framework states that </w:t>
      </w:r>
      <w:r w:rsidR="00745DC0">
        <w:rPr>
          <w:noProof/>
          <w:lang w:val="en-IN"/>
        </w:rPr>
        <w:t xml:space="preserve">psychological health of an individual depends upon their need fulfillment in an order. </w:t>
      </w:r>
      <w:r w:rsidR="00731D23">
        <w:rPr>
          <w:noProof/>
          <w:lang w:val="en-IN"/>
        </w:rPr>
        <w:t xml:space="preserve">This theory will offer a good start to the engagement program and performance management at SainCo. </w:t>
      </w:r>
    </w:p>
    <w:p w14:paraId="3E6C6FD1" w14:textId="174737D2" w:rsidR="0081217A" w:rsidRDefault="0081217A" w:rsidP="0081217A">
      <w:pPr>
        <w:jc w:val="center"/>
        <w:rPr>
          <w:noProof/>
          <w:lang w:val="en-IN"/>
        </w:rPr>
      </w:pPr>
      <w:r>
        <w:rPr>
          <w:noProof/>
          <w:lang w:val="en-IN"/>
        </w:rPr>
        <w:drawing>
          <wp:inline distT="0" distB="0" distL="0" distR="0" wp14:anchorId="6462E0B5" wp14:editId="7CE5CF1B">
            <wp:extent cx="2895600" cy="2903220"/>
            <wp:effectExtent l="0" t="0" r="0" b="0"/>
            <wp:docPr id="1169048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5600" cy="2903220"/>
                    </a:xfrm>
                    <a:prstGeom prst="rect">
                      <a:avLst/>
                    </a:prstGeom>
                    <a:noFill/>
                    <a:ln>
                      <a:noFill/>
                    </a:ln>
                  </pic:spPr>
                </pic:pic>
              </a:graphicData>
            </a:graphic>
          </wp:inline>
        </w:drawing>
      </w:r>
    </w:p>
    <w:p w14:paraId="6E226798" w14:textId="330D681F" w:rsidR="0081217A" w:rsidRDefault="0081217A" w:rsidP="0081217A">
      <w:pPr>
        <w:jc w:val="center"/>
        <w:rPr>
          <w:noProof/>
          <w:lang w:val="en-IN"/>
        </w:rPr>
      </w:pPr>
      <w:r>
        <w:rPr>
          <w:noProof/>
          <w:lang w:val="en-IN"/>
        </w:rPr>
        <w:t xml:space="preserve">Image 1. </w:t>
      </w:r>
      <w:r w:rsidR="00777FA0">
        <w:rPr>
          <w:noProof/>
          <w:lang w:val="en-IN"/>
        </w:rPr>
        <w:t xml:space="preserve">Maslow’s need hierarchy applied to Employee engagement. Source </w:t>
      </w:r>
      <w:sdt>
        <w:sdtPr>
          <w:rPr>
            <w:noProof/>
            <w:lang w:val="en-IN"/>
          </w:rPr>
          <w:id w:val="-290366317"/>
          <w:citation/>
        </w:sdtPr>
        <w:sdtContent>
          <w:r w:rsidR="00777FA0">
            <w:rPr>
              <w:noProof/>
              <w:lang w:val="en-IN"/>
            </w:rPr>
            <w:fldChar w:fldCharType="begin"/>
          </w:r>
          <w:r w:rsidR="00777FA0">
            <w:rPr>
              <w:noProof/>
              <w:lang w:val="en-IN"/>
            </w:rPr>
            <w:instrText xml:space="preserve"> CITATION Kav17 \l 16393 </w:instrText>
          </w:r>
          <w:r w:rsidR="00777FA0">
            <w:rPr>
              <w:noProof/>
              <w:lang w:val="en-IN"/>
            </w:rPr>
            <w:fldChar w:fldCharType="separate"/>
          </w:r>
          <w:r w:rsidR="00777FA0" w:rsidRPr="00777FA0">
            <w:rPr>
              <w:noProof/>
              <w:lang w:val="en-IN"/>
            </w:rPr>
            <w:t>(Kavya &amp; Padmavathy, 2017)</w:t>
          </w:r>
          <w:r w:rsidR="00777FA0">
            <w:rPr>
              <w:noProof/>
              <w:lang w:val="en-IN"/>
            </w:rPr>
            <w:fldChar w:fldCharType="end"/>
          </w:r>
        </w:sdtContent>
      </w:sdt>
    </w:p>
    <w:p w14:paraId="1B02143A" w14:textId="0A349B74" w:rsidR="00777FA0" w:rsidRDefault="00777FA0" w:rsidP="00777FA0">
      <w:pPr>
        <w:rPr>
          <w:noProof/>
          <w:lang w:val="en-IN"/>
        </w:rPr>
      </w:pPr>
      <w:r>
        <w:rPr>
          <w:noProof/>
          <w:lang w:val="en-IN"/>
        </w:rPr>
        <w:t xml:space="preserve">The organisation can recognise the level of engagement of the employees and develop rewards and recognition </w:t>
      </w:r>
      <w:r w:rsidR="00DE0B41">
        <w:rPr>
          <w:noProof/>
          <w:lang w:val="en-IN"/>
        </w:rPr>
        <w:t xml:space="preserve">program accordingly. A tailored rewards and recognition program will help the organisation in accomplishing its goals amd making the employee more engaged with the organisation. </w:t>
      </w:r>
    </w:p>
    <w:p w14:paraId="6A0C9D28" w14:textId="6663E1AD" w:rsidR="00962812" w:rsidRPr="00620EE0" w:rsidRDefault="00962812" w:rsidP="00777FA0">
      <w:pPr>
        <w:rPr>
          <w:b/>
          <w:bCs/>
          <w:noProof/>
          <w:lang w:val="en-IN"/>
        </w:rPr>
      </w:pPr>
      <w:r w:rsidRPr="00620EE0">
        <w:rPr>
          <w:b/>
          <w:bCs/>
          <w:noProof/>
          <w:lang w:val="en-IN"/>
        </w:rPr>
        <w:t>2. Herzberg two Factor theory</w:t>
      </w:r>
    </w:p>
    <w:p w14:paraId="55F1D031" w14:textId="7875AE97" w:rsidR="008E1EF7" w:rsidRDefault="008E1EF7" w:rsidP="00777FA0">
      <w:pPr>
        <w:rPr>
          <w:noProof/>
          <w:lang w:val="en-IN"/>
        </w:rPr>
      </w:pPr>
      <w:r>
        <w:rPr>
          <w:noProof/>
          <w:lang w:val="en-IN"/>
        </w:rPr>
        <w:t xml:space="preserve">Herzberg determined two set of factors </w:t>
      </w:r>
      <w:r w:rsidR="00097DCB">
        <w:rPr>
          <w:noProof/>
          <w:lang w:val="en-IN"/>
        </w:rPr>
        <w:t xml:space="preserve">that determine the employees attitude and level of performance. These two factors are called hygiene and motivational factors. </w:t>
      </w:r>
      <w:r w:rsidR="00CA2EA8">
        <w:rPr>
          <w:noProof/>
          <w:lang w:val="en-IN"/>
        </w:rPr>
        <w:t>Motivational factors are intrinsic factors that will enhance employees job satisfaction</w:t>
      </w:r>
      <w:r w:rsidR="004F3D9A">
        <w:rPr>
          <w:noProof/>
          <w:lang w:val="en-IN"/>
        </w:rPr>
        <w:t>; and hygiene factors are extrinsic factors that prevent employee disatisfaction</w:t>
      </w:r>
      <w:sdt>
        <w:sdtPr>
          <w:rPr>
            <w:noProof/>
            <w:lang w:val="en-IN"/>
          </w:rPr>
          <w:id w:val="-1657207190"/>
          <w:citation/>
        </w:sdtPr>
        <w:sdtContent>
          <w:r w:rsidR="00D20EEB">
            <w:rPr>
              <w:noProof/>
              <w:lang w:val="en-IN"/>
            </w:rPr>
            <w:fldChar w:fldCharType="begin"/>
          </w:r>
          <w:r w:rsidR="00D20EEB">
            <w:rPr>
              <w:noProof/>
              <w:lang w:val="en-IN"/>
            </w:rPr>
            <w:instrText xml:space="preserve"> CITATION Yus13 \l 16393 </w:instrText>
          </w:r>
          <w:r w:rsidR="00D20EEB">
            <w:rPr>
              <w:noProof/>
              <w:lang w:val="en-IN"/>
            </w:rPr>
            <w:fldChar w:fldCharType="separate"/>
          </w:r>
          <w:r w:rsidR="00D20EEB">
            <w:rPr>
              <w:noProof/>
              <w:lang w:val="en-IN"/>
            </w:rPr>
            <w:t xml:space="preserve"> </w:t>
          </w:r>
          <w:r w:rsidR="00D20EEB" w:rsidRPr="00D20EEB">
            <w:rPr>
              <w:noProof/>
              <w:lang w:val="en-IN"/>
            </w:rPr>
            <w:t>(Yusoff, et al., 2013)</w:t>
          </w:r>
          <w:r w:rsidR="00D20EEB">
            <w:rPr>
              <w:noProof/>
              <w:lang w:val="en-IN"/>
            </w:rPr>
            <w:fldChar w:fldCharType="end"/>
          </w:r>
        </w:sdtContent>
      </w:sdt>
      <w:r w:rsidR="004F3D9A">
        <w:rPr>
          <w:noProof/>
          <w:lang w:val="en-IN"/>
        </w:rPr>
        <w:t xml:space="preserve">. </w:t>
      </w:r>
      <w:r w:rsidR="00620EE0">
        <w:rPr>
          <w:noProof/>
          <w:lang w:val="en-IN"/>
        </w:rPr>
        <w:t xml:space="preserve">SainCo can focus on the motivational factors that would encourage the employees to perform better. </w:t>
      </w:r>
      <w:r w:rsidR="004C2462">
        <w:rPr>
          <w:noProof/>
          <w:lang w:val="en-IN"/>
        </w:rPr>
        <w:t xml:space="preserve">At the same time they should improve the hygiene factors such as working consition in their stores to prevent the employees dissatisfaction. </w:t>
      </w:r>
      <w:r w:rsidR="00D20EEB">
        <w:rPr>
          <w:noProof/>
          <w:lang w:val="en-IN"/>
        </w:rPr>
        <w:t xml:space="preserve">Motivational factors will enhance the employee engagement and hygiene factors will prevent the employees form being dissatisfied from the jobs. </w:t>
      </w:r>
    </w:p>
    <w:p w14:paraId="55AFA053" w14:textId="23E2C707" w:rsidR="00D9103E" w:rsidRDefault="00D9103E" w:rsidP="00777FA0">
      <w:pPr>
        <w:rPr>
          <w:noProof/>
          <w:lang w:val="en-IN"/>
        </w:rPr>
      </w:pPr>
      <w:r>
        <w:rPr>
          <w:noProof/>
          <w:lang w:val="en-IN"/>
        </w:rPr>
        <w:lastRenderedPageBreak/>
        <w:t xml:space="preserve">The current level of employee engagement at SainCo seems to be low since the leadership is not involved with the </w:t>
      </w:r>
      <w:r w:rsidR="001F6574">
        <w:rPr>
          <w:noProof/>
          <w:lang w:val="en-IN"/>
        </w:rPr>
        <w:t>employees and the authorotative leadership indicate the the employees do not have the power to contribute and engage with the organsiations decisions. To enhance the e</w:t>
      </w:r>
      <w:r w:rsidR="00CA297C">
        <w:rPr>
          <w:noProof/>
          <w:lang w:val="en-IN"/>
        </w:rPr>
        <w:t xml:space="preserve">ngagement further the organsiations should offer memningful work to the employees, </w:t>
      </w:r>
      <w:r w:rsidR="008A7F8D">
        <w:rPr>
          <w:noProof/>
          <w:lang w:val="en-IN"/>
        </w:rPr>
        <w:t xml:space="preserve">offer a positive work environment, change leadership style to democratic and transfromational, </w:t>
      </w:r>
      <w:r w:rsidR="00B50F58">
        <w:rPr>
          <w:noProof/>
          <w:lang w:val="en-IN"/>
        </w:rPr>
        <w:t>put in place a recognition and reward system and offer clear communications to the employees.</w:t>
      </w:r>
    </w:p>
    <w:p w14:paraId="05CE2E23" w14:textId="08AED6AA" w:rsidR="00D20EEB" w:rsidRDefault="00D20EEB" w:rsidP="00903756">
      <w:pPr>
        <w:pStyle w:val="Heading2"/>
        <w:rPr>
          <w:noProof/>
          <w:lang w:val="en-IN"/>
        </w:rPr>
      </w:pPr>
      <w:bookmarkStart w:id="17" w:name="_Toc153480084"/>
      <w:r>
        <w:rPr>
          <w:noProof/>
          <w:lang w:val="en-IN"/>
        </w:rPr>
        <w:t>5.2 Employee Involvement</w:t>
      </w:r>
      <w:bookmarkEnd w:id="17"/>
    </w:p>
    <w:p w14:paraId="2B67BDF3" w14:textId="3D4C5EFB" w:rsidR="00D20EEB" w:rsidRDefault="00B50F58" w:rsidP="00D20EEB">
      <w:pPr>
        <w:rPr>
          <w:noProof/>
          <w:lang w:val="en-IN"/>
        </w:rPr>
      </w:pPr>
      <w:r>
        <w:rPr>
          <w:lang w:val="en-IN"/>
        </w:rPr>
        <w:t xml:space="preserve">Employee involvement </w:t>
      </w:r>
      <w:r w:rsidR="00AA5723">
        <w:rPr>
          <w:lang w:val="en-IN"/>
        </w:rPr>
        <w:t xml:space="preserve">goes beyond engagement and refers to active participation of the </w:t>
      </w:r>
      <w:r w:rsidR="00AA2BE5">
        <w:rPr>
          <w:lang w:val="en-IN"/>
        </w:rPr>
        <w:t>employees in</w:t>
      </w:r>
      <w:r w:rsidR="0023191D">
        <w:rPr>
          <w:lang w:val="en-IN"/>
        </w:rPr>
        <w:t xml:space="preserve"> the </w:t>
      </w:r>
      <w:r w:rsidR="00AA2BE5">
        <w:rPr>
          <w:lang w:val="en-IN"/>
        </w:rPr>
        <w:t>decision-making</w:t>
      </w:r>
      <w:r w:rsidR="0023191D">
        <w:rPr>
          <w:lang w:val="en-IN"/>
        </w:rPr>
        <w:t xml:space="preserve"> process, problem solving and </w:t>
      </w:r>
      <w:r w:rsidR="00D93EA9">
        <w:rPr>
          <w:lang w:val="en-IN"/>
        </w:rPr>
        <w:t xml:space="preserve">in contributing ideas to improve the organisation. According to </w:t>
      </w:r>
      <w:r w:rsidR="00D93EA9" w:rsidRPr="00D93EA9">
        <w:rPr>
          <w:noProof/>
          <w:lang w:val="en-IN"/>
        </w:rPr>
        <w:t xml:space="preserve">Andries &amp; Czarnitzki, </w:t>
      </w:r>
      <w:r w:rsidR="00D93EA9">
        <w:rPr>
          <w:noProof/>
          <w:lang w:val="en-IN"/>
        </w:rPr>
        <w:t>(</w:t>
      </w:r>
      <w:r w:rsidR="00D93EA9" w:rsidRPr="00D93EA9">
        <w:rPr>
          <w:noProof/>
          <w:lang w:val="en-IN"/>
        </w:rPr>
        <w:t>2014)</w:t>
      </w:r>
      <w:r w:rsidR="00D93EA9">
        <w:rPr>
          <w:noProof/>
          <w:lang w:val="en-IN"/>
        </w:rPr>
        <w:t xml:space="preserve">, </w:t>
      </w:r>
      <w:r w:rsidR="00EF4B7E">
        <w:rPr>
          <w:noProof/>
          <w:lang w:val="en-IN"/>
        </w:rPr>
        <w:t xml:space="preserve">commitment based HR practices lead to better employee involvement and decentralisation of the power </w:t>
      </w:r>
      <w:r w:rsidR="00DF77E5">
        <w:rPr>
          <w:noProof/>
          <w:lang w:val="en-IN"/>
        </w:rPr>
        <w:t xml:space="preserve">in an organisation. Involving and empowering the front line employees </w:t>
      </w:r>
      <w:r w:rsidR="00A12278">
        <w:rPr>
          <w:noProof/>
          <w:lang w:val="en-IN"/>
        </w:rPr>
        <w:t xml:space="preserve">may </w:t>
      </w:r>
      <w:r w:rsidR="00A70283">
        <w:rPr>
          <w:noProof/>
          <w:lang w:val="en-IN"/>
        </w:rPr>
        <w:t xml:space="preserve">lead to better utilisation of </w:t>
      </w:r>
      <w:r w:rsidR="00383947">
        <w:rPr>
          <w:noProof/>
          <w:lang w:val="en-IN"/>
        </w:rPr>
        <w:t xml:space="preserve">local knowledge in the organisation. Some of the ways that SainCo can develop employee involvement are </w:t>
      </w:r>
      <w:r w:rsidR="007561E8">
        <w:rPr>
          <w:noProof/>
          <w:lang w:val="en-IN"/>
        </w:rPr>
        <w:t xml:space="preserve">encouraging participative decision making at store level, sharing of ideas, </w:t>
      </w:r>
      <w:r w:rsidR="00F17817">
        <w:rPr>
          <w:noProof/>
          <w:lang w:val="en-IN"/>
        </w:rPr>
        <w:t xml:space="preserve">team collborations, training and development opportunities, empowerment and recognition for contribution. </w:t>
      </w:r>
    </w:p>
    <w:p w14:paraId="27B50EF0" w14:textId="21911A6E" w:rsidR="00F17817" w:rsidRDefault="00F17817" w:rsidP="00F17817">
      <w:pPr>
        <w:pStyle w:val="Heading3"/>
        <w:rPr>
          <w:noProof/>
          <w:lang w:val="en-IN"/>
        </w:rPr>
      </w:pPr>
      <w:bookmarkStart w:id="18" w:name="_Toc153480085"/>
      <w:r>
        <w:rPr>
          <w:noProof/>
          <w:lang w:val="en-IN"/>
        </w:rPr>
        <w:t>5.2.1 Motivation theories and techniques</w:t>
      </w:r>
      <w:bookmarkEnd w:id="18"/>
    </w:p>
    <w:p w14:paraId="4FF6C7DB" w14:textId="5D98887B" w:rsidR="00F17817" w:rsidRPr="000456B9" w:rsidRDefault="00465445" w:rsidP="00F17817">
      <w:pPr>
        <w:rPr>
          <w:b/>
          <w:bCs/>
          <w:lang w:val="en-IN"/>
        </w:rPr>
      </w:pPr>
      <w:r w:rsidRPr="000456B9">
        <w:rPr>
          <w:b/>
          <w:bCs/>
          <w:lang w:val="en-IN"/>
        </w:rPr>
        <w:t xml:space="preserve">1. </w:t>
      </w:r>
      <w:r w:rsidR="00FC44D4" w:rsidRPr="000456B9">
        <w:rPr>
          <w:b/>
          <w:bCs/>
          <w:lang w:val="en-IN"/>
        </w:rPr>
        <w:t>McClelland's need theory of motivation</w:t>
      </w:r>
    </w:p>
    <w:p w14:paraId="2AE2FBA8" w14:textId="7294E4FA" w:rsidR="00FC44D4" w:rsidRDefault="00FC44D4" w:rsidP="00F17817">
      <w:pPr>
        <w:rPr>
          <w:lang w:val="en-IN"/>
        </w:rPr>
      </w:pPr>
      <w:r>
        <w:rPr>
          <w:lang w:val="en-IN"/>
        </w:rPr>
        <w:t xml:space="preserve">According to McClelland’s need theory of motivation </w:t>
      </w:r>
      <w:r w:rsidR="00BB701D">
        <w:rPr>
          <w:lang w:val="en-IN"/>
        </w:rPr>
        <w:t xml:space="preserve">individuals have three basic needs </w:t>
      </w:r>
      <w:r w:rsidR="00CB226B">
        <w:rPr>
          <w:lang w:val="en-IN"/>
        </w:rPr>
        <w:t>that are need for affiliation, accomplishment and power</w:t>
      </w:r>
      <w:sdt>
        <w:sdtPr>
          <w:rPr>
            <w:lang w:val="en-IN"/>
          </w:rPr>
          <w:id w:val="-549847661"/>
          <w:citation/>
        </w:sdtPr>
        <w:sdtContent>
          <w:r w:rsidR="000456B9">
            <w:rPr>
              <w:lang w:val="en-IN"/>
            </w:rPr>
            <w:fldChar w:fldCharType="begin"/>
          </w:r>
          <w:r w:rsidR="000456B9">
            <w:rPr>
              <w:lang w:val="en-IN"/>
            </w:rPr>
            <w:instrText xml:space="preserve"> CITATION Acq21 \l 16393 </w:instrText>
          </w:r>
          <w:r w:rsidR="000456B9">
            <w:rPr>
              <w:lang w:val="en-IN"/>
            </w:rPr>
            <w:fldChar w:fldCharType="separate"/>
          </w:r>
          <w:r w:rsidR="000456B9">
            <w:rPr>
              <w:noProof/>
              <w:lang w:val="en-IN"/>
            </w:rPr>
            <w:t xml:space="preserve"> </w:t>
          </w:r>
          <w:r w:rsidR="000456B9" w:rsidRPr="000456B9">
            <w:rPr>
              <w:noProof/>
              <w:lang w:val="en-IN"/>
            </w:rPr>
            <w:t>(Acquah, et al., 2021)</w:t>
          </w:r>
          <w:r w:rsidR="000456B9">
            <w:rPr>
              <w:lang w:val="en-IN"/>
            </w:rPr>
            <w:fldChar w:fldCharType="end"/>
          </w:r>
        </w:sdtContent>
      </w:sdt>
      <w:r w:rsidR="00CB226B">
        <w:rPr>
          <w:lang w:val="en-IN"/>
        </w:rPr>
        <w:t xml:space="preserve">. </w:t>
      </w:r>
      <w:r w:rsidR="004E1792">
        <w:rPr>
          <w:lang w:val="en-IN"/>
        </w:rPr>
        <w:t xml:space="preserve">Understanding and aligning these needs can motivate the employees. </w:t>
      </w:r>
      <w:r w:rsidR="00965256">
        <w:rPr>
          <w:lang w:val="en-IN"/>
        </w:rPr>
        <w:t xml:space="preserve">SainCo should recognise the employees needs and empower them by offering them more independence and involving them in tasks that would help them in accomplishing their needs. </w:t>
      </w:r>
    </w:p>
    <w:p w14:paraId="021DE0E3" w14:textId="27C7F056" w:rsidR="00965256" w:rsidRPr="00DF7C18" w:rsidRDefault="00965256" w:rsidP="00F17817">
      <w:pPr>
        <w:rPr>
          <w:b/>
          <w:bCs/>
          <w:lang w:val="en-IN"/>
        </w:rPr>
      </w:pPr>
      <w:r w:rsidRPr="00DF7C18">
        <w:rPr>
          <w:b/>
          <w:bCs/>
          <w:lang w:val="en-IN"/>
        </w:rPr>
        <w:t xml:space="preserve">2. </w:t>
      </w:r>
      <w:r w:rsidR="00475EE2" w:rsidRPr="00DF7C18">
        <w:rPr>
          <w:b/>
          <w:bCs/>
          <w:lang w:val="en-IN"/>
        </w:rPr>
        <w:t>Goal Setting theory</w:t>
      </w:r>
    </w:p>
    <w:p w14:paraId="75E190BE" w14:textId="6A8892E7" w:rsidR="00475EE2" w:rsidRDefault="00475EE2" w:rsidP="00F17817">
      <w:pPr>
        <w:rPr>
          <w:lang w:val="en-IN"/>
        </w:rPr>
      </w:pPr>
      <w:r>
        <w:rPr>
          <w:lang w:val="en-IN"/>
        </w:rPr>
        <w:t xml:space="preserve">The goal setting theory </w:t>
      </w:r>
      <w:r w:rsidR="00506453">
        <w:rPr>
          <w:lang w:val="en-IN"/>
        </w:rPr>
        <w:t xml:space="preserve">emphasises on the importance of specific, challenging and </w:t>
      </w:r>
      <w:r w:rsidR="009A6313">
        <w:rPr>
          <w:lang w:val="en-IN"/>
        </w:rPr>
        <w:t>achievable</w:t>
      </w:r>
      <w:r w:rsidR="00506453">
        <w:rPr>
          <w:lang w:val="en-IN"/>
        </w:rPr>
        <w:t xml:space="preserve"> goals</w:t>
      </w:r>
      <w:r w:rsidR="009A6313">
        <w:rPr>
          <w:lang w:val="en-IN"/>
        </w:rPr>
        <w:t xml:space="preserve"> that can enhance performance and increase motivation</w:t>
      </w:r>
      <w:r w:rsidR="009F36D0">
        <w:rPr>
          <w:noProof/>
          <w:lang w:val="en-IN"/>
        </w:rPr>
        <w:t xml:space="preserve"> </w:t>
      </w:r>
      <w:r w:rsidR="009F36D0" w:rsidRPr="009F36D0">
        <w:rPr>
          <w:noProof/>
          <w:lang w:val="en-IN"/>
        </w:rPr>
        <w:t>(Cook &amp; Artino Jr, 2016)</w:t>
      </w:r>
      <w:r w:rsidR="009A6313">
        <w:rPr>
          <w:lang w:val="en-IN"/>
        </w:rPr>
        <w:t xml:space="preserve">. </w:t>
      </w:r>
      <w:r w:rsidR="00FA5CF8">
        <w:rPr>
          <w:lang w:val="en-IN"/>
        </w:rPr>
        <w:t xml:space="preserve">Clear goals for the workers at SainCo can lead to </w:t>
      </w:r>
      <w:r w:rsidR="003059D7">
        <w:rPr>
          <w:lang w:val="en-IN"/>
        </w:rPr>
        <w:t xml:space="preserve">enhanced performance and increased motivations. </w:t>
      </w:r>
      <w:r w:rsidR="005C35DC">
        <w:rPr>
          <w:lang w:val="en-IN"/>
        </w:rPr>
        <w:t xml:space="preserve">The employees should be involved in the goal setting process by the organisation. </w:t>
      </w:r>
      <w:r w:rsidR="00822DE4">
        <w:rPr>
          <w:lang w:val="en-IN"/>
        </w:rPr>
        <w:t xml:space="preserve">They might be encouraged to set their own goals that resonates with the objectives of the organisation. </w:t>
      </w:r>
      <w:r w:rsidR="00590F49">
        <w:rPr>
          <w:lang w:val="en-IN"/>
        </w:rPr>
        <w:t xml:space="preserve">Moreover, these goals can be consistently review with the help of managers </w:t>
      </w:r>
      <w:r w:rsidR="00DF7C18">
        <w:rPr>
          <w:lang w:val="en-IN"/>
        </w:rPr>
        <w:t xml:space="preserve">and clear feedbacks can encourage the employees to feel more involved and engaged with the firm. </w:t>
      </w:r>
    </w:p>
    <w:p w14:paraId="703608B4" w14:textId="2B6B36DF" w:rsidR="00DF7C18" w:rsidRPr="00F17817" w:rsidRDefault="0082451E" w:rsidP="00F17817">
      <w:pPr>
        <w:rPr>
          <w:lang w:val="en-IN"/>
        </w:rPr>
      </w:pPr>
      <w:r>
        <w:rPr>
          <w:lang w:val="en-IN"/>
        </w:rPr>
        <w:lastRenderedPageBreak/>
        <w:t xml:space="preserve">Employee engagement and involvement both are important for </w:t>
      </w:r>
      <w:r w:rsidR="00694A11">
        <w:rPr>
          <w:lang w:val="en-IN"/>
        </w:rPr>
        <w:t>SainCo for ensuring effective performance management is in place. The engagement focuses on the emotional aspects of the employee</w:t>
      </w:r>
      <w:r w:rsidR="00DC1594">
        <w:rPr>
          <w:lang w:val="en-IN"/>
        </w:rPr>
        <w:t>s, in</w:t>
      </w:r>
      <w:r w:rsidR="007E4528">
        <w:rPr>
          <w:lang w:val="en-IN"/>
        </w:rPr>
        <w:t>volvement</w:t>
      </w:r>
      <w:r w:rsidR="00694A11">
        <w:rPr>
          <w:lang w:val="en-IN"/>
        </w:rPr>
        <w:t xml:space="preserve"> </w:t>
      </w:r>
      <w:r w:rsidR="00DC1594">
        <w:rPr>
          <w:lang w:val="en-IN"/>
        </w:rPr>
        <w:t>emphasis</w:t>
      </w:r>
      <w:r w:rsidR="007E4528">
        <w:rPr>
          <w:lang w:val="en-IN"/>
        </w:rPr>
        <w:t>es</w:t>
      </w:r>
      <w:r w:rsidR="00DC1594">
        <w:rPr>
          <w:lang w:val="en-IN"/>
        </w:rPr>
        <w:t xml:space="preserve"> on their active participation in shaping the organisation</w:t>
      </w:r>
      <w:r w:rsidR="007E4528">
        <w:rPr>
          <w:lang w:val="en-IN"/>
        </w:rPr>
        <w:t xml:space="preserve">. Engaged employees are more likely to be involved and the involved employees are engaged with the organisation. </w:t>
      </w:r>
    </w:p>
    <w:p w14:paraId="3D0F673E" w14:textId="3EC88564" w:rsidR="00962812" w:rsidRDefault="004539AF" w:rsidP="004539AF">
      <w:pPr>
        <w:pStyle w:val="Heading1"/>
        <w:rPr>
          <w:noProof/>
          <w:lang w:val="en-IN"/>
        </w:rPr>
      </w:pPr>
      <w:bookmarkStart w:id="19" w:name="_Toc153480086"/>
      <w:r>
        <w:rPr>
          <w:noProof/>
          <w:lang w:val="en-IN"/>
        </w:rPr>
        <w:t>6. Recommendations</w:t>
      </w:r>
      <w:bookmarkEnd w:id="19"/>
    </w:p>
    <w:p w14:paraId="67EA5020" w14:textId="2A99E749" w:rsidR="004539AF" w:rsidRDefault="004539AF" w:rsidP="004539AF">
      <w:pPr>
        <w:pStyle w:val="Heading2"/>
        <w:rPr>
          <w:lang w:val="en-IN"/>
        </w:rPr>
      </w:pPr>
      <w:bookmarkStart w:id="20" w:name="_Toc153480087"/>
      <w:r>
        <w:rPr>
          <w:lang w:val="en-IN"/>
        </w:rPr>
        <w:t>6.1 Short term Recommendations</w:t>
      </w:r>
      <w:bookmarkEnd w:id="20"/>
    </w:p>
    <w:p w14:paraId="29E2861F" w14:textId="04A4BDEB" w:rsidR="004539AF" w:rsidRPr="00EC22C6" w:rsidRDefault="00675DE7" w:rsidP="004539AF">
      <w:pPr>
        <w:rPr>
          <w:b/>
          <w:bCs/>
          <w:lang w:val="en-IN"/>
        </w:rPr>
      </w:pPr>
      <w:r w:rsidRPr="00EC22C6">
        <w:rPr>
          <w:b/>
          <w:bCs/>
          <w:lang w:val="en-IN"/>
        </w:rPr>
        <w:t xml:space="preserve">1. </w:t>
      </w:r>
      <w:r w:rsidR="00395224" w:rsidRPr="00EC22C6">
        <w:rPr>
          <w:b/>
          <w:bCs/>
          <w:lang w:val="en-IN"/>
        </w:rPr>
        <w:t>Implementation of 360 feedback</w:t>
      </w:r>
    </w:p>
    <w:p w14:paraId="62BC6046" w14:textId="1DD62773" w:rsidR="00395224" w:rsidRDefault="00D72495" w:rsidP="004539AF">
      <w:pPr>
        <w:rPr>
          <w:noProof/>
          <w:lang w:val="en-IN"/>
        </w:rPr>
      </w:pPr>
      <w:r>
        <w:rPr>
          <w:lang w:val="en-IN"/>
        </w:rPr>
        <w:t xml:space="preserve">SainCo should implement a </w:t>
      </w:r>
      <w:r w:rsidR="00674BEC">
        <w:rPr>
          <w:lang w:val="en-IN"/>
        </w:rPr>
        <w:t>360-degree</w:t>
      </w:r>
      <w:r>
        <w:rPr>
          <w:lang w:val="en-IN"/>
        </w:rPr>
        <w:t xml:space="preserve"> </w:t>
      </w:r>
      <w:r w:rsidR="00AA2BE5">
        <w:rPr>
          <w:lang w:val="en-IN"/>
        </w:rPr>
        <w:t>feedback-based</w:t>
      </w:r>
      <w:r>
        <w:rPr>
          <w:lang w:val="en-IN"/>
        </w:rPr>
        <w:t xml:space="preserve"> performance management system immediately so that the feedback from every stakeholder can be collected </w:t>
      </w:r>
      <w:r w:rsidR="00674BEC">
        <w:rPr>
          <w:lang w:val="en-IN"/>
        </w:rPr>
        <w:t xml:space="preserve">and more holistic view of individual performance can be collected. </w:t>
      </w:r>
      <w:r w:rsidR="007B1406">
        <w:rPr>
          <w:lang w:val="en-IN"/>
        </w:rPr>
        <w:t xml:space="preserve">According to </w:t>
      </w:r>
      <w:r w:rsidR="00214688" w:rsidRPr="00214688">
        <w:rPr>
          <w:noProof/>
          <w:lang w:val="en-IN"/>
        </w:rPr>
        <w:t xml:space="preserve">Brown, et al., </w:t>
      </w:r>
      <w:r w:rsidR="00214688">
        <w:rPr>
          <w:noProof/>
          <w:lang w:val="en-IN"/>
        </w:rPr>
        <w:t>(</w:t>
      </w:r>
      <w:r w:rsidR="00214688" w:rsidRPr="00214688">
        <w:rPr>
          <w:noProof/>
          <w:lang w:val="en-IN"/>
        </w:rPr>
        <w:t>2017)</w:t>
      </w:r>
      <w:r w:rsidR="00214688">
        <w:rPr>
          <w:noProof/>
          <w:lang w:val="en-IN"/>
        </w:rPr>
        <w:t xml:space="preserve">, </w:t>
      </w:r>
      <w:r w:rsidR="00A4335E">
        <w:rPr>
          <w:noProof/>
          <w:lang w:val="en-IN"/>
        </w:rPr>
        <w:t xml:space="preserve">360 degree feedback system prevents rater bias in the organsiations as well. </w:t>
      </w:r>
    </w:p>
    <w:p w14:paraId="0A26461F" w14:textId="4F84DCF9" w:rsidR="00A4335E" w:rsidRPr="00EC22C6" w:rsidRDefault="00A4335E" w:rsidP="004539AF">
      <w:pPr>
        <w:rPr>
          <w:b/>
          <w:bCs/>
          <w:noProof/>
          <w:lang w:val="en-IN"/>
        </w:rPr>
      </w:pPr>
      <w:r w:rsidRPr="00EC22C6">
        <w:rPr>
          <w:b/>
          <w:bCs/>
          <w:noProof/>
          <w:lang w:val="en-IN"/>
        </w:rPr>
        <w:t xml:space="preserve">2. </w:t>
      </w:r>
      <w:r w:rsidR="00EA21D4" w:rsidRPr="00EC22C6">
        <w:rPr>
          <w:b/>
          <w:bCs/>
          <w:noProof/>
          <w:lang w:val="en-IN"/>
        </w:rPr>
        <w:t>Training of line managers</w:t>
      </w:r>
    </w:p>
    <w:p w14:paraId="1B46D0E2" w14:textId="42B7CD89" w:rsidR="00EA21D4" w:rsidRDefault="00EA21D4" w:rsidP="004539AF">
      <w:pPr>
        <w:rPr>
          <w:noProof/>
          <w:lang w:val="en-IN"/>
        </w:rPr>
      </w:pPr>
      <w:r>
        <w:rPr>
          <w:noProof/>
          <w:lang w:val="en-IN"/>
        </w:rPr>
        <w:t xml:space="preserve">SainCo should train its line managers on </w:t>
      </w:r>
      <w:r w:rsidR="00631D8C" w:rsidRPr="00631D8C">
        <w:rPr>
          <w:noProof/>
          <w:lang w:val="en-IN"/>
        </w:rPr>
        <w:t>erformance management principles, goal setting, and effective feedback delivery</w:t>
      </w:r>
      <w:r w:rsidR="00631D8C">
        <w:rPr>
          <w:noProof/>
          <w:lang w:val="en-IN"/>
        </w:rPr>
        <w:t xml:space="preserve"> to ensure that the managers are able to support the new performance management sytems. According to </w:t>
      </w:r>
      <w:r w:rsidR="00631D8C" w:rsidRPr="00631D8C">
        <w:rPr>
          <w:noProof/>
          <w:lang w:val="en-IN"/>
        </w:rPr>
        <w:t xml:space="preserve">Alfes, et al., </w:t>
      </w:r>
      <w:r w:rsidR="00631D8C">
        <w:rPr>
          <w:noProof/>
          <w:lang w:val="en-IN"/>
        </w:rPr>
        <w:t>(</w:t>
      </w:r>
      <w:r w:rsidR="00631D8C" w:rsidRPr="00631D8C">
        <w:rPr>
          <w:noProof/>
          <w:lang w:val="en-IN"/>
        </w:rPr>
        <w:t>2013)</w:t>
      </w:r>
      <w:r w:rsidR="00631D8C">
        <w:rPr>
          <w:noProof/>
          <w:lang w:val="en-IN"/>
        </w:rPr>
        <w:t>, the line manager behaviour is key in implementing and percieving HRM practices and enahcing the overall performance mana</w:t>
      </w:r>
      <w:r w:rsidR="005A3A3F">
        <w:rPr>
          <w:noProof/>
          <w:lang w:val="en-IN"/>
        </w:rPr>
        <w:t xml:space="preserve">gement in an organisation. </w:t>
      </w:r>
    </w:p>
    <w:p w14:paraId="6F904428" w14:textId="29B4885F" w:rsidR="005A3A3F" w:rsidRPr="00EC22C6" w:rsidRDefault="00EB1B4A" w:rsidP="004539AF">
      <w:pPr>
        <w:rPr>
          <w:b/>
          <w:bCs/>
          <w:noProof/>
          <w:lang w:val="en-IN"/>
        </w:rPr>
      </w:pPr>
      <w:r w:rsidRPr="00EC22C6">
        <w:rPr>
          <w:b/>
          <w:bCs/>
          <w:noProof/>
          <w:lang w:val="en-IN"/>
        </w:rPr>
        <w:t>3. Communication of strategic objectives</w:t>
      </w:r>
    </w:p>
    <w:p w14:paraId="77CC5AD5" w14:textId="291C97D2" w:rsidR="00EB1B4A" w:rsidRDefault="002731B8" w:rsidP="004539AF">
      <w:pPr>
        <w:rPr>
          <w:noProof/>
          <w:lang w:val="en-IN"/>
        </w:rPr>
      </w:pPr>
      <w:r>
        <w:rPr>
          <w:noProof/>
          <w:lang w:val="en-IN"/>
        </w:rPr>
        <w:t xml:space="preserve">SainCo should focus on delivering </w:t>
      </w:r>
      <w:r w:rsidR="008D7E35">
        <w:rPr>
          <w:noProof/>
          <w:lang w:val="en-IN"/>
        </w:rPr>
        <w:t xml:space="preserve">the strategic objectives intimidation to the employees immediately. This will ensure that each employee understanmd how their </w:t>
      </w:r>
      <w:r w:rsidR="001F73A2">
        <w:rPr>
          <w:noProof/>
          <w:lang w:val="en-IN"/>
        </w:rPr>
        <w:t xml:space="preserve">individual goals will contribute to the broader organsiational strategy. </w:t>
      </w:r>
    </w:p>
    <w:p w14:paraId="57985BC2" w14:textId="4A200AD0" w:rsidR="00EC22C6" w:rsidRDefault="00EC22C6" w:rsidP="00EC22C6">
      <w:pPr>
        <w:pStyle w:val="Heading2"/>
        <w:rPr>
          <w:noProof/>
          <w:lang w:val="en-IN"/>
        </w:rPr>
      </w:pPr>
      <w:bookmarkStart w:id="21" w:name="_Toc153480088"/>
      <w:r>
        <w:rPr>
          <w:noProof/>
          <w:lang w:val="en-IN"/>
        </w:rPr>
        <w:t>6.2 Long term Recommendations</w:t>
      </w:r>
      <w:bookmarkEnd w:id="21"/>
    </w:p>
    <w:p w14:paraId="619713B4" w14:textId="16101B92" w:rsidR="00EC22C6" w:rsidRPr="00B320C8" w:rsidRDefault="00EC22C6" w:rsidP="00EC22C6">
      <w:pPr>
        <w:rPr>
          <w:b/>
          <w:bCs/>
          <w:lang w:val="en-IN"/>
        </w:rPr>
      </w:pPr>
      <w:r w:rsidRPr="00B320C8">
        <w:rPr>
          <w:b/>
          <w:bCs/>
          <w:lang w:val="en-IN"/>
        </w:rPr>
        <w:t xml:space="preserve">1. </w:t>
      </w:r>
      <w:r w:rsidR="0038562D" w:rsidRPr="00B320C8">
        <w:rPr>
          <w:b/>
          <w:bCs/>
          <w:lang w:val="en-IN"/>
        </w:rPr>
        <w:t>Structured performance management System</w:t>
      </w:r>
    </w:p>
    <w:p w14:paraId="732E5CC7" w14:textId="3C78070A" w:rsidR="0038562D" w:rsidRDefault="0038562D" w:rsidP="00EC22C6">
      <w:pPr>
        <w:rPr>
          <w:noProof/>
          <w:lang w:val="en-IN"/>
        </w:rPr>
      </w:pPr>
      <w:r>
        <w:rPr>
          <w:lang w:val="en-IN"/>
        </w:rPr>
        <w:t xml:space="preserve">SainCo should invest in developing a formal and structured performance management system that </w:t>
      </w:r>
      <w:r w:rsidR="00340B4C">
        <w:rPr>
          <w:lang w:val="en-IN"/>
        </w:rPr>
        <w:t xml:space="preserve">aligns with the objectives of the organisation. This system should constitute of clear goal setting, </w:t>
      </w:r>
      <w:r w:rsidR="003E7D32">
        <w:rPr>
          <w:lang w:val="en-IN"/>
        </w:rPr>
        <w:t xml:space="preserve">performance planning and regular feedback system. </w:t>
      </w:r>
      <w:r w:rsidR="00A131DC">
        <w:rPr>
          <w:lang w:val="en-IN"/>
        </w:rPr>
        <w:t xml:space="preserve">Additionally, the organisation can also invest in technology </w:t>
      </w:r>
      <w:r w:rsidR="00A131DC" w:rsidRPr="00A131DC">
        <w:rPr>
          <w:lang w:val="en-IN"/>
        </w:rPr>
        <w:t>to streamline the process, provide real-time feedback, and facilitate continuous improvement</w:t>
      </w:r>
      <w:r w:rsidR="00A131DC">
        <w:rPr>
          <w:lang w:val="en-IN"/>
        </w:rPr>
        <w:t xml:space="preserve">. </w:t>
      </w:r>
      <w:r w:rsidR="00175955">
        <w:rPr>
          <w:lang w:val="en-IN"/>
        </w:rPr>
        <w:t xml:space="preserve">According to </w:t>
      </w:r>
      <w:r w:rsidR="00175955" w:rsidRPr="00175955">
        <w:rPr>
          <w:noProof/>
          <w:lang w:val="en-IN"/>
        </w:rPr>
        <w:t xml:space="preserve">Stone, et al., </w:t>
      </w:r>
      <w:r w:rsidR="00175955">
        <w:rPr>
          <w:noProof/>
          <w:lang w:val="en-IN"/>
        </w:rPr>
        <w:t>(</w:t>
      </w:r>
      <w:r w:rsidR="00175955" w:rsidRPr="00175955">
        <w:rPr>
          <w:noProof/>
          <w:lang w:val="en-IN"/>
        </w:rPr>
        <w:t>2015)</w:t>
      </w:r>
      <w:r w:rsidR="00175955">
        <w:rPr>
          <w:noProof/>
          <w:lang w:val="en-IN"/>
        </w:rPr>
        <w:t xml:space="preserve">, </w:t>
      </w:r>
      <w:r w:rsidR="00675404">
        <w:rPr>
          <w:noProof/>
          <w:lang w:val="en-IN"/>
        </w:rPr>
        <w:t xml:space="preserve">the use of technology will </w:t>
      </w:r>
      <w:r w:rsidR="00675404">
        <w:rPr>
          <w:noProof/>
          <w:lang w:val="en-IN"/>
        </w:rPr>
        <w:lastRenderedPageBreak/>
        <w:t xml:space="preserve">streamline the performance </w:t>
      </w:r>
      <w:r w:rsidR="00915FBD">
        <w:rPr>
          <w:noProof/>
          <w:lang w:val="en-IN"/>
        </w:rPr>
        <w:t xml:space="preserve">evaluation process, cut costs, and decrease the time and effort </w:t>
      </w:r>
      <w:r w:rsidR="00966D9E">
        <w:rPr>
          <w:noProof/>
          <w:lang w:val="en-IN"/>
        </w:rPr>
        <w:t xml:space="preserve">needed to manage employee performance. </w:t>
      </w:r>
    </w:p>
    <w:p w14:paraId="7449900D" w14:textId="73DF46E1" w:rsidR="00834712" w:rsidRPr="00B320C8" w:rsidRDefault="00834712" w:rsidP="00EC22C6">
      <w:pPr>
        <w:rPr>
          <w:b/>
          <w:bCs/>
          <w:noProof/>
          <w:lang w:val="en-IN"/>
        </w:rPr>
      </w:pPr>
      <w:r w:rsidRPr="00B320C8">
        <w:rPr>
          <w:b/>
          <w:bCs/>
          <w:noProof/>
          <w:lang w:val="en-IN"/>
        </w:rPr>
        <w:t xml:space="preserve">2. </w:t>
      </w:r>
      <w:r w:rsidR="001112FE" w:rsidRPr="00B320C8">
        <w:rPr>
          <w:b/>
          <w:bCs/>
          <w:noProof/>
          <w:lang w:val="en-IN"/>
        </w:rPr>
        <w:t xml:space="preserve">Employee Involvement Initiatives </w:t>
      </w:r>
    </w:p>
    <w:p w14:paraId="74412C74" w14:textId="5DB75125" w:rsidR="001112FE" w:rsidRDefault="00CF7438" w:rsidP="00EC22C6">
      <w:pPr>
        <w:rPr>
          <w:noProof/>
          <w:lang w:val="en-IN"/>
        </w:rPr>
      </w:pPr>
      <w:r>
        <w:rPr>
          <w:noProof/>
          <w:lang w:val="en-IN"/>
        </w:rPr>
        <w:t xml:space="preserve">Promote a culture of employee involvement by encouraging participative decision making </w:t>
      </w:r>
      <w:r w:rsidR="009F3039">
        <w:rPr>
          <w:noProof/>
          <w:lang w:val="en-IN"/>
        </w:rPr>
        <w:t xml:space="preserve">at different levels. SainCo can implement </w:t>
      </w:r>
      <w:r w:rsidR="00E83936">
        <w:rPr>
          <w:noProof/>
          <w:lang w:val="en-IN"/>
        </w:rPr>
        <w:t xml:space="preserve">suggestion program, idea sharing platform, and regular team collborations </w:t>
      </w:r>
      <w:r w:rsidR="00EE133D">
        <w:rPr>
          <w:noProof/>
          <w:lang w:val="en-IN"/>
        </w:rPr>
        <w:t xml:space="preserve">to enhance employee involvement. </w:t>
      </w:r>
      <w:r w:rsidR="00622D1C">
        <w:rPr>
          <w:noProof/>
          <w:lang w:val="en-IN"/>
        </w:rPr>
        <w:t xml:space="preserve">According to </w:t>
      </w:r>
      <w:r w:rsidR="00622D1C" w:rsidRPr="00622D1C">
        <w:rPr>
          <w:noProof/>
          <w:lang w:val="en-IN"/>
        </w:rPr>
        <w:t xml:space="preserve">Wallace, et al., </w:t>
      </w:r>
      <w:r w:rsidR="00622D1C">
        <w:rPr>
          <w:noProof/>
          <w:lang w:val="en-IN"/>
        </w:rPr>
        <w:t>(</w:t>
      </w:r>
      <w:r w:rsidR="00622D1C" w:rsidRPr="00622D1C">
        <w:rPr>
          <w:noProof/>
          <w:lang w:val="en-IN"/>
        </w:rPr>
        <w:t>2016)</w:t>
      </w:r>
      <w:r w:rsidR="00622D1C">
        <w:rPr>
          <w:noProof/>
          <w:lang w:val="en-IN"/>
        </w:rPr>
        <w:t xml:space="preserve">, </w:t>
      </w:r>
      <w:r w:rsidR="00AC53AE">
        <w:rPr>
          <w:noProof/>
          <w:lang w:val="en-IN"/>
        </w:rPr>
        <w:t xml:space="preserve">there is a positive relationship between employee involvement and </w:t>
      </w:r>
      <w:r w:rsidR="001719B0">
        <w:rPr>
          <w:noProof/>
          <w:lang w:val="en-IN"/>
        </w:rPr>
        <w:t xml:space="preserve">innovations at an organisation. </w:t>
      </w:r>
    </w:p>
    <w:p w14:paraId="7ADC26E8" w14:textId="6B5974AA" w:rsidR="00B320C8" w:rsidRPr="001C5A9E" w:rsidRDefault="00B320C8" w:rsidP="00EC22C6">
      <w:pPr>
        <w:rPr>
          <w:b/>
          <w:bCs/>
          <w:noProof/>
          <w:lang w:val="en-IN"/>
        </w:rPr>
      </w:pPr>
      <w:r w:rsidRPr="001C5A9E">
        <w:rPr>
          <w:b/>
          <w:bCs/>
          <w:noProof/>
          <w:lang w:val="en-IN"/>
        </w:rPr>
        <w:t>3. Shift from Autocratic to transformational leadership</w:t>
      </w:r>
    </w:p>
    <w:p w14:paraId="0A8DCFD9" w14:textId="713D9FBF" w:rsidR="00B320C8" w:rsidRDefault="00B320C8" w:rsidP="00EC22C6">
      <w:pPr>
        <w:rPr>
          <w:noProof/>
          <w:lang w:val="en-IN"/>
        </w:rPr>
      </w:pPr>
      <w:r>
        <w:rPr>
          <w:noProof/>
          <w:lang w:val="en-IN"/>
        </w:rPr>
        <w:t>This is critical for the organisation</w:t>
      </w:r>
      <w:r w:rsidR="004A5E35">
        <w:rPr>
          <w:noProof/>
          <w:lang w:val="en-IN"/>
        </w:rPr>
        <w:t xml:space="preserve">; according to </w:t>
      </w:r>
      <w:r w:rsidR="005749F5" w:rsidRPr="005749F5">
        <w:rPr>
          <w:noProof/>
          <w:lang w:val="en-IN"/>
        </w:rPr>
        <w:t xml:space="preserve">Kovjanic, et al., </w:t>
      </w:r>
      <w:r w:rsidR="005749F5">
        <w:rPr>
          <w:noProof/>
          <w:lang w:val="en-IN"/>
        </w:rPr>
        <w:t>(</w:t>
      </w:r>
      <w:r w:rsidR="005749F5" w:rsidRPr="005749F5">
        <w:rPr>
          <w:noProof/>
          <w:lang w:val="en-IN"/>
        </w:rPr>
        <w:t>2013)</w:t>
      </w:r>
      <w:r w:rsidR="005749F5">
        <w:rPr>
          <w:noProof/>
          <w:lang w:val="en-IN"/>
        </w:rPr>
        <w:t xml:space="preserve">, </w:t>
      </w:r>
      <w:r w:rsidR="0074408A">
        <w:rPr>
          <w:noProof/>
          <w:lang w:val="en-IN"/>
        </w:rPr>
        <w:t xml:space="preserve">transformational leadership instills high expectations and confidence in the employees, they feel more engaged </w:t>
      </w:r>
      <w:r w:rsidR="0089738F">
        <w:rPr>
          <w:noProof/>
          <w:lang w:val="en-IN"/>
        </w:rPr>
        <w:t xml:space="preserve">and empowered. </w:t>
      </w:r>
      <w:r w:rsidR="006A42CC">
        <w:rPr>
          <w:noProof/>
          <w:lang w:val="en-IN"/>
        </w:rPr>
        <w:t xml:space="preserve">This can also be related with self determination theory that states </w:t>
      </w:r>
      <w:r w:rsidR="00C40EFA">
        <w:rPr>
          <w:noProof/>
          <w:lang w:val="en-IN"/>
        </w:rPr>
        <w:t xml:space="preserve">to experince workplace engagement the workers need to feel competent, related and autonomous. Transformational leadership provides that autonomy to the employees. </w:t>
      </w:r>
      <w:r w:rsidR="00EA7C2C">
        <w:rPr>
          <w:noProof/>
          <w:lang w:val="en-IN"/>
        </w:rPr>
        <w:t xml:space="preserve">SainCo can include the </w:t>
      </w:r>
      <w:r w:rsidR="00EA7C2C" w:rsidRPr="00EA7C2C">
        <w:rPr>
          <w:noProof/>
          <w:lang w:val="en-IN"/>
        </w:rPr>
        <w:t>employees in decision-making processes, inspire them with a shared vision, and empower them to contribute freely to the organization</w:t>
      </w:r>
      <w:r w:rsidR="00EA7C2C">
        <w:rPr>
          <w:noProof/>
          <w:lang w:val="en-IN"/>
        </w:rPr>
        <w:t xml:space="preserve">. </w:t>
      </w:r>
    </w:p>
    <w:p w14:paraId="7B234FB6" w14:textId="77777777" w:rsidR="001C5A9E" w:rsidRPr="00EC22C6" w:rsidRDefault="001C5A9E" w:rsidP="00EC22C6">
      <w:pPr>
        <w:rPr>
          <w:lang w:val="en-IN"/>
        </w:rPr>
      </w:pPr>
    </w:p>
    <w:p w14:paraId="67B8B2BB" w14:textId="29E347CC" w:rsidR="00674BEC" w:rsidRDefault="001C5A9E" w:rsidP="001C5A9E">
      <w:pPr>
        <w:pStyle w:val="Heading1"/>
        <w:rPr>
          <w:lang w:val="en-IN"/>
        </w:rPr>
      </w:pPr>
      <w:bookmarkStart w:id="22" w:name="_Toc153480089"/>
      <w:r>
        <w:rPr>
          <w:lang w:val="en-IN"/>
        </w:rPr>
        <w:t>7. Conclusion</w:t>
      </w:r>
      <w:bookmarkEnd w:id="22"/>
    </w:p>
    <w:p w14:paraId="212279CC" w14:textId="40C5ACF4" w:rsidR="00392B51" w:rsidRDefault="001C5A9E" w:rsidP="00392B51">
      <w:pPr>
        <w:rPr>
          <w:noProof/>
          <w:lang w:val="en-IN"/>
        </w:rPr>
      </w:pPr>
      <w:r>
        <w:rPr>
          <w:lang w:val="en-IN"/>
        </w:rPr>
        <w:t xml:space="preserve">To conclude </w:t>
      </w:r>
      <w:r>
        <w:rPr>
          <w:noProof/>
          <w:lang w:val="en-US"/>
        </w:rPr>
        <w:t xml:space="preserve">HRM can be defined as the strategic and integrated approach towards employments, development and wellbeing of the employees working in an orgainsation. It covers all the activities that are related to the management of employment in the firm. HRM helps the organsiations to accomplish its goals and objectives by developing human resource startegies that are aligned with the business strategy. SainCo is a retail organsiation that employes 2000 workers at 10 locations and the organisation realises that to develop further in the market and to acquire new growth strategies the firm will require a more contemporary approach towards perfromance management concepts and practices. performance management is the system through which the organsiation set the work goals, determine performance standards, assign and evaluate work, offer performance feedback, identify the training and development needs and offer rewards and recognition. The primary goal of performance management is to ensure that employees work aligns with the overall objectives of the organsiation and contributes to its success. When implemented effectively performance </w:t>
      </w:r>
      <w:r>
        <w:rPr>
          <w:noProof/>
          <w:lang w:val="en-US"/>
        </w:rPr>
        <w:lastRenderedPageBreak/>
        <w:t>management can lead to better employee engagement and commitment.</w:t>
      </w:r>
      <w:r w:rsidR="004C11A5">
        <w:rPr>
          <w:noProof/>
          <w:lang w:val="en-US"/>
        </w:rPr>
        <w:t xml:space="preserve"> Some of the methods of performance appraisal that SainCo can use are Rater method, checklist method, </w:t>
      </w:r>
      <w:r w:rsidR="00FD0DD2">
        <w:rPr>
          <w:noProof/>
          <w:lang w:val="en-US"/>
        </w:rPr>
        <w:t xml:space="preserve">critical incident method, essay method, management by objective method and 360 degree feedback method. </w:t>
      </w:r>
      <w:r w:rsidR="0069035E">
        <w:rPr>
          <w:noProof/>
          <w:lang w:val="en-US"/>
        </w:rPr>
        <w:t xml:space="preserve">Given the strategi move towards growth that SainCo wants to take and implementation of performance management a few concerns that the organsiation has </w:t>
      </w:r>
      <w:r w:rsidR="00392B51">
        <w:rPr>
          <w:noProof/>
          <w:lang w:val="en-US"/>
        </w:rPr>
        <w:t xml:space="preserve">how to ensure performance management system is aligned with organsiational goal, enahce the support of line manager, defining individual and team performance measures. </w:t>
      </w:r>
      <w:r w:rsidR="00392B51">
        <w:rPr>
          <w:noProof/>
          <w:lang w:val="en-IN"/>
        </w:rPr>
        <w:t xml:space="preserve">Employee engagement is critical for ensuring success of employee performance as fully engaged employees are filled with passion and can act as a source of competitive advanatages for the organisations. To enhance the engagement further the organsiations should offer memningful work to the employees, offer a positive work environment, change leadership style to democratic and transfromational, put in place a recognition and reward system and offer clear communications to the employees. Similarly, some of the ways that SainCo can develop employee involvement are encouraging participative decision making at store level, sharing of ideas, team collborations, training and development opportunities, empowerment and recognition for contribution. Some of the short recommendations offered to the organisation are to </w:t>
      </w:r>
      <w:r w:rsidR="00387F36">
        <w:rPr>
          <w:noProof/>
          <w:lang w:val="en-IN"/>
        </w:rPr>
        <w:t>implement 360 degree feedback, train its line managers and communicating the strategic objectives to its employees. The long term suggestions are to develop transformational leadership, to introduc</w:t>
      </w:r>
      <w:r w:rsidR="00CE1F59">
        <w:rPr>
          <w:noProof/>
          <w:lang w:val="en-IN"/>
        </w:rPr>
        <w:t xml:space="preserve">e </w:t>
      </w:r>
      <w:r w:rsidR="00387F36">
        <w:rPr>
          <w:noProof/>
          <w:lang w:val="en-IN"/>
        </w:rPr>
        <w:t xml:space="preserve">technology based structured perfromance management system and </w:t>
      </w:r>
      <w:r w:rsidR="00CE1F59">
        <w:rPr>
          <w:noProof/>
          <w:lang w:val="en-IN"/>
        </w:rPr>
        <w:t xml:space="preserve">undertake employee involvement initiatives. </w:t>
      </w:r>
    </w:p>
    <w:p w14:paraId="257C9F15" w14:textId="42A74DEB" w:rsidR="00392B51" w:rsidRDefault="00392B51" w:rsidP="00392B51">
      <w:pPr>
        <w:rPr>
          <w:noProof/>
          <w:lang w:val="en-IN"/>
        </w:rPr>
      </w:pPr>
    </w:p>
    <w:p w14:paraId="42E51580" w14:textId="38EFA6BF" w:rsidR="001C5A9E" w:rsidRDefault="001C5A9E" w:rsidP="001C5A9E">
      <w:pPr>
        <w:rPr>
          <w:noProof/>
          <w:lang w:val="en-US"/>
        </w:rPr>
      </w:pPr>
    </w:p>
    <w:p w14:paraId="5B227B1C" w14:textId="69769661" w:rsidR="001C5A9E" w:rsidRPr="001C5A9E" w:rsidRDefault="001C5A9E" w:rsidP="001C5A9E">
      <w:pPr>
        <w:rPr>
          <w:lang w:val="en-IN"/>
        </w:rPr>
      </w:pPr>
    </w:p>
    <w:p w14:paraId="1AC9EEB2" w14:textId="77777777" w:rsidR="00395224" w:rsidRPr="004539AF" w:rsidRDefault="00395224" w:rsidP="004539AF">
      <w:pPr>
        <w:rPr>
          <w:lang w:val="en-IN"/>
        </w:rPr>
      </w:pPr>
    </w:p>
    <w:p w14:paraId="77282C30" w14:textId="77777777" w:rsidR="0092577C" w:rsidRDefault="0092577C" w:rsidP="00E612BD">
      <w:pPr>
        <w:rPr>
          <w:noProof/>
          <w:lang w:val="en-IN"/>
        </w:rPr>
      </w:pPr>
    </w:p>
    <w:p w14:paraId="7265E307" w14:textId="77777777" w:rsidR="00D80081" w:rsidRPr="00E612BD" w:rsidRDefault="00D80081" w:rsidP="00E612BD"/>
    <w:p w14:paraId="488082AB" w14:textId="77777777" w:rsidR="00C8092F" w:rsidRDefault="00C8092F" w:rsidP="00C8092F"/>
    <w:p w14:paraId="0521B0BE" w14:textId="77777777" w:rsidR="00C8092F" w:rsidRDefault="00C8092F" w:rsidP="00C8092F"/>
    <w:p w14:paraId="78861B99" w14:textId="77777777" w:rsidR="00C8092F" w:rsidRDefault="00C8092F" w:rsidP="00C8092F"/>
    <w:p w14:paraId="4BDDADB9" w14:textId="77777777" w:rsidR="00C8092F" w:rsidRDefault="00C8092F" w:rsidP="00C8092F"/>
    <w:p w14:paraId="6BCC6EB7" w14:textId="40EFE194" w:rsidR="00C8092F" w:rsidRDefault="00C8092F" w:rsidP="00C8092F">
      <w:pPr>
        <w:pStyle w:val="Heading1"/>
        <w:rPr>
          <w:rFonts w:cs="Times New Roman"/>
        </w:rPr>
      </w:pPr>
      <w:bookmarkStart w:id="23" w:name="_Toc153480090"/>
      <w:r w:rsidRPr="008A723A">
        <w:rPr>
          <w:rFonts w:cs="Times New Roman"/>
        </w:rPr>
        <w:lastRenderedPageBreak/>
        <w:t>References</w:t>
      </w:r>
      <w:bookmarkEnd w:id="23"/>
    </w:p>
    <w:p w14:paraId="7B0C9BCF" w14:textId="56ECF6FB" w:rsidR="00ED392B" w:rsidRDefault="00903756" w:rsidP="00ED392B">
      <w:pPr>
        <w:pStyle w:val="Bibliography"/>
        <w:rPr>
          <w:noProof/>
          <w:szCs w:val="24"/>
        </w:rPr>
      </w:pPr>
      <w:r>
        <w:fldChar w:fldCharType="begin"/>
      </w:r>
      <w:r>
        <w:rPr>
          <w:lang w:val="en-IN"/>
        </w:rPr>
        <w:instrText xml:space="preserve"> BIBLIOGRAPHY  \l 16393 </w:instrText>
      </w:r>
      <w:r>
        <w:fldChar w:fldCharType="separate"/>
      </w:r>
      <w:r w:rsidR="00ED392B" w:rsidRPr="00ED392B">
        <w:rPr>
          <w:noProof/>
        </w:rPr>
        <w:t xml:space="preserve"> </w:t>
      </w:r>
      <w:r w:rsidR="00ED392B">
        <w:rPr>
          <w:noProof/>
        </w:rPr>
        <w:t xml:space="preserve">Abid, S., 2020. Future of e-commerce: An analysis of ecommerce in retail business. </w:t>
      </w:r>
      <w:r w:rsidR="00ED392B">
        <w:rPr>
          <w:i/>
          <w:iCs/>
          <w:noProof/>
        </w:rPr>
        <w:t xml:space="preserve">International Research Journal of Electronics and Computer Engineering, </w:t>
      </w:r>
      <w:r w:rsidR="00ED392B">
        <w:rPr>
          <w:noProof/>
        </w:rPr>
        <w:t>5(4), pp. 10-14.</w:t>
      </w:r>
      <w:r w:rsidR="00ED392B" w:rsidRPr="0030017D">
        <w:t xml:space="preserve"> </w:t>
      </w:r>
      <w:hyperlink r:id="rId10" w:history="1">
        <w:r w:rsidR="00ED392B" w:rsidRPr="00676426">
          <w:rPr>
            <w:rStyle w:val="Hyperlink"/>
          </w:rPr>
          <w:t>https://zelusinternational.com/index.php/IRJECE/article/view/498</w:t>
        </w:r>
      </w:hyperlink>
    </w:p>
    <w:p w14:paraId="2DC258E6" w14:textId="77777777" w:rsidR="00ED392B" w:rsidRDefault="00ED392B" w:rsidP="00ED392B">
      <w:pPr>
        <w:pStyle w:val="Bibliography"/>
        <w:rPr>
          <w:noProof/>
        </w:rPr>
      </w:pPr>
      <w:r>
        <w:rPr>
          <w:noProof/>
        </w:rPr>
        <w:t xml:space="preserve">Acquah, A., Nsiah, T., Antie, E. &amp; Otoo, B., 2021. Literature review on theories of motivation. </w:t>
      </w:r>
      <w:r>
        <w:rPr>
          <w:i/>
          <w:iCs/>
          <w:noProof/>
        </w:rPr>
        <w:t xml:space="preserve">EPRA International Journal of Economic and Business Review, </w:t>
      </w:r>
      <w:r>
        <w:rPr>
          <w:noProof/>
        </w:rPr>
        <w:t>9(5), pp. 25-29.</w:t>
      </w:r>
      <w:r w:rsidRPr="00E440B6">
        <w:t xml:space="preserve"> </w:t>
      </w:r>
      <w:hyperlink r:id="rId11" w:history="1">
        <w:r w:rsidRPr="00676426">
          <w:rPr>
            <w:rStyle w:val="Hyperlink"/>
          </w:rPr>
          <w:t>https://www.researchgate.net/profile/Alex-Acquah/publication/351790886_LITERATURE_REVIEW_ON_THEORIES_MOTIVATION/links/63541c758d4484154a23ede0/LITERATURE-REVIEW-ON-THEORIES-MOTIVATION.pdf</w:t>
        </w:r>
      </w:hyperlink>
    </w:p>
    <w:p w14:paraId="13D93D69" w14:textId="77777777" w:rsidR="00ED392B" w:rsidRDefault="00ED392B" w:rsidP="00ED392B">
      <w:pPr>
        <w:pStyle w:val="Bibliography"/>
        <w:rPr>
          <w:noProof/>
        </w:rPr>
      </w:pPr>
      <w:r>
        <w:rPr>
          <w:noProof/>
        </w:rPr>
        <w:t xml:space="preserve">Aggarwal, A. &amp; Thakur, G., 2013. Techniques of performance appraisal-a review. </w:t>
      </w:r>
      <w:r>
        <w:rPr>
          <w:i/>
          <w:iCs/>
          <w:noProof/>
        </w:rPr>
        <w:t xml:space="preserve">International Journal of Engineering and Advanced Technology (IJEAT), </w:t>
      </w:r>
      <w:r>
        <w:rPr>
          <w:noProof/>
        </w:rPr>
        <w:t>2(3), pp. 617-621.</w:t>
      </w:r>
      <w:r w:rsidRPr="003D387C">
        <w:t xml:space="preserve"> </w:t>
      </w:r>
      <w:hyperlink r:id="rId12" w:history="1">
        <w:r w:rsidRPr="00676426">
          <w:rPr>
            <w:rStyle w:val="Hyperlink"/>
          </w:rPr>
          <w:t>https://www.researchgate.net/profile/Gour-Mitra-Thakur-2/publication/264458875_Techniques_of_Performance_Appraisal-A_Review/links/53e06bdd0cf2aede4b4cc752/Techniques-of-Performance-Appraisal-A-Review.pdf</w:t>
        </w:r>
      </w:hyperlink>
    </w:p>
    <w:p w14:paraId="10158E0F" w14:textId="77777777" w:rsidR="00ED392B" w:rsidRPr="00AE70EF" w:rsidRDefault="00ED392B" w:rsidP="00ED392B">
      <w:pPr>
        <w:pStyle w:val="Bibliography"/>
        <w:rPr>
          <w:noProof/>
        </w:rPr>
      </w:pPr>
      <w:r>
        <w:rPr>
          <w:noProof/>
        </w:rPr>
        <w:t xml:space="preserve">Alfes, K. et al., 2013. The relationship between line manager behavior, perceived HRM practices, and individual performance: Examining the mediating role of engagement. </w:t>
      </w:r>
      <w:r>
        <w:rPr>
          <w:i/>
          <w:iCs/>
          <w:noProof/>
        </w:rPr>
        <w:t xml:space="preserve">Human resource management, </w:t>
      </w:r>
      <w:r>
        <w:rPr>
          <w:noProof/>
        </w:rPr>
        <w:t>52(6), pp. 839-85.</w:t>
      </w:r>
      <w:r w:rsidRPr="00AE70EF">
        <w:t xml:space="preserve"> </w:t>
      </w:r>
      <w:hyperlink r:id="rId13" w:history="1">
        <w:r w:rsidRPr="00676426">
          <w:rPr>
            <w:rStyle w:val="Hyperlink"/>
          </w:rPr>
          <w:t>https://www.researchgate.net/profile/Chris-Rees-8/publication/259082218_The_Relationship_Between_Line_Manager_Behavior_Perceived_HRM_Practices_and_Individual_Performance_Examining_the_Mediating_Role_of_Engagement/links/5bb3864c45851574f7f486a8/The-Relationship-Between-Line-Manager-Behavior-Perceived-HRM-Practices-and-Individual-Performance-Examining-the-Mediating-Role-of-Engagement.pdf</w:t>
        </w:r>
      </w:hyperlink>
    </w:p>
    <w:p w14:paraId="25F78FAC" w14:textId="77777777" w:rsidR="00ED392B" w:rsidRDefault="00ED392B" w:rsidP="00ED392B">
      <w:pPr>
        <w:pStyle w:val="Bibliography"/>
        <w:rPr>
          <w:noProof/>
        </w:rPr>
      </w:pPr>
      <w:r>
        <w:rPr>
          <w:noProof/>
        </w:rPr>
        <w:t xml:space="preserve">Andries, P. &amp; Czarnitzki, D., 2014. Small firm innovation performance and employee involvement. </w:t>
      </w:r>
      <w:r>
        <w:rPr>
          <w:i/>
          <w:iCs/>
          <w:noProof/>
        </w:rPr>
        <w:t xml:space="preserve">Small business economics, </w:t>
      </w:r>
      <w:r>
        <w:rPr>
          <w:noProof/>
        </w:rPr>
        <w:t>Volume 43, pp. 21-38.</w:t>
      </w:r>
      <w:r w:rsidRPr="00A405D5">
        <w:t xml:space="preserve"> </w:t>
      </w:r>
      <w:hyperlink r:id="rId14" w:history="1">
        <w:r w:rsidRPr="00676426">
          <w:rPr>
            <w:rStyle w:val="Hyperlink"/>
          </w:rPr>
          <w:t>https://www.econstor.eu/bitstream/10419/56013/1/688587070.pdf</w:t>
        </w:r>
      </w:hyperlink>
    </w:p>
    <w:p w14:paraId="254F7222" w14:textId="77777777" w:rsidR="00ED392B" w:rsidRDefault="00ED392B" w:rsidP="00ED392B">
      <w:pPr>
        <w:pStyle w:val="Bibliography"/>
        <w:rPr>
          <w:noProof/>
        </w:rPr>
      </w:pPr>
      <w:r>
        <w:rPr>
          <w:noProof/>
        </w:rPr>
        <w:t xml:space="preserve">Armstrong, M. &amp; Taylor, S., 2020. </w:t>
      </w:r>
      <w:r>
        <w:rPr>
          <w:i/>
          <w:iCs/>
          <w:noProof/>
        </w:rPr>
        <w:t xml:space="preserve">Armstrong's handbook of human resource management practice. </w:t>
      </w:r>
      <w:r>
        <w:rPr>
          <w:noProof/>
        </w:rPr>
        <w:t>London: Kogan Page Publishers.</w:t>
      </w:r>
    </w:p>
    <w:p w14:paraId="73DA421D" w14:textId="77777777" w:rsidR="00ED392B" w:rsidRDefault="00ED392B" w:rsidP="00ED392B">
      <w:pPr>
        <w:pStyle w:val="Bibliography"/>
        <w:rPr>
          <w:noProof/>
        </w:rPr>
      </w:pPr>
      <w:r>
        <w:rPr>
          <w:noProof/>
        </w:rPr>
        <w:t xml:space="preserve">Brown, A., Inceoglu, I. &amp; Lin, Y., 2017. Preventing rater biases in 360-degree feedback by forcing choice. </w:t>
      </w:r>
      <w:r>
        <w:rPr>
          <w:i/>
          <w:iCs/>
          <w:noProof/>
        </w:rPr>
        <w:t xml:space="preserve">Organizational Research Methods, </w:t>
      </w:r>
      <w:r>
        <w:rPr>
          <w:noProof/>
        </w:rPr>
        <w:t>20(1), pp. 121-148.</w:t>
      </w:r>
      <w:r w:rsidRPr="00E15A2A">
        <w:t xml:space="preserve"> </w:t>
      </w:r>
      <w:hyperlink r:id="rId15" w:history="1">
        <w:r w:rsidRPr="00676426">
          <w:rPr>
            <w:rStyle w:val="Hyperlink"/>
          </w:rPr>
          <w:t>https://kar.kent.ac.uk/56849/1/Brown%2C%20Inceoglu%2C%20%26%20Lin%20%28in%20press%29%20Preventing%20rater%20biases%20in%20360-degree%20feedback%20ORM.pdf</w:t>
        </w:r>
      </w:hyperlink>
    </w:p>
    <w:p w14:paraId="1727427B" w14:textId="77777777" w:rsidR="00ED392B" w:rsidRDefault="00ED392B" w:rsidP="00ED392B">
      <w:pPr>
        <w:pStyle w:val="Bibliography"/>
        <w:rPr>
          <w:noProof/>
        </w:rPr>
      </w:pPr>
      <w:r>
        <w:rPr>
          <w:noProof/>
        </w:rPr>
        <w:t xml:space="preserve">Cook, D. &amp; Artino Jr, A., 2016. Motivation to learn: an overview of contemporary theories. </w:t>
      </w:r>
      <w:r>
        <w:rPr>
          <w:i/>
          <w:iCs/>
          <w:noProof/>
        </w:rPr>
        <w:t xml:space="preserve">Medical education, </w:t>
      </w:r>
      <w:r>
        <w:rPr>
          <w:noProof/>
        </w:rPr>
        <w:t>50(10), pp. 997-1014.</w:t>
      </w:r>
      <w:r w:rsidRPr="006256F5">
        <w:t xml:space="preserve"> </w:t>
      </w:r>
      <w:hyperlink r:id="rId16" w:history="1">
        <w:r w:rsidRPr="00676426">
          <w:rPr>
            <w:rStyle w:val="Hyperlink"/>
          </w:rPr>
          <w:t>https://onlinelibrary.wiley.com/doi/pdfdirect/10.1111/medu.13074</w:t>
        </w:r>
      </w:hyperlink>
    </w:p>
    <w:p w14:paraId="582E2A8B" w14:textId="77777777" w:rsidR="00ED392B" w:rsidRDefault="00ED392B" w:rsidP="00ED392B">
      <w:pPr>
        <w:pStyle w:val="Bibliography"/>
        <w:rPr>
          <w:noProof/>
        </w:rPr>
      </w:pPr>
      <w:r>
        <w:rPr>
          <w:noProof/>
        </w:rPr>
        <w:t xml:space="preserve">Das, B. &amp; Baruah, M., 2013. Employee retention: A review of literature. </w:t>
      </w:r>
      <w:r>
        <w:rPr>
          <w:i/>
          <w:iCs/>
          <w:noProof/>
        </w:rPr>
        <w:t xml:space="preserve">Journal of business and management, </w:t>
      </w:r>
      <w:r>
        <w:rPr>
          <w:noProof/>
        </w:rPr>
        <w:t>154(2), pp. 8-16.</w:t>
      </w:r>
      <w:r w:rsidRPr="00D33683">
        <w:t xml:space="preserve"> </w:t>
      </w:r>
      <w:hyperlink r:id="rId17" w:history="1">
        <w:r w:rsidRPr="00676426">
          <w:rPr>
            <w:rStyle w:val="Hyperlink"/>
          </w:rPr>
          <w:t>https://d1wqtxts1xzle7.cloudfront.net/36724463/review_1-libre.pdf?1424579679=&amp;response-content-disposition=inline%3B+filename%3DEmployee_Retention_A_Review_of_Literatur.pdf&amp;Expires=1703096279&amp;Signature=VOU6juC~OD50DpSWHXPBt84FUorevwUko-oEPkpgaqbsuy4Z3S8K1lcOT~UKJROTrZQ3uPm7D1K5Wm5YVdA05W3Xkltgkdl8x9J8HS0CjLyvtOKHN~r-cY9OrFqc9MWpJeKewkzUbh-5wbj1EqMXyUDhZt-dX0DzMI3JMJDUGPW-tJtVXF9Pe1SomZKTBPAsFjw2fDQ-lyU0eZUWx9xhuIhU3sI4xzeqh1ZmfwTCJ0IfhXOXyUUXfvEyTjy8kOUryHTcjMhzFjfrykoPFEtTgBBNoK4LofCvUQHTI01iIxjGC3bolf0pybK1Pp-nMlp8mIybUIzXfyUKYsjqxcYuTg__&amp;Key-Pair-Id=APKAJLOHF5GGSLRBV4ZA</w:t>
        </w:r>
      </w:hyperlink>
    </w:p>
    <w:p w14:paraId="7E2309BB" w14:textId="77777777" w:rsidR="00ED392B" w:rsidRDefault="00ED392B" w:rsidP="00ED392B">
      <w:pPr>
        <w:pStyle w:val="Bibliography"/>
        <w:rPr>
          <w:noProof/>
        </w:rPr>
      </w:pPr>
      <w:r>
        <w:rPr>
          <w:noProof/>
        </w:rPr>
        <w:t xml:space="preserve">DeNisi, A., Murphy, K., Varma, A. &amp; Budhwar, P., 2021. Performance management systems and multinational enterprises: Where we are and where we should go. </w:t>
      </w:r>
      <w:r>
        <w:rPr>
          <w:i/>
          <w:iCs/>
          <w:noProof/>
        </w:rPr>
        <w:t xml:space="preserve">Human Resource Management, </w:t>
      </w:r>
      <w:r>
        <w:rPr>
          <w:noProof/>
        </w:rPr>
        <w:t>60(5), pp. 707-713.</w:t>
      </w:r>
      <w:r w:rsidRPr="00FC6E43">
        <w:t xml:space="preserve"> </w:t>
      </w:r>
      <w:hyperlink r:id="rId18" w:history="1">
        <w:r w:rsidRPr="00676426">
          <w:rPr>
            <w:rStyle w:val="Hyperlink"/>
          </w:rPr>
          <w:t>https://research.aston.ac.uk/files/51394041/Performance_Management_Systems_and_Multinational_Enterprises.pdf</w:t>
        </w:r>
      </w:hyperlink>
    </w:p>
    <w:p w14:paraId="21395913" w14:textId="77777777" w:rsidR="00ED392B" w:rsidRDefault="00ED392B" w:rsidP="00ED392B">
      <w:pPr>
        <w:pStyle w:val="Bibliography"/>
        <w:rPr>
          <w:noProof/>
        </w:rPr>
      </w:pPr>
      <w:r>
        <w:rPr>
          <w:noProof/>
        </w:rPr>
        <w:t xml:space="preserve">Diamantidis, A. &amp; Chatzoglou, P., 2018. Factors affecting employee performance: an empirical approach. </w:t>
      </w:r>
      <w:r>
        <w:rPr>
          <w:i/>
          <w:iCs/>
          <w:noProof/>
        </w:rPr>
        <w:t xml:space="preserve">International Journal of Productivity and Performance Management, </w:t>
      </w:r>
      <w:r>
        <w:rPr>
          <w:noProof/>
        </w:rPr>
        <w:t>68(1), pp. 171-193.</w:t>
      </w:r>
      <w:r w:rsidRPr="009F56F9">
        <w:t xml:space="preserve"> </w:t>
      </w:r>
      <w:hyperlink r:id="rId19" w:history="1">
        <w:r w:rsidRPr="00676426">
          <w:rPr>
            <w:rStyle w:val="Hyperlink"/>
          </w:rPr>
          <w:t>https://www.researchgate.net/profile/Anastasios-Diamantidis/publication/329978024_Factors_affecting_employee_performance_an_empirical_approach/links/5cef809a92851c4dd01a9013/Factors-affecting-employee-performance-an-empirical-approach.pdf</w:t>
        </w:r>
      </w:hyperlink>
    </w:p>
    <w:p w14:paraId="301AF769" w14:textId="77777777" w:rsidR="00ED392B" w:rsidRDefault="00ED392B" w:rsidP="00ED392B">
      <w:pPr>
        <w:pStyle w:val="Bibliography"/>
        <w:rPr>
          <w:noProof/>
        </w:rPr>
      </w:pPr>
      <w:r>
        <w:rPr>
          <w:noProof/>
        </w:rPr>
        <w:t xml:space="preserve">Dyczkowska, J. &amp; Dyczkowski, T., 2018. Democratic or autocratic leadership style? Participative management and its links to rewarding strategies and job satisfaction in SMEs. </w:t>
      </w:r>
      <w:r>
        <w:rPr>
          <w:i/>
          <w:iCs/>
          <w:noProof/>
        </w:rPr>
        <w:lastRenderedPageBreak/>
        <w:t xml:space="preserve">Athens Journal of Business &amp; Economics, </w:t>
      </w:r>
      <w:r>
        <w:rPr>
          <w:noProof/>
        </w:rPr>
        <w:t>4(2), pp. 193-218.</w:t>
      </w:r>
      <w:r w:rsidRPr="00E722EE">
        <w:t xml:space="preserve"> </w:t>
      </w:r>
      <w:hyperlink r:id="rId20" w:history="1">
        <w:r w:rsidRPr="00676426">
          <w:rPr>
            <w:rStyle w:val="Hyperlink"/>
          </w:rPr>
          <w:t>https://pdfs.semanticscholar.org/578a/c17d226420b6ca6040dba5b35904e919975d.pdf</w:t>
        </w:r>
      </w:hyperlink>
    </w:p>
    <w:p w14:paraId="159231E4" w14:textId="77777777" w:rsidR="00ED392B" w:rsidRDefault="00ED392B" w:rsidP="00ED392B">
      <w:pPr>
        <w:pStyle w:val="Bibliography"/>
        <w:rPr>
          <w:noProof/>
        </w:rPr>
      </w:pPr>
      <w:r>
        <w:rPr>
          <w:noProof/>
        </w:rPr>
        <w:t xml:space="preserve">Johnson, G. et al., 2017. </w:t>
      </w:r>
      <w:r>
        <w:rPr>
          <w:i/>
          <w:iCs/>
          <w:noProof/>
        </w:rPr>
        <w:t xml:space="preserve">Exploring Strategy. </w:t>
      </w:r>
      <w:r>
        <w:rPr>
          <w:noProof/>
        </w:rPr>
        <w:t>s.l.:Pearson.</w:t>
      </w:r>
    </w:p>
    <w:p w14:paraId="2490BAE4" w14:textId="77777777" w:rsidR="00ED392B" w:rsidRDefault="00ED392B" w:rsidP="00ED392B">
      <w:pPr>
        <w:pStyle w:val="Bibliography"/>
        <w:rPr>
          <w:noProof/>
        </w:rPr>
      </w:pPr>
      <w:r>
        <w:rPr>
          <w:noProof/>
        </w:rPr>
        <w:t xml:space="preserve">Kavya, M. &amp; Padmavathy, G., 2017. Employee engagement: a review on engagement models. </w:t>
      </w:r>
      <w:r>
        <w:rPr>
          <w:i/>
          <w:iCs/>
          <w:noProof/>
        </w:rPr>
        <w:t xml:space="preserve">Imperial Journal of Interdisciplinary Research (IJIR), </w:t>
      </w:r>
      <w:r>
        <w:rPr>
          <w:noProof/>
        </w:rPr>
        <w:t>3(2), pp. 871-877.</w:t>
      </w:r>
      <w:r w:rsidRPr="00C8464E">
        <w:t xml:space="preserve"> </w:t>
      </w:r>
      <w:hyperlink r:id="rId21" w:history="1">
        <w:r w:rsidRPr="00676426">
          <w:rPr>
            <w:rStyle w:val="Hyperlink"/>
          </w:rPr>
          <w:t>https://www.researchgate.net/profile/Padmavathy-Gururajan-2/publication/373873838_Employee_Engagement_A_Review_on_Engagement_Models/links/6501836225ee6b7564e85ef4/Employee-Engagement-A-Review-on-Engagement-Models.pdf</w:t>
        </w:r>
      </w:hyperlink>
    </w:p>
    <w:p w14:paraId="5F5E861B" w14:textId="77777777" w:rsidR="00ED392B" w:rsidRDefault="00ED392B" w:rsidP="00ED392B">
      <w:pPr>
        <w:pStyle w:val="Bibliography"/>
        <w:rPr>
          <w:noProof/>
        </w:rPr>
      </w:pPr>
      <w:r>
        <w:rPr>
          <w:noProof/>
        </w:rPr>
        <w:t xml:space="preserve">Kovjanic, S., Schuh, S. &amp; Jonas, K., 2013. Transformational leadership and performance: An experimental investigation of the mediating effects of basic needs satisfaction and work engagement. </w:t>
      </w:r>
      <w:r>
        <w:rPr>
          <w:i/>
          <w:iCs/>
          <w:noProof/>
        </w:rPr>
        <w:t xml:space="preserve">Journal of occupational and organizational psychology, </w:t>
      </w:r>
      <w:r>
        <w:rPr>
          <w:noProof/>
        </w:rPr>
        <w:t>86(4), pp. 543-555.</w:t>
      </w:r>
      <w:r w:rsidRPr="00FF3642">
        <w:t xml:space="preserve"> </w:t>
      </w:r>
      <w:hyperlink r:id="rId22" w:history="1">
        <w:r w:rsidRPr="00676426">
          <w:rPr>
            <w:rStyle w:val="Hyperlink"/>
          </w:rPr>
          <w:t>https://www.3ihc.nl/wp-content/uploads/2013/09/Transformational-leadership-and-performance.pdf</w:t>
        </w:r>
      </w:hyperlink>
    </w:p>
    <w:p w14:paraId="484BAC60" w14:textId="77777777" w:rsidR="00ED392B" w:rsidRDefault="00ED392B" w:rsidP="00ED392B">
      <w:pPr>
        <w:pStyle w:val="Bibliography"/>
        <w:rPr>
          <w:noProof/>
        </w:rPr>
      </w:pPr>
      <w:r>
        <w:rPr>
          <w:noProof/>
        </w:rPr>
        <w:t xml:space="preserve">Memon, K., Ghani, B. &amp; Kazi, A., 2018. Restructuring the relationship between performance management and employee engagement. </w:t>
      </w:r>
      <w:r>
        <w:rPr>
          <w:i/>
          <w:iCs/>
          <w:noProof/>
        </w:rPr>
        <w:t xml:space="preserve">Pakistan Business Review, </w:t>
      </w:r>
      <w:r>
        <w:rPr>
          <w:noProof/>
        </w:rPr>
        <w:t>20(1).</w:t>
      </w:r>
      <w:r w:rsidRPr="00F546D4">
        <w:t xml:space="preserve"> </w:t>
      </w:r>
      <w:hyperlink r:id="rId23" w:history="1">
        <w:r w:rsidRPr="00676426">
          <w:rPr>
            <w:rStyle w:val="Hyperlink"/>
          </w:rPr>
          <w:t>https://d1wqtxts1xzle7.cloudfront.net/64202245/Restructuring-The-Relationship_between_PM_and_EE-libre.pdf?1597671728=&amp;response-content-disposition=inline%3B+filename%3DRESTRUCTURING_THE_RELATIONSHIP_BETWEEN_P.pdf&amp;Expires=1703096454&amp;Signature=KzrM-bHK-ymkxwlm1IaKufCowM3XsA7Usmqa3l7IF2KJGujFoFmJSwRiviyszGG5kwf00598cAEmlXY7yxHaAWc5r0WRZinWmNGSq~VaiG0fVqrxJ7waEr8FaI7jpyyGnbVjEWRCq3w-pUShALvWqVXlR8eT6YaOArAoHNnWhYekC5vnmi7syG7d-IJJkT8Me1ezseGEuQy35iyaeyB4gJPnrVDZxDGKP44JRcOWZ8YOKZk~kcXHCKhzI4ETBgFWZzFdaqDs8ylpmR1u1fA8SVODp5mebqZY0R3TSdZfvb7lLBQuQUIfkPnQYK2CXXdQPkRZKnp0ydXXhj56n-ddTQ__&amp;Key-Pair-Id=APKAJLOHF5GGSLRBV4ZA</w:t>
        </w:r>
      </w:hyperlink>
    </w:p>
    <w:p w14:paraId="1A20AE4D" w14:textId="77777777" w:rsidR="00ED392B" w:rsidRDefault="00ED392B" w:rsidP="00ED392B">
      <w:pPr>
        <w:pStyle w:val="Bibliography"/>
        <w:rPr>
          <w:noProof/>
        </w:rPr>
      </w:pPr>
      <w:r>
        <w:rPr>
          <w:noProof/>
        </w:rPr>
        <w:t xml:space="preserve">Parmenter, D., 2015. </w:t>
      </w:r>
      <w:r>
        <w:rPr>
          <w:i/>
          <w:iCs/>
          <w:noProof/>
        </w:rPr>
        <w:t xml:space="preserve">Key performance indicators: developing, implementing, and using winning KPIs. </w:t>
      </w:r>
      <w:r>
        <w:rPr>
          <w:noProof/>
        </w:rPr>
        <w:t>New Jersey: John Wiley &amp; Sons.</w:t>
      </w:r>
    </w:p>
    <w:p w14:paraId="72CB8820" w14:textId="77777777" w:rsidR="00ED392B" w:rsidRDefault="00ED392B" w:rsidP="00ED392B">
      <w:pPr>
        <w:pStyle w:val="Bibliography"/>
        <w:rPr>
          <w:noProof/>
        </w:rPr>
      </w:pPr>
      <w:r>
        <w:rPr>
          <w:noProof/>
        </w:rPr>
        <w:t xml:space="preserve">Rajasekar, J. &amp; Al Raee, M., 2013. An analysis of the telecommunication industry in the Sultanate of Oman using Michael Porter's competitive strategy model. </w:t>
      </w:r>
      <w:r>
        <w:rPr>
          <w:i/>
          <w:iCs/>
          <w:noProof/>
        </w:rPr>
        <w:t xml:space="preserve">Competitiveness Review: An International Business Journal, </w:t>
      </w:r>
      <w:r>
        <w:rPr>
          <w:noProof/>
        </w:rPr>
        <w:t>23(3), pp. 234-259.</w:t>
      </w:r>
      <w:r w:rsidRPr="00E022B2">
        <w:t xml:space="preserve"> </w:t>
      </w:r>
      <w:hyperlink r:id="rId24" w:history="1">
        <w:r w:rsidRPr="00676426">
          <w:rPr>
            <w:rStyle w:val="Hyperlink"/>
          </w:rPr>
          <w:t>https://maqsurah.com/uploads/items/69734/files/FULL/2021-01-31_10_17_184099212.pdf</w:t>
        </w:r>
      </w:hyperlink>
    </w:p>
    <w:p w14:paraId="053230C2" w14:textId="77777777" w:rsidR="00ED392B" w:rsidRDefault="00ED392B" w:rsidP="00ED392B">
      <w:pPr>
        <w:pStyle w:val="Bibliography"/>
        <w:rPr>
          <w:noProof/>
        </w:rPr>
      </w:pPr>
      <w:r>
        <w:rPr>
          <w:noProof/>
        </w:rPr>
        <w:lastRenderedPageBreak/>
        <w:t xml:space="preserve">Rubin, E. &amp; Edwards, A., 2020. The performance of performance appraisal systems: understanding the linkage between appraisal structure and appraisal discrimination complaints. </w:t>
      </w:r>
      <w:r>
        <w:rPr>
          <w:i/>
          <w:iCs/>
          <w:noProof/>
        </w:rPr>
        <w:t xml:space="preserve">The International Journal of Human Resource Management, </w:t>
      </w:r>
      <w:r>
        <w:rPr>
          <w:noProof/>
        </w:rPr>
        <w:t>31(15), pp. 1938-195.</w:t>
      </w:r>
      <w:r w:rsidRPr="00371BD0">
        <w:t xml:space="preserve"> </w:t>
      </w:r>
      <w:r>
        <w:t xml:space="preserve">  </w:t>
      </w:r>
      <w:hyperlink r:id="rId25" w:history="1">
        <w:r w:rsidRPr="00676426">
          <w:rPr>
            <w:rStyle w:val="Hyperlink"/>
          </w:rPr>
          <w:t>https://d1wqtxts1xzle7.cloudfront.net/106555682/09585192.2018.142401520231013-1-s5row3-libre.pdf?1697182392=&amp;response-content-disposition=inline%3B+filename%3DThe_Performance_of_Performance_Appraisal.pdf&amp;Expires=1703096524&amp;Signature=gg-PNVNXyuvsTYxOaKKeSCTErRyVReOlTUzg9WFJVFdFAaV2oz12bCkT05Q7niO38jPVWDj2X9yLvGRsSZT0T04bTgGCXq-FyRFGXBFRPq9WeFjV1RXsIJEQJo1Nb-DAZO7u7ZYtyQ9JcrH0Ca4Wf7EAu-tGM2oQ-Fl~ll3XrvRYu5RLG5LsmQfYnXXUcJBAT4v2SWLxxXUx65LPXUxCA4f-g2sf5-vsv4Y8P3KouNagNGJn5osPzqK0AwQGgf~Sx42RHTJq~C-XSmGKNsk2Z7PbGOwFu40wxBLcQ8M5Z~wU2g892YgOh3oHspftkjEbF3~-O6Uq6lMUiBjGoEzB4w__&amp;Key-Pair-Id=APKAJLOHF5GGSLRBV4ZA</w:t>
        </w:r>
      </w:hyperlink>
    </w:p>
    <w:p w14:paraId="71854323" w14:textId="77777777" w:rsidR="00ED392B" w:rsidRDefault="00ED392B" w:rsidP="00ED392B">
      <w:pPr>
        <w:pStyle w:val="Bibliography"/>
        <w:rPr>
          <w:noProof/>
        </w:rPr>
      </w:pPr>
      <w:r>
        <w:rPr>
          <w:noProof/>
        </w:rPr>
        <w:t xml:space="preserve">Shields, J. et al., 2015. </w:t>
      </w:r>
      <w:r>
        <w:rPr>
          <w:i/>
          <w:iCs/>
          <w:noProof/>
        </w:rPr>
        <w:t xml:space="preserve">Managing employee performance &amp; reward: Concepts, practices, strategies. </w:t>
      </w:r>
      <w:r>
        <w:rPr>
          <w:noProof/>
        </w:rPr>
        <w:t>Cambridge: Cambridge University Press.</w:t>
      </w:r>
    </w:p>
    <w:p w14:paraId="206D8C8E" w14:textId="77777777" w:rsidR="00ED392B" w:rsidRDefault="00ED392B" w:rsidP="00ED392B">
      <w:pPr>
        <w:pStyle w:val="Bibliography"/>
        <w:rPr>
          <w:noProof/>
        </w:rPr>
      </w:pPr>
      <w:r>
        <w:rPr>
          <w:noProof/>
        </w:rPr>
        <w:t xml:space="preserve">Singh, P., 2015. Performance Appraisal and it’s Effectiveness in Modern Business Scenarios. </w:t>
      </w:r>
      <w:r>
        <w:rPr>
          <w:i/>
          <w:iCs/>
          <w:noProof/>
        </w:rPr>
        <w:t xml:space="preserve">The SIJ Transactions on Industrial, Financial &amp; Business Management, </w:t>
      </w:r>
      <w:r>
        <w:rPr>
          <w:noProof/>
        </w:rPr>
        <w:t>3(4), pp. 36-40.</w:t>
      </w:r>
      <w:r w:rsidRPr="00FF7471">
        <w:t xml:space="preserve"> </w:t>
      </w:r>
      <w:r>
        <w:t xml:space="preserve">  </w:t>
      </w:r>
      <w:hyperlink r:id="rId26" w:history="1">
        <w:r w:rsidRPr="00676426">
          <w:rPr>
            <w:rStyle w:val="Hyperlink"/>
          </w:rPr>
          <w:t>https://pdfs.semanticscholar.org/3e6e/0a88b922d4f8a3533884df5dfb25ea9452de.pdf</w:t>
        </w:r>
      </w:hyperlink>
    </w:p>
    <w:p w14:paraId="25B5DA5C" w14:textId="77777777" w:rsidR="00ED392B" w:rsidRDefault="00ED392B" w:rsidP="00ED392B">
      <w:pPr>
        <w:pStyle w:val="Bibliography"/>
        <w:rPr>
          <w:noProof/>
        </w:rPr>
      </w:pPr>
      <w:r>
        <w:rPr>
          <w:noProof/>
        </w:rPr>
        <w:t xml:space="preserve">Slavić, A., Berber, N. &amp; Leković, B., 2014. Performance management in international human resource management. </w:t>
      </w:r>
      <w:r>
        <w:rPr>
          <w:i/>
          <w:iCs/>
          <w:noProof/>
        </w:rPr>
        <w:t xml:space="preserve">Serbian Journal of Management, </w:t>
      </w:r>
      <w:r>
        <w:rPr>
          <w:noProof/>
        </w:rPr>
        <w:t>9(1), pp. 45-58.</w:t>
      </w:r>
      <w:r w:rsidRPr="007A6BC9">
        <w:t xml:space="preserve"> </w:t>
      </w:r>
      <w:hyperlink r:id="rId27" w:history="1">
        <w:r w:rsidRPr="009167F7">
          <w:rPr>
            <w:rStyle w:val="Hyperlink"/>
            <w:noProof/>
          </w:rPr>
          <w:t>https://aseestant.ceon.rs/index.php/sjm/article/view/4678</w:t>
        </w:r>
      </w:hyperlink>
    </w:p>
    <w:p w14:paraId="4C86CCCB" w14:textId="77777777" w:rsidR="00ED392B" w:rsidRDefault="00ED392B" w:rsidP="00ED392B">
      <w:pPr>
        <w:pStyle w:val="Bibliography"/>
        <w:rPr>
          <w:noProof/>
        </w:rPr>
      </w:pPr>
      <w:r>
        <w:rPr>
          <w:noProof/>
        </w:rPr>
        <w:t xml:space="preserve">Stone, D., Deadrick, D., Lukaszewski, K. &amp; Johnson, R., 2015. The influence of technology on the future of human resource management.. </w:t>
      </w:r>
      <w:r>
        <w:rPr>
          <w:i/>
          <w:iCs/>
          <w:noProof/>
        </w:rPr>
        <w:t xml:space="preserve">Human resource management review, </w:t>
      </w:r>
      <w:r>
        <w:rPr>
          <w:noProof/>
        </w:rPr>
        <w:t>25(2), pp. 216-231.</w:t>
      </w:r>
      <w:r w:rsidRPr="00F2685B">
        <w:t xml:space="preserve"> </w:t>
      </w:r>
      <w:hyperlink r:id="rId28" w:history="1">
        <w:r w:rsidRPr="00676426">
          <w:rPr>
            <w:rStyle w:val="Hyperlink"/>
          </w:rPr>
          <w:t>https://www.westminster.ac.uk/sites/default/public-files/general-documents/Stone_etal.pdf</w:t>
        </w:r>
      </w:hyperlink>
    </w:p>
    <w:p w14:paraId="6A6B6BA0" w14:textId="77777777" w:rsidR="00ED392B" w:rsidRDefault="00ED392B" w:rsidP="00ED392B">
      <w:pPr>
        <w:pStyle w:val="Bibliography"/>
        <w:rPr>
          <w:noProof/>
        </w:rPr>
      </w:pPr>
      <w:r>
        <w:rPr>
          <w:noProof/>
        </w:rPr>
        <w:t xml:space="preserve">Tanwar, R., 2013. Porter’s generic competitive strategies. </w:t>
      </w:r>
      <w:r>
        <w:rPr>
          <w:i/>
          <w:iCs/>
          <w:noProof/>
        </w:rPr>
        <w:t xml:space="preserve">Journal of business and management, </w:t>
      </w:r>
      <w:r>
        <w:rPr>
          <w:noProof/>
        </w:rPr>
        <w:t>15(1), pp. 11-17.</w:t>
      </w:r>
      <w:r w:rsidRPr="000A3DB2">
        <w:t xml:space="preserve"> </w:t>
      </w:r>
      <w:hyperlink r:id="rId29" w:history="1">
        <w:r w:rsidRPr="00676426">
          <w:rPr>
            <w:rStyle w:val="Hyperlink"/>
          </w:rPr>
          <w:t>https://www.scirp.org/reference/referencespapers?referenceid=3000237</w:t>
        </w:r>
      </w:hyperlink>
    </w:p>
    <w:p w14:paraId="360CB7D6" w14:textId="77777777" w:rsidR="00ED392B" w:rsidRDefault="00ED392B" w:rsidP="00ED392B">
      <w:pPr>
        <w:pStyle w:val="Bibliography"/>
        <w:rPr>
          <w:noProof/>
        </w:rPr>
      </w:pPr>
      <w:r>
        <w:rPr>
          <w:noProof/>
        </w:rPr>
        <w:lastRenderedPageBreak/>
        <w:t xml:space="preserve">Teece, D., 2016. Dynamic capabilities and entrepreneurial management in large organizations: Toward a theory of the (entrepreneurial) firm. </w:t>
      </w:r>
      <w:r>
        <w:rPr>
          <w:i/>
          <w:iCs/>
          <w:noProof/>
        </w:rPr>
        <w:t xml:space="preserve">European Economic Review, </w:t>
      </w:r>
      <w:r>
        <w:rPr>
          <w:noProof/>
        </w:rPr>
        <w:t>Volume 86, pp. 202-216.</w:t>
      </w:r>
      <w:r w:rsidRPr="0003226C">
        <w:t xml:space="preserve"> </w:t>
      </w:r>
      <w:hyperlink r:id="rId30" w:history="1">
        <w:r w:rsidRPr="00676426">
          <w:rPr>
            <w:rStyle w:val="Hyperlink"/>
          </w:rPr>
          <w:t>https://escholarship.org/content/qt4rz9p73p/qt4rz9p73p.pdf</w:t>
        </w:r>
      </w:hyperlink>
    </w:p>
    <w:p w14:paraId="20F55700" w14:textId="77777777" w:rsidR="00ED392B" w:rsidRDefault="00ED392B" w:rsidP="00ED392B">
      <w:pPr>
        <w:pStyle w:val="Bibliography"/>
        <w:rPr>
          <w:noProof/>
        </w:rPr>
      </w:pPr>
      <w:r>
        <w:rPr>
          <w:noProof/>
        </w:rPr>
        <w:t xml:space="preserve">Tweedie, D., Wild, D., Rhodes, C. &amp; Martinov‐Bennie, N., 2019. How does performance management affect workers? Beyond human resource management and its critique. </w:t>
      </w:r>
      <w:r>
        <w:rPr>
          <w:i/>
          <w:iCs/>
          <w:noProof/>
        </w:rPr>
        <w:t xml:space="preserve">International Journal of Management Reviews, </w:t>
      </w:r>
      <w:r>
        <w:rPr>
          <w:noProof/>
        </w:rPr>
        <w:t>21(1), pp. 76-96.</w:t>
      </w:r>
      <w:r w:rsidRPr="004E2557">
        <w:t xml:space="preserve"> </w:t>
      </w:r>
      <w:hyperlink r:id="rId31" w:history="1">
        <w:r w:rsidRPr="00676426">
          <w:rPr>
            <w:rStyle w:val="Hyperlink"/>
          </w:rPr>
          <w:t>https://d1wqtxts1xzle7.cloudfront.net/89665229/ijmr.1217720220815-1-udc1bs-libre.pdf?1660536358=&amp;response-content-disposition=inline%3B+filename%3DHow_Does_Performance_Management_Affect_W.pdf&amp;Expires=1703096767&amp;Signature=JxzUAqXW-EDaD5JqozrXUJ9NcO2hmxvOx0BAUc4BNRFWmrjjUwwN9vmaGe7PaAjHaZEMvvGX7f9Q1d5Kbmj7Bnd11vvorVzNEljqMCCIoEXbKZeJM27e-q7SJFMHdfZNfeSqss2Sy6l7UowJtDRYI-ReBFcb1p6Q4d8P77ApKOh3Mxt4v5In1VCF4-0YGZYIWU7z2cMhnycYoeaS-GwdfJhoo2VspETJV~BQCGBZYqnYxd2qQUGtAlKiifKvx7nutmS4fwosPAwaNUC5qbYSn3FgjsnANtApHJPC1Ff4X8vKN9dmXP1vqwlIihiTKc9KuVdyc1uQxyWjUiskDApMGw__&amp;Key-Pair-Id=APKAJLOHF5GGSLRBV4ZA</w:t>
        </w:r>
      </w:hyperlink>
    </w:p>
    <w:p w14:paraId="7F174EB2" w14:textId="77777777" w:rsidR="00ED392B" w:rsidRDefault="00ED392B" w:rsidP="00ED392B">
      <w:pPr>
        <w:pStyle w:val="Bibliography"/>
        <w:rPr>
          <w:noProof/>
        </w:rPr>
      </w:pPr>
      <w:r>
        <w:rPr>
          <w:noProof/>
        </w:rPr>
        <w:t xml:space="preserve">Varma, A., Budhwar, P. &amp; DeNisi, A., 2023. </w:t>
      </w:r>
      <w:r>
        <w:rPr>
          <w:i/>
          <w:iCs/>
          <w:noProof/>
        </w:rPr>
        <w:t xml:space="preserve">Performance management systems: A global perspective.. </w:t>
      </w:r>
      <w:r>
        <w:rPr>
          <w:noProof/>
        </w:rPr>
        <w:t>New York: Taylor &amp; Francis.</w:t>
      </w:r>
    </w:p>
    <w:p w14:paraId="3C330F9B" w14:textId="77777777" w:rsidR="00ED392B" w:rsidRDefault="00ED392B" w:rsidP="00ED392B">
      <w:pPr>
        <w:pStyle w:val="Bibliography"/>
        <w:rPr>
          <w:noProof/>
        </w:rPr>
      </w:pPr>
      <w:r>
        <w:rPr>
          <w:noProof/>
        </w:rPr>
        <w:t xml:space="preserve">Wallace, J. et al., 2016. A multilevel model of employee innovation: Understanding the effects of regulatory focus, thriving, and employee involvement climate. </w:t>
      </w:r>
      <w:r>
        <w:rPr>
          <w:i/>
          <w:iCs/>
          <w:noProof/>
        </w:rPr>
        <w:t xml:space="preserve">Journal of Management, </w:t>
      </w:r>
      <w:r>
        <w:rPr>
          <w:noProof/>
        </w:rPr>
        <w:t>42(4), pp. 982-1004.</w:t>
      </w:r>
      <w:r w:rsidRPr="002D7DAF">
        <w:t xml:space="preserve"> </w:t>
      </w:r>
      <w:hyperlink r:id="rId32" w:history="1">
        <w:r w:rsidRPr="00676426">
          <w:rPr>
            <w:rStyle w:val="Hyperlink"/>
          </w:rPr>
          <w:t>https://citeseerx.ist.psu.edu/document?repid=rep1&amp;type=pdf&amp;doi=a0776bd0369f000ad0a79035b97b1d23acd9feba</w:t>
        </w:r>
      </w:hyperlink>
    </w:p>
    <w:p w14:paraId="0DEA7A6A" w14:textId="77777777" w:rsidR="00ED392B" w:rsidRDefault="00ED392B" w:rsidP="00ED392B">
      <w:pPr>
        <w:pStyle w:val="Bibliography"/>
        <w:rPr>
          <w:noProof/>
        </w:rPr>
      </w:pPr>
      <w:r>
        <w:rPr>
          <w:noProof/>
        </w:rPr>
        <w:t xml:space="preserve">Whittington, J., Meskelis, S., Asare, E. &amp; Beldona, S., 2017. Enhancing Engagement Through Effective Performance Management. In: </w:t>
      </w:r>
      <w:r>
        <w:rPr>
          <w:i/>
          <w:iCs/>
          <w:noProof/>
        </w:rPr>
        <w:t xml:space="preserve">Enhancing Employee Engagement: An Evidence-Based Approach. </w:t>
      </w:r>
      <w:r>
        <w:rPr>
          <w:noProof/>
        </w:rPr>
        <w:t>Cham: Palgrave Macmillan, pp. 81-90.</w:t>
      </w:r>
    </w:p>
    <w:p w14:paraId="7766E475" w14:textId="77777777" w:rsidR="00ED392B" w:rsidRDefault="00ED392B" w:rsidP="00ED392B">
      <w:r>
        <w:rPr>
          <w:noProof/>
        </w:rPr>
        <w:t xml:space="preserve">Yusoff, W., Kian, T. &amp; Idris, M., 2013. Herzberg’s two factors theory on work motivation: does its work for todays environment. </w:t>
      </w:r>
      <w:r>
        <w:rPr>
          <w:i/>
          <w:iCs/>
          <w:noProof/>
        </w:rPr>
        <w:t xml:space="preserve">Global journal of commerce and Management, </w:t>
      </w:r>
      <w:r>
        <w:rPr>
          <w:noProof/>
        </w:rPr>
        <w:t>2(5), pp. 18-22.</w:t>
      </w:r>
      <w:r>
        <w:t xml:space="preserve"> </w:t>
      </w:r>
      <w:hyperlink r:id="rId33" w:history="1">
        <w:r w:rsidRPr="00676426">
          <w:rPr>
            <w:rStyle w:val="Hyperlink"/>
          </w:rPr>
          <w:t>https://www.researchgate.net/profile/Shen-Kian-Tan/publication/262639924_Herzberg's_Two-Factor_Theory_on_Work_Motivation_Does_it_Works_for_Todays_Environment/links/0deec</w:t>
        </w:r>
        <w:r w:rsidRPr="00676426">
          <w:rPr>
            <w:rStyle w:val="Hyperlink"/>
          </w:rPr>
          <w:lastRenderedPageBreak/>
          <w:t>538562147ade9000000/Herzbergs-Two-Factor-Theory-on-Work-Motivation-Does-it-Works-for-Todays-Environment.pdf</w:t>
        </w:r>
      </w:hyperlink>
    </w:p>
    <w:p w14:paraId="37216596" w14:textId="4157664C" w:rsidR="00903756" w:rsidRDefault="00903756" w:rsidP="00ED392B">
      <w:pPr>
        <w:pStyle w:val="Bibliography"/>
        <w:rPr>
          <w:noProof/>
        </w:rPr>
      </w:pPr>
    </w:p>
    <w:p w14:paraId="1CC04B9B" w14:textId="1742FFA4" w:rsidR="00C8092F" w:rsidRPr="00D37F8F" w:rsidRDefault="00903756" w:rsidP="00903756">
      <w:r>
        <w:fldChar w:fldCharType="end"/>
      </w:r>
    </w:p>
    <w:p w14:paraId="18214D28" w14:textId="77777777" w:rsidR="00C8092F" w:rsidRPr="00846B16" w:rsidRDefault="00C8092F" w:rsidP="00C8092F"/>
    <w:p w14:paraId="5099B4D2" w14:textId="77777777" w:rsidR="00C8092F" w:rsidRPr="007815F4" w:rsidRDefault="00C8092F" w:rsidP="00C8092F">
      <w:pPr>
        <w:rPr>
          <w:rFonts w:cs="Times New Roman"/>
        </w:rPr>
      </w:pPr>
    </w:p>
    <w:p w14:paraId="33BACC75" w14:textId="77777777" w:rsidR="00C8092F" w:rsidRPr="007815F4" w:rsidRDefault="00C8092F" w:rsidP="00C8092F">
      <w:pPr>
        <w:rPr>
          <w:rFonts w:cs="Times New Roman"/>
        </w:rPr>
      </w:pPr>
    </w:p>
    <w:p w14:paraId="3724EEAC" w14:textId="4C73F37C" w:rsidR="00C8092F" w:rsidRPr="00C15FEC" w:rsidRDefault="00C8092F" w:rsidP="00903756">
      <w:pPr>
        <w:rPr>
          <w:rFonts w:cs="Times New Roman"/>
        </w:rPr>
      </w:pPr>
    </w:p>
    <w:p w14:paraId="1EE4FA9A" w14:textId="77777777" w:rsidR="00C8092F" w:rsidRPr="00C15FEC" w:rsidRDefault="00C8092F" w:rsidP="00C8092F">
      <w:pPr>
        <w:rPr>
          <w:rFonts w:cs="Times New Roman"/>
        </w:rPr>
      </w:pPr>
    </w:p>
    <w:p w14:paraId="516EAFAD" w14:textId="77777777" w:rsidR="00C8092F" w:rsidRPr="00C15FEC" w:rsidRDefault="00C8092F" w:rsidP="00C8092F">
      <w:pPr>
        <w:rPr>
          <w:rFonts w:cs="Times New Roman"/>
        </w:rPr>
      </w:pPr>
    </w:p>
    <w:p w14:paraId="1E564F80" w14:textId="77777777" w:rsidR="00C8092F" w:rsidRDefault="00C8092F" w:rsidP="00C8092F">
      <w:pPr>
        <w:rPr>
          <w:rFonts w:cs="Times New Roman"/>
        </w:rPr>
      </w:pPr>
    </w:p>
    <w:p w14:paraId="70349832" w14:textId="77777777" w:rsidR="00C8092F" w:rsidRDefault="00C8092F" w:rsidP="00C8092F">
      <w:pPr>
        <w:rPr>
          <w:rFonts w:cs="Times New Roman"/>
        </w:rPr>
      </w:pPr>
    </w:p>
    <w:p w14:paraId="2CBFA6EF" w14:textId="77777777" w:rsidR="00C8092F" w:rsidRPr="00C15FEC" w:rsidRDefault="00C8092F" w:rsidP="00C8092F">
      <w:pPr>
        <w:jc w:val="center"/>
        <w:rPr>
          <w:rFonts w:cs="Times New Roman"/>
        </w:rPr>
      </w:pPr>
    </w:p>
    <w:p w14:paraId="4F73E089" w14:textId="77777777" w:rsidR="00C8092F" w:rsidRDefault="00C8092F" w:rsidP="00C8092F"/>
    <w:p w14:paraId="2B79CD13" w14:textId="77777777" w:rsidR="00C8092F" w:rsidRDefault="00C8092F" w:rsidP="00C8092F"/>
    <w:p w14:paraId="7ABD1B8E" w14:textId="77777777" w:rsidR="00C8092F" w:rsidRPr="00CB5EDF" w:rsidRDefault="00C8092F" w:rsidP="00C8092F">
      <w:pPr>
        <w:rPr>
          <w:lang w:val="en-IN"/>
        </w:rPr>
      </w:pPr>
    </w:p>
    <w:p w14:paraId="43D705A1" w14:textId="77777777" w:rsidR="00C8092F" w:rsidRDefault="00C8092F" w:rsidP="00C8092F"/>
    <w:p w14:paraId="2AFFD2D2" w14:textId="77777777" w:rsidR="00C8092F" w:rsidRDefault="00C8092F" w:rsidP="00C8092F"/>
    <w:p w14:paraId="26039009" w14:textId="77777777" w:rsidR="00210877" w:rsidRDefault="00210877"/>
    <w:sectPr w:rsidR="00210877" w:rsidSect="00EC7681">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3B720" w14:textId="77777777" w:rsidR="005B3DC7" w:rsidRDefault="005B3DC7">
      <w:pPr>
        <w:spacing w:after="0" w:line="240" w:lineRule="auto"/>
      </w:pPr>
      <w:r>
        <w:separator/>
      </w:r>
    </w:p>
  </w:endnote>
  <w:endnote w:type="continuationSeparator" w:id="0">
    <w:p w14:paraId="0C1841AD" w14:textId="77777777" w:rsidR="005B3DC7" w:rsidRDefault="005B3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7225665"/>
      <w:docPartObj>
        <w:docPartGallery w:val="Page Numbers (Bottom of Page)"/>
        <w:docPartUnique/>
      </w:docPartObj>
    </w:sdtPr>
    <w:sdtEndPr>
      <w:rPr>
        <w:noProof/>
      </w:rPr>
    </w:sdtEndPr>
    <w:sdtContent>
      <w:p w14:paraId="54112884" w14:textId="77777777" w:rsidR="00AA2BE5" w:rsidRDefault="00AA2BE5">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314C3B2D" w14:textId="77777777" w:rsidR="00AA2BE5" w:rsidRDefault="00AA2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95560" w14:textId="77777777" w:rsidR="005B3DC7" w:rsidRDefault="005B3DC7">
      <w:pPr>
        <w:spacing w:after="0" w:line="240" w:lineRule="auto"/>
      </w:pPr>
      <w:r>
        <w:separator/>
      </w:r>
    </w:p>
  </w:footnote>
  <w:footnote w:type="continuationSeparator" w:id="0">
    <w:p w14:paraId="18E53C3C" w14:textId="77777777" w:rsidR="005B3DC7" w:rsidRDefault="005B3D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3F17E8"/>
    <w:multiLevelType w:val="multilevel"/>
    <w:tmpl w:val="4AC27C08"/>
    <w:lvl w:ilvl="0">
      <w:start w:val="1"/>
      <w:numFmt w:val="decimal"/>
      <w:lvlText w:val="%1."/>
      <w:lvlJc w:val="left"/>
      <w:pPr>
        <w:ind w:left="720" w:hanging="360"/>
      </w:pPr>
      <w:rPr>
        <w:rFonts w:hint="default"/>
        <w:color w:val="auto"/>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053114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92F"/>
    <w:rsid w:val="00015A26"/>
    <w:rsid w:val="00016172"/>
    <w:rsid w:val="000232DB"/>
    <w:rsid w:val="0002542E"/>
    <w:rsid w:val="00030A9B"/>
    <w:rsid w:val="000318C3"/>
    <w:rsid w:val="00031E29"/>
    <w:rsid w:val="0003226C"/>
    <w:rsid w:val="0003381A"/>
    <w:rsid w:val="000343C3"/>
    <w:rsid w:val="000456B9"/>
    <w:rsid w:val="00051ED5"/>
    <w:rsid w:val="00056006"/>
    <w:rsid w:val="00057B35"/>
    <w:rsid w:val="000901BF"/>
    <w:rsid w:val="00090E2F"/>
    <w:rsid w:val="0009757A"/>
    <w:rsid w:val="00097DCB"/>
    <w:rsid w:val="000A3DB2"/>
    <w:rsid w:val="000A7B7C"/>
    <w:rsid w:val="000B52FA"/>
    <w:rsid w:val="000C3DA2"/>
    <w:rsid w:val="000C3FD2"/>
    <w:rsid w:val="000C4545"/>
    <w:rsid w:val="000D7231"/>
    <w:rsid w:val="000F2BA8"/>
    <w:rsid w:val="000F5D47"/>
    <w:rsid w:val="000F63A2"/>
    <w:rsid w:val="0010041E"/>
    <w:rsid w:val="001112FE"/>
    <w:rsid w:val="00113721"/>
    <w:rsid w:val="0011645D"/>
    <w:rsid w:val="00120F72"/>
    <w:rsid w:val="00144391"/>
    <w:rsid w:val="0014598A"/>
    <w:rsid w:val="00154BDC"/>
    <w:rsid w:val="001717BB"/>
    <w:rsid w:val="001719B0"/>
    <w:rsid w:val="00173D5F"/>
    <w:rsid w:val="00175955"/>
    <w:rsid w:val="00180AC0"/>
    <w:rsid w:val="00184C53"/>
    <w:rsid w:val="00187C74"/>
    <w:rsid w:val="001917A9"/>
    <w:rsid w:val="001A78C7"/>
    <w:rsid w:val="001C0269"/>
    <w:rsid w:val="001C257E"/>
    <w:rsid w:val="001C485C"/>
    <w:rsid w:val="001C5A9E"/>
    <w:rsid w:val="001D5E81"/>
    <w:rsid w:val="001E6932"/>
    <w:rsid w:val="001E6AF8"/>
    <w:rsid w:val="001E6C85"/>
    <w:rsid w:val="001F6574"/>
    <w:rsid w:val="001F73A2"/>
    <w:rsid w:val="00210877"/>
    <w:rsid w:val="00210C69"/>
    <w:rsid w:val="00214688"/>
    <w:rsid w:val="00220EDB"/>
    <w:rsid w:val="00221B66"/>
    <w:rsid w:val="002252CE"/>
    <w:rsid w:val="00226D2A"/>
    <w:rsid w:val="00230A76"/>
    <w:rsid w:val="0023191D"/>
    <w:rsid w:val="0024279A"/>
    <w:rsid w:val="00253266"/>
    <w:rsid w:val="00262560"/>
    <w:rsid w:val="00265B92"/>
    <w:rsid w:val="0027132E"/>
    <w:rsid w:val="00272EBA"/>
    <w:rsid w:val="002731B8"/>
    <w:rsid w:val="00273436"/>
    <w:rsid w:val="00273886"/>
    <w:rsid w:val="00285B9E"/>
    <w:rsid w:val="00286EB0"/>
    <w:rsid w:val="0028703D"/>
    <w:rsid w:val="00287D4B"/>
    <w:rsid w:val="0029604E"/>
    <w:rsid w:val="002A0F40"/>
    <w:rsid w:val="002A4ABB"/>
    <w:rsid w:val="002A681A"/>
    <w:rsid w:val="002B40E3"/>
    <w:rsid w:val="002D0150"/>
    <w:rsid w:val="002D4876"/>
    <w:rsid w:val="002D7DAF"/>
    <w:rsid w:val="002D7F74"/>
    <w:rsid w:val="002E04DA"/>
    <w:rsid w:val="002E6F88"/>
    <w:rsid w:val="0030017D"/>
    <w:rsid w:val="003059D7"/>
    <w:rsid w:val="00311EB9"/>
    <w:rsid w:val="003258B7"/>
    <w:rsid w:val="00325C7A"/>
    <w:rsid w:val="00340B4C"/>
    <w:rsid w:val="003416C0"/>
    <w:rsid w:val="00344689"/>
    <w:rsid w:val="00345AE3"/>
    <w:rsid w:val="00347C3D"/>
    <w:rsid w:val="00353B4F"/>
    <w:rsid w:val="00360BD5"/>
    <w:rsid w:val="00362ECB"/>
    <w:rsid w:val="00363A3B"/>
    <w:rsid w:val="003704CB"/>
    <w:rsid w:val="00371BD0"/>
    <w:rsid w:val="0037423C"/>
    <w:rsid w:val="00383947"/>
    <w:rsid w:val="0038562D"/>
    <w:rsid w:val="00387F36"/>
    <w:rsid w:val="00392B51"/>
    <w:rsid w:val="00395224"/>
    <w:rsid w:val="00397F78"/>
    <w:rsid w:val="003A01C6"/>
    <w:rsid w:val="003B2BFF"/>
    <w:rsid w:val="003B5107"/>
    <w:rsid w:val="003D387C"/>
    <w:rsid w:val="003E2F54"/>
    <w:rsid w:val="003E7D32"/>
    <w:rsid w:val="003F37E6"/>
    <w:rsid w:val="003F6622"/>
    <w:rsid w:val="00416D13"/>
    <w:rsid w:val="00421504"/>
    <w:rsid w:val="00426E00"/>
    <w:rsid w:val="00441031"/>
    <w:rsid w:val="00441C3E"/>
    <w:rsid w:val="00453119"/>
    <w:rsid w:val="004539AF"/>
    <w:rsid w:val="004604AA"/>
    <w:rsid w:val="00462AD4"/>
    <w:rsid w:val="00465445"/>
    <w:rsid w:val="00475C99"/>
    <w:rsid w:val="00475EE2"/>
    <w:rsid w:val="00476923"/>
    <w:rsid w:val="00483AF6"/>
    <w:rsid w:val="00487C77"/>
    <w:rsid w:val="00492071"/>
    <w:rsid w:val="004A20CC"/>
    <w:rsid w:val="004A5E35"/>
    <w:rsid w:val="004A6A76"/>
    <w:rsid w:val="004A71BE"/>
    <w:rsid w:val="004B6F02"/>
    <w:rsid w:val="004C11A5"/>
    <w:rsid w:val="004C1488"/>
    <w:rsid w:val="004C2462"/>
    <w:rsid w:val="004E1792"/>
    <w:rsid w:val="004E2557"/>
    <w:rsid w:val="004F235D"/>
    <w:rsid w:val="004F3D9A"/>
    <w:rsid w:val="004F44C1"/>
    <w:rsid w:val="004F5C9A"/>
    <w:rsid w:val="005000B2"/>
    <w:rsid w:val="00506453"/>
    <w:rsid w:val="00506F4F"/>
    <w:rsid w:val="00507140"/>
    <w:rsid w:val="0051535A"/>
    <w:rsid w:val="005214EB"/>
    <w:rsid w:val="00527D22"/>
    <w:rsid w:val="005356BA"/>
    <w:rsid w:val="00543E57"/>
    <w:rsid w:val="005467FB"/>
    <w:rsid w:val="005522CB"/>
    <w:rsid w:val="00567129"/>
    <w:rsid w:val="0057034C"/>
    <w:rsid w:val="00570A37"/>
    <w:rsid w:val="005749F5"/>
    <w:rsid w:val="00580808"/>
    <w:rsid w:val="00581433"/>
    <w:rsid w:val="005906B9"/>
    <w:rsid w:val="00590F49"/>
    <w:rsid w:val="005A3A3F"/>
    <w:rsid w:val="005A5824"/>
    <w:rsid w:val="005A7A0A"/>
    <w:rsid w:val="005B1A3D"/>
    <w:rsid w:val="005B3858"/>
    <w:rsid w:val="005B3DC7"/>
    <w:rsid w:val="005B5409"/>
    <w:rsid w:val="005B606E"/>
    <w:rsid w:val="005C0294"/>
    <w:rsid w:val="005C29AA"/>
    <w:rsid w:val="005C35DC"/>
    <w:rsid w:val="005C6686"/>
    <w:rsid w:val="005D72AE"/>
    <w:rsid w:val="005E3164"/>
    <w:rsid w:val="005E6CB5"/>
    <w:rsid w:val="005F09F6"/>
    <w:rsid w:val="005F3D64"/>
    <w:rsid w:val="00613319"/>
    <w:rsid w:val="00620EE0"/>
    <w:rsid w:val="00622D1C"/>
    <w:rsid w:val="006256F5"/>
    <w:rsid w:val="00631D8C"/>
    <w:rsid w:val="00633857"/>
    <w:rsid w:val="00640EE8"/>
    <w:rsid w:val="00642CE5"/>
    <w:rsid w:val="00644AED"/>
    <w:rsid w:val="0064615C"/>
    <w:rsid w:val="006601CA"/>
    <w:rsid w:val="00674BEC"/>
    <w:rsid w:val="00675404"/>
    <w:rsid w:val="00675AD8"/>
    <w:rsid w:val="00675DE7"/>
    <w:rsid w:val="00682A2C"/>
    <w:rsid w:val="0069035E"/>
    <w:rsid w:val="00692A9D"/>
    <w:rsid w:val="00694A11"/>
    <w:rsid w:val="006A3C62"/>
    <w:rsid w:val="006A42CC"/>
    <w:rsid w:val="006B52C0"/>
    <w:rsid w:val="006D589F"/>
    <w:rsid w:val="006D634E"/>
    <w:rsid w:val="006E4324"/>
    <w:rsid w:val="006F02AA"/>
    <w:rsid w:val="006F2FE9"/>
    <w:rsid w:val="006F3C87"/>
    <w:rsid w:val="00704955"/>
    <w:rsid w:val="007078B2"/>
    <w:rsid w:val="00707C20"/>
    <w:rsid w:val="00720E44"/>
    <w:rsid w:val="00722DF9"/>
    <w:rsid w:val="00726EC0"/>
    <w:rsid w:val="00731D23"/>
    <w:rsid w:val="0074408A"/>
    <w:rsid w:val="00745DC0"/>
    <w:rsid w:val="00750C92"/>
    <w:rsid w:val="0075419B"/>
    <w:rsid w:val="007561E8"/>
    <w:rsid w:val="00761A6D"/>
    <w:rsid w:val="00777FA0"/>
    <w:rsid w:val="00792780"/>
    <w:rsid w:val="00793C5E"/>
    <w:rsid w:val="00794874"/>
    <w:rsid w:val="00797731"/>
    <w:rsid w:val="007A47AF"/>
    <w:rsid w:val="007A6BC9"/>
    <w:rsid w:val="007B1397"/>
    <w:rsid w:val="007B1406"/>
    <w:rsid w:val="007B16EF"/>
    <w:rsid w:val="007B38A6"/>
    <w:rsid w:val="007B7781"/>
    <w:rsid w:val="007C10DA"/>
    <w:rsid w:val="007C74EA"/>
    <w:rsid w:val="007D26A8"/>
    <w:rsid w:val="007D3CE9"/>
    <w:rsid w:val="007D3E04"/>
    <w:rsid w:val="007D590F"/>
    <w:rsid w:val="007E23DF"/>
    <w:rsid w:val="007E4528"/>
    <w:rsid w:val="007E7745"/>
    <w:rsid w:val="008008DE"/>
    <w:rsid w:val="0080464F"/>
    <w:rsid w:val="0081217A"/>
    <w:rsid w:val="00812D5C"/>
    <w:rsid w:val="00816FD3"/>
    <w:rsid w:val="00822DE4"/>
    <w:rsid w:val="008233FC"/>
    <w:rsid w:val="0082451E"/>
    <w:rsid w:val="0082526B"/>
    <w:rsid w:val="00825A0A"/>
    <w:rsid w:val="008306AE"/>
    <w:rsid w:val="00831724"/>
    <w:rsid w:val="00834712"/>
    <w:rsid w:val="00842D4A"/>
    <w:rsid w:val="008521AA"/>
    <w:rsid w:val="008570F7"/>
    <w:rsid w:val="008614E7"/>
    <w:rsid w:val="0086601E"/>
    <w:rsid w:val="00876BCA"/>
    <w:rsid w:val="0088406D"/>
    <w:rsid w:val="00885028"/>
    <w:rsid w:val="00896607"/>
    <w:rsid w:val="0089738F"/>
    <w:rsid w:val="008A7F8D"/>
    <w:rsid w:val="008B1DC9"/>
    <w:rsid w:val="008B40F7"/>
    <w:rsid w:val="008B4367"/>
    <w:rsid w:val="008B7CC0"/>
    <w:rsid w:val="008B7F8F"/>
    <w:rsid w:val="008C4A37"/>
    <w:rsid w:val="008C56F8"/>
    <w:rsid w:val="008C72AA"/>
    <w:rsid w:val="008C73B1"/>
    <w:rsid w:val="008D7AD1"/>
    <w:rsid w:val="008D7E35"/>
    <w:rsid w:val="008E1EF7"/>
    <w:rsid w:val="008F0637"/>
    <w:rsid w:val="00903756"/>
    <w:rsid w:val="00903BEE"/>
    <w:rsid w:val="00906B32"/>
    <w:rsid w:val="00915299"/>
    <w:rsid w:val="00915FBD"/>
    <w:rsid w:val="009246B8"/>
    <w:rsid w:val="0092577C"/>
    <w:rsid w:val="00933F59"/>
    <w:rsid w:val="00950B36"/>
    <w:rsid w:val="009526B6"/>
    <w:rsid w:val="00953833"/>
    <w:rsid w:val="00962812"/>
    <w:rsid w:val="00965256"/>
    <w:rsid w:val="00966D9E"/>
    <w:rsid w:val="009674A1"/>
    <w:rsid w:val="00981003"/>
    <w:rsid w:val="00983E77"/>
    <w:rsid w:val="00986494"/>
    <w:rsid w:val="009914E6"/>
    <w:rsid w:val="0099155E"/>
    <w:rsid w:val="00992A78"/>
    <w:rsid w:val="00993EF9"/>
    <w:rsid w:val="009977E8"/>
    <w:rsid w:val="009A6313"/>
    <w:rsid w:val="009B0B27"/>
    <w:rsid w:val="009B1DA5"/>
    <w:rsid w:val="009F3039"/>
    <w:rsid w:val="009F36D0"/>
    <w:rsid w:val="009F5021"/>
    <w:rsid w:val="009F56F9"/>
    <w:rsid w:val="00A03CED"/>
    <w:rsid w:val="00A05272"/>
    <w:rsid w:val="00A12278"/>
    <w:rsid w:val="00A131DC"/>
    <w:rsid w:val="00A22E81"/>
    <w:rsid w:val="00A30711"/>
    <w:rsid w:val="00A310CA"/>
    <w:rsid w:val="00A33EA8"/>
    <w:rsid w:val="00A405D5"/>
    <w:rsid w:val="00A4335E"/>
    <w:rsid w:val="00A43FE5"/>
    <w:rsid w:val="00A51FA1"/>
    <w:rsid w:val="00A65D94"/>
    <w:rsid w:val="00A70283"/>
    <w:rsid w:val="00A76314"/>
    <w:rsid w:val="00A821C0"/>
    <w:rsid w:val="00A83764"/>
    <w:rsid w:val="00A8607B"/>
    <w:rsid w:val="00AA1651"/>
    <w:rsid w:val="00AA2BE5"/>
    <w:rsid w:val="00AA5723"/>
    <w:rsid w:val="00AA7ACC"/>
    <w:rsid w:val="00AB1402"/>
    <w:rsid w:val="00AC03F7"/>
    <w:rsid w:val="00AC139C"/>
    <w:rsid w:val="00AC53AE"/>
    <w:rsid w:val="00AD0971"/>
    <w:rsid w:val="00AE5328"/>
    <w:rsid w:val="00AE532C"/>
    <w:rsid w:val="00AE70EF"/>
    <w:rsid w:val="00B04EC5"/>
    <w:rsid w:val="00B13018"/>
    <w:rsid w:val="00B130B5"/>
    <w:rsid w:val="00B13219"/>
    <w:rsid w:val="00B179DF"/>
    <w:rsid w:val="00B2037E"/>
    <w:rsid w:val="00B2559D"/>
    <w:rsid w:val="00B30096"/>
    <w:rsid w:val="00B31887"/>
    <w:rsid w:val="00B320C8"/>
    <w:rsid w:val="00B35CEF"/>
    <w:rsid w:val="00B4333D"/>
    <w:rsid w:val="00B44F82"/>
    <w:rsid w:val="00B45872"/>
    <w:rsid w:val="00B50F58"/>
    <w:rsid w:val="00B63890"/>
    <w:rsid w:val="00B648ED"/>
    <w:rsid w:val="00B70824"/>
    <w:rsid w:val="00B86608"/>
    <w:rsid w:val="00BA3CF9"/>
    <w:rsid w:val="00BB701D"/>
    <w:rsid w:val="00BC3EAE"/>
    <w:rsid w:val="00BC5C29"/>
    <w:rsid w:val="00BE2967"/>
    <w:rsid w:val="00BE35BC"/>
    <w:rsid w:val="00BF2C12"/>
    <w:rsid w:val="00BF5782"/>
    <w:rsid w:val="00BF7885"/>
    <w:rsid w:val="00C045D1"/>
    <w:rsid w:val="00C0762A"/>
    <w:rsid w:val="00C23E36"/>
    <w:rsid w:val="00C23FB6"/>
    <w:rsid w:val="00C25961"/>
    <w:rsid w:val="00C2628C"/>
    <w:rsid w:val="00C26CF3"/>
    <w:rsid w:val="00C278A7"/>
    <w:rsid w:val="00C35C05"/>
    <w:rsid w:val="00C37AAA"/>
    <w:rsid w:val="00C40EFA"/>
    <w:rsid w:val="00C43484"/>
    <w:rsid w:val="00C47136"/>
    <w:rsid w:val="00C5176A"/>
    <w:rsid w:val="00C73993"/>
    <w:rsid w:val="00C76126"/>
    <w:rsid w:val="00C76C60"/>
    <w:rsid w:val="00C8092F"/>
    <w:rsid w:val="00C8464E"/>
    <w:rsid w:val="00C85659"/>
    <w:rsid w:val="00C924BA"/>
    <w:rsid w:val="00C926E3"/>
    <w:rsid w:val="00C96A20"/>
    <w:rsid w:val="00CA0A3B"/>
    <w:rsid w:val="00CA11C4"/>
    <w:rsid w:val="00CA297C"/>
    <w:rsid w:val="00CA2EA8"/>
    <w:rsid w:val="00CA4F33"/>
    <w:rsid w:val="00CA6246"/>
    <w:rsid w:val="00CA7F0B"/>
    <w:rsid w:val="00CB218A"/>
    <w:rsid w:val="00CB226B"/>
    <w:rsid w:val="00CB303C"/>
    <w:rsid w:val="00CC1401"/>
    <w:rsid w:val="00CC5C46"/>
    <w:rsid w:val="00CE1F59"/>
    <w:rsid w:val="00CE4113"/>
    <w:rsid w:val="00CE78BD"/>
    <w:rsid w:val="00CF2FD5"/>
    <w:rsid w:val="00CF39C9"/>
    <w:rsid w:val="00CF7438"/>
    <w:rsid w:val="00D026CA"/>
    <w:rsid w:val="00D0307F"/>
    <w:rsid w:val="00D11883"/>
    <w:rsid w:val="00D172DA"/>
    <w:rsid w:val="00D173A3"/>
    <w:rsid w:val="00D202F4"/>
    <w:rsid w:val="00D207DA"/>
    <w:rsid w:val="00D20EEB"/>
    <w:rsid w:val="00D27801"/>
    <w:rsid w:val="00D3060B"/>
    <w:rsid w:val="00D33683"/>
    <w:rsid w:val="00D457F0"/>
    <w:rsid w:val="00D46597"/>
    <w:rsid w:val="00D51459"/>
    <w:rsid w:val="00D57916"/>
    <w:rsid w:val="00D621A0"/>
    <w:rsid w:val="00D6457D"/>
    <w:rsid w:val="00D72495"/>
    <w:rsid w:val="00D773F1"/>
    <w:rsid w:val="00D80081"/>
    <w:rsid w:val="00D84C25"/>
    <w:rsid w:val="00D8697B"/>
    <w:rsid w:val="00D9103E"/>
    <w:rsid w:val="00D93EA9"/>
    <w:rsid w:val="00D976AE"/>
    <w:rsid w:val="00DA20A7"/>
    <w:rsid w:val="00DA42F7"/>
    <w:rsid w:val="00DA69DC"/>
    <w:rsid w:val="00DA7189"/>
    <w:rsid w:val="00DC1594"/>
    <w:rsid w:val="00DC4184"/>
    <w:rsid w:val="00DC5168"/>
    <w:rsid w:val="00DC563C"/>
    <w:rsid w:val="00DD3837"/>
    <w:rsid w:val="00DD3A6A"/>
    <w:rsid w:val="00DD76F9"/>
    <w:rsid w:val="00DE0B41"/>
    <w:rsid w:val="00DE0CE8"/>
    <w:rsid w:val="00DF4FC9"/>
    <w:rsid w:val="00DF510C"/>
    <w:rsid w:val="00DF77E5"/>
    <w:rsid w:val="00DF7A9F"/>
    <w:rsid w:val="00DF7C18"/>
    <w:rsid w:val="00E022B2"/>
    <w:rsid w:val="00E03789"/>
    <w:rsid w:val="00E14320"/>
    <w:rsid w:val="00E15A2A"/>
    <w:rsid w:val="00E15F41"/>
    <w:rsid w:val="00E25FB7"/>
    <w:rsid w:val="00E26356"/>
    <w:rsid w:val="00E33FCC"/>
    <w:rsid w:val="00E42530"/>
    <w:rsid w:val="00E440B6"/>
    <w:rsid w:val="00E45EED"/>
    <w:rsid w:val="00E55588"/>
    <w:rsid w:val="00E612BD"/>
    <w:rsid w:val="00E722EE"/>
    <w:rsid w:val="00E74904"/>
    <w:rsid w:val="00E779C7"/>
    <w:rsid w:val="00E83936"/>
    <w:rsid w:val="00E93B46"/>
    <w:rsid w:val="00E96081"/>
    <w:rsid w:val="00E96422"/>
    <w:rsid w:val="00E97DF4"/>
    <w:rsid w:val="00EA0574"/>
    <w:rsid w:val="00EA21D4"/>
    <w:rsid w:val="00EA2C1B"/>
    <w:rsid w:val="00EA7C2C"/>
    <w:rsid w:val="00EB1B4A"/>
    <w:rsid w:val="00EB7994"/>
    <w:rsid w:val="00EC0F6A"/>
    <w:rsid w:val="00EC22C6"/>
    <w:rsid w:val="00ED392B"/>
    <w:rsid w:val="00ED7EF8"/>
    <w:rsid w:val="00EE133D"/>
    <w:rsid w:val="00EE235D"/>
    <w:rsid w:val="00EF4B7E"/>
    <w:rsid w:val="00F00FED"/>
    <w:rsid w:val="00F01DB5"/>
    <w:rsid w:val="00F064DF"/>
    <w:rsid w:val="00F1378B"/>
    <w:rsid w:val="00F17817"/>
    <w:rsid w:val="00F209F2"/>
    <w:rsid w:val="00F24F40"/>
    <w:rsid w:val="00F25122"/>
    <w:rsid w:val="00F26722"/>
    <w:rsid w:val="00F2685B"/>
    <w:rsid w:val="00F364CA"/>
    <w:rsid w:val="00F41E38"/>
    <w:rsid w:val="00F43EE6"/>
    <w:rsid w:val="00F53342"/>
    <w:rsid w:val="00F546D4"/>
    <w:rsid w:val="00F5568A"/>
    <w:rsid w:val="00F62592"/>
    <w:rsid w:val="00F72204"/>
    <w:rsid w:val="00F72C62"/>
    <w:rsid w:val="00F811CC"/>
    <w:rsid w:val="00F85F0A"/>
    <w:rsid w:val="00FA1579"/>
    <w:rsid w:val="00FA23BC"/>
    <w:rsid w:val="00FA5CF8"/>
    <w:rsid w:val="00FB0E71"/>
    <w:rsid w:val="00FB6F0D"/>
    <w:rsid w:val="00FC08FF"/>
    <w:rsid w:val="00FC44D4"/>
    <w:rsid w:val="00FC6E43"/>
    <w:rsid w:val="00FD0DD2"/>
    <w:rsid w:val="00FF2E5D"/>
    <w:rsid w:val="00FF3642"/>
    <w:rsid w:val="00FF4A27"/>
    <w:rsid w:val="00FF74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21993"/>
  <w15:chartTrackingRefBased/>
  <w15:docId w15:val="{A5CB5DA3-BAB7-458D-B7D6-EF9D44171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92F"/>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C8092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8092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2577C"/>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92F"/>
    <w:rPr>
      <w:rFonts w:ascii="Times New Roman" w:eastAsiaTheme="majorEastAsia" w:hAnsi="Times New Roman" w:cstheme="majorBidi"/>
      <w:b/>
      <w:kern w:val="0"/>
      <w:sz w:val="28"/>
      <w:szCs w:val="32"/>
      <w:lang w:val="en-GB"/>
      <w14:ligatures w14:val="none"/>
    </w:rPr>
  </w:style>
  <w:style w:type="character" w:customStyle="1" w:styleId="Heading2Char">
    <w:name w:val="Heading 2 Char"/>
    <w:basedOn w:val="DefaultParagraphFont"/>
    <w:link w:val="Heading2"/>
    <w:uiPriority w:val="9"/>
    <w:rsid w:val="00C8092F"/>
    <w:rPr>
      <w:rFonts w:ascii="Times New Roman" w:eastAsiaTheme="majorEastAsia" w:hAnsi="Times New Roman" w:cstheme="majorBidi"/>
      <w:b/>
      <w:kern w:val="0"/>
      <w:sz w:val="28"/>
      <w:szCs w:val="26"/>
      <w:lang w:val="en-GB"/>
      <w14:ligatures w14:val="none"/>
    </w:rPr>
  </w:style>
  <w:style w:type="paragraph" w:styleId="NoSpacing">
    <w:name w:val="No Spacing"/>
    <w:link w:val="NoSpacingChar"/>
    <w:uiPriority w:val="1"/>
    <w:qFormat/>
    <w:rsid w:val="00C8092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8092F"/>
    <w:rPr>
      <w:rFonts w:eastAsiaTheme="minorEastAsia"/>
      <w:kern w:val="0"/>
      <w:lang w:val="en-US"/>
      <w14:ligatures w14:val="none"/>
    </w:rPr>
  </w:style>
  <w:style w:type="paragraph" w:styleId="Footer">
    <w:name w:val="footer"/>
    <w:basedOn w:val="Normal"/>
    <w:link w:val="FooterChar"/>
    <w:uiPriority w:val="99"/>
    <w:unhideWhenUsed/>
    <w:rsid w:val="00C80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92F"/>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C8092F"/>
    <w:pPr>
      <w:outlineLvl w:val="9"/>
    </w:pPr>
    <w:rPr>
      <w:lang w:val="en-US"/>
    </w:rPr>
  </w:style>
  <w:style w:type="paragraph" w:styleId="TOC1">
    <w:name w:val="toc 1"/>
    <w:basedOn w:val="Normal"/>
    <w:next w:val="Normal"/>
    <w:autoRedefine/>
    <w:uiPriority w:val="39"/>
    <w:unhideWhenUsed/>
    <w:rsid w:val="00C8092F"/>
    <w:pPr>
      <w:spacing w:after="100"/>
    </w:pPr>
  </w:style>
  <w:style w:type="paragraph" w:styleId="TOC2">
    <w:name w:val="toc 2"/>
    <w:basedOn w:val="Normal"/>
    <w:next w:val="Normal"/>
    <w:autoRedefine/>
    <w:uiPriority w:val="39"/>
    <w:unhideWhenUsed/>
    <w:rsid w:val="00C8092F"/>
    <w:pPr>
      <w:spacing w:after="100"/>
      <w:ind w:left="220"/>
    </w:pPr>
  </w:style>
  <w:style w:type="character" w:styleId="Hyperlink">
    <w:name w:val="Hyperlink"/>
    <w:basedOn w:val="DefaultParagraphFont"/>
    <w:uiPriority w:val="99"/>
    <w:unhideWhenUsed/>
    <w:rsid w:val="00C8092F"/>
    <w:rPr>
      <w:color w:val="0563C1" w:themeColor="hyperlink"/>
      <w:u w:val="single"/>
    </w:rPr>
  </w:style>
  <w:style w:type="character" w:customStyle="1" w:styleId="Heading3Char">
    <w:name w:val="Heading 3 Char"/>
    <w:basedOn w:val="DefaultParagraphFont"/>
    <w:link w:val="Heading3"/>
    <w:uiPriority w:val="9"/>
    <w:rsid w:val="0092577C"/>
    <w:rPr>
      <w:rFonts w:ascii="Times New Roman" w:eastAsiaTheme="majorEastAsia" w:hAnsi="Times New Roman" w:cstheme="majorBidi"/>
      <w:b/>
      <w:kern w:val="0"/>
      <w:sz w:val="28"/>
      <w:szCs w:val="24"/>
      <w:lang w:val="en-GB"/>
      <w14:ligatures w14:val="none"/>
    </w:rPr>
  </w:style>
  <w:style w:type="paragraph" w:styleId="Bibliography">
    <w:name w:val="Bibliography"/>
    <w:basedOn w:val="Normal"/>
    <w:next w:val="Normal"/>
    <w:uiPriority w:val="37"/>
    <w:unhideWhenUsed/>
    <w:rsid w:val="00903756"/>
  </w:style>
  <w:style w:type="paragraph" w:styleId="TOC3">
    <w:name w:val="toc 3"/>
    <w:basedOn w:val="Normal"/>
    <w:next w:val="Normal"/>
    <w:autoRedefine/>
    <w:uiPriority w:val="39"/>
    <w:unhideWhenUsed/>
    <w:rsid w:val="00903756"/>
    <w:pPr>
      <w:spacing w:after="100"/>
      <w:ind w:left="480"/>
    </w:pPr>
  </w:style>
  <w:style w:type="character" w:styleId="FollowedHyperlink">
    <w:name w:val="FollowedHyperlink"/>
    <w:basedOn w:val="DefaultParagraphFont"/>
    <w:uiPriority w:val="99"/>
    <w:semiHidden/>
    <w:unhideWhenUsed/>
    <w:rsid w:val="00ED392B"/>
    <w:rPr>
      <w:color w:val="954F72" w:themeColor="followedHyperlink"/>
      <w:u w:val="single"/>
    </w:rPr>
  </w:style>
  <w:style w:type="paragraph" w:customStyle="1" w:styleId="Normal1">
    <w:name w:val="Normal1"/>
    <w:rsid w:val="000343C3"/>
    <w:pPr>
      <w:spacing w:after="200" w:line="276" w:lineRule="auto"/>
    </w:pPr>
    <w:rPr>
      <w:rFonts w:eastAsiaTheme="minorEastAsia"/>
      <w:kern w:val="0"/>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3523">
      <w:bodyDiv w:val="1"/>
      <w:marLeft w:val="0"/>
      <w:marRight w:val="0"/>
      <w:marTop w:val="0"/>
      <w:marBottom w:val="0"/>
      <w:divBdr>
        <w:top w:val="none" w:sz="0" w:space="0" w:color="auto"/>
        <w:left w:val="none" w:sz="0" w:space="0" w:color="auto"/>
        <w:bottom w:val="none" w:sz="0" w:space="0" w:color="auto"/>
        <w:right w:val="none" w:sz="0" w:space="0" w:color="auto"/>
      </w:divBdr>
    </w:div>
    <w:div w:id="19165155">
      <w:bodyDiv w:val="1"/>
      <w:marLeft w:val="0"/>
      <w:marRight w:val="0"/>
      <w:marTop w:val="0"/>
      <w:marBottom w:val="0"/>
      <w:divBdr>
        <w:top w:val="none" w:sz="0" w:space="0" w:color="auto"/>
        <w:left w:val="none" w:sz="0" w:space="0" w:color="auto"/>
        <w:bottom w:val="none" w:sz="0" w:space="0" w:color="auto"/>
        <w:right w:val="none" w:sz="0" w:space="0" w:color="auto"/>
      </w:divBdr>
    </w:div>
    <w:div w:id="50422878">
      <w:bodyDiv w:val="1"/>
      <w:marLeft w:val="0"/>
      <w:marRight w:val="0"/>
      <w:marTop w:val="0"/>
      <w:marBottom w:val="0"/>
      <w:divBdr>
        <w:top w:val="none" w:sz="0" w:space="0" w:color="auto"/>
        <w:left w:val="none" w:sz="0" w:space="0" w:color="auto"/>
        <w:bottom w:val="none" w:sz="0" w:space="0" w:color="auto"/>
        <w:right w:val="none" w:sz="0" w:space="0" w:color="auto"/>
      </w:divBdr>
    </w:div>
    <w:div w:id="64232918">
      <w:bodyDiv w:val="1"/>
      <w:marLeft w:val="0"/>
      <w:marRight w:val="0"/>
      <w:marTop w:val="0"/>
      <w:marBottom w:val="0"/>
      <w:divBdr>
        <w:top w:val="none" w:sz="0" w:space="0" w:color="auto"/>
        <w:left w:val="none" w:sz="0" w:space="0" w:color="auto"/>
        <w:bottom w:val="none" w:sz="0" w:space="0" w:color="auto"/>
        <w:right w:val="none" w:sz="0" w:space="0" w:color="auto"/>
      </w:divBdr>
    </w:div>
    <w:div w:id="128716566">
      <w:bodyDiv w:val="1"/>
      <w:marLeft w:val="0"/>
      <w:marRight w:val="0"/>
      <w:marTop w:val="0"/>
      <w:marBottom w:val="0"/>
      <w:divBdr>
        <w:top w:val="none" w:sz="0" w:space="0" w:color="auto"/>
        <w:left w:val="none" w:sz="0" w:space="0" w:color="auto"/>
        <w:bottom w:val="none" w:sz="0" w:space="0" w:color="auto"/>
        <w:right w:val="none" w:sz="0" w:space="0" w:color="auto"/>
      </w:divBdr>
    </w:div>
    <w:div w:id="143932830">
      <w:bodyDiv w:val="1"/>
      <w:marLeft w:val="0"/>
      <w:marRight w:val="0"/>
      <w:marTop w:val="0"/>
      <w:marBottom w:val="0"/>
      <w:divBdr>
        <w:top w:val="none" w:sz="0" w:space="0" w:color="auto"/>
        <w:left w:val="none" w:sz="0" w:space="0" w:color="auto"/>
        <w:bottom w:val="none" w:sz="0" w:space="0" w:color="auto"/>
        <w:right w:val="none" w:sz="0" w:space="0" w:color="auto"/>
      </w:divBdr>
    </w:div>
    <w:div w:id="150759201">
      <w:bodyDiv w:val="1"/>
      <w:marLeft w:val="0"/>
      <w:marRight w:val="0"/>
      <w:marTop w:val="0"/>
      <w:marBottom w:val="0"/>
      <w:divBdr>
        <w:top w:val="none" w:sz="0" w:space="0" w:color="auto"/>
        <w:left w:val="none" w:sz="0" w:space="0" w:color="auto"/>
        <w:bottom w:val="none" w:sz="0" w:space="0" w:color="auto"/>
        <w:right w:val="none" w:sz="0" w:space="0" w:color="auto"/>
      </w:divBdr>
    </w:div>
    <w:div w:id="159345782">
      <w:bodyDiv w:val="1"/>
      <w:marLeft w:val="0"/>
      <w:marRight w:val="0"/>
      <w:marTop w:val="0"/>
      <w:marBottom w:val="0"/>
      <w:divBdr>
        <w:top w:val="none" w:sz="0" w:space="0" w:color="auto"/>
        <w:left w:val="none" w:sz="0" w:space="0" w:color="auto"/>
        <w:bottom w:val="none" w:sz="0" w:space="0" w:color="auto"/>
        <w:right w:val="none" w:sz="0" w:space="0" w:color="auto"/>
      </w:divBdr>
    </w:div>
    <w:div w:id="169608378">
      <w:bodyDiv w:val="1"/>
      <w:marLeft w:val="0"/>
      <w:marRight w:val="0"/>
      <w:marTop w:val="0"/>
      <w:marBottom w:val="0"/>
      <w:divBdr>
        <w:top w:val="none" w:sz="0" w:space="0" w:color="auto"/>
        <w:left w:val="none" w:sz="0" w:space="0" w:color="auto"/>
        <w:bottom w:val="none" w:sz="0" w:space="0" w:color="auto"/>
        <w:right w:val="none" w:sz="0" w:space="0" w:color="auto"/>
      </w:divBdr>
    </w:div>
    <w:div w:id="184944869">
      <w:bodyDiv w:val="1"/>
      <w:marLeft w:val="0"/>
      <w:marRight w:val="0"/>
      <w:marTop w:val="0"/>
      <w:marBottom w:val="0"/>
      <w:divBdr>
        <w:top w:val="none" w:sz="0" w:space="0" w:color="auto"/>
        <w:left w:val="none" w:sz="0" w:space="0" w:color="auto"/>
        <w:bottom w:val="none" w:sz="0" w:space="0" w:color="auto"/>
        <w:right w:val="none" w:sz="0" w:space="0" w:color="auto"/>
      </w:divBdr>
    </w:div>
    <w:div w:id="215315302">
      <w:bodyDiv w:val="1"/>
      <w:marLeft w:val="0"/>
      <w:marRight w:val="0"/>
      <w:marTop w:val="0"/>
      <w:marBottom w:val="0"/>
      <w:divBdr>
        <w:top w:val="none" w:sz="0" w:space="0" w:color="auto"/>
        <w:left w:val="none" w:sz="0" w:space="0" w:color="auto"/>
        <w:bottom w:val="none" w:sz="0" w:space="0" w:color="auto"/>
        <w:right w:val="none" w:sz="0" w:space="0" w:color="auto"/>
      </w:divBdr>
    </w:div>
    <w:div w:id="216011706">
      <w:bodyDiv w:val="1"/>
      <w:marLeft w:val="0"/>
      <w:marRight w:val="0"/>
      <w:marTop w:val="0"/>
      <w:marBottom w:val="0"/>
      <w:divBdr>
        <w:top w:val="none" w:sz="0" w:space="0" w:color="auto"/>
        <w:left w:val="none" w:sz="0" w:space="0" w:color="auto"/>
        <w:bottom w:val="none" w:sz="0" w:space="0" w:color="auto"/>
        <w:right w:val="none" w:sz="0" w:space="0" w:color="auto"/>
      </w:divBdr>
    </w:div>
    <w:div w:id="227423263">
      <w:bodyDiv w:val="1"/>
      <w:marLeft w:val="0"/>
      <w:marRight w:val="0"/>
      <w:marTop w:val="0"/>
      <w:marBottom w:val="0"/>
      <w:divBdr>
        <w:top w:val="none" w:sz="0" w:space="0" w:color="auto"/>
        <w:left w:val="none" w:sz="0" w:space="0" w:color="auto"/>
        <w:bottom w:val="none" w:sz="0" w:space="0" w:color="auto"/>
        <w:right w:val="none" w:sz="0" w:space="0" w:color="auto"/>
      </w:divBdr>
    </w:div>
    <w:div w:id="237329134">
      <w:bodyDiv w:val="1"/>
      <w:marLeft w:val="0"/>
      <w:marRight w:val="0"/>
      <w:marTop w:val="0"/>
      <w:marBottom w:val="0"/>
      <w:divBdr>
        <w:top w:val="none" w:sz="0" w:space="0" w:color="auto"/>
        <w:left w:val="none" w:sz="0" w:space="0" w:color="auto"/>
        <w:bottom w:val="none" w:sz="0" w:space="0" w:color="auto"/>
        <w:right w:val="none" w:sz="0" w:space="0" w:color="auto"/>
      </w:divBdr>
    </w:div>
    <w:div w:id="246575358">
      <w:bodyDiv w:val="1"/>
      <w:marLeft w:val="0"/>
      <w:marRight w:val="0"/>
      <w:marTop w:val="0"/>
      <w:marBottom w:val="0"/>
      <w:divBdr>
        <w:top w:val="none" w:sz="0" w:space="0" w:color="auto"/>
        <w:left w:val="none" w:sz="0" w:space="0" w:color="auto"/>
        <w:bottom w:val="none" w:sz="0" w:space="0" w:color="auto"/>
        <w:right w:val="none" w:sz="0" w:space="0" w:color="auto"/>
      </w:divBdr>
    </w:div>
    <w:div w:id="248738795">
      <w:bodyDiv w:val="1"/>
      <w:marLeft w:val="0"/>
      <w:marRight w:val="0"/>
      <w:marTop w:val="0"/>
      <w:marBottom w:val="0"/>
      <w:divBdr>
        <w:top w:val="none" w:sz="0" w:space="0" w:color="auto"/>
        <w:left w:val="none" w:sz="0" w:space="0" w:color="auto"/>
        <w:bottom w:val="none" w:sz="0" w:space="0" w:color="auto"/>
        <w:right w:val="none" w:sz="0" w:space="0" w:color="auto"/>
      </w:divBdr>
    </w:div>
    <w:div w:id="285814855">
      <w:bodyDiv w:val="1"/>
      <w:marLeft w:val="0"/>
      <w:marRight w:val="0"/>
      <w:marTop w:val="0"/>
      <w:marBottom w:val="0"/>
      <w:divBdr>
        <w:top w:val="none" w:sz="0" w:space="0" w:color="auto"/>
        <w:left w:val="none" w:sz="0" w:space="0" w:color="auto"/>
        <w:bottom w:val="none" w:sz="0" w:space="0" w:color="auto"/>
        <w:right w:val="none" w:sz="0" w:space="0" w:color="auto"/>
      </w:divBdr>
    </w:div>
    <w:div w:id="312106685">
      <w:bodyDiv w:val="1"/>
      <w:marLeft w:val="0"/>
      <w:marRight w:val="0"/>
      <w:marTop w:val="0"/>
      <w:marBottom w:val="0"/>
      <w:divBdr>
        <w:top w:val="none" w:sz="0" w:space="0" w:color="auto"/>
        <w:left w:val="none" w:sz="0" w:space="0" w:color="auto"/>
        <w:bottom w:val="none" w:sz="0" w:space="0" w:color="auto"/>
        <w:right w:val="none" w:sz="0" w:space="0" w:color="auto"/>
      </w:divBdr>
    </w:div>
    <w:div w:id="422411934">
      <w:bodyDiv w:val="1"/>
      <w:marLeft w:val="0"/>
      <w:marRight w:val="0"/>
      <w:marTop w:val="0"/>
      <w:marBottom w:val="0"/>
      <w:divBdr>
        <w:top w:val="none" w:sz="0" w:space="0" w:color="auto"/>
        <w:left w:val="none" w:sz="0" w:space="0" w:color="auto"/>
        <w:bottom w:val="none" w:sz="0" w:space="0" w:color="auto"/>
        <w:right w:val="none" w:sz="0" w:space="0" w:color="auto"/>
      </w:divBdr>
    </w:div>
    <w:div w:id="427506294">
      <w:bodyDiv w:val="1"/>
      <w:marLeft w:val="0"/>
      <w:marRight w:val="0"/>
      <w:marTop w:val="0"/>
      <w:marBottom w:val="0"/>
      <w:divBdr>
        <w:top w:val="none" w:sz="0" w:space="0" w:color="auto"/>
        <w:left w:val="none" w:sz="0" w:space="0" w:color="auto"/>
        <w:bottom w:val="none" w:sz="0" w:space="0" w:color="auto"/>
        <w:right w:val="none" w:sz="0" w:space="0" w:color="auto"/>
      </w:divBdr>
    </w:div>
    <w:div w:id="445849518">
      <w:bodyDiv w:val="1"/>
      <w:marLeft w:val="0"/>
      <w:marRight w:val="0"/>
      <w:marTop w:val="0"/>
      <w:marBottom w:val="0"/>
      <w:divBdr>
        <w:top w:val="none" w:sz="0" w:space="0" w:color="auto"/>
        <w:left w:val="none" w:sz="0" w:space="0" w:color="auto"/>
        <w:bottom w:val="none" w:sz="0" w:space="0" w:color="auto"/>
        <w:right w:val="none" w:sz="0" w:space="0" w:color="auto"/>
      </w:divBdr>
    </w:div>
    <w:div w:id="480929280">
      <w:bodyDiv w:val="1"/>
      <w:marLeft w:val="0"/>
      <w:marRight w:val="0"/>
      <w:marTop w:val="0"/>
      <w:marBottom w:val="0"/>
      <w:divBdr>
        <w:top w:val="none" w:sz="0" w:space="0" w:color="auto"/>
        <w:left w:val="none" w:sz="0" w:space="0" w:color="auto"/>
        <w:bottom w:val="none" w:sz="0" w:space="0" w:color="auto"/>
        <w:right w:val="none" w:sz="0" w:space="0" w:color="auto"/>
      </w:divBdr>
    </w:div>
    <w:div w:id="483594429">
      <w:bodyDiv w:val="1"/>
      <w:marLeft w:val="0"/>
      <w:marRight w:val="0"/>
      <w:marTop w:val="0"/>
      <w:marBottom w:val="0"/>
      <w:divBdr>
        <w:top w:val="none" w:sz="0" w:space="0" w:color="auto"/>
        <w:left w:val="none" w:sz="0" w:space="0" w:color="auto"/>
        <w:bottom w:val="none" w:sz="0" w:space="0" w:color="auto"/>
        <w:right w:val="none" w:sz="0" w:space="0" w:color="auto"/>
      </w:divBdr>
    </w:div>
    <w:div w:id="539323657">
      <w:bodyDiv w:val="1"/>
      <w:marLeft w:val="0"/>
      <w:marRight w:val="0"/>
      <w:marTop w:val="0"/>
      <w:marBottom w:val="0"/>
      <w:divBdr>
        <w:top w:val="none" w:sz="0" w:space="0" w:color="auto"/>
        <w:left w:val="none" w:sz="0" w:space="0" w:color="auto"/>
        <w:bottom w:val="none" w:sz="0" w:space="0" w:color="auto"/>
        <w:right w:val="none" w:sz="0" w:space="0" w:color="auto"/>
      </w:divBdr>
    </w:div>
    <w:div w:id="549802945">
      <w:bodyDiv w:val="1"/>
      <w:marLeft w:val="0"/>
      <w:marRight w:val="0"/>
      <w:marTop w:val="0"/>
      <w:marBottom w:val="0"/>
      <w:divBdr>
        <w:top w:val="none" w:sz="0" w:space="0" w:color="auto"/>
        <w:left w:val="none" w:sz="0" w:space="0" w:color="auto"/>
        <w:bottom w:val="none" w:sz="0" w:space="0" w:color="auto"/>
        <w:right w:val="none" w:sz="0" w:space="0" w:color="auto"/>
      </w:divBdr>
    </w:div>
    <w:div w:id="585187710">
      <w:bodyDiv w:val="1"/>
      <w:marLeft w:val="0"/>
      <w:marRight w:val="0"/>
      <w:marTop w:val="0"/>
      <w:marBottom w:val="0"/>
      <w:divBdr>
        <w:top w:val="none" w:sz="0" w:space="0" w:color="auto"/>
        <w:left w:val="none" w:sz="0" w:space="0" w:color="auto"/>
        <w:bottom w:val="none" w:sz="0" w:space="0" w:color="auto"/>
        <w:right w:val="none" w:sz="0" w:space="0" w:color="auto"/>
      </w:divBdr>
    </w:div>
    <w:div w:id="801114444">
      <w:bodyDiv w:val="1"/>
      <w:marLeft w:val="0"/>
      <w:marRight w:val="0"/>
      <w:marTop w:val="0"/>
      <w:marBottom w:val="0"/>
      <w:divBdr>
        <w:top w:val="none" w:sz="0" w:space="0" w:color="auto"/>
        <w:left w:val="none" w:sz="0" w:space="0" w:color="auto"/>
        <w:bottom w:val="none" w:sz="0" w:space="0" w:color="auto"/>
        <w:right w:val="none" w:sz="0" w:space="0" w:color="auto"/>
      </w:divBdr>
    </w:div>
    <w:div w:id="1066302489">
      <w:bodyDiv w:val="1"/>
      <w:marLeft w:val="0"/>
      <w:marRight w:val="0"/>
      <w:marTop w:val="0"/>
      <w:marBottom w:val="0"/>
      <w:divBdr>
        <w:top w:val="none" w:sz="0" w:space="0" w:color="auto"/>
        <w:left w:val="none" w:sz="0" w:space="0" w:color="auto"/>
        <w:bottom w:val="none" w:sz="0" w:space="0" w:color="auto"/>
        <w:right w:val="none" w:sz="0" w:space="0" w:color="auto"/>
      </w:divBdr>
    </w:div>
    <w:div w:id="1177378429">
      <w:bodyDiv w:val="1"/>
      <w:marLeft w:val="0"/>
      <w:marRight w:val="0"/>
      <w:marTop w:val="0"/>
      <w:marBottom w:val="0"/>
      <w:divBdr>
        <w:top w:val="none" w:sz="0" w:space="0" w:color="auto"/>
        <w:left w:val="none" w:sz="0" w:space="0" w:color="auto"/>
        <w:bottom w:val="none" w:sz="0" w:space="0" w:color="auto"/>
        <w:right w:val="none" w:sz="0" w:space="0" w:color="auto"/>
      </w:divBdr>
    </w:div>
    <w:div w:id="1227640844">
      <w:bodyDiv w:val="1"/>
      <w:marLeft w:val="0"/>
      <w:marRight w:val="0"/>
      <w:marTop w:val="0"/>
      <w:marBottom w:val="0"/>
      <w:divBdr>
        <w:top w:val="none" w:sz="0" w:space="0" w:color="auto"/>
        <w:left w:val="none" w:sz="0" w:space="0" w:color="auto"/>
        <w:bottom w:val="none" w:sz="0" w:space="0" w:color="auto"/>
        <w:right w:val="none" w:sz="0" w:space="0" w:color="auto"/>
      </w:divBdr>
    </w:div>
    <w:div w:id="1265504209">
      <w:bodyDiv w:val="1"/>
      <w:marLeft w:val="0"/>
      <w:marRight w:val="0"/>
      <w:marTop w:val="0"/>
      <w:marBottom w:val="0"/>
      <w:divBdr>
        <w:top w:val="none" w:sz="0" w:space="0" w:color="auto"/>
        <w:left w:val="none" w:sz="0" w:space="0" w:color="auto"/>
        <w:bottom w:val="none" w:sz="0" w:space="0" w:color="auto"/>
        <w:right w:val="none" w:sz="0" w:space="0" w:color="auto"/>
      </w:divBdr>
    </w:div>
    <w:div w:id="1268390059">
      <w:bodyDiv w:val="1"/>
      <w:marLeft w:val="0"/>
      <w:marRight w:val="0"/>
      <w:marTop w:val="0"/>
      <w:marBottom w:val="0"/>
      <w:divBdr>
        <w:top w:val="none" w:sz="0" w:space="0" w:color="auto"/>
        <w:left w:val="none" w:sz="0" w:space="0" w:color="auto"/>
        <w:bottom w:val="none" w:sz="0" w:space="0" w:color="auto"/>
        <w:right w:val="none" w:sz="0" w:space="0" w:color="auto"/>
      </w:divBdr>
    </w:div>
    <w:div w:id="1365055097">
      <w:bodyDiv w:val="1"/>
      <w:marLeft w:val="0"/>
      <w:marRight w:val="0"/>
      <w:marTop w:val="0"/>
      <w:marBottom w:val="0"/>
      <w:divBdr>
        <w:top w:val="none" w:sz="0" w:space="0" w:color="auto"/>
        <w:left w:val="none" w:sz="0" w:space="0" w:color="auto"/>
        <w:bottom w:val="none" w:sz="0" w:space="0" w:color="auto"/>
        <w:right w:val="none" w:sz="0" w:space="0" w:color="auto"/>
      </w:divBdr>
    </w:div>
    <w:div w:id="1485273823">
      <w:bodyDiv w:val="1"/>
      <w:marLeft w:val="0"/>
      <w:marRight w:val="0"/>
      <w:marTop w:val="0"/>
      <w:marBottom w:val="0"/>
      <w:divBdr>
        <w:top w:val="none" w:sz="0" w:space="0" w:color="auto"/>
        <w:left w:val="none" w:sz="0" w:space="0" w:color="auto"/>
        <w:bottom w:val="none" w:sz="0" w:space="0" w:color="auto"/>
        <w:right w:val="none" w:sz="0" w:space="0" w:color="auto"/>
      </w:divBdr>
    </w:div>
    <w:div w:id="1523326064">
      <w:bodyDiv w:val="1"/>
      <w:marLeft w:val="0"/>
      <w:marRight w:val="0"/>
      <w:marTop w:val="0"/>
      <w:marBottom w:val="0"/>
      <w:divBdr>
        <w:top w:val="none" w:sz="0" w:space="0" w:color="auto"/>
        <w:left w:val="none" w:sz="0" w:space="0" w:color="auto"/>
        <w:bottom w:val="none" w:sz="0" w:space="0" w:color="auto"/>
        <w:right w:val="none" w:sz="0" w:space="0" w:color="auto"/>
      </w:divBdr>
    </w:div>
    <w:div w:id="1543790137">
      <w:bodyDiv w:val="1"/>
      <w:marLeft w:val="0"/>
      <w:marRight w:val="0"/>
      <w:marTop w:val="0"/>
      <w:marBottom w:val="0"/>
      <w:divBdr>
        <w:top w:val="none" w:sz="0" w:space="0" w:color="auto"/>
        <w:left w:val="none" w:sz="0" w:space="0" w:color="auto"/>
        <w:bottom w:val="none" w:sz="0" w:space="0" w:color="auto"/>
        <w:right w:val="none" w:sz="0" w:space="0" w:color="auto"/>
      </w:divBdr>
    </w:div>
    <w:div w:id="1616787981">
      <w:bodyDiv w:val="1"/>
      <w:marLeft w:val="0"/>
      <w:marRight w:val="0"/>
      <w:marTop w:val="0"/>
      <w:marBottom w:val="0"/>
      <w:divBdr>
        <w:top w:val="none" w:sz="0" w:space="0" w:color="auto"/>
        <w:left w:val="none" w:sz="0" w:space="0" w:color="auto"/>
        <w:bottom w:val="none" w:sz="0" w:space="0" w:color="auto"/>
        <w:right w:val="none" w:sz="0" w:space="0" w:color="auto"/>
      </w:divBdr>
    </w:div>
    <w:div w:id="1763603292">
      <w:bodyDiv w:val="1"/>
      <w:marLeft w:val="0"/>
      <w:marRight w:val="0"/>
      <w:marTop w:val="0"/>
      <w:marBottom w:val="0"/>
      <w:divBdr>
        <w:top w:val="none" w:sz="0" w:space="0" w:color="auto"/>
        <w:left w:val="none" w:sz="0" w:space="0" w:color="auto"/>
        <w:bottom w:val="none" w:sz="0" w:space="0" w:color="auto"/>
        <w:right w:val="none" w:sz="0" w:space="0" w:color="auto"/>
      </w:divBdr>
    </w:div>
    <w:div w:id="1799254718">
      <w:bodyDiv w:val="1"/>
      <w:marLeft w:val="0"/>
      <w:marRight w:val="0"/>
      <w:marTop w:val="0"/>
      <w:marBottom w:val="0"/>
      <w:divBdr>
        <w:top w:val="none" w:sz="0" w:space="0" w:color="auto"/>
        <w:left w:val="none" w:sz="0" w:space="0" w:color="auto"/>
        <w:bottom w:val="none" w:sz="0" w:space="0" w:color="auto"/>
        <w:right w:val="none" w:sz="0" w:space="0" w:color="auto"/>
      </w:divBdr>
    </w:div>
    <w:div w:id="1879973891">
      <w:bodyDiv w:val="1"/>
      <w:marLeft w:val="0"/>
      <w:marRight w:val="0"/>
      <w:marTop w:val="0"/>
      <w:marBottom w:val="0"/>
      <w:divBdr>
        <w:top w:val="none" w:sz="0" w:space="0" w:color="auto"/>
        <w:left w:val="none" w:sz="0" w:space="0" w:color="auto"/>
        <w:bottom w:val="none" w:sz="0" w:space="0" w:color="auto"/>
        <w:right w:val="none" w:sz="0" w:space="0" w:color="auto"/>
      </w:divBdr>
    </w:div>
    <w:div w:id="1954510386">
      <w:bodyDiv w:val="1"/>
      <w:marLeft w:val="0"/>
      <w:marRight w:val="0"/>
      <w:marTop w:val="0"/>
      <w:marBottom w:val="0"/>
      <w:divBdr>
        <w:top w:val="none" w:sz="0" w:space="0" w:color="auto"/>
        <w:left w:val="none" w:sz="0" w:space="0" w:color="auto"/>
        <w:bottom w:val="none" w:sz="0" w:space="0" w:color="auto"/>
        <w:right w:val="none" w:sz="0" w:space="0" w:color="auto"/>
      </w:divBdr>
    </w:div>
    <w:div w:id="1999923360">
      <w:bodyDiv w:val="1"/>
      <w:marLeft w:val="0"/>
      <w:marRight w:val="0"/>
      <w:marTop w:val="0"/>
      <w:marBottom w:val="0"/>
      <w:divBdr>
        <w:top w:val="none" w:sz="0" w:space="0" w:color="auto"/>
        <w:left w:val="none" w:sz="0" w:space="0" w:color="auto"/>
        <w:bottom w:val="none" w:sz="0" w:space="0" w:color="auto"/>
        <w:right w:val="none" w:sz="0" w:space="0" w:color="auto"/>
      </w:divBdr>
    </w:div>
    <w:div w:id="2045910664">
      <w:bodyDiv w:val="1"/>
      <w:marLeft w:val="0"/>
      <w:marRight w:val="0"/>
      <w:marTop w:val="0"/>
      <w:marBottom w:val="0"/>
      <w:divBdr>
        <w:top w:val="none" w:sz="0" w:space="0" w:color="auto"/>
        <w:left w:val="none" w:sz="0" w:space="0" w:color="auto"/>
        <w:bottom w:val="none" w:sz="0" w:space="0" w:color="auto"/>
        <w:right w:val="none" w:sz="0" w:space="0" w:color="auto"/>
      </w:divBdr>
    </w:div>
    <w:div w:id="2110201012">
      <w:bodyDiv w:val="1"/>
      <w:marLeft w:val="0"/>
      <w:marRight w:val="0"/>
      <w:marTop w:val="0"/>
      <w:marBottom w:val="0"/>
      <w:divBdr>
        <w:top w:val="none" w:sz="0" w:space="0" w:color="auto"/>
        <w:left w:val="none" w:sz="0" w:space="0" w:color="auto"/>
        <w:bottom w:val="none" w:sz="0" w:space="0" w:color="auto"/>
        <w:right w:val="none" w:sz="0" w:space="0" w:color="auto"/>
      </w:divBdr>
    </w:div>
    <w:div w:id="2117476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Chris-Rees-8/publication/259082218_The_Relationship_Between_Line_Manager_Behavior_Perceived_HRM_Practices_and_Individual_Performance_Examining_the_Mediating_Role_of_Engagement/links/5bb3864c45851574f7f486a8/The-Relationship-Between-Line-Manager-Behavior-Perceived-HRM-Practices-and-Individual-Performance-Examining-the-Mediating-Role-of-Engagement.pdf" TargetMode="External"/><Relationship Id="rId18" Type="http://schemas.openxmlformats.org/officeDocument/2006/relationships/hyperlink" Target="https://research.aston.ac.uk/files/51394041/Performance_Management_Systems_and_Multinational_Enterprises.pdf" TargetMode="External"/><Relationship Id="rId26" Type="http://schemas.openxmlformats.org/officeDocument/2006/relationships/hyperlink" Target="https://pdfs.semanticscholar.org/3e6e/0a88b922d4f8a3533884df5dfb25ea9452de.pdf" TargetMode="External"/><Relationship Id="rId3" Type="http://schemas.openxmlformats.org/officeDocument/2006/relationships/styles" Target="styles.xml"/><Relationship Id="rId21" Type="http://schemas.openxmlformats.org/officeDocument/2006/relationships/hyperlink" Target="https://www.researchgate.net/profile/Padmavathy-Gururajan-2/publication/373873838_Employee_Engagement_A_Review_on_Engagement_Models/links/6501836225ee6b7564e85ef4/Employee-Engagement-A-Review-on-Engagement-Models.p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esearchgate.net/profile/Gour-Mitra-Thakur-2/publication/264458875_Techniques_of_Performance_Appraisal-A_Review/links/53e06bdd0cf2aede4b4cc752/Techniques-of-Performance-Appraisal-A-Review.pdf" TargetMode="External"/><Relationship Id="rId17" Type="http://schemas.openxmlformats.org/officeDocument/2006/relationships/hyperlink" Target="https://d1wqtxts1xzle7.cloudfront.net/36724463/review_1-libre.pdf?1424579679=&amp;response-content-disposition=inline%3B+filename%3DEmployee_Retention_A_Review_of_Literatur.pdf&amp;Expires=1703096279&amp;Signature=VOU6juC~OD50DpSWHXPBt84FUorevwUko-oEPkpgaqbsuy4Z3S8K1lcOT~UKJROTrZQ3uPm7D1K5Wm5YVdA05W3Xkltgkdl8x9J8HS0CjLyvtOKHN~r-cY9OrFqc9MWpJeKewkzUbh-5wbj1EqMXyUDhZt-dX0DzMI3JMJDUGPW-tJtVXF9Pe1SomZKTBPAsFjw2fDQ-lyU0eZUWx9xhuIhU3sI4xzeqh1ZmfwTCJ0IfhXOXyUUXfvEyTjy8kOUryHTcjMhzFjfrykoPFEtTgBBNoK4LofCvUQHTI01iIxjGC3bolf0pybK1Pp-nMlp8mIybUIzXfyUKYsjqxcYuTg__&amp;Key-Pair-Id=APKAJLOHF5GGSLRBV4ZA" TargetMode="External"/><Relationship Id="rId25" Type="http://schemas.openxmlformats.org/officeDocument/2006/relationships/hyperlink" Target="https://d1wqtxts1xzle7.cloudfront.net/106555682/09585192.2018.142401520231013-1-s5row3-libre.pdf?1697182392=&amp;response-content-disposition=inline%3B+filename%3DThe_Performance_of_Performance_Appraisal.pdf&amp;Expires=1703096524&amp;Signature=gg-PNVNXyuvsTYxOaKKeSCTErRyVReOlTUzg9WFJVFdFAaV2oz12bCkT05Q7niO38jPVWDj2X9yLvGRsSZT0T04bTgGCXq-FyRFGXBFRPq9WeFjV1RXsIJEQJo1Nb-DAZO7u7ZYtyQ9JcrH0Ca4Wf7EAu-tGM2oQ-Fl~ll3XrvRYu5RLG5LsmQfYnXXUcJBAT4v2SWLxxXUx65LPXUxCA4f-g2sf5-vsv4Y8P3KouNagNGJn5osPzqK0AwQGgf~Sx42RHTJq~C-XSmGKNsk2Z7PbGOwFu40wxBLcQ8M5Z~wU2g892YgOh3oHspftkjEbF3~-O6Uq6lMUiBjGoEzB4w__&amp;Key-Pair-Id=APKAJLOHF5GGSLRBV4ZA" TargetMode="External"/><Relationship Id="rId33" Type="http://schemas.openxmlformats.org/officeDocument/2006/relationships/hyperlink" Target="https://www.researchgate.net/profile/Shen-Kian-Tan/publication/262639924_Herzberg's_Two-Factor_Theory_on_Work_Motivation_Does_it_Works_for_Todays_Environment/links/0deec538562147ade9000000/Herzbergs-Two-Factor-Theory-on-Work-Motivation-Does-it-Works-for-Todays-Environment.pdf" TargetMode="External"/><Relationship Id="rId2" Type="http://schemas.openxmlformats.org/officeDocument/2006/relationships/numbering" Target="numbering.xml"/><Relationship Id="rId16" Type="http://schemas.openxmlformats.org/officeDocument/2006/relationships/hyperlink" Target="https://onlinelibrary.wiley.com/doi/pdfdirect/10.1111/medu.13074" TargetMode="External"/><Relationship Id="rId20" Type="http://schemas.openxmlformats.org/officeDocument/2006/relationships/hyperlink" Target="https://pdfs.semanticscholar.org/578a/c17d226420b6ca6040dba5b35904e919975d.pdf" TargetMode="External"/><Relationship Id="rId29" Type="http://schemas.openxmlformats.org/officeDocument/2006/relationships/hyperlink" Target="https://www.scirp.org/reference/referencespapers?referenceid=30002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Alex-Acquah/publication/351790886_LITERATURE_REVIEW_ON_THEORIES_MOTIVATION/links/63541c758d4484154a23ede0/LITERATURE-REVIEW-ON-THEORIES-MOTIVATION.pdf" TargetMode="External"/><Relationship Id="rId24" Type="http://schemas.openxmlformats.org/officeDocument/2006/relationships/hyperlink" Target="https://maqsurah.com/uploads/items/69734/files/FULL/2021-01-31_10_17_184099212.pdf" TargetMode="External"/><Relationship Id="rId32" Type="http://schemas.openxmlformats.org/officeDocument/2006/relationships/hyperlink" Target="https://citeseerx.ist.psu.edu/document?repid=rep1&amp;type=pdf&amp;doi=a0776bd0369f000ad0a79035b97b1d23acd9feba" TargetMode="External"/><Relationship Id="rId5" Type="http://schemas.openxmlformats.org/officeDocument/2006/relationships/webSettings" Target="webSettings.xml"/><Relationship Id="rId15" Type="http://schemas.openxmlformats.org/officeDocument/2006/relationships/hyperlink" Target="https://kar.kent.ac.uk/56849/1/Brown%2C%20Inceoglu%2C%20%26%20Lin%20%28in%20press%29%20Preventing%20rater%20biases%20in%20360-degree%20feedback%20ORM.pdf" TargetMode="External"/><Relationship Id="rId23" Type="http://schemas.openxmlformats.org/officeDocument/2006/relationships/hyperlink" Target="https://d1wqtxts1xzle7.cloudfront.net/64202245/Restructuring-The-Relationship_between_PM_and_EE-libre.pdf?1597671728=&amp;response-content-disposition=inline%3B+filename%3DRESTRUCTURING_THE_RELATIONSHIP_BETWEEN_P.pdf&amp;Expires=1703096454&amp;Signature=KzrM-bHK-ymkxwlm1IaKufCowM3XsA7Usmqa3l7IF2KJGujFoFmJSwRiviyszGG5kwf00598cAEmlXY7yxHaAWc5r0WRZinWmNGSq~VaiG0fVqrxJ7waEr8FaI7jpyyGnbVjEWRCq3w-pUShALvWqVXlR8eT6YaOArAoHNnWhYekC5vnmi7syG7d-IJJkT8Me1ezseGEuQy35iyaeyB4gJPnrVDZxDGKP44JRcOWZ8YOKZk~kcXHCKhzI4ETBgFWZzFdaqDs8ylpmR1u1fA8SVODp5mebqZY0R3TSdZfvb7lLBQuQUIfkPnQYK2CXXdQPkRZKnp0ydXXhj56n-ddTQ__&amp;Key-Pair-Id=APKAJLOHF5GGSLRBV4ZA" TargetMode="External"/><Relationship Id="rId28" Type="http://schemas.openxmlformats.org/officeDocument/2006/relationships/hyperlink" Target="https://www.westminster.ac.uk/sites/default/public-files/general-documents/Stone_etal.pdf" TargetMode="External"/><Relationship Id="rId36" Type="http://schemas.openxmlformats.org/officeDocument/2006/relationships/theme" Target="theme/theme1.xml"/><Relationship Id="rId10" Type="http://schemas.openxmlformats.org/officeDocument/2006/relationships/hyperlink" Target="https://zelusinternational.com/index.php/IRJECE/article/view/498" TargetMode="External"/><Relationship Id="rId19" Type="http://schemas.openxmlformats.org/officeDocument/2006/relationships/hyperlink" Target="https://www.researchgate.net/profile/Anastasios-Diamantidis/publication/329978024_Factors_affecting_employee_performance_an_empirical_approach/links/5cef809a92851c4dd01a9013/Factors-affecting-employee-performance-an-empirical-approach.pdf" TargetMode="External"/><Relationship Id="rId31" Type="http://schemas.openxmlformats.org/officeDocument/2006/relationships/hyperlink" Target="https://d1wqtxts1xzle7.cloudfront.net/89665229/ijmr.1217720220815-1-udc1bs-libre.pdf?1660536358=&amp;response-content-disposition=inline%3B+filename%3DHow_Does_Performance_Management_Affect_W.pdf&amp;Expires=1703096767&amp;Signature=JxzUAqXW-EDaD5JqozrXUJ9NcO2hmxvOx0BAUc4BNRFWmrjjUwwN9vmaGe7PaAjHaZEMvvGX7f9Q1d5Kbmj7Bnd11vvorVzNEljqMCCIoEXbKZeJM27e-q7SJFMHdfZNfeSqss2Sy6l7UowJtDRYI-ReBFcb1p6Q4d8P77ApKOh3Mxt4v5In1VCF4-0YGZYIWU7z2cMhnycYoeaS-GwdfJhoo2VspETJV~BQCGBZYqnYxd2qQUGtAlKiifKvx7nutmS4fwosPAwaNUC5qbYSn3FgjsnANtApHJPC1Ff4X8vKN9dmXP1vqwlIihiTKc9KuVdyc1uQxyWjUiskDApMGw__&amp;Key-Pair-Id=APKAJLOHF5GGSLRBV4Z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constor.eu/bitstream/10419/56013/1/688587070.pdf" TargetMode="External"/><Relationship Id="rId22" Type="http://schemas.openxmlformats.org/officeDocument/2006/relationships/hyperlink" Target="https://www.3ihc.nl/wp-content/uploads/2013/09/Transformational-leadership-and-performance.pdf" TargetMode="External"/><Relationship Id="rId27" Type="http://schemas.openxmlformats.org/officeDocument/2006/relationships/hyperlink" Target="https://aseestant.ceon.rs/index.php/sjm/article/view/4678" TargetMode="External"/><Relationship Id="rId30" Type="http://schemas.openxmlformats.org/officeDocument/2006/relationships/hyperlink" Target="https://escholarship.org/content/qt4rz9p73p/qt4rz9p73p.pdf"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Arm205</b:Tag>
    <b:SourceType>Book</b:SourceType>
    <b:Guid>{656157DF-584E-4AAE-9350-29991DDF01F6}</b:Guid>
    <b:Title>Armstrong's handbook of human resource management practice</b:Title>
    <b:Year>2020</b:Year>
    <b:Author>
      <b:Author>
        <b:NameList>
          <b:Person>
            <b:Last>Armstrong</b:Last>
            <b:First>M.</b:First>
          </b:Person>
          <b:Person>
            <b:Last>Taylor</b:Last>
            <b:First>S.,</b:First>
          </b:Person>
        </b:NameList>
      </b:Author>
    </b:Author>
    <b:City>London</b:City>
    <b:Publisher>Kogan Page Publishers</b:Publisher>
    <b:RefOrder>9</b:RefOrder>
  </b:Source>
  <b:Source>
    <b:Tag>Dyc181</b:Tag>
    <b:SourceType>JournalArticle</b:SourceType>
    <b:Guid>{C968EAA5-4AA4-4A79-8C25-9ECF829AD34D}</b:Guid>
    <b:Title>Democratic or autocratic leadership style? Participative management and its links to rewarding strategies and job satisfaction in SMEs</b:Title>
    <b:Year>2018</b:Year>
    <b:Author>
      <b:Author>
        <b:NameList>
          <b:Person>
            <b:Last>Dyczkowska</b:Last>
            <b:First>J.</b:First>
          </b:Person>
          <b:Person>
            <b:Last>Dyczkowski</b:Last>
            <b:First>T.,</b:First>
          </b:Person>
        </b:NameList>
      </b:Author>
    </b:Author>
    <b:JournalName>Athens Journal of Business &amp; Economics</b:JournalName>
    <b:Pages>193-218</b:Pages>
    <b:Volume>4</b:Volume>
    <b:Issue>2</b:Issue>
    <b:RefOrder>10</b:RefOrder>
  </b:Source>
  <b:Source>
    <b:Tag>Raj13</b:Tag>
    <b:SourceType>JournalArticle</b:SourceType>
    <b:Guid>{CC3506FB-E03F-4180-9084-EC7B8E184A6B}</b:Guid>
    <b:Author>
      <b:Author>
        <b:NameList>
          <b:Person>
            <b:Last>Rajasekar</b:Last>
            <b:First>J.</b:First>
          </b:Person>
          <b:Person>
            <b:Last>Al Raee</b:Last>
            <b:First>M.,</b:First>
          </b:Person>
        </b:NameList>
      </b:Author>
    </b:Author>
    <b:Title>An analysis of the telecommunication industry in the Sultanate of Oman using Michael Porter's competitive strategy model</b:Title>
    <b:JournalName>Competitiveness Review: An International Business Journal</b:JournalName>
    <b:Year>2013</b:Year>
    <b:Pages>234-259</b:Pages>
    <b:Volume>23</b:Volume>
    <b:Issue>3</b:Issue>
    <b:RefOrder>11</b:RefOrder>
  </b:Source>
  <b:Source>
    <b:Tag>Tan131</b:Tag>
    <b:SourceType>JournalArticle</b:SourceType>
    <b:Guid>{4797905C-1A35-43FB-A13F-D471BD8FEC2E}</b:Guid>
    <b:Author>
      <b:Author>
        <b:NameList>
          <b:Person>
            <b:Last>Tanwar</b:Last>
            <b:First>R.,</b:First>
          </b:Person>
        </b:NameList>
      </b:Author>
    </b:Author>
    <b:Title>Porter’s generic competitive strategies</b:Title>
    <b:JournalName>Journal of business and management</b:JournalName>
    <b:Year>2013</b:Year>
    <b:Pages>11-17</b:Pages>
    <b:Volume>15</b:Volume>
    <b:Issue>1</b:Issue>
    <b:RefOrder>12</b:RefOrder>
  </b:Source>
  <b:Source>
    <b:Tag>Abi20</b:Tag>
    <b:SourceType>JournalArticle</b:SourceType>
    <b:Guid>{7E570168-DD5B-4968-A6F8-04A7A8B95D93}</b:Guid>
    <b:Author>
      <b:Author>
        <b:NameList>
          <b:Person>
            <b:Last>Abid</b:Last>
            <b:First>S.,</b:First>
          </b:Person>
        </b:NameList>
      </b:Author>
    </b:Author>
    <b:Title>Future of e-commerce: An analysis of ecommerce in retail business</b:Title>
    <b:JournalName>International Research Journal of Electronics and Computer Engineering</b:JournalName>
    <b:Year>2020</b:Year>
    <b:Pages>10-14</b:Pages>
    <b:Volume>5</b:Volume>
    <b:Issue>4</b:Issue>
    <b:RefOrder>13</b:RefOrder>
  </b:Source>
  <b:Source>
    <b:Tag>Var23</b:Tag>
    <b:SourceType>Book</b:SourceType>
    <b:Guid>{EC5EC2A1-40DB-443D-9902-CF717D4F1F5D}</b:Guid>
    <b:Title>Performance management systems: A global perspective.</b:Title>
    <b:Year>2023</b:Year>
    <b:Author>
      <b:Author>
        <b:NameList>
          <b:Person>
            <b:Last>Varma</b:Last>
            <b:First>A.</b:First>
          </b:Person>
          <b:Person>
            <b:Last>Budhwar</b:Last>
            <b:First>P.S.</b:First>
          </b:Person>
          <b:Person>
            <b:Last>DeNisi</b:Last>
            <b:First>A.</b:First>
          </b:Person>
        </b:NameList>
      </b:Author>
    </b:Author>
    <b:City>New York</b:City>
    <b:Publisher>Taylor &amp; Francis</b:Publisher>
    <b:RefOrder>14</b:RefOrder>
  </b:Source>
  <b:Source>
    <b:Tag>Twe19</b:Tag>
    <b:SourceType>JournalArticle</b:SourceType>
    <b:Guid>{069ABA93-DB48-4651-99D6-A609269CE2B0}</b:Guid>
    <b:Title>How does performance management affect workers? Beyond human resource management and its critique</b:Title>
    <b:Year>2019</b:Year>
    <b:Author>
      <b:Author>
        <b:NameList>
          <b:Person>
            <b:Last>Tweedie</b:Last>
            <b:First>D.</b:First>
          </b:Person>
          <b:Person>
            <b:Last>Wild</b:Last>
            <b:First>D.</b:First>
          </b:Person>
          <b:Person>
            <b:Last>Rhodes</b:Last>
            <b:First>C.</b:First>
          </b:Person>
          <b:Person>
            <b:Last>Martinov‐Bennie</b:Last>
            <b:First>N.,</b:First>
          </b:Person>
        </b:NameList>
      </b:Author>
    </b:Author>
    <b:JournalName>International Journal of Management Reviews</b:JournalName>
    <b:Pages>76-96</b:Pages>
    <b:Volume>21</b:Volume>
    <b:Issue>1</b:Issue>
    <b:RefOrder>1</b:RefOrder>
  </b:Source>
  <b:Source>
    <b:Tag>Agg13</b:Tag>
    <b:SourceType>JournalArticle</b:SourceType>
    <b:Guid>{6F2F1FA7-E66B-4F2B-953A-918CBEF02092}</b:Guid>
    <b:Author>
      <b:Author>
        <b:NameList>
          <b:Person>
            <b:Last>Aggarwal</b:Last>
            <b:First>A.</b:First>
          </b:Person>
          <b:Person>
            <b:Last>Thakur</b:Last>
            <b:First>G.S.M.,</b:First>
          </b:Person>
        </b:NameList>
      </b:Author>
    </b:Author>
    <b:Title>Techniques of performance appraisal-a review</b:Title>
    <b:JournalName>International Journal of Engineering and Advanced Technology (IJEAT)</b:JournalName>
    <b:Year>2013</b:Year>
    <b:Pages>617-621</b:Pages>
    <b:Volume>2</b:Volume>
    <b:Issue>3</b:Issue>
    <b:RefOrder>15</b:RefOrder>
  </b:Source>
  <b:Source>
    <b:Tag>Das131</b:Tag>
    <b:SourceType>JournalArticle</b:SourceType>
    <b:Guid>{9718AAB9-68CB-4FB1-91CF-F388335564D3}</b:Guid>
    <b:Author>
      <b:Author>
        <b:NameList>
          <b:Person>
            <b:Last>Das</b:Last>
            <b:First>B.L.</b:First>
          </b:Person>
          <b:Person>
            <b:Last>Baruah</b:Last>
            <b:First>M.,</b:First>
          </b:Person>
        </b:NameList>
      </b:Author>
    </b:Author>
    <b:Title>Employee retention: A review of literature</b:Title>
    <b:JournalName>Journal of business and management</b:JournalName>
    <b:Year>2013</b:Year>
    <b:Pages>8-16</b:Pages>
    <b:Volume>154</b:Volume>
    <b:Issue>2</b:Issue>
    <b:RefOrder>16</b:RefOrder>
  </b:Source>
  <b:Source>
    <b:Tag>Shi15</b:Tag>
    <b:SourceType>Book</b:SourceType>
    <b:Guid>{051DBC81-8862-4691-BEBA-7C6860D16D99}</b:Guid>
    <b:Title>Managing employee performance &amp; reward: Concepts, practices, strategies</b:Title>
    <b:Year>2015</b:Year>
    <b:Author>
      <b:Author>
        <b:NameList>
          <b:Person>
            <b:Last>Shields</b:Last>
            <b:First>J.</b:First>
          </b:Person>
          <b:Person>
            <b:Last>Brown</b:Last>
            <b:First>M.</b:First>
          </b:Person>
          <b:Person>
            <b:Last>Kaine</b:Last>
            <b:First>S.</b:First>
          </b:Person>
          <b:Person>
            <b:Last>Dolle-Samuel</b:Last>
            <b:First>C.</b:First>
          </b:Person>
          <b:Person>
            <b:Last>North-Samardzic</b:Last>
            <b:First>A.</b:First>
          </b:Person>
          <b:Person>
            <b:Last>McLean</b:Last>
            <b:First>P.</b:First>
          </b:Person>
          <b:Person>
            <b:Last>Johns</b:Last>
            <b:First>R.</b:First>
          </b:Person>
          <b:Person>
            <b:Last>O'Leary</b:Last>
            <b:First>P.</b:First>
          </b:Person>
          <b:Person>
            <b:Last>Plimmer</b:Last>
            <b:First>G.</b:First>
          </b:Person>
          <b:Person>
            <b:Last>Robinson</b:Last>
            <b:First>J.,</b:First>
          </b:Person>
        </b:NameList>
      </b:Author>
    </b:Author>
    <b:City>Cambridge</b:City>
    <b:Publisher>Cambridge University Press</b:Publisher>
    <b:RefOrder>2</b:RefOrder>
  </b:Source>
  <b:Source>
    <b:Tag>Sla141</b:Tag>
    <b:SourceType>JournalArticle</b:SourceType>
    <b:Guid>{3C6CB34E-3C7D-4166-8B0C-E728FB360842}</b:Guid>
    <b:Title>Performance management in international human resource management</b:Title>
    <b:Year>2014</b:Year>
    <b:Author>
      <b:Author>
        <b:NameList>
          <b:Person>
            <b:Last>Slavić</b:Last>
            <b:First>A.</b:First>
          </b:Person>
          <b:Person>
            <b:Last>Berber</b:Last>
            <b:First>N.</b:First>
          </b:Person>
          <b:Person>
            <b:Last>Leković</b:Last>
            <b:First>B.,</b:First>
          </b:Person>
        </b:NameList>
      </b:Author>
    </b:Author>
    <b:JournalName>Serbian Journal of Management</b:JournalName>
    <b:Pages>45-58</b:Pages>
    <b:Volume>9</b:Volume>
    <b:Issue>1</b:Issue>
    <b:RefOrder>17</b:RefOrder>
  </b:Source>
  <b:Source>
    <b:Tag>DeN21</b:Tag>
    <b:SourceType>JournalArticle</b:SourceType>
    <b:Guid>{1AAF9AD6-EEC9-4EF6-B85C-ABC61879F065}</b:Guid>
    <b:Author>
      <b:Author>
        <b:NameList>
          <b:Person>
            <b:Last>DeNisi</b:Last>
            <b:First>A.</b:First>
          </b:Person>
          <b:Person>
            <b:Last>Murphy</b:Last>
            <b:First>K.</b:First>
          </b:Person>
          <b:Person>
            <b:Last>Varma</b:Last>
            <b:First>A.</b:First>
          </b:Person>
          <b:Person>
            <b:Last>Budhwar</b:Last>
            <b:First>P.,</b:First>
          </b:Person>
        </b:NameList>
      </b:Author>
    </b:Author>
    <b:Title>Performance management systems and multinational enterprises: Where we are and where we should go</b:Title>
    <b:JournalName>Human Resource Management</b:JournalName>
    <b:Year>2021</b:Year>
    <b:Pages>707-713</b:Pages>
    <b:Volume>60</b:Volume>
    <b:Issue>5</b:Issue>
    <b:RefOrder>3</b:RefOrder>
  </b:Source>
  <b:Source>
    <b:Tag>Tee161</b:Tag>
    <b:SourceType>JournalArticle</b:SourceType>
    <b:Guid>{C49D4401-09AB-4C8D-A25B-8FC1750FB332}</b:Guid>
    <b:Author>
      <b:Author>
        <b:NameList>
          <b:Person>
            <b:Last>Teece</b:Last>
            <b:First>D.J.,</b:First>
          </b:Person>
        </b:NameList>
      </b:Author>
    </b:Author>
    <b:Title> Dynamic capabilities and entrepreneurial management in large organizations: Toward a theory of the (entrepreneurial) firm</b:Title>
    <b:JournalName>European Economic Review</b:JournalName>
    <b:Year>2016</b:Year>
    <b:Pages>202-216</b:Pages>
    <b:Volume>86</b:Volume>
    <b:RefOrder>18</b:RefOrder>
  </b:Source>
  <b:Source>
    <b:Tag>Rub20</b:Tag>
    <b:SourceType>JournalArticle</b:SourceType>
    <b:Guid>{1F2D4413-2968-47DD-A349-CBCB7E9D62B8}</b:Guid>
    <b:Author>
      <b:Author>
        <b:NameList>
          <b:Person>
            <b:Last>Rubin</b:Last>
            <b:First>E.V.</b:First>
          </b:Person>
          <b:Person>
            <b:Last>Edwards</b:Last>
            <b:First>A.,</b:First>
          </b:Person>
        </b:NameList>
      </b:Author>
    </b:Author>
    <b:Title>The performance of performance appraisal systems: understanding the linkage between appraisal structure and appraisal discrimination complaints</b:Title>
    <b:JournalName>The International Journal of Human Resource Management</b:JournalName>
    <b:Year>2020</b:Year>
    <b:Pages>1938-195</b:Pages>
    <b:Volume>31</b:Volume>
    <b:Issue>15</b:Issue>
    <b:RefOrder>19</b:RefOrder>
  </b:Source>
  <b:Source>
    <b:Tag>Sin15</b:Tag>
    <b:SourceType>JournalArticle</b:SourceType>
    <b:Guid>{8C3BAA99-B03E-40FF-9FC1-C7B62DBA73DA}</b:Guid>
    <b:Author>
      <b:Author>
        <b:NameList>
          <b:Person>
            <b:Last>Singh</b:Last>
            <b:First>P.,</b:First>
          </b:Person>
        </b:NameList>
      </b:Author>
    </b:Author>
    <b:Title>Performance Appraisal and it’s Effectiveness in Modern Business Scenarios</b:Title>
    <b:JournalName>The SIJ Transactions on Industrial, Financial &amp; Business Management</b:JournalName>
    <b:Year>2015</b:Year>
    <b:Pages>36-40</b:Pages>
    <b:Volume>3</b:Volume>
    <b:Issue>4</b:Issue>
    <b:RefOrder>4</b:RefOrder>
  </b:Source>
  <b:Source>
    <b:Tag>Agg131</b:Tag>
    <b:SourceType>JournalArticle</b:SourceType>
    <b:Guid>{6B649BA8-418B-4A26-9047-9DEF9D281985}</b:Guid>
    <b:Author>
      <b:Author>
        <b:NameList>
          <b:Person>
            <b:Last>Aggarwal</b:Last>
            <b:First>A.</b:First>
          </b:Person>
          <b:Person>
            <b:Last>Thakur</b:Last>
            <b:First>G.S.M.,</b:First>
          </b:Person>
        </b:NameList>
      </b:Author>
    </b:Author>
    <b:Title> Techniques of performance appraisal-a review</b:Title>
    <b:JournalName>International Journal of Engineering and Advanced Technology (IJEAT)</b:JournalName>
    <b:Year>2013</b:Year>
    <b:Pages>617-621</b:Pages>
    <b:Volume>2</b:Volume>
    <b:Issue>3</b:Issue>
    <b:RefOrder>5</b:RefOrder>
  </b:Source>
  <b:Source>
    <b:Tag>Joh17</b:Tag>
    <b:SourceType>Book</b:SourceType>
    <b:Guid>{C71206B8-AD44-422D-987B-846CD263C6B1}</b:Guid>
    <b:Title> Exploring Strategy</b:Title>
    <b:Year>2017</b:Year>
    <b:Publisher>Pearson</b:Publisher>
    <b:Author>
      <b:Author>
        <b:NameList>
          <b:Person>
            <b:Last>Johnson</b:Last>
            <b:First>G.</b:First>
          </b:Person>
          <b:Person>
            <b:Last>Whittington</b:Last>
            <b:First>R.</b:First>
          </b:Person>
          <b:Person>
            <b:Last>Regnér</b:Last>
            <b:First>P.</b:First>
          </b:Person>
          <b:Person>
            <b:Last>Scholes</b:Last>
            <b:First>K.</b:First>
          </b:Person>
          <b:Person>
            <b:Last>Angwin</b:Last>
            <b:First>D.</b:First>
          </b:Person>
        </b:NameList>
      </b:Author>
    </b:Author>
    <b:RefOrder>20</b:RefOrder>
  </b:Source>
  <b:Source>
    <b:Tag>Alf13</b:Tag>
    <b:SourceType>JournalArticle</b:SourceType>
    <b:Guid>{AA6C3BC3-C55C-4CF0-A3A1-E3972A74B82B}</b:Guid>
    <b:Author>
      <b:Author>
        <b:NameList>
          <b:Person>
            <b:Last>Alfes</b:Last>
            <b:First>K.</b:First>
          </b:Person>
          <b:Person>
            <b:Last>Truss</b:Last>
            <b:First>C.</b:First>
          </b:Person>
          <b:Person>
            <b:Last>Soane</b:Last>
            <b:First>E.C.</b:First>
          </b:Person>
          <b:Person>
            <b:Last>Rees</b:Last>
            <b:First>C.</b:First>
          </b:Person>
          <b:Person>
            <b:Last>Gatenby</b:Last>
            <b:First>M.,</b:First>
          </b:Person>
        </b:NameList>
      </b:Author>
    </b:Author>
    <b:Title>The relationship between line manager behavior, perceived HRM practices, and individual performance: Examining the mediating role of engagement</b:Title>
    <b:JournalName>Human resource management</b:JournalName>
    <b:Year>2013</b:Year>
    <b:Pages>839-85</b:Pages>
    <b:Volume>52</b:Volume>
    <b:Issue>6</b:Issue>
    <b:RefOrder>21</b:RefOrder>
  </b:Source>
  <b:Source>
    <b:Tag>Dia181</b:Tag>
    <b:SourceType>JournalArticle</b:SourceType>
    <b:Guid>{78FEAF38-DF7F-45E4-9948-D55187693E3A}</b:Guid>
    <b:Author>
      <b:Author>
        <b:NameList>
          <b:Person>
            <b:Last>Diamantidis</b:Last>
            <b:First>A.D.</b:First>
          </b:Person>
          <b:Person>
            <b:Last>Chatzoglou</b:Last>
            <b:First>P.,</b:First>
          </b:Person>
        </b:NameList>
      </b:Author>
    </b:Author>
    <b:Title>Factors affecting employee performance: an empirical approach</b:Title>
    <b:JournalName>International Journal of Productivity and Performance Management</b:JournalName>
    <b:Year>2018</b:Year>
    <b:Pages>171-193</b:Pages>
    <b:Volume>68</b:Volume>
    <b:Issue>1</b:Issue>
    <b:RefOrder>22</b:RefOrder>
  </b:Source>
  <b:Source>
    <b:Tag>Par15</b:Tag>
    <b:SourceType>Book</b:SourceType>
    <b:Guid>{9A7D7941-9831-426B-B558-009A52E0D7BC}</b:Guid>
    <b:Author>
      <b:Author>
        <b:NameList>
          <b:Person>
            <b:Last>Parmenter</b:Last>
            <b:First>D.,</b:First>
          </b:Person>
        </b:NameList>
      </b:Author>
    </b:Author>
    <b:Title>Key performance indicators: developing, implementing, and using winning KPIs</b:Title>
    <b:Year>2015</b:Year>
    <b:City>New Jersey</b:City>
    <b:Publisher>John Wiley &amp; Sons</b:Publisher>
    <b:RefOrder>23</b:RefOrder>
  </b:Source>
  <b:Source>
    <b:Tag>Mem18</b:Tag>
    <b:SourceType>JournalArticle</b:SourceType>
    <b:Guid>{4303A868-5316-4587-8CA7-A4D9FCC3311C}</b:Guid>
    <b:Title>Restructuring the relationship between performance management and employee engagement</b:Title>
    <b:Year>2018</b:Year>
    <b:Author>
      <b:Author>
        <b:NameList>
          <b:Person>
            <b:Last>Memon</b:Last>
            <b:First>K.R.</b:First>
          </b:Person>
          <b:Person>
            <b:Last>Ghani</b:Last>
            <b:First>B.</b:First>
          </b:Person>
          <b:Person>
            <b:Last>Kazi</b:Last>
            <b:First>A.A.,</b:First>
          </b:Person>
        </b:NameList>
      </b:Author>
    </b:Author>
    <b:JournalName>Pakistan Business Review</b:JournalName>
    <b:Volume>20</b:Volume>
    <b:Issue>1</b:Issue>
    <b:RefOrder>24</b:RefOrder>
  </b:Source>
  <b:Source>
    <b:Tag>Whi17</b:Tag>
    <b:SourceType>BookSection</b:SourceType>
    <b:Guid>{F94933CE-CCCC-42B0-B419-3A6035B1DBA7}</b:Guid>
    <b:Title>Enhancing Engagement Through Effective Performance Management</b:Title>
    <b:Year>2017</b:Year>
    <b:Pages>81-90</b:Pages>
    <b:Author>
      <b:Author>
        <b:NameList>
          <b:Person>
            <b:Last>Whittington</b:Last>
            <b:First>J.L.</b:First>
          </b:Person>
          <b:Person>
            <b:Last>Meskelis</b:Last>
            <b:First>S.</b:First>
          </b:Person>
          <b:Person>
            <b:Last>Asare</b:Last>
            <b:First>E.</b:First>
          </b:Person>
          <b:Person>
            <b:Last>Beldona</b:Last>
            <b:First>S.,</b:First>
          </b:Person>
        </b:NameList>
      </b:Author>
    </b:Author>
    <b:BookTitle>Enhancing Employee Engagement: An Evidence-Based Approach</b:BookTitle>
    <b:City>Cham</b:City>
    <b:Publisher>Palgrave Macmillan</b:Publisher>
    <b:RefOrder>25</b:RefOrder>
  </b:Source>
  <b:Source>
    <b:Tag>Kav17</b:Tag>
    <b:SourceType>JournalArticle</b:SourceType>
    <b:Guid>{4D691A60-2C63-4037-B033-23F9A8599E99}</b:Guid>
    <b:Title>Employee engagement: a review on engagement models</b:Title>
    <b:Year>2017</b:Year>
    <b:Pages>871-877</b:Pages>
    <b:Author>
      <b:Author>
        <b:NameList>
          <b:Person>
            <b:Last>Kavya</b:Last>
            <b:First>M.</b:First>
          </b:Person>
          <b:Person>
            <b:Last>Padmavathy</b:Last>
            <b:First>G.,</b:First>
          </b:Person>
        </b:NameList>
      </b:Author>
    </b:Author>
    <b:JournalName>Imperial Journal of Interdisciplinary Research (IJIR)</b:JournalName>
    <b:Volume>3</b:Volume>
    <b:Issue>2</b:Issue>
    <b:RefOrder>6</b:RefOrder>
  </b:Source>
  <b:Source>
    <b:Tag>Yus13</b:Tag>
    <b:SourceType>JournalArticle</b:SourceType>
    <b:Guid>{5C2E3065-5305-477C-B6A6-4FCA71B82F7D}</b:Guid>
    <b:Author>
      <b:Author>
        <b:NameList>
          <b:Person>
            <b:Last>Yusoff</b:Last>
            <b:First>W.F.W.</b:First>
          </b:Person>
          <b:Person>
            <b:Last>Kian</b:Last>
            <b:First>T.S.</b:First>
          </b:Person>
          <b:Person>
            <b:Last>Idris</b:Last>
            <b:First>M.T.M.,</b:First>
          </b:Person>
        </b:NameList>
      </b:Author>
    </b:Author>
    <b:Title>Herzberg’s two factors theory on work motivation: does its work for todays environment</b:Title>
    <b:JournalName>Global journal of commerce and Management</b:JournalName>
    <b:Year>2013</b:Year>
    <b:Pages>18-22</b:Pages>
    <b:Volume>2</b:Volume>
    <b:Issue>5</b:Issue>
    <b:RefOrder>7</b:RefOrder>
  </b:Source>
  <b:Source>
    <b:Tag>And14</b:Tag>
    <b:SourceType>JournalArticle</b:SourceType>
    <b:Guid>{10C28A97-1FCF-4F9A-B62B-4E9982C67787}</b:Guid>
    <b:Author>
      <b:Author>
        <b:NameList>
          <b:Person>
            <b:Last>Andries</b:Last>
            <b:First>P.</b:First>
          </b:Person>
          <b:Person>
            <b:Last>Czarnitzki</b:Last>
            <b:First>D.,</b:First>
          </b:Person>
        </b:NameList>
      </b:Author>
    </b:Author>
    <b:Title>Small firm innovation performance and employee involvement</b:Title>
    <b:JournalName>Small business economics</b:JournalName>
    <b:Year>2014</b:Year>
    <b:Pages>21-38</b:Pages>
    <b:Volume>43</b:Volume>
    <b:RefOrder>26</b:RefOrder>
  </b:Source>
  <b:Source>
    <b:Tag>Acq21</b:Tag>
    <b:SourceType>JournalArticle</b:SourceType>
    <b:Guid>{76EACBEA-EB06-470E-BB9A-9A1D5F9A1868}</b:Guid>
    <b:Author>
      <b:Author>
        <b:NameList>
          <b:Person>
            <b:Last>Acquah</b:Last>
            <b:First>A.</b:First>
          </b:Person>
          <b:Person>
            <b:Last>Nsiah</b:Last>
            <b:First>T.K.</b:First>
          </b:Person>
          <b:Person>
            <b:Last>Antie</b:Last>
            <b:First>E.N.A.</b:First>
          </b:Person>
          <b:Person>
            <b:Last>Otoo</b:Last>
            <b:First>B.,</b:First>
          </b:Person>
        </b:NameList>
      </b:Author>
    </b:Author>
    <b:Title>Literature review on theories of motivation</b:Title>
    <b:JournalName>EPRA International Journal of Economic and Business Review</b:JournalName>
    <b:Year>2021</b:Year>
    <b:Pages>25-29</b:Pages>
    <b:Volume>9</b:Volume>
    <b:Issue>5</b:Issue>
    <b:RefOrder>8</b:RefOrder>
  </b:Source>
  <b:Source>
    <b:Tag>Coo16</b:Tag>
    <b:SourceType>JournalArticle</b:SourceType>
    <b:Guid>{4DFBBDF6-8AF6-41B8-841C-0143EEBEA36E}</b:Guid>
    <b:Author>
      <b:Author>
        <b:NameList>
          <b:Person>
            <b:Last>Cook</b:Last>
            <b:First>D.A.</b:First>
          </b:Person>
          <b:Person>
            <b:Last>Artino Jr</b:Last>
            <b:First>A.R.,</b:First>
          </b:Person>
        </b:NameList>
      </b:Author>
    </b:Author>
    <b:Title> Motivation to learn: an overview of contemporary theories</b:Title>
    <b:JournalName>Medical education</b:JournalName>
    <b:Year>2016</b:Year>
    <b:Pages>997-1014</b:Pages>
    <b:Volume>50</b:Volume>
    <b:Issue>10</b:Issue>
    <b:RefOrder>27</b:RefOrder>
  </b:Source>
  <b:Source>
    <b:Tag>Bro17</b:Tag>
    <b:SourceType>JournalArticle</b:SourceType>
    <b:Guid>{4C88D55B-2B49-4532-93AA-439E37173626}</b:Guid>
    <b:Author>
      <b:Author>
        <b:NameList>
          <b:Person>
            <b:Last>Brown</b:Last>
            <b:First>A.</b:First>
          </b:Person>
          <b:Person>
            <b:Last>Inceoglu</b:Last>
            <b:First>I.</b:First>
          </b:Person>
          <b:Person>
            <b:Last>Lin</b:Last>
            <b:First>Y.,</b:First>
          </b:Person>
        </b:NameList>
      </b:Author>
    </b:Author>
    <b:Title>Preventing rater biases in 360-degree feedback by forcing choice</b:Title>
    <b:JournalName>Organizational Research Methods</b:JournalName>
    <b:Year>2017</b:Year>
    <b:Pages>121-148</b:Pages>
    <b:Volume>20</b:Volume>
    <b:Issue>1</b:Issue>
    <b:RefOrder>28</b:RefOrder>
  </b:Source>
  <b:Source>
    <b:Tag>Sto152</b:Tag>
    <b:SourceType>JournalArticle</b:SourceType>
    <b:Guid>{000F6AD4-4F6E-44F9-8C21-091C97B77963}</b:Guid>
    <b:Author>
      <b:Author>
        <b:NameList>
          <b:Person>
            <b:Last>Stone</b:Last>
            <b:First>D.L.</b:First>
          </b:Person>
          <b:Person>
            <b:Last>Deadrick</b:Last>
            <b:First>D.L.</b:First>
          </b:Person>
          <b:Person>
            <b:Last>Lukaszewski</b:Last>
            <b:First>K.M.</b:First>
          </b:Person>
          <b:Person>
            <b:Last>Johnson</b:Last>
            <b:First>R.,</b:First>
          </b:Person>
        </b:NameList>
      </b:Author>
    </b:Author>
    <b:Title>The influence of technology on the future of human resource management.</b:Title>
    <b:JournalName>Human resource management review</b:JournalName>
    <b:Year>2015</b:Year>
    <b:Pages>216-231</b:Pages>
    <b:Volume>25</b:Volume>
    <b:Issue>2</b:Issue>
    <b:RefOrder>29</b:RefOrder>
  </b:Source>
  <b:Source>
    <b:Tag>Wal16</b:Tag>
    <b:SourceType>JournalArticle</b:SourceType>
    <b:Guid>{03258344-6067-4243-91A5-9A0BD7C2C36F}</b:Guid>
    <b:Author>
      <b:Author>
        <b:NameList>
          <b:Person>
            <b:Last>Wallace</b:Last>
            <b:First>J.C.</b:First>
          </b:Person>
          <b:Person>
            <b:Last>Butts</b:Last>
            <b:First>M.M.</b:First>
          </b:Person>
          <b:Person>
            <b:Last>Johnson</b:Last>
            <b:First>P.D.</b:First>
          </b:Person>
          <b:Person>
            <b:Last>Stevens</b:Last>
            <b:First>F.G.</b:First>
          </b:Person>
          <b:Person>
            <b:Last>Smith</b:Last>
            <b:First>M.B.,</b:First>
          </b:Person>
        </b:NameList>
      </b:Author>
    </b:Author>
    <b:Title>A multilevel model of employee innovation: Understanding the effects of regulatory focus, thriving, and employee involvement climate</b:Title>
    <b:JournalName>Journal of Management</b:JournalName>
    <b:Year>2016</b:Year>
    <b:Pages>982-1004</b:Pages>
    <b:Volume>42</b:Volume>
    <b:Issue>4</b:Issue>
    <b:RefOrder>30</b:RefOrder>
  </b:Source>
  <b:Source>
    <b:Tag>Kov13</b:Tag>
    <b:SourceType>JournalArticle</b:SourceType>
    <b:Guid>{CF6EC35E-0D33-4527-9405-24BD73C9B78F}</b:Guid>
    <b:Author>
      <b:Author>
        <b:NameList>
          <b:Person>
            <b:Last>Kovjanic</b:Last>
            <b:First>S.</b:First>
          </b:Person>
          <b:Person>
            <b:Last>Schuh</b:Last>
            <b:First>S.C.</b:First>
          </b:Person>
          <b:Person>
            <b:Last>Jonas</b:Last>
            <b:First>K.,</b:First>
          </b:Person>
        </b:NameList>
      </b:Author>
    </b:Author>
    <b:Title>Transformational leadership and performance: An experimental investigation of the mediating effects of basic needs satisfaction and work engagement</b:Title>
    <b:JournalName>Journal of occupational and organizational psychology</b:JournalName>
    <b:Year>2013</b:Year>
    <b:Pages>543-555</b:Pages>
    <b:Volume>86</b:Volume>
    <b:Issue>4</b:Issue>
    <b:RefOrder>31</b:RefOrder>
  </b:Source>
</b:Sources>
</file>

<file path=customXml/itemProps1.xml><?xml version="1.0" encoding="utf-8"?>
<ds:datastoreItem xmlns:ds="http://schemas.openxmlformats.org/officeDocument/2006/customXml" ds:itemID="{ACEC7D0F-E669-4670-AF67-30392547E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24</Pages>
  <Words>8373</Words>
  <Characters>47731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prasad</dc:creator>
  <cp:keywords/>
  <dc:description/>
  <cp:lastModifiedBy>Visrut Gadhiya</cp:lastModifiedBy>
  <cp:revision>516</cp:revision>
  <dcterms:created xsi:type="dcterms:W3CDTF">2023-12-14T03:18:00Z</dcterms:created>
  <dcterms:modified xsi:type="dcterms:W3CDTF">2024-01-01T17:38:00Z</dcterms:modified>
</cp:coreProperties>
</file>