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BEAF93" w14:textId="4DB56A7F" w:rsidR="00CF520D" w:rsidRPr="00302C9F" w:rsidRDefault="00CF520D" w:rsidP="00302C9F">
      <w:pPr>
        <w:spacing w:line="360" w:lineRule="auto"/>
        <w:jc w:val="both"/>
        <w:rPr>
          <w:rFonts w:ascii="Times New Roman" w:hAnsi="Times New Roman" w:cs="Times New Roman"/>
          <w:b/>
          <w:bCs/>
          <w:color w:val="000000" w:themeColor="text1"/>
          <w:sz w:val="24"/>
          <w:szCs w:val="24"/>
          <w:u w:val="single"/>
        </w:rPr>
      </w:pPr>
      <w:r w:rsidRPr="00302C9F">
        <w:rPr>
          <w:rFonts w:ascii="Times New Roman" w:hAnsi="Times New Roman" w:cs="Times New Roman"/>
          <w:b/>
          <w:bCs/>
          <w:color w:val="000000" w:themeColor="text1"/>
          <w:sz w:val="24"/>
          <w:szCs w:val="24"/>
          <w:u w:val="single"/>
        </w:rPr>
        <w:t xml:space="preserve">Effectiveness of digital devices for supporting children’s holistic development. </w:t>
      </w:r>
    </w:p>
    <w:p w14:paraId="59A017B3" w14:textId="1D887057" w:rsidR="005B2CE9" w:rsidRPr="00302C9F" w:rsidRDefault="00237C8D"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Jack (2019) demonstrates through their </w:t>
      </w:r>
      <w:r w:rsidR="00302C9F" w:rsidRPr="00302C9F">
        <w:rPr>
          <w:rFonts w:ascii="Times New Roman" w:hAnsi="Times New Roman" w:cs="Times New Roman"/>
          <w:color w:val="000000" w:themeColor="text1"/>
          <w:sz w:val="24"/>
          <w:szCs w:val="24"/>
        </w:rPr>
        <w:t>quantitative</w:t>
      </w:r>
      <w:r w:rsidRPr="00302C9F">
        <w:rPr>
          <w:rFonts w:ascii="Times New Roman" w:hAnsi="Times New Roman" w:cs="Times New Roman"/>
          <w:color w:val="000000" w:themeColor="text1"/>
          <w:sz w:val="24"/>
          <w:szCs w:val="24"/>
        </w:rPr>
        <w:t xml:space="preserve"> research that the </w:t>
      </w:r>
      <w:r w:rsidR="00E92608" w:rsidRPr="00302C9F">
        <w:rPr>
          <w:rFonts w:ascii="Times New Roman" w:hAnsi="Times New Roman" w:cs="Times New Roman"/>
          <w:color w:val="000000" w:themeColor="text1"/>
          <w:sz w:val="24"/>
          <w:szCs w:val="24"/>
        </w:rPr>
        <w:t>effectiveness of digital devices is often disputed in early years among educator</w:t>
      </w:r>
      <w:r w:rsidR="005B2CE9" w:rsidRPr="00302C9F">
        <w:rPr>
          <w:rFonts w:ascii="Times New Roman" w:hAnsi="Times New Roman" w:cs="Times New Roman"/>
          <w:color w:val="000000" w:themeColor="text1"/>
          <w:sz w:val="24"/>
          <w:szCs w:val="24"/>
        </w:rPr>
        <w:t>’s</w:t>
      </w:r>
      <w:r w:rsidR="00E92608" w:rsidRPr="00302C9F">
        <w:rPr>
          <w:rFonts w:ascii="Times New Roman" w:hAnsi="Times New Roman" w:cs="Times New Roman"/>
          <w:color w:val="000000" w:themeColor="text1"/>
          <w:sz w:val="24"/>
          <w:szCs w:val="24"/>
        </w:rPr>
        <w:t xml:space="preserve"> and members of the leadership team, for a variety of different reasons that will be highlighted through this piece. </w:t>
      </w:r>
    </w:p>
    <w:p w14:paraId="4C1E7EDA" w14:textId="02098B98" w:rsidR="002500CB" w:rsidRPr="00302C9F" w:rsidRDefault="00B62349"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Theodotou ( 2010) </w:t>
      </w:r>
      <w:r w:rsidR="00E4752F" w:rsidRPr="00302C9F">
        <w:rPr>
          <w:rFonts w:ascii="Times New Roman" w:hAnsi="Times New Roman" w:cs="Times New Roman"/>
          <w:color w:val="000000" w:themeColor="text1"/>
          <w:sz w:val="24"/>
          <w:szCs w:val="24"/>
        </w:rPr>
        <w:t xml:space="preserve">explains </w:t>
      </w:r>
      <w:r w:rsidRPr="00302C9F">
        <w:rPr>
          <w:rFonts w:ascii="Times New Roman" w:hAnsi="Times New Roman" w:cs="Times New Roman"/>
          <w:color w:val="000000" w:themeColor="text1"/>
          <w:sz w:val="24"/>
          <w:szCs w:val="24"/>
        </w:rPr>
        <w:t xml:space="preserve"> that there</w:t>
      </w:r>
      <w:r w:rsidR="00E92608" w:rsidRPr="00302C9F">
        <w:rPr>
          <w:rFonts w:ascii="Times New Roman" w:hAnsi="Times New Roman" w:cs="Times New Roman"/>
          <w:color w:val="000000" w:themeColor="text1"/>
          <w:sz w:val="24"/>
          <w:szCs w:val="24"/>
        </w:rPr>
        <w:t xml:space="preserve"> are many,  advantages and disadvantages to the using digital devices to support children’s holistic development in particular improving the child’s digital literacy. However, Htzigianni at al (2018) and  Donaldson</w:t>
      </w:r>
      <w:r w:rsidR="00E4752F" w:rsidRPr="00302C9F">
        <w:rPr>
          <w:rFonts w:ascii="Times New Roman" w:hAnsi="Times New Roman" w:cs="Times New Roman"/>
          <w:color w:val="000000" w:themeColor="text1"/>
          <w:sz w:val="24"/>
          <w:szCs w:val="24"/>
        </w:rPr>
        <w:t xml:space="preserve"> (2015) </w:t>
      </w:r>
      <w:r w:rsidR="00E92608" w:rsidRPr="00302C9F">
        <w:rPr>
          <w:rFonts w:ascii="Times New Roman" w:hAnsi="Times New Roman" w:cs="Times New Roman"/>
          <w:color w:val="000000" w:themeColor="text1"/>
          <w:sz w:val="24"/>
          <w:szCs w:val="24"/>
        </w:rPr>
        <w:t xml:space="preserve">highlights that it is often the practitoner that see the disadvantages over the </w:t>
      </w:r>
      <w:r w:rsidR="00E4752F" w:rsidRPr="00302C9F">
        <w:rPr>
          <w:rFonts w:ascii="Times New Roman" w:hAnsi="Times New Roman" w:cs="Times New Roman"/>
          <w:color w:val="000000" w:themeColor="text1"/>
          <w:sz w:val="24"/>
          <w:szCs w:val="24"/>
        </w:rPr>
        <w:t xml:space="preserve"> benefits </w:t>
      </w:r>
      <w:r w:rsidR="00E92608" w:rsidRPr="00302C9F">
        <w:rPr>
          <w:rFonts w:ascii="Times New Roman" w:hAnsi="Times New Roman" w:cs="Times New Roman"/>
          <w:color w:val="000000" w:themeColor="text1"/>
          <w:sz w:val="24"/>
          <w:szCs w:val="24"/>
        </w:rPr>
        <w:t xml:space="preserve"> of using technology to support the children’s holistic development</w:t>
      </w:r>
      <w:r w:rsidR="005B2CE9" w:rsidRPr="00302C9F">
        <w:rPr>
          <w:rFonts w:ascii="Times New Roman" w:hAnsi="Times New Roman" w:cs="Times New Roman"/>
          <w:color w:val="000000" w:themeColor="text1"/>
          <w:sz w:val="24"/>
          <w:szCs w:val="24"/>
        </w:rPr>
        <w:t>. R</w:t>
      </w:r>
      <w:r w:rsidR="00E92608" w:rsidRPr="00302C9F">
        <w:rPr>
          <w:rFonts w:ascii="Times New Roman" w:hAnsi="Times New Roman" w:cs="Times New Roman"/>
          <w:color w:val="000000" w:themeColor="text1"/>
          <w:sz w:val="24"/>
          <w:szCs w:val="24"/>
        </w:rPr>
        <w:t>ather then, the school</w:t>
      </w:r>
      <w:r w:rsidR="00E4752F" w:rsidRPr="00302C9F">
        <w:rPr>
          <w:rFonts w:ascii="Times New Roman" w:hAnsi="Times New Roman" w:cs="Times New Roman"/>
          <w:color w:val="000000" w:themeColor="text1"/>
          <w:sz w:val="24"/>
          <w:szCs w:val="24"/>
        </w:rPr>
        <w:t>s’</w:t>
      </w:r>
      <w:r w:rsidR="00E92608" w:rsidRPr="00302C9F">
        <w:rPr>
          <w:rFonts w:ascii="Times New Roman" w:hAnsi="Times New Roman" w:cs="Times New Roman"/>
          <w:color w:val="000000" w:themeColor="text1"/>
          <w:sz w:val="24"/>
          <w:szCs w:val="24"/>
        </w:rPr>
        <w:t xml:space="preserve"> funding being the reason behind many school</w:t>
      </w:r>
      <w:r w:rsidR="00E4752F" w:rsidRPr="00302C9F">
        <w:rPr>
          <w:rFonts w:ascii="Times New Roman" w:hAnsi="Times New Roman" w:cs="Times New Roman"/>
          <w:color w:val="000000" w:themeColor="text1"/>
          <w:sz w:val="24"/>
          <w:szCs w:val="24"/>
        </w:rPr>
        <w:t>s’</w:t>
      </w:r>
      <w:r w:rsidR="00E92608" w:rsidRPr="00302C9F">
        <w:rPr>
          <w:rFonts w:ascii="Times New Roman" w:hAnsi="Times New Roman" w:cs="Times New Roman"/>
          <w:color w:val="000000" w:themeColor="text1"/>
          <w:sz w:val="24"/>
          <w:szCs w:val="24"/>
        </w:rPr>
        <w:t xml:space="preserve"> and early years settings not using technology  to support the children’s development. </w:t>
      </w:r>
    </w:p>
    <w:p w14:paraId="6C5DF658" w14:textId="41D98095" w:rsidR="00E92608" w:rsidRPr="00302C9F" w:rsidRDefault="002D4E77"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Arnott </w:t>
      </w:r>
      <w:r w:rsidR="002B7BE0" w:rsidRPr="00302C9F">
        <w:rPr>
          <w:rFonts w:ascii="Times New Roman" w:hAnsi="Times New Roman" w:cs="Times New Roman"/>
          <w:color w:val="000000" w:themeColor="text1"/>
          <w:sz w:val="24"/>
          <w:szCs w:val="24"/>
        </w:rPr>
        <w:t>E</w:t>
      </w:r>
      <w:r w:rsidRPr="00302C9F">
        <w:rPr>
          <w:rFonts w:ascii="Times New Roman" w:hAnsi="Times New Roman" w:cs="Times New Roman"/>
          <w:color w:val="000000" w:themeColor="text1"/>
          <w:sz w:val="24"/>
          <w:szCs w:val="24"/>
        </w:rPr>
        <w:t>t</w:t>
      </w:r>
      <w:r w:rsidR="002B7BE0" w:rsidRPr="00302C9F">
        <w:rPr>
          <w:rFonts w:ascii="Times New Roman" w:hAnsi="Times New Roman" w:cs="Times New Roman"/>
          <w:color w:val="000000" w:themeColor="text1"/>
          <w:sz w:val="24"/>
          <w:szCs w:val="24"/>
        </w:rPr>
        <w:t>.A</w:t>
      </w:r>
      <w:r w:rsidRPr="00302C9F">
        <w:rPr>
          <w:rFonts w:ascii="Times New Roman" w:hAnsi="Times New Roman" w:cs="Times New Roman"/>
          <w:color w:val="000000" w:themeColor="text1"/>
          <w:sz w:val="24"/>
          <w:szCs w:val="24"/>
        </w:rPr>
        <w:t xml:space="preserve">l (2018) </w:t>
      </w:r>
      <w:r w:rsidR="00687B8F" w:rsidRPr="00302C9F">
        <w:rPr>
          <w:rFonts w:ascii="Times New Roman" w:hAnsi="Times New Roman" w:cs="Times New Roman"/>
          <w:color w:val="000000" w:themeColor="text1"/>
          <w:sz w:val="24"/>
          <w:szCs w:val="24"/>
        </w:rPr>
        <w:t xml:space="preserve">and Mertala (2019), </w:t>
      </w:r>
      <w:r w:rsidRPr="00302C9F">
        <w:rPr>
          <w:rFonts w:ascii="Times New Roman" w:hAnsi="Times New Roman" w:cs="Times New Roman"/>
          <w:color w:val="000000" w:themeColor="text1"/>
          <w:sz w:val="24"/>
          <w:szCs w:val="24"/>
        </w:rPr>
        <w:t>suggest that using digital technology to support the children’s holistic development and improving digital literacy among early years could change the theoretical approaches and ideas that are the foundation of the early years teaching. This is because, many theorist that early years teach</w:t>
      </w:r>
      <w:r w:rsidR="00B62349" w:rsidRPr="00302C9F">
        <w:rPr>
          <w:rFonts w:ascii="Times New Roman" w:hAnsi="Times New Roman" w:cs="Times New Roman"/>
          <w:color w:val="000000" w:themeColor="text1"/>
          <w:sz w:val="24"/>
          <w:szCs w:val="24"/>
        </w:rPr>
        <w:t xml:space="preserve">ers </w:t>
      </w:r>
      <w:r w:rsidRPr="00302C9F">
        <w:rPr>
          <w:rFonts w:ascii="Times New Roman" w:hAnsi="Times New Roman" w:cs="Times New Roman"/>
          <w:color w:val="000000" w:themeColor="text1"/>
          <w:sz w:val="24"/>
          <w:szCs w:val="24"/>
        </w:rPr>
        <w:t xml:space="preserve">use today such as Frobel according to Tovey (2020) created </w:t>
      </w:r>
      <w:r w:rsidR="005B2CE9" w:rsidRPr="00302C9F">
        <w:rPr>
          <w:rFonts w:ascii="Times New Roman" w:hAnsi="Times New Roman" w:cs="Times New Roman"/>
          <w:color w:val="000000" w:themeColor="text1"/>
          <w:sz w:val="24"/>
          <w:szCs w:val="24"/>
        </w:rPr>
        <w:t xml:space="preserve">his </w:t>
      </w:r>
      <w:r w:rsidRPr="00302C9F">
        <w:rPr>
          <w:rFonts w:ascii="Times New Roman" w:hAnsi="Times New Roman" w:cs="Times New Roman"/>
          <w:color w:val="000000" w:themeColor="text1"/>
          <w:sz w:val="24"/>
          <w:szCs w:val="24"/>
        </w:rPr>
        <w:t xml:space="preserve"> theory before technology</w:t>
      </w:r>
      <w:r w:rsidR="00E4752F" w:rsidRPr="00302C9F">
        <w:rPr>
          <w:rFonts w:ascii="Times New Roman" w:hAnsi="Times New Roman" w:cs="Times New Roman"/>
          <w:color w:val="000000" w:themeColor="text1"/>
          <w:sz w:val="24"/>
          <w:szCs w:val="24"/>
        </w:rPr>
        <w:t>. A</w:t>
      </w:r>
      <w:r w:rsidRPr="00302C9F">
        <w:rPr>
          <w:rFonts w:ascii="Times New Roman" w:hAnsi="Times New Roman" w:cs="Times New Roman"/>
          <w:color w:val="000000" w:themeColor="text1"/>
          <w:sz w:val="24"/>
          <w:szCs w:val="24"/>
        </w:rPr>
        <w:t>n example</w:t>
      </w:r>
      <w:r w:rsidR="00E4752F" w:rsidRPr="00302C9F">
        <w:rPr>
          <w:rFonts w:ascii="Times New Roman" w:hAnsi="Times New Roman" w:cs="Times New Roman"/>
          <w:color w:val="000000" w:themeColor="text1"/>
          <w:sz w:val="24"/>
          <w:szCs w:val="24"/>
        </w:rPr>
        <w:t>,</w:t>
      </w:r>
      <w:r w:rsidRPr="00302C9F">
        <w:rPr>
          <w:rFonts w:ascii="Times New Roman" w:hAnsi="Times New Roman" w:cs="Times New Roman"/>
          <w:color w:val="000000" w:themeColor="text1"/>
          <w:sz w:val="24"/>
          <w:szCs w:val="24"/>
        </w:rPr>
        <w:t xml:space="preserve"> of this is Frobel theory of the importance of nature in early years was created in 1967 (Tovey 2020) w</w:t>
      </w:r>
      <w:r w:rsidR="005B2CE9" w:rsidRPr="00302C9F">
        <w:rPr>
          <w:rFonts w:ascii="Times New Roman" w:hAnsi="Times New Roman" w:cs="Times New Roman"/>
          <w:color w:val="000000" w:themeColor="text1"/>
          <w:sz w:val="24"/>
          <w:szCs w:val="24"/>
        </w:rPr>
        <w:t>h</w:t>
      </w:r>
      <w:r w:rsidRPr="00302C9F">
        <w:rPr>
          <w:rFonts w:ascii="Times New Roman" w:hAnsi="Times New Roman" w:cs="Times New Roman"/>
          <w:color w:val="000000" w:themeColor="text1"/>
          <w:sz w:val="24"/>
          <w:szCs w:val="24"/>
        </w:rPr>
        <w:t>ere as</w:t>
      </w:r>
      <w:r w:rsidR="00190E91" w:rsidRPr="00302C9F">
        <w:rPr>
          <w:rFonts w:ascii="Times New Roman" w:hAnsi="Times New Roman" w:cs="Times New Roman"/>
          <w:color w:val="000000" w:themeColor="text1"/>
          <w:sz w:val="24"/>
          <w:szCs w:val="24"/>
        </w:rPr>
        <w:t>,</w:t>
      </w:r>
      <w:r w:rsidRPr="00302C9F">
        <w:rPr>
          <w:rFonts w:ascii="Times New Roman" w:hAnsi="Times New Roman" w:cs="Times New Roman"/>
          <w:color w:val="000000" w:themeColor="text1"/>
          <w:sz w:val="24"/>
          <w:szCs w:val="24"/>
        </w:rPr>
        <w:t xml:space="preserve"> </w:t>
      </w:r>
      <w:r w:rsidR="00AB0462" w:rsidRPr="00302C9F">
        <w:rPr>
          <w:rFonts w:ascii="Times New Roman" w:hAnsi="Times New Roman" w:cs="Times New Roman"/>
          <w:color w:val="000000" w:themeColor="text1"/>
          <w:sz w:val="24"/>
          <w:szCs w:val="24"/>
        </w:rPr>
        <w:t>technology</w:t>
      </w:r>
      <w:r w:rsidRPr="00302C9F">
        <w:rPr>
          <w:rFonts w:ascii="Times New Roman" w:hAnsi="Times New Roman" w:cs="Times New Roman"/>
          <w:color w:val="000000" w:themeColor="text1"/>
          <w:sz w:val="24"/>
          <w:szCs w:val="24"/>
        </w:rPr>
        <w:t xml:space="preserve"> was not introduced into early years until </w:t>
      </w:r>
      <w:r w:rsidR="00AB0462" w:rsidRPr="00302C9F">
        <w:rPr>
          <w:rFonts w:ascii="Times New Roman" w:hAnsi="Times New Roman" w:cs="Times New Roman"/>
          <w:color w:val="000000" w:themeColor="text1"/>
          <w:sz w:val="24"/>
          <w:szCs w:val="24"/>
        </w:rPr>
        <w:t>at least the 1980’s as just computers (First discoveries 2021).</w:t>
      </w:r>
      <w:r w:rsidR="005B2CE9" w:rsidRPr="00302C9F">
        <w:rPr>
          <w:rFonts w:ascii="Times New Roman" w:hAnsi="Times New Roman" w:cs="Times New Roman"/>
          <w:color w:val="000000" w:themeColor="text1"/>
          <w:sz w:val="24"/>
          <w:szCs w:val="24"/>
        </w:rPr>
        <w:t xml:space="preserve"> </w:t>
      </w:r>
      <w:r w:rsidR="00B62349" w:rsidRPr="00302C9F">
        <w:rPr>
          <w:rFonts w:ascii="Times New Roman" w:hAnsi="Times New Roman" w:cs="Times New Roman"/>
          <w:color w:val="000000" w:themeColor="text1"/>
          <w:sz w:val="24"/>
          <w:szCs w:val="24"/>
        </w:rPr>
        <w:t>So, this shows that the theories early years educators use to base their teaching upon did not take into consideration  how technology could be incorporated into education.</w:t>
      </w:r>
      <w:r w:rsidR="00AB0462" w:rsidRPr="00302C9F">
        <w:rPr>
          <w:rFonts w:ascii="Times New Roman" w:hAnsi="Times New Roman" w:cs="Times New Roman"/>
          <w:color w:val="000000" w:themeColor="text1"/>
          <w:sz w:val="24"/>
          <w:szCs w:val="24"/>
        </w:rPr>
        <w:t xml:space="preserve"> However,</w:t>
      </w:r>
      <w:r w:rsidR="00B62349" w:rsidRPr="00302C9F">
        <w:rPr>
          <w:rFonts w:ascii="Times New Roman" w:hAnsi="Times New Roman" w:cs="Times New Roman"/>
          <w:color w:val="000000" w:themeColor="text1"/>
          <w:sz w:val="24"/>
          <w:szCs w:val="24"/>
        </w:rPr>
        <w:t xml:space="preserve"> even though </w:t>
      </w:r>
      <w:r w:rsidR="00AB0462" w:rsidRPr="00302C9F">
        <w:rPr>
          <w:rFonts w:ascii="Times New Roman" w:hAnsi="Times New Roman" w:cs="Times New Roman"/>
          <w:color w:val="000000" w:themeColor="text1"/>
          <w:sz w:val="24"/>
          <w:szCs w:val="24"/>
        </w:rPr>
        <w:t xml:space="preserve"> the EYFS according to </w:t>
      </w:r>
      <w:r w:rsidR="00684E26" w:rsidRPr="00302C9F">
        <w:rPr>
          <w:rFonts w:ascii="Times New Roman" w:hAnsi="Times New Roman" w:cs="Times New Roman"/>
          <w:color w:val="000000" w:themeColor="text1"/>
          <w:sz w:val="24"/>
          <w:szCs w:val="24"/>
        </w:rPr>
        <w:t>Department of Education (2011)</w:t>
      </w:r>
      <w:r w:rsidR="00F84B1B" w:rsidRPr="00302C9F">
        <w:rPr>
          <w:rFonts w:ascii="Times New Roman" w:hAnsi="Times New Roman" w:cs="Times New Roman"/>
          <w:color w:val="000000" w:themeColor="text1"/>
          <w:sz w:val="24"/>
          <w:szCs w:val="24"/>
        </w:rPr>
        <w:t xml:space="preserve"> and Ager (2021) </w:t>
      </w:r>
      <w:r w:rsidR="00190E91" w:rsidRPr="00302C9F">
        <w:rPr>
          <w:rFonts w:ascii="Times New Roman" w:hAnsi="Times New Roman" w:cs="Times New Roman"/>
          <w:color w:val="000000" w:themeColor="text1"/>
          <w:sz w:val="24"/>
          <w:szCs w:val="24"/>
        </w:rPr>
        <w:t xml:space="preserve">was created in 2008 </w:t>
      </w:r>
      <w:r w:rsidR="00B62349" w:rsidRPr="00302C9F">
        <w:rPr>
          <w:rFonts w:ascii="Times New Roman" w:hAnsi="Times New Roman" w:cs="Times New Roman"/>
          <w:color w:val="000000" w:themeColor="text1"/>
          <w:sz w:val="24"/>
          <w:szCs w:val="24"/>
        </w:rPr>
        <w:t xml:space="preserve">there is </w:t>
      </w:r>
      <w:r w:rsidR="00190E91" w:rsidRPr="00302C9F">
        <w:rPr>
          <w:rFonts w:ascii="Times New Roman" w:hAnsi="Times New Roman" w:cs="Times New Roman"/>
          <w:color w:val="000000" w:themeColor="text1"/>
          <w:sz w:val="24"/>
          <w:szCs w:val="24"/>
        </w:rPr>
        <w:t xml:space="preserve"> little empathises on the use of technology</w:t>
      </w:r>
      <w:r w:rsidR="00F84B1B" w:rsidRPr="00302C9F">
        <w:rPr>
          <w:rFonts w:ascii="Times New Roman" w:hAnsi="Times New Roman" w:cs="Times New Roman"/>
          <w:color w:val="000000" w:themeColor="text1"/>
          <w:sz w:val="24"/>
          <w:szCs w:val="24"/>
        </w:rPr>
        <w:t xml:space="preserve"> in education </w:t>
      </w:r>
      <w:r w:rsidR="00190E91" w:rsidRPr="00302C9F">
        <w:rPr>
          <w:rFonts w:ascii="Times New Roman" w:hAnsi="Times New Roman" w:cs="Times New Roman"/>
          <w:color w:val="000000" w:themeColor="text1"/>
          <w:sz w:val="24"/>
          <w:szCs w:val="24"/>
        </w:rPr>
        <w:t xml:space="preserve"> and </w:t>
      </w:r>
      <w:r w:rsidR="00F84B1B" w:rsidRPr="00302C9F">
        <w:rPr>
          <w:rFonts w:ascii="Times New Roman" w:hAnsi="Times New Roman" w:cs="Times New Roman"/>
          <w:color w:val="000000" w:themeColor="text1"/>
          <w:sz w:val="24"/>
          <w:szCs w:val="24"/>
        </w:rPr>
        <w:t xml:space="preserve">clear milestones for the children to be aiming for </w:t>
      </w:r>
      <w:r w:rsidR="00190E91" w:rsidRPr="00302C9F">
        <w:rPr>
          <w:rFonts w:ascii="Times New Roman" w:hAnsi="Times New Roman" w:cs="Times New Roman"/>
          <w:color w:val="000000" w:themeColor="text1"/>
          <w:sz w:val="24"/>
          <w:szCs w:val="24"/>
        </w:rPr>
        <w:t xml:space="preserve"> to support practitioners</w:t>
      </w:r>
      <w:r w:rsidR="00F84B1B" w:rsidRPr="00302C9F">
        <w:rPr>
          <w:rFonts w:ascii="Times New Roman" w:hAnsi="Times New Roman" w:cs="Times New Roman"/>
          <w:color w:val="000000" w:themeColor="text1"/>
          <w:sz w:val="24"/>
          <w:szCs w:val="24"/>
        </w:rPr>
        <w:t xml:space="preserve">, to use technology is the most effective way to educate children. </w:t>
      </w:r>
      <w:r w:rsidR="00190E91" w:rsidRPr="00302C9F">
        <w:rPr>
          <w:rFonts w:ascii="Times New Roman" w:hAnsi="Times New Roman" w:cs="Times New Roman"/>
          <w:color w:val="000000" w:themeColor="text1"/>
          <w:sz w:val="24"/>
          <w:szCs w:val="24"/>
        </w:rPr>
        <w:t xml:space="preserve"> </w:t>
      </w:r>
    </w:p>
    <w:p w14:paraId="657E60D8" w14:textId="4EE25139" w:rsidR="00007492" w:rsidRPr="00302C9F" w:rsidRDefault="00007492" w:rsidP="00302C9F">
      <w:pPr>
        <w:spacing w:line="360" w:lineRule="auto"/>
        <w:jc w:val="both"/>
        <w:rPr>
          <w:rFonts w:ascii="Times New Roman" w:hAnsi="Times New Roman" w:cs="Times New Roman"/>
          <w:color w:val="000000" w:themeColor="text1"/>
          <w:sz w:val="24"/>
          <w:szCs w:val="24"/>
          <w:u w:val="single"/>
        </w:rPr>
      </w:pPr>
      <w:r w:rsidRPr="00302C9F">
        <w:rPr>
          <w:rFonts w:ascii="Times New Roman" w:hAnsi="Times New Roman" w:cs="Times New Roman"/>
          <w:color w:val="000000" w:themeColor="text1"/>
          <w:sz w:val="24"/>
          <w:szCs w:val="24"/>
          <w:u w:val="single"/>
        </w:rPr>
        <w:t xml:space="preserve">Social development </w:t>
      </w:r>
    </w:p>
    <w:p w14:paraId="0251A477" w14:textId="342913B8" w:rsidR="00E4752F" w:rsidRPr="00302C9F" w:rsidRDefault="00190E91"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One of the main concerns for practitoner according to</w:t>
      </w:r>
      <w:r w:rsidR="004727FF" w:rsidRPr="00302C9F">
        <w:rPr>
          <w:rFonts w:ascii="Times New Roman" w:hAnsi="Times New Roman" w:cs="Times New Roman"/>
          <w:color w:val="000000" w:themeColor="text1"/>
          <w:sz w:val="24"/>
          <w:szCs w:val="24"/>
        </w:rPr>
        <w:t xml:space="preserve"> First discoverers </w:t>
      </w:r>
      <w:r w:rsidRPr="00302C9F">
        <w:rPr>
          <w:rFonts w:ascii="Times New Roman" w:hAnsi="Times New Roman" w:cs="Times New Roman"/>
          <w:color w:val="000000" w:themeColor="text1"/>
          <w:sz w:val="24"/>
          <w:szCs w:val="24"/>
        </w:rPr>
        <w:t xml:space="preserve">(2021) </w:t>
      </w:r>
      <w:r w:rsidR="00B334ED" w:rsidRPr="00302C9F">
        <w:rPr>
          <w:rFonts w:ascii="Times New Roman" w:hAnsi="Times New Roman" w:cs="Times New Roman"/>
          <w:color w:val="000000" w:themeColor="text1"/>
          <w:sz w:val="24"/>
          <w:szCs w:val="24"/>
        </w:rPr>
        <w:t xml:space="preserve">and Moloney (2021) </w:t>
      </w:r>
      <w:r w:rsidRPr="00302C9F">
        <w:rPr>
          <w:rFonts w:ascii="Times New Roman" w:hAnsi="Times New Roman" w:cs="Times New Roman"/>
          <w:color w:val="000000" w:themeColor="text1"/>
          <w:sz w:val="24"/>
          <w:szCs w:val="24"/>
        </w:rPr>
        <w:t>is the negative impact children using technology such as iPad</w:t>
      </w:r>
      <w:r w:rsidR="00137039" w:rsidRPr="00302C9F">
        <w:rPr>
          <w:rFonts w:ascii="Times New Roman" w:hAnsi="Times New Roman" w:cs="Times New Roman"/>
          <w:color w:val="000000" w:themeColor="text1"/>
          <w:sz w:val="24"/>
          <w:szCs w:val="24"/>
        </w:rPr>
        <w:t>s</w:t>
      </w:r>
      <w:r w:rsidRPr="00302C9F">
        <w:rPr>
          <w:rFonts w:ascii="Times New Roman" w:hAnsi="Times New Roman" w:cs="Times New Roman"/>
          <w:color w:val="000000" w:themeColor="text1"/>
          <w:sz w:val="24"/>
          <w:szCs w:val="24"/>
        </w:rPr>
        <w:t xml:space="preserve"> have on children social development. </w:t>
      </w:r>
      <w:r w:rsidR="00137039" w:rsidRPr="00302C9F">
        <w:rPr>
          <w:rFonts w:ascii="Times New Roman" w:hAnsi="Times New Roman" w:cs="Times New Roman"/>
          <w:color w:val="000000" w:themeColor="text1"/>
          <w:sz w:val="24"/>
          <w:szCs w:val="24"/>
        </w:rPr>
        <w:t xml:space="preserve">This may be </w:t>
      </w:r>
      <w:r w:rsidR="00526C3C" w:rsidRPr="00302C9F">
        <w:rPr>
          <w:rFonts w:ascii="Times New Roman" w:hAnsi="Times New Roman" w:cs="Times New Roman"/>
          <w:color w:val="000000" w:themeColor="text1"/>
          <w:sz w:val="24"/>
          <w:szCs w:val="24"/>
        </w:rPr>
        <w:t>fuelled</w:t>
      </w:r>
      <w:r w:rsidR="00B334ED" w:rsidRPr="00302C9F">
        <w:rPr>
          <w:rFonts w:ascii="Times New Roman" w:hAnsi="Times New Roman" w:cs="Times New Roman"/>
          <w:color w:val="000000" w:themeColor="text1"/>
          <w:sz w:val="24"/>
          <w:szCs w:val="24"/>
        </w:rPr>
        <w:t xml:space="preserve">, </w:t>
      </w:r>
      <w:r w:rsidR="00137039" w:rsidRPr="00302C9F">
        <w:rPr>
          <w:rFonts w:ascii="Times New Roman" w:hAnsi="Times New Roman" w:cs="Times New Roman"/>
          <w:color w:val="000000" w:themeColor="text1"/>
          <w:sz w:val="24"/>
          <w:szCs w:val="24"/>
        </w:rPr>
        <w:t xml:space="preserve">by the increase in young children having access to technology in the home environment. As, Ofcom (2018) results show that “39% of household had smart phone devices in 2012” but increased in 2018 to “78% of households having a smartphone”. This is in caparison, to Ofcom (2020) report where “82% of households have a </w:t>
      </w:r>
      <w:r w:rsidR="00137039" w:rsidRPr="00302C9F">
        <w:rPr>
          <w:rFonts w:ascii="Times New Roman" w:hAnsi="Times New Roman" w:cs="Times New Roman"/>
          <w:color w:val="000000" w:themeColor="text1"/>
          <w:sz w:val="24"/>
          <w:szCs w:val="24"/>
        </w:rPr>
        <w:lastRenderedPageBreak/>
        <w:t xml:space="preserve">smartphone” and “57% of users are aged between 3 and 4 years old”, Ofcom (2020). </w:t>
      </w:r>
      <w:r w:rsidR="00526C3C" w:rsidRPr="00302C9F">
        <w:rPr>
          <w:rFonts w:ascii="Times New Roman" w:hAnsi="Times New Roman" w:cs="Times New Roman"/>
          <w:color w:val="000000" w:themeColor="text1"/>
          <w:sz w:val="24"/>
          <w:szCs w:val="24"/>
        </w:rPr>
        <w:t xml:space="preserve"> Beurkens (2020) and formaspace (2021) argues that because of the high statistics as seen in the Ofcom reports</w:t>
      </w:r>
      <w:r w:rsidR="005B2CE9" w:rsidRPr="00302C9F">
        <w:rPr>
          <w:rFonts w:ascii="Times New Roman" w:hAnsi="Times New Roman" w:cs="Times New Roman"/>
          <w:color w:val="000000" w:themeColor="text1"/>
          <w:sz w:val="24"/>
          <w:szCs w:val="24"/>
        </w:rPr>
        <w:t xml:space="preserve"> in </w:t>
      </w:r>
      <w:r w:rsidR="00526C3C" w:rsidRPr="00302C9F">
        <w:rPr>
          <w:rFonts w:ascii="Times New Roman" w:hAnsi="Times New Roman" w:cs="Times New Roman"/>
          <w:color w:val="000000" w:themeColor="text1"/>
          <w:sz w:val="24"/>
          <w:szCs w:val="24"/>
        </w:rPr>
        <w:t xml:space="preserve"> both Ofcom (2020) and Ofcom (2018),  children are forced to be detached from social situations such as going outside with their friends which has an affect on their social development. </w:t>
      </w:r>
      <w:r w:rsidR="00B03197" w:rsidRPr="00302C9F">
        <w:rPr>
          <w:rFonts w:ascii="Times New Roman" w:hAnsi="Times New Roman" w:cs="Times New Roman"/>
          <w:color w:val="000000" w:themeColor="text1"/>
          <w:sz w:val="24"/>
          <w:szCs w:val="24"/>
        </w:rPr>
        <w:t>As, technology is more ready available and</w:t>
      </w:r>
      <w:r w:rsidR="00B50E10" w:rsidRPr="00302C9F">
        <w:rPr>
          <w:rFonts w:ascii="Times New Roman" w:hAnsi="Times New Roman" w:cs="Times New Roman"/>
          <w:color w:val="000000" w:themeColor="text1"/>
          <w:sz w:val="24"/>
          <w:szCs w:val="24"/>
        </w:rPr>
        <w:t xml:space="preserve"> an</w:t>
      </w:r>
      <w:r w:rsidR="00B03197" w:rsidRPr="00302C9F">
        <w:rPr>
          <w:rFonts w:ascii="Times New Roman" w:hAnsi="Times New Roman" w:cs="Times New Roman"/>
          <w:color w:val="000000" w:themeColor="text1"/>
          <w:sz w:val="24"/>
          <w:szCs w:val="24"/>
        </w:rPr>
        <w:t xml:space="preserve"> long amount of time on technology is more socially acceptable now more then in before (Mills 2015). </w:t>
      </w:r>
      <w:r w:rsidR="000D5EC1" w:rsidRPr="00302C9F">
        <w:rPr>
          <w:rFonts w:ascii="Times New Roman" w:hAnsi="Times New Roman" w:cs="Times New Roman"/>
          <w:color w:val="000000" w:themeColor="text1"/>
          <w:sz w:val="24"/>
          <w:szCs w:val="24"/>
          <w:shd w:val="clear" w:color="auto" w:fill="FFFFFF"/>
        </w:rPr>
        <w:t xml:space="preserve">Wardynski (2019) suggest that </w:t>
      </w:r>
      <w:r w:rsidR="00526C3C" w:rsidRPr="00302C9F">
        <w:rPr>
          <w:rFonts w:ascii="Times New Roman" w:hAnsi="Times New Roman" w:cs="Times New Roman"/>
          <w:color w:val="000000" w:themeColor="text1"/>
          <w:sz w:val="24"/>
          <w:szCs w:val="24"/>
        </w:rPr>
        <w:t xml:space="preserve">This </w:t>
      </w:r>
      <w:r w:rsidR="00B03197" w:rsidRPr="00302C9F">
        <w:rPr>
          <w:rFonts w:ascii="Times New Roman" w:hAnsi="Times New Roman" w:cs="Times New Roman"/>
          <w:color w:val="000000" w:themeColor="text1"/>
          <w:sz w:val="24"/>
          <w:szCs w:val="24"/>
        </w:rPr>
        <w:t xml:space="preserve">affects the children’s social </w:t>
      </w:r>
      <w:r w:rsidR="00B334ED" w:rsidRPr="00302C9F">
        <w:rPr>
          <w:rFonts w:ascii="Times New Roman" w:hAnsi="Times New Roman" w:cs="Times New Roman"/>
          <w:color w:val="000000" w:themeColor="text1"/>
          <w:sz w:val="24"/>
          <w:szCs w:val="24"/>
        </w:rPr>
        <w:t>development because</w:t>
      </w:r>
      <w:r w:rsidR="00526C3C" w:rsidRPr="00302C9F">
        <w:rPr>
          <w:rFonts w:ascii="Times New Roman" w:hAnsi="Times New Roman" w:cs="Times New Roman"/>
          <w:color w:val="000000" w:themeColor="text1"/>
          <w:sz w:val="24"/>
          <w:szCs w:val="24"/>
        </w:rPr>
        <w:t xml:space="preserve">, the children are not socialising with their friends so they become detached from culture and learning from others. </w:t>
      </w:r>
      <w:r w:rsidR="005B2CE9" w:rsidRPr="00302C9F">
        <w:rPr>
          <w:rFonts w:ascii="Times New Roman" w:hAnsi="Times New Roman" w:cs="Times New Roman"/>
          <w:color w:val="000000" w:themeColor="text1"/>
          <w:sz w:val="24"/>
          <w:szCs w:val="24"/>
        </w:rPr>
        <w:t>Vygotsky</w:t>
      </w:r>
      <w:r w:rsidR="00526C3C" w:rsidRPr="00302C9F">
        <w:rPr>
          <w:rFonts w:ascii="Times New Roman" w:hAnsi="Times New Roman" w:cs="Times New Roman"/>
          <w:color w:val="000000" w:themeColor="text1"/>
          <w:sz w:val="24"/>
          <w:szCs w:val="24"/>
        </w:rPr>
        <w:t xml:space="preserve"> (1934) as </w:t>
      </w:r>
      <w:r w:rsidR="00B50E10" w:rsidRPr="00302C9F">
        <w:rPr>
          <w:rFonts w:ascii="Times New Roman" w:hAnsi="Times New Roman" w:cs="Times New Roman"/>
          <w:color w:val="000000" w:themeColor="text1"/>
          <w:sz w:val="24"/>
          <w:szCs w:val="24"/>
        </w:rPr>
        <w:t xml:space="preserve">referenced </w:t>
      </w:r>
      <w:r w:rsidR="00526C3C" w:rsidRPr="00302C9F">
        <w:rPr>
          <w:rFonts w:ascii="Times New Roman" w:hAnsi="Times New Roman" w:cs="Times New Roman"/>
          <w:color w:val="000000" w:themeColor="text1"/>
          <w:sz w:val="24"/>
          <w:szCs w:val="24"/>
        </w:rPr>
        <w:t xml:space="preserve"> by learning </w:t>
      </w:r>
      <w:r w:rsidR="00B03197" w:rsidRPr="00302C9F">
        <w:rPr>
          <w:rFonts w:ascii="Times New Roman" w:hAnsi="Times New Roman" w:cs="Times New Roman"/>
          <w:color w:val="000000" w:themeColor="text1"/>
          <w:sz w:val="24"/>
          <w:szCs w:val="24"/>
        </w:rPr>
        <w:t>theories</w:t>
      </w:r>
      <w:r w:rsidR="00526C3C" w:rsidRPr="00302C9F">
        <w:rPr>
          <w:rFonts w:ascii="Times New Roman" w:hAnsi="Times New Roman" w:cs="Times New Roman"/>
          <w:color w:val="000000" w:themeColor="text1"/>
          <w:sz w:val="24"/>
          <w:szCs w:val="24"/>
        </w:rPr>
        <w:t xml:space="preserve"> (2020) e</w:t>
      </w:r>
      <w:r w:rsidR="00B50E10" w:rsidRPr="00302C9F">
        <w:rPr>
          <w:rFonts w:ascii="Times New Roman" w:hAnsi="Times New Roman" w:cs="Times New Roman"/>
          <w:color w:val="000000" w:themeColor="text1"/>
          <w:sz w:val="24"/>
          <w:szCs w:val="24"/>
        </w:rPr>
        <w:t xml:space="preserve">xpresses </w:t>
      </w:r>
      <w:r w:rsidR="00526C3C" w:rsidRPr="00302C9F">
        <w:rPr>
          <w:rFonts w:ascii="Times New Roman" w:hAnsi="Times New Roman" w:cs="Times New Roman"/>
          <w:color w:val="000000" w:themeColor="text1"/>
          <w:sz w:val="24"/>
          <w:szCs w:val="24"/>
        </w:rPr>
        <w:t>the importance of social interactions for children’s holistic development, this include</w:t>
      </w:r>
      <w:r w:rsidR="00B50E10" w:rsidRPr="00302C9F">
        <w:rPr>
          <w:rFonts w:ascii="Times New Roman" w:hAnsi="Times New Roman" w:cs="Times New Roman"/>
          <w:color w:val="000000" w:themeColor="text1"/>
          <w:sz w:val="24"/>
          <w:szCs w:val="24"/>
        </w:rPr>
        <w:t>s</w:t>
      </w:r>
      <w:r w:rsidR="00526C3C" w:rsidRPr="00302C9F">
        <w:rPr>
          <w:rFonts w:ascii="Times New Roman" w:hAnsi="Times New Roman" w:cs="Times New Roman"/>
          <w:color w:val="000000" w:themeColor="text1"/>
          <w:sz w:val="24"/>
          <w:szCs w:val="24"/>
        </w:rPr>
        <w:t xml:space="preserve"> the </w:t>
      </w:r>
      <w:r w:rsidR="00B334ED" w:rsidRPr="00302C9F">
        <w:rPr>
          <w:rFonts w:ascii="Times New Roman" w:hAnsi="Times New Roman" w:cs="Times New Roman"/>
          <w:color w:val="000000" w:themeColor="text1"/>
          <w:sz w:val="24"/>
          <w:szCs w:val="24"/>
        </w:rPr>
        <w:t>children learning</w:t>
      </w:r>
      <w:r w:rsidR="00526C3C" w:rsidRPr="00302C9F">
        <w:rPr>
          <w:rFonts w:ascii="Times New Roman" w:hAnsi="Times New Roman" w:cs="Times New Roman"/>
          <w:color w:val="000000" w:themeColor="text1"/>
          <w:sz w:val="24"/>
          <w:szCs w:val="24"/>
        </w:rPr>
        <w:t xml:space="preserve"> about different cultures and beliefs around them and hearing</w:t>
      </w:r>
      <w:r w:rsidR="00B03197" w:rsidRPr="00302C9F">
        <w:rPr>
          <w:rFonts w:ascii="Times New Roman" w:hAnsi="Times New Roman" w:cs="Times New Roman"/>
          <w:color w:val="000000" w:themeColor="text1"/>
          <w:sz w:val="24"/>
          <w:szCs w:val="24"/>
        </w:rPr>
        <w:t xml:space="preserve"> new words from friends to develop their language and communication development. </w:t>
      </w:r>
    </w:p>
    <w:p w14:paraId="2188EA5D" w14:textId="0EA8F1D1" w:rsidR="002D4E77" w:rsidRPr="00302C9F" w:rsidRDefault="00526C3C"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 </w:t>
      </w:r>
      <w:r w:rsidR="008444B9" w:rsidRPr="00302C9F">
        <w:rPr>
          <w:rFonts w:ascii="Times New Roman" w:hAnsi="Times New Roman" w:cs="Times New Roman"/>
          <w:color w:val="000000" w:themeColor="text1"/>
          <w:sz w:val="24"/>
          <w:szCs w:val="24"/>
        </w:rPr>
        <w:t xml:space="preserve">Additionally, Brito </w:t>
      </w:r>
      <w:r w:rsidR="002B7BE0" w:rsidRPr="00302C9F">
        <w:rPr>
          <w:rFonts w:ascii="Times New Roman" w:hAnsi="Times New Roman" w:cs="Times New Roman"/>
          <w:color w:val="000000" w:themeColor="text1"/>
          <w:sz w:val="24"/>
          <w:szCs w:val="24"/>
        </w:rPr>
        <w:t>E</w:t>
      </w:r>
      <w:r w:rsidR="008444B9" w:rsidRPr="00302C9F">
        <w:rPr>
          <w:rFonts w:ascii="Times New Roman" w:hAnsi="Times New Roman" w:cs="Times New Roman"/>
          <w:color w:val="000000" w:themeColor="text1"/>
          <w:sz w:val="24"/>
          <w:szCs w:val="24"/>
        </w:rPr>
        <w:t>t</w:t>
      </w:r>
      <w:r w:rsidR="002B7BE0" w:rsidRPr="00302C9F">
        <w:rPr>
          <w:rFonts w:ascii="Times New Roman" w:hAnsi="Times New Roman" w:cs="Times New Roman"/>
          <w:color w:val="000000" w:themeColor="text1"/>
          <w:sz w:val="24"/>
          <w:szCs w:val="24"/>
        </w:rPr>
        <w:t>.A</w:t>
      </w:r>
      <w:r w:rsidR="008444B9" w:rsidRPr="00302C9F">
        <w:rPr>
          <w:rFonts w:ascii="Times New Roman" w:hAnsi="Times New Roman" w:cs="Times New Roman"/>
          <w:color w:val="000000" w:themeColor="text1"/>
          <w:sz w:val="24"/>
          <w:szCs w:val="24"/>
        </w:rPr>
        <w:t>l (2018)</w:t>
      </w:r>
      <w:r w:rsidR="00B334ED" w:rsidRPr="00302C9F">
        <w:rPr>
          <w:rFonts w:ascii="Times New Roman" w:hAnsi="Times New Roman" w:cs="Times New Roman"/>
          <w:color w:val="000000" w:themeColor="text1"/>
          <w:sz w:val="24"/>
          <w:szCs w:val="24"/>
        </w:rPr>
        <w:t xml:space="preserve"> and Allbrardo Ortiz (2021) </w:t>
      </w:r>
      <w:r w:rsidR="008444B9" w:rsidRPr="00302C9F">
        <w:rPr>
          <w:rFonts w:ascii="Times New Roman" w:hAnsi="Times New Roman" w:cs="Times New Roman"/>
          <w:color w:val="000000" w:themeColor="text1"/>
          <w:sz w:val="24"/>
          <w:szCs w:val="24"/>
        </w:rPr>
        <w:t xml:space="preserve">suggest that if children are given technology during key social times such as dinner with family then they miss out on hearing older generations speaking and learning key social etiquettes. </w:t>
      </w:r>
      <w:r w:rsidR="00B03197" w:rsidRPr="00302C9F">
        <w:rPr>
          <w:rFonts w:ascii="Times New Roman" w:hAnsi="Times New Roman" w:cs="Times New Roman"/>
          <w:color w:val="000000" w:themeColor="text1"/>
          <w:sz w:val="24"/>
          <w:szCs w:val="24"/>
        </w:rPr>
        <w:t xml:space="preserve"> </w:t>
      </w:r>
      <w:r w:rsidR="00146D7F" w:rsidRPr="00302C9F">
        <w:rPr>
          <w:rFonts w:ascii="Times New Roman" w:hAnsi="Times New Roman" w:cs="Times New Roman"/>
          <w:color w:val="000000" w:themeColor="text1"/>
          <w:sz w:val="24"/>
          <w:szCs w:val="24"/>
        </w:rPr>
        <w:t xml:space="preserve">However, Becka (2008) suggests that there is none  or not enough evidence to suggest that technology is a direct link to an negative impact on children’s health and wellbeing, including the children’s social development. Yelland </w:t>
      </w:r>
      <w:r w:rsidR="002B7BE0" w:rsidRPr="00302C9F">
        <w:rPr>
          <w:rFonts w:ascii="Times New Roman" w:hAnsi="Times New Roman" w:cs="Times New Roman"/>
          <w:color w:val="000000" w:themeColor="text1"/>
          <w:sz w:val="24"/>
          <w:szCs w:val="24"/>
        </w:rPr>
        <w:t>E</w:t>
      </w:r>
      <w:r w:rsidR="00146D7F" w:rsidRPr="00302C9F">
        <w:rPr>
          <w:rFonts w:ascii="Times New Roman" w:hAnsi="Times New Roman" w:cs="Times New Roman"/>
          <w:color w:val="000000" w:themeColor="text1"/>
          <w:sz w:val="24"/>
          <w:szCs w:val="24"/>
        </w:rPr>
        <w:t>t</w:t>
      </w:r>
      <w:r w:rsidR="002B7BE0" w:rsidRPr="00302C9F">
        <w:rPr>
          <w:rFonts w:ascii="Times New Roman" w:hAnsi="Times New Roman" w:cs="Times New Roman"/>
          <w:color w:val="000000" w:themeColor="text1"/>
          <w:sz w:val="24"/>
          <w:szCs w:val="24"/>
        </w:rPr>
        <w:t>.A</w:t>
      </w:r>
      <w:r w:rsidR="00146D7F" w:rsidRPr="00302C9F">
        <w:rPr>
          <w:rFonts w:ascii="Times New Roman" w:hAnsi="Times New Roman" w:cs="Times New Roman"/>
          <w:color w:val="000000" w:themeColor="text1"/>
          <w:sz w:val="24"/>
          <w:szCs w:val="24"/>
        </w:rPr>
        <w:t xml:space="preserve">l (2018) </w:t>
      </w:r>
      <w:r w:rsidR="00665EEE" w:rsidRPr="00302C9F">
        <w:rPr>
          <w:rFonts w:ascii="Times New Roman" w:hAnsi="Times New Roman" w:cs="Times New Roman"/>
          <w:color w:val="000000" w:themeColor="text1"/>
          <w:sz w:val="24"/>
          <w:szCs w:val="24"/>
        </w:rPr>
        <w:t xml:space="preserve">argues that the next steps for improving children’s holistic development through digital media is for </w:t>
      </w:r>
      <w:r w:rsidR="00137039" w:rsidRPr="00302C9F">
        <w:rPr>
          <w:rFonts w:ascii="Times New Roman" w:hAnsi="Times New Roman" w:cs="Times New Roman"/>
          <w:color w:val="000000" w:themeColor="text1"/>
          <w:sz w:val="24"/>
          <w:szCs w:val="24"/>
        </w:rPr>
        <w:t>governments</w:t>
      </w:r>
      <w:r w:rsidR="00665EEE" w:rsidRPr="00302C9F">
        <w:rPr>
          <w:rFonts w:ascii="Times New Roman" w:hAnsi="Times New Roman" w:cs="Times New Roman"/>
          <w:color w:val="000000" w:themeColor="text1"/>
          <w:sz w:val="24"/>
          <w:szCs w:val="24"/>
        </w:rPr>
        <w:t xml:space="preserve"> to stop viewing literacy</w:t>
      </w:r>
      <w:r w:rsidR="00B03197" w:rsidRPr="00302C9F">
        <w:rPr>
          <w:rFonts w:ascii="Times New Roman" w:hAnsi="Times New Roman" w:cs="Times New Roman"/>
          <w:color w:val="000000" w:themeColor="text1"/>
          <w:sz w:val="24"/>
          <w:szCs w:val="24"/>
        </w:rPr>
        <w:t xml:space="preserve"> and the main focus </w:t>
      </w:r>
      <w:r w:rsidR="000D5EC1" w:rsidRPr="00302C9F">
        <w:rPr>
          <w:rFonts w:ascii="Times New Roman" w:hAnsi="Times New Roman" w:cs="Times New Roman"/>
          <w:color w:val="000000" w:themeColor="text1"/>
          <w:sz w:val="24"/>
          <w:szCs w:val="24"/>
        </w:rPr>
        <w:t>of</w:t>
      </w:r>
      <w:r w:rsidR="00B03197" w:rsidRPr="00302C9F">
        <w:rPr>
          <w:rFonts w:ascii="Times New Roman" w:hAnsi="Times New Roman" w:cs="Times New Roman"/>
          <w:color w:val="000000" w:themeColor="text1"/>
          <w:sz w:val="24"/>
          <w:szCs w:val="24"/>
        </w:rPr>
        <w:t xml:space="preserve"> early years education</w:t>
      </w:r>
      <w:r w:rsidR="00665EEE" w:rsidRPr="00302C9F">
        <w:rPr>
          <w:rFonts w:ascii="Times New Roman" w:hAnsi="Times New Roman" w:cs="Times New Roman"/>
          <w:color w:val="000000" w:themeColor="text1"/>
          <w:sz w:val="24"/>
          <w:szCs w:val="24"/>
        </w:rPr>
        <w:t xml:space="preserve"> as just understanding print in books and  phonics . Yelland </w:t>
      </w:r>
      <w:r w:rsidR="002B7BE0" w:rsidRPr="00302C9F">
        <w:rPr>
          <w:rFonts w:ascii="Times New Roman" w:hAnsi="Times New Roman" w:cs="Times New Roman"/>
          <w:color w:val="000000" w:themeColor="text1"/>
          <w:sz w:val="24"/>
          <w:szCs w:val="24"/>
        </w:rPr>
        <w:t>E</w:t>
      </w:r>
      <w:r w:rsidR="00665EEE" w:rsidRPr="00302C9F">
        <w:rPr>
          <w:rFonts w:ascii="Times New Roman" w:hAnsi="Times New Roman" w:cs="Times New Roman"/>
          <w:color w:val="000000" w:themeColor="text1"/>
          <w:sz w:val="24"/>
          <w:szCs w:val="24"/>
        </w:rPr>
        <w:t>t</w:t>
      </w:r>
      <w:r w:rsidR="002B7BE0" w:rsidRPr="00302C9F">
        <w:rPr>
          <w:rFonts w:ascii="Times New Roman" w:hAnsi="Times New Roman" w:cs="Times New Roman"/>
          <w:color w:val="000000" w:themeColor="text1"/>
          <w:sz w:val="24"/>
          <w:szCs w:val="24"/>
        </w:rPr>
        <w:t>.A</w:t>
      </w:r>
      <w:r w:rsidR="00665EEE" w:rsidRPr="00302C9F">
        <w:rPr>
          <w:rFonts w:ascii="Times New Roman" w:hAnsi="Times New Roman" w:cs="Times New Roman"/>
          <w:color w:val="000000" w:themeColor="text1"/>
          <w:sz w:val="24"/>
          <w:szCs w:val="24"/>
        </w:rPr>
        <w:t xml:space="preserve">l (2018) </w:t>
      </w:r>
      <w:r w:rsidR="00F84B1B" w:rsidRPr="00302C9F">
        <w:rPr>
          <w:rFonts w:ascii="Times New Roman" w:hAnsi="Times New Roman" w:cs="Times New Roman"/>
          <w:color w:val="000000" w:themeColor="text1"/>
          <w:sz w:val="24"/>
          <w:szCs w:val="24"/>
        </w:rPr>
        <w:t xml:space="preserve">goes on to </w:t>
      </w:r>
      <w:r w:rsidR="00665EEE" w:rsidRPr="00302C9F">
        <w:rPr>
          <w:rFonts w:ascii="Times New Roman" w:hAnsi="Times New Roman" w:cs="Times New Roman"/>
          <w:color w:val="000000" w:themeColor="text1"/>
          <w:sz w:val="24"/>
          <w:szCs w:val="24"/>
        </w:rPr>
        <w:t>suggests that digital literacy is ensuring  the child</w:t>
      </w:r>
      <w:r w:rsidR="00137039" w:rsidRPr="00302C9F">
        <w:rPr>
          <w:rFonts w:ascii="Times New Roman" w:hAnsi="Times New Roman" w:cs="Times New Roman"/>
          <w:color w:val="000000" w:themeColor="text1"/>
          <w:sz w:val="24"/>
          <w:szCs w:val="24"/>
        </w:rPr>
        <w:t>ren are</w:t>
      </w:r>
      <w:r w:rsidR="00665EEE" w:rsidRPr="00302C9F">
        <w:rPr>
          <w:rFonts w:ascii="Times New Roman" w:hAnsi="Times New Roman" w:cs="Times New Roman"/>
          <w:color w:val="000000" w:themeColor="text1"/>
          <w:sz w:val="24"/>
          <w:szCs w:val="24"/>
        </w:rPr>
        <w:t xml:space="preserve"> confident to use technology to adapt to the fast changing work environment where </w:t>
      </w:r>
      <w:r w:rsidR="00137039" w:rsidRPr="00302C9F">
        <w:rPr>
          <w:rFonts w:ascii="Times New Roman" w:hAnsi="Times New Roman" w:cs="Times New Roman"/>
          <w:color w:val="000000" w:themeColor="text1"/>
          <w:sz w:val="24"/>
          <w:szCs w:val="24"/>
        </w:rPr>
        <w:t>technology</w:t>
      </w:r>
      <w:r w:rsidR="00665EEE" w:rsidRPr="00302C9F">
        <w:rPr>
          <w:rFonts w:ascii="Times New Roman" w:hAnsi="Times New Roman" w:cs="Times New Roman"/>
          <w:color w:val="000000" w:themeColor="text1"/>
          <w:sz w:val="24"/>
          <w:szCs w:val="24"/>
        </w:rPr>
        <w:t xml:space="preserve"> is at the </w:t>
      </w:r>
      <w:r w:rsidR="00137039" w:rsidRPr="00302C9F">
        <w:rPr>
          <w:rFonts w:ascii="Times New Roman" w:hAnsi="Times New Roman" w:cs="Times New Roman"/>
          <w:color w:val="000000" w:themeColor="text1"/>
          <w:sz w:val="24"/>
          <w:szCs w:val="24"/>
        </w:rPr>
        <w:t>centre</w:t>
      </w:r>
      <w:r w:rsidR="00665EEE" w:rsidRPr="00302C9F">
        <w:rPr>
          <w:rFonts w:ascii="Times New Roman" w:hAnsi="Times New Roman" w:cs="Times New Roman"/>
          <w:color w:val="000000" w:themeColor="text1"/>
          <w:sz w:val="24"/>
          <w:szCs w:val="24"/>
        </w:rPr>
        <w:t xml:space="preserve"> of many work places, and education</w:t>
      </w:r>
      <w:r w:rsidR="000D5EC1" w:rsidRPr="00302C9F">
        <w:rPr>
          <w:rFonts w:ascii="Times New Roman" w:hAnsi="Times New Roman" w:cs="Times New Roman"/>
          <w:color w:val="000000" w:themeColor="text1"/>
          <w:sz w:val="24"/>
          <w:szCs w:val="24"/>
        </w:rPr>
        <w:t xml:space="preserve"> and social norms</w:t>
      </w:r>
      <w:r w:rsidR="00665EEE" w:rsidRPr="00302C9F">
        <w:rPr>
          <w:rFonts w:ascii="Times New Roman" w:hAnsi="Times New Roman" w:cs="Times New Roman"/>
          <w:color w:val="000000" w:themeColor="text1"/>
          <w:sz w:val="24"/>
          <w:szCs w:val="24"/>
        </w:rPr>
        <w:t xml:space="preserve">. </w:t>
      </w:r>
    </w:p>
    <w:p w14:paraId="14154FD6" w14:textId="389120CE" w:rsidR="00007492" w:rsidRPr="00302C9F" w:rsidRDefault="00007492" w:rsidP="00302C9F">
      <w:pPr>
        <w:spacing w:line="360" w:lineRule="auto"/>
        <w:jc w:val="both"/>
        <w:rPr>
          <w:rFonts w:ascii="Times New Roman" w:hAnsi="Times New Roman" w:cs="Times New Roman"/>
          <w:color w:val="000000" w:themeColor="text1"/>
          <w:sz w:val="24"/>
          <w:szCs w:val="24"/>
          <w:u w:val="single"/>
        </w:rPr>
      </w:pPr>
      <w:r w:rsidRPr="00302C9F">
        <w:rPr>
          <w:rFonts w:ascii="Times New Roman" w:hAnsi="Times New Roman" w:cs="Times New Roman"/>
          <w:color w:val="000000" w:themeColor="text1"/>
          <w:sz w:val="24"/>
          <w:szCs w:val="24"/>
          <w:u w:val="single"/>
        </w:rPr>
        <w:t xml:space="preserve">Emotional  development </w:t>
      </w:r>
    </w:p>
    <w:p w14:paraId="6F193A65" w14:textId="208CF3CF" w:rsidR="00E4752F" w:rsidRPr="00302C9F" w:rsidRDefault="00B50E10"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Furthermore</w:t>
      </w:r>
      <w:r w:rsidR="008444B9" w:rsidRPr="00302C9F">
        <w:rPr>
          <w:rFonts w:ascii="Times New Roman" w:hAnsi="Times New Roman" w:cs="Times New Roman"/>
          <w:color w:val="000000" w:themeColor="text1"/>
          <w:sz w:val="24"/>
          <w:szCs w:val="24"/>
        </w:rPr>
        <w:t xml:space="preserve">, a concern for </w:t>
      </w:r>
      <w:r w:rsidR="000E3D0D" w:rsidRPr="00302C9F">
        <w:rPr>
          <w:rFonts w:ascii="Times New Roman" w:hAnsi="Times New Roman" w:cs="Times New Roman"/>
          <w:color w:val="000000" w:themeColor="text1"/>
          <w:sz w:val="24"/>
          <w:szCs w:val="24"/>
        </w:rPr>
        <w:t xml:space="preserve">practitioner’s </w:t>
      </w:r>
      <w:r w:rsidR="008444B9" w:rsidRPr="00302C9F">
        <w:rPr>
          <w:rFonts w:ascii="Times New Roman" w:hAnsi="Times New Roman" w:cs="Times New Roman"/>
          <w:color w:val="000000" w:themeColor="text1"/>
          <w:sz w:val="24"/>
          <w:szCs w:val="24"/>
        </w:rPr>
        <w:t xml:space="preserve">is the effect technology has on </w:t>
      </w:r>
      <w:r w:rsidRPr="00302C9F">
        <w:rPr>
          <w:rFonts w:ascii="Times New Roman" w:hAnsi="Times New Roman" w:cs="Times New Roman"/>
          <w:color w:val="000000" w:themeColor="text1"/>
          <w:sz w:val="24"/>
          <w:szCs w:val="24"/>
        </w:rPr>
        <w:t xml:space="preserve">a </w:t>
      </w:r>
      <w:r w:rsidR="008444B9" w:rsidRPr="00302C9F">
        <w:rPr>
          <w:rFonts w:ascii="Times New Roman" w:hAnsi="Times New Roman" w:cs="Times New Roman"/>
          <w:color w:val="000000" w:themeColor="text1"/>
          <w:sz w:val="24"/>
          <w:szCs w:val="24"/>
        </w:rPr>
        <w:t>child’s emotion</w:t>
      </w:r>
      <w:r w:rsidRPr="00302C9F">
        <w:rPr>
          <w:rFonts w:ascii="Times New Roman" w:hAnsi="Times New Roman" w:cs="Times New Roman"/>
          <w:color w:val="000000" w:themeColor="text1"/>
          <w:sz w:val="24"/>
          <w:szCs w:val="24"/>
        </w:rPr>
        <w:t xml:space="preserve">al </w:t>
      </w:r>
      <w:r w:rsidR="008444B9" w:rsidRPr="00302C9F">
        <w:rPr>
          <w:rFonts w:ascii="Times New Roman" w:hAnsi="Times New Roman" w:cs="Times New Roman"/>
          <w:color w:val="000000" w:themeColor="text1"/>
          <w:sz w:val="24"/>
          <w:szCs w:val="24"/>
        </w:rPr>
        <w:t>development which leads to an increase of risk in  mental health issues</w:t>
      </w:r>
      <w:r w:rsidRPr="00302C9F">
        <w:rPr>
          <w:rFonts w:ascii="Times New Roman" w:hAnsi="Times New Roman" w:cs="Times New Roman"/>
          <w:color w:val="000000" w:themeColor="text1"/>
          <w:sz w:val="24"/>
          <w:szCs w:val="24"/>
        </w:rPr>
        <w:t xml:space="preserve"> within children</w:t>
      </w:r>
      <w:r w:rsidR="008444B9" w:rsidRPr="00302C9F">
        <w:rPr>
          <w:rFonts w:ascii="Times New Roman" w:hAnsi="Times New Roman" w:cs="Times New Roman"/>
          <w:color w:val="000000" w:themeColor="text1"/>
          <w:sz w:val="24"/>
          <w:szCs w:val="24"/>
        </w:rPr>
        <w:t xml:space="preserve"> (Chassiakis 2016). Ofcom (202</w:t>
      </w:r>
      <w:r w:rsidR="000E3D0D" w:rsidRPr="00302C9F">
        <w:rPr>
          <w:rFonts w:ascii="Times New Roman" w:hAnsi="Times New Roman" w:cs="Times New Roman"/>
          <w:color w:val="000000" w:themeColor="text1"/>
          <w:sz w:val="24"/>
          <w:szCs w:val="24"/>
        </w:rPr>
        <w:t>0</w:t>
      </w:r>
      <w:r w:rsidR="008444B9" w:rsidRPr="00302C9F">
        <w:rPr>
          <w:rFonts w:ascii="Times New Roman" w:hAnsi="Times New Roman" w:cs="Times New Roman"/>
          <w:color w:val="000000" w:themeColor="text1"/>
          <w:sz w:val="24"/>
          <w:szCs w:val="24"/>
        </w:rPr>
        <w:t xml:space="preserve">) evidences that “30% of users experience harm online” (Ofcom 2020). </w:t>
      </w:r>
      <w:r w:rsidR="000E3D0D" w:rsidRPr="00302C9F">
        <w:rPr>
          <w:rFonts w:ascii="Times New Roman" w:hAnsi="Times New Roman" w:cs="Times New Roman"/>
          <w:color w:val="000000" w:themeColor="text1"/>
          <w:sz w:val="24"/>
          <w:szCs w:val="24"/>
        </w:rPr>
        <w:t>Mental health foundation (2018) and Sigman (2012) evidences that the longer children spend online the more at risk they are to develop mental health issues such as depression which could be link to bullying. Sigman (2012) goes on further to suggest that  child</w:t>
      </w:r>
      <w:r w:rsidRPr="00302C9F">
        <w:rPr>
          <w:rFonts w:ascii="Times New Roman" w:hAnsi="Times New Roman" w:cs="Times New Roman"/>
          <w:color w:val="000000" w:themeColor="text1"/>
          <w:sz w:val="24"/>
          <w:szCs w:val="24"/>
        </w:rPr>
        <w:t xml:space="preserve">ren </w:t>
      </w:r>
      <w:r w:rsidR="000E3D0D" w:rsidRPr="00302C9F">
        <w:rPr>
          <w:rFonts w:ascii="Times New Roman" w:hAnsi="Times New Roman" w:cs="Times New Roman"/>
          <w:color w:val="000000" w:themeColor="text1"/>
          <w:sz w:val="24"/>
          <w:szCs w:val="24"/>
        </w:rPr>
        <w:t xml:space="preserve"> </w:t>
      </w:r>
      <w:r w:rsidR="005B2CE9" w:rsidRPr="00302C9F">
        <w:rPr>
          <w:rFonts w:ascii="Times New Roman" w:hAnsi="Times New Roman" w:cs="Times New Roman"/>
          <w:color w:val="000000" w:themeColor="text1"/>
          <w:sz w:val="24"/>
          <w:szCs w:val="24"/>
        </w:rPr>
        <w:t xml:space="preserve">are </w:t>
      </w:r>
      <w:r w:rsidR="000E3D0D" w:rsidRPr="00302C9F">
        <w:rPr>
          <w:rFonts w:ascii="Times New Roman" w:hAnsi="Times New Roman" w:cs="Times New Roman"/>
          <w:color w:val="000000" w:themeColor="text1"/>
          <w:sz w:val="24"/>
          <w:szCs w:val="24"/>
        </w:rPr>
        <w:t xml:space="preserve"> “10% more likely to be bullied on online with each one hour increase”</w:t>
      </w:r>
      <w:r w:rsidR="005B2CE9" w:rsidRPr="00302C9F">
        <w:rPr>
          <w:rFonts w:ascii="Times New Roman" w:hAnsi="Times New Roman" w:cs="Times New Roman"/>
          <w:color w:val="000000" w:themeColor="text1"/>
          <w:sz w:val="24"/>
          <w:szCs w:val="24"/>
        </w:rPr>
        <w:t xml:space="preserve"> that they spend online. </w:t>
      </w:r>
      <w:r w:rsidR="000E3D0D" w:rsidRPr="00302C9F">
        <w:rPr>
          <w:rFonts w:ascii="Times New Roman" w:hAnsi="Times New Roman" w:cs="Times New Roman"/>
          <w:color w:val="000000" w:themeColor="text1"/>
          <w:sz w:val="24"/>
          <w:szCs w:val="24"/>
        </w:rPr>
        <w:t xml:space="preserve"> Sigman (2012). Ofcom (2019) and Bowers (2019) suggests that children on </w:t>
      </w:r>
      <w:r w:rsidR="000E3D0D" w:rsidRPr="00302C9F">
        <w:rPr>
          <w:rFonts w:ascii="Times New Roman" w:hAnsi="Times New Roman" w:cs="Times New Roman"/>
          <w:color w:val="000000" w:themeColor="text1"/>
          <w:sz w:val="24"/>
          <w:szCs w:val="24"/>
        </w:rPr>
        <w:lastRenderedPageBreak/>
        <w:t xml:space="preserve">average spend more then two hours online each day. </w:t>
      </w:r>
      <w:r w:rsidR="0099311C" w:rsidRPr="00302C9F">
        <w:rPr>
          <w:rFonts w:ascii="Times New Roman" w:hAnsi="Times New Roman" w:cs="Times New Roman"/>
          <w:color w:val="000000" w:themeColor="text1"/>
          <w:sz w:val="24"/>
          <w:szCs w:val="24"/>
        </w:rPr>
        <w:t>Which in turn</w:t>
      </w:r>
      <w:r w:rsidR="005B2CE9" w:rsidRPr="00302C9F">
        <w:rPr>
          <w:rFonts w:ascii="Times New Roman" w:hAnsi="Times New Roman" w:cs="Times New Roman"/>
          <w:color w:val="000000" w:themeColor="text1"/>
          <w:sz w:val="24"/>
          <w:szCs w:val="24"/>
        </w:rPr>
        <w:t>,</w:t>
      </w:r>
      <w:r w:rsidR="0099311C" w:rsidRPr="00302C9F">
        <w:rPr>
          <w:rFonts w:ascii="Times New Roman" w:hAnsi="Times New Roman" w:cs="Times New Roman"/>
          <w:color w:val="000000" w:themeColor="text1"/>
          <w:sz w:val="24"/>
          <w:szCs w:val="24"/>
        </w:rPr>
        <w:t xml:space="preserve"> will increase the child’s risk of being subject to harm</w:t>
      </w:r>
      <w:r w:rsidR="005B2CE9" w:rsidRPr="00302C9F">
        <w:rPr>
          <w:rFonts w:ascii="Times New Roman" w:hAnsi="Times New Roman" w:cs="Times New Roman"/>
          <w:color w:val="000000" w:themeColor="text1"/>
          <w:sz w:val="24"/>
          <w:szCs w:val="24"/>
        </w:rPr>
        <w:t xml:space="preserve"> based off previous </w:t>
      </w:r>
      <w:r w:rsidRPr="00302C9F">
        <w:rPr>
          <w:rFonts w:ascii="Times New Roman" w:hAnsi="Times New Roman" w:cs="Times New Roman"/>
          <w:color w:val="000000" w:themeColor="text1"/>
          <w:sz w:val="24"/>
          <w:szCs w:val="24"/>
        </w:rPr>
        <w:t xml:space="preserve">research </w:t>
      </w:r>
      <w:r w:rsidR="0099311C" w:rsidRPr="00302C9F">
        <w:rPr>
          <w:rFonts w:ascii="Times New Roman" w:hAnsi="Times New Roman" w:cs="Times New Roman"/>
          <w:color w:val="000000" w:themeColor="text1"/>
          <w:sz w:val="24"/>
          <w:szCs w:val="24"/>
        </w:rPr>
        <w:t xml:space="preserve">. </w:t>
      </w:r>
      <w:r w:rsidR="003D2F8B" w:rsidRPr="00302C9F">
        <w:rPr>
          <w:rFonts w:ascii="Times New Roman" w:hAnsi="Times New Roman" w:cs="Times New Roman"/>
          <w:color w:val="000000" w:themeColor="text1"/>
          <w:sz w:val="24"/>
          <w:szCs w:val="24"/>
        </w:rPr>
        <w:t>Under the UNCRC (No date) children have the right not to be subject of discrimination, so practitoner</w:t>
      </w:r>
      <w:r w:rsidRPr="00302C9F">
        <w:rPr>
          <w:rFonts w:ascii="Times New Roman" w:hAnsi="Times New Roman" w:cs="Times New Roman"/>
          <w:color w:val="000000" w:themeColor="text1"/>
          <w:sz w:val="24"/>
          <w:szCs w:val="24"/>
        </w:rPr>
        <w:t>s</w:t>
      </w:r>
      <w:r w:rsidR="003D2F8B" w:rsidRPr="00302C9F">
        <w:rPr>
          <w:rFonts w:ascii="Times New Roman" w:hAnsi="Times New Roman" w:cs="Times New Roman"/>
          <w:color w:val="000000" w:themeColor="text1"/>
          <w:sz w:val="24"/>
          <w:szCs w:val="24"/>
        </w:rPr>
        <w:t xml:space="preserve"> and parents should ensure that children are not exposed to this online. </w:t>
      </w:r>
    </w:p>
    <w:p w14:paraId="58539A7F" w14:textId="63A0D38D" w:rsidR="008444B9" w:rsidRPr="00302C9F" w:rsidRDefault="003D2F8B"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Johnston et al (2018)</w:t>
      </w:r>
      <w:r w:rsidR="00F84B1B" w:rsidRPr="00302C9F">
        <w:rPr>
          <w:rFonts w:ascii="Times New Roman" w:hAnsi="Times New Roman" w:cs="Times New Roman"/>
          <w:color w:val="000000" w:themeColor="text1"/>
          <w:sz w:val="24"/>
          <w:szCs w:val="24"/>
        </w:rPr>
        <w:t xml:space="preserve"> </w:t>
      </w:r>
      <w:r w:rsidR="00BF6988" w:rsidRPr="00302C9F">
        <w:rPr>
          <w:rFonts w:ascii="Times New Roman" w:hAnsi="Times New Roman" w:cs="Times New Roman"/>
          <w:color w:val="000000" w:themeColor="text1"/>
          <w:sz w:val="24"/>
          <w:szCs w:val="24"/>
        </w:rPr>
        <w:t>and</w:t>
      </w:r>
      <w:r w:rsidR="00F84B1B" w:rsidRPr="00302C9F">
        <w:rPr>
          <w:rFonts w:ascii="Times New Roman" w:hAnsi="Times New Roman" w:cs="Times New Roman"/>
          <w:color w:val="000000" w:themeColor="text1"/>
          <w:sz w:val="24"/>
          <w:szCs w:val="24"/>
        </w:rPr>
        <w:t xml:space="preserve"> </w:t>
      </w:r>
      <w:r w:rsidR="00B334ED" w:rsidRPr="00302C9F">
        <w:rPr>
          <w:rFonts w:ascii="Times New Roman" w:hAnsi="Times New Roman" w:cs="Times New Roman"/>
          <w:color w:val="000000" w:themeColor="text1"/>
          <w:sz w:val="24"/>
          <w:szCs w:val="24"/>
        </w:rPr>
        <w:t>internet matters team (202</w:t>
      </w:r>
      <w:r w:rsidR="00707E29" w:rsidRPr="00302C9F">
        <w:rPr>
          <w:rFonts w:ascii="Times New Roman" w:hAnsi="Times New Roman" w:cs="Times New Roman"/>
          <w:color w:val="000000" w:themeColor="text1"/>
          <w:sz w:val="24"/>
          <w:szCs w:val="24"/>
        </w:rPr>
        <w:t>0</w:t>
      </w:r>
      <w:r w:rsidR="00B334ED" w:rsidRPr="00302C9F">
        <w:rPr>
          <w:rFonts w:ascii="Times New Roman" w:hAnsi="Times New Roman" w:cs="Times New Roman"/>
          <w:color w:val="000000" w:themeColor="text1"/>
          <w:sz w:val="24"/>
          <w:szCs w:val="24"/>
        </w:rPr>
        <w:t>)</w:t>
      </w:r>
      <w:r w:rsidRPr="00302C9F">
        <w:rPr>
          <w:rFonts w:ascii="Times New Roman" w:hAnsi="Times New Roman" w:cs="Times New Roman"/>
          <w:color w:val="000000" w:themeColor="text1"/>
          <w:sz w:val="24"/>
          <w:szCs w:val="24"/>
        </w:rPr>
        <w:t xml:space="preserve"> suggests that technology should not be seen as scary to children and </w:t>
      </w:r>
      <w:r w:rsidR="00B4356B" w:rsidRPr="00302C9F">
        <w:rPr>
          <w:rFonts w:ascii="Times New Roman" w:hAnsi="Times New Roman" w:cs="Times New Roman"/>
          <w:color w:val="000000" w:themeColor="text1"/>
          <w:sz w:val="24"/>
          <w:szCs w:val="24"/>
        </w:rPr>
        <w:t xml:space="preserve">as </w:t>
      </w:r>
      <w:r w:rsidRPr="00302C9F">
        <w:rPr>
          <w:rFonts w:ascii="Times New Roman" w:hAnsi="Times New Roman" w:cs="Times New Roman"/>
          <w:color w:val="000000" w:themeColor="text1"/>
          <w:sz w:val="24"/>
          <w:szCs w:val="24"/>
        </w:rPr>
        <w:t>something to stay away from, but practitoner</w:t>
      </w:r>
      <w:r w:rsidR="00B50E10" w:rsidRPr="00302C9F">
        <w:rPr>
          <w:rFonts w:ascii="Times New Roman" w:hAnsi="Times New Roman" w:cs="Times New Roman"/>
          <w:color w:val="000000" w:themeColor="text1"/>
          <w:sz w:val="24"/>
          <w:szCs w:val="24"/>
        </w:rPr>
        <w:t>s</w:t>
      </w:r>
      <w:r w:rsidRPr="00302C9F">
        <w:rPr>
          <w:rFonts w:ascii="Times New Roman" w:hAnsi="Times New Roman" w:cs="Times New Roman"/>
          <w:color w:val="000000" w:themeColor="text1"/>
          <w:sz w:val="24"/>
          <w:szCs w:val="24"/>
        </w:rPr>
        <w:t xml:space="preserve"> and parents should </w:t>
      </w:r>
      <w:r w:rsidR="00B4356B" w:rsidRPr="00302C9F">
        <w:rPr>
          <w:rFonts w:ascii="Times New Roman" w:hAnsi="Times New Roman" w:cs="Times New Roman"/>
          <w:color w:val="000000" w:themeColor="text1"/>
          <w:sz w:val="24"/>
          <w:szCs w:val="24"/>
        </w:rPr>
        <w:t>educate</w:t>
      </w:r>
      <w:r w:rsidRPr="00302C9F">
        <w:rPr>
          <w:rFonts w:ascii="Times New Roman" w:hAnsi="Times New Roman" w:cs="Times New Roman"/>
          <w:color w:val="000000" w:themeColor="text1"/>
          <w:sz w:val="24"/>
          <w:szCs w:val="24"/>
        </w:rPr>
        <w:t xml:space="preserve"> children to be “digital </w:t>
      </w:r>
      <w:r w:rsidR="00B4356B" w:rsidRPr="00302C9F">
        <w:rPr>
          <w:rFonts w:ascii="Times New Roman" w:hAnsi="Times New Roman" w:cs="Times New Roman"/>
          <w:color w:val="000000" w:themeColor="text1"/>
          <w:sz w:val="24"/>
          <w:szCs w:val="24"/>
        </w:rPr>
        <w:t>citizens</w:t>
      </w:r>
      <w:r w:rsidRPr="00302C9F">
        <w:rPr>
          <w:rFonts w:ascii="Times New Roman" w:hAnsi="Times New Roman" w:cs="Times New Roman"/>
          <w:color w:val="000000" w:themeColor="text1"/>
          <w:sz w:val="24"/>
          <w:szCs w:val="24"/>
        </w:rPr>
        <w:t>”</w:t>
      </w:r>
      <w:r w:rsidR="00B4356B" w:rsidRPr="00302C9F">
        <w:rPr>
          <w:rFonts w:ascii="Times New Roman" w:hAnsi="Times New Roman" w:cs="Times New Roman"/>
          <w:color w:val="000000" w:themeColor="text1"/>
          <w:sz w:val="24"/>
          <w:szCs w:val="24"/>
        </w:rPr>
        <w:t xml:space="preserve"> Johston et al (2018) and teach children about the dangers of </w:t>
      </w:r>
      <w:r w:rsidR="0025448B" w:rsidRPr="00302C9F">
        <w:rPr>
          <w:rFonts w:ascii="Times New Roman" w:hAnsi="Times New Roman" w:cs="Times New Roman"/>
          <w:color w:val="000000" w:themeColor="text1"/>
          <w:sz w:val="24"/>
          <w:szCs w:val="24"/>
        </w:rPr>
        <w:t xml:space="preserve">online to inform rather then to scare children away. This is supported by the Digital competence framework (2019) under citizenship to prepare children from a digital world to support them in future job opportunities. </w:t>
      </w:r>
      <w:r w:rsidR="004B5870" w:rsidRPr="00302C9F">
        <w:rPr>
          <w:rFonts w:ascii="Times New Roman" w:hAnsi="Times New Roman" w:cs="Times New Roman"/>
          <w:color w:val="000000" w:themeColor="text1"/>
          <w:sz w:val="24"/>
          <w:szCs w:val="24"/>
        </w:rPr>
        <w:t>NSPCC (2018)</w:t>
      </w:r>
      <w:r w:rsidR="005A68CA" w:rsidRPr="00302C9F">
        <w:rPr>
          <w:rFonts w:ascii="Times New Roman" w:hAnsi="Times New Roman" w:cs="Times New Roman"/>
          <w:color w:val="000000" w:themeColor="text1"/>
          <w:sz w:val="24"/>
          <w:szCs w:val="24"/>
        </w:rPr>
        <w:t>, suggests that governments should embed clear guidelines to parents of how to teach children about online safety and to school and nursery’s, which should be embedded into the foundation phase. As, it suggests that due to the lack of guidance parents and practitoner</w:t>
      </w:r>
      <w:r w:rsidR="00B50E10" w:rsidRPr="00302C9F">
        <w:rPr>
          <w:rFonts w:ascii="Times New Roman" w:hAnsi="Times New Roman" w:cs="Times New Roman"/>
          <w:color w:val="000000" w:themeColor="text1"/>
          <w:sz w:val="24"/>
          <w:szCs w:val="24"/>
        </w:rPr>
        <w:t>s</w:t>
      </w:r>
      <w:r w:rsidR="005A68CA" w:rsidRPr="00302C9F">
        <w:rPr>
          <w:rFonts w:ascii="Times New Roman" w:hAnsi="Times New Roman" w:cs="Times New Roman"/>
          <w:color w:val="000000" w:themeColor="text1"/>
          <w:sz w:val="24"/>
          <w:szCs w:val="24"/>
        </w:rPr>
        <w:t xml:space="preserve"> are struggling to teach children about internet safety and that is were the increase risk is from. </w:t>
      </w:r>
    </w:p>
    <w:p w14:paraId="6618B473" w14:textId="5E172A4F" w:rsidR="00007492" w:rsidRPr="00302C9F" w:rsidRDefault="002A1839" w:rsidP="00302C9F">
      <w:pPr>
        <w:spacing w:line="360" w:lineRule="auto"/>
        <w:jc w:val="both"/>
        <w:rPr>
          <w:rFonts w:ascii="Times New Roman" w:hAnsi="Times New Roman" w:cs="Times New Roman"/>
          <w:color w:val="000000" w:themeColor="text1"/>
          <w:sz w:val="24"/>
          <w:szCs w:val="24"/>
          <w:u w:val="single"/>
        </w:rPr>
      </w:pPr>
      <w:r w:rsidRPr="00302C9F">
        <w:rPr>
          <w:rFonts w:ascii="Times New Roman" w:hAnsi="Times New Roman" w:cs="Times New Roman"/>
          <w:color w:val="000000" w:themeColor="text1"/>
          <w:sz w:val="24"/>
          <w:szCs w:val="24"/>
          <w:u w:val="single"/>
        </w:rPr>
        <w:t>Mathematical</w:t>
      </w:r>
      <w:r w:rsidR="00007492" w:rsidRPr="00302C9F">
        <w:rPr>
          <w:rFonts w:ascii="Times New Roman" w:hAnsi="Times New Roman" w:cs="Times New Roman"/>
          <w:color w:val="000000" w:themeColor="text1"/>
          <w:sz w:val="24"/>
          <w:szCs w:val="24"/>
          <w:u w:val="single"/>
        </w:rPr>
        <w:t xml:space="preserve"> development </w:t>
      </w:r>
    </w:p>
    <w:p w14:paraId="6934961E" w14:textId="3578A9F9" w:rsidR="002D4E77" w:rsidRPr="00302C9F" w:rsidRDefault="005A68CA"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However, </w:t>
      </w:r>
      <w:r w:rsidR="00343EA3" w:rsidRPr="00302C9F">
        <w:rPr>
          <w:rFonts w:ascii="Times New Roman" w:hAnsi="Times New Roman" w:cs="Times New Roman"/>
          <w:color w:val="000000" w:themeColor="text1"/>
          <w:sz w:val="24"/>
          <w:szCs w:val="24"/>
        </w:rPr>
        <w:t xml:space="preserve">iPad’s </w:t>
      </w:r>
      <w:r w:rsidRPr="00302C9F">
        <w:rPr>
          <w:rFonts w:ascii="Times New Roman" w:hAnsi="Times New Roman" w:cs="Times New Roman"/>
          <w:color w:val="000000" w:themeColor="text1"/>
          <w:sz w:val="24"/>
          <w:szCs w:val="24"/>
        </w:rPr>
        <w:t xml:space="preserve">and computers are not the only pieces of </w:t>
      </w:r>
      <w:r w:rsidR="00343EA3" w:rsidRPr="00302C9F">
        <w:rPr>
          <w:rFonts w:ascii="Times New Roman" w:hAnsi="Times New Roman" w:cs="Times New Roman"/>
          <w:color w:val="000000" w:themeColor="text1"/>
          <w:sz w:val="24"/>
          <w:szCs w:val="24"/>
        </w:rPr>
        <w:t>technology</w:t>
      </w:r>
      <w:r w:rsidRPr="00302C9F">
        <w:rPr>
          <w:rFonts w:ascii="Times New Roman" w:hAnsi="Times New Roman" w:cs="Times New Roman"/>
          <w:color w:val="000000" w:themeColor="text1"/>
          <w:sz w:val="24"/>
          <w:szCs w:val="24"/>
        </w:rPr>
        <w:t xml:space="preserve"> that children have access to, </w:t>
      </w:r>
      <w:r w:rsidR="005B2CE9" w:rsidRPr="00302C9F">
        <w:rPr>
          <w:rFonts w:ascii="Times New Roman" w:hAnsi="Times New Roman" w:cs="Times New Roman"/>
          <w:color w:val="000000" w:themeColor="text1"/>
          <w:sz w:val="24"/>
          <w:szCs w:val="24"/>
        </w:rPr>
        <w:t>other toys include</w:t>
      </w:r>
      <w:r w:rsidRPr="00302C9F">
        <w:rPr>
          <w:rFonts w:ascii="Times New Roman" w:hAnsi="Times New Roman" w:cs="Times New Roman"/>
          <w:color w:val="000000" w:themeColor="text1"/>
          <w:sz w:val="24"/>
          <w:szCs w:val="24"/>
        </w:rPr>
        <w:t xml:space="preserve"> </w:t>
      </w:r>
      <w:r w:rsidR="009D7B76" w:rsidRPr="00302C9F">
        <w:rPr>
          <w:rFonts w:ascii="Times New Roman" w:hAnsi="Times New Roman" w:cs="Times New Roman"/>
          <w:color w:val="000000" w:themeColor="text1"/>
          <w:sz w:val="24"/>
          <w:szCs w:val="24"/>
        </w:rPr>
        <w:t>“think and learn code-a-pilliar” (</w:t>
      </w:r>
      <w:hyperlink r:id="rId7" w:history="1">
        <w:r w:rsidR="009D7B76" w:rsidRPr="00302C9F">
          <w:rPr>
            <w:rFonts w:ascii="Times New Roman" w:hAnsi="Times New Roman" w:cs="Times New Roman"/>
            <w:color w:val="000000" w:themeColor="text1"/>
            <w:sz w:val="24"/>
            <w:szCs w:val="24"/>
            <w:shd w:val="clear" w:color="auto" w:fill="FFFFFF"/>
          </w:rPr>
          <w:t>MacDougall</w:t>
        </w:r>
      </w:hyperlink>
      <w:r w:rsidR="009D7B76" w:rsidRPr="00302C9F">
        <w:rPr>
          <w:rFonts w:ascii="Times New Roman" w:hAnsi="Times New Roman" w:cs="Times New Roman"/>
          <w:color w:val="000000" w:themeColor="text1"/>
          <w:sz w:val="24"/>
          <w:szCs w:val="24"/>
        </w:rPr>
        <w:t xml:space="preserve"> 2020) , </w:t>
      </w:r>
      <w:r w:rsidR="005B2CE9" w:rsidRPr="00302C9F">
        <w:rPr>
          <w:rFonts w:ascii="Times New Roman" w:hAnsi="Times New Roman" w:cs="Times New Roman"/>
          <w:color w:val="000000" w:themeColor="text1"/>
          <w:sz w:val="24"/>
          <w:szCs w:val="24"/>
        </w:rPr>
        <w:t xml:space="preserve"> witch encourage children to use coding to </w:t>
      </w:r>
      <w:r w:rsidR="009D7B76" w:rsidRPr="00302C9F">
        <w:rPr>
          <w:rFonts w:ascii="Times New Roman" w:hAnsi="Times New Roman" w:cs="Times New Roman"/>
          <w:color w:val="000000" w:themeColor="text1"/>
          <w:sz w:val="24"/>
          <w:szCs w:val="24"/>
        </w:rPr>
        <w:t xml:space="preserve">navigate </w:t>
      </w:r>
      <w:r w:rsidR="005B2CE9" w:rsidRPr="00302C9F">
        <w:rPr>
          <w:rFonts w:ascii="Times New Roman" w:hAnsi="Times New Roman" w:cs="Times New Roman"/>
          <w:color w:val="000000" w:themeColor="text1"/>
          <w:sz w:val="24"/>
          <w:szCs w:val="24"/>
        </w:rPr>
        <w:t>the object around the room,</w:t>
      </w:r>
      <w:r w:rsidR="009D7B76" w:rsidRPr="00302C9F">
        <w:rPr>
          <w:rFonts w:ascii="Times New Roman" w:hAnsi="Times New Roman" w:cs="Times New Roman"/>
          <w:color w:val="000000" w:themeColor="text1"/>
          <w:sz w:val="24"/>
          <w:szCs w:val="24"/>
        </w:rPr>
        <w:t xml:space="preserve"> according to MacDougall (2020) and Fisher price (2021). Crompton et al (2018) suggests these coding types of toys support children’s </w:t>
      </w:r>
      <w:r w:rsidR="001D48F1" w:rsidRPr="00302C9F">
        <w:rPr>
          <w:rFonts w:ascii="Times New Roman" w:hAnsi="Times New Roman" w:cs="Times New Roman"/>
          <w:color w:val="000000" w:themeColor="text1"/>
          <w:sz w:val="24"/>
          <w:szCs w:val="24"/>
        </w:rPr>
        <w:t>mathematical</w:t>
      </w:r>
      <w:r w:rsidR="009D7B76" w:rsidRPr="00302C9F">
        <w:rPr>
          <w:rFonts w:ascii="Times New Roman" w:hAnsi="Times New Roman" w:cs="Times New Roman"/>
          <w:color w:val="000000" w:themeColor="text1"/>
          <w:sz w:val="24"/>
          <w:szCs w:val="24"/>
        </w:rPr>
        <w:t xml:space="preserve"> development by supporting their problem solving. This is supported by, the </w:t>
      </w:r>
      <w:r w:rsidR="001D48F1" w:rsidRPr="00302C9F">
        <w:rPr>
          <w:rFonts w:ascii="Times New Roman" w:hAnsi="Times New Roman" w:cs="Times New Roman"/>
          <w:color w:val="000000" w:themeColor="text1"/>
          <w:sz w:val="24"/>
          <w:szCs w:val="24"/>
        </w:rPr>
        <w:t>digital</w:t>
      </w:r>
      <w:r w:rsidR="009D7B76" w:rsidRPr="00302C9F">
        <w:rPr>
          <w:rFonts w:ascii="Times New Roman" w:hAnsi="Times New Roman" w:cs="Times New Roman"/>
          <w:color w:val="000000" w:themeColor="text1"/>
          <w:sz w:val="24"/>
          <w:szCs w:val="24"/>
        </w:rPr>
        <w:t xml:space="preserve"> competence framework (2008) under </w:t>
      </w:r>
      <w:r w:rsidR="001D48F1" w:rsidRPr="00302C9F">
        <w:rPr>
          <w:rFonts w:ascii="Times New Roman" w:hAnsi="Times New Roman" w:cs="Times New Roman"/>
          <w:color w:val="000000" w:themeColor="text1"/>
          <w:sz w:val="24"/>
          <w:szCs w:val="24"/>
        </w:rPr>
        <w:t xml:space="preserve">“problem solving and modelling” and the foundation phase (2015).  By promoting these toys in early years settings, they contribute to supporting the child’s future prospects. Such as, Makarova (2019) evidence the gender gap in STEM </w:t>
      </w:r>
      <w:r w:rsidR="00777139" w:rsidRPr="00302C9F">
        <w:rPr>
          <w:rFonts w:ascii="Times New Roman" w:hAnsi="Times New Roman" w:cs="Times New Roman"/>
          <w:color w:val="000000" w:themeColor="text1"/>
          <w:sz w:val="24"/>
          <w:szCs w:val="24"/>
        </w:rPr>
        <w:t xml:space="preserve">jobs as only “8.2%” (Makarova 2019) are female. This starts to present during children’s school life as Ganley (2018) and Wang (2017) evidence boys are statistically more likely to preform better in problem solving maths task compared to girls in secondary school. This could be because, </w:t>
      </w:r>
      <w:r w:rsidR="00F3207F" w:rsidRPr="00302C9F">
        <w:rPr>
          <w:rFonts w:ascii="Times New Roman" w:hAnsi="Times New Roman" w:cs="Times New Roman"/>
          <w:color w:val="000000" w:themeColor="text1"/>
          <w:sz w:val="24"/>
          <w:szCs w:val="24"/>
        </w:rPr>
        <w:t xml:space="preserve">Paton (2014) Groves (2014) quoted the education minister Tuss (2014) in suggesting that toys aimed at boys are more likely to be science or mathematical based compared to toys advertised at girls. This may </w:t>
      </w:r>
      <w:r w:rsidR="00365531" w:rsidRPr="00302C9F">
        <w:rPr>
          <w:rFonts w:ascii="Times New Roman" w:hAnsi="Times New Roman" w:cs="Times New Roman"/>
          <w:color w:val="000000" w:themeColor="text1"/>
          <w:sz w:val="24"/>
          <w:szCs w:val="24"/>
        </w:rPr>
        <w:t>a</w:t>
      </w:r>
      <w:r w:rsidR="00F3207F" w:rsidRPr="00302C9F">
        <w:rPr>
          <w:rFonts w:ascii="Times New Roman" w:hAnsi="Times New Roman" w:cs="Times New Roman"/>
          <w:color w:val="000000" w:themeColor="text1"/>
          <w:sz w:val="24"/>
          <w:szCs w:val="24"/>
        </w:rPr>
        <w:t xml:space="preserve">ffect, girls mathematical development as if they are not encouraged to play with toys that support problem solving then </w:t>
      </w:r>
      <w:r w:rsidR="00365531" w:rsidRPr="00302C9F">
        <w:rPr>
          <w:rFonts w:ascii="Times New Roman" w:hAnsi="Times New Roman" w:cs="Times New Roman"/>
          <w:color w:val="000000" w:themeColor="text1"/>
          <w:sz w:val="24"/>
          <w:szCs w:val="24"/>
        </w:rPr>
        <w:t xml:space="preserve">that </w:t>
      </w:r>
      <w:r w:rsidR="00F3207F" w:rsidRPr="00302C9F">
        <w:rPr>
          <w:rFonts w:ascii="Times New Roman" w:hAnsi="Times New Roman" w:cs="Times New Roman"/>
          <w:color w:val="000000" w:themeColor="text1"/>
          <w:sz w:val="24"/>
          <w:szCs w:val="24"/>
        </w:rPr>
        <w:t xml:space="preserve">will effect the child’s holistic development in </w:t>
      </w:r>
      <w:r w:rsidR="00FC34BD" w:rsidRPr="00302C9F">
        <w:rPr>
          <w:rFonts w:ascii="Times New Roman" w:hAnsi="Times New Roman" w:cs="Times New Roman"/>
          <w:color w:val="000000" w:themeColor="text1"/>
          <w:sz w:val="24"/>
          <w:szCs w:val="24"/>
        </w:rPr>
        <w:t>particular</w:t>
      </w:r>
      <w:r w:rsidR="00F3207F" w:rsidRPr="00302C9F">
        <w:rPr>
          <w:rFonts w:ascii="Times New Roman" w:hAnsi="Times New Roman" w:cs="Times New Roman"/>
          <w:color w:val="000000" w:themeColor="text1"/>
          <w:sz w:val="24"/>
          <w:szCs w:val="24"/>
        </w:rPr>
        <w:t xml:space="preserve"> their mathematical development to problem solve in the future. This is supported by, Piaget (1896) as referenced in Cherry (2020) as he theorised </w:t>
      </w:r>
      <w:r w:rsidR="00F3207F" w:rsidRPr="00302C9F">
        <w:rPr>
          <w:rFonts w:ascii="Times New Roman" w:hAnsi="Times New Roman" w:cs="Times New Roman"/>
          <w:color w:val="000000" w:themeColor="text1"/>
          <w:sz w:val="24"/>
          <w:szCs w:val="24"/>
        </w:rPr>
        <w:lastRenderedPageBreak/>
        <w:t xml:space="preserve">that children’s experiences in life and toys they play with construct their learning and future careers choices. </w:t>
      </w:r>
      <w:r w:rsidR="00FC34BD" w:rsidRPr="00302C9F">
        <w:rPr>
          <w:rFonts w:ascii="Times New Roman" w:hAnsi="Times New Roman" w:cs="Times New Roman"/>
          <w:color w:val="000000" w:themeColor="text1"/>
          <w:sz w:val="24"/>
          <w:szCs w:val="24"/>
        </w:rPr>
        <w:t xml:space="preserve">According to let toys be toys (2021) governments allowing toy maifactors to gender </w:t>
      </w:r>
      <w:r w:rsidR="00E12F9E" w:rsidRPr="00302C9F">
        <w:rPr>
          <w:rFonts w:ascii="Times New Roman" w:hAnsi="Times New Roman" w:cs="Times New Roman"/>
          <w:color w:val="000000" w:themeColor="text1"/>
          <w:sz w:val="24"/>
          <w:szCs w:val="24"/>
        </w:rPr>
        <w:t>stereotype</w:t>
      </w:r>
      <w:r w:rsidR="00FC34BD" w:rsidRPr="00302C9F">
        <w:rPr>
          <w:rFonts w:ascii="Times New Roman" w:hAnsi="Times New Roman" w:cs="Times New Roman"/>
          <w:color w:val="000000" w:themeColor="text1"/>
          <w:sz w:val="24"/>
          <w:szCs w:val="24"/>
        </w:rPr>
        <w:t xml:space="preserve"> their toys are the reason behind the gap in academic achievements in maths and problem solving between girls and boys and should do more to put a stop to this. </w:t>
      </w:r>
    </w:p>
    <w:p w14:paraId="602841CC" w14:textId="043C81C7" w:rsidR="002D4E77" w:rsidRPr="00302C9F" w:rsidRDefault="002A1839" w:rsidP="00302C9F">
      <w:pPr>
        <w:spacing w:line="360" w:lineRule="auto"/>
        <w:jc w:val="both"/>
        <w:rPr>
          <w:rFonts w:ascii="Times New Roman" w:hAnsi="Times New Roman" w:cs="Times New Roman"/>
          <w:color w:val="000000" w:themeColor="text1"/>
          <w:sz w:val="24"/>
          <w:szCs w:val="24"/>
          <w:u w:val="single"/>
        </w:rPr>
      </w:pPr>
      <w:r w:rsidRPr="00302C9F">
        <w:rPr>
          <w:rFonts w:ascii="Times New Roman" w:hAnsi="Times New Roman" w:cs="Times New Roman"/>
          <w:color w:val="000000" w:themeColor="text1"/>
          <w:sz w:val="24"/>
          <w:szCs w:val="24"/>
          <w:u w:val="single"/>
        </w:rPr>
        <w:t xml:space="preserve">Physical literacy </w:t>
      </w:r>
    </w:p>
    <w:p w14:paraId="40117E03" w14:textId="26303B9E" w:rsidR="00E4752F" w:rsidRPr="00302C9F" w:rsidRDefault="00CF15A8"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Primary school physical literacy framework (no date) and Active for life (2021), defines p</w:t>
      </w:r>
      <w:r w:rsidR="00237C8D" w:rsidRPr="00302C9F">
        <w:rPr>
          <w:rFonts w:ascii="Times New Roman" w:hAnsi="Times New Roman" w:cs="Times New Roman"/>
          <w:color w:val="000000" w:themeColor="text1"/>
          <w:sz w:val="24"/>
          <w:szCs w:val="24"/>
        </w:rPr>
        <w:t xml:space="preserve">hysical literacy </w:t>
      </w:r>
      <w:r w:rsidRPr="00302C9F">
        <w:rPr>
          <w:rFonts w:ascii="Times New Roman" w:hAnsi="Times New Roman" w:cs="Times New Roman"/>
          <w:color w:val="000000" w:themeColor="text1"/>
          <w:sz w:val="24"/>
          <w:szCs w:val="24"/>
        </w:rPr>
        <w:t xml:space="preserve">as supporting the child’s physical development to overall support their holistic development. This includes, supporting a child’s co-ordination in early years to support the child being able to write and to use a pen or pencil correctly to form letters. However,  </w:t>
      </w:r>
      <w:r w:rsidR="00A51222" w:rsidRPr="00302C9F">
        <w:rPr>
          <w:rFonts w:ascii="Times New Roman" w:hAnsi="Times New Roman" w:cs="Times New Roman"/>
          <w:color w:val="000000" w:themeColor="text1"/>
          <w:sz w:val="24"/>
          <w:szCs w:val="24"/>
        </w:rPr>
        <w:t>Sigman (2012) states that on a</w:t>
      </w:r>
      <w:r w:rsidR="00365531" w:rsidRPr="00302C9F">
        <w:rPr>
          <w:rFonts w:ascii="Times New Roman" w:hAnsi="Times New Roman" w:cs="Times New Roman"/>
          <w:color w:val="000000" w:themeColor="text1"/>
          <w:sz w:val="24"/>
          <w:szCs w:val="24"/>
        </w:rPr>
        <w:t xml:space="preserve">verage </w:t>
      </w:r>
      <w:r w:rsidR="00A51222" w:rsidRPr="00302C9F">
        <w:rPr>
          <w:rFonts w:ascii="Times New Roman" w:hAnsi="Times New Roman" w:cs="Times New Roman"/>
          <w:color w:val="000000" w:themeColor="text1"/>
          <w:sz w:val="24"/>
          <w:szCs w:val="24"/>
        </w:rPr>
        <w:t xml:space="preserve"> children spend more then two hours online. </w:t>
      </w:r>
      <w:r w:rsidRPr="00302C9F">
        <w:rPr>
          <w:rFonts w:ascii="Times New Roman" w:hAnsi="Times New Roman" w:cs="Times New Roman"/>
          <w:color w:val="000000" w:themeColor="text1"/>
          <w:sz w:val="24"/>
          <w:szCs w:val="24"/>
        </w:rPr>
        <w:t xml:space="preserve">With the increase in children spending more time on </w:t>
      </w:r>
      <w:r w:rsidR="003F7098" w:rsidRPr="00302C9F">
        <w:rPr>
          <w:rFonts w:ascii="Times New Roman" w:hAnsi="Times New Roman" w:cs="Times New Roman"/>
          <w:color w:val="000000" w:themeColor="text1"/>
          <w:sz w:val="24"/>
          <w:szCs w:val="24"/>
        </w:rPr>
        <w:t>digital</w:t>
      </w:r>
      <w:r w:rsidRPr="00302C9F">
        <w:rPr>
          <w:rFonts w:ascii="Times New Roman" w:hAnsi="Times New Roman" w:cs="Times New Roman"/>
          <w:color w:val="000000" w:themeColor="text1"/>
          <w:sz w:val="24"/>
          <w:szCs w:val="24"/>
        </w:rPr>
        <w:t xml:space="preserve"> devices that encourage children to sit down rather then move around</w:t>
      </w:r>
      <w:r w:rsidR="00F8689A" w:rsidRPr="00302C9F">
        <w:rPr>
          <w:rFonts w:ascii="Times New Roman" w:hAnsi="Times New Roman" w:cs="Times New Roman"/>
          <w:color w:val="000000" w:themeColor="text1"/>
          <w:sz w:val="24"/>
          <w:szCs w:val="24"/>
        </w:rPr>
        <w:t>,</w:t>
      </w:r>
      <w:r w:rsidR="003F7098" w:rsidRPr="00302C9F">
        <w:rPr>
          <w:rFonts w:ascii="Times New Roman" w:hAnsi="Times New Roman" w:cs="Times New Roman"/>
          <w:color w:val="000000" w:themeColor="text1"/>
          <w:sz w:val="24"/>
          <w:szCs w:val="24"/>
        </w:rPr>
        <w:t xml:space="preserve"> This links to technology because, Mayo clinic (2021) and NHS Wales (2021) links obesity</w:t>
      </w:r>
      <w:r w:rsidR="00365531" w:rsidRPr="00302C9F">
        <w:rPr>
          <w:rFonts w:ascii="Times New Roman" w:hAnsi="Times New Roman" w:cs="Times New Roman"/>
          <w:color w:val="000000" w:themeColor="text1"/>
          <w:sz w:val="24"/>
          <w:szCs w:val="24"/>
        </w:rPr>
        <w:t xml:space="preserve"> rates rising </w:t>
      </w:r>
      <w:r w:rsidR="003F7098" w:rsidRPr="00302C9F">
        <w:rPr>
          <w:rFonts w:ascii="Times New Roman" w:hAnsi="Times New Roman" w:cs="Times New Roman"/>
          <w:color w:val="000000" w:themeColor="text1"/>
          <w:sz w:val="24"/>
          <w:szCs w:val="24"/>
        </w:rPr>
        <w:t xml:space="preserve"> in children </w:t>
      </w:r>
      <w:r w:rsidR="00365531" w:rsidRPr="00302C9F">
        <w:rPr>
          <w:rFonts w:ascii="Times New Roman" w:hAnsi="Times New Roman" w:cs="Times New Roman"/>
          <w:color w:val="000000" w:themeColor="text1"/>
          <w:sz w:val="24"/>
          <w:szCs w:val="24"/>
        </w:rPr>
        <w:t>to</w:t>
      </w:r>
      <w:r w:rsidR="003F7098" w:rsidRPr="00302C9F">
        <w:rPr>
          <w:rFonts w:ascii="Times New Roman" w:hAnsi="Times New Roman" w:cs="Times New Roman"/>
          <w:color w:val="000000" w:themeColor="text1"/>
          <w:sz w:val="24"/>
          <w:szCs w:val="24"/>
        </w:rPr>
        <w:t xml:space="preserve"> lack of movement. </w:t>
      </w:r>
    </w:p>
    <w:p w14:paraId="234E17C8" w14:textId="52C4D3F2" w:rsidR="00E4752F" w:rsidRPr="00302C9F" w:rsidRDefault="003F7098"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Additionally, T</w:t>
      </w:r>
      <w:r w:rsidR="00F8689A" w:rsidRPr="00302C9F">
        <w:rPr>
          <w:rFonts w:ascii="Times New Roman" w:hAnsi="Times New Roman" w:cs="Times New Roman"/>
          <w:color w:val="000000" w:themeColor="text1"/>
          <w:sz w:val="24"/>
          <w:szCs w:val="24"/>
        </w:rPr>
        <w:t>he percentage of children</w:t>
      </w:r>
      <w:r w:rsidR="00365531" w:rsidRPr="00302C9F">
        <w:rPr>
          <w:rFonts w:ascii="Times New Roman" w:hAnsi="Times New Roman" w:cs="Times New Roman"/>
          <w:color w:val="000000" w:themeColor="text1"/>
          <w:sz w:val="24"/>
          <w:szCs w:val="24"/>
        </w:rPr>
        <w:t xml:space="preserve"> </w:t>
      </w:r>
      <w:r w:rsidR="00F8689A" w:rsidRPr="00302C9F">
        <w:rPr>
          <w:rFonts w:ascii="Times New Roman" w:hAnsi="Times New Roman" w:cs="Times New Roman"/>
          <w:color w:val="000000" w:themeColor="text1"/>
          <w:sz w:val="24"/>
          <w:szCs w:val="24"/>
        </w:rPr>
        <w:t xml:space="preserve"> who are medically diagnosed as obese have increased since technology has been more ready available, (</w:t>
      </w:r>
      <w:r w:rsidRPr="00302C9F">
        <w:rPr>
          <w:rFonts w:ascii="Times New Roman" w:hAnsi="Times New Roman" w:cs="Times New Roman"/>
          <w:color w:val="000000" w:themeColor="text1"/>
          <w:sz w:val="24"/>
          <w:szCs w:val="24"/>
        </w:rPr>
        <w:t xml:space="preserve">World health organization 2021 and CDC 2021 </w:t>
      </w:r>
      <w:r w:rsidR="00F8689A" w:rsidRPr="00302C9F">
        <w:rPr>
          <w:rFonts w:ascii="Times New Roman" w:hAnsi="Times New Roman" w:cs="Times New Roman"/>
          <w:color w:val="000000" w:themeColor="text1"/>
          <w:sz w:val="24"/>
          <w:szCs w:val="24"/>
        </w:rPr>
        <w:t xml:space="preserve">) . Di Cesare et al (2019) evidence the increase in obesity in children aged between two and four years old between the years of 1980, where technology was only computers and less ready </w:t>
      </w:r>
      <w:r w:rsidRPr="00302C9F">
        <w:rPr>
          <w:rFonts w:ascii="Times New Roman" w:hAnsi="Times New Roman" w:cs="Times New Roman"/>
          <w:color w:val="000000" w:themeColor="text1"/>
          <w:sz w:val="24"/>
          <w:szCs w:val="24"/>
        </w:rPr>
        <w:t>available</w:t>
      </w:r>
      <w:r w:rsidR="00F8689A" w:rsidRPr="00302C9F">
        <w:rPr>
          <w:rFonts w:ascii="Times New Roman" w:hAnsi="Times New Roman" w:cs="Times New Roman"/>
          <w:color w:val="000000" w:themeColor="text1"/>
          <w:sz w:val="24"/>
          <w:szCs w:val="24"/>
        </w:rPr>
        <w:t xml:space="preserve"> ( </w:t>
      </w:r>
      <w:bookmarkStart w:id="0" w:name="_Hlk64469215"/>
      <w:r w:rsidR="00365531" w:rsidRPr="00302C9F">
        <w:rPr>
          <w:rFonts w:ascii="Times New Roman" w:hAnsi="Times New Roman" w:cs="Times New Roman"/>
          <w:color w:val="000000" w:themeColor="text1"/>
          <w:sz w:val="24"/>
          <w:szCs w:val="24"/>
        </w:rPr>
        <w:t>F</w:t>
      </w:r>
      <w:r w:rsidR="00F8689A" w:rsidRPr="00302C9F">
        <w:rPr>
          <w:rFonts w:ascii="Times New Roman" w:hAnsi="Times New Roman" w:cs="Times New Roman"/>
          <w:color w:val="000000" w:themeColor="text1"/>
          <w:sz w:val="24"/>
          <w:szCs w:val="24"/>
        </w:rPr>
        <w:t xml:space="preserve">irst </w:t>
      </w:r>
      <w:r w:rsidR="00365531" w:rsidRPr="00302C9F">
        <w:rPr>
          <w:rFonts w:ascii="Times New Roman" w:hAnsi="Times New Roman" w:cs="Times New Roman"/>
          <w:color w:val="000000" w:themeColor="text1"/>
          <w:sz w:val="24"/>
          <w:szCs w:val="24"/>
        </w:rPr>
        <w:t xml:space="preserve">discoverers </w:t>
      </w:r>
      <w:r w:rsidR="00F8689A" w:rsidRPr="00302C9F">
        <w:rPr>
          <w:rFonts w:ascii="Times New Roman" w:hAnsi="Times New Roman" w:cs="Times New Roman"/>
          <w:color w:val="000000" w:themeColor="text1"/>
          <w:sz w:val="24"/>
          <w:szCs w:val="24"/>
        </w:rPr>
        <w:t xml:space="preserve"> </w:t>
      </w:r>
      <w:bookmarkEnd w:id="0"/>
      <w:r w:rsidR="00F8689A" w:rsidRPr="00302C9F">
        <w:rPr>
          <w:rFonts w:ascii="Times New Roman" w:hAnsi="Times New Roman" w:cs="Times New Roman"/>
          <w:color w:val="000000" w:themeColor="text1"/>
          <w:sz w:val="24"/>
          <w:szCs w:val="24"/>
        </w:rPr>
        <w:t xml:space="preserve">2021) and 2015 where Ofcom (2018) demonstrated the increase in handheld devices that are more accessible. Di Cesare et al (2019) evidences that there was  “an increase from 3.9 to 7.2% in boys and 3.7% to 6.4% in girls” </w:t>
      </w:r>
      <w:r w:rsidRPr="00302C9F">
        <w:rPr>
          <w:rFonts w:ascii="Times New Roman" w:hAnsi="Times New Roman" w:cs="Times New Roman"/>
          <w:color w:val="000000" w:themeColor="text1"/>
          <w:sz w:val="24"/>
          <w:szCs w:val="24"/>
        </w:rPr>
        <w:t xml:space="preserve">.  </w:t>
      </w:r>
    </w:p>
    <w:p w14:paraId="5D78D6CD" w14:textId="06D1A97D" w:rsidR="00237C8D" w:rsidRPr="00302C9F" w:rsidRDefault="00237C8D"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Although, Education </w:t>
      </w:r>
      <w:r w:rsidR="00E12F9E" w:rsidRPr="00302C9F">
        <w:rPr>
          <w:rFonts w:ascii="Times New Roman" w:hAnsi="Times New Roman" w:cs="Times New Roman"/>
          <w:color w:val="000000" w:themeColor="text1"/>
          <w:sz w:val="24"/>
          <w:szCs w:val="24"/>
        </w:rPr>
        <w:t>endowment</w:t>
      </w:r>
      <w:r w:rsidRPr="00302C9F">
        <w:rPr>
          <w:rFonts w:ascii="Times New Roman" w:hAnsi="Times New Roman" w:cs="Times New Roman"/>
          <w:color w:val="000000" w:themeColor="text1"/>
          <w:sz w:val="24"/>
          <w:szCs w:val="24"/>
        </w:rPr>
        <w:t xml:space="preserve"> foundation (2019) recognises that some studies have linked long amount of time on technology to </w:t>
      </w:r>
      <w:r w:rsidR="002B1E1C" w:rsidRPr="00302C9F">
        <w:rPr>
          <w:rFonts w:ascii="Times New Roman" w:hAnsi="Times New Roman" w:cs="Times New Roman"/>
          <w:color w:val="000000" w:themeColor="text1"/>
          <w:sz w:val="24"/>
          <w:szCs w:val="24"/>
        </w:rPr>
        <w:t xml:space="preserve">health complication such as </w:t>
      </w:r>
      <w:r w:rsidRPr="00302C9F">
        <w:rPr>
          <w:rFonts w:ascii="Times New Roman" w:hAnsi="Times New Roman" w:cs="Times New Roman"/>
          <w:color w:val="000000" w:themeColor="text1"/>
          <w:sz w:val="24"/>
          <w:szCs w:val="24"/>
        </w:rPr>
        <w:t>obesity it argues that their has not been enough research to suggest it directly effects children outcomes in their education. Howeve</w:t>
      </w:r>
      <w:r w:rsidR="00A51222" w:rsidRPr="00302C9F">
        <w:rPr>
          <w:rFonts w:ascii="Times New Roman" w:hAnsi="Times New Roman" w:cs="Times New Roman"/>
          <w:color w:val="000000" w:themeColor="text1"/>
          <w:sz w:val="24"/>
          <w:szCs w:val="24"/>
        </w:rPr>
        <w:t xml:space="preserve">r, Kellow (2000) evidence through there study that children who are obese achieve lower grads by the end of primary school then the children who are of a </w:t>
      </w:r>
      <w:r w:rsidR="003F7098" w:rsidRPr="00302C9F">
        <w:rPr>
          <w:rFonts w:ascii="Times New Roman" w:hAnsi="Times New Roman" w:cs="Times New Roman"/>
          <w:color w:val="000000" w:themeColor="text1"/>
          <w:sz w:val="24"/>
          <w:szCs w:val="24"/>
        </w:rPr>
        <w:t>healthy</w:t>
      </w:r>
      <w:r w:rsidR="00A51222" w:rsidRPr="00302C9F">
        <w:rPr>
          <w:rFonts w:ascii="Times New Roman" w:hAnsi="Times New Roman" w:cs="Times New Roman"/>
          <w:color w:val="000000" w:themeColor="text1"/>
          <w:sz w:val="24"/>
          <w:szCs w:val="24"/>
        </w:rPr>
        <w:t xml:space="preserve"> weight. However, this study was only done in one school in America so could be </w:t>
      </w:r>
      <w:r w:rsidR="00E12F9E" w:rsidRPr="00302C9F">
        <w:rPr>
          <w:rFonts w:ascii="Times New Roman" w:hAnsi="Times New Roman" w:cs="Times New Roman"/>
          <w:color w:val="000000" w:themeColor="text1"/>
          <w:sz w:val="24"/>
          <w:szCs w:val="24"/>
        </w:rPr>
        <w:t>criticized</w:t>
      </w:r>
      <w:r w:rsidR="00A51222" w:rsidRPr="00302C9F">
        <w:rPr>
          <w:rFonts w:ascii="Times New Roman" w:hAnsi="Times New Roman" w:cs="Times New Roman"/>
          <w:color w:val="000000" w:themeColor="text1"/>
          <w:sz w:val="24"/>
          <w:szCs w:val="24"/>
        </w:rPr>
        <w:t xml:space="preserve"> to having too small of a research group to make a full conclusion on how obesity affect children academic achievements overall. </w:t>
      </w:r>
      <w:r w:rsidR="003F7098" w:rsidRPr="00302C9F">
        <w:rPr>
          <w:rFonts w:ascii="Times New Roman" w:hAnsi="Times New Roman" w:cs="Times New Roman"/>
          <w:color w:val="000000" w:themeColor="text1"/>
          <w:sz w:val="24"/>
          <w:szCs w:val="24"/>
        </w:rPr>
        <w:t xml:space="preserve"> Overall, </w:t>
      </w:r>
      <w:r w:rsidR="00113746" w:rsidRPr="00302C9F">
        <w:rPr>
          <w:rFonts w:ascii="Times New Roman" w:hAnsi="Times New Roman" w:cs="Times New Roman"/>
          <w:color w:val="000000" w:themeColor="text1"/>
          <w:sz w:val="24"/>
          <w:szCs w:val="24"/>
        </w:rPr>
        <w:t>Lakdawalla (2009) and Robinson (2018) suggest more research into how technology is affecting children’s health mental and physical health and how that directly contributes to children’s academic achievements because of technology. As, there is lots of research available, on the link between health and education as McMillian theorised that there is a strong link to why practitoner</w:t>
      </w:r>
      <w:r w:rsidR="00365531" w:rsidRPr="00302C9F">
        <w:rPr>
          <w:rFonts w:ascii="Times New Roman" w:hAnsi="Times New Roman" w:cs="Times New Roman"/>
          <w:color w:val="000000" w:themeColor="text1"/>
          <w:sz w:val="24"/>
          <w:szCs w:val="24"/>
        </w:rPr>
        <w:t>s</w:t>
      </w:r>
      <w:r w:rsidR="00113746" w:rsidRPr="00302C9F">
        <w:rPr>
          <w:rFonts w:ascii="Times New Roman" w:hAnsi="Times New Roman" w:cs="Times New Roman"/>
          <w:color w:val="000000" w:themeColor="text1"/>
          <w:sz w:val="24"/>
          <w:szCs w:val="24"/>
        </w:rPr>
        <w:t xml:space="preserve"> need to support the child’s health as well as produce </w:t>
      </w:r>
      <w:r w:rsidR="00113746" w:rsidRPr="00302C9F">
        <w:rPr>
          <w:rFonts w:ascii="Times New Roman" w:hAnsi="Times New Roman" w:cs="Times New Roman"/>
          <w:color w:val="000000" w:themeColor="text1"/>
          <w:sz w:val="24"/>
          <w:szCs w:val="24"/>
        </w:rPr>
        <w:lastRenderedPageBreak/>
        <w:t xml:space="preserve">a rich environment to support their education,  but very limited research produced on the direct link of technology that has on a child’s achievements and health. </w:t>
      </w:r>
    </w:p>
    <w:p w14:paraId="06D3F459" w14:textId="3A916256" w:rsidR="002A1839" w:rsidRPr="00302C9F" w:rsidRDefault="002A1839" w:rsidP="00302C9F">
      <w:pPr>
        <w:spacing w:line="360" w:lineRule="auto"/>
        <w:jc w:val="both"/>
        <w:rPr>
          <w:rFonts w:ascii="Times New Roman" w:hAnsi="Times New Roman" w:cs="Times New Roman"/>
          <w:color w:val="000000" w:themeColor="text1"/>
          <w:sz w:val="24"/>
          <w:szCs w:val="24"/>
          <w:u w:val="single"/>
        </w:rPr>
      </w:pPr>
      <w:r w:rsidRPr="00302C9F">
        <w:rPr>
          <w:rFonts w:ascii="Times New Roman" w:hAnsi="Times New Roman" w:cs="Times New Roman"/>
          <w:color w:val="000000" w:themeColor="text1"/>
          <w:sz w:val="24"/>
          <w:szCs w:val="24"/>
          <w:u w:val="single"/>
        </w:rPr>
        <w:t>Conclusion</w:t>
      </w:r>
    </w:p>
    <w:p w14:paraId="50519DDE" w14:textId="5E475AFE" w:rsidR="00007492" w:rsidRPr="00302C9F" w:rsidRDefault="00113746"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In conclusion, based off all the research there is evidence to suggest that </w:t>
      </w:r>
      <w:r w:rsidR="00A969C9" w:rsidRPr="00302C9F">
        <w:rPr>
          <w:rFonts w:ascii="Times New Roman" w:hAnsi="Times New Roman" w:cs="Times New Roman"/>
          <w:color w:val="000000" w:themeColor="text1"/>
          <w:sz w:val="24"/>
          <w:szCs w:val="24"/>
        </w:rPr>
        <w:t>governments</w:t>
      </w:r>
      <w:r w:rsidRPr="00302C9F">
        <w:rPr>
          <w:rFonts w:ascii="Times New Roman" w:hAnsi="Times New Roman" w:cs="Times New Roman"/>
          <w:color w:val="000000" w:themeColor="text1"/>
          <w:sz w:val="24"/>
          <w:szCs w:val="24"/>
        </w:rPr>
        <w:t xml:space="preserve"> as well as educators have a key role in supporting children to use technology in the correct way to support their development and health. </w:t>
      </w:r>
      <w:r w:rsidR="00A969C9" w:rsidRPr="00302C9F">
        <w:rPr>
          <w:rFonts w:ascii="Times New Roman" w:hAnsi="Times New Roman" w:cs="Times New Roman"/>
          <w:color w:val="000000" w:themeColor="text1"/>
          <w:sz w:val="24"/>
          <w:szCs w:val="24"/>
        </w:rPr>
        <w:t xml:space="preserve">They should also, </w:t>
      </w:r>
      <w:r w:rsidRPr="00302C9F">
        <w:rPr>
          <w:rFonts w:ascii="Times New Roman" w:hAnsi="Times New Roman" w:cs="Times New Roman"/>
          <w:color w:val="000000" w:themeColor="text1"/>
          <w:sz w:val="24"/>
          <w:szCs w:val="24"/>
        </w:rPr>
        <w:t xml:space="preserve"> educate children and parents on the </w:t>
      </w:r>
      <w:r w:rsidR="00A969C9" w:rsidRPr="00302C9F">
        <w:rPr>
          <w:rFonts w:ascii="Times New Roman" w:hAnsi="Times New Roman" w:cs="Times New Roman"/>
          <w:color w:val="000000" w:themeColor="text1"/>
          <w:sz w:val="24"/>
          <w:szCs w:val="24"/>
        </w:rPr>
        <w:t>a</w:t>
      </w:r>
      <w:r w:rsidRPr="00302C9F">
        <w:rPr>
          <w:rFonts w:ascii="Times New Roman" w:hAnsi="Times New Roman" w:cs="Times New Roman"/>
          <w:color w:val="000000" w:themeColor="text1"/>
          <w:sz w:val="24"/>
          <w:szCs w:val="24"/>
        </w:rPr>
        <w:t xml:space="preserve">ffects screen time has on </w:t>
      </w:r>
      <w:r w:rsidR="00365531" w:rsidRPr="00302C9F">
        <w:rPr>
          <w:rFonts w:ascii="Times New Roman" w:hAnsi="Times New Roman" w:cs="Times New Roman"/>
          <w:color w:val="000000" w:themeColor="text1"/>
          <w:sz w:val="24"/>
          <w:szCs w:val="24"/>
        </w:rPr>
        <w:t xml:space="preserve">a </w:t>
      </w:r>
      <w:r w:rsidRPr="00302C9F">
        <w:rPr>
          <w:rFonts w:ascii="Times New Roman" w:hAnsi="Times New Roman" w:cs="Times New Roman"/>
          <w:color w:val="000000" w:themeColor="text1"/>
          <w:sz w:val="24"/>
          <w:szCs w:val="24"/>
        </w:rPr>
        <w:t xml:space="preserve">child’s health and wellbeing and what the children use technology for. </w:t>
      </w:r>
    </w:p>
    <w:p w14:paraId="5857C011" w14:textId="7C8EB96F" w:rsidR="00113746" w:rsidRPr="00302C9F" w:rsidRDefault="00113746" w:rsidP="00302C9F">
      <w:pPr>
        <w:spacing w:line="360" w:lineRule="auto"/>
        <w:jc w:val="both"/>
        <w:rPr>
          <w:rFonts w:ascii="Times New Roman" w:hAnsi="Times New Roman" w:cs="Times New Roman"/>
          <w:color w:val="000000" w:themeColor="text1"/>
          <w:sz w:val="24"/>
          <w:szCs w:val="24"/>
        </w:rPr>
      </w:pPr>
      <w:r w:rsidRPr="00302C9F">
        <w:rPr>
          <w:rFonts w:ascii="Times New Roman" w:hAnsi="Times New Roman" w:cs="Times New Roman"/>
          <w:color w:val="000000" w:themeColor="text1"/>
          <w:sz w:val="24"/>
          <w:szCs w:val="24"/>
        </w:rPr>
        <w:t xml:space="preserve">However, </w:t>
      </w:r>
      <w:r w:rsidR="00A969C9" w:rsidRPr="00302C9F">
        <w:rPr>
          <w:rFonts w:ascii="Times New Roman" w:hAnsi="Times New Roman" w:cs="Times New Roman"/>
          <w:color w:val="000000" w:themeColor="text1"/>
          <w:sz w:val="24"/>
          <w:szCs w:val="24"/>
        </w:rPr>
        <w:t>as evidence</w:t>
      </w:r>
      <w:r w:rsidR="00365531" w:rsidRPr="00302C9F">
        <w:rPr>
          <w:rFonts w:ascii="Times New Roman" w:hAnsi="Times New Roman" w:cs="Times New Roman"/>
          <w:color w:val="000000" w:themeColor="text1"/>
          <w:sz w:val="24"/>
          <w:szCs w:val="24"/>
        </w:rPr>
        <w:t>d</w:t>
      </w:r>
      <w:r w:rsidRPr="00302C9F">
        <w:rPr>
          <w:rFonts w:ascii="Times New Roman" w:hAnsi="Times New Roman" w:cs="Times New Roman"/>
          <w:color w:val="000000" w:themeColor="text1"/>
          <w:sz w:val="24"/>
          <w:szCs w:val="24"/>
        </w:rPr>
        <w:t xml:space="preserve"> </w:t>
      </w:r>
      <w:r w:rsidR="00007492" w:rsidRPr="00302C9F">
        <w:rPr>
          <w:rFonts w:ascii="Times New Roman" w:hAnsi="Times New Roman" w:cs="Times New Roman"/>
          <w:color w:val="000000" w:themeColor="text1"/>
          <w:sz w:val="24"/>
          <w:szCs w:val="24"/>
        </w:rPr>
        <w:t xml:space="preserve">throughout </w:t>
      </w:r>
      <w:r w:rsidRPr="00302C9F">
        <w:rPr>
          <w:rFonts w:ascii="Times New Roman" w:hAnsi="Times New Roman" w:cs="Times New Roman"/>
          <w:color w:val="000000" w:themeColor="text1"/>
          <w:sz w:val="24"/>
          <w:szCs w:val="24"/>
        </w:rPr>
        <w:t xml:space="preserve">it is important to look at the child’s individual needs and home </w:t>
      </w:r>
      <w:r w:rsidR="00A969C9" w:rsidRPr="00302C9F">
        <w:rPr>
          <w:rFonts w:ascii="Times New Roman" w:hAnsi="Times New Roman" w:cs="Times New Roman"/>
          <w:color w:val="000000" w:themeColor="text1"/>
          <w:sz w:val="24"/>
          <w:szCs w:val="24"/>
        </w:rPr>
        <w:t>environment</w:t>
      </w:r>
      <w:r w:rsidRPr="00302C9F">
        <w:rPr>
          <w:rFonts w:ascii="Times New Roman" w:hAnsi="Times New Roman" w:cs="Times New Roman"/>
          <w:color w:val="000000" w:themeColor="text1"/>
          <w:sz w:val="24"/>
          <w:szCs w:val="24"/>
        </w:rPr>
        <w:t xml:space="preserve"> before </w:t>
      </w:r>
      <w:r w:rsidR="00A969C9" w:rsidRPr="00302C9F">
        <w:rPr>
          <w:rFonts w:ascii="Times New Roman" w:hAnsi="Times New Roman" w:cs="Times New Roman"/>
          <w:color w:val="000000" w:themeColor="text1"/>
          <w:sz w:val="24"/>
          <w:szCs w:val="24"/>
        </w:rPr>
        <w:t>setting a ground rule on how long children spend online</w:t>
      </w:r>
      <w:r w:rsidR="00007492" w:rsidRPr="00302C9F">
        <w:rPr>
          <w:rFonts w:ascii="Times New Roman" w:hAnsi="Times New Roman" w:cs="Times New Roman"/>
          <w:color w:val="000000" w:themeColor="text1"/>
          <w:sz w:val="24"/>
          <w:szCs w:val="24"/>
        </w:rPr>
        <w:t>. A</w:t>
      </w:r>
      <w:r w:rsidR="00A969C9" w:rsidRPr="00302C9F">
        <w:rPr>
          <w:rFonts w:ascii="Times New Roman" w:hAnsi="Times New Roman" w:cs="Times New Roman"/>
          <w:color w:val="000000" w:themeColor="text1"/>
          <w:sz w:val="24"/>
          <w:szCs w:val="24"/>
        </w:rPr>
        <w:t>s</w:t>
      </w:r>
      <w:r w:rsidR="00007492" w:rsidRPr="00302C9F">
        <w:rPr>
          <w:rFonts w:ascii="Times New Roman" w:hAnsi="Times New Roman" w:cs="Times New Roman"/>
          <w:color w:val="000000" w:themeColor="text1"/>
          <w:sz w:val="24"/>
          <w:szCs w:val="24"/>
        </w:rPr>
        <w:t xml:space="preserve">, </w:t>
      </w:r>
      <w:r w:rsidR="00A969C9" w:rsidRPr="00302C9F">
        <w:rPr>
          <w:rFonts w:ascii="Times New Roman" w:hAnsi="Times New Roman" w:cs="Times New Roman"/>
          <w:color w:val="000000" w:themeColor="text1"/>
          <w:sz w:val="24"/>
          <w:szCs w:val="24"/>
        </w:rPr>
        <w:t>children in  disadvantage  family situation such as children with parents who are deaf or have speech delays would benefit from the right use of technology to support their language and communicational needs</w:t>
      </w:r>
      <w:r w:rsidR="00007492" w:rsidRPr="00302C9F">
        <w:rPr>
          <w:rFonts w:ascii="Times New Roman" w:hAnsi="Times New Roman" w:cs="Times New Roman"/>
          <w:color w:val="000000" w:themeColor="text1"/>
          <w:sz w:val="24"/>
          <w:szCs w:val="24"/>
        </w:rPr>
        <w:t xml:space="preserve"> and may benefit from more time using technology then others</w:t>
      </w:r>
      <w:r w:rsidR="00A969C9" w:rsidRPr="00302C9F">
        <w:rPr>
          <w:rFonts w:ascii="Times New Roman" w:hAnsi="Times New Roman" w:cs="Times New Roman"/>
          <w:color w:val="000000" w:themeColor="text1"/>
          <w:sz w:val="24"/>
          <w:szCs w:val="24"/>
        </w:rPr>
        <w:t xml:space="preserve">. Additionally, practitioners role is to support children for future job careers that may not be available to us today, which will need a competency  in technology to be effective in them, so practitoner should not see technology as negative for all children and never to be used in the setting. They should see technology as an additional resource to encompasses into the children’s education ( Johnstone et al 2018). </w:t>
      </w:r>
    </w:p>
    <w:p w14:paraId="3BFF9E2E" w14:textId="77777777" w:rsidR="00343EA3" w:rsidRPr="00302C9F" w:rsidRDefault="00343EA3" w:rsidP="00302C9F">
      <w:pPr>
        <w:spacing w:line="360" w:lineRule="auto"/>
        <w:jc w:val="both"/>
        <w:rPr>
          <w:rFonts w:ascii="Times New Roman" w:hAnsi="Times New Roman" w:cs="Times New Roman"/>
          <w:sz w:val="24"/>
          <w:szCs w:val="24"/>
        </w:rPr>
      </w:pPr>
    </w:p>
    <w:p w14:paraId="14C9C7AC" w14:textId="77777777" w:rsidR="00343EA3" w:rsidRPr="00302C9F" w:rsidRDefault="00343EA3" w:rsidP="00302C9F">
      <w:pPr>
        <w:spacing w:line="360" w:lineRule="auto"/>
        <w:jc w:val="both"/>
        <w:rPr>
          <w:rFonts w:ascii="Times New Roman" w:hAnsi="Times New Roman" w:cs="Times New Roman"/>
          <w:sz w:val="24"/>
          <w:szCs w:val="24"/>
        </w:rPr>
      </w:pPr>
    </w:p>
    <w:p w14:paraId="751D3922" w14:textId="77777777" w:rsidR="00343EA3" w:rsidRPr="00302C9F" w:rsidRDefault="00343EA3" w:rsidP="00302C9F">
      <w:pPr>
        <w:spacing w:line="360" w:lineRule="auto"/>
        <w:jc w:val="both"/>
        <w:rPr>
          <w:rFonts w:ascii="Times New Roman" w:hAnsi="Times New Roman" w:cs="Times New Roman"/>
          <w:sz w:val="24"/>
          <w:szCs w:val="24"/>
        </w:rPr>
      </w:pPr>
    </w:p>
    <w:p w14:paraId="06E0D606" w14:textId="307057B4" w:rsidR="00302C9F" w:rsidRDefault="00302C9F" w:rsidP="00302C9F">
      <w:pPr>
        <w:spacing w:line="360" w:lineRule="auto"/>
        <w:jc w:val="both"/>
        <w:rPr>
          <w:rFonts w:ascii="Times New Roman" w:hAnsi="Times New Roman" w:cs="Times New Roman"/>
          <w:sz w:val="24"/>
          <w:szCs w:val="24"/>
        </w:rPr>
      </w:pPr>
    </w:p>
    <w:p w14:paraId="60E16071" w14:textId="77777777" w:rsidR="00302C9F" w:rsidRDefault="00302C9F">
      <w:pPr>
        <w:rPr>
          <w:rFonts w:ascii="Times New Roman" w:hAnsi="Times New Roman" w:cs="Times New Roman"/>
          <w:sz w:val="24"/>
          <w:szCs w:val="24"/>
        </w:rPr>
      </w:pPr>
      <w:r>
        <w:rPr>
          <w:rFonts w:ascii="Times New Roman" w:hAnsi="Times New Roman" w:cs="Times New Roman"/>
          <w:sz w:val="24"/>
          <w:szCs w:val="24"/>
        </w:rPr>
        <w:br w:type="page"/>
      </w:r>
    </w:p>
    <w:p w14:paraId="50C1A8AA" w14:textId="29686A66" w:rsidR="00302C9F" w:rsidRDefault="00637BB4" w:rsidP="00302C9F">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58240" behindDoc="1" locked="0" layoutInCell="1" allowOverlap="1" wp14:anchorId="08996DCA" wp14:editId="54831D44">
            <wp:simplePos x="0" y="0"/>
            <wp:positionH relativeFrom="margin">
              <wp:posOffset>-725215</wp:posOffset>
            </wp:positionH>
            <wp:positionV relativeFrom="paragraph">
              <wp:posOffset>416</wp:posOffset>
            </wp:positionV>
            <wp:extent cx="7094483" cy="9214485"/>
            <wp:effectExtent l="0" t="0" r="0" b="5715"/>
            <wp:wrapTight wrapText="bothSides">
              <wp:wrapPolygon edited="0">
                <wp:start x="0" y="0"/>
                <wp:lineTo x="0" y="21569"/>
                <wp:lineTo x="21519" y="21569"/>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868" t="12338" r="50473" b="9960"/>
                    <a:stretch/>
                  </pic:blipFill>
                  <pic:spPr bwMode="auto">
                    <a:xfrm>
                      <a:off x="0" y="0"/>
                      <a:ext cx="7094483" cy="9214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FE3DF9" w14:textId="51F93880" w:rsidR="00302C9F" w:rsidRDefault="00637BB4">
      <w:pPr>
        <w:rPr>
          <w:rFonts w:ascii="Times New Roman" w:hAnsi="Times New Roman" w:cs="Times New Roman"/>
          <w:sz w:val="24"/>
          <w:szCs w:val="24"/>
        </w:rPr>
      </w:pPr>
      <w:r>
        <w:rPr>
          <w:noProof/>
        </w:rPr>
        <w:lastRenderedPageBreak/>
        <w:drawing>
          <wp:anchor distT="0" distB="0" distL="114300" distR="114300" simplePos="0" relativeHeight="251659264" behindDoc="1" locked="0" layoutInCell="1" allowOverlap="1" wp14:anchorId="53C04CF4" wp14:editId="1C8B4CC1">
            <wp:simplePos x="0" y="0"/>
            <wp:positionH relativeFrom="page">
              <wp:align>left</wp:align>
            </wp:positionH>
            <wp:positionV relativeFrom="paragraph">
              <wp:posOffset>0</wp:posOffset>
            </wp:positionV>
            <wp:extent cx="7567930" cy="9695815"/>
            <wp:effectExtent l="0" t="0" r="0" b="635"/>
            <wp:wrapTight wrapText="bothSides">
              <wp:wrapPolygon edited="0">
                <wp:start x="0" y="0"/>
                <wp:lineTo x="0" y="21559"/>
                <wp:lineTo x="21531" y="21559"/>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0081" t="10114" r="19255" b="10443"/>
                    <a:stretch/>
                  </pic:blipFill>
                  <pic:spPr bwMode="auto">
                    <a:xfrm>
                      <a:off x="0" y="0"/>
                      <a:ext cx="7567930" cy="9695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2C9F">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2965"/>
        <w:gridCol w:w="3150"/>
        <w:gridCol w:w="2901"/>
      </w:tblGrid>
      <w:tr w:rsidR="00637BB4" w:rsidRPr="00637BB4" w14:paraId="5574AE10" w14:textId="77777777" w:rsidTr="006D1EF5">
        <w:tc>
          <w:tcPr>
            <w:tcW w:w="9016" w:type="dxa"/>
            <w:gridSpan w:val="3"/>
          </w:tcPr>
          <w:p w14:paraId="0187E54F" w14:textId="77777777" w:rsidR="00637BB4" w:rsidRPr="00637BB4" w:rsidRDefault="00637BB4" w:rsidP="00C03AC4">
            <w:pPr>
              <w:spacing w:line="360" w:lineRule="auto"/>
              <w:jc w:val="both"/>
              <w:rPr>
                <w:rFonts w:ascii="Times New Roman" w:eastAsia="Calibri" w:hAnsi="Times New Roman" w:cs="Times New Roman"/>
                <w:i/>
                <w:sz w:val="24"/>
                <w:szCs w:val="24"/>
              </w:rPr>
            </w:pPr>
            <w:r w:rsidRPr="00637BB4">
              <w:rPr>
                <w:rFonts w:ascii="Times New Roman" w:eastAsia="Calibri" w:hAnsi="Times New Roman" w:cs="Times New Roman"/>
                <w:b/>
                <w:i/>
                <w:sz w:val="24"/>
                <w:szCs w:val="24"/>
              </w:rPr>
              <w:lastRenderedPageBreak/>
              <w:t>Activity Plan for Digital Literacy Skills</w:t>
            </w:r>
          </w:p>
        </w:tc>
      </w:tr>
      <w:tr w:rsidR="00637BB4" w:rsidRPr="00637BB4" w14:paraId="006E140C" w14:textId="77777777" w:rsidTr="006D1EF5">
        <w:tc>
          <w:tcPr>
            <w:tcW w:w="2965" w:type="dxa"/>
          </w:tcPr>
          <w:p w14:paraId="784675A6"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Number of children:</w:t>
            </w:r>
          </w:p>
          <w:p w14:paraId="421C64CE" w14:textId="77777777" w:rsidR="00637BB4" w:rsidRPr="00637BB4" w:rsidRDefault="00637BB4" w:rsidP="00C03AC4">
            <w:pPr>
              <w:spacing w:line="360" w:lineRule="auto"/>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6- 3 years olds </w:t>
            </w:r>
          </w:p>
          <w:p w14:paraId="56540448" w14:textId="77777777" w:rsidR="00637BB4" w:rsidRPr="00637BB4" w:rsidRDefault="00637BB4" w:rsidP="00C03AC4">
            <w:pPr>
              <w:spacing w:line="360" w:lineRule="auto"/>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4- 2 years old </w:t>
            </w:r>
          </w:p>
        </w:tc>
        <w:tc>
          <w:tcPr>
            <w:tcW w:w="3150" w:type="dxa"/>
          </w:tcPr>
          <w:p w14:paraId="70352900"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Age of children:</w:t>
            </w:r>
          </w:p>
          <w:p w14:paraId="4272E5F4"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2-3 years old </w:t>
            </w:r>
          </w:p>
        </w:tc>
        <w:tc>
          <w:tcPr>
            <w:tcW w:w="2901" w:type="dxa"/>
          </w:tcPr>
          <w:p w14:paraId="4CEC8C58"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Number of adults:</w:t>
            </w:r>
          </w:p>
          <w:p w14:paraId="29D0E97B" w14:textId="77777777" w:rsidR="00637BB4" w:rsidRPr="00637BB4" w:rsidRDefault="00637BB4" w:rsidP="00C03AC4">
            <w:pPr>
              <w:spacing w:line="360" w:lineRule="auto"/>
              <w:jc w:val="both"/>
              <w:rPr>
                <w:rFonts w:ascii="Times New Roman" w:eastAsia="Calibri" w:hAnsi="Times New Roman" w:cs="Times New Roman"/>
                <w:i/>
                <w:sz w:val="24"/>
                <w:szCs w:val="24"/>
              </w:rPr>
            </w:pPr>
            <w:r w:rsidRPr="00637BB4">
              <w:rPr>
                <w:rFonts w:ascii="Times New Roman" w:eastAsia="Calibri" w:hAnsi="Times New Roman" w:cs="Times New Roman"/>
                <w:i/>
                <w:sz w:val="24"/>
                <w:szCs w:val="24"/>
              </w:rPr>
              <w:t xml:space="preserve">4 adults </w:t>
            </w:r>
          </w:p>
          <w:p w14:paraId="4E99E189" w14:textId="77777777" w:rsidR="00637BB4" w:rsidRPr="00637BB4" w:rsidRDefault="00637BB4" w:rsidP="00C03AC4">
            <w:pPr>
              <w:spacing w:line="360" w:lineRule="auto"/>
              <w:jc w:val="both"/>
              <w:rPr>
                <w:rFonts w:ascii="Times New Roman" w:eastAsia="Calibri" w:hAnsi="Times New Roman" w:cs="Times New Roman"/>
                <w:i/>
                <w:sz w:val="24"/>
                <w:szCs w:val="24"/>
              </w:rPr>
            </w:pPr>
            <w:r w:rsidRPr="00637BB4">
              <w:rPr>
                <w:rFonts w:ascii="Times New Roman" w:eastAsia="Calibri" w:hAnsi="Times New Roman" w:cs="Times New Roman"/>
                <w:i/>
                <w:sz w:val="24"/>
                <w:szCs w:val="24"/>
              </w:rPr>
              <w:t xml:space="preserve">All adults under Level 3 ratio and first aid trained. </w:t>
            </w:r>
          </w:p>
        </w:tc>
      </w:tr>
      <w:tr w:rsidR="00637BB4" w:rsidRPr="00637BB4" w14:paraId="4A3B291F" w14:textId="77777777" w:rsidTr="006D1EF5">
        <w:tc>
          <w:tcPr>
            <w:tcW w:w="2965" w:type="dxa"/>
          </w:tcPr>
          <w:p w14:paraId="1A03CA95"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Location:</w:t>
            </w:r>
          </w:p>
          <w:p w14:paraId="1E7F6EC7" w14:textId="77777777" w:rsidR="00637BB4" w:rsidRPr="00637BB4" w:rsidRDefault="00637BB4" w:rsidP="00C03AC4">
            <w:pPr>
              <w:spacing w:line="360" w:lineRule="auto"/>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Local village </w:t>
            </w:r>
          </w:p>
        </w:tc>
        <w:tc>
          <w:tcPr>
            <w:tcW w:w="3150" w:type="dxa"/>
          </w:tcPr>
          <w:p w14:paraId="19C99390"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Preparation time:</w:t>
            </w:r>
          </w:p>
          <w:p w14:paraId="652EAD2D"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10 minutes </w:t>
            </w:r>
          </w:p>
        </w:tc>
        <w:tc>
          <w:tcPr>
            <w:tcW w:w="2901" w:type="dxa"/>
          </w:tcPr>
          <w:p w14:paraId="4AB67FD6"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Activity time:</w:t>
            </w:r>
          </w:p>
          <w:p w14:paraId="565306DD" w14:textId="77777777" w:rsidR="00637BB4" w:rsidRPr="00637BB4" w:rsidRDefault="00637BB4" w:rsidP="00C03AC4">
            <w:pPr>
              <w:spacing w:line="360" w:lineRule="auto"/>
              <w:jc w:val="both"/>
              <w:rPr>
                <w:rFonts w:ascii="Times New Roman" w:eastAsia="Calibri" w:hAnsi="Times New Roman" w:cs="Times New Roman"/>
                <w:i/>
                <w:sz w:val="24"/>
                <w:szCs w:val="24"/>
              </w:rPr>
            </w:pPr>
            <w:r w:rsidRPr="00637BB4">
              <w:rPr>
                <w:rFonts w:ascii="Times New Roman" w:eastAsia="Calibri" w:hAnsi="Times New Roman" w:cs="Times New Roman"/>
                <w:i/>
                <w:sz w:val="24"/>
                <w:szCs w:val="24"/>
              </w:rPr>
              <w:t xml:space="preserve">No limit </w:t>
            </w:r>
          </w:p>
        </w:tc>
      </w:tr>
      <w:tr w:rsidR="00637BB4" w:rsidRPr="00637BB4" w14:paraId="0457037E" w14:textId="77777777" w:rsidTr="006D1EF5">
        <w:tc>
          <w:tcPr>
            <w:tcW w:w="9016" w:type="dxa"/>
            <w:gridSpan w:val="3"/>
          </w:tcPr>
          <w:p w14:paraId="5AA5661F"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Resources:</w:t>
            </w:r>
          </w:p>
          <w:p w14:paraId="164BA7A1"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First aid bag </w:t>
            </w:r>
          </w:p>
          <w:p w14:paraId="6F6A8255"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Emergency contact list (parents name and number and emergency services policy)</w:t>
            </w:r>
          </w:p>
          <w:p w14:paraId="6416F595"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All adults to have a phone on hand </w:t>
            </w:r>
          </w:p>
          <w:p w14:paraId="5FD834F6"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Sick bags and baby wipes </w:t>
            </w:r>
          </w:p>
          <w:p w14:paraId="0474A76C"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Camera for children </w:t>
            </w:r>
          </w:p>
          <w:p w14:paraId="0A479CD9"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Ipad for children and one for adults to take pictures of their walk </w:t>
            </w:r>
          </w:p>
          <w:p w14:paraId="7858F6A9"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All children and adult wear wellies, coats, waterproofs.</w:t>
            </w:r>
          </w:p>
          <w:p w14:paraId="07FBBCB1" w14:textId="77777777" w:rsidR="00637BB4" w:rsidRPr="00637BB4" w:rsidRDefault="00637BB4" w:rsidP="00C03AC4">
            <w:pPr>
              <w:numPr>
                <w:ilvl w:val="0"/>
                <w:numId w:val="1"/>
              </w:numPr>
              <w:spacing w:line="360" w:lineRule="auto"/>
              <w:contextualSpacing/>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xml:space="preserve">Risk assessment of village signed and understood by all adults, one copy left in the setting and one in first aid bag, complete with an estimated time of return and route taken. </w:t>
            </w:r>
          </w:p>
          <w:p w14:paraId="5F827930" w14:textId="77777777" w:rsidR="00637BB4" w:rsidRPr="00637BB4" w:rsidRDefault="00637BB4" w:rsidP="00C03AC4">
            <w:pPr>
              <w:spacing w:line="360" w:lineRule="auto"/>
              <w:jc w:val="both"/>
              <w:rPr>
                <w:rFonts w:ascii="Times New Roman" w:eastAsia="Calibri" w:hAnsi="Times New Roman" w:cs="Times New Roman"/>
                <w:sz w:val="24"/>
                <w:szCs w:val="24"/>
              </w:rPr>
            </w:pPr>
          </w:p>
          <w:p w14:paraId="2B700AB1" w14:textId="77777777" w:rsidR="00637BB4" w:rsidRPr="00637BB4" w:rsidRDefault="00637BB4" w:rsidP="00C03AC4">
            <w:pPr>
              <w:spacing w:line="360" w:lineRule="auto"/>
              <w:jc w:val="both"/>
              <w:rPr>
                <w:rFonts w:ascii="Times New Roman" w:eastAsia="Calibri" w:hAnsi="Times New Roman" w:cs="Times New Roman"/>
                <w:sz w:val="24"/>
                <w:szCs w:val="24"/>
              </w:rPr>
            </w:pPr>
          </w:p>
        </w:tc>
      </w:tr>
      <w:tr w:rsidR="00637BB4" w:rsidRPr="00637BB4" w14:paraId="5B08AEBB" w14:textId="77777777" w:rsidTr="006D1EF5">
        <w:tc>
          <w:tcPr>
            <w:tcW w:w="9016" w:type="dxa"/>
            <w:gridSpan w:val="3"/>
          </w:tcPr>
          <w:p w14:paraId="192DAE6D"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Links to digital literacy/competence outcomes:</w:t>
            </w:r>
          </w:p>
          <w:p w14:paraId="0889412D" w14:textId="77777777" w:rsidR="00637BB4" w:rsidRPr="00637BB4" w:rsidRDefault="00637BB4" w:rsidP="00C03AC4">
            <w:pPr>
              <w:spacing w:line="360" w:lineRule="auto"/>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“use digital devices and media with care, e.g. name a variety of digital devices and handle appropriately”</w:t>
            </w:r>
          </w:p>
          <w:p w14:paraId="149609F5" w14:textId="77777777" w:rsidR="00637BB4" w:rsidRPr="00637BB4" w:rsidRDefault="00637BB4" w:rsidP="00C03AC4">
            <w:pPr>
              <w:spacing w:line="360" w:lineRule="auto"/>
              <w:jc w:val="both"/>
              <w:rPr>
                <w:rFonts w:ascii="Times New Roman" w:eastAsia="Calibri" w:hAnsi="Times New Roman" w:cs="Times New Roman"/>
                <w:sz w:val="24"/>
                <w:szCs w:val="24"/>
              </w:rPr>
            </w:pPr>
            <w:r w:rsidRPr="00637BB4">
              <w:rPr>
                <w:rFonts w:ascii="Times New Roman" w:eastAsia="Calibri" w:hAnsi="Times New Roman" w:cs="Times New Roman"/>
                <w:sz w:val="24"/>
                <w:szCs w:val="24"/>
              </w:rPr>
              <w:t>“ follow a simple sequence of instructions” ( Digital competences framework , 2019)</w:t>
            </w:r>
          </w:p>
        </w:tc>
      </w:tr>
      <w:tr w:rsidR="00637BB4" w:rsidRPr="00637BB4" w14:paraId="1A68CC1A" w14:textId="77777777" w:rsidTr="006D1EF5">
        <w:tc>
          <w:tcPr>
            <w:tcW w:w="9016" w:type="dxa"/>
            <w:gridSpan w:val="3"/>
          </w:tcPr>
          <w:p w14:paraId="772414A5" w14:textId="77777777" w:rsidR="00637BB4" w:rsidRPr="00637BB4" w:rsidRDefault="00637BB4" w:rsidP="00C03AC4">
            <w:pPr>
              <w:spacing w:line="360" w:lineRule="auto"/>
              <w:jc w:val="both"/>
              <w:rPr>
                <w:rFonts w:ascii="Times New Roman" w:eastAsia="Calibri" w:hAnsi="Times New Roman" w:cs="Times New Roman"/>
                <w:b/>
                <w:i/>
                <w:sz w:val="24"/>
                <w:szCs w:val="24"/>
              </w:rPr>
            </w:pPr>
            <w:r w:rsidRPr="00637BB4">
              <w:rPr>
                <w:rFonts w:ascii="Times New Roman" w:eastAsia="Calibri" w:hAnsi="Times New Roman" w:cs="Times New Roman"/>
                <w:b/>
                <w:i/>
                <w:sz w:val="24"/>
                <w:szCs w:val="24"/>
              </w:rPr>
              <w:t>Details of the activity:</w:t>
            </w:r>
          </w:p>
          <w:p w14:paraId="3E39008B"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This activity encourages the child to blend in technology into their everyday experience to see technology as a useful resource compared to just for entertainment to watch videos on.</w:t>
            </w:r>
          </w:p>
          <w:p w14:paraId="2BD69F0D"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The children will walk around the local village and photograph using the iPad or the cameras the wildlife around them. The children will be able to independently decide what they want to photograph, this may include wildlife or animal holes in the ground. </w:t>
            </w:r>
          </w:p>
          <w:p w14:paraId="63A0854B" w14:textId="77777777" w:rsidR="00637BB4" w:rsidRPr="00637BB4" w:rsidRDefault="00637BB4" w:rsidP="00C03AC4">
            <w:pPr>
              <w:spacing w:line="360" w:lineRule="auto"/>
              <w:jc w:val="both"/>
              <w:rPr>
                <w:rFonts w:ascii="Times New Roman" w:eastAsia="Calibri" w:hAnsi="Times New Roman" w:cs="Times New Roman"/>
                <w:bCs/>
                <w:iCs/>
                <w:sz w:val="24"/>
                <w:szCs w:val="24"/>
              </w:rPr>
            </w:pPr>
          </w:p>
          <w:p w14:paraId="20268AB4"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lastRenderedPageBreak/>
              <w:t>After, the walk the children will then come back to the setting a the phots they have taken will be printed out, the practitoner will talk to the children about how to print from the iPad and the children will collect the printing from the printer with support from an adult.</w:t>
            </w:r>
          </w:p>
          <w:p w14:paraId="01A3E9EB" w14:textId="77777777" w:rsidR="00637BB4" w:rsidRPr="00637BB4" w:rsidRDefault="00637BB4" w:rsidP="00C03AC4">
            <w:pPr>
              <w:spacing w:line="360" w:lineRule="auto"/>
              <w:jc w:val="both"/>
              <w:rPr>
                <w:rFonts w:ascii="Times New Roman" w:eastAsia="Calibri" w:hAnsi="Times New Roman" w:cs="Times New Roman"/>
                <w:bCs/>
                <w:iCs/>
                <w:sz w:val="24"/>
                <w:szCs w:val="24"/>
              </w:rPr>
            </w:pPr>
          </w:p>
          <w:p w14:paraId="08519DA3"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Then, the children will get to decide weather they make a photo album with the photos or a poster, or if there is anything else they would like to make. </w:t>
            </w:r>
          </w:p>
          <w:p w14:paraId="3E1931B6"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The practitoner will sit with the child to support  pencil control and scissors control, also the practitoner will talk about the photos with the children, if there are wildlife that the children do not know the name of then the practitoner will support the children to use google and search for the name of the animal. </w:t>
            </w:r>
          </w:p>
          <w:p w14:paraId="6794DAA2" w14:textId="77777777" w:rsidR="00637BB4" w:rsidRPr="00637BB4" w:rsidRDefault="00637BB4" w:rsidP="00C03AC4">
            <w:pPr>
              <w:spacing w:line="360" w:lineRule="auto"/>
              <w:jc w:val="both"/>
              <w:rPr>
                <w:rFonts w:ascii="Times New Roman" w:eastAsia="Calibri" w:hAnsi="Times New Roman" w:cs="Times New Roman"/>
                <w:bCs/>
                <w:iCs/>
                <w:sz w:val="24"/>
                <w:szCs w:val="24"/>
              </w:rPr>
            </w:pPr>
          </w:p>
          <w:p w14:paraId="54947455" w14:textId="77777777" w:rsidR="00637BB4" w:rsidRPr="00637BB4" w:rsidRDefault="00637BB4" w:rsidP="00C03AC4">
            <w:pPr>
              <w:spacing w:line="360" w:lineRule="auto"/>
              <w:jc w:val="both"/>
              <w:rPr>
                <w:rFonts w:ascii="Times New Roman" w:eastAsia="Calibri" w:hAnsi="Times New Roman" w:cs="Times New Roman"/>
                <w:bCs/>
                <w:iCs/>
                <w:sz w:val="24"/>
                <w:szCs w:val="24"/>
              </w:rPr>
            </w:pPr>
            <w:r w:rsidRPr="00637BB4">
              <w:rPr>
                <w:rFonts w:ascii="Times New Roman" w:eastAsia="Calibri" w:hAnsi="Times New Roman" w:cs="Times New Roman"/>
                <w:bCs/>
                <w:iCs/>
                <w:sz w:val="24"/>
                <w:szCs w:val="24"/>
              </w:rPr>
              <w:t xml:space="preserve">Later, the children will be able to take their designs home and the practitioner will document learning experience using online learning journals and talk to the parents to encourage them to look and comment on the photos with the children. </w:t>
            </w:r>
          </w:p>
          <w:p w14:paraId="5E3FC7E7" w14:textId="77777777" w:rsidR="00637BB4" w:rsidRPr="00637BB4" w:rsidRDefault="00637BB4" w:rsidP="00C03AC4">
            <w:pPr>
              <w:spacing w:line="360" w:lineRule="auto"/>
              <w:jc w:val="both"/>
              <w:rPr>
                <w:rFonts w:ascii="Times New Roman" w:eastAsia="Calibri" w:hAnsi="Times New Roman" w:cs="Times New Roman"/>
                <w:b/>
                <w:i/>
                <w:sz w:val="24"/>
                <w:szCs w:val="24"/>
              </w:rPr>
            </w:pPr>
          </w:p>
          <w:p w14:paraId="4FE4DFC1" w14:textId="77777777" w:rsidR="00637BB4" w:rsidRPr="00637BB4" w:rsidRDefault="00637BB4" w:rsidP="00C03AC4">
            <w:pPr>
              <w:spacing w:line="360" w:lineRule="auto"/>
              <w:jc w:val="both"/>
              <w:rPr>
                <w:rFonts w:ascii="Times New Roman" w:eastAsia="Calibri" w:hAnsi="Times New Roman" w:cs="Times New Roman"/>
                <w:b/>
                <w:i/>
                <w:sz w:val="24"/>
                <w:szCs w:val="24"/>
              </w:rPr>
            </w:pPr>
          </w:p>
        </w:tc>
      </w:tr>
    </w:tbl>
    <w:p w14:paraId="38545B15" w14:textId="4DC859E3" w:rsidR="00302C9F" w:rsidRDefault="00302C9F">
      <w:pPr>
        <w:rPr>
          <w:rFonts w:ascii="Times New Roman" w:hAnsi="Times New Roman" w:cs="Times New Roman"/>
          <w:sz w:val="24"/>
          <w:szCs w:val="24"/>
        </w:rPr>
      </w:pPr>
      <w:r>
        <w:rPr>
          <w:rFonts w:ascii="Times New Roman" w:hAnsi="Times New Roman" w:cs="Times New Roman"/>
          <w:sz w:val="24"/>
          <w:szCs w:val="24"/>
        </w:rPr>
        <w:lastRenderedPageBreak/>
        <w:br w:type="page"/>
      </w:r>
    </w:p>
    <w:p w14:paraId="2B8D34FC" w14:textId="77777777" w:rsidR="00302C9F" w:rsidRDefault="00302C9F">
      <w:pPr>
        <w:rPr>
          <w:rFonts w:ascii="Times New Roman" w:hAnsi="Times New Roman" w:cs="Times New Roman"/>
          <w:sz w:val="24"/>
          <w:szCs w:val="24"/>
        </w:rPr>
      </w:pPr>
    </w:p>
    <w:p w14:paraId="4FDD1F8A" w14:textId="77777777" w:rsidR="00C03AC4" w:rsidRPr="00C03AC4" w:rsidRDefault="00C03AC4" w:rsidP="00C03AC4">
      <w:pPr>
        <w:spacing w:line="360" w:lineRule="auto"/>
        <w:jc w:val="both"/>
        <w:rPr>
          <w:rFonts w:ascii="Times New Roman" w:hAnsi="Times New Roman" w:cs="Times New Roman"/>
          <w:sz w:val="24"/>
          <w:szCs w:val="24"/>
          <w:u w:val="single"/>
        </w:rPr>
      </w:pPr>
      <w:r w:rsidRPr="00C03AC4">
        <w:rPr>
          <w:rFonts w:ascii="Times New Roman" w:hAnsi="Times New Roman" w:cs="Times New Roman"/>
          <w:sz w:val="24"/>
          <w:szCs w:val="24"/>
          <w:u w:val="single"/>
        </w:rPr>
        <w:t xml:space="preserve">Evaluation </w:t>
      </w:r>
    </w:p>
    <w:p w14:paraId="710FC0A1"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The activities planned in section 3, is encouraging the child to walk around their natural environment and take pictures of the wildlife. The children will then with support print the photos and create a piece of art from that, they could use the photos in a collage or a photo album. </w:t>
      </w:r>
    </w:p>
    <w:p w14:paraId="045DD5FB"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Dunn et al (2018) explains that children enjoy digital literacy activities that have a purpose and are meaningful and engaging. Similarly, Piaget theorized that children benefit the most from active activities that build on their knowledge and understanding which include child initiated time. Although, this activity may be predominately adult led, there is a sense of child initiated time weaved throughout. An example, of the activity flexibility to be child initiated is by allowing the child to take the photos they want to take on the ipad. Although, the activity is aimed at taking pictures of the wildlife the children could take pictures of local landmarks to add to their creative idea later. Additionally, by allowing the child to choose what they want to make with their photo also, allows the child to think creatively and develop upon their own learning (PBS 2020) . Technology is used as a supporting resource for the activity rather then the whole activity. As, Ofcom (2020) supports using technology in daily life and to combined it into activities  to develop the child’s confidence and Competence   using technology in a world where technology is at the heart of most jobs and everyday life, Department for Digital, culture, Media and sports (2019).</w:t>
      </w:r>
    </w:p>
    <w:p w14:paraId="1EE6AA78"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 However, Morin (2021) argues that by encouraging children to use technology in nature for example going on a walk, this negativity affects the child’s development   as they miss out in exploring nature purely rather then through a screen. Frobel as explained in Patten (2007) theory considered the importance of outdoor play and sensory play for children’s development. Early education (2020) goes onto explore Frobel theory by stating that Frobel theorized that by ensuring children have time outside combined  with sensory play allows the child to explore and understand the world, this is turn will support the child’s holistic development. So, by the children using technology rather then for example climbing on trees, Early education (2020) and Patten (2007) suggests that although the child may learn to use some functions on the Ipad they will miss out on other areas of development such as their physical development. Which may lead in developmental delays in the children. </w:t>
      </w:r>
    </w:p>
    <w:p w14:paraId="12267E7C"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lastRenderedPageBreak/>
        <w:t xml:space="preserve">The limitations of this activity is funding in setting to buy the resources needed. An example, of this is the children may need an Ipad or camera each to allow the children the freedom to take pictures of what they would like to take photos of. However, may Planbook (2021) explains that school based in the little villages  have less funding then inner city school, so their funding is often prioritized  in other areas of the setting rather then buying technology. Trucano (2014) states that this will lead to children in little village schools becoming less able to use technology then children in inner city schools. This will affect, the child’s development as they will not be able to see the importance of technology and become competent users to support them in future job opportunities. However, Welsh government (2020 a) states that they will support disadvantage schools  by providing schools with more ipads and laptops to support their learning. Although, according to Welsh government (2020 b) the distribution was because of the Covid- 19, this will support smaller school in the future as they will have the new resources in new year to support the children from September. This will lead, to minimizing the gap in the children’s learning if it is implemented quickly. </w:t>
      </w:r>
    </w:p>
    <w:p w14:paraId="69CF1A0F"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Additionally, HWB (2021) are supporting schools to understand the importance of technology for young children, by including technology into each area of development rather then a stand alone area, as seen in the EYFS (2020). As, the Development matters section (EYFS 2020) still considers technology as a stand alone area of development and do not encourage practitoner’ to use technology as a supporting resource rather then the main objective to the activity. This is in comparison, to the Digital competences framework (2019) as this sets out how to blend technology into the child’s holistic development and sets out the skills that the children will need to be able to use technology, an example of this is problem solving as it is often seen as a skills just for math’s but the foundation phases (2020) and the Donaldson report ( no date) shows that problem solving is a key skills in all areas  of development and should be incorporated into technology. </w:t>
      </w:r>
    </w:p>
    <w:p w14:paraId="4927A86F"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Similarly the Digital competences framework (2019) sets out clear milestones for the children to reach to in using technology. This activity supports, “use digital devices and media with care, e.g. name a variety of digital devices and handle appropriately” and “ follow a simple sequence of instructions” ( Digital competences framework , 2019). This is activity support this because,  the child will need to carry the technology for example the camera or the Ipad carefully so it doesn’t break on the walk. Additionally, if the child is sharing the ipad then the child will need to remember how to unlock the ipad and which icon is the camera icon so they </w:t>
      </w:r>
      <w:r w:rsidRPr="00C03AC4">
        <w:rPr>
          <w:rFonts w:ascii="Times New Roman" w:hAnsi="Times New Roman" w:cs="Times New Roman"/>
          <w:sz w:val="24"/>
          <w:szCs w:val="24"/>
        </w:rPr>
        <w:lastRenderedPageBreak/>
        <w:t xml:space="preserve">can take pictures. Also, some children may want to look at the photos on the way around so they will also need to know how to access the album through a strig of steps. </w:t>
      </w:r>
    </w:p>
    <w:p w14:paraId="11759540"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However, this activity may need to be developed if one of the children have a physical delay or an illness that affects their grip. This is because, the practitoner may need to carry the technology for the child and support them when using it. This is supported in the Routes for learning (2020) section of the digital competences framework (2020) as under “citizenship”, the child is ask to be able to just use the technology rather then understand why they need to be careful with it. So, this sets clear goals for all children to use technology so there is no child unable to contribute and develop skills to support their holistic development and technology competences. However, the practitoner must insure that this does not affect the child’s engagement during the activity. The practitioner could make sure that they stay as one to one with the child so they are there when the child wants to take a picture and the child can still explore the natural surroundings, child led. The limitations of this is, staff ratio as there may not be enough staff members to ensure one to one with a child. So, Forest school training (2020) ensure that when staff are trained as forest School leaders they are made aware of the importance of making a plan that includes the ratio of adult by breaking it up into how many of one age group and how many one to one the class have. This is demonstrated in the activity as it states their will be six children aged two and four children who are three. The ratio this activity is supported by, EYFS (2017), as it states that children aged three years old should have one member of staff to eight children, and children aged two should have one member of staff for four children. So, the activity plan allow extra staff to support children’s  additional needs. </w:t>
      </w:r>
    </w:p>
    <w:p w14:paraId="66EB7371" w14:textId="77777777" w:rsidR="00C03AC4" w:rsidRPr="00C03AC4" w:rsidRDefault="00C03AC4" w:rsidP="00C03AC4">
      <w:pPr>
        <w:spacing w:line="360" w:lineRule="auto"/>
        <w:jc w:val="both"/>
        <w:rPr>
          <w:rFonts w:ascii="Times New Roman" w:hAnsi="Times New Roman" w:cs="Times New Roman"/>
          <w:sz w:val="24"/>
          <w:szCs w:val="24"/>
        </w:rPr>
      </w:pPr>
      <w:r w:rsidRPr="00C03AC4">
        <w:rPr>
          <w:rFonts w:ascii="Times New Roman" w:hAnsi="Times New Roman" w:cs="Times New Roman"/>
          <w:sz w:val="24"/>
          <w:szCs w:val="24"/>
        </w:rPr>
        <w:t xml:space="preserve">Moreover, a limitation to this activity is the adults understanding of technology and weather they can use it confidently. Garside (2014) and Schleicher (2019) express that parents are less competent users with technology then their children. This would be a limitation, for the activity as the adults going with the children on their wildlife hunt will need to know how to support the children to take photos and look at the photo after. Also, the adults will need to know how to print from the ipad or import photos from a camera to a laptop. Although, this may be a limitation to discourage practitoner to do the activity it is a opportunity to support sustained shared thinking. Sustained shared thinking with technology according to Blatchford (2004) and Brodie (2021) is the adult working with the child to achieve a goal, for example take a picture of an animal. Many theories such as, Vygotsky and Bruner’s support and theorized  the importance of the sustained shared thinking to enable to the children to problem solve and </w:t>
      </w:r>
      <w:r w:rsidRPr="00C03AC4">
        <w:rPr>
          <w:rFonts w:ascii="Times New Roman" w:hAnsi="Times New Roman" w:cs="Times New Roman"/>
          <w:sz w:val="24"/>
          <w:szCs w:val="24"/>
        </w:rPr>
        <w:lastRenderedPageBreak/>
        <w:t xml:space="preserve">develop  skills to work with others to an outcome rather then giving up on their own, Brodie (2009). This is  in the foundation phases (2015) and UNCRC (no date) as encouraging practitioners to include and respect the child’s views and contribution. So by modeling and demonstrating sustained shared thinking the children will have a clear understanding that their views and opinions are valued and respected and they can contribute to support their own learning and others. </w:t>
      </w:r>
    </w:p>
    <w:p w14:paraId="71B8A2EB" w14:textId="77777777" w:rsidR="00C03AC4" w:rsidRDefault="00C03AC4" w:rsidP="00C03AC4">
      <w:r>
        <w:t xml:space="preserve"> </w:t>
      </w:r>
    </w:p>
    <w:p w14:paraId="534F0EA6" w14:textId="77777777" w:rsidR="00C03AC4" w:rsidRDefault="00C03AC4" w:rsidP="00C03AC4"/>
    <w:p w14:paraId="1AF1EB1F" w14:textId="77777777" w:rsidR="00C03AC4" w:rsidRDefault="00C03AC4" w:rsidP="00C03AC4"/>
    <w:p w14:paraId="4DD5BE8E" w14:textId="77777777" w:rsidR="00C03AC4" w:rsidRDefault="00C03AC4" w:rsidP="00C03AC4"/>
    <w:p w14:paraId="779E8C50" w14:textId="79A4BC49" w:rsidR="006F4413" w:rsidRDefault="006F4413" w:rsidP="00302C9F">
      <w:pPr>
        <w:spacing w:line="360" w:lineRule="auto"/>
        <w:jc w:val="both"/>
        <w:rPr>
          <w:rFonts w:ascii="Times New Roman" w:hAnsi="Times New Roman" w:cs="Times New Roman"/>
          <w:sz w:val="24"/>
          <w:szCs w:val="24"/>
        </w:rPr>
      </w:pPr>
    </w:p>
    <w:p w14:paraId="3FD825DE" w14:textId="77777777" w:rsidR="006F4413" w:rsidRDefault="006F4413">
      <w:pPr>
        <w:rPr>
          <w:rFonts w:ascii="Times New Roman" w:hAnsi="Times New Roman" w:cs="Times New Roman"/>
          <w:sz w:val="24"/>
          <w:szCs w:val="24"/>
        </w:rPr>
      </w:pPr>
      <w:r>
        <w:rPr>
          <w:rFonts w:ascii="Times New Roman" w:hAnsi="Times New Roman" w:cs="Times New Roman"/>
          <w:sz w:val="24"/>
          <w:szCs w:val="24"/>
        </w:rPr>
        <w:br w:type="page"/>
      </w:r>
    </w:p>
    <w:p w14:paraId="15A898E2" w14:textId="77777777" w:rsidR="00631209" w:rsidRPr="00F22CE3" w:rsidRDefault="00631209" w:rsidP="00631209">
      <w:pPr>
        <w:spacing w:line="360" w:lineRule="auto"/>
        <w:jc w:val="both"/>
        <w:rPr>
          <w:rStyle w:val="Hyperlink"/>
          <w:rFonts w:ascii="Times New Roman" w:hAnsi="Times New Roman" w:cs="Times New Roman"/>
          <w:color w:val="auto"/>
          <w:sz w:val="24"/>
          <w:szCs w:val="24"/>
        </w:rPr>
      </w:pPr>
      <w:r w:rsidRPr="000D0FC7">
        <w:rPr>
          <w:rStyle w:val="Hyperlink"/>
          <w:rFonts w:ascii="Times New Roman" w:hAnsi="Times New Roman" w:cs="Times New Roman"/>
          <w:color w:val="auto"/>
          <w:sz w:val="24"/>
          <w:szCs w:val="24"/>
        </w:rPr>
        <w:lastRenderedPageBreak/>
        <w:t>R</w:t>
      </w:r>
      <w:r w:rsidRPr="00F22CE3">
        <w:rPr>
          <w:rStyle w:val="Hyperlink"/>
          <w:rFonts w:ascii="Times New Roman" w:hAnsi="Times New Roman" w:cs="Times New Roman"/>
          <w:color w:val="auto"/>
          <w:sz w:val="24"/>
          <w:szCs w:val="24"/>
        </w:rPr>
        <w:t xml:space="preserve">eference list </w:t>
      </w:r>
    </w:p>
    <w:p w14:paraId="7FFDCB26"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Active for life (2021) </w:t>
      </w:r>
      <w:r w:rsidRPr="00F22CE3">
        <w:rPr>
          <w:rStyle w:val="Hyperlink"/>
          <w:rFonts w:ascii="Times New Roman" w:hAnsi="Times New Roman" w:cs="Times New Roman"/>
          <w:i/>
          <w:iCs/>
          <w:color w:val="auto"/>
          <w:sz w:val="24"/>
          <w:szCs w:val="24"/>
          <w:u w:val="none"/>
        </w:rPr>
        <w:t xml:space="preserve">What is physical literacy.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10" w:history="1">
        <w:r w:rsidRPr="00F22CE3">
          <w:rPr>
            <w:rStyle w:val="Hyperlink"/>
            <w:rFonts w:ascii="Times New Roman" w:hAnsi="Times New Roman" w:cs="Times New Roman"/>
            <w:sz w:val="24"/>
            <w:szCs w:val="24"/>
          </w:rPr>
          <w:t>https://activeforlife.com/physical-literacy-2/</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66761B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Ager.R (2021) </w:t>
      </w:r>
      <w:r w:rsidRPr="00F22CE3">
        <w:rPr>
          <w:rFonts w:ascii="Times New Roman" w:hAnsi="Times New Roman" w:cs="Times New Roman"/>
          <w:i/>
          <w:iCs/>
          <w:sz w:val="24"/>
          <w:szCs w:val="24"/>
        </w:rPr>
        <w:t xml:space="preserve">ICT in the early years. </w:t>
      </w:r>
      <w:r w:rsidRPr="00F22CE3">
        <w:rPr>
          <w:rFonts w:ascii="Times New Roman" w:hAnsi="Times New Roman" w:cs="Times New Roman"/>
          <w:sz w:val="24"/>
          <w:szCs w:val="24"/>
        </w:rPr>
        <w:t xml:space="preserve">Available at:  </w:t>
      </w:r>
      <w:hyperlink r:id="rId11" w:history="1">
        <w:r w:rsidRPr="00F22CE3">
          <w:rPr>
            <w:rStyle w:val="Hyperlink"/>
            <w:rFonts w:ascii="Times New Roman" w:hAnsi="Times New Roman" w:cs="Times New Roman"/>
            <w:sz w:val="24"/>
            <w:szCs w:val="24"/>
          </w:rPr>
          <w:t>https://www.teachearlyyears.com/learning-and-development/view/ict-in-the-early-years</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71CC5DC"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Arnott Et. Al (2018) ‘ Digital devices, internet- enabled toys and digital games: The changing nature of young children’s learning ecological, experiences and pedagogies’</w:t>
      </w:r>
      <w:bookmarkStart w:id="1" w:name="_Hlk64211450"/>
      <w:r w:rsidRPr="00F22CE3">
        <w:rPr>
          <w:rStyle w:val="Hyperlink"/>
          <w:rFonts w:ascii="Times New Roman" w:hAnsi="Times New Roman" w:cs="Times New Roman"/>
          <w:color w:val="auto"/>
          <w:sz w:val="24"/>
          <w:szCs w:val="24"/>
          <w:u w:val="none"/>
        </w:rPr>
        <w:t xml:space="preserve">, </w:t>
      </w:r>
      <w:r w:rsidRPr="00F22CE3">
        <w:rPr>
          <w:rStyle w:val="Hyperlink"/>
          <w:rFonts w:ascii="Times New Roman" w:hAnsi="Times New Roman" w:cs="Times New Roman"/>
          <w:i/>
          <w:iCs/>
          <w:color w:val="auto"/>
          <w:sz w:val="24"/>
          <w:szCs w:val="24"/>
          <w:u w:val="none"/>
        </w:rPr>
        <w:t xml:space="preserve">British Journal of educational technology, </w:t>
      </w:r>
      <w:r w:rsidRPr="00F22CE3">
        <w:rPr>
          <w:rStyle w:val="Hyperlink"/>
          <w:rFonts w:ascii="Times New Roman" w:hAnsi="Times New Roman" w:cs="Times New Roman"/>
          <w:color w:val="auto"/>
          <w:sz w:val="24"/>
          <w:szCs w:val="24"/>
          <w:u w:val="none"/>
        </w:rPr>
        <w:t>49 (5). DOI: 10.1111/bjet.12676.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1"/>
    <w:p w14:paraId="75DF3F9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Becta (2008) </w:t>
      </w:r>
      <w:r w:rsidRPr="00F22CE3">
        <w:rPr>
          <w:rFonts w:ascii="Times New Roman" w:hAnsi="Times New Roman" w:cs="Times New Roman"/>
          <w:i/>
          <w:iCs/>
          <w:sz w:val="24"/>
          <w:szCs w:val="24"/>
        </w:rPr>
        <w:t xml:space="preserve">A review of evidence on the use of ICT in the Early years foundation stage. </w:t>
      </w:r>
      <w:r w:rsidRPr="00F22CE3">
        <w:rPr>
          <w:rFonts w:ascii="Times New Roman" w:hAnsi="Times New Roman" w:cs="Times New Roman"/>
          <w:sz w:val="24"/>
          <w:szCs w:val="24"/>
        </w:rPr>
        <w:t xml:space="preserve">Available at: </w:t>
      </w:r>
      <w:hyperlink r:id="rId12" w:history="1">
        <w:r w:rsidRPr="00F22CE3">
          <w:rPr>
            <w:rStyle w:val="Hyperlink"/>
            <w:rFonts w:ascii="Times New Roman" w:hAnsi="Times New Roman" w:cs="Times New Roman"/>
            <w:sz w:val="24"/>
            <w:szCs w:val="24"/>
          </w:rPr>
          <w:t>https://dera.ioe.ac.uk/1631/2/becta_2008_eyfsreview_report.pdf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1098812B"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Beurkens (2020) ‘How does Technology affect children’s social development?’, </w:t>
      </w:r>
      <w:r w:rsidRPr="00F22CE3">
        <w:rPr>
          <w:rStyle w:val="Hyperlink"/>
          <w:rFonts w:ascii="Times New Roman" w:hAnsi="Times New Roman" w:cs="Times New Roman"/>
          <w:i/>
          <w:iCs/>
          <w:color w:val="auto"/>
          <w:sz w:val="24"/>
          <w:szCs w:val="24"/>
          <w:u w:val="none"/>
        </w:rPr>
        <w:t xml:space="preserve">Qustodio </w:t>
      </w:r>
      <w:r w:rsidRPr="00F22CE3">
        <w:rPr>
          <w:rStyle w:val="Hyperlink"/>
          <w:rFonts w:ascii="Times New Roman" w:hAnsi="Times New Roman" w:cs="Times New Roman"/>
          <w:color w:val="auto"/>
          <w:sz w:val="24"/>
          <w:szCs w:val="24"/>
          <w:u w:val="none"/>
        </w:rPr>
        <w:t>[blog]. 21</w:t>
      </w:r>
      <w:r w:rsidRPr="00F22CE3">
        <w:rPr>
          <w:rStyle w:val="Hyperlink"/>
          <w:rFonts w:ascii="Times New Roman" w:hAnsi="Times New Roman" w:cs="Times New Roman"/>
          <w:color w:val="auto"/>
          <w:sz w:val="24"/>
          <w:szCs w:val="24"/>
          <w:u w:val="none"/>
          <w:vertAlign w:val="superscript"/>
        </w:rPr>
        <w:t>st</w:t>
      </w:r>
      <w:r w:rsidRPr="00F22CE3">
        <w:rPr>
          <w:rStyle w:val="Hyperlink"/>
          <w:rFonts w:ascii="Times New Roman" w:hAnsi="Times New Roman" w:cs="Times New Roman"/>
          <w:color w:val="auto"/>
          <w:sz w:val="24"/>
          <w:szCs w:val="24"/>
          <w:u w:val="none"/>
        </w:rPr>
        <w:t xml:space="preserve"> July. Available at: </w:t>
      </w:r>
      <w:r w:rsidRPr="00F22CE3">
        <w:rPr>
          <w:rFonts w:ascii="Times New Roman" w:hAnsi="Times New Roman" w:cs="Times New Roman"/>
          <w:sz w:val="24"/>
          <w:szCs w:val="24"/>
        </w:rPr>
        <w:t xml:space="preserve"> </w:t>
      </w:r>
      <w:hyperlink r:id="rId13" w:anchor=":~:text=Increased%20technology%20use%20has%20the,social%20skills%20development%20in%20toddlers" w:history="1">
        <w:r w:rsidRPr="00F22CE3">
          <w:rPr>
            <w:rStyle w:val="Hyperlink"/>
            <w:rFonts w:ascii="Times New Roman" w:hAnsi="Times New Roman" w:cs="Times New Roman"/>
            <w:sz w:val="24"/>
            <w:szCs w:val="24"/>
          </w:rPr>
          <w:t>https://www.qustodio.com/en/blog/2020/07/technology-child-social-development/#:~:text=Increased%20technology%20use%20has%20the,social%20skills%20development%20in%20toddlers</w:t>
        </w:r>
      </w:hyperlink>
      <w:r w:rsidRPr="00F22CE3">
        <w:rPr>
          <w:rFonts w:ascii="Times New Roman" w:hAnsi="Times New Roman" w:cs="Times New Roman"/>
          <w:sz w:val="24"/>
          <w:szCs w:val="24"/>
        </w:rPr>
        <w:t>.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w:t>
      </w:r>
    </w:p>
    <w:p w14:paraId="45A01055"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Blatchford.I.S (2004) ‘ Good question’, </w:t>
      </w:r>
      <w:r w:rsidRPr="00F22CE3">
        <w:rPr>
          <w:rFonts w:ascii="Times New Roman" w:hAnsi="Times New Roman" w:cs="Times New Roman"/>
          <w:i/>
          <w:iCs/>
          <w:sz w:val="24"/>
          <w:szCs w:val="24"/>
        </w:rPr>
        <w:t xml:space="preserve">Nursery world, </w:t>
      </w:r>
      <w:r w:rsidRPr="00F22CE3">
        <w:rPr>
          <w:rFonts w:ascii="Times New Roman" w:hAnsi="Times New Roman" w:cs="Times New Roman"/>
          <w:sz w:val="24"/>
          <w:szCs w:val="24"/>
        </w:rPr>
        <w:t>17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November. Available at:  </w:t>
      </w:r>
      <w:hyperlink r:id="rId14" w:anchor=":~:text=supporting%20children's%20learning.-,Sustained%20shared%20thinking,a%20concept%20or%20evaluate%20activities" w:history="1">
        <w:r w:rsidRPr="00F22CE3">
          <w:rPr>
            <w:rStyle w:val="Hyperlink"/>
            <w:rFonts w:ascii="Times New Roman" w:hAnsi="Times New Roman" w:cs="Times New Roman"/>
            <w:sz w:val="24"/>
            <w:szCs w:val="24"/>
          </w:rPr>
          <w:t>https://www.nurseryworld.co.uk/news/article/good-question#:~:text=supporting%20children's%20learning.-,Sustained%20shared%20thinking,a%20concept%20or%20evaluate%20activities</w:t>
        </w:r>
      </w:hyperlink>
      <w:r w:rsidRPr="00F22CE3">
        <w:rPr>
          <w:rFonts w:ascii="Times New Roman" w:hAnsi="Times New Roman" w:cs="Times New Roman"/>
          <w:sz w:val="24"/>
          <w:szCs w:val="24"/>
        </w:rPr>
        <w:t xml:space="preserve">  (Accessed: 9</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w:t>
      </w:r>
    </w:p>
    <w:p w14:paraId="289F722F"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Bowers.S (2019) ‘Children spend equivalent of 61 days a year online-study’ , </w:t>
      </w:r>
      <w:r w:rsidRPr="00F22CE3">
        <w:rPr>
          <w:rFonts w:ascii="Times New Roman" w:hAnsi="Times New Roman" w:cs="Times New Roman"/>
          <w:i/>
          <w:iCs/>
          <w:sz w:val="24"/>
          <w:szCs w:val="24"/>
        </w:rPr>
        <w:t xml:space="preserve">The Irish times, </w:t>
      </w:r>
      <w:r w:rsidRPr="00F22CE3">
        <w:rPr>
          <w:rFonts w:ascii="Times New Roman" w:hAnsi="Times New Roman" w:cs="Times New Roman"/>
          <w:sz w:val="24"/>
          <w:szCs w:val="24"/>
        </w:rPr>
        <w:t>10</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September. Available at:   </w:t>
      </w:r>
      <w:hyperlink r:id="rId15" w:history="1">
        <w:r w:rsidRPr="00F22CE3">
          <w:rPr>
            <w:rStyle w:val="Hyperlink"/>
            <w:rFonts w:ascii="Times New Roman" w:hAnsi="Times New Roman" w:cs="Times New Roman"/>
            <w:sz w:val="24"/>
            <w:szCs w:val="24"/>
          </w:rPr>
          <w:t>https://www.irishtimes.com/business/technology/children-spend-equivalent-of-61-days-a-year-online-study-1.4012928</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07EC3EBC"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Brito. R Et.Al (2018) ‘ young children, digital media and smart toys. How perceptions shape adoption and domestication</w:t>
      </w:r>
      <w:bookmarkStart w:id="2" w:name="_Hlk64211562"/>
      <w:r w:rsidRPr="00F22CE3">
        <w:rPr>
          <w:rStyle w:val="Hyperlink"/>
          <w:rFonts w:ascii="Times New Roman" w:hAnsi="Times New Roman" w:cs="Times New Roman"/>
          <w:color w:val="auto"/>
          <w:sz w:val="24"/>
          <w:szCs w:val="24"/>
          <w:u w:val="none"/>
        </w:rPr>
        <w:t xml:space="preserve">, </w:t>
      </w:r>
      <w:r w:rsidRPr="00F22CE3">
        <w:rPr>
          <w:rStyle w:val="Hyperlink"/>
          <w:rFonts w:ascii="Times New Roman" w:hAnsi="Times New Roman" w:cs="Times New Roman"/>
          <w:i/>
          <w:iCs/>
          <w:color w:val="auto"/>
          <w:sz w:val="24"/>
          <w:szCs w:val="24"/>
          <w:u w:val="none"/>
        </w:rPr>
        <w:t xml:space="preserve">British Journal of educational technology, </w:t>
      </w:r>
      <w:r w:rsidRPr="00F22CE3">
        <w:rPr>
          <w:rStyle w:val="Hyperlink"/>
          <w:rFonts w:ascii="Times New Roman" w:hAnsi="Times New Roman" w:cs="Times New Roman"/>
          <w:color w:val="auto"/>
          <w:sz w:val="24"/>
          <w:szCs w:val="24"/>
          <w:u w:val="none"/>
        </w:rPr>
        <w:t>49 (5). DOI: 10.1111/bjet.12655.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2"/>
    <w:p w14:paraId="0D2F549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lastRenderedPageBreak/>
        <w:t xml:space="preserve">Brodie. K (2021) ‘Sustined shared thinking part 1’, </w:t>
      </w:r>
      <w:r w:rsidRPr="00F22CE3">
        <w:rPr>
          <w:rStyle w:val="Hyperlink"/>
          <w:rFonts w:ascii="Times New Roman" w:hAnsi="Times New Roman" w:cs="Times New Roman"/>
          <w:i/>
          <w:iCs/>
          <w:color w:val="auto"/>
          <w:sz w:val="24"/>
          <w:szCs w:val="24"/>
          <w:u w:val="none"/>
        </w:rPr>
        <w:t xml:space="preserve">Teach early years.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16" w:history="1">
        <w:r w:rsidRPr="00F22CE3">
          <w:rPr>
            <w:rStyle w:val="Hyperlink"/>
            <w:rFonts w:ascii="Times New Roman" w:hAnsi="Times New Roman" w:cs="Times New Roman"/>
            <w:sz w:val="24"/>
            <w:szCs w:val="24"/>
          </w:rPr>
          <w:t>https://www.teachearlyyears.com/cpd/view/sustained-shared-thinking-part-1</w:t>
        </w:r>
      </w:hyperlink>
      <w:r w:rsidRPr="00F22CE3">
        <w:rPr>
          <w:rStyle w:val="Hyperlink"/>
          <w:rFonts w:ascii="Times New Roman" w:hAnsi="Times New Roman" w:cs="Times New Roman"/>
          <w:color w:val="auto"/>
          <w:sz w:val="24"/>
          <w:szCs w:val="24"/>
          <w:u w:val="none"/>
        </w:rPr>
        <w:t>(</w:t>
      </w:r>
      <w:bookmarkStart w:id="3" w:name="_Hlk64210175"/>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bookmarkEnd w:id="3"/>
    <w:p w14:paraId="6BCDEC37"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Brodie.K (2009) </w:t>
      </w:r>
      <w:r w:rsidRPr="00F22CE3">
        <w:rPr>
          <w:rStyle w:val="Hyperlink"/>
          <w:rFonts w:ascii="Times New Roman" w:hAnsi="Times New Roman" w:cs="Times New Roman"/>
          <w:i/>
          <w:iCs/>
          <w:color w:val="auto"/>
          <w:sz w:val="24"/>
          <w:szCs w:val="24"/>
          <w:u w:val="none"/>
        </w:rPr>
        <w:t xml:space="preserve">Sustained Shared Thinking- How important is it?. </w:t>
      </w:r>
      <w:r w:rsidRPr="00F22CE3">
        <w:rPr>
          <w:rStyle w:val="Hyperlink"/>
          <w:rFonts w:ascii="Times New Roman" w:hAnsi="Times New Roman" w:cs="Times New Roman"/>
          <w:color w:val="auto"/>
          <w:sz w:val="24"/>
          <w:szCs w:val="24"/>
          <w:u w:val="none"/>
        </w:rPr>
        <w:t xml:space="preserve">Available at: </w:t>
      </w:r>
      <w:hyperlink r:id="rId17" w:history="1">
        <w:r w:rsidRPr="00F22CE3">
          <w:rPr>
            <w:rStyle w:val="Hyperlink"/>
            <w:rFonts w:ascii="Times New Roman" w:hAnsi="Times New Roman" w:cs="Times New Roman"/>
            <w:sz w:val="24"/>
            <w:szCs w:val="24"/>
          </w:rPr>
          <w:t>https://www.kathybrodie.com/viewpoint/sustained-shared-thinking-important/</w:t>
        </w:r>
      </w:hyperlink>
      <w:r w:rsidRPr="00F22CE3">
        <w:rPr>
          <w:rStyle w:val="Hyperlink"/>
          <w:rFonts w:ascii="Times New Roman" w:hAnsi="Times New Roman" w:cs="Times New Roman"/>
          <w:sz w:val="24"/>
          <w:szCs w:val="24"/>
        </w:rPr>
        <w:t xml:space="preserve"> </w:t>
      </w:r>
      <w:bookmarkStart w:id="4" w:name="_Hlk64208788"/>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4"/>
    <w:p w14:paraId="55EBEA5F"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Bruno.K (2011) </w:t>
      </w:r>
      <w:r w:rsidRPr="00F22CE3">
        <w:rPr>
          <w:rStyle w:val="Hyperlink"/>
          <w:rFonts w:ascii="Times New Roman" w:hAnsi="Times New Roman" w:cs="Times New Roman"/>
          <w:i/>
          <w:iCs/>
          <w:color w:val="auto"/>
          <w:sz w:val="24"/>
          <w:szCs w:val="24"/>
          <w:u w:val="none"/>
        </w:rPr>
        <w:t xml:space="preserve">Stress and Depression. </w:t>
      </w:r>
      <w:r w:rsidRPr="00F22CE3">
        <w:rPr>
          <w:rStyle w:val="Hyperlink"/>
          <w:rFonts w:ascii="Times New Roman" w:hAnsi="Times New Roman" w:cs="Times New Roman"/>
          <w:color w:val="auto"/>
          <w:sz w:val="24"/>
          <w:szCs w:val="24"/>
          <w:u w:val="none"/>
        </w:rPr>
        <w:t xml:space="preserve">Available at: </w:t>
      </w:r>
      <w:hyperlink r:id="rId18" w:anchor="1" w:history="1">
        <w:r w:rsidRPr="00F22CE3">
          <w:rPr>
            <w:rStyle w:val="Hyperlink"/>
            <w:rFonts w:ascii="Times New Roman" w:hAnsi="Times New Roman" w:cs="Times New Roman"/>
            <w:sz w:val="24"/>
            <w:szCs w:val="24"/>
          </w:rPr>
          <w:t>https://www.webmd.com/depression/features/stress-depression#1</w:t>
        </w:r>
      </w:hyperlink>
      <w:r w:rsidRPr="00F22CE3">
        <w:rPr>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568B2A08"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BullyingUK (2021) </w:t>
      </w:r>
      <w:r w:rsidRPr="00F22CE3">
        <w:rPr>
          <w:rStyle w:val="Hyperlink"/>
          <w:rFonts w:ascii="Times New Roman" w:hAnsi="Times New Roman" w:cs="Times New Roman"/>
          <w:i/>
          <w:iCs/>
          <w:color w:val="auto"/>
          <w:sz w:val="24"/>
          <w:szCs w:val="24"/>
          <w:u w:val="none"/>
        </w:rPr>
        <w:t xml:space="preserve">What is Cyber Bullying?. </w:t>
      </w:r>
      <w:r w:rsidRPr="00F22CE3">
        <w:rPr>
          <w:rStyle w:val="Hyperlink"/>
          <w:rFonts w:ascii="Times New Roman" w:hAnsi="Times New Roman" w:cs="Times New Roman"/>
          <w:color w:val="auto"/>
          <w:sz w:val="24"/>
          <w:szCs w:val="24"/>
          <w:u w:val="none"/>
        </w:rPr>
        <w:t xml:space="preserve">Available at: </w:t>
      </w:r>
      <w:hyperlink r:id="rId19" w:history="1">
        <w:r w:rsidRPr="00F22CE3">
          <w:rPr>
            <w:rStyle w:val="Hyperlink"/>
            <w:rFonts w:ascii="Times New Roman" w:hAnsi="Times New Roman" w:cs="Times New Roman"/>
            <w:sz w:val="24"/>
            <w:szCs w:val="24"/>
          </w:rPr>
          <w:t>https://www.bullying.co.uk/cyberbullying/what-is-cyberbullying/</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33D867D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Cambridge Assessment International Education (2021)</w:t>
      </w:r>
      <w:r w:rsidRPr="00F22CE3">
        <w:rPr>
          <w:rStyle w:val="Hyperlink"/>
          <w:rFonts w:ascii="Times New Roman" w:hAnsi="Times New Roman" w:cs="Times New Roman"/>
          <w:i/>
          <w:iCs/>
          <w:color w:val="auto"/>
          <w:sz w:val="24"/>
          <w:szCs w:val="24"/>
          <w:u w:val="none"/>
        </w:rPr>
        <w:t xml:space="preserve"> Getting Started with Active learning. </w:t>
      </w:r>
      <w:r w:rsidRPr="00F22CE3">
        <w:rPr>
          <w:rStyle w:val="Hyperlink"/>
          <w:rFonts w:ascii="Times New Roman" w:hAnsi="Times New Roman" w:cs="Times New Roman"/>
          <w:color w:val="auto"/>
          <w:sz w:val="24"/>
          <w:szCs w:val="24"/>
          <w:u w:val="none"/>
        </w:rPr>
        <w:t xml:space="preserve">Available at: </w:t>
      </w:r>
      <w:r w:rsidRPr="00F22CE3">
        <w:rPr>
          <w:rStyle w:val="Hyperlink"/>
          <w:rFonts w:ascii="Times New Roman" w:hAnsi="Times New Roman" w:cs="Times New Roman"/>
          <w:i/>
          <w:iCs/>
          <w:color w:val="auto"/>
          <w:sz w:val="24"/>
          <w:szCs w:val="24"/>
          <w:u w:val="none"/>
        </w:rPr>
        <w:t xml:space="preserve"> </w:t>
      </w:r>
      <w:r w:rsidRPr="00F22CE3">
        <w:rPr>
          <w:rFonts w:ascii="Times New Roman" w:hAnsi="Times New Roman" w:cs="Times New Roman"/>
          <w:i/>
          <w:iCs/>
          <w:sz w:val="24"/>
          <w:szCs w:val="24"/>
        </w:rPr>
        <w:t xml:space="preserve"> </w:t>
      </w:r>
      <w:hyperlink r:id="rId20" w:history="1">
        <w:r w:rsidRPr="00F22CE3">
          <w:rPr>
            <w:rStyle w:val="Hyperlink"/>
            <w:rFonts w:ascii="Times New Roman" w:hAnsi="Times New Roman" w:cs="Times New Roman"/>
            <w:sz w:val="24"/>
            <w:szCs w:val="24"/>
          </w:rPr>
          <w:t>https://www.cambridge-community.org.uk/professional-development/gswal/index.html</w:t>
        </w:r>
      </w:hyperlink>
      <w:r w:rsidRPr="00F22CE3">
        <w:rPr>
          <w:rStyle w:val="Hyperlink"/>
          <w:rFonts w:ascii="Times New Roman" w:hAnsi="Times New Roman" w:cs="Times New Roman"/>
          <w:sz w:val="24"/>
          <w:szCs w:val="24"/>
        </w:rPr>
        <w:t xml:space="preserve"> </w:t>
      </w:r>
      <w:bookmarkStart w:id="5" w:name="_Hlk64207775"/>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5"/>
    </w:p>
    <w:p w14:paraId="1014BBBD"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Centers for Disease control and prevention ( 2021) </w:t>
      </w:r>
      <w:r w:rsidRPr="00F22CE3">
        <w:rPr>
          <w:rStyle w:val="Hyperlink"/>
          <w:rFonts w:ascii="Times New Roman" w:hAnsi="Times New Roman" w:cs="Times New Roman"/>
          <w:i/>
          <w:iCs/>
          <w:color w:val="auto"/>
          <w:sz w:val="24"/>
          <w:szCs w:val="24"/>
          <w:u w:val="none"/>
        </w:rPr>
        <w:t xml:space="preserve">Prevalence of childhood obesity in the United states.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21" w:history="1">
        <w:r w:rsidRPr="00F22CE3">
          <w:rPr>
            <w:rStyle w:val="Hyperlink"/>
            <w:rFonts w:ascii="Times New Roman" w:hAnsi="Times New Roman" w:cs="Times New Roman"/>
            <w:sz w:val="24"/>
            <w:szCs w:val="24"/>
          </w:rPr>
          <w:t>https://www.cdc.gov/obesity/data/childhood.html</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672F537"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Chassiako.R Et. Al (2016) ‘ Children and Adolescents and digital Media’, </w:t>
      </w:r>
      <w:r w:rsidRPr="00F22CE3">
        <w:rPr>
          <w:rStyle w:val="Hyperlink"/>
          <w:rFonts w:ascii="Times New Roman" w:hAnsi="Times New Roman" w:cs="Times New Roman"/>
          <w:i/>
          <w:iCs/>
          <w:color w:val="auto"/>
          <w:sz w:val="24"/>
          <w:szCs w:val="24"/>
          <w:u w:val="none"/>
        </w:rPr>
        <w:t xml:space="preserve">Technology Report, </w:t>
      </w:r>
      <w:r w:rsidRPr="00F22CE3">
        <w:rPr>
          <w:rStyle w:val="Hyperlink"/>
          <w:rFonts w:ascii="Times New Roman" w:hAnsi="Times New Roman" w:cs="Times New Roman"/>
          <w:color w:val="auto"/>
          <w:sz w:val="24"/>
          <w:szCs w:val="24"/>
          <w:u w:val="none"/>
        </w:rPr>
        <w:t xml:space="preserve"> 138(5). Available at: </w:t>
      </w:r>
      <w:hyperlink r:id="rId22" w:history="1">
        <w:r w:rsidRPr="00F22CE3">
          <w:rPr>
            <w:rStyle w:val="Hyperlink"/>
            <w:rFonts w:ascii="Times New Roman" w:hAnsi="Times New Roman" w:cs="Times New Roman"/>
            <w:sz w:val="24"/>
            <w:szCs w:val="24"/>
          </w:rPr>
          <w:t>https://pediatrics.aappublications.org/content/pediatrics/138/5/e20162593.full.pdf</w:t>
        </w:r>
      </w:hyperlink>
      <w:r w:rsidRPr="00F22CE3">
        <w:rPr>
          <w:rStyle w:val="Hyperlink"/>
          <w:rFonts w:ascii="Times New Roman" w:hAnsi="Times New Roman" w:cs="Times New Roman"/>
          <w:color w:val="auto"/>
          <w:sz w:val="24"/>
          <w:szCs w:val="24"/>
          <w:u w:val="none"/>
        </w:rPr>
        <w:t xml:space="preserve">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335F14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Cherry.K (2020) </w:t>
      </w:r>
      <w:r w:rsidRPr="00F22CE3">
        <w:rPr>
          <w:rStyle w:val="Hyperlink"/>
          <w:rFonts w:ascii="Times New Roman" w:hAnsi="Times New Roman" w:cs="Times New Roman"/>
          <w:i/>
          <w:iCs/>
          <w:color w:val="auto"/>
          <w:sz w:val="24"/>
          <w:szCs w:val="24"/>
          <w:u w:val="none"/>
        </w:rPr>
        <w:t xml:space="preserve">The 4 stages of cognitive development. </w:t>
      </w:r>
      <w:r w:rsidRPr="00F22CE3">
        <w:rPr>
          <w:rStyle w:val="Hyperlink"/>
          <w:rFonts w:ascii="Times New Roman" w:hAnsi="Times New Roman" w:cs="Times New Roman"/>
          <w:color w:val="auto"/>
          <w:sz w:val="24"/>
          <w:szCs w:val="24"/>
          <w:u w:val="none"/>
        </w:rPr>
        <w:t xml:space="preserve">Available at: </w:t>
      </w:r>
      <w:hyperlink r:id="rId23" w:history="1">
        <w:r w:rsidRPr="00F22CE3">
          <w:rPr>
            <w:rStyle w:val="Hyperlink"/>
            <w:rFonts w:ascii="Times New Roman" w:hAnsi="Times New Roman" w:cs="Times New Roman"/>
            <w:sz w:val="24"/>
            <w:szCs w:val="24"/>
          </w:rPr>
          <w:t>https://www.verywellmind.com/piagets-stages-of-cognitive-development-2795457</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775463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Cherry.K (2020) </w:t>
      </w:r>
      <w:r w:rsidRPr="00F22CE3">
        <w:rPr>
          <w:rStyle w:val="Hyperlink"/>
          <w:rFonts w:ascii="Times New Roman" w:hAnsi="Times New Roman" w:cs="Times New Roman"/>
          <w:i/>
          <w:iCs/>
          <w:color w:val="auto"/>
          <w:sz w:val="24"/>
          <w:szCs w:val="24"/>
          <w:u w:val="none"/>
        </w:rPr>
        <w:t xml:space="preserve">What the Bobo Doll experiment reveals about kids and aggression. </w:t>
      </w:r>
      <w:r w:rsidRPr="00F22CE3">
        <w:rPr>
          <w:rStyle w:val="Hyperlink"/>
          <w:rFonts w:ascii="Times New Roman" w:hAnsi="Times New Roman" w:cs="Times New Roman"/>
          <w:color w:val="auto"/>
          <w:sz w:val="24"/>
          <w:szCs w:val="24"/>
          <w:u w:val="none"/>
        </w:rPr>
        <w:t xml:space="preserve">Available at: </w:t>
      </w:r>
      <w:hyperlink r:id="rId24" w:history="1">
        <w:r w:rsidRPr="00F22CE3">
          <w:rPr>
            <w:rStyle w:val="Hyperlink"/>
            <w:rFonts w:ascii="Times New Roman" w:hAnsi="Times New Roman" w:cs="Times New Roman"/>
            <w:sz w:val="24"/>
            <w:szCs w:val="24"/>
          </w:rPr>
          <w:t>https://www.verywellmind.com/bobo-doll-experiment-2794993</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914AD7C"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lastRenderedPageBreak/>
        <w:t xml:space="preserve">Children’s health (2021) </w:t>
      </w:r>
      <w:r w:rsidRPr="00F22CE3">
        <w:rPr>
          <w:rStyle w:val="Hyperlink"/>
          <w:rFonts w:ascii="Times New Roman" w:hAnsi="Times New Roman" w:cs="Times New Roman"/>
          <w:i/>
          <w:iCs/>
          <w:color w:val="auto"/>
          <w:sz w:val="24"/>
          <w:szCs w:val="24"/>
          <w:u w:val="none"/>
        </w:rPr>
        <w:t xml:space="preserve">Your child’s sleep affects their brain. </w:t>
      </w:r>
      <w:r w:rsidRPr="00F22CE3">
        <w:rPr>
          <w:rStyle w:val="Hyperlink"/>
          <w:rFonts w:ascii="Times New Roman" w:hAnsi="Times New Roman" w:cs="Times New Roman"/>
          <w:color w:val="auto"/>
          <w:sz w:val="24"/>
          <w:szCs w:val="24"/>
          <w:u w:val="none"/>
        </w:rPr>
        <w:t xml:space="preserve">Available at:  </w:t>
      </w:r>
      <w:hyperlink r:id="rId25" w:history="1">
        <w:r w:rsidRPr="00F22CE3">
          <w:rPr>
            <w:rStyle w:val="Hyperlink"/>
            <w:rFonts w:ascii="Times New Roman" w:hAnsi="Times New Roman" w:cs="Times New Roman"/>
            <w:sz w:val="24"/>
            <w:szCs w:val="24"/>
          </w:rPr>
          <w:t>https://www.childrens.com/health-wellness/your-childs-sleep-affects-their-brain</w:t>
        </w:r>
      </w:hyperlink>
      <w:r w:rsidRPr="00F22CE3">
        <w:rPr>
          <w:rStyle w:val="Hyperlink"/>
          <w:rFonts w:ascii="Times New Roman" w:hAnsi="Times New Roman" w:cs="Times New Roman"/>
          <w:sz w:val="24"/>
          <w:szCs w:val="24"/>
        </w:rPr>
        <w:t xml:space="preserve"> </w:t>
      </w:r>
      <w:bookmarkStart w:id="6" w:name="_Hlk64207915"/>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6"/>
    <w:p w14:paraId="295073A5"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Coughlam.S (2017) ‘ 10 toughest places for girls to go to school’, </w:t>
      </w:r>
      <w:r w:rsidRPr="00F22CE3">
        <w:rPr>
          <w:rFonts w:ascii="Times New Roman" w:hAnsi="Times New Roman" w:cs="Times New Roman"/>
          <w:i/>
          <w:iCs/>
          <w:sz w:val="24"/>
          <w:szCs w:val="24"/>
        </w:rPr>
        <w:t xml:space="preserve">BBC News, </w:t>
      </w:r>
      <w:r w:rsidRPr="00F22CE3">
        <w:rPr>
          <w:rFonts w:ascii="Times New Roman" w:hAnsi="Times New Roman" w:cs="Times New Roman"/>
          <w:sz w:val="24"/>
          <w:szCs w:val="24"/>
        </w:rPr>
        <w:t>10</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October. Available at:  </w:t>
      </w:r>
      <w:hyperlink r:id="rId26" w:history="1">
        <w:r w:rsidRPr="00F22CE3">
          <w:rPr>
            <w:rStyle w:val="Hyperlink"/>
            <w:rFonts w:ascii="Times New Roman" w:hAnsi="Times New Roman" w:cs="Times New Roman"/>
            <w:sz w:val="24"/>
            <w:szCs w:val="24"/>
          </w:rPr>
          <w:t>https://www.bbc.co.uk/news/business-41558486</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0E7155B0"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Crompton. H Et.Al (2018) ‘ Humanoid robots supporting children’s learning in an ealry childhood setting’ ,</w:t>
      </w:r>
      <w:bookmarkStart w:id="7" w:name="_Hlk64212183"/>
      <w:r w:rsidRPr="00F22CE3">
        <w:rPr>
          <w:rStyle w:val="Hyperlink"/>
          <w:rFonts w:ascii="Times New Roman" w:hAnsi="Times New Roman" w:cs="Times New Roman"/>
          <w:color w:val="auto"/>
          <w:sz w:val="24"/>
          <w:szCs w:val="24"/>
          <w:u w:val="none"/>
        </w:rPr>
        <w:t xml:space="preserve"> </w:t>
      </w:r>
      <w:r w:rsidRPr="00F22CE3">
        <w:rPr>
          <w:rStyle w:val="Hyperlink"/>
          <w:rFonts w:ascii="Times New Roman" w:hAnsi="Times New Roman" w:cs="Times New Roman"/>
          <w:i/>
          <w:iCs/>
          <w:color w:val="auto"/>
          <w:sz w:val="24"/>
          <w:szCs w:val="24"/>
          <w:u w:val="none"/>
        </w:rPr>
        <w:t>British Journal of educational technology</w:t>
      </w:r>
      <w:bookmarkStart w:id="8" w:name="_Hlk64211753"/>
      <w:bookmarkEnd w:id="7"/>
      <w:r w:rsidRPr="00F22CE3">
        <w:rPr>
          <w:rStyle w:val="Hyperlink"/>
          <w:rFonts w:ascii="Times New Roman" w:hAnsi="Times New Roman" w:cs="Times New Roman"/>
          <w:i/>
          <w:iCs/>
          <w:color w:val="auto"/>
          <w:sz w:val="24"/>
          <w:szCs w:val="24"/>
          <w:u w:val="none"/>
        </w:rPr>
        <w:t xml:space="preserve">, </w:t>
      </w:r>
      <w:bookmarkStart w:id="9" w:name="_Hlk64211896"/>
      <w:r w:rsidRPr="00F22CE3">
        <w:rPr>
          <w:rStyle w:val="Hyperlink"/>
          <w:rFonts w:ascii="Times New Roman" w:hAnsi="Times New Roman" w:cs="Times New Roman"/>
          <w:color w:val="auto"/>
          <w:sz w:val="24"/>
          <w:szCs w:val="24"/>
          <w:u w:val="none"/>
        </w:rPr>
        <w:t>49 (5). DOI: 10.1111/bjet.12654.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8"/>
    <w:bookmarkEnd w:id="9"/>
    <w:p w14:paraId="2CF10520"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Department for Digital, Culture, Media and sports ( 2019) </w:t>
      </w:r>
      <w:r w:rsidRPr="00F22CE3">
        <w:rPr>
          <w:rFonts w:ascii="Times New Roman" w:hAnsi="Times New Roman" w:cs="Times New Roman"/>
          <w:i/>
          <w:iCs/>
          <w:sz w:val="24"/>
          <w:szCs w:val="24"/>
        </w:rPr>
        <w:t xml:space="preserve">No longer optional: Employer demand for digital skills. </w:t>
      </w:r>
      <w:r w:rsidRPr="00F22CE3">
        <w:rPr>
          <w:rFonts w:ascii="Times New Roman" w:hAnsi="Times New Roman" w:cs="Times New Roman"/>
          <w:sz w:val="24"/>
          <w:szCs w:val="24"/>
        </w:rPr>
        <w:t xml:space="preserve">Available at: </w:t>
      </w:r>
      <w:hyperlink r:id="rId27" w:history="1">
        <w:r w:rsidRPr="00F22CE3">
          <w:rPr>
            <w:rStyle w:val="Hyperlink"/>
            <w:rFonts w:ascii="Times New Roman" w:hAnsi="Times New Roman" w:cs="Times New Roman"/>
            <w:sz w:val="24"/>
            <w:szCs w:val="24"/>
          </w:rPr>
          <w:t>https://assets.publishing.service.gov.uk/government/uploads/system/uploads/attachment_data/file/807830/No_Longer_Optional_Employer_Demand_for_Digital_Skills.pdf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355E5B57"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Department of education ( 2014) </w:t>
      </w:r>
      <w:r w:rsidRPr="00F22CE3">
        <w:rPr>
          <w:rStyle w:val="Hyperlink"/>
          <w:rFonts w:ascii="Times New Roman" w:hAnsi="Times New Roman" w:cs="Times New Roman"/>
          <w:i/>
          <w:iCs/>
          <w:color w:val="auto"/>
          <w:sz w:val="24"/>
          <w:szCs w:val="24"/>
          <w:u w:val="none"/>
        </w:rPr>
        <w:t xml:space="preserve">Early years foundation (EYFS) statutory framework. </w:t>
      </w:r>
      <w:r w:rsidRPr="00F22CE3">
        <w:rPr>
          <w:rStyle w:val="Hyperlink"/>
          <w:rFonts w:ascii="Times New Roman" w:hAnsi="Times New Roman" w:cs="Times New Roman"/>
          <w:color w:val="auto"/>
          <w:sz w:val="24"/>
          <w:szCs w:val="24"/>
          <w:u w:val="none"/>
        </w:rPr>
        <w:t xml:space="preserve">Available at: </w:t>
      </w:r>
      <w:hyperlink r:id="rId28" w:history="1">
        <w:r w:rsidRPr="00F22CE3">
          <w:rPr>
            <w:rStyle w:val="Hyperlink"/>
            <w:rFonts w:ascii="Times New Roman" w:hAnsi="Times New Roman" w:cs="Times New Roman"/>
            <w:sz w:val="24"/>
            <w:szCs w:val="24"/>
          </w:rPr>
          <w:t>https://www.gov.uk/government/publications/early-years-foundation-stage-framework--2</w:t>
        </w:r>
      </w:hyperlink>
      <w:r w:rsidRPr="00F22CE3">
        <w:rPr>
          <w:rStyle w:val="Hyperlink"/>
          <w:rFonts w:ascii="Times New Roman" w:hAnsi="Times New Roman" w:cs="Times New Roman"/>
          <w:sz w:val="24"/>
          <w:szCs w:val="24"/>
        </w:rPr>
        <w:t xml:space="preserve"> </w:t>
      </w:r>
      <w:bookmarkStart w:id="10" w:name="_Hlk64208511"/>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10"/>
    </w:p>
    <w:p w14:paraId="7FE2F3B7"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Department of education (2011) </w:t>
      </w:r>
      <w:r w:rsidRPr="00F22CE3">
        <w:rPr>
          <w:rStyle w:val="Hyperlink"/>
          <w:rFonts w:ascii="Times New Roman" w:hAnsi="Times New Roman" w:cs="Times New Roman"/>
          <w:i/>
          <w:iCs/>
          <w:color w:val="auto"/>
          <w:sz w:val="24"/>
          <w:szCs w:val="24"/>
          <w:u w:val="none"/>
        </w:rPr>
        <w:t xml:space="preserve">The Early Years: Foundations for life, health and learning. </w:t>
      </w:r>
      <w:r w:rsidRPr="00F22CE3">
        <w:rPr>
          <w:rStyle w:val="Hyperlink"/>
          <w:rFonts w:ascii="Times New Roman" w:hAnsi="Times New Roman" w:cs="Times New Roman"/>
          <w:color w:val="auto"/>
          <w:sz w:val="24"/>
          <w:szCs w:val="24"/>
          <w:u w:val="none"/>
        </w:rPr>
        <w:t>Available  at:</w:t>
      </w:r>
      <w:hyperlink r:id="rId29" w:history="1">
        <w:r w:rsidRPr="00F22CE3">
          <w:rPr>
            <w:rStyle w:val="Hyperlink"/>
            <w:rFonts w:ascii="Times New Roman" w:hAnsi="Times New Roman" w:cs="Times New Roman"/>
            <w:sz w:val="24"/>
            <w:szCs w:val="24"/>
          </w:rPr>
          <w:t>https://assets.publishing.service.gov.uk/government/uploads/system/uploads/attachment_data/file/180919/DFE-00177-2011.pdf</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0ACAEE3"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Department of Education (2019) </w:t>
      </w:r>
      <w:r w:rsidRPr="00F22CE3">
        <w:rPr>
          <w:rStyle w:val="Hyperlink"/>
          <w:rFonts w:ascii="Times New Roman" w:hAnsi="Times New Roman" w:cs="Times New Roman"/>
          <w:i/>
          <w:iCs/>
          <w:color w:val="auto"/>
          <w:sz w:val="24"/>
          <w:szCs w:val="24"/>
          <w:u w:val="none"/>
        </w:rPr>
        <w:t>Digital Competence Framework</w:t>
      </w:r>
      <w:r w:rsidRPr="00F22CE3">
        <w:rPr>
          <w:rStyle w:val="Hyperlink"/>
          <w:rFonts w:ascii="Times New Roman" w:hAnsi="Times New Roman" w:cs="Times New Roman"/>
          <w:color w:val="auto"/>
          <w:sz w:val="24"/>
          <w:szCs w:val="24"/>
          <w:u w:val="none"/>
        </w:rPr>
        <w:t xml:space="preserve"> . Available at: </w:t>
      </w:r>
      <w:hyperlink r:id="rId30" w:history="1">
        <w:r w:rsidRPr="00F22CE3">
          <w:rPr>
            <w:rStyle w:val="Hyperlink"/>
            <w:rFonts w:ascii="Times New Roman" w:hAnsi="Times New Roman" w:cs="Times New Roman"/>
            <w:sz w:val="24"/>
            <w:szCs w:val="24"/>
          </w:rPr>
          <w:t>https://hwb.gov.wales/api/storage/ea1b956b-7b77-45cc-9b95-af7c3e7a1e26/dcf-routes-for-learning.pdf</w:t>
        </w:r>
      </w:hyperlink>
      <w:r w:rsidRPr="00F22CE3">
        <w:rPr>
          <w:rStyle w:val="Hyperlink"/>
          <w:rFonts w:ascii="Times New Roman" w:hAnsi="Times New Roman" w:cs="Times New Roman"/>
          <w:sz w:val="24"/>
          <w:szCs w:val="24"/>
        </w:rPr>
        <w:t xml:space="preserve"> </w:t>
      </w:r>
      <w:bookmarkStart w:id="11" w:name="_Hlk64207222"/>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11"/>
    </w:p>
    <w:p w14:paraId="3BBE1A9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Department of Education (2020) </w:t>
      </w:r>
      <w:r w:rsidRPr="00F22CE3">
        <w:rPr>
          <w:rStyle w:val="Hyperlink"/>
          <w:rFonts w:ascii="Times New Roman" w:hAnsi="Times New Roman" w:cs="Times New Roman"/>
          <w:i/>
          <w:iCs/>
          <w:color w:val="auto"/>
          <w:sz w:val="24"/>
          <w:szCs w:val="24"/>
          <w:u w:val="none"/>
        </w:rPr>
        <w:t xml:space="preserve">Development Matters Non-Starutiry curriculum guidance for the early years foundation stage. </w:t>
      </w:r>
      <w:r w:rsidRPr="00F22CE3">
        <w:rPr>
          <w:rStyle w:val="Hyperlink"/>
          <w:rFonts w:ascii="Times New Roman" w:hAnsi="Times New Roman" w:cs="Times New Roman"/>
          <w:color w:val="auto"/>
          <w:sz w:val="24"/>
          <w:szCs w:val="24"/>
          <w:u w:val="none"/>
        </w:rPr>
        <w:t xml:space="preserve">Available at: </w:t>
      </w:r>
      <w:hyperlink r:id="rId31" w:history="1">
        <w:r w:rsidRPr="00F22CE3">
          <w:rPr>
            <w:rStyle w:val="Hyperlink"/>
            <w:rFonts w:ascii="Times New Roman" w:hAnsi="Times New Roman" w:cs="Times New Roman"/>
            <w:sz w:val="24"/>
            <w:szCs w:val="24"/>
          </w:rPr>
          <w:t>https://assets.publishing.service.gov.uk/government/uploads/system/uploads/attachment_data/file/944603/Development_Matters_-_non-statuatory_cirriculum_guidance_for_EYFS.pdf</w:t>
        </w:r>
      </w:hyperlink>
      <w:r w:rsidRPr="00F22CE3">
        <w:rPr>
          <w:rStyle w:val="Hyperlink"/>
          <w:rFonts w:ascii="Times New Roman" w:hAnsi="Times New Roman" w:cs="Times New Roman"/>
          <w:sz w:val="24"/>
          <w:szCs w:val="24"/>
        </w:rPr>
        <w:t xml:space="preserve"> </w:t>
      </w:r>
      <w:bookmarkStart w:id="12" w:name="_Hlk64206262"/>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12"/>
    <w:p w14:paraId="070F3B26"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Di Cesare Et. Al ( 2019) ‘ The epidemiological burden of obesity in childhood: a worldwide epidemic requiring urgent action’, </w:t>
      </w:r>
      <w:r w:rsidRPr="00F22CE3">
        <w:rPr>
          <w:rFonts w:ascii="Times New Roman" w:hAnsi="Times New Roman" w:cs="Times New Roman"/>
          <w:i/>
          <w:iCs/>
          <w:sz w:val="24"/>
          <w:szCs w:val="24"/>
        </w:rPr>
        <w:t>BMC Medicine</w:t>
      </w:r>
      <w:r w:rsidRPr="00F22CE3">
        <w:rPr>
          <w:rFonts w:ascii="Times New Roman" w:hAnsi="Times New Roman" w:cs="Times New Roman"/>
          <w:sz w:val="24"/>
          <w:szCs w:val="24"/>
        </w:rPr>
        <w:t xml:space="preserve">. Available at: </w:t>
      </w:r>
      <w:hyperlink r:id="rId32" w:anchor=":~:text=At%20the%20global%20level%20between,girls%20aged%202%E2%80%934%20years" w:history="1">
        <w:r w:rsidRPr="00F22CE3">
          <w:rPr>
            <w:rStyle w:val="Hyperlink"/>
            <w:rFonts w:ascii="Times New Roman" w:hAnsi="Times New Roman" w:cs="Times New Roman"/>
            <w:sz w:val="24"/>
            <w:szCs w:val="24"/>
          </w:rPr>
          <w:t>https://bmcmedicine.biomedcentral.com/articles/10.1186/s12916-019-1449-8#:~:text=At%20the%20global%20level%20between,girls%20aged%202%E2%80%934%20years</w:t>
        </w:r>
      </w:hyperlink>
      <w:r w:rsidRPr="00F22CE3">
        <w:rPr>
          <w:rFonts w:ascii="Times New Roman" w:hAnsi="Times New Roman" w:cs="Times New Roman"/>
          <w:sz w:val="24"/>
          <w:szCs w:val="24"/>
        </w:rPr>
        <w:t>.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6E5CD2E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Dohnt. H and Tiggerman. M (2006) ‘ Body image concerns in young girls: the role of peers and media prior to adolescence’, </w:t>
      </w:r>
      <w:r w:rsidRPr="00F22CE3">
        <w:rPr>
          <w:rStyle w:val="Hyperlink"/>
          <w:rFonts w:ascii="Times New Roman" w:hAnsi="Times New Roman" w:cs="Times New Roman"/>
          <w:i/>
          <w:iCs/>
          <w:color w:val="auto"/>
          <w:sz w:val="24"/>
          <w:szCs w:val="24"/>
          <w:u w:val="none"/>
        </w:rPr>
        <w:t xml:space="preserve">APA PsycNet, </w:t>
      </w:r>
      <w:r w:rsidRPr="00F22CE3">
        <w:rPr>
          <w:rStyle w:val="Hyperlink"/>
          <w:rFonts w:ascii="Times New Roman" w:hAnsi="Times New Roman" w:cs="Times New Roman"/>
          <w:color w:val="auto"/>
          <w:sz w:val="24"/>
          <w:szCs w:val="24"/>
          <w:u w:val="none"/>
        </w:rPr>
        <w:t>35 (2). DOI: 10.1007/s10964-005-9020-7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A14E227"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Donaldson. G (2015) </w:t>
      </w:r>
      <w:r w:rsidRPr="00F22CE3">
        <w:rPr>
          <w:rStyle w:val="Hyperlink"/>
          <w:rFonts w:ascii="Times New Roman" w:hAnsi="Times New Roman" w:cs="Times New Roman"/>
          <w:i/>
          <w:iCs/>
          <w:color w:val="auto"/>
          <w:sz w:val="24"/>
          <w:szCs w:val="24"/>
          <w:u w:val="none"/>
        </w:rPr>
        <w:t xml:space="preserve">Successful Futures, independent review of curriculum and assessment arrangement in Wales. </w:t>
      </w:r>
      <w:r w:rsidRPr="00F22CE3">
        <w:rPr>
          <w:rStyle w:val="Hyperlink"/>
          <w:rFonts w:ascii="Times New Roman" w:hAnsi="Times New Roman" w:cs="Times New Roman"/>
          <w:color w:val="auto"/>
          <w:sz w:val="24"/>
          <w:szCs w:val="24"/>
          <w:u w:val="none"/>
        </w:rPr>
        <w:t xml:space="preserve">Available at: </w:t>
      </w:r>
      <w:hyperlink r:id="rId33" w:history="1">
        <w:r w:rsidRPr="00F22CE3">
          <w:rPr>
            <w:rStyle w:val="Hyperlink"/>
            <w:rFonts w:ascii="Times New Roman" w:hAnsi="Times New Roman" w:cs="Times New Roman"/>
            <w:sz w:val="24"/>
            <w:szCs w:val="24"/>
          </w:rPr>
          <w:t>https://moodle.uwtsd.ac.uk/pluginfile.php/334408/mod_resource/content/1/Successful%20futures.pdf</w:t>
        </w:r>
      </w:hyperlink>
      <w:r w:rsidRPr="00F22CE3">
        <w:rPr>
          <w:rStyle w:val="Hyperlink"/>
          <w:rFonts w:ascii="Times New Roman" w:hAnsi="Times New Roman" w:cs="Times New Roman"/>
          <w:color w:val="auto"/>
          <w:sz w:val="24"/>
          <w:szCs w:val="24"/>
          <w:u w:val="none"/>
        </w:rPr>
        <w:t xml:space="preserve"> </w:t>
      </w:r>
      <w:bookmarkStart w:id="13" w:name="_Hlk64213054"/>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13"/>
    </w:p>
    <w:p w14:paraId="0E34EF60"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Dr Cross. J (2021) </w:t>
      </w:r>
      <w:r w:rsidRPr="00F22CE3">
        <w:rPr>
          <w:rStyle w:val="Hyperlink"/>
          <w:rFonts w:ascii="Times New Roman" w:hAnsi="Times New Roman" w:cs="Times New Roman"/>
          <w:i/>
          <w:iCs/>
          <w:color w:val="auto"/>
          <w:sz w:val="24"/>
          <w:szCs w:val="24"/>
          <w:u w:val="none"/>
        </w:rPr>
        <w:t xml:space="preserve">What does too much screen time do to children’s Brains?. </w:t>
      </w:r>
      <w:r w:rsidRPr="00F22CE3">
        <w:rPr>
          <w:rStyle w:val="Hyperlink"/>
          <w:rFonts w:ascii="Times New Roman" w:hAnsi="Times New Roman" w:cs="Times New Roman"/>
          <w:color w:val="auto"/>
          <w:sz w:val="24"/>
          <w:szCs w:val="24"/>
          <w:u w:val="none"/>
        </w:rPr>
        <w:t xml:space="preserve">Available at: </w:t>
      </w:r>
      <w:hyperlink r:id="rId34" w:history="1">
        <w:r w:rsidRPr="00F22CE3">
          <w:rPr>
            <w:rStyle w:val="Hyperlink"/>
            <w:rFonts w:ascii="Times New Roman" w:hAnsi="Times New Roman" w:cs="Times New Roman"/>
            <w:sz w:val="24"/>
            <w:szCs w:val="24"/>
          </w:rPr>
          <w:t>https://healthmatters.nyp.org/what-does-too-much-screen-time-do-to-childrens-brains/</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w:t>
      </w:r>
      <w:bookmarkStart w:id="14" w:name="_Hlk64203695"/>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14"/>
    <w:p w14:paraId="1FCFFD6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Dunn. J  Et. Al (2018) ‘ Writing and Ipads in early years: perspectives from within the classroom’ , </w:t>
      </w:r>
      <w:r w:rsidRPr="00F22CE3">
        <w:rPr>
          <w:rStyle w:val="Hyperlink"/>
          <w:rFonts w:ascii="Times New Roman" w:hAnsi="Times New Roman" w:cs="Times New Roman"/>
          <w:i/>
          <w:iCs/>
          <w:color w:val="auto"/>
          <w:sz w:val="24"/>
          <w:szCs w:val="24"/>
          <w:u w:val="none"/>
        </w:rPr>
        <w:t>British Journal of educational technology</w:t>
      </w:r>
      <w:r w:rsidRPr="00F22CE3">
        <w:rPr>
          <w:rStyle w:val="Hyperlink"/>
          <w:rFonts w:ascii="Times New Roman" w:hAnsi="Times New Roman" w:cs="Times New Roman"/>
          <w:color w:val="auto"/>
          <w:sz w:val="24"/>
          <w:szCs w:val="24"/>
          <w:u w:val="none"/>
        </w:rPr>
        <w:t xml:space="preserve"> </w:t>
      </w:r>
      <w:r w:rsidRPr="00F22CE3">
        <w:rPr>
          <w:rStyle w:val="Hyperlink"/>
          <w:rFonts w:ascii="Times New Roman" w:hAnsi="Times New Roman" w:cs="Times New Roman"/>
          <w:i/>
          <w:iCs/>
          <w:color w:val="auto"/>
          <w:sz w:val="24"/>
          <w:szCs w:val="24"/>
          <w:u w:val="none"/>
        </w:rPr>
        <w:t xml:space="preserve">, </w:t>
      </w:r>
      <w:r w:rsidRPr="00F22CE3">
        <w:rPr>
          <w:rStyle w:val="Hyperlink"/>
          <w:rFonts w:ascii="Times New Roman" w:hAnsi="Times New Roman" w:cs="Times New Roman"/>
          <w:color w:val="auto"/>
          <w:sz w:val="24"/>
          <w:szCs w:val="24"/>
          <w:u w:val="none"/>
        </w:rPr>
        <w:t>49 (5). DOI: 10.1111/bjet.12621.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93A50B6"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Early education (2021) </w:t>
      </w:r>
      <w:r w:rsidRPr="00F22CE3">
        <w:rPr>
          <w:rStyle w:val="Hyperlink"/>
          <w:rFonts w:ascii="Times New Roman" w:hAnsi="Times New Roman" w:cs="Times New Roman"/>
          <w:i/>
          <w:iCs/>
          <w:color w:val="auto"/>
          <w:sz w:val="24"/>
          <w:szCs w:val="24"/>
          <w:u w:val="none"/>
        </w:rPr>
        <w:t xml:space="preserve">Friedrich Froebel. </w:t>
      </w:r>
      <w:r w:rsidRPr="00F22CE3">
        <w:rPr>
          <w:rStyle w:val="Hyperlink"/>
          <w:rFonts w:ascii="Times New Roman" w:hAnsi="Times New Roman" w:cs="Times New Roman"/>
          <w:color w:val="auto"/>
          <w:sz w:val="24"/>
          <w:szCs w:val="24"/>
          <w:u w:val="none"/>
        </w:rPr>
        <w:t xml:space="preserve">Available at: </w:t>
      </w:r>
      <w:hyperlink r:id="rId35" w:anchor=":~:text=Who%20was%20Friedrich%20Froebel%20(1782%2D1852)&amp;text=He%20believed%20that%20%22play%20is,through%20direct%20experience%20with%20it" w:history="1">
        <w:r w:rsidRPr="00F22CE3">
          <w:rPr>
            <w:rStyle w:val="Hyperlink"/>
            <w:rFonts w:ascii="Times New Roman" w:hAnsi="Times New Roman" w:cs="Times New Roman"/>
            <w:sz w:val="24"/>
            <w:szCs w:val="24"/>
          </w:rPr>
          <w:t>https://www.early-education.org.uk/about-froebel#:~:text=Who%20was%20Friedrich%20Froebel%20(1782%2D1852)&amp;text=He%20believed%20that%20%22play%20is,through%20direct%20experience%20with%20it</w:t>
        </w:r>
      </w:hyperlink>
      <w:r w:rsidRPr="00F22CE3">
        <w:rPr>
          <w:rFonts w:ascii="Times New Roman" w:hAnsi="Times New Roman" w:cs="Times New Roman"/>
          <w:sz w:val="24"/>
          <w:szCs w:val="24"/>
        </w:rPr>
        <w:t>.</w:t>
      </w:r>
      <w:r w:rsidRPr="00F22CE3">
        <w:rPr>
          <w:rStyle w:val="Hyperlink"/>
          <w:rFonts w:ascii="Times New Roman" w:hAnsi="Times New Roman" w:cs="Times New Roman"/>
          <w:color w:val="auto"/>
          <w:sz w:val="24"/>
          <w:szCs w:val="24"/>
          <w:u w:val="none"/>
        </w:rPr>
        <w:t xml:space="preserve"> </w:t>
      </w:r>
      <w:bookmarkStart w:id="15" w:name="_Hlk64208123"/>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15"/>
    <w:p w14:paraId="1D37113D"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Eating Disorder hope (2021) </w:t>
      </w:r>
      <w:r w:rsidRPr="00F22CE3">
        <w:rPr>
          <w:rStyle w:val="Hyperlink"/>
          <w:rFonts w:ascii="Times New Roman" w:hAnsi="Times New Roman" w:cs="Times New Roman"/>
          <w:i/>
          <w:iCs/>
          <w:color w:val="auto"/>
          <w:sz w:val="24"/>
          <w:szCs w:val="24"/>
          <w:u w:val="none"/>
        </w:rPr>
        <w:t xml:space="preserve">How technology and social media influences body image. </w:t>
      </w:r>
      <w:r w:rsidRPr="00F22CE3">
        <w:rPr>
          <w:rStyle w:val="Hyperlink"/>
          <w:rFonts w:ascii="Times New Roman" w:hAnsi="Times New Roman" w:cs="Times New Roman"/>
          <w:color w:val="auto"/>
          <w:sz w:val="24"/>
          <w:szCs w:val="24"/>
          <w:u w:val="none"/>
        </w:rPr>
        <w:t xml:space="preserve">Available at: </w:t>
      </w:r>
      <w:hyperlink r:id="rId36" w:history="1">
        <w:r w:rsidRPr="00F22CE3">
          <w:rPr>
            <w:rStyle w:val="Hyperlink"/>
            <w:rFonts w:ascii="Times New Roman" w:hAnsi="Times New Roman" w:cs="Times New Roman"/>
            <w:sz w:val="24"/>
            <w:szCs w:val="24"/>
          </w:rPr>
          <w:t>https://www.eatingdisorderhope.com/blog/body-image-technology</w:t>
        </w:r>
      </w:hyperlink>
      <w:r w:rsidRPr="00F22CE3">
        <w:rPr>
          <w:rStyle w:val="Hyperlink"/>
          <w:rFonts w:ascii="Times New Roman" w:hAnsi="Times New Roman" w:cs="Times New Roman"/>
          <w:sz w:val="24"/>
          <w:szCs w:val="24"/>
        </w:rPr>
        <w:t xml:space="preserve"> </w:t>
      </w:r>
      <w:bookmarkStart w:id="16" w:name="_Hlk64208221"/>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16"/>
    </w:p>
    <w:p w14:paraId="649D10B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Education Endowment Foundation (2018) </w:t>
      </w:r>
      <w:r w:rsidRPr="00F22CE3">
        <w:rPr>
          <w:rStyle w:val="Hyperlink"/>
          <w:rFonts w:ascii="Times New Roman" w:hAnsi="Times New Roman" w:cs="Times New Roman"/>
          <w:i/>
          <w:iCs/>
          <w:color w:val="auto"/>
          <w:sz w:val="24"/>
          <w:szCs w:val="24"/>
          <w:u w:val="none"/>
        </w:rPr>
        <w:t xml:space="preserve">Digital technology.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37" w:anchor="closeSignup" w:history="1">
        <w:r w:rsidRPr="00F22CE3">
          <w:rPr>
            <w:rStyle w:val="Hyperlink"/>
            <w:rFonts w:ascii="Times New Roman" w:hAnsi="Times New Roman" w:cs="Times New Roman"/>
            <w:sz w:val="24"/>
            <w:szCs w:val="24"/>
          </w:rPr>
          <w:t>https://educationendowmentfoundation.org.uk/evidence-summaries/early-years-toolkit/digital-technology/#closeSignup</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8967E10"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Erodogan. N Et. Al (2018) ‘ Do parents prefer Digital play? Examination of parental preferences and beliefs in four nations’, </w:t>
      </w:r>
      <w:r w:rsidRPr="00F22CE3">
        <w:rPr>
          <w:rStyle w:val="Hyperlink"/>
          <w:rFonts w:ascii="Times New Roman" w:hAnsi="Times New Roman" w:cs="Times New Roman"/>
          <w:i/>
          <w:iCs/>
          <w:color w:val="auto"/>
          <w:sz w:val="24"/>
          <w:szCs w:val="24"/>
          <w:u w:val="none"/>
        </w:rPr>
        <w:t xml:space="preserve">Early childhood education Journal. </w:t>
      </w:r>
      <w:r w:rsidRPr="00F22CE3">
        <w:rPr>
          <w:rStyle w:val="Hyperlink"/>
          <w:rFonts w:ascii="Times New Roman" w:hAnsi="Times New Roman" w:cs="Times New Roman"/>
          <w:color w:val="auto"/>
          <w:sz w:val="24"/>
          <w:szCs w:val="24"/>
          <w:u w:val="none"/>
        </w:rPr>
        <w:t>DOI: 10.1007/s10643-018-0901-1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06F2040"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lastRenderedPageBreak/>
        <w:t xml:space="preserve">First discoverers (2020) </w:t>
      </w:r>
      <w:r w:rsidRPr="00F22CE3">
        <w:rPr>
          <w:rStyle w:val="Hyperlink"/>
          <w:rFonts w:ascii="Times New Roman" w:hAnsi="Times New Roman" w:cs="Times New Roman"/>
          <w:i/>
          <w:iCs/>
          <w:color w:val="auto"/>
          <w:sz w:val="24"/>
          <w:szCs w:val="24"/>
          <w:u w:val="none"/>
        </w:rPr>
        <w:t xml:space="preserve">The new age of digital technology and early years education. </w:t>
      </w:r>
      <w:r w:rsidRPr="00F22CE3">
        <w:rPr>
          <w:rStyle w:val="Hyperlink"/>
          <w:rFonts w:ascii="Times New Roman" w:hAnsi="Times New Roman" w:cs="Times New Roman"/>
          <w:color w:val="auto"/>
          <w:sz w:val="24"/>
          <w:szCs w:val="24"/>
          <w:u w:val="none"/>
        </w:rPr>
        <w:t xml:space="preserve">Available at: </w:t>
      </w:r>
      <w:hyperlink r:id="rId38" w:history="1">
        <w:r w:rsidRPr="00F22CE3">
          <w:rPr>
            <w:rStyle w:val="Hyperlink"/>
            <w:rFonts w:ascii="Times New Roman" w:hAnsi="Times New Roman" w:cs="Times New Roman"/>
            <w:sz w:val="24"/>
            <w:szCs w:val="24"/>
          </w:rPr>
          <w:t>https://www.firstdiscoverers.co.uk/the-new-age-of-digital-technology-and-early-years-education/</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02351B95"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Fisher-Price (2021) </w:t>
      </w:r>
      <w:r w:rsidRPr="00F22CE3">
        <w:rPr>
          <w:rFonts w:ascii="Times New Roman" w:hAnsi="Times New Roman" w:cs="Times New Roman"/>
          <w:i/>
          <w:iCs/>
          <w:sz w:val="24"/>
          <w:szCs w:val="24"/>
        </w:rPr>
        <w:t xml:space="preserve">Code-a-pilliar. </w:t>
      </w:r>
      <w:r w:rsidRPr="00F22CE3">
        <w:rPr>
          <w:rFonts w:ascii="Times New Roman" w:hAnsi="Times New Roman" w:cs="Times New Roman"/>
          <w:sz w:val="24"/>
          <w:szCs w:val="24"/>
        </w:rPr>
        <w:t xml:space="preserve">Available at: </w:t>
      </w:r>
      <w:hyperlink r:id="rId39" w:history="1">
        <w:r w:rsidRPr="00F22CE3">
          <w:rPr>
            <w:rStyle w:val="Hyperlink"/>
            <w:rFonts w:ascii="Times New Roman" w:hAnsi="Times New Roman" w:cs="Times New Roman"/>
            <w:sz w:val="24"/>
            <w:szCs w:val="24"/>
          </w:rPr>
          <w:t>https://www.fisher-price.com/en-us/product/think-learn-code-a-pillar-twist-gfp25</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A6FDEEC"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Forest school training (2021) </w:t>
      </w:r>
      <w:r w:rsidRPr="00F22CE3">
        <w:rPr>
          <w:rFonts w:ascii="Times New Roman" w:hAnsi="Times New Roman" w:cs="Times New Roman"/>
          <w:i/>
          <w:iCs/>
          <w:sz w:val="24"/>
          <w:szCs w:val="24"/>
        </w:rPr>
        <w:t xml:space="preserve">Some popular misconceptions about Forest school. </w:t>
      </w:r>
      <w:r w:rsidRPr="00F22CE3">
        <w:rPr>
          <w:rFonts w:ascii="Times New Roman" w:hAnsi="Times New Roman" w:cs="Times New Roman"/>
          <w:sz w:val="24"/>
          <w:szCs w:val="24"/>
        </w:rPr>
        <w:t xml:space="preserve">Available at:  </w:t>
      </w:r>
      <w:hyperlink r:id="rId40" w:history="1">
        <w:r w:rsidRPr="00F22CE3">
          <w:rPr>
            <w:rStyle w:val="Hyperlink"/>
            <w:rFonts w:ascii="Times New Roman" w:hAnsi="Times New Roman" w:cs="Times New Roman"/>
            <w:sz w:val="24"/>
            <w:szCs w:val="24"/>
          </w:rPr>
          <w:t>https://www.forestschooltraining.co.uk/forest-school/misconceptions-of-fs/</w:t>
        </w:r>
      </w:hyperlink>
      <w:r w:rsidRPr="00F22CE3">
        <w:rPr>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0C7DBA1"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FORMASPACE (2016) ‘ 10 ways an iPad will impact your kid’s development’ , </w:t>
      </w:r>
      <w:r w:rsidRPr="00F22CE3">
        <w:rPr>
          <w:rFonts w:ascii="Times New Roman" w:hAnsi="Times New Roman" w:cs="Times New Roman"/>
          <w:i/>
          <w:iCs/>
          <w:sz w:val="24"/>
          <w:szCs w:val="24"/>
        </w:rPr>
        <w:t xml:space="preserve">FORMASPACE </w:t>
      </w:r>
      <w:r w:rsidRPr="00F22CE3">
        <w:rPr>
          <w:rFonts w:ascii="Times New Roman" w:hAnsi="Times New Roman" w:cs="Times New Roman"/>
          <w:sz w:val="24"/>
          <w:szCs w:val="24"/>
        </w:rPr>
        <w:t>[Blog].  9</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July. Available at:  </w:t>
      </w:r>
      <w:hyperlink r:id="rId41" w:anchor=":~:text=Researchers%20have%20found%20children%20who,attention%20and%20fewer%20social%20problems" w:history="1">
        <w:r w:rsidRPr="00F22CE3">
          <w:rPr>
            <w:rStyle w:val="Hyperlink"/>
            <w:rFonts w:ascii="Times New Roman" w:hAnsi="Times New Roman" w:cs="Times New Roman"/>
            <w:sz w:val="24"/>
            <w:szCs w:val="24"/>
          </w:rPr>
          <w:t>https://formaspace.com/articles/education/10-ways-ipad-will-impact-kids-development/#:~:text=Researchers%20have%20found%20children%20who,attention%20and%20fewer%20social%20problems</w:t>
        </w:r>
      </w:hyperlink>
      <w:r w:rsidRPr="00F22CE3">
        <w:rPr>
          <w:rFonts w:ascii="Times New Roman" w:hAnsi="Times New Roman" w:cs="Times New Roman"/>
          <w:sz w:val="24"/>
          <w:szCs w:val="24"/>
        </w:rPr>
        <w:t>.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E417C70"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Ganley.C (2018) </w:t>
      </w:r>
      <w:r w:rsidRPr="00F22CE3">
        <w:rPr>
          <w:rStyle w:val="Hyperlink"/>
          <w:rFonts w:ascii="Times New Roman" w:hAnsi="Times New Roman" w:cs="Times New Roman"/>
          <w:i/>
          <w:iCs/>
          <w:color w:val="auto"/>
          <w:sz w:val="24"/>
          <w:szCs w:val="24"/>
          <w:u w:val="none"/>
        </w:rPr>
        <w:t xml:space="preserve">Are boys better than girls at math? </w:t>
      </w:r>
      <w:r w:rsidRPr="00F22CE3">
        <w:rPr>
          <w:rStyle w:val="Hyperlink"/>
          <w:rFonts w:ascii="Times New Roman" w:hAnsi="Times New Roman" w:cs="Times New Roman"/>
          <w:color w:val="auto"/>
          <w:sz w:val="24"/>
          <w:szCs w:val="24"/>
          <w:u w:val="none"/>
        </w:rPr>
        <w:t xml:space="preserve">Available at: </w:t>
      </w:r>
      <w:hyperlink r:id="rId42" w:history="1">
        <w:r w:rsidRPr="00F22CE3">
          <w:rPr>
            <w:rStyle w:val="Hyperlink"/>
            <w:rFonts w:ascii="Times New Roman" w:hAnsi="Times New Roman" w:cs="Times New Roman"/>
            <w:sz w:val="24"/>
            <w:szCs w:val="24"/>
          </w:rPr>
          <w:t>https://www.scientificamerican.com/article/are-boys-better-than-girls-at-math/</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14FC36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Garside. J (2014) ‘ Ofom: Six- year- olds understand digital technology better than adults’, </w:t>
      </w:r>
      <w:r w:rsidRPr="00F22CE3">
        <w:rPr>
          <w:rStyle w:val="Hyperlink"/>
          <w:rFonts w:ascii="Times New Roman" w:hAnsi="Times New Roman" w:cs="Times New Roman"/>
          <w:i/>
          <w:iCs/>
          <w:color w:val="auto"/>
          <w:sz w:val="24"/>
          <w:szCs w:val="24"/>
          <w:u w:val="none"/>
        </w:rPr>
        <w:t>The Guardian,</w:t>
      </w:r>
      <w:r w:rsidRPr="00F22CE3">
        <w:rPr>
          <w:rStyle w:val="Hyperlink"/>
          <w:rFonts w:ascii="Times New Roman" w:hAnsi="Times New Roman" w:cs="Times New Roman"/>
          <w:color w:val="auto"/>
          <w:sz w:val="24"/>
          <w:szCs w:val="24"/>
          <w:u w:val="none"/>
        </w:rPr>
        <w:t>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August. Available at: </w:t>
      </w:r>
      <w:r w:rsidRPr="00F22CE3">
        <w:rPr>
          <w:rStyle w:val="Hyperlink"/>
          <w:rFonts w:ascii="Times New Roman" w:hAnsi="Times New Roman" w:cs="Times New Roman"/>
          <w:i/>
          <w:iCs/>
          <w:color w:val="auto"/>
          <w:sz w:val="24"/>
          <w:szCs w:val="24"/>
          <w:u w:val="none"/>
        </w:rPr>
        <w:t xml:space="preserve"> </w:t>
      </w:r>
      <w:hyperlink r:id="rId43" w:history="1">
        <w:r w:rsidRPr="00F22CE3">
          <w:rPr>
            <w:rStyle w:val="Hyperlink"/>
            <w:rFonts w:ascii="Times New Roman" w:hAnsi="Times New Roman" w:cs="Times New Roman"/>
            <w:sz w:val="24"/>
            <w:szCs w:val="24"/>
          </w:rPr>
          <w:t>https://www.theguardian.com/technology/2014/aug/07/ofcom-children-digital-technology-better-than-adults</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2C093EA2"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Groves (2014) ‘ Toy makers put girls off science and maths by marketing certain toys only at boys, warns education minister’ , </w:t>
      </w:r>
      <w:r w:rsidRPr="00F22CE3">
        <w:rPr>
          <w:rFonts w:ascii="Times New Roman" w:hAnsi="Times New Roman" w:cs="Times New Roman"/>
          <w:i/>
          <w:iCs/>
          <w:sz w:val="24"/>
          <w:szCs w:val="24"/>
        </w:rPr>
        <w:t xml:space="preserve">Mail online, </w:t>
      </w:r>
      <w:r w:rsidRPr="00F22CE3">
        <w:rPr>
          <w:rFonts w:ascii="Times New Roman" w:hAnsi="Times New Roman" w:cs="Times New Roman"/>
          <w:sz w:val="24"/>
          <w:szCs w:val="24"/>
        </w:rPr>
        <w:t>17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January. Available at: </w:t>
      </w:r>
      <w:hyperlink r:id="rId44" w:history="1">
        <w:r w:rsidRPr="00F22CE3">
          <w:rPr>
            <w:rStyle w:val="Hyperlink"/>
            <w:rFonts w:ascii="Times New Roman" w:hAnsi="Times New Roman" w:cs="Times New Roman"/>
            <w:sz w:val="24"/>
            <w:szCs w:val="24"/>
          </w:rPr>
          <w:t>https://www.dailymail.co.uk/news/article-2541048/Toy-makers-girls-science-maths-marketing-toys-boys-warns-education-minister.html</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9B4A75D"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Hatzigianni. M  Et.Al (2018)  ‘ Early childhood educators’ attitudes and beliefs around the use of touchscreen technologies by children under three years of age’,  </w:t>
      </w:r>
      <w:bookmarkStart w:id="17" w:name="_Hlk64212029"/>
      <w:r w:rsidRPr="00F22CE3">
        <w:rPr>
          <w:rStyle w:val="Hyperlink"/>
          <w:rFonts w:ascii="Times New Roman" w:hAnsi="Times New Roman" w:cs="Times New Roman"/>
          <w:i/>
          <w:iCs/>
          <w:color w:val="auto"/>
          <w:sz w:val="24"/>
          <w:szCs w:val="24"/>
          <w:u w:val="none"/>
        </w:rPr>
        <w:t>British Journal of educational technology</w:t>
      </w:r>
      <w:r w:rsidRPr="00F22CE3">
        <w:rPr>
          <w:rStyle w:val="Hyperlink"/>
          <w:rFonts w:ascii="Times New Roman" w:hAnsi="Times New Roman" w:cs="Times New Roman"/>
          <w:color w:val="auto"/>
          <w:sz w:val="24"/>
          <w:szCs w:val="24"/>
          <w:u w:val="none"/>
        </w:rPr>
        <w:t xml:space="preserve"> , 49 (5). DOI: 10.1111/bjet.12649.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17"/>
    <w:p w14:paraId="7744D3E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HWb (2020) </w:t>
      </w:r>
      <w:r w:rsidRPr="00F22CE3">
        <w:rPr>
          <w:rFonts w:ascii="Times New Roman" w:hAnsi="Times New Roman" w:cs="Times New Roman"/>
          <w:i/>
          <w:iCs/>
          <w:sz w:val="24"/>
          <w:szCs w:val="24"/>
        </w:rPr>
        <w:t xml:space="preserve">Science and technology. </w:t>
      </w:r>
      <w:r w:rsidRPr="00F22CE3">
        <w:rPr>
          <w:rFonts w:ascii="Times New Roman" w:hAnsi="Times New Roman" w:cs="Times New Roman"/>
          <w:sz w:val="24"/>
          <w:szCs w:val="24"/>
        </w:rPr>
        <w:t xml:space="preserve">Available at:   </w:t>
      </w:r>
      <w:hyperlink r:id="rId45" w:history="1">
        <w:r w:rsidRPr="00F22CE3">
          <w:rPr>
            <w:rStyle w:val="Hyperlink"/>
            <w:rFonts w:ascii="Times New Roman" w:hAnsi="Times New Roman" w:cs="Times New Roman"/>
            <w:sz w:val="24"/>
            <w:szCs w:val="24"/>
          </w:rPr>
          <w:t>https://hwb.gov.wales/curriculum-for-wales/science-and-technology/statements-of-what-matters/</w:t>
        </w:r>
      </w:hyperlink>
      <w:r w:rsidRPr="00F22CE3">
        <w:rPr>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268376C1"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lastRenderedPageBreak/>
        <w:t xml:space="preserve">Ibbestson. C (2019) ‘ Half of Britons sat parents don’t need a child’s permission to share photos online’, </w:t>
      </w:r>
      <w:r w:rsidRPr="00F22CE3">
        <w:rPr>
          <w:rFonts w:ascii="Times New Roman" w:hAnsi="Times New Roman" w:cs="Times New Roman"/>
          <w:i/>
          <w:iCs/>
          <w:sz w:val="24"/>
          <w:szCs w:val="24"/>
        </w:rPr>
        <w:t xml:space="preserve">YouGov, </w:t>
      </w:r>
      <w:r w:rsidRPr="00F22CE3">
        <w:rPr>
          <w:rFonts w:ascii="Times New Roman" w:hAnsi="Times New Roman" w:cs="Times New Roman"/>
          <w:sz w:val="24"/>
          <w:szCs w:val="24"/>
        </w:rPr>
        <w:t>3</w:t>
      </w:r>
      <w:r w:rsidRPr="00F22CE3">
        <w:rPr>
          <w:rFonts w:ascii="Times New Roman" w:hAnsi="Times New Roman" w:cs="Times New Roman"/>
          <w:sz w:val="24"/>
          <w:szCs w:val="24"/>
          <w:vertAlign w:val="superscript"/>
        </w:rPr>
        <w:t>rd</w:t>
      </w:r>
      <w:r w:rsidRPr="00F22CE3">
        <w:rPr>
          <w:rFonts w:ascii="Times New Roman" w:hAnsi="Times New Roman" w:cs="Times New Roman"/>
          <w:sz w:val="24"/>
          <w:szCs w:val="24"/>
        </w:rPr>
        <w:t xml:space="preserve"> September</w:t>
      </w:r>
      <w:r w:rsidRPr="00F22CE3">
        <w:rPr>
          <w:rFonts w:ascii="Times New Roman" w:hAnsi="Times New Roman" w:cs="Times New Roman"/>
          <w:i/>
          <w:iCs/>
          <w:sz w:val="24"/>
          <w:szCs w:val="24"/>
        </w:rPr>
        <w:t xml:space="preserve">. </w:t>
      </w:r>
      <w:r w:rsidRPr="00F22CE3">
        <w:rPr>
          <w:rFonts w:ascii="Times New Roman" w:hAnsi="Times New Roman" w:cs="Times New Roman"/>
          <w:sz w:val="24"/>
          <w:szCs w:val="24"/>
        </w:rPr>
        <w:t xml:space="preserve">Available at:  </w:t>
      </w:r>
      <w:hyperlink r:id="rId46" w:history="1">
        <w:r w:rsidRPr="00F22CE3">
          <w:rPr>
            <w:rStyle w:val="Hyperlink"/>
            <w:rFonts w:ascii="Times New Roman" w:hAnsi="Times New Roman" w:cs="Times New Roman"/>
            <w:sz w:val="24"/>
            <w:szCs w:val="24"/>
          </w:rPr>
          <w:t>https://yougov.co.uk/topics/lifestyle/articles-reports/2019/09/03/half-britons-say-parents-dont-need-childs-permissi</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1C6F9891"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Internet Matters.org (2020) ‘ 6 out of 10 teachers are worried about online safety of pupils who used the internet during lockdown’, </w:t>
      </w:r>
      <w:r w:rsidRPr="00F22CE3">
        <w:rPr>
          <w:rFonts w:ascii="Times New Roman" w:hAnsi="Times New Roman" w:cs="Times New Roman"/>
          <w:i/>
          <w:iCs/>
          <w:sz w:val="24"/>
          <w:szCs w:val="24"/>
        </w:rPr>
        <w:t xml:space="preserve">Internetmatters.org </w:t>
      </w:r>
      <w:r w:rsidRPr="00F22CE3">
        <w:rPr>
          <w:rFonts w:ascii="Times New Roman" w:hAnsi="Times New Roman" w:cs="Times New Roman"/>
          <w:sz w:val="24"/>
          <w:szCs w:val="24"/>
        </w:rPr>
        <w:t>[blog]. 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September. Available at:  </w:t>
      </w:r>
      <w:hyperlink r:id="rId47" w:history="1">
        <w:r w:rsidRPr="00F22CE3">
          <w:rPr>
            <w:rStyle w:val="Hyperlink"/>
            <w:rFonts w:ascii="Times New Roman" w:hAnsi="Times New Roman" w:cs="Times New Roman"/>
            <w:sz w:val="24"/>
            <w:szCs w:val="24"/>
          </w:rPr>
          <w:t>https://www.internetmatters.org/hub/news-blogs/6-out-of-10-teachers-are-worried-about-online-safety-of-pupils-who-used-the-internet-during-lockdown/</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03CACF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Jack. C and Higgines. S (2019) ‘ Embedding educational technologies in early years education’ DOI 10.25304/rit.v27.2033.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32C48C1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Johnston. K Et Al (2018) ‘ Supporting young children as digital citizens: The importance of shared understanding of technology to support integration in play-based learning’ </w:t>
      </w:r>
      <w:bookmarkStart w:id="18" w:name="_Hlk64212234"/>
      <w:r w:rsidRPr="00F22CE3">
        <w:rPr>
          <w:rStyle w:val="Hyperlink"/>
          <w:rFonts w:ascii="Times New Roman" w:hAnsi="Times New Roman" w:cs="Times New Roman"/>
          <w:color w:val="auto"/>
          <w:sz w:val="24"/>
          <w:szCs w:val="24"/>
          <w:u w:val="none"/>
        </w:rPr>
        <w:t xml:space="preserve">, </w:t>
      </w:r>
      <w:r w:rsidRPr="00F22CE3">
        <w:rPr>
          <w:rStyle w:val="Hyperlink"/>
          <w:rFonts w:ascii="Times New Roman" w:hAnsi="Times New Roman" w:cs="Times New Roman"/>
          <w:i/>
          <w:iCs/>
          <w:color w:val="auto"/>
          <w:sz w:val="24"/>
          <w:szCs w:val="24"/>
          <w:u w:val="none"/>
        </w:rPr>
        <w:t>British Journal of educational technology</w:t>
      </w:r>
      <w:r w:rsidRPr="00F22CE3">
        <w:rPr>
          <w:rStyle w:val="Hyperlink"/>
          <w:rFonts w:ascii="Times New Roman" w:hAnsi="Times New Roman" w:cs="Times New Roman"/>
          <w:color w:val="auto"/>
          <w:sz w:val="24"/>
          <w:szCs w:val="24"/>
          <w:u w:val="none"/>
        </w:rPr>
        <w:t xml:space="preserve"> , 49 (5). DOI: 10.1111/bjet.12664.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18"/>
    </w:p>
    <w:p w14:paraId="393E708C"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Kellow. J (2020) ‘Obesity Affecting Education’ , </w:t>
      </w:r>
      <w:r w:rsidRPr="00F22CE3">
        <w:rPr>
          <w:rFonts w:ascii="Times New Roman" w:hAnsi="Times New Roman" w:cs="Times New Roman"/>
          <w:i/>
          <w:iCs/>
          <w:sz w:val="24"/>
          <w:szCs w:val="24"/>
        </w:rPr>
        <w:t xml:space="preserve">Weightlossresources.co.uk’ </w:t>
      </w:r>
      <w:r w:rsidRPr="00F22CE3">
        <w:rPr>
          <w:rFonts w:ascii="Times New Roman" w:hAnsi="Times New Roman" w:cs="Times New Roman"/>
          <w:sz w:val="24"/>
          <w:szCs w:val="24"/>
        </w:rPr>
        <w:t xml:space="preserve">[blog]. Available at: </w:t>
      </w:r>
      <w:hyperlink r:id="rId48" w:history="1">
        <w:r w:rsidRPr="00F22CE3">
          <w:rPr>
            <w:rStyle w:val="Hyperlink"/>
            <w:rFonts w:ascii="Times New Roman" w:hAnsi="Times New Roman" w:cs="Times New Roman"/>
            <w:sz w:val="24"/>
            <w:szCs w:val="24"/>
          </w:rPr>
          <w:t>https://www.weightlossresources.co.uk/children/obesity-affecting-education.htm</w:t>
        </w:r>
      </w:hyperlink>
      <w:r w:rsidRPr="00F22CE3">
        <w:rPr>
          <w:rFonts w:ascii="Times New Roman" w:hAnsi="Times New Roman" w:cs="Times New Roman"/>
          <w:sz w:val="24"/>
          <w:szCs w:val="24"/>
        </w:rPr>
        <w:t xml:space="preserve">  (Accessed: 11</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2B708334"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Lakdawalla. D and Philipson.T (2009) ‘ The Growth of obesity and technological change’, </w:t>
      </w:r>
      <w:bookmarkStart w:id="19" w:name="_Hlk64202499"/>
      <w:r w:rsidRPr="00F22CE3">
        <w:rPr>
          <w:rStyle w:val="Hyperlink"/>
          <w:rFonts w:ascii="Times New Roman" w:hAnsi="Times New Roman" w:cs="Times New Roman"/>
          <w:i/>
          <w:iCs/>
          <w:color w:val="auto"/>
          <w:sz w:val="24"/>
          <w:szCs w:val="24"/>
          <w:u w:val="none"/>
        </w:rPr>
        <w:t>National centre for biotechnology information</w:t>
      </w:r>
      <w:bookmarkEnd w:id="19"/>
      <w:r w:rsidRPr="00F22CE3">
        <w:rPr>
          <w:rStyle w:val="Hyperlink"/>
          <w:rFonts w:ascii="Times New Roman" w:hAnsi="Times New Roman" w:cs="Times New Roman"/>
          <w:i/>
          <w:iCs/>
          <w:color w:val="auto"/>
          <w:sz w:val="24"/>
          <w:szCs w:val="24"/>
          <w:u w:val="none"/>
        </w:rPr>
        <w:t xml:space="preserve">. </w:t>
      </w:r>
      <w:r w:rsidRPr="00F22CE3">
        <w:rPr>
          <w:rStyle w:val="Hyperlink"/>
          <w:rFonts w:ascii="Times New Roman" w:hAnsi="Times New Roman" w:cs="Times New Roman"/>
          <w:color w:val="auto"/>
          <w:sz w:val="24"/>
          <w:szCs w:val="24"/>
          <w:u w:val="none"/>
        </w:rPr>
        <w:t>DOI: 10.1016/j.ehb.2009.08.001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16661B4A"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Learning theories (2020) </w:t>
      </w:r>
      <w:r w:rsidRPr="00F22CE3">
        <w:rPr>
          <w:rStyle w:val="Hyperlink"/>
          <w:rFonts w:ascii="Times New Roman" w:hAnsi="Times New Roman" w:cs="Times New Roman"/>
          <w:i/>
          <w:iCs/>
          <w:color w:val="auto"/>
          <w:sz w:val="24"/>
          <w:szCs w:val="24"/>
          <w:u w:val="none"/>
        </w:rPr>
        <w:t xml:space="preserve">Social Development Theory (Vygotsky).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49" w:history="1">
        <w:r w:rsidRPr="00F22CE3">
          <w:rPr>
            <w:rStyle w:val="Hyperlink"/>
            <w:rFonts w:ascii="Times New Roman" w:hAnsi="Times New Roman" w:cs="Times New Roman"/>
            <w:sz w:val="24"/>
            <w:szCs w:val="24"/>
          </w:rPr>
          <w:t>https://www.learning-theories.com/vygotskys-social-learning-theory.html</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66319E9A"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Leech.J (2020) ‘ 10 Reasons why good sleep is important’, </w:t>
      </w:r>
      <w:r w:rsidRPr="00F22CE3">
        <w:rPr>
          <w:rStyle w:val="Hyperlink"/>
          <w:rFonts w:ascii="Times New Roman" w:hAnsi="Times New Roman" w:cs="Times New Roman"/>
          <w:i/>
          <w:iCs/>
          <w:color w:val="auto"/>
          <w:sz w:val="24"/>
          <w:szCs w:val="24"/>
          <w:u w:val="none"/>
        </w:rPr>
        <w:t xml:space="preserve">Helathline. </w:t>
      </w:r>
      <w:r w:rsidRPr="00F22CE3">
        <w:rPr>
          <w:rStyle w:val="Hyperlink"/>
          <w:rFonts w:ascii="Times New Roman" w:hAnsi="Times New Roman" w:cs="Times New Roman"/>
          <w:color w:val="auto"/>
          <w:sz w:val="24"/>
          <w:szCs w:val="24"/>
          <w:u w:val="none"/>
        </w:rPr>
        <w:t xml:space="preserve">Available at: </w:t>
      </w:r>
      <w:hyperlink r:id="rId50" w:history="1">
        <w:r w:rsidRPr="00F22CE3">
          <w:rPr>
            <w:rStyle w:val="Hyperlink"/>
            <w:rFonts w:ascii="Times New Roman" w:hAnsi="Times New Roman" w:cs="Times New Roman"/>
            <w:sz w:val="24"/>
            <w:szCs w:val="24"/>
          </w:rPr>
          <w:t>https://www.healthline.com/nutrition/10-reasons-why-good-sleep-is-important</w:t>
        </w:r>
      </w:hyperlink>
      <w:r w:rsidRPr="00F22CE3">
        <w:rPr>
          <w:rFonts w:ascii="Times New Roman" w:hAnsi="Times New Roman" w:cs="Times New Roman"/>
          <w:sz w:val="24"/>
          <w:szCs w:val="24"/>
        </w:rPr>
        <w:t xml:space="preserve"> </w:t>
      </w:r>
      <w:bookmarkStart w:id="20" w:name="_Hlk64208636"/>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bookmarkEnd w:id="20"/>
    <w:p w14:paraId="189E670B"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Let toys be toys ( 2021) </w:t>
      </w:r>
      <w:r w:rsidRPr="00F22CE3">
        <w:rPr>
          <w:rStyle w:val="Hyperlink"/>
          <w:rFonts w:ascii="Times New Roman" w:hAnsi="Times New Roman" w:cs="Times New Roman"/>
          <w:i/>
          <w:iCs/>
          <w:color w:val="auto"/>
          <w:sz w:val="24"/>
          <w:szCs w:val="24"/>
          <w:u w:val="none"/>
        </w:rPr>
        <w:t xml:space="preserve">Challenging gender stereotypes in childhood. </w:t>
      </w:r>
      <w:r w:rsidRPr="00F22CE3">
        <w:rPr>
          <w:rStyle w:val="Hyperlink"/>
          <w:rFonts w:ascii="Times New Roman" w:hAnsi="Times New Roman" w:cs="Times New Roman"/>
          <w:color w:val="auto"/>
          <w:sz w:val="24"/>
          <w:szCs w:val="24"/>
          <w:u w:val="none"/>
        </w:rPr>
        <w:t xml:space="preserve">Available at: </w:t>
      </w:r>
      <w:hyperlink r:id="rId51" w:history="1">
        <w:r w:rsidRPr="00F22CE3">
          <w:rPr>
            <w:rStyle w:val="Hyperlink"/>
            <w:rFonts w:ascii="Times New Roman" w:hAnsi="Times New Roman" w:cs="Times New Roman"/>
            <w:sz w:val="24"/>
            <w:szCs w:val="24"/>
          </w:rPr>
          <w:t>https://www.lettoysbetoys.org.uk/</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0FE3D675"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lastRenderedPageBreak/>
        <w:t xml:space="preserve">MacDougall.J (2020) ’37 Incredible coding toys that every kid will want’, </w:t>
      </w:r>
      <w:r w:rsidRPr="00F22CE3">
        <w:rPr>
          <w:rStyle w:val="Hyperlink"/>
          <w:rFonts w:ascii="Times New Roman" w:hAnsi="Times New Roman" w:cs="Times New Roman"/>
          <w:i/>
          <w:iCs/>
          <w:color w:val="auto"/>
          <w:sz w:val="24"/>
          <w:szCs w:val="24"/>
          <w:u w:val="none"/>
        </w:rPr>
        <w:t xml:space="preserve">Reviewed </w:t>
      </w:r>
      <w:r w:rsidRPr="00F22CE3">
        <w:rPr>
          <w:rStyle w:val="Hyperlink"/>
          <w:rFonts w:ascii="Times New Roman" w:hAnsi="Times New Roman" w:cs="Times New Roman"/>
          <w:color w:val="auto"/>
          <w:sz w:val="24"/>
          <w:szCs w:val="24"/>
          <w:u w:val="none"/>
        </w:rPr>
        <w:t>[Blog]. 22</w:t>
      </w:r>
      <w:r w:rsidRPr="00F22CE3">
        <w:rPr>
          <w:rStyle w:val="Hyperlink"/>
          <w:rFonts w:ascii="Times New Roman" w:hAnsi="Times New Roman" w:cs="Times New Roman"/>
          <w:color w:val="auto"/>
          <w:sz w:val="24"/>
          <w:szCs w:val="24"/>
          <w:u w:val="none"/>
          <w:vertAlign w:val="superscript"/>
        </w:rPr>
        <w:t>nd</w:t>
      </w:r>
      <w:r w:rsidRPr="00F22CE3">
        <w:rPr>
          <w:rStyle w:val="Hyperlink"/>
          <w:rFonts w:ascii="Times New Roman" w:hAnsi="Times New Roman" w:cs="Times New Roman"/>
          <w:color w:val="auto"/>
          <w:sz w:val="24"/>
          <w:szCs w:val="24"/>
          <w:u w:val="none"/>
        </w:rPr>
        <w:t xml:space="preserve"> December. Available at: </w:t>
      </w:r>
      <w:r w:rsidRPr="00F22CE3">
        <w:rPr>
          <w:rFonts w:ascii="Times New Roman" w:hAnsi="Times New Roman" w:cs="Times New Roman"/>
          <w:sz w:val="24"/>
          <w:szCs w:val="24"/>
        </w:rPr>
        <w:t xml:space="preserve"> </w:t>
      </w:r>
      <w:hyperlink r:id="rId52" w:history="1">
        <w:r w:rsidRPr="00F22CE3">
          <w:rPr>
            <w:rStyle w:val="Hyperlink"/>
            <w:rFonts w:ascii="Times New Roman" w:hAnsi="Times New Roman" w:cs="Times New Roman"/>
            <w:sz w:val="24"/>
            <w:szCs w:val="24"/>
          </w:rPr>
          <w:t>https://www.reviewed.com/parenting/features/13-incredible-stem-toys-that-every-child-will-want</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32A70898"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Makarova.E Et. Al (2019) </w:t>
      </w:r>
      <w:r w:rsidRPr="00F22CE3">
        <w:rPr>
          <w:rFonts w:ascii="Times New Roman" w:hAnsi="Times New Roman" w:cs="Times New Roman"/>
          <w:i/>
          <w:iCs/>
          <w:sz w:val="24"/>
          <w:szCs w:val="24"/>
        </w:rPr>
        <w:t xml:space="preserve">The gender gap in STEM fields: The impact of the gender stereotypes of math and science on secondary students’ career aspirations. </w:t>
      </w:r>
      <w:r w:rsidRPr="00F22CE3">
        <w:rPr>
          <w:rFonts w:ascii="Times New Roman" w:hAnsi="Times New Roman" w:cs="Times New Roman"/>
          <w:sz w:val="24"/>
          <w:szCs w:val="24"/>
        </w:rPr>
        <w:t xml:space="preserve">Available at: </w:t>
      </w:r>
      <w:hyperlink r:id="rId53" w:history="1">
        <w:r w:rsidRPr="00F22CE3">
          <w:rPr>
            <w:rStyle w:val="Hyperlink"/>
            <w:rFonts w:ascii="Times New Roman" w:hAnsi="Times New Roman" w:cs="Times New Roman"/>
            <w:sz w:val="24"/>
            <w:szCs w:val="24"/>
          </w:rPr>
          <w:t>https://www.frontiersin.org/articles/10.3389/feduc.2019.00060/full</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D016AA3"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Martal. P (2019) ‘ Digital technologies in early childhood education-A frame analysis of preservice teachers’ perception’ DOI </w:t>
      </w:r>
      <w:hyperlink r:id="rId54" w:tgtFrame="_blank" w:history="1">
        <w:r w:rsidRPr="00F22CE3">
          <w:rPr>
            <w:rFonts w:ascii="Times New Roman" w:hAnsi="Times New Roman" w:cs="Times New Roman"/>
            <w:color w:val="0000FF"/>
            <w:sz w:val="24"/>
            <w:szCs w:val="24"/>
            <w:u w:val="single"/>
            <w:bdr w:val="none" w:sz="0" w:space="0" w:color="auto" w:frame="1"/>
            <w:shd w:val="clear" w:color="auto" w:fill="FFFFFF"/>
          </w:rPr>
          <w:t>10.1080/03004430.2017.1372756</w:t>
        </w:r>
      </w:hyperlink>
      <w:r w:rsidRPr="00F22CE3">
        <w:rPr>
          <w:rFonts w:ascii="Times New Roman" w:hAnsi="Times New Roman" w:cs="Times New Roman"/>
          <w:sz w:val="24"/>
          <w:szCs w:val="24"/>
        </w:rPr>
        <w:t>.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A64CAA1"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Mayo Clinic (2021) </w:t>
      </w:r>
      <w:r w:rsidRPr="00F22CE3">
        <w:rPr>
          <w:rStyle w:val="Hyperlink"/>
          <w:rFonts w:ascii="Times New Roman" w:hAnsi="Times New Roman" w:cs="Times New Roman"/>
          <w:i/>
          <w:iCs/>
          <w:color w:val="auto"/>
          <w:sz w:val="24"/>
          <w:szCs w:val="24"/>
          <w:u w:val="none"/>
        </w:rPr>
        <w:t xml:space="preserve">Childhood Obesity.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55" w:anchor=":~:text=Lifestyle%20issues%20%E2%80%94%20too%20little%20activity,play%20a%20role%20as%20well" w:history="1">
        <w:r w:rsidRPr="00F22CE3">
          <w:rPr>
            <w:rStyle w:val="Hyperlink"/>
            <w:rFonts w:ascii="Times New Roman" w:hAnsi="Times New Roman" w:cs="Times New Roman"/>
            <w:sz w:val="24"/>
            <w:szCs w:val="24"/>
          </w:rPr>
          <w:t>https://www.mayoclinic.org/diseases-conditions/childhood-obesity/symptoms-causes/syc-20354827#:~:text=Lifestyle%20issues%20%E2%80%94%20too%20little%20activity,play%20a%20role%20as%20well</w:t>
        </w:r>
      </w:hyperlink>
      <w:r w:rsidRPr="00F22CE3">
        <w:rPr>
          <w:rFonts w:ascii="Times New Roman" w:hAnsi="Times New Roman" w:cs="Times New Roman"/>
          <w:sz w:val="24"/>
          <w:szCs w:val="24"/>
        </w:rPr>
        <w:t>.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17BE4D0B"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Mental Health foundation (2018) ‘ Screen time and children’s mental health: what does the evidence say?’ , </w:t>
      </w:r>
      <w:r w:rsidRPr="00F22CE3">
        <w:rPr>
          <w:rStyle w:val="Hyperlink"/>
          <w:rFonts w:ascii="Times New Roman" w:hAnsi="Times New Roman" w:cs="Times New Roman"/>
          <w:i/>
          <w:iCs/>
          <w:color w:val="auto"/>
          <w:sz w:val="24"/>
          <w:szCs w:val="24"/>
          <w:u w:val="none"/>
        </w:rPr>
        <w:t xml:space="preserve">Mental health foundation </w:t>
      </w:r>
      <w:r w:rsidRPr="00F22CE3">
        <w:rPr>
          <w:rStyle w:val="Hyperlink"/>
          <w:rFonts w:ascii="Times New Roman" w:hAnsi="Times New Roman" w:cs="Times New Roman"/>
          <w:color w:val="auto"/>
          <w:sz w:val="24"/>
          <w:szCs w:val="24"/>
          <w:u w:val="none"/>
        </w:rPr>
        <w:t>[blog],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July. Avaible at: </w:t>
      </w:r>
      <w:hyperlink r:id="rId56" w:anchor=":~:text=In%20terms%20of%20the%20relationship,of%20depression%2C%20and%20lower%20wellbeing" w:history="1">
        <w:r w:rsidRPr="00F22CE3">
          <w:rPr>
            <w:rStyle w:val="Hyperlink"/>
            <w:rFonts w:ascii="Times New Roman" w:hAnsi="Times New Roman" w:cs="Times New Roman"/>
            <w:sz w:val="24"/>
            <w:szCs w:val="24"/>
          </w:rPr>
          <w:t>https://www.mentalhealth.org.uk/blog/screen-time-and-childrens-mental-health-what-does-evidence-say#:~:text=In%20terms%20of%20the%20relationship,of%20depression%2C%20and%20lower%20wellbeing</w:t>
        </w:r>
      </w:hyperlink>
      <w:r w:rsidRPr="00F22CE3">
        <w:rPr>
          <w:rFonts w:ascii="Times New Roman" w:hAnsi="Times New Roman" w:cs="Times New Roman"/>
          <w:sz w:val="24"/>
          <w:szCs w:val="24"/>
        </w:rPr>
        <w:t>.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7A9E6E91"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Mental Health Foundation (2019 a ) </w:t>
      </w:r>
      <w:r w:rsidRPr="00F22CE3">
        <w:rPr>
          <w:rFonts w:ascii="Times New Roman" w:hAnsi="Times New Roman" w:cs="Times New Roman"/>
          <w:i/>
          <w:iCs/>
          <w:sz w:val="24"/>
          <w:szCs w:val="24"/>
        </w:rPr>
        <w:t xml:space="preserve">Millions of men in the UK affected by body image issues- Mental health foundation survey. </w:t>
      </w:r>
      <w:r w:rsidRPr="00F22CE3">
        <w:rPr>
          <w:rFonts w:ascii="Times New Roman" w:hAnsi="Times New Roman" w:cs="Times New Roman"/>
          <w:sz w:val="24"/>
          <w:szCs w:val="24"/>
        </w:rPr>
        <w:t xml:space="preserve">Available at: </w:t>
      </w:r>
      <w:r w:rsidRPr="00F22CE3">
        <w:rPr>
          <w:rFonts w:ascii="Times New Roman" w:hAnsi="Times New Roman" w:cs="Times New Roman"/>
          <w:i/>
          <w:iCs/>
          <w:sz w:val="24"/>
          <w:szCs w:val="24"/>
        </w:rPr>
        <w:t xml:space="preserve"> </w:t>
      </w:r>
      <w:hyperlink r:id="rId57" w:history="1">
        <w:r w:rsidRPr="00F22CE3">
          <w:rPr>
            <w:rStyle w:val="Hyperlink"/>
            <w:rFonts w:ascii="Times New Roman" w:hAnsi="Times New Roman" w:cs="Times New Roman"/>
            <w:sz w:val="24"/>
            <w:szCs w:val="24"/>
          </w:rPr>
          <w:t>https://www.mentalhealth.org.uk/news/millions-men-uk-affected-body-image-issues-mental-health-foundation-survey</w:t>
        </w:r>
      </w:hyperlink>
      <w:r w:rsidRPr="00F22CE3">
        <w:rPr>
          <w:rStyle w:val="Hyperlink"/>
          <w:rFonts w:ascii="Times New Roman" w:hAnsi="Times New Roman" w:cs="Times New Roman"/>
          <w:sz w:val="24"/>
          <w:szCs w:val="24"/>
        </w:rPr>
        <w:t xml:space="preserve">  </w:t>
      </w:r>
      <w:bookmarkStart w:id="21" w:name="_Hlk64209037"/>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21"/>
    </w:p>
    <w:p w14:paraId="2B04AD22"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 Mental Health foundation (2021) </w:t>
      </w:r>
      <w:r w:rsidRPr="00F22CE3">
        <w:rPr>
          <w:rFonts w:ascii="Times New Roman" w:hAnsi="Times New Roman" w:cs="Times New Roman"/>
          <w:i/>
          <w:iCs/>
          <w:sz w:val="24"/>
          <w:szCs w:val="24"/>
        </w:rPr>
        <w:t xml:space="preserve">Body Image in childhood. </w:t>
      </w:r>
      <w:r w:rsidRPr="00F22CE3">
        <w:rPr>
          <w:rFonts w:ascii="Times New Roman" w:hAnsi="Times New Roman" w:cs="Times New Roman"/>
          <w:sz w:val="24"/>
          <w:szCs w:val="24"/>
        </w:rPr>
        <w:t xml:space="preserve">Available at: </w:t>
      </w:r>
      <w:hyperlink r:id="rId58" w:history="1">
        <w:r w:rsidRPr="00F22CE3">
          <w:rPr>
            <w:rStyle w:val="Hyperlink"/>
            <w:rFonts w:ascii="Times New Roman" w:hAnsi="Times New Roman" w:cs="Times New Roman"/>
            <w:sz w:val="24"/>
            <w:szCs w:val="24"/>
          </w:rPr>
          <w:t>https://www.mentalhealth.org.uk/publications/body-image-report/childhood</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6D72BFF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Mills.J (2015) ‘ 11 things that are socially acceptable now that were shocking 50 years ago’, </w:t>
      </w:r>
      <w:r w:rsidRPr="00F22CE3">
        <w:rPr>
          <w:rFonts w:ascii="Times New Roman" w:hAnsi="Times New Roman" w:cs="Times New Roman"/>
          <w:i/>
          <w:iCs/>
          <w:sz w:val="24"/>
          <w:szCs w:val="24"/>
        </w:rPr>
        <w:t xml:space="preserve">Matro, </w:t>
      </w:r>
      <w:r w:rsidRPr="00F22CE3">
        <w:rPr>
          <w:rFonts w:ascii="Times New Roman" w:hAnsi="Times New Roman" w:cs="Times New Roman"/>
          <w:sz w:val="24"/>
          <w:szCs w:val="24"/>
        </w:rPr>
        <w:t>23</w:t>
      </w:r>
      <w:r w:rsidRPr="00F22CE3">
        <w:rPr>
          <w:rFonts w:ascii="Times New Roman" w:hAnsi="Times New Roman" w:cs="Times New Roman"/>
          <w:sz w:val="24"/>
          <w:szCs w:val="24"/>
          <w:vertAlign w:val="superscript"/>
        </w:rPr>
        <w:t>RD</w:t>
      </w:r>
      <w:r w:rsidRPr="00F22CE3">
        <w:rPr>
          <w:rFonts w:ascii="Times New Roman" w:hAnsi="Times New Roman" w:cs="Times New Roman"/>
          <w:sz w:val="24"/>
          <w:szCs w:val="24"/>
        </w:rPr>
        <w:t xml:space="preserve"> November. Available at:  </w:t>
      </w:r>
      <w:hyperlink r:id="rId59" w:history="1">
        <w:r w:rsidRPr="00F22CE3">
          <w:rPr>
            <w:rStyle w:val="Hyperlink"/>
            <w:rFonts w:ascii="Times New Roman" w:hAnsi="Times New Roman" w:cs="Times New Roman"/>
            <w:sz w:val="24"/>
            <w:szCs w:val="24"/>
          </w:rPr>
          <w:t>https://metro.co.uk/2015/11/23/11-things-that-are-socially-acceptable-now-that-were-shocking-50-years-ago-5519731/</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663ABBD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lastRenderedPageBreak/>
        <w:t xml:space="preserve">Moloney.A (2020)  </w:t>
      </w:r>
      <w:r w:rsidRPr="00F22CE3">
        <w:rPr>
          <w:rFonts w:ascii="Times New Roman" w:hAnsi="Times New Roman" w:cs="Times New Roman"/>
          <w:i/>
          <w:iCs/>
          <w:sz w:val="24"/>
          <w:szCs w:val="24"/>
        </w:rPr>
        <w:t xml:space="preserve">Technology impact on child growth and development. </w:t>
      </w:r>
      <w:r w:rsidRPr="00F22CE3">
        <w:rPr>
          <w:rFonts w:ascii="Times New Roman" w:hAnsi="Times New Roman" w:cs="Times New Roman"/>
          <w:sz w:val="24"/>
          <w:szCs w:val="24"/>
        </w:rPr>
        <w:t xml:space="preserve">Available at: </w:t>
      </w:r>
      <w:hyperlink r:id="rId60" w:history="1">
        <w:r w:rsidRPr="00F22CE3">
          <w:rPr>
            <w:rStyle w:val="Hyperlink"/>
            <w:rFonts w:ascii="Times New Roman" w:hAnsi="Times New Roman" w:cs="Times New Roman"/>
            <w:sz w:val="24"/>
            <w:szCs w:val="24"/>
          </w:rPr>
          <w:t>https://www.thetot.com/baby/the-impact-of-technology-on-behavior/</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64637B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Morin.A (2021) ‘ How a digital detox could improve your child’s behaviour problems’, </w:t>
      </w:r>
      <w:r w:rsidRPr="00F22CE3">
        <w:rPr>
          <w:rStyle w:val="Hyperlink"/>
          <w:rFonts w:ascii="Times New Roman" w:hAnsi="Times New Roman" w:cs="Times New Roman"/>
          <w:i/>
          <w:iCs/>
          <w:color w:val="auto"/>
          <w:sz w:val="24"/>
          <w:szCs w:val="24"/>
          <w:u w:val="none"/>
        </w:rPr>
        <w:t xml:space="preserve">Verywell family, </w:t>
      </w:r>
      <w:r w:rsidRPr="00F22CE3">
        <w:rPr>
          <w:rStyle w:val="Hyperlink"/>
          <w:rFonts w:ascii="Times New Roman" w:hAnsi="Times New Roman" w:cs="Times New Roman"/>
          <w:color w:val="auto"/>
          <w:sz w:val="24"/>
          <w:szCs w:val="24"/>
          <w:u w:val="none"/>
        </w:rPr>
        <w:t>31</w:t>
      </w:r>
      <w:r w:rsidRPr="00F22CE3">
        <w:rPr>
          <w:rStyle w:val="Hyperlink"/>
          <w:rFonts w:ascii="Times New Roman" w:hAnsi="Times New Roman" w:cs="Times New Roman"/>
          <w:color w:val="auto"/>
          <w:sz w:val="24"/>
          <w:szCs w:val="24"/>
          <w:u w:val="none"/>
          <w:vertAlign w:val="superscript"/>
        </w:rPr>
        <w:t>st</w:t>
      </w:r>
      <w:r w:rsidRPr="00F22CE3">
        <w:rPr>
          <w:rStyle w:val="Hyperlink"/>
          <w:rFonts w:ascii="Times New Roman" w:hAnsi="Times New Roman" w:cs="Times New Roman"/>
          <w:color w:val="auto"/>
          <w:sz w:val="24"/>
          <w:szCs w:val="24"/>
          <w:u w:val="none"/>
        </w:rPr>
        <w:t xml:space="preserve"> January. Available at: </w:t>
      </w:r>
      <w:hyperlink r:id="rId61" w:history="1">
        <w:r w:rsidRPr="00F22CE3">
          <w:rPr>
            <w:rStyle w:val="Hyperlink"/>
            <w:rFonts w:ascii="Times New Roman" w:hAnsi="Times New Roman" w:cs="Times New Roman"/>
            <w:sz w:val="24"/>
            <w:szCs w:val="24"/>
          </w:rPr>
          <w:t>https://www.verywellfamily.com/digital-detox-to-solve-kids-behavior-problems-4087711</w:t>
        </w:r>
      </w:hyperlink>
      <w:r w:rsidRPr="00F22CE3">
        <w:rPr>
          <w:rStyle w:val="Hyperlink"/>
          <w:rFonts w:ascii="Times New Roman" w:hAnsi="Times New Roman" w:cs="Times New Roman"/>
          <w:color w:val="auto"/>
          <w:sz w:val="24"/>
          <w:szCs w:val="24"/>
          <w:u w:val="none"/>
        </w:rPr>
        <w:t xml:space="preserve"> </w:t>
      </w:r>
      <w:bookmarkStart w:id="22" w:name="_Hlk64210539"/>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22"/>
    </w:p>
    <w:p w14:paraId="7ED57D24"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NHS (2021) </w:t>
      </w:r>
      <w:r w:rsidRPr="00F22CE3">
        <w:rPr>
          <w:rFonts w:ascii="Times New Roman" w:hAnsi="Times New Roman" w:cs="Times New Roman"/>
          <w:i/>
          <w:iCs/>
          <w:sz w:val="24"/>
          <w:szCs w:val="24"/>
        </w:rPr>
        <w:t xml:space="preserve">Why lack of sleep is bad for your health. </w:t>
      </w:r>
      <w:r w:rsidRPr="00F22CE3">
        <w:rPr>
          <w:rFonts w:ascii="Times New Roman" w:hAnsi="Times New Roman" w:cs="Times New Roman"/>
          <w:sz w:val="24"/>
          <w:szCs w:val="24"/>
        </w:rPr>
        <w:t xml:space="preserve">Available at:  </w:t>
      </w:r>
      <w:hyperlink r:id="rId62" w:history="1">
        <w:r w:rsidRPr="00F22CE3">
          <w:rPr>
            <w:rStyle w:val="Hyperlink"/>
            <w:rFonts w:ascii="Times New Roman" w:hAnsi="Times New Roman" w:cs="Times New Roman"/>
            <w:sz w:val="24"/>
            <w:szCs w:val="24"/>
          </w:rPr>
          <w:t>https://www.nhs.uk/live-well/sleep-and-tiredness/why-lack-of-sleep-is-bad-for-your-health/</w:t>
        </w:r>
      </w:hyperlink>
      <w:r w:rsidRPr="00F22CE3">
        <w:rPr>
          <w:rFonts w:ascii="Times New Roman" w:hAnsi="Times New Roman" w:cs="Times New Roman"/>
          <w:sz w:val="24"/>
          <w:szCs w:val="24"/>
        </w:rPr>
        <w:t xml:space="preserve">  </w:t>
      </w:r>
      <w:bookmarkStart w:id="23" w:name="_Hlk64209255"/>
      <w:r w:rsidRPr="00F22CE3">
        <w:rPr>
          <w:rFonts w:ascii="Times New Roman" w:hAnsi="Times New Roman" w:cs="Times New Roman"/>
          <w:sz w:val="24"/>
          <w:szCs w:val="24"/>
        </w:rPr>
        <w:t>(Accessed: 9</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w:t>
      </w:r>
      <w:bookmarkEnd w:id="23"/>
    </w:p>
    <w:p w14:paraId="5F2EB780" w14:textId="77777777" w:rsidR="00631209" w:rsidRPr="00F22CE3" w:rsidRDefault="00631209" w:rsidP="00631209">
      <w:pPr>
        <w:spacing w:line="360" w:lineRule="auto"/>
        <w:jc w:val="both"/>
        <w:rPr>
          <w:rStyle w:val="Hyperlink"/>
          <w:rFonts w:ascii="Times New Roman" w:hAnsi="Times New Roman" w:cs="Times New Roman"/>
          <w:color w:val="auto"/>
          <w:sz w:val="24"/>
          <w:szCs w:val="24"/>
        </w:rPr>
      </w:pPr>
      <w:r w:rsidRPr="00F22CE3">
        <w:rPr>
          <w:rFonts w:ascii="Times New Roman" w:hAnsi="Times New Roman" w:cs="Times New Roman"/>
          <w:sz w:val="24"/>
          <w:szCs w:val="24"/>
        </w:rPr>
        <w:t xml:space="preserve">Novella.S (2021) </w:t>
      </w:r>
      <w:r w:rsidRPr="00F22CE3">
        <w:rPr>
          <w:rFonts w:ascii="Times New Roman" w:hAnsi="Times New Roman" w:cs="Times New Roman"/>
          <w:i/>
          <w:iCs/>
          <w:sz w:val="24"/>
          <w:szCs w:val="24"/>
        </w:rPr>
        <w:t>children and screen time</w:t>
      </w:r>
      <w:r w:rsidRPr="00F22CE3">
        <w:rPr>
          <w:rFonts w:ascii="Times New Roman" w:hAnsi="Times New Roman" w:cs="Times New Roman"/>
          <w:sz w:val="24"/>
          <w:szCs w:val="24"/>
        </w:rPr>
        <w:t xml:space="preserve"> [Image] Available at: </w:t>
      </w:r>
      <w:hyperlink r:id="rId63" w:history="1">
        <w:r w:rsidRPr="00F22CE3">
          <w:rPr>
            <w:rStyle w:val="Hyperlink"/>
            <w:rFonts w:ascii="Times New Roman" w:hAnsi="Times New Roman" w:cs="Times New Roman"/>
            <w:sz w:val="24"/>
            <w:szCs w:val="24"/>
          </w:rPr>
          <w:t>https://theness.com/neurologicablog/index.php/children-and-screen-time/</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w:t>
      </w:r>
      <w:bookmarkStart w:id="24" w:name="_Hlk64823377"/>
      <w:r w:rsidRPr="00F22CE3">
        <w:rPr>
          <w:rStyle w:val="Hyperlink"/>
          <w:rFonts w:ascii="Times New Roman" w:hAnsi="Times New Roman" w:cs="Times New Roman"/>
          <w:color w:val="auto"/>
          <w:sz w:val="24"/>
          <w:szCs w:val="24"/>
          <w:u w:val="none"/>
        </w:rPr>
        <w:t>Accessed: 21</w:t>
      </w:r>
      <w:r w:rsidRPr="00F22CE3">
        <w:rPr>
          <w:rStyle w:val="Hyperlink"/>
          <w:rFonts w:ascii="Times New Roman" w:hAnsi="Times New Roman" w:cs="Times New Roman"/>
          <w:color w:val="auto"/>
          <w:sz w:val="24"/>
          <w:szCs w:val="24"/>
          <w:u w:val="none"/>
          <w:vertAlign w:val="superscript"/>
        </w:rPr>
        <w:t>st</w:t>
      </w:r>
      <w:r w:rsidRPr="00F22CE3">
        <w:rPr>
          <w:rStyle w:val="Hyperlink"/>
          <w:rFonts w:ascii="Times New Roman" w:hAnsi="Times New Roman" w:cs="Times New Roman"/>
          <w:color w:val="auto"/>
          <w:sz w:val="24"/>
          <w:szCs w:val="24"/>
        </w:rPr>
        <w:t xml:space="preserve"> </w:t>
      </w:r>
      <w:r w:rsidRPr="00F22CE3">
        <w:rPr>
          <w:rStyle w:val="Hyperlink"/>
          <w:rFonts w:ascii="Times New Roman" w:hAnsi="Times New Roman" w:cs="Times New Roman"/>
          <w:color w:val="auto"/>
          <w:sz w:val="24"/>
          <w:szCs w:val="24"/>
          <w:u w:val="none"/>
        </w:rPr>
        <w:t>Febusry 2021)</w:t>
      </w:r>
      <w:r w:rsidRPr="00F22CE3">
        <w:rPr>
          <w:rStyle w:val="Hyperlink"/>
          <w:rFonts w:ascii="Times New Roman" w:hAnsi="Times New Roman" w:cs="Times New Roman"/>
          <w:color w:val="auto"/>
          <w:sz w:val="24"/>
          <w:szCs w:val="24"/>
        </w:rPr>
        <w:t xml:space="preserve"> </w:t>
      </w:r>
    </w:p>
    <w:bookmarkEnd w:id="24"/>
    <w:p w14:paraId="1E429938"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NSPCC (2018) </w:t>
      </w:r>
      <w:r w:rsidRPr="00F22CE3">
        <w:rPr>
          <w:rStyle w:val="Hyperlink"/>
          <w:rFonts w:ascii="Times New Roman" w:hAnsi="Times New Roman" w:cs="Times New Roman"/>
          <w:i/>
          <w:iCs/>
          <w:color w:val="auto"/>
          <w:sz w:val="24"/>
          <w:szCs w:val="24"/>
          <w:u w:val="none"/>
        </w:rPr>
        <w:t xml:space="preserve">Ten years since the Byron reviews. </w:t>
      </w:r>
      <w:r w:rsidRPr="00F22CE3">
        <w:rPr>
          <w:rStyle w:val="Hyperlink"/>
          <w:rFonts w:ascii="Times New Roman" w:hAnsi="Times New Roman" w:cs="Times New Roman"/>
          <w:color w:val="auto"/>
          <w:sz w:val="24"/>
          <w:szCs w:val="24"/>
          <w:u w:val="none"/>
        </w:rPr>
        <w:t xml:space="preserve">Available at: </w:t>
      </w:r>
      <w:hyperlink r:id="rId64" w:history="1">
        <w:r w:rsidRPr="00F22CE3">
          <w:rPr>
            <w:rStyle w:val="Hyperlink"/>
            <w:rFonts w:ascii="Times New Roman" w:hAnsi="Times New Roman" w:cs="Times New Roman"/>
            <w:sz w:val="24"/>
            <w:szCs w:val="24"/>
          </w:rPr>
          <w:t>https://moodle.uwtsd.ac.uk/pluginfile.php/334479/mod_resource/content/1/byron-review-10-years-on-report.pdf</w:t>
        </w:r>
      </w:hyperlink>
      <w:r w:rsidRPr="00F22CE3">
        <w:rPr>
          <w:rStyle w:val="Hyperlink"/>
          <w:rFonts w:ascii="Times New Roman" w:hAnsi="Times New Roman" w:cs="Times New Roman"/>
          <w:color w:val="auto"/>
          <w:sz w:val="24"/>
          <w:szCs w:val="24"/>
          <w:u w:val="none"/>
        </w:rPr>
        <w:t xml:space="preserve"> (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BFCCC8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NSPCC (2019) </w:t>
      </w:r>
      <w:r w:rsidRPr="00F22CE3">
        <w:rPr>
          <w:rStyle w:val="Hyperlink"/>
          <w:rFonts w:ascii="Times New Roman" w:hAnsi="Times New Roman" w:cs="Times New Roman"/>
          <w:i/>
          <w:iCs/>
          <w:color w:val="auto"/>
          <w:sz w:val="24"/>
          <w:szCs w:val="24"/>
          <w:u w:val="none"/>
        </w:rPr>
        <w:t xml:space="preserve">Photography and sharing images guidance. </w:t>
      </w:r>
      <w:r w:rsidRPr="00F22CE3">
        <w:rPr>
          <w:rStyle w:val="Hyperlink"/>
          <w:rFonts w:ascii="Times New Roman" w:hAnsi="Times New Roman" w:cs="Times New Roman"/>
          <w:color w:val="auto"/>
          <w:sz w:val="24"/>
          <w:szCs w:val="24"/>
          <w:u w:val="none"/>
        </w:rPr>
        <w:t xml:space="preserve">Available at: </w:t>
      </w:r>
      <w:hyperlink r:id="rId65" w:history="1">
        <w:r w:rsidRPr="00F22CE3">
          <w:rPr>
            <w:rStyle w:val="Hyperlink"/>
            <w:rFonts w:ascii="Times New Roman" w:hAnsi="Times New Roman" w:cs="Times New Roman"/>
            <w:sz w:val="24"/>
            <w:szCs w:val="24"/>
          </w:rPr>
          <w:t>https://learning.nspcc.org.uk/research-resources/briefings/photography-sharing-images-guidance</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2C3EAF42"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OCED (no date) </w:t>
      </w:r>
      <w:r w:rsidRPr="00F22CE3">
        <w:rPr>
          <w:rFonts w:ascii="Times New Roman" w:hAnsi="Times New Roman" w:cs="Times New Roman"/>
          <w:i/>
          <w:iCs/>
          <w:sz w:val="24"/>
          <w:szCs w:val="24"/>
        </w:rPr>
        <w:t xml:space="preserve">What do we know about children and Technology. </w:t>
      </w:r>
      <w:r w:rsidRPr="00F22CE3">
        <w:rPr>
          <w:rFonts w:ascii="Times New Roman" w:hAnsi="Times New Roman" w:cs="Times New Roman"/>
          <w:sz w:val="24"/>
          <w:szCs w:val="24"/>
        </w:rPr>
        <w:t xml:space="preserve">Available at: </w:t>
      </w:r>
      <w:hyperlink r:id="rId66" w:history="1">
        <w:r w:rsidRPr="00F22CE3">
          <w:rPr>
            <w:rStyle w:val="Hyperlink"/>
            <w:rFonts w:ascii="Times New Roman" w:hAnsi="Times New Roman" w:cs="Times New Roman"/>
            <w:sz w:val="24"/>
            <w:szCs w:val="24"/>
          </w:rPr>
          <w:t>https://www.oecd.org/education/ceri/Booklet-21st-century-children.pdf</w:t>
        </w:r>
      </w:hyperlink>
      <w:r w:rsidRPr="00F22CE3">
        <w:rPr>
          <w:rStyle w:val="Hyperlink"/>
          <w:rFonts w:ascii="Times New Roman" w:hAnsi="Times New Roman" w:cs="Times New Roman"/>
          <w:color w:val="auto"/>
          <w:sz w:val="24"/>
          <w:szCs w:val="24"/>
          <w:u w:val="none"/>
        </w:rPr>
        <w:t xml:space="preserve"> (Accessed: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7BD63F94"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Ofcom (2018) </w:t>
      </w:r>
      <w:r w:rsidRPr="00F22CE3">
        <w:rPr>
          <w:rStyle w:val="Hyperlink"/>
          <w:rFonts w:ascii="Times New Roman" w:hAnsi="Times New Roman" w:cs="Times New Roman"/>
          <w:i/>
          <w:iCs/>
          <w:color w:val="auto"/>
          <w:sz w:val="24"/>
          <w:szCs w:val="24"/>
          <w:u w:val="none"/>
        </w:rPr>
        <w:t>Communications Market Report</w:t>
      </w:r>
      <w:r w:rsidRPr="00F22CE3">
        <w:rPr>
          <w:rStyle w:val="Hyperlink"/>
          <w:rFonts w:ascii="Times New Roman" w:hAnsi="Times New Roman" w:cs="Times New Roman"/>
          <w:color w:val="auto"/>
          <w:sz w:val="24"/>
          <w:szCs w:val="24"/>
          <w:u w:val="none"/>
        </w:rPr>
        <w:t xml:space="preserve">. Available: </w:t>
      </w:r>
      <w:hyperlink r:id="rId67" w:history="1">
        <w:r w:rsidRPr="00F22CE3">
          <w:rPr>
            <w:rStyle w:val="Hyperlink"/>
            <w:rFonts w:ascii="Times New Roman" w:hAnsi="Times New Roman" w:cs="Times New Roman"/>
            <w:sz w:val="24"/>
            <w:szCs w:val="24"/>
          </w:rPr>
          <w:t>https://www.ofcom.org.uk/__data/assets/pdf_file/0022/117256/CMR-2018-narrative-report.pdf</w:t>
        </w:r>
      </w:hyperlink>
      <w:r w:rsidRPr="00F22CE3">
        <w:rPr>
          <w:rStyle w:val="Hyperlink"/>
          <w:rFonts w:ascii="Times New Roman" w:hAnsi="Times New Roman" w:cs="Times New Roman"/>
          <w:color w:val="auto"/>
          <w:sz w:val="24"/>
          <w:szCs w:val="24"/>
          <w:u w:val="none"/>
        </w:rPr>
        <w:t xml:space="preserve">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65521157"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Ofcom (2019) </w:t>
      </w:r>
      <w:r w:rsidRPr="00F22CE3">
        <w:rPr>
          <w:rFonts w:ascii="Times New Roman" w:hAnsi="Times New Roman" w:cs="Times New Roman"/>
          <w:i/>
          <w:iCs/>
          <w:sz w:val="24"/>
          <w:szCs w:val="24"/>
        </w:rPr>
        <w:t xml:space="preserve">Why children spend time online. </w:t>
      </w:r>
      <w:r w:rsidRPr="00F22CE3">
        <w:rPr>
          <w:rFonts w:ascii="Times New Roman" w:hAnsi="Times New Roman" w:cs="Times New Roman"/>
          <w:sz w:val="24"/>
          <w:szCs w:val="24"/>
        </w:rPr>
        <w:t xml:space="preserve">Available at:  </w:t>
      </w:r>
      <w:hyperlink r:id="rId68" w:anchor=":~:text=Children%20are%20now%20spending%20an,such%20as%20Netflix%20and%20YouTube" w:history="1">
        <w:r w:rsidRPr="00F22CE3">
          <w:rPr>
            <w:rStyle w:val="Hyperlink"/>
            <w:rFonts w:ascii="Times New Roman" w:hAnsi="Times New Roman" w:cs="Times New Roman"/>
            <w:sz w:val="24"/>
            <w:szCs w:val="24"/>
          </w:rPr>
          <w:t>https://www.ofcom.org.uk/about-ofcom/latest/features-and-news/why-children-spend-time-online#:~:text=Children%20are%20now%20spending%20an,such%20as%20Netflix%20and%20YouTube</w:t>
        </w:r>
      </w:hyperlink>
      <w:r w:rsidRPr="00F22CE3">
        <w:rPr>
          <w:rFonts w:ascii="Times New Roman" w:hAnsi="Times New Roman" w:cs="Times New Roman"/>
          <w:sz w:val="24"/>
          <w:szCs w:val="24"/>
        </w:rPr>
        <w:t>. (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18702B1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Ofcom (2020) </w:t>
      </w:r>
      <w:r w:rsidRPr="00F22CE3">
        <w:rPr>
          <w:rStyle w:val="Hyperlink"/>
          <w:rFonts w:ascii="Times New Roman" w:hAnsi="Times New Roman" w:cs="Times New Roman"/>
          <w:i/>
          <w:iCs/>
          <w:color w:val="auto"/>
          <w:sz w:val="24"/>
          <w:szCs w:val="24"/>
          <w:u w:val="none"/>
        </w:rPr>
        <w:t xml:space="preserve">Children’s Media Lives.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69" w:history="1">
        <w:r w:rsidRPr="00F22CE3">
          <w:rPr>
            <w:rStyle w:val="Hyperlink"/>
            <w:rFonts w:ascii="Times New Roman" w:hAnsi="Times New Roman" w:cs="Times New Roman"/>
            <w:sz w:val="24"/>
            <w:szCs w:val="24"/>
          </w:rPr>
          <w:t>https://www.ofcom.org.uk/research-and-data/media-literacy-research/childrens/childrens-media-lives</w:t>
        </w:r>
      </w:hyperlink>
      <w:r w:rsidRPr="00F22CE3">
        <w:rPr>
          <w:rStyle w:val="Hyperlink"/>
          <w:rFonts w:ascii="Times New Roman" w:hAnsi="Times New Roman" w:cs="Times New Roman"/>
          <w:sz w:val="24"/>
          <w:szCs w:val="24"/>
        </w:rPr>
        <w:t xml:space="preserve">   </w:t>
      </w:r>
      <w:bookmarkStart w:id="25" w:name="_Hlk64209885"/>
      <w:r w:rsidRPr="00F22CE3">
        <w:rPr>
          <w:rStyle w:val="Hyperlink"/>
          <w:rFonts w:ascii="Times New Roman" w:hAnsi="Times New Roman" w:cs="Times New Roman"/>
          <w:color w:val="auto"/>
          <w:sz w:val="24"/>
          <w:szCs w:val="24"/>
          <w:u w:val="none"/>
        </w:rPr>
        <w:t>(</w:t>
      </w:r>
      <w:bookmarkStart w:id="26" w:name="_Hlk64209495"/>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25"/>
      <w:bookmarkEnd w:id="26"/>
    </w:p>
    <w:p w14:paraId="2233090C"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lastRenderedPageBreak/>
        <w:t xml:space="preserve">Ofcom (2020) </w:t>
      </w:r>
      <w:r w:rsidRPr="00F22CE3">
        <w:rPr>
          <w:rStyle w:val="Hyperlink"/>
          <w:rFonts w:ascii="Times New Roman" w:hAnsi="Times New Roman" w:cs="Times New Roman"/>
          <w:i/>
          <w:iCs/>
          <w:color w:val="auto"/>
          <w:sz w:val="24"/>
          <w:szCs w:val="24"/>
          <w:u w:val="none"/>
        </w:rPr>
        <w:t xml:space="preserve">Media Nations 2020. </w:t>
      </w:r>
      <w:r w:rsidRPr="00F22CE3">
        <w:rPr>
          <w:rStyle w:val="Hyperlink"/>
          <w:rFonts w:ascii="Times New Roman" w:hAnsi="Times New Roman" w:cs="Times New Roman"/>
          <w:color w:val="auto"/>
          <w:sz w:val="24"/>
          <w:szCs w:val="24"/>
          <w:u w:val="none"/>
        </w:rPr>
        <w:t xml:space="preserve">Available at: </w:t>
      </w:r>
      <w:hyperlink r:id="rId70" w:history="1">
        <w:r w:rsidRPr="00F22CE3">
          <w:rPr>
            <w:rStyle w:val="Hyperlink"/>
            <w:rFonts w:ascii="Times New Roman" w:hAnsi="Times New Roman" w:cs="Times New Roman"/>
            <w:sz w:val="24"/>
            <w:szCs w:val="24"/>
          </w:rPr>
          <w:t>https://www.ofcom.org.uk/research-and-data/tv-radio-and-on-demand/media-nations-reports/media-nations-2020</w:t>
        </w:r>
      </w:hyperlink>
      <w:r w:rsidRPr="00F22CE3">
        <w:rPr>
          <w:rStyle w:val="Hyperlink"/>
          <w:rFonts w:ascii="Times New Roman" w:hAnsi="Times New Roman" w:cs="Times New Roman"/>
          <w:color w:val="auto"/>
          <w:sz w:val="24"/>
          <w:szCs w:val="24"/>
          <w:u w:val="none"/>
        </w:rPr>
        <w:t xml:space="preserve">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1AEEE176"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Ortiz. A.A ( 2021) </w:t>
      </w:r>
      <w:r w:rsidRPr="00F22CE3">
        <w:rPr>
          <w:rStyle w:val="Hyperlink"/>
          <w:rFonts w:ascii="Times New Roman" w:hAnsi="Times New Roman" w:cs="Times New Roman"/>
          <w:i/>
          <w:iCs/>
          <w:color w:val="auto"/>
          <w:sz w:val="24"/>
          <w:szCs w:val="24"/>
          <w:u w:val="none"/>
        </w:rPr>
        <w:t xml:space="preserve">Negative effects of technology on children. </w:t>
      </w:r>
      <w:r w:rsidRPr="00F22CE3">
        <w:rPr>
          <w:rStyle w:val="Hyperlink"/>
          <w:rFonts w:ascii="Times New Roman" w:hAnsi="Times New Roman" w:cs="Times New Roman"/>
          <w:color w:val="auto"/>
          <w:sz w:val="24"/>
          <w:szCs w:val="24"/>
          <w:u w:val="none"/>
        </w:rPr>
        <w:t xml:space="preserve">Available at: </w:t>
      </w:r>
      <w:hyperlink r:id="rId71" w:history="1">
        <w:r w:rsidRPr="00F22CE3">
          <w:rPr>
            <w:rStyle w:val="Hyperlink"/>
            <w:rFonts w:ascii="Times New Roman" w:hAnsi="Times New Roman" w:cs="Times New Roman"/>
            <w:sz w:val="24"/>
            <w:szCs w:val="24"/>
          </w:rPr>
          <w:t>https://eu.gosanangelo.com/story/life/wellness/2017/04/19/sound-mind-negative-effects-technology-children/99872132/</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594C2603"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Paton (2014) ‘Gender specific toys put girls off maths and science says Education Minister’, </w:t>
      </w:r>
      <w:r w:rsidRPr="00F22CE3">
        <w:rPr>
          <w:rFonts w:ascii="Times New Roman" w:hAnsi="Times New Roman" w:cs="Times New Roman"/>
          <w:i/>
          <w:iCs/>
          <w:sz w:val="24"/>
          <w:szCs w:val="24"/>
        </w:rPr>
        <w:t xml:space="preserve">The Telegraph, </w:t>
      </w:r>
      <w:r w:rsidRPr="00F22CE3">
        <w:rPr>
          <w:rFonts w:ascii="Times New Roman" w:hAnsi="Times New Roman" w:cs="Times New Roman"/>
          <w:sz w:val="24"/>
          <w:szCs w:val="24"/>
        </w:rPr>
        <w:t xml:space="preserve"> 16</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January. Available at: </w:t>
      </w:r>
      <w:hyperlink r:id="rId72" w:history="1">
        <w:r w:rsidRPr="00F22CE3">
          <w:rPr>
            <w:rStyle w:val="Hyperlink"/>
            <w:rFonts w:ascii="Times New Roman" w:hAnsi="Times New Roman" w:cs="Times New Roman"/>
            <w:sz w:val="24"/>
            <w:szCs w:val="24"/>
          </w:rPr>
          <w:t>https://www.telegraph.co.uk/education/educationnews/10578106/Gender-specific-toys-put-girls-off-maths-and-science.html</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595B1921"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Patten.J.V. (2007) ‘ Society of philosophy and history of education’, </w:t>
      </w:r>
      <w:r w:rsidRPr="00F22CE3">
        <w:rPr>
          <w:rStyle w:val="Hyperlink"/>
          <w:rFonts w:ascii="Times New Roman" w:hAnsi="Times New Roman" w:cs="Times New Roman"/>
          <w:i/>
          <w:iCs/>
          <w:color w:val="auto"/>
          <w:sz w:val="24"/>
          <w:szCs w:val="24"/>
          <w:u w:val="none"/>
        </w:rPr>
        <w:t xml:space="preserve">Journal of philisopy and history of education, </w:t>
      </w:r>
      <w:r w:rsidRPr="00F22CE3">
        <w:rPr>
          <w:rStyle w:val="Hyperlink"/>
          <w:rFonts w:ascii="Times New Roman" w:hAnsi="Times New Roman" w:cs="Times New Roman"/>
          <w:color w:val="auto"/>
          <w:sz w:val="24"/>
          <w:szCs w:val="24"/>
          <w:u w:val="none"/>
        </w:rPr>
        <w:t xml:space="preserve">57(6) Available at: </w:t>
      </w:r>
      <w:hyperlink r:id="rId73" w:anchor="page=6" w:history="1">
        <w:r w:rsidRPr="00F22CE3">
          <w:rPr>
            <w:rStyle w:val="Hyperlink"/>
            <w:rFonts w:ascii="Times New Roman" w:hAnsi="Times New Roman" w:cs="Times New Roman"/>
            <w:sz w:val="24"/>
            <w:szCs w:val="24"/>
          </w:rPr>
          <w:t>http://www.journalofphilosophyandhistoryofeducation.com/jophe57#page=6</w:t>
        </w:r>
      </w:hyperlink>
      <w:r w:rsidRPr="00F22CE3">
        <w:rPr>
          <w:rFonts w:ascii="Times New Roman" w:hAnsi="Times New Roman" w:cs="Times New Roman"/>
          <w:sz w:val="24"/>
          <w:szCs w:val="24"/>
        </w:rPr>
        <w:t xml:space="preserve">  (Accessed: 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16DFF13D"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PBS (2020) </w:t>
      </w:r>
      <w:r w:rsidRPr="00F22CE3">
        <w:rPr>
          <w:rStyle w:val="Hyperlink"/>
          <w:rFonts w:ascii="Times New Roman" w:hAnsi="Times New Roman" w:cs="Times New Roman"/>
          <w:i/>
          <w:iCs/>
          <w:color w:val="auto"/>
          <w:sz w:val="24"/>
          <w:szCs w:val="24"/>
          <w:u w:val="none"/>
        </w:rPr>
        <w:t xml:space="preserve">Creativity and play: Fostering creativity. </w:t>
      </w:r>
      <w:r w:rsidRPr="00F22CE3">
        <w:rPr>
          <w:rStyle w:val="Hyperlink"/>
          <w:rFonts w:ascii="Times New Roman" w:hAnsi="Times New Roman" w:cs="Times New Roman"/>
          <w:color w:val="auto"/>
          <w:sz w:val="24"/>
          <w:szCs w:val="24"/>
          <w:u w:val="none"/>
        </w:rPr>
        <w:t xml:space="preserve">Available at: </w:t>
      </w:r>
      <w:hyperlink r:id="rId74" w:anchor=":~:text=All%20children%20need%20to%20be,they%20are%20doing%20their%20own.&amp;text=Creativity%20also%20fosters%20mental%20growth,of%20thinking%20and%20problem%2Dsolving" w:history="1">
        <w:r w:rsidRPr="00F22CE3">
          <w:rPr>
            <w:rStyle w:val="Hyperlink"/>
            <w:rFonts w:ascii="Times New Roman" w:hAnsi="Times New Roman" w:cs="Times New Roman"/>
            <w:sz w:val="24"/>
            <w:szCs w:val="24"/>
          </w:rPr>
          <w:t>https://www.pbs.org/wholechild/providers/play.html#:~:text=All%20children%20need%20to%20be,they%20are%20doing%20their%20own.&amp;text=Creativity%20also%20fosters%20mental%20growth,of%20thinking%20and%20problem%2Dsolving</w:t>
        </w:r>
      </w:hyperlink>
      <w:r w:rsidRPr="00F22CE3">
        <w:rPr>
          <w:rFonts w:ascii="Times New Roman" w:hAnsi="Times New Roman" w:cs="Times New Roman"/>
          <w:sz w:val="24"/>
          <w:szCs w:val="24"/>
        </w:rPr>
        <w:t xml:space="preserve">. </w:t>
      </w:r>
      <w:bookmarkStart w:id="27" w:name="_Hlk64209999"/>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27"/>
    </w:p>
    <w:p w14:paraId="28367A5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Planbook (2021) </w:t>
      </w:r>
      <w:r w:rsidRPr="00F22CE3">
        <w:rPr>
          <w:rStyle w:val="Hyperlink"/>
          <w:rFonts w:ascii="Times New Roman" w:hAnsi="Times New Roman" w:cs="Times New Roman"/>
          <w:i/>
          <w:iCs/>
          <w:color w:val="auto"/>
          <w:sz w:val="24"/>
          <w:szCs w:val="24"/>
          <w:u w:val="none"/>
        </w:rPr>
        <w:t xml:space="preserve">Classroom technology: Helping rural schools overcome barriers to access.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75" w:history="1">
        <w:r w:rsidRPr="00F22CE3">
          <w:rPr>
            <w:rStyle w:val="Hyperlink"/>
            <w:rFonts w:ascii="Times New Roman" w:hAnsi="Times New Roman" w:cs="Times New Roman"/>
            <w:sz w:val="24"/>
            <w:szCs w:val="24"/>
          </w:rPr>
          <w:t>https://blog.planbook.com/rural-schools-technology/</w:t>
        </w:r>
      </w:hyperlink>
      <w:r w:rsidRPr="00F22CE3">
        <w:rPr>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D012D62"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bookmarkStart w:id="28" w:name="_Hlk64201470"/>
      <w:r w:rsidRPr="00F22CE3">
        <w:rPr>
          <w:rFonts w:ascii="Times New Roman" w:hAnsi="Times New Roman" w:cs="Times New Roman"/>
          <w:sz w:val="24"/>
          <w:szCs w:val="24"/>
        </w:rPr>
        <w:t xml:space="preserve">Primary school physical literacy framework </w:t>
      </w:r>
      <w:bookmarkEnd w:id="28"/>
      <w:r w:rsidRPr="00F22CE3">
        <w:rPr>
          <w:rFonts w:ascii="Times New Roman" w:hAnsi="Times New Roman" w:cs="Times New Roman"/>
          <w:sz w:val="24"/>
          <w:szCs w:val="24"/>
        </w:rPr>
        <w:t xml:space="preserve">(no date) </w:t>
      </w:r>
      <w:r w:rsidRPr="00F22CE3">
        <w:rPr>
          <w:rFonts w:ascii="Times New Roman" w:hAnsi="Times New Roman" w:cs="Times New Roman"/>
          <w:i/>
          <w:iCs/>
          <w:sz w:val="24"/>
          <w:szCs w:val="24"/>
        </w:rPr>
        <w:t>Primary school physical literacy framework</w:t>
      </w:r>
      <w:r w:rsidRPr="00F22CE3">
        <w:rPr>
          <w:rFonts w:ascii="Times New Roman" w:hAnsi="Times New Roman" w:cs="Times New Roman"/>
          <w:sz w:val="24"/>
          <w:szCs w:val="24"/>
        </w:rPr>
        <w:t xml:space="preserve"> . Available at:  </w:t>
      </w:r>
      <w:hyperlink r:id="rId76" w:history="1">
        <w:r w:rsidRPr="00F22CE3">
          <w:rPr>
            <w:rStyle w:val="Hyperlink"/>
            <w:rFonts w:ascii="Times New Roman" w:hAnsi="Times New Roman" w:cs="Times New Roman"/>
            <w:sz w:val="24"/>
            <w:szCs w:val="24"/>
          </w:rPr>
          <w:t>https://sportengland-production-files.s3.eu-west-2.amazonaws.com/s3fs-public/physical-literacy-framework.pdf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136DC26"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Public health Wales (2021) </w:t>
      </w:r>
      <w:r w:rsidRPr="00F22CE3">
        <w:rPr>
          <w:rFonts w:ascii="Times New Roman" w:hAnsi="Times New Roman" w:cs="Times New Roman"/>
          <w:i/>
          <w:iCs/>
          <w:sz w:val="24"/>
          <w:szCs w:val="24"/>
        </w:rPr>
        <w:t xml:space="preserve">Overweight and obesity. </w:t>
      </w:r>
      <w:r w:rsidRPr="00F22CE3">
        <w:rPr>
          <w:rFonts w:ascii="Times New Roman" w:hAnsi="Times New Roman" w:cs="Times New Roman"/>
          <w:sz w:val="24"/>
          <w:szCs w:val="24"/>
        </w:rPr>
        <w:t xml:space="preserve">Available at: </w:t>
      </w:r>
      <w:hyperlink r:id="rId77" w:history="1">
        <w:r w:rsidRPr="00F22CE3">
          <w:rPr>
            <w:rStyle w:val="Hyperlink"/>
            <w:rFonts w:ascii="Times New Roman" w:hAnsi="Times New Roman" w:cs="Times New Roman"/>
            <w:sz w:val="24"/>
            <w:szCs w:val="24"/>
          </w:rPr>
          <w:t>https://phw.nhs.wales/topics/overweight-and-obesity/</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70A86595"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Raising children.net.au (2021) </w:t>
      </w:r>
      <w:r w:rsidRPr="00F22CE3">
        <w:rPr>
          <w:rStyle w:val="Hyperlink"/>
          <w:rFonts w:ascii="Times New Roman" w:hAnsi="Times New Roman" w:cs="Times New Roman"/>
          <w:i/>
          <w:iCs/>
          <w:color w:val="auto"/>
          <w:sz w:val="24"/>
          <w:szCs w:val="24"/>
          <w:u w:val="none"/>
        </w:rPr>
        <w:t xml:space="preserve">Screen time and sleep: children and tenngers. </w:t>
      </w:r>
      <w:r w:rsidRPr="00F22CE3">
        <w:rPr>
          <w:rStyle w:val="Hyperlink"/>
          <w:rFonts w:ascii="Times New Roman" w:hAnsi="Times New Roman" w:cs="Times New Roman"/>
          <w:color w:val="auto"/>
          <w:sz w:val="24"/>
          <w:szCs w:val="24"/>
          <w:u w:val="none"/>
        </w:rPr>
        <w:t xml:space="preserve">Available at: </w:t>
      </w:r>
      <w:hyperlink r:id="rId78" w:anchor=":~:text=Using%20screens%20can%20affect%20how,melatonin%20levels%20and%20delay%20sleepiness" w:history="1">
        <w:r w:rsidRPr="00F22CE3">
          <w:rPr>
            <w:rStyle w:val="Hyperlink"/>
            <w:rFonts w:ascii="Times New Roman" w:hAnsi="Times New Roman" w:cs="Times New Roman"/>
            <w:sz w:val="24"/>
            <w:szCs w:val="24"/>
          </w:rPr>
          <w:t>https://raisingchildren.net.au/preschoolers/play-learning/screen-time-healthy-screen-</w:t>
        </w:r>
        <w:r w:rsidRPr="00F22CE3">
          <w:rPr>
            <w:rStyle w:val="Hyperlink"/>
            <w:rFonts w:ascii="Times New Roman" w:hAnsi="Times New Roman" w:cs="Times New Roman"/>
            <w:sz w:val="24"/>
            <w:szCs w:val="24"/>
          </w:rPr>
          <w:lastRenderedPageBreak/>
          <w:t>use/screen-time-sleep#:~:text=Using%20screens%20can%20affect%20how,melatonin%20levels%20and%20delay%20sleepiness</w:t>
        </w:r>
      </w:hyperlink>
      <w:r w:rsidRPr="00F22CE3">
        <w:rPr>
          <w:rFonts w:ascii="Times New Roman" w:hAnsi="Times New Roman" w:cs="Times New Roman"/>
          <w:sz w:val="24"/>
          <w:szCs w:val="24"/>
        </w:rPr>
        <w:t>.  (Accessed: 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074E05C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Robinson . T Et. Al (2016) ‘Screen media exposure and obesity in children and adolescents’, </w:t>
      </w:r>
      <w:r w:rsidRPr="00F22CE3">
        <w:rPr>
          <w:rStyle w:val="Hyperlink"/>
          <w:rFonts w:ascii="Times New Roman" w:hAnsi="Times New Roman" w:cs="Times New Roman"/>
          <w:i/>
          <w:iCs/>
          <w:color w:val="auto"/>
          <w:sz w:val="24"/>
          <w:szCs w:val="24"/>
          <w:u w:val="none"/>
        </w:rPr>
        <w:t xml:space="preserve">National centre for biotechnology information. </w:t>
      </w:r>
      <w:r w:rsidRPr="00F22CE3">
        <w:rPr>
          <w:rStyle w:val="Hyperlink"/>
          <w:rFonts w:ascii="Times New Roman" w:hAnsi="Times New Roman" w:cs="Times New Roman"/>
          <w:color w:val="auto"/>
          <w:sz w:val="24"/>
          <w:szCs w:val="24"/>
          <w:u w:val="none"/>
        </w:rPr>
        <w:t>DOI: 10.1542/peds.2016-1758K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57409ED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Ruder. D.B (2019) ‘Screen time and the brain’, </w:t>
      </w:r>
      <w:r w:rsidRPr="00F22CE3">
        <w:rPr>
          <w:rStyle w:val="Hyperlink"/>
          <w:rFonts w:ascii="Times New Roman" w:hAnsi="Times New Roman" w:cs="Times New Roman"/>
          <w:i/>
          <w:iCs/>
          <w:color w:val="auto"/>
          <w:sz w:val="24"/>
          <w:szCs w:val="24"/>
          <w:u w:val="none"/>
        </w:rPr>
        <w:t xml:space="preserve">Harvard Medical School. </w:t>
      </w:r>
      <w:r w:rsidRPr="00F22CE3">
        <w:rPr>
          <w:rStyle w:val="Hyperlink"/>
          <w:rFonts w:ascii="Times New Roman" w:hAnsi="Times New Roman" w:cs="Times New Roman"/>
          <w:color w:val="auto"/>
          <w:sz w:val="24"/>
          <w:szCs w:val="24"/>
          <w:u w:val="none"/>
        </w:rPr>
        <w:t>19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June. Available at: </w:t>
      </w:r>
      <w:hyperlink r:id="rId79" w:history="1">
        <w:r w:rsidRPr="00F22CE3">
          <w:rPr>
            <w:rStyle w:val="Hyperlink"/>
            <w:rFonts w:ascii="Times New Roman" w:hAnsi="Times New Roman" w:cs="Times New Roman"/>
            <w:sz w:val="24"/>
            <w:szCs w:val="24"/>
          </w:rPr>
          <w:t>https://hms.harvard.edu/news/screen-time-brain</w:t>
        </w:r>
      </w:hyperlink>
      <w:r w:rsidRPr="00F22CE3">
        <w:rPr>
          <w:rStyle w:val="Hyperlink"/>
          <w:rFonts w:ascii="Times New Roman" w:hAnsi="Times New Roman" w:cs="Times New Roman"/>
          <w:color w:val="auto"/>
          <w:sz w:val="24"/>
          <w:szCs w:val="24"/>
          <w:u w:val="none"/>
        </w:rPr>
        <w:t xml:space="preserve"> (Accessed: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651AD8D3"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Save the children (no date) </w:t>
      </w:r>
      <w:r w:rsidRPr="00F22CE3">
        <w:rPr>
          <w:rFonts w:ascii="Times New Roman" w:hAnsi="Times New Roman" w:cs="Times New Roman"/>
          <w:i/>
          <w:iCs/>
          <w:sz w:val="24"/>
          <w:szCs w:val="24"/>
        </w:rPr>
        <w:t xml:space="preserve">The United Nations Convention on the Rights of the Child. </w:t>
      </w:r>
      <w:r w:rsidRPr="00F22CE3">
        <w:rPr>
          <w:rFonts w:ascii="Times New Roman" w:hAnsi="Times New Roman" w:cs="Times New Roman"/>
          <w:sz w:val="24"/>
          <w:szCs w:val="24"/>
        </w:rPr>
        <w:t xml:space="preserve">Available at:  </w:t>
      </w:r>
      <w:hyperlink r:id="rId80" w:history="1">
        <w:r w:rsidRPr="00F22CE3">
          <w:rPr>
            <w:rStyle w:val="Hyperlink"/>
            <w:rFonts w:ascii="Times New Roman" w:hAnsi="Times New Roman" w:cs="Times New Roman"/>
            <w:sz w:val="24"/>
            <w:szCs w:val="24"/>
          </w:rPr>
          <w:t>https://www.savethechildren.org.uk/content/dam/global/reports/uncrc-child-friendly-version1.pdf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51FD095E"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Sigman. A (2012) ‘Time for a view on screen time’, </w:t>
      </w:r>
      <w:r w:rsidRPr="00F22CE3">
        <w:rPr>
          <w:rStyle w:val="Hyperlink"/>
          <w:rFonts w:ascii="Times New Roman" w:hAnsi="Times New Roman" w:cs="Times New Roman"/>
          <w:i/>
          <w:iCs/>
          <w:color w:val="auto"/>
          <w:sz w:val="24"/>
          <w:szCs w:val="24"/>
          <w:u w:val="none"/>
        </w:rPr>
        <w:t xml:space="preserve">Scholarly Journals, </w:t>
      </w:r>
      <w:r w:rsidRPr="00F22CE3">
        <w:rPr>
          <w:rStyle w:val="Hyperlink"/>
          <w:rFonts w:ascii="Times New Roman" w:hAnsi="Times New Roman" w:cs="Times New Roman"/>
          <w:color w:val="auto"/>
          <w:sz w:val="24"/>
          <w:szCs w:val="24"/>
          <w:u w:val="none"/>
        </w:rPr>
        <w:t>97 (11). DOI 10.1136/archdischild-2012-302196. (Accessed: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p>
    <w:p w14:paraId="735D3882"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Spedding (2016) </w:t>
      </w:r>
      <w:hyperlink r:id="rId81" w:history="1">
        <w:r w:rsidRPr="00F22CE3">
          <w:rPr>
            <w:rStyle w:val="Hyperlink"/>
            <w:rFonts w:ascii="Times New Roman" w:hAnsi="Times New Roman" w:cs="Times New Roman"/>
            <w:sz w:val="24"/>
            <w:szCs w:val="24"/>
          </w:rPr>
          <w:t>https://www.telegraph.co.uk/fashion/people/14-of-models-over-a-size-12-the-stats-are-in-on-diversity-in-the/</w:t>
        </w:r>
      </w:hyperlink>
      <w:r w:rsidRPr="00F22CE3">
        <w:rPr>
          <w:rFonts w:ascii="Times New Roman" w:hAnsi="Times New Roman" w:cs="Times New Roman"/>
          <w:sz w:val="24"/>
          <w:szCs w:val="24"/>
        </w:rPr>
        <w:t xml:space="preserve"> </w:t>
      </w:r>
    </w:p>
    <w:p w14:paraId="5A4DB981"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Te- Wang. M Et. Al (2016) ‘ Gender gap in science, technology, engineering, and mathematics (STEM): Current knowledge, implication for practice, policy and future directions’, </w:t>
      </w:r>
      <w:r w:rsidRPr="00F22CE3">
        <w:rPr>
          <w:rFonts w:ascii="Times New Roman" w:hAnsi="Times New Roman" w:cs="Times New Roman"/>
          <w:i/>
          <w:iCs/>
          <w:sz w:val="24"/>
          <w:szCs w:val="24"/>
        </w:rPr>
        <w:t xml:space="preserve">National Centre for biotechnology information. </w:t>
      </w:r>
      <w:r w:rsidRPr="00F22CE3">
        <w:rPr>
          <w:rFonts w:ascii="Times New Roman" w:hAnsi="Times New Roman" w:cs="Times New Roman"/>
          <w:sz w:val="24"/>
          <w:szCs w:val="24"/>
        </w:rPr>
        <w:t>DOI: 10.1007/s10648-015-9355-x.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72D26174"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The children’s society (2020) </w:t>
      </w:r>
      <w:r w:rsidRPr="00F22CE3">
        <w:rPr>
          <w:rStyle w:val="Hyperlink"/>
          <w:rFonts w:ascii="Times New Roman" w:hAnsi="Times New Roman" w:cs="Times New Roman"/>
          <w:i/>
          <w:iCs/>
          <w:color w:val="auto"/>
          <w:sz w:val="24"/>
          <w:szCs w:val="24"/>
          <w:u w:val="none"/>
        </w:rPr>
        <w:t xml:space="preserve">Children, body image and the media. </w:t>
      </w:r>
      <w:r w:rsidRPr="00F22CE3">
        <w:rPr>
          <w:rStyle w:val="Hyperlink"/>
          <w:rFonts w:ascii="Times New Roman" w:hAnsi="Times New Roman" w:cs="Times New Roman"/>
          <w:color w:val="auto"/>
          <w:sz w:val="24"/>
          <w:szCs w:val="24"/>
          <w:u w:val="none"/>
        </w:rPr>
        <w:t xml:space="preserve">Available at: </w:t>
      </w:r>
      <w:hyperlink r:id="rId82" w:history="1">
        <w:r w:rsidRPr="00F22CE3">
          <w:rPr>
            <w:rStyle w:val="Hyperlink"/>
            <w:rFonts w:ascii="Times New Roman" w:hAnsi="Times New Roman" w:cs="Times New Roman"/>
            <w:sz w:val="24"/>
            <w:szCs w:val="24"/>
          </w:rPr>
          <w:t>https://www.childrenssociety.org.uk/what-we-do/blogs/children-body-image-and-the-media</w:t>
        </w:r>
      </w:hyperlink>
      <w:bookmarkStart w:id="29" w:name="_Hlk64208005"/>
      <w:r w:rsidRPr="00F22CE3">
        <w:rPr>
          <w:rStyle w:val="Hyperlink"/>
          <w:rFonts w:ascii="Times New Roman" w:hAnsi="Times New Roman" w:cs="Times New Roman"/>
          <w:color w:val="auto"/>
          <w:sz w:val="24"/>
          <w:szCs w:val="24"/>
          <w:u w:val="none"/>
        </w:rPr>
        <w:t>(Accessed: 9</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29"/>
    </w:p>
    <w:p w14:paraId="0BF185F2"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t xml:space="preserve">Theodotou. E (2010) ‘ using computers in early years education: what are the effects on children’s development? Some suggesting concerning beneficial computer practice’ , </w:t>
      </w:r>
      <w:r w:rsidRPr="00F22CE3">
        <w:rPr>
          <w:rStyle w:val="Hyperlink"/>
          <w:rFonts w:ascii="Times New Roman" w:hAnsi="Times New Roman" w:cs="Times New Roman"/>
          <w:i/>
          <w:iCs/>
          <w:color w:val="auto"/>
          <w:sz w:val="24"/>
          <w:szCs w:val="24"/>
          <w:u w:val="none"/>
        </w:rPr>
        <w:t xml:space="preserve">International scientific conference. </w:t>
      </w:r>
      <w:r w:rsidRPr="00F22CE3">
        <w:rPr>
          <w:rStyle w:val="Hyperlink"/>
          <w:rFonts w:ascii="Times New Roman" w:hAnsi="Times New Roman" w:cs="Times New Roman"/>
          <w:color w:val="auto"/>
          <w:sz w:val="24"/>
          <w:szCs w:val="24"/>
          <w:u w:val="none"/>
        </w:rPr>
        <w:t xml:space="preserve">Available at: </w:t>
      </w:r>
      <w:r w:rsidRPr="00F22CE3">
        <w:rPr>
          <w:rFonts w:ascii="Times New Roman" w:hAnsi="Times New Roman" w:cs="Times New Roman"/>
          <w:sz w:val="24"/>
          <w:szCs w:val="24"/>
        </w:rPr>
        <w:t xml:space="preserve"> </w:t>
      </w:r>
      <w:hyperlink r:id="rId83" w:history="1">
        <w:r w:rsidRPr="00F22CE3">
          <w:rPr>
            <w:rStyle w:val="Hyperlink"/>
            <w:rFonts w:ascii="Times New Roman" w:hAnsi="Times New Roman" w:cs="Times New Roman"/>
            <w:sz w:val="24"/>
            <w:szCs w:val="24"/>
          </w:rPr>
          <w:t>https://files.eric.ed.gov/fulltext/ED514555.pdf</w:t>
        </w:r>
      </w:hyperlink>
      <w:r w:rsidRPr="00F22CE3">
        <w:rPr>
          <w:rFonts w:ascii="Times New Roman" w:hAnsi="Times New Roman" w:cs="Times New Roman"/>
          <w:sz w:val="24"/>
          <w:szCs w:val="24"/>
        </w:rPr>
        <w:t xml:space="preserve"> (Accessed: 4</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4BAC507B"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Tovey. H  (2017) </w:t>
      </w:r>
      <w:r w:rsidRPr="00F22CE3">
        <w:rPr>
          <w:rFonts w:ascii="Times New Roman" w:hAnsi="Times New Roman" w:cs="Times New Roman"/>
          <w:i/>
          <w:iCs/>
          <w:sz w:val="24"/>
          <w:szCs w:val="24"/>
        </w:rPr>
        <w:t xml:space="preserve">Froebel’s principles and practice today. </w:t>
      </w:r>
      <w:r w:rsidRPr="00F22CE3">
        <w:rPr>
          <w:rFonts w:ascii="Times New Roman" w:hAnsi="Times New Roman" w:cs="Times New Roman"/>
          <w:sz w:val="24"/>
          <w:szCs w:val="24"/>
        </w:rPr>
        <w:t xml:space="preserve">Available  at: </w:t>
      </w:r>
      <w:hyperlink r:id="rId84" w:history="1">
        <w:r w:rsidRPr="00F22CE3">
          <w:rPr>
            <w:rStyle w:val="Hyperlink"/>
            <w:rFonts w:ascii="Times New Roman" w:hAnsi="Times New Roman" w:cs="Times New Roman"/>
            <w:sz w:val="24"/>
            <w:szCs w:val="24"/>
          </w:rPr>
          <w:t>https://www.froebel.org.uk/uploads/documents/FT-Froebels-principles-and-practice-today.pdf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2C986809" w14:textId="77777777" w:rsidR="00631209" w:rsidRPr="00F22CE3" w:rsidRDefault="00631209" w:rsidP="00631209">
      <w:pPr>
        <w:spacing w:line="360" w:lineRule="auto"/>
        <w:jc w:val="both"/>
        <w:rPr>
          <w:rFonts w:ascii="Times New Roman" w:hAnsi="Times New Roman" w:cs="Times New Roman"/>
          <w:sz w:val="24"/>
          <w:szCs w:val="24"/>
        </w:rPr>
      </w:pPr>
      <w:r w:rsidRPr="00F22CE3">
        <w:rPr>
          <w:rStyle w:val="Hyperlink"/>
          <w:rFonts w:ascii="Times New Roman" w:hAnsi="Times New Roman" w:cs="Times New Roman"/>
          <w:color w:val="auto"/>
          <w:sz w:val="24"/>
          <w:szCs w:val="24"/>
          <w:u w:val="none"/>
        </w:rPr>
        <w:lastRenderedPageBreak/>
        <w:t xml:space="preserve">Trucano. M (2014) ‘Promising uses of technology in education in poor, rural and isolated communities around the world’, </w:t>
      </w:r>
      <w:r w:rsidRPr="00F22CE3">
        <w:rPr>
          <w:rStyle w:val="Hyperlink"/>
          <w:rFonts w:ascii="Times New Roman" w:hAnsi="Times New Roman" w:cs="Times New Roman"/>
          <w:i/>
          <w:iCs/>
          <w:color w:val="auto"/>
          <w:sz w:val="24"/>
          <w:szCs w:val="24"/>
          <w:u w:val="none"/>
        </w:rPr>
        <w:t xml:space="preserve">World Bank blogs </w:t>
      </w:r>
      <w:r w:rsidRPr="00F22CE3">
        <w:rPr>
          <w:rStyle w:val="Hyperlink"/>
          <w:rFonts w:ascii="Times New Roman" w:hAnsi="Times New Roman" w:cs="Times New Roman"/>
          <w:color w:val="auto"/>
          <w:sz w:val="24"/>
          <w:szCs w:val="24"/>
          <w:u w:val="none"/>
        </w:rPr>
        <w:t>[Blog]. 22</w:t>
      </w:r>
      <w:r w:rsidRPr="00F22CE3">
        <w:rPr>
          <w:rStyle w:val="Hyperlink"/>
          <w:rFonts w:ascii="Times New Roman" w:hAnsi="Times New Roman" w:cs="Times New Roman"/>
          <w:color w:val="auto"/>
          <w:sz w:val="24"/>
          <w:szCs w:val="24"/>
          <w:u w:val="none"/>
          <w:vertAlign w:val="superscript"/>
        </w:rPr>
        <w:t>nd</w:t>
      </w:r>
      <w:r w:rsidRPr="00F22CE3">
        <w:rPr>
          <w:rStyle w:val="Hyperlink"/>
          <w:rFonts w:ascii="Times New Roman" w:hAnsi="Times New Roman" w:cs="Times New Roman"/>
          <w:color w:val="auto"/>
          <w:sz w:val="24"/>
          <w:szCs w:val="24"/>
          <w:u w:val="none"/>
        </w:rPr>
        <w:t xml:space="preserve"> July. Available at:  </w:t>
      </w:r>
      <w:hyperlink r:id="rId85" w:history="1">
        <w:r w:rsidRPr="00F22CE3">
          <w:rPr>
            <w:rStyle w:val="Hyperlink"/>
            <w:rFonts w:ascii="Times New Roman" w:hAnsi="Times New Roman" w:cs="Times New Roman"/>
            <w:sz w:val="24"/>
            <w:szCs w:val="24"/>
          </w:rPr>
          <w:t>https://blogs.worldbank.org/edutech/education-technology-poor-rural</w:t>
        </w:r>
      </w:hyperlink>
      <w:r w:rsidRPr="00F22CE3">
        <w:rPr>
          <w:rFonts w:ascii="Times New Roman" w:hAnsi="Times New Roman" w:cs="Times New Roman"/>
          <w:sz w:val="24"/>
          <w:szCs w:val="24"/>
        </w:rPr>
        <w:t xml:space="preserve"> (Accessed: 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w:t>
      </w:r>
    </w:p>
    <w:p w14:paraId="6DDBE394"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UNICEF (no date) </w:t>
      </w:r>
      <w:r w:rsidRPr="00F22CE3">
        <w:rPr>
          <w:rStyle w:val="Hyperlink"/>
          <w:rFonts w:ascii="Times New Roman" w:hAnsi="Times New Roman" w:cs="Times New Roman"/>
          <w:i/>
          <w:iCs/>
          <w:color w:val="auto"/>
          <w:sz w:val="24"/>
          <w:szCs w:val="24"/>
          <w:u w:val="none"/>
        </w:rPr>
        <w:t xml:space="preserve">A summary of UN Convention on the rights of the child. </w:t>
      </w:r>
      <w:r w:rsidRPr="00F22CE3">
        <w:rPr>
          <w:rStyle w:val="Hyperlink"/>
          <w:rFonts w:ascii="Times New Roman" w:hAnsi="Times New Roman" w:cs="Times New Roman"/>
          <w:color w:val="auto"/>
          <w:sz w:val="24"/>
          <w:szCs w:val="24"/>
          <w:u w:val="none"/>
        </w:rPr>
        <w:t xml:space="preserve">Available at:  </w:t>
      </w:r>
      <w:hyperlink r:id="rId86" w:history="1">
        <w:r w:rsidRPr="00F22CE3">
          <w:rPr>
            <w:rStyle w:val="Hyperlink"/>
            <w:rFonts w:ascii="Times New Roman" w:hAnsi="Times New Roman" w:cs="Times New Roman"/>
            <w:sz w:val="24"/>
            <w:szCs w:val="24"/>
          </w:rPr>
          <w:t>https://downloads.unicef.org.uk/wp-content/uploads/2019/10/UNCRC_summary-1_1.pdf?_adal_sd=www.unicef.org.uk.1612439099679&amp;_adal_ca=so%3DGoogle%26me%3Dorganic%26ca%3D(not%2520set)%26co%3D(not%2520set)%26ke%3D(not%2520set).1612439099679&amp;_adal_cw=1612439091889.1612439099679&amp;_adal_id=c92b595d-ef42-46ac-8277-752d4086b740.1612439092.2.1612439092.1612439092.434665a3-c3ae-4e39-bb16-967de6ad0d6f.1612439099679&amp;_ga=2.79939807.994598283.1612439092-413024520.1612439092</w:t>
        </w:r>
      </w:hyperlink>
      <w:r w:rsidRPr="00F22CE3">
        <w:rPr>
          <w:rStyle w:val="Hyperlink"/>
          <w:rFonts w:ascii="Times New Roman" w:hAnsi="Times New Roman" w:cs="Times New Roman"/>
          <w:sz w:val="24"/>
          <w:szCs w:val="24"/>
        </w:rPr>
        <w:t xml:space="preserve"> </w:t>
      </w:r>
      <w:bookmarkStart w:id="30" w:name="_Hlk64203115"/>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30"/>
    </w:p>
    <w:p w14:paraId="27B69B74"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Wardynski. D (2019) ‘ What are the effects of technology on human interaction?’, </w:t>
      </w:r>
      <w:r w:rsidRPr="00F22CE3">
        <w:rPr>
          <w:rStyle w:val="Hyperlink"/>
          <w:rFonts w:ascii="Times New Roman" w:hAnsi="Times New Roman" w:cs="Times New Roman"/>
          <w:i/>
          <w:iCs/>
          <w:color w:val="auto"/>
          <w:sz w:val="24"/>
          <w:szCs w:val="24"/>
          <w:u w:val="none"/>
        </w:rPr>
        <w:t xml:space="preserve">Brainspace </w:t>
      </w:r>
      <w:r w:rsidRPr="00F22CE3">
        <w:rPr>
          <w:rStyle w:val="Hyperlink"/>
          <w:rFonts w:ascii="Times New Roman" w:hAnsi="Times New Roman" w:cs="Times New Roman"/>
          <w:color w:val="auto"/>
          <w:sz w:val="24"/>
          <w:szCs w:val="24"/>
          <w:u w:val="none"/>
        </w:rPr>
        <w:t>[Blog].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November. Available at: </w:t>
      </w:r>
      <w:r w:rsidRPr="00F22CE3">
        <w:rPr>
          <w:rFonts w:ascii="Times New Roman" w:hAnsi="Times New Roman" w:cs="Times New Roman"/>
          <w:sz w:val="24"/>
          <w:szCs w:val="24"/>
        </w:rPr>
        <w:t xml:space="preserve"> </w:t>
      </w:r>
      <w:hyperlink r:id="rId87" w:history="1">
        <w:r w:rsidRPr="00F22CE3">
          <w:rPr>
            <w:rStyle w:val="Hyperlink"/>
            <w:rFonts w:ascii="Times New Roman" w:hAnsi="Times New Roman" w:cs="Times New Roman"/>
            <w:sz w:val="24"/>
            <w:szCs w:val="24"/>
          </w:rPr>
          <w:t>https://www.brainspire.com/blog/what-are-the-effects-of-technology-on-human-interaction</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23768031" w14:textId="77777777" w:rsidR="00631209" w:rsidRPr="00F22CE3" w:rsidRDefault="00631209" w:rsidP="00631209">
      <w:pPr>
        <w:spacing w:line="360" w:lineRule="auto"/>
        <w:jc w:val="both"/>
        <w:rPr>
          <w:rFonts w:ascii="Times New Roman" w:hAnsi="Times New Roman" w:cs="Times New Roman"/>
          <w:sz w:val="24"/>
          <w:szCs w:val="24"/>
        </w:rPr>
      </w:pPr>
      <w:r w:rsidRPr="00F22CE3">
        <w:rPr>
          <w:rFonts w:ascii="Times New Roman" w:hAnsi="Times New Roman" w:cs="Times New Roman"/>
          <w:sz w:val="24"/>
          <w:szCs w:val="24"/>
        </w:rPr>
        <w:t xml:space="preserve">Welsh Government (2020 a) </w:t>
      </w:r>
      <w:r w:rsidRPr="00F22CE3">
        <w:rPr>
          <w:rFonts w:ascii="Times New Roman" w:hAnsi="Times New Roman" w:cs="Times New Roman"/>
          <w:i/>
          <w:iCs/>
          <w:sz w:val="24"/>
          <w:szCs w:val="24"/>
        </w:rPr>
        <w:t xml:space="preserve">Extra £3 million to support ‘digitally excluded’ learners in Wales. </w:t>
      </w:r>
      <w:r w:rsidRPr="00F22CE3">
        <w:rPr>
          <w:rFonts w:ascii="Times New Roman" w:hAnsi="Times New Roman" w:cs="Times New Roman"/>
          <w:sz w:val="24"/>
          <w:szCs w:val="24"/>
        </w:rPr>
        <w:t xml:space="preserve">Available  at:  </w:t>
      </w:r>
      <w:hyperlink r:id="rId88" w:history="1">
        <w:r w:rsidRPr="00F22CE3">
          <w:rPr>
            <w:rStyle w:val="Hyperlink"/>
            <w:rFonts w:ascii="Times New Roman" w:hAnsi="Times New Roman" w:cs="Times New Roman"/>
            <w:sz w:val="24"/>
            <w:szCs w:val="24"/>
          </w:rPr>
          <w:t>https://gov.wales/extra-3-million-pounds-support-digitally-excluded-learners-wales</w:t>
        </w:r>
      </w:hyperlink>
      <w:r w:rsidRPr="00F22CE3">
        <w:rPr>
          <w:rFonts w:ascii="Times New Roman" w:hAnsi="Times New Roman" w:cs="Times New Roman"/>
          <w:sz w:val="24"/>
          <w:szCs w:val="24"/>
        </w:rPr>
        <w:t xml:space="preserve"> (Accessed: 7</w:t>
      </w:r>
      <w:r w:rsidRPr="00F22CE3">
        <w:rPr>
          <w:rFonts w:ascii="Times New Roman" w:hAnsi="Times New Roman" w:cs="Times New Roman"/>
          <w:sz w:val="24"/>
          <w:szCs w:val="24"/>
          <w:vertAlign w:val="superscript"/>
        </w:rPr>
        <w:t>th</w:t>
      </w:r>
      <w:r w:rsidRPr="00F22CE3">
        <w:rPr>
          <w:rFonts w:ascii="Times New Roman" w:hAnsi="Times New Roman" w:cs="Times New Roman"/>
          <w:sz w:val="24"/>
          <w:szCs w:val="24"/>
        </w:rPr>
        <w:t xml:space="preserve"> February 2021). </w:t>
      </w:r>
    </w:p>
    <w:p w14:paraId="1420A37B"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Welsh government (2020 b ) </w:t>
      </w:r>
      <w:r w:rsidRPr="00F22CE3">
        <w:rPr>
          <w:rFonts w:ascii="Times New Roman" w:hAnsi="Times New Roman" w:cs="Times New Roman"/>
          <w:i/>
          <w:iCs/>
          <w:sz w:val="24"/>
          <w:szCs w:val="24"/>
        </w:rPr>
        <w:t xml:space="preserve">Wales ‘led the way’ in providing IT and online learning to pupiles at home throughout pandemic. </w:t>
      </w:r>
      <w:r w:rsidRPr="00F22CE3">
        <w:rPr>
          <w:rFonts w:ascii="Times New Roman" w:hAnsi="Times New Roman" w:cs="Times New Roman"/>
          <w:sz w:val="24"/>
          <w:szCs w:val="24"/>
        </w:rPr>
        <w:t xml:space="preserve">Available at: </w:t>
      </w:r>
      <w:hyperlink r:id="rId89" w:history="1">
        <w:r w:rsidRPr="00F22CE3">
          <w:rPr>
            <w:rStyle w:val="Hyperlink"/>
            <w:rFonts w:ascii="Times New Roman" w:hAnsi="Times New Roman" w:cs="Times New Roman"/>
            <w:sz w:val="24"/>
            <w:szCs w:val="24"/>
          </w:rPr>
          <w:t>https://gov.wales/wales-led-way-providing-it-and-online-learning-pupils-home-throughout-pandemic</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7</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432C6AB1"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Welsh Government (2020) </w:t>
      </w:r>
      <w:r w:rsidRPr="00F22CE3">
        <w:rPr>
          <w:rStyle w:val="Hyperlink"/>
          <w:rFonts w:ascii="Times New Roman" w:hAnsi="Times New Roman" w:cs="Times New Roman"/>
          <w:i/>
          <w:iCs/>
          <w:color w:val="auto"/>
          <w:sz w:val="24"/>
          <w:szCs w:val="24"/>
          <w:u w:val="none"/>
        </w:rPr>
        <w:t xml:space="preserve">Digital competence Framework. </w:t>
      </w:r>
      <w:r w:rsidRPr="00F22CE3">
        <w:rPr>
          <w:rStyle w:val="Hyperlink"/>
          <w:rFonts w:ascii="Times New Roman" w:hAnsi="Times New Roman" w:cs="Times New Roman"/>
          <w:color w:val="auto"/>
          <w:sz w:val="24"/>
          <w:szCs w:val="24"/>
          <w:u w:val="none"/>
        </w:rPr>
        <w:t xml:space="preserve">Available at: </w:t>
      </w:r>
      <w:hyperlink r:id="rId90" w:history="1">
        <w:r w:rsidRPr="00F22CE3">
          <w:rPr>
            <w:rStyle w:val="Hyperlink"/>
            <w:rFonts w:ascii="Times New Roman" w:hAnsi="Times New Roman" w:cs="Times New Roman"/>
            <w:sz w:val="24"/>
            <w:szCs w:val="24"/>
          </w:rPr>
          <w:t>https://hwb.gov.wales/api/storage/1e388925-90c3-4a10-b076-a7fff89f7937/dcf-foundation-phase.pdf</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p>
    <w:p w14:paraId="1A05ED4F"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Fonts w:ascii="Times New Roman" w:hAnsi="Times New Roman" w:cs="Times New Roman"/>
          <w:sz w:val="24"/>
          <w:szCs w:val="24"/>
        </w:rPr>
        <w:t xml:space="preserve">World Health Organization (2021) </w:t>
      </w:r>
      <w:r w:rsidRPr="00F22CE3">
        <w:rPr>
          <w:rFonts w:ascii="Times New Roman" w:hAnsi="Times New Roman" w:cs="Times New Roman"/>
          <w:i/>
          <w:iCs/>
          <w:sz w:val="24"/>
          <w:szCs w:val="24"/>
        </w:rPr>
        <w:t xml:space="preserve">Obesity and overweight. </w:t>
      </w:r>
      <w:r w:rsidRPr="00F22CE3">
        <w:rPr>
          <w:rFonts w:ascii="Times New Roman" w:hAnsi="Times New Roman" w:cs="Times New Roman"/>
          <w:sz w:val="24"/>
          <w:szCs w:val="24"/>
        </w:rPr>
        <w:t xml:space="preserve">Available at:  </w:t>
      </w:r>
      <w:hyperlink r:id="rId91" w:history="1">
        <w:r w:rsidRPr="00F22CE3">
          <w:rPr>
            <w:rStyle w:val="Hyperlink"/>
            <w:rFonts w:ascii="Times New Roman" w:hAnsi="Times New Roman" w:cs="Times New Roman"/>
            <w:sz w:val="24"/>
            <w:szCs w:val="24"/>
          </w:rPr>
          <w:t>https://www.who.int/news-room/fact-sheets/detail/obesity-and-overweight</w:t>
        </w:r>
      </w:hyperlink>
      <w:r w:rsidRPr="00F22CE3">
        <w:rPr>
          <w:rStyle w:val="Hyperlink"/>
          <w:rFonts w:ascii="Times New Roman" w:hAnsi="Times New Roman" w:cs="Times New Roman"/>
          <w:sz w:val="24"/>
          <w:szCs w:val="24"/>
        </w:rPr>
        <w:t xml:space="preserve">  </w:t>
      </w:r>
      <w:bookmarkStart w:id="31" w:name="_Hlk64210781"/>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 </w:t>
      </w:r>
      <w:bookmarkEnd w:id="31"/>
    </w:p>
    <w:p w14:paraId="1CDBE5BD" w14:textId="6B898BE7" w:rsidR="00631209" w:rsidRPr="00F22CE3" w:rsidRDefault="00631209" w:rsidP="00631209">
      <w:pPr>
        <w:spacing w:line="360" w:lineRule="auto"/>
        <w:jc w:val="both"/>
        <w:rPr>
          <w:rStyle w:val="Hyperlink"/>
          <w:rFonts w:ascii="Times New Roman" w:hAnsi="Times New Roman" w:cs="Times New Roman"/>
          <w:color w:val="auto"/>
          <w:sz w:val="24"/>
          <w:szCs w:val="24"/>
        </w:rPr>
      </w:pPr>
      <w:r w:rsidRPr="00F22CE3">
        <w:rPr>
          <w:rStyle w:val="Hyperlink"/>
          <w:rFonts w:ascii="Times New Roman" w:hAnsi="Times New Roman" w:cs="Times New Roman"/>
          <w:color w:val="auto"/>
          <w:sz w:val="24"/>
          <w:szCs w:val="24"/>
          <w:u w:val="none"/>
        </w:rPr>
        <w:t xml:space="preserve">Yeager.A (2017) </w:t>
      </w:r>
      <w:r w:rsidRPr="00F22CE3">
        <w:rPr>
          <w:rStyle w:val="Hyperlink"/>
          <w:rFonts w:ascii="Times New Roman" w:hAnsi="Times New Roman" w:cs="Times New Roman"/>
          <w:i/>
          <w:iCs/>
          <w:color w:val="auto"/>
          <w:sz w:val="24"/>
          <w:szCs w:val="24"/>
          <w:u w:val="none"/>
        </w:rPr>
        <w:t xml:space="preserve">Evening screen time can sabotage sleep </w:t>
      </w:r>
      <w:r w:rsidRPr="00F22CE3">
        <w:rPr>
          <w:rStyle w:val="Hyperlink"/>
          <w:rFonts w:ascii="Times New Roman" w:hAnsi="Times New Roman" w:cs="Times New Roman"/>
          <w:color w:val="auto"/>
          <w:sz w:val="24"/>
          <w:szCs w:val="24"/>
          <w:u w:val="none"/>
        </w:rPr>
        <w:t xml:space="preserve">[Image] Available at: </w:t>
      </w:r>
      <w:hyperlink r:id="rId92" w:history="1">
        <w:r w:rsidRPr="00F22CE3">
          <w:rPr>
            <w:rStyle w:val="Hyperlink"/>
            <w:rFonts w:ascii="Times New Roman" w:hAnsi="Times New Roman" w:cs="Times New Roman"/>
            <w:sz w:val="24"/>
            <w:szCs w:val="24"/>
          </w:rPr>
          <w:t>https://www.sciencenewsforstudents.org/article/evening-screen-time-can-sabotage-sleep</w:t>
        </w:r>
      </w:hyperlink>
      <w:r w:rsidRPr="00F22CE3">
        <w:rPr>
          <w:rStyle w:val="Hyperlink"/>
          <w:rFonts w:ascii="Times New Roman" w:hAnsi="Times New Roman" w:cs="Times New Roman"/>
          <w:sz w:val="24"/>
          <w:szCs w:val="24"/>
        </w:rPr>
        <w:t xml:space="preserve"> (</w:t>
      </w:r>
      <w:r w:rsidRPr="00F22CE3">
        <w:rPr>
          <w:rStyle w:val="Hyperlink"/>
          <w:rFonts w:ascii="Times New Roman" w:hAnsi="Times New Roman" w:cs="Times New Roman"/>
          <w:color w:val="auto"/>
          <w:sz w:val="24"/>
          <w:szCs w:val="24"/>
          <w:u w:val="none"/>
        </w:rPr>
        <w:t>Accessed: 21</w:t>
      </w:r>
      <w:r w:rsidRPr="00F22CE3">
        <w:rPr>
          <w:rStyle w:val="Hyperlink"/>
          <w:rFonts w:ascii="Times New Roman" w:hAnsi="Times New Roman" w:cs="Times New Roman"/>
          <w:color w:val="auto"/>
          <w:sz w:val="24"/>
          <w:szCs w:val="24"/>
          <w:u w:val="none"/>
          <w:vertAlign w:val="superscript"/>
        </w:rPr>
        <w:t>st</w:t>
      </w:r>
      <w:r w:rsidRPr="00F22CE3">
        <w:rPr>
          <w:rStyle w:val="Hyperlink"/>
          <w:rFonts w:ascii="Times New Roman" w:hAnsi="Times New Roman" w:cs="Times New Roman"/>
          <w:color w:val="auto"/>
          <w:sz w:val="24"/>
          <w:szCs w:val="24"/>
        </w:rPr>
        <w:t xml:space="preserve"> </w:t>
      </w:r>
      <w:r w:rsidRPr="00F22CE3">
        <w:rPr>
          <w:rStyle w:val="Hyperlink"/>
          <w:rFonts w:ascii="Times New Roman" w:hAnsi="Times New Roman" w:cs="Times New Roman"/>
          <w:color w:val="auto"/>
          <w:sz w:val="24"/>
          <w:szCs w:val="24"/>
          <w:u w:val="none"/>
        </w:rPr>
        <w:t>February 2021)</w:t>
      </w:r>
      <w:r>
        <w:rPr>
          <w:rStyle w:val="Hyperlink"/>
          <w:rFonts w:ascii="Times New Roman" w:hAnsi="Times New Roman" w:cs="Times New Roman"/>
          <w:color w:val="auto"/>
          <w:sz w:val="24"/>
          <w:szCs w:val="24"/>
          <w:u w:val="none"/>
        </w:rPr>
        <w:t>.</w:t>
      </w:r>
      <w:r w:rsidRPr="00F22CE3">
        <w:rPr>
          <w:rStyle w:val="Hyperlink"/>
          <w:rFonts w:ascii="Times New Roman" w:hAnsi="Times New Roman" w:cs="Times New Roman"/>
          <w:color w:val="auto"/>
          <w:sz w:val="24"/>
          <w:szCs w:val="24"/>
        </w:rPr>
        <w:t xml:space="preserve"> </w:t>
      </w:r>
    </w:p>
    <w:p w14:paraId="706D9D7A" w14:textId="3B0936D6"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p>
    <w:p w14:paraId="383F50D9" w14:textId="77777777" w:rsidR="00631209" w:rsidRPr="00F22CE3" w:rsidRDefault="00631209" w:rsidP="00631209">
      <w:pPr>
        <w:spacing w:line="360" w:lineRule="auto"/>
        <w:jc w:val="both"/>
        <w:rPr>
          <w:rStyle w:val="Hyperlink"/>
          <w:rFonts w:ascii="Times New Roman" w:hAnsi="Times New Roman" w:cs="Times New Roman"/>
          <w:color w:val="auto"/>
          <w:sz w:val="24"/>
          <w:szCs w:val="24"/>
          <w:u w:val="none"/>
        </w:rPr>
      </w:pPr>
      <w:r w:rsidRPr="00F22CE3">
        <w:rPr>
          <w:rStyle w:val="Hyperlink"/>
          <w:rFonts w:ascii="Times New Roman" w:hAnsi="Times New Roman" w:cs="Times New Roman"/>
          <w:color w:val="auto"/>
          <w:sz w:val="24"/>
          <w:szCs w:val="24"/>
          <w:u w:val="none"/>
        </w:rPr>
        <w:t xml:space="preserve">Yelland.N  Et.Al  (2018) ‘ A pedagogy of multiliteracies: young children and multimodal learning with tablets’ , </w:t>
      </w:r>
      <w:r w:rsidRPr="00F22CE3">
        <w:rPr>
          <w:rStyle w:val="Hyperlink"/>
          <w:rFonts w:ascii="Times New Roman" w:hAnsi="Times New Roman" w:cs="Times New Roman"/>
          <w:i/>
          <w:iCs/>
          <w:color w:val="auto"/>
          <w:sz w:val="24"/>
          <w:szCs w:val="24"/>
          <w:u w:val="none"/>
        </w:rPr>
        <w:t>British Journal of educational technology</w:t>
      </w:r>
      <w:r w:rsidRPr="00F22CE3">
        <w:rPr>
          <w:rStyle w:val="Hyperlink"/>
          <w:rFonts w:ascii="Times New Roman" w:hAnsi="Times New Roman" w:cs="Times New Roman"/>
          <w:color w:val="auto"/>
          <w:sz w:val="24"/>
          <w:szCs w:val="24"/>
          <w:u w:val="none"/>
        </w:rPr>
        <w:t xml:space="preserve"> , 49 (5). DOI: 10.1111/bjet.12635. (</w:t>
      </w:r>
      <w:bookmarkStart w:id="32" w:name="_Hlk64212382"/>
      <w:r w:rsidRPr="00F22CE3">
        <w:rPr>
          <w:rStyle w:val="Hyperlink"/>
          <w:rFonts w:ascii="Times New Roman" w:hAnsi="Times New Roman" w:cs="Times New Roman"/>
          <w:color w:val="auto"/>
          <w:sz w:val="24"/>
          <w:szCs w:val="24"/>
          <w:u w:val="none"/>
        </w:rPr>
        <w:t>Accessed: 4</w:t>
      </w:r>
      <w:r w:rsidRPr="00F22CE3">
        <w:rPr>
          <w:rStyle w:val="Hyperlink"/>
          <w:rFonts w:ascii="Times New Roman" w:hAnsi="Times New Roman" w:cs="Times New Roman"/>
          <w:color w:val="auto"/>
          <w:sz w:val="24"/>
          <w:szCs w:val="24"/>
          <w:u w:val="none"/>
          <w:vertAlign w:val="superscript"/>
        </w:rPr>
        <w:t>th</w:t>
      </w:r>
      <w:r w:rsidRPr="00F22CE3">
        <w:rPr>
          <w:rStyle w:val="Hyperlink"/>
          <w:rFonts w:ascii="Times New Roman" w:hAnsi="Times New Roman" w:cs="Times New Roman"/>
          <w:color w:val="auto"/>
          <w:sz w:val="24"/>
          <w:szCs w:val="24"/>
          <w:u w:val="none"/>
        </w:rPr>
        <w:t xml:space="preserve"> February 2021).</w:t>
      </w:r>
      <w:bookmarkEnd w:id="32"/>
    </w:p>
    <w:p w14:paraId="09CF8818" w14:textId="77777777" w:rsidR="001C137F" w:rsidRPr="00302C9F" w:rsidRDefault="001C137F" w:rsidP="00302C9F">
      <w:pPr>
        <w:spacing w:line="360" w:lineRule="auto"/>
        <w:jc w:val="both"/>
        <w:rPr>
          <w:rFonts w:ascii="Times New Roman" w:hAnsi="Times New Roman" w:cs="Times New Roman"/>
          <w:sz w:val="24"/>
          <w:szCs w:val="24"/>
        </w:rPr>
      </w:pPr>
    </w:p>
    <w:sectPr w:rsidR="001C137F" w:rsidRPr="00302C9F">
      <w:head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F109B" w14:textId="77777777" w:rsidR="00E669D5" w:rsidRDefault="00E669D5" w:rsidP="00E669D5">
      <w:pPr>
        <w:spacing w:after="0" w:line="240" w:lineRule="auto"/>
      </w:pPr>
      <w:r>
        <w:separator/>
      </w:r>
    </w:p>
  </w:endnote>
  <w:endnote w:type="continuationSeparator" w:id="0">
    <w:p w14:paraId="76862204" w14:textId="77777777" w:rsidR="00E669D5" w:rsidRDefault="00E669D5" w:rsidP="00E66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571A40" w14:textId="77777777" w:rsidR="00E669D5" w:rsidRDefault="00E669D5" w:rsidP="00E669D5">
      <w:pPr>
        <w:spacing w:after="0" w:line="240" w:lineRule="auto"/>
      </w:pPr>
      <w:r>
        <w:separator/>
      </w:r>
    </w:p>
  </w:footnote>
  <w:footnote w:type="continuationSeparator" w:id="0">
    <w:p w14:paraId="71276CB9" w14:textId="77777777" w:rsidR="00E669D5" w:rsidRDefault="00E669D5" w:rsidP="00E669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F1323" w14:textId="31875EFA" w:rsidR="00E669D5" w:rsidRDefault="00E669D5">
    <w:pPr>
      <w:pStyle w:val="Header"/>
    </w:pPr>
    <w:r>
      <w:t>EAEE6006</w:t>
    </w:r>
  </w:p>
  <w:p w14:paraId="4E9EAB2A" w14:textId="6C4B42CF" w:rsidR="00E669D5" w:rsidRDefault="00E669D5">
    <w:pPr>
      <w:pStyle w:val="Header"/>
    </w:pPr>
    <w:r>
      <w:t xml:space="preserve">1904653 </w:t>
    </w:r>
    <w:r w:rsidR="000F42E2">
      <w:t xml:space="preserve">                                                                                                                  4,933 words </w:t>
    </w:r>
  </w:p>
  <w:p w14:paraId="6EE71CAE" w14:textId="77777777" w:rsidR="00E669D5" w:rsidRDefault="00E669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40F31"/>
    <w:multiLevelType w:val="hybridMultilevel"/>
    <w:tmpl w:val="FBD6F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608"/>
    <w:rsid w:val="00007492"/>
    <w:rsid w:val="00034484"/>
    <w:rsid w:val="00086687"/>
    <w:rsid w:val="000924C9"/>
    <w:rsid w:val="00092DA5"/>
    <w:rsid w:val="000D5EC1"/>
    <w:rsid w:val="000E3D0D"/>
    <w:rsid w:val="000F42E2"/>
    <w:rsid w:val="00113746"/>
    <w:rsid w:val="00137039"/>
    <w:rsid w:val="00146D7F"/>
    <w:rsid w:val="00164BB9"/>
    <w:rsid w:val="00190E91"/>
    <w:rsid w:val="001C137F"/>
    <w:rsid w:val="001C491C"/>
    <w:rsid w:val="001D48F1"/>
    <w:rsid w:val="002334F8"/>
    <w:rsid w:val="00237C8D"/>
    <w:rsid w:val="00246809"/>
    <w:rsid w:val="002500CB"/>
    <w:rsid w:val="0025448B"/>
    <w:rsid w:val="002A1839"/>
    <w:rsid w:val="002B1E1C"/>
    <w:rsid w:val="002B7BE0"/>
    <w:rsid w:val="002D4E77"/>
    <w:rsid w:val="002E428B"/>
    <w:rsid w:val="00302C9F"/>
    <w:rsid w:val="00343EA3"/>
    <w:rsid w:val="00365531"/>
    <w:rsid w:val="003711A3"/>
    <w:rsid w:val="00396359"/>
    <w:rsid w:val="003D2F8B"/>
    <w:rsid w:val="003F7098"/>
    <w:rsid w:val="00452EB5"/>
    <w:rsid w:val="004548F5"/>
    <w:rsid w:val="004727FF"/>
    <w:rsid w:val="004A452A"/>
    <w:rsid w:val="004B5870"/>
    <w:rsid w:val="00524FE5"/>
    <w:rsid w:val="00526C3C"/>
    <w:rsid w:val="005612A0"/>
    <w:rsid w:val="00561ECE"/>
    <w:rsid w:val="00592357"/>
    <w:rsid w:val="005971B7"/>
    <w:rsid w:val="005A68CA"/>
    <w:rsid w:val="005B2CE9"/>
    <w:rsid w:val="00631209"/>
    <w:rsid w:val="00637BB4"/>
    <w:rsid w:val="00665EEE"/>
    <w:rsid w:val="00684E26"/>
    <w:rsid w:val="006872D8"/>
    <w:rsid w:val="00687B8F"/>
    <w:rsid w:val="00695AA5"/>
    <w:rsid w:val="006F4413"/>
    <w:rsid w:val="007065D9"/>
    <w:rsid w:val="00707E29"/>
    <w:rsid w:val="00710217"/>
    <w:rsid w:val="00777139"/>
    <w:rsid w:val="00805BB0"/>
    <w:rsid w:val="00806F0B"/>
    <w:rsid w:val="008444B9"/>
    <w:rsid w:val="00853BE2"/>
    <w:rsid w:val="008B0852"/>
    <w:rsid w:val="00910995"/>
    <w:rsid w:val="00952C25"/>
    <w:rsid w:val="0096000D"/>
    <w:rsid w:val="0099311C"/>
    <w:rsid w:val="009A5FEA"/>
    <w:rsid w:val="009C0A1E"/>
    <w:rsid w:val="009D7B76"/>
    <w:rsid w:val="00A16E4A"/>
    <w:rsid w:val="00A237E8"/>
    <w:rsid w:val="00A51222"/>
    <w:rsid w:val="00A969C9"/>
    <w:rsid w:val="00AB0462"/>
    <w:rsid w:val="00AB21D5"/>
    <w:rsid w:val="00B03197"/>
    <w:rsid w:val="00B334ED"/>
    <w:rsid w:val="00B4356B"/>
    <w:rsid w:val="00B50E10"/>
    <w:rsid w:val="00B61720"/>
    <w:rsid w:val="00B62349"/>
    <w:rsid w:val="00B76BD1"/>
    <w:rsid w:val="00BD3171"/>
    <w:rsid w:val="00BE52AA"/>
    <w:rsid w:val="00BF6988"/>
    <w:rsid w:val="00C03AC4"/>
    <w:rsid w:val="00C040C3"/>
    <w:rsid w:val="00C67A28"/>
    <w:rsid w:val="00CF15A8"/>
    <w:rsid w:val="00CF520D"/>
    <w:rsid w:val="00D3184D"/>
    <w:rsid w:val="00D42A2A"/>
    <w:rsid w:val="00D601D0"/>
    <w:rsid w:val="00E12F9E"/>
    <w:rsid w:val="00E4752F"/>
    <w:rsid w:val="00E6098C"/>
    <w:rsid w:val="00E669D5"/>
    <w:rsid w:val="00E77193"/>
    <w:rsid w:val="00E92608"/>
    <w:rsid w:val="00E97F6E"/>
    <w:rsid w:val="00ED0F8A"/>
    <w:rsid w:val="00F3207F"/>
    <w:rsid w:val="00F63A85"/>
    <w:rsid w:val="00F717C0"/>
    <w:rsid w:val="00F84B1B"/>
    <w:rsid w:val="00F8689A"/>
    <w:rsid w:val="00FC3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81CC"/>
  <w15:chartTrackingRefBased/>
  <w15:docId w15:val="{E846C835-503B-4799-9D2D-4BD0CC793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0462"/>
    <w:rPr>
      <w:color w:val="0563C1" w:themeColor="hyperlink"/>
      <w:u w:val="single"/>
    </w:rPr>
  </w:style>
  <w:style w:type="character" w:styleId="UnresolvedMention">
    <w:name w:val="Unresolved Mention"/>
    <w:basedOn w:val="DefaultParagraphFont"/>
    <w:uiPriority w:val="99"/>
    <w:semiHidden/>
    <w:unhideWhenUsed/>
    <w:rsid w:val="00AB0462"/>
    <w:rPr>
      <w:color w:val="605E5C"/>
      <w:shd w:val="clear" w:color="auto" w:fill="E1DFDD"/>
    </w:rPr>
  </w:style>
  <w:style w:type="character" w:styleId="FollowedHyperlink">
    <w:name w:val="FollowedHyperlink"/>
    <w:basedOn w:val="DefaultParagraphFont"/>
    <w:uiPriority w:val="99"/>
    <w:semiHidden/>
    <w:unhideWhenUsed/>
    <w:rsid w:val="00190E91"/>
    <w:rPr>
      <w:color w:val="954F72" w:themeColor="followedHyperlink"/>
      <w:u w:val="single"/>
    </w:rPr>
  </w:style>
  <w:style w:type="paragraph" w:styleId="Header">
    <w:name w:val="header"/>
    <w:basedOn w:val="Normal"/>
    <w:link w:val="HeaderChar"/>
    <w:uiPriority w:val="99"/>
    <w:unhideWhenUsed/>
    <w:rsid w:val="00E669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9D5"/>
  </w:style>
  <w:style w:type="paragraph" w:styleId="Footer">
    <w:name w:val="footer"/>
    <w:basedOn w:val="Normal"/>
    <w:link w:val="FooterChar"/>
    <w:uiPriority w:val="99"/>
    <w:unhideWhenUsed/>
    <w:rsid w:val="00E66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9D5"/>
  </w:style>
  <w:style w:type="table" w:styleId="TableGrid">
    <w:name w:val="Table Grid"/>
    <w:basedOn w:val="TableNormal"/>
    <w:uiPriority w:val="39"/>
    <w:rsid w:val="00637BB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business-41558486" TargetMode="External"/><Relationship Id="rId21" Type="http://schemas.openxmlformats.org/officeDocument/2006/relationships/hyperlink" Target="https://www.cdc.gov/obesity/data/childhood.html" TargetMode="External"/><Relationship Id="rId42" Type="http://schemas.openxmlformats.org/officeDocument/2006/relationships/hyperlink" Target="https://www.scientificamerican.com/article/are-boys-better-than-girls-at-math/" TargetMode="External"/><Relationship Id="rId47" Type="http://schemas.openxmlformats.org/officeDocument/2006/relationships/hyperlink" Target="https://www.internetmatters.org/hub/news-blogs/6-out-of-10-teachers-are-worried-about-online-safety-of-pupils-who-used-the-internet-during-lockdown/" TargetMode="External"/><Relationship Id="rId63" Type="http://schemas.openxmlformats.org/officeDocument/2006/relationships/hyperlink" Target="https://theness.com/neurologicablog/index.php/children-and-screen-time/" TargetMode="External"/><Relationship Id="rId68" Type="http://schemas.openxmlformats.org/officeDocument/2006/relationships/hyperlink" Target="https://www.ofcom.org.uk/about-ofcom/latest/features-and-news/why-children-spend-time-online" TargetMode="External"/><Relationship Id="rId84" Type="http://schemas.openxmlformats.org/officeDocument/2006/relationships/hyperlink" Target="https://www.froebel.org.uk/uploads/documents/FT-Froebels-principles-and-practice-today.pdf" TargetMode="External"/><Relationship Id="rId89" Type="http://schemas.openxmlformats.org/officeDocument/2006/relationships/hyperlink" Target="https://gov.wales/wales-led-way-providing-it-and-online-learning-pupils-home-throughout-pandemic" TargetMode="External"/><Relationship Id="rId16" Type="http://schemas.openxmlformats.org/officeDocument/2006/relationships/hyperlink" Target="https://www.teachearlyyears.com/cpd/view/sustained-shared-thinking-part-1" TargetMode="External"/><Relationship Id="rId11" Type="http://schemas.openxmlformats.org/officeDocument/2006/relationships/hyperlink" Target="https://www.teachearlyyears.com/learning-and-development/view/ict-in-the-early-years" TargetMode="External"/><Relationship Id="rId32" Type="http://schemas.openxmlformats.org/officeDocument/2006/relationships/hyperlink" Target="https://bmcmedicine.biomedcentral.com/articles/10.1186/s12916-019-1449-8" TargetMode="External"/><Relationship Id="rId37" Type="http://schemas.openxmlformats.org/officeDocument/2006/relationships/hyperlink" Target="https://educationendowmentfoundation.org.uk/evidence-summaries/early-years-toolkit/digital-technology/" TargetMode="External"/><Relationship Id="rId53" Type="http://schemas.openxmlformats.org/officeDocument/2006/relationships/hyperlink" Target="https://www.frontiersin.org/articles/10.3389/feduc.2019.00060/full" TargetMode="External"/><Relationship Id="rId58" Type="http://schemas.openxmlformats.org/officeDocument/2006/relationships/hyperlink" Target="https://www.mentalhealth.org.uk/publications/body-image-report/childhood" TargetMode="External"/><Relationship Id="rId74" Type="http://schemas.openxmlformats.org/officeDocument/2006/relationships/hyperlink" Target="https://www.pbs.org/wholechild/providers/play.html" TargetMode="External"/><Relationship Id="rId79" Type="http://schemas.openxmlformats.org/officeDocument/2006/relationships/hyperlink" Target="https://hms.harvard.edu/news/screen-time-brain" TargetMode="External"/><Relationship Id="rId5" Type="http://schemas.openxmlformats.org/officeDocument/2006/relationships/footnotes" Target="footnotes.xml"/><Relationship Id="rId90" Type="http://schemas.openxmlformats.org/officeDocument/2006/relationships/hyperlink" Target="https://hwb.gov.wales/api/storage/1e388925-90c3-4a10-b076-a7fff89f7937/dcf-foundation-phase.pdf" TargetMode="External"/><Relationship Id="rId95" Type="http://schemas.openxmlformats.org/officeDocument/2006/relationships/theme" Target="theme/theme1.xml"/><Relationship Id="rId22" Type="http://schemas.openxmlformats.org/officeDocument/2006/relationships/hyperlink" Target="https://pediatrics.aappublications.org/content/pediatrics/138/5/e20162593.full.pdf" TargetMode="External"/><Relationship Id="rId27" Type="http://schemas.openxmlformats.org/officeDocument/2006/relationships/hyperlink" Target="https://assets.publishing.service.gov.uk/government/uploads/system/uploads/attachment_data/file/807830/No_Longer_Optional_Employer_Demand_for_Digital_Skills.pdf" TargetMode="External"/><Relationship Id="rId43" Type="http://schemas.openxmlformats.org/officeDocument/2006/relationships/hyperlink" Target="https://www.theguardian.com/technology/2014/aug/07/ofcom-children-digital-technology-better-than-adults" TargetMode="External"/><Relationship Id="rId48" Type="http://schemas.openxmlformats.org/officeDocument/2006/relationships/hyperlink" Target="https://www.weightlossresources.co.uk/children/obesity-affecting-education.htm" TargetMode="External"/><Relationship Id="rId64" Type="http://schemas.openxmlformats.org/officeDocument/2006/relationships/hyperlink" Target="https://moodle.uwtsd.ac.uk/pluginfile.php/334479/mod_resource/content/1/byron-review-10-years-on-report.pdf" TargetMode="External"/><Relationship Id="rId69" Type="http://schemas.openxmlformats.org/officeDocument/2006/relationships/hyperlink" Target="https://www.ofcom.org.uk/research-and-data/media-literacy-research/childrens/childrens-media-lives" TargetMode="External"/><Relationship Id="rId8" Type="http://schemas.openxmlformats.org/officeDocument/2006/relationships/image" Target="media/image1.png"/><Relationship Id="rId51" Type="http://schemas.openxmlformats.org/officeDocument/2006/relationships/hyperlink" Target="https://www.lettoysbetoys.org.uk/" TargetMode="External"/><Relationship Id="rId72" Type="http://schemas.openxmlformats.org/officeDocument/2006/relationships/hyperlink" Target="https://www.telegraph.co.uk/education/educationnews/10578106/Gender-specific-toys-put-girls-off-maths-and-science.html" TargetMode="External"/><Relationship Id="rId80" Type="http://schemas.openxmlformats.org/officeDocument/2006/relationships/hyperlink" Target="https://www.savethechildren.org.uk/content/dam/global/reports/uncrc-child-friendly-version1.pdf" TargetMode="External"/><Relationship Id="rId85" Type="http://schemas.openxmlformats.org/officeDocument/2006/relationships/hyperlink" Target="https://blogs.worldbank.org/edutech/education-technology-poor-rural" TargetMode="External"/><Relationship Id="rId93"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era.ioe.ac.uk/1631/2/becta_2008_eyfsreview_report.pdf" TargetMode="External"/><Relationship Id="rId17" Type="http://schemas.openxmlformats.org/officeDocument/2006/relationships/hyperlink" Target="https://www.kathybrodie.com/viewpoint/sustained-shared-thinking-important/" TargetMode="External"/><Relationship Id="rId25" Type="http://schemas.openxmlformats.org/officeDocument/2006/relationships/hyperlink" Target="https://www.childrens.com/health-wellness/your-childs-sleep-affects-their-brain" TargetMode="External"/><Relationship Id="rId33" Type="http://schemas.openxmlformats.org/officeDocument/2006/relationships/hyperlink" Target="https://moodle.uwtsd.ac.uk/pluginfile.php/334408/mod_resource/content/1/Successful%20futures.pdf" TargetMode="External"/><Relationship Id="rId38" Type="http://schemas.openxmlformats.org/officeDocument/2006/relationships/hyperlink" Target="https://www.firstdiscoverers.co.uk/the-new-age-of-digital-technology-and-early-years-education/" TargetMode="External"/><Relationship Id="rId46" Type="http://schemas.openxmlformats.org/officeDocument/2006/relationships/hyperlink" Target="https://yougov.co.uk/topics/lifestyle/articles-reports/2019/09/03/half-britons-say-parents-dont-need-childs-permissi" TargetMode="External"/><Relationship Id="rId59" Type="http://schemas.openxmlformats.org/officeDocument/2006/relationships/hyperlink" Target="https://metro.co.uk/2015/11/23/11-things-that-are-socially-acceptable-now-that-were-shocking-50-years-ago-5519731/" TargetMode="External"/><Relationship Id="rId67" Type="http://schemas.openxmlformats.org/officeDocument/2006/relationships/hyperlink" Target="https://www.ofcom.org.uk/__data/assets/pdf_file/0022/117256/CMR-2018-narrative-report.pdf" TargetMode="External"/><Relationship Id="rId20" Type="http://schemas.openxmlformats.org/officeDocument/2006/relationships/hyperlink" Target="https://www.cambridge-community.org.uk/professional-development/gswal/index.html" TargetMode="External"/><Relationship Id="rId41" Type="http://schemas.openxmlformats.org/officeDocument/2006/relationships/hyperlink" Target="https://formaspace.com/articles/education/10-ways-ipad-will-impact-kids-development/" TargetMode="External"/><Relationship Id="rId54" Type="http://schemas.openxmlformats.org/officeDocument/2006/relationships/hyperlink" Target="https://www.researchgate.net/deref/http%3A%2F%2Fdx.doi.org%2F10.1080%2F03004430.2017.1372756" TargetMode="External"/><Relationship Id="rId62" Type="http://schemas.openxmlformats.org/officeDocument/2006/relationships/hyperlink" Target="https://www.nhs.uk/live-well/sleep-and-tiredness/why-lack-of-sleep-is-bad-for-your-health/" TargetMode="External"/><Relationship Id="rId70" Type="http://schemas.openxmlformats.org/officeDocument/2006/relationships/hyperlink" Target="https://www.ofcom.org.uk/research-and-data/tv-radio-and-on-demand/media-nations-reports/media-nations-2020" TargetMode="External"/><Relationship Id="rId75" Type="http://schemas.openxmlformats.org/officeDocument/2006/relationships/hyperlink" Target="https://blog.planbook.com/rural-schools-technology/" TargetMode="External"/><Relationship Id="rId83" Type="http://schemas.openxmlformats.org/officeDocument/2006/relationships/hyperlink" Target="https://files.eric.ed.gov/fulltext/ED514555.pdf" TargetMode="External"/><Relationship Id="rId88" Type="http://schemas.openxmlformats.org/officeDocument/2006/relationships/hyperlink" Target="https://gov.wales/extra-3-million-pounds-support-digitally-excluded-learners-wales" TargetMode="External"/><Relationship Id="rId91" Type="http://schemas.openxmlformats.org/officeDocument/2006/relationships/hyperlink" Target="https://www.who.int/news-room/fact-sheets/detail/obesity-and-overweigh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rishtimes.com/business/technology/children-spend-equivalent-of-61-days-a-year-online-study-1.4012928" TargetMode="External"/><Relationship Id="rId23" Type="http://schemas.openxmlformats.org/officeDocument/2006/relationships/hyperlink" Target="https://www.verywellmind.com/piagets-stages-of-cognitive-development-2795457" TargetMode="External"/><Relationship Id="rId28" Type="http://schemas.openxmlformats.org/officeDocument/2006/relationships/hyperlink" Target="https://www.gov.uk/government/publications/early-years-foundation-stage-framework--2" TargetMode="External"/><Relationship Id="rId36" Type="http://schemas.openxmlformats.org/officeDocument/2006/relationships/hyperlink" Target="https://www.eatingdisorderhope.com/blog/body-image-technology" TargetMode="External"/><Relationship Id="rId49" Type="http://schemas.openxmlformats.org/officeDocument/2006/relationships/hyperlink" Target="https://www.learning-theories.com/vygotskys-social-learning-theory.html" TargetMode="External"/><Relationship Id="rId57" Type="http://schemas.openxmlformats.org/officeDocument/2006/relationships/hyperlink" Target="https://www.mentalhealth.org.uk/news/millions-men-uk-affected-body-image-issues-mental-health-foundation-survey" TargetMode="External"/><Relationship Id="rId10" Type="http://schemas.openxmlformats.org/officeDocument/2006/relationships/hyperlink" Target="https://activeforlife.com/physical-literacy-2/" TargetMode="External"/><Relationship Id="rId31" Type="http://schemas.openxmlformats.org/officeDocument/2006/relationships/hyperlink" Target="https://assets.publishing.service.gov.uk/government/uploads/system/uploads/attachment_data/file/944603/Development_Matters_-_non-statuatory_cirriculum_guidance_for_EYFS.pdf" TargetMode="External"/><Relationship Id="rId44" Type="http://schemas.openxmlformats.org/officeDocument/2006/relationships/hyperlink" Target="https://www.dailymail.co.uk/news/article-2541048/Toy-makers-girls-science-maths-marketing-toys-boys-warns-education-minister.html" TargetMode="External"/><Relationship Id="rId52" Type="http://schemas.openxmlformats.org/officeDocument/2006/relationships/hyperlink" Target="https://www.reviewed.com/parenting/features/13-incredible-stem-toys-that-every-child-will-want" TargetMode="External"/><Relationship Id="rId60" Type="http://schemas.openxmlformats.org/officeDocument/2006/relationships/hyperlink" Target="https://www.thetot.com/baby/the-impact-of-technology-on-behavior/" TargetMode="External"/><Relationship Id="rId65" Type="http://schemas.openxmlformats.org/officeDocument/2006/relationships/hyperlink" Target="https://learning.nspcc.org.uk/research-resources/briefings/photography-sharing-images-guidance" TargetMode="External"/><Relationship Id="rId73" Type="http://schemas.openxmlformats.org/officeDocument/2006/relationships/hyperlink" Target="http://www.journalofphilosophyandhistoryofeducation.com/jophe57" TargetMode="External"/><Relationship Id="rId78" Type="http://schemas.openxmlformats.org/officeDocument/2006/relationships/hyperlink" Target="https://raisingchildren.net.au/preschoolers/play-learning/screen-time-healthy-screen-use/screen-time-sleep" TargetMode="External"/><Relationship Id="rId81" Type="http://schemas.openxmlformats.org/officeDocument/2006/relationships/hyperlink" Target="https://www.telegraph.co.uk/fashion/people/14-of-models-over-a-size-12-the-stats-are-in-on-diversity-in-the/" TargetMode="External"/><Relationship Id="rId86" Type="http://schemas.openxmlformats.org/officeDocument/2006/relationships/hyperlink" Target="https://downloads.unicef.org.uk/wp-content/uploads/2019/10/UNCRC_summary-1_1.pdf?_adal_sd=www.unicef.org.uk.1612439099679&amp;_adal_ca=so%3DGoogle%26me%3Dorganic%26ca%3D(not%2520set)%26co%3D(not%2520set)%26ke%3D(not%2520set).1612439099679&amp;_adal_cw=1612439091889.1612439099679&amp;_adal_id=c92b595d-ef42-46ac-8277-752d4086b740.1612439092.2.1612439092.1612439092.434665a3-c3ae-4e39-bb16-967de6ad0d6f.1612439099679&amp;_ga=2.79939807.994598283.1612439092-413024520.1612439092"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qustodio.com/en/blog/2020/07/technology-child-social-development/" TargetMode="External"/><Relationship Id="rId18" Type="http://schemas.openxmlformats.org/officeDocument/2006/relationships/hyperlink" Target="https://www.webmd.com/depression/features/stress-depression" TargetMode="External"/><Relationship Id="rId39" Type="http://schemas.openxmlformats.org/officeDocument/2006/relationships/hyperlink" Target="https://www.fisher-price.com/en-us/product/think-learn-code-a-pillar-twist-gfp25" TargetMode="External"/><Relationship Id="rId34" Type="http://schemas.openxmlformats.org/officeDocument/2006/relationships/hyperlink" Target="https://healthmatters.nyp.org/what-does-too-much-screen-time-do-to-childrens-brains/" TargetMode="External"/><Relationship Id="rId50" Type="http://schemas.openxmlformats.org/officeDocument/2006/relationships/hyperlink" Target="https://www.healthline.com/nutrition/10-reasons-why-good-sleep-is-important" TargetMode="External"/><Relationship Id="rId55" Type="http://schemas.openxmlformats.org/officeDocument/2006/relationships/hyperlink" Target="https://www.mayoclinic.org/diseases-conditions/childhood-obesity/symptoms-causes/syc-20354827" TargetMode="External"/><Relationship Id="rId76" Type="http://schemas.openxmlformats.org/officeDocument/2006/relationships/hyperlink" Target="https://sportengland-production-files.s3.eu-west-2.amazonaws.com/s3fs-public/physical-literacy-framework.pdf" TargetMode="External"/><Relationship Id="rId7" Type="http://schemas.openxmlformats.org/officeDocument/2006/relationships/hyperlink" Target="https://www.reviewed.com/authors/julia-macdougall" TargetMode="External"/><Relationship Id="rId71" Type="http://schemas.openxmlformats.org/officeDocument/2006/relationships/hyperlink" Target="https://eu.gosanangelo.com/story/life/wellness/2017/04/19/sound-mind-negative-effects-technology-children/99872132/" TargetMode="External"/><Relationship Id="rId92" Type="http://schemas.openxmlformats.org/officeDocument/2006/relationships/hyperlink" Target="https://www.sciencenewsforstudents.org/article/evening-screen-time-can-sabotage-sleep" TargetMode="External"/><Relationship Id="rId2" Type="http://schemas.openxmlformats.org/officeDocument/2006/relationships/styles" Target="styles.xml"/><Relationship Id="rId29" Type="http://schemas.openxmlformats.org/officeDocument/2006/relationships/hyperlink" Target="https://assets.publishing.service.gov.uk/government/uploads/system/uploads/attachment_data/file/180919/DFE-00177-2011.pdf" TargetMode="External"/><Relationship Id="rId24" Type="http://schemas.openxmlformats.org/officeDocument/2006/relationships/hyperlink" Target="https://www.verywellmind.com/bobo-doll-experiment-2794993" TargetMode="External"/><Relationship Id="rId40" Type="http://schemas.openxmlformats.org/officeDocument/2006/relationships/hyperlink" Target="https://www.forestschooltraining.co.uk/forest-school/misconceptions-of-fs/" TargetMode="External"/><Relationship Id="rId45" Type="http://schemas.openxmlformats.org/officeDocument/2006/relationships/hyperlink" Target="https://hwb.gov.wales/curriculum-for-wales/science-and-technology/statements-of-what-matters/" TargetMode="External"/><Relationship Id="rId66" Type="http://schemas.openxmlformats.org/officeDocument/2006/relationships/hyperlink" Target="https://www.oecd.org/education/ceri/Booklet-21st-century-children.pdf" TargetMode="External"/><Relationship Id="rId87" Type="http://schemas.openxmlformats.org/officeDocument/2006/relationships/hyperlink" Target="https://www.brainspire.com/blog/what-are-the-effects-of-technology-on-human-interaction" TargetMode="External"/><Relationship Id="rId61" Type="http://schemas.openxmlformats.org/officeDocument/2006/relationships/hyperlink" Target="https://www.verywellfamily.com/digital-detox-to-solve-kids-behavior-problems-4087711" TargetMode="External"/><Relationship Id="rId82" Type="http://schemas.openxmlformats.org/officeDocument/2006/relationships/hyperlink" Target="https://www.childrenssociety.org.uk/what-we-do/blogs/children-body-image-and-the-media" TargetMode="External"/><Relationship Id="rId19" Type="http://schemas.openxmlformats.org/officeDocument/2006/relationships/hyperlink" Target="https://www.bullying.co.uk/cyberbullying/what-is-cyberbullying/" TargetMode="External"/><Relationship Id="rId14" Type="http://schemas.openxmlformats.org/officeDocument/2006/relationships/hyperlink" Target="https://www.nurseryworld.co.uk/news/article/good-question" TargetMode="External"/><Relationship Id="rId30" Type="http://schemas.openxmlformats.org/officeDocument/2006/relationships/hyperlink" Target="https://hwb.gov.wales/api/storage/ea1b956b-7b77-45cc-9b95-af7c3e7a1e26/dcf-routes-for-learning.pdf" TargetMode="External"/><Relationship Id="rId35" Type="http://schemas.openxmlformats.org/officeDocument/2006/relationships/hyperlink" Target="https://www.early-education.org.uk/about-froebel" TargetMode="External"/><Relationship Id="rId56" Type="http://schemas.openxmlformats.org/officeDocument/2006/relationships/hyperlink" Target="https://www.mentalhealth.org.uk/blog/screen-time-and-childrens-mental-health-what-does-evidence-say" TargetMode="External"/><Relationship Id="rId77" Type="http://schemas.openxmlformats.org/officeDocument/2006/relationships/hyperlink" Target="https://phw.nhs.wales/topics/overweight-and-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25</Pages>
  <Words>8407</Words>
  <Characters>47924</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cp:lastModifiedBy>
  <cp:revision>81</cp:revision>
  <dcterms:created xsi:type="dcterms:W3CDTF">2021-01-30T11:52:00Z</dcterms:created>
  <dcterms:modified xsi:type="dcterms:W3CDTF">2021-02-21T18:19:00Z</dcterms:modified>
</cp:coreProperties>
</file>