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16429C" w14:textId="0D8BC521" w:rsidR="004913FF" w:rsidRPr="00BE264A" w:rsidRDefault="004913FF" w:rsidP="00BE264A">
      <w:pPr>
        <w:spacing w:line="360" w:lineRule="auto"/>
        <w:jc w:val="both"/>
        <w:rPr>
          <w:rFonts w:ascii="Arial" w:hAnsi="Arial" w:cs="Arial"/>
          <w:b/>
          <w:bCs/>
          <w:sz w:val="28"/>
          <w:szCs w:val="28"/>
          <w:lang w:val="en-GB"/>
        </w:rPr>
      </w:pPr>
      <w:r w:rsidRPr="00BE264A">
        <w:rPr>
          <w:rFonts w:ascii="Arial" w:hAnsi="Arial" w:cs="Arial"/>
          <w:b/>
          <w:bCs/>
          <w:noProof/>
          <w:lang w:val="en-GB"/>
        </w:rPr>
        <w:drawing>
          <wp:inline distT="0" distB="0" distL="0" distR="0" wp14:anchorId="4B93B7D2" wp14:editId="7CFFD1EC">
            <wp:extent cx="2958761" cy="1318260"/>
            <wp:effectExtent l="0" t="0" r="0" b="0"/>
            <wp:docPr id="1692771169" name="Picture 1"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771169" name="Picture 1" descr="A gro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61665" cy="1319554"/>
                    </a:xfrm>
                    <a:prstGeom prst="rect">
                      <a:avLst/>
                    </a:prstGeom>
                  </pic:spPr>
                </pic:pic>
              </a:graphicData>
            </a:graphic>
          </wp:inline>
        </w:drawing>
      </w:r>
      <w:r w:rsidRPr="00BE264A">
        <w:rPr>
          <w:rFonts w:ascii="Arial" w:hAnsi="Arial" w:cs="Arial"/>
          <w:b/>
          <w:bCs/>
          <w:sz w:val="28"/>
          <w:szCs w:val="28"/>
          <w:lang w:val="en-GB"/>
        </w:rPr>
        <w:t xml:space="preserve"> </w:t>
      </w:r>
      <w:r w:rsidRPr="00BE264A">
        <w:rPr>
          <w:rFonts w:ascii="Arial" w:hAnsi="Arial" w:cs="Arial"/>
          <w:sz w:val="22"/>
          <w:szCs w:val="22"/>
          <w:lang w:val="en-GB"/>
        </w:rPr>
        <w:t xml:space="preserve">Source: </w:t>
      </w:r>
      <w:hyperlink r:id="rId6" w:history="1">
        <w:r w:rsidRPr="00BE264A">
          <w:rPr>
            <w:rStyle w:val="Hyperlink"/>
            <w:rFonts w:ascii="Arial" w:hAnsi="Arial" w:cs="Arial"/>
            <w:sz w:val="22"/>
            <w:szCs w:val="22"/>
            <w:lang w:val="en-GB"/>
          </w:rPr>
          <w:t>UWTSD</w:t>
        </w:r>
      </w:hyperlink>
    </w:p>
    <w:p w14:paraId="32583F59" w14:textId="3E87AD75" w:rsidR="004913FF" w:rsidRPr="00BE264A" w:rsidRDefault="004913FF"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Name: Ahmed Khaled Shaban Abdelgawwad Atalla</w:t>
      </w:r>
    </w:p>
    <w:p w14:paraId="7E830AB3" w14:textId="77777777" w:rsidR="004913FF" w:rsidRPr="00BE264A" w:rsidRDefault="004913FF"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Student Number: 2022999</w:t>
      </w:r>
    </w:p>
    <w:p w14:paraId="043E7F46" w14:textId="3E9F43D0" w:rsidR="004913FF" w:rsidRPr="004335A4" w:rsidRDefault="004913FF" w:rsidP="00BE264A">
      <w:pPr>
        <w:spacing w:line="360" w:lineRule="auto"/>
        <w:jc w:val="both"/>
        <w:rPr>
          <w:rFonts w:ascii="Arial" w:hAnsi="Arial" w:cs="Arial"/>
          <w:b/>
          <w:bCs/>
          <w:sz w:val="28"/>
          <w:szCs w:val="28"/>
          <w:lang w:val="en-GB"/>
        </w:rPr>
      </w:pPr>
      <w:r w:rsidRPr="004335A4">
        <w:rPr>
          <w:rFonts w:ascii="Arial" w:hAnsi="Arial" w:cs="Arial"/>
          <w:b/>
          <w:bCs/>
          <w:sz w:val="28"/>
          <w:szCs w:val="28"/>
          <w:lang w:val="en-GB"/>
        </w:rPr>
        <w:t>Lecturer: Amare Desta</w:t>
      </w:r>
    </w:p>
    <w:p w14:paraId="6CA558D9" w14:textId="534B55A0" w:rsidR="004913FF" w:rsidRPr="00BE264A" w:rsidRDefault="004913FF"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 xml:space="preserve">Module: </w:t>
      </w:r>
      <w:r w:rsidR="008C36EB" w:rsidRPr="00BE264A">
        <w:rPr>
          <w:rFonts w:ascii="Arial" w:hAnsi="Arial" w:cs="Arial"/>
          <w:b/>
          <w:bCs/>
          <w:sz w:val="28"/>
          <w:szCs w:val="28"/>
          <w:lang w:val="en-GB"/>
        </w:rPr>
        <w:t xml:space="preserve">Developing Emotional Intelligence Skills </w:t>
      </w:r>
      <w:proofErr w:type="gramStart"/>
      <w:r w:rsidR="008C36EB" w:rsidRPr="00BE264A">
        <w:rPr>
          <w:rFonts w:ascii="Arial" w:hAnsi="Arial" w:cs="Arial"/>
          <w:b/>
          <w:bCs/>
          <w:sz w:val="28"/>
          <w:szCs w:val="28"/>
          <w:lang w:val="en-GB"/>
        </w:rPr>
        <w:t>For</w:t>
      </w:r>
      <w:proofErr w:type="gramEnd"/>
      <w:r w:rsidR="008C36EB" w:rsidRPr="00BE264A">
        <w:rPr>
          <w:rFonts w:ascii="Arial" w:hAnsi="Arial" w:cs="Arial"/>
          <w:b/>
          <w:bCs/>
          <w:sz w:val="28"/>
          <w:szCs w:val="28"/>
          <w:lang w:val="en-GB"/>
        </w:rPr>
        <w:t xml:space="preserve"> The Workplace</w:t>
      </w:r>
    </w:p>
    <w:p w14:paraId="1E4E746C" w14:textId="5F83059D" w:rsidR="004913FF" w:rsidRPr="00BE264A" w:rsidRDefault="004913FF"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Module Code: BMSW610</w:t>
      </w:r>
      <w:r w:rsidR="008C36EB" w:rsidRPr="00BE264A">
        <w:rPr>
          <w:rFonts w:ascii="Arial" w:hAnsi="Arial" w:cs="Arial"/>
          <w:b/>
          <w:bCs/>
          <w:sz w:val="28"/>
          <w:szCs w:val="28"/>
          <w:lang w:val="en-GB"/>
        </w:rPr>
        <w:t>6</w:t>
      </w:r>
    </w:p>
    <w:p w14:paraId="42D502D0" w14:textId="72C38E04" w:rsidR="004913FF" w:rsidRPr="00BE264A" w:rsidRDefault="004913FF"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Course: (BA) Leadership and Management</w:t>
      </w:r>
    </w:p>
    <w:p w14:paraId="5245C473" w14:textId="77777777" w:rsidR="008855C6" w:rsidRPr="00BE264A" w:rsidRDefault="008855C6" w:rsidP="00BE264A">
      <w:pPr>
        <w:spacing w:line="360" w:lineRule="auto"/>
        <w:jc w:val="both"/>
        <w:rPr>
          <w:rFonts w:ascii="Arial" w:hAnsi="Arial" w:cs="Arial"/>
          <w:b/>
          <w:bCs/>
          <w:sz w:val="28"/>
          <w:szCs w:val="28"/>
          <w:lang w:val="en-GB"/>
        </w:rPr>
      </w:pPr>
    </w:p>
    <w:p w14:paraId="00D9CC85" w14:textId="607DB997" w:rsidR="004913FF" w:rsidRPr="00BE264A" w:rsidRDefault="004913FF"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TABLE OF CONTENT</w:t>
      </w:r>
    </w:p>
    <w:p w14:paraId="09B152D6" w14:textId="00CA9006" w:rsidR="008855C6" w:rsidRPr="00BE264A" w:rsidRDefault="008855C6"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Introduction</w:t>
      </w:r>
      <w:r w:rsidR="004603F4" w:rsidRPr="00BE264A">
        <w:rPr>
          <w:rFonts w:ascii="Arial" w:hAnsi="Arial" w:cs="Arial"/>
          <w:b/>
          <w:bCs/>
          <w:sz w:val="28"/>
          <w:szCs w:val="28"/>
          <w:lang w:val="en-GB"/>
        </w:rPr>
        <w:t xml:space="preserve"> ……………………………………………………………….</w:t>
      </w:r>
      <w:r w:rsidR="00CF1619">
        <w:rPr>
          <w:rFonts w:ascii="Arial" w:hAnsi="Arial" w:cs="Arial"/>
          <w:b/>
          <w:bCs/>
          <w:sz w:val="28"/>
          <w:szCs w:val="28"/>
          <w:lang w:val="en-GB"/>
        </w:rPr>
        <w:t>2</w:t>
      </w:r>
    </w:p>
    <w:p w14:paraId="2988503C" w14:textId="7DFB7CAB" w:rsidR="008855C6" w:rsidRPr="00BE264A" w:rsidRDefault="008855C6"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The Role of Emotional Intelligence in the Workplace</w:t>
      </w:r>
      <w:r w:rsidR="004603F4" w:rsidRPr="00BE264A">
        <w:rPr>
          <w:rFonts w:ascii="Arial" w:hAnsi="Arial" w:cs="Arial"/>
          <w:b/>
          <w:bCs/>
          <w:sz w:val="28"/>
          <w:szCs w:val="28"/>
          <w:lang w:val="en-GB"/>
        </w:rPr>
        <w:t xml:space="preserve"> ………</w:t>
      </w:r>
      <w:proofErr w:type="gramStart"/>
      <w:r w:rsidR="004603F4" w:rsidRPr="00BE264A">
        <w:rPr>
          <w:rFonts w:ascii="Arial" w:hAnsi="Arial" w:cs="Arial"/>
          <w:b/>
          <w:bCs/>
          <w:sz w:val="28"/>
          <w:szCs w:val="28"/>
          <w:lang w:val="en-GB"/>
        </w:rPr>
        <w:t>…..</w:t>
      </w:r>
      <w:proofErr w:type="gramEnd"/>
      <w:r w:rsidR="00CF1619">
        <w:rPr>
          <w:rFonts w:ascii="Arial" w:hAnsi="Arial" w:cs="Arial"/>
          <w:b/>
          <w:bCs/>
          <w:sz w:val="28"/>
          <w:szCs w:val="28"/>
          <w:lang w:val="en-GB"/>
        </w:rPr>
        <w:t>2-3</w:t>
      </w:r>
    </w:p>
    <w:p w14:paraId="57DE2A7C" w14:textId="0E451555" w:rsidR="0005576F" w:rsidRPr="00BE264A" w:rsidRDefault="0005576F"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EI in Addressing Clarke’s Challenges …………………………</w:t>
      </w:r>
      <w:r w:rsidR="00BE264A" w:rsidRPr="00BE264A">
        <w:rPr>
          <w:rFonts w:ascii="Arial" w:hAnsi="Arial" w:cs="Arial"/>
          <w:b/>
          <w:bCs/>
          <w:sz w:val="28"/>
          <w:szCs w:val="28"/>
          <w:lang w:val="en-GB"/>
        </w:rPr>
        <w:t>…….3</w:t>
      </w:r>
    </w:p>
    <w:p w14:paraId="52B87A25" w14:textId="4C2CA5F9" w:rsidR="0005576F" w:rsidRPr="00BE264A" w:rsidRDefault="0005576F"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EI Models to Enhance Clarke’s Workplace Abilities …………</w:t>
      </w:r>
      <w:r w:rsidR="00BE264A" w:rsidRPr="00BE264A">
        <w:rPr>
          <w:rFonts w:ascii="Arial" w:hAnsi="Arial" w:cs="Arial"/>
          <w:b/>
          <w:bCs/>
          <w:sz w:val="28"/>
          <w:szCs w:val="28"/>
          <w:lang w:val="en-GB"/>
        </w:rPr>
        <w:t>…4-</w:t>
      </w:r>
      <w:r w:rsidR="00CF1619">
        <w:rPr>
          <w:rFonts w:ascii="Arial" w:hAnsi="Arial" w:cs="Arial"/>
          <w:b/>
          <w:bCs/>
          <w:sz w:val="28"/>
          <w:szCs w:val="28"/>
          <w:lang w:val="en-GB"/>
        </w:rPr>
        <w:t>6</w:t>
      </w:r>
    </w:p>
    <w:p w14:paraId="1838D8B4" w14:textId="6CC298CC" w:rsidR="0005576F" w:rsidRPr="00BE264A" w:rsidRDefault="0005576F"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The Role of Culture in Understanding EI and Mindfulness …</w:t>
      </w:r>
      <w:proofErr w:type="gramStart"/>
      <w:r w:rsidR="00CF1619">
        <w:rPr>
          <w:rFonts w:ascii="Arial" w:hAnsi="Arial" w:cs="Arial"/>
          <w:b/>
          <w:bCs/>
          <w:sz w:val="28"/>
          <w:szCs w:val="28"/>
          <w:lang w:val="en-GB"/>
        </w:rPr>
        <w:t>…..</w:t>
      </w:r>
      <w:proofErr w:type="gramEnd"/>
      <w:r w:rsidR="00CF1619">
        <w:rPr>
          <w:rFonts w:ascii="Arial" w:hAnsi="Arial" w:cs="Arial"/>
          <w:b/>
          <w:bCs/>
          <w:sz w:val="28"/>
          <w:szCs w:val="28"/>
          <w:lang w:val="en-GB"/>
        </w:rPr>
        <w:t>7</w:t>
      </w:r>
    </w:p>
    <w:p w14:paraId="6AF80B2C" w14:textId="3FEB4585" w:rsidR="0005576F" w:rsidRPr="00BE264A" w:rsidRDefault="0005576F" w:rsidP="00BE264A">
      <w:pPr>
        <w:spacing w:line="360" w:lineRule="auto"/>
        <w:jc w:val="both"/>
        <w:rPr>
          <w:rFonts w:ascii="Arial" w:hAnsi="Arial" w:cs="Arial"/>
          <w:b/>
          <w:bCs/>
          <w:sz w:val="28"/>
          <w:szCs w:val="28"/>
          <w:lang w:val="en-GB"/>
        </w:rPr>
      </w:pPr>
      <w:r w:rsidRPr="006331F4">
        <w:rPr>
          <w:rFonts w:ascii="Arial" w:hAnsi="Arial" w:cs="Arial"/>
          <w:b/>
          <w:bCs/>
          <w:sz w:val="28"/>
          <w:szCs w:val="28"/>
          <w:lang w:val="en-GB"/>
        </w:rPr>
        <w:t>Harnessing Emotional Intelligence and Mindfulness</w:t>
      </w:r>
      <w:r w:rsidRPr="00BE264A">
        <w:rPr>
          <w:rFonts w:ascii="Arial" w:hAnsi="Arial" w:cs="Arial"/>
          <w:b/>
          <w:bCs/>
          <w:sz w:val="28"/>
          <w:szCs w:val="28"/>
          <w:lang w:val="en-GB"/>
        </w:rPr>
        <w:t xml:space="preserve"> ………</w:t>
      </w:r>
      <w:r w:rsidR="00BE264A" w:rsidRPr="00BE264A">
        <w:rPr>
          <w:rFonts w:ascii="Arial" w:hAnsi="Arial" w:cs="Arial"/>
          <w:b/>
          <w:bCs/>
          <w:sz w:val="28"/>
          <w:szCs w:val="28"/>
          <w:lang w:val="en-GB"/>
        </w:rPr>
        <w:t>….</w:t>
      </w:r>
      <w:r w:rsidR="00CF1619">
        <w:rPr>
          <w:rFonts w:ascii="Arial" w:hAnsi="Arial" w:cs="Arial"/>
          <w:b/>
          <w:bCs/>
          <w:sz w:val="28"/>
          <w:szCs w:val="28"/>
          <w:lang w:val="en-GB"/>
        </w:rPr>
        <w:t>7-8</w:t>
      </w:r>
    </w:p>
    <w:p w14:paraId="145C4CD9" w14:textId="2D1FEBD6" w:rsidR="0016618D" w:rsidRPr="00BE264A" w:rsidRDefault="0016618D"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Recommendations ………………………………………………….</w:t>
      </w:r>
      <w:r w:rsidR="00CF1619">
        <w:rPr>
          <w:rFonts w:ascii="Arial" w:hAnsi="Arial" w:cs="Arial"/>
          <w:b/>
          <w:bCs/>
          <w:sz w:val="28"/>
          <w:szCs w:val="28"/>
          <w:lang w:val="en-GB"/>
        </w:rPr>
        <w:t>8-11</w:t>
      </w:r>
    </w:p>
    <w:p w14:paraId="2CBA7F89" w14:textId="0FA1B756" w:rsidR="004603F4" w:rsidRPr="00BE264A" w:rsidRDefault="0016618D"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Conclusion …………………………………………………………</w:t>
      </w:r>
      <w:r w:rsidR="00BE264A" w:rsidRPr="00BE264A">
        <w:rPr>
          <w:rFonts w:ascii="Arial" w:hAnsi="Arial" w:cs="Arial"/>
          <w:b/>
          <w:bCs/>
          <w:sz w:val="28"/>
          <w:szCs w:val="28"/>
          <w:lang w:val="en-GB"/>
        </w:rPr>
        <w:t>1</w:t>
      </w:r>
      <w:r w:rsidR="00CF1619">
        <w:rPr>
          <w:rFonts w:ascii="Arial" w:hAnsi="Arial" w:cs="Arial"/>
          <w:b/>
          <w:bCs/>
          <w:sz w:val="28"/>
          <w:szCs w:val="28"/>
          <w:lang w:val="en-GB"/>
        </w:rPr>
        <w:t>1</w:t>
      </w:r>
      <w:r w:rsidR="00BE264A" w:rsidRPr="00BE264A">
        <w:rPr>
          <w:rFonts w:ascii="Arial" w:hAnsi="Arial" w:cs="Arial"/>
          <w:b/>
          <w:bCs/>
          <w:sz w:val="28"/>
          <w:szCs w:val="28"/>
          <w:lang w:val="en-GB"/>
        </w:rPr>
        <w:t>-</w:t>
      </w:r>
      <w:r w:rsidR="00CF1619">
        <w:rPr>
          <w:rFonts w:ascii="Arial" w:hAnsi="Arial" w:cs="Arial"/>
          <w:b/>
          <w:bCs/>
          <w:sz w:val="28"/>
          <w:szCs w:val="28"/>
          <w:lang w:val="en-GB"/>
        </w:rPr>
        <w:t>12</w:t>
      </w:r>
    </w:p>
    <w:p w14:paraId="63309B12" w14:textId="48A217D5" w:rsidR="0016618D" w:rsidRPr="00BE264A" w:rsidRDefault="0016618D"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Reference List …………………………………………………</w:t>
      </w:r>
      <w:proofErr w:type="gramStart"/>
      <w:r w:rsidRPr="00BE264A">
        <w:rPr>
          <w:rFonts w:ascii="Arial" w:hAnsi="Arial" w:cs="Arial"/>
          <w:b/>
          <w:bCs/>
          <w:sz w:val="28"/>
          <w:szCs w:val="28"/>
          <w:lang w:val="en-GB"/>
        </w:rPr>
        <w:t>…</w:t>
      </w:r>
      <w:r w:rsidR="008A39C4">
        <w:rPr>
          <w:rFonts w:ascii="Arial" w:hAnsi="Arial" w:cs="Arial"/>
          <w:b/>
          <w:bCs/>
          <w:sz w:val="28"/>
          <w:szCs w:val="28"/>
          <w:lang w:val="en-GB"/>
        </w:rPr>
        <w:t>..</w:t>
      </w:r>
      <w:proofErr w:type="gramEnd"/>
      <w:r w:rsidR="008A39C4">
        <w:rPr>
          <w:rFonts w:ascii="Arial" w:hAnsi="Arial" w:cs="Arial"/>
          <w:b/>
          <w:bCs/>
          <w:sz w:val="28"/>
          <w:szCs w:val="28"/>
          <w:lang w:val="en-GB"/>
        </w:rPr>
        <w:t>12-13</w:t>
      </w:r>
    </w:p>
    <w:p w14:paraId="2EDD4E15" w14:textId="5BCBD9C3" w:rsidR="00134576" w:rsidRPr="00BE264A" w:rsidRDefault="0005576F"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Poster Appendix …………………………………………</w:t>
      </w:r>
      <w:r w:rsidR="008A39C4">
        <w:rPr>
          <w:rFonts w:ascii="Arial" w:hAnsi="Arial" w:cs="Arial"/>
          <w:b/>
          <w:bCs/>
          <w:sz w:val="28"/>
          <w:szCs w:val="28"/>
          <w:lang w:val="en-GB"/>
        </w:rPr>
        <w:t>……………13</w:t>
      </w:r>
    </w:p>
    <w:p w14:paraId="7788211C" w14:textId="1E5945DA" w:rsidR="004603F4" w:rsidRPr="00CF1619" w:rsidRDefault="006331F4" w:rsidP="00CF1619">
      <w:pPr>
        <w:spacing w:line="360" w:lineRule="auto"/>
        <w:jc w:val="both"/>
        <w:rPr>
          <w:rFonts w:ascii="Arial" w:hAnsi="Arial" w:cs="Arial"/>
          <w:b/>
          <w:bCs/>
          <w:sz w:val="22"/>
          <w:szCs w:val="22"/>
          <w:lang w:val="en-GB"/>
        </w:rPr>
      </w:pPr>
      <w:r w:rsidRPr="00CF1619">
        <w:rPr>
          <w:rFonts w:ascii="Arial" w:hAnsi="Arial" w:cs="Arial"/>
          <w:b/>
          <w:bCs/>
          <w:sz w:val="28"/>
          <w:szCs w:val="28"/>
          <w:lang w:val="en-GB"/>
        </w:rPr>
        <w:lastRenderedPageBreak/>
        <w:t>I</w:t>
      </w:r>
      <w:r w:rsidR="004603F4" w:rsidRPr="00CF1619">
        <w:rPr>
          <w:rFonts w:ascii="Arial" w:hAnsi="Arial" w:cs="Arial"/>
          <w:b/>
          <w:bCs/>
          <w:sz w:val="28"/>
          <w:szCs w:val="28"/>
          <w:lang w:val="en-GB"/>
        </w:rPr>
        <w:t>NTRODUCTION</w:t>
      </w:r>
    </w:p>
    <w:p w14:paraId="1AA729FC" w14:textId="0B14BA05" w:rsidR="006331F4" w:rsidRPr="006331F4" w:rsidRDefault="006331F4" w:rsidP="00CF1619">
      <w:pPr>
        <w:spacing w:line="360" w:lineRule="auto"/>
        <w:jc w:val="both"/>
        <w:rPr>
          <w:rFonts w:ascii="Arial" w:hAnsi="Arial" w:cs="Arial"/>
          <w:sz w:val="22"/>
          <w:szCs w:val="22"/>
          <w:lang w:val="en-GB"/>
        </w:rPr>
      </w:pPr>
      <w:r w:rsidRPr="006331F4">
        <w:rPr>
          <w:rFonts w:ascii="Arial" w:hAnsi="Arial" w:cs="Arial"/>
          <w:sz w:val="22"/>
          <w:szCs w:val="22"/>
          <w:lang w:val="en-GB"/>
        </w:rPr>
        <w:t>FAYE Inc. is a global leader in digital transformation, delivering advanced solutions that enhance the functionality and integration of software platforms like Zendesk, Salesforce, and HubSpot. With operations spanning over 25 countries and a team of more than 100 experts, FAYE focuses on optimizing workflows, improving customer experiences, and ensuring businesses maximize their software investments.</w:t>
      </w:r>
      <w:r w:rsidRPr="00CF1619">
        <w:rPr>
          <w:rFonts w:ascii="Arial" w:hAnsi="Arial" w:cs="Arial"/>
          <w:sz w:val="22"/>
          <w:szCs w:val="22"/>
          <w:lang w:val="en-GB"/>
        </w:rPr>
        <w:t xml:space="preserve"> (Faye, 2023)</w:t>
      </w:r>
    </w:p>
    <w:p w14:paraId="6C53ED04" w14:textId="35310FEF" w:rsidR="006331F4" w:rsidRPr="006331F4" w:rsidRDefault="006331F4" w:rsidP="00CF1619">
      <w:pPr>
        <w:spacing w:line="360" w:lineRule="auto"/>
        <w:jc w:val="both"/>
        <w:rPr>
          <w:rFonts w:ascii="Arial" w:hAnsi="Arial" w:cs="Arial"/>
          <w:sz w:val="22"/>
          <w:szCs w:val="22"/>
          <w:lang w:val="en-GB"/>
        </w:rPr>
      </w:pPr>
      <w:r w:rsidRPr="006331F4">
        <w:rPr>
          <w:rFonts w:ascii="Arial" w:hAnsi="Arial" w:cs="Arial"/>
          <w:sz w:val="22"/>
          <w:szCs w:val="22"/>
          <w:lang w:val="en-GB"/>
        </w:rPr>
        <w:t>FAYE’s services are tailored to meet the unique needs of each client. These include software integration to unify systems, optimization to enhance performance, and ongoing support to ensure long-term success. Its innovative approach combines cutting-edge technology with a client-centric perspective, enabling the company to solve complex business challenges efficiently and creatively.</w:t>
      </w:r>
      <w:r w:rsidRPr="00CF1619">
        <w:rPr>
          <w:rFonts w:ascii="Arial" w:hAnsi="Arial" w:cs="Arial"/>
          <w:sz w:val="22"/>
          <w:szCs w:val="22"/>
          <w:lang w:val="en-GB"/>
        </w:rPr>
        <w:t xml:space="preserve"> (Faye, 2023)</w:t>
      </w:r>
    </w:p>
    <w:p w14:paraId="47748DC4" w14:textId="363D0D8E" w:rsidR="006331F4" w:rsidRPr="006331F4" w:rsidRDefault="006331F4" w:rsidP="00CF1619">
      <w:pPr>
        <w:spacing w:line="360" w:lineRule="auto"/>
        <w:jc w:val="both"/>
        <w:rPr>
          <w:rFonts w:ascii="Arial" w:hAnsi="Arial" w:cs="Arial"/>
          <w:sz w:val="22"/>
          <w:szCs w:val="22"/>
          <w:lang w:val="en-GB"/>
        </w:rPr>
      </w:pPr>
      <w:r w:rsidRPr="006331F4">
        <w:rPr>
          <w:rFonts w:ascii="Arial" w:hAnsi="Arial" w:cs="Arial"/>
          <w:sz w:val="22"/>
          <w:szCs w:val="22"/>
          <w:lang w:val="en-GB"/>
        </w:rPr>
        <w:t>The organization’s culture emphasizes innovation, collaboration, and continuous growth, creating an environment that prioritizes both teamwork and client satisfaction. This commitment allows FAYE to develop deep partnerships with businesses across industries, helping them achieve digital transformation goals while driving efficiency and productivity. FAYE’s expertise has earned it a reputation as a trusted advisor, empowering companies to navigate the complexities of modern digital ecosystems successfully.</w:t>
      </w:r>
      <w:r w:rsidRPr="00CF1619">
        <w:rPr>
          <w:rFonts w:ascii="Arial" w:hAnsi="Arial" w:cs="Arial"/>
          <w:sz w:val="22"/>
          <w:szCs w:val="22"/>
          <w:lang w:val="en-GB"/>
        </w:rPr>
        <w:t xml:space="preserve"> (Faye, 2023)</w:t>
      </w:r>
    </w:p>
    <w:p w14:paraId="5D6F6DEB" w14:textId="5F3DD03C" w:rsidR="006331F4" w:rsidRPr="006331F4" w:rsidRDefault="006331F4" w:rsidP="00CF1619">
      <w:pPr>
        <w:spacing w:line="360" w:lineRule="auto"/>
        <w:jc w:val="both"/>
        <w:rPr>
          <w:rFonts w:ascii="Arial" w:hAnsi="Arial" w:cs="Arial"/>
          <w:sz w:val="22"/>
          <w:szCs w:val="22"/>
          <w:lang w:val="en-GB"/>
        </w:rPr>
      </w:pPr>
      <w:r w:rsidRPr="006331F4">
        <w:rPr>
          <w:rFonts w:ascii="Arial" w:hAnsi="Arial" w:cs="Arial"/>
          <w:sz w:val="22"/>
          <w:szCs w:val="22"/>
          <w:lang w:val="en-GB"/>
        </w:rPr>
        <w:t>At the core of FAYE’s success is its dedication to delivering value and results. By aligning its technical solutions with the strategic objectives of its clients, FAYE not only enhances operational efficiency but also positions businesses to thrive in competitive markets. With a proven track record of excellence, FAYE Inc. continues to lead the way in driving innovation and transformation worldwide.</w:t>
      </w:r>
      <w:r w:rsidRPr="00CF1619">
        <w:rPr>
          <w:rFonts w:ascii="Arial" w:hAnsi="Arial" w:cs="Arial"/>
          <w:sz w:val="22"/>
          <w:szCs w:val="22"/>
          <w:lang w:val="en-GB"/>
        </w:rPr>
        <w:t xml:space="preserve"> (Faye, 2023)</w:t>
      </w:r>
    </w:p>
    <w:p w14:paraId="53E31C5B" w14:textId="77777777" w:rsidR="008855C6" w:rsidRPr="00CF1619" w:rsidRDefault="008855C6" w:rsidP="00CF1619">
      <w:pPr>
        <w:spacing w:line="360" w:lineRule="auto"/>
        <w:jc w:val="both"/>
        <w:rPr>
          <w:rFonts w:ascii="Arial" w:hAnsi="Arial" w:cs="Arial"/>
          <w:b/>
          <w:bCs/>
          <w:sz w:val="28"/>
          <w:szCs w:val="28"/>
          <w:lang w:val="en-GB"/>
        </w:rPr>
      </w:pPr>
    </w:p>
    <w:p w14:paraId="275FB03D" w14:textId="00135C1A" w:rsidR="0016618D" w:rsidRPr="00CF1619" w:rsidRDefault="00163B4D" w:rsidP="00CF1619">
      <w:pPr>
        <w:spacing w:line="360" w:lineRule="auto"/>
        <w:jc w:val="both"/>
        <w:rPr>
          <w:rFonts w:ascii="Arial" w:hAnsi="Arial" w:cs="Arial"/>
          <w:b/>
          <w:bCs/>
          <w:sz w:val="28"/>
          <w:szCs w:val="28"/>
          <w:lang w:val="en-GB"/>
        </w:rPr>
      </w:pPr>
      <w:r w:rsidRPr="00CF1619">
        <w:rPr>
          <w:rFonts w:ascii="Arial" w:hAnsi="Arial" w:cs="Arial"/>
          <w:b/>
          <w:bCs/>
          <w:sz w:val="28"/>
          <w:szCs w:val="28"/>
          <w:lang w:val="en-GB"/>
        </w:rPr>
        <w:t>The Role of Emotional Intelligence in the Workplace</w:t>
      </w:r>
    </w:p>
    <w:p w14:paraId="584BBD06" w14:textId="0C4C7A4A" w:rsidR="00163B4D" w:rsidRPr="00CF1619" w:rsidRDefault="00163B4D" w:rsidP="00CF1619">
      <w:pPr>
        <w:spacing w:line="360" w:lineRule="auto"/>
        <w:jc w:val="both"/>
        <w:rPr>
          <w:rFonts w:ascii="Arial" w:hAnsi="Arial" w:cs="Arial"/>
          <w:b/>
          <w:bCs/>
          <w:sz w:val="22"/>
          <w:szCs w:val="22"/>
          <w:lang w:val="en-GB"/>
        </w:rPr>
      </w:pPr>
      <w:r w:rsidRPr="00CF1619">
        <w:rPr>
          <w:rFonts w:ascii="Arial" w:hAnsi="Arial" w:cs="Arial"/>
          <w:b/>
          <w:bCs/>
          <w:sz w:val="22"/>
          <w:szCs w:val="22"/>
          <w:lang w:val="en-GB"/>
        </w:rPr>
        <w:t>Definition and Importance of Emotional Intelligence (EI)</w:t>
      </w:r>
    </w:p>
    <w:p w14:paraId="3D4FD6AD" w14:textId="11C50AFD" w:rsidR="00163B4D" w:rsidRPr="00CF1619" w:rsidRDefault="00163B4D" w:rsidP="00CF1619">
      <w:pPr>
        <w:spacing w:line="360" w:lineRule="auto"/>
        <w:jc w:val="both"/>
        <w:rPr>
          <w:rFonts w:ascii="Arial" w:hAnsi="Arial" w:cs="Arial"/>
          <w:sz w:val="22"/>
          <w:szCs w:val="22"/>
          <w:lang w:val="en-GB"/>
        </w:rPr>
      </w:pPr>
      <w:r w:rsidRPr="00CF1619">
        <w:rPr>
          <w:rFonts w:ascii="Arial" w:hAnsi="Arial" w:cs="Arial"/>
          <w:sz w:val="22"/>
          <w:szCs w:val="22"/>
          <w:lang w:val="en-GB"/>
        </w:rPr>
        <w:t>Emotional intelligence (EI) is the capacity to recognize, understand, and regulate one’s own emotions while also being attuned to the emotions of others. In leadership, it plays a pivotal role in building trust, resolving conflicts, and fostering collaboration. EI is categorized into core competencies: self-awareness, self-regulation, empathy, social skills, and motivation. Leaders with strong EI can effectively manage stress, adapt to change, and inspire their teams. (Business Insights Blog, 2019)</w:t>
      </w:r>
    </w:p>
    <w:p w14:paraId="75CA4293" w14:textId="0C458DE7" w:rsidR="00163B4D" w:rsidRPr="00CF1619" w:rsidRDefault="00163B4D" w:rsidP="00CF1619">
      <w:pPr>
        <w:spacing w:line="360" w:lineRule="auto"/>
        <w:jc w:val="both"/>
        <w:rPr>
          <w:rFonts w:ascii="Arial" w:hAnsi="Arial" w:cs="Arial"/>
          <w:sz w:val="22"/>
          <w:szCs w:val="22"/>
          <w:lang w:val="en-GB"/>
        </w:rPr>
      </w:pPr>
      <w:r w:rsidRPr="00CF1619">
        <w:rPr>
          <w:rFonts w:ascii="Arial" w:hAnsi="Arial" w:cs="Arial"/>
          <w:sz w:val="22"/>
          <w:szCs w:val="22"/>
          <w:lang w:val="en-GB"/>
        </w:rPr>
        <w:lastRenderedPageBreak/>
        <w:t>EI is crucial for navigating workplace dynamics. Leaders who exhibit high emotional intelligence enhance communication and decision-making and create an inclusive and supportive environment. By understanding their team’s needs and emotions, such leaders can drive higher engagement, morale, and productivity. Furthermore, EI helps leaders to remain calm under pressure and respond to challenges with empathy and foresight. (Business Insights Blog, 2019)</w:t>
      </w:r>
    </w:p>
    <w:p w14:paraId="6B69038D" w14:textId="13E73553" w:rsidR="00163B4D" w:rsidRPr="00CF1619" w:rsidRDefault="00163B4D" w:rsidP="00CF1619">
      <w:pPr>
        <w:spacing w:line="360" w:lineRule="auto"/>
        <w:jc w:val="both"/>
        <w:rPr>
          <w:rFonts w:ascii="Arial" w:hAnsi="Arial" w:cs="Arial"/>
          <w:sz w:val="22"/>
          <w:szCs w:val="22"/>
          <w:lang w:val="en-GB"/>
        </w:rPr>
      </w:pPr>
      <w:r w:rsidRPr="00CF1619">
        <w:rPr>
          <w:rFonts w:ascii="Arial" w:hAnsi="Arial" w:cs="Arial"/>
          <w:sz w:val="22"/>
          <w:szCs w:val="22"/>
          <w:lang w:val="en-GB"/>
        </w:rPr>
        <w:t>Organizations that prioritize EI see significant benefits, including reduced turnover, improved collaboration, and a stronger alignment between employees and company goals. It equips leaders to navigate diverse workplace cultures and foster deeper connections, enabling their teams to thrive in competitive and rapidly changing environments. (Business Insights Blog, 2019)</w:t>
      </w:r>
    </w:p>
    <w:p w14:paraId="1E44DFAE" w14:textId="34679E0A" w:rsidR="00163B4D" w:rsidRPr="00CF1619" w:rsidRDefault="00163B4D" w:rsidP="00CF1619">
      <w:pPr>
        <w:spacing w:line="360" w:lineRule="auto"/>
        <w:jc w:val="both"/>
        <w:rPr>
          <w:rFonts w:ascii="Arial" w:hAnsi="Arial" w:cs="Arial"/>
          <w:b/>
          <w:bCs/>
          <w:sz w:val="28"/>
          <w:szCs w:val="28"/>
          <w:lang w:val="en-GB"/>
        </w:rPr>
      </w:pPr>
    </w:p>
    <w:p w14:paraId="2C7B6FD1" w14:textId="0D0C24A3" w:rsidR="00F972D7" w:rsidRPr="00CF1619" w:rsidRDefault="00F972D7" w:rsidP="00CF1619">
      <w:pPr>
        <w:spacing w:line="360" w:lineRule="auto"/>
        <w:jc w:val="both"/>
        <w:rPr>
          <w:rFonts w:ascii="Arial" w:hAnsi="Arial" w:cs="Arial"/>
          <w:b/>
          <w:bCs/>
          <w:sz w:val="28"/>
          <w:szCs w:val="28"/>
          <w:lang w:val="en-GB"/>
        </w:rPr>
      </w:pPr>
      <w:r w:rsidRPr="00CF1619">
        <w:rPr>
          <w:rFonts w:ascii="Arial" w:hAnsi="Arial" w:cs="Arial"/>
          <w:b/>
          <w:bCs/>
          <w:sz w:val="28"/>
          <w:szCs w:val="28"/>
          <w:lang w:val="en-GB"/>
        </w:rPr>
        <w:t>Emotional Intelligence in Addressing Clarke’s Challenges</w:t>
      </w:r>
    </w:p>
    <w:p w14:paraId="6278B04B" w14:textId="3DAA3FC0" w:rsidR="00F972D7" w:rsidRPr="00CF1619" w:rsidRDefault="00F972D7" w:rsidP="00CF1619">
      <w:pPr>
        <w:spacing w:line="360" w:lineRule="auto"/>
        <w:jc w:val="both"/>
        <w:rPr>
          <w:rFonts w:ascii="Arial" w:hAnsi="Arial" w:cs="Arial"/>
          <w:sz w:val="22"/>
          <w:szCs w:val="22"/>
          <w:lang w:val="en-GB"/>
        </w:rPr>
      </w:pPr>
      <w:r w:rsidRPr="00CF1619">
        <w:rPr>
          <w:rFonts w:ascii="Arial" w:hAnsi="Arial" w:cs="Arial"/>
          <w:sz w:val="22"/>
          <w:szCs w:val="22"/>
          <w:lang w:val="en-GB"/>
        </w:rPr>
        <w:t>Clarke’s challenges at FAYE Inc. highlight the critical need for emotional intelligence (EI) in leadership. His informal communication style, such as addressing female colleagues as “my love,” has unintentionally affected workplace morale. Additionally, his plan to ask Chinese colleagues to adopt English names to simplify communication reflects a lack of cultural awareness. These actions, while unintended, underscore gaps in Clarke’s empathy, self-awareness, and social skills—key components of EI. (Price, 2023)</w:t>
      </w:r>
    </w:p>
    <w:p w14:paraId="44DABB66" w14:textId="23989ADA" w:rsidR="00F972D7" w:rsidRPr="00CF1619" w:rsidRDefault="00F972D7" w:rsidP="00CF1619">
      <w:pPr>
        <w:spacing w:line="360" w:lineRule="auto"/>
        <w:jc w:val="both"/>
        <w:rPr>
          <w:rFonts w:ascii="Arial" w:hAnsi="Arial" w:cs="Arial"/>
          <w:sz w:val="22"/>
          <w:szCs w:val="22"/>
          <w:lang w:val="en-GB"/>
        </w:rPr>
      </w:pPr>
      <w:r w:rsidRPr="00CF1619">
        <w:rPr>
          <w:rFonts w:ascii="Arial" w:hAnsi="Arial" w:cs="Arial"/>
          <w:sz w:val="22"/>
          <w:szCs w:val="22"/>
          <w:lang w:val="en-GB"/>
        </w:rPr>
        <w:t xml:space="preserve">First, self-awareness can help Clarke recognise how his actions impact others emotionally. Understanding that his casual greetings might be perceived as inappropriate or disrespectful in a diverse workplace is essential for fostering trust and inclusivity. </w:t>
      </w:r>
    </w:p>
    <w:p w14:paraId="347E3600" w14:textId="0E715A18" w:rsidR="00F972D7" w:rsidRPr="00CF1619" w:rsidRDefault="00F972D7" w:rsidP="00CF1619">
      <w:pPr>
        <w:spacing w:line="360" w:lineRule="auto"/>
        <w:jc w:val="both"/>
        <w:rPr>
          <w:rFonts w:ascii="Arial" w:hAnsi="Arial" w:cs="Arial"/>
          <w:sz w:val="22"/>
          <w:szCs w:val="22"/>
          <w:lang w:val="en-GB"/>
        </w:rPr>
      </w:pPr>
      <w:r w:rsidRPr="00CF1619">
        <w:rPr>
          <w:rFonts w:ascii="Arial" w:hAnsi="Arial" w:cs="Arial"/>
          <w:sz w:val="22"/>
          <w:szCs w:val="22"/>
          <w:lang w:val="en-GB"/>
        </w:rPr>
        <w:t>Second, empathy is crucial for bridging cultural and interpersonal gaps. By understanding the preferences and traditions of his Chinese colleagues, Clarke could better navigate their emphasis on relationships and respect for cultural identity. Empathy would enable him to align his leadership approach with the expectations of both local and international teams.</w:t>
      </w:r>
    </w:p>
    <w:p w14:paraId="032A25A1" w14:textId="7AAD0A52" w:rsidR="00F972D7" w:rsidRPr="00CF1619" w:rsidRDefault="00F972D7" w:rsidP="00CF1619">
      <w:pPr>
        <w:spacing w:line="360" w:lineRule="auto"/>
        <w:jc w:val="both"/>
        <w:rPr>
          <w:rFonts w:ascii="Arial" w:hAnsi="Arial" w:cs="Arial"/>
          <w:sz w:val="22"/>
          <w:szCs w:val="22"/>
          <w:lang w:val="en-GB"/>
        </w:rPr>
      </w:pPr>
      <w:r w:rsidRPr="00CF1619">
        <w:rPr>
          <w:rFonts w:ascii="Arial" w:hAnsi="Arial" w:cs="Arial"/>
          <w:sz w:val="22"/>
          <w:szCs w:val="22"/>
          <w:lang w:val="en-GB"/>
        </w:rPr>
        <w:t>Lastly, social skills, including effective communication and relationship management, can transform workplace dynamics. Clarke can benefit from actively listening to his employees’ concerns and adjusting his communication style to ensure inclusivity. (Price, 2023)</w:t>
      </w:r>
    </w:p>
    <w:p w14:paraId="7B5C1F2B" w14:textId="1A9BB718" w:rsidR="0005576F" w:rsidRPr="00CF1619" w:rsidRDefault="00F972D7" w:rsidP="00CF1619">
      <w:pPr>
        <w:spacing w:line="360" w:lineRule="auto"/>
        <w:jc w:val="both"/>
        <w:rPr>
          <w:rFonts w:ascii="Arial" w:hAnsi="Arial" w:cs="Arial"/>
          <w:sz w:val="22"/>
          <w:szCs w:val="22"/>
          <w:lang w:val="en-GB"/>
        </w:rPr>
      </w:pPr>
      <w:r w:rsidRPr="00CF1619">
        <w:rPr>
          <w:rFonts w:ascii="Arial" w:hAnsi="Arial" w:cs="Arial"/>
          <w:sz w:val="22"/>
          <w:szCs w:val="22"/>
          <w:lang w:val="en-GB"/>
        </w:rPr>
        <w:t>By developing these EI competencies, Clarke can resolve current tensions, enhance collaboration, and foster a positive work environment. His ability to integrate cultural sensitivity with emotionally intelligent leadership will be instrumental in strengthening team morale and achieving FAYE Inc.’s broader organizational goals. (Price, 2023)</w:t>
      </w:r>
    </w:p>
    <w:p w14:paraId="3CBBB6BC" w14:textId="6FA84291" w:rsidR="001876C9" w:rsidRPr="00CF1619" w:rsidRDefault="001876C9" w:rsidP="00CF1619">
      <w:pPr>
        <w:spacing w:line="360" w:lineRule="auto"/>
        <w:jc w:val="both"/>
        <w:rPr>
          <w:rFonts w:ascii="Arial" w:hAnsi="Arial" w:cs="Arial"/>
          <w:b/>
          <w:bCs/>
          <w:sz w:val="28"/>
          <w:szCs w:val="28"/>
          <w:lang w:val="en-GB"/>
        </w:rPr>
      </w:pPr>
      <w:r w:rsidRPr="00CF1619">
        <w:rPr>
          <w:rFonts w:ascii="Arial" w:hAnsi="Arial" w:cs="Arial"/>
          <w:b/>
          <w:bCs/>
          <w:sz w:val="28"/>
          <w:szCs w:val="28"/>
          <w:lang w:val="en-GB"/>
        </w:rPr>
        <w:lastRenderedPageBreak/>
        <w:t>EI Models to Enhance Clarke’s Workplace Abilities</w:t>
      </w:r>
    </w:p>
    <w:p w14:paraId="1B2C4557" w14:textId="46C0AEDD" w:rsidR="00CF1619" w:rsidRPr="00CF1619" w:rsidRDefault="001876C9" w:rsidP="00CF1619">
      <w:pPr>
        <w:spacing w:line="360" w:lineRule="auto"/>
        <w:jc w:val="both"/>
        <w:rPr>
          <w:rFonts w:ascii="Arial" w:hAnsi="Arial" w:cs="Arial"/>
          <w:b/>
          <w:bCs/>
          <w:lang w:val="en-GB"/>
        </w:rPr>
      </w:pPr>
      <w:r w:rsidRPr="00CF1619">
        <w:rPr>
          <w:rFonts w:ascii="Arial" w:hAnsi="Arial" w:cs="Arial"/>
          <w:b/>
          <w:bCs/>
          <w:lang w:val="en-GB"/>
        </w:rPr>
        <w:t>Goleman’s Emotional Intelligence Model</w:t>
      </w:r>
    </w:p>
    <w:p w14:paraId="286C18A2" w14:textId="34DB4E48" w:rsidR="00CF1619" w:rsidRPr="00CF1619" w:rsidRDefault="00CF1619" w:rsidP="00CF1619">
      <w:pPr>
        <w:spacing w:line="360" w:lineRule="auto"/>
        <w:jc w:val="both"/>
        <w:rPr>
          <w:rFonts w:ascii="Arial" w:hAnsi="Arial" w:cs="Arial"/>
          <w:sz w:val="22"/>
          <w:szCs w:val="22"/>
          <w:lang w:val="en-GB"/>
        </w:rPr>
      </w:pPr>
      <w:r w:rsidRPr="00CF1619">
        <w:rPr>
          <w:rFonts w:ascii="Arial" w:hAnsi="Arial" w:cs="Arial"/>
          <w:sz w:val="22"/>
          <w:szCs w:val="22"/>
          <w:lang w:val="en-GB"/>
        </w:rPr>
        <w:t>Goleman’s Emotional Intelligence (EI) model comprises five core components: self-awareness, self-regulation, motivation, empathy, and social skills. By leveraging this model, Clarke can address workplace challenges, enhance his leadership style, and foster a more inclusive and respectful environment at FAYE Inc. (Channell, 2021)</w:t>
      </w:r>
    </w:p>
    <w:p w14:paraId="6979CEEE" w14:textId="1F7D5C96" w:rsidR="00CF1619" w:rsidRPr="00CF1619" w:rsidRDefault="00CF1619" w:rsidP="00CF1619">
      <w:pPr>
        <w:pStyle w:val="ListParagraph"/>
        <w:numPr>
          <w:ilvl w:val="0"/>
          <w:numId w:val="12"/>
        </w:numPr>
        <w:spacing w:line="360" w:lineRule="auto"/>
        <w:jc w:val="both"/>
        <w:rPr>
          <w:rFonts w:ascii="Arial" w:hAnsi="Arial" w:cs="Arial"/>
          <w:sz w:val="22"/>
          <w:szCs w:val="22"/>
          <w:lang w:val="en-GB"/>
        </w:rPr>
      </w:pPr>
      <w:r w:rsidRPr="00CF1619">
        <w:rPr>
          <w:rFonts w:ascii="Arial" w:hAnsi="Arial" w:cs="Arial"/>
          <w:b/>
          <w:bCs/>
          <w:sz w:val="22"/>
          <w:szCs w:val="22"/>
          <w:lang w:val="en-GB"/>
        </w:rPr>
        <w:t>Self-awareness</w:t>
      </w:r>
      <w:r w:rsidRPr="00CF1619">
        <w:rPr>
          <w:rFonts w:ascii="Arial" w:hAnsi="Arial" w:cs="Arial"/>
          <w:sz w:val="22"/>
          <w:szCs w:val="22"/>
          <w:lang w:val="en-GB"/>
        </w:rPr>
        <w:t>: Self-awareness is the ability to recognize and understand one’s emotions, triggers, and how they impact others. Clarke’s casual use of terms like “my love” demonstrates a lack of awareness about cultural and workplace sensitivities. By reflecting on his communication style and understanding how it may offend or alienate colleagues, Clarke can align his behaviour with organizational expectations. Journaling, seeking feedback, or mindfulness exercises can help Clarke cultivate greater awareness of his actions and their consequences. (Channell, 2021)</w:t>
      </w:r>
    </w:p>
    <w:p w14:paraId="0968C1C6" w14:textId="5627F8A4" w:rsidR="00CF1619" w:rsidRPr="00CF1619" w:rsidRDefault="00CF1619" w:rsidP="00CF1619">
      <w:pPr>
        <w:pStyle w:val="ListParagraph"/>
        <w:numPr>
          <w:ilvl w:val="0"/>
          <w:numId w:val="12"/>
        </w:numPr>
        <w:spacing w:line="360" w:lineRule="auto"/>
        <w:jc w:val="both"/>
        <w:rPr>
          <w:rFonts w:ascii="Arial" w:hAnsi="Arial" w:cs="Arial"/>
          <w:sz w:val="22"/>
          <w:szCs w:val="22"/>
          <w:lang w:val="en-GB"/>
        </w:rPr>
      </w:pPr>
      <w:r w:rsidRPr="00CF1619">
        <w:rPr>
          <w:rFonts w:ascii="Arial" w:hAnsi="Arial" w:cs="Arial"/>
          <w:b/>
          <w:bCs/>
          <w:sz w:val="22"/>
          <w:szCs w:val="22"/>
          <w:lang w:val="en-GB"/>
        </w:rPr>
        <w:t>Self-Regulation</w:t>
      </w:r>
      <w:r w:rsidRPr="00CF1619">
        <w:rPr>
          <w:rFonts w:ascii="Arial" w:hAnsi="Arial" w:cs="Arial"/>
          <w:sz w:val="22"/>
          <w:szCs w:val="22"/>
          <w:lang w:val="en-GB"/>
        </w:rPr>
        <w:t>: Self-regulation involves managing emotions and reactions constructively. Clarke can develop a thoughtful response to workplace feedback rather than reacting defensively. For example, when informed that some employees found his greetings inappropriate, a measured approach would involve acknowledging the issue and making immediate changes. This demonstrates accountability and professionalism, fostering trust within the team. Techniques such as pausing before responding and practicing stress management can enhance Clarke’s ability to self-regulate. (Channell, 2021)</w:t>
      </w:r>
    </w:p>
    <w:p w14:paraId="79758ECB" w14:textId="3134EC69" w:rsidR="00CF1619" w:rsidRPr="00CF1619" w:rsidRDefault="00CF1619" w:rsidP="00CF1619">
      <w:pPr>
        <w:pStyle w:val="ListParagraph"/>
        <w:numPr>
          <w:ilvl w:val="0"/>
          <w:numId w:val="12"/>
        </w:numPr>
        <w:spacing w:line="360" w:lineRule="auto"/>
        <w:jc w:val="both"/>
        <w:rPr>
          <w:rFonts w:ascii="Arial" w:hAnsi="Arial" w:cs="Arial"/>
          <w:sz w:val="22"/>
          <w:szCs w:val="22"/>
          <w:lang w:val="en-GB"/>
        </w:rPr>
      </w:pPr>
      <w:r w:rsidRPr="00CF1619">
        <w:rPr>
          <w:rFonts w:ascii="Arial" w:hAnsi="Arial" w:cs="Arial"/>
          <w:b/>
          <w:bCs/>
          <w:sz w:val="22"/>
          <w:szCs w:val="22"/>
          <w:lang w:val="en-GB"/>
        </w:rPr>
        <w:t>Motivation</w:t>
      </w:r>
      <w:r w:rsidRPr="00CF1619">
        <w:rPr>
          <w:rFonts w:ascii="Arial" w:hAnsi="Arial" w:cs="Arial"/>
          <w:sz w:val="22"/>
          <w:szCs w:val="22"/>
          <w:lang w:val="en-GB"/>
        </w:rPr>
        <w:t>: Motivation emphasizes striving toward long-term goals with persistence and resilience. For Clarke, focusing on the broader objective of building a cohesive, high-performing team can shift his priorities from rigid schedules or personal habits to team well-being. This mindset motivates him to invest in meaningful relationships with his colleagues, fostering collaboration and boosting morale. Celebrating milestones and recognizing team achievements further reinforce a motivated workplace environment. (Channell, 2021)</w:t>
      </w:r>
    </w:p>
    <w:p w14:paraId="768F56E8" w14:textId="13E6EA90" w:rsidR="00CF1619" w:rsidRPr="00CF1619" w:rsidRDefault="00CF1619" w:rsidP="00CF1619">
      <w:pPr>
        <w:pStyle w:val="ListParagraph"/>
        <w:numPr>
          <w:ilvl w:val="0"/>
          <w:numId w:val="12"/>
        </w:numPr>
        <w:spacing w:line="360" w:lineRule="auto"/>
        <w:jc w:val="both"/>
        <w:rPr>
          <w:rFonts w:ascii="Arial" w:hAnsi="Arial" w:cs="Arial"/>
          <w:sz w:val="22"/>
          <w:szCs w:val="22"/>
          <w:lang w:val="en-GB"/>
        </w:rPr>
      </w:pPr>
      <w:r w:rsidRPr="00CF1619">
        <w:rPr>
          <w:rFonts w:ascii="Arial" w:hAnsi="Arial" w:cs="Arial"/>
          <w:b/>
          <w:bCs/>
          <w:sz w:val="22"/>
          <w:szCs w:val="22"/>
          <w:lang w:val="en-GB"/>
        </w:rPr>
        <w:t>Empathy</w:t>
      </w:r>
      <w:r w:rsidRPr="00CF1619">
        <w:rPr>
          <w:rFonts w:ascii="Arial" w:hAnsi="Arial" w:cs="Arial"/>
          <w:sz w:val="22"/>
          <w:szCs w:val="22"/>
          <w:lang w:val="en-GB"/>
        </w:rPr>
        <w:t>: Empathy enables understanding and valuing others’ perspectives and feelings. Clarke can practice empathy by actively listening to female colleagues’ concerns and respecting cultural preferences, such as using given names for Chinese team members. Empathy requires him to appreciate these differences and adapt his leadership style to accommodate them. This approach promotes inclusivity and reduces cultural barriers, making team members feel respected and valued. (Channell, 2021)</w:t>
      </w:r>
    </w:p>
    <w:p w14:paraId="3CF2C004" w14:textId="32CFB626" w:rsidR="00CF1619" w:rsidRPr="00CF1619" w:rsidRDefault="00CF1619" w:rsidP="00CF1619">
      <w:pPr>
        <w:pStyle w:val="ListParagraph"/>
        <w:numPr>
          <w:ilvl w:val="0"/>
          <w:numId w:val="12"/>
        </w:numPr>
        <w:spacing w:line="360" w:lineRule="auto"/>
        <w:jc w:val="both"/>
        <w:rPr>
          <w:rFonts w:ascii="Arial" w:hAnsi="Arial" w:cs="Arial"/>
          <w:sz w:val="22"/>
          <w:szCs w:val="22"/>
          <w:lang w:val="en-GB"/>
        </w:rPr>
      </w:pPr>
      <w:r w:rsidRPr="00CF1619">
        <w:rPr>
          <w:rFonts w:ascii="Arial" w:hAnsi="Arial" w:cs="Arial"/>
          <w:b/>
          <w:bCs/>
          <w:sz w:val="22"/>
          <w:szCs w:val="22"/>
          <w:lang w:val="en-GB"/>
        </w:rPr>
        <w:lastRenderedPageBreak/>
        <w:t>Social Skills</w:t>
      </w:r>
      <w:r w:rsidRPr="00CF1619">
        <w:rPr>
          <w:rFonts w:ascii="Arial" w:hAnsi="Arial" w:cs="Arial"/>
          <w:sz w:val="22"/>
          <w:szCs w:val="22"/>
          <w:lang w:val="en-GB"/>
        </w:rPr>
        <w:t>: Social skills involve effective communication, conflict resolution, and relationship-building. Clarke can work on improving active listening, responding constructively to grievances, and fostering open dialogue within his team. For example, by handling complaints with care and fairness, Clarke can position himself as an approachable leader. Additionally, engaging in team-building activities and encouraging collaborative problem-solving can strengthen interpersonal connections and overall team dynamics. (Channell, 2021)</w:t>
      </w:r>
    </w:p>
    <w:p w14:paraId="47BD2595" w14:textId="47864A56" w:rsidR="00CF1619" w:rsidRPr="00CF1619" w:rsidRDefault="00CF1619" w:rsidP="00CF1619">
      <w:pPr>
        <w:spacing w:line="360" w:lineRule="auto"/>
        <w:jc w:val="both"/>
        <w:rPr>
          <w:rFonts w:ascii="Arial" w:hAnsi="Arial" w:cs="Arial"/>
          <w:sz w:val="22"/>
          <w:szCs w:val="22"/>
          <w:lang w:val="en-GB"/>
        </w:rPr>
      </w:pPr>
      <w:r w:rsidRPr="00CF1619">
        <w:rPr>
          <w:rFonts w:ascii="Arial" w:hAnsi="Arial" w:cs="Arial"/>
          <w:sz w:val="22"/>
          <w:szCs w:val="22"/>
          <w:lang w:val="en-GB"/>
        </w:rPr>
        <w:t>By integrating these five components into his leadership, Clarke can address current workplace conflicts and build a foundation for sustained collaboration and inclusivity. Goleman’s EI model provides Clarke with the tools to adapt his communication, understand cultural sensitivities, and inspire his team to achieve shared goals. Ultimately, this transformation can enhance team morale, trust, and productivity at FAYE Inc., aligning with its commitment to a respectful and innovative workplace. (Channell, 2021)</w:t>
      </w:r>
    </w:p>
    <w:p w14:paraId="1ADB9E7A" w14:textId="77777777" w:rsidR="00CF1619" w:rsidRPr="00CF1619" w:rsidRDefault="00CF1619" w:rsidP="00CF1619">
      <w:pPr>
        <w:spacing w:line="360" w:lineRule="auto"/>
        <w:jc w:val="both"/>
        <w:rPr>
          <w:rFonts w:ascii="Arial" w:hAnsi="Arial" w:cs="Arial"/>
          <w:b/>
          <w:bCs/>
          <w:sz w:val="28"/>
          <w:szCs w:val="28"/>
          <w:lang w:val="en-GB"/>
        </w:rPr>
      </w:pPr>
    </w:p>
    <w:p w14:paraId="35F775D4" w14:textId="1885E0D5" w:rsidR="00134576" w:rsidRPr="00CF1619" w:rsidRDefault="00134576" w:rsidP="00CF1619">
      <w:pPr>
        <w:spacing w:line="360" w:lineRule="auto"/>
        <w:jc w:val="both"/>
        <w:rPr>
          <w:rFonts w:ascii="Arial" w:hAnsi="Arial" w:cs="Arial"/>
          <w:b/>
          <w:bCs/>
          <w:lang w:val="en-GB"/>
        </w:rPr>
      </w:pPr>
      <w:r w:rsidRPr="00CF1619">
        <w:rPr>
          <w:rFonts w:ascii="Arial" w:hAnsi="Arial" w:cs="Arial"/>
          <w:b/>
          <w:bCs/>
          <w:lang w:val="en-GB"/>
        </w:rPr>
        <w:t>Bar-On Model of Emotional-Social Intelligence</w:t>
      </w:r>
    </w:p>
    <w:p w14:paraId="52B72D7C" w14:textId="05B5C5EB" w:rsidR="00CF1619" w:rsidRPr="00CF1619" w:rsidRDefault="00CF1619" w:rsidP="00CF1619">
      <w:pPr>
        <w:spacing w:line="360" w:lineRule="auto"/>
        <w:jc w:val="both"/>
        <w:rPr>
          <w:rFonts w:ascii="Arial" w:hAnsi="Arial" w:cs="Arial"/>
          <w:sz w:val="22"/>
          <w:szCs w:val="22"/>
          <w:lang w:val="en-GB"/>
        </w:rPr>
      </w:pPr>
      <w:r w:rsidRPr="00CF1619">
        <w:rPr>
          <w:rFonts w:ascii="Arial" w:hAnsi="Arial" w:cs="Arial"/>
          <w:sz w:val="22"/>
          <w:szCs w:val="22"/>
          <w:lang w:val="en-GB"/>
        </w:rPr>
        <w:t>The Bar-On Model of Emotional-Social Intelligence focuses on the interplay between emotional understanding and social functioning, offering Clarke a structured framework to address workplace challenges. This model emphasises five critical components—interpersonal skills, adaptability, stress management, self-expression, and general mood—all of which can be applied to Clarke’s leadership role at FAYE Inc.</w:t>
      </w:r>
    </w:p>
    <w:p w14:paraId="7BABC593" w14:textId="3E0DAD39" w:rsidR="00CF1619" w:rsidRPr="00CF1619" w:rsidRDefault="00CF1619" w:rsidP="00CF1619">
      <w:pPr>
        <w:pStyle w:val="ListParagraph"/>
        <w:numPr>
          <w:ilvl w:val="0"/>
          <w:numId w:val="14"/>
        </w:numPr>
        <w:spacing w:line="360" w:lineRule="auto"/>
        <w:jc w:val="both"/>
        <w:rPr>
          <w:rFonts w:ascii="Arial" w:hAnsi="Arial" w:cs="Arial"/>
          <w:sz w:val="22"/>
          <w:szCs w:val="22"/>
          <w:lang w:val="en-GB"/>
        </w:rPr>
      </w:pPr>
      <w:r w:rsidRPr="00CF1619">
        <w:rPr>
          <w:rFonts w:ascii="Arial" w:hAnsi="Arial" w:cs="Arial"/>
          <w:b/>
          <w:bCs/>
          <w:sz w:val="22"/>
          <w:szCs w:val="22"/>
          <w:lang w:val="en-GB"/>
        </w:rPr>
        <w:t xml:space="preserve">Interpersonal Skills: </w:t>
      </w:r>
      <w:r w:rsidRPr="00CF1619">
        <w:rPr>
          <w:rFonts w:ascii="Arial" w:hAnsi="Arial" w:cs="Arial"/>
          <w:sz w:val="22"/>
          <w:szCs w:val="22"/>
          <w:lang w:val="en-GB"/>
        </w:rPr>
        <w:t>Interpersonal skills involve developing meaningful relationships through trust and mutual respect. Clarke can foster inclusivity by respecting cultural norms, such as addressing Chinese team members by their preferred names. Building rapport in this way will strengthen team dynamics and create a more harmonious work environment. By investing in relationships and practising active listening, Clarke can make his team feel valued, which is essential for collaboration and productivity.</w:t>
      </w:r>
    </w:p>
    <w:p w14:paraId="78DD29EA" w14:textId="43FE7C36" w:rsidR="00CF1619" w:rsidRPr="00CF1619" w:rsidRDefault="00CF1619" w:rsidP="00CF1619">
      <w:pPr>
        <w:pStyle w:val="ListParagraph"/>
        <w:numPr>
          <w:ilvl w:val="0"/>
          <w:numId w:val="14"/>
        </w:numPr>
        <w:spacing w:line="360" w:lineRule="auto"/>
        <w:jc w:val="both"/>
        <w:rPr>
          <w:rFonts w:ascii="Arial" w:hAnsi="Arial" w:cs="Arial"/>
          <w:sz w:val="22"/>
          <w:szCs w:val="22"/>
          <w:lang w:val="en-GB"/>
        </w:rPr>
      </w:pPr>
      <w:r w:rsidRPr="00CF1619">
        <w:rPr>
          <w:rFonts w:ascii="Arial" w:hAnsi="Arial" w:cs="Arial"/>
          <w:b/>
          <w:bCs/>
          <w:sz w:val="22"/>
          <w:szCs w:val="22"/>
          <w:lang w:val="en-GB"/>
        </w:rPr>
        <w:t xml:space="preserve">Adaptability: </w:t>
      </w:r>
      <w:r w:rsidRPr="00CF1619">
        <w:rPr>
          <w:rFonts w:ascii="Arial" w:hAnsi="Arial" w:cs="Arial"/>
          <w:sz w:val="22"/>
          <w:szCs w:val="22"/>
          <w:lang w:val="en-GB"/>
        </w:rPr>
        <w:t>Adaptability enables leaders to navigate diverse workplace dynamics by adjusting their behaviours to suit varying circumstances. Clarke’s rigid adherence to strict schedules conflicts with the Chinese team’s preference for prioritizing relationship-building before formal tasks. By embracing flexibility, Clarke can align his approach with the team’s cultural expectations, improving cooperation. This flexibility also shows his willingness to adapt to diverse perspectives, which is critical for leading a multicultural workforce. (Reuven Bar-On, 2006)</w:t>
      </w:r>
    </w:p>
    <w:p w14:paraId="1493A4D1" w14:textId="07C45FE9" w:rsidR="00CF1619" w:rsidRPr="00CF1619" w:rsidRDefault="00CF1619" w:rsidP="00CF1619">
      <w:pPr>
        <w:pStyle w:val="ListParagraph"/>
        <w:numPr>
          <w:ilvl w:val="0"/>
          <w:numId w:val="14"/>
        </w:numPr>
        <w:spacing w:line="360" w:lineRule="auto"/>
        <w:jc w:val="both"/>
        <w:rPr>
          <w:rFonts w:ascii="Arial" w:hAnsi="Arial" w:cs="Arial"/>
          <w:sz w:val="22"/>
          <w:szCs w:val="22"/>
          <w:lang w:val="en-GB"/>
        </w:rPr>
      </w:pPr>
      <w:r w:rsidRPr="00CF1619">
        <w:rPr>
          <w:rFonts w:ascii="Arial" w:hAnsi="Arial" w:cs="Arial"/>
          <w:b/>
          <w:bCs/>
          <w:sz w:val="22"/>
          <w:szCs w:val="22"/>
          <w:lang w:val="en-GB"/>
        </w:rPr>
        <w:lastRenderedPageBreak/>
        <w:t xml:space="preserve">Stress Management: </w:t>
      </w:r>
      <w:r w:rsidRPr="00CF1619">
        <w:rPr>
          <w:rFonts w:ascii="Arial" w:hAnsi="Arial" w:cs="Arial"/>
          <w:sz w:val="22"/>
          <w:szCs w:val="22"/>
          <w:lang w:val="en-GB"/>
        </w:rPr>
        <w:t>Managing stress effectively is crucial for maintaining composure and ensuring leadership decisions are not influenced by frustration. High-stress environments can lead to unintended insensitivity, such as dismissive remarks or rigid behaviour. Clarke can adopt stress-management strategies, such as mindfulness or time prioritization, to stay calm under pressure. Maintaining composure will ensure he fosters a positive team atmosphere, even during challenging situations.</w:t>
      </w:r>
    </w:p>
    <w:p w14:paraId="5CC90CC9" w14:textId="5795EF42" w:rsidR="00CF1619" w:rsidRPr="00CF1619" w:rsidRDefault="00CF1619" w:rsidP="00CF1619">
      <w:pPr>
        <w:pStyle w:val="ListParagraph"/>
        <w:numPr>
          <w:ilvl w:val="0"/>
          <w:numId w:val="14"/>
        </w:numPr>
        <w:spacing w:line="360" w:lineRule="auto"/>
        <w:jc w:val="both"/>
        <w:rPr>
          <w:rFonts w:ascii="Arial" w:hAnsi="Arial" w:cs="Arial"/>
          <w:sz w:val="22"/>
          <w:szCs w:val="22"/>
          <w:lang w:val="en-GB"/>
        </w:rPr>
      </w:pPr>
      <w:r w:rsidRPr="00CF1619">
        <w:rPr>
          <w:rFonts w:ascii="Arial" w:hAnsi="Arial" w:cs="Arial"/>
          <w:b/>
          <w:bCs/>
          <w:sz w:val="22"/>
          <w:szCs w:val="22"/>
          <w:lang w:val="en-GB"/>
        </w:rPr>
        <w:t>Self-expression</w:t>
      </w:r>
      <w:r w:rsidRPr="00CF1619">
        <w:rPr>
          <w:rFonts w:ascii="Arial" w:hAnsi="Arial" w:cs="Arial"/>
          <w:sz w:val="22"/>
          <w:szCs w:val="22"/>
          <w:lang w:val="en-GB"/>
        </w:rPr>
        <w:t>: Self-expression involves the ability to articulate emotions and intentions assertively while respecting the boundaries of others. Clarke must improve his emotional transparency to communicate effectively with his team. For example, clearly explaining the rationale behind his decisions while remaining open to feedback can bridge gaps in understanding. This approach encourages open discussions and reduces workplace misunderstandings, fostering a more transparent and trusting environment. (Reuven Bar-On, 2006)</w:t>
      </w:r>
    </w:p>
    <w:p w14:paraId="4CCA87FD" w14:textId="62140595" w:rsidR="00CF1619" w:rsidRPr="00CF1619" w:rsidRDefault="00CF1619" w:rsidP="00CF1619">
      <w:pPr>
        <w:pStyle w:val="ListParagraph"/>
        <w:numPr>
          <w:ilvl w:val="0"/>
          <w:numId w:val="14"/>
        </w:numPr>
        <w:spacing w:line="360" w:lineRule="auto"/>
        <w:jc w:val="both"/>
        <w:rPr>
          <w:rFonts w:ascii="Arial" w:hAnsi="Arial" w:cs="Arial"/>
          <w:sz w:val="22"/>
          <w:szCs w:val="22"/>
          <w:lang w:val="en-GB"/>
        </w:rPr>
      </w:pPr>
      <w:r w:rsidRPr="00CF1619">
        <w:rPr>
          <w:rFonts w:ascii="Arial" w:hAnsi="Arial" w:cs="Arial"/>
          <w:b/>
          <w:bCs/>
          <w:sz w:val="22"/>
          <w:szCs w:val="22"/>
          <w:lang w:val="en-GB"/>
        </w:rPr>
        <w:t xml:space="preserve">General Mood: </w:t>
      </w:r>
      <w:r w:rsidRPr="00CF1619">
        <w:rPr>
          <w:rFonts w:ascii="Arial" w:hAnsi="Arial" w:cs="Arial"/>
          <w:sz w:val="22"/>
          <w:szCs w:val="22"/>
          <w:lang w:val="en-GB"/>
        </w:rPr>
        <w:t>A positive and optimistic outlook significantly impacts team morale and productivity. Clarke’s enthusiasm and confidence can inspire his team, motivating them to achieve collective goals. By maintaining an encouraging and supportive workplace culture, he can create an environment where employees feel motivated and engaged. A leader’s general mood often sets the tone for the team, making it vital for Clarke to exude positivity.</w:t>
      </w:r>
    </w:p>
    <w:p w14:paraId="10EA9A07" w14:textId="3DB78A4C" w:rsidR="00CF1619" w:rsidRPr="00CF1619" w:rsidRDefault="00CF1619" w:rsidP="00CF1619">
      <w:pPr>
        <w:spacing w:line="360" w:lineRule="auto"/>
        <w:jc w:val="both"/>
        <w:rPr>
          <w:rFonts w:ascii="Arial" w:hAnsi="Arial" w:cs="Arial"/>
          <w:b/>
          <w:bCs/>
          <w:sz w:val="22"/>
          <w:szCs w:val="22"/>
          <w:lang w:val="en-GB"/>
        </w:rPr>
      </w:pPr>
      <w:r w:rsidRPr="00CF1619">
        <w:rPr>
          <w:rFonts w:ascii="Arial" w:hAnsi="Arial" w:cs="Arial"/>
          <w:b/>
          <w:bCs/>
          <w:sz w:val="22"/>
          <w:szCs w:val="22"/>
          <w:lang w:val="en-GB"/>
        </w:rPr>
        <w:t>Application and Benefits</w:t>
      </w:r>
    </w:p>
    <w:p w14:paraId="5AB943C4" w14:textId="454163DF" w:rsidR="00CF1619" w:rsidRPr="00CF1619" w:rsidRDefault="00CF1619" w:rsidP="00CF1619">
      <w:pPr>
        <w:spacing w:line="360" w:lineRule="auto"/>
        <w:jc w:val="both"/>
        <w:rPr>
          <w:rFonts w:ascii="Arial" w:hAnsi="Arial" w:cs="Arial"/>
          <w:sz w:val="22"/>
          <w:szCs w:val="22"/>
          <w:lang w:val="en-GB"/>
        </w:rPr>
      </w:pPr>
      <w:r w:rsidRPr="00CF1619">
        <w:rPr>
          <w:rFonts w:ascii="Arial" w:hAnsi="Arial" w:cs="Arial"/>
          <w:sz w:val="22"/>
          <w:szCs w:val="22"/>
          <w:lang w:val="en-GB"/>
        </w:rPr>
        <w:t>By applying the Bar-On Model, Clarke can develop emotional and social competencies critical to bridging cultural gaps, addressing interpersonal issues, and fostering a supportive work culture. For instance, building interpersonal connections with employees ensures they feel heard and respected, while adaptability and stress management create a flexible and calm workspace. Self-expression and optimism, in turn, strengthen communication and inspire confidence.</w:t>
      </w:r>
    </w:p>
    <w:p w14:paraId="10698ACD" w14:textId="1C37D61D" w:rsidR="00CF1619" w:rsidRPr="00CF1619" w:rsidRDefault="00CF1619" w:rsidP="00CF1619">
      <w:pPr>
        <w:spacing w:line="360" w:lineRule="auto"/>
        <w:jc w:val="both"/>
        <w:rPr>
          <w:rFonts w:ascii="Arial" w:hAnsi="Arial" w:cs="Arial"/>
          <w:sz w:val="22"/>
          <w:szCs w:val="22"/>
          <w:lang w:val="en-GB"/>
        </w:rPr>
      </w:pPr>
      <w:r w:rsidRPr="00CF1619">
        <w:rPr>
          <w:rFonts w:ascii="Arial" w:hAnsi="Arial" w:cs="Arial"/>
          <w:sz w:val="22"/>
          <w:szCs w:val="22"/>
          <w:lang w:val="en-GB"/>
        </w:rPr>
        <w:t>The Bar-On Model not only enhances Clarke’s leadership abilities but also empowers his team to thrive at FAYE Inc. By embedding these principles into his leadership style, Clarke can overcome workplace challenges and contribute to a more inclusive, collaborative, and productive organisational environment. (Reuven Bar-On, 2006)</w:t>
      </w:r>
    </w:p>
    <w:p w14:paraId="4F4D7F49" w14:textId="77777777" w:rsidR="00CF1619" w:rsidRPr="00CF1619" w:rsidRDefault="00CF1619" w:rsidP="00CF1619">
      <w:pPr>
        <w:spacing w:line="360" w:lineRule="auto"/>
        <w:jc w:val="both"/>
        <w:rPr>
          <w:rFonts w:ascii="Arial" w:hAnsi="Arial" w:cs="Arial"/>
          <w:b/>
          <w:bCs/>
          <w:sz w:val="28"/>
          <w:szCs w:val="28"/>
          <w:lang w:val="en-GB"/>
        </w:rPr>
      </w:pPr>
    </w:p>
    <w:p w14:paraId="3FC51929" w14:textId="77777777" w:rsidR="00CF1619" w:rsidRPr="00CF1619" w:rsidRDefault="00CF1619" w:rsidP="00CF1619">
      <w:pPr>
        <w:spacing w:line="360" w:lineRule="auto"/>
        <w:jc w:val="both"/>
        <w:rPr>
          <w:rFonts w:ascii="Arial" w:hAnsi="Arial" w:cs="Arial"/>
          <w:b/>
          <w:bCs/>
          <w:sz w:val="28"/>
          <w:szCs w:val="28"/>
          <w:lang w:val="en-GB"/>
        </w:rPr>
      </w:pPr>
    </w:p>
    <w:p w14:paraId="27DDA1FF" w14:textId="29767076" w:rsidR="003B1952" w:rsidRPr="00CF1619" w:rsidRDefault="003B1952" w:rsidP="00CF1619">
      <w:pPr>
        <w:spacing w:line="360" w:lineRule="auto"/>
        <w:jc w:val="both"/>
        <w:rPr>
          <w:rFonts w:ascii="Arial" w:hAnsi="Arial" w:cs="Arial"/>
          <w:b/>
          <w:bCs/>
          <w:sz w:val="28"/>
          <w:szCs w:val="28"/>
          <w:lang w:val="en-GB"/>
        </w:rPr>
      </w:pPr>
      <w:r w:rsidRPr="00CF1619">
        <w:rPr>
          <w:rFonts w:ascii="Arial" w:hAnsi="Arial" w:cs="Arial"/>
          <w:b/>
          <w:bCs/>
          <w:sz w:val="28"/>
          <w:szCs w:val="28"/>
          <w:lang w:val="en-GB"/>
        </w:rPr>
        <w:lastRenderedPageBreak/>
        <w:t>The Role of Culture in Understanding EI and Mindfulness for FAYE Inc.’s Employees</w:t>
      </w:r>
    </w:p>
    <w:p w14:paraId="195FFBDD" w14:textId="5355221B" w:rsidR="003B1952" w:rsidRPr="00CF1619" w:rsidRDefault="003B1952" w:rsidP="00CF1619">
      <w:pPr>
        <w:spacing w:line="360" w:lineRule="auto"/>
        <w:jc w:val="both"/>
        <w:rPr>
          <w:rFonts w:ascii="Arial" w:hAnsi="Arial" w:cs="Arial"/>
          <w:sz w:val="22"/>
          <w:szCs w:val="22"/>
          <w:lang w:val="en-GB"/>
        </w:rPr>
      </w:pPr>
      <w:r w:rsidRPr="00CF1619">
        <w:rPr>
          <w:rFonts w:ascii="Arial" w:hAnsi="Arial" w:cs="Arial"/>
          <w:sz w:val="22"/>
          <w:szCs w:val="22"/>
          <w:lang w:val="en-GB"/>
        </w:rPr>
        <w:t>FAYE Inc.’s diverse workforce spans cultural backgrounds, making emotional intelligence (EI) and mindfulness vital for fostering collaboration and inclusivity. Cultural norms influence how employees express and interpret emotions, and a lack of awareness can lead to misunderstandings. For example, Clarke’s plan to request English names from Chinese colleagues overlooks the importance of their cultural identity, which could diminish their sense of belonging. (Huynh, Oakes and Grossmann, 2018)</w:t>
      </w:r>
    </w:p>
    <w:p w14:paraId="551E4EE8" w14:textId="4E50ECBA" w:rsidR="003B1952" w:rsidRPr="00CF1619" w:rsidRDefault="003B1952" w:rsidP="00CF1619">
      <w:pPr>
        <w:spacing w:line="360" w:lineRule="auto"/>
        <w:jc w:val="both"/>
        <w:rPr>
          <w:rFonts w:ascii="Arial" w:hAnsi="Arial" w:cs="Arial"/>
          <w:sz w:val="22"/>
          <w:szCs w:val="22"/>
          <w:lang w:val="en-GB"/>
        </w:rPr>
      </w:pPr>
      <w:r w:rsidRPr="00CF1619">
        <w:rPr>
          <w:rFonts w:ascii="Arial" w:hAnsi="Arial" w:cs="Arial"/>
          <w:sz w:val="22"/>
          <w:szCs w:val="22"/>
          <w:lang w:val="en-GB"/>
        </w:rPr>
        <w:t>Mindfulness can help employees like Clarke develop present-focused awareness, allowing them to better navigate cultural differences and communication styles. For instance, understanding that Chinese colleagues value relationship-building over rigid schedules can help leaders foster mutual respect and collaboration.</w:t>
      </w:r>
    </w:p>
    <w:p w14:paraId="76E1F083" w14:textId="093AC6D7" w:rsidR="003B1952" w:rsidRPr="00CF1619" w:rsidRDefault="003B1952" w:rsidP="00CF1619">
      <w:pPr>
        <w:spacing w:line="360" w:lineRule="auto"/>
        <w:jc w:val="both"/>
        <w:rPr>
          <w:rFonts w:ascii="Arial" w:hAnsi="Arial" w:cs="Arial"/>
          <w:sz w:val="22"/>
          <w:szCs w:val="22"/>
          <w:lang w:val="en-GB"/>
        </w:rPr>
      </w:pPr>
      <w:r w:rsidRPr="00CF1619">
        <w:rPr>
          <w:rFonts w:ascii="Arial" w:hAnsi="Arial" w:cs="Arial"/>
          <w:sz w:val="22"/>
          <w:szCs w:val="22"/>
          <w:lang w:val="en-GB"/>
        </w:rPr>
        <w:t>Employees from different cultures may have varied expectations regarding communication, feedback, and leadership styles. Practising EI allows leaders and teams to navigate these differences by empathising with diverse perspectives and managing emotions effectively. For example, being mindful of gender-sensitive language or culturally specific preferences demonstrates respect and boosts morale. (Huynh, Oakes and Grossmann, 2018)</w:t>
      </w:r>
    </w:p>
    <w:p w14:paraId="54D4C85A" w14:textId="030316CC" w:rsidR="003B1952" w:rsidRPr="00CF1619" w:rsidRDefault="003B1952" w:rsidP="00CF1619">
      <w:pPr>
        <w:spacing w:line="360" w:lineRule="auto"/>
        <w:jc w:val="both"/>
        <w:rPr>
          <w:rFonts w:ascii="Arial" w:hAnsi="Arial" w:cs="Arial"/>
          <w:sz w:val="22"/>
          <w:szCs w:val="22"/>
          <w:lang w:val="en-GB"/>
        </w:rPr>
      </w:pPr>
      <w:r w:rsidRPr="00CF1619">
        <w:rPr>
          <w:rFonts w:ascii="Arial" w:hAnsi="Arial" w:cs="Arial"/>
          <w:sz w:val="22"/>
          <w:szCs w:val="22"/>
          <w:lang w:val="en-GB"/>
        </w:rPr>
        <w:t>FAYE Inc. can leverage EI and mindfulness to build an inclusive workplace where every employee feels valued. This involves training leaders like Clarke to recognize cultural nuances, practice empathy, and adapt to the emotional and cultural needs of their teams. Such an approach enhances interpersonal relationships, improves communication, and drives productivity, ensuring that FAYE Inc. remains a model for diversity and innovation. (Huynh, Oakes and Grossmann, 2018)</w:t>
      </w:r>
    </w:p>
    <w:p w14:paraId="3A613A0A" w14:textId="77777777" w:rsidR="0005576F" w:rsidRPr="00CF1619" w:rsidRDefault="0005576F" w:rsidP="00CF1619">
      <w:pPr>
        <w:spacing w:line="360" w:lineRule="auto"/>
        <w:jc w:val="both"/>
        <w:rPr>
          <w:rFonts w:ascii="Arial" w:hAnsi="Arial" w:cs="Arial"/>
          <w:b/>
          <w:bCs/>
          <w:sz w:val="28"/>
          <w:szCs w:val="28"/>
          <w:lang w:val="en-GB"/>
        </w:rPr>
      </w:pPr>
    </w:p>
    <w:p w14:paraId="393D7F37" w14:textId="20A4C01C" w:rsidR="006331F4" w:rsidRPr="006331F4" w:rsidRDefault="006331F4" w:rsidP="00CF1619">
      <w:pPr>
        <w:spacing w:line="360" w:lineRule="auto"/>
        <w:jc w:val="both"/>
        <w:rPr>
          <w:rFonts w:ascii="Arial" w:hAnsi="Arial" w:cs="Arial"/>
          <w:b/>
          <w:bCs/>
          <w:sz w:val="28"/>
          <w:szCs w:val="28"/>
          <w:lang w:val="en-GB"/>
        </w:rPr>
      </w:pPr>
      <w:r w:rsidRPr="006331F4">
        <w:rPr>
          <w:rFonts w:ascii="Arial" w:hAnsi="Arial" w:cs="Arial"/>
          <w:b/>
          <w:bCs/>
          <w:sz w:val="28"/>
          <w:szCs w:val="28"/>
          <w:lang w:val="en-GB"/>
        </w:rPr>
        <w:t>Harnessing Emotional Intelligence and Mindfulness at FAYE Inc.</w:t>
      </w:r>
    </w:p>
    <w:p w14:paraId="2D9BACD5" w14:textId="29CC03DC" w:rsidR="006331F4" w:rsidRPr="006331F4" w:rsidRDefault="006331F4" w:rsidP="00CF1619">
      <w:pPr>
        <w:spacing w:line="360" w:lineRule="auto"/>
        <w:jc w:val="both"/>
        <w:rPr>
          <w:rFonts w:ascii="Arial" w:hAnsi="Arial" w:cs="Arial"/>
          <w:sz w:val="22"/>
          <w:szCs w:val="22"/>
          <w:lang w:val="en-GB"/>
        </w:rPr>
      </w:pPr>
      <w:r w:rsidRPr="006331F4">
        <w:rPr>
          <w:rFonts w:ascii="Arial" w:hAnsi="Arial" w:cs="Arial"/>
          <w:sz w:val="22"/>
          <w:szCs w:val="22"/>
          <w:lang w:val="en-GB"/>
        </w:rPr>
        <w:t>Emotional intelligence (EI) and mindfulness are essential in navigating the challenges of a dynamic workplace like FAYE Inc. These concepts not only reduce stress but also enhance collaboration, inclusivity, and overall team performance. By harnessing EI and mindfulness, FAYE Inc. can foster a culture where employees and leaders like Clarke thrive personally and professionally.</w:t>
      </w:r>
      <w:r w:rsidRPr="00CF1619">
        <w:rPr>
          <w:rFonts w:ascii="Arial" w:hAnsi="Arial" w:cs="Arial"/>
          <w:sz w:val="22"/>
          <w:szCs w:val="22"/>
          <w:lang w:val="en-GB"/>
        </w:rPr>
        <w:t xml:space="preserve"> </w:t>
      </w:r>
      <w:r w:rsidRPr="003462E4">
        <w:rPr>
          <w:rFonts w:ascii="Arial" w:hAnsi="Arial" w:cs="Arial"/>
          <w:sz w:val="22"/>
          <w:szCs w:val="22"/>
          <w:lang w:val="en-GB"/>
        </w:rPr>
        <w:t>(Hill, 2018)</w:t>
      </w:r>
    </w:p>
    <w:p w14:paraId="2D77196D" w14:textId="0358FC58" w:rsidR="006331F4" w:rsidRPr="006331F4" w:rsidRDefault="006331F4" w:rsidP="00CF1619">
      <w:pPr>
        <w:spacing w:line="360" w:lineRule="auto"/>
        <w:jc w:val="both"/>
        <w:rPr>
          <w:rFonts w:ascii="Arial" w:hAnsi="Arial" w:cs="Arial"/>
          <w:sz w:val="22"/>
          <w:szCs w:val="22"/>
          <w:lang w:val="en-GB"/>
        </w:rPr>
      </w:pPr>
      <w:r w:rsidRPr="006331F4">
        <w:rPr>
          <w:rFonts w:ascii="Arial" w:hAnsi="Arial" w:cs="Arial"/>
          <w:sz w:val="22"/>
          <w:szCs w:val="22"/>
          <w:lang w:val="en-GB"/>
        </w:rPr>
        <w:t xml:space="preserve">One of the core principles of EI is self-awareness, which allows individuals to understand their emotions and their impact on others. Clarke’s challenges, such as addressing female </w:t>
      </w:r>
      <w:r w:rsidRPr="006331F4">
        <w:rPr>
          <w:rFonts w:ascii="Arial" w:hAnsi="Arial" w:cs="Arial"/>
          <w:sz w:val="22"/>
          <w:szCs w:val="22"/>
          <w:lang w:val="en-GB"/>
        </w:rPr>
        <w:lastRenderedPageBreak/>
        <w:t>colleagues with terms like “my love,” highlight the importance of recognizing personal habits and their cultural implications. Training in EI could help Clarke identify how his words and actions affect his team, creating an opportunity to adjust his communication style for inclusivity.</w:t>
      </w:r>
    </w:p>
    <w:p w14:paraId="100B357A" w14:textId="22098150" w:rsidR="006331F4" w:rsidRPr="006331F4" w:rsidRDefault="006331F4" w:rsidP="00CF1619">
      <w:pPr>
        <w:spacing w:line="360" w:lineRule="auto"/>
        <w:jc w:val="both"/>
        <w:rPr>
          <w:rFonts w:ascii="Arial" w:hAnsi="Arial" w:cs="Arial"/>
          <w:sz w:val="22"/>
          <w:szCs w:val="22"/>
          <w:lang w:val="en-GB"/>
        </w:rPr>
      </w:pPr>
      <w:r w:rsidRPr="006331F4">
        <w:rPr>
          <w:rFonts w:ascii="Arial" w:hAnsi="Arial" w:cs="Arial"/>
          <w:sz w:val="22"/>
          <w:szCs w:val="22"/>
          <w:lang w:val="en-GB"/>
        </w:rPr>
        <w:t>Self-regulation is equally important in managing workplace stress. Leaders who regulate their emotions effectively create a more stable and supportive environment. For instance, if Clarke encounters cultural misunderstandings, regulating his initial reaction and responding constructively fosters trust and minimi</w:t>
      </w:r>
      <w:r w:rsidRPr="00CF1619">
        <w:rPr>
          <w:rFonts w:ascii="Arial" w:hAnsi="Arial" w:cs="Arial"/>
          <w:sz w:val="22"/>
          <w:szCs w:val="22"/>
          <w:lang w:val="en-GB"/>
        </w:rPr>
        <w:t>s</w:t>
      </w:r>
      <w:r w:rsidRPr="006331F4">
        <w:rPr>
          <w:rFonts w:ascii="Arial" w:hAnsi="Arial" w:cs="Arial"/>
          <w:sz w:val="22"/>
          <w:szCs w:val="22"/>
          <w:lang w:val="en-GB"/>
        </w:rPr>
        <w:t>es tension.</w:t>
      </w:r>
      <w:r w:rsidRPr="00CF1619">
        <w:rPr>
          <w:rFonts w:ascii="Arial" w:hAnsi="Arial" w:cs="Arial"/>
          <w:sz w:val="22"/>
          <w:szCs w:val="22"/>
          <w:lang w:val="en-GB"/>
        </w:rPr>
        <w:t xml:space="preserve"> (Hill, 2018)</w:t>
      </w:r>
    </w:p>
    <w:p w14:paraId="7803D6A2" w14:textId="1ED73D38" w:rsidR="006331F4" w:rsidRPr="006331F4" w:rsidRDefault="006331F4" w:rsidP="00CF1619">
      <w:pPr>
        <w:spacing w:line="360" w:lineRule="auto"/>
        <w:jc w:val="both"/>
        <w:rPr>
          <w:rFonts w:ascii="Arial" w:hAnsi="Arial" w:cs="Arial"/>
          <w:sz w:val="22"/>
          <w:szCs w:val="22"/>
          <w:lang w:val="en-GB"/>
        </w:rPr>
      </w:pPr>
      <w:r w:rsidRPr="006331F4">
        <w:rPr>
          <w:rFonts w:ascii="Arial" w:hAnsi="Arial" w:cs="Arial"/>
          <w:sz w:val="22"/>
          <w:szCs w:val="22"/>
          <w:lang w:val="en-GB"/>
        </w:rPr>
        <w:t>Another critical aspect is empathy, which helps leaders understand and respect the cultural and emotional perspectives of diverse teams. FAYE Inc.’s multicultural environment, including the Chinese division, emphasizes the need for Clarke and his team to be mindful of cultural preferences. For example, respecting the preference for using given names demonstrates sensitivity and reinforces a sense of belonging.</w:t>
      </w:r>
      <w:r w:rsidRPr="00CF1619">
        <w:rPr>
          <w:rFonts w:ascii="Arial" w:hAnsi="Arial" w:cs="Arial"/>
          <w:sz w:val="22"/>
          <w:szCs w:val="22"/>
          <w:lang w:val="en-GB"/>
        </w:rPr>
        <w:t xml:space="preserve"> </w:t>
      </w:r>
      <w:r w:rsidRPr="003462E4">
        <w:rPr>
          <w:rFonts w:ascii="Arial" w:hAnsi="Arial" w:cs="Arial"/>
          <w:sz w:val="22"/>
          <w:szCs w:val="22"/>
          <w:lang w:val="en-GB"/>
        </w:rPr>
        <w:t>(Hill, 2018)</w:t>
      </w:r>
    </w:p>
    <w:p w14:paraId="385030D7" w14:textId="45071E7A" w:rsidR="006331F4" w:rsidRPr="006331F4" w:rsidRDefault="006331F4" w:rsidP="00CF1619">
      <w:pPr>
        <w:spacing w:line="360" w:lineRule="auto"/>
        <w:jc w:val="both"/>
        <w:rPr>
          <w:rFonts w:ascii="Arial" w:hAnsi="Arial" w:cs="Arial"/>
          <w:sz w:val="22"/>
          <w:szCs w:val="22"/>
          <w:lang w:val="en-GB"/>
        </w:rPr>
      </w:pPr>
      <w:r w:rsidRPr="006331F4">
        <w:rPr>
          <w:rFonts w:ascii="Arial" w:hAnsi="Arial" w:cs="Arial"/>
          <w:sz w:val="22"/>
          <w:szCs w:val="22"/>
          <w:lang w:val="en-GB"/>
        </w:rPr>
        <w:t>Mindfulness, closely tied to EI, encourages present-focused awareness and intentional action. Incorporating mindfulness practices—such as reflective pauses, deep breathing, or guided meditations—can help employees and leaders alike remain calm and focused during stressful situations. For Clarke, mindfulness could enhance his ability to respond thoughtfully rather than react impulsively, improving his relationships with colleagues and boosting team morale.</w:t>
      </w:r>
    </w:p>
    <w:p w14:paraId="629933D2" w14:textId="12A038F2" w:rsidR="006331F4" w:rsidRPr="006331F4" w:rsidRDefault="006331F4" w:rsidP="00CF1619">
      <w:pPr>
        <w:spacing w:line="360" w:lineRule="auto"/>
        <w:jc w:val="both"/>
        <w:rPr>
          <w:rFonts w:ascii="Arial" w:hAnsi="Arial" w:cs="Arial"/>
          <w:sz w:val="22"/>
          <w:szCs w:val="22"/>
          <w:lang w:val="en-GB"/>
        </w:rPr>
      </w:pPr>
      <w:r w:rsidRPr="006331F4">
        <w:rPr>
          <w:rFonts w:ascii="Arial" w:hAnsi="Arial" w:cs="Arial"/>
          <w:sz w:val="22"/>
          <w:szCs w:val="22"/>
          <w:lang w:val="en-GB"/>
        </w:rPr>
        <w:t>To embed these practices into the company culture, FAYE Inc. could implement workshops on EI and mindfulness, leadership coaching, and team-building activities. These initiatives can empower employees to better manage their emotions, adapt to challenges, and strengthen interpersonal connections. A mindfulness program, for example, could involve daily team reflections or quiet time for employees to recalibrate during busy workdays.</w:t>
      </w:r>
      <w:r w:rsidRPr="00CF1619">
        <w:rPr>
          <w:rFonts w:ascii="Arial" w:hAnsi="Arial" w:cs="Arial"/>
          <w:sz w:val="22"/>
          <w:szCs w:val="22"/>
          <w:lang w:val="en-GB"/>
        </w:rPr>
        <w:t xml:space="preserve"> </w:t>
      </w:r>
    </w:p>
    <w:p w14:paraId="2A65F00F" w14:textId="6F01E524" w:rsidR="006331F4" w:rsidRPr="006331F4" w:rsidRDefault="006331F4" w:rsidP="00CF1619">
      <w:pPr>
        <w:spacing w:line="360" w:lineRule="auto"/>
        <w:jc w:val="both"/>
        <w:rPr>
          <w:rFonts w:ascii="Arial" w:hAnsi="Arial" w:cs="Arial"/>
          <w:sz w:val="22"/>
          <w:szCs w:val="22"/>
          <w:lang w:val="en-GB"/>
        </w:rPr>
      </w:pPr>
      <w:r w:rsidRPr="006331F4">
        <w:rPr>
          <w:rFonts w:ascii="Arial" w:hAnsi="Arial" w:cs="Arial"/>
          <w:sz w:val="22"/>
          <w:szCs w:val="22"/>
          <w:lang w:val="en-GB"/>
        </w:rPr>
        <w:t>Ultimately, harnessing EI and mindfulness equips FAYE Inc. to address current challenges and proactively prepare for future ones. Employees will feel valued and supported, while leaders like Clarke will be better positioned to foster an inclusive, harmonious workplace. This focus on emotional and cultural sensitivity aligns with FAYE Inc.’s commitment to innovation and collaboration, driving sustainable growth and success.</w:t>
      </w:r>
      <w:r w:rsidRPr="00CF1619">
        <w:rPr>
          <w:rFonts w:ascii="Arial" w:hAnsi="Arial" w:cs="Arial"/>
          <w:sz w:val="22"/>
          <w:szCs w:val="22"/>
          <w:lang w:val="en-GB"/>
        </w:rPr>
        <w:t xml:space="preserve"> </w:t>
      </w:r>
      <w:r w:rsidRPr="003462E4">
        <w:rPr>
          <w:rFonts w:ascii="Arial" w:hAnsi="Arial" w:cs="Arial"/>
          <w:sz w:val="22"/>
          <w:szCs w:val="22"/>
          <w:lang w:val="en-GB"/>
        </w:rPr>
        <w:t>(Hill, 2018)</w:t>
      </w:r>
    </w:p>
    <w:p w14:paraId="23B73117" w14:textId="77777777" w:rsidR="006331F4" w:rsidRPr="006331F4" w:rsidRDefault="006331F4" w:rsidP="00CF1619">
      <w:pPr>
        <w:spacing w:line="360" w:lineRule="auto"/>
        <w:jc w:val="both"/>
        <w:rPr>
          <w:rFonts w:ascii="Arial" w:hAnsi="Arial" w:cs="Arial"/>
          <w:b/>
          <w:bCs/>
          <w:sz w:val="28"/>
          <w:szCs w:val="28"/>
          <w:lang w:val="en-GB"/>
        </w:rPr>
      </w:pPr>
    </w:p>
    <w:p w14:paraId="59830B8D" w14:textId="7A26152D" w:rsidR="00044ABD" w:rsidRPr="00CF1619" w:rsidRDefault="00AC6BC7" w:rsidP="00CF1619">
      <w:pPr>
        <w:spacing w:line="360" w:lineRule="auto"/>
        <w:jc w:val="both"/>
        <w:rPr>
          <w:rFonts w:ascii="Arial" w:hAnsi="Arial" w:cs="Arial"/>
          <w:b/>
          <w:bCs/>
          <w:sz w:val="28"/>
          <w:szCs w:val="28"/>
          <w:lang w:val="en-GB"/>
        </w:rPr>
      </w:pPr>
      <w:r w:rsidRPr="00CF1619">
        <w:rPr>
          <w:rFonts w:ascii="Arial" w:hAnsi="Arial" w:cs="Arial"/>
          <w:b/>
          <w:bCs/>
          <w:sz w:val="28"/>
          <w:szCs w:val="28"/>
          <w:lang w:val="en-GB"/>
        </w:rPr>
        <w:t>RECOMMENDATIONS</w:t>
      </w:r>
    </w:p>
    <w:p w14:paraId="657C3943" w14:textId="7F9B87C7" w:rsidR="00AC6BC7" w:rsidRPr="00AC6BC7" w:rsidRDefault="00AC6BC7" w:rsidP="00CF1619">
      <w:pPr>
        <w:spacing w:line="360" w:lineRule="auto"/>
        <w:jc w:val="both"/>
        <w:rPr>
          <w:rFonts w:ascii="Arial" w:hAnsi="Arial" w:cs="Arial"/>
          <w:sz w:val="22"/>
          <w:szCs w:val="22"/>
          <w:lang w:val="en-GB"/>
        </w:rPr>
      </w:pPr>
      <w:r w:rsidRPr="00AC6BC7">
        <w:rPr>
          <w:rFonts w:ascii="Arial" w:hAnsi="Arial" w:cs="Arial"/>
          <w:sz w:val="22"/>
          <w:szCs w:val="22"/>
          <w:lang w:val="en-GB"/>
        </w:rPr>
        <w:t xml:space="preserve">Here </w:t>
      </w:r>
      <w:r w:rsidRPr="00CF1619">
        <w:rPr>
          <w:rFonts w:ascii="Arial" w:hAnsi="Arial" w:cs="Arial"/>
          <w:sz w:val="22"/>
          <w:szCs w:val="22"/>
          <w:lang w:val="en-GB"/>
        </w:rPr>
        <w:t xml:space="preserve">is a list of ten recommendations </w:t>
      </w:r>
      <w:r w:rsidR="00121E88" w:rsidRPr="00CF1619">
        <w:rPr>
          <w:rFonts w:ascii="Arial" w:hAnsi="Arial" w:cs="Arial"/>
          <w:sz w:val="22"/>
          <w:szCs w:val="22"/>
          <w:lang w:val="en-GB"/>
        </w:rPr>
        <w:t>explaining</w:t>
      </w:r>
      <w:r w:rsidRPr="00CF1619">
        <w:rPr>
          <w:rFonts w:ascii="Arial" w:hAnsi="Arial" w:cs="Arial"/>
          <w:sz w:val="22"/>
          <w:szCs w:val="22"/>
          <w:lang w:val="en-GB"/>
        </w:rPr>
        <w:t xml:space="preserve"> how they should be implemented to improve </w:t>
      </w:r>
      <w:r w:rsidR="00121E88" w:rsidRPr="00CF1619">
        <w:rPr>
          <w:rFonts w:ascii="Arial" w:hAnsi="Arial" w:cs="Arial"/>
          <w:sz w:val="22"/>
          <w:szCs w:val="22"/>
          <w:lang w:val="en-GB"/>
        </w:rPr>
        <w:t>the EI in the Workplace and why they should be implemented.</w:t>
      </w:r>
    </w:p>
    <w:p w14:paraId="468F0C37" w14:textId="03E655EE" w:rsidR="00AC6BC7" w:rsidRPr="00AC6BC7" w:rsidRDefault="00AC6BC7" w:rsidP="00CF1619">
      <w:pPr>
        <w:spacing w:line="360" w:lineRule="auto"/>
        <w:jc w:val="both"/>
        <w:rPr>
          <w:rFonts w:ascii="Arial" w:hAnsi="Arial" w:cs="Arial"/>
          <w:b/>
          <w:bCs/>
          <w:lang w:val="en-GB"/>
        </w:rPr>
      </w:pPr>
      <w:r w:rsidRPr="00AC6BC7">
        <w:rPr>
          <w:rFonts w:ascii="Arial" w:hAnsi="Arial" w:cs="Arial"/>
          <w:b/>
          <w:bCs/>
          <w:lang w:val="en-GB"/>
        </w:rPr>
        <w:t>1. Practice Self-Awareness</w:t>
      </w:r>
    </w:p>
    <w:p w14:paraId="78D477A3" w14:textId="01FA7D69" w:rsidR="00AC6BC7" w:rsidRPr="00CF1619" w:rsidRDefault="00AC6BC7" w:rsidP="00CF1619">
      <w:pPr>
        <w:pStyle w:val="ListParagraph"/>
        <w:numPr>
          <w:ilvl w:val="0"/>
          <w:numId w:val="10"/>
        </w:numPr>
        <w:spacing w:line="360" w:lineRule="auto"/>
        <w:jc w:val="both"/>
        <w:rPr>
          <w:rFonts w:ascii="Arial" w:hAnsi="Arial" w:cs="Arial"/>
          <w:sz w:val="22"/>
          <w:szCs w:val="22"/>
          <w:lang w:val="en-GB"/>
        </w:rPr>
      </w:pPr>
      <w:r w:rsidRPr="00CF1619">
        <w:rPr>
          <w:rFonts w:ascii="Arial" w:hAnsi="Arial" w:cs="Arial"/>
          <w:b/>
          <w:bCs/>
          <w:sz w:val="22"/>
          <w:szCs w:val="22"/>
          <w:lang w:val="en-GB"/>
        </w:rPr>
        <w:lastRenderedPageBreak/>
        <w:t>How</w:t>
      </w:r>
      <w:r w:rsidRPr="00CF1619">
        <w:rPr>
          <w:rFonts w:ascii="Arial" w:hAnsi="Arial" w:cs="Arial"/>
          <w:sz w:val="22"/>
          <w:szCs w:val="22"/>
          <w:lang w:val="en-GB"/>
        </w:rPr>
        <w:t>: Dedicate time daily to reflect on your emotions and actions. Keep a journal to track emotional patterns and explore their root causes. Use mindfulness techniques like meditation to connect with your inner emotional state.</w:t>
      </w:r>
    </w:p>
    <w:p w14:paraId="09DA9F42" w14:textId="7FE4E42E" w:rsidR="00AC6BC7" w:rsidRPr="00CF1619" w:rsidRDefault="00AC6BC7" w:rsidP="00CF1619">
      <w:pPr>
        <w:pStyle w:val="ListParagraph"/>
        <w:numPr>
          <w:ilvl w:val="0"/>
          <w:numId w:val="10"/>
        </w:numPr>
        <w:spacing w:line="360" w:lineRule="auto"/>
        <w:jc w:val="both"/>
        <w:rPr>
          <w:rFonts w:ascii="Arial" w:hAnsi="Arial" w:cs="Arial"/>
          <w:sz w:val="22"/>
          <w:szCs w:val="22"/>
          <w:lang w:val="en-GB"/>
        </w:rPr>
      </w:pPr>
      <w:r w:rsidRPr="00CF1619">
        <w:rPr>
          <w:rFonts w:ascii="Arial" w:hAnsi="Arial" w:cs="Arial"/>
          <w:b/>
          <w:bCs/>
          <w:sz w:val="22"/>
          <w:szCs w:val="22"/>
          <w:lang w:val="en-GB"/>
        </w:rPr>
        <w:t>Why</w:t>
      </w:r>
      <w:r w:rsidRPr="00CF1619">
        <w:rPr>
          <w:rFonts w:ascii="Arial" w:hAnsi="Arial" w:cs="Arial"/>
          <w:sz w:val="22"/>
          <w:szCs w:val="22"/>
          <w:lang w:val="en-GB"/>
        </w:rPr>
        <w:t>: Self-awareness allows you to identify how your emotions influence your behaviour. This understanding is the foundation of EI, enabling you to manage relationships effectively and navigate challenging situations without being overwhelmed by impulsive reactions.</w:t>
      </w:r>
      <w:r w:rsidR="00596434" w:rsidRPr="00CF1619">
        <w:rPr>
          <w:rFonts w:ascii="Arial" w:hAnsi="Arial" w:cs="Arial"/>
          <w:sz w:val="22"/>
          <w:szCs w:val="22"/>
          <w:lang w:val="en-GB"/>
        </w:rPr>
        <w:t xml:space="preserve"> </w:t>
      </w:r>
      <w:r w:rsidR="00596434" w:rsidRPr="00CF1619">
        <w:rPr>
          <w:rFonts w:ascii="Arial" w:hAnsi="Arial" w:cs="Arial"/>
          <w:sz w:val="22"/>
          <w:szCs w:val="22"/>
        </w:rPr>
        <w:t>(Alabi, 2023)</w:t>
      </w:r>
    </w:p>
    <w:p w14:paraId="13F1ACDB" w14:textId="6003164C" w:rsidR="00AC6BC7" w:rsidRPr="00AC6BC7" w:rsidRDefault="00AC6BC7" w:rsidP="00CF1619">
      <w:pPr>
        <w:spacing w:line="360" w:lineRule="auto"/>
        <w:jc w:val="both"/>
        <w:rPr>
          <w:rFonts w:ascii="Arial" w:hAnsi="Arial" w:cs="Arial"/>
          <w:b/>
          <w:bCs/>
          <w:lang w:val="en-GB"/>
        </w:rPr>
      </w:pPr>
      <w:r w:rsidRPr="00AC6BC7">
        <w:rPr>
          <w:rFonts w:ascii="Arial" w:hAnsi="Arial" w:cs="Arial"/>
          <w:b/>
          <w:bCs/>
          <w:lang w:val="en-GB"/>
        </w:rPr>
        <w:t>2. Enhance Self-Regulation</w:t>
      </w:r>
    </w:p>
    <w:p w14:paraId="39810ADA" w14:textId="718B8353" w:rsidR="00AC6BC7" w:rsidRPr="00CF1619" w:rsidRDefault="00AC6BC7" w:rsidP="00CF1619">
      <w:pPr>
        <w:pStyle w:val="ListParagraph"/>
        <w:numPr>
          <w:ilvl w:val="0"/>
          <w:numId w:val="9"/>
        </w:numPr>
        <w:spacing w:line="360" w:lineRule="auto"/>
        <w:jc w:val="both"/>
        <w:rPr>
          <w:rFonts w:ascii="Arial" w:hAnsi="Arial" w:cs="Arial"/>
          <w:sz w:val="22"/>
          <w:szCs w:val="22"/>
          <w:lang w:val="en-GB"/>
        </w:rPr>
      </w:pPr>
      <w:r w:rsidRPr="00CF1619">
        <w:rPr>
          <w:rFonts w:ascii="Arial" w:hAnsi="Arial" w:cs="Arial"/>
          <w:b/>
          <w:bCs/>
          <w:sz w:val="22"/>
          <w:szCs w:val="22"/>
          <w:lang w:val="en-GB"/>
        </w:rPr>
        <w:t>How</w:t>
      </w:r>
      <w:r w:rsidRPr="00CF1619">
        <w:rPr>
          <w:rFonts w:ascii="Arial" w:hAnsi="Arial" w:cs="Arial"/>
          <w:sz w:val="22"/>
          <w:szCs w:val="22"/>
          <w:lang w:val="en-GB"/>
        </w:rPr>
        <w:t>: When feeling stressed or upset, pause before reacting. Practice techniques like deep breathing, counting to ten, or visualizing positive outcomes to regain composure. Focus on responding calmly and thoughtfully.</w:t>
      </w:r>
    </w:p>
    <w:p w14:paraId="1AA1319F" w14:textId="4063D467" w:rsidR="00AC6BC7" w:rsidRPr="00CF1619" w:rsidRDefault="00AC6BC7" w:rsidP="00CF1619">
      <w:pPr>
        <w:pStyle w:val="ListParagraph"/>
        <w:numPr>
          <w:ilvl w:val="0"/>
          <w:numId w:val="9"/>
        </w:numPr>
        <w:spacing w:line="360" w:lineRule="auto"/>
        <w:jc w:val="both"/>
        <w:rPr>
          <w:rFonts w:ascii="Arial" w:hAnsi="Arial" w:cs="Arial"/>
          <w:sz w:val="22"/>
          <w:szCs w:val="22"/>
          <w:lang w:val="en-GB"/>
        </w:rPr>
      </w:pPr>
      <w:r w:rsidRPr="00CF1619">
        <w:rPr>
          <w:rFonts w:ascii="Arial" w:hAnsi="Arial" w:cs="Arial"/>
          <w:b/>
          <w:bCs/>
          <w:sz w:val="22"/>
          <w:szCs w:val="22"/>
          <w:lang w:val="en-GB"/>
        </w:rPr>
        <w:t>Why</w:t>
      </w:r>
      <w:r w:rsidRPr="00CF1619">
        <w:rPr>
          <w:rFonts w:ascii="Arial" w:hAnsi="Arial" w:cs="Arial"/>
          <w:sz w:val="22"/>
          <w:szCs w:val="22"/>
          <w:lang w:val="en-GB"/>
        </w:rPr>
        <w:t>: Self-regulation prevents rash decisions and fosters professionalism. By staying composed, you can approach conflicts with clarity and fairness, reducing workplace tension and promoting a constructive atmosphere.</w:t>
      </w:r>
      <w:r w:rsidR="00596434" w:rsidRPr="00CF1619">
        <w:rPr>
          <w:rFonts w:ascii="Arial" w:hAnsi="Arial" w:cs="Arial"/>
          <w:sz w:val="22"/>
          <w:szCs w:val="22"/>
          <w:lang w:val="en-GB"/>
        </w:rPr>
        <w:t xml:space="preserve"> </w:t>
      </w:r>
      <w:r w:rsidR="00596434" w:rsidRPr="00CF1619">
        <w:rPr>
          <w:rFonts w:ascii="Arial" w:hAnsi="Arial" w:cs="Arial"/>
          <w:sz w:val="22"/>
          <w:szCs w:val="22"/>
        </w:rPr>
        <w:t>(Alabi, 2023)</w:t>
      </w:r>
    </w:p>
    <w:p w14:paraId="5BFEFB62" w14:textId="7A6CDBBA" w:rsidR="00AC6BC7" w:rsidRPr="00AC6BC7" w:rsidRDefault="00AC6BC7" w:rsidP="00CF1619">
      <w:pPr>
        <w:spacing w:line="360" w:lineRule="auto"/>
        <w:jc w:val="both"/>
        <w:rPr>
          <w:rFonts w:ascii="Arial" w:hAnsi="Arial" w:cs="Arial"/>
          <w:b/>
          <w:bCs/>
          <w:lang w:val="en-GB"/>
        </w:rPr>
      </w:pPr>
      <w:r w:rsidRPr="00AC6BC7">
        <w:rPr>
          <w:rFonts w:ascii="Arial" w:hAnsi="Arial" w:cs="Arial"/>
          <w:b/>
          <w:bCs/>
          <w:lang w:val="en-GB"/>
        </w:rPr>
        <w:t>3. Cultivate Empathy</w:t>
      </w:r>
    </w:p>
    <w:p w14:paraId="5FFEC314" w14:textId="32E54F21" w:rsidR="00AC6BC7" w:rsidRPr="00CF1619" w:rsidRDefault="00AC6BC7" w:rsidP="00CF1619">
      <w:pPr>
        <w:pStyle w:val="ListParagraph"/>
        <w:numPr>
          <w:ilvl w:val="0"/>
          <w:numId w:val="8"/>
        </w:numPr>
        <w:spacing w:line="360" w:lineRule="auto"/>
        <w:jc w:val="both"/>
        <w:rPr>
          <w:rFonts w:ascii="Arial" w:hAnsi="Arial" w:cs="Arial"/>
          <w:sz w:val="22"/>
          <w:szCs w:val="22"/>
          <w:lang w:val="en-GB"/>
        </w:rPr>
      </w:pPr>
      <w:r w:rsidRPr="00CF1619">
        <w:rPr>
          <w:rFonts w:ascii="Arial" w:hAnsi="Arial" w:cs="Arial"/>
          <w:b/>
          <w:bCs/>
          <w:sz w:val="22"/>
          <w:szCs w:val="22"/>
          <w:lang w:val="en-GB"/>
        </w:rPr>
        <w:t xml:space="preserve">How: </w:t>
      </w:r>
      <w:r w:rsidRPr="00CF1619">
        <w:rPr>
          <w:rFonts w:ascii="Arial" w:hAnsi="Arial" w:cs="Arial"/>
          <w:sz w:val="22"/>
          <w:szCs w:val="22"/>
          <w:lang w:val="en-GB"/>
        </w:rPr>
        <w:t>Actively listen to others without interrupting. Focus on their emotions and needs rather than immediately offering solutions. Engage in meaningful conversations to understand their perspectives deeply.</w:t>
      </w:r>
    </w:p>
    <w:p w14:paraId="3F5C8712" w14:textId="69BBC45E" w:rsidR="00AC6BC7" w:rsidRPr="00CF1619" w:rsidRDefault="00AC6BC7" w:rsidP="00CF1619">
      <w:pPr>
        <w:pStyle w:val="ListParagraph"/>
        <w:numPr>
          <w:ilvl w:val="0"/>
          <w:numId w:val="8"/>
        </w:numPr>
        <w:spacing w:line="360" w:lineRule="auto"/>
        <w:jc w:val="both"/>
        <w:rPr>
          <w:rFonts w:ascii="Arial" w:hAnsi="Arial" w:cs="Arial"/>
          <w:sz w:val="22"/>
          <w:szCs w:val="22"/>
          <w:lang w:val="en-GB"/>
        </w:rPr>
      </w:pPr>
      <w:r w:rsidRPr="00CF1619">
        <w:rPr>
          <w:rFonts w:ascii="Arial" w:hAnsi="Arial" w:cs="Arial"/>
          <w:b/>
          <w:bCs/>
          <w:sz w:val="22"/>
          <w:szCs w:val="22"/>
          <w:lang w:val="en-GB"/>
        </w:rPr>
        <w:t xml:space="preserve">Why: </w:t>
      </w:r>
      <w:r w:rsidRPr="00CF1619">
        <w:rPr>
          <w:rFonts w:ascii="Arial" w:hAnsi="Arial" w:cs="Arial"/>
          <w:sz w:val="22"/>
          <w:szCs w:val="22"/>
          <w:lang w:val="en-GB"/>
        </w:rPr>
        <w:t>Empathy strengthens trust and rapport within teams. It allows you to support others effectively, bridge cultural and emotional gaps, and create a work environment where everyone feels understood and valued.</w:t>
      </w:r>
      <w:r w:rsidR="00596434" w:rsidRPr="00CF1619">
        <w:rPr>
          <w:rFonts w:ascii="Arial" w:hAnsi="Arial" w:cs="Arial"/>
          <w:sz w:val="22"/>
          <w:szCs w:val="22"/>
          <w:lang w:val="en-GB"/>
        </w:rPr>
        <w:t xml:space="preserve"> </w:t>
      </w:r>
      <w:r w:rsidR="00596434" w:rsidRPr="00CF1619">
        <w:rPr>
          <w:rFonts w:ascii="Arial" w:hAnsi="Arial" w:cs="Arial"/>
          <w:sz w:val="22"/>
          <w:szCs w:val="22"/>
        </w:rPr>
        <w:t>(Alabi, 2023)</w:t>
      </w:r>
    </w:p>
    <w:p w14:paraId="5BB69A99" w14:textId="77777777" w:rsidR="00AC6BC7" w:rsidRPr="00AC6BC7" w:rsidRDefault="00AC6BC7" w:rsidP="00CF1619">
      <w:pPr>
        <w:spacing w:line="360" w:lineRule="auto"/>
        <w:jc w:val="both"/>
        <w:rPr>
          <w:rFonts w:ascii="Arial" w:hAnsi="Arial" w:cs="Arial"/>
          <w:b/>
          <w:bCs/>
          <w:lang w:val="en-GB"/>
        </w:rPr>
      </w:pPr>
      <w:r w:rsidRPr="00AC6BC7">
        <w:rPr>
          <w:rFonts w:ascii="Arial" w:hAnsi="Arial" w:cs="Arial"/>
          <w:b/>
          <w:bCs/>
          <w:lang w:val="en-GB"/>
        </w:rPr>
        <w:t>4. Develop Social Skills</w:t>
      </w:r>
    </w:p>
    <w:p w14:paraId="0226CE56" w14:textId="632441EE" w:rsidR="00AC6BC7" w:rsidRPr="00CF1619" w:rsidRDefault="00AC6BC7" w:rsidP="00CF1619">
      <w:pPr>
        <w:pStyle w:val="ListParagraph"/>
        <w:numPr>
          <w:ilvl w:val="0"/>
          <w:numId w:val="7"/>
        </w:numPr>
        <w:spacing w:line="360" w:lineRule="auto"/>
        <w:jc w:val="both"/>
        <w:rPr>
          <w:rFonts w:ascii="Arial" w:hAnsi="Arial" w:cs="Arial"/>
          <w:sz w:val="22"/>
          <w:szCs w:val="22"/>
          <w:lang w:val="en-GB"/>
        </w:rPr>
      </w:pPr>
      <w:r w:rsidRPr="00CF1619">
        <w:rPr>
          <w:rFonts w:ascii="Arial" w:hAnsi="Arial" w:cs="Arial"/>
          <w:b/>
          <w:bCs/>
          <w:sz w:val="22"/>
          <w:szCs w:val="22"/>
          <w:lang w:val="en-GB"/>
        </w:rPr>
        <w:t>How</w:t>
      </w:r>
      <w:r w:rsidRPr="00CF1619">
        <w:rPr>
          <w:rFonts w:ascii="Arial" w:hAnsi="Arial" w:cs="Arial"/>
          <w:sz w:val="22"/>
          <w:szCs w:val="22"/>
          <w:lang w:val="en-GB"/>
        </w:rPr>
        <w:t>: Participate in team-building exercises, practice open communication, and regularly express appreciation for others’ contributions. Strive to resolve conflicts amicably and foster collaboration in group settings.</w:t>
      </w:r>
      <w:r w:rsidR="00596434" w:rsidRPr="00CF1619">
        <w:rPr>
          <w:rFonts w:ascii="Arial" w:hAnsi="Arial" w:cs="Arial"/>
          <w:sz w:val="22"/>
          <w:szCs w:val="22"/>
          <w:lang w:val="en-GB"/>
        </w:rPr>
        <w:t xml:space="preserve"> </w:t>
      </w:r>
      <w:r w:rsidR="00596434" w:rsidRPr="00CF1619">
        <w:rPr>
          <w:rFonts w:ascii="Arial" w:hAnsi="Arial" w:cs="Arial"/>
          <w:sz w:val="22"/>
          <w:szCs w:val="22"/>
        </w:rPr>
        <w:t>(Alabi, 2023)</w:t>
      </w:r>
    </w:p>
    <w:p w14:paraId="48F218C2" w14:textId="3628FCDB" w:rsidR="00AC6BC7" w:rsidRPr="00CF1619" w:rsidRDefault="00AC6BC7" w:rsidP="00CF1619">
      <w:pPr>
        <w:pStyle w:val="ListParagraph"/>
        <w:numPr>
          <w:ilvl w:val="0"/>
          <w:numId w:val="7"/>
        </w:numPr>
        <w:spacing w:line="360" w:lineRule="auto"/>
        <w:jc w:val="both"/>
        <w:rPr>
          <w:rFonts w:ascii="Arial" w:hAnsi="Arial" w:cs="Arial"/>
          <w:sz w:val="22"/>
          <w:szCs w:val="22"/>
          <w:lang w:val="en-GB"/>
        </w:rPr>
      </w:pPr>
      <w:r w:rsidRPr="00CF1619">
        <w:rPr>
          <w:rFonts w:ascii="Arial" w:hAnsi="Arial" w:cs="Arial"/>
          <w:b/>
          <w:bCs/>
          <w:sz w:val="22"/>
          <w:szCs w:val="22"/>
          <w:lang w:val="en-GB"/>
        </w:rPr>
        <w:t>Why</w:t>
      </w:r>
      <w:r w:rsidRPr="00CF1619">
        <w:rPr>
          <w:rFonts w:ascii="Arial" w:hAnsi="Arial" w:cs="Arial"/>
          <w:sz w:val="22"/>
          <w:szCs w:val="22"/>
          <w:lang w:val="en-GB"/>
        </w:rPr>
        <w:t>: Strong social skills enhance teamwork and leadership. They enable you to navigate interpersonal dynamics effectively, inspire cooperation, and cultivate a positive and cohesive workplace culture.</w:t>
      </w:r>
      <w:r w:rsidR="00596434" w:rsidRPr="00CF1619">
        <w:rPr>
          <w:rFonts w:ascii="Arial" w:hAnsi="Arial" w:cs="Arial"/>
          <w:sz w:val="22"/>
          <w:szCs w:val="22"/>
          <w:lang w:val="en-GB"/>
        </w:rPr>
        <w:t xml:space="preserve"> </w:t>
      </w:r>
      <w:r w:rsidR="00596434" w:rsidRPr="00CF1619">
        <w:rPr>
          <w:rFonts w:ascii="Arial" w:hAnsi="Arial" w:cs="Arial"/>
          <w:sz w:val="22"/>
          <w:szCs w:val="22"/>
        </w:rPr>
        <w:t>(Alabi, 2023)</w:t>
      </w:r>
    </w:p>
    <w:p w14:paraId="0AACA9CA" w14:textId="77777777" w:rsidR="00AC6BC7" w:rsidRPr="00AC6BC7" w:rsidRDefault="00AC6BC7" w:rsidP="00CF1619">
      <w:pPr>
        <w:spacing w:line="360" w:lineRule="auto"/>
        <w:jc w:val="both"/>
        <w:rPr>
          <w:rFonts w:ascii="Arial" w:hAnsi="Arial" w:cs="Arial"/>
          <w:b/>
          <w:bCs/>
          <w:lang w:val="en-GB"/>
        </w:rPr>
      </w:pPr>
      <w:r w:rsidRPr="00AC6BC7">
        <w:rPr>
          <w:rFonts w:ascii="Arial" w:hAnsi="Arial" w:cs="Arial"/>
          <w:b/>
          <w:bCs/>
          <w:lang w:val="en-GB"/>
        </w:rPr>
        <w:t>5. Foster Motivation</w:t>
      </w:r>
    </w:p>
    <w:p w14:paraId="4C348F7D" w14:textId="08A0A274" w:rsidR="00AC6BC7" w:rsidRPr="00CF1619" w:rsidRDefault="00AC6BC7" w:rsidP="00CF1619">
      <w:pPr>
        <w:pStyle w:val="ListParagraph"/>
        <w:numPr>
          <w:ilvl w:val="0"/>
          <w:numId w:val="6"/>
        </w:numPr>
        <w:spacing w:line="360" w:lineRule="auto"/>
        <w:jc w:val="both"/>
        <w:rPr>
          <w:rFonts w:ascii="Arial" w:hAnsi="Arial" w:cs="Arial"/>
          <w:b/>
          <w:bCs/>
          <w:sz w:val="22"/>
          <w:szCs w:val="22"/>
          <w:lang w:val="en-GB"/>
        </w:rPr>
      </w:pPr>
      <w:r w:rsidRPr="00CF1619">
        <w:rPr>
          <w:rFonts w:ascii="Arial" w:hAnsi="Arial" w:cs="Arial"/>
          <w:b/>
          <w:bCs/>
          <w:sz w:val="22"/>
          <w:szCs w:val="22"/>
          <w:lang w:val="en-GB"/>
        </w:rPr>
        <w:t xml:space="preserve">How: </w:t>
      </w:r>
      <w:r w:rsidRPr="00CF1619">
        <w:rPr>
          <w:rFonts w:ascii="Arial" w:hAnsi="Arial" w:cs="Arial"/>
          <w:sz w:val="22"/>
          <w:szCs w:val="22"/>
          <w:lang w:val="en-GB"/>
        </w:rPr>
        <w:t>Define clear, achievable goals that align with your values and passions. Break large goals into manageable steps and celebrate small successes to maintain momentum. Surround yourself with supportive colleagues.</w:t>
      </w:r>
    </w:p>
    <w:p w14:paraId="7BE075C3" w14:textId="57C8A60E" w:rsidR="00AC6BC7" w:rsidRPr="00CF1619" w:rsidRDefault="00AC6BC7" w:rsidP="00CF1619">
      <w:pPr>
        <w:pStyle w:val="ListParagraph"/>
        <w:numPr>
          <w:ilvl w:val="0"/>
          <w:numId w:val="6"/>
        </w:numPr>
        <w:spacing w:line="360" w:lineRule="auto"/>
        <w:jc w:val="both"/>
        <w:rPr>
          <w:rFonts w:ascii="Arial" w:hAnsi="Arial" w:cs="Arial"/>
          <w:b/>
          <w:bCs/>
          <w:sz w:val="22"/>
          <w:szCs w:val="22"/>
          <w:lang w:val="en-GB"/>
        </w:rPr>
      </w:pPr>
      <w:r w:rsidRPr="00CF1619">
        <w:rPr>
          <w:rFonts w:ascii="Arial" w:hAnsi="Arial" w:cs="Arial"/>
          <w:b/>
          <w:bCs/>
          <w:sz w:val="22"/>
          <w:szCs w:val="22"/>
          <w:lang w:val="en-GB"/>
        </w:rPr>
        <w:lastRenderedPageBreak/>
        <w:t xml:space="preserve">Why: </w:t>
      </w:r>
      <w:r w:rsidRPr="00CF1619">
        <w:rPr>
          <w:rFonts w:ascii="Arial" w:hAnsi="Arial" w:cs="Arial"/>
          <w:sz w:val="22"/>
          <w:szCs w:val="22"/>
          <w:lang w:val="en-GB"/>
        </w:rPr>
        <w:t>Motivation drives persistence and resilience, especially during challenging times. A motivated individual inspires others, fostering a workplace where enthusiasm and productivity thrive.</w:t>
      </w:r>
      <w:r w:rsidR="00596434" w:rsidRPr="00CF1619">
        <w:rPr>
          <w:rFonts w:ascii="Arial" w:hAnsi="Arial" w:cs="Arial"/>
          <w:sz w:val="22"/>
          <w:szCs w:val="22"/>
          <w:lang w:val="en-GB"/>
        </w:rPr>
        <w:t xml:space="preserve"> </w:t>
      </w:r>
      <w:r w:rsidR="00596434" w:rsidRPr="00CF1619">
        <w:rPr>
          <w:rFonts w:ascii="Arial" w:hAnsi="Arial" w:cs="Arial"/>
          <w:sz w:val="22"/>
          <w:szCs w:val="22"/>
        </w:rPr>
        <w:t>(Alabi, 2023)</w:t>
      </w:r>
    </w:p>
    <w:p w14:paraId="7F30AF81" w14:textId="1D59A745" w:rsidR="00AC6BC7" w:rsidRPr="00AC6BC7" w:rsidRDefault="00AC6BC7" w:rsidP="00CF1619">
      <w:pPr>
        <w:spacing w:line="360" w:lineRule="auto"/>
        <w:jc w:val="both"/>
        <w:rPr>
          <w:rFonts w:ascii="Arial" w:hAnsi="Arial" w:cs="Arial"/>
          <w:b/>
          <w:bCs/>
          <w:lang w:val="en-GB"/>
        </w:rPr>
      </w:pPr>
      <w:r w:rsidRPr="00AC6BC7">
        <w:rPr>
          <w:rFonts w:ascii="Arial" w:hAnsi="Arial" w:cs="Arial"/>
          <w:b/>
          <w:bCs/>
          <w:lang w:val="en-GB"/>
        </w:rPr>
        <w:t>6. Incorporate Mindfulness Practices</w:t>
      </w:r>
    </w:p>
    <w:p w14:paraId="09C9D663" w14:textId="46E1D19E" w:rsidR="00AC6BC7" w:rsidRPr="00CF1619" w:rsidRDefault="00AC6BC7" w:rsidP="00CF1619">
      <w:pPr>
        <w:pStyle w:val="ListParagraph"/>
        <w:numPr>
          <w:ilvl w:val="0"/>
          <w:numId w:val="5"/>
        </w:numPr>
        <w:spacing w:line="360" w:lineRule="auto"/>
        <w:jc w:val="both"/>
        <w:rPr>
          <w:rFonts w:ascii="Arial" w:hAnsi="Arial" w:cs="Arial"/>
          <w:sz w:val="22"/>
          <w:szCs w:val="22"/>
          <w:lang w:val="en-GB"/>
        </w:rPr>
      </w:pPr>
      <w:r w:rsidRPr="00CF1619">
        <w:rPr>
          <w:rFonts w:ascii="Arial" w:hAnsi="Arial" w:cs="Arial"/>
          <w:b/>
          <w:bCs/>
          <w:sz w:val="22"/>
          <w:szCs w:val="22"/>
          <w:lang w:val="en-GB"/>
        </w:rPr>
        <w:t xml:space="preserve">How: </w:t>
      </w:r>
      <w:r w:rsidRPr="00CF1619">
        <w:rPr>
          <w:rFonts w:ascii="Arial" w:hAnsi="Arial" w:cs="Arial"/>
          <w:sz w:val="22"/>
          <w:szCs w:val="22"/>
          <w:lang w:val="en-GB"/>
        </w:rPr>
        <w:t>Allocate time for mindfulness exercises, such as meditation, yoga, or deep breathing. Use apps or guided sessions to practice being present, and start with short, consistent sessions each day.</w:t>
      </w:r>
    </w:p>
    <w:p w14:paraId="667890E5" w14:textId="0556602D" w:rsidR="00AC6BC7" w:rsidRPr="00CF1619" w:rsidRDefault="00AC6BC7" w:rsidP="00CF1619">
      <w:pPr>
        <w:pStyle w:val="ListParagraph"/>
        <w:numPr>
          <w:ilvl w:val="0"/>
          <w:numId w:val="5"/>
        </w:numPr>
        <w:spacing w:line="360" w:lineRule="auto"/>
        <w:jc w:val="both"/>
        <w:rPr>
          <w:rFonts w:ascii="Arial" w:hAnsi="Arial" w:cs="Arial"/>
          <w:b/>
          <w:bCs/>
          <w:sz w:val="22"/>
          <w:szCs w:val="22"/>
          <w:lang w:val="en-GB"/>
        </w:rPr>
      </w:pPr>
      <w:r w:rsidRPr="00CF1619">
        <w:rPr>
          <w:rFonts w:ascii="Arial" w:hAnsi="Arial" w:cs="Arial"/>
          <w:b/>
          <w:bCs/>
          <w:sz w:val="22"/>
          <w:szCs w:val="22"/>
          <w:lang w:val="en-GB"/>
        </w:rPr>
        <w:t xml:space="preserve">Why: </w:t>
      </w:r>
      <w:r w:rsidRPr="00CF1619">
        <w:rPr>
          <w:rFonts w:ascii="Arial" w:hAnsi="Arial" w:cs="Arial"/>
          <w:sz w:val="22"/>
          <w:szCs w:val="22"/>
          <w:lang w:val="en-GB"/>
        </w:rPr>
        <w:t>Mindfulness reduces stress and enhances focus, helping you approach work with clarity and calmness. It supports emotional balance, ensuring you respond to challenges with thoughtfulness rather than reactivity.</w:t>
      </w:r>
      <w:r w:rsidR="00596434" w:rsidRPr="00CF1619">
        <w:rPr>
          <w:rFonts w:ascii="Arial" w:hAnsi="Arial" w:cs="Arial"/>
          <w:sz w:val="22"/>
          <w:szCs w:val="22"/>
          <w:lang w:val="en-GB"/>
        </w:rPr>
        <w:t xml:space="preserve"> </w:t>
      </w:r>
      <w:r w:rsidR="00596434" w:rsidRPr="00CF1619">
        <w:rPr>
          <w:rFonts w:ascii="Arial" w:hAnsi="Arial" w:cs="Arial"/>
          <w:sz w:val="22"/>
          <w:szCs w:val="22"/>
        </w:rPr>
        <w:t>(Alabi, 2023)</w:t>
      </w:r>
    </w:p>
    <w:p w14:paraId="642F60B2" w14:textId="3A92CECC" w:rsidR="00AC6BC7" w:rsidRPr="00AC6BC7" w:rsidRDefault="00AC6BC7" w:rsidP="00CF1619">
      <w:pPr>
        <w:spacing w:line="360" w:lineRule="auto"/>
        <w:jc w:val="both"/>
        <w:rPr>
          <w:rFonts w:ascii="Arial" w:hAnsi="Arial" w:cs="Arial"/>
          <w:b/>
          <w:bCs/>
          <w:lang w:val="en-GB"/>
        </w:rPr>
      </w:pPr>
      <w:r w:rsidRPr="00AC6BC7">
        <w:rPr>
          <w:rFonts w:ascii="Arial" w:hAnsi="Arial" w:cs="Arial"/>
          <w:b/>
          <w:bCs/>
          <w:lang w:val="en-GB"/>
        </w:rPr>
        <w:t>7. Seek Feedback</w:t>
      </w:r>
    </w:p>
    <w:p w14:paraId="089D7232" w14:textId="7F4156B4" w:rsidR="00AC6BC7" w:rsidRPr="00CF1619" w:rsidRDefault="00AC6BC7" w:rsidP="00CF1619">
      <w:pPr>
        <w:pStyle w:val="ListParagraph"/>
        <w:numPr>
          <w:ilvl w:val="0"/>
          <w:numId w:val="1"/>
        </w:numPr>
        <w:spacing w:line="360" w:lineRule="auto"/>
        <w:jc w:val="both"/>
        <w:rPr>
          <w:rFonts w:ascii="Arial" w:hAnsi="Arial" w:cs="Arial"/>
          <w:sz w:val="22"/>
          <w:szCs w:val="22"/>
          <w:lang w:val="en-GB"/>
        </w:rPr>
      </w:pPr>
      <w:r w:rsidRPr="00CF1619">
        <w:rPr>
          <w:rFonts w:ascii="Arial" w:hAnsi="Arial" w:cs="Arial"/>
          <w:b/>
          <w:bCs/>
          <w:sz w:val="22"/>
          <w:szCs w:val="22"/>
          <w:lang w:val="en-GB"/>
        </w:rPr>
        <w:t xml:space="preserve">How: </w:t>
      </w:r>
      <w:r w:rsidRPr="00CF1619">
        <w:rPr>
          <w:rFonts w:ascii="Arial" w:hAnsi="Arial" w:cs="Arial"/>
          <w:sz w:val="22"/>
          <w:szCs w:val="22"/>
          <w:lang w:val="en-GB"/>
        </w:rPr>
        <w:t>Regularly request feedback from peers, managers, and subordinates. Create a safe environment for honest opinions and reflect on constructive criticism to identify areas for improvement.</w:t>
      </w:r>
    </w:p>
    <w:p w14:paraId="5634AFC4" w14:textId="013D6F6A" w:rsidR="00121E88" w:rsidRPr="003462E4" w:rsidRDefault="00AC6BC7" w:rsidP="00CF1619">
      <w:pPr>
        <w:pStyle w:val="ListParagraph"/>
        <w:numPr>
          <w:ilvl w:val="0"/>
          <w:numId w:val="1"/>
        </w:numPr>
        <w:spacing w:line="360" w:lineRule="auto"/>
        <w:jc w:val="both"/>
        <w:rPr>
          <w:rFonts w:ascii="Arial" w:hAnsi="Arial" w:cs="Arial"/>
          <w:b/>
          <w:bCs/>
          <w:sz w:val="22"/>
          <w:szCs w:val="22"/>
          <w:lang w:val="en-GB"/>
        </w:rPr>
      </w:pPr>
      <w:r w:rsidRPr="00CF1619">
        <w:rPr>
          <w:rFonts w:ascii="Arial" w:hAnsi="Arial" w:cs="Arial"/>
          <w:b/>
          <w:bCs/>
          <w:sz w:val="22"/>
          <w:szCs w:val="22"/>
          <w:lang w:val="en-GB"/>
        </w:rPr>
        <w:t xml:space="preserve">Why: </w:t>
      </w:r>
      <w:r w:rsidRPr="00CF1619">
        <w:rPr>
          <w:rFonts w:ascii="Arial" w:hAnsi="Arial" w:cs="Arial"/>
          <w:sz w:val="22"/>
          <w:szCs w:val="22"/>
          <w:lang w:val="en-GB"/>
        </w:rPr>
        <w:t>Feedback helps you uncover blind spots and refine your interpersonal skills. It shows a willingness to grow and adapt, strengthening relationships and enhancing overall performance.</w:t>
      </w:r>
      <w:r w:rsidR="00596434" w:rsidRPr="00CF1619">
        <w:rPr>
          <w:rFonts w:ascii="Arial" w:hAnsi="Arial" w:cs="Arial"/>
          <w:sz w:val="22"/>
          <w:szCs w:val="22"/>
          <w:lang w:val="en-GB"/>
        </w:rPr>
        <w:t xml:space="preserve"> </w:t>
      </w:r>
      <w:r w:rsidR="00596434" w:rsidRPr="00CF1619">
        <w:rPr>
          <w:rFonts w:ascii="Arial" w:hAnsi="Arial" w:cs="Arial"/>
          <w:sz w:val="22"/>
          <w:szCs w:val="22"/>
        </w:rPr>
        <w:t>(Alabi, 2023)</w:t>
      </w:r>
    </w:p>
    <w:p w14:paraId="2FB62295" w14:textId="5B79440E" w:rsidR="00AC6BC7" w:rsidRPr="00AC6BC7" w:rsidRDefault="00AC6BC7" w:rsidP="00CF1619">
      <w:pPr>
        <w:spacing w:line="360" w:lineRule="auto"/>
        <w:jc w:val="both"/>
        <w:rPr>
          <w:rFonts w:ascii="Arial" w:hAnsi="Arial" w:cs="Arial"/>
          <w:b/>
          <w:bCs/>
          <w:lang w:val="en-GB"/>
        </w:rPr>
      </w:pPr>
      <w:r w:rsidRPr="00AC6BC7">
        <w:rPr>
          <w:rFonts w:ascii="Arial" w:hAnsi="Arial" w:cs="Arial"/>
          <w:b/>
          <w:bCs/>
          <w:lang w:val="en-GB"/>
        </w:rPr>
        <w:t>8. Invest in EI Training and Workshops</w:t>
      </w:r>
    </w:p>
    <w:p w14:paraId="79596A34" w14:textId="332FCE7F" w:rsidR="00AC6BC7" w:rsidRPr="00CF1619" w:rsidRDefault="00AC6BC7" w:rsidP="00CF1619">
      <w:pPr>
        <w:pStyle w:val="ListParagraph"/>
        <w:numPr>
          <w:ilvl w:val="0"/>
          <w:numId w:val="2"/>
        </w:numPr>
        <w:spacing w:line="360" w:lineRule="auto"/>
        <w:jc w:val="both"/>
        <w:rPr>
          <w:rFonts w:ascii="Arial" w:hAnsi="Arial" w:cs="Arial"/>
          <w:b/>
          <w:bCs/>
          <w:sz w:val="22"/>
          <w:szCs w:val="22"/>
          <w:lang w:val="en-GB"/>
        </w:rPr>
      </w:pPr>
      <w:r w:rsidRPr="00CF1619">
        <w:rPr>
          <w:rFonts w:ascii="Arial" w:hAnsi="Arial" w:cs="Arial"/>
          <w:b/>
          <w:bCs/>
          <w:sz w:val="22"/>
          <w:szCs w:val="22"/>
          <w:lang w:val="en-GB"/>
        </w:rPr>
        <w:t xml:space="preserve">How: </w:t>
      </w:r>
      <w:r w:rsidR="00121E88" w:rsidRPr="00CF1619">
        <w:rPr>
          <w:rFonts w:ascii="Arial" w:hAnsi="Arial" w:cs="Arial"/>
          <w:sz w:val="22"/>
          <w:szCs w:val="22"/>
          <w:lang w:val="en-GB"/>
        </w:rPr>
        <w:t>Enrol</w:t>
      </w:r>
      <w:r w:rsidRPr="00CF1619">
        <w:rPr>
          <w:rFonts w:ascii="Arial" w:hAnsi="Arial" w:cs="Arial"/>
          <w:sz w:val="22"/>
          <w:szCs w:val="22"/>
          <w:lang w:val="en-GB"/>
        </w:rPr>
        <w:t xml:space="preserve"> in courses focused on emotional intelligence, mindfulness, or leadership development. Attend interactive sessions that include practical exercises and real-world applications.</w:t>
      </w:r>
    </w:p>
    <w:p w14:paraId="68AACE30" w14:textId="7C92D6F8" w:rsidR="00AC6BC7" w:rsidRPr="00CF1619" w:rsidRDefault="00AC6BC7" w:rsidP="00CF1619">
      <w:pPr>
        <w:pStyle w:val="ListParagraph"/>
        <w:numPr>
          <w:ilvl w:val="0"/>
          <w:numId w:val="2"/>
        </w:numPr>
        <w:spacing w:line="360" w:lineRule="auto"/>
        <w:jc w:val="both"/>
        <w:rPr>
          <w:rFonts w:ascii="Arial" w:hAnsi="Arial" w:cs="Arial"/>
          <w:b/>
          <w:bCs/>
          <w:sz w:val="22"/>
          <w:szCs w:val="22"/>
          <w:lang w:val="en-GB"/>
        </w:rPr>
      </w:pPr>
      <w:r w:rsidRPr="00CF1619">
        <w:rPr>
          <w:rFonts w:ascii="Arial" w:hAnsi="Arial" w:cs="Arial"/>
          <w:b/>
          <w:bCs/>
          <w:sz w:val="22"/>
          <w:szCs w:val="22"/>
          <w:lang w:val="en-GB"/>
        </w:rPr>
        <w:t xml:space="preserve">Why: </w:t>
      </w:r>
      <w:r w:rsidRPr="00CF1619">
        <w:rPr>
          <w:rFonts w:ascii="Arial" w:hAnsi="Arial" w:cs="Arial"/>
          <w:sz w:val="22"/>
          <w:szCs w:val="22"/>
          <w:lang w:val="en-GB"/>
        </w:rPr>
        <w:t>Structured training provides the tools and techniques needed to enhance EI systematically. It equips individuals with actionable strategies to improve self-awareness, empathy, and emotional management.</w:t>
      </w:r>
      <w:r w:rsidR="00596434" w:rsidRPr="00CF1619">
        <w:rPr>
          <w:rFonts w:ascii="Arial" w:hAnsi="Arial" w:cs="Arial"/>
          <w:sz w:val="22"/>
          <w:szCs w:val="22"/>
          <w:lang w:val="en-GB"/>
        </w:rPr>
        <w:t xml:space="preserve"> </w:t>
      </w:r>
      <w:r w:rsidR="00596434" w:rsidRPr="00CF1619">
        <w:rPr>
          <w:rFonts w:ascii="Arial" w:hAnsi="Arial" w:cs="Arial"/>
          <w:sz w:val="22"/>
          <w:szCs w:val="22"/>
        </w:rPr>
        <w:t>(Alabi, 2023)</w:t>
      </w:r>
    </w:p>
    <w:p w14:paraId="69664218" w14:textId="5B7113DB" w:rsidR="00AC6BC7" w:rsidRPr="00AC6BC7" w:rsidRDefault="00AC6BC7" w:rsidP="00CF1619">
      <w:pPr>
        <w:spacing w:line="360" w:lineRule="auto"/>
        <w:jc w:val="both"/>
        <w:rPr>
          <w:rFonts w:ascii="Arial" w:hAnsi="Arial" w:cs="Arial"/>
          <w:b/>
          <w:bCs/>
          <w:lang w:val="en-GB"/>
        </w:rPr>
      </w:pPr>
      <w:r w:rsidRPr="00AC6BC7">
        <w:rPr>
          <w:rFonts w:ascii="Arial" w:hAnsi="Arial" w:cs="Arial"/>
          <w:b/>
          <w:bCs/>
          <w:lang w:val="en-GB"/>
        </w:rPr>
        <w:t>9. Practice Gratitude</w:t>
      </w:r>
    </w:p>
    <w:p w14:paraId="13028BBB" w14:textId="32571C20" w:rsidR="00AC6BC7" w:rsidRPr="00CF1619" w:rsidRDefault="00AC6BC7" w:rsidP="00CF1619">
      <w:pPr>
        <w:pStyle w:val="ListParagraph"/>
        <w:numPr>
          <w:ilvl w:val="0"/>
          <w:numId w:val="3"/>
        </w:numPr>
        <w:spacing w:line="360" w:lineRule="auto"/>
        <w:jc w:val="both"/>
        <w:rPr>
          <w:rFonts w:ascii="Arial" w:hAnsi="Arial" w:cs="Arial"/>
          <w:b/>
          <w:bCs/>
          <w:sz w:val="22"/>
          <w:szCs w:val="22"/>
          <w:lang w:val="en-GB"/>
        </w:rPr>
      </w:pPr>
      <w:r w:rsidRPr="00CF1619">
        <w:rPr>
          <w:rFonts w:ascii="Arial" w:hAnsi="Arial" w:cs="Arial"/>
          <w:b/>
          <w:bCs/>
          <w:sz w:val="22"/>
          <w:szCs w:val="22"/>
          <w:lang w:val="en-GB"/>
        </w:rPr>
        <w:t xml:space="preserve">How: </w:t>
      </w:r>
      <w:r w:rsidRPr="00CF1619">
        <w:rPr>
          <w:rFonts w:ascii="Arial" w:hAnsi="Arial" w:cs="Arial"/>
          <w:sz w:val="22"/>
          <w:szCs w:val="22"/>
          <w:lang w:val="en-GB"/>
        </w:rPr>
        <w:t>Set aside time daily to reflect on things you are grateful for. Share words of appreciation with colleagues and recognize their efforts publicly.</w:t>
      </w:r>
    </w:p>
    <w:p w14:paraId="08FE6EAC" w14:textId="355FD501" w:rsidR="00AC6BC7" w:rsidRPr="00CF1619" w:rsidRDefault="00AC6BC7" w:rsidP="00CF1619">
      <w:pPr>
        <w:pStyle w:val="ListParagraph"/>
        <w:numPr>
          <w:ilvl w:val="0"/>
          <w:numId w:val="3"/>
        </w:numPr>
        <w:spacing w:line="360" w:lineRule="auto"/>
        <w:jc w:val="both"/>
        <w:rPr>
          <w:rFonts w:ascii="Arial" w:hAnsi="Arial" w:cs="Arial"/>
          <w:b/>
          <w:bCs/>
          <w:sz w:val="22"/>
          <w:szCs w:val="22"/>
          <w:lang w:val="en-GB"/>
        </w:rPr>
      </w:pPr>
      <w:r w:rsidRPr="00CF1619">
        <w:rPr>
          <w:rFonts w:ascii="Arial" w:hAnsi="Arial" w:cs="Arial"/>
          <w:b/>
          <w:bCs/>
          <w:sz w:val="22"/>
          <w:szCs w:val="22"/>
          <w:lang w:val="en-GB"/>
        </w:rPr>
        <w:t xml:space="preserve">Why: </w:t>
      </w:r>
      <w:r w:rsidRPr="00CF1619">
        <w:rPr>
          <w:rFonts w:ascii="Arial" w:hAnsi="Arial" w:cs="Arial"/>
          <w:sz w:val="22"/>
          <w:szCs w:val="22"/>
          <w:lang w:val="en-GB"/>
        </w:rPr>
        <w:t>Gratitude fosters a positive outlook and strengthens interpersonal bonds. It helps reduce workplace stress and builds a supportive, cooperative environment where employees feel valued.</w:t>
      </w:r>
      <w:r w:rsidR="00596434" w:rsidRPr="00CF1619">
        <w:rPr>
          <w:rFonts w:ascii="Arial" w:hAnsi="Arial" w:cs="Arial"/>
          <w:sz w:val="22"/>
          <w:szCs w:val="22"/>
          <w:lang w:val="en-GB"/>
        </w:rPr>
        <w:t xml:space="preserve"> </w:t>
      </w:r>
      <w:r w:rsidR="00596434" w:rsidRPr="00CF1619">
        <w:rPr>
          <w:rFonts w:ascii="Arial" w:hAnsi="Arial" w:cs="Arial"/>
          <w:sz w:val="22"/>
          <w:szCs w:val="22"/>
        </w:rPr>
        <w:t>(Alabi, 2023)</w:t>
      </w:r>
    </w:p>
    <w:p w14:paraId="25BA71F3" w14:textId="2FB204DB" w:rsidR="00AC6BC7" w:rsidRPr="00AC6BC7" w:rsidRDefault="00AC6BC7" w:rsidP="00CF1619">
      <w:pPr>
        <w:spacing w:line="360" w:lineRule="auto"/>
        <w:jc w:val="both"/>
        <w:rPr>
          <w:rFonts w:ascii="Arial" w:hAnsi="Arial" w:cs="Arial"/>
          <w:b/>
          <w:bCs/>
          <w:lang w:val="en-GB"/>
        </w:rPr>
      </w:pPr>
      <w:r w:rsidRPr="00AC6BC7">
        <w:rPr>
          <w:rFonts w:ascii="Arial" w:hAnsi="Arial" w:cs="Arial"/>
          <w:b/>
          <w:bCs/>
          <w:lang w:val="en-GB"/>
        </w:rPr>
        <w:t>10. Model EI and Mindfulness as a Leader</w:t>
      </w:r>
    </w:p>
    <w:p w14:paraId="7CB23278" w14:textId="258BE6D6" w:rsidR="00AC6BC7" w:rsidRPr="00CF1619" w:rsidRDefault="00AC6BC7" w:rsidP="00CF1619">
      <w:pPr>
        <w:pStyle w:val="ListParagraph"/>
        <w:numPr>
          <w:ilvl w:val="0"/>
          <w:numId w:val="4"/>
        </w:numPr>
        <w:spacing w:line="360" w:lineRule="auto"/>
        <w:jc w:val="both"/>
        <w:rPr>
          <w:rFonts w:ascii="Arial" w:hAnsi="Arial" w:cs="Arial"/>
          <w:b/>
          <w:bCs/>
          <w:sz w:val="22"/>
          <w:szCs w:val="22"/>
          <w:lang w:val="en-GB"/>
        </w:rPr>
      </w:pPr>
      <w:r w:rsidRPr="00CF1619">
        <w:rPr>
          <w:rFonts w:ascii="Arial" w:hAnsi="Arial" w:cs="Arial"/>
          <w:b/>
          <w:bCs/>
          <w:sz w:val="22"/>
          <w:szCs w:val="22"/>
          <w:lang w:val="en-GB"/>
        </w:rPr>
        <w:lastRenderedPageBreak/>
        <w:t xml:space="preserve">How: </w:t>
      </w:r>
      <w:r w:rsidRPr="00CF1619">
        <w:rPr>
          <w:rFonts w:ascii="Arial" w:hAnsi="Arial" w:cs="Arial"/>
          <w:sz w:val="22"/>
          <w:szCs w:val="22"/>
          <w:lang w:val="en-GB"/>
        </w:rPr>
        <w:t>Demonstrate empathy, active listening, and cultural sensitivity in interactions. Lead mindfulness sessions or encourage practices like reflective pauses in meetings.</w:t>
      </w:r>
    </w:p>
    <w:p w14:paraId="5B471277" w14:textId="024D5366" w:rsidR="00AC6BC7" w:rsidRPr="00CF1619" w:rsidRDefault="00AC6BC7" w:rsidP="00CF1619">
      <w:pPr>
        <w:pStyle w:val="ListParagraph"/>
        <w:numPr>
          <w:ilvl w:val="0"/>
          <w:numId w:val="4"/>
        </w:numPr>
        <w:spacing w:line="360" w:lineRule="auto"/>
        <w:jc w:val="both"/>
        <w:rPr>
          <w:rFonts w:ascii="Arial" w:hAnsi="Arial" w:cs="Arial"/>
          <w:b/>
          <w:bCs/>
          <w:sz w:val="22"/>
          <w:szCs w:val="22"/>
          <w:lang w:val="en-GB"/>
        </w:rPr>
      </w:pPr>
      <w:r w:rsidRPr="00CF1619">
        <w:rPr>
          <w:rFonts w:ascii="Arial" w:hAnsi="Arial" w:cs="Arial"/>
          <w:b/>
          <w:bCs/>
          <w:sz w:val="22"/>
          <w:szCs w:val="22"/>
          <w:lang w:val="en-GB"/>
        </w:rPr>
        <w:t xml:space="preserve">Why: </w:t>
      </w:r>
      <w:r w:rsidRPr="00CF1619">
        <w:rPr>
          <w:rFonts w:ascii="Arial" w:hAnsi="Arial" w:cs="Arial"/>
          <w:sz w:val="22"/>
          <w:szCs w:val="22"/>
          <w:lang w:val="en-GB"/>
        </w:rPr>
        <w:t>Leaders set the tone for the workplace. Modelling EI and mindfulness inspires employees to adopt similar behaviours, creating a ripple effect that promotes a healthy, emotionally intelligent work culture.</w:t>
      </w:r>
      <w:r w:rsidR="00596434" w:rsidRPr="00CF1619">
        <w:rPr>
          <w:rFonts w:ascii="Arial" w:hAnsi="Arial" w:cs="Arial"/>
          <w:sz w:val="22"/>
          <w:szCs w:val="22"/>
          <w:lang w:val="en-GB"/>
        </w:rPr>
        <w:t xml:space="preserve"> </w:t>
      </w:r>
      <w:r w:rsidR="00596434" w:rsidRPr="00CF1619">
        <w:rPr>
          <w:rFonts w:ascii="Arial" w:hAnsi="Arial" w:cs="Arial"/>
          <w:sz w:val="22"/>
          <w:szCs w:val="22"/>
        </w:rPr>
        <w:t>(Alabi, 2023)</w:t>
      </w:r>
    </w:p>
    <w:p w14:paraId="1009147A" w14:textId="77777777" w:rsidR="00AC6BC7" w:rsidRPr="00CF1619" w:rsidRDefault="00AC6BC7" w:rsidP="00CF1619">
      <w:pPr>
        <w:spacing w:line="360" w:lineRule="auto"/>
        <w:jc w:val="both"/>
        <w:rPr>
          <w:rFonts w:ascii="Arial" w:hAnsi="Arial" w:cs="Arial"/>
          <w:b/>
          <w:bCs/>
          <w:sz w:val="28"/>
          <w:szCs w:val="28"/>
          <w:lang w:val="en-GB"/>
        </w:rPr>
      </w:pPr>
    </w:p>
    <w:p w14:paraId="7F58F575" w14:textId="60FF7B43" w:rsidR="00BE264A" w:rsidRPr="00BE264A" w:rsidRDefault="0005576F" w:rsidP="00CF1619">
      <w:pPr>
        <w:spacing w:line="360" w:lineRule="auto"/>
        <w:jc w:val="both"/>
        <w:rPr>
          <w:rFonts w:ascii="Arial" w:hAnsi="Arial" w:cs="Arial"/>
          <w:b/>
          <w:bCs/>
          <w:sz w:val="28"/>
          <w:szCs w:val="28"/>
          <w:lang w:val="en-GB"/>
        </w:rPr>
      </w:pPr>
      <w:r w:rsidRPr="00CF1619">
        <w:rPr>
          <w:rFonts w:ascii="Arial" w:hAnsi="Arial" w:cs="Arial"/>
          <w:b/>
          <w:bCs/>
          <w:sz w:val="28"/>
          <w:szCs w:val="28"/>
          <w:lang w:val="en-GB"/>
        </w:rPr>
        <w:t>CONCLUSIONS</w:t>
      </w:r>
    </w:p>
    <w:p w14:paraId="73060C77" w14:textId="44289786" w:rsidR="00BE264A" w:rsidRPr="00BE264A" w:rsidRDefault="00BE264A" w:rsidP="00CF1619">
      <w:pPr>
        <w:spacing w:line="360" w:lineRule="auto"/>
        <w:jc w:val="both"/>
        <w:rPr>
          <w:rFonts w:ascii="Arial" w:hAnsi="Arial" w:cs="Arial"/>
          <w:sz w:val="22"/>
          <w:szCs w:val="22"/>
          <w:lang w:val="en-GB"/>
        </w:rPr>
      </w:pPr>
      <w:r w:rsidRPr="00BE264A">
        <w:rPr>
          <w:rFonts w:ascii="Arial" w:hAnsi="Arial" w:cs="Arial"/>
          <w:sz w:val="22"/>
          <w:szCs w:val="22"/>
          <w:lang w:val="en-GB"/>
        </w:rPr>
        <w:t>FAYE Inc.’s challenges with its culturally diverse and geographically dispersed workforce underline the importance of embedding Emotional Intelligence (EI) and mindfulness into its organizational culture. This report has explored how these concepts can address interpersonal challenges, enhance leadership abilities, and improve team dynamics.</w:t>
      </w:r>
    </w:p>
    <w:p w14:paraId="41E973C0" w14:textId="7F9F0FA5" w:rsidR="00BE264A" w:rsidRPr="00BE264A" w:rsidRDefault="00BE264A" w:rsidP="00CF1619">
      <w:pPr>
        <w:spacing w:line="360" w:lineRule="auto"/>
        <w:jc w:val="both"/>
        <w:rPr>
          <w:rFonts w:ascii="Arial" w:hAnsi="Arial" w:cs="Arial"/>
          <w:sz w:val="22"/>
          <w:szCs w:val="22"/>
          <w:lang w:val="en-GB"/>
        </w:rPr>
      </w:pPr>
      <w:r w:rsidRPr="00BE264A">
        <w:rPr>
          <w:rFonts w:ascii="Arial" w:hAnsi="Arial" w:cs="Arial"/>
          <w:sz w:val="22"/>
          <w:szCs w:val="22"/>
          <w:lang w:val="en-GB"/>
        </w:rPr>
        <w:t>The case of Clarke, a supervisor facing difficulties related to cultural misunderstandings and communication, illustrates the practical implications of EI. His ability to develop self-awareness, regulate his emotional responses, and demonstrate empathy is critical to building trust and respect among his team members. Similarly, understanding cultural nuances and valuing diversity, such as hono</w:t>
      </w:r>
      <w:r w:rsidRPr="00CF1619">
        <w:rPr>
          <w:rFonts w:ascii="Arial" w:hAnsi="Arial" w:cs="Arial"/>
          <w:sz w:val="22"/>
          <w:szCs w:val="22"/>
          <w:lang w:val="en-GB"/>
        </w:rPr>
        <w:t>u</w:t>
      </w:r>
      <w:r w:rsidRPr="00BE264A">
        <w:rPr>
          <w:rFonts w:ascii="Arial" w:hAnsi="Arial" w:cs="Arial"/>
          <w:sz w:val="22"/>
          <w:szCs w:val="22"/>
          <w:lang w:val="en-GB"/>
        </w:rPr>
        <w:t>ring the naming preferences of Chinese colleagues, highlights the role of cultural mindfulness in fostering inclusivity.</w:t>
      </w:r>
    </w:p>
    <w:p w14:paraId="0B8D7D5F" w14:textId="14283743" w:rsidR="00BE264A" w:rsidRPr="00BE264A" w:rsidRDefault="00BE264A" w:rsidP="00CF1619">
      <w:pPr>
        <w:spacing w:line="360" w:lineRule="auto"/>
        <w:jc w:val="both"/>
        <w:rPr>
          <w:rFonts w:ascii="Arial" w:hAnsi="Arial" w:cs="Arial"/>
          <w:sz w:val="22"/>
          <w:szCs w:val="22"/>
          <w:lang w:val="en-GB"/>
        </w:rPr>
      </w:pPr>
      <w:r w:rsidRPr="00BE264A">
        <w:rPr>
          <w:rFonts w:ascii="Arial" w:hAnsi="Arial" w:cs="Arial"/>
          <w:sz w:val="22"/>
          <w:szCs w:val="22"/>
          <w:lang w:val="en-GB"/>
        </w:rPr>
        <w:t>Adopting recognized EI models such as Goleman’s and the Bar-On Emotional-Social Intelligence model offers a structured pathway to improving leadership and interpersonal skills. Goleman’s five components—self-awareness, self-regulation, motivation, empathy, and social skills—equip leaders like Clarke to navigate emotional challenges effectively and inspire teams. The Bar-On model complements this approach by focusing on personal and interpersonal competencies, adaptability, and stress management, essential for thriving in FAYE’s fast-paced environment.</w:t>
      </w:r>
    </w:p>
    <w:p w14:paraId="3D825755" w14:textId="65DCC4A7" w:rsidR="00BE264A" w:rsidRPr="00BE264A" w:rsidRDefault="00BE264A" w:rsidP="00CF1619">
      <w:pPr>
        <w:spacing w:line="360" w:lineRule="auto"/>
        <w:jc w:val="both"/>
        <w:rPr>
          <w:rFonts w:ascii="Arial" w:hAnsi="Arial" w:cs="Arial"/>
          <w:sz w:val="22"/>
          <w:szCs w:val="22"/>
          <w:lang w:val="en-GB"/>
        </w:rPr>
      </w:pPr>
      <w:r w:rsidRPr="00BE264A">
        <w:rPr>
          <w:rFonts w:ascii="Arial" w:hAnsi="Arial" w:cs="Arial"/>
          <w:sz w:val="22"/>
          <w:szCs w:val="22"/>
          <w:lang w:val="en-GB"/>
        </w:rPr>
        <w:t>Moreover, this report emphasizes the critical role of mindfulness in reducing stress and enhancing focus. Mindfulness practices such as meditation, reflective pauses, and present-focused awareness empower employees and leaders to approach challenges with clarity and resilience. By integrating these practices with EI training, FAYE Inc. can cultivate a workplace that values emotional well-being and professional growth.</w:t>
      </w:r>
    </w:p>
    <w:p w14:paraId="2EE18AAA" w14:textId="4CF850B2" w:rsidR="00BE264A" w:rsidRPr="00BE264A" w:rsidRDefault="00BE264A" w:rsidP="00CF1619">
      <w:pPr>
        <w:spacing w:line="360" w:lineRule="auto"/>
        <w:jc w:val="both"/>
        <w:rPr>
          <w:rFonts w:ascii="Arial" w:hAnsi="Arial" w:cs="Arial"/>
          <w:sz w:val="22"/>
          <w:szCs w:val="22"/>
          <w:lang w:val="en-GB"/>
        </w:rPr>
      </w:pPr>
      <w:r w:rsidRPr="00BE264A">
        <w:rPr>
          <w:rFonts w:ascii="Arial" w:hAnsi="Arial" w:cs="Arial"/>
          <w:sz w:val="22"/>
          <w:szCs w:val="22"/>
          <w:lang w:val="en-GB"/>
        </w:rPr>
        <w:t>To harness the full potential of EI and mindfulness, FAYE Inc. should implement practical recommendations such as fostering self-awareness, encouraging empathy, seeking feedback, and investing in EI workshops. Leaders should model these behavio</w:t>
      </w:r>
      <w:r w:rsidRPr="00CF1619">
        <w:rPr>
          <w:rFonts w:ascii="Arial" w:hAnsi="Arial" w:cs="Arial"/>
          <w:sz w:val="22"/>
          <w:szCs w:val="22"/>
          <w:lang w:val="en-GB"/>
        </w:rPr>
        <w:t>u</w:t>
      </w:r>
      <w:r w:rsidRPr="00BE264A">
        <w:rPr>
          <w:rFonts w:ascii="Arial" w:hAnsi="Arial" w:cs="Arial"/>
          <w:sz w:val="22"/>
          <w:szCs w:val="22"/>
          <w:lang w:val="en-GB"/>
        </w:rPr>
        <w:t xml:space="preserve">rs to inspire their teams, </w:t>
      </w:r>
      <w:r w:rsidRPr="00BE264A">
        <w:rPr>
          <w:rFonts w:ascii="Arial" w:hAnsi="Arial" w:cs="Arial"/>
          <w:sz w:val="22"/>
          <w:szCs w:val="22"/>
          <w:lang w:val="en-GB"/>
        </w:rPr>
        <w:lastRenderedPageBreak/>
        <w:t>while the organization as a whole should promote practices that reduce stress and build emotional resilience.</w:t>
      </w:r>
    </w:p>
    <w:p w14:paraId="1D915A8D" w14:textId="77777777" w:rsidR="00BE264A" w:rsidRPr="00BE264A" w:rsidRDefault="00BE264A" w:rsidP="00CF1619">
      <w:pPr>
        <w:spacing w:line="360" w:lineRule="auto"/>
        <w:jc w:val="both"/>
        <w:rPr>
          <w:rFonts w:ascii="Arial" w:hAnsi="Arial" w:cs="Arial"/>
          <w:sz w:val="22"/>
          <w:szCs w:val="22"/>
          <w:lang w:val="en-GB"/>
        </w:rPr>
      </w:pPr>
      <w:r w:rsidRPr="00BE264A">
        <w:rPr>
          <w:rFonts w:ascii="Arial" w:hAnsi="Arial" w:cs="Arial"/>
          <w:sz w:val="22"/>
          <w:szCs w:val="22"/>
          <w:lang w:val="en-GB"/>
        </w:rPr>
        <w:t>Ultimately, by embedding EI and mindfulness into its culture, FAYE Inc. can address current challenges while laying the foundation for a collaborative, innovative, and inclusive workplace. These efforts will enhance employee satisfaction, strengthen client relationships, and ensure sustained success in the competitive digital transformation industry.</w:t>
      </w:r>
    </w:p>
    <w:p w14:paraId="6896F5CD" w14:textId="77777777" w:rsidR="0005576F" w:rsidRPr="00BE264A" w:rsidRDefault="0005576F" w:rsidP="00BE264A">
      <w:pPr>
        <w:spacing w:line="360" w:lineRule="auto"/>
        <w:jc w:val="both"/>
        <w:rPr>
          <w:rFonts w:ascii="Arial" w:hAnsi="Arial" w:cs="Arial"/>
          <w:b/>
          <w:bCs/>
          <w:sz w:val="28"/>
          <w:szCs w:val="28"/>
          <w:lang w:val="en-GB"/>
        </w:rPr>
      </w:pPr>
    </w:p>
    <w:p w14:paraId="6F0D71E4" w14:textId="77777777" w:rsidR="00121E88" w:rsidRPr="00BE264A" w:rsidRDefault="00121E88" w:rsidP="00BE264A">
      <w:pPr>
        <w:spacing w:line="360" w:lineRule="auto"/>
        <w:jc w:val="both"/>
        <w:rPr>
          <w:rFonts w:ascii="Arial" w:hAnsi="Arial" w:cs="Arial"/>
          <w:b/>
          <w:bCs/>
          <w:sz w:val="28"/>
          <w:szCs w:val="28"/>
          <w:lang w:val="en-GB"/>
        </w:rPr>
      </w:pPr>
    </w:p>
    <w:p w14:paraId="0C5E5F31" w14:textId="2E5E3469" w:rsidR="0016618D" w:rsidRPr="00BE264A" w:rsidRDefault="0016618D" w:rsidP="00BE264A">
      <w:pPr>
        <w:spacing w:line="360" w:lineRule="auto"/>
        <w:jc w:val="both"/>
        <w:rPr>
          <w:rFonts w:ascii="Arial" w:hAnsi="Arial" w:cs="Arial"/>
          <w:b/>
          <w:bCs/>
          <w:sz w:val="28"/>
          <w:szCs w:val="28"/>
          <w:lang w:val="en-GB"/>
        </w:rPr>
      </w:pPr>
      <w:r w:rsidRPr="00BE264A">
        <w:rPr>
          <w:rFonts w:ascii="Arial" w:hAnsi="Arial" w:cs="Arial"/>
          <w:b/>
          <w:bCs/>
          <w:sz w:val="28"/>
          <w:szCs w:val="28"/>
          <w:lang w:val="en-GB"/>
        </w:rPr>
        <w:t>REFERENCE LIST</w:t>
      </w:r>
    </w:p>
    <w:p w14:paraId="6DA01F8D" w14:textId="3A98B6FC" w:rsidR="00AC6BC7" w:rsidRPr="00BE264A" w:rsidRDefault="00AC6BC7" w:rsidP="00BE264A">
      <w:pPr>
        <w:spacing w:line="360" w:lineRule="auto"/>
        <w:jc w:val="both"/>
        <w:rPr>
          <w:rFonts w:ascii="Arial" w:hAnsi="Arial" w:cs="Arial"/>
          <w:sz w:val="22"/>
          <w:szCs w:val="22"/>
          <w:lang w:val="en-GB"/>
        </w:rPr>
      </w:pPr>
      <w:r w:rsidRPr="00AC6BC7">
        <w:rPr>
          <w:rFonts w:ascii="Arial" w:hAnsi="Arial" w:cs="Arial"/>
          <w:sz w:val="22"/>
          <w:szCs w:val="22"/>
          <w:lang w:val="en-GB"/>
        </w:rPr>
        <w:t>Alabi, O. (2023). </w:t>
      </w:r>
      <w:r w:rsidRPr="00AC6BC7">
        <w:rPr>
          <w:rFonts w:ascii="Arial" w:hAnsi="Arial" w:cs="Arial"/>
          <w:i/>
          <w:iCs/>
          <w:sz w:val="22"/>
          <w:szCs w:val="22"/>
          <w:lang w:val="en-GB"/>
        </w:rPr>
        <w:t xml:space="preserve">Five Ways </w:t>
      </w:r>
      <w:proofErr w:type="gramStart"/>
      <w:r w:rsidRPr="00AC6BC7">
        <w:rPr>
          <w:rFonts w:ascii="Arial" w:hAnsi="Arial" w:cs="Arial"/>
          <w:i/>
          <w:iCs/>
          <w:sz w:val="22"/>
          <w:szCs w:val="22"/>
          <w:lang w:val="en-GB"/>
        </w:rPr>
        <w:t>To</w:t>
      </w:r>
      <w:proofErr w:type="gramEnd"/>
      <w:r w:rsidRPr="00AC6BC7">
        <w:rPr>
          <w:rFonts w:ascii="Arial" w:hAnsi="Arial" w:cs="Arial"/>
          <w:i/>
          <w:iCs/>
          <w:sz w:val="22"/>
          <w:szCs w:val="22"/>
          <w:lang w:val="en-GB"/>
        </w:rPr>
        <w:t xml:space="preserve"> Improve Your Workplace Emotional Intelligence</w:t>
      </w:r>
      <w:r w:rsidRPr="00AC6BC7">
        <w:rPr>
          <w:rFonts w:ascii="Arial" w:hAnsi="Arial" w:cs="Arial"/>
          <w:sz w:val="22"/>
          <w:szCs w:val="22"/>
          <w:lang w:val="en-GB"/>
        </w:rPr>
        <w:t xml:space="preserve">. [online] Forbes. Available at: </w:t>
      </w:r>
      <w:hyperlink r:id="rId7" w:history="1">
        <w:r w:rsidRPr="00AC6BC7">
          <w:rPr>
            <w:rStyle w:val="Hyperlink"/>
            <w:rFonts w:ascii="Arial" w:hAnsi="Arial" w:cs="Arial"/>
            <w:sz w:val="22"/>
            <w:szCs w:val="22"/>
            <w:lang w:val="en-GB"/>
          </w:rPr>
          <w:t>https://www.forbes.com/councils/forbesbusinesscouncil/2023/05/01/five-ways-to-improve-your-workplace-emotional-intelligence/</w:t>
        </w:r>
      </w:hyperlink>
      <w:r w:rsidRPr="00BE264A">
        <w:rPr>
          <w:rFonts w:ascii="Arial" w:hAnsi="Arial" w:cs="Arial"/>
          <w:sz w:val="22"/>
          <w:szCs w:val="22"/>
          <w:lang w:val="en-GB"/>
        </w:rPr>
        <w:t xml:space="preserve"> </w:t>
      </w:r>
      <w:r w:rsidRPr="00AC6BC7">
        <w:rPr>
          <w:rFonts w:ascii="Arial" w:hAnsi="Arial" w:cs="Arial"/>
          <w:sz w:val="22"/>
          <w:szCs w:val="22"/>
          <w:lang w:val="en-GB"/>
        </w:rPr>
        <w:t xml:space="preserve"> [Accessed 30 Nov. 2024].</w:t>
      </w:r>
    </w:p>
    <w:p w14:paraId="0084A296" w14:textId="1A311D4A" w:rsidR="00163B4D" w:rsidRPr="00BE264A" w:rsidRDefault="00163B4D" w:rsidP="00BE264A">
      <w:pPr>
        <w:spacing w:line="360" w:lineRule="auto"/>
        <w:jc w:val="both"/>
        <w:rPr>
          <w:rFonts w:ascii="Arial" w:hAnsi="Arial" w:cs="Arial"/>
          <w:sz w:val="22"/>
          <w:szCs w:val="22"/>
          <w:lang w:val="en-GB"/>
        </w:rPr>
      </w:pPr>
      <w:r w:rsidRPr="00BE264A">
        <w:rPr>
          <w:rFonts w:ascii="Arial" w:hAnsi="Arial" w:cs="Arial"/>
          <w:sz w:val="22"/>
          <w:szCs w:val="22"/>
          <w:lang w:val="en-GB"/>
        </w:rPr>
        <w:t>Business Insights Blog. (2019). </w:t>
      </w:r>
      <w:r w:rsidRPr="00BE264A">
        <w:rPr>
          <w:rFonts w:ascii="Arial" w:hAnsi="Arial" w:cs="Arial"/>
          <w:i/>
          <w:iCs/>
          <w:sz w:val="22"/>
          <w:szCs w:val="22"/>
          <w:lang w:val="en-GB"/>
        </w:rPr>
        <w:t>Emotional Intelligence in Leadership: Why It’s Important</w:t>
      </w:r>
      <w:r w:rsidRPr="00BE264A">
        <w:rPr>
          <w:rFonts w:ascii="Arial" w:hAnsi="Arial" w:cs="Arial"/>
          <w:sz w:val="22"/>
          <w:szCs w:val="22"/>
          <w:lang w:val="en-GB"/>
        </w:rPr>
        <w:t xml:space="preserve">. [online] Available at: </w:t>
      </w:r>
      <w:hyperlink r:id="rId8" w:history="1">
        <w:r w:rsidR="00487526" w:rsidRPr="00BE264A">
          <w:rPr>
            <w:rStyle w:val="Hyperlink"/>
            <w:rFonts w:ascii="Arial" w:hAnsi="Arial" w:cs="Arial"/>
            <w:sz w:val="22"/>
            <w:szCs w:val="22"/>
            <w:lang w:val="en-GB"/>
          </w:rPr>
          <w:t>https://online.hbs.edu/blog/post/emotional-intelligence-in-leadership</w:t>
        </w:r>
      </w:hyperlink>
      <w:r w:rsidR="00487526" w:rsidRPr="00BE264A">
        <w:rPr>
          <w:rFonts w:ascii="Arial" w:hAnsi="Arial" w:cs="Arial"/>
          <w:sz w:val="22"/>
          <w:szCs w:val="22"/>
          <w:lang w:val="en-GB"/>
        </w:rPr>
        <w:t xml:space="preserve"> </w:t>
      </w:r>
      <w:r w:rsidRPr="00BE264A">
        <w:rPr>
          <w:rFonts w:ascii="Arial" w:hAnsi="Arial" w:cs="Arial"/>
          <w:sz w:val="22"/>
          <w:szCs w:val="22"/>
          <w:lang w:val="en-GB"/>
        </w:rPr>
        <w:t xml:space="preserve"> [Accessed 28 Nov. 2024].</w:t>
      </w:r>
    </w:p>
    <w:p w14:paraId="2CAFB0EB" w14:textId="717BABB5" w:rsidR="001876C9" w:rsidRPr="00BE264A" w:rsidRDefault="001876C9" w:rsidP="00BE264A">
      <w:pPr>
        <w:spacing w:line="360" w:lineRule="auto"/>
        <w:jc w:val="both"/>
        <w:rPr>
          <w:rFonts w:ascii="Arial" w:hAnsi="Arial" w:cs="Arial"/>
          <w:sz w:val="22"/>
          <w:szCs w:val="22"/>
          <w:lang w:val="en-GB"/>
        </w:rPr>
      </w:pPr>
      <w:r w:rsidRPr="00BE264A">
        <w:rPr>
          <w:rFonts w:ascii="Arial" w:hAnsi="Arial" w:cs="Arial"/>
          <w:sz w:val="22"/>
          <w:szCs w:val="22"/>
          <w:lang w:val="en-GB"/>
        </w:rPr>
        <w:t>Channell, M. (2021). </w:t>
      </w:r>
      <w:r w:rsidRPr="00BE264A">
        <w:rPr>
          <w:rFonts w:ascii="Arial" w:hAnsi="Arial" w:cs="Arial"/>
          <w:i/>
          <w:iCs/>
          <w:sz w:val="22"/>
          <w:szCs w:val="22"/>
          <w:lang w:val="en-GB"/>
        </w:rPr>
        <w:t xml:space="preserve">Daniel Goleman’s Emotional Intelligence in Leadership: How </w:t>
      </w:r>
      <w:proofErr w:type="gramStart"/>
      <w:r w:rsidRPr="00BE264A">
        <w:rPr>
          <w:rFonts w:ascii="Arial" w:hAnsi="Arial" w:cs="Arial"/>
          <w:i/>
          <w:iCs/>
          <w:sz w:val="22"/>
          <w:szCs w:val="22"/>
          <w:lang w:val="en-GB"/>
        </w:rPr>
        <w:t>To</w:t>
      </w:r>
      <w:proofErr w:type="gramEnd"/>
      <w:r w:rsidRPr="00BE264A">
        <w:rPr>
          <w:rFonts w:ascii="Arial" w:hAnsi="Arial" w:cs="Arial"/>
          <w:i/>
          <w:iCs/>
          <w:sz w:val="22"/>
          <w:szCs w:val="22"/>
          <w:lang w:val="en-GB"/>
        </w:rPr>
        <w:t xml:space="preserve"> Improve Motivation In Your Team</w:t>
      </w:r>
      <w:r w:rsidRPr="00BE264A">
        <w:rPr>
          <w:rFonts w:ascii="Arial" w:hAnsi="Arial" w:cs="Arial"/>
          <w:sz w:val="22"/>
          <w:szCs w:val="22"/>
          <w:lang w:val="en-GB"/>
        </w:rPr>
        <w:t xml:space="preserve">. [online] TSW Training. Available at: </w:t>
      </w:r>
      <w:hyperlink r:id="rId9" w:history="1">
        <w:r w:rsidR="00487526" w:rsidRPr="00BE264A">
          <w:rPr>
            <w:rStyle w:val="Hyperlink"/>
            <w:rFonts w:ascii="Arial" w:hAnsi="Arial" w:cs="Arial"/>
            <w:sz w:val="22"/>
            <w:szCs w:val="22"/>
            <w:lang w:val="en-GB"/>
          </w:rPr>
          <w:t>https://www.tsw.co.uk/blog/leadership-and-management/daniel-goleman-emotional-intelligence/</w:t>
        </w:r>
      </w:hyperlink>
      <w:r w:rsidR="00487526" w:rsidRPr="00BE264A">
        <w:rPr>
          <w:rFonts w:ascii="Arial" w:hAnsi="Arial" w:cs="Arial"/>
          <w:sz w:val="22"/>
          <w:szCs w:val="22"/>
          <w:lang w:val="en-GB"/>
        </w:rPr>
        <w:t xml:space="preserve"> </w:t>
      </w:r>
      <w:r w:rsidRPr="00BE264A">
        <w:rPr>
          <w:rFonts w:ascii="Arial" w:hAnsi="Arial" w:cs="Arial"/>
          <w:sz w:val="22"/>
          <w:szCs w:val="22"/>
          <w:lang w:val="en-GB"/>
        </w:rPr>
        <w:t xml:space="preserve"> [Accessed 29 Nov. 2024].</w:t>
      </w:r>
    </w:p>
    <w:p w14:paraId="74FF96D1" w14:textId="6801899E" w:rsidR="0016618D" w:rsidRPr="00BE264A" w:rsidRDefault="0016618D" w:rsidP="00BE264A">
      <w:pPr>
        <w:spacing w:line="360" w:lineRule="auto"/>
        <w:jc w:val="both"/>
        <w:rPr>
          <w:rFonts w:ascii="Arial" w:hAnsi="Arial" w:cs="Arial"/>
          <w:sz w:val="22"/>
          <w:szCs w:val="22"/>
          <w:lang w:val="en-GB"/>
        </w:rPr>
      </w:pPr>
      <w:r w:rsidRPr="00BE264A">
        <w:rPr>
          <w:rFonts w:ascii="Arial" w:hAnsi="Arial" w:cs="Arial"/>
          <w:sz w:val="22"/>
          <w:szCs w:val="22"/>
          <w:lang w:val="en-GB"/>
        </w:rPr>
        <w:t>Faye. (2023). </w:t>
      </w:r>
      <w:r w:rsidRPr="00BE264A">
        <w:rPr>
          <w:rFonts w:ascii="Arial" w:hAnsi="Arial" w:cs="Arial"/>
          <w:i/>
          <w:iCs/>
          <w:sz w:val="22"/>
          <w:szCs w:val="22"/>
          <w:lang w:val="en-GB"/>
        </w:rPr>
        <w:t>Our Company | About | Faye</w:t>
      </w:r>
      <w:r w:rsidRPr="00BE264A">
        <w:rPr>
          <w:rFonts w:ascii="Arial" w:hAnsi="Arial" w:cs="Arial"/>
          <w:sz w:val="22"/>
          <w:szCs w:val="22"/>
          <w:lang w:val="en-GB"/>
        </w:rPr>
        <w:t xml:space="preserve">. [online] Available at: </w:t>
      </w:r>
      <w:hyperlink r:id="rId10" w:history="1">
        <w:r w:rsidR="00487526" w:rsidRPr="00BE264A">
          <w:rPr>
            <w:rStyle w:val="Hyperlink"/>
            <w:rFonts w:ascii="Arial" w:hAnsi="Arial" w:cs="Arial"/>
            <w:sz w:val="22"/>
            <w:szCs w:val="22"/>
            <w:lang w:val="en-GB"/>
          </w:rPr>
          <w:t>https://fayedigital.com/company/</w:t>
        </w:r>
      </w:hyperlink>
      <w:r w:rsidR="00487526" w:rsidRPr="00BE264A">
        <w:rPr>
          <w:rFonts w:ascii="Arial" w:hAnsi="Arial" w:cs="Arial"/>
          <w:sz w:val="22"/>
          <w:szCs w:val="22"/>
          <w:lang w:val="en-GB"/>
        </w:rPr>
        <w:t xml:space="preserve"> </w:t>
      </w:r>
      <w:r w:rsidRPr="00BE264A">
        <w:rPr>
          <w:rFonts w:ascii="Arial" w:hAnsi="Arial" w:cs="Arial"/>
          <w:sz w:val="22"/>
          <w:szCs w:val="22"/>
          <w:lang w:val="en-GB"/>
        </w:rPr>
        <w:t xml:space="preserve"> [Accessed 28 Nov. 2024].</w:t>
      </w:r>
    </w:p>
    <w:p w14:paraId="31D36414" w14:textId="69DF822D" w:rsidR="006331F4" w:rsidRPr="00BE264A" w:rsidRDefault="006331F4" w:rsidP="00BE264A">
      <w:pPr>
        <w:spacing w:line="360" w:lineRule="auto"/>
        <w:jc w:val="both"/>
        <w:rPr>
          <w:rFonts w:ascii="Arial" w:hAnsi="Arial" w:cs="Arial"/>
          <w:sz w:val="22"/>
          <w:szCs w:val="22"/>
          <w:lang w:val="en-GB"/>
        </w:rPr>
      </w:pPr>
      <w:r w:rsidRPr="006331F4">
        <w:rPr>
          <w:rFonts w:ascii="Arial" w:hAnsi="Arial" w:cs="Arial"/>
          <w:sz w:val="22"/>
          <w:szCs w:val="22"/>
          <w:lang w:val="en-GB"/>
        </w:rPr>
        <w:t>Hill, K. (2018). </w:t>
      </w:r>
      <w:r w:rsidRPr="006331F4">
        <w:rPr>
          <w:rFonts w:ascii="Arial" w:hAnsi="Arial" w:cs="Arial"/>
          <w:i/>
          <w:iCs/>
          <w:sz w:val="22"/>
          <w:szCs w:val="22"/>
          <w:lang w:val="en-GB"/>
        </w:rPr>
        <w:t>Mindfulness Strategies</w:t>
      </w:r>
      <w:r w:rsidRPr="006331F4">
        <w:rPr>
          <w:rFonts w:ascii="Arial" w:hAnsi="Arial" w:cs="Arial"/>
          <w:sz w:val="22"/>
          <w:szCs w:val="22"/>
          <w:lang w:val="en-GB"/>
        </w:rPr>
        <w:t xml:space="preserve">. [online] Mindfulness Strategies. Available at: </w:t>
      </w:r>
      <w:hyperlink r:id="rId11" w:history="1">
        <w:r w:rsidRPr="006331F4">
          <w:rPr>
            <w:rStyle w:val="Hyperlink"/>
            <w:rFonts w:ascii="Arial" w:hAnsi="Arial" w:cs="Arial"/>
            <w:sz w:val="22"/>
            <w:szCs w:val="22"/>
            <w:lang w:val="en-GB"/>
          </w:rPr>
          <w:t>https://www.mindfulnessstrategies.com/blog/2018/3/29/emotional-intelligence-and-how-to-harness-it</w:t>
        </w:r>
      </w:hyperlink>
      <w:r w:rsidRPr="00BE264A">
        <w:rPr>
          <w:rFonts w:ascii="Arial" w:hAnsi="Arial" w:cs="Arial"/>
          <w:sz w:val="22"/>
          <w:szCs w:val="22"/>
          <w:lang w:val="en-GB"/>
        </w:rPr>
        <w:t xml:space="preserve"> </w:t>
      </w:r>
      <w:r w:rsidRPr="006331F4">
        <w:rPr>
          <w:rFonts w:ascii="Arial" w:hAnsi="Arial" w:cs="Arial"/>
          <w:sz w:val="22"/>
          <w:szCs w:val="22"/>
          <w:lang w:val="en-GB"/>
        </w:rPr>
        <w:t xml:space="preserve"> [Accessed 30 Nov. 2024].</w:t>
      </w:r>
    </w:p>
    <w:p w14:paraId="588BE17D" w14:textId="51DC14F2" w:rsidR="00487526" w:rsidRPr="00BE264A" w:rsidRDefault="00487526" w:rsidP="00BE264A">
      <w:pPr>
        <w:spacing w:line="360" w:lineRule="auto"/>
        <w:jc w:val="both"/>
        <w:rPr>
          <w:rFonts w:ascii="Arial" w:hAnsi="Arial" w:cs="Arial"/>
          <w:sz w:val="22"/>
          <w:szCs w:val="22"/>
          <w:lang w:val="en-GB"/>
        </w:rPr>
      </w:pPr>
      <w:r w:rsidRPr="00BE264A">
        <w:rPr>
          <w:rFonts w:ascii="Arial" w:hAnsi="Arial" w:cs="Arial"/>
          <w:sz w:val="22"/>
          <w:szCs w:val="22"/>
          <w:lang w:val="en-GB"/>
        </w:rPr>
        <w:t>Huynh, A.C., Oakes, H. and Grossmann, I. (2018). The Role of Culture in Understanding and Evaluating Emotional Intelligence. </w:t>
      </w:r>
      <w:r w:rsidRPr="00BE264A">
        <w:rPr>
          <w:rFonts w:ascii="Arial" w:hAnsi="Arial" w:cs="Arial"/>
          <w:i/>
          <w:iCs/>
          <w:sz w:val="22"/>
          <w:szCs w:val="22"/>
          <w:lang w:val="en-GB"/>
        </w:rPr>
        <w:t>Plenum series on human exceptionality</w:t>
      </w:r>
      <w:r w:rsidRPr="00BE264A">
        <w:rPr>
          <w:rFonts w:ascii="Arial" w:hAnsi="Arial" w:cs="Arial"/>
          <w:sz w:val="22"/>
          <w:szCs w:val="22"/>
          <w:lang w:val="en-GB"/>
        </w:rPr>
        <w:t>, [online] pp.111–132. doi:https://doi.org/10.1007/978-3-319-90633-1_5. [Accessed 30 Nov. 2024].</w:t>
      </w:r>
    </w:p>
    <w:p w14:paraId="090D5CCB" w14:textId="0C550DF3" w:rsidR="00163B4D" w:rsidRPr="00BE264A" w:rsidRDefault="0016618D" w:rsidP="00BE264A">
      <w:pPr>
        <w:spacing w:line="360" w:lineRule="auto"/>
        <w:jc w:val="both"/>
        <w:rPr>
          <w:rFonts w:ascii="Arial" w:hAnsi="Arial" w:cs="Arial"/>
          <w:sz w:val="22"/>
          <w:szCs w:val="22"/>
          <w:lang w:val="en-GB"/>
        </w:rPr>
      </w:pPr>
      <w:r w:rsidRPr="00BE264A">
        <w:rPr>
          <w:rFonts w:ascii="Arial" w:hAnsi="Arial" w:cs="Arial"/>
          <w:b/>
          <w:bCs/>
          <w:sz w:val="22"/>
          <w:szCs w:val="22"/>
          <w:lang w:val="en-GB"/>
        </w:rPr>
        <w:t>‌</w:t>
      </w:r>
      <w:r w:rsidR="00163B4D" w:rsidRPr="00BE264A">
        <w:rPr>
          <w:rFonts w:ascii="Arial" w:eastAsia="Times New Roman" w:hAnsi="Arial" w:cs="Arial"/>
          <w:color w:val="000000"/>
          <w:kern w:val="0"/>
          <w:sz w:val="22"/>
          <w:szCs w:val="22"/>
          <w:lang w:val="en-GB" w:eastAsia="en-GB"/>
          <w14:ligatures w14:val="none"/>
        </w:rPr>
        <w:t xml:space="preserve"> </w:t>
      </w:r>
      <w:r w:rsidR="00163B4D" w:rsidRPr="00BE264A">
        <w:rPr>
          <w:rFonts w:ascii="Arial" w:hAnsi="Arial" w:cs="Arial"/>
          <w:sz w:val="22"/>
          <w:szCs w:val="22"/>
          <w:lang w:val="en-GB"/>
        </w:rPr>
        <w:t>Price, A. (2023). </w:t>
      </w:r>
      <w:r w:rsidR="00163B4D" w:rsidRPr="00BE264A">
        <w:rPr>
          <w:rFonts w:ascii="Arial" w:hAnsi="Arial" w:cs="Arial"/>
          <w:i/>
          <w:iCs/>
          <w:sz w:val="22"/>
          <w:szCs w:val="22"/>
          <w:lang w:val="en-GB"/>
        </w:rPr>
        <w:t xml:space="preserve">The Importance </w:t>
      </w:r>
      <w:proofErr w:type="gramStart"/>
      <w:r w:rsidR="00163B4D" w:rsidRPr="00BE264A">
        <w:rPr>
          <w:rFonts w:ascii="Arial" w:hAnsi="Arial" w:cs="Arial"/>
          <w:i/>
          <w:iCs/>
          <w:sz w:val="22"/>
          <w:szCs w:val="22"/>
          <w:lang w:val="en-GB"/>
        </w:rPr>
        <w:t>Of</w:t>
      </w:r>
      <w:proofErr w:type="gramEnd"/>
      <w:r w:rsidR="00163B4D" w:rsidRPr="00BE264A">
        <w:rPr>
          <w:rFonts w:ascii="Arial" w:hAnsi="Arial" w:cs="Arial"/>
          <w:i/>
          <w:iCs/>
          <w:sz w:val="22"/>
          <w:szCs w:val="22"/>
          <w:lang w:val="en-GB"/>
        </w:rPr>
        <w:t xml:space="preserve"> Emotional Intelligence At Work</w:t>
      </w:r>
      <w:r w:rsidR="00163B4D" w:rsidRPr="00BE264A">
        <w:rPr>
          <w:rFonts w:ascii="Arial" w:hAnsi="Arial" w:cs="Arial"/>
          <w:sz w:val="22"/>
          <w:szCs w:val="22"/>
          <w:lang w:val="en-GB"/>
        </w:rPr>
        <w:t>. [online] Forbes. Available at:</w:t>
      </w:r>
      <w:r w:rsidR="00F972D7" w:rsidRPr="00BE264A">
        <w:rPr>
          <w:rFonts w:ascii="Arial" w:hAnsi="Arial" w:cs="Arial"/>
          <w:sz w:val="22"/>
          <w:szCs w:val="22"/>
          <w:lang w:val="en-GB"/>
        </w:rPr>
        <w:t xml:space="preserve"> </w:t>
      </w:r>
      <w:hyperlink r:id="rId12" w:history="1">
        <w:r w:rsidR="00487526" w:rsidRPr="00BE264A">
          <w:rPr>
            <w:rStyle w:val="Hyperlink"/>
            <w:rFonts w:ascii="Arial" w:hAnsi="Arial" w:cs="Arial"/>
            <w:sz w:val="22"/>
            <w:szCs w:val="22"/>
            <w:lang w:val="en-GB"/>
          </w:rPr>
          <w:t>https://www.forbes.com/councils/forbeshumanresourcescouncil/2023/07/18/the-importance-of-emotional-intelligence-at-work/</w:t>
        </w:r>
      </w:hyperlink>
      <w:r w:rsidR="00487526" w:rsidRPr="00BE264A">
        <w:rPr>
          <w:rFonts w:ascii="Arial" w:hAnsi="Arial" w:cs="Arial"/>
          <w:sz w:val="22"/>
          <w:szCs w:val="22"/>
          <w:lang w:val="en-GB"/>
        </w:rPr>
        <w:t xml:space="preserve"> </w:t>
      </w:r>
      <w:r w:rsidR="00163B4D" w:rsidRPr="00BE264A">
        <w:rPr>
          <w:rFonts w:ascii="Arial" w:hAnsi="Arial" w:cs="Arial"/>
          <w:sz w:val="22"/>
          <w:szCs w:val="22"/>
          <w:lang w:val="en-GB"/>
        </w:rPr>
        <w:t xml:space="preserve"> [Accessed 29 Nov. 2024].</w:t>
      </w:r>
    </w:p>
    <w:p w14:paraId="6F2407E0" w14:textId="770EC17B" w:rsidR="00134576" w:rsidRPr="00BE264A" w:rsidRDefault="00134576" w:rsidP="00BE264A">
      <w:pPr>
        <w:spacing w:line="360" w:lineRule="auto"/>
        <w:jc w:val="both"/>
        <w:rPr>
          <w:rFonts w:ascii="Arial" w:hAnsi="Arial" w:cs="Arial"/>
          <w:sz w:val="22"/>
          <w:szCs w:val="22"/>
          <w:lang w:val="en-GB"/>
        </w:rPr>
      </w:pPr>
      <w:r w:rsidRPr="00BE264A">
        <w:rPr>
          <w:rFonts w:ascii="Arial" w:hAnsi="Arial" w:cs="Arial"/>
          <w:sz w:val="22"/>
          <w:szCs w:val="22"/>
          <w:lang w:val="en-GB"/>
        </w:rPr>
        <w:lastRenderedPageBreak/>
        <w:t>Reuven Bar-On (2006). The Bar-On Model of Emotional-Social Intelligence. </w:t>
      </w:r>
      <w:r w:rsidRPr="00BE264A">
        <w:rPr>
          <w:rFonts w:ascii="Arial" w:hAnsi="Arial" w:cs="Arial"/>
          <w:i/>
          <w:iCs/>
          <w:sz w:val="22"/>
          <w:szCs w:val="22"/>
          <w:lang w:val="en-GB"/>
        </w:rPr>
        <w:t>Psicothema</w:t>
      </w:r>
      <w:r w:rsidRPr="00BE264A">
        <w:rPr>
          <w:rFonts w:ascii="Arial" w:hAnsi="Arial" w:cs="Arial"/>
          <w:sz w:val="22"/>
          <w:szCs w:val="22"/>
          <w:lang w:val="en-GB"/>
        </w:rPr>
        <w:t xml:space="preserve">, [online] 18 Suppl(Suplemento), pp.13–25. Available at: </w:t>
      </w:r>
      <w:hyperlink r:id="rId13" w:history="1">
        <w:r w:rsidR="00487526" w:rsidRPr="00BE264A">
          <w:rPr>
            <w:rStyle w:val="Hyperlink"/>
            <w:rFonts w:ascii="Arial" w:hAnsi="Arial" w:cs="Arial"/>
            <w:sz w:val="22"/>
            <w:szCs w:val="22"/>
            <w:lang w:val="en-GB"/>
          </w:rPr>
          <w:t>https://www.researchgate.net/publication/6509274_The_Bar-On_Model_of_Emotional-Social_Intelligence</w:t>
        </w:r>
      </w:hyperlink>
      <w:r w:rsidR="00487526" w:rsidRPr="00BE264A">
        <w:rPr>
          <w:rFonts w:ascii="Arial" w:hAnsi="Arial" w:cs="Arial"/>
          <w:sz w:val="22"/>
          <w:szCs w:val="22"/>
          <w:lang w:val="en-GB"/>
        </w:rPr>
        <w:t xml:space="preserve"> </w:t>
      </w:r>
      <w:r w:rsidRPr="00BE264A">
        <w:rPr>
          <w:rFonts w:ascii="Arial" w:hAnsi="Arial" w:cs="Arial"/>
          <w:sz w:val="22"/>
          <w:szCs w:val="22"/>
          <w:lang w:val="en-GB"/>
        </w:rPr>
        <w:t xml:space="preserve"> [Accessed 29 Nov. 2024].</w:t>
      </w:r>
    </w:p>
    <w:p w14:paraId="2755A579" w14:textId="77777777" w:rsidR="004335A4" w:rsidRDefault="00134576" w:rsidP="00134576">
      <w:pPr>
        <w:spacing w:line="480" w:lineRule="auto"/>
        <w:jc w:val="both"/>
        <w:rPr>
          <w:rFonts w:ascii="Arial" w:hAnsi="Arial" w:cs="Arial"/>
          <w:b/>
          <w:bCs/>
          <w:sz w:val="28"/>
          <w:szCs w:val="28"/>
          <w:lang w:val="en-GB"/>
        </w:rPr>
      </w:pPr>
      <w:r w:rsidRPr="00134576">
        <w:rPr>
          <w:rFonts w:ascii="Arial" w:hAnsi="Arial" w:cs="Arial"/>
          <w:b/>
          <w:bCs/>
          <w:sz w:val="28"/>
          <w:szCs w:val="28"/>
          <w:lang w:val="en-GB"/>
        </w:rPr>
        <w:t>‌</w:t>
      </w:r>
    </w:p>
    <w:p w14:paraId="042E5BE0" w14:textId="7DFE7EDB" w:rsidR="004335A4" w:rsidRPr="004335A4" w:rsidRDefault="004335A4" w:rsidP="00134576">
      <w:pPr>
        <w:spacing w:line="480" w:lineRule="auto"/>
        <w:jc w:val="both"/>
        <w:rPr>
          <w:rFonts w:ascii="Arial" w:hAnsi="Arial" w:cs="Arial"/>
          <w:b/>
          <w:bCs/>
          <w:sz w:val="28"/>
          <w:szCs w:val="28"/>
          <w:lang w:val="en-GB"/>
        </w:rPr>
      </w:pPr>
      <w:r w:rsidRPr="004335A4">
        <w:rPr>
          <w:rFonts w:ascii="Arial" w:hAnsi="Arial" w:cs="Arial"/>
          <w:b/>
          <w:bCs/>
          <w:lang w:val="en-GB"/>
        </w:rPr>
        <w:t>APPENDIX</w:t>
      </w:r>
    </w:p>
    <w:p w14:paraId="377ADCA9" w14:textId="4C0A4501" w:rsidR="00134576" w:rsidRPr="00163B4D" w:rsidRDefault="004335A4" w:rsidP="00163B4D">
      <w:pPr>
        <w:spacing w:line="480" w:lineRule="auto"/>
        <w:jc w:val="both"/>
        <w:rPr>
          <w:rFonts w:ascii="Arial" w:hAnsi="Arial" w:cs="Arial"/>
          <w:b/>
          <w:bCs/>
          <w:sz w:val="28"/>
          <w:szCs w:val="28"/>
          <w:lang w:val="en-GB"/>
        </w:rPr>
      </w:pPr>
      <w:r>
        <w:rPr>
          <w:rFonts w:ascii="Arial" w:hAnsi="Arial" w:cs="Arial"/>
          <w:b/>
          <w:bCs/>
          <w:noProof/>
          <w:sz w:val="28"/>
          <w:szCs w:val="28"/>
          <w:lang w:val="en-GB"/>
        </w:rPr>
        <w:drawing>
          <wp:inline distT="0" distB="0" distL="0" distR="0" wp14:anchorId="41060C8F" wp14:editId="1BB9EDD9">
            <wp:extent cx="6392994" cy="4672040"/>
            <wp:effectExtent l="0" t="0" r="0" b="1905"/>
            <wp:docPr id="2060051947" name="Picture 2" descr="A poster with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051947" name="Picture 2" descr="A poster with a person's 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461423" cy="4722049"/>
                    </a:xfrm>
                    <a:prstGeom prst="rect">
                      <a:avLst/>
                    </a:prstGeom>
                  </pic:spPr>
                </pic:pic>
              </a:graphicData>
            </a:graphic>
          </wp:inline>
        </w:drawing>
      </w:r>
    </w:p>
    <w:p w14:paraId="60AD7E08" w14:textId="77777777" w:rsidR="00163B4D" w:rsidRPr="00163B4D" w:rsidRDefault="00163B4D" w:rsidP="00163B4D">
      <w:pPr>
        <w:spacing w:line="480" w:lineRule="auto"/>
        <w:jc w:val="both"/>
        <w:rPr>
          <w:rFonts w:ascii="Arial" w:hAnsi="Arial" w:cs="Arial"/>
          <w:b/>
          <w:bCs/>
          <w:sz w:val="28"/>
          <w:szCs w:val="28"/>
          <w:lang w:val="en-GB"/>
        </w:rPr>
      </w:pPr>
      <w:r w:rsidRPr="00163B4D">
        <w:rPr>
          <w:rFonts w:ascii="Arial" w:hAnsi="Arial" w:cs="Arial"/>
          <w:b/>
          <w:bCs/>
          <w:sz w:val="28"/>
          <w:szCs w:val="28"/>
          <w:lang w:val="en-GB"/>
        </w:rPr>
        <w:t>‌</w:t>
      </w:r>
    </w:p>
    <w:p w14:paraId="0C49BC80" w14:textId="7AC8F223" w:rsidR="0016618D" w:rsidRPr="0016618D" w:rsidRDefault="0016618D" w:rsidP="0016618D">
      <w:pPr>
        <w:spacing w:line="480" w:lineRule="auto"/>
        <w:jc w:val="both"/>
        <w:rPr>
          <w:rFonts w:ascii="Arial" w:hAnsi="Arial" w:cs="Arial"/>
          <w:b/>
          <w:bCs/>
          <w:sz w:val="28"/>
          <w:szCs w:val="28"/>
          <w:lang w:val="en-GB"/>
        </w:rPr>
      </w:pPr>
    </w:p>
    <w:p w14:paraId="2F738429" w14:textId="77777777" w:rsidR="0016618D" w:rsidRPr="001C0057" w:rsidRDefault="0016618D" w:rsidP="004913FF">
      <w:pPr>
        <w:spacing w:line="480" w:lineRule="auto"/>
        <w:jc w:val="both"/>
        <w:rPr>
          <w:rFonts w:ascii="Arial" w:hAnsi="Arial" w:cs="Arial"/>
          <w:b/>
          <w:bCs/>
          <w:sz w:val="28"/>
          <w:szCs w:val="28"/>
          <w:lang w:val="en-GB"/>
        </w:rPr>
      </w:pPr>
    </w:p>
    <w:p w14:paraId="73E6DF7B" w14:textId="32639BAE" w:rsidR="00967CC7" w:rsidRPr="009A67FE" w:rsidRDefault="00967CC7">
      <w:pPr>
        <w:rPr>
          <w:lang w:val="en-US"/>
        </w:rPr>
      </w:pPr>
    </w:p>
    <w:sectPr w:rsidR="00967CC7" w:rsidRPr="009A6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829EC"/>
    <w:multiLevelType w:val="hybridMultilevel"/>
    <w:tmpl w:val="06067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717C3"/>
    <w:multiLevelType w:val="hybridMultilevel"/>
    <w:tmpl w:val="B32C3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B2B7C"/>
    <w:multiLevelType w:val="hybridMultilevel"/>
    <w:tmpl w:val="ADCAD152"/>
    <w:lvl w:ilvl="0" w:tplc="E75A1E02">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FE093C"/>
    <w:multiLevelType w:val="hybridMultilevel"/>
    <w:tmpl w:val="EC448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7409DB"/>
    <w:multiLevelType w:val="hybridMultilevel"/>
    <w:tmpl w:val="AB5EA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D47CDA"/>
    <w:multiLevelType w:val="hybridMultilevel"/>
    <w:tmpl w:val="355EA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B9786F"/>
    <w:multiLevelType w:val="hybridMultilevel"/>
    <w:tmpl w:val="AD30B4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F07D20"/>
    <w:multiLevelType w:val="hybridMultilevel"/>
    <w:tmpl w:val="F92A4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87295A"/>
    <w:multiLevelType w:val="hybridMultilevel"/>
    <w:tmpl w:val="56CEB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91855"/>
    <w:multiLevelType w:val="hybridMultilevel"/>
    <w:tmpl w:val="75861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737828"/>
    <w:multiLevelType w:val="hybridMultilevel"/>
    <w:tmpl w:val="CD5E3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9800D3"/>
    <w:multiLevelType w:val="hybridMultilevel"/>
    <w:tmpl w:val="7ADA5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6B3FF3"/>
    <w:multiLevelType w:val="hybridMultilevel"/>
    <w:tmpl w:val="22103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B00BD3"/>
    <w:multiLevelType w:val="hybridMultilevel"/>
    <w:tmpl w:val="875E8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40100C"/>
    <w:multiLevelType w:val="hybridMultilevel"/>
    <w:tmpl w:val="B0428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42243">
    <w:abstractNumId w:val="5"/>
  </w:num>
  <w:num w:numId="2" w16cid:durableId="409232124">
    <w:abstractNumId w:val="8"/>
  </w:num>
  <w:num w:numId="3" w16cid:durableId="375742409">
    <w:abstractNumId w:val="11"/>
  </w:num>
  <w:num w:numId="4" w16cid:durableId="2072390034">
    <w:abstractNumId w:val="13"/>
  </w:num>
  <w:num w:numId="5" w16cid:durableId="1051538062">
    <w:abstractNumId w:val="9"/>
  </w:num>
  <w:num w:numId="6" w16cid:durableId="1480415087">
    <w:abstractNumId w:val="14"/>
  </w:num>
  <w:num w:numId="7" w16cid:durableId="902638501">
    <w:abstractNumId w:val="4"/>
  </w:num>
  <w:num w:numId="8" w16cid:durableId="1902595994">
    <w:abstractNumId w:val="0"/>
  </w:num>
  <w:num w:numId="9" w16cid:durableId="1278566332">
    <w:abstractNumId w:val="12"/>
  </w:num>
  <w:num w:numId="10" w16cid:durableId="1140995425">
    <w:abstractNumId w:val="3"/>
  </w:num>
  <w:num w:numId="11" w16cid:durableId="1335382313">
    <w:abstractNumId w:val="10"/>
  </w:num>
  <w:num w:numId="12" w16cid:durableId="1287347103">
    <w:abstractNumId w:val="7"/>
  </w:num>
  <w:num w:numId="13" w16cid:durableId="47729520">
    <w:abstractNumId w:val="6"/>
  </w:num>
  <w:num w:numId="14" w16cid:durableId="990215476">
    <w:abstractNumId w:val="1"/>
  </w:num>
  <w:num w:numId="15" w16cid:durableId="2115706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7FE"/>
    <w:rsid w:val="00044ABD"/>
    <w:rsid w:val="0005576F"/>
    <w:rsid w:val="00121E88"/>
    <w:rsid w:val="00134576"/>
    <w:rsid w:val="00163B4D"/>
    <w:rsid w:val="0016618D"/>
    <w:rsid w:val="001876C9"/>
    <w:rsid w:val="003462E4"/>
    <w:rsid w:val="003B1952"/>
    <w:rsid w:val="003F6FF8"/>
    <w:rsid w:val="004335A4"/>
    <w:rsid w:val="004603F4"/>
    <w:rsid w:val="00487526"/>
    <w:rsid w:val="004913FF"/>
    <w:rsid w:val="005202A2"/>
    <w:rsid w:val="00596434"/>
    <w:rsid w:val="006222C9"/>
    <w:rsid w:val="006331F4"/>
    <w:rsid w:val="00700CBA"/>
    <w:rsid w:val="008454EC"/>
    <w:rsid w:val="008855C6"/>
    <w:rsid w:val="008A39C4"/>
    <w:rsid w:val="008C36EB"/>
    <w:rsid w:val="00967CC7"/>
    <w:rsid w:val="009A67FE"/>
    <w:rsid w:val="00AC6BC7"/>
    <w:rsid w:val="00BC5B7F"/>
    <w:rsid w:val="00BE264A"/>
    <w:rsid w:val="00CF1619"/>
    <w:rsid w:val="00F97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21DD31"/>
  <w15:chartTrackingRefBased/>
  <w15:docId w15:val="{42701F06-FCE4-E849-B294-54B4C6556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3FF"/>
    <w:rPr>
      <w:lang w:val="it-IT"/>
    </w:rPr>
  </w:style>
  <w:style w:type="paragraph" w:styleId="Heading1">
    <w:name w:val="heading 1"/>
    <w:basedOn w:val="Normal"/>
    <w:next w:val="Normal"/>
    <w:link w:val="Heading1Char"/>
    <w:uiPriority w:val="9"/>
    <w:qFormat/>
    <w:rsid w:val="009A67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67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67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67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67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67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67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67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67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7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67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67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67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67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67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67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67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67FE"/>
    <w:rPr>
      <w:rFonts w:eastAsiaTheme="majorEastAsia" w:cstheme="majorBidi"/>
      <w:color w:val="272727" w:themeColor="text1" w:themeTint="D8"/>
    </w:rPr>
  </w:style>
  <w:style w:type="paragraph" w:styleId="Title">
    <w:name w:val="Title"/>
    <w:basedOn w:val="Normal"/>
    <w:next w:val="Normal"/>
    <w:link w:val="TitleChar"/>
    <w:uiPriority w:val="10"/>
    <w:qFormat/>
    <w:rsid w:val="009A67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67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67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67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67FE"/>
    <w:pPr>
      <w:spacing w:before="160"/>
      <w:jc w:val="center"/>
    </w:pPr>
    <w:rPr>
      <w:i/>
      <w:iCs/>
      <w:color w:val="404040" w:themeColor="text1" w:themeTint="BF"/>
    </w:rPr>
  </w:style>
  <w:style w:type="character" w:customStyle="1" w:styleId="QuoteChar">
    <w:name w:val="Quote Char"/>
    <w:basedOn w:val="DefaultParagraphFont"/>
    <w:link w:val="Quote"/>
    <w:uiPriority w:val="29"/>
    <w:rsid w:val="009A67FE"/>
    <w:rPr>
      <w:i/>
      <w:iCs/>
      <w:color w:val="404040" w:themeColor="text1" w:themeTint="BF"/>
    </w:rPr>
  </w:style>
  <w:style w:type="paragraph" w:styleId="ListParagraph">
    <w:name w:val="List Paragraph"/>
    <w:basedOn w:val="Normal"/>
    <w:uiPriority w:val="34"/>
    <w:qFormat/>
    <w:rsid w:val="009A67FE"/>
    <w:pPr>
      <w:ind w:left="720"/>
      <w:contextualSpacing/>
    </w:pPr>
  </w:style>
  <w:style w:type="character" w:styleId="IntenseEmphasis">
    <w:name w:val="Intense Emphasis"/>
    <w:basedOn w:val="DefaultParagraphFont"/>
    <w:uiPriority w:val="21"/>
    <w:qFormat/>
    <w:rsid w:val="009A67FE"/>
    <w:rPr>
      <w:i/>
      <w:iCs/>
      <w:color w:val="0F4761" w:themeColor="accent1" w:themeShade="BF"/>
    </w:rPr>
  </w:style>
  <w:style w:type="paragraph" w:styleId="IntenseQuote">
    <w:name w:val="Intense Quote"/>
    <w:basedOn w:val="Normal"/>
    <w:next w:val="Normal"/>
    <w:link w:val="IntenseQuoteChar"/>
    <w:uiPriority w:val="30"/>
    <w:qFormat/>
    <w:rsid w:val="009A67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67FE"/>
    <w:rPr>
      <w:i/>
      <w:iCs/>
      <w:color w:val="0F4761" w:themeColor="accent1" w:themeShade="BF"/>
    </w:rPr>
  </w:style>
  <w:style w:type="character" w:styleId="IntenseReference">
    <w:name w:val="Intense Reference"/>
    <w:basedOn w:val="DefaultParagraphFont"/>
    <w:uiPriority w:val="32"/>
    <w:qFormat/>
    <w:rsid w:val="009A67FE"/>
    <w:rPr>
      <w:b/>
      <w:bCs/>
      <w:smallCaps/>
      <w:color w:val="0F4761" w:themeColor="accent1" w:themeShade="BF"/>
      <w:spacing w:val="5"/>
    </w:rPr>
  </w:style>
  <w:style w:type="character" w:styleId="Hyperlink">
    <w:name w:val="Hyperlink"/>
    <w:basedOn w:val="DefaultParagraphFont"/>
    <w:uiPriority w:val="99"/>
    <w:unhideWhenUsed/>
    <w:rsid w:val="004913FF"/>
    <w:rPr>
      <w:color w:val="467886" w:themeColor="hyperlink"/>
      <w:u w:val="single"/>
    </w:rPr>
  </w:style>
  <w:style w:type="character" w:styleId="UnresolvedMention">
    <w:name w:val="Unresolved Mention"/>
    <w:basedOn w:val="DefaultParagraphFont"/>
    <w:uiPriority w:val="99"/>
    <w:semiHidden/>
    <w:unhideWhenUsed/>
    <w:rsid w:val="00163B4D"/>
    <w:rPr>
      <w:color w:val="605E5C"/>
      <w:shd w:val="clear" w:color="auto" w:fill="E1DFDD"/>
    </w:rPr>
  </w:style>
  <w:style w:type="paragraph" w:styleId="NormalWeb">
    <w:name w:val="Normal (Web)"/>
    <w:basedOn w:val="Normal"/>
    <w:uiPriority w:val="99"/>
    <w:semiHidden/>
    <w:unhideWhenUsed/>
    <w:rsid w:val="00163B4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02788">
      <w:bodyDiv w:val="1"/>
      <w:marLeft w:val="0"/>
      <w:marRight w:val="0"/>
      <w:marTop w:val="0"/>
      <w:marBottom w:val="0"/>
      <w:divBdr>
        <w:top w:val="none" w:sz="0" w:space="0" w:color="auto"/>
        <w:left w:val="none" w:sz="0" w:space="0" w:color="auto"/>
        <w:bottom w:val="none" w:sz="0" w:space="0" w:color="auto"/>
        <w:right w:val="none" w:sz="0" w:space="0" w:color="auto"/>
      </w:divBdr>
    </w:div>
    <w:div w:id="62915678">
      <w:bodyDiv w:val="1"/>
      <w:marLeft w:val="0"/>
      <w:marRight w:val="0"/>
      <w:marTop w:val="0"/>
      <w:marBottom w:val="0"/>
      <w:divBdr>
        <w:top w:val="none" w:sz="0" w:space="0" w:color="auto"/>
        <w:left w:val="none" w:sz="0" w:space="0" w:color="auto"/>
        <w:bottom w:val="none" w:sz="0" w:space="0" w:color="auto"/>
        <w:right w:val="none" w:sz="0" w:space="0" w:color="auto"/>
      </w:divBdr>
    </w:div>
    <w:div w:id="219098871">
      <w:bodyDiv w:val="1"/>
      <w:marLeft w:val="0"/>
      <w:marRight w:val="0"/>
      <w:marTop w:val="0"/>
      <w:marBottom w:val="0"/>
      <w:divBdr>
        <w:top w:val="none" w:sz="0" w:space="0" w:color="auto"/>
        <w:left w:val="none" w:sz="0" w:space="0" w:color="auto"/>
        <w:bottom w:val="none" w:sz="0" w:space="0" w:color="auto"/>
        <w:right w:val="none" w:sz="0" w:space="0" w:color="auto"/>
      </w:divBdr>
    </w:div>
    <w:div w:id="274872651">
      <w:bodyDiv w:val="1"/>
      <w:marLeft w:val="0"/>
      <w:marRight w:val="0"/>
      <w:marTop w:val="0"/>
      <w:marBottom w:val="0"/>
      <w:divBdr>
        <w:top w:val="none" w:sz="0" w:space="0" w:color="auto"/>
        <w:left w:val="none" w:sz="0" w:space="0" w:color="auto"/>
        <w:bottom w:val="none" w:sz="0" w:space="0" w:color="auto"/>
        <w:right w:val="none" w:sz="0" w:space="0" w:color="auto"/>
      </w:divBdr>
    </w:div>
    <w:div w:id="307443819">
      <w:bodyDiv w:val="1"/>
      <w:marLeft w:val="0"/>
      <w:marRight w:val="0"/>
      <w:marTop w:val="0"/>
      <w:marBottom w:val="0"/>
      <w:divBdr>
        <w:top w:val="none" w:sz="0" w:space="0" w:color="auto"/>
        <w:left w:val="none" w:sz="0" w:space="0" w:color="auto"/>
        <w:bottom w:val="none" w:sz="0" w:space="0" w:color="auto"/>
        <w:right w:val="none" w:sz="0" w:space="0" w:color="auto"/>
      </w:divBdr>
    </w:div>
    <w:div w:id="330181693">
      <w:bodyDiv w:val="1"/>
      <w:marLeft w:val="0"/>
      <w:marRight w:val="0"/>
      <w:marTop w:val="0"/>
      <w:marBottom w:val="0"/>
      <w:divBdr>
        <w:top w:val="none" w:sz="0" w:space="0" w:color="auto"/>
        <w:left w:val="none" w:sz="0" w:space="0" w:color="auto"/>
        <w:bottom w:val="none" w:sz="0" w:space="0" w:color="auto"/>
        <w:right w:val="none" w:sz="0" w:space="0" w:color="auto"/>
      </w:divBdr>
    </w:div>
    <w:div w:id="356925983">
      <w:bodyDiv w:val="1"/>
      <w:marLeft w:val="0"/>
      <w:marRight w:val="0"/>
      <w:marTop w:val="0"/>
      <w:marBottom w:val="0"/>
      <w:divBdr>
        <w:top w:val="none" w:sz="0" w:space="0" w:color="auto"/>
        <w:left w:val="none" w:sz="0" w:space="0" w:color="auto"/>
        <w:bottom w:val="none" w:sz="0" w:space="0" w:color="auto"/>
        <w:right w:val="none" w:sz="0" w:space="0" w:color="auto"/>
      </w:divBdr>
    </w:div>
    <w:div w:id="365495757">
      <w:bodyDiv w:val="1"/>
      <w:marLeft w:val="0"/>
      <w:marRight w:val="0"/>
      <w:marTop w:val="0"/>
      <w:marBottom w:val="0"/>
      <w:divBdr>
        <w:top w:val="none" w:sz="0" w:space="0" w:color="auto"/>
        <w:left w:val="none" w:sz="0" w:space="0" w:color="auto"/>
        <w:bottom w:val="none" w:sz="0" w:space="0" w:color="auto"/>
        <w:right w:val="none" w:sz="0" w:space="0" w:color="auto"/>
      </w:divBdr>
    </w:div>
    <w:div w:id="380248075">
      <w:bodyDiv w:val="1"/>
      <w:marLeft w:val="0"/>
      <w:marRight w:val="0"/>
      <w:marTop w:val="0"/>
      <w:marBottom w:val="0"/>
      <w:divBdr>
        <w:top w:val="none" w:sz="0" w:space="0" w:color="auto"/>
        <w:left w:val="none" w:sz="0" w:space="0" w:color="auto"/>
        <w:bottom w:val="none" w:sz="0" w:space="0" w:color="auto"/>
        <w:right w:val="none" w:sz="0" w:space="0" w:color="auto"/>
      </w:divBdr>
    </w:div>
    <w:div w:id="381562610">
      <w:bodyDiv w:val="1"/>
      <w:marLeft w:val="0"/>
      <w:marRight w:val="0"/>
      <w:marTop w:val="0"/>
      <w:marBottom w:val="0"/>
      <w:divBdr>
        <w:top w:val="none" w:sz="0" w:space="0" w:color="auto"/>
        <w:left w:val="none" w:sz="0" w:space="0" w:color="auto"/>
        <w:bottom w:val="none" w:sz="0" w:space="0" w:color="auto"/>
        <w:right w:val="none" w:sz="0" w:space="0" w:color="auto"/>
      </w:divBdr>
    </w:div>
    <w:div w:id="416555926">
      <w:bodyDiv w:val="1"/>
      <w:marLeft w:val="0"/>
      <w:marRight w:val="0"/>
      <w:marTop w:val="0"/>
      <w:marBottom w:val="0"/>
      <w:divBdr>
        <w:top w:val="none" w:sz="0" w:space="0" w:color="auto"/>
        <w:left w:val="none" w:sz="0" w:space="0" w:color="auto"/>
        <w:bottom w:val="none" w:sz="0" w:space="0" w:color="auto"/>
        <w:right w:val="none" w:sz="0" w:space="0" w:color="auto"/>
      </w:divBdr>
    </w:div>
    <w:div w:id="438567574">
      <w:bodyDiv w:val="1"/>
      <w:marLeft w:val="0"/>
      <w:marRight w:val="0"/>
      <w:marTop w:val="0"/>
      <w:marBottom w:val="0"/>
      <w:divBdr>
        <w:top w:val="none" w:sz="0" w:space="0" w:color="auto"/>
        <w:left w:val="none" w:sz="0" w:space="0" w:color="auto"/>
        <w:bottom w:val="none" w:sz="0" w:space="0" w:color="auto"/>
        <w:right w:val="none" w:sz="0" w:space="0" w:color="auto"/>
      </w:divBdr>
    </w:div>
    <w:div w:id="444420654">
      <w:bodyDiv w:val="1"/>
      <w:marLeft w:val="0"/>
      <w:marRight w:val="0"/>
      <w:marTop w:val="0"/>
      <w:marBottom w:val="0"/>
      <w:divBdr>
        <w:top w:val="none" w:sz="0" w:space="0" w:color="auto"/>
        <w:left w:val="none" w:sz="0" w:space="0" w:color="auto"/>
        <w:bottom w:val="none" w:sz="0" w:space="0" w:color="auto"/>
        <w:right w:val="none" w:sz="0" w:space="0" w:color="auto"/>
      </w:divBdr>
    </w:div>
    <w:div w:id="462237112">
      <w:bodyDiv w:val="1"/>
      <w:marLeft w:val="0"/>
      <w:marRight w:val="0"/>
      <w:marTop w:val="0"/>
      <w:marBottom w:val="0"/>
      <w:divBdr>
        <w:top w:val="none" w:sz="0" w:space="0" w:color="auto"/>
        <w:left w:val="none" w:sz="0" w:space="0" w:color="auto"/>
        <w:bottom w:val="none" w:sz="0" w:space="0" w:color="auto"/>
        <w:right w:val="none" w:sz="0" w:space="0" w:color="auto"/>
      </w:divBdr>
    </w:div>
    <w:div w:id="463279293">
      <w:bodyDiv w:val="1"/>
      <w:marLeft w:val="0"/>
      <w:marRight w:val="0"/>
      <w:marTop w:val="0"/>
      <w:marBottom w:val="0"/>
      <w:divBdr>
        <w:top w:val="none" w:sz="0" w:space="0" w:color="auto"/>
        <w:left w:val="none" w:sz="0" w:space="0" w:color="auto"/>
        <w:bottom w:val="none" w:sz="0" w:space="0" w:color="auto"/>
        <w:right w:val="none" w:sz="0" w:space="0" w:color="auto"/>
      </w:divBdr>
    </w:div>
    <w:div w:id="494221598">
      <w:bodyDiv w:val="1"/>
      <w:marLeft w:val="0"/>
      <w:marRight w:val="0"/>
      <w:marTop w:val="0"/>
      <w:marBottom w:val="0"/>
      <w:divBdr>
        <w:top w:val="none" w:sz="0" w:space="0" w:color="auto"/>
        <w:left w:val="none" w:sz="0" w:space="0" w:color="auto"/>
        <w:bottom w:val="none" w:sz="0" w:space="0" w:color="auto"/>
        <w:right w:val="none" w:sz="0" w:space="0" w:color="auto"/>
      </w:divBdr>
    </w:div>
    <w:div w:id="579025719">
      <w:bodyDiv w:val="1"/>
      <w:marLeft w:val="0"/>
      <w:marRight w:val="0"/>
      <w:marTop w:val="0"/>
      <w:marBottom w:val="0"/>
      <w:divBdr>
        <w:top w:val="none" w:sz="0" w:space="0" w:color="auto"/>
        <w:left w:val="none" w:sz="0" w:space="0" w:color="auto"/>
        <w:bottom w:val="none" w:sz="0" w:space="0" w:color="auto"/>
        <w:right w:val="none" w:sz="0" w:space="0" w:color="auto"/>
      </w:divBdr>
    </w:div>
    <w:div w:id="585923458">
      <w:bodyDiv w:val="1"/>
      <w:marLeft w:val="0"/>
      <w:marRight w:val="0"/>
      <w:marTop w:val="0"/>
      <w:marBottom w:val="0"/>
      <w:divBdr>
        <w:top w:val="none" w:sz="0" w:space="0" w:color="auto"/>
        <w:left w:val="none" w:sz="0" w:space="0" w:color="auto"/>
        <w:bottom w:val="none" w:sz="0" w:space="0" w:color="auto"/>
        <w:right w:val="none" w:sz="0" w:space="0" w:color="auto"/>
      </w:divBdr>
    </w:div>
    <w:div w:id="635646998">
      <w:bodyDiv w:val="1"/>
      <w:marLeft w:val="0"/>
      <w:marRight w:val="0"/>
      <w:marTop w:val="0"/>
      <w:marBottom w:val="0"/>
      <w:divBdr>
        <w:top w:val="none" w:sz="0" w:space="0" w:color="auto"/>
        <w:left w:val="none" w:sz="0" w:space="0" w:color="auto"/>
        <w:bottom w:val="none" w:sz="0" w:space="0" w:color="auto"/>
        <w:right w:val="none" w:sz="0" w:space="0" w:color="auto"/>
      </w:divBdr>
    </w:div>
    <w:div w:id="648437720">
      <w:bodyDiv w:val="1"/>
      <w:marLeft w:val="0"/>
      <w:marRight w:val="0"/>
      <w:marTop w:val="0"/>
      <w:marBottom w:val="0"/>
      <w:divBdr>
        <w:top w:val="none" w:sz="0" w:space="0" w:color="auto"/>
        <w:left w:val="none" w:sz="0" w:space="0" w:color="auto"/>
        <w:bottom w:val="none" w:sz="0" w:space="0" w:color="auto"/>
        <w:right w:val="none" w:sz="0" w:space="0" w:color="auto"/>
      </w:divBdr>
    </w:div>
    <w:div w:id="715811645">
      <w:bodyDiv w:val="1"/>
      <w:marLeft w:val="0"/>
      <w:marRight w:val="0"/>
      <w:marTop w:val="0"/>
      <w:marBottom w:val="0"/>
      <w:divBdr>
        <w:top w:val="none" w:sz="0" w:space="0" w:color="auto"/>
        <w:left w:val="none" w:sz="0" w:space="0" w:color="auto"/>
        <w:bottom w:val="none" w:sz="0" w:space="0" w:color="auto"/>
        <w:right w:val="none" w:sz="0" w:space="0" w:color="auto"/>
      </w:divBdr>
    </w:div>
    <w:div w:id="766343510">
      <w:bodyDiv w:val="1"/>
      <w:marLeft w:val="0"/>
      <w:marRight w:val="0"/>
      <w:marTop w:val="0"/>
      <w:marBottom w:val="0"/>
      <w:divBdr>
        <w:top w:val="none" w:sz="0" w:space="0" w:color="auto"/>
        <w:left w:val="none" w:sz="0" w:space="0" w:color="auto"/>
        <w:bottom w:val="none" w:sz="0" w:space="0" w:color="auto"/>
        <w:right w:val="none" w:sz="0" w:space="0" w:color="auto"/>
      </w:divBdr>
    </w:div>
    <w:div w:id="1050960283">
      <w:bodyDiv w:val="1"/>
      <w:marLeft w:val="0"/>
      <w:marRight w:val="0"/>
      <w:marTop w:val="0"/>
      <w:marBottom w:val="0"/>
      <w:divBdr>
        <w:top w:val="none" w:sz="0" w:space="0" w:color="auto"/>
        <w:left w:val="none" w:sz="0" w:space="0" w:color="auto"/>
        <w:bottom w:val="none" w:sz="0" w:space="0" w:color="auto"/>
        <w:right w:val="none" w:sz="0" w:space="0" w:color="auto"/>
      </w:divBdr>
    </w:div>
    <w:div w:id="1088041330">
      <w:bodyDiv w:val="1"/>
      <w:marLeft w:val="0"/>
      <w:marRight w:val="0"/>
      <w:marTop w:val="0"/>
      <w:marBottom w:val="0"/>
      <w:divBdr>
        <w:top w:val="none" w:sz="0" w:space="0" w:color="auto"/>
        <w:left w:val="none" w:sz="0" w:space="0" w:color="auto"/>
        <w:bottom w:val="none" w:sz="0" w:space="0" w:color="auto"/>
        <w:right w:val="none" w:sz="0" w:space="0" w:color="auto"/>
      </w:divBdr>
    </w:div>
    <w:div w:id="1128937371">
      <w:bodyDiv w:val="1"/>
      <w:marLeft w:val="0"/>
      <w:marRight w:val="0"/>
      <w:marTop w:val="0"/>
      <w:marBottom w:val="0"/>
      <w:divBdr>
        <w:top w:val="none" w:sz="0" w:space="0" w:color="auto"/>
        <w:left w:val="none" w:sz="0" w:space="0" w:color="auto"/>
        <w:bottom w:val="none" w:sz="0" w:space="0" w:color="auto"/>
        <w:right w:val="none" w:sz="0" w:space="0" w:color="auto"/>
      </w:divBdr>
    </w:div>
    <w:div w:id="1187451509">
      <w:bodyDiv w:val="1"/>
      <w:marLeft w:val="0"/>
      <w:marRight w:val="0"/>
      <w:marTop w:val="0"/>
      <w:marBottom w:val="0"/>
      <w:divBdr>
        <w:top w:val="none" w:sz="0" w:space="0" w:color="auto"/>
        <w:left w:val="none" w:sz="0" w:space="0" w:color="auto"/>
        <w:bottom w:val="none" w:sz="0" w:space="0" w:color="auto"/>
        <w:right w:val="none" w:sz="0" w:space="0" w:color="auto"/>
      </w:divBdr>
    </w:div>
    <w:div w:id="1278413380">
      <w:bodyDiv w:val="1"/>
      <w:marLeft w:val="0"/>
      <w:marRight w:val="0"/>
      <w:marTop w:val="0"/>
      <w:marBottom w:val="0"/>
      <w:divBdr>
        <w:top w:val="none" w:sz="0" w:space="0" w:color="auto"/>
        <w:left w:val="none" w:sz="0" w:space="0" w:color="auto"/>
        <w:bottom w:val="none" w:sz="0" w:space="0" w:color="auto"/>
        <w:right w:val="none" w:sz="0" w:space="0" w:color="auto"/>
      </w:divBdr>
    </w:div>
    <w:div w:id="1286160925">
      <w:bodyDiv w:val="1"/>
      <w:marLeft w:val="0"/>
      <w:marRight w:val="0"/>
      <w:marTop w:val="0"/>
      <w:marBottom w:val="0"/>
      <w:divBdr>
        <w:top w:val="none" w:sz="0" w:space="0" w:color="auto"/>
        <w:left w:val="none" w:sz="0" w:space="0" w:color="auto"/>
        <w:bottom w:val="none" w:sz="0" w:space="0" w:color="auto"/>
        <w:right w:val="none" w:sz="0" w:space="0" w:color="auto"/>
      </w:divBdr>
    </w:div>
    <w:div w:id="1293712080">
      <w:bodyDiv w:val="1"/>
      <w:marLeft w:val="0"/>
      <w:marRight w:val="0"/>
      <w:marTop w:val="0"/>
      <w:marBottom w:val="0"/>
      <w:divBdr>
        <w:top w:val="none" w:sz="0" w:space="0" w:color="auto"/>
        <w:left w:val="none" w:sz="0" w:space="0" w:color="auto"/>
        <w:bottom w:val="none" w:sz="0" w:space="0" w:color="auto"/>
        <w:right w:val="none" w:sz="0" w:space="0" w:color="auto"/>
      </w:divBdr>
    </w:div>
    <w:div w:id="1305428403">
      <w:bodyDiv w:val="1"/>
      <w:marLeft w:val="0"/>
      <w:marRight w:val="0"/>
      <w:marTop w:val="0"/>
      <w:marBottom w:val="0"/>
      <w:divBdr>
        <w:top w:val="none" w:sz="0" w:space="0" w:color="auto"/>
        <w:left w:val="none" w:sz="0" w:space="0" w:color="auto"/>
        <w:bottom w:val="none" w:sz="0" w:space="0" w:color="auto"/>
        <w:right w:val="none" w:sz="0" w:space="0" w:color="auto"/>
      </w:divBdr>
    </w:div>
    <w:div w:id="1311982334">
      <w:bodyDiv w:val="1"/>
      <w:marLeft w:val="0"/>
      <w:marRight w:val="0"/>
      <w:marTop w:val="0"/>
      <w:marBottom w:val="0"/>
      <w:divBdr>
        <w:top w:val="none" w:sz="0" w:space="0" w:color="auto"/>
        <w:left w:val="none" w:sz="0" w:space="0" w:color="auto"/>
        <w:bottom w:val="none" w:sz="0" w:space="0" w:color="auto"/>
        <w:right w:val="none" w:sz="0" w:space="0" w:color="auto"/>
      </w:divBdr>
    </w:div>
    <w:div w:id="1313952047">
      <w:bodyDiv w:val="1"/>
      <w:marLeft w:val="0"/>
      <w:marRight w:val="0"/>
      <w:marTop w:val="0"/>
      <w:marBottom w:val="0"/>
      <w:divBdr>
        <w:top w:val="none" w:sz="0" w:space="0" w:color="auto"/>
        <w:left w:val="none" w:sz="0" w:space="0" w:color="auto"/>
        <w:bottom w:val="none" w:sz="0" w:space="0" w:color="auto"/>
        <w:right w:val="none" w:sz="0" w:space="0" w:color="auto"/>
      </w:divBdr>
    </w:div>
    <w:div w:id="1368213970">
      <w:bodyDiv w:val="1"/>
      <w:marLeft w:val="0"/>
      <w:marRight w:val="0"/>
      <w:marTop w:val="0"/>
      <w:marBottom w:val="0"/>
      <w:divBdr>
        <w:top w:val="none" w:sz="0" w:space="0" w:color="auto"/>
        <w:left w:val="none" w:sz="0" w:space="0" w:color="auto"/>
        <w:bottom w:val="none" w:sz="0" w:space="0" w:color="auto"/>
        <w:right w:val="none" w:sz="0" w:space="0" w:color="auto"/>
      </w:divBdr>
    </w:div>
    <w:div w:id="1492715788">
      <w:bodyDiv w:val="1"/>
      <w:marLeft w:val="0"/>
      <w:marRight w:val="0"/>
      <w:marTop w:val="0"/>
      <w:marBottom w:val="0"/>
      <w:divBdr>
        <w:top w:val="none" w:sz="0" w:space="0" w:color="auto"/>
        <w:left w:val="none" w:sz="0" w:space="0" w:color="auto"/>
        <w:bottom w:val="none" w:sz="0" w:space="0" w:color="auto"/>
        <w:right w:val="none" w:sz="0" w:space="0" w:color="auto"/>
      </w:divBdr>
    </w:div>
    <w:div w:id="1529834250">
      <w:bodyDiv w:val="1"/>
      <w:marLeft w:val="0"/>
      <w:marRight w:val="0"/>
      <w:marTop w:val="0"/>
      <w:marBottom w:val="0"/>
      <w:divBdr>
        <w:top w:val="none" w:sz="0" w:space="0" w:color="auto"/>
        <w:left w:val="none" w:sz="0" w:space="0" w:color="auto"/>
        <w:bottom w:val="none" w:sz="0" w:space="0" w:color="auto"/>
        <w:right w:val="none" w:sz="0" w:space="0" w:color="auto"/>
      </w:divBdr>
    </w:div>
    <w:div w:id="1539315525">
      <w:bodyDiv w:val="1"/>
      <w:marLeft w:val="0"/>
      <w:marRight w:val="0"/>
      <w:marTop w:val="0"/>
      <w:marBottom w:val="0"/>
      <w:divBdr>
        <w:top w:val="none" w:sz="0" w:space="0" w:color="auto"/>
        <w:left w:val="none" w:sz="0" w:space="0" w:color="auto"/>
        <w:bottom w:val="none" w:sz="0" w:space="0" w:color="auto"/>
        <w:right w:val="none" w:sz="0" w:space="0" w:color="auto"/>
      </w:divBdr>
    </w:div>
    <w:div w:id="1539590729">
      <w:bodyDiv w:val="1"/>
      <w:marLeft w:val="0"/>
      <w:marRight w:val="0"/>
      <w:marTop w:val="0"/>
      <w:marBottom w:val="0"/>
      <w:divBdr>
        <w:top w:val="none" w:sz="0" w:space="0" w:color="auto"/>
        <w:left w:val="none" w:sz="0" w:space="0" w:color="auto"/>
        <w:bottom w:val="none" w:sz="0" w:space="0" w:color="auto"/>
        <w:right w:val="none" w:sz="0" w:space="0" w:color="auto"/>
      </w:divBdr>
    </w:div>
    <w:div w:id="1542863845">
      <w:bodyDiv w:val="1"/>
      <w:marLeft w:val="0"/>
      <w:marRight w:val="0"/>
      <w:marTop w:val="0"/>
      <w:marBottom w:val="0"/>
      <w:divBdr>
        <w:top w:val="none" w:sz="0" w:space="0" w:color="auto"/>
        <w:left w:val="none" w:sz="0" w:space="0" w:color="auto"/>
        <w:bottom w:val="none" w:sz="0" w:space="0" w:color="auto"/>
        <w:right w:val="none" w:sz="0" w:space="0" w:color="auto"/>
      </w:divBdr>
    </w:div>
    <w:div w:id="1574046136">
      <w:bodyDiv w:val="1"/>
      <w:marLeft w:val="0"/>
      <w:marRight w:val="0"/>
      <w:marTop w:val="0"/>
      <w:marBottom w:val="0"/>
      <w:divBdr>
        <w:top w:val="none" w:sz="0" w:space="0" w:color="auto"/>
        <w:left w:val="none" w:sz="0" w:space="0" w:color="auto"/>
        <w:bottom w:val="none" w:sz="0" w:space="0" w:color="auto"/>
        <w:right w:val="none" w:sz="0" w:space="0" w:color="auto"/>
      </w:divBdr>
    </w:div>
    <w:div w:id="1634796588">
      <w:bodyDiv w:val="1"/>
      <w:marLeft w:val="0"/>
      <w:marRight w:val="0"/>
      <w:marTop w:val="0"/>
      <w:marBottom w:val="0"/>
      <w:divBdr>
        <w:top w:val="none" w:sz="0" w:space="0" w:color="auto"/>
        <w:left w:val="none" w:sz="0" w:space="0" w:color="auto"/>
        <w:bottom w:val="none" w:sz="0" w:space="0" w:color="auto"/>
        <w:right w:val="none" w:sz="0" w:space="0" w:color="auto"/>
      </w:divBdr>
    </w:div>
    <w:div w:id="1635866130">
      <w:bodyDiv w:val="1"/>
      <w:marLeft w:val="0"/>
      <w:marRight w:val="0"/>
      <w:marTop w:val="0"/>
      <w:marBottom w:val="0"/>
      <w:divBdr>
        <w:top w:val="none" w:sz="0" w:space="0" w:color="auto"/>
        <w:left w:val="none" w:sz="0" w:space="0" w:color="auto"/>
        <w:bottom w:val="none" w:sz="0" w:space="0" w:color="auto"/>
        <w:right w:val="none" w:sz="0" w:space="0" w:color="auto"/>
      </w:divBdr>
    </w:div>
    <w:div w:id="1635981589">
      <w:bodyDiv w:val="1"/>
      <w:marLeft w:val="0"/>
      <w:marRight w:val="0"/>
      <w:marTop w:val="0"/>
      <w:marBottom w:val="0"/>
      <w:divBdr>
        <w:top w:val="none" w:sz="0" w:space="0" w:color="auto"/>
        <w:left w:val="none" w:sz="0" w:space="0" w:color="auto"/>
        <w:bottom w:val="none" w:sz="0" w:space="0" w:color="auto"/>
        <w:right w:val="none" w:sz="0" w:space="0" w:color="auto"/>
      </w:divBdr>
    </w:div>
    <w:div w:id="1859200906">
      <w:bodyDiv w:val="1"/>
      <w:marLeft w:val="0"/>
      <w:marRight w:val="0"/>
      <w:marTop w:val="0"/>
      <w:marBottom w:val="0"/>
      <w:divBdr>
        <w:top w:val="none" w:sz="0" w:space="0" w:color="auto"/>
        <w:left w:val="none" w:sz="0" w:space="0" w:color="auto"/>
        <w:bottom w:val="none" w:sz="0" w:space="0" w:color="auto"/>
        <w:right w:val="none" w:sz="0" w:space="0" w:color="auto"/>
      </w:divBdr>
    </w:div>
    <w:div w:id="1946227631">
      <w:bodyDiv w:val="1"/>
      <w:marLeft w:val="0"/>
      <w:marRight w:val="0"/>
      <w:marTop w:val="0"/>
      <w:marBottom w:val="0"/>
      <w:divBdr>
        <w:top w:val="none" w:sz="0" w:space="0" w:color="auto"/>
        <w:left w:val="none" w:sz="0" w:space="0" w:color="auto"/>
        <w:bottom w:val="none" w:sz="0" w:space="0" w:color="auto"/>
        <w:right w:val="none" w:sz="0" w:space="0" w:color="auto"/>
      </w:divBdr>
    </w:div>
    <w:div w:id="1999071981">
      <w:bodyDiv w:val="1"/>
      <w:marLeft w:val="0"/>
      <w:marRight w:val="0"/>
      <w:marTop w:val="0"/>
      <w:marBottom w:val="0"/>
      <w:divBdr>
        <w:top w:val="none" w:sz="0" w:space="0" w:color="auto"/>
        <w:left w:val="none" w:sz="0" w:space="0" w:color="auto"/>
        <w:bottom w:val="none" w:sz="0" w:space="0" w:color="auto"/>
        <w:right w:val="none" w:sz="0" w:space="0" w:color="auto"/>
      </w:divBdr>
    </w:div>
    <w:div w:id="2003393610">
      <w:bodyDiv w:val="1"/>
      <w:marLeft w:val="0"/>
      <w:marRight w:val="0"/>
      <w:marTop w:val="0"/>
      <w:marBottom w:val="0"/>
      <w:divBdr>
        <w:top w:val="none" w:sz="0" w:space="0" w:color="auto"/>
        <w:left w:val="none" w:sz="0" w:space="0" w:color="auto"/>
        <w:bottom w:val="none" w:sz="0" w:space="0" w:color="auto"/>
        <w:right w:val="none" w:sz="0" w:space="0" w:color="auto"/>
      </w:divBdr>
    </w:div>
    <w:div w:id="2076278365">
      <w:bodyDiv w:val="1"/>
      <w:marLeft w:val="0"/>
      <w:marRight w:val="0"/>
      <w:marTop w:val="0"/>
      <w:marBottom w:val="0"/>
      <w:divBdr>
        <w:top w:val="none" w:sz="0" w:space="0" w:color="auto"/>
        <w:left w:val="none" w:sz="0" w:space="0" w:color="auto"/>
        <w:bottom w:val="none" w:sz="0" w:space="0" w:color="auto"/>
        <w:right w:val="none" w:sz="0" w:space="0" w:color="auto"/>
      </w:divBdr>
    </w:div>
    <w:div w:id="2082362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hbs.edu/blog/post/emotional-intelligence-in-leadership" TargetMode="External"/><Relationship Id="rId13" Type="http://schemas.openxmlformats.org/officeDocument/2006/relationships/hyperlink" Target="https://www.researchgate.net/publication/6509274_The_Bar-On_Model_of_Emotional-Social_Intelligence" TargetMode="External"/><Relationship Id="rId3" Type="http://schemas.openxmlformats.org/officeDocument/2006/relationships/settings" Target="settings.xml"/><Relationship Id="rId7" Type="http://schemas.openxmlformats.org/officeDocument/2006/relationships/hyperlink" Target="https://www.forbes.com/councils/forbesbusinesscouncil/2023/05/01/five-ways-to-improve-your-workplace-emotional-intelligence/" TargetMode="External"/><Relationship Id="rId12" Type="http://schemas.openxmlformats.org/officeDocument/2006/relationships/hyperlink" Target="https://www.forbes.com/councils/forbeshumanresourcescouncil/2023/07/18/the-importance-of-emotional-intelligence-at-wor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ogle.com/url?sa=i&amp;url=https%3A%2F%2Fwww.uwtsdlondon.ac.uk%2F&amp;psig=AOvVaw0iqMXiewU4ufdQ_O7LPsw1&amp;ust=1703361659305000&amp;source=images&amp;cd=vfe&amp;opi=89978449&amp;ved=0CAUQjB1qFwoTCKDp0enqo4MDFQAAAAAdAAAAABAD" TargetMode="External"/><Relationship Id="rId11" Type="http://schemas.openxmlformats.org/officeDocument/2006/relationships/hyperlink" Target="https://www.mindfulnessstrategies.com/blog/2018/3/29/emotional-intelligence-and-how-to-harness-it" TargetMode="Externa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hyperlink" Target="https://fayedigital.com/company/" TargetMode="External"/><Relationship Id="rId4" Type="http://schemas.openxmlformats.org/officeDocument/2006/relationships/webSettings" Target="webSettings.xml"/><Relationship Id="rId9" Type="http://schemas.openxmlformats.org/officeDocument/2006/relationships/hyperlink" Target="https://www.tsw.co.uk/blog/leadership-and-management/daniel-goleman-emotional-intelligence/"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43</TotalTime>
  <Pages>13</Pages>
  <Words>4207</Words>
  <Characters>23980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Khaled Shaban Abdelgawwa Atalla (2022999)</dc:creator>
  <cp:keywords/>
  <dc:description/>
  <cp:lastModifiedBy>Ahmed Khaled Shaban Abdelgawwa Atalla (2022999)</cp:lastModifiedBy>
  <cp:revision>7</cp:revision>
  <dcterms:created xsi:type="dcterms:W3CDTF">2024-11-30T22:28:00Z</dcterms:created>
  <dcterms:modified xsi:type="dcterms:W3CDTF">2024-12-29T19:34:00Z</dcterms:modified>
</cp:coreProperties>
</file>