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4580" w:rsidRPr="00527CE6" w:rsidRDefault="00D24580" w:rsidP="00D24580">
      <w:pPr>
        <w:pStyle w:val="Title"/>
      </w:pPr>
      <w:r w:rsidRPr="00527CE6">
        <w:t>Customising MapInfo with MapBasic</w:t>
      </w:r>
    </w:p>
    <w:p w:rsidR="00EE205F" w:rsidRDefault="00EE205F"/>
    <w:p w:rsidR="00D24580" w:rsidRDefault="00D24580" w:rsidP="00D24580">
      <w:pPr>
        <w:ind w:left="720" w:hanging="720"/>
        <w:rPr>
          <w:rStyle w:val="Strong"/>
          <w:sz w:val="32"/>
          <w:szCs w:val="32"/>
        </w:rPr>
      </w:pPr>
      <w:r w:rsidRPr="00D24580">
        <w:rPr>
          <w:rStyle w:val="Strong"/>
          <w:sz w:val="32"/>
          <w:szCs w:val="32"/>
        </w:rPr>
        <w:t>The menu system</w:t>
      </w:r>
    </w:p>
    <w:p w:rsidR="00D24580" w:rsidRDefault="00D24580" w:rsidP="00D24580">
      <w:pPr>
        <w:ind w:left="720" w:hanging="720"/>
        <w:rPr>
          <w:rStyle w:val="Strong"/>
          <w:sz w:val="32"/>
          <w:szCs w:val="32"/>
        </w:rPr>
      </w:pPr>
    </w:p>
    <w:p w:rsidR="00D24580" w:rsidRDefault="00D24580" w:rsidP="00D24580">
      <w:pPr>
        <w:rPr>
          <w:rStyle w:val="Strong"/>
          <w:b w:val="0"/>
          <w:sz w:val="24"/>
          <w:szCs w:val="24"/>
        </w:rPr>
      </w:pPr>
      <w:r>
        <w:rPr>
          <w:rStyle w:val="Strong"/>
          <w:b w:val="0"/>
          <w:sz w:val="24"/>
          <w:szCs w:val="24"/>
        </w:rPr>
        <w:t>Menu systems are essential to any user interface. Within MapInfo we may want to add functionality possibly by adding menu items or we may wish to get rid of the standard menu altogether and replace it with our own menu.</w:t>
      </w:r>
    </w:p>
    <w:p w:rsidR="00D24580" w:rsidRDefault="00D24580" w:rsidP="00D24580">
      <w:pPr>
        <w:rPr>
          <w:rStyle w:val="Strong"/>
          <w:b w:val="0"/>
          <w:sz w:val="24"/>
          <w:szCs w:val="24"/>
        </w:rPr>
      </w:pPr>
    </w:p>
    <w:p w:rsidR="00D24580" w:rsidRDefault="00D24580" w:rsidP="00D24580">
      <w:pPr>
        <w:rPr>
          <w:rStyle w:val="Strong"/>
          <w:b w:val="0"/>
          <w:sz w:val="24"/>
          <w:szCs w:val="24"/>
        </w:rPr>
      </w:pPr>
      <w:r>
        <w:rPr>
          <w:rStyle w:val="Strong"/>
          <w:b w:val="0"/>
          <w:sz w:val="24"/>
          <w:szCs w:val="24"/>
        </w:rPr>
        <w:t xml:space="preserve">Some of the terms </w:t>
      </w:r>
      <w:proofErr w:type="gramStart"/>
      <w:r>
        <w:rPr>
          <w:rStyle w:val="Strong"/>
          <w:b w:val="0"/>
          <w:sz w:val="24"/>
          <w:szCs w:val="24"/>
        </w:rPr>
        <w:t>that refer</w:t>
      </w:r>
      <w:proofErr w:type="gramEnd"/>
      <w:r>
        <w:rPr>
          <w:rStyle w:val="Strong"/>
          <w:b w:val="0"/>
          <w:sz w:val="24"/>
          <w:szCs w:val="24"/>
        </w:rPr>
        <w:t xml:space="preserve"> to the components on a menu:</w:t>
      </w:r>
    </w:p>
    <w:p w:rsidR="00D24580" w:rsidRDefault="00D24580" w:rsidP="00D24580">
      <w:pPr>
        <w:rPr>
          <w:rStyle w:val="Strong"/>
          <w:b w:val="0"/>
          <w:sz w:val="24"/>
          <w:szCs w:val="24"/>
        </w:rPr>
      </w:pPr>
    </w:p>
    <w:p w:rsidR="00D24580" w:rsidRDefault="00D24580" w:rsidP="00D24580">
      <w:pPr>
        <w:rPr>
          <w:rStyle w:val="Strong"/>
          <w:b w:val="0"/>
          <w:sz w:val="24"/>
          <w:szCs w:val="24"/>
        </w:rPr>
      </w:pPr>
      <w:r>
        <w:rPr>
          <w:rStyle w:val="Strong"/>
          <w:b w:val="0"/>
          <w:sz w:val="24"/>
          <w:szCs w:val="24"/>
        </w:rPr>
        <w:t>Menu bar – the horizontal list across the top of the package</w:t>
      </w:r>
    </w:p>
    <w:p w:rsidR="00D24580" w:rsidRDefault="00D24580" w:rsidP="00D24580">
      <w:pPr>
        <w:rPr>
          <w:rStyle w:val="Strong"/>
          <w:b w:val="0"/>
          <w:sz w:val="24"/>
          <w:szCs w:val="24"/>
        </w:rPr>
      </w:pPr>
    </w:p>
    <w:p w:rsidR="00D24580" w:rsidRDefault="00D24580" w:rsidP="00D24580">
      <w:pPr>
        <w:rPr>
          <w:rStyle w:val="Strong"/>
          <w:b w:val="0"/>
          <w:sz w:val="24"/>
          <w:szCs w:val="24"/>
        </w:rPr>
      </w:pPr>
      <w:r>
        <w:rPr>
          <w:rStyle w:val="Strong"/>
          <w:b w:val="0"/>
          <w:sz w:val="24"/>
          <w:szCs w:val="24"/>
        </w:rPr>
        <w:t>Menu - the vertical list of drop down commands</w:t>
      </w:r>
    </w:p>
    <w:p w:rsidR="00D24580" w:rsidRDefault="00D24580" w:rsidP="00D24580">
      <w:pPr>
        <w:rPr>
          <w:rStyle w:val="Strong"/>
          <w:b w:val="0"/>
          <w:sz w:val="24"/>
          <w:szCs w:val="24"/>
        </w:rPr>
      </w:pPr>
    </w:p>
    <w:p w:rsidR="00D24580" w:rsidRDefault="00D24580" w:rsidP="00D24580">
      <w:pPr>
        <w:rPr>
          <w:rStyle w:val="Strong"/>
          <w:b w:val="0"/>
          <w:sz w:val="24"/>
          <w:szCs w:val="24"/>
        </w:rPr>
      </w:pPr>
      <w:r>
        <w:rPr>
          <w:rStyle w:val="Strong"/>
          <w:b w:val="0"/>
          <w:sz w:val="24"/>
          <w:szCs w:val="24"/>
        </w:rPr>
        <w:t>Menu item – the individual command</w:t>
      </w:r>
    </w:p>
    <w:p w:rsidR="00D24580" w:rsidRDefault="00D24580" w:rsidP="00D24580">
      <w:pPr>
        <w:rPr>
          <w:rStyle w:val="Strong"/>
          <w:b w:val="0"/>
          <w:sz w:val="24"/>
          <w:szCs w:val="24"/>
        </w:rPr>
      </w:pPr>
    </w:p>
    <w:p w:rsidR="00D24580" w:rsidRDefault="00D24580" w:rsidP="00D24580">
      <w:pPr>
        <w:rPr>
          <w:rStyle w:val="Strong"/>
          <w:b w:val="0"/>
          <w:sz w:val="24"/>
          <w:szCs w:val="24"/>
        </w:rPr>
      </w:pPr>
      <w:r>
        <w:rPr>
          <w:rStyle w:val="Strong"/>
          <w:b w:val="0"/>
          <w:sz w:val="24"/>
          <w:szCs w:val="24"/>
        </w:rPr>
        <w:t>Handler – action associated with the menu item.</w:t>
      </w:r>
    </w:p>
    <w:p w:rsidR="00D24580" w:rsidRDefault="00D24580" w:rsidP="00D24580">
      <w:pPr>
        <w:rPr>
          <w:rStyle w:val="Strong"/>
          <w:b w:val="0"/>
          <w:sz w:val="24"/>
          <w:szCs w:val="24"/>
        </w:rPr>
      </w:pPr>
    </w:p>
    <w:p w:rsidR="00D24580" w:rsidRDefault="00D24580" w:rsidP="00D24580">
      <w:pPr>
        <w:rPr>
          <w:rStyle w:val="Strong"/>
          <w:b w:val="0"/>
          <w:sz w:val="24"/>
          <w:szCs w:val="24"/>
        </w:rPr>
      </w:pPr>
    </w:p>
    <w:p w:rsidR="00D24580" w:rsidRDefault="00D24580" w:rsidP="00D24580">
      <w:pPr>
        <w:rPr>
          <w:rStyle w:val="Strong"/>
          <w:b w:val="0"/>
          <w:sz w:val="24"/>
          <w:szCs w:val="24"/>
        </w:rPr>
      </w:pPr>
    </w:p>
    <w:p w:rsidR="00D24580" w:rsidRPr="00D24580" w:rsidRDefault="00D24580" w:rsidP="00D24580">
      <w:pPr>
        <w:rPr>
          <w:rStyle w:val="Strong"/>
          <w:sz w:val="32"/>
          <w:szCs w:val="32"/>
        </w:rPr>
      </w:pPr>
      <w:r w:rsidRPr="00D24580">
        <w:rPr>
          <w:rStyle w:val="Strong"/>
          <w:sz w:val="32"/>
          <w:szCs w:val="32"/>
        </w:rPr>
        <w:t>Adding to the Menu Bar</w:t>
      </w:r>
    </w:p>
    <w:p w:rsidR="00D24580" w:rsidRDefault="00D24580" w:rsidP="00D24580">
      <w:pPr>
        <w:rPr>
          <w:rStyle w:val="Strong"/>
          <w:b w:val="0"/>
          <w:sz w:val="24"/>
          <w:szCs w:val="24"/>
        </w:rPr>
      </w:pPr>
    </w:p>
    <w:p w:rsidR="00D24580" w:rsidRDefault="00D24580" w:rsidP="00D24580">
      <w:pPr>
        <w:rPr>
          <w:rStyle w:val="Strong"/>
          <w:b w:val="0"/>
          <w:sz w:val="24"/>
          <w:szCs w:val="24"/>
        </w:rPr>
      </w:pPr>
      <w:r>
        <w:rPr>
          <w:rStyle w:val="Strong"/>
          <w:b w:val="0"/>
          <w:sz w:val="24"/>
          <w:szCs w:val="24"/>
        </w:rPr>
        <w:t>Locate the UK_regns.tab in the training data folder. Open this up in MapInfo but before you do make sure that the MapBasic window is open as you may wish to copy and paste some commands into the simple menu program. (You open the MapBasic window in MapInfo by choosing options &gt; show MapBasic window.</w:t>
      </w:r>
      <w:r w:rsidR="002E441F">
        <w:rPr>
          <w:rStyle w:val="Strong"/>
          <w:b w:val="0"/>
          <w:sz w:val="24"/>
          <w:szCs w:val="24"/>
        </w:rPr>
        <w:t>)</w:t>
      </w:r>
    </w:p>
    <w:p w:rsidR="009019E5" w:rsidRDefault="009019E5" w:rsidP="00D24580">
      <w:pPr>
        <w:rPr>
          <w:rStyle w:val="Strong"/>
          <w:b w:val="0"/>
          <w:sz w:val="24"/>
          <w:szCs w:val="24"/>
        </w:rPr>
      </w:pPr>
    </w:p>
    <w:p w:rsidR="009019E5" w:rsidRDefault="009019E5" w:rsidP="00D24580">
      <w:pPr>
        <w:rPr>
          <w:rStyle w:val="Strong"/>
          <w:b w:val="0"/>
          <w:sz w:val="24"/>
          <w:szCs w:val="24"/>
        </w:rPr>
      </w:pPr>
      <w:r>
        <w:rPr>
          <w:rStyle w:val="Strong"/>
          <w:b w:val="0"/>
          <w:sz w:val="24"/>
          <w:szCs w:val="24"/>
        </w:rPr>
        <w:t>In the following example we do not need to use and include statement as we are not calling on any of the standard libraries we are simply adding the menu bar. We do however, need to declare our subroutines.</w:t>
      </w:r>
    </w:p>
    <w:p w:rsidR="009019E5" w:rsidRDefault="009019E5" w:rsidP="00D24580">
      <w:pPr>
        <w:rPr>
          <w:rStyle w:val="Strong"/>
          <w:b w:val="0"/>
          <w:sz w:val="24"/>
          <w:szCs w:val="24"/>
        </w:rPr>
      </w:pPr>
    </w:p>
    <w:p w:rsidR="009019E5" w:rsidRDefault="009019E5" w:rsidP="00D24580">
      <w:pPr>
        <w:rPr>
          <w:rStyle w:val="Strong"/>
          <w:b w:val="0"/>
          <w:sz w:val="24"/>
          <w:szCs w:val="24"/>
        </w:rPr>
      </w:pPr>
      <w:r>
        <w:rPr>
          <w:rStyle w:val="Strong"/>
          <w:b w:val="0"/>
          <w:sz w:val="24"/>
          <w:szCs w:val="24"/>
        </w:rPr>
        <w:t>We always need a main sub. We then need to have a sub to open our map table and then two subroutines that will be called when we choose then as drop menu items. Finally we will exit the menu program,</w:t>
      </w:r>
    </w:p>
    <w:p w:rsidR="009019E5" w:rsidRDefault="009019E5" w:rsidP="00D24580">
      <w:pPr>
        <w:rPr>
          <w:rStyle w:val="Strong"/>
          <w:b w:val="0"/>
          <w:sz w:val="24"/>
          <w:szCs w:val="24"/>
        </w:rPr>
      </w:pPr>
    </w:p>
    <w:p w:rsidR="009019E5" w:rsidRDefault="009019E5" w:rsidP="00D24580">
      <w:pPr>
        <w:rPr>
          <w:rStyle w:val="Strong"/>
          <w:b w:val="0"/>
          <w:sz w:val="24"/>
          <w:szCs w:val="24"/>
        </w:rPr>
      </w:pPr>
    </w:p>
    <w:p w:rsidR="009019E5" w:rsidRDefault="009019E5" w:rsidP="00D24580">
      <w:pPr>
        <w:rPr>
          <w:rStyle w:val="Strong"/>
          <w:b w:val="0"/>
          <w:sz w:val="24"/>
          <w:szCs w:val="24"/>
        </w:rPr>
      </w:pPr>
      <w:r>
        <w:rPr>
          <w:rStyle w:val="Strong"/>
          <w:b w:val="0"/>
          <w:sz w:val="24"/>
          <w:szCs w:val="24"/>
        </w:rPr>
        <w:t>First within the main sub we create the new menu items the drop down choice if in “” and the calling statement is added with the appropriate call to the subroutine.</w:t>
      </w:r>
    </w:p>
    <w:p w:rsidR="009019E5" w:rsidRDefault="009019E5" w:rsidP="00D24580">
      <w:pPr>
        <w:rPr>
          <w:rStyle w:val="Strong"/>
          <w:b w:val="0"/>
          <w:sz w:val="24"/>
          <w:szCs w:val="24"/>
        </w:rPr>
      </w:pPr>
    </w:p>
    <w:p w:rsidR="009019E5" w:rsidRPr="009019E5" w:rsidRDefault="009019E5" w:rsidP="00D24580">
      <w:pPr>
        <w:rPr>
          <w:rStyle w:val="Strong"/>
          <w:b w:val="0"/>
          <w:sz w:val="24"/>
          <w:szCs w:val="24"/>
        </w:rPr>
      </w:pPr>
      <w:r>
        <w:rPr>
          <w:rStyle w:val="Strong"/>
          <w:b w:val="0"/>
          <w:sz w:val="24"/>
          <w:szCs w:val="24"/>
        </w:rPr>
        <w:t>Notice that when we add “</w:t>
      </w:r>
      <w:r>
        <w:rPr>
          <w:rFonts w:ascii="Courier New" w:hAnsi="Courier New" w:cs="Courier New"/>
          <w:color w:val="000000"/>
          <w:sz w:val="20"/>
          <w:szCs w:val="20"/>
          <w:highlight w:val="white"/>
        </w:rPr>
        <w:t>(-"</w:t>
      </w:r>
      <w:r>
        <w:rPr>
          <w:rFonts w:ascii="Courier New" w:hAnsi="Courier New" w:cs="Courier New"/>
          <w:color w:val="000000"/>
          <w:sz w:val="20"/>
          <w:szCs w:val="20"/>
        </w:rPr>
        <w:t xml:space="preserve"> </w:t>
      </w:r>
      <w:r w:rsidRPr="009019E5">
        <w:rPr>
          <w:rFonts w:cs="Courier New"/>
          <w:color w:val="000000"/>
          <w:sz w:val="24"/>
          <w:szCs w:val="24"/>
        </w:rPr>
        <w:t xml:space="preserve">this text we cause a line break to be </w:t>
      </w:r>
      <w:proofErr w:type="spellStart"/>
      <w:r w:rsidRPr="009019E5">
        <w:rPr>
          <w:rFonts w:cs="Courier New"/>
          <w:color w:val="000000"/>
          <w:sz w:val="24"/>
          <w:szCs w:val="24"/>
        </w:rPr>
        <w:t>drwn</w:t>
      </w:r>
      <w:proofErr w:type="spellEnd"/>
      <w:r w:rsidRPr="009019E5">
        <w:rPr>
          <w:rFonts w:cs="Courier New"/>
          <w:color w:val="000000"/>
          <w:sz w:val="24"/>
          <w:szCs w:val="24"/>
        </w:rPr>
        <w:t xml:space="preserve"> between menu items.</w:t>
      </w:r>
    </w:p>
    <w:p w:rsidR="009019E5" w:rsidRDefault="009019E5" w:rsidP="00D24580">
      <w:pPr>
        <w:rPr>
          <w:rStyle w:val="Strong"/>
          <w:b w:val="0"/>
          <w:sz w:val="24"/>
          <w:szCs w:val="24"/>
        </w:rPr>
      </w:pPr>
    </w:p>
    <w:p w:rsidR="009019E5" w:rsidRDefault="009019E5" w:rsidP="00D24580">
      <w:pPr>
        <w:rPr>
          <w:rStyle w:val="Strong"/>
          <w:b w:val="0"/>
          <w:sz w:val="24"/>
          <w:szCs w:val="24"/>
        </w:rPr>
      </w:pPr>
    </w:p>
    <w:p w:rsidR="009019E5" w:rsidRDefault="009019E5" w:rsidP="00D24580">
      <w:pPr>
        <w:rPr>
          <w:rStyle w:val="Strong"/>
          <w:b w:val="0"/>
          <w:sz w:val="24"/>
          <w:szCs w:val="24"/>
        </w:rPr>
      </w:pPr>
    </w:p>
    <w:p w:rsidR="002E441F" w:rsidRDefault="002E441F" w:rsidP="009019E5">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lastRenderedPageBreak/>
        <w:t>'************************************************************</w:t>
      </w:r>
    </w:p>
    <w:p w:rsidR="002E441F" w:rsidRDefault="002E441F" w:rsidP="009019E5">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Program: SIMPLEUKMENU1.MB</w:t>
      </w:r>
    </w:p>
    <w:p w:rsidR="002E441F" w:rsidRDefault="002E441F" w:rsidP="009019E5">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Experiment with program menu to add a basic item to menu bar </w:t>
      </w:r>
    </w:p>
    <w:p w:rsidR="002E441F" w:rsidRDefault="002E441F" w:rsidP="009019E5">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w:t>
      </w:r>
    </w:p>
    <w:p w:rsidR="002E441F" w:rsidRDefault="002E441F" w:rsidP="009019E5">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
    <w:p w:rsidR="002E441F" w:rsidRDefault="002E441F" w:rsidP="009019E5">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Declares</w:t>
      </w:r>
    </w:p>
    <w:p w:rsidR="002E441F" w:rsidRDefault="002E441F" w:rsidP="009019E5">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Declare Sub Main</w:t>
      </w:r>
    </w:p>
    <w:p w:rsidR="002E441F" w:rsidRDefault="002E441F" w:rsidP="009019E5">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Declare Sub </w:t>
      </w:r>
      <w:proofErr w:type="spellStart"/>
      <w:r>
        <w:rPr>
          <w:rFonts w:ascii="Courier New" w:hAnsi="Courier New" w:cs="Courier New"/>
          <w:color w:val="000000"/>
          <w:sz w:val="20"/>
          <w:szCs w:val="20"/>
          <w:highlight w:val="white"/>
        </w:rPr>
        <w:t>OpenInitialMap</w:t>
      </w:r>
      <w:proofErr w:type="spellEnd"/>
    </w:p>
    <w:p w:rsidR="002E441F" w:rsidRDefault="002E441F" w:rsidP="009019E5">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Declare Sub </w:t>
      </w:r>
      <w:proofErr w:type="spellStart"/>
      <w:r>
        <w:rPr>
          <w:rFonts w:ascii="Courier New" w:hAnsi="Courier New" w:cs="Courier New"/>
          <w:color w:val="000000"/>
          <w:sz w:val="20"/>
          <w:szCs w:val="20"/>
          <w:highlight w:val="white"/>
        </w:rPr>
        <w:t>DemoReport</w:t>
      </w:r>
      <w:proofErr w:type="spellEnd"/>
    </w:p>
    <w:p w:rsidR="002E441F" w:rsidRDefault="002E441F" w:rsidP="009019E5">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Declare Sub </w:t>
      </w:r>
      <w:proofErr w:type="spellStart"/>
      <w:r>
        <w:rPr>
          <w:rFonts w:ascii="Courier New" w:hAnsi="Courier New" w:cs="Courier New"/>
          <w:color w:val="000000"/>
          <w:sz w:val="20"/>
          <w:szCs w:val="20"/>
          <w:highlight w:val="white"/>
        </w:rPr>
        <w:t>DemoMap</w:t>
      </w:r>
      <w:proofErr w:type="spellEnd"/>
    </w:p>
    <w:p w:rsidR="002E441F" w:rsidRDefault="002E441F" w:rsidP="009019E5">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Declare Sub </w:t>
      </w:r>
      <w:proofErr w:type="spellStart"/>
      <w:r>
        <w:rPr>
          <w:rFonts w:ascii="Courier New" w:hAnsi="Courier New" w:cs="Courier New"/>
          <w:color w:val="000000"/>
          <w:sz w:val="20"/>
          <w:szCs w:val="20"/>
          <w:highlight w:val="white"/>
        </w:rPr>
        <w:t>ExitMenu</w:t>
      </w:r>
      <w:proofErr w:type="spellEnd"/>
    </w:p>
    <w:p w:rsidR="002E441F" w:rsidRDefault="002E441F" w:rsidP="009019E5">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
    <w:p w:rsidR="002E441F" w:rsidRDefault="002E441F" w:rsidP="009019E5">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w:t>
      </w:r>
    </w:p>
    <w:p w:rsidR="002E441F" w:rsidRDefault="002E441F" w:rsidP="009019E5">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Function: Main</w:t>
      </w:r>
    </w:p>
    <w:p w:rsidR="002E441F" w:rsidRDefault="002E441F" w:rsidP="009019E5">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Purpose:  main control</w:t>
      </w:r>
    </w:p>
    <w:p w:rsidR="002E441F" w:rsidRDefault="002E441F" w:rsidP="009019E5">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w:t>
      </w:r>
    </w:p>
    <w:p w:rsidR="002E441F" w:rsidRDefault="002E441F" w:rsidP="009019E5">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Sub Main</w:t>
      </w:r>
    </w:p>
    <w:p w:rsidR="002E441F" w:rsidRDefault="002E441F" w:rsidP="009019E5">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
    <w:p w:rsidR="002E441F" w:rsidRDefault="002E441F" w:rsidP="009019E5">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 Create a new menu.</w:t>
      </w:r>
    </w:p>
    <w:p w:rsidR="002E441F" w:rsidRDefault="002E441F" w:rsidP="009019E5">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Create Menu "</w:t>
      </w:r>
      <w:proofErr w:type="spellStart"/>
      <w:r>
        <w:rPr>
          <w:rFonts w:ascii="Courier New" w:hAnsi="Courier New" w:cs="Courier New"/>
          <w:color w:val="000000"/>
          <w:sz w:val="20"/>
          <w:szCs w:val="20"/>
          <w:highlight w:val="white"/>
        </w:rPr>
        <w:t>MenuFunctions</w:t>
      </w:r>
      <w:proofErr w:type="spellEnd"/>
      <w:r>
        <w:rPr>
          <w:rFonts w:ascii="Courier New" w:hAnsi="Courier New" w:cs="Courier New"/>
          <w:color w:val="000000"/>
          <w:sz w:val="20"/>
          <w:szCs w:val="20"/>
          <w:highlight w:val="white"/>
        </w:rPr>
        <w:t xml:space="preserve">" as </w:t>
      </w:r>
    </w:p>
    <w:p w:rsidR="002E441F" w:rsidRDefault="002E441F" w:rsidP="009019E5">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"Report" Calling </w:t>
      </w:r>
      <w:proofErr w:type="spellStart"/>
      <w:r>
        <w:rPr>
          <w:rFonts w:ascii="Courier New" w:hAnsi="Courier New" w:cs="Courier New"/>
          <w:color w:val="000000"/>
          <w:sz w:val="20"/>
          <w:szCs w:val="20"/>
          <w:highlight w:val="white"/>
        </w:rPr>
        <w:t>DemoReport</w:t>
      </w:r>
      <w:proofErr w:type="spellEnd"/>
      <w:r>
        <w:rPr>
          <w:rFonts w:ascii="Courier New" w:hAnsi="Courier New" w:cs="Courier New"/>
          <w:color w:val="000000"/>
          <w:sz w:val="20"/>
          <w:szCs w:val="20"/>
          <w:highlight w:val="white"/>
        </w:rPr>
        <w:t>,</w:t>
      </w:r>
    </w:p>
    <w:p w:rsidR="002E441F" w:rsidRDefault="002E441F" w:rsidP="009019E5">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"Map"    Calling </w:t>
      </w:r>
      <w:proofErr w:type="spellStart"/>
      <w:r>
        <w:rPr>
          <w:rFonts w:ascii="Courier New" w:hAnsi="Courier New" w:cs="Courier New"/>
          <w:color w:val="000000"/>
          <w:sz w:val="20"/>
          <w:szCs w:val="20"/>
          <w:highlight w:val="white"/>
        </w:rPr>
        <w:t>DemoMap</w:t>
      </w:r>
      <w:proofErr w:type="spellEnd"/>
      <w:r>
        <w:rPr>
          <w:rFonts w:ascii="Courier New" w:hAnsi="Courier New" w:cs="Courier New"/>
          <w:color w:val="000000"/>
          <w:sz w:val="20"/>
          <w:szCs w:val="20"/>
          <w:highlight w:val="white"/>
        </w:rPr>
        <w:t>,</w:t>
      </w:r>
    </w:p>
    <w:p w:rsidR="002E441F" w:rsidRDefault="002E441F" w:rsidP="009019E5">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w:t>
      </w:r>
    </w:p>
    <w:p w:rsidR="002E441F" w:rsidRDefault="002E441F" w:rsidP="009019E5">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"Exit </w:t>
      </w:r>
      <w:proofErr w:type="spellStart"/>
      <w:r>
        <w:rPr>
          <w:rFonts w:ascii="Courier New" w:hAnsi="Courier New" w:cs="Courier New"/>
          <w:color w:val="000000"/>
          <w:sz w:val="20"/>
          <w:szCs w:val="20"/>
          <w:highlight w:val="white"/>
        </w:rPr>
        <w:t>MenuFunctions</w:t>
      </w:r>
      <w:proofErr w:type="spellEnd"/>
      <w:r>
        <w:rPr>
          <w:rFonts w:ascii="Courier New" w:hAnsi="Courier New" w:cs="Courier New"/>
          <w:color w:val="000000"/>
          <w:sz w:val="20"/>
          <w:szCs w:val="20"/>
          <w:highlight w:val="white"/>
        </w:rPr>
        <w:t xml:space="preserve">" Calling </w:t>
      </w:r>
      <w:proofErr w:type="spellStart"/>
      <w:r>
        <w:rPr>
          <w:rFonts w:ascii="Courier New" w:hAnsi="Courier New" w:cs="Courier New"/>
          <w:color w:val="000000"/>
          <w:sz w:val="20"/>
          <w:szCs w:val="20"/>
          <w:highlight w:val="white"/>
        </w:rPr>
        <w:t>ExitMenu</w:t>
      </w:r>
      <w:proofErr w:type="spellEnd"/>
    </w:p>
    <w:p w:rsidR="002E441F" w:rsidRDefault="002E441F" w:rsidP="009019E5">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w:t>
      </w:r>
    </w:p>
    <w:p w:rsidR="002E441F" w:rsidRDefault="002E441F" w:rsidP="009019E5">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Alter Menu Bar Add "</w:t>
      </w:r>
      <w:proofErr w:type="spellStart"/>
      <w:r>
        <w:rPr>
          <w:rFonts w:ascii="Courier New" w:hAnsi="Courier New" w:cs="Courier New"/>
          <w:color w:val="000000"/>
          <w:sz w:val="20"/>
          <w:szCs w:val="20"/>
          <w:highlight w:val="white"/>
        </w:rPr>
        <w:t>MenuFunctions</w:t>
      </w:r>
      <w:proofErr w:type="spellEnd"/>
      <w:r>
        <w:rPr>
          <w:rFonts w:ascii="Courier New" w:hAnsi="Courier New" w:cs="Courier New"/>
          <w:color w:val="000000"/>
          <w:sz w:val="20"/>
          <w:szCs w:val="20"/>
          <w:highlight w:val="white"/>
        </w:rPr>
        <w:t xml:space="preserve">"  </w:t>
      </w:r>
    </w:p>
    <w:p w:rsidR="002E441F" w:rsidRDefault="002E441F" w:rsidP="009019E5">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
    <w:p w:rsidR="002E441F" w:rsidRDefault="002E441F" w:rsidP="009019E5">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w:t>
      </w:r>
      <w:proofErr w:type="gramStart"/>
      <w:r>
        <w:rPr>
          <w:rFonts w:ascii="Courier New" w:hAnsi="Courier New" w:cs="Courier New"/>
          <w:color w:val="000000"/>
          <w:sz w:val="20"/>
          <w:szCs w:val="20"/>
          <w:highlight w:val="white"/>
        </w:rPr>
        <w:t xml:space="preserve">'** Open </w:t>
      </w:r>
      <w:proofErr w:type="spellStart"/>
      <w:r>
        <w:rPr>
          <w:rFonts w:ascii="Courier New" w:hAnsi="Courier New" w:cs="Courier New"/>
          <w:color w:val="000000"/>
          <w:sz w:val="20"/>
          <w:szCs w:val="20"/>
          <w:highlight w:val="white"/>
        </w:rPr>
        <w:t>inital</w:t>
      </w:r>
      <w:proofErr w:type="spellEnd"/>
      <w:r>
        <w:rPr>
          <w:rFonts w:ascii="Courier New" w:hAnsi="Courier New" w:cs="Courier New"/>
          <w:color w:val="000000"/>
          <w:sz w:val="20"/>
          <w:szCs w:val="20"/>
          <w:highlight w:val="white"/>
        </w:rPr>
        <w:t xml:space="preserve"> maps.</w:t>
      </w:r>
      <w:proofErr w:type="gramEnd"/>
    </w:p>
    <w:p w:rsidR="002E441F" w:rsidRDefault="002E441F" w:rsidP="009019E5">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Call </w:t>
      </w:r>
      <w:proofErr w:type="spellStart"/>
      <w:r>
        <w:rPr>
          <w:rFonts w:ascii="Courier New" w:hAnsi="Courier New" w:cs="Courier New"/>
          <w:color w:val="000000"/>
          <w:sz w:val="20"/>
          <w:szCs w:val="20"/>
          <w:highlight w:val="white"/>
        </w:rPr>
        <w:t>OpenInitialMap</w:t>
      </w:r>
      <w:proofErr w:type="spellEnd"/>
    </w:p>
    <w:p w:rsidR="002E441F" w:rsidRDefault="002E441F" w:rsidP="009019E5">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
    <w:p w:rsidR="002E441F" w:rsidRDefault="002E441F" w:rsidP="009019E5">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End Sub</w:t>
      </w:r>
    </w:p>
    <w:p w:rsidR="009019E5" w:rsidRDefault="009019E5" w:rsidP="009019E5">
      <w:pPr>
        <w:rPr>
          <w:rStyle w:val="Strong"/>
          <w:b w:val="0"/>
          <w:sz w:val="24"/>
          <w:szCs w:val="24"/>
        </w:rPr>
      </w:pPr>
    </w:p>
    <w:p w:rsidR="009019E5" w:rsidRDefault="009019E5" w:rsidP="009019E5">
      <w:pPr>
        <w:rPr>
          <w:rStyle w:val="Strong"/>
          <w:b w:val="0"/>
          <w:sz w:val="24"/>
          <w:szCs w:val="24"/>
        </w:rPr>
      </w:pPr>
    </w:p>
    <w:p w:rsidR="009019E5" w:rsidRDefault="009019E5" w:rsidP="009019E5">
      <w:pPr>
        <w:rPr>
          <w:rStyle w:val="Strong"/>
          <w:b w:val="0"/>
          <w:sz w:val="24"/>
          <w:szCs w:val="24"/>
        </w:rPr>
      </w:pPr>
    </w:p>
    <w:p w:rsidR="009019E5" w:rsidRDefault="009019E5" w:rsidP="009019E5">
      <w:pPr>
        <w:rPr>
          <w:rStyle w:val="Strong"/>
          <w:b w:val="0"/>
          <w:sz w:val="24"/>
          <w:szCs w:val="24"/>
        </w:rPr>
      </w:pPr>
    </w:p>
    <w:p w:rsidR="009019E5" w:rsidRDefault="009019E5" w:rsidP="009019E5">
      <w:pPr>
        <w:rPr>
          <w:rStyle w:val="Strong"/>
          <w:b w:val="0"/>
          <w:sz w:val="24"/>
          <w:szCs w:val="24"/>
        </w:rPr>
      </w:pPr>
      <w:r>
        <w:rPr>
          <w:rStyle w:val="Strong"/>
          <w:b w:val="0"/>
          <w:sz w:val="24"/>
          <w:szCs w:val="24"/>
        </w:rPr>
        <w:t>Next</w:t>
      </w:r>
      <w:r w:rsidR="00C43336">
        <w:rPr>
          <w:rStyle w:val="Strong"/>
          <w:b w:val="0"/>
          <w:sz w:val="24"/>
          <w:szCs w:val="24"/>
        </w:rPr>
        <w:t xml:space="preserve"> we need to create a subroutine to open our initial map. When building programs in MapBasic it is easier to try out routines manually and copy the code into your program. For example if we want to open a .tab it may be difficult to remember the exact directory path if we were typing code in from memory. However using the open command in MapInfo will generate the correct path and record a statement in the MapBasic window, see following:</w:t>
      </w:r>
    </w:p>
    <w:p w:rsidR="00C43336" w:rsidRDefault="00C43336" w:rsidP="009019E5">
      <w:pPr>
        <w:rPr>
          <w:rStyle w:val="Strong"/>
          <w:b w:val="0"/>
          <w:sz w:val="24"/>
          <w:szCs w:val="24"/>
        </w:rPr>
      </w:pPr>
    </w:p>
    <w:p w:rsidR="00C43336" w:rsidRDefault="00C43336" w:rsidP="00C43336">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Sub </w:t>
      </w:r>
      <w:proofErr w:type="spellStart"/>
      <w:r>
        <w:rPr>
          <w:rFonts w:ascii="Courier New" w:hAnsi="Courier New" w:cs="Courier New"/>
          <w:color w:val="000000"/>
          <w:sz w:val="20"/>
          <w:szCs w:val="20"/>
          <w:highlight w:val="white"/>
        </w:rPr>
        <w:t>OpenInitialMap</w:t>
      </w:r>
      <w:proofErr w:type="spellEnd"/>
    </w:p>
    <w:p w:rsidR="00C43336" w:rsidRDefault="00C43336" w:rsidP="00C43336">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
    <w:p w:rsidR="00C43336" w:rsidRDefault="00C43336" w:rsidP="00C43336">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 Open a UK table.</w:t>
      </w:r>
    </w:p>
    <w:p w:rsidR="00C43336" w:rsidRPr="00C43336" w:rsidRDefault="00C43336" w:rsidP="00C4333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Open </w:t>
      </w:r>
      <w:proofErr w:type="gramStart"/>
      <w:r>
        <w:rPr>
          <w:rFonts w:ascii="Courier New" w:hAnsi="Courier New" w:cs="Courier New"/>
          <w:color w:val="000000"/>
          <w:sz w:val="20"/>
          <w:szCs w:val="20"/>
          <w:highlight w:val="white"/>
        </w:rPr>
        <w:t xml:space="preserve">Table </w:t>
      </w:r>
      <w:r>
        <w:rPr>
          <w:rFonts w:ascii="Arial" w:hAnsi="Arial" w:cs="Arial"/>
          <w:color w:val="000000"/>
          <w:sz w:val="20"/>
          <w:szCs w:val="20"/>
          <w:highlight w:val="white"/>
        </w:rPr>
        <w:t xml:space="preserve"> </w:t>
      </w:r>
      <w:r w:rsidRPr="00C43336">
        <w:rPr>
          <w:rFonts w:ascii="Courier New" w:hAnsi="Courier New" w:cs="Courier New"/>
          <w:color w:val="000000"/>
          <w:sz w:val="20"/>
          <w:szCs w:val="20"/>
          <w:highlight w:val="white"/>
        </w:rPr>
        <w:t>"</w:t>
      </w:r>
      <w:proofErr w:type="gramEnd"/>
      <w:r w:rsidRPr="00C43336">
        <w:rPr>
          <w:rFonts w:ascii="Courier New" w:hAnsi="Courier New" w:cs="Courier New"/>
          <w:color w:val="000000"/>
          <w:sz w:val="20"/>
          <w:szCs w:val="20"/>
          <w:highlight w:val="white"/>
        </w:rPr>
        <w:t xml:space="preserve">C:\Users\Bevmum\Documents\downloads from </w:t>
      </w:r>
      <w:proofErr w:type="spellStart"/>
      <w:r w:rsidRPr="00C43336">
        <w:rPr>
          <w:rFonts w:ascii="Courier New" w:hAnsi="Courier New" w:cs="Courier New"/>
          <w:color w:val="000000"/>
          <w:sz w:val="20"/>
          <w:szCs w:val="20"/>
          <w:highlight w:val="white"/>
        </w:rPr>
        <w:t>smu</w:t>
      </w:r>
      <w:proofErr w:type="spellEnd"/>
      <w:r w:rsidRPr="00C43336">
        <w:rPr>
          <w:rFonts w:ascii="Courier New" w:hAnsi="Courier New" w:cs="Courier New"/>
          <w:color w:val="000000"/>
          <w:sz w:val="20"/>
          <w:szCs w:val="20"/>
          <w:highlight w:val="white"/>
        </w:rPr>
        <w:t>\</w:t>
      </w:r>
      <w:proofErr w:type="spellStart"/>
      <w:r w:rsidRPr="00C43336">
        <w:rPr>
          <w:rFonts w:ascii="Courier New" w:hAnsi="Courier New" w:cs="Courier New"/>
          <w:color w:val="000000"/>
          <w:sz w:val="20"/>
          <w:szCs w:val="20"/>
          <w:highlight w:val="white"/>
        </w:rPr>
        <w:t>gis</w:t>
      </w:r>
      <w:proofErr w:type="spellEnd"/>
      <w:r w:rsidRPr="00C43336">
        <w:rPr>
          <w:rFonts w:ascii="Courier New" w:hAnsi="Courier New" w:cs="Courier New"/>
          <w:color w:val="000000"/>
          <w:sz w:val="20"/>
          <w:szCs w:val="20"/>
          <w:highlight w:val="white"/>
        </w:rPr>
        <w:t>\</w:t>
      </w:r>
      <w:proofErr w:type="spellStart"/>
      <w:r w:rsidRPr="00C43336">
        <w:rPr>
          <w:rFonts w:ascii="Courier New" w:hAnsi="Courier New" w:cs="Courier New"/>
          <w:color w:val="000000"/>
          <w:sz w:val="20"/>
          <w:szCs w:val="20"/>
          <w:highlight w:val="white"/>
        </w:rPr>
        <w:t>mapinfo</w:t>
      </w:r>
      <w:proofErr w:type="spellEnd"/>
      <w:r w:rsidRPr="00C43336">
        <w:rPr>
          <w:rFonts w:ascii="Courier New" w:hAnsi="Courier New" w:cs="Courier New"/>
          <w:color w:val="000000"/>
          <w:sz w:val="20"/>
          <w:szCs w:val="20"/>
          <w:highlight w:val="white"/>
        </w:rPr>
        <w:t xml:space="preserve"> data download\</w:t>
      </w:r>
      <w:proofErr w:type="spellStart"/>
      <w:r w:rsidRPr="00C43336">
        <w:rPr>
          <w:rFonts w:ascii="Courier New" w:hAnsi="Courier New" w:cs="Courier New"/>
          <w:color w:val="000000"/>
          <w:sz w:val="20"/>
          <w:szCs w:val="20"/>
          <w:highlight w:val="white"/>
        </w:rPr>
        <w:t>Training_Data</w:t>
      </w:r>
      <w:proofErr w:type="spellEnd"/>
      <w:r w:rsidRPr="00C43336">
        <w:rPr>
          <w:rFonts w:ascii="Courier New" w:hAnsi="Courier New" w:cs="Courier New"/>
          <w:color w:val="000000"/>
          <w:sz w:val="20"/>
          <w:szCs w:val="20"/>
          <w:highlight w:val="white"/>
        </w:rPr>
        <w:t>\UK\</w:t>
      </w:r>
      <w:proofErr w:type="spellStart"/>
      <w:r w:rsidRPr="00C43336">
        <w:rPr>
          <w:rFonts w:ascii="Courier New" w:hAnsi="Courier New" w:cs="Courier New"/>
          <w:color w:val="000000"/>
          <w:sz w:val="20"/>
          <w:szCs w:val="20"/>
          <w:highlight w:val="white"/>
        </w:rPr>
        <w:t>UK_regns.TAB</w:t>
      </w:r>
      <w:proofErr w:type="spellEnd"/>
      <w:r w:rsidRPr="00C43336">
        <w:rPr>
          <w:rFonts w:ascii="Courier New" w:hAnsi="Courier New" w:cs="Courier New"/>
          <w:color w:val="000000"/>
          <w:sz w:val="20"/>
          <w:szCs w:val="20"/>
          <w:highlight w:val="white"/>
        </w:rPr>
        <w:t>" Interactive</w:t>
      </w:r>
    </w:p>
    <w:p w:rsidR="00C43336" w:rsidRPr="00C43336" w:rsidRDefault="00C43336" w:rsidP="00C43336">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sidRPr="00C43336">
        <w:rPr>
          <w:rFonts w:ascii="Courier New" w:hAnsi="Courier New" w:cs="Courier New"/>
          <w:color w:val="000000"/>
          <w:sz w:val="20"/>
          <w:szCs w:val="20"/>
          <w:highlight w:val="white"/>
        </w:rPr>
        <w:tab/>
        <w:t xml:space="preserve">Map </w:t>
      </w:r>
      <w:proofErr w:type="gramStart"/>
      <w:r w:rsidRPr="00C43336">
        <w:rPr>
          <w:rFonts w:ascii="Courier New" w:hAnsi="Courier New" w:cs="Courier New"/>
          <w:color w:val="000000"/>
          <w:sz w:val="20"/>
          <w:szCs w:val="20"/>
          <w:highlight w:val="white"/>
        </w:rPr>
        <w:t>From</w:t>
      </w:r>
      <w:proofErr w:type="gramEnd"/>
      <w:r w:rsidRPr="00C43336">
        <w:rPr>
          <w:rFonts w:ascii="Courier New" w:hAnsi="Courier New" w:cs="Courier New"/>
          <w:color w:val="000000"/>
          <w:sz w:val="20"/>
          <w:szCs w:val="20"/>
          <w:highlight w:val="white"/>
        </w:rPr>
        <w:t xml:space="preserve"> </w:t>
      </w:r>
      <w:proofErr w:type="spellStart"/>
      <w:r w:rsidRPr="00C43336">
        <w:rPr>
          <w:rFonts w:ascii="Courier New" w:hAnsi="Courier New" w:cs="Courier New"/>
          <w:color w:val="000000"/>
          <w:sz w:val="20"/>
          <w:szCs w:val="20"/>
          <w:highlight w:val="white"/>
        </w:rPr>
        <w:t>UK_regns</w:t>
      </w:r>
      <w:proofErr w:type="spellEnd"/>
    </w:p>
    <w:p w:rsidR="00C43336" w:rsidRDefault="00C43336" w:rsidP="00C43336">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w:t>
      </w:r>
    </w:p>
    <w:p w:rsidR="00C43336" w:rsidRDefault="00C43336" w:rsidP="00C43336">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
    <w:p w:rsidR="00C43336" w:rsidRDefault="00C43336" w:rsidP="00C43336">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End Sub</w:t>
      </w:r>
    </w:p>
    <w:p w:rsidR="00C43336" w:rsidRDefault="00C43336" w:rsidP="009019E5">
      <w:pPr>
        <w:rPr>
          <w:rStyle w:val="Strong"/>
          <w:b w:val="0"/>
          <w:sz w:val="24"/>
          <w:szCs w:val="24"/>
        </w:rPr>
      </w:pPr>
    </w:p>
    <w:p w:rsidR="00C43336" w:rsidRDefault="00C43336" w:rsidP="009019E5">
      <w:pPr>
        <w:rPr>
          <w:rStyle w:val="Strong"/>
          <w:b w:val="0"/>
          <w:sz w:val="24"/>
          <w:szCs w:val="24"/>
        </w:rPr>
      </w:pPr>
    </w:p>
    <w:p w:rsidR="00506F63" w:rsidRDefault="00506F63" w:rsidP="009019E5">
      <w:pPr>
        <w:rPr>
          <w:rStyle w:val="Strong"/>
          <w:b w:val="0"/>
          <w:sz w:val="24"/>
          <w:szCs w:val="24"/>
        </w:rPr>
      </w:pPr>
      <w:r>
        <w:rPr>
          <w:rStyle w:val="Strong"/>
          <w:b w:val="0"/>
          <w:sz w:val="24"/>
          <w:szCs w:val="24"/>
        </w:rPr>
        <w:t>Next we need the subroutine to produce a simple report or browser selection. We need to place our results into a temporary table.</w:t>
      </w:r>
    </w:p>
    <w:p w:rsidR="00506F63" w:rsidRDefault="00506F63" w:rsidP="009019E5">
      <w:pPr>
        <w:rPr>
          <w:rStyle w:val="Strong"/>
          <w:b w:val="0"/>
          <w:sz w:val="24"/>
          <w:szCs w:val="24"/>
        </w:rPr>
      </w:pPr>
    </w:p>
    <w:p w:rsidR="00506F63" w:rsidRDefault="00506F63" w:rsidP="009019E5">
      <w:pPr>
        <w:rPr>
          <w:rStyle w:val="Strong"/>
          <w:b w:val="0"/>
          <w:sz w:val="24"/>
          <w:szCs w:val="24"/>
        </w:rPr>
      </w:pPr>
    </w:p>
    <w:p w:rsidR="00506F63" w:rsidRDefault="00506F63" w:rsidP="00506F63">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lastRenderedPageBreak/>
        <w:t xml:space="preserve">Sub </w:t>
      </w:r>
      <w:proofErr w:type="spellStart"/>
      <w:r>
        <w:rPr>
          <w:rFonts w:ascii="Courier New" w:hAnsi="Courier New" w:cs="Courier New"/>
          <w:color w:val="000000"/>
          <w:sz w:val="20"/>
          <w:szCs w:val="20"/>
          <w:highlight w:val="white"/>
        </w:rPr>
        <w:t>DemoReport</w:t>
      </w:r>
      <w:proofErr w:type="spellEnd"/>
    </w:p>
    <w:p w:rsidR="00506F63" w:rsidRDefault="00506F63" w:rsidP="00506F63">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
    <w:p w:rsidR="00506F63" w:rsidRDefault="00506F63" w:rsidP="00506F63">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 Select the records to be displayed into temp table.</w:t>
      </w:r>
    </w:p>
    <w:p w:rsidR="00506F63" w:rsidRDefault="00506F63" w:rsidP="00506F63">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Select * from </w:t>
      </w:r>
      <w:proofErr w:type="spellStart"/>
      <w:r>
        <w:rPr>
          <w:rFonts w:ascii="Courier New" w:hAnsi="Courier New" w:cs="Courier New"/>
          <w:color w:val="000000"/>
          <w:sz w:val="20"/>
          <w:szCs w:val="20"/>
          <w:highlight w:val="white"/>
        </w:rPr>
        <w:t>UK_regns</w:t>
      </w:r>
      <w:proofErr w:type="spellEnd"/>
      <w:r>
        <w:rPr>
          <w:rFonts w:ascii="Courier New" w:hAnsi="Courier New" w:cs="Courier New"/>
          <w:color w:val="000000"/>
          <w:sz w:val="20"/>
          <w:szCs w:val="20"/>
          <w:highlight w:val="white"/>
        </w:rPr>
        <w:t xml:space="preserve"> </w:t>
      </w:r>
    </w:p>
    <w:p w:rsidR="00506F63" w:rsidRDefault="00506F63" w:rsidP="00506F63">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w:t>
      </w:r>
      <w:proofErr w:type="gramStart"/>
      <w:r>
        <w:rPr>
          <w:rFonts w:ascii="Courier New" w:hAnsi="Courier New" w:cs="Courier New"/>
          <w:color w:val="000000"/>
          <w:sz w:val="20"/>
          <w:szCs w:val="20"/>
          <w:highlight w:val="white"/>
        </w:rPr>
        <w:t>where</w:t>
      </w:r>
      <w:proofErr w:type="gramEnd"/>
      <w:r>
        <w:rPr>
          <w:rFonts w:ascii="Courier New" w:hAnsi="Courier New" w:cs="Courier New"/>
          <w:color w:val="000000"/>
          <w:sz w:val="20"/>
          <w:szCs w:val="20"/>
          <w:highlight w:val="white"/>
        </w:rPr>
        <w:t xml:space="preserve"> population &lt; 4900000</w:t>
      </w:r>
    </w:p>
    <w:p w:rsidR="00506F63" w:rsidRDefault="00506F63" w:rsidP="00506F63">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Into TEMP_UKPOP</w:t>
      </w:r>
    </w:p>
    <w:p w:rsidR="00506F63" w:rsidRDefault="00506F63" w:rsidP="00506F63">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
    <w:p w:rsidR="00506F63" w:rsidRDefault="00506F63" w:rsidP="00506F63">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 Display selected records in a browser window.</w:t>
      </w:r>
    </w:p>
    <w:p w:rsidR="00506F63" w:rsidRDefault="00506F63" w:rsidP="00506F63">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Browse * from TEMP_UKPOP</w:t>
      </w:r>
    </w:p>
    <w:p w:rsidR="00506F63" w:rsidRDefault="00506F63" w:rsidP="00506F63">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
    <w:p w:rsidR="00506F63" w:rsidRDefault="00506F63" w:rsidP="00506F63">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End Sub</w:t>
      </w:r>
    </w:p>
    <w:p w:rsidR="00506F63" w:rsidRDefault="00506F63" w:rsidP="00506F63">
      <w:pP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
    <w:p w:rsidR="00506F63" w:rsidRDefault="00506F63" w:rsidP="00506F63">
      <w:pP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
    <w:p w:rsidR="00506F63" w:rsidRPr="003870F5" w:rsidRDefault="008F4D56" w:rsidP="00506F63">
      <w:pP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cs="Courier New"/>
          <w:color w:val="000000"/>
          <w:sz w:val="24"/>
          <w:szCs w:val="24"/>
          <w:highlight w:val="white"/>
        </w:rPr>
      </w:pPr>
      <w:r>
        <w:rPr>
          <w:rFonts w:cs="Courier New"/>
          <w:color w:val="000000"/>
          <w:sz w:val="24"/>
          <w:szCs w:val="24"/>
          <w:highlight w:val="white"/>
        </w:rPr>
        <w:t>Nex</w:t>
      </w:r>
      <w:r w:rsidR="003870F5">
        <w:rPr>
          <w:rFonts w:cs="Courier New"/>
          <w:color w:val="000000"/>
          <w:sz w:val="24"/>
          <w:szCs w:val="24"/>
          <w:highlight w:val="white"/>
        </w:rPr>
        <w:t xml:space="preserve">t we need to build </w:t>
      </w:r>
      <w:r>
        <w:rPr>
          <w:rFonts w:cs="Courier New"/>
          <w:color w:val="000000"/>
          <w:sz w:val="24"/>
          <w:szCs w:val="24"/>
          <w:highlight w:val="white"/>
        </w:rPr>
        <w:t>the</w:t>
      </w:r>
      <w:r w:rsidR="003870F5">
        <w:rPr>
          <w:rFonts w:cs="Courier New"/>
          <w:color w:val="000000"/>
          <w:sz w:val="24"/>
          <w:szCs w:val="24"/>
          <w:highlight w:val="white"/>
        </w:rPr>
        <w:t xml:space="preserve"> test to create a</w:t>
      </w:r>
      <w:r>
        <w:rPr>
          <w:rFonts w:cs="Courier New"/>
          <w:color w:val="000000"/>
          <w:sz w:val="24"/>
          <w:szCs w:val="24"/>
          <w:highlight w:val="white"/>
        </w:rPr>
        <w:t xml:space="preserve"> </w:t>
      </w:r>
      <w:r w:rsidR="003870F5">
        <w:rPr>
          <w:rFonts w:cs="Courier New"/>
          <w:color w:val="000000"/>
          <w:sz w:val="24"/>
          <w:szCs w:val="24"/>
          <w:highlight w:val="white"/>
        </w:rPr>
        <w:t>simple thematic map</w:t>
      </w:r>
      <w:r>
        <w:rPr>
          <w:rFonts w:cs="Courier New"/>
          <w:color w:val="000000"/>
          <w:sz w:val="24"/>
          <w:szCs w:val="24"/>
          <w:highlight w:val="white"/>
        </w:rPr>
        <w:t>. To do this run the steps in MapInfo and past the result into you program it should look something like this;</w:t>
      </w:r>
    </w:p>
    <w:p w:rsidR="00506F63" w:rsidRDefault="00506F63" w:rsidP="00506F63">
      <w:pP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
    <w:p w:rsidR="00506F63" w:rsidRPr="00506F63" w:rsidRDefault="00506F63" w:rsidP="008F4D56">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sidRPr="00506F63">
        <w:rPr>
          <w:rFonts w:ascii="Courier New" w:hAnsi="Courier New" w:cs="Courier New"/>
          <w:color w:val="000000"/>
          <w:sz w:val="20"/>
          <w:szCs w:val="20"/>
          <w:highlight w:val="white"/>
        </w:rPr>
        <w:t xml:space="preserve">Sub </w:t>
      </w:r>
      <w:proofErr w:type="spellStart"/>
      <w:r w:rsidRPr="00506F63">
        <w:rPr>
          <w:rFonts w:ascii="Courier New" w:hAnsi="Courier New" w:cs="Courier New"/>
          <w:color w:val="000000"/>
          <w:sz w:val="20"/>
          <w:szCs w:val="20"/>
          <w:highlight w:val="white"/>
        </w:rPr>
        <w:t>DemoMap</w:t>
      </w:r>
      <w:proofErr w:type="spellEnd"/>
    </w:p>
    <w:p w:rsidR="00506F63" w:rsidRPr="00506F63" w:rsidRDefault="00506F63" w:rsidP="008F4D56">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
    <w:p w:rsidR="00506F63" w:rsidRPr="00506F63" w:rsidRDefault="00506F63" w:rsidP="008F4D56">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sidRPr="00506F63">
        <w:rPr>
          <w:rFonts w:ascii="Courier New" w:hAnsi="Courier New" w:cs="Courier New"/>
          <w:color w:val="000000"/>
          <w:sz w:val="20"/>
          <w:szCs w:val="20"/>
          <w:highlight w:val="white"/>
        </w:rPr>
        <w:t xml:space="preserve">   </w:t>
      </w:r>
    </w:p>
    <w:p w:rsidR="00506F63" w:rsidRPr="00506F63" w:rsidRDefault="00506F63" w:rsidP="008F4D5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highlight w:val="white"/>
        </w:rPr>
      </w:pPr>
      <w:r w:rsidRPr="00506F63">
        <w:rPr>
          <w:rFonts w:ascii="Courier New" w:hAnsi="Courier New" w:cs="Courier New"/>
          <w:color w:val="000000"/>
          <w:sz w:val="20"/>
          <w:szCs w:val="20"/>
          <w:highlight w:val="white"/>
        </w:rPr>
        <w:t xml:space="preserve">       </w:t>
      </w:r>
      <w:proofErr w:type="gramStart"/>
      <w:r w:rsidRPr="00506F63">
        <w:rPr>
          <w:rFonts w:ascii="Courier New" w:hAnsi="Courier New" w:cs="Courier New"/>
          <w:color w:val="000000"/>
          <w:sz w:val="20"/>
          <w:szCs w:val="20"/>
          <w:highlight w:val="white"/>
        </w:rPr>
        <w:t>shade</w:t>
      </w:r>
      <w:proofErr w:type="gramEnd"/>
      <w:r w:rsidRPr="00506F63">
        <w:rPr>
          <w:rFonts w:ascii="Courier New" w:hAnsi="Courier New" w:cs="Courier New"/>
          <w:color w:val="000000"/>
          <w:sz w:val="20"/>
          <w:szCs w:val="20"/>
          <w:highlight w:val="white"/>
        </w:rPr>
        <w:t xml:space="preserve"> </w:t>
      </w:r>
      <w:proofErr w:type="spellStart"/>
      <w:r w:rsidRPr="00506F63">
        <w:rPr>
          <w:rFonts w:ascii="Courier New" w:hAnsi="Courier New" w:cs="Courier New"/>
          <w:color w:val="000000"/>
          <w:sz w:val="20"/>
          <w:szCs w:val="20"/>
          <w:highlight w:val="white"/>
        </w:rPr>
        <w:t>uk_regns</w:t>
      </w:r>
      <w:proofErr w:type="spellEnd"/>
      <w:r w:rsidRPr="00506F63">
        <w:rPr>
          <w:rFonts w:ascii="Courier New" w:hAnsi="Courier New" w:cs="Courier New"/>
          <w:color w:val="000000"/>
          <w:sz w:val="20"/>
          <w:szCs w:val="20"/>
          <w:highlight w:val="white"/>
        </w:rPr>
        <w:t xml:space="preserve"> with Population ranges </w:t>
      </w:r>
    </w:p>
    <w:p w:rsidR="00506F63" w:rsidRPr="00506F63" w:rsidRDefault="00506F63" w:rsidP="008F4D5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highlight w:val="white"/>
        </w:rPr>
      </w:pPr>
      <w:r w:rsidRPr="00506F63">
        <w:rPr>
          <w:rFonts w:ascii="Courier New" w:hAnsi="Courier New" w:cs="Courier New"/>
          <w:color w:val="000000"/>
          <w:sz w:val="20"/>
          <w:szCs w:val="20"/>
          <w:highlight w:val="white"/>
        </w:rPr>
        <w:tab/>
        <w:t xml:space="preserve">Apply all use </w:t>
      </w:r>
      <w:proofErr w:type="spellStart"/>
      <w:r w:rsidRPr="00506F63">
        <w:rPr>
          <w:rFonts w:ascii="Courier New" w:hAnsi="Courier New" w:cs="Courier New"/>
          <w:color w:val="000000"/>
          <w:sz w:val="20"/>
          <w:szCs w:val="20"/>
          <w:highlight w:val="white"/>
        </w:rPr>
        <w:t>color</w:t>
      </w:r>
      <w:proofErr w:type="spellEnd"/>
      <w:r w:rsidRPr="00506F63">
        <w:rPr>
          <w:rFonts w:ascii="Courier New" w:hAnsi="Courier New" w:cs="Courier New"/>
          <w:color w:val="000000"/>
          <w:sz w:val="20"/>
          <w:szCs w:val="20"/>
          <w:highlight w:val="white"/>
        </w:rPr>
        <w:t xml:space="preserve"> Brush (2</w:t>
      </w:r>
      <w:proofErr w:type="gramStart"/>
      <w:r w:rsidRPr="00506F63">
        <w:rPr>
          <w:rFonts w:ascii="Courier New" w:hAnsi="Courier New" w:cs="Courier New"/>
          <w:color w:val="000000"/>
          <w:sz w:val="20"/>
          <w:szCs w:val="20"/>
          <w:highlight w:val="white"/>
        </w:rPr>
        <w:t>,8388736,16777215</w:t>
      </w:r>
      <w:proofErr w:type="gramEnd"/>
      <w:r w:rsidRPr="00506F63">
        <w:rPr>
          <w:rFonts w:ascii="Courier New" w:hAnsi="Courier New" w:cs="Courier New"/>
          <w:color w:val="000000"/>
          <w:sz w:val="20"/>
          <w:szCs w:val="20"/>
          <w:highlight w:val="white"/>
        </w:rPr>
        <w:t xml:space="preserve">) </w:t>
      </w:r>
    </w:p>
    <w:p w:rsidR="00506F63" w:rsidRPr="00506F63" w:rsidRDefault="00506F63" w:rsidP="008F4D5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highlight w:val="white"/>
        </w:rPr>
      </w:pPr>
      <w:r w:rsidRPr="00506F63">
        <w:rPr>
          <w:rFonts w:ascii="Courier New" w:hAnsi="Courier New" w:cs="Courier New"/>
          <w:color w:val="000000"/>
          <w:sz w:val="20"/>
          <w:szCs w:val="20"/>
          <w:highlight w:val="white"/>
        </w:rPr>
        <w:tab/>
        <w:t xml:space="preserve"> 0: 2900000 Brush (2</w:t>
      </w:r>
      <w:proofErr w:type="gramStart"/>
      <w:r w:rsidRPr="00506F63">
        <w:rPr>
          <w:rFonts w:ascii="Courier New" w:hAnsi="Courier New" w:cs="Courier New"/>
          <w:color w:val="000000"/>
          <w:sz w:val="20"/>
          <w:szCs w:val="20"/>
          <w:highlight w:val="white"/>
        </w:rPr>
        <w:t>,16765160,16777215</w:t>
      </w:r>
      <w:proofErr w:type="gramEnd"/>
      <w:r w:rsidRPr="00506F63">
        <w:rPr>
          <w:rFonts w:ascii="Courier New" w:hAnsi="Courier New" w:cs="Courier New"/>
          <w:color w:val="000000"/>
          <w:sz w:val="20"/>
          <w:szCs w:val="20"/>
          <w:highlight w:val="white"/>
        </w:rPr>
        <w:t>) Pen (1,2,0) ,</w:t>
      </w:r>
    </w:p>
    <w:p w:rsidR="00506F63" w:rsidRPr="00506F63" w:rsidRDefault="00506F63" w:rsidP="008F4D5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highlight w:val="white"/>
        </w:rPr>
      </w:pPr>
      <w:r w:rsidRPr="00506F63">
        <w:rPr>
          <w:rFonts w:ascii="Courier New" w:hAnsi="Courier New" w:cs="Courier New"/>
          <w:color w:val="000000"/>
          <w:sz w:val="20"/>
          <w:szCs w:val="20"/>
          <w:highlight w:val="white"/>
        </w:rPr>
        <w:tab/>
        <w:t>2900000: 4600000 Brush (2</w:t>
      </w:r>
      <w:proofErr w:type="gramStart"/>
      <w:r w:rsidRPr="00506F63">
        <w:rPr>
          <w:rFonts w:ascii="Courier New" w:hAnsi="Courier New" w:cs="Courier New"/>
          <w:color w:val="000000"/>
          <w:sz w:val="20"/>
          <w:szCs w:val="20"/>
          <w:highlight w:val="white"/>
        </w:rPr>
        <w:t>,14721232,16777215</w:t>
      </w:r>
      <w:proofErr w:type="gramEnd"/>
      <w:r w:rsidRPr="00506F63">
        <w:rPr>
          <w:rFonts w:ascii="Courier New" w:hAnsi="Courier New" w:cs="Courier New"/>
          <w:color w:val="000000"/>
          <w:sz w:val="20"/>
          <w:szCs w:val="20"/>
          <w:highlight w:val="white"/>
        </w:rPr>
        <w:t>) Pen (1,2,0) ,</w:t>
      </w:r>
    </w:p>
    <w:p w:rsidR="00506F63" w:rsidRPr="00506F63" w:rsidRDefault="00506F63" w:rsidP="008F4D5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highlight w:val="white"/>
        </w:rPr>
      </w:pPr>
      <w:r w:rsidRPr="00506F63">
        <w:rPr>
          <w:rFonts w:ascii="Courier New" w:hAnsi="Courier New" w:cs="Courier New"/>
          <w:color w:val="000000"/>
          <w:sz w:val="20"/>
          <w:szCs w:val="20"/>
          <w:highlight w:val="white"/>
        </w:rPr>
        <w:tab/>
        <w:t>4600000: 4900000 Brush (2</w:t>
      </w:r>
      <w:proofErr w:type="gramStart"/>
      <w:r w:rsidRPr="00506F63">
        <w:rPr>
          <w:rFonts w:ascii="Courier New" w:hAnsi="Courier New" w:cs="Courier New"/>
          <w:color w:val="000000"/>
          <w:sz w:val="20"/>
          <w:szCs w:val="20"/>
          <w:highlight w:val="white"/>
        </w:rPr>
        <w:t>,12611760,16777215</w:t>
      </w:r>
      <w:proofErr w:type="gramEnd"/>
      <w:r w:rsidRPr="00506F63">
        <w:rPr>
          <w:rFonts w:ascii="Courier New" w:hAnsi="Courier New" w:cs="Courier New"/>
          <w:color w:val="000000"/>
          <w:sz w:val="20"/>
          <w:szCs w:val="20"/>
          <w:highlight w:val="white"/>
        </w:rPr>
        <w:t>) Pen (1,2,0) ,</w:t>
      </w:r>
    </w:p>
    <w:p w:rsidR="00506F63" w:rsidRPr="00506F63" w:rsidRDefault="00506F63" w:rsidP="008F4D5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highlight w:val="white"/>
        </w:rPr>
      </w:pPr>
      <w:r w:rsidRPr="00506F63">
        <w:rPr>
          <w:rFonts w:ascii="Courier New" w:hAnsi="Courier New" w:cs="Courier New"/>
          <w:color w:val="000000"/>
          <w:sz w:val="20"/>
          <w:szCs w:val="20"/>
          <w:highlight w:val="white"/>
        </w:rPr>
        <w:tab/>
        <w:t>4900000: 6200000 Brush (2</w:t>
      </w:r>
      <w:proofErr w:type="gramStart"/>
      <w:r w:rsidRPr="00506F63">
        <w:rPr>
          <w:rFonts w:ascii="Courier New" w:hAnsi="Courier New" w:cs="Courier New"/>
          <w:color w:val="000000"/>
          <w:sz w:val="20"/>
          <w:szCs w:val="20"/>
          <w:highlight w:val="white"/>
        </w:rPr>
        <w:t>,10498208,16777215</w:t>
      </w:r>
      <w:proofErr w:type="gramEnd"/>
      <w:r w:rsidRPr="00506F63">
        <w:rPr>
          <w:rFonts w:ascii="Courier New" w:hAnsi="Courier New" w:cs="Courier New"/>
          <w:color w:val="000000"/>
          <w:sz w:val="20"/>
          <w:szCs w:val="20"/>
          <w:highlight w:val="white"/>
        </w:rPr>
        <w:t>) Pen (1,2,0) ,</w:t>
      </w:r>
    </w:p>
    <w:p w:rsidR="00506F63" w:rsidRPr="00506F63" w:rsidRDefault="00506F63" w:rsidP="008F4D5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highlight w:val="white"/>
        </w:rPr>
      </w:pPr>
      <w:r w:rsidRPr="00506F63">
        <w:rPr>
          <w:rFonts w:ascii="Courier New" w:hAnsi="Courier New" w:cs="Courier New"/>
          <w:color w:val="000000"/>
          <w:sz w:val="20"/>
          <w:szCs w:val="20"/>
          <w:highlight w:val="white"/>
        </w:rPr>
        <w:tab/>
        <w:t>6200000: 16900000 Brush (2</w:t>
      </w:r>
      <w:proofErr w:type="gramStart"/>
      <w:r w:rsidRPr="00506F63">
        <w:rPr>
          <w:rFonts w:ascii="Courier New" w:hAnsi="Courier New" w:cs="Courier New"/>
          <w:color w:val="000000"/>
          <w:sz w:val="20"/>
          <w:szCs w:val="20"/>
          <w:highlight w:val="white"/>
        </w:rPr>
        <w:t>,8388736,16777215</w:t>
      </w:r>
      <w:proofErr w:type="gramEnd"/>
      <w:r w:rsidRPr="00506F63">
        <w:rPr>
          <w:rFonts w:ascii="Courier New" w:hAnsi="Courier New" w:cs="Courier New"/>
          <w:color w:val="000000"/>
          <w:sz w:val="20"/>
          <w:szCs w:val="20"/>
          <w:highlight w:val="white"/>
        </w:rPr>
        <w:t xml:space="preserve">) Pen (1,2,0) </w:t>
      </w:r>
    </w:p>
    <w:p w:rsidR="00506F63" w:rsidRPr="00506F63" w:rsidRDefault="00506F63" w:rsidP="008F4D5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highlight w:val="white"/>
        </w:rPr>
      </w:pPr>
      <w:r w:rsidRPr="00506F63">
        <w:rPr>
          <w:rFonts w:ascii="Courier New" w:hAnsi="Courier New" w:cs="Courier New"/>
          <w:color w:val="000000"/>
          <w:sz w:val="20"/>
          <w:szCs w:val="20"/>
          <w:highlight w:val="white"/>
        </w:rPr>
        <w:tab/>
      </w:r>
      <w:proofErr w:type="gramStart"/>
      <w:r w:rsidRPr="00506F63">
        <w:rPr>
          <w:rFonts w:ascii="Courier New" w:hAnsi="Courier New" w:cs="Courier New"/>
          <w:color w:val="000000"/>
          <w:sz w:val="20"/>
          <w:szCs w:val="20"/>
          <w:highlight w:val="white"/>
        </w:rPr>
        <w:t>default</w:t>
      </w:r>
      <w:proofErr w:type="gramEnd"/>
      <w:r w:rsidRPr="00506F63">
        <w:rPr>
          <w:rFonts w:ascii="Courier New" w:hAnsi="Courier New" w:cs="Courier New"/>
          <w:color w:val="000000"/>
          <w:sz w:val="20"/>
          <w:szCs w:val="20"/>
          <w:highlight w:val="white"/>
        </w:rPr>
        <w:t xml:space="preserve"> Brush (2,16777215,16777215) Pen (1,2,0) </w:t>
      </w:r>
    </w:p>
    <w:p w:rsidR="00506F63" w:rsidRPr="00506F63" w:rsidRDefault="00506F63" w:rsidP="008F4D56">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sidRPr="00506F63">
        <w:rPr>
          <w:rFonts w:ascii="Courier New" w:hAnsi="Courier New" w:cs="Courier New"/>
          <w:color w:val="000000"/>
          <w:sz w:val="20"/>
          <w:szCs w:val="20"/>
          <w:highlight w:val="white"/>
        </w:rPr>
        <w:t xml:space="preserve"> </w:t>
      </w:r>
    </w:p>
    <w:p w:rsidR="00506F63" w:rsidRPr="00506F63" w:rsidRDefault="00506F63" w:rsidP="008F4D56">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
    <w:p w:rsidR="00506F63" w:rsidRPr="00506F63" w:rsidRDefault="00506F63" w:rsidP="008F4D56">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sidRPr="00506F63">
        <w:rPr>
          <w:rFonts w:ascii="Courier New" w:hAnsi="Courier New" w:cs="Courier New"/>
          <w:color w:val="000000"/>
          <w:sz w:val="20"/>
          <w:szCs w:val="20"/>
          <w:highlight w:val="white"/>
        </w:rPr>
        <w:t>End Sub</w:t>
      </w:r>
    </w:p>
    <w:p w:rsidR="00506F63" w:rsidRDefault="00506F63" w:rsidP="009019E5">
      <w:pPr>
        <w:rPr>
          <w:rStyle w:val="Strong"/>
          <w:b w:val="0"/>
          <w:sz w:val="24"/>
          <w:szCs w:val="24"/>
        </w:rPr>
      </w:pPr>
    </w:p>
    <w:p w:rsidR="00506F63" w:rsidRDefault="00506F63" w:rsidP="009019E5">
      <w:pPr>
        <w:rPr>
          <w:rStyle w:val="Strong"/>
          <w:b w:val="0"/>
          <w:sz w:val="24"/>
          <w:szCs w:val="24"/>
        </w:rPr>
      </w:pPr>
    </w:p>
    <w:p w:rsidR="008F4D56" w:rsidRDefault="008F4D56" w:rsidP="009019E5">
      <w:pPr>
        <w:rPr>
          <w:rStyle w:val="Strong"/>
          <w:b w:val="0"/>
          <w:sz w:val="24"/>
          <w:szCs w:val="24"/>
        </w:rPr>
      </w:pPr>
      <w:r>
        <w:rPr>
          <w:rStyle w:val="Strong"/>
          <w:b w:val="0"/>
          <w:sz w:val="24"/>
          <w:szCs w:val="24"/>
        </w:rPr>
        <w:t>Finally we need to exit the menu and remove the options.</w:t>
      </w:r>
    </w:p>
    <w:p w:rsidR="008F4D56" w:rsidRDefault="008F4D56" w:rsidP="009019E5">
      <w:pPr>
        <w:rPr>
          <w:rStyle w:val="Strong"/>
          <w:b w:val="0"/>
          <w:sz w:val="24"/>
          <w:szCs w:val="24"/>
        </w:rPr>
      </w:pPr>
    </w:p>
    <w:p w:rsidR="008F4D56" w:rsidRDefault="008F4D56" w:rsidP="008F4D56">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Sub </w:t>
      </w:r>
      <w:proofErr w:type="spellStart"/>
      <w:r>
        <w:rPr>
          <w:rFonts w:ascii="Courier New" w:hAnsi="Courier New" w:cs="Courier New"/>
          <w:color w:val="000000"/>
          <w:sz w:val="20"/>
          <w:szCs w:val="20"/>
          <w:highlight w:val="white"/>
        </w:rPr>
        <w:t>ExitMenu</w:t>
      </w:r>
      <w:proofErr w:type="spellEnd"/>
    </w:p>
    <w:p w:rsidR="008F4D56" w:rsidRDefault="008F4D56" w:rsidP="008F4D56">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
    <w:p w:rsidR="008F4D56" w:rsidRDefault="008F4D56" w:rsidP="008F4D56">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w:t>
      </w:r>
      <w:proofErr w:type="gramStart"/>
      <w:r>
        <w:rPr>
          <w:rFonts w:ascii="Courier New" w:hAnsi="Courier New" w:cs="Courier New"/>
          <w:color w:val="000000"/>
          <w:sz w:val="20"/>
          <w:szCs w:val="20"/>
          <w:highlight w:val="white"/>
        </w:rPr>
        <w:t>'** Restore default menu bar.</w:t>
      </w:r>
      <w:proofErr w:type="gramEnd"/>
    </w:p>
    <w:p w:rsidR="008F4D56" w:rsidRDefault="008F4D56" w:rsidP="008F4D56">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Create Menu Bar as Default</w:t>
      </w:r>
    </w:p>
    <w:p w:rsidR="008F4D56" w:rsidRDefault="008F4D56" w:rsidP="008F4D56">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
    <w:p w:rsidR="008F4D56" w:rsidRDefault="008F4D56" w:rsidP="008F4D56">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 Exit this application.</w:t>
      </w:r>
    </w:p>
    <w:p w:rsidR="008F4D56" w:rsidRDefault="008F4D56" w:rsidP="008F4D56">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Terminate Application "simpleukmenu1.mbx"</w:t>
      </w:r>
    </w:p>
    <w:p w:rsidR="008F4D56" w:rsidRDefault="008F4D56" w:rsidP="008F4D56">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
    <w:p w:rsidR="008F4D56" w:rsidRDefault="008F4D56" w:rsidP="008F4D56">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End Sub</w:t>
      </w:r>
    </w:p>
    <w:p w:rsidR="00506F63" w:rsidRDefault="00506F63" w:rsidP="009019E5">
      <w:pPr>
        <w:rPr>
          <w:rStyle w:val="Strong"/>
          <w:b w:val="0"/>
          <w:sz w:val="24"/>
          <w:szCs w:val="24"/>
        </w:rPr>
      </w:pPr>
    </w:p>
    <w:p w:rsidR="00941475" w:rsidRDefault="00941475" w:rsidP="009019E5">
      <w:pPr>
        <w:rPr>
          <w:rStyle w:val="Strong"/>
          <w:b w:val="0"/>
          <w:sz w:val="24"/>
          <w:szCs w:val="24"/>
        </w:rPr>
      </w:pPr>
    </w:p>
    <w:p w:rsidR="00725C0C" w:rsidRDefault="00725C0C" w:rsidP="009019E5">
      <w:pPr>
        <w:rPr>
          <w:rStyle w:val="Strong"/>
        </w:rPr>
      </w:pPr>
    </w:p>
    <w:p w:rsidR="00725C0C" w:rsidRDefault="00725C0C" w:rsidP="009019E5">
      <w:pPr>
        <w:rPr>
          <w:rStyle w:val="Strong"/>
        </w:rPr>
      </w:pPr>
    </w:p>
    <w:p w:rsidR="00725C0C" w:rsidRDefault="00725C0C" w:rsidP="009019E5">
      <w:pPr>
        <w:rPr>
          <w:rStyle w:val="Strong"/>
        </w:rPr>
      </w:pPr>
    </w:p>
    <w:p w:rsidR="00725C0C" w:rsidRDefault="00725C0C" w:rsidP="009019E5">
      <w:pPr>
        <w:rPr>
          <w:rStyle w:val="Strong"/>
        </w:rPr>
      </w:pPr>
    </w:p>
    <w:p w:rsidR="00725C0C" w:rsidRDefault="00725C0C" w:rsidP="009019E5">
      <w:pPr>
        <w:rPr>
          <w:rStyle w:val="Strong"/>
        </w:rPr>
      </w:pPr>
    </w:p>
    <w:p w:rsidR="00725C0C" w:rsidRDefault="00725C0C" w:rsidP="009019E5">
      <w:pPr>
        <w:rPr>
          <w:rStyle w:val="Strong"/>
        </w:rPr>
      </w:pPr>
    </w:p>
    <w:p w:rsidR="00725C0C" w:rsidRDefault="00725C0C" w:rsidP="009019E5">
      <w:pPr>
        <w:rPr>
          <w:rStyle w:val="Strong"/>
        </w:rPr>
      </w:pPr>
    </w:p>
    <w:p w:rsidR="00725C0C" w:rsidRDefault="00725C0C" w:rsidP="009019E5">
      <w:pPr>
        <w:rPr>
          <w:rStyle w:val="Strong"/>
        </w:rPr>
      </w:pPr>
    </w:p>
    <w:p w:rsidR="00725C0C" w:rsidRDefault="00725C0C" w:rsidP="009019E5">
      <w:pPr>
        <w:rPr>
          <w:rStyle w:val="Strong"/>
        </w:rPr>
      </w:pPr>
    </w:p>
    <w:p w:rsidR="00725C0C" w:rsidRDefault="00725C0C" w:rsidP="009019E5">
      <w:pPr>
        <w:rPr>
          <w:rStyle w:val="Strong"/>
        </w:rPr>
      </w:pPr>
    </w:p>
    <w:p w:rsidR="00725C0C" w:rsidRDefault="00725C0C" w:rsidP="009019E5">
      <w:pPr>
        <w:rPr>
          <w:rStyle w:val="Strong"/>
        </w:rPr>
      </w:pPr>
    </w:p>
    <w:p w:rsidR="00941475" w:rsidRPr="00725C0C" w:rsidRDefault="00725C0C" w:rsidP="009019E5">
      <w:pPr>
        <w:rPr>
          <w:rStyle w:val="Strong"/>
        </w:rPr>
      </w:pPr>
      <w:r>
        <w:rPr>
          <w:rStyle w:val="Strong"/>
        </w:rPr>
        <w:lastRenderedPageBreak/>
        <w:t xml:space="preserve">Making the menu </w:t>
      </w:r>
      <w:proofErr w:type="gramStart"/>
      <w:r w:rsidR="00941475" w:rsidRPr="00725C0C">
        <w:rPr>
          <w:rStyle w:val="Strong"/>
        </w:rPr>
        <w:t>More</w:t>
      </w:r>
      <w:proofErr w:type="gramEnd"/>
      <w:r w:rsidR="00941475" w:rsidRPr="00725C0C">
        <w:rPr>
          <w:rStyle w:val="Strong"/>
        </w:rPr>
        <w:t xml:space="preserve"> user friendly</w:t>
      </w:r>
    </w:p>
    <w:p w:rsidR="00941475" w:rsidRDefault="00941475" w:rsidP="009019E5">
      <w:pPr>
        <w:rPr>
          <w:rStyle w:val="Strong"/>
          <w:b w:val="0"/>
          <w:sz w:val="24"/>
          <w:szCs w:val="24"/>
        </w:rPr>
      </w:pPr>
    </w:p>
    <w:p w:rsidR="00941475" w:rsidRDefault="00941475" w:rsidP="009019E5">
      <w:pPr>
        <w:rPr>
          <w:rStyle w:val="Strong"/>
          <w:b w:val="0"/>
          <w:sz w:val="24"/>
          <w:szCs w:val="24"/>
        </w:rPr>
      </w:pPr>
      <w:r>
        <w:rPr>
          <w:rStyle w:val="Strong"/>
          <w:b w:val="0"/>
          <w:sz w:val="24"/>
          <w:szCs w:val="24"/>
        </w:rPr>
        <w:t xml:space="preserve">We could introduce help messages as we move the mouse over option choices </w:t>
      </w:r>
      <w:r w:rsidR="00725C0C">
        <w:rPr>
          <w:rStyle w:val="Strong"/>
          <w:b w:val="0"/>
          <w:sz w:val="24"/>
          <w:szCs w:val="24"/>
        </w:rPr>
        <w:t>and</w:t>
      </w:r>
      <w:r>
        <w:rPr>
          <w:rStyle w:val="Strong"/>
          <w:b w:val="0"/>
          <w:sz w:val="24"/>
          <w:szCs w:val="24"/>
        </w:rPr>
        <w:t xml:space="preserve"> we could add short cut keys.</w:t>
      </w:r>
    </w:p>
    <w:p w:rsidR="00941475" w:rsidRDefault="00941475" w:rsidP="009019E5">
      <w:pPr>
        <w:rPr>
          <w:rStyle w:val="Strong"/>
          <w:b w:val="0"/>
          <w:sz w:val="24"/>
          <w:szCs w:val="24"/>
        </w:rPr>
      </w:pPr>
    </w:p>
    <w:p w:rsidR="00941475" w:rsidRDefault="00941475" w:rsidP="009019E5">
      <w:pPr>
        <w:rPr>
          <w:rStyle w:val="Strong"/>
          <w:b w:val="0"/>
          <w:sz w:val="24"/>
          <w:szCs w:val="24"/>
        </w:rPr>
      </w:pPr>
    </w:p>
    <w:p w:rsidR="00725C0C" w:rsidRPr="00725C0C" w:rsidRDefault="00725C0C" w:rsidP="009019E5">
      <w:pPr>
        <w:rPr>
          <w:rStyle w:val="Strong"/>
        </w:rPr>
      </w:pPr>
      <w:r w:rsidRPr="00725C0C">
        <w:rPr>
          <w:rStyle w:val="Strong"/>
        </w:rPr>
        <w:t>Defining Keyboard Shortcuts</w:t>
      </w:r>
    </w:p>
    <w:p w:rsidR="00725C0C" w:rsidRDefault="00725C0C" w:rsidP="009019E5">
      <w:pPr>
        <w:rPr>
          <w:rStyle w:val="Strong"/>
          <w:b w:val="0"/>
          <w:sz w:val="24"/>
          <w:szCs w:val="24"/>
        </w:rPr>
      </w:pPr>
    </w:p>
    <w:tbl>
      <w:tblPr>
        <w:tblStyle w:val="TableGrid"/>
        <w:tblW w:w="0" w:type="auto"/>
        <w:tblLook w:val="04A0" w:firstRow="1" w:lastRow="0" w:firstColumn="1" w:lastColumn="0" w:noHBand="0" w:noVBand="1"/>
      </w:tblPr>
      <w:tblGrid>
        <w:gridCol w:w="2424"/>
        <w:gridCol w:w="6818"/>
      </w:tblGrid>
      <w:tr w:rsidR="00941475" w:rsidTr="00725C0C">
        <w:trPr>
          <w:trHeight w:val="227"/>
        </w:trPr>
        <w:tc>
          <w:tcPr>
            <w:tcW w:w="0" w:type="auto"/>
            <w:vMerge w:val="restart"/>
            <w:hideMark/>
          </w:tcPr>
          <w:p w:rsidR="00941475" w:rsidRDefault="00941475" w:rsidP="00941475">
            <w:pPr>
              <w:pStyle w:val="HTMLPreformatted"/>
            </w:pPr>
            <w:r>
              <w:t>/W {</w:t>
            </w:r>
            <w:r>
              <w:rPr>
                <w:rStyle w:val="Emphasis"/>
              </w:rPr>
              <w:t>letter</w:t>
            </w:r>
            <w:r>
              <w:t xml:space="preserve"> | %</w:t>
            </w:r>
            <w:r>
              <w:rPr>
                <w:rStyle w:val="Emphasis"/>
              </w:rPr>
              <w:t>number</w:t>
            </w:r>
            <w:r>
              <w:t>}</w:t>
            </w:r>
          </w:p>
          <w:p w:rsidR="00941475" w:rsidRDefault="00941475" w:rsidP="00941475">
            <w:pPr>
              <w:pStyle w:val="HTMLPreformatted"/>
            </w:pPr>
          </w:p>
        </w:tc>
        <w:tc>
          <w:tcPr>
            <w:tcW w:w="0" w:type="auto"/>
            <w:vMerge w:val="restart"/>
            <w:hideMark/>
          </w:tcPr>
          <w:p w:rsidR="00941475" w:rsidRDefault="00941475">
            <w:pPr>
              <w:pStyle w:val="pbody"/>
            </w:pPr>
            <w:r>
              <w:t xml:space="preserve">Defines a Windows shortcut key which can be activated by pressing the appropriate key. </w:t>
            </w:r>
          </w:p>
          <w:p w:rsidR="00941475" w:rsidRDefault="00941475">
            <w:pPr>
              <w:pStyle w:val="pbody"/>
            </w:pPr>
            <w:r>
              <w:t xml:space="preserve">Examples: </w:t>
            </w:r>
            <w:r>
              <w:rPr>
                <w:rStyle w:val="HTMLCode"/>
              </w:rPr>
              <w:t>Zap /WZ</w:t>
            </w:r>
            <w:r>
              <w:t xml:space="preserve"> or </w:t>
            </w:r>
            <w:r>
              <w:rPr>
                <w:rStyle w:val="HTMLCode"/>
              </w:rPr>
              <w:t>Zap /W%120</w:t>
            </w:r>
            <w:r>
              <w:t xml:space="preserve"> </w:t>
            </w:r>
          </w:p>
        </w:tc>
      </w:tr>
      <w:tr w:rsidR="00941475" w:rsidTr="00725C0C">
        <w:trPr>
          <w:trHeight w:val="227"/>
        </w:trPr>
        <w:tc>
          <w:tcPr>
            <w:tcW w:w="0" w:type="auto"/>
            <w:vMerge/>
            <w:hideMark/>
          </w:tcPr>
          <w:p w:rsidR="00941475" w:rsidRDefault="00941475">
            <w:pPr>
              <w:rPr>
                <w:rFonts w:ascii="Courier New" w:hAnsi="Courier New" w:cs="Courier New"/>
                <w:sz w:val="20"/>
                <w:szCs w:val="20"/>
              </w:rPr>
            </w:pPr>
          </w:p>
        </w:tc>
        <w:tc>
          <w:tcPr>
            <w:tcW w:w="0" w:type="auto"/>
            <w:vMerge/>
            <w:hideMark/>
          </w:tcPr>
          <w:p w:rsidR="00941475" w:rsidRDefault="00941475">
            <w:pPr>
              <w:rPr>
                <w:sz w:val="24"/>
                <w:szCs w:val="24"/>
              </w:rPr>
            </w:pPr>
          </w:p>
        </w:tc>
      </w:tr>
      <w:tr w:rsidR="00941475" w:rsidTr="00725C0C">
        <w:trPr>
          <w:trHeight w:val="227"/>
        </w:trPr>
        <w:tc>
          <w:tcPr>
            <w:tcW w:w="0" w:type="auto"/>
            <w:vMerge w:val="restart"/>
            <w:hideMark/>
          </w:tcPr>
          <w:p w:rsidR="00941475" w:rsidRDefault="00941475" w:rsidP="00941475">
            <w:pPr>
              <w:pStyle w:val="HTMLPreformatted"/>
            </w:pPr>
            <w:r>
              <w:t>/W# {</w:t>
            </w:r>
            <w:r>
              <w:rPr>
                <w:rStyle w:val="Emphasis"/>
              </w:rPr>
              <w:t>letter</w:t>
            </w:r>
            <w:r>
              <w:t xml:space="preserve"> | %</w:t>
            </w:r>
            <w:r>
              <w:rPr>
                <w:rStyle w:val="Emphasis"/>
              </w:rPr>
              <w:t>number</w:t>
            </w:r>
            <w:r>
              <w:t>}</w:t>
            </w:r>
          </w:p>
          <w:p w:rsidR="00941475" w:rsidRDefault="00941475" w:rsidP="00941475">
            <w:pPr>
              <w:pStyle w:val="HTMLPreformatted"/>
            </w:pPr>
          </w:p>
        </w:tc>
        <w:tc>
          <w:tcPr>
            <w:tcW w:w="0" w:type="auto"/>
            <w:vMerge w:val="restart"/>
            <w:hideMark/>
          </w:tcPr>
          <w:p w:rsidR="00941475" w:rsidRDefault="00941475">
            <w:pPr>
              <w:pStyle w:val="pbody"/>
            </w:pPr>
            <w:r>
              <w:t xml:space="preserve">Defines a Windows shortcut key which also requires the shift key. </w:t>
            </w:r>
          </w:p>
          <w:p w:rsidR="00941475" w:rsidRDefault="00941475">
            <w:pPr>
              <w:pStyle w:val="pbody"/>
            </w:pPr>
            <w:r>
              <w:t xml:space="preserve">Examples: </w:t>
            </w:r>
            <w:r>
              <w:rPr>
                <w:rStyle w:val="HTMLCode"/>
              </w:rPr>
              <w:t>Zap /W#Z</w:t>
            </w:r>
            <w:r>
              <w:t xml:space="preserve"> or </w:t>
            </w:r>
            <w:r>
              <w:rPr>
                <w:rStyle w:val="HTMLCode"/>
              </w:rPr>
              <w:t>Zap /W#%120</w:t>
            </w:r>
            <w:r>
              <w:t xml:space="preserve"> </w:t>
            </w:r>
          </w:p>
        </w:tc>
      </w:tr>
      <w:tr w:rsidR="00941475" w:rsidTr="00725C0C">
        <w:trPr>
          <w:trHeight w:val="227"/>
        </w:trPr>
        <w:tc>
          <w:tcPr>
            <w:tcW w:w="0" w:type="auto"/>
            <w:vMerge/>
            <w:hideMark/>
          </w:tcPr>
          <w:p w:rsidR="00941475" w:rsidRDefault="00941475">
            <w:pPr>
              <w:rPr>
                <w:rFonts w:ascii="Courier New" w:hAnsi="Courier New" w:cs="Courier New"/>
                <w:sz w:val="20"/>
                <w:szCs w:val="20"/>
              </w:rPr>
            </w:pPr>
          </w:p>
        </w:tc>
        <w:tc>
          <w:tcPr>
            <w:tcW w:w="0" w:type="auto"/>
            <w:vMerge/>
            <w:hideMark/>
          </w:tcPr>
          <w:p w:rsidR="00941475" w:rsidRDefault="00941475">
            <w:pPr>
              <w:rPr>
                <w:sz w:val="24"/>
                <w:szCs w:val="24"/>
              </w:rPr>
            </w:pPr>
          </w:p>
        </w:tc>
      </w:tr>
      <w:tr w:rsidR="00941475" w:rsidTr="00725C0C">
        <w:trPr>
          <w:trHeight w:val="227"/>
        </w:trPr>
        <w:tc>
          <w:tcPr>
            <w:tcW w:w="0" w:type="auto"/>
            <w:vMerge w:val="restart"/>
            <w:hideMark/>
          </w:tcPr>
          <w:p w:rsidR="00941475" w:rsidRDefault="00941475" w:rsidP="00941475">
            <w:pPr>
              <w:pStyle w:val="HTMLPreformatted"/>
            </w:pPr>
            <w:r>
              <w:t>/W@ {</w:t>
            </w:r>
            <w:r>
              <w:rPr>
                <w:rStyle w:val="Emphasis"/>
              </w:rPr>
              <w:t>letter</w:t>
            </w:r>
            <w:r>
              <w:t xml:space="preserve"> | %</w:t>
            </w:r>
            <w:r>
              <w:rPr>
                <w:rStyle w:val="Emphasis"/>
              </w:rPr>
              <w:t>number</w:t>
            </w:r>
            <w:r>
              <w:t xml:space="preserve">} </w:t>
            </w:r>
          </w:p>
          <w:p w:rsidR="00941475" w:rsidRDefault="00941475" w:rsidP="00941475">
            <w:pPr>
              <w:pStyle w:val="HTMLPreformatted"/>
            </w:pPr>
          </w:p>
        </w:tc>
        <w:tc>
          <w:tcPr>
            <w:tcW w:w="0" w:type="auto"/>
            <w:vMerge w:val="restart"/>
            <w:hideMark/>
          </w:tcPr>
          <w:p w:rsidR="00941475" w:rsidRDefault="00941475">
            <w:pPr>
              <w:pStyle w:val="pbody"/>
            </w:pPr>
            <w:r>
              <w:t xml:space="preserve">Defines a Windows shortcut key which also requires the Alt key. </w:t>
            </w:r>
          </w:p>
          <w:p w:rsidR="00941475" w:rsidRDefault="00941475">
            <w:pPr>
              <w:pStyle w:val="pbody"/>
            </w:pPr>
            <w:r>
              <w:t xml:space="preserve">Examples: </w:t>
            </w:r>
            <w:r>
              <w:rPr>
                <w:rStyle w:val="HTMLCode"/>
              </w:rPr>
              <w:t>Zap /W@Z</w:t>
            </w:r>
            <w:r>
              <w:t xml:space="preserve"> or </w:t>
            </w:r>
            <w:r>
              <w:rPr>
                <w:rStyle w:val="HTMLCode"/>
              </w:rPr>
              <w:t>Zap /W@%120</w:t>
            </w:r>
            <w:r>
              <w:t xml:space="preserve"> </w:t>
            </w:r>
          </w:p>
        </w:tc>
      </w:tr>
      <w:tr w:rsidR="00941475" w:rsidTr="00725C0C">
        <w:trPr>
          <w:trHeight w:val="227"/>
        </w:trPr>
        <w:tc>
          <w:tcPr>
            <w:tcW w:w="0" w:type="auto"/>
            <w:vMerge/>
            <w:hideMark/>
          </w:tcPr>
          <w:p w:rsidR="00941475" w:rsidRDefault="00941475">
            <w:pPr>
              <w:rPr>
                <w:rFonts w:ascii="Courier New" w:hAnsi="Courier New" w:cs="Courier New"/>
                <w:sz w:val="20"/>
                <w:szCs w:val="20"/>
              </w:rPr>
            </w:pPr>
          </w:p>
        </w:tc>
        <w:tc>
          <w:tcPr>
            <w:tcW w:w="0" w:type="auto"/>
            <w:vMerge/>
            <w:hideMark/>
          </w:tcPr>
          <w:p w:rsidR="00941475" w:rsidRDefault="00941475">
            <w:pPr>
              <w:rPr>
                <w:sz w:val="24"/>
                <w:szCs w:val="24"/>
              </w:rPr>
            </w:pPr>
          </w:p>
        </w:tc>
      </w:tr>
      <w:tr w:rsidR="00941475" w:rsidTr="00725C0C">
        <w:trPr>
          <w:trHeight w:val="227"/>
        </w:trPr>
        <w:tc>
          <w:tcPr>
            <w:tcW w:w="0" w:type="auto"/>
            <w:vMerge w:val="restart"/>
            <w:hideMark/>
          </w:tcPr>
          <w:p w:rsidR="00941475" w:rsidRDefault="00941475" w:rsidP="00941475">
            <w:pPr>
              <w:pStyle w:val="HTMLPreformatted"/>
            </w:pPr>
            <w:r>
              <w:t>/W^ {</w:t>
            </w:r>
            <w:r>
              <w:rPr>
                <w:rStyle w:val="Emphasis"/>
              </w:rPr>
              <w:t>letter</w:t>
            </w:r>
            <w:r>
              <w:t xml:space="preserve"> | %</w:t>
            </w:r>
            <w:r>
              <w:rPr>
                <w:rStyle w:val="Emphasis"/>
              </w:rPr>
              <w:t>number</w:t>
            </w:r>
            <w:r>
              <w:t xml:space="preserve">} </w:t>
            </w:r>
          </w:p>
          <w:p w:rsidR="00941475" w:rsidRDefault="00941475" w:rsidP="00941475">
            <w:pPr>
              <w:pStyle w:val="HTMLPreformatted"/>
            </w:pPr>
          </w:p>
        </w:tc>
        <w:tc>
          <w:tcPr>
            <w:tcW w:w="0" w:type="auto"/>
            <w:vMerge w:val="restart"/>
            <w:hideMark/>
          </w:tcPr>
          <w:p w:rsidR="00941475" w:rsidRDefault="00941475">
            <w:pPr>
              <w:pStyle w:val="pbody"/>
            </w:pPr>
            <w:r>
              <w:t xml:space="preserve">Defines a Windows shortcut key which also requires the Ctrl key. </w:t>
            </w:r>
          </w:p>
          <w:p w:rsidR="00941475" w:rsidRDefault="00941475">
            <w:pPr>
              <w:pStyle w:val="pbody"/>
            </w:pPr>
            <w:r>
              <w:t xml:space="preserve">Examples: </w:t>
            </w:r>
            <w:r>
              <w:rPr>
                <w:rStyle w:val="HTMLCode"/>
              </w:rPr>
              <w:t>Zap /W^Z</w:t>
            </w:r>
            <w:r>
              <w:t xml:space="preserve"> or </w:t>
            </w:r>
            <w:r>
              <w:rPr>
                <w:rStyle w:val="HTMLCode"/>
              </w:rPr>
              <w:t>Zap /W^%120</w:t>
            </w:r>
            <w:r>
              <w:t xml:space="preserve"> </w:t>
            </w:r>
          </w:p>
        </w:tc>
      </w:tr>
      <w:tr w:rsidR="00941475" w:rsidTr="00725C0C">
        <w:trPr>
          <w:trHeight w:val="227"/>
        </w:trPr>
        <w:tc>
          <w:tcPr>
            <w:tcW w:w="0" w:type="auto"/>
            <w:vMerge/>
            <w:hideMark/>
          </w:tcPr>
          <w:p w:rsidR="00941475" w:rsidRDefault="00941475">
            <w:pPr>
              <w:rPr>
                <w:rFonts w:ascii="Courier New" w:hAnsi="Courier New" w:cs="Courier New"/>
                <w:sz w:val="20"/>
                <w:szCs w:val="20"/>
              </w:rPr>
            </w:pPr>
          </w:p>
        </w:tc>
        <w:tc>
          <w:tcPr>
            <w:tcW w:w="0" w:type="auto"/>
            <w:vMerge/>
            <w:hideMark/>
          </w:tcPr>
          <w:p w:rsidR="00941475" w:rsidRDefault="00941475">
            <w:pPr>
              <w:rPr>
                <w:sz w:val="24"/>
                <w:szCs w:val="24"/>
              </w:rPr>
            </w:pPr>
          </w:p>
        </w:tc>
      </w:tr>
      <w:tr w:rsidR="00725C0C" w:rsidTr="00725C0C">
        <w:trPr>
          <w:trHeight w:val="227"/>
        </w:trPr>
        <w:tc>
          <w:tcPr>
            <w:tcW w:w="0" w:type="auto"/>
            <w:hideMark/>
          </w:tcPr>
          <w:p w:rsidR="00725C0C" w:rsidRDefault="00725C0C">
            <w:pPr>
              <w:rPr>
                <w:rFonts w:ascii="Courier New" w:hAnsi="Courier New" w:cs="Courier New"/>
                <w:sz w:val="20"/>
                <w:szCs w:val="20"/>
              </w:rPr>
            </w:pPr>
          </w:p>
        </w:tc>
        <w:tc>
          <w:tcPr>
            <w:tcW w:w="0" w:type="auto"/>
            <w:hideMark/>
          </w:tcPr>
          <w:p w:rsidR="00725C0C" w:rsidRDefault="00725C0C">
            <w:pPr>
              <w:rPr>
                <w:sz w:val="24"/>
                <w:szCs w:val="24"/>
              </w:rPr>
            </w:pPr>
          </w:p>
        </w:tc>
      </w:tr>
    </w:tbl>
    <w:p w:rsidR="00941475" w:rsidRDefault="00941475" w:rsidP="009019E5">
      <w:pPr>
        <w:rPr>
          <w:rStyle w:val="Strong"/>
          <w:b w:val="0"/>
          <w:sz w:val="24"/>
          <w:szCs w:val="24"/>
        </w:rPr>
      </w:pPr>
    </w:p>
    <w:p w:rsidR="00725C0C" w:rsidRDefault="00725C0C" w:rsidP="009019E5">
      <w:pPr>
        <w:rPr>
          <w:rStyle w:val="Strong"/>
        </w:rPr>
      </w:pPr>
    </w:p>
    <w:p w:rsidR="00725C0C" w:rsidRDefault="00725C0C" w:rsidP="009019E5">
      <w:pPr>
        <w:rPr>
          <w:rStyle w:val="Strong"/>
          <w:b w:val="0"/>
          <w:sz w:val="24"/>
          <w:szCs w:val="24"/>
        </w:rPr>
      </w:pPr>
      <w:r>
        <w:rPr>
          <w:rStyle w:val="Strong"/>
          <w:b w:val="0"/>
          <w:sz w:val="24"/>
          <w:szCs w:val="24"/>
        </w:rPr>
        <w:t>Try changing the main sub as follows</w:t>
      </w:r>
    </w:p>
    <w:p w:rsidR="00725C0C" w:rsidRDefault="00725C0C" w:rsidP="009019E5">
      <w:pPr>
        <w:rPr>
          <w:rStyle w:val="Strong"/>
          <w:b w:val="0"/>
          <w:sz w:val="24"/>
          <w:szCs w:val="24"/>
        </w:rPr>
      </w:pPr>
    </w:p>
    <w:p w:rsidR="00774BD3" w:rsidRDefault="00774BD3" w:rsidP="00774BD3">
      <w:pPr>
        <w:pBdr>
          <w:top w:val="single" w:sz="4" w:space="1" w:color="auto"/>
          <w:left w:val="single" w:sz="4" w:space="4" w:color="auto"/>
          <w:bottom w:val="single" w:sz="4" w:space="1" w:color="auto"/>
          <w:right w:val="single" w:sz="4" w:space="4" w:color="auto"/>
        </w:pBdr>
        <w:tabs>
          <w:tab w:val="left" w:pos="390"/>
          <w:tab w:val="left" w:pos="795"/>
          <w:tab w:val="left" w:pos="1185"/>
          <w:tab w:val="left" w:pos="1575"/>
          <w:tab w:val="left" w:pos="1965"/>
          <w:tab w:val="left" w:pos="2370"/>
          <w:tab w:val="left" w:pos="2760"/>
          <w:tab w:val="left" w:pos="3150"/>
          <w:tab w:val="left" w:pos="3540"/>
          <w:tab w:val="left" w:pos="3945"/>
          <w:tab w:val="left" w:pos="4335"/>
          <w:tab w:val="left" w:pos="4725"/>
          <w:tab w:val="left" w:pos="5115"/>
          <w:tab w:val="left" w:pos="5520"/>
          <w:tab w:val="left" w:pos="5910"/>
          <w:tab w:val="left" w:pos="6300"/>
          <w:tab w:val="left" w:pos="6690"/>
          <w:tab w:val="left" w:pos="7095"/>
          <w:tab w:val="left" w:pos="7485"/>
          <w:tab w:val="left" w:pos="7875"/>
          <w:tab w:val="left" w:pos="8265"/>
          <w:tab w:val="left" w:pos="8670"/>
          <w:tab w:val="left" w:pos="9060"/>
          <w:tab w:val="left" w:pos="9450"/>
          <w:tab w:val="left" w:pos="9840"/>
          <w:tab w:val="left" w:pos="10245"/>
          <w:tab w:val="left" w:pos="10635"/>
          <w:tab w:val="left" w:pos="11025"/>
          <w:tab w:val="left" w:pos="11415"/>
          <w:tab w:val="left" w:pos="11820"/>
          <w:tab w:val="left" w:pos="12210"/>
          <w:tab w:val="left" w:pos="126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Sub Main</w:t>
      </w:r>
    </w:p>
    <w:p w:rsidR="00774BD3" w:rsidRDefault="00774BD3" w:rsidP="00774BD3">
      <w:pPr>
        <w:pBdr>
          <w:top w:val="single" w:sz="4" w:space="1" w:color="auto"/>
          <w:left w:val="single" w:sz="4" w:space="4" w:color="auto"/>
          <w:bottom w:val="single" w:sz="4" w:space="1" w:color="auto"/>
          <w:right w:val="single" w:sz="4" w:space="4" w:color="auto"/>
        </w:pBdr>
        <w:tabs>
          <w:tab w:val="left" w:pos="390"/>
          <w:tab w:val="left" w:pos="795"/>
          <w:tab w:val="left" w:pos="1185"/>
          <w:tab w:val="left" w:pos="1575"/>
          <w:tab w:val="left" w:pos="1965"/>
          <w:tab w:val="left" w:pos="2370"/>
          <w:tab w:val="left" w:pos="2760"/>
          <w:tab w:val="left" w:pos="3150"/>
          <w:tab w:val="left" w:pos="3540"/>
          <w:tab w:val="left" w:pos="3945"/>
          <w:tab w:val="left" w:pos="4335"/>
          <w:tab w:val="left" w:pos="4725"/>
          <w:tab w:val="left" w:pos="5115"/>
          <w:tab w:val="left" w:pos="5520"/>
          <w:tab w:val="left" w:pos="5910"/>
          <w:tab w:val="left" w:pos="6300"/>
          <w:tab w:val="left" w:pos="6690"/>
          <w:tab w:val="left" w:pos="7095"/>
          <w:tab w:val="left" w:pos="7485"/>
          <w:tab w:val="left" w:pos="7875"/>
          <w:tab w:val="left" w:pos="8265"/>
          <w:tab w:val="left" w:pos="8670"/>
          <w:tab w:val="left" w:pos="9060"/>
          <w:tab w:val="left" w:pos="9450"/>
          <w:tab w:val="left" w:pos="9840"/>
          <w:tab w:val="left" w:pos="10245"/>
          <w:tab w:val="left" w:pos="10635"/>
          <w:tab w:val="left" w:pos="11025"/>
          <w:tab w:val="left" w:pos="11415"/>
          <w:tab w:val="left" w:pos="11820"/>
          <w:tab w:val="left" w:pos="12210"/>
          <w:tab w:val="left" w:pos="12600"/>
        </w:tabs>
        <w:autoSpaceDE w:val="0"/>
        <w:autoSpaceDN w:val="0"/>
        <w:adjustRightInd w:val="0"/>
        <w:rPr>
          <w:rFonts w:ascii="Courier New" w:hAnsi="Courier New" w:cs="Courier New"/>
          <w:color w:val="000000"/>
          <w:sz w:val="20"/>
          <w:szCs w:val="20"/>
          <w:highlight w:val="white"/>
        </w:rPr>
      </w:pPr>
    </w:p>
    <w:p w:rsidR="00774BD3" w:rsidRDefault="00774BD3" w:rsidP="00774BD3">
      <w:pPr>
        <w:pBdr>
          <w:top w:val="single" w:sz="4" w:space="1" w:color="auto"/>
          <w:left w:val="single" w:sz="4" w:space="4" w:color="auto"/>
          <w:bottom w:val="single" w:sz="4" w:space="1" w:color="auto"/>
          <w:right w:val="single" w:sz="4" w:space="4" w:color="auto"/>
        </w:pBdr>
        <w:tabs>
          <w:tab w:val="left" w:pos="390"/>
          <w:tab w:val="left" w:pos="795"/>
          <w:tab w:val="left" w:pos="1185"/>
          <w:tab w:val="left" w:pos="1575"/>
          <w:tab w:val="left" w:pos="1965"/>
          <w:tab w:val="left" w:pos="2370"/>
          <w:tab w:val="left" w:pos="2760"/>
          <w:tab w:val="left" w:pos="3150"/>
          <w:tab w:val="left" w:pos="3540"/>
          <w:tab w:val="left" w:pos="3945"/>
          <w:tab w:val="left" w:pos="4335"/>
          <w:tab w:val="left" w:pos="4725"/>
          <w:tab w:val="left" w:pos="5115"/>
          <w:tab w:val="left" w:pos="5520"/>
          <w:tab w:val="left" w:pos="5910"/>
          <w:tab w:val="left" w:pos="6300"/>
          <w:tab w:val="left" w:pos="6690"/>
          <w:tab w:val="left" w:pos="7095"/>
          <w:tab w:val="left" w:pos="7485"/>
          <w:tab w:val="left" w:pos="7875"/>
          <w:tab w:val="left" w:pos="8265"/>
          <w:tab w:val="left" w:pos="8670"/>
          <w:tab w:val="left" w:pos="9060"/>
          <w:tab w:val="left" w:pos="9450"/>
          <w:tab w:val="left" w:pos="9840"/>
          <w:tab w:val="left" w:pos="10245"/>
          <w:tab w:val="left" w:pos="10635"/>
          <w:tab w:val="left" w:pos="11025"/>
          <w:tab w:val="left" w:pos="11415"/>
          <w:tab w:val="left" w:pos="11820"/>
          <w:tab w:val="left" w:pos="12210"/>
          <w:tab w:val="left" w:pos="126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 Create a new menu.</w:t>
      </w:r>
    </w:p>
    <w:p w:rsidR="00774BD3" w:rsidRDefault="00774BD3" w:rsidP="00774BD3">
      <w:pPr>
        <w:pBdr>
          <w:top w:val="single" w:sz="4" w:space="1" w:color="auto"/>
          <w:left w:val="single" w:sz="4" w:space="4" w:color="auto"/>
          <w:bottom w:val="single" w:sz="4" w:space="1" w:color="auto"/>
          <w:right w:val="single" w:sz="4" w:space="4" w:color="auto"/>
        </w:pBdr>
        <w:tabs>
          <w:tab w:val="left" w:pos="390"/>
          <w:tab w:val="left" w:pos="795"/>
          <w:tab w:val="left" w:pos="1185"/>
          <w:tab w:val="left" w:pos="1575"/>
          <w:tab w:val="left" w:pos="1965"/>
          <w:tab w:val="left" w:pos="2370"/>
          <w:tab w:val="left" w:pos="2760"/>
          <w:tab w:val="left" w:pos="3150"/>
          <w:tab w:val="left" w:pos="3540"/>
          <w:tab w:val="left" w:pos="3945"/>
          <w:tab w:val="left" w:pos="4335"/>
          <w:tab w:val="left" w:pos="4725"/>
          <w:tab w:val="left" w:pos="5115"/>
          <w:tab w:val="left" w:pos="5520"/>
          <w:tab w:val="left" w:pos="5910"/>
          <w:tab w:val="left" w:pos="6300"/>
          <w:tab w:val="left" w:pos="6690"/>
          <w:tab w:val="left" w:pos="7095"/>
          <w:tab w:val="left" w:pos="7485"/>
          <w:tab w:val="left" w:pos="7875"/>
          <w:tab w:val="left" w:pos="8265"/>
          <w:tab w:val="left" w:pos="8670"/>
          <w:tab w:val="left" w:pos="9060"/>
          <w:tab w:val="left" w:pos="9450"/>
          <w:tab w:val="left" w:pos="9840"/>
          <w:tab w:val="left" w:pos="10245"/>
          <w:tab w:val="left" w:pos="10635"/>
          <w:tab w:val="left" w:pos="11025"/>
          <w:tab w:val="left" w:pos="11415"/>
          <w:tab w:val="left" w:pos="11820"/>
          <w:tab w:val="left" w:pos="12210"/>
          <w:tab w:val="left" w:pos="126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Create Menu "</w:t>
      </w:r>
      <w:proofErr w:type="spellStart"/>
      <w:r>
        <w:rPr>
          <w:rFonts w:ascii="Courier New" w:hAnsi="Courier New" w:cs="Courier New"/>
          <w:color w:val="000000"/>
          <w:sz w:val="20"/>
          <w:szCs w:val="20"/>
          <w:highlight w:val="white"/>
        </w:rPr>
        <w:t>Men&amp;uFunctions</w:t>
      </w:r>
      <w:proofErr w:type="spellEnd"/>
      <w:r>
        <w:rPr>
          <w:rFonts w:ascii="Courier New" w:hAnsi="Courier New" w:cs="Courier New"/>
          <w:color w:val="000000"/>
          <w:sz w:val="20"/>
          <w:szCs w:val="20"/>
          <w:highlight w:val="white"/>
        </w:rPr>
        <w:t xml:space="preserve">" as </w:t>
      </w:r>
    </w:p>
    <w:p w:rsidR="00774BD3" w:rsidRDefault="00774BD3" w:rsidP="00774BD3">
      <w:pPr>
        <w:pBdr>
          <w:top w:val="single" w:sz="4" w:space="1" w:color="auto"/>
          <w:left w:val="single" w:sz="4" w:space="4" w:color="auto"/>
          <w:bottom w:val="single" w:sz="4" w:space="1" w:color="auto"/>
          <w:right w:val="single" w:sz="4" w:space="4" w:color="auto"/>
        </w:pBdr>
        <w:tabs>
          <w:tab w:val="left" w:pos="390"/>
          <w:tab w:val="left" w:pos="795"/>
          <w:tab w:val="left" w:pos="1185"/>
          <w:tab w:val="left" w:pos="1575"/>
          <w:tab w:val="left" w:pos="1965"/>
          <w:tab w:val="left" w:pos="2370"/>
          <w:tab w:val="left" w:pos="2760"/>
          <w:tab w:val="left" w:pos="3150"/>
          <w:tab w:val="left" w:pos="3540"/>
          <w:tab w:val="left" w:pos="3945"/>
          <w:tab w:val="left" w:pos="4335"/>
          <w:tab w:val="left" w:pos="4725"/>
          <w:tab w:val="left" w:pos="5115"/>
          <w:tab w:val="left" w:pos="5520"/>
          <w:tab w:val="left" w:pos="5910"/>
          <w:tab w:val="left" w:pos="6300"/>
          <w:tab w:val="left" w:pos="6690"/>
          <w:tab w:val="left" w:pos="7095"/>
          <w:tab w:val="left" w:pos="7485"/>
          <w:tab w:val="left" w:pos="7875"/>
          <w:tab w:val="left" w:pos="8265"/>
          <w:tab w:val="left" w:pos="8670"/>
          <w:tab w:val="left" w:pos="9060"/>
          <w:tab w:val="left" w:pos="9450"/>
          <w:tab w:val="left" w:pos="9840"/>
          <w:tab w:val="left" w:pos="10245"/>
          <w:tab w:val="left" w:pos="10635"/>
          <w:tab w:val="left" w:pos="11025"/>
          <w:tab w:val="left" w:pos="11415"/>
          <w:tab w:val="left" w:pos="11820"/>
          <w:tab w:val="left" w:pos="12210"/>
          <w:tab w:val="left" w:pos="126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"&amp;Report</w:t>
      </w:r>
      <w:proofErr w:type="gramStart"/>
      <w:r>
        <w:rPr>
          <w:rFonts w:ascii="Courier New" w:hAnsi="Courier New" w:cs="Courier New"/>
          <w:color w:val="000000"/>
          <w:sz w:val="20"/>
          <w:szCs w:val="20"/>
          <w:highlight w:val="white"/>
        </w:rPr>
        <w:t>"  +</w:t>
      </w:r>
      <w:proofErr w:type="gramEnd"/>
      <w:r>
        <w:rPr>
          <w:rFonts w:ascii="Courier New" w:hAnsi="Courier New" w:cs="Courier New"/>
          <w:color w:val="000000"/>
          <w:sz w:val="20"/>
          <w:szCs w:val="20"/>
          <w:highlight w:val="white"/>
        </w:rPr>
        <w:t xml:space="preserve"> </w:t>
      </w:r>
      <w:proofErr w:type="spellStart"/>
      <w:r>
        <w:rPr>
          <w:rFonts w:ascii="Courier New" w:hAnsi="Courier New" w:cs="Courier New"/>
          <w:color w:val="000000"/>
          <w:sz w:val="20"/>
          <w:szCs w:val="20"/>
          <w:highlight w:val="white"/>
        </w:rPr>
        <w:t>Chr</w:t>
      </w:r>
      <w:proofErr w:type="spellEnd"/>
      <w:r>
        <w:rPr>
          <w:rFonts w:ascii="Courier New" w:hAnsi="Courier New" w:cs="Courier New"/>
          <w:color w:val="000000"/>
          <w:sz w:val="20"/>
          <w:szCs w:val="20"/>
          <w:highlight w:val="white"/>
        </w:rPr>
        <w:t>$(9) + "</w:t>
      </w:r>
      <w:proofErr w:type="spellStart"/>
      <w:r>
        <w:rPr>
          <w:rFonts w:ascii="Courier New" w:hAnsi="Courier New" w:cs="Courier New"/>
          <w:color w:val="000000"/>
          <w:sz w:val="20"/>
          <w:szCs w:val="20"/>
          <w:highlight w:val="white"/>
        </w:rPr>
        <w:t>Alt+R</w:t>
      </w:r>
      <w:proofErr w:type="spellEnd"/>
      <w:r>
        <w:rPr>
          <w:rFonts w:ascii="Courier New" w:hAnsi="Courier New" w:cs="Courier New"/>
          <w:color w:val="000000"/>
          <w:sz w:val="20"/>
          <w:szCs w:val="20"/>
          <w:highlight w:val="white"/>
        </w:rPr>
        <w:t>/W@R"</w:t>
      </w:r>
    </w:p>
    <w:p w:rsidR="00774BD3" w:rsidRDefault="00774BD3" w:rsidP="00774BD3">
      <w:pPr>
        <w:pBdr>
          <w:top w:val="single" w:sz="4" w:space="1" w:color="auto"/>
          <w:left w:val="single" w:sz="4" w:space="4" w:color="auto"/>
          <w:bottom w:val="single" w:sz="4" w:space="1" w:color="auto"/>
          <w:right w:val="single" w:sz="4" w:space="4" w:color="auto"/>
        </w:pBdr>
        <w:tabs>
          <w:tab w:val="left" w:pos="390"/>
          <w:tab w:val="left" w:pos="795"/>
          <w:tab w:val="left" w:pos="1185"/>
          <w:tab w:val="left" w:pos="1575"/>
          <w:tab w:val="left" w:pos="1965"/>
          <w:tab w:val="left" w:pos="2370"/>
          <w:tab w:val="left" w:pos="2760"/>
          <w:tab w:val="left" w:pos="3150"/>
          <w:tab w:val="left" w:pos="3540"/>
          <w:tab w:val="left" w:pos="3945"/>
          <w:tab w:val="left" w:pos="4335"/>
          <w:tab w:val="left" w:pos="4725"/>
          <w:tab w:val="left" w:pos="5115"/>
          <w:tab w:val="left" w:pos="5520"/>
          <w:tab w:val="left" w:pos="5910"/>
          <w:tab w:val="left" w:pos="6300"/>
          <w:tab w:val="left" w:pos="6690"/>
          <w:tab w:val="left" w:pos="7095"/>
          <w:tab w:val="left" w:pos="7485"/>
          <w:tab w:val="left" w:pos="7875"/>
          <w:tab w:val="left" w:pos="8265"/>
          <w:tab w:val="left" w:pos="8670"/>
          <w:tab w:val="left" w:pos="9060"/>
          <w:tab w:val="left" w:pos="9450"/>
          <w:tab w:val="left" w:pos="9840"/>
          <w:tab w:val="left" w:pos="10245"/>
          <w:tab w:val="left" w:pos="10635"/>
          <w:tab w:val="left" w:pos="11025"/>
          <w:tab w:val="left" w:pos="11415"/>
          <w:tab w:val="left" w:pos="11820"/>
          <w:tab w:val="left" w:pos="12210"/>
          <w:tab w:val="left" w:pos="126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ab/>
      </w:r>
      <w:r>
        <w:rPr>
          <w:rFonts w:ascii="Courier New" w:hAnsi="Courier New" w:cs="Courier New"/>
          <w:color w:val="000000"/>
          <w:sz w:val="20"/>
          <w:szCs w:val="20"/>
          <w:highlight w:val="white"/>
        </w:rPr>
        <w:tab/>
      </w:r>
      <w:r>
        <w:rPr>
          <w:rFonts w:ascii="Courier New" w:hAnsi="Courier New" w:cs="Courier New"/>
          <w:color w:val="000000"/>
          <w:sz w:val="20"/>
          <w:szCs w:val="20"/>
          <w:highlight w:val="white"/>
        </w:rPr>
        <w:tab/>
      </w:r>
      <w:proofErr w:type="spellStart"/>
      <w:r>
        <w:rPr>
          <w:rFonts w:ascii="Courier New" w:hAnsi="Courier New" w:cs="Courier New"/>
          <w:color w:val="000000"/>
          <w:sz w:val="20"/>
          <w:szCs w:val="20"/>
          <w:highlight w:val="white"/>
        </w:rPr>
        <w:t>HelpMsg</w:t>
      </w:r>
      <w:proofErr w:type="spellEnd"/>
      <w:r>
        <w:rPr>
          <w:rFonts w:ascii="Courier New" w:hAnsi="Courier New" w:cs="Courier New"/>
          <w:color w:val="000000"/>
          <w:sz w:val="20"/>
          <w:szCs w:val="20"/>
          <w:highlight w:val="white"/>
        </w:rPr>
        <w:t xml:space="preserve"> "Select </w:t>
      </w:r>
      <w:proofErr w:type="spellStart"/>
      <w:r>
        <w:rPr>
          <w:rFonts w:ascii="Courier New" w:hAnsi="Courier New" w:cs="Courier New"/>
          <w:color w:val="000000"/>
          <w:sz w:val="20"/>
          <w:szCs w:val="20"/>
          <w:highlight w:val="white"/>
        </w:rPr>
        <w:t>poopulation</w:t>
      </w:r>
      <w:proofErr w:type="spellEnd"/>
      <w:r>
        <w:rPr>
          <w:rFonts w:ascii="Courier New" w:hAnsi="Courier New" w:cs="Courier New"/>
          <w:color w:val="000000"/>
          <w:sz w:val="20"/>
          <w:szCs w:val="20"/>
          <w:highlight w:val="white"/>
        </w:rPr>
        <w:t xml:space="preserve"> report"</w:t>
      </w:r>
    </w:p>
    <w:p w:rsidR="00774BD3" w:rsidRDefault="00774BD3" w:rsidP="00774BD3">
      <w:pPr>
        <w:pBdr>
          <w:top w:val="single" w:sz="4" w:space="1" w:color="auto"/>
          <w:left w:val="single" w:sz="4" w:space="4" w:color="auto"/>
          <w:bottom w:val="single" w:sz="4" w:space="1" w:color="auto"/>
          <w:right w:val="single" w:sz="4" w:space="4" w:color="auto"/>
        </w:pBdr>
        <w:tabs>
          <w:tab w:val="left" w:pos="390"/>
          <w:tab w:val="left" w:pos="795"/>
          <w:tab w:val="left" w:pos="1185"/>
          <w:tab w:val="left" w:pos="1575"/>
          <w:tab w:val="left" w:pos="1965"/>
          <w:tab w:val="left" w:pos="2370"/>
          <w:tab w:val="left" w:pos="2760"/>
          <w:tab w:val="left" w:pos="3150"/>
          <w:tab w:val="left" w:pos="3540"/>
          <w:tab w:val="left" w:pos="3945"/>
          <w:tab w:val="left" w:pos="4335"/>
          <w:tab w:val="left" w:pos="4725"/>
          <w:tab w:val="left" w:pos="5115"/>
          <w:tab w:val="left" w:pos="5520"/>
          <w:tab w:val="left" w:pos="5910"/>
          <w:tab w:val="left" w:pos="6300"/>
          <w:tab w:val="left" w:pos="6690"/>
          <w:tab w:val="left" w:pos="7095"/>
          <w:tab w:val="left" w:pos="7485"/>
          <w:tab w:val="left" w:pos="7875"/>
          <w:tab w:val="left" w:pos="8265"/>
          <w:tab w:val="left" w:pos="8670"/>
          <w:tab w:val="left" w:pos="9060"/>
          <w:tab w:val="left" w:pos="9450"/>
          <w:tab w:val="left" w:pos="9840"/>
          <w:tab w:val="left" w:pos="10245"/>
          <w:tab w:val="left" w:pos="10635"/>
          <w:tab w:val="left" w:pos="11025"/>
          <w:tab w:val="left" w:pos="11415"/>
          <w:tab w:val="left" w:pos="11820"/>
          <w:tab w:val="left" w:pos="12210"/>
          <w:tab w:val="left" w:pos="126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ab/>
      </w:r>
      <w:r>
        <w:rPr>
          <w:rFonts w:ascii="Courier New" w:hAnsi="Courier New" w:cs="Courier New"/>
          <w:color w:val="000000"/>
          <w:sz w:val="20"/>
          <w:szCs w:val="20"/>
          <w:highlight w:val="white"/>
        </w:rPr>
        <w:tab/>
      </w:r>
      <w:r>
        <w:rPr>
          <w:rFonts w:ascii="Courier New" w:hAnsi="Courier New" w:cs="Courier New"/>
          <w:color w:val="000000"/>
          <w:sz w:val="20"/>
          <w:szCs w:val="20"/>
          <w:highlight w:val="white"/>
        </w:rPr>
        <w:tab/>
        <w:t xml:space="preserve">Calling </w:t>
      </w:r>
      <w:proofErr w:type="spellStart"/>
      <w:r>
        <w:rPr>
          <w:rFonts w:ascii="Courier New" w:hAnsi="Courier New" w:cs="Courier New"/>
          <w:color w:val="000000"/>
          <w:sz w:val="20"/>
          <w:szCs w:val="20"/>
          <w:highlight w:val="white"/>
        </w:rPr>
        <w:t>DemoReport</w:t>
      </w:r>
      <w:proofErr w:type="spellEnd"/>
      <w:r>
        <w:rPr>
          <w:rFonts w:ascii="Courier New" w:hAnsi="Courier New" w:cs="Courier New"/>
          <w:color w:val="000000"/>
          <w:sz w:val="20"/>
          <w:szCs w:val="20"/>
          <w:highlight w:val="white"/>
        </w:rPr>
        <w:t>,</w:t>
      </w:r>
    </w:p>
    <w:p w:rsidR="00774BD3" w:rsidRDefault="00774BD3" w:rsidP="00774BD3">
      <w:pPr>
        <w:pBdr>
          <w:top w:val="single" w:sz="4" w:space="1" w:color="auto"/>
          <w:left w:val="single" w:sz="4" w:space="4" w:color="auto"/>
          <w:bottom w:val="single" w:sz="4" w:space="1" w:color="auto"/>
          <w:right w:val="single" w:sz="4" w:space="4" w:color="auto"/>
        </w:pBdr>
        <w:tabs>
          <w:tab w:val="left" w:pos="390"/>
          <w:tab w:val="left" w:pos="795"/>
          <w:tab w:val="left" w:pos="1185"/>
          <w:tab w:val="left" w:pos="1575"/>
          <w:tab w:val="left" w:pos="1965"/>
          <w:tab w:val="left" w:pos="2370"/>
          <w:tab w:val="left" w:pos="2760"/>
          <w:tab w:val="left" w:pos="3150"/>
          <w:tab w:val="left" w:pos="3540"/>
          <w:tab w:val="left" w:pos="3945"/>
          <w:tab w:val="left" w:pos="4335"/>
          <w:tab w:val="left" w:pos="4725"/>
          <w:tab w:val="left" w:pos="5115"/>
          <w:tab w:val="left" w:pos="5520"/>
          <w:tab w:val="left" w:pos="5910"/>
          <w:tab w:val="left" w:pos="6300"/>
          <w:tab w:val="left" w:pos="6690"/>
          <w:tab w:val="left" w:pos="7095"/>
          <w:tab w:val="left" w:pos="7485"/>
          <w:tab w:val="left" w:pos="7875"/>
          <w:tab w:val="left" w:pos="8265"/>
          <w:tab w:val="left" w:pos="8670"/>
          <w:tab w:val="left" w:pos="9060"/>
          <w:tab w:val="left" w:pos="9450"/>
          <w:tab w:val="left" w:pos="9840"/>
          <w:tab w:val="left" w:pos="10245"/>
          <w:tab w:val="left" w:pos="10635"/>
          <w:tab w:val="left" w:pos="11025"/>
          <w:tab w:val="left" w:pos="11415"/>
          <w:tab w:val="left" w:pos="11820"/>
          <w:tab w:val="left" w:pos="12210"/>
          <w:tab w:val="left" w:pos="126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ab/>
      </w:r>
      <w:r>
        <w:rPr>
          <w:rFonts w:ascii="Courier New" w:hAnsi="Courier New" w:cs="Courier New"/>
          <w:color w:val="000000"/>
          <w:sz w:val="20"/>
          <w:szCs w:val="20"/>
          <w:highlight w:val="white"/>
        </w:rPr>
        <w:tab/>
      </w:r>
      <w:r>
        <w:rPr>
          <w:rFonts w:ascii="Courier New" w:hAnsi="Courier New" w:cs="Courier New"/>
          <w:color w:val="000000"/>
          <w:sz w:val="20"/>
          <w:szCs w:val="20"/>
          <w:highlight w:val="white"/>
        </w:rPr>
        <w:tab/>
      </w:r>
    </w:p>
    <w:p w:rsidR="00774BD3" w:rsidRDefault="00774BD3" w:rsidP="00774BD3">
      <w:pPr>
        <w:pBdr>
          <w:top w:val="single" w:sz="4" w:space="1" w:color="auto"/>
          <w:left w:val="single" w:sz="4" w:space="4" w:color="auto"/>
          <w:bottom w:val="single" w:sz="4" w:space="1" w:color="auto"/>
          <w:right w:val="single" w:sz="4" w:space="4" w:color="auto"/>
        </w:pBdr>
        <w:tabs>
          <w:tab w:val="left" w:pos="390"/>
          <w:tab w:val="left" w:pos="795"/>
          <w:tab w:val="left" w:pos="1185"/>
          <w:tab w:val="left" w:pos="1575"/>
          <w:tab w:val="left" w:pos="1965"/>
          <w:tab w:val="left" w:pos="2370"/>
          <w:tab w:val="left" w:pos="2760"/>
          <w:tab w:val="left" w:pos="3150"/>
          <w:tab w:val="left" w:pos="3540"/>
          <w:tab w:val="left" w:pos="3945"/>
          <w:tab w:val="left" w:pos="4335"/>
          <w:tab w:val="left" w:pos="4725"/>
          <w:tab w:val="left" w:pos="5115"/>
          <w:tab w:val="left" w:pos="5520"/>
          <w:tab w:val="left" w:pos="5910"/>
          <w:tab w:val="left" w:pos="6300"/>
          <w:tab w:val="left" w:pos="6690"/>
          <w:tab w:val="left" w:pos="7095"/>
          <w:tab w:val="left" w:pos="7485"/>
          <w:tab w:val="left" w:pos="7875"/>
          <w:tab w:val="left" w:pos="8265"/>
          <w:tab w:val="left" w:pos="8670"/>
          <w:tab w:val="left" w:pos="9060"/>
          <w:tab w:val="left" w:pos="9450"/>
          <w:tab w:val="left" w:pos="9840"/>
          <w:tab w:val="left" w:pos="10245"/>
          <w:tab w:val="left" w:pos="10635"/>
          <w:tab w:val="left" w:pos="11025"/>
          <w:tab w:val="left" w:pos="11415"/>
          <w:tab w:val="left" w:pos="11820"/>
          <w:tab w:val="left" w:pos="12210"/>
          <w:tab w:val="left" w:pos="126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"&amp;Map\tshift+F3/W#%114"</w:t>
      </w:r>
    </w:p>
    <w:p w:rsidR="00774BD3" w:rsidRDefault="00774BD3" w:rsidP="00774BD3">
      <w:pPr>
        <w:pBdr>
          <w:top w:val="single" w:sz="4" w:space="1" w:color="auto"/>
          <w:left w:val="single" w:sz="4" w:space="4" w:color="auto"/>
          <w:bottom w:val="single" w:sz="4" w:space="1" w:color="auto"/>
          <w:right w:val="single" w:sz="4" w:space="4" w:color="auto"/>
        </w:pBdr>
        <w:tabs>
          <w:tab w:val="left" w:pos="390"/>
          <w:tab w:val="left" w:pos="795"/>
          <w:tab w:val="left" w:pos="1185"/>
          <w:tab w:val="left" w:pos="1575"/>
          <w:tab w:val="left" w:pos="1965"/>
          <w:tab w:val="left" w:pos="2370"/>
          <w:tab w:val="left" w:pos="2760"/>
          <w:tab w:val="left" w:pos="3150"/>
          <w:tab w:val="left" w:pos="3540"/>
          <w:tab w:val="left" w:pos="3945"/>
          <w:tab w:val="left" w:pos="4335"/>
          <w:tab w:val="left" w:pos="4725"/>
          <w:tab w:val="left" w:pos="5115"/>
          <w:tab w:val="left" w:pos="5520"/>
          <w:tab w:val="left" w:pos="5910"/>
          <w:tab w:val="left" w:pos="6300"/>
          <w:tab w:val="left" w:pos="6690"/>
          <w:tab w:val="left" w:pos="7095"/>
          <w:tab w:val="left" w:pos="7485"/>
          <w:tab w:val="left" w:pos="7875"/>
          <w:tab w:val="left" w:pos="8265"/>
          <w:tab w:val="left" w:pos="8670"/>
          <w:tab w:val="left" w:pos="9060"/>
          <w:tab w:val="left" w:pos="9450"/>
          <w:tab w:val="left" w:pos="9840"/>
          <w:tab w:val="left" w:pos="10245"/>
          <w:tab w:val="left" w:pos="10635"/>
          <w:tab w:val="left" w:pos="11025"/>
          <w:tab w:val="left" w:pos="11415"/>
          <w:tab w:val="left" w:pos="11820"/>
          <w:tab w:val="left" w:pos="12210"/>
          <w:tab w:val="left" w:pos="126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ab/>
      </w:r>
      <w:r>
        <w:rPr>
          <w:rFonts w:ascii="Courier New" w:hAnsi="Courier New" w:cs="Courier New"/>
          <w:color w:val="000000"/>
          <w:sz w:val="20"/>
          <w:szCs w:val="20"/>
          <w:highlight w:val="white"/>
        </w:rPr>
        <w:tab/>
      </w:r>
      <w:r>
        <w:rPr>
          <w:rFonts w:ascii="Courier New" w:hAnsi="Courier New" w:cs="Courier New"/>
          <w:color w:val="000000"/>
          <w:sz w:val="20"/>
          <w:szCs w:val="20"/>
          <w:highlight w:val="white"/>
        </w:rPr>
        <w:tab/>
      </w:r>
      <w:proofErr w:type="spellStart"/>
      <w:r>
        <w:rPr>
          <w:rFonts w:ascii="Courier New" w:hAnsi="Courier New" w:cs="Courier New"/>
          <w:color w:val="000000"/>
          <w:sz w:val="20"/>
          <w:szCs w:val="20"/>
          <w:highlight w:val="white"/>
        </w:rPr>
        <w:t>HelpMsg</w:t>
      </w:r>
      <w:proofErr w:type="spellEnd"/>
      <w:r>
        <w:rPr>
          <w:rFonts w:ascii="Courier New" w:hAnsi="Courier New" w:cs="Courier New"/>
          <w:color w:val="000000"/>
          <w:sz w:val="20"/>
          <w:szCs w:val="20"/>
          <w:highlight w:val="white"/>
        </w:rPr>
        <w:t xml:space="preserve"> "produce thematic map"</w:t>
      </w:r>
    </w:p>
    <w:p w:rsidR="00774BD3" w:rsidRDefault="00774BD3" w:rsidP="00774BD3">
      <w:pPr>
        <w:pBdr>
          <w:top w:val="single" w:sz="4" w:space="1" w:color="auto"/>
          <w:left w:val="single" w:sz="4" w:space="4" w:color="auto"/>
          <w:bottom w:val="single" w:sz="4" w:space="1" w:color="auto"/>
          <w:right w:val="single" w:sz="4" w:space="4" w:color="auto"/>
        </w:pBdr>
        <w:tabs>
          <w:tab w:val="left" w:pos="390"/>
          <w:tab w:val="left" w:pos="795"/>
          <w:tab w:val="left" w:pos="1185"/>
          <w:tab w:val="left" w:pos="1575"/>
          <w:tab w:val="left" w:pos="1965"/>
          <w:tab w:val="left" w:pos="2370"/>
          <w:tab w:val="left" w:pos="2760"/>
          <w:tab w:val="left" w:pos="3150"/>
          <w:tab w:val="left" w:pos="3540"/>
          <w:tab w:val="left" w:pos="3945"/>
          <w:tab w:val="left" w:pos="4335"/>
          <w:tab w:val="left" w:pos="4725"/>
          <w:tab w:val="left" w:pos="5115"/>
          <w:tab w:val="left" w:pos="5520"/>
          <w:tab w:val="left" w:pos="5910"/>
          <w:tab w:val="left" w:pos="6300"/>
          <w:tab w:val="left" w:pos="6690"/>
          <w:tab w:val="left" w:pos="7095"/>
          <w:tab w:val="left" w:pos="7485"/>
          <w:tab w:val="left" w:pos="7875"/>
          <w:tab w:val="left" w:pos="8265"/>
          <w:tab w:val="left" w:pos="8670"/>
          <w:tab w:val="left" w:pos="9060"/>
          <w:tab w:val="left" w:pos="9450"/>
          <w:tab w:val="left" w:pos="9840"/>
          <w:tab w:val="left" w:pos="10245"/>
          <w:tab w:val="left" w:pos="10635"/>
          <w:tab w:val="left" w:pos="11025"/>
          <w:tab w:val="left" w:pos="11415"/>
          <w:tab w:val="left" w:pos="11820"/>
          <w:tab w:val="left" w:pos="12210"/>
          <w:tab w:val="left" w:pos="126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ab/>
      </w:r>
      <w:r>
        <w:rPr>
          <w:rFonts w:ascii="Courier New" w:hAnsi="Courier New" w:cs="Courier New"/>
          <w:color w:val="000000"/>
          <w:sz w:val="20"/>
          <w:szCs w:val="20"/>
          <w:highlight w:val="white"/>
        </w:rPr>
        <w:tab/>
        <w:t xml:space="preserve">    Calling </w:t>
      </w:r>
      <w:proofErr w:type="spellStart"/>
      <w:r>
        <w:rPr>
          <w:rFonts w:ascii="Courier New" w:hAnsi="Courier New" w:cs="Courier New"/>
          <w:color w:val="000000"/>
          <w:sz w:val="20"/>
          <w:szCs w:val="20"/>
          <w:highlight w:val="white"/>
        </w:rPr>
        <w:t>DemoMap</w:t>
      </w:r>
      <w:proofErr w:type="spellEnd"/>
      <w:r>
        <w:rPr>
          <w:rFonts w:ascii="Courier New" w:hAnsi="Courier New" w:cs="Courier New"/>
          <w:color w:val="000000"/>
          <w:sz w:val="20"/>
          <w:szCs w:val="20"/>
          <w:highlight w:val="white"/>
        </w:rPr>
        <w:t>,</w:t>
      </w:r>
    </w:p>
    <w:p w:rsidR="00774BD3" w:rsidRDefault="00774BD3" w:rsidP="00774BD3">
      <w:pPr>
        <w:pBdr>
          <w:top w:val="single" w:sz="4" w:space="1" w:color="auto"/>
          <w:left w:val="single" w:sz="4" w:space="4" w:color="auto"/>
          <w:bottom w:val="single" w:sz="4" w:space="1" w:color="auto"/>
          <w:right w:val="single" w:sz="4" w:space="4" w:color="auto"/>
        </w:pBdr>
        <w:tabs>
          <w:tab w:val="left" w:pos="390"/>
          <w:tab w:val="left" w:pos="795"/>
          <w:tab w:val="left" w:pos="1185"/>
          <w:tab w:val="left" w:pos="1575"/>
          <w:tab w:val="left" w:pos="1965"/>
          <w:tab w:val="left" w:pos="2370"/>
          <w:tab w:val="left" w:pos="2760"/>
          <w:tab w:val="left" w:pos="3150"/>
          <w:tab w:val="left" w:pos="3540"/>
          <w:tab w:val="left" w:pos="3945"/>
          <w:tab w:val="left" w:pos="4335"/>
          <w:tab w:val="left" w:pos="4725"/>
          <w:tab w:val="left" w:pos="5115"/>
          <w:tab w:val="left" w:pos="5520"/>
          <w:tab w:val="left" w:pos="5910"/>
          <w:tab w:val="left" w:pos="6300"/>
          <w:tab w:val="left" w:pos="6690"/>
          <w:tab w:val="left" w:pos="7095"/>
          <w:tab w:val="left" w:pos="7485"/>
          <w:tab w:val="left" w:pos="7875"/>
          <w:tab w:val="left" w:pos="8265"/>
          <w:tab w:val="left" w:pos="8670"/>
          <w:tab w:val="left" w:pos="9060"/>
          <w:tab w:val="left" w:pos="9450"/>
          <w:tab w:val="left" w:pos="9840"/>
          <w:tab w:val="left" w:pos="10245"/>
          <w:tab w:val="left" w:pos="10635"/>
          <w:tab w:val="left" w:pos="11025"/>
          <w:tab w:val="left" w:pos="11415"/>
          <w:tab w:val="left" w:pos="11820"/>
          <w:tab w:val="left" w:pos="12210"/>
          <w:tab w:val="left" w:pos="126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w:t>
      </w:r>
    </w:p>
    <w:p w:rsidR="00774BD3" w:rsidRDefault="00774BD3" w:rsidP="00774BD3">
      <w:pPr>
        <w:pBdr>
          <w:top w:val="single" w:sz="4" w:space="1" w:color="auto"/>
          <w:left w:val="single" w:sz="4" w:space="4" w:color="auto"/>
          <w:bottom w:val="single" w:sz="4" w:space="1" w:color="auto"/>
          <w:right w:val="single" w:sz="4" w:space="4" w:color="auto"/>
        </w:pBdr>
        <w:tabs>
          <w:tab w:val="left" w:pos="390"/>
          <w:tab w:val="left" w:pos="795"/>
          <w:tab w:val="left" w:pos="1185"/>
          <w:tab w:val="left" w:pos="1575"/>
          <w:tab w:val="left" w:pos="1965"/>
          <w:tab w:val="left" w:pos="2370"/>
          <w:tab w:val="left" w:pos="2760"/>
          <w:tab w:val="left" w:pos="3150"/>
          <w:tab w:val="left" w:pos="3540"/>
          <w:tab w:val="left" w:pos="3945"/>
          <w:tab w:val="left" w:pos="4335"/>
          <w:tab w:val="left" w:pos="4725"/>
          <w:tab w:val="left" w:pos="5115"/>
          <w:tab w:val="left" w:pos="5520"/>
          <w:tab w:val="left" w:pos="5910"/>
          <w:tab w:val="left" w:pos="6300"/>
          <w:tab w:val="left" w:pos="6690"/>
          <w:tab w:val="left" w:pos="7095"/>
          <w:tab w:val="left" w:pos="7485"/>
          <w:tab w:val="left" w:pos="7875"/>
          <w:tab w:val="left" w:pos="8265"/>
          <w:tab w:val="left" w:pos="8670"/>
          <w:tab w:val="left" w:pos="9060"/>
          <w:tab w:val="left" w:pos="9450"/>
          <w:tab w:val="left" w:pos="9840"/>
          <w:tab w:val="left" w:pos="10245"/>
          <w:tab w:val="left" w:pos="10635"/>
          <w:tab w:val="left" w:pos="11025"/>
          <w:tab w:val="left" w:pos="11415"/>
          <w:tab w:val="left" w:pos="11820"/>
          <w:tab w:val="left" w:pos="12210"/>
          <w:tab w:val="left" w:pos="126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"Exit </w:t>
      </w:r>
      <w:proofErr w:type="spellStart"/>
      <w:r>
        <w:rPr>
          <w:rFonts w:ascii="Courier New" w:hAnsi="Courier New" w:cs="Courier New"/>
          <w:color w:val="000000"/>
          <w:sz w:val="20"/>
          <w:szCs w:val="20"/>
          <w:highlight w:val="white"/>
        </w:rPr>
        <w:t>MenuFunctions</w:t>
      </w:r>
      <w:proofErr w:type="spellEnd"/>
      <w:r>
        <w:rPr>
          <w:rFonts w:ascii="Courier New" w:hAnsi="Courier New" w:cs="Courier New"/>
          <w:color w:val="000000"/>
          <w:sz w:val="20"/>
          <w:szCs w:val="20"/>
          <w:highlight w:val="white"/>
        </w:rPr>
        <w:t xml:space="preserve">" Calling </w:t>
      </w:r>
      <w:proofErr w:type="spellStart"/>
      <w:r>
        <w:rPr>
          <w:rFonts w:ascii="Courier New" w:hAnsi="Courier New" w:cs="Courier New"/>
          <w:color w:val="000000"/>
          <w:sz w:val="20"/>
          <w:szCs w:val="20"/>
          <w:highlight w:val="white"/>
        </w:rPr>
        <w:t>ExitMenu</w:t>
      </w:r>
      <w:proofErr w:type="spellEnd"/>
    </w:p>
    <w:p w:rsidR="00774BD3" w:rsidRDefault="00774BD3" w:rsidP="00774BD3">
      <w:pPr>
        <w:pBdr>
          <w:top w:val="single" w:sz="4" w:space="1" w:color="auto"/>
          <w:left w:val="single" w:sz="4" w:space="4" w:color="auto"/>
          <w:bottom w:val="single" w:sz="4" w:space="1" w:color="auto"/>
          <w:right w:val="single" w:sz="4" w:space="4" w:color="auto"/>
        </w:pBdr>
        <w:tabs>
          <w:tab w:val="left" w:pos="390"/>
          <w:tab w:val="left" w:pos="795"/>
          <w:tab w:val="left" w:pos="1185"/>
          <w:tab w:val="left" w:pos="1575"/>
          <w:tab w:val="left" w:pos="1965"/>
          <w:tab w:val="left" w:pos="2370"/>
          <w:tab w:val="left" w:pos="2760"/>
          <w:tab w:val="left" w:pos="3150"/>
          <w:tab w:val="left" w:pos="3540"/>
          <w:tab w:val="left" w:pos="3945"/>
          <w:tab w:val="left" w:pos="4335"/>
          <w:tab w:val="left" w:pos="4725"/>
          <w:tab w:val="left" w:pos="5115"/>
          <w:tab w:val="left" w:pos="5520"/>
          <w:tab w:val="left" w:pos="5910"/>
          <w:tab w:val="left" w:pos="6300"/>
          <w:tab w:val="left" w:pos="6690"/>
          <w:tab w:val="left" w:pos="7095"/>
          <w:tab w:val="left" w:pos="7485"/>
          <w:tab w:val="left" w:pos="7875"/>
          <w:tab w:val="left" w:pos="8265"/>
          <w:tab w:val="left" w:pos="8670"/>
          <w:tab w:val="left" w:pos="9060"/>
          <w:tab w:val="left" w:pos="9450"/>
          <w:tab w:val="left" w:pos="9840"/>
          <w:tab w:val="left" w:pos="10245"/>
          <w:tab w:val="left" w:pos="10635"/>
          <w:tab w:val="left" w:pos="11025"/>
          <w:tab w:val="left" w:pos="11415"/>
          <w:tab w:val="left" w:pos="11820"/>
          <w:tab w:val="left" w:pos="12210"/>
          <w:tab w:val="left" w:pos="126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w:t>
      </w:r>
    </w:p>
    <w:p w:rsidR="00774BD3" w:rsidRDefault="00774BD3" w:rsidP="00774BD3">
      <w:pPr>
        <w:pBdr>
          <w:top w:val="single" w:sz="4" w:space="1" w:color="auto"/>
          <w:left w:val="single" w:sz="4" w:space="4" w:color="auto"/>
          <w:bottom w:val="single" w:sz="4" w:space="1" w:color="auto"/>
          <w:right w:val="single" w:sz="4" w:space="4" w:color="auto"/>
        </w:pBdr>
        <w:tabs>
          <w:tab w:val="left" w:pos="390"/>
          <w:tab w:val="left" w:pos="795"/>
          <w:tab w:val="left" w:pos="1185"/>
          <w:tab w:val="left" w:pos="1575"/>
          <w:tab w:val="left" w:pos="1965"/>
          <w:tab w:val="left" w:pos="2370"/>
          <w:tab w:val="left" w:pos="2760"/>
          <w:tab w:val="left" w:pos="3150"/>
          <w:tab w:val="left" w:pos="3540"/>
          <w:tab w:val="left" w:pos="3945"/>
          <w:tab w:val="left" w:pos="4335"/>
          <w:tab w:val="left" w:pos="4725"/>
          <w:tab w:val="left" w:pos="5115"/>
          <w:tab w:val="left" w:pos="5520"/>
          <w:tab w:val="left" w:pos="5910"/>
          <w:tab w:val="left" w:pos="6300"/>
          <w:tab w:val="left" w:pos="6690"/>
          <w:tab w:val="left" w:pos="7095"/>
          <w:tab w:val="left" w:pos="7485"/>
          <w:tab w:val="left" w:pos="7875"/>
          <w:tab w:val="left" w:pos="8265"/>
          <w:tab w:val="left" w:pos="8670"/>
          <w:tab w:val="left" w:pos="9060"/>
          <w:tab w:val="left" w:pos="9450"/>
          <w:tab w:val="left" w:pos="9840"/>
          <w:tab w:val="left" w:pos="10245"/>
          <w:tab w:val="left" w:pos="10635"/>
          <w:tab w:val="left" w:pos="11025"/>
          <w:tab w:val="left" w:pos="11415"/>
          <w:tab w:val="left" w:pos="11820"/>
          <w:tab w:val="left" w:pos="12210"/>
          <w:tab w:val="left" w:pos="126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Alter Menu Bar Add "</w:t>
      </w:r>
      <w:proofErr w:type="spellStart"/>
      <w:r>
        <w:rPr>
          <w:rFonts w:ascii="Courier New" w:hAnsi="Courier New" w:cs="Courier New"/>
          <w:color w:val="000000"/>
          <w:sz w:val="20"/>
          <w:szCs w:val="20"/>
          <w:highlight w:val="white"/>
        </w:rPr>
        <w:t>MenuFunctions</w:t>
      </w:r>
      <w:proofErr w:type="spellEnd"/>
      <w:r>
        <w:rPr>
          <w:rFonts w:ascii="Courier New" w:hAnsi="Courier New" w:cs="Courier New"/>
          <w:color w:val="000000"/>
          <w:sz w:val="20"/>
          <w:szCs w:val="20"/>
          <w:highlight w:val="white"/>
        </w:rPr>
        <w:t xml:space="preserve">"  </w:t>
      </w:r>
    </w:p>
    <w:p w:rsidR="00774BD3" w:rsidRDefault="00774BD3" w:rsidP="00774BD3">
      <w:pPr>
        <w:pBdr>
          <w:top w:val="single" w:sz="4" w:space="1" w:color="auto"/>
          <w:left w:val="single" w:sz="4" w:space="4" w:color="auto"/>
          <w:bottom w:val="single" w:sz="4" w:space="1" w:color="auto"/>
          <w:right w:val="single" w:sz="4" w:space="4" w:color="auto"/>
        </w:pBdr>
        <w:tabs>
          <w:tab w:val="left" w:pos="390"/>
          <w:tab w:val="left" w:pos="795"/>
          <w:tab w:val="left" w:pos="1185"/>
          <w:tab w:val="left" w:pos="1575"/>
          <w:tab w:val="left" w:pos="1965"/>
          <w:tab w:val="left" w:pos="2370"/>
          <w:tab w:val="left" w:pos="2760"/>
          <w:tab w:val="left" w:pos="3150"/>
          <w:tab w:val="left" w:pos="3540"/>
          <w:tab w:val="left" w:pos="3945"/>
          <w:tab w:val="left" w:pos="4335"/>
          <w:tab w:val="left" w:pos="4725"/>
          <w:tab w:val="left" w:pos="5115"/>
          <w:tab w:val="left" w:pos="5520"/>
          <w:tab w:val="left" w:pos="5910"/>
          <w:tab w:val="left" w:pos="6300"/>
          <w:tab w:val="left" w:pos="6690"/>
          <w:tab w:val="left" w:pos="7095"/>
          <w:tab w:val="left" w:pos="7485"/>
          <w:tab w:val="left" w:pos="7875"/>
          <w:tab w:val="left" w:pos="8265"/>
          <w:tab w:val="left" w:pos="8670"/>
          <w:tab w:val="left" w:pos="9060"/>
          <w:tab w:val="left" w:pos="9450"/>
          <w:tab w:val="left" w:pos="9840"/>
          <w:tab w:val="left" w:pos="10245"/>
          <w:tab w:val="left" w:pos="10635"/>
          <w:tab w:val="left" w:pos="11025"/>
          <w:tab w:val="left" w:pos="11415"/>
          <w:tab w:val="left" w:pos="11820"/>
          <w:tab w:val="left" w:pos="12210"/>
          <w:tab w:val="left" w:pos="12600"/>
        </w:tabs>
        <w:autoSpaceDE w:val="0"/>
        <w:autoSpaceDN w:val="0"/>
        <w:adjustRightInd w:val="0"/>
        <w:rPr>
          <w:rFonts w:ascii="Courier New" w:hAnsi="Courier New" w:cs="Courier New"/>
          <w:color w:val="000000"/>
          <w:sz w:val="20"/>
          <w:szCs w:val="20"/>
          <w:highlight w:val="white"/>
        </w:rPr>
      </w:pPr>
    </w:p>
    <w:p w:rsidR="00774BD3" w:rsidRDefault="00774BD3" w:rsidP="00774BD3">
      <w:pPr>
        <w:pBdr>
          <w:top w:val="single" w:sz="4" w:space="1" w:color="auto"/>
          <w:left w:val="single" w:sz="4" w:space="4" w:color="auto"/>
          <w:bottom w:val="single" w:sz="4" w:space="1" w:color="auto"/>
          <w:right w:val="single" w:sz="4" w:space="4" w:color="auto"/>
        </w:pBdr>
        <w:tabs>
          <w:tab w:val="left" w:pos="390"/>
          <w:tab w:val="left" w:pos="795"/>
          <w:tab w:val="left" w:pos="1185"/>
          <w:tab w:val="left" w:pos="1575"/>
          <w:tab w:val="left" w:pos="1965"/>
          <w:tab w:val="left" w:pos="2370"/>
          <w:tab w:val="left" w:pos="2760"/>
          <w:tab w:val="left" w:pos="3150"/>
          <w:tab w:val="left" w:pos="3540"/>
          <w:tab w:val="left" w:pos="3945"/>
          <w:tab w:val="left" w:pos="4335"/>
          <w:tab w:val="left" w:pos="4725"/>
          <w:tab w:val="left" w:pos="5115"/>
          <w:tab w:val="left" w:pos="5520"/>
          <w:tab w:val="left" w:pos="5910"/>
          <w:tab w:val="left" w:pos="6300"/>
          <w:tab w:val="left" w:pos="6690"/>
          <w:tab w:val="left" w:pos="7095"/>
          <w:tab w:val="left" w:pos="7485"/>
          <w:tab w:val="left" w:pos="7875"/>
          <w:tab w:val="left" w:pos="8265"/>
          <w:tab w:val="left" w:pos="8670"/>
          <w:tab w:val="left" w:pos="9060"/>
          <w:tab w:val="left" w:pos="9450"/>
          <w:tab w:val="left" w:pos="9840"/>
          <w:tab w:val="left" w:pos="10245"/>
          <w:tab w:val="left" w:pos="10635"/>
          <w:tab w:val="left" w:pos="11025"/>
          <w:tab w:val="left" w:pos="11415"/>
          <w:tab w:val="left" w:pos="11820"/>
          <w:tab w:val="left" w:pos="12210"/>
          <w:tab w:val="left" w:pos="126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w:t>
      </w:r>
      <w:proofErr w:type="gramStart"/>
      <w:r>
        <w:rPr>
          <w:rFonts w:ascii="Courier New" w:hAnsi="Courier New" w:cs="Courier New"/>
          <w:color w:val="000000"/>
          <w:sz w:val="20"/>
          <w:szCs w:val="20"/>
          <w:highlight w:val="white"/>
        </w:rPr>
        <w:t xml:space="preserve">'** Open </w:t>
      </w:r>
      <w:proofErr w:type="spellStart"/>
      <w:r>
        <w:rPr>
          <w:rFonts w:ascii="Courier New" w:hAnsi="Courier New" w:cs="Courier New"/>
          <w:color w:val="000000"/>
          <w:sz w:val="20"/>
          <w:szCs w:val="20"/>
          <w:highlight w:val="white"/>
        </w:rPr>
        <w:t>inital</w:t>
      </w:r>
      <w:proofErr w:type="spellEnd"/>
      <w:r>
        <w:rPr>
          <w:rFonts w:ascii="Courier New" w:hAnsi="Courier New" w:cs="Courier New"/>
          <w:color w:val="000000"/>
          <w:sz w:val="20"/>
          <w:szCs w:val="20"/>
          <w:highlight w:val="white"/>
        </w:rPr>
        <w:t xml:space="preserve"> maps.</w:t>
      </w:r>
      <w:proofErr w:type="gramEnd"/>
    </w:p>
    <w:p w:rsidR="00774BD3" w:rsidRDefault="00774BD3" w:rsidP="00774BD3">
      <w:pPr>
        <w:pBdr>
          <w:top w:val="single" w:sz="4" w:space="1" w:color="auto"/>
          <w:left w:val="single" w:sz="4" w:space="4" w:color="auto"/>
          <w:bottom w:val="single" w:sz="4" w:space="1" w:color="auto"/>
          <w:right w:val="single" w:sz="4" w:space="4" w:color="auto"/>
        </w:pBdr>
        <w:tabs>
          <w:tab w:val="left" w:pos="390"/>
          <w:tab w:val="left" w:pos="795"/>
          <w:tab w:val="left" w:pos="1185"/>
          <w:tab w:val="left" w:pos="1575"/>
          <w:tab w:val="left" w:pos="1965"/>
          <w:tab w:val="left" w:pos="2370"/>
          <w:tab w:val="left" w:pos="2760"/>
          <w:tab w:val="left" w:pos="3150"/>
          <w:tab w:val="left" w:pos="3540"/>
          <w:tab w:val="left" w:pos="3945"/>
          <w:tab w:val="left" w:pos="4335"/>
          <w:tab w:val="left" w:pos="4725"/>
          <w:tab w:val="left" w:pos="5115"/>
          <w:tab w:val="left" w:pos="5520"/>
          <w:tab w:val="left" w:pos="5910"/>
          <w:tab w:val="left" w:pos="6300"/>
          <w:tab w:val="left" w:pos="6690"/>
          <w:tab w:val="left" w:pos="7095"/>
          <w:tab w:val="left" w:pos="7485"/>
          <w:tab w:val="left" w:pos="7875"/>
          <w:tab w:val="left" w:pos="8265"/>
          <w:tab w:val="left" w:pos="8670"/>
          <w:tab w:val="left" w:pos="9060"/>
          <w:tab w:val="left" w:pos="9450"/>
          <w:tab w:val="left" w:pos="9840"/>
          <w:tab w:val="left" w:pos="10245"/>
          <w:tab w:val="left" w:pos="10635"/>
          <w:tab w:val="left" w:pos="11025"/>
          <w:tab w:val="left" w:pos="11415"/>
          <w:tab w:val="left" w:pos="11820"/>
          <w:tab w:val="left" w:pos="12210"/>
          <w:tab w:val="left" w:pos="126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Call </w:t>
      </w:r>
      <w:proofErr w:type="spellStart"/>
      <w:r>
        <w:rPr>
          <w:rFonts w:ascii="Courier New" w:hAnsi="Courier New" w:cs="Courier New"/>
          <w:color w:val="000000"/>
          <w:sz w:val="20"/>
          <w:szCs w:val="20"/>
          <w:highlight w:val="white"/>
        </w:rPr>
        <w:t>OpenInitialMap</w:t>
      </w:r>
      <w:proofErr w:type="spellEnd"/>
    </w:p>
    <w:p w:rsidR="00774BD3" w:rsidRDefault="00774BD3" w:rsidP="00774BD3">
      <w:pPr>
        <w:pBdr>
          <w:top w:val="single" w:sz="4" w:space="1" w:color="auto"/>
          <w:left w:val="single" w:sz="4" w:space="4" w:color="auto"/>
          <w:bottom w:val="single" w:sz="4" w:space="1" w:color="auto"/>
          <w:right w:val="single" w:sz="4" w:space="4" w:color="auto"/>
        </w:pBdr>
        <w:tabs>
          <w:tab w:val="left" w:pos="390"/>
          <w:tab w:val="left" w:pos="795"/>
          <w:tab w:val="left" w:pos="1185"/>
          <w:tab w:val="left" w:pos="1575"/>
          <w:tab w:val="left" w:pos="1965"/>
          <w:tab w:val="left" w:pos="2370"/>
          <w:tab w:val="left" w:pos="2760"/>
          <w:tab w:val="left" w:pos="3150"/>
          <w:tab w:val="left" w:pos="3540"/>
          <w:tab w:val="left" w:pos="3945"/>
          <w:tab w:val="left" w:pos="4335"/>
          <w:tab w:val="left" w:pos="4725"/>
          <w:tab w:val="left" w:pos="5115"/>
          <w:tab w:val="left" w:pos="5520"/>
          <w:tab w:val="left" w:pos="5910"/>
          <w:tab w:val="left" w:pos="6300"/>
          <w:tab w:val="left" w:pos="6690"/>
          <w:tab w:val="left" w:pos="7095"/>
          <w:tab w:val="left" w:pos="7485"/>
          <w:tab w:val="left" w:pos="7875"/>
          <w:tab w:val="left" w:pos="8265"/>
          <w:tab w:val="left" w:pos="8670"/>
          <w:tab w:val="left" w:pos="9060"/>
          <w:tab w:val="left" w:pos="9450"/>
          <w:tab w:val="left" w:pos="9840"/>
          <w:tab w:val="left" w:pos="10245"/>
          <w:tab w:val="left" w:pos="10635"/>
          <w:tab w:val="left" w:pos="11025"/>
          <w:tab w:val="left" w:pos="11415"/>
          <w:tab w:val="left" w:pos="11820"/>
          <w:tab w:val="left" w:pos="12210"/>
          <w:tab w:val="left" w:pos="12600"/>
        </w:tabs>
        <w:autoSpaceDE w:val="0"/>
        <w:autoSpaceDN w:val="0"/>
        <w:adjustRightInd w:val="0"/>
        <w:rPr>
          <w:rFonts w:ascii="Courier New" w:hAnsi="Courier New" w:cs="Courier New"/>
          <w:color w:val="000000"/>
          <w:sz w:val="20"/>
          <w:szCs w:val="20"/>
          <w:highlight w:val="white"/>
        </w:rPr>
      </w:pPr>
    </w:p>
    <w:p w:rsidR="00774BD3" w:rsidRDefault="00774BD3" w:rsidP="00774BD3">
      <w:pPr>
        <w:pBdr>
          <w:top w:val="single" w:sz="4" w:space="1" w:color="auto"/>
          <w:left w:val="single" w:sz="4" w:space="4" w:color="auto"/>
          <w:bottom w:val="single" w:sz="4" w:space="1" w:color="auto"/>
          <w:right w:val="single" w:sz="4" w:space="4" w:color="auto"/>
        </w:pBdr>
        <w:tabs>
          <w:tab w:val="left" w:pos="390"/>
          <w:tab w:val="left" w:pos="795"/>
          <w:tab w:val="left" w:pos="1185"/>
          <w:tab w:val="left" w:pos="1575"/>
          <w:tab w:val="left" w:pos="1965"/>
          <w:tab w:val="left" w:pos="2370"/>
          <w:tab w:val="left" w:pos="2760"/>
          <w:tab w:val="left" w:pos="3150"/>
          <w:tab w:val="left" w:pos="3540"/>
          <w:tab w:val="left" w:pos="3945"/>
          <w:tab w:val="left" w:pos="4335"/>
          <w:tab w:val="left" w:pos="4725"/>
          <w:tab w:val="left" w:pos="5115"/>
          <w:tab w:val="left" w:pos="5520"/>
          <w:tab w:val="left" w:pos="5910"/>
          <w:tab w:val="left" w:pos="6300"/>
          <w:tab w:val="left" w:pos="6690"/>
          <w:tab w:val="left" w:pos="7095"/>
          <w:tab w:val="left" w:pos="7485"/>
          <w:tab w:val="left" w:pos="7875"/>
          <w:tab w:val="left" w:pos="8265"/>
          <w:tab w:val="left" w:pos="8670"/>
          <w:tab w:val="left" w:pos="9060"/>
          <w:tab w:val="left" w:pos="9450"/>
          <w:tab w:val="left" w:pos="9840"/>
          <w:tab w:val="left" w:pos="10245"/>
          <w:tab w:val="left" w:pos="10635"/>
          <w:tab w:val="left" w:pos="11025"/>
          <w:tab w:val="left" w:pos="11415"/>
          <w:tab w:val="left" w:pos="11820"/>
          <w:tab w:val="left" w:pos="12210"/>
          <w:tab w:val="left" w:pos="126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End Sub</w:t>
      </w:r>
    </w:p>
    <w:p w:rsidR="00725C0C" w:rsidRPr="00725C0C" w:rsidRDefault="00725C0C" w:rsidP="009019E5">
      <w:pPr>
        <w:rPr>
          <w:rStyle w:val="Strong"/>
          <w:b w:val="0"/>
          <w:sz w:val="24"/>
          <w:szCs w:val="24"/>
        </w:rPr>
      </w:pPr>
    </w:p>
    <w:p w:rsidR="00725C0C" w:rsidRDefault="00725C0C" w:rsidP="009019E5">
      <w:pPr>
        <w:rPr>
          <w:rStyle w:val="Strong"/>
        </w:rPr>
      </w:pPr>
    </w:p>
    <w:p w:rsidR="00725C0C" w:rsidRDefault="00725C0C" w:rsidP="009019E5">
      <w:pPr>
        <w:rPr>
          <w:rStyle w:val="Strong"/>
        </w:rPr>
      </w:pPr>
    </w:p>
    <w:p w:rsidR="00774BD3" w:rsidRDefault="00774BD3" w:rsidP="009019E5">
      <w:pPr>
        <w:rPr>
          <w:rStyle w:val="Strong"/>
        </w:rPr>
      </w:pPr>
    </w:p>
    <w:p w:rsidR="00774BD3" w:rsidRDefault="00774BD3" w:rsidP="009019E5">
      <w:pPr>
        <w:rPr>
          <w:rStyle w:val="Strong"/>
        </w:rPr>
      </w:pPr>
    </w:p>
    <w:p w:rsidR="00774BD3" w:rsidRDefault="00774BD3" w:rsidP="009019E5">
      <w:pPr>
        <w:rPr>
          <w:rStyle w:val="Strong"/>
        </w:rPr>
      </w:pPr>
    </w:p>
    <w:p w:rsidR="00774BD3" w:rsidRDefault="00774BD3" w:rsidP="009019E5">
      <w:pPr>
        <w:rPr>
          <w:rStyle w:val="Strong"/>
        </w:rPr>
      </w:pPr>
    </w:p>
    <w:p w:rsidR="00774BD3" w:rsidRDefault="00774BD3" w:rsidP="009019E5">
      <w:pPr>
        <w:rPr>
          <w:rStyle w:val="Strong"/>
        </w:rPr>
      </w:pPr>
    </w:p>
    <w:p w:rsidR="00774BD3" w:rsidRDefault="00774BD3" w:rsidP="009019E5">
      <w:pPr>
        <w:rPr>
          <w:rStyle w:val="Strong"/>
        </w:rPr>
      </w:pPr>
    </w:p>
    <w:p w:rsidR="00774BD3" w:rsidRDefault="00774BD3" w:rsidP="009019E5">
      <w:pPr>
        <w:rPr>
          <w:rStyle w:val="Strong"/>
        </w:rPr>
      </w:pPr>
    </w:p>
    <w:p w:rsidR="00774BD3" w:rsidRDefault="00774BD3" w:rsidP="009019E5">
      <w:pPr>
        <w:rPr>
          <w:rStyle w:val="Strong"/>
        </w:rPr>
      </w:pPr>
    </w:p>
    <w:p w:rsidR="00774BD3" w:rsidRDefault="00774BD3" w:rsidP="009019E5">
      <w:pPr>
        <w:rPr>
          <w:rStyle w:val="Strong"/>
        </w:rPr>
      </w:pPr>
    </w:p>
    <w:p w:rsidR="00725C0C" w:rsidRPr="00725C0C" w:rsidRDefault="00725C0C" w:rsidP="009019E5">
      <w:pPr>
        <w:rPr>
          <w:rStyle w:val="Strong"/>
        </w:rPr>
      </w:pPr>
      <w:r w:rsidRPr="00725C0C">
        <w:rPr>
          <w:rStyle w:val="Strong"/>
        </w:rPr>
        <w:t>Properties of a Menu Item</w:t>
      </w:r>
    </w:p>
    <w:p w:rsidR="00725C0C" w:rsidRDefault="00725C0C" w:rsidP="009019E5">
      <w:pPr>
        <w:rPr>
          <w:rStyle w:val="Strong"/>
          <w:b w:val="0"/>
          <w:sz w:val="24"/>
          <w:szCs w:val="24"/>
        </w:rPr>
      </w:pPr>
    </w:p>
    <w:tbl>
      <w:tblPr>
        <w:tblStyle w:val="TableGrid"/>
        <w:tblW w:w="0" w:type="auto"/>
        <w:tblLook w:val="04A0" w:firstRow="1" w:lastRow="0" w:firstColumn="1" w:lastColumn="0" w:noHBand="0" w:noVBand="1"/>
      </w:tblPr>
      <w:tblGrid>
        <w:gridCol w:w="1121"/>
        <w:gridCol w:w="8121"/>
      </w:tblGrid>
      <w:tr w:rsidR="00725C0C" w:rsidRPr="00725C0C" w:rsidTr="00725C0C">
        <w:tc>
          <w:tcPr>
            <w:tcW w:w="0" w:type="auto"/>
            <w:hideMark/>
          </w:tcPr>
          <w:p w:rsidR="00725C0C" w:rsidRPr="00725C0C" w:rsidRDefault="00725C0C" w:rsidP="00725C0C">
            <w:pPr>
              <w:jc w:val="center"/>
              <w:rPr>
                <w:rFonts w:ascii="Times New Roman" w:eastAsia="Times New Roman" w:hAnsi="Times New Roman" w:cs="Times New Roman"/>
                <w:b/>
                <w:bCs/>
                <w:sz w:val="24"/>
                <w:szCs w:val="24"/>
                <w:lang w:eastAsia="en-GB"/>
              </w:rPr>
            </w:pPr>
            <w:bookmarkStart w:id="0" w:name="wp1022856"/>
            <w:bookmarkEnd w:id="0"/>
            <w:r w:rsidRPr="00725C0C">
              <w:rPr>
                <w:rFonts w:ascii="Times New Roman" w:eastAsia="Times New Roman" w:hAnsi="Times New Roman" w:cs="Times New Roman"/>
                <w:b/>
                <w:bCs/>
                <w:sz w:val="24"/>
                <w:szCs w:val="24"/>
                <w:lang w:eastAsia="en-GB"/>
              </w:rPr>
              <w:t xml:space="preserve">Control code </w:t>
            </w:r>
          </w:p>
        </w:tc>
        <w:tc>
          <w:tcPr>
            <w:tcW w:w="0" w:type="auto"/>
            <w:hideMark/>
          </w:tcPr>
          <w:p w:rsidR="00725C0C" w:rsidRPr="00725C0C" w:rsidRDefault="00725C0C" w:rsidP="00725C0C">
            <w:pPr>
              <w:rPr>
                <w:rFonts w:ascii="Times New Roman" w:eastAsia="Times New Roman" w:hAnsi="Times New Roman" w:cs="Times New Roman"/>
                <w:b/>
                <w:bCs/>
                <w:sz w:val="24"/>
                <w:szCs w:val="24"/>
                <w:lang w:eastAsia="en-GB"/>
              </w:rPr>
            </w:pPr>
            <w:bookmarkStart w:id="1" w:name="wp1022858"/>
            <w:bookmarkEnd w:id="1"/>
            <w:r w:rsidRPr="00725C0C">
              <w:rPr>
                <w:rFonts w:ascii="Times New Roman" w:eastAsia="Times New Roman" w:hAnsi="Times New Roman" w:cs="Times New Roman"/>
                <w:b/>
                <w:bCs/>
                <w:sz w:val="24"/>
                <w:szCs w:val="24"/>
                <w:lang w:eastAsia="en-GB"/>
              </w:rPr>
              <w:t xml:space="preserve">Effect </w:t>
            </w:r>
          </w:p>
        </w:tc>
      </w:tr>
      <w:tr w:rsidR="00725C0C" w:rsidRPr="00725C0C" w:rsidTr="00725C0C">
        <w:tc>
          <w:tcPr>
            <w:tcW w:w="0" w:type="auto"/>
            <w:hideMark/>
          </w:tcPr>
          <w:p w:rsidR="00725C0C" w:rsidRPr="00725C0C" w:rsidRDefault="00725C0C" w:rsidP="00725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lang w:eastAsia="en-GB"/>
              </w:rPr>
            </w:pPr>
            <w:r w:rsidRPr="00725C0C">
              <w:rPr>
                <w:rFonts w:ascii="Courier New" w:eastAsia="Times New Roman" w:hAnsi="Courier New" w:cs="Courier New"/>
                <w:sz w:val="20"/>
                <w:szCs w:val="20"/>
                <w:lang w:eastAsia="en-GB"/>
              </w:rPr>
              <w:t>(</w:t>
            </w:r>
          </w:p>
          <w:p w:rsidR="00725C0C" w:rsidRPr="00725C0C" w:rsidRDefault="00725C0C" w:rsidP="00725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lang w:eastAsia="en-GB"/>
              </w:rPr>
            </w:pPr>
          </w:p>
        </w:tc>
        <w:tc>
          <w:tcPr>
            <w:tcW w:w="0" w:type="auto"/>
            <w:hideMark/>
          </w:tcPr>
          <w:p w:rsidR="00725C0C" w:rsidRPr="00725C0C" w:rsidRDefault="00725C0C" w:rsidP="00725C0C">
            <w:pPr>
              <w:spacing w:before="100" w:beforeAutospacing="1" w:after="100" w:afterAutospacing="1"/>
              <w:rPr>
                <w:rFonts w:ascii="Times New Roman" w:eastAsia="Times New Roman" w:hAnsi="Times New Roman" w:cs="Times New Roman"/>
                <w:sz w:val="24"/>
                <w:szCs w:val="24"/>
                <w:lang w:eastAsia="en-GB"/>
              </w:rPr>
            </w:pPr>
            <w:bookmarkStart w:id="2" w:name="wp1022813"/>
            <w:bookmarkEnd w:id="2"/>
            <w:r w:rsidRPr="00725C0C">
              <w:rPr>
                <w:rFonts w:ascii="Times New Roman" w:eastAsia="Times New Roman" w:hAnsi="Times New Roman" w:cs="Times New Roman"/>
                <w:sz w:val="24"/>
                <w:szCs w:val="24"/>
                <w:lang w:eastAsia="en-GB"/>
              </w:rPr>
              <w:t xml:space="preserve">The menu item is initially disabled. Example: </w:t>
            </w:r>
            <w:r w:rsidRPr="00725C0C">
              <w:rPr>
                <w:rFonts w:ascii="Courier New" w:eastAsia="Times New Roman" w:hAnsi="Courier New" w:cs="Courier New"/>
                <w:sz w:val="20"/>
                <w:lang w:eastAsia="en-GB"/>
              </w:rPr>
              <w:t>(Close</w:t>
            </w:r>
            <w:r w:rsidRPr="00725C0C">
              <w:rPr>
                <w:rFonts w:ascii="Times New Roman" w:eastAsia="Times New Roman" w:hAnsi="Times New Roman" w:cs="Times New Roman"/>
                <w:sz w:val="24"/>
                <w:szCs w:val="24"/>
                <w:lang w:eastAsia="en-GB"/>
              </w:rPr>
              <w:t xml:space="preserve"> </w:t>
            </w:r>
          </w:p>
        </w:tc>
      </w:tr>
      <w:tr w:rsidR="00725C0C" w:rsidRPr="00725C0C" w:rsidTr="00725C0C">
        <w:tc>
          <w:tcPr>
            <w:tcW w:w="0" w:type="auto"/>
            <w:hideMark/>
          </w:tcPr>
          <w:p w:rsidR="00725C0C" w:rsidRPr="00725C0C" w:rsidRDefault="00725C0C" w:rsidP="00725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lang w:eastAsia="en-GB"/>
              </w:rPr>
            </w:pPr>
            <w:r w:rsidRPr="00725C0C">
              <w:rPr>
                <w:rFonts w:ascii="Courier New" w:eastAsia="Times New Roman" w:hAnsi="Courier New" w:cs="Courier New"/>
                <w:sz w:val="20"/>
                <w:szCs w:val="20"/>
                <w:lang w:eastAsia="en-GB"/>
              </w:rPr>
              <w:t>(-</w:t>
            </w:r>
          </w:p>
          <w:p w:rsidR="00725C0C" w:rsidRPr="00725C0C" w:rsidRDefault="00725C0C" w:rsidP="00725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lang w:eastAsia="en-GB"/>
              </w:rPr>
            </w:pPr>
          </w:p>
        </w:tc>
        <w:tc>
          <w:tcPr>
            <w:tcW w:w="0" w:type="auto"/>
            <w:hideMark/>
          </w:tcPr>
          <w:p w:rsidR="00725C0C" w:rsidRPr="00725C0C" w:rsidRDefault="00725C0C" w:rsidP="00725C0C">
            <w:pPr>
              <w:spacing w:before="100" w:beforeAutospacing="1" w:after="100" w:afterAutospacing="1"/>
              <w:rPr>
                <w:rFonts w:ascii="Times New Roman" w:eastAsia="Times New Roman" w:hAnsi="Times New Roman" w:cs="Times New Roman"/>
                <w:sz w:val="24"/>
                <w:szCs w:val="24"/>
                <w:lang w:eastAsia="en-GB"/>
              </w:rPr>
            </w:pPr>
            <w:bookmarkStart w:id="3" w:name="wp1022817"/>
            <w:bookmarkEnd w:id="3"/>
            <w:r w:rsidRPr="00725C0C">
              <w:rPr>
                <w:rFonts w:ascii="Times New Roman" w:eastAsia="Times New Roman" w:hAnsi="Times New Roman" w:cs="Times New Roman"/>
                <w:sz w:val="24"/>
                <w:szCs w:val="24"/>
                <w:lang w:eastAsia="en-GB"/>
              </w:rPr>
              <w:t xml:space="preserve">The menu item is a horizontal separator line; such a menu item cannot have a handler. Example: </w:t>
            </w:r>
            <w:r w:rsidRPr="00725C0C">
              <w:rPr>
                <w:rFonts w:ascii="Courier New" w:eastAsia="Times New Roman" w:hAnsi="Courier New" w:cs="Courier New"/>
                <w:sz w:val="20"/>
                <w:lang w:eastAsia="en-GB"/>
              </w:rPr>
              <w:t>(-</w:t>
            </w:r>
            <w:r w:rsidRPr="00725C0C">
              <w:rPr>
                <w:rFonts w:ascii="Times New Roman" w:eastAsia="Times New Roman" w:hAnsi="Times New Roman" w:cs="Times New Roman"/>
                <w:sz w:val="24"/>
                <w:szCs w:val="24"/>
                <w:lang w:eastAsia="en-GB"/>
              </w:rPr>
              <w:t xml:space="preserve"> </w:t>
            </w:r>
          </w:p>
        </w:tc>
      </w:tr>
      <w:tr w:rsidR="00725C0C" w:rsidRPr="00725C0C" w:rsidTr="00725C0C">
        <w:tc>
          <w:tcPr>
            <w:tcW w:w="0" w:type="auto"/>
            <w:hideMark/>
          </w:tcPr>
          <w:p w:rsidR="00725C0C" w:rsidRPr="00725C0C" w:rsidRDefault="00725C0C" w:rsidP="00725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lang w:eastAsia="en-GB"/>
              </w:rPr>
            </w:pPr>
            <w:r w:rsidRPr="00725C0C">
              <w:rPr>
                <w:rFonts w:ascii="Courier New" w:eastAsia="Times New Roman" w:hAnsi="Courier New" w:cs="Courier New"/>
                <w:sz w:val="20"/>
                <w:szCs w:val="20"/>
                <w:lang w:eastAsia="en-GB"/>
              </w:rPr>
              <w:t xml:space="preserve">($ </w:t>
            </w:r>
          </w:p>
          <w:p w:rsidR="00725C0C" w:rsidRPr="00725C0C" w:rsidRDefault="00725C0C" w:rsidP="00725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lang w:eastAsia="en-GB"/>
              </w:rPr>
            </w:pPr>
          </w:p>
        </w:tc>
        <w:tc>
          <w:tcPr>
            <w:tcW w:w="0" w:type="auto"/>
            <w:hideMark/>
          </w:tcPr>
          <w:p w:rsidR="00725C0C" w:rsidRPr="00725C0C" w:rsidRDefault="00725C0C" w:rsidP="00725C0C">
            <w:pPr>
              <w:spacing w:before="100" w:beforeAutospacing="1" w:after="100" w:afterAutospacing="1"/>
              <w:rPr>
                <w:rFonts w:ascii="Times New Roman" w:eastAsia="Times New Roman" w:hAnsi="Times New Roman" w:cs="Times New Roman"/>
                <w:sz w:val="24"/>
                <w:szCs w:val="24"/>
                <w:lang w:eastAsia="en-GB"/>
              </w:rPr>
            </w:pPr>
            <w:bookmarkStart w:id="4" w:name="wp1022823"/>
            <w:bookmarkEnd w:id="4"/>
            <w:r w:rsidRPr="00725C0C">
              <w:rPr>
                <w:rFonts w:ascii="Times New Roman" w:eastAsia="Times New Roman" w:hAnsi="Times New Roman" w:cs="Times New Roman"/>
                <w:sz w:val="24"/>
                <w:szCs w:val="24"/>
                <w:lang w:eastAsia="en-GB"/>
              </w:rPr>
              <w:t xml:space="preserve">This special code represents the File menu's most-recently-used (MRU) list. It may only appear once in the menu system, and it may not be used on a shortcut menu. To eliminate the MRU list from the File menu, either delete this code from MAPINFOW.MNU or re-create the File menu by issuing a </w:t>
            </w:r>
            <w:r w:rsidRPr="00725C0C">
              <w:rPr>
                <w:rFonts w:ascii="Times New Roman" w:eastAsia="Times New Roman" w:hAnsi="Times New Roman" w:cs="Times New Roman"/>
                <w:b/>
                <w:bCs/>
                <w:sz w:val="24"/>
                <w:szCs w:val="24"/>
                <w:lang w:eastAsia="en-GB"/>
              </w:rPr>
              <w:t>Create Menu</w:t>
            </w:r>
            <w:r w:rsidRPr="00725C0C">
              <w:rPr>
                <w:rFonts w:ascii="Times New Roman" w:eastAsia="Times New Roman" w:hAnsi="Times New Roman" w:cs="Times New Roman"/>
                <w:sz w:val="24"/>
                <w:szCs w:val="24"/>
                <w:lang w:eastAsia="en-GB"/>
              </w:rPr>
              <w:t xml:space="preserve"> statement. </w:t>
            </w:r>
          </w:p>
        </w:tc>
      </w:tr>
      <w:tr w:rsidR="00725C0C" w:rsidRPr="00725C0C" w:rsidTr="00725C0C">
        <w:tc>
          <w:tcPr>
            <w:tcW w:w="0" w:type="auto"/>
            <w:hideMark/>
          </w:tcPr>
          <w:p w:rsidR="00725C0C" w:rsidRPr="00725C0C" w:rsidRDefault="00725C0C" w:rsidP="00725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lang w:eastAsia="en-GB"/>
              </w:rPr>
            </w:pPr>
            <w:r w:rsidRPr="00725C0C">
              <w:rPr>
                <w:rFonts w:ascii="Courier New" w:eastAsia="Times New Roman" w:hAnsi="Courier New" w:cs="Courier New"/>
                <w:sz w:val="20"/>
                <w:szCs w:val="20"/>
                <w:lang w:eastAsia="en-GB"/>
              </w:rPr>
              <w:t xml:space="preserve">(&gt; </w:t>
            </w:r>
          </w:p>
          <w:p w:rsidR="00725C0C" w:rsidRPr="00725C0C" w:rsidRDefault="00725C0C" w:rsidP="00725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lang w:eastAsia="en-GB"/>
              </w:rPr>
            </w:pPr>
          </w:p>
        </w:tc>
        <w:tc>
          <w:tcPr>
            <w:tcW w:w="0" w:type="auto"/>
            <w:hideMark/>
          </w:tcPr>
          <w:p w:rsidR="00725C0C" w:rsidRPr="00725C0C" w:rsidRDefault="00725C0C" w:rsidP="00725C0C">
            <w:pPr>
              <w:spacing w:before="100" w:beforeAutospacing="1" w:after="100" w:afterAutospacing="1"/>
              <w:rPr>
                <w:rFonts w:ascii="Times New Roman" w:eastAsia="Times New Roman" w:hAnsi="Times New Roman" w:cs="Times New Roman"/>
                <w:sz w:val="24"/>
                <w:szCs w:val="24"/>
                <w:lang w:eastAsia="en-GB"/>
              </w:rPr>
            </w:pPr>
            <w:bookmarkStart w:id="5" w:name="wp1022827"/>
            <w:bookmarkEnd w:id="5"/>
            <w:r w:rsidRPr="00725C0C">
              <w:rPr>
                <w:rFonts w:ascii="Times New Roman" w:eastAsia="Times New Roman" w:hAnsi="Times New Roman" w:cs="Times New Roman"/>
                <w:sz w:val="24"/>
                <w:szCs w:val="24"/>
                <w:lang w:eastAsia="en-GB"/>
              </w:rPr>
              <w:t xml:space="preserve">This special code represents the Window menu's list of open windows. It may only appear once in the menu system. </w:t>
            </w:r>
          </w:p>
        </w:tc>
      </w:tr>
      <w:tr w:rsidR="00725C0C" w:rsidRPr="00725C0C" w:rsidTr="00725C0C">
        <w:tc>
          <w:tcPr>
            <w:tcW w:w="0" w:type="auto"/>
            <w:hideMark/>
          </w:tcPr>
          <w:p w:rsidR="00725C0C" w:rsidRPr="00725C0C" w:rsidRDefault="00725C0C" w:rsidP="00725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lang w:eastAsia="en-GB"/>
              </w:rPr>
            </w:pPr>
            <w:r w:rsidRPr="00725C0C">
              <w:rPr>
                <w:rFonts w:ascii="Courier New" w:eastAsia="Times New Roman" w:hAnsi="Courier New" w:cs="Courier New"/>
                <w:sz w:val="20"/>
                <w:szCs w:val="20"/>
                <w:lang w:eastAsia="en-GB"/>
              </w:rPr>
              <w:t>!</w:t>
            </w:r>
          </w:p>
          <w:p w:rsidR="00725C0C" w:rsidRPr="00725C0C" w:rsidRDefault="00725C0C" w:rsidP="00725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lang w:eastAsia="en-GB"/>
              </w:rPr>
            </w:pPr>
          </w:p>
        </w:tc>
        <w:tc>
          <w:tcPr>
            <w:tcW w:w="0" w:type="auto"/>
            <w:hideMark/>
          </w:tcPr>
          <w:p w:rsidR="00725C0C" w:rsidRPr="00725C0C" w:rsidRDefault="00725C0C" w:rsidP="00725C0C">
            <w:pPr>
              <w:spacing w:before="100" w:beforeAutospacing="1" w:after="100" w:afterAutospacing="1"/>
              <w:rPr>
                <w:rFonts w:ascii="Times New Roman" w:eastAsia="Times New Roman" w:hAnsi="Times New Roman" w:cs="Times New Roman"/>
                <w:sz w:val="24"/>
                <w:szCs w:val="24"/>
                <w:lang w:eastAsia="en-GB"/>
              </w:rPr>
            </w:pPr>
            <w:bookmarkStart w:id="6" w:name="wp1022832"/>
            <w:bookmarkEnd w:id="6"/>
            <w:r w:rsidRPr="00725C0C">
              <w:rPr>
                <w:rFonts w:ascii="Times New Roman" w:eastAsia="Times New Roman" w:hAnsi="Times New Roman" w:cs="Times New Roman"/>
                <w:sz w:val="24"/>
                <w:szCs w:val="24"/>
                <w:lang w:eastAsia="en-GB"/>
              </w:rPr>
              <w:t xml:space="preserve">Menu item is checkable, but it is initially unchecked. </w:t>
            </w:r>
          </w:p>
          <w:p w:rsidR="00725C0C" w:rsidRPr="00725C0C" w:rsidRDefault="00725C0C" w:rsidP="00725C0C">
            <w:pPr>
              <w:spacing w:before="100" w:beforeAutospacing="1" w:after="100" w:afterAutospacing="1"/>
              <w:rPr>
                <w:rFonts w:ascii="Times New Roman" w:eastAsia="Times New Roman" w:hAnsi="Times New Roman" w:cs="Times New Roman"/>
                <w:sz w:val="24"/>
                <w:szCs w:val="24"/>
                <w:lang w:eastAsia="en-GB"/>
              </w:rPr>
            </w:pPr>
            <w:bookmarkStart w:id="7" w:name="wp1022833"/>
            <w:bookmarkEnd w:id="7"/>
            <w:r w:rsidRPr="00725C0C">
              <w:rPr>
                <w:rFonts w:ascii="Times New Roman" w:eastAsia="Times New Roman" w:hAnsi="Times New Roman" w:cs="Times New Roman"/>
                <w:sz w:val="24"/>
                <w:szCs w:val="24"/>
                <w:lang w:eastAsia="en-GB"/>
              </w:rPr>
              <w:t>Example: </w:t>
            </w:r>
            <w:r w:rsidRPr="00725C0C">
              <w:rPr>
                <w:rFonts w:ascii="Courier New" w:eastAsia="Times New Roman" w:hAnsi="Courier New" w:cs="Courier New"/>
                <w:sz w:val="20"/>
                <w:lang w:eastAsia="en-GB"/>
              </w:rPr>
              <w:t>!Confirm Deletion</w:t>
            </w:r>
            <w:r w:rsidRPr="00725C0C">
              <w:rPr>
                <w:rFonts w:ascii="Times New Roman" w:eastAsia="Times New Roman" w:hAnsi="Times New Roman" w:cs="Times New Roman"/>
                <w:sz w:val="24"/>
                <w:szCs w:val="24"/>
                <w:lang w:eastAsia="en-GB"/>
              </w:rPr>
              <w:t xml:space="preserve"> </w:t>
            </w:r>
          </w:p>
        </w:tc>
      </w:tr>
      <w:tr w:rsidR="00725C0C" w:rsidRPr="00725C0C" w:rsidTr="00725C0C">
        <w:tc>
          <w:tcPr>
            <w:tcW w:w="0" w:type="auto"/>
            <w:hideMark/>
          </w:tcPr>
          <w:p w:rsidR="00725C0C" w:rsidRPr="00725C0C" w:rsidRDefault="00725C0C" w:rsidP="00725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lang w:eastAsia="en-GB"/>
              </w:rPr>
            </w:pPr>
            <w:r w:rsidRPr="00725C0C">
              <w:rPr>
                <w:rFonts w:ascii="Courier New" w:eastAsia="Times New Roman" w:hAnsi="Courier New" w:cs="Courier New"/>
                <w:sz w:val="20"/>
                <w:szCs w:val="20"/>
                <w:lang w:eastAsia="en-GB"/>
              </w:rPr>
              <w:t xml:space="preserve">! ... ^ ... </w:t>
            </w:r>
          </w:p>
          <w:p w:rsidR="00725C0C" w:rsidRPr="00725C0C" w:rsidRDefault="00725C0C" w:rsidP="00725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lang w:eastAsia="en-GB"/>
              </w:rPr>
            </w:pPr>
          </w:p>
        </w:tc>
        <w:tc>
          <w:tcPr>
            <w:tcW w:w="0" w:type="auto"/>
            <w:hideMark/>
          </w:tcPr>
          <w:p w:rsidR="00725C0C" w:rsidRPr="00725C0C" w:rsidRDefault="00725C0C" w:rsidP="00725C0C">
            <w:pPr>
              <w:spacing w:before="100" w:beforeAutospacing="1" w:after="100" w:afterAutospacing="1"/>
              <w:rPr>
                <w:rFonts w:ascii="Times New Roman" w:eastAsia="Times New Roman" w:hAnsi="Times New Roman" w:cs="Times New Roman"/>
                <w:sz w:val="24"/>
                <w:szCs w:val="24"/>
                <w:lang w:eastAsia="en-GB"/>
              </w:rPr>
            </w:pPr>
            <w:bookmarkStart w:id="8" w:name="wp1022839"/>
            <w:bookmarkEnd w:id="8"/>
            <w:r w:rsidRPr="00725C0C">
              <w:rPr>
                <w:rFonts w:ascii="Times New Roman" w:eastAsia="Times New Roman" w:hAnsi="Times New Roman" w:cs="Times New Roman"/>
                <w:sz w:val="24"/>
                <w:szCs w:val="24"/>
                <w:lang w:eastAsia="en-GB"/>
              </w:rPr>
              <w:t>If a caret (</w:t>
            </w:r>
            <w:r w:rsidRPr="00725C0C">
              <w:rPr>
                <w:rFonts w:ascii="Courier New" w:eastAsia="Times New Roman" w:hAnsi="Courier New" w:cs="Courier New"/>
                <w:sz w:val="20"/>
                <w:lang w:eastAsia="en-GB"/>
              </w:rPr>
              <w:t>^</w:t>
            </w:r>
            <w:r w:rsidRPr="00725C0C">
              <w:rPr>
                <w:rFonts w:ascii="Times New Roman" w:eastAsia="Times New Roman" w:hAnsi="Times New Roman" w:cs="Times New Roman"/>
                <w:sz w:val="24"/>
                <w:szCs w:val="24"/>
                <w:lang w:eastAsia="en-GB"/>
              </w:rPr>
              <w:t xml:space="preserve">) appears within the text string of a checkable menu item, the item toggles between alternate text (for example, </w:t>
            </w:r>
            <w:r w:rsidRPr="00725C0C">
              <w:rPr>
                <w:rFonts w:ascii="Courier New" w:eastAsia="Times New Roman" w:hAnsi="Courier New" w:cs="Courier New"/>
                <w:sz w:val="20"/>
                <w:lang w:eastAsia="en-GB"/>
              </w:rPr>
              <w:t>Show... vs. Hide...</w:t>
            </w:r>
            <w:r w:rsidRPr="00725C0C">
              <w:rPr>
                <w:rFonts w:ascii="Times New Roman" w:eastAsia="Times New Roman" w:hAnsi="Times New Roman" w:cs="Times New Roman"/>
                <w:sz w:val="24"/>
                <w:szCs w:val="24"/>
                <w:lang w:eastAsia="en-GB"/>
              </w:rPr>
              <w:t>) instead of toggling between checked and unchecked. The text before the caret appears when the item is "checked." Example: </w:t>
            </w:r>
            <w:r w:rsidRPr="00725C0C">
              <w:rPr>
                <w:rFonts w:ascii="Courier New" w:eastAsia="Times New Roman" w:hAnsi="Courier New" w:cs="Courier New"/>
                <w:sz w:val="20"/>
                <w:lang w:eastAsia="en-GB"/>
              </w:rPr>
              <w:t xml:space="preserve">!Hide Status </w:t>
            </w:r>
            <w:proofErr w:type="spellStart"/>
            <w:r w:rsidRPr="00725C0C">
              <w:rPr>
                <w:rFonts w:ascii="Courier New" w:eastAsia="Times New Roman" w:hAnsi="Courier New" w:cs="Courier New"/>
                <w:sz w:val="20"/>
                <w:lang w:eastAsia="en-GB"/>
              </w:rPr>
              <w:t>Bar^Show</w:t>
            </w:r>
            <w:proofErr w:type="spellEnd"/>
            <w:r w:rsidRPr="00725C0C">
              <w:rPr>
                <w:rFonts w:ascii="Courier New" w:eastAsia="Times New Roman" w:hAnsi="Courier New" w:cs="Courier New"/>
                <w:sz w:val="20"/>
                <w:lang w:eastAsia="en-GB"/>
              </w:rPr>
              <w:t xml:space="preserve"> Status Bar</w:t>
            </w:r>
            <w:r w:rsidRPr="00725C0C">
              <w:rPr>
                <w:rFonts w:ascii="Times New Roman" w:eastAsia="Times New Roman" w:hAnsi="Times New Roman" w:cs="Times New Roman"/>
                <w:sz w:val="24"/>
                <w:szCs w:val="24"/>
                <w:lang w:eastAsia="en-GB"/>
              </w:rPr>
              <w:t xml:space="preserve"> </w:t>
            </w:r>
          </w:p>
        </w:tc>
      </w:tr>
      <w:tr w:rsidR="00725C0C" w:rsidRPr="00725C0C" w:rsidTr="00725C0C">
        <w:tc>
          <w:tcPr>
            <w:tcW w:w="0" w:type="auto"/>
            <w:hideMark/>
          </w:tcPr>
          <w:p w:rsidR="00725C0C" w:rsidRPr="00725C0C" w:rsidRDefault="00725C0C" w:rsidP="00725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lang w:eastAsia="en-GB"/>
              </w:rPr>
            </w:pPr>
            <w:r w:rsidRPr="00725C0C">
              <w:rPr>
                <w:rFonts w:ascii="Courier New" w:eastAsia="Times New Roman" w:hAnsi="Courier New" w:cs="Courier New"/>
                <w:sz w:val="20"/>
                <w:szCs w:val="20"/>
                <w:lang w:eastAsia="en-GB"/>
              </w:rPr>
              <w:t>!+</w:t>
            </w:r>
          </w:p>
          <w:p w:rsidR="00725C0C" w:rsidRPr="00725C0C" w:rsidRDefault="00725C0C" w:rsidP="00725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lang w:eastAsia="en-GB"/>
              </w:rPr>
            </w:pPr>
          </w:p>
        </w:tc>
        <w:tc>
          <w:tcPr>
            <w:tcW w:w="0" w:type="auto"/>
            <w:hideMark/>
          </w:tcPr>
          <w:p w:rsidR="00725C0C" w:rsidRPr="00725C0C" w:rsidRDefault="00725C0C" w:rsidP="00725C0C">
            <w:pPr>
              <w:spacing w:before="100" w:beforeAutospacing="1" w:after="100" w:afterAutospacing="1"/>
              <w:rPr>
                <w:rFonts w:ascii="Times New Roman" w:eastAsia="Times New Roman" w:hAnsi="Times New Roman" w:cs="Times New Roman"/>
                <w:sz w:val="24"/>
                <w:szCs w:val="24"/>
                <w:lang w:eastAsia="en-GB"/>
              </w:rPr>
            </w:pPr>
            <w:bookmarkStart w:id="9" w:name="wp1022843"/>
            <w:bookmarkEnd w:id="9"/>
            <w:r w:rsidRPr="00725C0C">
              <w:rPr>
                <w:rFonts w:ascii="Times New Roman" w:eastAsia="Times New Roman" w:hAnsi="Times New Roman" w:cs="Times New Roman"/>
                <w:sz w:val="24"/>
                <w:szCs w:val="24"/>
                <w:lang w:eastAsia="en-GB"/>
              </w:rPr>
              <w:t xml:space="preserve">Menu item is checkable, and it is initially checked. </w:t>
            </w:r>
          </w:p>
          <w:p w:rsidR="00725C0C" w:rsidRPr="00725C0C" w:rsidRDefault="00725C0C" w:rsidP="00725C0C">
            <w:pPr>
              <w:spacing w:before="100" w:beforeAutospacing="1" w:after="100" w:afterAutospacing="1"/>
              <w:rPr>
                <w:rFonts w:ascii="Times New Roman" w:eastAsia="Times New Roman" w:hAnsi="Times New Roman" w:cs="Times New Roman"/>
                <w:sz w:val="24"/>
                <w:szCs w:val="24"/>
                <w:lang w:eastAsia="en-GB"/>
              </w:rPr>
            </w:pPr>
            <w:bookmarkStart w:id="10" w:name="wp1022844"/>
            <w:bookmarkEnd w:id="10"/>
            <w:r w:rsidRPr="00725C0C">
              <w:rPr>
                <w:rFonts w:ascii="Times New Roman" w:eastAsia="Times New Roman" w:hAnsi="Times New Roman" w:cs="Times New Roman"/>
                <w:sz w:val="24"/>
                <w:szCs w:val="24"/>
                <w:lang w:eastAsia="en-GB"/>
              </w:rPr>
              <w:t>Example: </w:t>
            </w:r>
            <w:r w:rsidRPr="00725C0C">
              <w:rPr>
                <w:rFonts w:ascii="Courier New" w:eastAsia="Times New Roman" w:hAnsi="Courier New" w:cs="Courier New"/>
                <w:sz w:val="20"/>
                <w:lang w:eastAsia="en-GB"/>
              </w:rPr>
              <w:t>!+Confirm Deletions</w:t>
            </w:r>
            <w:r w:rsidRPr="00725C0C">
              <w:rPr>
                <w:rFonts w:ascii="Times New Roman" w:eastAsia="Times New Roman" w:hAnsi="Times New Roman" w:cs="Times New Roman"/>
                <w:sz w:val="24"/>
                <w:szCs w:val="24"/>
                <w:lang w:eastAsia="en-GB"/>
              </w:rPr>
              <w:t xml:space="preserve"> </w:t>
            </w:r>
          </w:p>
        </w:tc>
      </w:tr>
    </w:tbl>
    <w:p w:rsidR="00725C0C" w:rsidRPr="00D24580" w:rsidRDefault="00725C0C" w:rsidP="009019E5">
      <w:pPr>
        <w:rPr>
          <w:rStyle w:val="Strong"/>
          <w:b w:val="0"/>
          <w:sz w:val="24"/>
          <w:szCs w:val="24"/>
        </w:rPr>
      </w:pPr>
    </w:p>
    <w:sectPr w:rsidR="00725C0C" w:rsidRPr="00D24580" w:rsidSect="00EE205F">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4153" w:rsidRDefault="006B4153" w:rsidP="00774BD3">
      <w:r>
        <w:separator/>
      </w:r>
    </w:p>
  </w:endnote>
  <w:endnote w:type="continuationSeparator" w:id="0">
    <w:p w:rsidR="006B4153" w:rsidRDefault="006B4153" w:rsidP="00774B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D66" w:rsidRDefault="00DB1D6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419204"/>
      <w:docPartObj>
        <w:docPartGallery w:val="Page Numbers (Bottom of Page)"/>
        <w:docPartUnique/>
      </w:docPartObj>
    </w:sdtPr>
    <w:sdtEndPr/>
    <w:sdtContent>
      <w:p w:rsidR="00774BD3" w:rsidRDefault="006B4153">
        <w:pPr>
          <w:pStyle w:val="Footer"/>
          <w:jc w:val="center"/>
        </w:pPr>
        <w:r>
          <w:fldChar w:fldCharType="begin"/>
        </w:r>
        <w:r>
          <w:instrText xml:space="preserve"> PAGE   \* MERGEFORMAT </w:instrText>
        </w:r>
        <w:r>
          <w:fldChar w:fldCharType="separate"/>
        </w:r>
        <w:r w:rsidR="00DB1D66">
          <w:rPr>
            <w:noProof/>
          </w:rPr>
          <w:t>1</w:t>
        </w:r>
        <w:r>
          <w:rPr>
            <w:noProof/>
          </w:rPr>
          <w:fldChar w:fldCharType="end"/>
        </w:r>
      </w:p>
    </w:sdtContent>
  </w:sdt>
  <w:p w:rsidR="00774BD3" w:rsidRDefault="00774BD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D66" w:rsidRDefault="00DB1D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4153" w:rsidRDefault="006B4153" w:rsidP="00774BD3">
      <w:r>
        <w:separator/>
      </w:r>
    </w:p>
  </w:footnote>
  <w:footnote w:type="continuationSeparator" w:id="0">
    <w:p w:rsidR="006B4153" w:rsidRDefault="006B4153" w:rsidP="00774B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D66" w:rsidRDefault="00DB1D6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BD3" w:rsidRDefault="00774BD3" w:rsidP="00774BD3">
    <w:pPr>
      <w:pStyle w:val="Header"/>
    </w:pPr>
    <w:r>
      <w:t xml:space="preserve">B.Sc. </w:t>
    </w:r>
    <w:r>
      <w:t>GIS</w:t>
    </w:r>
    <w:r>
      <w:tab/>
    </w:r>
    <w:r>
      <w:tab/>
      <w:t xml:space="preserve">01 March </w:t>
    </w:r>
    <w:r>
      <w:t>201</w:t>
    </w:r>
    <w:r w:rsidR="00DB1D66">
      <w:t>5</w:t>
    </w:r>
    <w:bookmarkStart w:id="11" w:name="_GoBack"/>
    <w:bookmarkEnd w:id="11"/>
  </w:p>
  <w:p w:rsidR="00774BD3" w:rsidRDefault="00774BD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D66" w:rsidRDefault="00DB1D6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24580"/>
    <w:rsid w:val="002D0D6D"/>
    <w:rsid w:val="002E441F"/>
    <w:rsid w:val="003870F5"/>
    <w:rsid w:val="00450CEC"/>
    <w:rsid w:val="00506F63"/>
    <w:rsid w:val="006B4153"/>
    <w:rsid w:val="00725C0C"/>
    <w:rsid w:val="00774BD3"/>
    <w:rsid w:val="008F4D56"/>
    <w:rsid w:val="009019E5"/>
    <w:rsid w:val="00941475"/>
    <w:rsid w:val="00C30A47"/>
    <w:rsid w:val="00C43336"/>
    <w:rsid w:val="00CB4DE2"/>
    <w:rsid w:val="00D24580"/>
    <w:rsid w:val="00DB1D66"/>
    <w:rsid w:val="00EE20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20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2458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24580"/>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uiPriority w:val="22"/>
    <w:qFormat/>
    <w:rsid w:val="00D24580"/>
    <w:rPr>
      <w:b/>
      <w:bCs/>
    </w:rPr>
  </w:style>
  <w:style w:type="paragraph" w:styleId="HTMLPreformatted">
    <w:name w:val="HTML Preformatted"/>
    <w:basedOn w:val="Normal"/>
    <w:link w:val="HTMLPreformattedChar"/>
    <w:uiPriority w:val="99"/>
    <w:unhideWhenUsed/>
    <w:rsid w:val="00941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941475"/>
    <w:rPr>
      <w:rFonts w:ascii="Courier New" w:eastAsia="Times New Roman" w:hAnsi="Courier New" w:cs="Courier New"/>
      <w:sz w:val="20"/>
      <w:szCs w:val="20"/>
      <w:lang w:eastAsia="en-GB"/>
    </w:rPr>
  </w:style>
  <w:style w:type="character" w:styleId="Emphasis">
    <w:name w:val="Emphasis"/>
    <w:basedOn w:val="DefaultParagraphFont"/>
    <w:uiPriority w:val="20"/>
    <w:qFormat/>
    <w:rsid w:val="00941475"/>
    <w:rPr>
      <w:i/>
      <w:iCs/>
    </w:rPr>
  </w:style>
  <w:style w:type="paragraph" w:customStyle="1" w:styleId="pbody">
    <w:name w:val="pbody"/>
    <w:basedOn w:val="Normal"/>
    <w:rsid w:val="00941475"/>
    <w:pPr>
      <w:spacing w:before="100" w:beforeAutospacing="1" w:after="100" w:afterAutospacing="1"/>
    </w:pPr>
    <w:rPr>
      <w:rFonts w:ascii="Times New Roman" w:eastAsia="Times New Roman" w:hAnsi="Times New Roman" w:cs="Times New Roman"/>
      <w:sz w:val="24"/>
      <w:szCs w:val="24"/>
      <w:lang w:eastAsia="en-GB"/>
    </w:rPr>
  </w:style>
  <w:style w:type="character" w:styleId="HTMLCode">
    <w:name w:val="HTML Code"/>
    <w:basedOn w:val="DefaultParagraphFont"/>
    <w:uiPriority w:val="99"/>
    <w:semiHidden/>
    <w:unhideWhenUsed/>
    <w:rsid w:val="00941475"/>
    <w:rPr>
      <w:rFonts w:ascii="Courier New" w:eastAsia="Times New Roman" w:hAnsi="Courier New" w:cs="Courier New"/>
      <w:sz w:val="20"/>
      <w:szCs w:val="20"/>
    </w:rPr>
  </w:style>
  <w:style w:type="table" w:styleId="TableGrid">
    <w:name w:val="Table Grid"/>
    <w:basedOn w:val="TableNormal"/>
    <w:uiPriority w:val="59"/>
    <w:rsid w:val="009414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4BD3"/>
    <w:pPr>
      <w:tabs>
        <w:tab w:val="center" w:pos="4513"/>
        <w:tab w:val="right" w:pos="9026"/>
      </w:tabs>
    </w:pPr>
  </w:style>
  <w:style w:type="character" w:customStyle="1" w:styleId="HeaderChar">
    <w:name w:val="Header Char"/>
    <w:basedOn w:val="DefaultParagraphFont"/>
    <w:link w:val="Header"/>
    <w:uiPriority w:val="99"/>
    <w:rsid w:val="00774BD3"/>
  </w:style>
  <w:style w:type="paragraph" w:styleId="Footer">
    <w:name w:val="footer"/>
    <w:basedOn w:val="Normal"/>
    <w:link w:val="FooterChar"/>
    <w:uiPriority w:val="99"/>
    <w:unhideWhenUsed/>
    <w:rsid w:val="00774BD3"/>
    <w:pPr>
      <w:tabs>
        <w:tab w:val="center" w:pos="4513"/>
        <w:tab w:val="right" w:pos="9026"/>
      </w:tabs>
    </w:pPr>
  </w:style>
  <w:style w:type="character" w:customStyle="1" w:styleId="FooterChar">
    <w:name w:val="Footer Char"/>
    <w:basedOn w:val="DefaultParagraphFont"/>
    <w:link w:val="Footer"/>
    <w:uiPriority w:val="99"/>
    <w:rsid w:val="00774BD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1878027">
      <w:bodyDiv w:val="1"/>
      <w:marLeft w:val="0"/>
      <w:marRight w:val="0"/>
      <w:marTop w:val="0"/>
      <w:marBottom w:val="0"/>
      <w:divBdr>
        <w:top w:val="none" w:sz="0" w:space="0" w:color="auto"/>
        <w:left w:val="none" w:sz="0" w:space="0" w:color="auto"/>
        <w:bottom w:val="none" w:sz="0" w:space="0" w:color="auto"/>
        <w:right w:val="none" w:sz="0" w:space="0" w:color="auto"/>
      </w:divBdr>
      <w:divsChild>
        <w:div w:id="2380582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21638194">
              <w:marLeft w:val="0"/>
              <w:marRight w:val="0"/>
              <w:marTop w:val="0"/>
              <w:marBottom w:val="0"/>
              <w:divBdr>
                <w:top w:val="none" w:sz="0" w:space="0" w:color="auto"/>
                <w:left w:val="none" w:sz="0" w:space="0" w:color="auto"/>
                <w:bottom w:val="none" w:sz="0" w:space="0" w:color="auto"/>
                <w:right w:val="none" w:sz="0" w:space="0" w:color="auto"/>
              </w:divBdr>
            </w:div>
            <w:div w:id="1326131887">
              <w:marLeft w:val="0"/>
              <w:marRight w:val="0"/>
              <w:marTop w:val="0"/>
              <w:marBottom w:val="0"/>
              <w:divBdr>
                <w:top w:val="none" w:sz="0" w:space="0" w:color="auto"/>
                <w:left w:val="none" w:sz="0" w:space="0" w:color="auto"/>
                <w:bottom w:val="none" w:sz="0" w:space="0" w:color="auto"/>
                <w:right w:val="none" w:sz="0" w:space="0" w:color="auto"/>
              </w:divBdr>
            </w:div>
            <w:div w:id="74865903">
              <w:marLeft w:val="0"/>
              <w:marRight w:val="0"/>
              <w:marTop w:val="0"/>
              <w:marBottom w:val="0"/>
              <w:divBdr>
                <w:top w:val="none" w:sz="0" w:space="0" w:color="auto"/>
                <w:left w:val="none" w:sz="0" w:space="0" w:color="auto"/>
                <w:bottom w:val="none" w:sz="0" w:space="0" w:color="auto"/>
                <w:right w:val="none" w:sz="0" w:space="0" w:color="auto"/>
              </w:divBdr>
            </w:div>
            <w:div w:id="1535776832">
              <w:marLeft w:val="0"/>
              <w:marRight w:val="0"/>
              <w:marTop w:val="0"/>
              <w:marBottom w:val="0"/>
              <w:divBdr>
                <w:top w:val="none" w:sz="0" w:space="0" w:color="auto"/>
                <w:left w:val="none" w:sz="0" w:space="0" w:color="auto"/>
                <w:bottom w:val="none" w:sz="0" w:space="0" w:color="auto"/>
                <w:right w:val="none" w:sz="0" w:space="0" w:color="auto"/>
              </w:divBdr>
            </w:div>
            <w:div w:id="1459639554">
              <w:marLeft w:val="0"/>
              <w:marRight w:val="0"/>
              <w:marTop w:val="0"/>
              <w:marBottom w:val="0"/>
              <w:divBdr>
                <w:top w:val="none" w:sz="0" w:space="0" w:color="auto"/>
                <w:left w:val="none" w:sz="0" w:space="0" w:color="auto"/>
                <w:bottom w:val="none" w:sz="0" w:space="0" w:color="auto"/>
                <w:right w:val="none" w:sz="0" w:space="0" w:color="auto"/>
              </w:divBdr>
            </w:div>
            <w:div w:id="1132753426">
              <w:marLeft w:val="0"/>
              <w:marRight w:val="0"/>
              <w:marTop w:val="0"/>
              <w:marBottom w:val="0"/>
              <w:divBdr>
                <w:top w:val="none" w:sz="0" w:space="0" w:color="auto"/>
                <w:left w:val="none" w:sz="0" w:space="0" w:color="auto"/>
                <w:bottom w:val="none" w:sz="0" w:space="0" w:color="auto"/>
                <w:right w:val="none" w:sz="0" w:space="0" w:color="auto"/>
              </w:divBdr>
            </w:div>
            <w:div w:id="1097405500">
              <w:marLeft w:val="0"/>
              <w:marRight w:val="0"/>
              <w:marTop w:val="0"/>
              <w:marBottom w:val="0"/>
              <w:divBdr>
                <w:top w:val="none" w:sz="0" w:space="0" w:color="auto"/>
                <w:left w:val="none" w:sz="0" w:space="0" w:color="auto"/>
                <w:bottom w:val="none" w:sz="0" w:space="0" w:color="auto"/>
                <w:right w:val="none" w:sz="0" w:space="0" w:color="auto"/>
              </w:divBdr>
            </w:div>
            <w:div w:id="1570192674">
              <w:marLeft w:val="0"/>
              <w:marRight w:val="0"/>
              <w:marTop w:val="0"/>
              <w:marBottom w:val="0"/>
              <w:divBdr>
                <w:top w:val="none" w:sz="0" w:space="0" w:color="auto"/>
                <w:left w:val="none" w:sz="0" w:space="0" w:color="auto"/>
                <w:bottom w:val="none" w:sz="0" w:space="0" w:color="auto"/>
                <w:right w:val="none" w:sz="0" w:space="0" w:color="auto"/>
              </w:divBdr>
            </w:div>
            <w:div w:id="1723363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994510">
      <w:bodyDiv w:val="1"/>
      <w:marLeft w:val="0"/>
      <w:marRight w:val="0"/>
      <w:marTop w:val="0"/>
      <w:marBottom w:val="0"/>
      <w:divBdr>
        <w:top w:val="none" w:sz="0" w:space="0" w:color="auto"/>
        <w:left w:val="none" w:sz="0" w:space="0" w:color="auto"/>
        <w:bottom w:val="none" w:sz="0" w:space="0" w:color="auto"/>
        <w:right w:val="none" w:sz="0" w:space="0" w:color="auto"/>
      </w:divBdr>
      <w:divsChild>
        <w:div w:id="38857793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71582702">
              <w:marLeft w:val="0"/>
              <w:marRight w:val="0"/>
              <w:marTop w:val="0"/>
              <w:marBottom w:val="0"/>
              <w:divBdr>
                <w:top w:val="none" w:sz="0" w:space="0" w:color="auto"/>
                <w:left w:val="none" w:sz="0" w:space="0" w:color="auto"/>
                <w:bottom w:val="none" w:sz="0" w:space="0" w:color="auto"/>
                <w:right w:val="none" w:sz="0" w:space="0" w:color="auto"/>
              </w:divBdr>
            </w:div>
            <w:div w:id="485315968">
              <w:marLeft w:val="0"/>
              <w:marRight w:val="0"/>
              <w:marTop w:val="0"/>
              <w:marBottom w:val="0"/>
              <w:divBdr>
                <w:top w:val="none" w:sz="0" w:space="0" w:color="auto"/>
                <w:left w:val="none" w:sz="0" w:space="0" w:color="auto"/>
                <w:bottom w:val="none" w:sz="0" w:space="0" w:color="auto"/>
                <w:right w:val="none" w:sz="0" w:space="0" w:color="auto"/>
              </w:divBdr>
            </w:div>
            <w:div w:id="829096165">
              <w:marLeft w:val="0"/>
              <w:marRight w:val="0"/>
              <w:marTop w:val="0"/>
              <w:marBottom w:val="0"/>
              <w:divBdr>
                <w:top w:val="none" w:sz="0" w:space="0" w:color="auto"/>
                <w:left w:val="none" w:sz="0" w:space="0" w:color="auto"/>
                <w:bottom w:val="none" w:sz="0" w:space="0" w:color="auto"/>
                <w:right w:val="none" w:sz="0" w:space="0" w:color="auto"/>
              </w:divBdr>
            </w:div>
            <w:div w:id="131367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845784">
      <w:bodyDiv w:val="1"/>
      <w:marLeft w:val="0"/>
      <w:marRight w:val="0"/>
      <w:marTop w:val="0"/>
      <w:marBottom w:val="0"/>
      <w:divBdr>
        <w:top w:val="none" w:sz="0" w:space="0" w:color="auto"/>
        <w:left w:val="none" w:sz="0" w:space="0" w:color="auto"/>
        <w:bottom w:val="none" w:sz="0" w:space="0" w:color="auto"/>
        <w:right w:val="none" w:sz="0" w:space="0" w:color="auto"/>
      </w:divBdr>
      <w:divsChild>
        <w:div w:id="41420991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40399030">
              <w:marLeft w:val="0"/>
              <w:marRight w:val="0"/>
              <w:marTop w:val="0"/>
              <w:marBottom w:val="0"/>
              <w:divBdr>
                <w:top w:val="none" w:sz="0" w:space="0" w:color="auto"/>
                <w:left w:val="none" w:sz="0" w:space="0" w:color="auto"/>
                <w:bottom w:val="none" w:sz="0" w:space="0" w:color="auto"/>
                <w:right w:val="none" w:sz="0" w:space="0" w:color="auto"/>
              </w:divBdr>
            </w:div>
            <w:div w:id="1039739382">
              <w:marLeft w:val="0"/>
              <w:marRight w:val="0"/>
              <w:marTop w:val="0"/>
              <w:marBottom w:val="0"/>
              <w:divBdr>
                <w:top w:val="none" w:sz="0" w:space="0" w:color="auto"/>
                <w:left w:val="none" w:sz="0" w:space="0" w:color="auto"/>
                <w:bottom w:val="none" w:sz="0" w:space="0" w:color="auto"/>
                <w:right w:val="none" w:sz="0" w:space="0" w:color="auto"/>
              </w:divBdr>
            </w:div>
            <w:div w:id="1483887963">
              <w:marLeft w:val="0"/>
              <w:marRight w:val="0"/>
              <w:marTop w:val="0"/>
              <w:marBottom w:val="0"/>
              <w:divBdr>
                <w:top w:val="none" w:sz="0" w:space="0" w:color="auto"/>
                <w:left w:val="none" w:sz="0" w:space="0" w:color="auto"/>
                <w:bottom w:val="none" w:sz="0" w:space="0" w:color="auto"/>
                <w:right w:val="none" w:sz="0" w:space="0" w:color="auto"/>
              </w:divBdr>
            </w:div>
            <w:div w:id="464127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988</Words>
  <Characters>5635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Bevmum</dc:creator>
  <cp:lastModifiedBy>Holland, Beverley</cp:lastModifiedBy>
  <cp:revision>4</cp:revision>
  <cp:lastPrinted>2011-03-01T10:48:00Z</cp:lastPrinted>
  <dcterms:created xsi:type="dcterms:W3CDTF">2011-03-01T00:47:00Z</dcterms:created>
  <dcterms:modified xsi:type="dcterms:W3CDTF">2015-02-13T09:44:00Z</dcterms:modified>
</cp:coreProperties>
</file>