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74F80" w14:textId="77777777" w:rsidR="003C3DDC" w:rsidRDefault="003C3DDC">
      <w:pPr>
        <w:jc w:val="center"/>
        <w:rPr>
          <w:b/>
          <w:sz w:val="32"/>
          <w:szCs w:val="32"/>
        </w:rPr>
      </w:pPr>
    </w:p>
    <w:p w14:paraId="1841A05E" w14:textId="77777777" w:rsidR="003C3DDC" w:rsidRDefault="003C3DDC">
      <w:pPr>
        <w:jc w:val="center"/>
        <w:rPr>
          <w:b/>
          <w:sz w:val="32"/>
          <w:szCs w:val="32"/>
        </w:rPr>
      </w:pPr>
    </w:p>
    <w:p w14:paraId="28B1F8D6" w14:textId="77777777" w:rsidR="003C3DDC" w:rsidRDefault="003C3DDC">
      <w:pPr>
        <w:jc w:val="center"/>
        <w:rPr>
          <w:b/>
          <w:sz w:val="32"/>
          <w:szCs w:val="32"/>
        </w:rPr>
      </w:pPr>
    </w:p>
    <w:p w14:paraId="4EA3F68B" w14:textId="77777777" w:rsidR="003C3DDC" w:rsidRDefault="003C3DDC">
      <w:pPr>
        <w:jc w:val="center"/>
        <w:rPr>
          <w:b/>
          <w:sz w:val="32"/>
          <w:szCs w:val="32"/>
        </w:rPr>
      </w:pPr>
    </w:p>
    <w:p w14:paraId="0336134F" w14:textId="77777777" w:rsidR="003C3DDC" w:rsidRDefault="003C3DDC">
      <w:pPr>
        <w:jc w:val="center"/>
        <w:rPr>
          <w:b/>
          <w:sz w:val="32"/>
          <w:szCs w:val="32"/>
        </w:rPr>
      </w:pPr>
    </w:p>
    <w:p w14:paraId="4C8F64E3" w14:textId="77777777" w:rsidR="003C3DDC" w:rsidRDefault="003C3DDC">
      <w:pPr>
        <w:jc w:val="center"/>
        <w:rPr>
          <w:b/>
          <w:sz w:val="32"/>
          <w:szCs w:val="32"/>
        </w:rPr>
      </w:pPr>
    </w:p>
    <w:p w14:paraId="341E323B" w14:textId="77777777" w:rsidR="003C3DDC" w:rsidRDefault="00CC6A0A">
      <w:pPr>
        <w:jc w:val="center"/>
        <w:rPr>
          <w:b/>
          <w:sz w:val="32"/>
          <w:szCs w:val="32"/>
        </w:rPr>
      </w:pPr>
      <w:r>
        <w:rPr>
          <w:b/>
          <w:sz w:val="32"/>
          <w:szCs w:val="32"/>
        </w:rPr>
        <w:t>REFLECTIVE REPORT</w:t>
      </w:r>
    </w:p>
    <w:p w14:paraId="79BDA8A8" w14:textId="77777777" w:rsidR="007E32D1" w:rsidRDefault="007E32D1">
      <w:pPr>
        <w:jc w:val="center"/>
        <w:rPr>
          <w:b/>
          <w:sz w:val="32"/>
          <w:szCs w:val="32"/>
        </w:rPr>
      </w:pPr>
    </w:p>
    <w:p w14:paraId="13376BB5" w14:textId="77777777" w:rsidR="007E32D1" w:rsidRDefault="007E32D1">
      <w:pPr>
        <w:jc w:val="center"/>
        <w:rPr>
          <w:b/>
          <w:sz w:val="32"/>
          <w:szCs w:val="32"/>
        </w:rPr>
      </w:pPr>
    </w:p>
    <w:p w14:paraId="14DC105A" w14:textId="65FDE06B" w:rsidR="007D5755" w:rsidRPr="00E24821" w:rsidRDefault="007D5755" w:rsidP="00E24821">
      <w:pPr>
        <w:spacing w:line="360" w:lineRule="auto"/>
        <w:rPr>
          <w:rFonts w:ascii="Arial" w:hAnsi="Arial" w:cs="Arial"/>
          <w:b/>
          <w:bCs/>
          <w:color w:val="0000FF" w:themeColor="hyperlink"/>
          <w:sz w:val="22"/>
          <w:szCs w:val="22"/>
          <w:u w:val="single"/>
        </w:rPr>
      </w:pPr>
      <w:r w:rsidRPr="00E24821">
        <w:rPr>
          <w:rFonts w:ascii="Arial" w:hAnsi="Arial" w:cs="Arial"/>
          <w:b/>
          <w:bCs/>
          <w:sz w:val="22"/>
          <w:szCs w:val="22"/>
        </w:rPr>
        <w:t>Module Code and title-</w:t>
      </w:r>
      <w:r w:rsidRPr="00E24821">
        <w:rPr>
          <w:rFonts w:ascii="Arial" w:hAnsi="Arial" w:cs="Arial"/>
          <w:b/>
          <w:bCs/>
          <w:sz w:val="22"/>
          <w:szCs w:val="22"/>
        </w:rPr>
        <w:fldChar w:fldCharType="begin"/>
      </w:r>
      <w:r w:rsidRPr="00E24821">
        <w:rPr>
          <w:rFonts w:ascii="Arial" w:hAnsi="Arial" w:cs="Arial"/>
          <w:b/>
          <w:bCs/>
          <w:sz w:val="22"/>
          <w:szCs w:val="22"/>
        </w:rPr>
        <w:instrText xml:space="preserve"> HYPERLINK "https://moodle.uwtsd.ac.uk/course/view.php?id=7090" </w:instrText>
      </w:r>
      <w:r w:rsidRPr="00E24821">
        <w:rPr>
          <w:rFonts w:ascii="Arial" w:hAnsi="Arial" w:cs="Arial"/>
          <w:b/>
          <w:bCs/>
          <w:sz w:val="22"/>
          <w:szCs w:val="22"/>
        </w:rPr>
        <w:fldChar w:fldCharType="separate"/>
      </w:r>
      <w:r w:rsidR="00E52ADE" w:rsidRPr="00E24821">
        <w:rPr>
          <w:rFonts w:ascii="Arial" w:hAnsi="Arial" w:cs="Arial"/>
          <w:b/>
          <w:bCs/>
          <w:sz w:val="22"/>
          <w:szCs w:val="22"/>
        </w:rPr>
        <w:t xml:space="preserve"> </w:t>
      </w:r>
      <w:r w:rsidR="004E500D" w:rsidRPr="00E24821">
        <w:rPr>
          <w:rFonts w:ascii="Arial" w:hAnsi="Arial" w:cs="Arial"/>
          <w:b/>
          <w:bCs/>
          <w:sz w:val="22"/>
          <w:szCs w:val="22"/>
        </w:rPr>
        <w:t>Professional Career Development BMS</w:t>
      </w:r>
      <w:r w:rsidR="00152B62" w:rsidRPr="00E24821">
        <w:rPr>
          <w:rFonts w:ascii="Arial" w:hAnsi="Arial" w:cs="Arial"/>
          <w:b/>
          <w:bCs/>
          <w:sz w:val="22"/>
          <w:szCs w:val="22"/>
        </w:rPr>
        <w:t>W4005</w:t>
      </w:r>
    </w:p>
    <w:p w14:paraId="596C19F2" w14:textId="77777777" w:rsidR="007D5755" w:rsidRPr="00E24821" w:rsidRDefault="007D5755" w:rsidP="00E24821">
      <w:pPr>
        <w:spacing w:line="360" w:lineRule="auto"/>
        <w:rPr>
          <w:rFonts w:ascii="Arial" w:hAnsi="Arial" w:cs="Arial"/>
          <w:b/>
          <w:bCs/>
          <w:sz w:val="22"/>
          <w:szCs w:val="22"/>
        </w:rPr>
      </w:pPr>
      <w:r w:rsidRPr="00E24821">
        <w:rPr>
          <w:rFonts w:ascii="Arial" w:hAnsi="Arial" w:cs="Arial"/>
          <w:b/>
          <w:bCs/>
          <w:sz w:val="22"/>
          <w:szCs w:val="22"/>
        </w:rPr>
        <w:fldChar w:fldCharType="end"/>
      </w:r>
      <w:r w:rsidRPr="00E24821">
        <w:rPr>
          <w:rFonts w:ascii="Arial" w:hAnsi="Arial" w:cs="Arial"/>
          <w:b/>
          <w:bCs/>
          <w:sz w:val="22"/>
          <w:szCs w:val="22"/>
        </w:rPr>
        <w:t xml:space="preserve">Name: Yana </w:t>
      </w:r>
      <w:proofErr w:type="spellStart"/>
      <w:r w:rsidRPr="00E24821">
        <w:rPr>
          <w:rFonts w:ascii="Arial" w:hAnsi="Arial" w:cs="Arial"/>
          <w:b/>
          <w:bCs/>
          <w:sz w:val="22"/>
          <w:szCs w:val="22"/>
        </w:rPr>
        <w:t>Vasileva</w:t>
      </w:r>
      <w:proofErr w:type="spellEnd"/>
      <w:r w:rsidRPr="00E24821">
        <w:rPr>
          <w:rFonts w:ascii="Arial" w:hAnsi="Arial" w:cs="Arial"/>
          <w:b/>
          <w:bCs/>
          <w:sz w:val="22"/>
          <w:szCs w:val="22"/>
        </w:rPr>
        <w:t xml:space="preserve"> </w:t>
      </w:r>
      <w:proofErr w:type="spellStart"/>
      <w:r w:rsidRPr="00E24821">
        <w:rPr>
          <w:rFonts w:ascii="Arial" w:hAnsi="Arial" w:cs="Arial"/>
          <w:b/>
          <w:bCs/>
          <w:sz w:val="22"/>
          <w:szCs w:val="22"/>
        </w:rPr>
        <w:t>Goretsova</w:t>
      </w:r>
      <w:proofErr w:type="spellEnd"/>
    </w:p>
    <w:p w14:paraId="232C3D2C" w14:textId="77777777" w:rsidR="007D5755" w:rsidRPr="00E24821" w:rsidRDefault="007D5755" w:rsidP="00E24821">
      <w:pPr>
        <w:spacing w:line="360" w:lineRule="auto"/>
        <w:rPr>
          <w:rFonts w:ascii="Arial" w:hAnsi="Arial" w:cs="Arial"/>
          <w:b/>
          <w:bCs/>
          <w:sz w:val="22"/>
          <w:szCs w:val="22"/>
        </w:rPr>
      </w:pPr>
      <w:r w:rsidRPr="00E24821">
        <w:rPr>
          <w:rFonts w:ascii="Arial" w:hAnsi="Arial" w:cs="Arial"/>
          <w:b/>
          <w:bCs/>
          <w:sz w:val="22"/>
          <w:szCs w:val="22"/>
        </w:rPr>
        <w:t>Student Number- ID - 2021816</w:t>
      </w:r>
    </w:p>
    <w:p w14:paraId="733375CE" w14:textId="18372BC5" w:rsidR="007D5755" w:rsidRPr="00E24821" w:rsidRDefault="007D5755" w:rsidP="00E24821">
      <w:pPr>
        <w:spacing w:line="360" w:lineRule="auto"/>
        <w:rPr>
          <w:rFonts w:ascii="Arial" w:hAnsi="Arial" w:cs="Arial"/>
          <w:sz w:val="22"/>
          <w:szCs w:val="22"/>
        </w:rPr>
      </w:pPr>
      <w:r w:rsidRPr="00E24821">
        <w:rPr>
          <w:rFonts w:ascii="Arial" w:hAnsi="Arial" w:cs="Arial"/>
          <w:b/>
          <w:bCs/>
          <w:sz w:val="22"/>
          <w:szCs w:val="22"/>
        </w:rPr>
        <w:t xml:space="preserve">Lecturer’s Name- </w:t>
      </w:r>
      <w:r w:rsidR="009C6118" w:rsidRPr="00E24821">
        <w:rPr>
          <w:rFonts w:ascii="Arial" w:hAnsi="Arial" w:cs="Arial"/>
          <w:b/>
          <w:bCs/>
          <w:color w:val="242424"/>
          <w:sz w:val="22"/>
          <w:szCs w:val="22"/>
          <w:shd w:val="clear" w:color="auto" w:fill="FFFFFF"/>
        </w:rPr>
        <w:t>Husam Alharahsheh</w:t>
      </w:r>
    </w:p>
    <w:p w14:paraId="300BB086" w14:textId="3CD6BB4B" w:rsidR="003C3DDC" w:rsidRPr="00E24821" w:rsidRDefault="00CC6A0A" w:rsidP="00E24821">
      <w:pPr>
        <w:spacing w:line="360" w:lineRule="auto"/>
        <w:jc w:val="center"/>
        <w:rPr>
          <w:rFonts w:ascii="Arial" w:hAnsi="Arial" w:cs="Arial"/>
          <w:sz w:val="22"/>
          <w:szCs w:val="22"/>
        </w:rPr>
      </w:pPr>
      <w:r w:rsidRPr="00E24821">
        <w:rPr>
          <w:rFonts w:ascii="Arial" w:hAnsi="Arial" w:cs="Arial"/>
          <w:sz w:val="22"/>
          <w:szCs w:val="22"/>
        </w:rPr>
        <w:br w:type="page"/>
      </w:r>
    </w:p>
    <w:p w14:paraId="4B7FD35B" w14:textId="77777777" w:rsidR="003C3DDC" w:rsidRPr="00E24821" w:rsidRDefault="00CC6A0A" w:rsidP="00E24821">
      <w:pPr>
        <w:spacing w:line="360" w:lineRule="auto"/>
        <w:jc w:val="center"/>
        <w:rPr>
          <w:rFonts w:ascii="Arial" w:hAnsi="Arial" w:cs="Arial"/>
          <w:b/>
          <w:sz w:val="22"/>
          <w:szCs w:val="22"/>
        </w:rPr>
      </w:pPr>
      <w:r w:rsidRPr="00E24821">
        <w:rPr>
          <w:rFonts w:ascii="Arial" w:hAnsi="Arial" w:cs="Arial"/>
          <w:b/>
          <w:sz w:val="22"/>
          <w:szCs w:val="22"/>
        </w:rPr>
        <w:lastRenderedPageBreak/>
        <w:t>Executive Summary</w:t>
      </w:r>
    </w:p>
    <w:p w14:paraId="1ED32FF8" w14:textId="77777777" w:rsidR="00D13D7E" w:rsidRPr="00E24821" w:rsidRDefault="00CC6A0A" w:rsidP="00E24821">
      <w:pPr>
        <w:spacing w:line="360" w:lineRule="auto"/>
        <w:rPr>
          <w:rFonts w:ascii="Arial" w:hAnsi="Arial" w:cs="Arial"/>
          <w:sz w:val="22"/>
          <w:szCs w:val="22"/>
        </w:rPr>
      </w:pPr>
      <w:r w:rsidRPr="00E24821">
        <w:rPr>
          <w:rFonts w:ascii="Arial" w:hAnsi="Arial" w:cs="Arial"/>
          <w:sz w:val="22"/>
          <w:szCs w:val="22"/>
        </w:rPr>
        <w:t>Career development plans and personal skill assessments are important in any professional field. It keeps a person updated about the current and possible development opportunities in a specific workplace or profession. The report will reflect on the previously conducted interview roleplay. The report will assess the personal skills of the candidate and will conduct a SWOT analysis. The report will create smart objectives to rectify the weaknesses and empower the strength areas. The report will further create a personal development plan for the further development of the candidate.</w:t>
      </w:r>
    </w:p>
    <w:p w14:paraId="1245FA91" w14:textId="77777777" w:rsidR="00D13D7E" w:rsidRPr="00E24821" w:rsidRDefault="00D13D7E" w:rsidP="00E24821">
      <w:pPr>
        <w:spacing w:line="360" w:lineRule="auto"/>
        <w:rPr>
          <w:rFonts w:ascii="Arial" w:hAnsi="Arial" w:cs="Arial"/>
          <w:sz w:val="22"/>
          <w:szCs w:val="22"/>
        </w:rPr>
      </w:pPr>
      <w:r w:rsidRPr="00E24821">
        <w:rPr>
          <w:rFonts w:ascii="Arial" w:hAnsi="Arial" w:cs="Arial"/>
          <w:sz w:val="22"/>
          <w:szCs w:val="22"/>
        </w:rPr>
        <w:br w:type="page"/>
      </w:r>
    </w:p>
    <w:sdt>
      <w:sdtPr>
        <w:rPr>
          <w:rFonts w:ascii="Arial" w:eastAsia="Times New Roman" w:hAnsi="Arial" w:cs="Arial"/>
          <w:color w:val="auto"/>
          <w:sz w:val="22"/>
          <w:szCs w:val="22"/>
          <w:lang w:val="en"/>
        </w:rPr>
        <w:id w:val="-263543902"/>
        <w:docPartObj>
          <w:docPartGallery w:val="Table of Contents"/>
          <w:docPartUnique/>
        </w:docPartObj>
      </w:sdtPr>
      <w:sdtEndPr>
        <w:rPr>
          <w:b/>
          <w:bCs/>
          <w:noProof/>
        </w:rPr>
      </w:sdtEndPr>
      <w:sdtContent>
        <w:p w14:paraId="0F02C23A" w14:textId="70DD35F7" w:rsidR="00D13D7E" w:rsidRPr="00E24821" w:rsidRDefault="00D13D7E" w:rsidP="00E24821">
          <w:pPr>
            <w:pStyle w:val="TOCHeading"/>
            <w:spacing w:line="360" w:lineRule="auto"/>
            <w:rPr>
              <w:rFonts w:ascii="Arial" w:hAnsi="Arial" w:cs="Arial"/>
              <w:sz w:val="22"/>
              <w:szCs w:val="22"/>
            </w:rPr>
          </w:pPr>
          <w:r w:rsidRPr="00E24821">
            <w:rPr>
              <w:rFonts w:ascii="Arial" w:hAnsi="Arial" w:cs="Arial"/>
              <w:sz w:val="22"/>
              <w:szCs w:val="22"/>
            </w:rPr>
            <w:t>Table of Contents</w:t>
          </w:r>
        </w:p>
        <w:p w14:paraId="4213C33C" w14:textId="7CD5631C" w:rsidR="00D13D7E" w:rsidRPr="00E24821" w:rsidRDefault="00D13D7E" w:rsidP="00E24821">
          <w:pPr>
            <w:pStyle w:val="TOC1"/>
            <w:tabs>
              <w:tab w:val="right" w:leader="dot" w:pos="9350"/>
            </w:tabs>
            <w:spacing w:line="360" w:lineRule="auto"/>
            <w:rPr>
              <w:rFonts w:ascii="Arial" w:hAnsi="Arial" w:cs="Arial"/>
              <w:noProof/>
              <w:sz w:val="22"/>
              <w:szCs w:val="22"/>
            </w:rPr>
          </w:pPr>
          <w:r w:rsidRPr="00E24821">
            <w:rPr>
              <w:rFonts w:ascii="Arial" w:hAnsi="Arial" w:cs="Arial"/>
              <w:sz w:val="22"/>
              <w:szCs w:val="22"/>
            </w:rPr>
            <w:fldChar w:fldCharType="begin"/>
          </w:r>
          <w:r w:rsidRPr="00E24821">
            <w:rPr>
              <w:rFonts w:ascii="Arial" w:hAnsi="Arial" w:cs="Arial"/>
              <w:sz w:val="22"/>
              <w:szCs w:val="22"/>
            </w:rPr>
            <w:instrText xml:space="preserve"> TOC \o "1-3" \h \z \u </w:instrText>
          </w:r>
          <w:r w:rsidRPr="00E24821">
            <w:rPr>
              <w:rFonts w:ascii="Arial" w:hAnsi="Arial" w:cs="Arial"/>
              <w:sz w:val="22"/>
              <w:szCs w:val="22"/>
            </w:rPr>
            <w:fldChar w:fldCharType="separate"/>
          </w:r>
          <w:hyperlink w:anchor="_Toc92109964" w:history="1">
            <w:r w:rsidRPr="00E24821">
              <w:rPr>
                <w:rStyle w:val="Hyperlink"/>
                <w:rFonts w:ascii="Arial" w:hAnsi="Arial" w:cs="Arial"/>
                <w:noProof/>
                <w:sz w:val="22"/>
                <w:szCs w:val="22"/>
              </w:rPr>
              <w:t>1. Introduction</w:t>
            </w:r>
            <w:r w:rsidRPr="00E24821">
              <w:rPr>
                <w:rFonts w:ascii="Arial" w:hAnsi="Arial" w:cs="Arial"/>
                <w:noProof/>
                <w:webHidden/>
                <w:sz w:val="22"/>
                <w:szCs w:val="22"/>
              </w:rPr>
              <w:tab/>
            </w:r>
            <w:r w:rsidRPr="00E24821">
              <w:rPr>
                <w:rFonts w:ascii="Arial" w:hAnsi="Arial" w:cs="Arial"/>
                <w:noProof/>
                <w:webHidden/>
                <w:sz w:val="22"/>
                <w:szCs w:val="22"/>
              </w:rPr>
              <w:fldChar w:fldCharType="begin"/>
            </w:r>
            <w:r w:rsidRPr="00E24821">
              <w:rPr>
                <w:rFonts w:ascii="Arial" w:hAnsi="Arial" w:cs="Arial"/>
                <w:noProof/>
                <w:webHidden/>
                <w:sz w:val="22"/>
                <w:szCs w:val="22"/>
              </w:rPr>
              <w:instrText xml:space="preserve"> PAGEREF _Toc92109964 \h </w:instrText>
            </w:r>
            <w:r w:rsidRPr="00E24821">
              <w:rPr>
                <w:rFonts w:ascii="Arial" w:hAnsi="Arial" w:cs="Arial"/>
                <w:noProof/>
                <w:webHidden/>
                <w:sz w:val="22"/>
                <w:szCs w:val="22"/>
              </w:rPr>
            </w:r>
            <w:r w:rsidRPr="00E24821">
              <w:rPr>
                <w:rFonts w:ascii="Arial" w:hAnsi="Arial" w:cs="Arial"/>
                <w:noProof/>
                <w:webHidden/>
                <w:sz w:val="22"/>
                <w:szCs w:val="22"/>
              </w:rPr>
              <w:fldChar w:fldCharType="separate"/>
            </w:r>
            <w:r w:rsidRPr="00E24821">
              <w:rPr>
                <w:rFonts w:ascii="Arial" w:hAnsi="Arial" w:cs="Arial"/>
                <w:noProof/>
                <w:webHidden/>
                <w:sz w:val="22"/>
                <w:szCs w:val="22"/>
              </w:rPr>
              <w:t>4</w:t>
            </w:r>
            <w:r w:rsidRPr="00E24821">
              <w:rPr>
                <w:rFonts w:ascii="Arial" w:hAnsi="Arial" w:cs="Arial"/>
                <w:noProof/>
                <w:webHidden/>
                <w:sz w:val="22"/>
                <w:szCs w:val="22"/>
              </w:rPr>
              <w:fldChar w:fldCharType="end"/>
            </w:r>
          </w:hyperlink>
        </w:p>
        <w:p w14:paraId="0B35ACEB" w14:textId="710605C8" w:rsidR="00D13D7E" w:rsidRPr="00E24821" w:rsidRDefault="00E87BF9" w:rsidP="00E24821">
          <w:pPr>
            <w:pStyle w:val="TOC1"/>
            <w:tabs>
              <w:tab w:val="right" w:leader="dot" w:pos="9350"/>
            </w:tabs>
            <w:spacing w:line="360" w:lineRule="auto"/>
            <w:rPr>
              <w:rFonts w:ascii="Arial" w:hAnsi="Arial" w:cs="Arial"/>
              <w:noProof/>
              <w:sz w:val="22"/>
              <w:szCs w:val="22"/>
            </w:rPr>
          </w:pPr>
          <w:hyperlink w:anchor="_Toc92109965" w:history="1">
            <w:r w:rsidR="00D13D7E" w:rsidRPr="00E24821">
              <w:rPr>
                <w:rStyle w:val="Hyperlink"/>
                <w:rFonts w:ascii="Arial" w:hAnsi="Arial" w:cs="Arial"/>
                <w:noProof/>
                <w:sz w:val="22"/>
                <w:szCs w:val="22"/>
              </w:rPr>
              <w:t>2. Personal Reflection of the Role Play</w:t>
            </w:r>
            <w:r w:rsidR="00D13D7E" w:rsidRPr="00E24821">
              <w:rPr>
                <w:rFonts w:ascii="Arial" w:hAnsi="Arial" w:cs="Arial"/>
                <w:noProof/>
                <w:webHidden/>
                <w:sz w:val="22"/>
                <w:szCs w:val="22"/>
              </w:rPr>
              <w:tab/>
            </w:r>
            <w:r w:rsidR="00D13D7E" w:rsidRPr="00E24821">
              <w:rPr>
                <w:rFonts w:ascii="Arial" w:hAnsi="Arial" w:cs="Arial"/>
                <w:noProof/>
                <w:webHidden/>
                <w:sz w:val="22"/>
                <w:szCs w:val="22"/>
              </w:rPr>
              <w:fldChar w:fldCharType="begin"/>
            </w:r>
            <w:r w:rsidR="00D13D7E" w:rsidRPr="00E24821">
              <w:rPr>
                <w:rFonts w:ascii="Arial" w:hAnsi="Arial" w:cs="Arial"/>
                <w:noProof/>
                <w:webHidden/>
                <w:sz w:val="22"/>
                <w:szCs w:val="22"/>
              </w:rPr>
              <w:instrText xml:space="preserve"> PAGEREF _Toc92109965 \h </w:instrText>
            </w:r>
            <w:r w:rsidR="00D13D7E" w:rsidRPr="00E24821">
              <w:rPr>
                <w:rFonts w:ascii="Arial" w:hAnsi="Arial" w:cs="Arial"/>
                <w:noProof/>
                <w:webHidden/>
                <w:sz w:val="22"/>
                <w:szCs w:val="22"/>
              </w:rPr>
            </w:r>
            <w:r w:rsidR="00D13D7E" w:rsidRPr="00E24821">
              <w:rPr>
                <w:rFonts w:ascii="Arial" w:hAnsi="Arial" w:cs="Arial"/>
                <w:noProof/>
                <w:webHidden/>
                <w:sz w:val="22"/>
                <w:szCs w:val="22"/>
              </w:rPr>
              <w:fldChar w:fldCharType="separate"/>
            </w:r>
            <w:r w:rsidR="00D13D7E" w:rsidRPr="00E24821">
              <w:rPr>
                <w:rFonts w:ascii="Arial" w:hAnsi="Arial" w:cs="Arial"/>
                <w:noProof/>
                <w:webHidden/>
                <w:sz w:val="22"/>
                <w:szCs w:val="22"/>
              </w:rPr>
              <w:t>5</w:t>
            </w:r>
            <w:r w:rsidR="00D13D7E" w:rsidRPr="00E24821">
              <w:rPr>
                <w:rFonts w:ascii="Arial" w:hAnsi="Arial" w:cs="Arial"/>
                <w:noProof/>
                <w:webHidden/>
                <w:sz w:val="22"/>
                <w:szCs w:val="22"/>
              </w:rPr>
              <w:fldChar w:fldCharType="end"/>
            </w:r>
          </w:hyperlink>
        </w:p>
        <w:p w14:paraId="25376EDE" w14:textId="6B861AB9" w:rsidR="00D13D7E" w:rsidRPr="00E24821" w:rsidRDefault="00E87BF9" w:rsidP="00E24821">
          <w:pPr>
            <w:pStyle w:val="TOC1"/>
            <w:tabs>
              <w:tab w:val="right" w:leader="dot" w:pos="9350"/>
            </w:tabs>
            <w:spacing w:line="360" w:lineRule="auto"/>
            <w:rPr>
              <w:rFonts w:ascii="Arial" w:hAnsi="Arial" w:cs="Arial"/>
              <w:noProof/>
              <w:sz w:val="22"/>
              <w:szCs w:val="22"/>
            </w:rPr>
          </w:pPr>
          <w:hyperlink w:anchor="_Toc92109966" w:history="1">
            <w:r w:rsidR="00D13D7E" w:rsidRPr="00E24821">
              <w:rPr>
                <w:rStyle w:val="Hyperlink"/>
                <w:rFonts w:ascii="Arial" w:hAnsi="Arial" w:cs="Arial"/>
                <w:noProof/>
                <w:sz w:val="22"/>
                <w:szCs w:val="22"/>
              </w:rPr>
              <w:t>3. Personal Reflection of the Career Development Planning</w:t>
            </w:r>
            <w:r w:rsidR="00D13D7E" w:rsidRPr="00E24821">
              <w:rPr>
                <w:rFonts w:ascii="Arial" w:hAnsi="Arial" w:cs="Arial"/>
                <w:noProof/>
                <w:webHidden/>
                <w:sz w:val="22"/>
                <w:szCs w:val="22"/>
              </w:rPr>
              <w:tab/>
            </w:r>
            <w:r w:rsidR="00D13D7E" w:rsidRPr="00E24821">
              <w:rPr>
                <w:rFonts w:ascii="Arial" w:hAnsi="Arial" w:cs="Arial"/>
                <w:noProof/>
                <w:webHidden/>
                <w:sz w:val="22"/>
                <w:szCs w:val="22"/>
              </w:rPr>
              <w:fldChar w:fldCharType="begin"/>
            </w:r>
            <w:r w:rsidR="00D13D7E" w:rsidRPr="00E24821">
              <w:rPr>
                <w:rFonts w:ascii="Arial" w:hAnsi="Arial" w:cs="Arial"/>
                <w:noProof/>
                <w:webHidden/>
                <w:sz w:val="22"/>
                <w:szCs w:val="22"/>
              </w:rPr>
              <w:instrText xml:space="preserve"> PAGEREF _Toc92109966 \h </w:instrText>
            </w:r>
            <w:r w:rsidR="00D13D7E" w:rsidRPr="00E24821">
              <w:rPr>
                <w:rFonts w:ascii="Arial" w:hAnsi="Arial" w:cs="Arial"/>
                <w:noProof/>
                <w:webHidden/>
                <w:sz w:val="22"/>
                <w:szCs w:val="22"/>
              </w:rPr>
            </w:r>
            <w:r w:rsidR="00D13D7E" w:rsidRPr="00E24821">
              <w:rPr>
                <w:rFonts w:ascii="Arial" w:hAnsi="Arial" w:cs="Arial"/>
                <w:noProof/>
                <w:webHidden/>
                <w:sz w:val="22"/>
                <w:szCs w:val="22"/>
              </w:rPr>
              <w:fldChar w:fldCharType="separate"/>
            </w:r>
            <w:r w:rsidR="00D13D7E" w:rsidRPr="00E24821">
              <w:rPr>
                <w:rFonts w:ascii="Arial" w:hAnsi="Arial" w:cs="Arial"/>
                <w:noProof/>
                <w:webHidden/>
                <w:sz w:val="22"/>
                <w:szCs w:val="22"/>
              </w:rPr>
              <w:t>6</w:t>
            </w:r>
            <w:r w:rsidR="00D13D7E" w:rsidRPr="00E24821">
              <w:rPr>
                <w:rFonts w:ascii="Arial" w:hAnsi="Arial" w:cs="Arial"/>
                <w:noProof/>
                <w:webHidden/>
                <w:sz w:val="22"/>
                <w:szCs w:val="22"/>
              </w:rPr>
              <w:fldChar w:fldCharType="end"/>
            </w:r>
          </w:hyperlink>
        </w:p>
        <w:p w14:paraId="5AA4F6AA" w14:textId="7D7FF028" w:rsidR="00D13D7E" w:rsidRPr="00E24821" w:rsidRDefault="00E87BF9" w:rsidP="00E24821">
          <w:pPr>
            <w:pStyle w:val="TOC1"/>
            <w:tabs>
              <w:tab w:val="right" w:leader="dot" w:pos="9350"/>
            </w:tabs>
            <w:spacing w:line="360" w:lineRule="auto"/>
            <w:rPr>
              <w:rFonts w:ascii="Arial" w:hAnsi="Arial" w:cs="Arial"/>
              <w:noProof/>
              <w:sz w:val="22"/>
              <w:szCs w:val="22"/>
            </w:rPr>
          </w:pPr>
          <w:hyperlink w:anchor="_Toc92109967" w:history="1">
            <w:r w:rsidR="00D13D7E" w:rsidRPr="00E24821">
              <w:rPr>
                <w:rStyle w:val="Hyperlink"/>
                <w:rFonts w:ascii="Arial" w:hAnsi="Arial" w:cs="Arial"/>
                <w:noProof/>
                <w:sz w:val="22"/>
                <w:szCs w:val="22"/>
              </w:rPr>
              <w:t>4. Personal Development Planning</w:t>
            </w:r>
            <w:r w:rsidR="00D13D7E" w:rsidRPr="00E24821">
              <w:rPr>
                <w:rFonts w:ascii="Arial" w:hAnsi="Arial" w:cs="Arial"/>
                <w:noProof/>
                <w:webHidden/>
                <w:sz w:val="22"/>
                <w:szCs w:val="22"/>
              </w:rPr>
              <w:tab/>
            </w:r>
            <w:r w:rsidR="00D13D7E" w:rsidRPr="00E24821">
              <w:rPr>
                <w:rFonts w:ascii="Arial" w:hAnsi="Arial" w:cs="Arial"/>
                <w:noProof/>
                <w:webHidden/>
                <w:sz w:val="22"/>
                <w:szCs w:val="22"/>
              </w:rPr>
              <w:fldChar w:fldCharType="begin"/>
            </w:r>
            <w:r w:rsidR="00D13D7E" w:rsidRPr="00E24821">
              <w:rPr>
                <w:rFonts w:ascii="Arial" w:hAnsi="Arial" w:cs="Arial"/>
                <w:noProof/>
                <w:webHidden/>
                <w:sz w:val="22"/>
                <w:szCs w:val="22"/>
              </w:rPr>
              <w:instrText xml:space="preserve"> PAGEREF _Toc92109967 \h </w:instrText>
            </w:r>
            <w:r w:rsidR="00D13D7E" w:rsidRPr="00E24821">
              <w:rPr>
                <w:rFonts w:ascii="Arial" w:hAnsi="Arial" w:cs="Arial"/>
                <w:noProof/>
                <w:webHidden/>
                <w:sz w:val="22"/>
                <w:szCs w:val="22"/>
              </w:rPr>
            </w:r>
            <w:r w:rsidR="00D13D7E" w:rsidRPr="00E24821">
              <w:rPr>
                <w:rFonts w:ascii="Arial" w:hAnsi="Arial" w:cs="Arial"/>
                <w:noProof/>
                <w:webHidden/>
                <w:sz w:val="22"/>
                <w:szCs w:val="22"/>
              </w:rPr>
              <w:fldChar w:fldCharType="separate"/>
            </w:r>
            <w:r w:rsidR="00D13D7E" w:rsidRPr="00E24821">
              <w:rPr>
                <w:rFonts w:ascii="Arial" w:hAnsi="Arial" w:cs="Arial"/>
                <w:noProof/>
                <w:webHidden/>
                <w:sz w:val="22"/>
                <w:szCs w:val="22"/>
              </w:rPr>
              <w:t>7</w:t>
            </w:r>
            <w:r w:rsidR="00D13D7E" w:rsidRPr="00E24821">
              <w:rPr>
                <w:rFonts w:ascii="Arial" w:hAnsi="Arial" w:cs="Arial"/>
                <w:noProof/>
                <w:webHidden/>
                <w:sz w:val="22"/>
                <w:szCs w:val="22"/>
              </w:rPr>
              <w:fldChar w:fldCharType="end"/>
            </w:r>
          </w:hyperlink>
        </w:p>
        <w:p w14:paraId="0597C48F" w14:textId="1AE59B3E" w:rsidR="00D13D7E" w:rsidRPr="00E24821" w:rsidRDefault="00E87BF9" w:rsidP="00E24821">
          <w:pPr>
            <w:pStyle w:val="TOC2"/>
            <w:tabs>
              <w:tab w:val="right" w:leader="dot" w:pos="9350"/>
            </w:tabs>
            <w:spacing w:line="360" w:lineRule="auto"/>
            <w:rPr>
              <w:rFonts w:ascii="Arial" w:hAnsi="Arial" w:cs="Arial"/>
              <w:noProof/>
              <w:sz w:val="22"/>
              <w:szCs w:val="22"/>
            </w:rPr>
          </w:pPr>
          <w:hyperlink w:anchor="_Toc92109968" w:history="1">
            <w:r w:rsidR="00D13D7E" w:rsidRPr="00E24821">
              <w:rPr>
                <w:rStyle w:val="Hyperlink"/>
                <w:rFonts w:ascii="Arial" w:hAnsi="Arial" w:cs="Arial"/>
                <w:noProof/>
                <w:sz w:val="22"/>
                <w:szCs w:val="22"/>
              </w:rPr>
              <w:t>4.1 Personal SWOT</w:t>
            </w:r>
            <w:r w:rsidR="00D13D7E" w:rsidRPr="00E24821">
              <w:rPr>
                <w:rFonts w:ascii="Arial" w:hAnsi="Arial" w:cs="Arial"/>
                <w:noProof/>
                <w:webHidden/>
                <w:sz w:val="22"/>
                <w:szCs w:val="22"/>
              </w:rPr>
              <w:tab/>
            </w:r>
            <w:r w:rsidR="00D13D7E" w:rsidRPr="00E24821">
              <w:rPr>
                <w:rFonts w:ascii="Arial" w:hAnsi="Arial" w:cs="Arial"/>
                <w:noProof/>
                <w:webHidden/>
                <w:sz w:val="22"/>
                <w:szCs w:val="22"/>
              </w:rPr>
              <w:fldChar w:fldCharType="begin"/>
            </w:r>
            <w:r w:rsidR="00D13D7E" w:rsidRPr="00E24821">
              <w:rPr>
                <w:rFonts w:ascii="Arial" w:hAnsi="Arial" w:cs="Arial"/>
                <w:noProof/>
                <w:webHidden/>
                <w:sz w:val="22"/>
                <w:szCs w:val="22"/>
              </w:rPr>
              <w:instrText xml:space="preserve"> PAGEREF _Toc92109968 \h </w:instrText>
            </w:r>
            <w:r w:rsidR="00D13D7E" w:rsidRPr="00E24821">
              <w:rPr>
                <w:rFonts w:ascii="Arial" w:hAnsi="Arial" w:cs="Arial"/>
                <w:noProof/>
                <w:webHidden/>
                <w:sz w:val="22"/>
                <w:szCs w:val="22"/>
              </w:rPr>
            </w:r>
            <w:r w:rsidR="00D13D7E" w:rsidRPr="00E24821">
              <w:rPr>
                <w:rFonts w:ascii="Arial" w:hAnsi="Arial" w:cs="Arial"/>
                <w:noProof/>
                <w:webHidden/>
                <w:sz w:val="22"/>
                <w:szCs w:val="22"/>
              </w:rPr>
              <w:fldChar w:fldCharType="separate"/>
            </w:r>
            <w:r w:rsidR="00D13D7E" w:rsidRPr="00E24821">
              <w:rPr>
                <w:rFonts w:ascii="Arial" w:hAnsi="Arial" w:cs="Arial"/>
                <w:noProof/>
                <w:webHidden/>
                <w:sz w:val="22"/>
                <w:szCs w:val="22"/>
              </w:rPr>
              <w:t>7</w:t>
            </w:r>
            <w:r w:rsidR="00D13D7E" w:rsidRPr="00E24821">
              <w:rPr>
                <w:rFonts w:ascii="Arial" w:hAnsi="Arial" w:cs="Arial"/>
                <w:noProof/>
                <w:webHidden/>
                <w:sz w:val="22"/>
                <w:szCs w:val="22"/>
              </w:rPr>
              <w:fldChar w:fldCharType="end"/>
            </w:r>
          </w:hyperlink>
        </w:p>
        <w:p w14:paraId="2A5C4B89" w14:textId="4486B9D9" w:rsidR="00D13D7E" w:rsidRPr="00E24821" w:rsidRDefault="00E87BF9" w:rsidP="00E24821">
          <w:pPr>
            <w:pStyle w:val="TOC2"/>
            <w:tabs>
              <w:tab w:val="right" w:leader="dot" w:pos="9350"/>
            </w:tabs>
            <w:spacing w:line="360" w:lineRule="auto"/>
            <w:rPr>
              <w:rFonts w:ascii="Arial" w:hAnsi="Arial" w:cs="Arial"/>
              <w:noProof/>
              <w:sz w:val="22"/>
              <w:szCs w:val="22"/>
            </w:rPr>
          </w:pPr>
          <w:hyperlink w:anchor="_Toc92109969" w:history="1">
            <w:r w:rsidR="00D13D7E" w:rsidRPr="00E24821">
              <w:rPr>
                <w:rStyle w:val="Hyperlink"/>
                <w:rFonts w:ascii="Arial" w:hAnsi="Arial" w:cs="Arial"/>
                <w:noProof/>
                <w:sz w:val="22"/>
                <w:szCs w:val="22"/>
              </w:rPr>
              <w:t>4.2 Smart Objectives</w:t>
            </w:r>
            <w:r w:rsidR="00D13D7E" w:rsidRPr="00E24821">
              <w:rPr>
                <w:rFonts w:ascii="Arial" w:hAnsi="Arial" w:cs="Arial"/>
                <w:noProof/>
                <w:webHidden/>
                <w:sz w:val="22"/>
                <w:szCs w:val="22"/>
              </w:rPr>
              <w:tab/>
            </w:r>
            <w:r w:rsidR="00D13D7E" w:rsidRPr="00E24821">
              <w:rPr>
                <w:rFonts w:ascii="Arial" w:hAnsi="Arial" w:cs="Arial"/>
                <w:noProof/>
                <w:webHidden/>
                <w:sz w:val="22"/>
                <w:szCs w:val="22"/>
              </w:rPr>
              <w:fldChar w:fldCharType="begin"/>
            </w:r>
            <w:r w:rsidR="00D13D7E" w:rsidRPr="00E24821">
              <w:rPr>
                <w:rFonts w:ascii="Arial" w:hAnsi="Arial" w:cs="Arial"/>
                <w:noProof/>
                <w:webHidden/>
                <w:sz w:val="22"/>
                <w:szCs w:val="22"/>
              </w:rPr>
              <w:instrText xml:space="preserve"> PAGEREF _Toc92109969 \h </w:instrText>
            </w:r>
            <w:r w:rsidR="00D13D7E" w:rsidRPr="00E24821">
              <w:rPr>
                <w:rFonts w:ascii="Arial" w:hAnsi="Arial" w:cs="Arial"/>
                <w:noProof/>
                <w:webHidden/>
                <w:sz w:val="22"/>
                <w:szCs w:val="22"/>
              </w:rPr>
            </w:r>
            <w:r w:rsidR="00D13D7E" w:rsidRPr="00E24821">
              <w:rPr>
                <w:rFonts w:ascii="Arial" w:hAnsi="Arial" w:cs="Arial"/>
                <w:noProof/>
                <w:webHidden/>
                <w:sz w:val="22"/>
                <w:szCs w:val="22"/>
              </w:rPr>
              <w:fldChar w:fldCharType="separate"/>
            </w:r>
            <w:r w:rsidR="00D13D7E" w:rsidRPr="00E24821">
              <w:rPr>
                <w:rFonts w:ascii="Arial" w:hAnsi="Arial" w:cs="Arial"/>
                <w:noProof/>
                <w:webHidden/>
                <w:sz w:val="22"/>
                <w:szCs w:val="22"/>
              </w:rPr>
              <w:t>9</w:t>
            </w:r>
            <w:r w:rsidR="00D13D7E" w:rsidRPr="00E24821">
              <w:rPr>
                <w:rFonts w:ascii="Arial" w:hAnsi="Arial" w:cs="Arial"/>
                <w:noProof/>
                <w:webHidden/>
                <w:sz w:val="22"/>
                <w:szCs w:val="22"/>
              </w:rPr>
              <w:fldChar w:fldCharType="end"/>
            </w:r>
          </w:hyperlink>
        </w:p>
        <w:p w14:paraId="31CA9957" w14:textId="5CE7C3AB" w:rsidR="00D13D7E" w:rsidRPr="00E24821" w:rsidRDefault="00E87BF9" w:rsidP="00E24821">
          <w:pPr>
            <w:pStyle w:val="TOC1"/>
            <w:tabs>
              <w:tab w:val="right" w:leader="dot" w:pos="9350"/>
            </w:tabs>
            <w:spacing w:line="360" w:lineRule="auto"/>
            <w:rPr>
              <w:rFonts w:ascii="Arial" w:hAnsi="Arial" w:cs="Arial"/>
              <w:noProof/>
              <w:sz w:val="22"/>
              <w:szCs w:val="22"/>
            </w:rPr>
          </w:pPr>
          <w:hyperlink w:anchor="_Toc92109970" w:history="1">
            <w:r w:rsidR="00D13D7E" w:rsidRPr="00E24821">
              <w:rPr>
                <w:rStyle w:val="Hyperlink"/>
                <w:rFonts w:ascii="Arial" w:hAnsi="Arial" w:cs="Arial"/>
                <w:noProof/>
                <w:sz w:val="22"/>
                <w:szCs w:val="22"/>
              </w:rPr>
              <w:t>5. World of Employment</w:t>
            </w:r>
            <w:r w:rsidR="00D13D7E" w:rsidRPr="00E24821">
              <w:rPr>
                <w:rFonts w:ascii="Arial" w:hAnsi="Arial" w:cs="Arial"/>
                <w:noProof/>
                <w:webHidden/>
                <w:sz w:val="22"/>
                <w:szCs w:val="22"/>
              </w:rPr>
              <w:tab/>
            </w:r>
            <w:r w:rsidR="00D13D7E" w:rsidRPr="00E24821">
              <w:rPr>
                <w:rFonts w:ascii="Arial" w:hAnsi="Arial" w:cs="Arial"/>
                <w:noProof/>
                <w:webHidden/>
                <w:sz w:val="22"/>
                <w:szCs w:val="22"/>
              </w:rPr>
              <w:fldChar w:fldCharType="begin"/>
            </w:r>
            <w:r w:rsidR="00D13D7E" w:rsidRPr="00E24821">
              <w:rPr>
                <w:rFonts w:ascii="Arial" w:hAnsi="Arial" w:cs="Arial"/>
                <w:noProof/>
                <w:webHidden/>
                <w:sz w:val="22"/>
                <w:szCs w:val="22"/>
              </w:rPr>
              <w:instrText xml:space="preserve"> PAGEREF _Toc92109970 \h </w:instrText>
            </w:r>
            <w:r w:rsidR="00D13D7E" w:rsidRPr="00E24821">
              <w:rPr>
                <w:rFonts w:ascii="Arial" w:hAnsi="Arial" w:cs="Arial"/>
                <w:noProof/>
                <w:webHidden/>
                <w:sz w:val="22"/>
                <w:szCs w:val="22"/>
              </w:rPr>
            </w:r>
            <w:r w:rsidR="00D13D7E" w:rsidRPr="00E24821">
              <w:rPr>
                <w:rFonts w:ascii="Arial" w:hAnsi="Arial" w:cs="Arial"/>
                <w:noProof/>
                <w:webHidden/>
                <w:sz w:val="22"/>
                <w:szCs w:val="22"/>
              </w:rPr>
              <w:fldChar w:fldCharType="separate"/>
            </w:r>
            <w:r w:rsidR="00D13D7E" w:rsidRPr="00E24821">
              <w:rPr>
                <w:rFonts w:ascii="Arial" w:hAnsi="Arial" w:cs="Arial"/>
                <w:noProof/>
                <w:webHidden/>
                <w:sz w:val="22"/>
                <w:szCs w:val="22"/>
              </w:rPr>
              <w:t>9</w:t>
            </w:r>
            <w:r w:rsidR="00D13D7E" w:rsidRPr="00E24821">
              <w:rPr>
                <w:rFonts w:ascii="Arial" w:hAnsi="Arial" w:cs="Arial"/>
                <w:noProof/>
                <w:webHidden/>
                <w:sz w:val="22"/>
                <w:szCs w:val="22"/>
              </w:rPr>
              <w:fldChar w:fldCharType="end"/>
            </w:r>
          </w:hyperlink>
        </w:p>
        <w:p w14:paraId="44697EE3" w14:textId="2C8FF41A" w:rsidR="00D13D7E" w:rsidRPr="00E24821" w:rsidRDefault="00E87BF9" w:rsidP="00E24821">
          <w:pPr>
            <w:pStyle w:val="TOC1"/>
            <w:tabs>
              <w:tab w:val="right" w:leader="dot" w:pos="9350"/>
            </w:tabs>
            <w:spacing w:line="360" w:lineRule="auto"/>
            <w:rPr>
              <w:rFonts w:ascii="Arial" w:hAnsi="Arial" w:cs="Arial"/>
              <w:noProof/>
              <w:sz w:val="22"/>
              <w:szCs w:val="22"/>
            </w:rPr>
          </w:pPr>
          <w:hyperlink w:anchor="_Toc92109971" w:history="1">
            <w:r w:rsidR="00D13D7E" w:rsidRPr="00E24821">
              <w:rPr>
                <w:rStyle w:val="Hyperlink"/>
                <w:rFonts w:ascii="Arial" w:hAnsi="Arial" w:cs="Arial"/>
                <w:noProof/>
                <w:sz w:val="22"/>
                <w:szCs w:val="22"/>
              </w:rPr>
              <w:t>6. Career Ambitions and Aspirations</w:t>
            </w:r>
            <w:r w:rsidR="00D13D7E" w:rsidRPr="00E24821">
              <w:rPr>
                <w:rFonts w:ascii="Arial" w:hAnsi="Arial" w:cs="Arial"/>
                <w:noProof/>
                <w:webHidden/>
                <w:sz w:val="22"/>
                <w:szCs w:val="22"/>
              </w:rPr>
              <w:tab/>
            </w:r>
            <w:r w:rsidR="00D13D7E" w:rsidRPr="00E24821">
              <w:rPr>
                <w:rFonts w:ascii="Arial" w:hAnsi="Arial" w:cs="Arial"/>
                <w:noProof/>
                <w:webHidden/>
                <w:sz w:val="22"/>
                <w:szCs w:val="22"/>
              </w:rPr>
              <w:fldChar w:fldCharType="begin"/>
            </w:r>
            <w:r w:rsidR="00D13D7E" w:rsidRPr="00E24821">
              <w:rPr>
                <w:rFonts w:ascii="Arial" w:hAnsi="Arial" w:cs="Arial"/>
                <w:noProof/>
                <w:webHidden/>
                <w:sz w:val="22"/>
                <w:szCs w:val="22"/>
              </w:rPr>
              <w:instrText xml:space="preserve"> PAGEREF _Toc92109971 \h </w:instrText>
            </w:r>
            <w:r w:rsidR="00D13D7E" w:rsidRPr="00E24821">
              <w:rPr>
                <w:rFonts w:ascii="Arial" w:hAnsi="Arial" w:cs="Arial"/>
                <w:noProof/>
                <w:webHidden/>
                <w:sz w:val="22"/>
                <w:szCs w:val="22"/>
              </w:rPr>
            </w:r>
            <w:r w:rsidR="00D13D7E" w:rsidRPr="00E24821">
              <w:rPr>
                <w:rFonts w:ascii="Arial" w:hAnsi="Arial" w:cs="Arial"/>
                <w:noProof/>
                <w:webHidden/>
                <w:sz w:val="22"/>
                <w:szCs w:val="22"/>
              </w:rPr>
              <w:fldChar w:fldCharType="separate"/>
            </w:r>
            <w:r w:rsidR="00D13D7E" w:rsidRPr="00E24821">
              <w:rPr>
                <w:rFonts w:ascii="Arial" w:hAnsi="Arial" w:cs="Arial"/>
                <w:noProof/>
                <w:webHidden/>
                <w:sz w:val="22"/>
                <w:szCs w:val="22"/>
              </w:rPr>
              <w:t>10</w:t>
            </w:r>
            <w:r w:rsidR="00D13D7E" w:rsidRPr="00E24821">
              <w:rPr>
                <w:rFonts w:ascii="Arial" w:hAnsi="Arial" w:cs="Arial"/>
                <w:noProof/>
                <w:webHidden/>
                <w:sz w:val="22"/>
                <w:szCs w:val="22"/>
              </w:rPr>
              <w:fldChar w:fldCharType="end"/>
            </w:r>
          </w:hyperlink>
        </w:p>
        <w:p w14:paraId="1E35B3F7" w14:textId="3B5D6F06" w:rsidR="00D13D7E" w:rsidRPr="00E24821" w:rsidRDefault="00E87BF9" w:rsidP="00E24821">
          <w:pPr>
            <w:pStyle w:val="TOC1"/>
            <w:tabs>
              <w:tab w:val="right" w:leader="dot" w:pos="9350"/>
            </w:tabs>
            <w:spacing w:line="360" w:lineRule="auto"/>
            <w:rPr>
              <w:rFonts w:ascii="Arial" w:hAnsi="Arial" w:cs="Arial"/>
              <w:noProof/>
              <w:sz w:val="22"/>
              <w:szCs w:val="22"/>
            </w:rPr>
          </w:pPr>
          <w:hyperlink w:anchor="_Toc92109972" w:history="1">
            <w:r w:rsidR="00D13D7E" w:rsidRPr="00E24821">
              <w:rPr>
                <w:rStyle w:val="Hyperlink"/>
                <w:rFonts w:ascii="Arial" w:hAnsi="Arial" w:cs="Arial"/>
                <w:noProof/>
                <w:sz w:val="22"/>
                <w:szCs w:val="22"/>
              </w:rPr>
              <w:t>7. Personal Development Plan (PDP)</w:t>
            </w:r>
            <w:r w:rsidR="00D13D7E" w:rsidRPr="00E24821">
              <w:rPr>
                <w:rFonts w:ascii="Arial" w:hAnsi="Arial" w:cs="Arial"/>
                <w:noProof/>
                <w:webHidden/>
                <w:sz w:val="22"/>
                <w:szCs w:val="22"/>
              </w:rPr>
              <w:tab/>
            </w:r>
            <w:r w:rsidR="00D13D7E" w:rsidRPr="00E24821">
              <w:rPr>
                <w:rFonts w:ascii="Arial" w:hAnsi="Arial" w:cs="Arial"/>
                <w:noProof/>
                <w:webHidden/>
                <w:sz w:val="22"/>
                <w:szCs w:val="22"/>
              </w:rPr>
              <w:fldChar w:fldCharType="begin"/>
            </w:r>
            <w:r w:rsidR="00D13D7E" w:rsidRPr="00E24821">
              <w:rPr>
                <w:rFonts w:ascii="Arial" w:hAnsi="Arial" w:cs="Arial"/>
                <w:noProof/>
                <w:webHidden/>
                <w:sz w:val="22"/>
                <w:szCs w:val="22"/>
              </w:rPr>
              <w:instrText xml:space="preserve"> PAGEREF _Toc92109972 \h </w:instrText>
            </w:r>
            <w:r w:rsidR="00D13D7E" w:rsidRPr="00E24821">
              <w:rPr>
                <w:rFonts w:ascii="Arial" w:hAnsi="Arial" w:cs="Arial"/>
                <w:noProof/>
                <w:webHidden/>
                <w:sz w:val="22"/>
                <w:szCs w:val="22"/>
              </w:rPr>
            </w:r>
            <w:r w:rsidR="00D13D7E" w:rsidRPr="00E24821">
              <w:rPr>
                <w:rFonts w:ascii="Arial" w:hAnsi="Arial" w:cs="Arial"/>
                <w:noProof/>
                <w:webHidden/>
                <w:sz w:val="22"/>
                <w:szCs w:val="22"/>
              </w:rPr>
              <w:fldChar w:fldCharType="separate"/>
            </w:r>
            <w:r w:rsidR="00D13D7E" w:rsidRPr="00E24821">
              <w:rPr>
                <w:rFonts w:ascii="Arial" w:hAnsi="Arial" w:cs="Arial"/>
                <w:noProof/>
                <w:webHidden/>
                <w:sz w:val="22"/>
                <w:szCs w:val="22"/>
              </w:rPr>
              <w:t>11</w:t>
            </w:r>
            <w:r w:rsidR="00D13D7E" w:rsidRPr="00E24821">
              <w:rPr>
                <w:rFonts w:ascii="Arial" w:hAnsi="Arial" w:cs="Arial"/>
                <w:noProof/>
                <w:webHidden/>
                <w:sz w:val="22"/>
                <w:szCs w:val="22"/>
              </w:rPr>
              <w:fldChar w:fldCharType="end"/>
            </w:r>
          </w:hyperlink>
        </w:p>
        <w:p w14:paraId="0D45DAFB" w14:textId="30D0933D" w:rsidR="00D13D7E" w:rsidRPr="00E24821" w:rsidRDefault="00E87BF9" w:rsidP="00E24821">
          <w:pPr>
            <w:pStyle w:val="TOC1"/>
            <w:tabs>
              <w:tab w:val="right" w:leader="dot" w:pos="9350"/>
            </w:tabs>
            <w:spacing w:line="360" w:lineRule="auto"/>
            <w:rPr>
              <w:rFonts w:ascii="Arial" w:hAnsi="Arial" w:cs="Arial"/>
              <w:noProof/>
              <w:sz w:val="22"/>
              <w:szCs w:val="22"/>
            </w:rPr>
          </w:pPr>
          <w:hyperlink w:anchor="_Toc92109973" w:history="1">
            <w:r w:rsidR="00D13D7E" w:rsidRPr="00E24821">
              <w:rPr>
                <w:rStyle w:val="Hyperlink"/>
                <w:rFonts w:ascii="Arial" w:hAnsi="Arial" w:cs="Arial"/>
                <w:noProof/>
                <w:sz w:val="22"/>
                <w:szCs w:val="22"/>
              </w:rPr>
              <w:t>8. Conclusion</w:t>
            </w:r>
            <w:r w:rsidR="00D13D7E" w:rsidRPr="00E24821">
              <w:rPr>
                <w:rFonts w:ascii="Arial" w:hAnsi="Arial" w:cs="Arial"/>
                <w:noProof/>
                <w:webHidden/>
                <w:sz w:val="22"/>
                <w:szCs w:val="22"/>
              </w:rPr>
              <w:tab/>
            </w:r>
            <w:r w:rsidR="00D13D7E" w:rsidRPr="00E24821">
              <w:rPr>
                <w:rFonts w:ascii="Arial" w:hAnsi="Arial" w:cs="Arial"/>
                <w:noProof/>
                <w:webHidden/>
                <w:sz w:val="22"/>
                <w:szCs w:val="22"/>
              </w:rPr>
              <w:fldChar w:fldCharType="begin"/>
            </w:r>
            <w:r w:rsidR="00D13D7E" w:rsidRPr="00E24821">
              <w:rPr>
                <w:rFonts w:ascii="Arial" w:hAnsi="Arial" w:cs="Arial"/>
                <w:noProof/>
                <w:webHidden/>
                <w:sz w:val="22"/>
                <w:szCs w:val="22"/>
              </w:rPr>
              <w:instrText xml:space="preserve"> PAGEREF _Toc92109973 \h </w:instrText>
            </w:r>
            <w:r w:rsidR="00D13D7E" w:rsidRPr="00E24821">
              <w:rPr>
                <w:rFonts w:ascii="Arial" w:hAnsi="Arial" w:cs="Arial"/>
                <w:noProof/>
                <w:webHidden/>
                <w:sz w:val="22"/>
                <w:szCs w:val="22"/>
              </w:rPr>
            </w:r>
            <w:r w:rsidR="00D13D7E" w:rsidRPr="00E24821">
              <w:rPr>
                <w:rFonts w:ascii="Arial" w:hAnsi="Arial" w:cs="Arial"/>
                <w:noProof/>
                <w:webHidden/>
                <w:sz w:val="22"/>
                <w:szCs w:val="22"/>
              </w:rPr>
              <w:fldChar w:fldCharType="separate"/>
            </w:r>
            <w:r w:rsidR="00D13D7E" w:rsidRPr="00E24821">
              <w:rPr>
                <w:rFonts w:ascii="Arial" w:hAnsi="Arial" w:cs="Arial"/>
                <w:noProof/>
                <w:webHidden/>
                <w:sz w:val="22"/>
                <w:szCs w:val="22"/>
              </w:rPr>
              <w:t>13</w:t>
            </w:r>
            <w:r w:rsidR="00D13D7E" w:rsidRPr="00E24821">
              <w:rPr>
                <w:rFonts w:ascii="Arial" w:hAnsi="Arial" w:cs="Arial"/>
                <w:noProof/>
                <w:webHidden/>
                <w:sz w:val="22"/>
                <w:szCs w:val="22"/>
              </w:rPr>
              <w:fldChar w:fldCharType="end"/>
            </w:r>
          </w:hyperlink>
        </w:p>
        <w:p w14:paraId="4BEE9744" w14:textId="592E5604" w:rsidR="00D13D7E" w:rsidRPr="00E24821" w:rsidRDefault="00E87BF9" w:rsidP="00E24821">
          <w:pPr>
            <w:pStyle w:val="TOC1"/>
            <w:tabs>
              <w:tab w:val="right" w:leader="dot" w:pos="9350"/>
            </w:tabs>
            <w:spacing w:line="360" w:lineRule="auto"/>
            <w:rPr>
              <w:rFonts w:ascii="Arial" w:hAnsi="Arial" w:cs="Arial"/>
              <w:noProof/>
              <w:sz w:val="22"/>
              <w:szCs w:val="22"/>
            </w:rPr>
          </w:pPr>
          <w:hyperlink w:anchor="_Toc92109974" w:history="1">
            <w:r w:rsidR="00D13D7E" w:rsidRPr="00E24821">
              <w:rPr>
                <w:rStyle w:val="Hyperlink"/>
                <w:rFonts w:ascii="Arial" w:hAnsi="Arial" w:cs="Arial"/>
                <w:noProof/>
                <w:sz w:val="22"/>
                <w:szCs w:val="22"/>
              </w:rPr>
              <w:t>References</w:t>
            </w:r>
            <w:r w:rsidR="00D13D7E" w:rsidRPr="00E24821">
              <w:rPr>
                <w:rFonts w:ascii="Arial" w:hAnsi="Arial" w:cs="Arial"/>
                <w:noProof/>
                <w:webHidden/>
                <w:sz w:val="22"/>
                <w:szCs w:val="22"/>
              </w:rPr>
              <w:tab/>
            </w:r>
            <w:r w:rsidR="00D13D7E" w:rsidRPr="00E24821">
              <w:rPr>
                <w:rFonts w:ascii="Arial" w:hAnsi="Arial" w:cs="Arial"/>
                <w:noProof/>
                <w:webHidden/>
                <w:sz w:val="22"/>
                <w:szCs w:val="22"/>
              </w:rPr>
              <w:fldChar w:fldCharType="begin"/>
            </w:r>
            <w:r w:rsidR="00D13D7E" w:rsidRPr="00E24821">
              <w:rPr>
                <w:rFonts w:ascii="Arial" w:hAnsi="Arial" w:cs="Arial"/>
                <w:noProof/>
                <w:webHidden/>
                <w:sz w:val="22"/>
                <w:szCs w:val="22"/>
              </w:rPr>
              <w:instrText xml:space="preserve"> PAGEREF _Toc92109974 \h </w:instrText>
            </w:r>
            <w:r w:rsidR="00D13D7E" w:rsidRPr="00E24821">
              <w:rPr>
                <w:rFonts w:ascii="Arial" w:hAnsi="Arial" w:cs="Arial"/>
                <w:noProof/>
                <w:webHidden/>
                <w:sz w:val="22"/>
                <w:szCs w:val="22"/>
              </w:rPr>
            </w:r>
            <w:r w:rsidR="00D13D7E" w:rsidRPr="00E24821">
              <w:rPr>
                <w:rFonts w:ascii="Arial" w:hAnsi="Arial" w:cs="Arial"/>
                <w:noProof/>
                <w:webHidden/>
                <w:sz w:val="22"/>
                <w:szCs w:val="22"/>
              </w:rPr>
              <w:fldChar w:fldCharType="separate"/>
            </w:r>
            <w:r w:rsidR="00D13D7E" w:rsidRPr="00E24821">
              <w:rPr>
                <w:rFonts w:ascii="Arial" w:hAnsi="Arial" w:cs="Arial"/>
                <w:noProof/>
                <w:webHidden/>
                <w:sz w:val="22"/>
                <w:szCs w:val="22"/>
              </w:rPr>
              <w:t>14</w:t>
            </w:r>
            <w:r w:rsidR="00D13D7E" w:rsidRPr="00E24821">
              <w:rPr>
                <w:rFonts w:ascii="Arial" w:hAnsi="Arial" w:cs="Arial"/>
                <w:noProof/>
                <w:webHidden/>
                <w:sz w:val="22"/>
                <w:szCs w:val="22"/>
              </w:rPr>
              <w:fldChar w:fldCharType="end"/>
            </w:r>
          </w:hyperlink>
        </w:p>
        <w:p w14:paraId="1B2DDB81" w14:textId="6C7AD5F4" w:rsidR="00D13D7E" w:rsidRPr="00E24821" w:rsidRDefault="00E87BF9" w:rsidP="00E24821">
          <w:pPr>
            <w:pStyle w:val="TOC2"/>
            <w:tabs>
              <w:tab w:val="right" w:leader="dot" w:pos="9350"/>
            </w:tabs>
            <w:spacing w:line="360" w:lineRule="auto"/>
            <w:rPr>
              <w:rFonts w:ascii="Arial" w:hAnsi="Arial" w:cs="Arial"/>
              <w:noProof/>
              <w:sz w:val="22"/>
              <w:szCs w:val="22"/>
            </w:rPr>
          </w:pPr>
          <w:hyperlink w:anchor="_Toc92109975" w:history="1">
            <w:r w:rsidR="00D13D7E" w:rsidRPr="00E24821">
              <w:rPr>
                <w:rStyle w:val="Hyperlink"/>
                <w:rFonts w:ascii="Arial" w:hAnsi="Arial" w:cs="Arial"/>
                <w:noProof/>
                <w:sz w:val="22"/>
                <w:szCs w:val="22"/>
              </w:rPr>
              <w:t>Books &amp; Journals</w:t>
            </w:r>
            <w:r w:rsidR="00D13D7E" w:rsidRPr="00E24821">
              <w:rPr>
                <w:rFonts w:ascii="Arial" w:hAnsi="Arial" w:cs="Arial"/>
                <w:noProof/>
                <w:webHidden/>
                <w:sz w:val="22"/>
                <w:szCs w:val="22"/>
              </w:rPr>
              <w:tab/>
            </w:r>
            <w:r w:rsidR="00D13D7E" w:rsidRPr="00E24821">
              <w:rPr>
                <w:rFonts w:ascii="Arial" w:hAnsi="Arial" w:cs="Arial"/>
                <w:noProof/>
                <w:webHidden/>
                <w:sz w:val="22"/>
                <w:szCs w:val="22"/>
              </w:rPr>
              <w:fldChar w:fldCharType="begin"/>
            </w:r>
            <w:r w:rsidR="00D13D7E" w:rsidRPr="00E24821">
              <w:rPr>
                <w:rFonts w:ascii="Arial" w:hAnsi="Arial" w:cs="Arial"/>
                <w:noProof/>
                <w:webHidden/>
                <w:sz w:val="22"/>
                <w:szCs w:val="22"/>
              </w:rPr>
              <w:instrText xml:space="preserve"> PAGEREF _Toc92109975 \h </w:instrText>
            </w:r>
            <w:r w:rsidR="00D13D7E" w:rsidRPr="00E24821">
              <w:rPr>
                <w:rFonts w:ascii="Arial" w:hAnsi="Arial" w:cs="Arial"/>
                <w:noProof/>
                <w:webHidden/>
                <w:sz w:val="22"/>
                <w:szCs w:val="22"/>
              </w:rPr>
            </w:r>
            <w:r w:rsidR="00D13D7E" w:rsidRPr="00E24821">
              <w:rPr>
                <w:rFonts w:ascii="Arial" w:hAnsi="Arial" w:cs="Arial"/>
                <w:noProof/>
                <w:webHidden/>
                <w:sz w:val="22"/>
                <w:szCs w:val="22"/>
              </w:rPr>
              <w:fldChar w:fldCharType="separate"/>
            </w:r>
            <w:r w:rsidR="00D13D7E" w:rsidRPr="00E24821">
              <w:rPr>
                <w:rFonts w:ascii="Arial" w:hAnsi="Arial" w:cs="Arial"/>
                <w:noProof/>
                <w:webHidden/>
                <w:sz w:val="22"/>
                <w:szCs w:val="22"/>
              </w:rPr>
              <w:t>14</w:t>
            </w:r>
            <w:r w:rsidR="00D13D7E" w:rsidRPr="00E24821">
              <w:rPr>
                <w:rFonts w:ascii="Arial" w:hAnsi="Arial" w:cs="Arial"/>
                <w:noProof/>
                <w:webHidden/>
                <w:sz w:val="22"/>
                <w:szCs w:val="22"/>
              </w:rPr>
              <w:fldChar w:fldCharType="end"/>
            </w:r>
          </w:hyperlink>
        </w:p>
        <w:p w14:paraId="494AA87F" w14:textId="5EEAA9BC" w:rsidR="00D13D7E" w:rsidRPr="00E24821" w:rsidRDefault="00E87BF9" w:rsidP="00E24821">
          <w:pPr>
            <w:pStyle w:val="TOC2"/>
            <w:tabs>
              <w:tab w:val="right" w:leader="dot" w:pos="9350"/>
            </w:tabs>
            <w:spacing w:line="360" w:lineRule="auto"/>
            <w:rPr>
              <w:rFonts w:ascii="Arial" w:hAnsi="Arial" w:cs="Arial"/>
              <w:noProof/>
              <w:sz w:val="22"/>
              <w:szCs w:val="22"/>
            </w:rPr>
          </w:pPr>
          <w:hyperlink w:anchor="_Toc92109976" w:history="1">
            <w:r w:rsidR="00D13D7E" w:rsidRPr="00E24821">
              <w:rPr>
                <w:rStyle w:val="Hyperlink"/>
                <w:rFonts w:ascii="Arial" w:hAnsi="Arial" w:cs="Arial"/>
                <w:noProof/>
                <w:sz w:val="22"/>
                <w:szCs w:val="22"/>
              </w:rPr>
              <w:t>Webpages</w:t>
            </w:r>
            <w:r w:rsidR="00D13D7E" w:rsidRPr="00E24821">
              <w:rPr>
                <w:rFonts w:ascii="Arial" w:hAnsi="Arial" w:cs="Arial"/>
                <w:noProof/>
                <w:webHidden/>
                <w:sz w:val="22"/>
                <w:szCs w:val="22"/>
              </w:rPr>
              <w:tab/>
            </w:r>
            <w:r w:rsidR="00D13D7E" w:rsidRPr="00E24821">
              <w:rPr>
                <w:rFonts w:ascii="Arial" w:hAnsi="Arial" w:cs="Arial"/>
                <w:noProof/>
                <w:webHidden/>
                <w:sz w:val="22"/>
                <w:szCs w:val="22"/>
              </w:rPr>
              <w:fldChar w:fldCharType="begin"/>
            </w:r>
            <w:r w:rsidR="00D13D7E" w:rsidRPr="00E24821">
              <w:rPr>
                <w:rFonts w:ascii="Arial" w:hAnsi="Arial" w:cs="Arial"/>
                <w:noProof/>
                <w:webHidden/>
                <w:sz w:val="22"/>
                <w:szCs w:val="22"/>
              </w:rPr>
              <w:instrText xml:space="preserve"> PAGEREF _Toc92109976 \h </w:instrText>
            </w:r>
            <w:r w:rsidR="00D13D7E" w:rsidRPr="00E24821">
              <w:rPr>
                <w:rFonts w:ascii="Arial" w:hAnsi="Arial" w:cs="Arial"/>
                <w:noProof/>
                <w:webHidden/>
                <w:sz w:val="22"/>
                <w:szCs w:val="22"/>
              </w:rPr>
            </w:r>
            <w:r w:rsidR="00D13D7E" w:rsidRPr="00E24821">
              <w:rPr>
                <w:rFonts w:ascii="Arial" w:hAnsi="Arial" w:cs="Arial"/>
                <w:noProof/>
                <w:webHidden/>
                <w:sz w:val="22"/>
                <w:szCs w:val="22"/>
              </w:rPr>
              <w:fldChar w:fldCharType="separate"/>
            </w:r>
            <w:r w:rsidR="00D13D7E" w:rsidRPr="00E24821">
              <w:rPr>
                <w:rFonts w:ascii="Arial" w:hAnsi="Arial" w:cs="Arial"/>
                <w:noProof/>
                <w:webHidden/>
                <w:sz w:val="22"/>
                <w:szCs w:val="22"/>
              </w:rPr>
              <w:t>14</w:t>
            </w:r>
            <w:r w:rsidR="00D13D7E" w:rsidRPr="00E24821">
              <w:rPr>
                <w:rFonts w:ascii="Arial" w:hAnsi="Arial" w:cs="Arial"/>
                <w:noProof/>
                <w:webHidden/>
                <w:sz w:val="22"/>
                <w:szCs w:val="22"/>
              </w:rPr>
              <w:fldChar w:fldCharType="end"/>
            </w:r>
          </w:hyperlink>
        </w:p>
        <w:p w14:paraId="77E1D75A" w14:textId="6B7E8C67" w:rsidR="00D13D7E" w:rsidRPr="00E24821" w:rsidRDefault="00D13D7E" w:rsidP="00E24821">
          <w:pPr>
            <w:spacing w:line="360" w:lineRule="auto"/>
            <w:rPr>
              <w:rFonts w:ascii="Arial" w:hAnsi="Arial" w:cs="Arial"/>
              <w:sz w:val="22"/>
              <w:szCs w:val="22"/>
            </w:rPr>
          </w:pPr>
          <w:r w:rsidRPr="00E24821">
            <w:rPr>
              <w:rFonts w:ascii="Arial" w:hAnsi="Arial" w:cs="Arial"/>
              <w:b/>
              <w:bCs/>
              <w:noProof/>
              <w:sz w:val="22"/>
              <w:szCs w:val="22"/>
            </w:rPr>
            <w:fldChar w:fldCharType="end"/>
          </w:r>
        </w:p>
      </w:sdtContent>
    </w:sdt>
    <w:p w14:paraId="01DC1943" w14:textId="26E3F54B" w:rsidR="003C3DDC" w:rsidRPr="00E24821" w:rsidRDefault="00CC6A0A" w:rsidP="00E24821">
      <w:pPr>
        <w:spacing w:line="360" w:lineRule="auto"/>
        <w:rPr>
          <w:rFonts w:ascii="Arial" w:hAnsi="Arial" w:cs="Arial"/>
          <w:sz w:val="22"/>
          <w:szCs w:val="22"/>
        </w:rPr>
      </w:pPr>
      <w:r w:rsidRPr="00E24821">
        <w:rPr>
          <w:rFonts w:ascii="Arial" w:hAnsi="Arial" w:cs="Arial"/>
          <w:sz w:val="22"/>
          <w:szCs w:val="22"/>
        </w:rPr>
        <w:br w:type="page"/>
      </w:r>
    </w:p>
    <w:p w14:paraId="73C1D297" w14:textId="77777777" w:rsidR="003C3DDC" w:rsidRPr="00E24821" w:rsidRDefault="00CC6A0A" w:rsidP="00E24821">
      <w:pPr>
        <w:pStyle w:val="Heading1"/>
        <w:spacing w:line="360" w:lineRule="auto"/>
        <w:rPr>
          <w:rFonts w:ascii="Arial" w:hAnsi="Arial" w:cs="Arial"/>
          <w:color w:val="000000" w:themeColor="text1"/>
          <w:sz w:val="22"/>
          <w:szCs w:val="22"/>
        </w:rPr>
      </w:pPr>
      <w:bookmarkStart w:id="0" w:name="_ooke83bexbt8" w:colFirst="0" w:colLast="0"/>
      <w:bookmarkStart w:id="1" w:name="_Toc92109964"/>
      <w:bookmarkEnd w:id="0"/>
      <w:r w:rsidRPr="00E24821">
        <w:rPr>
          <w:rFonts w:ascii="Arial" w:hAnsi="Arial" w:cs="Arial"/>
          <w:color w:val="000000" w:themeColor="text1"/>
          <w:sz w:val="22"/>
          <w:szCs w:val="22"/>
        </w:rPr>
        <w:lastRenderedPageBreak/>
        <w:t>1. Introduction</w:t>
      </w:r>
      <w:bookmarkEnd w:id="1"/>
    </w:p>
    <w:p w14:paraId="6DB8CDFC" w14:textId="77777777" w:rsidR="003C3DDC" w:rsidRPr="00E24821" w:rsidRDefault="00CC6A0A" w:rsidP="00E24821">
      <w:pPr>
        <w:spacing w:line="360" w:lineRule="auto"/>
        <w:rPr>
          <w:rFonts w:ascii="Arial" w:hAnsi="Arial" w:cs="Arial"/>
          <w:color w:val="000000" w:themeColor="text1"/>
          <w:sz w:val="22"/>
          <w:szCs w:val="22"/>
        </w:rPr>
      </w:pPr>
      <w:r w:rsidRPr="00E24821">
        <w:rPr>
          <w:rFonts w:ascii="Arial" w:hAnsi="Arial" w:cs="Arial"/>
          <w:color w:val="000000" w:themeColor="text1"/>
          <w:sz w:val="22"/>
          <w:szCs w:val="22"/>
        </w:rPr>
        <w:t xml:space="preserve">Managerial functions are inhibitory to create and develop an </w:t>
      </w:r>
      <w:proofErr w:type="spellStart"/>
      <w:r w:rsidRPr="00E24821">
        <w:rPr>
          <w:rFonts w:ascii="Arial" w:hAnsi="Arial" w:cs="Arial"/>
          <w:color w:val="000000" w:themeColor="text1"/>
          <w:sz w:val="22"/>
          <w:szCs w:val="22"/>
        </w:rPr>
        <w:t>organisation's</w:t>
      </w:r>
      <w:proofErr w:type="spellEnd"/>
      <w:r w:rsidRPr="00E24821">
        <w:rPr>
          <w:rFonts w:ascii="Arial" w:hAnsi="Arial" w:cs="Arial"/>
          <w:color w:val="000000" w:themeColor="text1"/>
          <w:sz w:val="22"/>
          <w:szCs w:val="22"/>
        </w:rPr>
        <w:t xml:space="preserve"> position in the market. I have been developing my work experience since I was 17 years old. I have graduated and joined work as a restaurant manager in a restaurant chain. I have worked in dynamic managerial positions where I have faced both B2C and B2B business forms. I am currently seeking a managerial position in </w:t>
      </w:r>
      <w:proofErr w:type="spellStart"/>
      <w:r w:rsidRPr="00E24821">
        <w:rPr>
          <w:rFonts w:ascii="Arial" w:hAnsi="Arial" w:cs="Arial"/>
          <w:color w:val="000000" w:themeColor="text1"/>
          <w:sz w:val="22"/>
          <w:szCs w:val="22"/>
        </w:rPr>
        <w:t>Coca-cola</w:t>
      </w:r>
      <w:proofErr w:type="spellEnd"/>
      <w:r w:rsidRPr="00E24821">
        <w:rPr>
          <w:rFonts w:ascii="Arial" w:hAnsi="Arial" w:cs="Arial"/>
          <w:color w:val="000000" w:themeColor="text1"/>
          <w:sz w:val="22"/>
          <w:szCs w:val="22"/>
        </w:rPr>
        <w:t xml:space="preserve">. I am currently studying as a student in a university and am trying to find a suitable job that improves my current skill sets. </w:t>
      </w:r>
    </w:p>
    <w:p w14:paraId="65C3394D" w14:textId="77777777" w:rsidR="003C3DDC" w:rsidRPr="00E24821" w:rsidRDefault="00CC6A0A" w:rsidP="00E24821">
      <w:pPr>
        <w:spacing w:line="360" w:lineRule="auto"/>
        <w:rPr>
          <w:rFonts w:ascii="Arial" w:hAnsi="Arial" w:cs="Arial"/>
          <w:color w:val="000000" w:themeColor="text1"/>
          <w:sz w:val="22"/>
          <w:szCs w:val="22"/>
        </w:rPr>
      </w:pPr>
      <w:r w:rsidRPr="00E24821">
        <w:rPr>
          <w:rFonts w:ascii="Arial" w:hAnsi="Arial" w:cs="Arial"/>
          <w:color w:val="000000" w:themeColor="text1"/>
          <w:sz w:val="22"/>
          <w:szCs w:val="22"/>
        </w:rPr>
        <w:t xml:space="preserve">I will document a reflective report on the interview process and my career development planning to assess my capabilities. I will conduct a personal SWOT analysis and will create a personal development plan with action plans to set a better career goal. This will increase my career development opportunities. </w:t>
      </w:r>
    </w:p>
    <w:p w14:paraId="2C132074" w14:textId="77777777" w:rsidR="00D13D7E" w:rsidRPr="00E24821" w:rsidRDefault="00D13D7E" w:rsidP="00E24821">
      <w:pPr>
        <w:spacing w:line="360" w:lineRule="auto"/>
        <w:rPr>
          <w:rFonts w:ascii="Arial" w:hAnsi="Arial" w:cs="Arial"/>
          <w:b/>
          <w:color w:val="000000" w:themeColor="text1"/>
          <w:sz w:val="22"/>
          <w:szCs w:val="22"/>
        </w:rPr>
      </w:pPr>
      <w:bookmarkStart w:id="2" w:name="_kj7pq8r4ym08" w:colFirst="0" w:colLast="0"/>
      <w:bookmarkEnd w:id="2"/>
      <w:r w:rsidRPr="00E24821">
        <w:rPr>
          <w:rFonts w:ascii="Arial" w:hAnsi="Arial" w:cs="Arial"/>
          <w:color w:val="000000" w:themeColor="text1"/>
          <w:sz w:val="22"/>
          <w:szCs w:val="22"/>
        </w:rPr>
        <w:br w:type="page"/>
      </w:r>
    </w:p>
    <w:p w14:paraId="0D7A2973" w14:textId="5FD93D57" w:rsidR="003C3DDC" w:rsidRPr="00E24821" w:rsidRDefault="00CC6A0A" w:rsidP="00E24821">
      <w:pPr>
        <w:pStyle w:val="Heading1"/>
        <w:spacing w:line="360" w:lineRule="auto"/>
        <w:rPr>
          <w:rFonts w:ascii="Arial" w:hAnsi="Arial" w:cs="Arial"/>
          <w:color w:val="000000" w:themeColor="text1"/>
          <w:sz w:val="22"/>
          <w:szCs w:val="22"/>
        </w:rPr>
      </w:pPr>
      <w:bookmarkStart w:id="3" w:name="_Toc92109965"/>
      <w:r w:rsidRPr="00E24821">
        <w:rPr>
          <w:rFonts w:ascii="Arial" w:hAnsi="Arial" w:cs="Arial"/>
          <w:color w:val="000000" w:themeColor="text1"/>
          <w:sz w:val="22"/>
          <w:szCs w:val="22"/>
        </w:rPr>
        <w:lastRenderedPageBreak/>
        <w:t>2. Personal Reflection of the Role Play</w:t>
      </w:r>
      <w:bookmarkEnd w:id="3"/>
    </w:p>
    <w:p w14:paraId="2294D887" w14:textId="735DA815" w:rsidR="003C3DDC" w:rsidRPr="00E24821" w:rsidRDefault="00CC6A0A" w:rsidP="00E24821">
      <w:pPr>
        <w:spacing w:before="240" w:after="240" w:line="360" w:lineRule="auto"/>
        <w:rPr>
          <w:rFonts w:ascii="Arial" w:hAnsi="Arial" w:cs="Arial"/>
          <w:color w:val="000000" w:themeColor="text1"/>
          <w:sz w:val="22"/>
          <w:szCs w:val="22"/>
        </w:rPr>
      </w:pPr>
      <w:r w:rsidRPr="00E24821">
        <w:rPr>
          <w:rFonts w:ascii="Arial" w:hAnsi="Arial" w:cs="Arial"/>
          <w:color w:val="000000" w:themeColor="text1"/>
          <w:sz w:val="22"/>
          <w:szCs w:val="22"/>
        </w:rPr>
        <w:t xml:space="preserve">The role of the Interviewer and Interviewee both are played by me here to understand the recruitment process better. The recruiter or HR Manager will focus on candidates’ knowledge and qualification during the interview process. The questions in the questionnaire are </w:t>
      </w:r>
      <w:r w:rsidR="009F0429" w:rsidRPr="00E24821">
        <w:rPr>
          <w:rFonts w:ascii="Arial" w:hAnsi="Arial" w:cs="Arial"/>
          <w:color w:val="000000" w:themeColor="text1"/>
          <w:sz w:val="22"/>
          <w:szCs w:val="22"/>
        </w:rPr>
        <w:t>analyzed</w:t>
      </w:r>
      <w:r w:rsidRPr="00E24821">
        <w:rPr>
          <w:rFonts w:ascii="Arial" w:hAnsi="Arial" w:cs="Arial"/>
          <w:color w:val="000000" w:themeColor="text1"/>
          <w:sz w:val="22"/>
          <w:szCs w:val="22"/>
        </w:rPr>
        <w:t xml:space="preserve"> from both the Interviewer and Interviewee’s side. My decision is improved by the alternative </w:t>
      </w:r>
      <w:r w:rsidR="00F2225C" w:rsidRPr="00E24821">
        <w:rPr>
          <w:rFonts w:ascii="Arial" w:hAnsi="Arial" w:cs="Arial"/>
          <w:color w:val="000000" w:themeColor="text1"/>
          <w:sz w:val="22"/>
          <w:szCs w:val="22"/>
        </w:rPr>
        <w:t>perspective,</w:t>
      </w:r>
      <w:r w:rsidRPr="00E24821">
        <w:rPr>
          <w:rFonts w:ascii="Arial" w:hAnsi="Arial" w:cs="Arial"/>
          <w:color w:val="000000" w:themeColor="text1"/>
          <w:sz w:val="22"/>
          <w:szCs w:val="22"/>
        </w:rPr>
        <w:t xml:space="preserve"> and it helps to conduct a better interview process. I, as the interviewer, conducted the questionnaire survey to know the perspective of the candidate about his/her thoughts about the progress of him/herself in the next 5 years. I have asked about the well-being of the candidate at the start of the interview to make him/herself comfortable. Then I asked him/her about the reason for his/her position where he/she wants to see him/herself. I wanted to know his/her various sides of personality which affects the working capability and career planning of the candidate. The question related to working time reveals that the candidate is not happy with his present career condition. Employees always need to be in a comfortable working environment, be it a home or an office where he/she could work in relaxation having sufficient opportunity for career growth. According to the candidate’s description, he/she has very good capability of public relations, adaptability to new skills, and is self-motivated. I think I need to revisit my questionnaire where the candidate could describe his/her career goals in detail.</w:t>
      </w:r>
    </w:p>
    <w:p w14:paraId="43436BEA" w14:textId="77777777" w:rsidR="003C3DDC" w:rsidRPr="00E24821" w:rsidRDefault="00CC6A0A" w:rsidP="00E24821">
      <w:pPr>
        <w:spacing w:before="240" w:after="240" w:line="360" w:lineRule="auto"/>
        <w:rPr>
          <w:rFonts w:ascii="Arial" w:hAnsi="Arial" w:cs="Arial"/>
          <w:color w:val="000000" w:themeColor="text1"/>
          <w:sz w:val="22"/>
          <w:szCs w:val="22"/>
        </w:rPr>
      </w:pPr>
      <w:r w:rsidRPr="00E24821">
        <w:rPr>
          <w:rFonts w:ascii="Arial" w:hAnsi="Arial" w:cs="Arial"/>
          <w:color w:val="000000" w:themeColor="text1"/>
          <w:sz w:val="22"/>
          <w:szCs w:val="22"/>
        </w:rPr>
        <w:t>Here I have role-played the interviewee also. I tried to give a detailed description of the questions the interviewer asked. According to me, an opportunity is highly needed for the growth of an employee and I always want to achieve something big in my career. My quick learning capability helps me a lot to learn new things but I always value time. My focus is on making people happy at my workplace and trying new ideas without losing practical sense. A good supervisor, and effective teamwork help to fulfill the goal quickly whereas physical stress is not suggested for an employee. I always prefer to work in a public organization where I can get a prospectus for career development continuing my education. I want to enhance my academic qualification also to get a better career opportunity in the future. I think giving time to our loved ones is equally important besides our career to avoid distractions. I think the questionnaire should allow me to elaborate on my career goals in more detail. As an interviewee, I don’t want to expose my weakness and salary expectation but want to focus more on my strengths. I expect that I could overcome my weakness through the process of the interview and help to conduct the interview successfully.</w:t>
      </w:r>
    </w:p>
    <w:p w14:paraId="0C8FC4AE" w14:textId="77777777" w:rsidR="003C3DDC" w:rsidRPr="00E24821" w:rsidRDefault="00CC6A0A" w:rsidP="00E24821">
      <w:pPr>
        <w:pStyle w:val="Heading1"/>
        <w:spacing w:line="360" w:lineRule="auto"/>
        <w:rPr>
          <w:rFonts w:ascii="Arial" w:hAnsi="Arial" w:cs="Arial"/>
          <w:color w:val="000000" w:themeColor="text1"/>
          <w:sz w:val="22"/>
          <w:szCs w:val="22"/>
        </w:rPr>
      </w:pPr>
      <w:bookmarkStart w:id="4" w:name="_ypq5kswbdps3" w:colFirst="0" w:colLast="0"/>
      <w:bookmarkStart w:id="5" w:name="_Toc92109966"/>
      <w:bookmarkEnd w:id="4"/>
      <w:r w:rsidRPr="00E24821">
        <w:rPr>
          <w:rFonts w:ascii="Arial" w:hAnsi="Arial" w:cs="Arial"/>
          <w:color w:val="000000" w:themeColor="text1"/>
          <w:sz w:val="22"/>
          <w:szCs w:val="22"/>
        </w:rPr>
        <w:t>3. Personal Reflection of the Career Development Planning</w:t>
      </w:r>
      <w:bookmarkEnd w:id="5"/>
    </w:p>
    <w:p w14:paraId="0279046E" w14:textId="22E82EE9" w:rsidR="003C3DDC" w:rsidRPr="00E24821" w:rsidRDefault="00D13D7E" w:rsidP="00E24821">
      <w:pPr>
        <w:spacing w:line="360" w:lineRule="auto"/>
        <w:rPr>
          <w:rFonts w:ascii="Arial" w:hAnsi="Arial" w:cs="Arial"/>
          <w:b/>
          <w:color w:val="000000" w:themeColor="text1"/>
          <w:sz w:val="22"/>
          <w:szCs w:val="22"/>
        </w:rPr>
      </w:pPr>
      <w:r w:rsidRPr="00E24821">
        <w:rPr>
          <w:rFonts w:ascii="Arial" w:hAnsi="Arial" w:cs="Arial"/>
          <w:b/>
          <w:color w:val="000000" w:themeColor="text1"/>
          <w:sz w:val="22"/>
          <w:szCs w:val="22"/>
        </w:rPr>
        <w:t>Self-Motivation</w:t>
      </w:r>
      <w:r w:rsidR="00CC6A0A" w:rsidRPr="00E24821">
        <w:rPr>
          <w:rFonts w:ascii="Arial" w:hAnsi="Arial" w:cs="Arial"/>
          <w:b/>
          <w:color w:val="000000" w:themeColor="text1"/>
          <w:sz w:val="22"/>
          <w:szCs w:val="22"/>
        </w:rPr>
        <w:t xml:space="preserve"> in Career Direction</w:t>
      </w:r>
    </w:p>
    <w:p w14:paraId="77ABB2CB" w14:textId="5CA591DD" w:rsidR="003C3DDC" w:rsidRPr="00E24821" w:rsidRDefault="00CC6A0A" w:rsidP="00E24821">
      <w:pPr>
        <w:spacing w:line="360" w:lineRule="auto"/>
        <w:rPr>
          <w:rFonts w:ascii="Arial" w:hAnsi="Arial" w:cs="Arial"/>
          <w:color w:val="000000" w:themeColor="text1"/>
          <w:sz w:val="22"/>
          <w:szCs w:val="22"/>
        </w:rPr>
      </w:pPr>
      <w:r w:rsidRPr="00E24821">
        <w:rPr>
          <w:rFonts w:ascii="Arial" w:hAnsi="Arial" w:cs="Arial"/>
          <w:color w:val="000000" w:themeColor="text1"/>
          <w:sz w:val="22"/>
          <w:szCs w:val="22"/>
        </w:rPr>
        <w:lastRenderedPageBreak/>
        <w:t xml:space="preserve">Self-motivation is important to rejuvenate one's own potential in the workplace. Motivation comes from several tangible and intangible factors. The accumulation of these factors motivates the professional effort and dedication in a work. I am motivated by the management criteria in the workplace. Since </w:t>
      </w:r>
      <w:r w:rsidR="007532DF" w:rsidRPr="00E24821">
        <w:rPr>
          <w:rFonts w:ascii="Arial" w:hAnsi="Arial" w:cs="Arial"/>
          <w:color w:val="000000" w:themeColor="text1"/>
          <w:sz w:val="22"/>
          <w:szCs w:val="22"/>
        </w:rPr>
        <w:t>Coca-Cola</w:t>
      </w:r>
      <w:r w:rsidRPr="00E24821">
        <w:rPr>
          <w:rFonts w:ascii="Arial" w:hAnsi="Arial" w:cs="Arial"/>
          <w:color w:val="000000" w:themeColor="text1"/>
          <w:sz w:val="22"/>
          <w:szCs w:val="22"/>
        </w:rPr>
        <w:t xml:space="preserve"> is a multinational </w:t>
      </w:r>
      <w:r w:rsidR="007532DF" w:rsidRPr="00E24821">
        <w:rPr>
          <w:rFonts w:ascii="Arial" w:hAnsi="Arial" w:cs="Arial"/>
          <w:color w:val="000000" w:themeColor="text1"/>
          <w:sz w:val="22"/>
          <w:szCs w:val="22"/>
        </w:rPr>
        <w:t>organization</w:t>
      </w:r>
      <w:r w:rsidRPr="00E24821">
        <w:rPr>
          <w:rFonts w:ascii="Arial" w:hAnsi="Arial" w:cs="Arial"/>
          <w:color w:val="000000" w:themeColor="text1"/>
          <w:sz w:val="22"/>
          <w:szCs w:val="22"/>
        </w:rPr>
        <w:t xml:space="preserve"> with multilayered aspects of demographic criteria and operations, it motivates my abilities as managerial personnel. I want to pursue a higher managerial position in the company so that I can share my potential with more and more employees. This will allow me to escalate sustainable workforce planning and communication between employees working under my instructions.</w:t>
      </w:r>
    </w:p>
    <w:p w14:paraId="10F716DA" w14:textId="77777777" w:rsidR="003C3DDC" w:rsidRPr="00E24821" w:rsidRDefault="00CC6A0A" w:rsidP="00E24821">
      <w:pPr>
        <w:spacing w:line="360" w:lineRule="auto"/>
        <w:rPr>
          <w:rFonts w:ascii="Arial" w:hAnsi="Arial" w:cs="Arial"/>
          <w:b/>
          <w:color w:val="000000" w:themeColor="text1"/>
          <w:sz w:val="22"/>
          <w:szCs w:val="22"/>
        </w:rPr>
      </w:pPr>
      <w:r w:rsidRPr="00E24821">
        <w:rPr>
          <w:rFonts w:ascii="Arial" w:hAnsi="Arial" w:cs="Arial"/>
          <w:b/>
          <w:color w:val="000000" w:themeColor="text1"/>
          <w:sz w:val="22"/>
          <w:szCs w:val="22"/>
        </w:rPr>
        <w:t>Learning Styles</w:t>
      </w:r>
    </w:p>
    <w:p w14:paraId="72347266" w14:textId="77777777" w:rsidR="003C3DDC" w:rsidRPr="00E24821" w:rsidRDefault="00CC6A0A" w:rsidP="00E24821">
      <w:pPr>
        <w:spacing w:line="360" w:lineRule="auto"/>
        <w:rPr>
          <w:rFonts w:ascii="Arial" w:hAnsi="Arial" w:cs="Arial"/>
          <w:color w:val="000000" w:themeColor="text1"/>
          <w:sz w:val="22"/>
          <w:szCs w:val="22"/>
        </w:rPr>
      </w:pPr>
      <w:r w:rsidRPr="00E24821">
        <w:rPr>
          <w:rFonts w:ascii="Arial" w:hAnsi="Arial" w:cs="Arial"/>
          <w:color w:val="000000" w:themeColor="text1"/>
          <w:sz w:val="22"/>
          <w:szCs w:val="22"/>
        </w:rPr>
        <w:t xml:space="preserve">I have a significant learning capability and adaptability when it comes to familiarizing myself with new responsibilities. I have </w:t>
      </w:r>
      <w:proofErr w:type="spellStart"/>
      <w:r w:rsidRPr="00E24821">
        <w:rPr>
          <w:rFonts w:ascii="Arial" w:hAnsi="Arial" w:cs="Arial"/>
          <w:color w:val="000000" w:themeColor="text1"/>
          <w:sz w:val="22"/>
          <w:szCs w:val="22"/>
        </w:rPr>
        <w:t>realised</w:t>
      </w:r>
      <w:proofErr w:type="spellEnd"/>
      <w:r w:rsidRPr="00E24821">
        <w:rPr>
          <w:rFonts w:ascii="Arial" w:hAnsi="Arial" w:cs="Arial"/>
          <w:color w:val="000000" w:themeColor="text1"/>
          <w:sz w:val="22"/>
          <w:szCs w:val="22"/>
        </w:rPr>
        <w:t xml:space="preserve"> that I can adapt to enhanced responsibilities and accountabilities from my previous work experiences. I have understood that my team working skills are good as I am a good communicator (University of Kansas, 2021)‌. Social cognition theory suggests that interactive development improves the quality control and quality sustainment ability significantly. On the other hand, social exchange theory suggests that the driving force of personal and professional development invokes social interactions and thereby learning through the social exchange of information and knowledge.</w:t>
      </w:r>
    </w:p>
    <w:p w14:paraId="61159EA6" w14:textId="77777777" w:rsidR="003C3DDC" w:rsidRPr="00E24821" w:rsidRDefault="00CC6A0A" w:rsidP="00E24821">
      <w:pPr>
        <w:spacing w:line="360" w:lineRule="auto"/>
        <w:rPr>
          <w:rFonts w:ascii="Arial" w:hAnsi="Arial" w:cs="Arial"/>
          <w:b/>
          <w:color w:val="000000" w:themeColor="text1"/>
          <w:sz w:val="22"/>
          <w:szCs w:val="22"/>
        </w:rPr>
      </w:pPr>
      <w:r w:rsidRPr="00E24821">
        <w:rPr>
          <w:rFonts w:ascii="Arial" w:hAnsi="Arial" w:cs="Arial"/>
          <w:b/>
          <w:color w:val="000000" w:themeColor="text1"/>
          <w:sz w:val="22"/>
          <w:szCs w:val="22"/>
        </w:rPr>
        <w:t>Own Professionalism</w:t>
      </w:r>
    </w:p>
    <w:p w14:paraId="15744037" w14:textId="4E48455C" w:rsidR="003C3DDC" w:rsidRPr="00E24821" w:rsidRDefault="00CC6A0A" w:rsidP="00E24821">
      <w:pPr>
        <w:spacing w:line="360" w:lineRule="auto"/>
        <w:rPr>
          <w:rFonts w:ascii="Arial" w:hAnsi="Arial" w:cs="Arial"/>
          <w:color w:val="000000" w:themeColor="text1"/>
          <w:sz w:val="22"/>
          <w:szCs w:val="22"/>
        </w:rPr>
      </w:pPr>
      <w:r w:rsidRPr="00E24821">
        <w:rPr>
          <w:rFonts w:ascii="Arial" w:hAnsi="Arial" w:cs="Arial"/>
          <w:color w:val="000000" w:themeColor="text1"/>
          <w:sz w:val="22"/>
          <w:szCs w:val="22"/>
        </w:rPr>
        <w:t xml:space="preserve">The sense of professionalism can be interpreted by the amalgam of time management and communication capability. The </w:t>
      </w:r>
      <w:r w:rsidR="001F388F" w:rsidRPr="00E24821">
        <w:rPr>
          <w:rFonts w:ascii="Arial" w:hAnsi="Arial" w:cs="Arial"/>
          <w:color w:val="000000" w:themeColor="text1"/>
          <w:sz w:val="22"/>
          <w:szCs w:val="22"/>
        </w:rPr>
        <w:t>behavioral</w:t>
      </w:r>
      <w:r w:rsidRPr="00E24821">
        <w:rPr>
          <w:rFonts w:ascii="Arial" w:hAnsi="Arial" w:cs="Arial"/>
          <w:color w:val="000000" w:themeColor="text1"/>
          <w:sz w:val="22"/>
          <w:szCs w:val="22"/>
        </w:rPr>
        <w:t xml:space="preserve"> approach and performance development abilities can also be interpreted similarly. The self-assessment tendency determines one’s urge to reshape and improve professional performance. The opportunity of career development also coordinates professional motivation. I am significantly </w:t>
      </w:r>
      <w:r w:rsidR="001F388F" w:rsidRPr="00E24821">
        <w:rPr>
          <w:rFonts w:ascii="Arial" w:hAnsi="Arial" w:cs="Arial"/>
          <w:color w:val="000000" w:themeColor="text1"/>
          <w:sz w:val="22"/>
          <w:szCs w:val="22"/>
        </w:rPr>
        <w:t>punctual,</w:t>
      </w:r>
      <w:r w:rsidRPr="00E24821">
        <w:rPr>
          <w:rFonts w:ascii="Arial" w:hAnsi="Arial" w:cs="Arial"/>
          <w:color w:val="000000" w:themeColor="text1"/>
          <w:sz w:val="22"/>
          <w:szCs w:val="22"/>
        </w:rPr>
        <w:t xml:space="preserve"> and I can increase the time efficiency of my subordinates. I am also a good communicator and that is why my managerial functions are capable of handling projects and pressure in progressive business situations. </w:t>
      </w:r>
    </w:p>
    <w:p w14:paraId="27D045C3" w14:textId="77777777" w:rsidR="003C3DDC" w:rsidRPr="00E24821" w:rsidRDefault="00CC6A0A" w:rsidP="00E24821">
      <w:pPr>
        <w:pStyle w:val="Heading1"/>
        <w:spacing w:line="360" w:lineRule="auto"/>
        <w:rPr>
          <w:rFonts w:ascii="Arial" w:hAnsi="Arial" w:cs="Arial"/>
          <w:color w:val="000000" w:themeColor="text1"/>
          <w:sz w:val="22"/>
          <w:szCs w:val="22"/>
        </w:rPr>
      </w:pPr>
      <w:bookmarkStart w:id="6" w:name="_hkdzbpzg6tvc" w:colFirst="0" w:colLast="0"/>
      <w:bookmarkStart w:id="7" w:name="_Toc92109967"/>
      <w:bookmarkEnd w:id="6"/>
      <w:r w:rsidRPr="00E24821">
        <w:rPr>
          <w:rFonts w:ascii="Arial" w:hAnsi="Arial" w:cs="Arial"/>
          <w:color w:val="000000" w:themeColor="text1"/>
          <w:sz w:val="22"/>
          <w:szCs w:val="22"/>
        </w:rPr>
        <w:t>4. Personal Development Planning</w:t>
      </w:r>
      <w:bookmarkEnd w:id="7"/>
      <w:r w:rsidRPr="00E24821">
        <w:rPr>
          <w:rFonts w:ascii="Arial" w:hAnsi="Arial" w:cs="Arial"/>
          <w:color w:val="000000" w:themeColor="text1"/>
          <w:sz w:val="22"/>
          <w:szCs w:val="22"/>
        </w:rPr>
        <w:t xml:space="preserve"> </w:t>
      </w:r>
    </w:p>
    <w:p w14:paraId="7C112420" w14:textId="77777777" w:rsidR="003C3DDC" w:rsidRPr="00E24821" w:rsidRDefault="00CC6A0A" w:rsidP="00E24821">
      <w:pPr>
        <w:pStyle w:val="Heading2"/>
        <w:spacing w:line="360" w:lineRule="auto"/>
        <w:rPr>
          <w:rFonts w:ascii="Arial" w:hAnsi="Arial" w:cs="Arial"/>
          <w:color w:val="000000" w:themeColor="text1"/>
          <w:sz w:val="22"/>
          <w:szCs w:val="22"/>
        </w:rPr>
      </w:pPr>
      <w:bookmarkStart w:id="8" w:name="_cwf6jltpgrro" w:colFirst="0" w:colLast="0"/>
      <w:bookmarkStart w:id="9" w:name="_Toc92109968"/>
      <w:bookmarkEnd w:id="8"/>
      <w:r w:rsidRPr="00E24821">
        <w:rPr>
          <w:rFonts w:ascii="Arial" w:hAnsi="Arial" w:cs="Arial"/>
          <w:color w:val="000000" w:themeColor="text1"/>
          <w:sz w:val="22"/>
          <w:szCs w:val="22"/>
        </w:rPr>
        <w:t>4.1 Personal SWOT</w:t>
      </w:r>
      <w:bookmarkEnd w:id="9"/>
    </w:p>
    <w:tbl>
      <w:tblPr>
        <w:tblStyle w:val="a"/>
        <w:tblW w:w="10935" w:type="dxa"/>
        <w:tblInd w:w="-7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35"/>
        <w:gridCol w:w="5400"/>
      </w:tblGrid>
      <w:tr w:rsidR="00D13D7E" w:rsidRPr="00E24821" w14:paraId="462B2A00" w14:textId="77777777">
        <w:tc>
          <w:tcPr>
            <w:tcW w:w="5535" w:type="dxa"/>
            <w:tcBorders>
              <w:top w:val="single" w:sz="18" w:space="0" w:color="FFFFFF"/>
              <w:left w:val="single" w:sz="18" w:space="0" w:color="FFFFFF"/>
              <w:bottom w:val="single" w:sz="18" w:space="0" w:color="FFFFFF"/>
              <w:right w:val="single" w:sz="18" w:space="0" w:color="FFFFFF"/>
            </w:tcBorders>
            <w:shd w:val="clear" w:color="auto" w:fill="C9DAF8"/>
            <w:tcMar>
              <w:top w:w="100" w:type="dxa"/>
              <w:left w:w="100" w:type="dxa"/>
              <w:bottom w:w="100" w:type="dxa"/>
              <w:right w:w="100" w:type="dxa"/>
            </w:tcMar>
          </w:tcPr>
          <w:p w14:paraId="38A3DB1C"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b/>
                <w:color w:val="000000" w:themeColor="text1"/>
                <w:sz w:val="22"/>
                <w:szCs w:val="22"/>
              </w:rPr>
            </w:pPr>
            <w:r w:rsidRPr="00E24821">
              <w:rPr>
                <w:rFonts w:ascii="Arial" w:hAnsi="Arial" w:cs="Arial"/>
                <w:b/>
                <w:color w:val="000000" w:themeColor="text1"/>
                <w:sz w:val="22"/>
                <w:szCs w:val="22"/>
              </w:rPr>
              <w:t>Strength</w:t>
            </w:r>
          </w:p>
          <w:p w14:paraId="011981D7" w14:textId="77777777" w:rsidR="003C3DDC" w:rsidRPr="00E24821" w:rsidRDefault="00CC6A0A" w:rsidP="00E24821">
            <w:pPr>
              <w:widowControl w:val="0"/>
              <w:numPr>
                <w:ilvl w:val="0"/>
                <w:numId w:val="3"/>
              </w:numPr>
              <w:pBdr>
                <w:top w:val="nil"/>
                <w:left w:val="nil"/>
                <w:bottom w:val="nil"/>
                <w:right w:val="nil"/>
                <w:between w:val="nil"/>
              </w:pBdr>
              <w:spacing w:line="360" w:lineRule="auto"/>
              <w:jc w:val="left"/>
              <w:rPr>
                <w:rFonts w:ascii="Arial" w:hAnsi="Arial" w:cs="Arial"/>
                <w:b/>
                <w:i/>
                <w:color w:val="000000" w:themeColor="text1"/>
                <w:sz w:val="22"/>
                <w:szCs w:val="22"/>
              </w:rPr>
            </w:pPr>
            <w:r w:rsidRPr="00E24821">
              <w:rPr>
                <w:rFonts w:ascii="Arial" w:hAnsi="Arial" w:cs="Arial"/>
                <w:b/>
                <w:i/>
                <w:color w:val="000000" w:themeColor="text1"/>
                <w:sz w:val="22"/>
                <w:szCs w:val="22"/>
              </w:rPr>
              <w:t xml:space="preserve">Communication: </w:t>
            </w:r>
            <w:r w:rsidRPr="00E24821">
              <w:rPr>
                <w:rFonts w:ascii="Arial" w:hAnsi="Arial" w:cs="Arial"/>
                <w:color w:val="000000" w:themeColor="text1"/>
                <w:sz w:val="22"/>
                <w:szCs w:val="22"/>
              </w:rPr>
              <w:t>It is one of the most important skills for the manager and I am able to communicate with my employees as well as customers to understand their perceptions.</w:t>
            </w:r>
          </w:p>
          <w:p w14:paraId="4A96BF37" w14:textId="77777777" w:rsidR="003C3DDC" w:rsidRPr="00E24821" w:rsidRDefault="00CC6A0A" w:rsidP="00E24821">
            <w:pPr>
              <w:widowControl w:val="0"/>
              <w:numPr>
                <w:ilvl w:val="0"/>
                <w:numId w:val="3"/>
              </w:numPr>
              <w:pBdr>
                <w:top w:val="nil"/>
                <w:left w:val="nil"/>
                <w:bottom w:val="nil"/>
                <w:right w:val="nil"/>
                <w:between w:val="nil"/>
              </w:pBdr>
              <w:spacing w:line="360" w:lineRule="auto"/>
              <w:jc w:val="left"/>
              <w:rPr>
                <w:rFonts w:ascii="Arial" w:hAnsi="Arial" w:cs="Arial"/>
                <w:b/>
                <w:i/>
                <w:color w:val="000000" w:themeColor="text1"/>
                <w:sz w:val="22"/>
                <w:szCs w:val="22"/>
              </w:rPr>
            </w:pPr>
            <w:r w:rsidRPr="00E24821">
              <w:rPr>
                <w:rFonts w:ascii="Arial" w:hAnsi="Arial" w:cs="Arial"/>
                <w:b/>
                <w:i/>
                <w:color w:val="000000" w:themeColor="text1"/>
                <w:sz w:val="22"/>
                <w:szCs w:val="22"/>
              </w:rPr>
              <w:lastRenderedPageBreak/>
              <w:t xml:space="preserve">Calm and composed: </w:t>
            </w:r>
            <w:r w:rsidRPr="00E24821">
              <w:rPr>
                <w:rFonts w:ascii="Arial" w:hAnsi="Arial" w:cs="Arial"/>
                <w:color w:val="000000" w:themeColor="text1"/>
                <w:sz w:val="22"/>
                <w:szCs w:val="22"/>
              </w:rPr>
              <w:t xml:space="preserve">It is one of my most effective skills as I hardly get angry at anyone and I impose my calmness to understand the matters and handle them in a composed way. </w:t>
            </w:r>
          </w:p>
          <w:p w14:paraId="14327DF8" w14:textId="77777777" w:rsidR="003C3DDC" w:rsidRPr="00E24821" w:rsidRDefault="00CC6A0A" w:rsidP="00E24821">
            <w:pPr>
              <w:widowControl w:val="0"/>
              <w:numPr>
                <w:ilvl w:val="0"/>
                <w:numId w:val="3"/>
              </w:numPr>
              <w:pBdr>
                <w:top w:val="nil"/>
                <w:left w:val="nil"/>
                <w:bottom w:val="nil"/>
                <w:right w:val="nil"/>
                <w:between w:val="nil"/>
              </w:pBdr>
              <w:spacing w:line="360" w:lineRule="auto"/>
              <w:jc w:val="left"/>
              <w:rPr>
                <w:rFonts w:ascii="Arial" w:hAnsi="Arial" w:cs="Arial"/>
                <w:b/>
                <w:i/>
                <w:color w:val="000000" w:themeColor="text1"/>
                <w:sz w:val="22"/>
                <w:szCs w:val="22"/>
              </w:rPr>
            </w:pPr>
            <w:r w:rsidRPr="00E24821">
              <w:rPr>
                <w:rFonts w:ascii="Arial" w:hAnsi="Arial" w:cs="Arial"/>
                <w:b/>
                <w:i/>
                <w:color w:val="000000" w:themeColor="text1"/>
                <w:sz w:val="22"/>
                <w:szCs w:val="22"/>
              </w:rPr>
              <w:t xml:space="preserve">Adaptive: </w:t>
            </w:r>
            <w:r w:rsidRPr="00E24821">
              <w:rPr>
                <w:rFonts w:ascii="Arial" w:hAnsi="Arial" w:cs="Arial"/>
                <w:color w:val="000000" w:themeColor="text1"/>
                <w:sz w:val="22"/>
                <w:szCs w:val="22"/>
              </w:rPr>
              <w:t>I always accept new changes and ideas sportingly and encourage those within the company.</w:t>
            </w:r>
          </w:p>
          <w:p w14:paraId="701761FE" w14:textId="77777777" w:rsidR="003C3DDC" w:rsidRPr="00E24821" w:rsidRDefault="00CC6A0A" w:rsidP="00E24821">
            <w:pPr>
              <w:widowControl w:val="0"/>
              <w:numPr>
                <w:ilvl w:val="0"/>
                <w:numId w:val="3"/>
              </w:numPr>
              <w:pBdr>
                <w:top w:val="nil"/>
                <w:left w:val="nil"/>
                <w:bottom w:val="nil"/>
                <w:right w:val="nil"/>
                <w:between w:val="nil"/>
              </w:pBdr>
              <w:spacing w:line="360" w:lineRule="auto"/>
              <w:jc w:val="left"/>
              <w:rPr>
                <w:rFonts w:ascii="Arial" w:hAnsi="Arial" w:cs="Arial"/>
                <w:b/>
                <w:i/>
                <w:color w:val="000000" w:themeColor="text1"/>
                <w:sz w:val="22"/>
                <w:szCs w:val="22"/>
              </w:rPr>
            </w:pPr>
            <w:r w:rsidRPr="00E24821">
              <w:rPr>
                <w:rFonts w:ascii="Arial" w:hAnsi="Arial" w:cs="Arial"/>
                <w:color w:val="000000" w:themeColor="text1"/>
                <w:sz w:val="22"/>
                <w:szCs w:val="22"/>
              </w:rPr>
              <w:t xml:space="preserve"> </w:t>
            </w:r>
            <w:r w:rsidRPr="00E24821">
              <w:rPr>
                <w:rFonts w:ascii="Arial" w:hAnsi="Arial" w:cs="Arial"/>
                <w:b/>
                <w:i/>
                <w:color w:val="000000" w:themeColor="text1"/>
                <w:sz w:val="22"/>
                <w:szCs w:val="22"/>
              </w:rPr>
              <w:t xml:space="preserve">Work under pressure: </w:t>
            </w:r>
            <w:r w:rsidRPr="00E24821">
              <w:rPr>
                <w:rFonts w:ascii="Arial" w:hAnsi="Arial" w:cs="Arial"/>
                <w:color w:val="000000" w:themeColor="text1"/>
                <w:sz w:val="22"/>
                <w:szCs w:val="22"/>
              </w:rPr>
              <w:t>The working field can engage several pressure situations but I am able to work under pressure and establish the work effectively.</w:t>
            </w:r>
          </w:p>
        </w:tc>
        <w:tc>
          <w:tcPr>
            <w:tcW w:w="5400" w:type="dxa"/>
            <w:tcBorders>
              <w:top w:val="single" w:sz="18" w:space="0" w:color="FFFFFF"/>
              <w:left w:val="single" w:sz="18" w:space="0" w:color="FFFFFF"/>
              <w:bottom w:val="single" w:sz="18" w:space="0" w:color="FFFFFF"/>
              <w:right w:val="single" w:sz="18" w:space="0" w:color="FFFFFF"/>
            </w:tcBorders>
            <w:shd w:val="clear" w:color="auto" w:fill="EAD1DC"/>
            <w:tcMar>
              <w:top w:w="100" w:type="dxa"/>
              <w:left w:w="100" w:type="dxa"/>
              <w:bottom w:w="100" w:type="dxa"/>
              <w:right w:w="100" w:type="dxa"/>
            </w:tcMar>
          </w:tcPr>
          <w:p w14:paraId="4C173161"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b/>
                <w:color w:val="000000" w:themeColor="text1"/>
                <w:sz w:val="22"/>
                <w:szCs w:val="22"/>
              </w:rPr>
            </w:pPr>
            <w:r w:rsidRPr="00E24821">
              <w:rPr>
                <w:rFonts w:ascii="Arial" w:hAnsi="Arial" w:cs="Arial"/>
                <w:b/>
                <w:color w:val="000000" w:themeColor="text1"/>
                <w:sz w:val="22"/>
                <w:szCs w:val="22"/>
              </w:rPr>
              <w:lastRenderedPageBreak/>
              <w:t>Weakness</w:t>
            </w:r>
          </w:p>
          <w:p w14:paraId="30CE237E" w14:textId="77777777" w:rsidR="003C3DDC" w:rsidRPr="00E24821" w:rsidRDefault="00CC6A0A" w:rsidP="00E24821">
            <w:pPr>
              <w:widowControl w:val="0"/>
              <w:numPr>
                <w:ilvl w:val="0"/>
                <w:numId w:val="4"/>
              </w:numPr>
              <w:pBdr>
                <w:top w:val="nil"/>
                <w:left w:val="nil"/>
                <w:bottom w:val="nil"/>
                <w:right w:val="nil"/>
                <w:between w:val="nil"/>
              </w:pBdr>
              <w:spacing w:line="360" w:lineRule="auto"/>
              <w:jc w:val="left"/>
              <w:rPr>
                <w:rFonts w:ascii="Arial" w:hAnsi="Arial" w:cs="Arial"/>
                <w:b/>
                <w:i/>
                <w:color w:val="000000" w:themeColor="text1"/>
                <w:sz w:val="22"/>
                <w:szCs w:val="22"/>
              </w:rPr>
            </w:pPr>
            <w:r w:rsidRPr="00E24821">
              <w:rPr>
                <w:rFonts w:ascii="Arial" w:hAnsi="Arial" w:cs="Arial"/>
                <w:b/>
                <w:i/>
                <w:color w:val="000000" w:themeColor="text1"/>
                <w:sz w:val="22"/>
                <w:szCs w:val="22"/>
              </w:rPr>
              <w:t xml:space="preserve">Work and personal life balance: </w:t>
            </w:r>
            <w:r w:rsidRPr="00E24821">
              <w:rPr>
                <w:rFonts w:ascii="Arial" w:hAnsi="Arial" w:cs="Arial"/>
                <w:color w:val="000000" w:themeColor="text1"/>
                <w:sz w:val="22"/>
                <w:szCs w:val="22"/>
              </w:rPr>
              <w:t>I am a hard-working person and I am not able to maintain a balance between my personal and work life.</w:t>
            </w:r>
          </w:p>
          <w:p w14:paraId="6F3456A9" w14:textId="77777777" w:rsidR="003C3DDC" w:rsidRPr="00E24821" w:rsidRDefault="00CC6A0A" w:rsidP="00E24821">
            <w:pPr>
              <w:widowControl w:val="0"/>
              <w:numPr>
                <w:ilvl w:val="0"/>
                <w:numId w:val="4"/>
              </w:numPr>
              <w:pBdr>
                <w:top w:val="nil"/>
                <w:left w:val="nil"/>
                <w:bottom w:val="nil"/>
                <w:right w:val="nil"/>
                <w:between w:val="nil"/>
              </w:pBdr>
              <w:spacing w:line="360" w:lineRule="auto"/>
              <w:jc w:val="left"/>
              <w:rPr>
                <w:rFonts w:ascii="Arial" w:hAnsi="Arial" w:cs="Arial"/>
                <w:b/>
                <w:i/>
                <w:color w:val="000000" w:themeColor="text1"/>
                <w:sz w:val="22"/>
                <w:szCs w:val="22"/>
              </w:rPr>
            </w:pPr>
            <w:r w:rsidRPr="00E24821">
              <w:rPr>
                <w:rFonts w:ascii="Arial" w:hAnsi="Arial" w:cs="Arial"/>
                <w:b/>
                <w:i/>
                <w:color w:val="000000" w:themeColor="text1"/>
                <w:sz w:val="22"/>
                <w:szCs w:val="22"/>
              </w:rPr>
              <w:lastRenderedPageBreak/>
              <w:t xml:space="preserve">Lack of computer skills: </w:t>
            </w:r>
            <w:r w:rsidRPr="00E24821">
              <w:rPr>
                <w:rFonts w:ascii="Arial" w:hAnsi="Arial" w:cs="Arial"/>
                <w:color w:val="000000" w:themeColor="text1"/>
                <w:sz w:val="22"/>
                <w:szCs w:val="22"/>
              </w:rPr>
              <w:t>This is the most remarkable weakness as in recent times everything has shifted to the computer-based and this deficiency has pushed me backwards vastly.</w:t>
            </w:r>
          </w:p>
          <w:p w14:paraId="45ED92F2" w14:textId="77777777" w:rsidR="003C3DDC" w:rsidRPr="00E24821" w:rsidRDefault="00CC6A0A" w:rsidP="00E24821">
            <w:pPr>
              <w:widowControl w:val="0"/>
              <w:numPr>
                <w:ilvl w:val="0"/>
                <w:numId w:val="4"/>
              </w:numPr>
              <w:pBdr>
                <w:top w:val="nil"/>
                <w:left w:val="nil"/>
                <w:bottom w:val="nil"/>
                <w:right w:val="nil"/>
                <w:between w:val="nil"/>
              </w:pBdr>
              <w:spacing w:line="360" w:lineRule="auto"/>
              <w:jc w:val="left"/>
              <w:rPr>
                <w:rFonts w:ascii="Arial" w:hAnsi="Arial" w:cs="Arial"/>
                <w:b/>
                <w:i/>
                <w:color w:val="000000" w:themeColor="text1"/>
                <w:sz w:val="22"/>
                <w:szCs w:val="22"/>
              </w:rPr>
            </w:pPr>
            <w:r w:rsidRPr="00E24821">
              <w:rPr>
                <w:rFonts w:ascii="Arial" w:hAnsi="Arial" w:cs="Arial"/>
                <w:b/>
                <w:i/>
                <w:color w:val="000000" w:themeColor="text1"/>
                <w:sz w:val="22"/>
                <w:szCs w:val="22"/>
              </w:rPr>
              <w:t xml:space="preserve">Deficiency regarding problem-solving skills: </w:t>
            </w:r>
            <w:r w:rsidRPr="00E24821">
              <w:rPr>
                <w:rFonts w:ascii="Arial" w:hAnsi="Arial" w:cs="Arial"/>
                <w:color w:val="000000" w:themeColor="text1"/>
                <w:sz w:val="22"/>
                <w:szCs w:val="22"/>
              </w:rPr>
              <w:t xml:space="preserve">The </w:t>
            </w:r>
            <w:proofErr w:type="spellStart"/>
            <w:r w:rsidRPr="00E24821">
              <w:rPr>
                <w:rFonts w:ascii="Arial" w:hAnsi="Arial" w:cs="Arial"/>
                <w:color w:val="000000" w:themeColor="text1"/>
                <w:sz w:val="22"/>
                <w:szCs w:val="22"/>
              </w:rPr>
              <w:t>organisation</w:t>
            </w:r>
            <w:proofErr w:type="spellEnd"/>
            <w:r w:rsidRPr="00E24821">
              <w:rPr>
                <w:rFonts w:ascii="Arial" w:hAnsi="Arial" w:cs="Arial"/>
                <w:color w:val="000000" w:themeColor="text1"/>
                <w:sz w:val="22"/>
                <w:szCs w:val="22"/>
              </w:rPr>
              <w:t xml:space="preserve"> may face several problems. As a manager, I need to identify the most effective solutions and I have some deficiencies in finding out effective solutions to the issues.</w:t>
            </w:r>
          </w:p>
        </w:tc>
      </w:tr>
      <w:tr w:rsidR="00D13D7E" w:rsidRPr="00E24821" w14:paraId="3C58C9FE" w14:textId="77777777">
        <w:tc>
          <w:tcPr>
            <w:tcW w:w="5535" w:type="dxa"/>
            <w:tcBorders>
              <w:top w:val="single" w:sz="18" w:space="0" w:color="FFFFFF"/>
              <w:left w:val="single" w:sz="18" w:space="0" w:color="FFFFFF"/>
              <w:bottom w:val="single" w:sz="18" w:space="0" w:color="FFFFFF"/>
              <w:right w:val="single" w:sz="18" w:space="0" w:color="FFFFFF"/>
            </w:tcBorders>
            <w:shd w:val="clear" w:color="auto" w:fill="D9D2E9"/>
            <w:tcMar>
              <w:top w:w="100" w:type="dxa"/>
              <w:left w:w="100" w:type="dxa"/>
              <w:bottom w:w="100" w:type="dxa"/>
              <w:right w:w="100" w:type="dxa"/>
            </w:tcMar>
          </w:tcPr>
          <w:p w14:paraId="00F724E9"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b/>
                <w:color w:val="000000" w:themeColor="text1"/>
                <w:sz w:val="22"/>
                <w:szCs w:val="22"/>
              </w:rPr>
            </w:pPr>
            <w:r w:rsidRPr="00E24821">
              <w:rPr>
                <w:rFonts w:ascii="Arial" w:hAnsi="Arial" w:cs="Arial"/>
                <w:b/>
                <w:color w:val="000000" w:themeColor="text1"/>
                <w:sz w:val="22"/>
                <w:szCs w:val="22"/>
              </w:rPr>
              <w:t>Opportunity</w:t>
            </w:r>
          </w:p>
          <w:p w14:paraId="244FA922" w14:textId="77777777" w:rsidR="003C3DDC" w:rsidRPr="00E24821" w:rsidRDefault="00CC6A0A" w:rsidP="00E24821">
            <w:pPr>
              <w:widowControl w:val="0"/>
              <w:numPr>
                <w:ilvl w:val="0"/>
                <w:numId w:val="1"/>
              </w:numPr>
              <w:pBdr>
                <w:top w:val="nil"/>
                <w:left w:val="nil"/>
                <w:bottom w:val="nil"/>
                <w:right w:val="nil"/>
                <w:between w:val="nil"/>
              </w:pBdr>
              <w:spacing w:line="360" w:lineRule="auto"/>
              <w:jc w:val="left"/>
              <w:rPr>
                <w:rFonts w:ascii="Arial" w:hAnsi="Arial" w:cs="Arial"/>
                <w:b/>
                <w:i/>
                <w:color w:val="000000" w:themeColor="text1"/>
                <w:sz w:val="22"/>
                <w:szCs w:val="22"/>
              </w:rPr>
            </w:pPr>
            <w:r w:rsidRPr="00E24821">
              <w:rPr>
                <w:rFonts w:ascii="Arial" w:hAnsi="Arial" w:cs="Arial"/>
                <w:b/>
                <w:i/>
                <w:color w:val="000000" w:themeColor="text1"/>
                <w:sz w:val="22"/>
                <w:szCs w:val="22"/>
              </w:rPr>
              <w:t xml:space="preserve">Generate effective relationship: </w:t>
            </w:r>
            <w:r w:rsidRPr="00E24821">
              <w:rPr>
                <w:rFonts w:ascii="Arial" w:hAnsi="Arial" w:cs="Arial"/>
                <w:color w:val="000000" w:themeColor="text1"/>
                <w:sz w:val="22"/>
                <w:szCs w:val="22"/>
              </w:rPr>
              <w:t>As I am able to communicate with the employees and customers that have helped to develop efficient relationships with the stakeholders of the company that can contribute to the growth rate of the company.</w:t>
            </w:r>
          </w:p>
          <w:p w14:paraId="1F183075" w14:textId="77777777" w:rsidR="003C3DDC" w:rsidRPr="00E24821" w:rsidRDefault="00CC6A0A" w:rsidP="00E24821">
            <w:pPr>
              <w:widowControl w:val="0"/>
              <w:numPr>
                <w:ilvl w:val="0"/>
                <w:numId w:val="1"/>
              </w:numPr>
              <w:pBdr>
                <w:top w:val="nil"/>
                <w:left w:val="nil"/>
                <w:bottom w:val="nil"/>
                <w:right w:val="nil"/>
                <w:between w:val="nil"/>
              </w:pBdr>
              <w:spacing w:line="360" w:lineRule="auto"/>
              <w:jc w:val="left"/>
              <w:rPr>
                <w:rFonts w:ascii="Arial" w:hAnsi="Arial" w:cs="Arial"/>
                <w:b/>
                <w:i/>
                <w:color w:val="000000" w:themeColor="text1"/>
                <w:sz w:val="22"/>
                <w:szCs w:val="22"/>
              </w:rPr>
            </w:pPr>
            <w:r w:rsidRPr="00E24821">
              <w:rPr>
                <w:rFonts w:ascii="Arial" w:hAnsi="Arial" w:cs="Arial"/>
                <w:b/>
                <w:i/>
                <w:color w:val="000000" w:themeColor="text1"/>
                <w:sz w:val="22"/>
                <w:szCs w:val="22"/>
              </w:rPr>
              <w:t xml:space="preserve">Establish motivation for new changes: </w:t>
            </w:r>
            <w:r w:rsidRPr="00E24821">
              <w:rPr>
                <w:rFonts w:ascii="Arial" w:hAnsi="Arial" w:cs="Arial"/>
                <w:color w:val="000000" w:themeColor="text1"/>
                <w:sz w:val="22"/>
                <w:szCs w:val="22"/>
              </w:rPr>
              <w:t>It is important for every employee to acknowledge new changes as I am an adaptive person I can motivate my employees to accept these changes in a positive way.</w:t>
            </w:r>
          </w:p>
        </w:tc>
        <w:tc>
          <w:tcPr>
            <w:tcW w:w="5400" w:type="dxa"/>
            <w:tcBorders>
              <w:top w:val="single" w:sz="18" w:space="0" w:color="FFFFFF"/>
              <w:left w:val="single" w:sz="18" w:space="0" w:color="FFFFFF"/>
              <w:bottom w:val="single" w:sz="18" w:space="0" w:color="FFFFFF"/>
              <w:right w:val="single" w:sz="18" w:space="0" w:color="FFFFFF"/>
            </w:tcBorders>
            <w:shd w:val="clear" w:color="auto" w:fill="B6D7A8"/>
            <w:tcMar>
              <w:top w:w="100" w:type="dxa"/>
              <w:left w:w="100" w:type="dxa"/>
              <w:bottom w:w="100" w:type="dxa"/>
              <w:right w:w="100" w:type="dxa"/>
            </w:tcMar>
          </w:tcPr>
          <w:p w14:paraId="7E07B2D5"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b/>
                <w:color w:val="000000" w:themeColor="text1"/>
                <w:sz w:val="22"/>
                <w:szCs w:val="22"/>
              </w:rPr>
            </w:pPr>
            <w:r w:rsidRPr="00E24821">
              <w:rPr>
                <w:rFonts w:ascii="Arial" w:hAnsi="Arial" w:cs="Arial"/>
                <w:b/>
                <w:color w:val="000000" w:themeColor="text1"/>
                <w:sz w:val="22"/>
                <w:szCs w:val="22"/>
              </w:rPr>
              <w:t>Threat</w:t>
            </w:r>
          </w:p>
          <w:p w14:paraId="08649207" w14:textId="77777777" w:rsidR="003C3DDC" w:rsidRPr="00E24821" w:rsidRDefault="00CC6A0A" w:rsidP="00E24821">
            <w:pPr>
              <w:widowControl w:val="0"/>
              <w:numPr>
                <w:ilvl w:val="0"/>
                <w:numId w:val="2"/>
              </w:numPr>
              <w:pBdr>
                <w:top w:val="nil"/>
                <w:left w:val="nil"/>
                <w:bottom w:val="nil"/>
                <w:right w:val="nil"/>
                <w:between w:val="nil"/>
              </w:pBdr>
              <w:spacing w:line="360" w:lineRule="auto"/>
              <w:jc w:val="left"/>
              <w:rPr>
                <w:rFonts w:ascii="Arial" w:hAnsi="Arial" w:cs="Arial"/>
                <w:b/>
                <w:i/>
                <w:color w:val="000000" w:themeColor="text1"/>
                <w:sz w:val="22"/>
                <w:szCs w:val="22"/>
              </w:rPr>
            </w:pPr>
            <w:r w:rsidRPr="00E24821">
              <w:rPr>
                <w:rFonts w:ascii="Arial" w:hAnsi="Arial" w:cs="Arial"/>
                <w:b/>
                <w:i/>
                <w:color w:val="000000" w:themeColor="text1"/>
                <w:sz w:val="22"/>
                <w:szCs w:val="22"/>
              </w:rPr>
              <w:t xml:space="preserve">Enhanced competition level: </w:t>
            </w:r>
            <w:r w:rsidRPr="00E24821">
              <w:rPr>
                <w:rFonts w:ascii="Arial" w:hAnsi="Arial" w:cs="Arial"/>
                <w:color w:val="000000" w:themeColor="text1"/>
                <w:sz w:val="22"/>
                <w:szCs w:val="22"/>
              </w:rPr>
              <w:t>The competition level is increasing and not having effective computer skills can create a great threat for me.</w:t>
            </w:r>
          </w:p>
          <w:p w14:paraId="1542BCFC" w14:textId="77777777" w:rsidR="003C3DDC" w:rsidRPr="00E24821" w:rsidRDefault="00CC6A0A" w:rsidP="00E24821">
            <w:pPr>
              <w:widowControl w:val="0"/>
              <w:numPr>
                <w:ilvl w:val="0"/>
                <w:numId w:val="2"/>
              </w:numPr>
              <w:pBdr>
                <w:top w:val="nil"/>
                <w:left w:val="nil"/>
                <w:bottom w:val="nil"/>
                <w:right w:val="nil"/>
                <w:between w:val="nil"/>
              </w:pBdr>
              <w:spacing w:line="360" w:lineRule="auto"/>
              <w:jc w:val="left"/>
              <w:rPr>
                <w:rFonts w:ascii="Arial" w:hAnsi="Arial" w:cs="Arial"/>
                <w:b/>
                <w:i/>
                <w:color w:val="000000" w:themeColor="text1"/>
                <w:sz w:val="22"/>
                <w:szCs w:val="22"/>
              </w:rPr>
            </w:pPr>
            <w:r w:rsidRPr="00E24821">
              <w:rPr>
                <w:rFonts w:ascii="Arial" w:hAnsi="Arial" w:cs="Arial"/>
                <w:b/>
                <w:i/>
                <w:color w:val="000000" w:themeColor="text1"/>
                <w:sz w:val="22"/>
                <w:szCs w:val="22"/>
              </w:rPr>
              <w:t xml:space="preserve">Inefficient decision: </w:t>
            </w:r>
            <w:r w:rsidRPr="00E24821">
              <w:rPr>
                <w:rFonts w:ascii="Arial" w:hAnsi="Arial" w:cs="Arial"/>
                <w:color w:val="000000" w:themeColor="text1"/>
                <w:sz w:val="22"/>
                <w:szCs w:val="22"/>
              </w:rPr>
              <w:t>Enforcement of ineffective decisions within the company can diminish the potentiality of the company.</w:t>
            </w:r>
          </w:p>
        </w:tc>
      </w:tr>
    </w:tbl>
    <w:p w14:paraId="3549E2D3" w14:textId="77777777" w:rsidR="003C3DDC" w:rsidRPr="00E24821" w:rsidRDefault="00CC6A0A" w:rsidP="00E24821">
      <w:pPr>
        <w:spacing w:line="360" w:lineRule="auto"/>
        <w:jc w:val="center"/>
        <w:rPr>
          <w:rFonts w:ascii="Arial" w:hAnsi="Arial" w:cs="Arial"/>
          <w:color w:val="000000" w:themeColor="text1"/>
          <w:sz w:val="22"/>
          <w:szCs w:val="22"/>
        </w:rPr>
      </w:pPr>
      <w:r w:rsidRPr="00E24821">
        <w:rPr>
          <w:rFonts w:ascii="Arial" w:hAnsi="Arial" w:cs="Arial"/>
          <w:b/>
          <w:color w:val="000000" w:themeColor="text1"/>
          <w:sz w:val="22"/>
          <w:szCs w:val="22"/>
        </w:rPr>
        <w:t>Table 1: Personal SWOT Analysis</w:t>
      </w:r>
    </w:p>
    <w:p w14:paraId="6E8F926A" w14:textId="77777777" w:rsidR="003C3DDC" w:rsidRPr="00E24821" w:rsidRDefault="00CC6A0A" w:rsidP="00E24821">
      <w:pPr>
        <w:spacing w:line="360" w:lineRule="auto"/>
        <w:jc w:val="center"/>
        <w:rPr>
          <w:rFonts w:ascii="Arial" w:hAnsi="Arial" w:cs="Arial"/>
          <w:color w:val="000000" w:themeColor="text1"/>
          <w:sz w:val="22"/>
          <w:szCs w:val="22"/>
        </w:rPr>
      </w:pPr>
      <w:r w:rsidRPr="00E24821">
        <w:rPr>
          <w:rFonts w:ascii="Arial" w:hAnsi="Arial" w:cs="Arial"/>
          <w:color w:val="000000" w:themeColor="text1"/>
          <w:sz w:val="22"/>
          <w:szCs w:val="22"/>
        </w:rPr>
        <w:t>(Source: Author)</w:t>
      </w:r>
    </w:p>
    <w:p w14:paraId="14F0DD94" w14:textId="77777777" w:rsidR="003C3DDC" w:rsidRPr="00E24821" w:rsidRDefault="00CC6A0A" w:rsidP="00E24821">
      <w:pPr>
        <w:pStyle w:val="Heading2"/>
        <w:spacing w:line="360" w:lineRule="auto"/>
        <w:rPr>
          <w:rFonts w:ascii="Arial" w:hAnsi="Arial" w:cs="Arial"/>
          <w:color w:val="000000" w:themeColor="text1"/>
          <w:sz w:val="22"/>
          <w:szCs w:val="22"/>
        </w:rPr>
      </w:pPr>
      <w:bookmarkStart w:id="10" w:name="_5llgv2gbe1ul" w:colFirst="0" w:colLast="0"/>
      <w:bookmarkStart w:id="11" w:name="_Toc92109969"/>
      <w:bookmarkEnd w:id="10"/>
      <w:r w:rsidRPr="00E24821">
        <w:rPr>
          <w:rFonts w:ascii="Arial" w:hAnsi="Arial" w:cs="Arial"/>
          <w:color w:val="000000" w:themeColor="text1"/>
          <w:sz w:val="22"/>
          <w:szCs w:val="22"/>
        </w:rPr>
        <w:t>4.2 Smart Objectives</w:t>
      </w:r>
      <w:bookmarkEnd w:id="11"/>
      <w:r w:rsidRPr="00E24821">
        <w:rPr>
          <w:rFonts w:ascii="Arial" w:hAnsi="Arial" w:cs="Arial"/>
          <w:color w:val="000000" w:themeColor="text1"/>
          <w:sz w:val="22"/>
          <w:szCs w:val="22"/>
        </w:rPr>
        <w:t xml:space="preserve"> </w:t>
      </w:r>
    </w:p>
    <w:tbl>
      <w:tblPr>
        <w:tblStyle w:val="a0"/>
        <w:tblW w:w="10980"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0"/>
        <w:gridCol w:w="2340"/>
        <w:gridCol w:w="2205"/>
        <w:gridCol w:w="2235"/>
        <w:gridCol w:w="1950"/>
      </w:tblGrid>
      <w:tr w:rsidR="00D13D7E" w:rsidRPr="00E24821" w14:paraId="2448698B" w14:textId="77777777">
        <w:tc>
          <w:tcPr>
            <w:tcW w:w="2250" w:type="dxa"/>
            <w:tcBorders>
              <w:top w:val="single" w:sz="18" w:space="0" w:color="FFFFFF"/>
              <w:left w:val="single" w:sz="18" w:space="0" w:color="FFFFFF"/>
              <w:bottom w:val="single" w:sz="18" w:space="0" w:color="FFFFFF"/>
              <w:right w:val="single" w:sz="18" w:space="0" w:color="FFFFFF"/>
            </w:tcBorders>
            <w:shd w:val="clear" w:color="auto" w:fill="CCCCCC"/>
            <w:tcMar>
              <w:top w:w="100" w:type="dxa"/>
              <w:left w:w="100" w:type="dxa"/>
              <w:bottom w:w="100" w:type="dxa"/>
              <w:right w:w="100" w:type="dxa"/>
            </w:tcMar>
          </w:tcPr>
          <w:p w14:paraId="77712DFC" w14:textId="77777777" w:rsidR="003C3DDC" w:rsidRPr="00E24821" w:rsidRDefault="00CC6A0A" w:rsidP="00E24821">
            <w:pPr>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E24821">
              <w:rPr>
                <w:rFonts w:ascii="Arial" w:hAnsi="Arial" w:cs="Arial"/>
                <w:b/>
                <w:color w:val="000000" w:themeColor="text1"/>
                <w:sz w:val="22"/>
                <w:szCs w:val="22"/>
              </w:rPr>
              <w:t>Specific</w:t>
            </w:r>
          </w:p>
        </w:tc>
        <w:tc>
          <w:tcPr>
            <w:tcW w:w="2340" w:type="dxa"/>
            <w:tcBorders>
              <w:top w:val="single" w:sz="18" w:space="0" w:color="FFFFFF"/>
              <w:left w:val="single" w:sz="18" w:space="0" w:color="FFFFFF"/>
              <w:bottom w:val="single" w:sz="18" w:space="0" w:color="FFFFFF"/>
              <w:right w:val="single" w:sz="18" w:space="0" w:color="FFFFFF"/>
            </w:tcBorders>
            <w:shd w:val="clear" w:color="auto" w:fill="CCCCCC"/>
            <w:tcMar>
              <w:top w:w="100" w:type="dxa"/>
              <w:left w:w="100" w:type="dxa"/>
              <w:bottom w:w="100" w:type="dxa"/>
              <w:right w:w="100" w:type="dxa"/>
            </w:tcMar>
          </w:tcPr>
          <w:p w14:paraId="4BFE17BB" w14:textId="77777777" w:rsidR="003C3DDC" w:rsidRPr="00E24821" w:rsidRDefault="00CC6A0A" w:rsidP="00E24821">
            <w:pPr>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E24821">
              <w:rPr>
                <w:rFonts w:ascii="Arial" w:hAnsi="Arial" w:cs="Arial"/>
                <w:b/>
                <w:color w:val="000000" w:themeColor="text1"/>
                <w:sz w:val="22"/>
                <w:szCs w:val="22"/>
              </w:rPr>
              <w:t>Measurable</w:t>
            </w:r>
          </w:p>
        </w:tc>
        <w:tc>
          <w:tcPr>
            <w:tcW w:w="2205" w:type="dxa"/>
            <w:tcBorders>
              <w:top w:val="single" w:sz="18" w:space="0" w:color="FFFFFF"/>
              <w:left w:val="single" w:sz="18" w:space="0" w:color="FFFFFF"/>
              <w:bottom w:val="single" w:sz="18" w:space="0" w:color="FFFFFF"/>
              <w:right w:val="single" w:sz="18" w:space="0" w:color="FFFFFF"/>
            </w:tcBorders>
            <w:shd w:val="clear" w:color="auto" w:fill="CCCCCC"/>
            <w:tcMar>
              <w:top w:w="100" w:type="dxa"/>
              <w:left w:w="100" w:type="dxa"/>
              <w:bottom w:w="100" w:type="dxa"/>
              <w:right w:w="100" w:type="dxa"/>
            </w:tcMar>
          </w:tcPr>
          <w:p w14:paraId="6DE12C16" w14:textId="77777777" w:rsidR="003C3DDC" w:rsidRPr="00E24821" w:rsidRDefault="00CC6A0A" w:rsidP="00E24821">
            <w:pPr>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E24821">
              <w:rPr>
                <w:rFonts w:ascii="Arial" w:hAnsi="Arial" w:cs="Arial"/>
                <w:b/>
                <w:color w:val="000000" w:themeColor="text1"/>
                <w:sz w:val="22"/>
                <w:szCs w:val="22"/>
              </w:rPr>
              <w:t>Achievable</w:t>
            </w:r>
          </w:p>
        </w:tc>
        <w:tc>
          <w:tcPr>
            <w:tcW w:w="2235" w:type="dxa"/>
            <w:tcBorders>
              <w:top w:val="single" w:sz="18" w:space="0" w:color="FFFFFF"/>
              <w:left w:val="single" w:sz="18" w:space="0" w:color="FFFFFF"/>
              <w:bottom w:val="single" w:sz="18" w:space="0" w:color="FFFFFF"/>
              <w:right w:val="single" w:sz="18" w:space="0" w:color="FFFFFF"/>
            </w:tcBorders>
            <w:shd w:val="clear" w:color="auto" w:fill="CCCCCC"/>
            <w:tcMar>
              <w:top w:w="100" w:type="dxa"/>
              <w:left w:w="100" w:type="dxa"/>
              <w:bottom w:w="100" w:type="dxa"/>
              <w:right w:w="100" w:type="dxa"/>
            </w:tcMar>
          </w:tcPr>
          <w:p w14:paraId="726528F2" w14:textId="77777777" w:rsidR="003C3DDC" w:rsidRPr="00E24821" w:rsidRDefault="00CC6A0A" w:rsidP="00E24821">
            <w:pPr>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E24821">
              <w:rPr>
                <w:rFonts w:ascii="Arial" w:hAnsi="Arial" w:cs="Arial"/>
                <w:b/>
                <w:color w:val="000000" w:themeColor="text1"/>
                <w:sz w:val="22"/>
                <w:szCs w:val="22"/>
              </w:rPr>
              <w:t>Relevant</w:t>
            </w:r>
          </w:p>
        </w:tc>
        <w:tc>
          <w:tcPr>
            <w:tcW w:w="1950" w:type="dxa"/>
            <w:tcBorders>
              <w:top w:val="single" w:sz="18" w:space="0" w:color="FFFFFF"/>
              <w:left w:val="single" w:sz="18" w:space="0" w:color="FFFFFF"/>
              <w:bottom w:val="single" w:sz="18" w:space="0" w:color="FFFFFF"/>
              <w:right w:val="single" w:sz="18" w:space="0" w:color="FFFFFF"/>
            </w:tcBorders>
            <w:shd w:val="clear" w:color="auto" w:fill="CCCCCC"/>
            <w:tcMar>
              <w:top w:w="100" w:type="dxa"/>
              <w:left w:w="100" w:type="dxa"/>
              <w:bottom w:w="100" w:type="dxa"/>
              <w:right w:w="100" w:type="dxa"/>
            </w:tcMar>
          </w:tcPr>
          <w:p w14:paraId="2DE0CDEB" w14:textId="77777777" w:rsidR="003C3DDC" w:rsidRPr="00E24821" w:rsidRDefault="00CC6A0A" w:rsidP="00E24821">
            <w:pPr>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E24821">
              <w:rPr>
                <w:rFonts w:ascii="Arial" w:hAnsi="Arial" w:cs="Arial"/>
                <w:b/>
                <w:color w:val="000000" w:themeColor="text1"/>
                <w:sz w:val="22"/>
                <w:szCs w:val="22"/>
              </w:rPr>
              <w:t>Time</w:t>
            </w:r>
          </w:p>
        </w:tc>
      </w:tr>
      <w:tr w:rsidR="00D13D7E" w:rsidRPr="00E24821" w14:paraId="5DEB242D" w14:textId="77777777">
        <w:tc>
          <w:tcPr>
            <w:tcW w:w="225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0905C3AE"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t xml:space="preserve">I want to see myself in the higher ranking position of large </w:t>
            </w:r>
            <w:proofErr w:type="spellStart"/>
            <w:r w:rsidRPr="00E24821">
              <w:rPr>
                <w:rFonts w:ascii="Arial" w:hAnsi="Arial" w:cs="Arial"/>
                <w:color w:val="000000" w:themeColor="text1"/>
                <w:sz w:val="22"/>
                <w:szCs w:val="22"/>
              </w:rPr>
              <w:lastRenderedPageBreak/>
              <w:t>organisations</w:t>
            </w:r>
            <w:proofErr w:type="spellEnd"/>
            <w:r w:rsidRPr="00E24821">
              <w:rPr>
                <w:rFonts w:ascii="Arial" w:hAnsi="Arial" w:cs="Arial"/>
                <w:color w:val="000000" w:themeColor="text1"/>
                <w:sz w:val="22"/>
                <w:szCs w:val="22"/>
              </w:rPr>
              <w:t xml:space="preserve"> like Coca Cola.</w:t>
            </w:r>
          </w:p>
        </w:tc>
        <w:tc>
          <w:tcPr>
            <w:tcW w:w="2340" w:type="dxa"/>
            <w:tcBorders>
              <w:top w:val="single" w:sz="18" w:space="0" w:color="FFFFFF"/>
              <w:left w:val="single" w:sz="18" w:space="0" w:color="FFFFFF"/>
              <w:bottom w:val="single" w:sz="18" w:space="0" w:color="FFFFFF"/>
              <w:right w:val="single" w:sz="18" w:space="0" w:color="FFFFFF"/>
            </w:tcBorders>
            <w:shd w:val="clear" w:color="auto" w:fill="CDF194"/>
            <w:tcMar>
              <w:top w:w="100" w:type="dxa"/>
              <w:left w:w="100" w:type="dxa"/>
              <w:bottom w:w="100" w:type="dxa"/>
              <w:right w:w="100" w:type="dxa"/>
            </w:tcMar>
          </w:tcPr>
          <w:p w14:paraId="3D3096F2"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lastRenderedPageBreak/>
              <w:t xml:space="preserve">I want to attend several work interviews to </w:t>
            </w:r>
            <w:r w:rsidRPr="00E24821">
              <w:rPr>
                <w:rFonts w:ascii="Arial" w:hAnsi="Arial" w:cs="Arial"/>
                <w:color w:val="000000" w:themeColor="text1"/>
                <w:sz w:val="22"/>
                <w:szCs w:val="22"/>
              </w:rPr>
              <w:lastRenderedPageBreak/>
              <w:t>understand different fields.</w:t>
            </w:r>
          </w:p>
        </w:tc>
        <w:tc>
          <w:tcPr>
            <w:tcW w:w="2205" w:type="dxa"/>
            <w:tcBorders>
              <w:top w:val="single" w:sz="18" w:space="0" w:color="FFFFFF"/>
              <w:left w:val="single" w:sz="18" w:space="0" w:color="FFFFFF"/>
              <w:bottom w:val="single" w:sz="18" w:space="0" w:color="FFFFFF"/>
              <w:right w:val="single" w:sz="18" w:space="0" w:color="FFFFFF"/>
            </w:tcBorders>
            <w:shd w:val="clear" w:color="auto" w:fill="FBA18F"/>
            <w:tcMar>
              <w:top w:w="100" w:type="dxa"/>
              <w:left w:w="100" w:type="dxa"/>
              <w:bottom w:w="100" w:type="dxa"/>
              <w:right w:w="100" w:type="dxa"/>
            </w:tcMar>
          </w:tcPr>
          <w:p w14:paraId="0C1B8641"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lastRenderedPageBreak/>
              <w:t xml:space="preserve">I need to overview the requirements of the companies </w:t>
            </w:r>
            <w:r w:rsidRPr="00E24821">
              <w:rPr>
                <w:rFonts w:ascii="Arial" w:hAnsi="Arial" w:cs="Arial"/>
                <w:color w:val="000000" w:themeColor="text1"/>
                <w:sz w:val="22"/>
                <w:szCs w:val="22"/>
              </w:rPr>
              <w:lastRenderedPageBreak/>
              <w:t>regarding particular job roles and start from lower positions.</w:t>
            </w:r>
          </w:p>
        </w:tc>
        <w:tc>
          <w:tcPr>
            <w:tcW w:w="2235" w:type="dxa"/>
            <w:tcBorders>
              <w:top w:val="single" w:sz="18" w:space="0" w:color="FFFFFF"/>
              <w:left w:val="single" w:sz="18" w:space="0" w:color="FFFFFF"/>
              <w:bottom w:val="single" w:sz="18" w:space="0" w:color="FFFFFF"/>
              <w:right w:val="single" w:sz="18" w:space="0" w:color="FFFFFF"/>
            </w:tcBorders>
            <w:shd w:val="clear" w:color="auto" w:fill="B4D9D9"/>
            <w:tcMar>
              <w:top w:w="100" w:type="dxa"/>
              <w:left w:w="100" w:type="dxa"/>
              <w:bottom w:w="100" w:type="dxa"/>
              <w:right w:w="100" w:type="dxa"/>
            </w:tcMar>
          </w:tcPr>
          <w:p w14:paraId="16FA11E8"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lastRenderedPageBreak/>
              <w:t xml:space="preserve">I need to enhance my skills on a continuous basis to </w:t>
            </w:r>
            <w:r w:rsidRPr="00E24821">
              <w:rPr>
                <w:rFonts w:ascii="Arial" w:hAnsi="Arial" w:cs="Arial"/>
                <w:color w:val="000000" w:themeColor="text1"/>
                <w:sz w:val="22"/>
                <w:szCs w:val="22"/>
              </w:rPr>
              <w:lastRenderedPageBreak/>
              <w:t>fulfil my deficit areas and identify the next steps.</w:t>
            </w:r>
          </w:p>
        </w:tc>
        <w:tc>
          <w:tcPr>
            <w:tcW w:w="1950" w:type="dxa"/>
            <w:tcBorders>
              <w:top w:val="single" w:sz="18" w:space="0" w:color="FFFFFF"/>
              <w:left w:val="single" w:sz="18" w:space="0" w:color="FFFFFF"/>
              <w:bottom w:val="single" w:sz="18" w:space="0" w:color="FFFFFF"/>
              <w:right w:val="single" w:sz="18" w:space="0" w:color="FFFFFF"/>
            </w:tcBorders>
            <w:shd w:val="clear" w:color="auto" w:fill="DAC3A4"/>
            <w:tcMar>
              <w:top w:w="100" w:type="dxa"/>
              <w:left w:w="100" w:type="dxa"/>
              <w:bottom w:w="100" w:type="dxa"/>
              <w:right w:w="100" w:type="dxa"/>
            </w:tcMar>
          </w:tcPr>
          <w:p w14:paraId="128D9DCB"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lastRenderedPageBreak/>
              <w:t>Within 5 years.</w:t>
            </w:r>
          </w:p>
        </w:tc>
      </w:tr>
    </w:tbl>
    <w:p w14:paraId="20D7AB5D" w14:textId="77777777" w:rsidR="003C3DDC" w:rsidRPr="00E24821" w:rsidRDefault="00CC6A0A" w:rsidP="00E24821">
      <w:pPr>
        <w:spacing w:line="360" w:lineRule="auto"/>
        <w:jc w:val="center"/>
        <w:rPr>
          <w:rFonts w:ascii="Arial" w:hAnsi="Arial" w:cs="Arial"/>
          <w:color w:val="000000" w:themeColor="text1"/>
          <w:sz w:val="22"/>
          <w:szCs w:val="22"/>
        </w:rPr>
      </w:pPr>
      <w:r w:rsidRPr="00E24821">
        <w:rPr>
          <w:rFonts w:ascii="Arial" w:hAnsi="Arial" w:cs="Arial"/>
          <w:b/>
          <w:color w:val="000000" w:themeColor="text1"/>
          <w:sz w:val="22"/>
          <w:szCs w:val="22"/>
        </w:rPr>
        <w:t xml:space="preserve">Table 2: Personal Smart Objectives </w:t>
      </w:r>
    </w:p>
    <w:p w14:paraId="0CD5E089" w14:textId="77777777" w:rsidR="003C3DDC" w:rsidRPr="00E24821" w:rsidRDefault="00CC6A0A" w:rsidP="00E24821">
      <w:pPr>
        <w:spacing w:line="360" w:lineRule="auto"/>
        <w:jc w:val="center"/>
        <w:rPr>
          <w:rFonts w:ascii="Arial" w:hAnsi="Arial" w:cs="Arial"/>
          <w:color w:val="000000" w:themeColor="text1"/>
          <w:sz w:val="22"/>
          <w:szCs w:val="22"/>
        </w:rPr>
      </w:pPr>
      <w:r w:rsidRPr="00E24821">
        <w:rPr>
          <w:rFonts w:ascii="Arial" w:hAnsi="Arial" w:cs="Arial"/>
          <w:color w:val="000000" w:themeColor="text1"/>
          <w:sz w:val="22"/>
          <w:szCs w:val="22"/>
        </w:rPr>
        <w:t>(Source: Author)</w:t>
      </w:r>
    </w:p>
    <w:p w14:paraId="0413A1C5" w14:textId="77777777" w:rsidR="003C3DDC" w:rsidRPr="00E24821" w:rsidRDefault="00CC6A0A" w:rsidP="00E24821">
      <w:pPr>
        <w:pStyle w:val="Heading1"/>
        <w:spacing w:line="360" w:lineRule="auto"/>
        <w:rPr>
          <w:rFonts w:ascii="Arial" w:hAnsi="Arial" w:cs="Arial"/>
          <w:color w:val="000000" w:themeColor="text1"/>
          <w:sz w:val="22"/>
          <w:szCs w:val="22"/>
        </w:rPr>
      </w:pPr>
      <w:bookmarkStart w:id="12" w:name="_r70mmryz01nl" w:colFirst="0" w:colLast="0"/>
      <w:bookmarkStart w:id="13" w:name="_Toc92109970"/>
      <w:bookmarkEnd w:id="12"/>
      <w:r w:rsidRPr="00E24821">
        <w:rPr>
          <w:rFonts w:ascii="Arial" w:hAnsi="Arial" w:cs="Arial"/>
          <w:color w:val="000000" w:themeColor="text1"/>
          <w:sz w:val="22"/>
          <w:szCs w:val="22"/>
        </w:rPr>
        <w:t>5. World of Employment</w:t>
      </w:r>
      <w:bookmarkEnd w:id="13"/>
    </w:p>
    <w:p w14:paraId="0031A650" w14:textId="77777777" w:rsidR="003C3DDC" w:rsidRPr="00E24821" w:rsidRDefault="00CC6A0A" w:rsidP="00E24821">
      <w:pPr>
        <w:spacing w:line="360" w:lineRule="auto"/>
        <w:rPr>
          <w:rFonts w:ascii="Arial" w:hAnsi="Arial" w:cs="Arial"/>
          <w:color w:val="000000" w:themeColor="text1"/>
          <w:sz w:val="22"/>
          <w:szCs w:val="22"/>
        </w:rPr>
      </w:pPr>
      <w:r w:rsidRPr="00E24821">
        <w:rPr>
          <w:rFonts w:ascii="Arial" w:hAnsi="Arial" w:cs="Arial"/>
          <w:color w:val="000000" w:themeColor="text1"/>
          <w:sz w:val="22"/>
          <w:szCs w:val="22"/>
        </w:rPr>
        <w:t xml:space="preserve">According to Jones and Hite (2021, p. 384), the managerial job market is significantly opportunistic in the UK. Currently, the UK has more than 7 million managerial posts. The employment market reports having more than 32.5 million jobs in the UK. This interprets the sustainable managerial structures in the UK market and their impact on the corporate criteria. According to Morris et al. (2021, p. 135), the managerial criteria refer to the availability of some basic skills and abilities such as communication skills, team working skills, time management skills and workforce planning expertise. The management functions determine the performance and productivity of a workplace. I have </w:t>
      </w:r>
      <w:proofErr w:type="spellStart"/>
      <w:r w:rsidRPr="00E24821">
        <w:rPr>
          <w:rFonts w:ascii="Arial" w:hAnsi="Arial" w:cs="Arial"/>
          <w:color w:val="000000" w:themeColor="text1"/>
          <w:sz w:val="22"/>
          <w:szCs w:val="22"/>
        </w:rPr>
        <w:t>realised</w:t>
      </w:r>
      <w:proofErr w:type="spellEnd"/>
      <w:r w:rsidRPr="00E24821">
        <w:rPr>
          <w:rFonts w:ascii="Arial" w:hAnsi="Arial" w:cs="Arial"/>
          <w:color w:val="000000" w:themeColor="text1"/>
          <w:sz w:val="22"/>
          <w:szCs w:val="22"/>
        </w:rPr>
        <w:t xml:space="preserve"> that my personal capabilities are pretty competitive in the job market against the candidate seeking managerial posts.</w:t>
      </w:r>
    </w:p>
    <w:p w14:paraId="0BC5F0D4" w14:textId="77777777" w:rsidR="003C3DDC" w:rsidRPr="00E24821" w:rsidRDefault="00CC6A0A" w:rsidP="00E24821">
      <w:pPr>
        <w:spacing w:line="360" w:lineRule="auto"/>
        <w:jc w:val="center"/>
        <w:rPr>
          <w:rFonts w:ascii="Arial" w:hAnsi="Arial" w:cs="Arial"/>
          <w:color w:val="000000" w:themeColor="text1"/>
          <w:sz w:val="22"/>
          <w:szCs w:val="22"/>
        </w:rPr>
      </w:pPr>
      <w:r w:rsidRPr="00E24821">
        <w:rPr>
          <w:rFonts w:ascii="Arial" w:hAnsi="Arial" w:cs="Arial"/>
          <w:noProof/>
          <w:color w:val="000000" w:themeColor="text1"/>
          <w:sz w:val="22"/>
          <w:szCs w:val="22"/>
        </w:rPr>
        <w:drawing>
          <wp:inline distT="114300" distB="114300" distL="114300" distR="114300" wp14:anchorId="6648548C" wp14:editId="7FE05A45">
            <wp:extent cx="4708031" cy="238132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08031" cy="2381324"/>
                    </a:xfrm>
                    <a:prstGeom prst="rect">
                      <a:avLst/>
                    </a:prstGeom>
                    <a:ln/>
                  </pic:spPr>
                </pic:pic>
              </a:graphicData>
            </a:graphic>
          </wp:inline>
        </w:drawing>
      </w:r>
    </w:p>
    <w:p w14:paraId="43B4BD79" w14:textId="77777777" w:rsidR="003C3DDC" w:rsidRPr="00E24821" w:rsidRDefault="00CC6A0A" w:rsidP="00E24821">
      <w:pPr>
        <w:spacing w:line="360" w:lineRule="auto"/>
        <w:jc w:val="center"/>
        <w:rPr>
          <w:rFonts w:ascii="Arial" w:hAnsi="Arial" w:cs="Arial"/>
          <w:b/>
          <w:color w:val="000000" w:themeColor="text1"/>
          <w:sz w:val="22"/>
          <w:szCs w:val="22"/>
        </w:rPr>
      </w:pPr>
      <w:r w:rsidRPr="00E24821">
        <w:rPr>
          <w:rFonts w:ascii="Arial" w:hAnsi="Arial" w:cs="Arial"/>
          <w:b/>
          <w:color w:val="000000" w:themeColor="text1"/>
          <w:sz w:val="22"/>
          <w:szCs w:val="22"/>
        </w:rPr>
        <w:t>Figure 1: Employment rate in the UK, 2021</w:t>
      </w:r>
    </w:p>
    <w:p w14:paraId="07D5A59D" w14:textId="77777777" w:rsidR="003C3DDC" w:rsidRPr="00E24821" w:rsidRDefault="00CC6A0A" w:rsidP="00E24821">
      <w:pPr>
        <w:spacing w:line="360" w:lineRule="auto"/>
        <w:jc w:val="center"/>
        <w:rPr>
          <w:rFonts w:ascii="Arial" w:hAnsi="Arial" w:cs="Arial"/>
          <w:color w:val="000000" w:themeColor="text1"/>
          <w:sz w:val="22"/>
          <w:szCs w:val="22"/>
        </w:rPr>
      </w:pPr>
      <w:r w:rsidRPr="00E24821">
        <w:rPr>
          <w:rFonts w:ascii="Arial" w:hAnsi="Arial" w:cs="Arial"/>
          <w:color w:val="000000" w:themeColor="text1"/>
          <w:sz w:val="22"/>
          <w:szCs w:val="22"/>
        </w:rPr>
        <w:t>(Source: Strauss, 2021)</w:t>
      </w:r>
    </w:p>
    <w:p w14:paraId="2A3F3A59" w14:textId="77777777" w:rsidR="003C3DDC" w:rsidRPr="00E24821" w:rsidRDefault="00CC6A0A" w:rsidP="00E24821">
      <w:pPr>
        <w:spacing w:line="360" w:lineRule="auto"/>
        <w:rPr>
          <w:rFonts w:ascii="Arial" w:hAnsi="Arial" w:cs="Arial"/>
          <w:color w:val="000000" w:themeColor="text1"/>
          <w:sz w:val="22"/>
          <w:szCs w:val="22"/>
        </w:rPr>
      </w:pPr>
      <w:r w:rsidRPr="00E24821">
        <w:rPr>
          <w:rFonts w:ascii="Arial" w:hAnsi="Arial" w:cs="Arial"/>
          <w:color w:val="000000" w:themeColor="text1"/>
          <w:sz w:val="22"/>
          <w:szCs w:val="22"/>
        </w:rPr>
        <w:t xml:space="preserve">I think my team working and time management skills are appropriate for the human resource management and administrative posts. A manager needs to be the source of motivation in the workplace. A manager needs to lead the employees by creating examples of conducting successful functions. A manager further needs to sustain the constant development and job </w:t>
      </w:r>
      <w:r w:rsidRPr="00E24821">
        <w:rPr>
          <w:rFonts w:ascii="Arial" w:hAnsi="Arial" w:cs="Arial"/>
          <w:color w:val="000000" w:themeColor="text1"/>
          <w:sz w:val="22"/>
          <w:szCs w:val="22"/>
        </w:rPr>
        <w:lastRenderedPageBreak/>
        <w:t xml:space="preserve">satisfaction of employees. I think I have satisfactory qualifications in terms of becoming and managing a position of manager. </w:t>
      </w:r>
    </w:p>
    <w:p w14:paraId="56AE38A7" w14:textId="77777777" w:rsidR="003C3DDC" w:rsidRPr="00E24821" w:rsidRDefault="00CC6A0A" w:rsidP="00E24821">
      <w:pPr>
        <w:pStyle w:val="Heading1"/>
        <w:spacing w:line="360" w:lineRule="auto"/>
        <w:rPr>
          <w:rFonts w:ascii="Arial" w:hAnsi="Arial" w:cs="Arial"/>
          <w:color w:val="000000" w:themeColor="text1"/>
          <w:sz w:val="22"/>
          <w:szCs w:val="22"/>
        </w:rPr>
      </w:pPr>
      <w:bookmarkStart w:id="14" w:name="_f7kew9uo1qhh" w:colFirst="0" w:colLast="0"/>
      <w:bookmarkStart w:id="15" w:name="_Toc92109971"/>
      <w:bookmarkEnd w:id="14"/>
      <w:r w:rsidRPr="00E24821">
        <w:rPr>
          <w:rFonts w:ascii="Arial" w:hAnsi="Arial" w:cs="Arial"/>
          <w:color w:val="000000" w:themeColor="text1"/>
          <w:sz w:val="22"/>
          <w:szCs w:val="22"/>
        </w:rPr>
        <w:t>6. Career Ambitions and Aspirations</w:t>
      </w:r>
      <w:bookmarkEnd w:id="15"/>
    </w:p>
    <w:p w14:paraId="74C05414" w14:textId="77777777" w:rsidR="003C3DDC" w:rsidRPr="00E24821" w:rsidRDefault="00CC6A0A" w:rsidP="00E24821">
      <w:pPr>
        <w:spacing w:line="360" w:lineRule="auto"/>
        <w:rPr>
          <w:rFonts w:ascii="Arial" w:hAnsi="Arial" w:cs="Arial"/>
          <w:color w:val="000000" w:themeColor="text1"/>
          <w:sz w:val="22"/>
          <w:szCs w:val="22"/>
        </w:rPr>
      </w:pPr>
      <w:r w:rsidRPr="00E24821">
        <w:rPr>
          <w:rFonts w:ascii="Arial" w:hAnsi="Arial" w:cs="Arial"/>
          <w:color w:val="000000" w:themeColor="text1"/>
          <w:sz w:val="22"/>
          <w:szCs w:val="22"/>
        </w:rPr>
        <w:t xml:space="preserve">I want to pursue a higher managerial position in </w:t>
      </w:r>
      <w:proofErr w:type="spellStart"/>
      <w:r w:rsidRPr="00E24821">
        <w:rPr>
          <w:rFonts w:ascii="Arial" w:hAnsi="Arial" w:cs="Arial"/>
          <w:color w:val="000000" w:themeColor="text1"/>
          <w:sz w:val="22"/>
          <w:szCs w:val="22"/>
        </w:rPr>
        <w:t>Coca-cola</w:t>
      </w:r>
      <w:proofErr w:type="spellEnd"/>
      <w:r w:rsidRPr="00E24821">
        <w:rPr>
          <w:rFonts w:ascii="Arial" w:hAnsi="Arial" w:cs="Arial"/>
          <w:color w:val="000000" w:themeColor="text1"/>
          <w:sz w:val="22"/>
          <w:szCs w:val="22"/>
        </w:rPr>
        <w:t xml:space="preserve">. Career ambitions are mostly driven by the growth opportunities in the workplace. Career aspirations are driven by the dedication of work and the motive of improving personal professional skills in the workplace. I have </w:t>
      </w:r>
      <w:proofErr w:type="spellStart"/>
      <w:r w:rsidRPr="00E24821">
        <w:rPr>
          <w:rFonts w:ascii="Arial" w:hAnsi="Arial" w:cs="Arial"/>
          <w:color w:val="000000" w:themeColor="text1"/>
          <w:sz w:val="22"/>
          <w:szCs w:val="22"/>
        </w:rPr>
        <w:t>realised</w:t>
      </w:r>
      <w:proofErr w:type="spellEnd"/>
      <w:r w:rsidRPr="00E24821">
        <w:rPr>
          <w:rFonts w:ascii="Arial" w:hAnsi="Arial" w:cs="Arial"/>
          <w:color w:val="000000" w:themeColor="text1"/>
          <w:sz w:val="22"/>
          <w:szCs w:val="22"/>
        </w:rPr>
        <w:t xml:space="preserve"> that my management skills and team working skills are capable of further improvement. I have </w:t>
      </w:r>
      <w:proofErr w:type="spellStart"/>
      <w:r w:rsidRPr="00E24821">
        <w:rPr>
          <w:rFonts w:ascii="Arial" w:hAnsi="Arial" w:cs="Arial"/>
          <w:color w:val="000000" w:themeColor="text1"/>
          <w:sz w:val="22"/>
          <w:szCs w:val="22"/>
        </w:rPr>
        <w:t>realised</w:t>
      </w:r>
      <w:proofErr w:type="spellEnd"/>
      <w:r w:rsidRPr="00E24821">
        <w:rPr>
          <w:rFonts w:ascii="Arial" w:hAnsi="Arial" w:cs="Arial"/>
          <w:color w:val="000000" w:themeColor="text1"/>
          <w:sz w:val="22"/>
          <w:szCs w:val="22"/>
        </w:rPr>
        <w:t xml:space="preserve"> that my communication skills can be a useful tool for me to frequently communicate and adapt to changes. Since multinational companies require a different analysis and project-based approaches, I can get opportunities to showcase my time management and team working skills. </w:t>
      </w:r>
    </w:p>
    <w:p w14:paraId="1166754F" w14:textId="77777777" w:rsidR="003C3DDC" w:rsidRPr="00E24821" w:rsidRDefault="00CC6A0A" w:rsidP="00E24821">
      <w:pPr>
        <w:spacing w:line="360" w:lineRule="auto"/>
        <w:rPr>
          <w:rFonts w:ascii="Arial" w:hAnsi="Arial" w:cs="Arial"/>
          <w:color w:val="000000" w:themeColor="text1"/>
          <w:sz w:val="22"/>
          <w:szCs w:val="22"/>
        </w:rPr>
      </w:pPr>
      <w:r w:rsidRPr="00E24821">
        <w:rPr>
          <w:rFonts w:ascii="Arial" w:hAnsi="Arial" w:cs="Arial"/>
          <w:color w:val="000000" w:themeColor="text1"/>
          <w:sz w:val="22"/>
          <w:szCs w:val="22"/>
        </w:rPr>
        <w:t xml:space="preserve">I want to gradually take on new responsibilities in the workplace. For example, I want to take more responsibilities and accountabilities of employees so that I can reshape some of the employment structures that are hindering the performance and productivity matrix in the company. I further want to work properly in my working hours. I want to balance my work life hours so that the job does not appear boring to me. I want to gradually increase my position and achieve a higher position every year for the next 5 years. </w:t>
      </w:r>
    </w:p>
    <w:p w14:paraId="22AF1CDC" w14:textId="77777777" w:rsidR="003C3DDC" w:rsidRPr="00E24821" w:rsidRDefault="00CC6A0A" w:rsidP="00E24821">
      <w:pPr>
        <w:pStyle w:val="Heading1"/>
        <w:spacing w:line="360" w:lineRule="auto"/>
        <w:rPr>
          <w:rFonts w:ascii="Arial" w:hAnsi="Arial" w:cs="Arial"/>
          <w:color w:val="000000" w:themeColor="text1"/>
          <w:sz w:val="22"/>
          <w:szCs w:val="22"/>
        </w:rPr>
      </w:pPr>
      <w:bookmarkStart w:id="16" w:name="_62j4ui57hcih" w:colFirst="0" w:colLast="0"/>
      <w:bookmarkStart w:id="17" w:name="_Toc92109972"/>
      <w:bookmarkEnd w:id="16"/>
      <w:r w:rsidRPr="00E24821">
        <w:rPr>
          <w:rFonts w:ascii="Arial" w:hAnsi="Arial" w:cs="Arial"/>
          <w:color w:val="000000" w:themeColor="text1"/>
          <w:sz w:val="22"/>
          <w:szCs w:val="22"/>
        </w:rPr>
        <w:t>7. Personal Development Plan (PDP)</w:t>
      </w:r>
      <w:bookmarkEnd w:id="17"/>
      <w:r w:rsidRPr="00E24821">
        <w:rPr>
          <w:rFonts w:ascii="Arial" w:hAnsi="Arial" w:cs="Arial"/>
          <w:color w:val="000000" w:themeColor="text1"/>
          <w:sz w:val="22"/>
          <w:szCs w:val="22"/>
        </w:rPr>
        <w:t xml:space="preserve"> </w:t>
      </w:r>
    </w:p>
    <w:tbl>
      <w:tblPr>
        <w:tblStyle w:val="a1"/>
        <w:tblW w:w="10665" w:type="dxa"/>
        <w:tblInd w:w="-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2220"/>
        <w:gridCol w:w="2010"/>
        <w:gridCol w:w="2160"/>
        <w:gridCol w:w="1905"/>
      </w:tblGrid>
      <w:tr w:rsidR="00D13D7E" w:rsidRPr="00E24821" w14:paraId="6981D417" w14:textId="77777777">
        <w:tc>
          <w:tcPr>
            <w:tcW w:w="2370" w:type="dxa"/>
            <w:tcBorders>
              <w:top w:val="single" w:sz="18" w:space="0" w:color="FFFFFF"/>
              <w:left w:val="single" w:sz="18" w:space="0" w:color="FFFFFF"/>
              <w:bottom w:val="single" w:sz="18" w:space="0" w:color="FFFFFF"/>
              <w:right w:val="single" w:sz="18" w:space="0" w:color="FFFFFF"/>
            </w:tcBorders>
            <w:shd w:val="clear" w:color="auto" w:fill="CDF194"/>
            <w:tcMar>
              <w:top w:w="100" w:type="dxa"/>
              <w:left w:w="100" w:type="dxa"/>
              <w:bottom w:w="100" w:type="dxa"/>
              <w:right w:w="100" w:type="dxa"/>
            </w:tcMar>
          </w:tcPr>
          <w:p w14:paraId="32F2F080" w14:textId="77777777" w:rsidR="003C3DDC" w:rsidRPr="00E24821" w:rsidRDefault="00CC6A0A" w:rsidP="00E24821">
            <w:pPr>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E24821">
              <w:rPr>
                <w:rFonts w:ascii="Arial" w:hAnsi="Arial" w:cs="Arial"/>
                <w:b/>
                <w:color w:val="000000" w:themeColor="text1"/>
                <w:sz w:val="22"/>
                <w:szCs w:val="22"/>
              </w:rPr>
              <w:t>Skills</w:t>
            </w:r>
          </w:p>
        </w:tc>
        <w:tc>
          <w:tcPr>
            <w:tcW w:w="2220" w:type="dxa"/>
            <w:tcBorders>
              <w:top w:val="single" w:sz="18" w:space="0" w:color="FFFFFF"/>
              <w:left w:val="single" w:sz="18" w:space="0" w:color="FFFFFF"/>
              <w:bottom w:val="single" w:sz="18" w:space="0" w:color="FFFFFF"/>
              <w:right w:val="single" w:sz="18" w:space="0" w:color="FFFFFF"/>
            </w:tcBorders>
            <w:shd w:val="clear" w:color="auto" w:fill="CDF194"/>
            <w:tcMar>
              <w:top w:w="100" w:type="dxa"/>
              <w:left w:w="100" w:type="dxa"/>
              <w:bottom w:w="100" w:type="dxa"/>
              <w:right w:w="100" w:type="dxa"/>
            </w:tcMar>
          </w:tcPr>
          <w:p w14:paraId="2D012A67" w14:textId="77777777" w:rsidR="003C3DDC" w:rsidRPr="00E24821" w:rsidRDefault="00CC6A0A" w:rsidP="00E24821">
            <w:pPr>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E24821">
              <w:rPr>
                <w:rFonts w:ascii="Arial" w:hAnsi="Arial" w:cs="Arial"/>
                <w:b/>
                <w:color w:val="000000" w:themeColor="text1"/>
                <w:sz w:val="22"/>
                <w:szCs w:val="22"/>
              </w:rPr>
              <w:t>Recent stage</w:t>
            </w:r>
          </w:p>
        </w:tc>
        <w:tc>
          <w:tcPr>
            <w:tcW w:w="2010" w:type="dxa"/>
            <w:tcBorders>
              <w:top w:val="single" w:sz="18" w:space="0" w:color="FFFFFF"/>
              <w:left w:val="single" w:sz="18" w:space="0" w:color="FFFFFF"/>
              <w:bottom w:val="single" w:sz="18" w:space="0" w:color="FFFFFF"/>
              <w:right w:val="single" w:sz="18" w:space="0" w:color="FFFFFF"/>
            </w:tcBorders>
            <w:shd w:val="clear" w:color="auto" w:fill="CDF194"/>
            <w:tcMar>
              <w:top w:w="100" w:type="dxa"/>
              <w:left w:w="100" w:type="dxa"/>
              <w:bottom w:w="100" w:type="dxa"/>
              <w:right w:w="100" w:type="dxa"/>
            </w:tcMar>
          </w:tcPr>
          <w:p w14:paraId="20C48B56" w14:textId="77777777" w:rsidR="003C3DDC" w:rsidRPr="00E24821" w:rsidRDefault="00CC6A0A" w:rsidP="00E24821">
            <w:pPr>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E24821">
              <w:rPr>
                <w:rFonts w:ascii="Arial" w:hAnsi="Arial" w:cs="Arial"/>
                <w:b/>
                <w:color w:val="000000" w:themeColor="text1"/>
                <w:sz w:val="22"/>
                <w:szCs w:val="22"/>
              </w:rPr>
              <w:t>Objective</w:t>
            </w:r>
          </w:p>
        </w:tc>
        <w:tc>
          <w:tcPr>
            <w:tcW w:w="2160" w:type="dxa"/>
            <w:tcBorders>
              <w:top w:val="single" w:sz="18" w:space="0" w:color="FFFFFF"/>
              <w:left w:val="single" w:sz="18" w:space="0" w:color="FFFFFF"/>
              <w:bottom w:val="single" w:sz="18" w:space="0" w:color="FFFFFF"/>
              <w:right w:val="single" w:sz="18" w:space="0" w:color="FFFFFF"/>
            </w:tcBorders>
            <w:shd w:val="clear" w:color="auto" w:fill="CDF194"/>
            <w:tcMar>
              <w:top w:w="100" w:type="dxa"/>
              <w:left w:w="100" w:type="dxa"/>
              <w:bottom w:w="100" w:type="dxa"/>
              <w:right w:w="100" w:type="dxa"/>
            </w:tcMar>
          </w:tcPr>
          <w:p w14:paraId="2F221485" w14:textId="77777777" w:rsidR="003C3DDC" w:rsidRPr="00E24821" w:rsidRDefault="00CC6A0A" w:rsidP="00E24821">
            <w:pPr>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E24821">
              <w:rPr>
                <w:rFonts w:ascii="Arial" w:hAnsi="Arial" w:cs="Arial"/>
                <w:b/>
                <w:color w:val="000000" w:themeColor="text1"/>
                <w:sz w:val="22"/>
                <w:szCs w:val="22"/>
              </w:rPr>
              <w:t>Action Plan</w:t>
            </w:r>
          </w:p>
        </w:tc>
        <w:tc>
          <w:tcPr>
            <w:tcW w:w="1905" w:type="dxa"/>
            <w:tcBorders>
              <w:top w:val="single" w:sz="18" w:space="0" w:color="FFFFFF"/>
              <w:left w:val="single" w:sz="18" w:space="0" w:color="FFFFFF"/>
              <w:bottom w:val="single" w:sz="18" w:space="0" w:color="FFFFFF"/>
              <w:right w:val="single" w:sz="18" w:space="0" w:color="FFFFFF"/>
            </w:tcBorders>
            <w:shd w:val="clear" w:color="auto" w:fill="CDF194"/>
            <w:tcMar>
              <w:top w:w="100" w:type="dxa"/>
              <w:left w:w="100" w:type="dxa"/>
              <w:bottom w:w="100" w:type="dxa"/>
              <w:right w:w="100" w:type="dxa"/>
            </w:tcMar>
          </w:tcPr>
          <w:p w14:paraId="497A0796" w14:textId="77777777" w:rsidR="003C3DDC" w:rsidRPr="00E24821" w:rsidRDefault="00CC6A0A" w:rsidP="00E24821">
            <w:pPr>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E24821">
              <w:rPr>
                <w:rFonts w:ascii="Arial" w:hAnsi="Arial" w:cs="Arial"/>
                <w:b/>
                <w:color w:val="000000" w:themeColor="text1"/>
                <w:sz w:val="22"/>
                <w:szCs w:val="22"/>
              </w:rPr>
              <w:t>Time</w:t>
            </w:r>
          </w:p>
        </w:tc>
      </w:tr>
      <w:tr w:rsidR="00D13D7E" w:rsidRPr="00E24821" w14:paraId="23FA3040" w14:textId="77777777">
        <w:tc>
          <w:tcPr>
            <w:tcW w:w="2370"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14:paraId="34B264F3"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t>Work and personal life balance</w:t>
            </w:r>
          </w:p>
        </w:tc>
        <w:tc>
          <w:tcPr>
            <w:tcW w:w="2220"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14:paraId="3AD79C03"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t>I can work for 40 hours to achieve my goals so I am not able to manage my personal life balance effectively.</w:t>
            </w:r>
          </w:p>
        </w:tc>
        <w:tc>
          <w:tcPr>
            <w:tcW w:w="2010"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14:paraId="7C8901D8"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t>To provide particular relaxation and personal time to me.</w:t>
            </w:r>
          </w:p>
        </w:tc>
        <w:tc>
          <w:tcPr>
            <w:tcW w:w="2160"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14:paraId="2F18A4BF"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t>I need to make a strict routine where I can divide my professional time as well as personal life according to the requirements of the work.</w:t>
            </w:r>
          </w:p>
        </w:tc>
        <w:tc>
          <w:tcPr>
            <w:tcW w:w="1905"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14:paraId="5F74EECE"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t>Within a week</w:t>
            </w:r>
          </w:p>
        </w:tc>
      </w:tr>
      <w:tr w:rsidR="00D13D7E" w:rsidRPr="00E24821" w14:paraId="29C2EA63" w14:textId="77777777">
        <w:tc>
          <w:tcPr>
            <w:tcW w:w="2370" w:type="dxa"/>
            <w:tcBorders>
              <w:top w:val="single" w:sz="18" w:space="0" w:color="FFFFFF"/>
              <w:left w:val="single" w:sz="18" w:space="0" w:color="FFFFFF"/>
              <w:bottom w:val="single" w:sz="18" w:space="0" w:color="FFFFFF"/>
              <w:right w:val="single" w:sz="18" w:space="0" w:color="FFFFFF"/>
            </w:tcBorders>
            <w:shd w:val="clear" w:color="auto" w:fill="A2C4C9"/>
            <w:tcMar>
              <w:top w:w="100" w:type="dxa"/>
              <w:left w:w="100" w:type="dxa"/>
              <w:bottom w:w="100" w:type="dxa"/>
              <w:right w:w="100" w:type="dxa"/>
            </w:tcMar>
          </w:tcPr>
          <w:p w14:paraId="5019D1CE"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t>Computer skills</w:t>
            </w:r>
          </w:p>
        </w:tc>
        <w:tc>
          <w:tcPr>
            <w:tcW w:w="2220" w:type="dxa"/>
            <w:tcBorders>
              <w:top w:val="single" w:sz="18" w:space="0" w:color="FFFFFF"/>
              <w:left w:val="single" w:sz="18" w:space="0" w:color="FFFFFF"/>
              <w:bottom w:val="single" w:sz="18" w:space="0" w:color="FFFFFF"/>
              <w:right w:val="single" w:sz="18" w:space="0" w:color="FFFFFF"/>
            </w:tcBorders>
            <w:shd w:val="clear" w:color="auto" w:fill="A2C4C9"/>
            <w:tcMar>
              <w:top w:w="100" w:type="dxa"/>
              <w:left w:w="100" w:type="dxa"/>
              <w:bottom w:w="100" w:type="dxa"/>
              <w:right w:w="100" w:type="dxa"/>
            </w:tcMar>
          </w:tcPr>
          <w:p w14:paraId="09929B6A"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t xml:space="preserve">I am not so efficient in working with different technologies regarding computers and other </w:t>
            </w:r>
            <w:r w:rsidRPr="00E24821">
              <w:rPr>
                <w:rFonts w:ascii="Arial" w:hAnsi="Arial" w:cs="Arial"/>
                <w:color w:val="000000" w:themeColor="text1"/>
                <w:sz w:val="22"/>
                <w:szCs w:val="22"/>
              </w:rPr>
              <w:lastRenderedPageBreak/>
              <w:t>associated platforms.</w:t>
            </w:r>
          </w:p>
        </w:tc>
        <w:tc>
          <w:tcPr>
            <w:tcW w:w="2010" w:type="dxa"/>
            <w:tcBorders>
              <w:top w:val="single" w:sz="18" w:space="0" w:color="FFFFFF"/>
              <w:left w:val="single" w:sz="18" w:space="0" w:color="FFFFFF"/>
              <w:bottom w:val="single" w:sz="18" w:space="0" w:color="FFFFFF"/>
              <w:right w:val="single" w:sz="18" w:space="0" w:color="FFFFFF"/>
            </w:tcBorders>
            <w:shd w:val="clear" w:color="auto" w:fill="A2C4C9"/>
            <w:tcMar>
              <w:top w:w="100" w:type="dxa"/>
              <w:left w:w="100" w:type="dxa"/>
              <w:bottom w:w="100" w:type="dxa"/>
              <w:right w:w="100" w:type="dxa"/>
            </w:tcMar>
          </w:tcPr>
          <w:p w14:paraId="5860E13C"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lastRenderedPageBreak/>
              <w:t xml:space="preserve">To acknowledge basic and medium computer skills so that they can maintain a pace with the changing </w:t>
            </w:r>
            <w:r w:rsidRPr="00E24821">
              <w:rPr>
                <w:rFonts w:ascii="Arial" w:hAnsi="Arial" w:cs="Arial"/>
                <w:color w:val="000000" w:themeColor="text1"/>
                <w:sz w:val="22"/>
                <w:szCs w:val="22"/>
              </w:rPr>
              <w:lastRenderedPageBreak/>
              <w:t>working process.</w:t>
            </w:r>
          </w:p>
        </w:tc>
        <w:tc>
          <w:tcPr>
            <w:tcW w:w="2160" w:type="dxa"/>
            <w:tcBorders>
              <w:top w:val="single" w:sz="18" w:space="0" w:color="FFFFFF"/>
              <w:left w:val="single" w:sz="18" w:space="0" w:color="FFFFFF"/>
              <w:bottom w:val="single" w:sz="18" w:space="0" w:color="FFFFFF"/>
              <w:right w:val="single" w:sz="18" w:space="0" w:color="FFFFFF"/>
            </w:tcBorders>
            <w:shd w:val="clear" w:color="auto" w:fill="A2C4C9"/>
            <w:tcMar>
              <w:top w:w="100" w:type="dxa"/>
              <w:left w:w="100" w:type="dxa"/>
              <w:bottom w:w="100" w:type="dxa"/>
              <w:right w:w="100" w:type="dxa"/>
            </w:tcMar>
          </w:tcPr>
          <w:p w14:paraId="17ADAFB0"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lastRenderedPageBreak/>
              <w:t xml:space="preserve">I need to go for several short term computer courses where I will get detailed training and information </w:t>
            </w:r>
            <w:r w:rsidRPr="00E24821">
              <w:rPr>
                <w:rFonts w:ascii="Arial" w:hAnsi="Arial" w:cs="Arial"/>
                <w:color w:val="000000" w:themeColor="text1"/>
                <w:sz w:val="22"/>
                <w:szCs w:val="22"/>
              </w:rPr>
              <w:lastRenderedPageBreak/>
              <w:t>regarding computer activities.</w:t>
            </w:r>
          </w:p>
        </w:tc>
        <w:tc>
          <w:tcPr>
            <w:tcW w:w="1905" w:type="dxa"/>
            <w:tcBorders>
              <w:top w:val="single" w:sz="18" w:space="0" w:color="FFFFFF"/>
              <w:left w:val="single" w:sz="18" w:space="0" w:color="FFFFFF"/>
              <w:bottom w:val="single" w:sz="18" w:space="0" w:color="FFFFFF"/>
              <w:right w:val="single" w:sz="18" w:space="0" w:color="FFFFFF"/>
            </w:tcBorders>
            <w:shd w:val="clear" w:color="auto" w:fill="A2C4C9"/>
            <w:tcMar>
              <w:top w:w="100" w:type="dxa"/>
              <w:left w:w="100" w:type="dxa"/>
              <w:bottom w:w="100" w:type="dxa"/>
              <w:right w:w="100" w:type="dxa"/>
            </w:tcMar>
          </w:tcPr>
          <w:p w14:paraId="7D39B432"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lastRenderedPageBreak/>
              <w:t>Within 6 months.</w:t>
            </w:r>
          </w:p>
        </w:tc>
      </w:tr>
      <w:tr w:rsidR="00D13D7E" w:rsidRPr="00E24821" w14:paraId="1D1659C4" w14:textId="77777777">
        <w:tc>
          <w:tcPr>
            <w:tcW w:w="2370"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14:paraId="35A69422"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t>Problem solving skills</w:t>
            </w:r>
          </w:p>
        </w:tc>
        <w:tc>
          <w:tcPr>
            <w:tcW w:w="2220"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14:paraId="528DB0B8"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t>I can understand the problems and perceptions of the employees and customers but I am not able to establish effective solutions to these problems.</w:t>
            </w:r>
          </w:p>
        </w:tc>
        <w:tc>
          <w:tcPr>
            <w:tcW w:w="2010"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14:paraId="20C170EA"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t>To produce effective decisions within the company confidently.</w:t>
            </w:r>
          </w:p>
        </w:tc>
        <w:tc>
          <w:tcPr>
            <w:tcW w:w="2160"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14:paraId="38159454"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t>I need to go through and critically overview the problems from different dimensions and vastly arrange discussions for the problems to get innovative idea options.</w:t>
            </w:r>
          </w:p>
        </w:tc>
        <w:tc>
          <w:tcPr>
            <w:tcW w:w="1905"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14:paraId="2EE833C2" w14:textId="77777777" w:rsidR="003C3DDC" w:rsidRPr="00E24821" w:rsidRDefault="00CC6A0A" w:rsidP="00E24821">
            <w:pPr>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E24821">
              <w:rPr>
                <w:rFonts w:ascii="Arial" w:hAnsi="Arial" w:cs="Arial"/>
                <w:color w:val="000000" w:themeColor="text1"/>
                <w:sz w:val="22"/>
                <w:szCs w:val="22"/>
              </w:rPr>
              <w:t>Within 1-2 months</w:t>
            </w:r>
          </w:p>
        </w:tc>
      </w:tr>
    </w:tbl>
    <w:p w14:paraId="7D7E8832" w14:textId="77777777" w:rsidR="003C3DDC" w:rsidRPr="00E24821" w:rsidRDefault="00CC6A0A" w:rsidP="00E24821">
      <w:pPr>
        <w:spacing w:line="360" w:lineRule="auto"/>
        <w:jc w:val="center"/>
        <w:rPr>
          <w:rFonts w:ascii="Arial" w:hAnsi="Arial" w:cs="Arial"/>
          <w:color w:val="000000" w:themeColor="text1"/>
          <w:sz w:val="22"/>
          <w:szCs w:val="22"/>
        </w:rPr>
      </w:pPr>
      <w:r w:rsidRPr="00E24821">
        <w:rPr>
          <w:rFonts w:ascii="Arial" w:hAnsi="Arial" w:cs="Arial"/>
          <w:b/>
          <w:color w:val="000000" w:themeColor="text1"/>
          <w:sz w:val="22"/>
          <w:szCs w:val="22"/>
        </w:rPr>
        <w:t>Table 3: PDP Plan</w:t>
      </w:r>
    </w:p>
    <w:p w14:paraId="7A3BD7C1" w14:textId="77777777" w:rsidR="003C3DDC" w:rsidRPr="00E24821" w:rsidRDefault="00CC6A0A" w:rsidP="00E24821">
      <w:pPr>
        <w:spacing w:line="360" w:lineRule="auto"/>
        <w:jc w:val="center"/>
        <w:rPr>
          <w:rFonts w:ascii="Arial" w:hAnsi="Arial" w:cs="Arial"/>
          <w:color w:val="000000" w:themeColor="text1"/>
          <w:sz w:val="22"/>
          <w:szCs w:val="22"/>
        </w:rPr>
      </w:pPr>
      <w:r w:rsidRPr="00E24821">
        <w:rPr>
          <w:rFonts w:ascii="Arial" w:hAnsi="Arial" w:cs="Arial"/>
          <w:color w:val="000000" w:themeColor="text1"/>
          <w:sz w:val="22"/>
          <w:szCs w:val="22"/>
        </w:rPr>
        <w:t>(Source: Author)</w:t>
      </w:r>
    </w:p>
    <w:p w14:paraId="629A987F" w14:textId="77777777" w:rsidR="00D13D7E" w:rsidRPr="00E24821" w:rsidRDefault="00D13D7E" w:rsidP="00E24821">
      <w:pPr>
        <w:spacing w:line="360" w:lineRule="auto"/>
        <w:rPr>
          <w:rFonts w:ascii="Arial" w:hAnsi="Arial" w:cs="Arial"/>
          <w:b/>
          <w:color w:val="000000" w:themeColor="text1"/>
          <w:sz w:val="22"/>
          <w:szCs w:val="22"/>
        </w:rPr>
      </w:pPr>
      <w:bookmarkStart w:id="18" w:name="_wo26w7k8u9pl" w:colFirst="0" w:colLast="0"/>
      <w:bookmarkEnd w:id="18"/>
      <w:r w:rsidRPr="00E24821">
        <w:rPr>
          <w:rFonts w:ascii="Arial" w:hAnsi="Arial" w:cs="Arial"/>
          <w:color w:val="000000" w:themeColor="text1"/>
          <w:sz w:val="22"/>
          <w:szCs w:val="22"/>
        </w:rPr>
        <w:br w:type="page"/>
      </w:r>
    </w:p>
    <w:p w14:paraId="64D0EF09" w14:textId="30164D27" w:rsidR="003C3DDC" w:rsidRPr="00E24821" w:rsidRDefault="00CC6A0A" w:rsidP="00E24821">
      <w:pPr>
        <w:pStyle w:val="Heading1"/>
        <w:spacing w:line="360" w:lineRule="auto"/>
        <w:rPr>
          <w:rFonts w:ascii="Arial" w:hAnsi="Arial" w:cs="Arial"/>
          <w:color w:val="000000" w:themeColor="text1"/>
          <w:sz w:val="22"/>
          <w:szCs w:val="22"/>
        </w:rPr>
      </w:pPr>
      <w:bookmarkStart w:id="19" w:name="_Toc92109973"/>
      <w:r w:rsidRPr="00E24821">
        <w:rPr>
          <w:rFonts w:ascii="Arial" w:hAnsi="Arial" w:cs="Arial"/>
          <w:color w:val="000000" w:themeColor="text1"/>
          <w:sz w:val="22"/>
          <w:szCs w:val="22"/>
        </w:rPr>
        <w:lastRenderedPageBreak/>
        <w:t>8. Conclusion</w:t>
      </w:r>
      <w:bookmarkEnd w:id="19"/>
    </w:p>
    <w:p w14:paraId="3E6F2A13" w14:textId="0C62E09F" w:rsidR="003C3DDC" w:rsidRPr="00E24821" w:rsidRDefault="00CC6A0A" w:rsidP="00E24821">
      <w:pPr>
        <w:spacing w:line="360" w:lineRule="auto"/>
        <w:rPr>
          <w:rFonts w:ascii="Arial" w:hAnsi="Arial" w:cs="Arial"/>
          <w:sz w:val="22"/>
          <w:szCs w:val="22"/>
        </w:rPr>
      </w:pPr>
      <w:r w:rsidRPr="00E24821">
        <w:rPr>
          <w:rFonts w:ascii="Arial" w:hAnsi="Arial" w:cs="Arial"/>
          <w:color w:val="000000" w:themeColor="text1"/>
          <w:sz w:val="22"/>
          <w:szCs w:val="22"/>
        </w:rPr>
        <w:t xml:space="preserve">Career development plans and constant professional development plans are important to candidates seeking managerial positions in any company. Self-assessment and development motivation is driven by </w:t>
      </w:r>
      <w:r w:rsidR="00464BD1" w:rsidRPr="00E24821">
        <w:rPr>
          <w:rFonts w:ascii="Arial" w:hAnsi="Arial" w:cs="Arial"/>
          <w:color w:val="000000" w:themeColor="text1"/>
          <w:sz w:val="22"/>
          <w:szCs w:val="22"/>
        </w:rPr>
        <w:t>analyzing</w:t>
      </w:r>
      <w:r w:rsidRPr="00E24821">
        <w:rPr>
          <w:rFonts w:ascii="Arial" w:hAnsi="Arial" w:cs="Arial"/>
          <w:color w:val="000000" w:themeColor="text1"/>
          <w:sz w:val="22"/>
          <w:szCs w:val="22"/>
        </w:rPr>
        <w:t xml:space="preserve"> one's strengths and weaknesses. The report has primarily reflected on the interview roleplay the student has performed in week 1. The report has then discussed the career development plan and conducted a SWOT analysis. The report has then created some frameworks to set objectives and create a personal development plan. The report has further discussed the world of employment and career ambitions and aspirations.</w:t>
      </w:r>
      <w:r w:rsidRPr="00E24821">
        <w:rPr>
          <w:rFonts w:ascii="Arial" w:hAnsi="Arial" w:cs="Arial"/>
          <w:sz w:val="22"/>
          <w:szCs w:val="22"/>
        </w:rPr>
        <w:br w:type="page"/>
      </w:r>
    </w:p>
    <w:p w14:paraId="49ADF3C4" w14:textId="77777777" w:rsidR="003C3DDC" w:rsidRPr="00E24821" w:rsidRDefault="00CC6A0A" w:rsidP="00E24821">
      <w:pPr>
        <w:pStyle w:val="Heading1"/>
        <w:spacing w:line="360" w:lineRule="auto"/>
        <w:rPr>
          <w:rFonts w:ascii="Arial" w:hAnsi="Arial" w:cs="Arial"/>
          <w:sz w:val="22"/>
          <w:szCs w:val="22"/>
        </w:rPr>
      </w:pPr>
      <w:bookmarkStart w:id="20" w:name="_yec6cul03s0u" w:colFirst="0" w:colLast="0"/>
      <w:bookmarkStart w:id="21" w:name="_Toc92109974"/>
      <w:bookmarkEnd w:id="20"/>
      <w:r w:rsidRPr="00E24821">
        <w:rPr>
          <w:rFonts w:ascii="Arial" w:hAnsi="Arial" w:cs="Arial"/>
          <w:sz w:val="22"/>
          <w:szCs w:val="22"/>
        </w:rPr>
        <w:lastRenderedPageBreak/>
        <w:t>References</w:t>
      </w:r>
      <w:bookmarkEnd w:id="21"/>
    </w:p>
    <w:p w14:paraId="316D9061" w14:textId="77777777" w:rsidR="003C3DDC" w:rsidRPr="00E24821" w:rsidRDefault="00CC6A0A" w:rsidP="00E24821">
      <w:pPr>
        <w:pStyle w:val="Heading2"/>
        <w:spacing w:line="360" w:lineRule="auto"/>
        <w:rPr>
          <w:rFonts w:ascii="Arial" w:hAnsi="Arial" w:cs="Arial"/>
          <w:sz w:val="22"/>
          <w:szCs w:val="22"/>
        </w:rPr>
      </w:pPr>
      <w:bookmarkStart w:id="22" w:name="_d7b4jypy91n3" w:colFirst="0" w:colLast="0"/>
      <w:bookmarkStart w:id="23" w:name="_Toc92109975"/>
      <w:bookmarkEnd w:id="22"/>
      <w:r w:rsidRPr="00E24821">
        <w:rPr>
          <w:rFonts w:ascii="Arial" w:hAnsi="Arial" w:cs="Arial"/>
          <w:sz w:val="22"/>
          <w:szCs w:val="22"/>
        </w:rPr>
        <w:t>Books &amp; Journals</w:t>
      </w:r>
      <w:bookmarkEnd w:id="23"/>
    </w:p>
    <w:p w14:paraId="31F951EA" w14:textId="77777777" w:rsidR="00D13D7E" w:rsidRPr="00E24821" w:rsidRDefault="00D13D7E" w:rsidP="00E24821">
      <w:pPr>
        <w:spacing w:after="240" w:line="360" w:lineRule="auto"/>
        <w:rPr>
          <w:rFonts w:ascii="Arial" w:hAnsi="Arial" w:cs="Arial"/>
          <w:sz w:val="22"/>
          <w:szCs w:val="22"/>
        </w:rPr>
      </w:pPr>
      <w:r w:rsidRPr="00E24821">
        <w:rPr>
          <w:rFonts w:ascii="Arial" w:hAnsi="Arial" w:cs="Arial"/>
          <w:color w:val="222222"/>
          <w:sz w:val="22"/>
          <w:szCs w:val="22"/>
        </w:rPr>
        <w:t xml:space="preserve">Jones, L.K. and Hite, R.L., 2021. A global comparison of the circumscription and compromise theory of career development in science career aspirations. </w:t>
      </w:r>
      <w:r w:rsidRPr="00E24821">
        <w:rPr>
          <w:rFonts w:ascii="Arial" w:hAnsi="Arial" w:cs="Arial"/>
          <w:i/>
          <w:color w:val="222222"/>
          <w:sz w:val="22"/>
          <w:szCs w:val="22"/>
        </w:rPr>
        <w:t>School Science and Mathematics</w:t>
      </w:r>
      <w:r w:rsidRPr="00E24821">
        <w:rPr>
          <w:rFonts w:ascii="Arial" w:hAnsi="Arial" w:cs="Arial"/>
          <w:color w:val="222222"/>
          <w:sz w:val="22"/>
          <w:szCs w:val="22"/>
        </w:rPr>
        <w:t xml:space="preserve">, </w:t>
      </w:r>
      <w:r w:rsidRPr="00E24821">
        <w:rPr>
          <w:rFonts w:ascii="Arial" w:hAnsi="Arial" w:cs="Arial"/>
          <w:i/>
          <w:color w:val="222222"/>
          <w:sz w:val="22"/>
          <w:szCs w:val="22"/>
        </w:rPr>
        <w:t>121</w:t>
      </w:r>
      <w:r w:rsidRPr="00E24821">
        <w:rPr>
          <w:rFonts w:ascii="Arial" w:hAnsi="Arial" w:cs="Arial"/>
          <w:color w:val="222222"/>
          <w:sz w:val="22"/>
          <w:szCs w:val="22"/>
        </w:rPr>
        <w:t>(7), pp.381-394.</w:t>
      </w:r>
    </w:p>
    <w:p w14:paraId="44C84E68" w14:textId="77777777" w:rsidR="00D13D7E" w:rsidRPr="00E24821" w:rsidRDefault="00D13D7E" w:rsidP="00E24821">
      <w:pPr>
        <w:spacing w:after="240" w:line="360" w:lineRule="auto"/>
        <w:rPr>
          <w:rFonts w:ascii="Arial" w:hAnsi="Arial" w:cs="Arial"/>
          <w:color w:val="222222"/>
          <w:sz w:val="22"/>
          <w:szCs w:val="22"/>
        </w:rPr>
      </w:pPr>
      <w:r w:rsidRPr="00E24821">
        <w:rPr>
          <w:rFonts w:ascii="Arial" w:hAnsi="Arial" w:cs="Arial"/>
          <w:color w:val="222222"/>
          <w:sz w:val="22"/>
          <w:szCs w:val="22"/>
        </w:rPr>
        <w:t xml:space="preserve">Morris, R., </w:t>
      </w:r>
      <w:proofErr w:type="spellStart"/>
      <w:r w:rsidRPr="00E24821">
        <w:rPr>
          <w:rFonts w:ascii="Arial" w:hAnsi="Arial" w:cs="Arial"/>
          <w:color w:val="222222"/>
          <w:sz w:val="22"/>
          <w:szCs w:val="22"/>
        </w:rPr>
        <w:t>Cartigny</w:t>
      </w:r>
      <w:proofErr w:type="spellEnd"/>
      <w:r w:rsidRPr="00E24821">
        <w:rPr>
          <w:rFonts w:ascii="Arial" w:hAnsi="Arial" w:cs="Arial"/>
          <w:color w:val="222222"/>
          <w:sz w:val="22"/>
          <w:szCs w:val="22"/>
        </w:rPr>
        <w:t xml:space="preserve">, E., </w:t>
      </w:r>
      <w:proofErr w:type="spellStart"/>
      <w:r w:rsidRPr="00E24821">
        <w:rPr>
          <w:rFonts w:ascii="Arial" w:hAnsi="Arial" w:cs="Arial"/>
          <w:color w:val="222222"/>
          <w:sz w:val="22"/>
          <w:szCs w:val="22"/>
        </w:rPr>
        <w:t>Ryba</w:t>
      </w:r>
      <w:proofErr w:type="spellEnd"/>
      <w:r w:rsidRPr="00E24821">
        <w:rPr>
          <w:rFonts w:ascii="Arial" w:hAnsi="Arial" w:cs="Arial"/>
          <w:color w:val="222222"/>
          <w:sz w:val="22"/>
          <w:szCs w:val="22"/>
        </w:rPr>
        <w:t xml:space="preserve">, T.V., </w:t>
      </w:r>
      <w:proofErr w:type="spellStart"/>
      <w:r w:rsidRPr="00E24821">
        <w:rPr>
          <w:rFonts w:ascii="Arial" w:hAnsi="Arial" w:cs="Arial"/>
          <w:color w:val="222222"/>
          <w:sz w:val="22"/>
          <w:szCs w:val="22"/>
        </w:rPr>
        <w:t>Wylleman</w:t>
      </w:r>
      <w:proofErr w:type="spellEnd"/>
      <w:r w:rsidRPr="00E24821">
        <w:rPr>
          <w:rFonts w:ascii="Arial" w:hAnsi="Arial" w:cs="Arial"/>
          <w:color w:val="222222"/>
          <w:sz w:val="22"/>
          <w:szCs w:val="22"/>
        </w:rPr>
        <w:t xml:space="preserve">, P., Henriksen, K., </w:t>
      </w:r>
      <w:proofErr w:type="spellStart"/>
      <w:r w:rsidRPr="00E24821">
        <w:rPr>
          <w:rFonts w:ascii="Arial" w:hAnsi="Arial" w:cs="Arial"/>
          <w:color w:val="222222"/>
          <w:sz w:val="22"/>
          <w:szCs w:val="22"/>
        </w:rPr>
        <w:t>Torregrossa</w:t>
      </w:r>
      <w:proofErr w:type="spellEnd"/>
      <w:r w:rsidRPr="00E24821">
        <w:rPr>
          <w:rFonts w:ascii="Arial" w:hAnsi="Arial" w:cs="Arial"/>
          <w:color w:val="222222"/>
          <w:sz w:val="22"/>
          <w:szCs w:val="22"/>
        </w:rPr>
        <w:t xml:space="preserve">, M., Lindahl, K. and </w:t>
      </w:r>
      <w:proofErr w:type="spellStart"/>
      <w:r w:rsidRPr="00E24821">
        <w:rPr>
          <w:rFonts w:ascii="Arial" w:hAnsi="Arial" w:cs="Arial"/>
          <w:color w:val="222222"/>
          <w:sz w:val="22"/>
          <w:szCs w:val="22"/>
        </w:rPr>
        <w:t>Erpič</w:t>
      </w:r>
      <w:proofErr w:type="spellEnd"/>
      <w:r w:rsidRPr="00E24821">
        <w:rPr>
          <w:rFonts w:ascii="Arial" w:hAnsi="Arial" w:cs="Arial"/>
          <w:color w:val="222222"/>
          <w:sz w:val="22"/>
          <w:szCs w:val="22"/>
        </w:rPr>
        <w:t xml:space="preserve">, S.C., 2021. A taxonomy of dual career development environments in European countries. </w:t>
      </w:r>
      <w:r w:rsidRPr="00E24821">
        <w:rPr>
          <w:rFonts w:ascii="Arial" w:hAnsi="Arial" w:cs="Arial"/>
          <w:i/>
          <w:color w:val="222222"/>
          <w:sz w:val="22"/>
          <w:szCs w:val="22"/>
        </w:rPr>
        <w:t>European Sport Management Quarterly</w:t>
      </w:r>
      <w:r w:rsidRPr="00E24821">
        <w:rPr>
          <w:rFonts w:ascii="Arial" w:hAnsi="Arial" w:cs="Arial"/>
          <w:color w:val="222222"/>
          <w:sz w:val="22"/>
          <w:szCs w:val="22"/>
        </w:rPr>
        <w:t xml:space="preserve">, </w:t>
      </w:r>
      <w:r w:rsidRPr="00E24821">
        <w:rPr>
          <w:rFonts w:ascii="Arial" w:hAnsi="Arial" w:cs="Arial"/>
          <w:i/>
          <w:color w:val="222222"/>
          <w:sz w:val="22"/>
          <w:szCs w:val="22"/>
        </w:rPr>
        <w:t>21</w:t>
      </w:r>
      <w:r w:rsidRPr="00E24821">
        <w:rPr>
          <w:rFonts w:ascii="Arial" w:hAnsi="Arial" w:cs="Arial"/>
          <w:color w:val="222222"/>
          <w:sz w:val="22"/>
          <w:szCs w:val="22"/>
        </w:rPr>
        <w:t>(1), pp.134-151.</w:t>
      </w:r>
    </w:p>
    <w:p w14:paraId="3566A005" w14:textId="77777777" w:rsidR="003C3DDC" w:rsidRPr="00E24821" w:rsidRDefault="00CC6A0A" w:rsidP="00E24821">
      <w:pPr>
        <w:pStyle w:val="Heading2"/>
        <w:spacing w:line="360" w:lineRule="auto"/>
        <w:rPr>
          <w:rFonts w:ascii="Arial" w:hAnsi="Arial" w:cs="Arial"/>
          <w:sz w:val="22"/>
          <w:szCs w:val="22"/>
        </w:rPr>
      </w:pPr>
      <w:bookmarkStart w:id="24" w:name="_2tbkuhmz577f" w:colFirst="0" w:colLast="0"/>
      <w:bookmarkStart w:id="25" w:name="_Toc92109976"/>
      <w:bookmarkEnd w:id="24"/>
      <w:r w:rsidRPr="00E24821">
        <w:rPr>
          <w:rFonts w:ascii="Arial" w:hAnsi="Arial" w:cs="Arial"/>
          <w:sz w:val="22"/>
          <w:szCs w:val="22"/>
        </w:rPr>
        <w:t>Webpages</w:t>
      </w:r>
      <w:bookmarkEnd w:id="25"/>
    </w:p>
    <w:p w14:paraId="3AC47F11" w14:textId="77777777" w:rsidR="00D13D7E" w:rsidRPr="00E24821" w:rsidRDefault="00D13D7E" w:rsidP="00E24821">
      <w:pPr>
        <w:spacing w:after="240" w:line="360" w:lineRule="auto"/>
        <w:rPr>
          <w:rFonts w:ascii="Arial" w:hAnsi="Arial" w:cs="Arial"/>
          <w:color w:val="222222"/>
          <w:sz w:val="22"/>
          <w:szCs w:val="22"/>
        </w:rPr>
      </w:pPr>
      <w:r w:rsidRPr="00E24821">
        <w:rPr>
          <w:rFonts w:ascii="Arial" w:hAnsi="Arial" w:cs="Arial"/>
          <w:color w:val="222222"/>
          <w:sz w:val="22"/>
          <w:szCs w:val="22"/>
        </w:rPr>
        <w:t xml:space="preserve">Strauss, D. (2021). </w:t>
      </w:r>
      <w:r w:rsidRPr="00E24821">
        <w:rPr>
          <w:rFonts w:ascii="Arial" w:hAnsi="Arial" w:cs="Arial"/>
          <w:i/>
          <w:color w:val="222222"/>
          <w:sz w:val="22"/>
          <w:szCs w:val="22"/>
        </w:rPr>
        <w:t xml:space="preserve">Thaw in UK </w:t>
      </w:r>
      <w:proofErr w:type="spellStart"/>
      <w:r w:rsidRPr="00E24821">
        <w:rPr>
          <w:rFonts w:ascii="Arial" w:hAnsi="Arial" w:cs="Arial"/>
          <w:i/>
          <w:color w:val="222222"/>
          <w:sz w:val="22"/>
          <w:szCs w:val="22"/>
        </w:rPr>
        <w:t>labour</w:t>
      </w:r>
      <w:proofErr w:type="spellEnd"/>
      <w:r w:rsidRPr="00E24821">
        <w:rPr>
          <w:rFonts w:ascii="Arial" w:hAnsi="Arial" w:cs="Arial"/>
          <w:i/>
          <w:color w:val="222222"/>
          <w:sz w:val="22"/>
          <w:szCs w:val="22"/>
        </w:rPr>
        <w:t xml:space="preserve"> market leaves employers scrambling to recruit staff</w:t>
      </w:r>
      <w:r w:rsidRPr="00E24821">
        <w:rPr>
          <w:rFonts w:ascii="Arial" w:hAnsi="Arial" w:cs="Arial"/>
          <w:color w:val="222222"/>
          <w:sz w:val="22"/>
          <w:szCs w:val="22"/>
        </w:rPr>
        <w:t xml:space="preserve">. [online] Available from: </w:t>
      </w:r>
      <w:hyperlink r:id="rId9">
        <w:r w:rsidRPr="00E24821">
          <w:rPr>
            <w:rFonts w:ascii="Arial" w:hAnsi="Arial" w:cs="Arial"/>
            <w:color w:val="1155CC"/>
            <w:sz w:val="22"/>
            <w:szCs w:val="22"/>
            <w:u w:val="single"/>
          </w:rPr>
          <w:t>https://www.ft.com/content/73bdd783-ad53-4d78-93d8-39c895b88bc4</w:t>
        </w:r>
      </w:hyperlink>
      <w:r w:rsidRPr="00E24821">
        <w:rPr>
          <w:rFonts w:ascii="Arial" w:hAnsi="Arial" w:cs="Arial"/>
          <w:color w:val="222222"/>
          <w:sz w:val="22"/>
          <w:szCs w:val="22"/>
        </w:rPr>
        <w:t xml:space="preserve"> [Accessed 3 Jan. 2022].</w:t>
      </w:r>
    </w:p>
    <w:p w14:paraId="1F4B8ABE" w14:textId="77777777" w:rsidR="00D13D7E" w:rsidRPr="00E24821" w:rsidRDefault="00D13D7E" w:rsidP="00E24821">
      <w:pPr>
        <w:spacing w:after="240" w:line="360" w:lineRule="auto"/>
        <w:rPr>
          <w:rFonts w:ascii="Arial" w:hAnsi="Arial" w:cs="Arial"/>
          <w:color w:val="222222"/>
          <w:sz w:val="22"/>
          <w:szCs w:val="22"/>
        </w:rPr>
      </w:pPr>
      <w:r w:rsidRPr="00E24821">
        <w:rPr>
          <w:rFonts w:ascii="Arial" w:hAnsi="Arial" w:cs="Arial"/>
          <w:color w:val="222222"/>
          <w:sz w:val="22"/>
          <w:szCs w:val="22"/>
        </w:rPr>
        <w:t xml:space="preserve">University of Kansas. (2021). </w:t>
      </w:r>
      <w:r w:rsidRPr="00E24821">
        <w:rPr>
          <w:rFonts w:ascii="Arial" w:hAnsi="Arial" w:cs="Arial"/>
          <w:i/>
          <w:color w:val="222222"/>
          <w:sz w:val="22"/>
          <w:szCs w:val="22"/>
        </w:rPr>
        <w:t>Different Learning Styles—What Teachers Need To Know</w:t>
      </w:r>
      <w:r w:rsidRPr="00E24821">
        <w:rPr>
          <w:rFonts w:ascii="Arial" w:hAnsi="Arial" w:cs="Arial"/>
          <w:color w:val="222222"/>
          <w:sz w:val="22"/>
          <w:szCs w:val="22"/>
        </w:rPr>
        <w:t xml:space="preserve">. [online] Available from: </w:t>
      </w:r>
      <w:hyperlink r:id="rId10">
        <w:r w:rsidRPr="00E24821">
          <w:rPr>
            <w:rFonts w:ascii="Arial" w:hAnsi="Arial" w:cs="Arial"/>
            <w:color w:val="1155CC"/>
            <w:sz w:val="22"/>
            <w:szCs w:val="22"/>
            <w:u w:val="single"/>
          </w:rPr>
          <w:t>https://educationonline.ku.edu/community/learning-styles-what-teachers-need-to-know</w:t>
        </w:r>
      </w:hyperlink>
      <w:r w:rsidRPr="00E24821">
        <w:rPr>
          <w:rFonts w:ascii="Arial" w:hAnsi="Arial" w:cs="Arial"/>
          <w:color w:val="222222"/>
          <w:sz w:val="22"/>
          <w:szCs w:val="22"/>
        </w:rPr>
        <w:t xml:space="preserve"> [Accessed 3 Jan. 2022].</w:t>
      </w:r>
    </w:p>
    <w:p w14:paraId="10F01AFF" w14:textId="77777777" w:rsidR="003C3DDC" w:rsidRPr="00E24821" w:rsidRDefault="003C3DDC" w:rsidP="00E24821">
      <w:pPr>
        <w:spacing w:after="240" w:line="360" w:lineRule="auto"/>
        <w:rPr>
          <w:rFonts w:ascii="Arial" w:hAnsi="Arial" w:cs="Arial"/>
          <w:color w:val="222222"/>
          <w:sz w:val="22"/>
          <w:szCs w:val="22"/>
        </w:rPr>
      </w:pPr>
    </w:p>
    <w:sectPr w:rsidR="003C3DDC" w:rsidRPr="00E24821" w:rsidSect="00D13D7E">
      <w:headerReference w:type="default" r:id="rId11"/>
      <w:footerReference w:type="default" r:id="rId12"/>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011B4" w14:textId="77777777" w:rsidR="00E87BF9" w:rsidRDefault="00E87BF9" w:rsidP="00D13D7E">
      <w:pPr>
        <w:spacing w:line="240" w:lineRule="auto"/>
      </w:pPr>
      <w:r>
        <w:separator/>
      </w:r>
    </w:p>
  </w:endnote>
  <w:endnote w:type="continuationSeparator" w:id="0">
    <w:p w14:paraId="2E69DF05" w14:textId="77777777" w:rsidR="00E87BF9" w:rsidRDefault="00E87BF9" w:rsidP="00D13D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14684"/>
      <w:docPartObj>
        <w:docPartGallery w:val="Page Numbers (Bottom of Page)"/>
        <w:docPartUnique/>
      </w:docPartObj>
    </w:sdtPr>
    <w:sdtEndPr/>
    <w:sdtContent>
      <w:sdt>
        <w:sdtPr>
          <w:id w:val="-1769616900"/>
          <w:docPartObj>
            <w:docPartGallery w:val="Page Numbers (Top of Page)"/>
            <w:docPartUnique/>
          </w:docPartObj>
        </w:sdtPr>
        <w:sdtEndPr/>
        <w:sdtContent>
          <w:p w14:paraId="32BDBC52" w14:textId="58F33690" w:rsidR="00D13D7E" w:rsidRDefault="00D13D7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1327339" w14:textId="77777777" w:rsidR="00D13D7E" w:rsidRDefault="00D13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D35DA" w14:textId="77777777" w:rsidR="00E87BF9" w:rsidRDefault="00E87BF9" w:rsidP="00D13D7E">
      <w:pPr>
        <w:spacing w:line="240" w:lineRule="auto"/>
      </w:pPr>
      <w:r>
        <w:separator/>
      </w:r>
    </w:p>
  </w:footnote>
  <w:footnote w:type="continuationSeparator" w:id="0">
    <w:p w14:paraId="70AB7A6B" w14:textId="77777777" w:rsidR="00E87BF9" w:rsidRDefault="00E87BF9" w:rsidP="00D13D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4B331" w14:textId="4618FE37" w:rsidR="00D13D7E" w:rsidRDefault="00D13D7E" w:rsidP="00D13D7E">
    <w:pPr>
      <w:pStyle w:val="Header"/>
      <w:jc w:val="right"/>
    </w:pPr>
    <w:r>
      <w:t>Reflective Report</w:t>
    </w:r>
  </w:p>
  <w:p w14:paraId="6E63732D" w14:textId="77777777" w:rsidR="00D13D7E" w:rsidRDefault="00D13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3EFE"/>
    <w:multiLevelType w:val="multilevel"/>
    <w:tmpl w:val="C0AAC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D03C68"/>
    <w:multiLevelType w:val="multilevel"/>
    <w:tmpl w:val="63145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792852"/>
    <w:multiLevelType w:val="multilevel"/>
    <w:tmpl w:val="105C1B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E397759"/>
    <w:multiLevelType w:val="multilevel"/>
    <w:tmpl w:val="CDACF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DDC"/>
    <w:rsid w:val="00152B62"/>
    <w:rsid w:val="001F388F"/>
    <w:rsid w:val="003C3DDC"/>
    <w:rsid w:val="00464BD1"/>
    <w:rsid w:val="004E500D"/>
    <w:rsid w:val="007532DF"/>
    <w:rsid w:val="00780E1D"/>
    <w:rsid w:val="007D5755"/>
    <w:rsid w:val="007E32D1"/>
    <w:rsid w:val="009C6118"/>
    <w:rsid w:val="009F0429"/>
    <w:rsid w:val="00AF7DA1"/>
    <w:rsid w:val="00CC6A0A"/>
    <w:rsid w:val="00D13D7E"/>
    <w:rsid w:val="00E24821"/>
    <w:rsid w:val="00E52ADE"/>
    <w:rsid w:val="00E87BF9"/>
    <w:rsid w:val="00F22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A0833"/>
  <w15:docId w15:val="{8DCF2AC1-A3C5-4301-B608-1BB9CDDA9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13D7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13D7E"/>
    <w:pPr>
      <w:spacing w:after="100"/>
    </w:pPr>
  </w:style>
  <w:style w:type="paragraph" w:styleId="TOC2">
    <w:name w:val="toc 2"/>
    <w:basedOn w:val="Normal"/>
    <w:next w:val="Normal"/>
    <w:autoRedefine/>
    <w:uiPriority w:val="39"/>
    <w:unhideWhenUsed/>
    <w:rsid w:val="00D13D7E"/>
    <w:pPr>
      <w:spacing w:after="100"/>
      <w:ind w:left="240"/>
    </w:pPr>
  </w:style>
  <w:style w:type="character" w:styleId="Hyperlink">
    <w:name w:val="Hyperlink"/>
    <w:basedOn w:val="DefaultParagraphFont"/>
    <w:uiPriority w:val="99"/>
    <w:unhideWhenUsed/>
    <w:rsid w:val="00D13D7E"/>
    <w:rPr>
      <w:color w:val="0000FF" w:themeColor="hyperlink"/>
      <w:u w:val="single"/>
    </w:rPr>
  </w:style>
  <w:style w:type="paragraph" w:styleId="Header">
    <w:name w:val="header"/>
    <w:basedOn w:val="Normal"/>
    <w:link w:val="HeaderChar"/>
    <w:uiPriority w:val="99"/>
    <w:unhideWhenUsed/>
    <w:rsid w:val="00D13D7E"/>
    <w:pPr>
      <w:tabs>
        <w:tab w:val="center" w:pos="4680"/>
        <w:tab w:val="right" w:pos="9360"/>
      </w:tabs>
      <w:spacing w:line="240" w:lineRule="auto"/>
    </w:pPr>
  </w:style>
  <w:style w:type="character" w:customStyle="1" w:styleId="HeaderChar">
    <w:name w:val="Header Char"/>
    <w:basedOn w:val="DefaultParagraphFont"/>
    <w:link w:val="Header"/>
    <w:uiPriority w:val="99"/>
    <w:rsid w:val="00D13D7E"/>
  </w:style>
  <w:style w:type="paragraph" w:styleId="Footer">
    <w:name w:val="footer"/>
    <w:basedOn w:val="Normal"/>
    <w:link w:val="FooterChar"/>
    <w:uiPriority w:val="99"/>
    <w:unhideWhenUsed/>
    <w:rsid w:val="00D13D7E"/>
    <w:pPr>
      <w:tabs>
        <w:tab w:val="center" w:pos="4680"/>
        <w:tab w:val="right" w:pos="9360"/>
      </w:tabs>
      <w:spacing w:line="240" w:lineRule="auto"/>
    </w:pPr>
  </w:style>
  <w:style w:type="character" w:customStyle="1" w:styleId="FooterChar">
    <w:name w:val="Footer Char"/>
    <w:basedOn w:val="DefaultParagraphFont"/>
    <w:link w:val="Footer"/>
    <w:uiPriority w:val="99"/>
    <w:rsid w:val="00D13D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241137">
      <w:bodyDiv w:val="1"/>
      <w:marLeft w:val="0"/>
      <w:marRight w:val="0"/>
      <w:marTop w:val="0"/>
      <w:marBottom w:val="0"/>
      <w:divBdr>
        <w:top w:val="none" w:sz="0" w:space="0" w:color="auto"/>
        <w:left w:val="none" w:sz="0" w:space="0" w:color="auto"/>
        <w:bottom w:val="none" w:sz="0" w:space="0" w:color="auto"/>
        <w:right w:val="none" w:sz="0" w:space="0" w:color="auto"/>
      </w:divBdr>
      <w:divsChild>
        <w:div w:id="174367134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ducationonline.ku.edu/community/learning-styles-what-teachers-need-to-know" TargetMode="External"/><Relationship Id="rId4" Type="http://schemas.openxmlformats.org/officeDocument/2006/relationships/settings" Target="settings.xml"/><Relationship Id="rId9" Type="http://schemas.openxmlformats.org/officeDocument/2006/relationships/hyperlink" Target="https://www.ft.com/content/73bdd783-ad53-4d78-93d8-39c895b88bc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6F84A-3D98-4B69-B7F9-9EC708588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2395</Words>
  <Characters>13656</Characters>
  <Application>Microsoft Office Word</Application>
  <DocSecurity>0</DocSecurity>
  <Lines>113</Lines>
  <Paragraphs>32</Paragraphs>
  <ScaleCrop>false</ScaleCrop>
  <Company/>
  <LinksUpToDate>false</LinksUpToDate>
  <CharactersWithSpaces>16019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YANA yana.goretsova</cp:lastModifiedBy>
  <cp:revision>16</cp:revision>
  <dcterms:created xsi:type="dcterms:W3CDTF">2022-01-03T08:10:00Z</dcterms:created>
  <dcterms:modified xsi:type="dcterms:W3CDTF">2022-01-04T10:03:00Z</dcterms:modified>
</cp:coreProperties>
</file>