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F037B4" w14:textId="77777777" w:rsidR="007F64BB" w:rsidRDefault="007F64BB" w:rsidP="00A4765D">
      <w:pPr>
        <w:spacing w:line="360" w:lineRule="auto"/>
        <w:jc w:val="center"/>
        <w:rPr>
          <w:b/>
          <w:bCs/>
          <w:sz w:val="40"/>
          <w:szCs w:val="40"/>
        </w:rPr>
      </w:pPr>
      <w:r w:rsidRPr="007F64BB">
        <w:rPr>
          <w:b/>
          <w:bCs/>
          <w:noProof/>
          <w:sz w:val="40"/>
          <w:szCs w:val="40"/>
        </w:rPr>
        <w:drawing>
          <wp:inline distT="0" distB="0" distL="0" distR="0" wp14:anchorId="2521E4B9" wp14:editId="20506566">
            <wp:extent cx="3676839" cy="1282766"/>
            <wp:effectExtent l="0" t="0" r="0" b="0"/>
            <wp:docPr id="5017133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71330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6839" cy="1282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BC160" w14:textId="77777777" w:rsidR="007F64BB" w:rsidRDefault="007F64BB" w:rsidP="00A4765D">
      <w:pPr>
        <w:spacing w:line="360" w:lineRule="auto"/>
        <w:jc w:val="center"/>
        <w:rPr>
          <w:b/>
          <w:bCs/>
          <w:sz w:val="40"/>
          <w:szCs w:val="40"/>
        </w:rPr>
      </w:pPr>
    </w:p>
    <w:p w14:paraId="7C5147E6" w14:textId="7E95BA5F" w:rsidR="00614325" w:rsidRPr="00115EE6" w:rsidRDefault="00614325" w:rsidP="00A4765D">
      <w:pPr>
        <w:spacing w:line="360" w:lineRule="auto"/>
        <w:jc w:val="center"/>
        <w:rPr>
          <w:b/>
          <w:bCs/>
          <w:sz w:val="52"/>
          <w:szCs w:val="52"/>
        </w:rPr>
      </w:pPr>
      <w:r w:rsidRPr="00115EE6">
        <w:rPr>
          <w:b/>
          <w:bCs/>
          <w:sz w:val="52"/>
          <w:szCs w:val="52"/>
        </w:rPr>
        <w:t>Evidence of Learning</w:t>
      </w:r>
    </w:p>
    <w:p w14:paraId="1E0E75A3" w14:textId="77777777" w:rsidR="00614325" w:rsidRPr="00A4765D" w:rsidRDefault="00614325" w:rsidP="00115EE6">
      <w:pPr>
        <w:spacing w:line="360" w:lineRule="auto"/>
        <w:jc w:val="center"/>
        <w:rPr>
          <w:b/>
          <w:bCs/>
          <w:color w:val="215E99" w:themeColor="text2" w:themeTint="BF"/>
          <w:sz w:val="36"/>
          <w:szCs w:val="36"/>
        </w:rPr>
      </w:pPr>
      <w:r w:rsidRPr="00A4765D">
        <w:rPr>
          <w:b/>
          <w:bCs/>
          <w:color w:val="215E99" w:themeColor="text2" w:themeTint="BF"/>
          <w:sz w:val="36"/>
          <w:szCs w:val="36"/>
        </w:rPr>
        <w:t>E-Portfolio</w:t>
      </w:r>
    </w:p>
    <w:p w14:paraId="4097DB36" w14:textId="0F0C5C88" w:rsidR="00614325" w:rsidRPr="00AE00DC" w:rsidRDefault="00614325" w:rsidP="00354F97">
      <w:pPr>
        <w:spacing w:line="360" w:lineRule="auto"/>
        <w:jc w:val="both"/>
        <w:rPr>
          <w:b/>
          <w:bCs/>
          <w:sz w:val="48"/>
          <w:szCs w:val="48"/>
        </w:rPr>
      </w:pPr>
    </w:p>
    <w:p w14:paraId="1CC16C14" w14:textId="12B447B9" w:rsidR="00614325" w:rsidRPr="00AE00DC" w:rsidRDefault="00614325" w:rsidP="003A7AA4">
      <w:pPr>
        <w:spacing w:line="480" w:lineRule="auto"/>
        <w:jc w:val="both"/>
        <w:rPr>
          <w:b/>
          <w:bCs/>
          <w:sz w:val="48"/>
          <w:szCs w:val="48"/>
        </w:rPr>
      </w:pPr>
      <w:r w:rsidRPr="00AE00DC">
        <w:rPr>
          <w:b/>
          <w:bCs/>
          <w:sz w:val="48"/>
          <w:szCs w:val="48"/>
        </w:rPr>
        <w:t xml:space="preserve">Name: </w:t>
      </w:r>
      <w:r w:rsidRPr="00AE00DC">
        <w:rPr>
          <w:sz w:val="48"/>
          <w:szCs w:val="48"/>
        </w:rPr>
        <w:t>Natachi</w:t>
      </w:r>
      <w:r w:rsidR="00B710C7" w:rsidRPr="00AE00DC">
        <w:rPr>
          <w:sz w:val="48"/>
          <w:szCs w:val="48"/>
        </w:rPr>
        <w:t>a</w:t>
      </w:r>
      <w:r w:rsidR="00AE00DC">
        <w:rPr>
          <w:sz w:val="48"/>
          <w:szCs w:val="48"/>
        </w:rPr>
        <w:t xml:space="preserve"> Ina</w:t>
      </w:r>
      <w:r w:rsidR="00B710C7" w:rsidRPr="00AE00DC">
        <w:rPr>
          <w:sz w:val="48"/>
          <w:szCs w:val="48"/>
        </w:rPr>
        <w:t xml:space="preserve"> Rodrigues</w:t>
      </w:r>
      <w:r w:rsidR="00AE00DC">
        <w:rPr>
          <w:sz w:val="48"/>
          <w:szCs w:val="48"/>
        </w:rPr>
        <w:t xml:space="preserve"> (Tash Rodz)</w:t>
      </w:r>
    </w:p>
    <w:p w14:paraId="23FB4318" w14:textId="1E282BBD" w:rsidR="00B8276D" w:rsidRDefault="00614325" w:rsidP="003A7AA4">
      <w:pPr>
        <w:spacing w:line="480" w:lineRule="auto"/>
        <w:rPr>
          <w:sz w:val="48"/>
          <w:szCs w:val="48"/>
        </w:rPr>
      </w:pPr>
      <w:r w:rsidRPr="00AE00DC">
        <w:rPr>
          <w:b/>
          <w:bCs/>
          <w:sz w:val="48"/>
          <w:szCs w:val="48"/>
        </w:rPr>
        <w:t>Student number:</w:t>
      </w:r>
      <w:r w:rsidR="00B8276D" w:rsidRPr="00AE00DC">
        <w:rPr>
          <w:sz w:val="48"/>
          <w:szCs w:val="48"/>
        </w:rPr>
        <w:t xml:space="preserve"> 2529036</w:t>
      </w:r>
    </w:p>
    <w:p w14:paraId="51B5F65B" w14:textId="7FD3A776" w:rsidR="00843217" w:rsidRPr="00AE00DC" w:rsidRDefault="00843217" w:rsidP="003A7AA4">
      <w:pPr>
        <w:spacing w:line="480" w:lineRule="auto"/>
        <w:jc w:val="both"/>
        <w:rPr>
          <w:sz w:val="48"/>
          <w:szCs w:val="48"/>
        </w:rPr>
      </w:pPr>
      <w:r w:rsidRPr="00AE00DC">
        <w:rPr>
          <w:b/>
          <w:bCs/>
          <w:sz w:val="48"/>
          <w:szCs w:val="48"/>
        </w:rPr>
        <w:t xml:space="preserve">Lecturer: </w:t>
      </w:r>
      <w:r w:rsidRPr="00843217">
        <w:rPr>
          <w:sz w:val="48"/>
          <w:szCs w:val="48"/>
        </w:rPr>
        <w:t>Manjit Biant</w:t>
      </w:r>
    </w:p>
    <w:p w14:paraId="159B15FA" w14:textId="77777777" w:rsidR="00AE00DC" w:rsidRDefault="00614325" w:rsidP="003A7AA4">
      <w:pPr>
        <w:spacing w:line="480" w:lineRule="auto"/>
        <w:jc w:val="both"/>
        <w:rPr>
          <w:sz w:val="48"/>
          <w:szCs w:val="48"/>
        </w:rPr>
      </w:pPr>
      <w:r w:rsidRPr="00AE00DC">
        <w:rPr>
          <w:b/>
          <w:bCs/>
          <w:sz w:val="48"/>
          <w:szCs w:val="48"/>
        </w:rPr>
        <w:t>Submission date:</w:t>
      </w:r>
      <w:r w:rsidR="00AA62E4" w:rsidRPr="00AE00DC">
        <w:rPr>
          <w:b/>
          <w:bCs/>
          <w:sz w:val="48"/>
          <w:szCs w:val="48"/>
        </w:rPr>
        <w:t xml:space="preserve"> </w:t>
      </w:r>
      <w:r w:rsidR="00AA62E4" w:rsidRPr="00AE00DC">
        <w:rPr>
          <w:sz w:val="48"/>
          <w:szCs w:val="48"/>
        </w:rPr>
        <w:t>16</w:t>
      </w:r>
      <w:r w:rsidR="00AA62E4" w:rsidRPr="00AE00DC">
        <w:rPr>
          <w:sz w:val="48"/>
          <w:szCs w:val="48"/>
          <w:vertAlign w:val="superscript"/>
        </w:rPr>
        <w:t>th</w:t>
      </w:r>
      <w:r w:rsidR="00AA62E4" w:rsidRPr="00AE00DC">
        <w:rPr>
          <w:sz w:val="48"/>
          <w:szCs w:val="48"/>
        </w:rPr>
        <w:t xml:space="preserve"> Marc</w:t>
      </w:r>
      <w:r w:rsidR="001C6042" w:rsidRPr="00AE00DC">
        <w:rPr>
          <w:sz w:val="48"/>
          <w:szCs w:val="48"/>
        </w:rPr>
        <w:t>h 2026</w:t>
      </w:r>
    </w:p>
    <w:p w14:paraId="2B386CDA" w14:textId="77777777" w:rsidR="00614325" w:rsidRDefault="00614325" w:rsidP="00A4765D">
      <w:pPr>
        <w:spacing w:line="360" w:lineRule="auto"/>
        <w:jc w:val="both"/>
        <w:rPr>
          <w:b/>
          <w:bCs/>
        </w:rPr>
      </w:pPr>
    </w:p>
    <w:p w14:paraId="35CCF393" w14:textId="77777777" w:rsidR="003A7AA4" w:rsidRDefault="003A7AA4" w:rsidP="00EE005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45F4C19" w14:textId="2DF547B7" w:rsidR="00EE005A" w:rsidRPr="0060451E" w:rsidRDefault="00EE005A" w:rsidP="00EE005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60451E">
        <w:rPr>
          <w:rFonts w:ascii="Arial" w:hAnsi="Arial" w:cs="Arial"/>
          <w:b/>
          <w:bCs/>
          <w:u w:val="single"/>
        </w:rPr>
        <w:lastRenderedPageBreak/>
        <w:t xml:space="preserve">AI Acknowledgement </w:t>
      </w:r>
    </w:p>
    <w:p w14:paraId="36F735F9" w14:textId="77777777" w:rsidR="00EE005A" w:rsidRPr="0060451E" w:rsidRDefault="00EE005A" w:rsidP="00EE005A">
      <w:pPr>
        <w:spacing w:line="360" w:lineRule="auto"/>
        <w:jc w:val="both"/>
        <w:rPr>
          <w:rFonts w:ascii="Arial" w:hAnsi="Arial" w:cs="Arial"/>
        </w:rPr>
      </w:pPr>
      <w:r w:rsidRPr="0060451E">
        <w:rPr>
          <w:rFonts w:ascii="Arial" w:hAnsi="Arial" w:cs="Arial"/>
        </w:rPr>
        <w:t>I acknowledge that no content generated by AI tools has been presented in this assignment as my own work. I also confirm that I have copies of my drafts, notes and other resources I have used in this assignment, which I may be asked to provide as evidence if requested.</w:t>
      </w:r>
    </w:p>
    <w:p w14:paraId="44DE5198" w14:textId="77777777" w:rsidR="00EE005A" w:rsidRPr="00200203" w:rsidRDefault="00EE005A" w:rsidP="00EE005A">
      <w:pPr>
        <w:pStyle w:val="ListParagraph"/>
        <w:spacing w:line="360" w:lineRule="auto"/>
        <w:ind w:left="410"/>
        <w:jc w:val="both"/>
        <w:rPr>
          <w:highlight w:val="yellow"/>
        </w:rPr>
      </w:pPr>
    </w:p>
    <w:p w14:paraId="1FED20A4" w14:textId="77777777" w:rsidR="00EE005A" w:rsidRPr="00200203" w:rsidRDefault="00EE005A" w:rsidP="00EE005A">
      <w:pPr>
        <w:pStyle w:val="ListParagraph"/>
        <w:ind w:left="410"/>
        <w:rPr>
          <w:highlight w:val="yellow"/>
        </w:rPr>
      </w:pPr>
    </w:p>
    <w:p w14:paraId="670A070C" w14:textId="77777777" w:rsidR="00EE005A" w:rsidRDefault="00EE005A" w:rsidP="00EE005A"/>
    <w:p w14:paraId="06BD3E8A" w14:textId="77777777" w:rsidR="00EE005A" w:rsidRDefault="00EE005A" w:rsidP="00EE005A"/>
    <w:p w14:paraId="2514EC2E" w14:textId="77777777" w:rsidR="00EE005A" w:rsidRDefault="00EE005A" w:rsidP="00EE005A"/>
    <w:p w14:paraId="2EB57575" w14:textId="77777777" w:rsidR="00EE005A" w:rsidRDefault="00EE005A" w:rsidP="00EE005A"/>
    <w:p w14:paraId="0267CDB1" w14:textId="77777777" w:rsidR="00EE005A" w:rsidRDefault="00EE005A" w:rsidP="00EE005A"/>
    <w:p w14:paraId="634ABE04" w14:textId="77777777" w:rsidR="00EE005A" w:rsidRDefault="00EE005A" w:rsidP="00EE005A"/>
    <w:p w14:paraId="45687A91" w14:textId="77777777" w:rsidR="00EE005A" w:rsidRDefault="00EE005A" w:rsidP="00EE005A"/>
    <w:p w14:paraId="5432F8B9" w14:textId="77777777" w:rsidR="00EE005A" w:rsidRDefault="00EE005A" w:rsidP="00EE005A"/>
    <w:p w14:paraId="427CA833" w14:textId="77777777" w:rsidR="00EE005A" w:rsidRDefault="00EE005A" w:rsidP="00EE005A"/>
    <w:p w14:paraId="434D81F2" w14:textId="77777777" w:rsidR="00EE005A" w:rsidRDefault="00EE005A" w:rsidP="00EE005A"/>
    <w:p w14:paraId="0F7EFD74" w14:textId="77777777" w:rsidR="00EE005A" w:rsidRDefault="00EE005A" w:rsidP="00EE005A"/>
    <w:p w14:paraId="15CE0B22" w14:textId="77777777" w:rsidR="00EE005A" w:rsidRDefault="00EE005A" w:rsidP="00EE005A"/>
    <w:p w14:paraId="1C8DCF7A" w14:textId="77777777" w:rsidR="00EE005A" w:rsidRDefault="00EE005A" w:rsidP="00EE005A"/>
    <w:p w14:paraId="075D30AC" w14:textId="77777777" w:rsidR="00EE005A" w:rsidRDefault="00EE005A" w:rsidP="00EE005A"/>
    <w:p w14:paraId="1D20F68D" w14:textId="77777777" w:rsidR="00EE005A" w:rsidRDefault="00EE005A" w:rsidP="00EE005A"/>
    <w:p w14:paraId="149F3E51" w14:textId="77777777" w:rsidR="00EE005A" w:rsidRDefault="00EE005A" w:rsidP="00EE005A"/>
    <w:p w14:paraId="3C265AA7" w14:textId="77777777" w:rsidR="00EE005A" w:rsidRDefault="00EE005A" w:rsidP="00EE005A"/>
    <w:p w14:paraId="26709F79" w14:textId="77777777" w:rsidR="00EE005A" w:rsidRDefault="00EE005A" w:rsidP="00EE005A"/>
    <w:p w14:paraId="49A2A086" w14:textId="77777777" w:rsidR="00EE005A" w:rsidRDefault="00EE005A" w:rsidP="00EE005A"/>
    <w:p w14:paraId="7EF51E06" w14:textId="77777777" w:rsidR="00EE005A" w:rsidRDefault="00EE005A" w:rsidP="00EE005A"/>
    <w:p w14:paraId="1C8DDB38" w14:textId="77777777" w:rsidR="00EE005A" w:rsidRPr="0060451E" w:rsidRDefault="00EE005A" w:rsidP="00EE005A">
      <w:pPr>
        <w:rPr>
          <w:rFonts w:ascii="Arial" w:hAnsi="Arial" w:cs="Arial"/>
        </w:rPr>
      </w:pPr>
    </w:p>
    <w:p w14:paraId="091FC3BF" w14:textId="77777777" w:rsidR="00EE005A" w:rsidRPr="00B71F6F" w:rsidRDefault="00EE005A" w:rsidP="00EE005A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B71F6F">
        <w:rPr>
          <w:rFonts w:ascii="Arial" w:hAnsi="Arial" w:cs="Arial"/>
          <w:b/>
          <w:bCs/>
          <w:color w:val="215E99" w:themeColor="text2" w:themeTint="BF"/>
        </w:rPr>
        <w:t xml:space="preserve">Table of Contents </w:t>
      </w:r>
    </w:p>
    <w:p w14:paraId="22A5260B" w14:textId="56CF7463" w:rsidR="00EE005A" w:rsidRPr="00B71F6F" w:rsidRDefault="0067683E" w:rsidP="00064664">
      <w:pPr>
        <w:spacing w:line="360" w:lineRule="auto"/>
        <w:rPr>
          <w:rFonts w:ascii="Arial" w:hAnsi="Arial" w:cs="Arial"/>
        </w:rPr>
      </w:pPr>
      <w:r w:rsidRPr="00B71F6F">
        <w:rPr>
          <w:rFonts w:ascii="Arial" w:hAnsi="Arial" w:cs="Arial"/>
        </w:rPr>
        <w:t>Task</w:t>
      </w:r>
      <w:r w:rsidR="00EE005A" w:rsidRPr="00B71F6F">
        <w:rPr>
          <w:rFonts w:ascii="Arial" w:hAnsi="Arial" w:cs="Arial"/>
        </w:rPr>
        <w:t xml:space="preserve"> 1</w:t>
      </w:r>
      <w:r w:rsidRPr="00B71F6F">
        <w:rPr>
          <w:rFonts w:ascii="Arial" w:hAnsi="Arial" w:cs="Arial"/>
        </w:rPr>
        <w:t xml:space="preserve">: </w:t>
      </w:r>
      <w:r w:rsidR="00C34542" w:rsidRPr="00B71F6F">
        <w:rPr>
          <w:rFonts w:ascii="Arial" w:hAnsi="Arial" w:cs="Arial"/>
        </w:rPr>
        <w:t>Assessment of digital skills</w:t>
      </w:r>
      <w:r w:rsidR="00EE005A" w:rsidRPr="00B71F6F">
        <w:rPr>
          <w:rFonts w:ascii="Arial" w:hAnsi="Arial" w:cs="Arial"/>
        </w:rPr>
        <w:t>……………………………………………</w:t>
      </w:r>
      <w:r w:rsidR="00444DD9" w:rsidRPr="00B71F6F">
        <w:rPr>
          <w:rFonts w:ascii="Arial" w:hAnsi="Arial" w:cs="Arial"/>
        </w:rPr>
        <w:t>……………...</w:t>
      </w:r>
      <w:r w:rsidR="00EE005A" w:rsidRPr="00B71F6F">
        <w:rPr>
          <w:rFonts w:ascii="Arial" w:hAnsi="Arial" w:cs="Arial"/>
        </w:rPr>
        <w:t>.4</w:t>
      </w:r>
    </w:p>
    <w:p w14:paraId="34B13B8E" w14:textId="60CC9ACB" w:rsidR="00EE005A" w:rsidRPr="00B71F6F" w:rsidRDefault="0067683E" w:rsidP="00064664">
      <w:pPr>
        <w:spacing w:line="360" w:lineRule="auto"/>
        <w:rPr>
          <w:rFonts w:ascii="Arial" w:hAnsi="Arial" w:cs="Arial"/>
        </w:rPr>
      </w:pPr>
      <w:r w:rsidRPr="00B71F6F">
        <w:rPr>
          <w:rFonts w:ascii="Arial" w:hAnsi="Arial" w:cs="Arial"/>
        </w:rPr>
        <w:t>Task</w:t>
      </w:r>
      <w:r w:rsidR="00EE005A" w:rsidRPr="00B71F6F">
        <w:rPr>
          <w:rFonts w:ascii="Arial" w:hAnsi="Arial" w:cs="Arial"/>
        </w:rPr>
        <w:t xml:space="preserve"> 2: </w:t>
      </w:r>
      <w:r w:rsidR="00906D8A" w:rsidRPr="00B71F6F">
        <w:rPr>
          <w:rFonts w:ascii="Arial" w:hAnsi="Arial" w:cs="Arial"/>
        </w:rPr>
        <w:t>LinkedIn learning certificates</w:t>
      </w:r>
      <w:r w:rsidR="00EE005A" w:rsidRPr="00B71F6F">
        <w:rPr>
          <w:rFonts w:ascii="Arial" w:hAnsi="Arial" w:cs="Arial"/>
        </w:rPr>
        <w:t xml:space="preserve"> …………………………………………</w:t>
      </w:r>
      <w:r w:rsidR="00444DD9" w:rsidRPr="00B71F6F">
        <w:rPr>
          <w:rFonts w:ascii="Arial" w:hAnsi="Arial" w:cs="Arial"/>
        </w:rPr>
        <w:t>…………</w:t>
      </w:r>
      <w:r w:rsidR="0091602A">
        <w:rPr>
          <w:rFonts w:ascii="Arial" w:hAnsi="Arial" w:cs="Arial"/>
        </w:rPr>
        <w:t>…</w:t>
      </w:r>
      <w:r w:rsidR="00EE005A" w:rsidRPr="00B71F6F">
        <w:rPr>
          <w:rFonts w:ascii="Arial" w:hAnsi="Arial" w:cs="Arial"/>
        </w:rPr>
        <w:t>…</w:t>
      </w:r>
      <w:r w:rsidR="00776992">
        <w:rPr>
          <w:rFonts w:ascii="Arial" w:hAnsi="Arial" w:cs="Arial"/>
        </w:rPr>
        <w:t>8</w:t>
      </w:r>
    </w:p>
    <w:p w14:paraId="0E467BF9" w14:textId="66B1B68C" w:rsidR="00EE005A" w:rsidRPr="00B71F6F" w:rsidRDefault="0067683E" w:rsidP="00064664">
      <w:pPr>
        <w:spacing w:line="360" w:lineRule="auto"/>
        <w:rPr>
          <w:rFonts w:ascii="Arial" w:hAnsi="Arial" w:cs="Arial"/>
        </w:rPr>
      </w:pPr>
      <w:r w:rsidRPr="00B71F6F">
        <w:rPr>
          <w:rFonts w:ascii="Arial" w:hAnsi="Arial" w:cs="Arial"/>
        </w:rPr>
        <w:t>Task</w:t>
      </w:r>
      <w:r w:rsidR="00EE005A" w:rsidRPr="00B71F6F">
        <w:rPr>
          <w:rFonts w:ascii="Arial" w:hAnsi="Arial" w:cs="Arial"/>
        </w:rPr>
        <w:t xml:space="preserve"> 3: </w:t>
      </w:r>
      <w:r w:rsidR="00323838" w:rsidRPr="00B71F6F">
        <w:rPr>
          <w:rFonts w:ascii="Arial" w:hAnsi="Arial" w:cs="Arial"/>
        </w:rPr>
        <w:t>Relevance</w:t>
      </w:r>
      <w:r w:rsidR="008A24B7" w:rsidRPr="00B71F6F">
        <w:rPr>
          <w:rFonts w:ascii="Arial" w:hAnsi="Arial" w:cs="Arial"/>
        </w:rPr>
        <w:t xml:space="preserve"> of Microsoft exc</w:t>
      </w:r>
      <w:r w:rsidR="00323838" w:rsidRPr="00B71F6F">
        <w:rPr>
          <w:rFonts w:ascii="Arial" w:hAnsi="Arial" w:cs="Arial"/>
        </w:rPr>
        <w:t xml:space="preserve">el </w:t>
      </w:r>
      <w:r w:rsidR="00EE005A" w:rsidRPr="00B71F6F">
        <w:rPr>
          <w:rFonts w:ascii="Arial" w:hAnsi="Arial" w:cs="Arial"/>
        </w:rPr>
        <w:t>…………………………………</w:t>
      </w:r>
      <w:r w:rsidR="00323838" w:rsidRPr="00B71F6F">
        <w:rPr>
          <w:rFonts w:ascii="Arial" w:hAnsi="Arial" w:cs="Arial"/>
        </w:rPr>
        <w:t>………</w:t>
      </w:r>
      <w:r w:rsidR="00444DD9" w:rsidRPr="00B71F6F">
        <w:rPr>
          <w:rFonts w:ascii="Arial" w:hAnsi="Arial" w:cs="Arial"/>
        </w:rPr>
        <w:t>…</w:t>
      </w:r>
      <w:proofErr w:type="gramStart"/>
      <w:r w:rsidR="00444DD9" w:rsidRPr="00B71F6F">
        <w:rPr>
          <w:rFonts w:ascii="Arial" w:hAnsi="Arial" w:cs="Arial"/>
        </w:rPr>
        <w:t>…..</w:t>
      </w:r>
      <w:proofErr w:type="gramEnd"/>
      <w:r w:rsidR="00323838" w:rsidRPr="00B71F6F">
        <w:rPr>
          <w:rFonts w:ascii="Arial" w:hAnsi="Arial" w:cs="Arial"/>
        </w:rPr>
        <w:t>…</w:t>
      </w:r>
      <w:proofErr w:type="gramStart"/>
      <w:r w:rsidR="00323838" w:rsidRPr="00B71F6F">
        <w:rPr>
          <w:rFonts w:ascii="Arial" w:hAnsi="Arial" w:cs="Arial"/>
        </w:rPr>
        <w:t>…..</w:t>
      </w:r>
      <w:proofErr w:type="gramEnd"/>
      <w:r w:rsidR="00776992">
        <w:rPr>
          <w:rFonts w:ascii="Arial" w:hAnsi="Arial" w:cs="Arial"/>
        </w:rPr>
        <w:t>20</w:t>
      </w:r>
    </w:p>
    <w:p w14:paraId="1BE68E21" w14:textId="4FE0C098" w:rsidR="001F4536" w:rsidRDefault="001F4536" w:rsidP="000646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Excel file family budget………………………………………………………………………..</w:t>
      </w:r>
      <w:r w:rsidR="00EB3FAF">
        <w:rPr>
          <w:rFonts w:ascii="Arial" w:hAnsi="Arial" w:cs="Arial"/>
        </w:rPr>
        <w:t>23</w:t>
      </w:r>
    </w:p>
    <w:p w14:paraId="7EFCB50F" w14:textId="66EC8CE8" w:rsidR="006830CE" w:rsidRPr="00B71F6F" w:rsidRDefault="00B71F6F" w:rsidP="00064664">
      <w:pPr>
        <w:spacing w:line="360" w:lineRule="auto"/>
        <w:rPr>
          <w:rFonts w:ascii="Arial" w:hAnsi="Arial" w:cs="Arial"/>
        </w:rPr>
      </w:pPr>
      <w:r w:rsidRPr="00B71F6F">
        <w:rPr>
          <w:rFonts w:ascii="Arial" w:hAnsi="Arial" w:cs="Arial"/>
        </w:rPr>
        <w:t>References………………………………………………………………</w:t>
      </w:r>
      <w:proofErr w:type="gramStart"/>
      <w:r w:rsidRPr="00B71F6F">
        <w:rPr>
          <w:rFonts w:ascii="Arial" w:hAnsi="Arial" w:cs="Arial"/>
        </w:rPr>
        <w:t>…</w:t>
      </w:r>
      <w:r w:rsidR="00064664">
        <w:rPr>
          <w:rFonts w:ascii="Arial" w:hAnsi="Arial" w:cs="Arial"/>
        </w:rPr>
        <w:t>..</w:t>
      </w:r>
      <w:proofErr w:type="gramEnd"/>
      <w:r w:rsidRPr="00B71F6F">
        <w:rPr>
          <w:rFonts w:ascii="Arial" w:hAnsi="Arial" w:cs="Arial"/>
        </w:rPr>
        <w:t>…………………</w:t>
      </w:r>
      <w:r w:rsidR="00776992">
        <w:rPr>
          <w:rFonts w:ascii="Arial" w:hAnsi="Arial" w:cs="Arial"/>
        </w:rPr>
        <w:t>24</w:t>
      </w:r>
    </w:p>
    <w:p w14:paraId="410EBA93" w14:textId="77777777" w:rsidR="00EE005A" w:rsidRPr="006D1A20" w:rsidRDefault="00EE005A" w:rsidP="00EE005A">
      <w:pPr>
        <w:rPr>
          <w:highlight w:val="yellow"/>
        </w:rPr>
      </w:pPr>
      <w:r w:rsidRPr="006D1A20">
        <w:rPr>
          <w:highlight w:val="yellow"/>
        </w:rPr>
        <w:t xml:space="preserve"> </w:t>
      </w:r>
    </w:p>
    <w:p w14:paraId="6D187F4D" w14:textId="77777777" w:rsidR="00EE005A" w:rsidRDefault="00EE005A" w:rsidP="00EE005A">
      <w:pPr>
        <w:spacing w:line="360" w:lineRule="auto"/>
        <w:jc w:val="both"/>
        <w:rPr>
          <w:b/>
          <w:bCs/>
          <w:sz w:val="28"/>
          <w:szCs w:val="28"/>
        </w:rPr>
      </w:pPr>
    </w:p>
    <w:p w14:paraId="16D1BA9B" w14:textId="77777777" w:rsidR="0061592F" w:rsidRDefault="0061592F" w:rsidP="00A4765D">
      <w:pPr>
        <w:spacing w:line="360" w:lineRule="auto"/>
        <w:jc w:val="both"/>
        <w:rPr>
          <w:b/>
          <w:bCs/>
        </w:rPr>
      </w:pPr>
    </w:p>
    <w:p w14:paraId="55B618EB" w14:textId="77777777" w:rsidR="0061592F" w:rsidRDefault="0061592F" w:rsidP="00A4765D">
      <w:pPr>
        <w:spacing w:line="360" w:lineRule="auto"/>
        <w:jc w:val="both"/>
        <w:rPr>
          <w:b/>
          <w:bCs/>
        </w:rPr>
      </w:pPr>
    </w:p>
    <w:p w14:paraId="6B91E1BB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17364AE2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6831EDCF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7BE841EE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74A1BF80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3952A7DD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6A0A7F3B" w14:textId="77777777" w:rsidR="00EE005A" w:rsidRDefault="00EE005A" w:rsidP="0061592F">
      <w:pPr>
        <w:spacing w:line="360" w:lineRule="auto"/>
        <w:jc w:val="center"/>
        <w:rPr>
          <w:b/>
          <w:bCs/>
          <w:color w:val="000000" w:themeColor="text1"/>
          <w:sz w:val="48"/>
          <w:szCs w:val="48"/>
        </w:rPr>
      </w:pPr>
    </w:p>
    <w:p w14:paraId="2EB4B6D8" w14:textId="32FE8A40" w:rsidR="00614325" w:rsidRDefault="00614325" w:rsidP="0061592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  <w:r w:rsidRPr="006830CE">
        <w:rPr>
          <w:rFonts w:ascii="Arial" w:hAnsi="Arial" w:cs="Arial"/>
          <w:b/>
          <w:bCs/>
          <w:color w:val="000000" w:themeColor="text1"/>
          <w:sz w:val="48"/>
          <w:szCs w:val="48"/>
        </w:rPr>
        <w:t>TASK 1</w:t>
      </w:r>
    </w:p>
    <w:p w14:paraId="0DCB4253" w14:textId="77777777" w:rsidR="00B418CD" w:rsidRDefault="00B418CD" w:rsidP="0061592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</w:p>
    <w:p w14:paraId="4EEC50A1" w14:textId="02B51945" w:rsidR="00B418CD" w:rsidRDefault="00B06489" w:rsidP="0061592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  <w:r w:rsidRPr="00B06489">
        <w:rPr>
          <w:rFonts w:ascii="Arial" w:hAnsi="Arial" w:cs="Arial"/>
          <w:b/>
          <w:bCs/>
          <w:noProof/>
          <w:color w:val="000000" w:themeColor="text1"/>
          <w:sz w:val="48"/>
          <w:szCs w:val="48"/>
        </w:rPr>
        <w:drawing>
          <wp:inline distT="0" distB="0" distL="0" distR="0" wp14:anchorId="78971ABE" wp14:editId="57E9F172">
            <wp:extent cx="5797848" cy="5092962"/>
            <wp:effectExtent l="0" t="0" r="0" b="0"/>
            <wp:docPr id="1743675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6755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97848" cy="5092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9617" w14:textId="77777777" w:rsidR="00B418CD" w:rsidRDefault="00B418CD" w:rsidP="0061592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</w:p>
    <w:p w14:paraId="58643C96" w14:textId="77777777" w:rsidR="00B418CD" w:rsidRPr="006830CE" w:rsidRDefault="00B418CD" w:rsidP="0061592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</w:p>
    <w:p w14:paraId="65D75987" w14:textId="77777777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6830CE">
        <w:rPr>
          <w:rFonts w:ascii="Arial" w:hAnsi="Arial" w:cs="Arial"/>
          <w:b/>
          <w:bCs/>
          <w:sz w:val="36"/>
          <w:szCs w:val="36"/>
        </w:rPr>
        <w:t>Assessment of Digital Skills</w:t>
      </w:r>
    </w:p>
    <w:p w14:paraId="272D9606" w14:textId="77777777" w:rsidR="007F64BB" w:rsidRPr="006830CE" w:rsidRDefault="00614325" w:rsidP="00A733F0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t>Introduction</w:t>
      </w:r>
    </w:p>
    <w:p w14:paraId="6EEB825C" w14:textId="6CF32062" w:rsidR="00614325" w:rsidRPr="006830CE" w:rsidRDefault="00614325" w:rsidP="00A733F0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</w:rPr>
        <w:t xml:space="preserve">In </w:t>
      </w:r>
      <w:r w:rsidR="001C6042" w:rsidRPr="006830CE">
        <w:rPr>
          <w:rFonts w:ascii="Arial" w:hAnsi="Arial" w:cs="Arial"/>
          <w:b/>
          <w:bCs/>
        </w:rPr>
        <w:t>my</w:t>
      </w:r>
      <w:r w:rsidRPr="006830CE">
        <w:rPr>
          <w:rFonts w:ascii="Arial" w:hAnsi="Arial" w:cs="Arial"/>
          <w:b/>
          <w:bCs/>
        </w:rPr>
        <w:t xml:space="preserve"> current work environment, digital literacy is no longer a choice. Technology is</w:t>
      </w:r>
      <w:r w:rsidR="00A733F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involved in almost all aspects of </w:t>
      </w:r>
      <w:r w:rsidR="001C6042" w:rsidRPr="006830CE">
        <w:rPr>
          <w:rFonts w:ascii="Arial" w:hAnsi="Arial" w:cs="Arial"/>
          <w:b/>
          <w:bCs/>
        </w:rPr>
        <w:t xml:space="preserve">my </w:t>
      </w:r>
      <w:r w:rsidRPr="006830CE">
        <w:rPr>
          <w:rFonts w:ascii="Arial" w:hAnsi="Arial" w:cs="Arial"/>
          <w:b/>
          <w:bCs/>
        </w:rPr>
        <w:t xml:space="preserve">work process. As a </w:t>
      </w:r>
      <w:r w:rsidR="009079B5" w:rsidRPr="006830CE">
        <w:rPr>
          <w:rFonts w:ascii="Arial" w:hAnsi="Arial" w:cs="Arial"/>
          <w:b/>
          <w:bCs/>
        </w:rPr>
        <w:t>Duty</w:t>
      </w:r>
      <w:r w:rsidRPr="006830CE">
        <w:rPr>
          <w:rFonts w:ascii="Arial" w:hAnsi="Arial" w:cs="Arial"/>
          <w:b/>
          <w:bCs/>
        </w:rPr>
        <w:t xml:space="preserve"> Manager for a</w:t>
      </w:r>
      <w:r w:rsidR="009079B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Hospitality </w:t>
      </w:r>
      <w:r w:rsidR="009079B5" w:rsidRPr="006830CE">
        <w:rPr>
          <w:rFonts w:ascii="Arial" w:hAnsi="Arial" w:cs="Arial"/>
          <w:b/>
          <w:bCs/>
        </w:rPr>
        <w:t>organization</w:t>
      </w:r>
      <w:r w:rsidRPr="006830CE">
        <w:rPr>
          <w:rFonts w:ascii="Arial" w:hAnsi="Arial" w:cs="Arial"/>
          <w:b/>
          <w:bCs/>
        </w:rPr>
        <w:t>, I use digital literacy daily. This reflective essay will assess my</w:t>
      </w:r>
      <w:r w:rsidR="009079B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current level of digital literacy, the learning experience from the module, and the current</w:t>
      </w:r>
      <w:r w:rsidR="00137AB7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utility of my digital literacy.</w:t>
      </w:r>
      <w:r w:rsidR="00A92373" w:rsidRPr="00A92373">
        <w:t xml:space="preserve"> </w:t>
      </w:r>
      <w:r w:rsidR="00A92373" w:rsidRPr="00A92373">
        <w:rPr>
          <w:rFonts w:ascii="Arial" w:hAnsi="Arial" w:cs="Arial"/>
          <w:b/>
          <w:bCs/>
        </w:rPr>
        <w:t>(</w:t>
      </w:r>
      <w:proofErr w:type="spellStart"/>
      <w:r w:rsidR="00A92373" w:rsidRPr="00A92373">
        <w:rPr>
          <w:rFonts w:ascii="Arial" w:hAnsi="Arial" w:cs="Arial"/>
          <w:b/>
          <w:bCs/>
        </w:rPr>
        <w:t>Eshet</w:t>
      </w:r>
      <w:proofErr w:type="spellEnd"/>
      <w:r w:rsidR="00A92373" w:rsidRPr="00A92373">
        <w:rPr>
          <w:rFonts w:ascii="Arial" w:hAnsi="Arial" w:cs="Arial"/>
          <w:b/>
          <w:bCs/>
        </w:rPr>
        <w:t>-Alkalai, 2004; Van Dijk and Van Deursen, 2014).</w:t>
      </w:r>
    </w:p>
    <w:p w14:paraId="63950FAC" w14:textId="77777777" w:rsidR="0031465D" w:rsidRPr="006830CE" w:rsidRDefault="0031465D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</w:p>
    <w:p w14:paraId="5BF4EDD2" w14:textId="32BEFA4C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t>My Role and Use of Digital Tools</w:t>
      </w:r>
    </w:p>
    <w:p w14:paraId="333BF5ED" w14:textId="029096B4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As a </w:t>
      </w:r>
      <w:r w:rsidR="00FA2870" w:rsidRPr="006830CE">
        <w:rPr>
          <w:rFonts w:ascii="Arial" w:hAnsi="Arial" w:cs="Arial"/>
          <w:b/>
          <w:bCs/>
        </w:rPr>
        <w:t xml:space="preserve">Duty </w:t>
      </w:r>
      <w:r w:rsidRPr="006830CE">
        <w:rPr>
          <w:rFonts w:ascii="Arial" w:hAnsi="Arial" w:cs="Arial"/>
          <w:b/>
          <w:bCs/>
        </w:rPr>
        <w:t>Manager at a hotel, I am</w:t>
      </w:r>
      <w:r w:rsidR="00FA287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responsible for a wide range of operations and</w:t>
      </w:r>
      <w:r w:rsidR="00FA287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administrative tasks. The daily use of Microsoft Outlook to manage </w:t>
      </w:r>
      <w:r w:rsidR="00947F4E" w:rsidRPr="006830CE">
        <w:rPr>
          <w:rFonts w:ascii="Arial" w:hAnsi="Arial" w:cs="Arial"/>
          <w:b/>
          <w:bCs/>
        </w:rPr>
        <w:t>communication</w:t>
      </w:r>
      <w:r w:rsidRPr="006830CE">
        <w:rPr>
          <w:rFonts w:ascii="Arial" w:hAnsi="Arial" w:cs="Arial"/>
          <w:b/>
          <w:bCs/>
        </w:rPr>
        <w:t>,</w:t>
      </w:r>
      <w:r w:rsidR="00A0696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respond to customer queries, verify staff absenteeism, and liaise with suppliers</w:t>
      </w:r>
      <w:r w:rsidR="00A0696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regarding deliveries plays a crucial role in enhancing efficiency in my daily operations.</w:t>
      </w:r>
      <w:r w:rsidR="00A0696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In addition, Outlook provides a fundamental platform for time management, enabling</w:t>
      </w:r>
      <w:r w:rsidR="00A0696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the scheduling of meetings amid a busy week of operations.</w:t>
      </w:r>
    </w:p>
    <w:p w14:paraId="774DF99C" w14:textId="15A98C26" w:rsidR="000857C5" w:rsidRPr="003279EF" w:rsidRDefault="00614325" w:rsidP="003279EF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Furthermore, Microsoft Word is a daily used tool in creating professional</w:t>
      </w:r>
      <w:r w:rsidR="005758A2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communications, as well as preparing in-house documents and reports for the</w:t>
      </w:r>
      <w:r w:rsidR="005758A2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management team. In addition, Microsoft Excel plays a crucial role in supporting the</w:t>
      </w:r>
      <w:r w:rsidR="002B116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operations-related aspects of my job, as it enables tracking of reservations, as well as</w:t>
      </w:r>
      <w:r w:rsidR="00851B6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managing relevant information on events and party planning in a clear and presentable</w:t>
      </w:r>
      <w:r w:rsidR="00851B6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manner. In essence, the entire MS 365 module provides a platform for supporting the</w:t>
      </w:r>
      <w:r w:rsidR="00851B6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various aspects of a professional, thus making it relevant and applicable </w:t>
      </w:r>
      <w:r w:rsidR="003279EF" w:rsidRPr="003279EF">
        <w:rPr>
          <w:rFonts w:ascii="Arial" w:hAnsi="Arial" w:cs="Arial"/>
          <w:b/>
          <w:bCs/>
        </w:rPr>
        <w:t>(Microsoft,2024).</w:t>
      </w:r>
    </w:p>
    <w:p w14:paraId="609ED089" w14:textId="77777777" w:rsidR="000857C5" w:rsidRDefault="000857C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</w:p>
    <w:p w14:paraId="4C68EA33" w14:textId="056DCEAF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lastRenderedPageBreak/>
        <w:t>JISC Digital Discovery Tool – Self-Assessment</w:t>
      </w:r>
    </w:p>
    <w:p w14:paraId="6C13B465" w14:textId="6093C002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Before working through this module, I undertook the JISC Digital Discovery Tool</w:t>
      </w:r>
      <w:r w:rsidR="009D68E3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assessment. </w:t>
      </w:r>
      <w:r w:rsidR="006F6D62" w:rsidRPr="006F6D62">
        <w:rPr>
          <w:rFonts w:ascii="Arial" w:hAnsi="Arial" w:cs="Arial"/>
          <w:b/>
          <w:bCs/>
        </w:rPr>
        <w:t>(</w:t>
      </w:r>
      <w:proofErr w:type="spellStart"/>
      <w:r w:rsidR="006F6D62" w:rsidRPr="006F6D62">
        <w:rPr>
          <w:rFonts w:ascii="Arial" w:hAnsi="Arial" w:cs="Arial"/>
          <w:b/>
          <w:bCs/>
        </w:rPr>
        <w:t>Jisc</w:t>
      </w:r>
      <w:proofErr w:type="spellEnd"/>
      <w:r w:rsidR="006F6D62" w:rsidRPr="006F6D62">
        <w:rPr>
          <w:rFonts w:ascii="Arial" w:hAnsi="Arial" w:cs="Arial"/>
          <w:b/>
          <w:bCs/>
        </w:rPr>
        <w:t>, 2023).</w:t>
      </w:r>
      <w:r w:rsidR="00F56416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The results gave me a candid and structured view of my strengths and</w:t>
      </w:r>
      <w:r w:rsidR="00B141D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weaknesses. The areas in which I performed </w:t>
      </w:r>
      <w:r w:rsidR="008965D1" w:rsidRPr="006830CE">
        <w:rPr>
          <w:rFonts w:ascii="Arial" w:hAnsi="Arial" w:cs="Arial"/>
          <w:b/>
          <w:bCs/>
        </w:rPr>
        <w:t>strongly</w:t>
      </w:r>
      <w:r w:rsidRPr="006830CE">
        <w:rPr>
          <w:rFonts w:ascii="Arial" w:hAnsi="Arial" w:cs="Arial"/>
          <w:b/>
          <w:bCs/>
        </w:rPr>
        <w:t xml:space="preserve"> were Digital Identity</w:t>
      </w:r>
      <w:r w:rsidR="00B141D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Management and Digital Skills for Work. Both areas were identified as Proficient. This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reflects the confidence I have developed over many years in my professional life, using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digital tools in a management capacity. The areas in which I performed least well were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at the Developing level: Digital Proficiency, Digital Productivity, Information Literacy,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Data Literacy, and Digital Collaboration. I expected these results. I knew that while I</w:t>
      </w:r>
      <w:r w:rsidR="002622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was proficient in the basics, I realized that I was largely self-taught and relied upon the</w:t>
      </w:r>
      <w:r w:rsidR="002622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repeated use of familiar features. I recognized that I had failed to exploit the full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potential of these tools. The results were useful in helping me to plan a more deliberate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approach to digital development. The areas in which I performed at the Capable level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were Digital Communication, Preparing for Digital Learning, and Digital Wellbeing. I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thought these results were a fair assessment. I knew that I was comfortable in digital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communication and managing my digital identity. I </w:t>
      </w:r>
      <w:r w:rsidR="002622A4" w:rsidRPr="006830CE">
        <w:rPr>
          <w:rFonts w:ascii="Arial" w:hAnsi="Arial" w:cs="Arial"/>
          <w:b/>
          <w:bCs/>
        </w:rPr>
        <w:t>recognized</w:t>
      </w:r>
      <w:r w:rsidRPr="006830CE">
        <w:rPr>
          <w:rFonts w:ascii="Arial" w:hAnsi="Arial" w:cs="Arial"/>
          <w:b/>
          <w:bCs/>
        </w:rPr>
        <w:t xml:space="preserve"> that I could benefit from</w:t>
      </w:r>
      <w:r w:rsidR="008965D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improving my use of shared calendars and that I should develop strategies to deal</w:t>
      </w:r>
      <w:r w:rsidR="00E24613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more effectively with email and digital overload.</w:t>
      </w:r>
    </w:p>
    <w:p w14:paraId="4AFC84DF" w14:textId="5B655743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t>LinkedIn Learning and Broader Digital Development</w:t>
      </w:r>
    </w:p>
    <w:p w14:paraId="2320AC6B" w14:textId="4A846D1E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As a result of the JISC assessment, I took </w:t>
      </w:r>
      <w:proofErr w:type="gramStart"/>
      <w:r w:rsidRPr="006830CE">
        <w:rPr>
          <w:rFonts w:ascii="Arial" w:hAnsi="Arial" w:cs="Arial"/>
          <w:b/>
          <w:bCs/>
        </w:rPr>
        <w:t>a number of</w:t>
      </w:r>
      <w:proofErr w:type="gramEnd"/>
      <w:r w:rsidRPr="006830CE">
        <w:rPr>
          <w:rFonts w:ascii="Arial" w:hAnsi="Arial" w:cs="Arial"/>
          <w:b/>
          <w:bCs/>
        </w:rPr>
        <w:t xml:space="preserve"> LinkedIn Learning courses to</w:t>
      </w:r>
      <w:r w:rsidR="00E24613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address the identified gaps.</w:t>
      </w:r>
      <w:r w:rsidR="00F56416" w:rsidRPr="00F56416">
        <w:t xml:space="preserve"> </w:t>
      </w:r>
      <w:r w:rsidR="00F56416" w:rsidRPr="00F56416">
        <w:rPr>
          <w:rFonts w:ascii="Arial" w:hAnsi="Arial" w:cs="Arial"/>
          <w:b/>
          <w:bCs/>
        </w:rPr>
        <w:t>(LinkedIn Learning, 2026).</w:t>
      </w:r>
      <w:r w:rsidRPr="006830CE">
        <w:rPr>
          <w:rFonts w:ascii="Arial" w:hAnsi="Arial" w:cs="Arial"/>
          <w:b/>
          <w:bCs/>
        </w:rPr>
        <w:t xml:space="preserve"> The courses included training in Microsoft Outlook, Word,</w:t>
      </w:r>
      <w:r w:rsidR="00706F9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Excel, Canva, and Microsoft Copilot, among other subjects, with each course directly</w:t>
      </w:r>
      <w:r w:rsidR="00706F9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relevant to my job requirements. The Outlook course helped me </w:t>
      </w:r>
      <w:r w:rsidR="00E24613" w:rsidRPr="006830CE">
        <w:rPr>
          <w:rFonts w:ascii="Arial" w:hAnsi="Arial" w:cs="Arial"/>
          <w:b/>
          <w:bCs/>
        </w:rPr>
        <w:t>optimize</w:t>
      </w:r>
      <w:r w:rsidRPr="006830CE">
        <w:rPr>
          <w:rFonts w:ascii="Arial" w:hAnsi="Arial" w:cs="Arial"/>
          <w:b/>
          <w:bCs/>
        </w:rPr>
        <w:t xml:space="preserve"> my use of</w:t>
      </w:r>
      <w:r w:rsidR="00706F9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calendar and task-related features, enabling me to manage a hectic schedule better.</w:t>
      </w:r>
      <w:r w:rsidR="000821C2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The Word and Excel courses helped me gain a deeper understanding of these two</w:t>
      </w:r>
      <w:r w:rsidR="00922FE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applications, which I frequently use, enabling me to </w:t>
      </w:r>
      <w:r w:rsidR="000821C2" w:rsidRPr="006830CE">
        <w:rPr>
          <w:rFonts w:ascii="Arial" w:hAnsi="Arial" w:cs="Arial"/>
          <w:b/>
          <w:bCs/>
        </w:rPr>
        <w:t>utilize</w:t>
      </w:r>
      <w:r w:rsidRPr="006830CE">
        <w:rPr>
          <w:rFonts w:ascii="Arial" w:hAnsi="Arial" w:cs="Arial"/>
          <w:b/>
          <w:bCs/>
        </w:rPr>
        <w:t xml:space="preserve"> their full potential.</w:t>
      </w:r>
    </w:p>
    <w:p w14:paraId="29B8CA54" w14:textId="77777777" w:rsidR="000821C2" w:rsidRPr="006830CE" w:rsidRDefault="000821C2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</w:p>
    <w:p w14:paraId="3B6FA2CE" w14:textId="4D35F304" w:rsidR="009F5941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lastRenderedPageBreak/>
        <w:t>Reflection and Next Steps</w:t>
      </w:r>
      <w:r w:rsidR="00F02006" w:rsidRPr="006830CE">
        <w:rPr>
          <w:rFonts w:ascii="Arial" w:hAnsi="Arial" w:cs="Arial"/>
          <w:b/>
          <w:bCs/>
          <w:color w:val="215E99" w:themeColor="text2" w:themeTint="BF"/>
        </w:rPr>
        <w:t xml:space="preserve"> </w:t>
      </w:r>
    </w:p>
    <w:p w14:paraId="167934F0" w14:textId="7E3BFAFC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In a sense, reflecting on this self-assessment exercise has helped me change my</w:t>
      </w:r>
      <w:r w:rsidR="00F0200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conceptualization of personal digital capability, in that I no longer automatically assume</w:t>
      </w:r>
      <w:r w:rsidR="00F0200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that “everyday usage” means that I am fully capable in these areas, but instead</w:t>
      </w:r>
      <w:r w:rsidR="002350B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recognize that there is always more to learn, and that formal learning can have a</w:t>
      </w:r>
      <w:r w:rsidR="002350B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significant impact in terms of actual benefits in the field</w:t>
      </w:r>
      <w:r w:rsidR="00402B9D" w:rsidRPr="00402B9D">
        <w:t xml:space="preserve"> </w:t>
      </w:r>
      <w:r w:rsidR="00402B9D" w:rsidRPr="00402B9D">
        <w:rPr>
          <w:rFonts w:ascii="Arial" w:hAnsi="Arial" w:cs="Arial"/>
          <w:b/>
          <w:bCs/>
        </w:rPr>
        <w:t>(Beetham and Sharpe, 2019).</w:t>
      </w:r>
      <w:r w:rsidRPr="006830CE">
        <w:rPr>
          <w:rFonts w:ascii="Arial" w:hAnsi="Arial" w:cs="Arial"/>
          <w:b/>
          <w:bCs/>
        </w:rPr>
        <w:t xml:space="preserve"> I have been able to apply these</w:t>
      </w:r>
      <w:r w:rsidR="00F0200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ideas in my daily life, for example, </w:t>
      </w:r>
      <w:r w:rsidR="002350B0" w:rsidRPr="006830CE">
        <w:rPr>
          <w:rFonts w:ascii="Arial" w:hAnsi="Arial" w:cs="Arial"/>
          <w:b/>
          <w:bCs/>
        </w:rPr>
        <w:t>by</w:t>
      </w:r>
      <w:r w:rsidRPr="006830CE">
        <w:rPr>
          <w:rFonts w:ascii="Arial" w:hAnsi="Arial" w:cs="Arial"/>
          <w:b/>
          <w:bCs/>
        </w:rPr>
        <w:t xml:space="preserve"> using Outlook more thoughtfully, as well </w:t>
      </w:r>
      <w:r w:rsidR="00B62AA6" w:rsidRPr="006830CE">
        <w:rPr>
          <w:rFonts w:ascii="Arial" w:hAnsi="Arial" w:cs="Arial"/>
          <w:b/>
          <w:bCs/>
        </w:rPr>
        <w:t>as</w:t>
      </w:r>
      <w:r w:rsidR="00F0200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producing more polished and well-</w:t>
      </w:r>
      <w:r w:rsidR="002350B0" w:rsidRPr="006830CE">
        <w:rPr>
          <w:rFonts w:ascii="Arial" w:hAnsi="Arial" w:cs="Arial"/>
          <w:b/>
          <w:bCs/>
        </w:rPr>
        <w:t>organized</w:t>
      </w:r>
      <w:r w:rsidRPr="006830CE">
        <w:rPr>
          <w:rFonts w:ascii="Arial" w:hAnsi="Arial" w:cs="Arial"/>
          <w:b/>
          <w:bCs/>
        </w:rPr>
        <w:t xml:space="preserve"> documents in Word. In terms of my</w:t>
      </w:r>
      <w:r w:rsidR="008F3EA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personal goals, I hope to build on my skills in areas like data literacy and digital</w:t>
      </w:r>
      <w:r w:rsidR="008F3EA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collaboration, as these are becoming increasingly relevant to my career trajectory.</w:t>
      </w:r>
    </w:p>
    <w:p w14:paraId="259D3364" w14:textId="77777777" w:rsidR="00614325" w:rsidRPr="005F154C" w:rsidRDefault="00614325" w:rsidP="00A4765D">
      <w:pPr>
        <w:spacing w:line="360" w:lineRule="auto"/>
        <w:jc w:val="both"/>
        <w:rPr>
          <w:b/>
          <w:bCs/>
        </w:rPr>
      </w:pPr>
    </w:p>
    <w:p w14:paraId="433490EE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343B44BF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1ECDB348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0BFD68D5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3389DABB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6940D928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2BEE7B79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60E4BAFD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3FF55013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44ECA79D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4BB3E290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71663629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11A167D5" w14:textId="77777777" w:rsidR="002350B0" w:rsidRDefault="002350B0" w:rsidP="00A4765D">
      <w:pPr>
        <w:spacing w:line="360" w:lineRule="auto"/>
        <w:jc w:val="both"/>
        <w:rPr>
          <w:b/>
          <w:bCs/>
        </w:rPr>
      </w:pPr>
    </w:p>
    <w:p w14:paraId="1AC9536E" w14:textId="7938C318" w:rsidR="00614325" w:rsidRPr="006830CE" w:rsidRDefault="00614325" w:rsidP="00BD5358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  <w:r w:rsidRPr="006830CE">
        <w:rPr>
          <w:rFonts w:ascii="Arial" w:hAnsi="Arial" w:cs="Arial"/>
          <w:b/>
          <w:bCs/>
          <w:color w:val="000000" w:themeColor="text1"/>
          <w:sz w:val="48"/>
          <w:szCs w:val="48"/>
        </w:rPr>
        <w:lastRenderedPageBreak/>
        <w:t>TASK 2</w:t>
      </w:r>
    </w:p>
    <w:p w14:paraId="620AACD9" w14:textId="77777777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6830CE">
        <w:rPr>
          <w:rFonts w:ascii="Arial" w:hAnsi="Arial" w:cs="Arial"/>
          <w:b/>
          <w:bCs/>
          <w:sz w:val="36"/>
          <w:szCs w:val="36"/>
        </w:rPr>
        <w:t>LinkedIn Learning Certificates – Office 365</w:t>
      </w:r>
    </w:p>
    <w:p w14:paraId="0FFD7D5E" w14:textId="6C8EE605" w:rsidR="00614325" w:rsidRPr="006830CE" w:rsidRDefault="00614325" w:rsidP="00401F75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The following table </w:t>
      </w:r>
      <w:r w:rsidR="00401F75" w:rsidRPr="006830CE">
        <w:rPr>
          <w:rFonts w:ascii="Arial" w:hAnsi="Arial" w:cs="Arial"/>
          <w:b/>
          <w:bCs/>
        </w:rPr>
        <w:t>summarizes</w:t>
      </w:r>
      <w:r w:rsidRPr="006830CE">
        <w:rPr>
          <w:rFonts w:ascii="Arial" w:hAnsi="Arial" w:cs="Arial"/>
          <w:b/>
          <w:bCs/>
        </w:rPr>
        <w:t xml:space="preserve"> all LinkedIn Learning certificates completed by</w:t>
      </w:r>
      <w:r w:rsidR="00401F7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Natachia Rodrigues</w:t>
      </w:r>
      <w:r w:rsidR="00401F75" w:rsidRPr="006830CE">
        <w:rPr>
          <w:rFonts w:ascii="Arial" w:hAnsi="Arial" w:cs="Arial"/>
          <w:b/>
          <w:bCs/>
        </w:rPr>
        <w:t xml:space="preserve"> (Tash Rodz</w:t>
      </w:r>
      <w:r w:rsidR="001001C5" w:rsidRPr="006830CE">
        <w:rPr>
          <w:rFonts w:ascii="Arial" w:hAnsi="Arial" w:cs="Arial"/>
          <w:b/>
          <w:bCs/>
        </w:rPr>
        <w:t xml:space="preserve"> on </w:t>
      </w:r>
      <w:r w:rsidR="00717904" w:rsidRPr="006830CE">
        <w:rPr>
          <w:rFonts w:ascii="Arial" w:hAnsi="Arial" w:cs="Arial"/>
          <w:b/>
          <w:bCs/>
        </w:rPr>
        <w:t>LinkedIn</w:t>
      </w:r>
      <w:r w:rsidR="001001C5" w:rsidRPr="006830CE">
        <w:rPr>
          <w:rFonts w:ascii="Arial" w:hAnsi="Arial" w:cs="Arial"/>
          <w:b/>
          <w:bCs/>
        </w:rPr>
        <w:t xml:space="preserve"> profile)</w:t>
      </w:r>
      <w:r w:rsidRPr="006830CE">
        <w:rPr>
          <w:rFonts w:ascii="Arial" w:hAnsi="Arial" w:cs="Arial"/>
          <w:b/>
          <w:bCs/>
        </w:rPr>
        <w:t xml:space="preserve"> as part of the BMSW4008 Digital Skills module. The certificate</w:t>
      </w:r>
      <w:r w:rsidR="00401F7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images are displayed below the table.</w:t>
      </w:r>
    </w:p>
    <w:p w14:paraId="0ABF46EF" w14:textId="77777777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</w:p>
    <w:p w14:paraId="40FEA067" w14:textId="77777777" w:rsidR="00C81897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215E99" w:themeColor="text2" w:themeTint="BF"/>
        </w:rPr>
      </w:pPr>
      <w:r w:rsidRPr="006830CE">
        <w:rPr>
          <w:rFonts w:ascii="Arial" w:hAnsi="Arial" w:cs="Arial"/>
          <w:b/>
          <w:bCs/>
          <w:color w:val="215E99" w:themeColor="text2" w:themeTint="BF"/>
        </w:rPr>
        <w:t>Certificate Images</w:t>
      </w:r>
    </w:p>
    <w:p w14:paraId="7348E801" w14:textId="63D37AE3" w:rsidR="00D17B26" w:rsidRPr="006830CE" w:rsidRDefault="00AF5085" w:rsidP="00D17B26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The following pages </w:t>
      </w:r>
      <w:r w:rsidR="00EB1633" w:rsidRPr="006830CE">
        <w:rPr>
          <w:rFonts w:ascii="Arial" w:hAnsi="Arial" w:cs="Arial"/>
          <w:b/>
          <w:bCs/>
        </w:rPr>
        <w:t xml:space="preserve">will </w:t>
      </w:r>
      <w:r w:rsidRPr="006830CE">
        <w:rPr>
          <w:rFonts w:ascii="Arial" w:hAnsi="Arial" w:cs="Arial"/>
          <w:b/>
          <w:bCs/>
        </w:rPr>
        <w:t>show the official LinkedIn Learning certificates earned during this</w:t>
      </w:r>
      <w:r w:rsidR="00D17B26" w:rsidRPr="006830CE">
        <w:rPr>
          <w:rFonts w:ascii="Arial" w:hAnsi="Arial" w:cs="Arial"/>
          <w:b/>
          <w:bCs/>
        </w:rPr>
        <w:t xml:space="preserve"> module</w:t>
      </w:r>
    </w:p>
    <w:p w14:paraId="36AA117F" w14:textId="77549E7A" w:rsidR="00D17B26" w:rsidRPr="006830CE" w:rsidRDefault="00D17B26" w:rsidP="008E6D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Outlook Essential Training (Microsoft 365) – Completed 27 Jan 2026</w:t>
      </w:r>
    </w:p>
    <w:p w14:paraId="784E09DB" w14:textId="77777777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Learning Microsoft 365 Copilot for Work – Completed 26 Jan 2026</w:t>
      </w:r>
    </w:p>
    <w:p w14:paraId="0F4399A9" w14:textId="77777777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Learning Microsoft 365 Copilot for Work (2024) – Completed 28 Jan 2026</w:t>
      </w:r>
    </w:p>
    <w:p w14:paraId="29ED1489" w14:textId="77777777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Getting Your Website Online – Completed 28 Jan 2026</w:t>
      </w:r>
    </w:p>
    <w:p w14:paraId="48319340" w14:textId="77777777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Outlook Quick Tips (2022) – Completed 28 Jan 2026</w:t>
      </w:r>
    </w:p>
    <w:p w14:paraId="3D98CEB5" w14:textId="77777777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Nano Tips for Using Microsoft Office – Completed 30 Jan 2026</w:t>
      </w:r>
    </w:p>
    <w:p w14:paraId="463EB0EF" w14:textId="37FABD9E" w:rsidR="00D17B26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Outlook: Time Management </w:t>
      </w:r>
      <w:r w:rsidR="00867912" w:rsidRPr="006830CE">
        <w:rPr>
          <w:rFonts w:ascii="Arial" w:hAnsi="Arial" w:cs="Arial"/>
          <w:b/>
          <w:bCs/>
        </w:rPr>
        <w:t>/</w:t>
      </w:r>
      <w:r w:rsidRPr="006830CE">
        <w:rPr>
          <w:rFonts w:ascii="Arial" w:hAnsi="Arial" w:cs="Arial"/>
          <w:b/>
          <w:bCs/>
        </w:rPr>
        <w:t>Calendar and Tasks – Completed 30 Jan 2026</w:t>
      </w:r>
    </w:p>
    <w:p w14:paraId="5FA12279" w14:textId="2B23B64E" w:rsidR="00D17B26" w:rsidRPr="006830CE" w:rsidRDefault="00867912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Word Essential Training (Microsoft 365) – Completed 3 Feb 2026</w:t>
      </w:r>
    </w:p>
    <w:p w14:paraId="6FFBAC62" w14:textId="77777777" w:rsidR="00F77434" w:rsidRPr="006830CE" w:rsidRDefault="00D17B26" w:rsidP="00D17B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Canva Essential Training – Completed 9 Mar 2026Excel Essential Training </w:t>
      </w:r>
    </w:p>
    <w:p w14:paraId="2511225D" w14:textId="77777777" w:rsidR="00F77434" w:rsidRPr="006830CE" w:rsidRDefault="00F77434" w:rsidP="00F7743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Excel Essential Training (Microsoft 365) – Completed 11 Mar 2026</w:t>
      </w:r>
    </w:p>
    <w:p w14:paraId="4C3071B4" w14:textId="77777777" w:rsidR="00C1060B" w:rsidRPr="006830CE" w:rsidRDefault="00C1060B" w:rsidP="00C1060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Excel: PivotTables for Beginners – Completed 11 Mar 2026</w:t>
      </w:r>
    </w:p>
    <w:p w14:paraId="40C477B0" w14:textId="77777777" w:rsidR="00C1060B" w:rsidRPr="00F77434" w:rsidRDefault="00C1060B" w:rsidP="00F77434">
      <w:pPr>
        <w:spacing w:line="360" w:lineRule="auto"/>
        <w:jc w:val="both"/>
        <w:rPr>
          <w:b/>
          <w:bCs/>
          <w:sz w:val="28"/>
          <w:szCs w:val="28"/>
        </w:rPr>
      </w:pPr>
    </w:p>
    <w:p w14:paraId="21BACE6A" w14:textId="7661D862" w:rsidR="00971689" w:rsidRDefault="00971689" w:rsidP="00C1060B">
      <w:pPr>
        <w:spacing w:line="360" w:lineRule="auto"/>
        <w:jc w:val="both"/>
        <w:rPr>
          <w:b/>
          <w:bCs/>
          <w:sz w:val="28"/>
          <w:szCs w:val="28"/>
        </w:rPr>
      </w:pPr>
    </w:p>
    <w:p w14:paraId="78EA9971" w14:textId="3367D035" w:rsidR="00EB512B" w:rsidRDefault="00EB512B" w:rsidP="00A4765D">
      <w:pPr>
        <w:spacing w:line="360" w:lineRule="auto"/>
        <w:jc w:val="both"/>
        <w:rPr>
          <w:b/>
          <w:bCs/>
        </w:rPr>
      </w:pPr>
    </w:p>
    <w:p w14:paraId="6519E4DF" w14:textId="2CC411C6" w:rsidR="00AF5085" w:rsidRPr="00C81897" w:rsidRDefault="00AF5085" w:rsidP="00A4765D">
      <w:pPr>
        <w:spacing w:line="360" w:lineRule="auto"/>
        <w:jc w:val="both"/>
        <w:rPr>
          <w:b/>
          <w:bCs/>
          <w:color w:val="215E99" w:themeColor="text2" w:themeTint="BF"/>
        </w:rPr>
      </w:pPr>
      <w:r w:rsidRPr="00AF5085">
        <w:rPr>
          <w:b/>
          <w:bCs/>
          <w:noProof/>
          <w:color w:val="215E99" w:themeColor="text2" w:themeTint="BF"/>
        </w:rPr>
        <w:lastRenderedPageBreak/>
        <w:drawing>
          <wp:inline distT="0" distB="0" distL="0" distR="0" wp14:anchorId="1FDFE0BC" wp14:editId="13FB2B7C">
            <wp:extent cx="5943600" cy="4603115"/>
            <wp:effectExtent l="0" t="0" r="0" b="6985"/>
            <wp:docPr id="1605078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07824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0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18B03" w14:textId="77777777" w:rsidR="00674292" w:rsidRPr="00350F5D" w:rsidRDefault="00674292" w:rsidP="00674292">
      <w:pPr>
        <w:spacing w:line="360" w:lineRule="auto"/>
        <w:jc w:val="both"/>
        <w:rPr>
          <w:b/>
          <w:bCs/>
          <w:sz w:val="28"/>
          <w:szCs w:val="28"/>
        </w:rPr>
      </w:pPr>
    </w:p>
    <w:p w14:paraId="08FCA81A" w14:textId="77777777" w:rsidR="00674292" w:rsidRDefault="00674292" w:rsidP="00674292">
      <w:pPr>
        <w:spacing w:line="360" w:lineRule="auto"/>
        <w:jc w:val="both"/>
        <w:rPr>
          <w:b/>
          <w:bCs/>
          <w:sz w:val="28"/>
          <w:szCs w:val="28"/>
        </w:rPr>
      </w:pPr>
    </w:p>
    <w:p w14:paraId="7C0F0051" w14:textId="77777777" w:rsidR="00614325" w:rsidRPr="005F154C" w:rsidRDefault="00614325" w:rsidP="00A4765D">
      <w:pPr>
        <w:spacing w:line="360" w:lineRule="auto"/>
        <w:jc w:val="both"/>
        <w:rPr>
          <w:b/>
          <w:bCs/>
        </w:rPr>
      </w:pPr>
    </w:p>
    <w:p w14:paraId="73C2E73E" w14:textId="77777777" w:rsidR="00E659F0" w:rsidRPr="00BE7DCF" w:rsidRDefault="00E659F0" w:rsidP="00E659F0">
      <w:pPr>
        <w:spacing w:line="360" w:lineRule="auto"/>
        <w:jc w:val="both"/>
        <w:rPr>
          <w:b/>
          <w:bCs/>
          <w:sz w:val="28"/>
          <w:szCs w:val="28"/>
          <w:highlight w:val="yellow"/>
        </w:rPr>
      </w:pPr>
    </w:p>
    <w:p w14:paraId="5FB0D645" w14:textId="77777777" w:rsidR="00E659F0" w:rsidRPr="00BE7DCF" w:rsidRDefault="00E659F0" w:rsidP="00E659F0">
      <w:pPr>
        <w:spacing w:line="360" w:lineRule="auto"/>
        <w:jc w:val="both"/>
        <w:rPr>
          <w:b/>
          <w:bCs/>
          <w:sz w:val="28"/>
          <w:szCs w:val="28"/>
          <w:highlight w:val="yellow"/>
        </w:rPr>
      </w:pPr>
    </w:p>
    <w:p w14:paraId="7FEAEA05" w14:textId="77777777" w:rsidR="00E659F0" w:rsidRDefault="00E659F0" w:rsidP="00E659F0">
      <w:pPr>
        <w:spacing w:line="360" w:lineRule="auto"/>
        <w:jc w:val="both"/>
        <w:rPr>
          <w:b/>
          <w:bCs/>
          <w:sz w:val="28"/>
          <w:szCs w:val="28"/>
        </w:rPr>
      </w:pPr>
    </w:p>
    <w:p w14:paraId="7220CBAF" w14:textId="77777777" w:rsidR="00E659F0" w:rsidRPr="005F154C" w:rsidRDefault="00E659F0" w:rsidP="00E659F0">
      <w:pPr>
        <w:spacing w:line="360" w:lineRule="auto"/>
        <w:jc w:val="both"/>
        <w:rPr>
          <w:b/>
          <w:bCs/>
        </w:rPr>
      </w:pPr>
    </w:p>
    <w:p w14:paraId="29B863CE" w14:textId="43868579" w:rsidR="00614325" w:rsidRPr="005F154C" w:rsidRDefault="00D45A81" w:rsidP="00A4765D">
      <w:pPr>
        <w:spacing w:line="360" w:lineRule="auto"/>
        <w:jc w:val="both"/>
        <w:rPr>
          <w:b/>
          <w:bCs/>
        </w:rPr>
      </w:pPr>
      <w:r w:rsidRPr="00D45A81">
        <w:rPr>
          <w:b/>
          <w:bCs/>
          <w:noProof/>
        </w:rPr>
        <w:lastRenderedPageBreak/>
        <w:drawing>
          <wp:inline distT="0" distB="0" distL="0" distR="0" wp14:anchorId="1ABB3FD6" wp14:editId="3AB4A70D">
            <wp:extent cx="5943600" cy="4631690"/>
            <wp:effectExtent l="0" t="0" r="0" b="0"/>
            <wp:docPr id="1221596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59666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3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E4827" w14:textId="4E64B762" w:rsidR="00614325" w:rsidRPr="005F154C" w:rsidRDefault="00B643C9" w:rsidP="00A4765D">
      <w:pPr>
        <w:spacing w:line="360" w:lineRule="auto"/>
        <w:jc w:val="both"/>
        <w:rPr>
          <w:b/>
          <w:bCs/>
        </w:rPr>
      </w:pPr>
      <w:r w:rsidRPr="00B643C9">
        <w:rPr>
          <w:b/>
          <w:bCs/>
          <w:noProof/>
        </w:rPr>
        <w:lastRenderedPageBreak/>
        <w:drawing>
          <wp:inline distT="0" distB="0" distL="0" distR="0" wp14:anchorId="08DC1082" wp14:editId="3EF9F57D">
            <wp:extent cx="5943600" cy="4561205"/>
            <wp:effectExtent l="0" t="0" r="0" b="0"/>
            <wp:docPr id="17979111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1111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6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8FE7F" w14:textId="77777777" w:rsidR="00614325" w:rsidRPr="005F154C" w:rsidRDefault="00614325" w:rsidP="00A4765D">
      <w:pPr>
        <w:spacing w:line="360" w:lineRule="auto"/>
        <w:jc w:val="both"/>
        <w:rPr>
          <w:b/>
          <w:bCs/>
        </w:rPr>
      </w:pPr>
    </w:p>
    <w:p w14:paraId="6794E789" w14:textId="0A14331F" w:rsidR="00614325" w:rsidRPr="005F154C" w:rsidRDefault="00A37046" w:rsidP="00A4765D">
      <w:pPr>
        <w:spacing w:line="360" w:lineRule="auto"/>
        <w:jc w:val="both"/>
        <w:rPr>
          <w:b/>
          <w:bCs/>
        </w:rPr>
      </w:pPr>
      <w:r w:rsidRPr="00A37046">
        <w:rPr>
          <w:b/>
          <w:bCs/>
          <w:noProof/>
        </w:rPr>
        <w:lastRenderedPageBreak/>
        <w:drawing>
          <wp:inline distT="0" distB="0" distL="0" distR="0" wp14:anchorId="43F9DD91" wp14:editId="27DF4EB1">
            <wp:extent cx="5943600" cy="4577080"/>
            <wp:effectExtent l="0" t="0" r="0" b="0"/>
            <wp:docPr id="1152534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53414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7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AC40F" w14:textId="5AD055A1" w:rsidR="00614325" w:rsidRPr="005F154C" w:rsidRDefault="004E12DC" w:rsidP="00A4765D">
      <w:pPr>
        <w:spacing w:line="360" w:lineRule="auto"/>
        <w:jc w:val="both"/>
        <w:rPr>
          <w:b/>
          <w:bCs/>
        </w:rPr>
      </w:pPr>
      <w:r w:rsidRPr="004E12DC">
        <w:rPr>
          <w:b/>
          <w:bCs/>
          <w:noProof/>
        </w:rPr>
        <w:lastRenderedPageBreak/>
        <w:drawing>
          <wp:inline distT="0" distB="0" distL="0" distR="0" wp14:anchorId="0571E42C" wp14:editId="3956F29F">
            <wp:extent cx="5943600" cy="4613275"/>
            <wp:effectExtent l="0" t="0" r="0" b="0"/>
            <wp:docPr id="1848022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02276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1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60CF4" w14:textId="5582F871" w:rsidR="00614325" w:rsidRPr="005F154C" w:rsidRDefault="00692BFA" w:rsidP="00A4765D">
      <w:pPr>
        <w:spacing w:line="360" w:lineRule="auto"/>
        <w:jc w:val="both"/>
        <w:rPr>
          <w:b/>
          <w:bCs/>
        </w:rPr>
      </w:pPr>
      <w:r w:rsidRPr="00692BFA">
        <w:rPr>
          <w:b/>
          <w:bCs/>
          <w:noProof/>
        </w:rPr>
        <w:lastRenderedPageBreak/>
        <w:drawing>
          <wp:inline distT="0" distB="0" distL="0" distR="0" wp14:anchorId="1C81EB3B" wp14:editId="68D8A92B">
            <wp:extent cx="5943600" cy="4546600"/>
            <wp:effectExtent l="0" t="0" r="0" b="6350"/>
            <wp:docPr id="9719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907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4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3E7D6" w14:textId="50416418" w:rsidR="00614325" w:rsidRPr="005F154C" w:rsidRDefault="00820C95" w:rsidP="00A4765D">
      <w:pPr>
        <w:spacing w:line="360" w:lineRule="auto"/>
        <w:jc w:val="both"/>
        <w:rPr>
          <w:b/>
          <w:bCs/>
        </w:rPr>
      </w:pPr>
      <w:r w:rsidRPr="00820C95">
        <w:rPr>
          <w:b/>
          <w:bCs/>
          <w:noProof/>
        </w:rPr>
        <w:lastRenderedPageBreak/>
        <w:drawing>
          <wp:inline distT="0" distB="0" distL="0" distR="0" wp14:anchorId="77A9DB29" wp14:editId="60B1FADD">
            <wp:extent cx="5943600" cy="4559935"/>
            <wp:effectExtent l="0" t="0" r="0" b="0"/>
            <wp:docPr id="2082156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15696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5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F7C0F" w14:textId="04372080" w:rsidR="00614325" w:rsidRPr="005F154C" w:rsidRDefault="00655E0C" w:rsidP="00A4765D">
      <w:pPr>
        <w:spacing w:line="360" w:lineRule="auto"/>
        <w:jc w:val="both"/>
        <w:rPr>
          <w:b/>
          <w:bCs/>
        </w:rPr>
      </w:pPr>
      <w:r w:rsidRPr="00655E0C">
        <w:rPr>
          <w:b/>
          <w:bCs/>
          <w:noProof/>
        </w:rPr>
        <w:lastRenderedPageBreak/>
        <w:drawing>
          <wp:inline distT="0" distB="0" distL="0" distR="0" wp14:anchorId="51E68D24" wp14:editId="6CA6D282">
            <wp:extent cx="5943600" cy="4514215"/>
            <wp:effectExtent l="0" t="0" r="0" b="635"/>
            <wp:docPr id="1368131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13144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1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D8C4F" w14:textId="7944B47E" w:rsidR="00614325" w:rsidRPr="005F154C" w:rsidRDefault="00E22ECF" w:rsidP="00A4765D">
      <w:pPr>
        <w:spacing w:line="360" w:lineRule="auto"/>
        <w:jc w:val="both"/>
        <w:rPr>
          <w:b/>
          <w:bCs/>
        </w:rPr>
      </w:pPr>
      <w:r w:rsidRPr="00E22ECF">
        <w:rPr>
          <w:b/>
          <w:bCs/>
          <w:noProof/>
        </w:rPr>
        <w:lastRenderedPageBreak/>
        <w:drawing>
          <wp:inline distT="0" distB="0" distL="0" distR="0" wp14:anchorId="5BCD412E" wp14:editId="6D552675">
            <wp:extent cx="5943600" cy="4586605"/>
            <wp:effectExtent l="0" t="0" r="0" b="4445"/>
            <wp:docPr id="1655566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5662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8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758A6" w14:textId="0912B74F" w:rsidR="00614325" w:rsidRPr="005F154C" w:rsidRDefault="00B52F3E" w:rsidP="00A4765D">
      <w:pPr>
        <w:spacing w:line="360" w:lineRule="auto"/>
        <w:jc w:val="both"/>
        <w:rPr>
          <w:b/>
          <w:bCs/>
        </w:rPr>
      </w:pPr>
      <w:r w:rsidRPr="00B52F3E">
        <w:rPr>
          <w:b/>
          <w:bCs/>
          <w:noProof/>
        </w:rPr>
        <w:lastRenderedPageBreak/>
        <w:drawing>
          <wp:inline distT="0" distB="0" distL="0" distR="0" wp14:anchorId="2E0EF72A" wp14:editId="17F3EC2A">
            <wp:extent cx="5943600" cy="4542790"/>
            <wp:effectExtent l="0" t="0" r="0" b="0"/>
            <wp:docPr id="8008429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84290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4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BED14" w14:textId="62DC8778" w:rsidR="00614325" w:rsidRPr="005F154C" w:rsidRDefault="00593F49" w:rsidP="00A4765D">
      <w:pPr>
        <w:spacing w:line="360" w:lineRule="auto"/>
        <w:jc w:val="both"/>
        <w:rPr>
          <w:b/>
          <w:bCs/>
        </w:rPr>
      </w:pPr>
      <w:r w:rsidRPr="00593F49">
        <w:rPr>
          <w:b/>
          <w:bCs/>
          <w:noProof/>
        </w:rPr>
        <w:lastRenderedPageBreak/>
        <w:drawing>
          <wp:inline distT="0" distB="0" distL="0" distR="0" wp14:anchorId="4145E531" wp14:editId="3B3FB300">
            <wp:extent cx="5943600" cy="4645660"/>
            <wp:effectExtent l="0" t="0" r="0" b="2540"/>
            <wp:docPr id="7429122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91224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4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98B82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38A129CF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06F1D948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575102A7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72C4188F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5B022A39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0551198F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383A9FE9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21A7E9F6" w14:textId="77777777" w:rsidR="00EB512B" w:rsidRDefault="00EB512B" w:rsidP="00A4765D">
      <w:pPr>
        <w:spacing w:line="360" w:lineRule="auto"/>
        <w:jc w:val="both"/>
        <w:rPr>
          <w:b/>
          <w:bCs/>
        </w:rPr>
      </w:pPr>
    </w:p>
    <w:p w14:paraId="42A2F614" w14:textId="3C158BFB" w:rsidR="00614325" w:rsidRPr="006830CE" w:rsidRDefault="00614325" w:rsidP="00C73FE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48"/>
          <w:szCs w:val="48"/>
        </w:rPr>
      </w:pPr>
      <w:r w:rsidRPr="006830CE">
        <w:rPr>
          <w:rFonts w:ascii="Arial" w:hAnsi="Arial" w:cs="Arial"/>
          <w:b/>
          <w:bCs/>
          <w:color w:val="000000" w:themeColor="text1"/>
          <w:sz w:val="48"/>
          <w:szCs w:val="48"/>
        </w:rPr>
        <w:lastRenderedPageBreak/>
        <w:t>TASK 3</w:t>
      </w:r>
    </w:p>
    <w:p w14:paraId="57A3F225" w14:textId="285FDF45" w:rsidR="00614325" w:rsidRPr="00776992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776992">
        <w:rPr>
          <w:rFonts w:ascii="Arial" w:hAnsi="Arial" w:cs="Arial"/>
          <w:b/>
          <w:bCs/>
          <w:color w:val="000000" w:themeColor="text1"/>
          <w:sz w:val="32"/>
          <w:szCs w:val="32"/>
        </w:rPr>
        <w:t>The Relevance of Microsoft Excel in My Professional</w:t>
      </w:r>
      <w:r w:rsidR="000E64FB" w:rsidRPr="00776992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  <w:r w:rsidRPr="00776992">
        <w:rPr>
          <w:rFonts w:ascii="Arial" w:hAnsi="Arial" w:cs="Arial"/>
          <w:b/>
          <w:bCs/>
          <w:color w:val="000000" w:themeColor="text1"/>
          <w:sz w:val="32"/>
          <w:szCs w:val="32"/>
        </w:rPr>
        <w:t>Role</w:t>
      </w:r>
    </w:p>
    <w:p w14:paraId="16632996" w14:textId="77777777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  <w:r w:rsidRPr="006830CE">
        <w:rPr>
          <w:rFonts w:ascii="Arial" w:hAnsi="Arial" w:cs="Arial"/>
          <w:b/>
          <w:bCs/>
          <w:color w:val="156082" w:themeColor="accent1"/>
        </w:rPr>
        <w:t>Introduction</w:t>
      </w:r>
    </w:p>
    <w:p w14:paraId="0165456D" w14:textId="461F29AA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 xml:space="preserve">Microsoft Excel is arguably one of the most popular productivity tools in use </w:t>
      </w:r>
      <w:r w:rsidR="003F7FB7" w:rsidRPr="006830CE">
        <w:rPr>
          <w:rFonts w:ascii="Arial" w:hAnsi="Arial" w:cs="Arial"/>
          <w:b/>
          <w:bCs/>
        </w:rPr>
        <w:t>globally</w:t>
      </w:r>
      <w:r w:rsidR="003F7FB7" w:rsidRPr="003B20D0">
        <w:rPr>
          <w:rFonts w:ascii="Arial" w:hAnsi="Arial" w:cs="Arial"/>
          <w:b/>
          <w:bCs/>
        </w:rPr>
        <w:t xml:space="preserve"> (</w:t>
      </w:r>
      <w:r w:rsidR="003B20D0" w:rsidRPr="003B20D0">
        <w:rPr>
          <w:rFonts w:ascii="Arial" w:hAnsi="Arial" w:cs="Arial"/>
          <w:b/>
          <w:bCs/>
        </w:rPr>
        <w:t>Microsoft, 2024).</w:t>
      </w:r>
      <w:r w:rsidR="00CC2CC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There are many reasons for this. The application is powerful and flexible. It allows</w:t>
      </w:r>
      <w:r w:rsidR="005943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individuals and </w:t>
      </w:r>
      <w:r w:rsidR="00CC2CCB" w:rsidRPr="006830CE">
        <w:rPr>
          <w:rFonts w:ascii="Arial" w:hAnsi="Arial" w:cs="Arial"/>
          <w:b/>
          <w:bCs/>
        </w:rPr>
        <w:t>organizations</w:t>
      </w:r>
      <w:r w:rsidRPr="006830CE">
        <w:rPr>
          <w:rFonts w:ascii="Arial" w:hAnsi="Arial" w:cs="Arial"/>
          <w:b/>
          <w:bCs/>
        </w:rPr>
        <w:t xml:space="preserve"> to store, manage, and present data in a way that is</w:t>
      </w:r>
      <w:r w:rsidR="005943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conducive to decision-making and day-to-day activities. For me, as a General Manager</w:t>
      </w:r>
      <w:r w:rsidR="005943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in a hotel environment, Microsoft Excel is not just an application. It is part and parcel of</w:t>
      </w:r>
      <w:r w:rsidR="005943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how I manage my activities. The essay is a reflective essay that examines the</w:t>
      </w:r>
      <w:r w:rsidR="005943A4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relevance of Microsoft Excel in my professional activities and the learning I have</w:t>
      </w:r>
      <w:r w:rsidR="003F5F8A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undertaken from thi</w:t>
      </w:r>
      <w:r w:rsidR="00AF5EE7" w:rsidRPr="006830CE">
        <w:rPr>
          <w:rFonts w:ascii="Arial" w:hAnsi="Arial" w:cs="Arial"/>
          <w:b/>
          <w:bCs/>
        </w:rPr>
        <w:t xml:space="preserve">s </w:t>
      </w:r>
      <w:r w:rsidRPr="006830CE">
        <w:rPr>
          <w:rFonts w:ascii="Arial" w:hAnsi="Arial" w:cs="Arial"/>
          <w:b/>
          <w:bCs/>
        </w:rPr>
        <w:t>module. It also examines how I have come to appreciate the</w:t>
      </w:r>
      <w:r w:rsidR="00E342E7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application.</w:t>
      </w:r>
    </w:p>
    <w:p w14:paraId="278E1FDF" w14:textId="77777777" w:rsidR="00E342E7" w:rsidRPr="006830CE" w:rsidRDefault="00E342E7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</w:p>
    <w:p w14:paraId="252526AA" w14:textId="2DCCDEDA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  <w:r w:rsidRPr="006830CE">
        <w:rPr>
          <w:rFonts w:ascii="Arial" w:hAnsi="Arial" w:cs="Arial"/>
          <w:b/>
          <w:bCs/>
          <w:color w:val="156082" w:themeColor="accent1"/>
        </w:rPr>
        <w:t>Excel in Day-to-Day Hotel Management</w:t>
      </w:r>
    </w:p>
    <w:p w14:paraId="6090413A" w14:textId="552984D0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There are a lot of moving parts to juggle in a hotel. Bookings must be monitored and</w:t>
      </w:r>
      <w:r w:rsidR="00E342E7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cross-checked. The staff </w:t>
      </w:r>
      <w:r w:rsidR="00E342E7" w:rsidRPr="006830CE">
        <w:rPr>
          <w:rFonts w:ascii="Arial" w:hAnsi="Arial" w:cs="Arial"/>
          <w:b/>
          <w:bCs/>
        </w:rPr>
        <w:t>Rota</w:t>
      </w:r>
      <w:r w:rsidRPr="006830CE">
        <w:rPr>
          <w:rFonts w:ascii="Arial" w:hAnsi="Arial" w:cs="Arial"/>
          <w:b/>
          <w:bCs/>
        </w:rPr>
        <w:t xml:space="preserve"> must be planned and changed. Events and parties must</w:t>
      </w:r>
      <w:r w:rsidR="00AF5EE7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be budgeted for. Delivery times must be coordinated </w:t>
      </w:r>
      <w:proofErr w:type="gramStart"/>
      <w:r w:rsidRPr="006830CE">
        <w:rPr>
          <w:rFonts w:ascii="Arial" w:hAnsi="Arial" w:cs="Arial"/>
          <w:b/>
          <w:bCs/>
        </w:rPr>
        <w:t>with</w:t>
      </w:r>
      <w:proofErr w:type="gramEnd"/>
      <w:r w:rsidRPr="006830CE">
        <w:rPr>
          <w:rFonts w:ascii="Arial" w:hAnsi="Arial" w:cs="Arial"/>
          <w:b/>
          <w:bCs/>
        </w:rPr>
        <w:t xml:space="preserve"> suppliers. Before this </w:t>
      </w:r>
      <w:r w:rsidR="00033681" w:rsidRPr="006830CE">
        <w:rPr>
          <w:rFonts w:ascii="Arial" w:hAnsi="Arial" w:cs="Arial"/>
          <w:b/>
          <w:bCs/>
        </w:rPr>
        <w:t>module, I</w:t>
      </w:r>
      <w:r w:rsidRPr="006830CE">
        <w:rPr>
          <w:rFonts w:ascii="Arial" w:hAnsi="Arial" w:cs="Arial"/>
          <w:b/>
          <w:bCs/>
        </w:rPr>
        <w:t xml:space="preserve"> had been relying on Excel to handle most of these tasks. However, it had been a</w:t>
      </w:r>
      <w:r w:rsidR="00AF5EE7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basic use of the program. I had been using it for simple data entry. I had not been</w:t>
      </w:r>
      <w:r w:rsidR="00AF5EE7" w:rsidRPr="006830CE">
        <w:rPr>
          <w:rFonts w:ascii="Arial" w:hAnsi="Arial" w:cs="Arial"/>
          <w:b/>
          <w:bCs/>
        </w:rPr>
        <w:t xml:space="preserve"> </w:t>
      </w:r>
      <w:r w:rsidR="00033681" w:rsidRPr="006830CE">
        <w:rPr>
          <w:rFonts w:ascii="Arial" w:hAnsi="Arial" w:cs="Arial"/>
          <w:b/>
          <w:bCs/>
        </w:rPr>
        <w:t>utilizing</w:t>
      </w:r>
      <w:r w:rsidRPr="006830CE">
        <w:rPr>
          <w:rFonts w:ascii="Arial" w:hAnsi="Arial" w:cs="Arial"/>
          <w:b/>
          <w:bCs/>
        </w:rPr>
        <w:t xml:space="preserve"> the full potential of the program.</w:t>
      </w:r>
    </w:p>
    <w:p w14:paraId="32309D5B" w14:textId="65CC7841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One of the most important functions that Excel performs for me is the monitoring of</w:t>
      </w:r>
      <w:r w:rsidR="00033681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bookings. A well-designed spreadsheet allows for a quick overview of the situation.</w:t>
      </w:r>
      <w:r w:rsidR="002923BA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Which rooms are booked? Who is arriving? When are they arriving? When are they</w:t>
      </w:r>
      <w:r w:rsidR="002923BA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leaving? Do they have any special requirements? This is a busy industry. Change is</w:t>
      </w:r>
      <w:r w:rsidR="002923BA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quick. Nothing must slip through the net. A spreadsheet is indispensable for a hotel. It</w:t>
      </w:r>
      <w:r w:rsidR="002923BA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allows for quick filtering, sorting, and searching.</w:t>
      </w:r>
    </w:p>
    <w:p w14:paraId="0E1179EA" w14:textId="77777777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FBDA0D" w14:textId="77777777" w:rsidR="004D0A91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lastRenderedPageBreak/>
        <w:t xml:space="preserve">Another area in which Excel is useful to me is the management of the staff </w:t>
      </w:r>
      <w:proofErr w:type="spellStart"/>
      <w:r w:rsidRPr="006830CE">
        <w:rPr>
          <w:rFonts w:ascii="Arial" w:hAnsi="Arial" w:cs="Arial"/>
          <w:b/>
          <w:bCs/>
        </w:rPr>
        <w:t>rota</w:t>
      </w:r>
      <w:proofErr w:type="spellEnd"/>
      <w:r w:rsidRPr="006830CE">
        <w:rPr>
          <w:rFonts w:ascii="Arial" w:hAnsi="Arial" w:cs="Arial"/>
          <w:b/>
          <w:bCs/>
        </w:rPr>
        <w:t>.</w:t>
      </w:r>
      <w:r w:rsidR="00023EEE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Creating a </w:t>
      </w:r>
      <w:r w:rsidR="00023EEE" w:rsidRPr="006830CE">
        <w:rPr>
          <w:rFonts w:ascii="Arial" w:hAnsi="Arial" w:cs="Arial"/>
          <w:b/>
          <w:bCs/>
        </w:rPr>
        <w:t>Rota</w:t>
      </w:r>
      <w:r w:rsidRPr="006830CE">
        <w:rPr>
          <w:rFonts w:ascii="Arial" w:hAnsi="Arial" w:cs="Arial"/>
          <w:b/>
          <w:bCs/>
        </w:rPr>
        <w:t xml:space="preserve"> that considers complex patterns of shifts, time off, and requirements for</w:t>
      </w:r>
      <w:r w:rsidR="00B766F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coverage is a complex task. A well-designed spreadsheet allows for a quick overview.</w:t>
      </w:r>
      <w:r w:rsidR="001E7AC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This is useful because the hospitality industry is full of changes. A simple formula can</w:t>
      </w:r>
      <w:r w:rsidR="001E7AC6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be used to add up the hours worked for each member of staff. This is useful for payroll.</w:t>
      </w:r>
      <w:r w:rsidR="001E7AC6" w:rsidRPr="006830CE">
        <w:rPr>
          <w:rFonts w:ascii="Arial" w:hAnsi="Arial" w:cs="Arial"/>
          <w:b/>
          <w:bCs/>
        </w:rPr>
        <w:t xml:space="preserve"> </w:t>
      </w:r>
    </w:p>
    <w:p w14:paraId="0FA24512" w14:textId="77777777" w:rsidR="00776992" w:rsidRDefault="00776992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</w:p>
    <w:p w14:paraId="28B13506" w14:textId="10F7DB3C" w:rsidR="004D0A91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  <w:r w:rsidRPr="006830CE">
        <w:rPr>
          <w:rFonts w:ascii="Arial" w:hAnsi="Arial" w:cs="Arial"/>
          <w:b/>
          <w:bCs/>
          <w:color w:val="156082" w:themeColor="accent1"/>
        </w:rPr>
        <w:t>Events, Party Planning, and Budget Management</w:t>
      </w:r>
    </w:p>
    <w:p w14:paraId="5E505950" w14:textId="77777777" w:rsidR="00691D59" w:rsidRPr="006830CE" w:rsidRDefault="00065EFB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  <w:color w:val="156082" w:themeColor="accent1"/>
        </w:rPr>
        <w:t xml:space="preserve"> </w:t>
      </w:r>
      <w:r w:rsidR="00614325" w:rsidRPr="006830CE">
        <w:rPr>
          <w:rFonts w:ascii="Arial" w:hAnsi="Arial" w:cs="Arial"/>
          <w:b/>
          <w:bCs/>
        </w:rPr>
        <w:t xml:space="preserve">The </w:t>
      </w:r>
      <w:r w:rsidRPr="006830CE">
        <w:rPr>
          <w:rFonts w:ascii="Arial" w:hAnsi="Arial" w:cs="Arial"/>
          <w:b/>
          <w:bCs/>
        </w:rPr>
        <w:t xml:space="preserve">  </w:t>
      </w:r>
      <w:r w:rsidR="00023EEE" w:rsidRPr="006830CE">
        <w:rPr>
          <w:rFonts w:ascii="Arial" w:hAnsi="Arial" w:cs="Arial"/>
          <w:b/>
          <w:bCs/>
        </w:rPr>
        <w:t>organization</w:t>
      </w:r>
      <w:r w:rsidR="00614325" w:rsidRPr="006830CE">
        <w:rPr>
          <w:rFonts w:ascii="Arial" w:hAnsi="Arial" w:cs="Arial"/>
          <w:b/>
          <w:bCs/>
        </w:rPr>
        <w:t xml:space="preserve"> of events and parties at the hotel is a highly rewarding yet challenging</w:t>
      </w:r>
      <w:r w:rsidR="00023EEE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part of my job. Every event needs a well-defined budget where income is compared to</w:t>
      </w:r>
      <w:r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expenditure. This includes all aspects of the event, such as catering, decorations, staff,</w:t>
      </w:r>
      <w:r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and entertainment. This is where the use of Excel can be highly beneficial. I can set u</w:t>
      </w:r>
      <w:r w:rsidR="00B25A43" w:rsidRPr="006830CE">
        <w:rPr>
          <w:rFonts w:ascii="Arial" w:hAnsi="Arial" w:cs="Arial"/>
          <w:b/>
          <w:bCs/>
        </w:rPr>
        <w:t xml:space="preserve">p </w:t>
      </w:r>
      <w:r w:rsidR="00614325" w:rsidRPr="006830CE">
        <w:rPr>
          <w:rFonts w:ascii="Arial" w:hAnsi="Arial" w:cs="Arial"/>
          <w:b/>
          <w:bCs/>
        </w:rPr>
        <w:t>a template where the expected cost factors are included. I can enter the actual values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as they are provided. I can calculate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the actual values using the formula function. This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 xml:space="preserve">not only helps manage the budgets </w:t>
      </w:r>
      <w:r w:rsidR="00023EEE" w:rsidRPr="006830CE">
        <w:rPr>
          <w:rFonts w:ascii="Arial" w:hAnsi="Arial" w:cs="Arial"/>
          <w:b/>
          <w:bCs/>
        </w:rPr>
        <w:t>for</w:t>
      </w:r>
      <w:r w:rsidR="00614325" w:rsidRPr="006830CE">
        <w:rPr>
          <w:rFonts w:ascii="Arial" w:hAnsi="Arial" w:cs="Arial"/>
          <w:b/>
          <w:bCs/>
        </w:rPr>
        <w:t xml:space="preserve"> individual events but also provides a broader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outlook on the types of events that are more profitable and where the event budgets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are more likely to go wrong. By maintaining the data in a structured format in Excel, I</w:t>
      </w:r>
      <w:r w:rsidR="00B25A43" w:rsidRPr="006830CE">
        <w:rPr>
          <w:rFonts w:ascii="Arial" w:hAnsi="Arial" w:cs="Arial"/>
          <w:b/>
          <w:bCs/>
        </w:rPr>
        <w:t xml:space="preserve"> </w:t>
      </w:r>
      <w:r w:rsidR="00614325" w:rsidRPr="006830CE">
        <w:rPr>
          <w:rFonts w:ascii="Arial" w:hAnsi="Arial" w:cs="Arial"/>
          <w:b/>
          <w:bCs/>
        </w:rPr>
        <w:t>can make more informed decisions on future events according to the data.</w:t>
      </w:r>
      <w:r w:rsidR="00B25A43" w:rsidRPr="006830CE">
        <w:rPr>
          <w:rFonts w:ascii="Arial" w:hAnsi="Arial" w:cs="Arial"/>
          <w:b/>
          <w:bCs/>
        </w:rPr>
        <w:t xml:space="preserve"> </w:t>
      </w:r>
    </w:p>
    <w:p w14:paraId="49812AD6" w14:textId="77777777" w:rsidR="00776992" w:rsidRDefault="00776992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</w:p>
    <w:p w14:paraId="6A761B0F" w14:textId="5F4086D3" w:rsidR="00691D59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  <w:color w:val="156082" w:themeColor="accent1"/>
        </w:rPr>
        <w:t>Learning Through the Module – Excel Essential Training and PivotTables</w:t>
      </w:r>
      <w:r w:rsidR="005A1B19" w:rsidRPr="006830CE">
        <w:rPr>
          <w:rFonts w:ascii="Arial" w:hAnsi="Arial" w:cs="Arial"/>
          <w:b/>
          <w:bCs/>
          <w:color w:val="156082" w:themeColor="accent1"/>
        </w:rPr>
        <w:t xml:space="preserve"> </w:t>
      </w:r>
    </w:p>
    <w:p w14:paraId="46F1C5F9" w14:textId="0D8360CB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Over the duration of this module, I have completed two LinkedIn Learning courses</w:t>
      </w:r>
      <w:r w:rsidR="005A1B19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focusing on Excel. </w:t>
      </w:r>
      <w:r w:rsidR="00F31F01" w:rsidRPr="00F31F01">
        <w:rPr>
          <w:rFonts w:ascii="Arial" w:hAnsi="Arial" w:cs="Arial"/>
          <w:b/>
          <w:bCs/>
        </w:rPr>
        <w:t>(LinkedIn Learning, 2026</w:t>
      </w:r>
      <w:proofErr w:type="gramStart"/>
      <w:r w:rsidR="00F31F01" w:rsidRPr="00F31F01">
        <w:rPr>
          <w:rFonts w:ascii="Arial" w:hAnsi="Arial" w:cs="Arial"/>
          <w:b/>
          <w:bCs/>
        </w:rPr>
        <w:t>).</w:t>
      </w:r>
      <w:r w:rsidRPr="006830CE">
        <w:rPr>
          <w:rFonts w:ascii="Arial" w:hAnsi="Arial" w:cs="Arial"/>
          <w:b/>
          <w:bCs/>
        </w:rPr>
        <w:t>The</w:t>
      </w:r>
      <w:proofErr w:type="gramEnd"/>
      <w:r w:rsidRPr="006830CE">
        <w:rPr>
          <w:rFonts w:ascii="Arial" w:hAnsi="Arial" w:cs="Arial"/>
          <w:b/>
          <w:bCs/>
        </w:rPr>
        <w:t xml:space="preserve"> first was “Excel Essential Training (Microsoft 365),” which I</w:t>
      </w:r>
      <w:r w:rsidR="005A1B19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completed on 11 March 2026, following almost three hours of training. The second was</w:t>
      </w:r>
      <w:r w:rsidR="005A1B19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“Excel: PivotTables for Beginners,” also completed on 11 March 2026. The training was</w:t>
      </w:r>
      <w:r w:rsidR="00023EEE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extremely beneficial for expanding my knowledge of what can be done with Excel.</w:t>
      </w:r>
    </w:p>
    <w:p w14:paraId="7262A919" w14:textId="77777777" w:rsidR="004F0031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lastRenderedPageBreak/>
        <w:t>The training was extremely beneficial for expanding my knowledge of what can be done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with Excel. The training introduced me to features I had not used or had only</w:t>
      </w:r>
      <w:r w:rsidR="00691D59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superficially used before, such as complex formula construction, conditional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formatting,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data validation, and chart creation. Conditional formatting was particularly interesting to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me. The ability to visually format data to quickly identify overdue tasks or staff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shortages is extremely valuable for improving the usability of spreadsheets.</w:t>
      </w:r>
      <w:r w:rsidR="00227BC5" w:rsidRPr="006830CE">
        <w:rPr>
          <w:rFonts w:ascii="Arial" w:hAnsi="Arial" w:cs="Arial"/>
          <w:b/>
          <w:bCs/>
        </w:rPr>
        <w:t xml:space="preserve"> </w:t>
      </w:r>
    </w:p>
    <w:p w14:paraId="3D274430" w14:textId="77777777" w:rsidR="00353F8B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The training on PivotTables was extremely enlightening for me. I had heard of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PivotTables before but had always found them to be intimidating. The training made me</w:t>
      </w:r>
      <w:r w:rsidR="00227BC5" w:rsidRPr="006830CE">
        <w:rPr>
          <w:rFonts w:ascii="Arial" w:hAnsi="Arial" w:cs="Arial"/>
          <w:b/>
          <w:bCs/>
        </w:rPr>
        <w:t xml:space="preserve"> </w:t>
      </w:r>
      <w:r w:rsidR="004F0031" w:rsidRPr="006830CE">
        <w:rPr>
          <w:rFonts w:ascii="Arial" w:hAnsi="Arial" w:cs="Arial"/>
          <w:b/>
          <w:bCs/>
        </w:rPr>
        <w:t>realize</w:t>
      </w:r>
      <w:r w:rsidRPr="006830CE">
        <w:rPr>
          <w:rFonts w:ascii="Arial" w:hAnsi="Arial" w:cs="Arial"/>
          <w:b/>
          <w:bCs/>
        </w:rPr>
        <w:t xml:space="preserve"> that PivotTables are one of the most powerful tools available for data analysis.</w:t>
      </w:r>
      <w:r w:rsidR="007F6D25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The ability to </w:t>
      </w:r>
      <w:r w:rsidR="007F6D25" w:rsidRPr="006830CE">
        <w:rPr>
          <w:rFonts w:ascii="Arial" w:hAnsi="Arial" w:cs="Arial"/>
          <w:b/>
          <w:bCs/>
        </w:rPr>
        <w:t>analyze</w:t>
      </w:r>
      <w:r w:rsidRPr="006830CE">
        <w:rPr>
          <w:rFonts w:ascii="Arial" w:hAnsi="Arial" w:cs="Arial"/>
          <w:b/>
          <w:bCs/>
        </w:rPr>
        <w:t xml:space="preserve"> data would be extremely valuable for </w:t>
      </w:r>
      <w:r w:rsidR="007F6D25" w:rsidRPr="006830CE">
        <w:rPr>
          <w:rFonts w:ascii="Arial" w:hAnsi="Arial" w:cs="Arial"/>
          <w:b/>
          <w:bCs/>
        </w:rPr>
        <w:t>analyzing</w:t>
      </w:r>
      <w:r w:rsidRPr="006830CE">
        <w:rPr>
          <w:rFonts w:ascii="Arial" w:hAnsi="Arial" w:cs="Arial"/>
          <w:b/>
          <w:bCs/>
        </w:rPr>
        <w:t xml:space="preserve"> booking patterns</w:t>
      </w:r>
      <w:r w:rsidR="00BF7D2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over time or staff hours worked by the entire staff.</w:t>
      </w:r>
      <w:r w:rsidR="00BF7D2C" w:rsidRPr="006830CE">
        <w:rPr>
          <w:rFonts w:ascii="Arial" w:hAnsi="Arial" w:cs="Arial"/>
          <w:b/>
          <w:bCs/>
        </w:rPr>
        <w:t xml:space="preserve"> </w:t>
      </w:r>
    </w:p>
    <w:p w14:paraId="621C0729" w14:textId="77777777" w:rsidR="0081271F" w:rsidRPr="006830CE" w:rsidRDefault="0081271F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</w:p>
    <w:p w14:paraId="24C27E3B" w14:textId="7179A0D5" w:rsidR="00353F8B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  <w:color w:val="156082" w:themeColor="accent1"/>
        </w:rPr>
      </w:pPr>
      <w:r w:rsidRPr="006830CE">
        <w:rPr>
          <w:rFonts w:ascii="Arial" w:hAnsi="Arial" w:cs="Arial"/>
          <w:b/>
          <w:bCs/>
          <w:color w:val="156082" w:themeColor="accent1"/>
        </w:rPr>
        <w:t>Excel as a Tool for Professional Development</w:t>
      </w:r>
      <w:r w:rsidR="00BF7D2C" w:rsidRPr="006830CE">
        <w:rPr>
          <w:rFonts w:ascii="Arial" w:hAnsi="Arial" w:cs="Arial"/>
          <w:b/>
          <w:bCs/>
          <w:color w:val="156082" w:themeColor="accent1"/>
        </w:rPr>
        <w:t xml:space="preserve"> </w:t>
      </w:r>
    </w:p>
    <w:p w14:paraId="072495C0" w14:textId="432EA079" w:rsidR="00614325" w:rsidRPr="006830CE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Aside from its practical applications, the development of my skill in Excel has helped</w:t>
      </w:r>
      <w:r w:rsidR="00BF7D2C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me build confidence in my professional life. The ability to create clear, precise, and</w:t>
      </w:r>
      <w:r w:rsidR="00353F8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presentable information through Excel is a skill that is demanded of individuals in</w:t>
      </w:r>
      <w:r w:rsidR="00353F8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management positions, indicating that they are competent individuals who are</w:t>
      </w:r>
      <w:r w:rsidR="00353F8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meticulous in their work. In presenting information to other individuals in management</w:t>
      </w:r>
      <w:r w:rsidR="00353F8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positions or even business owners, an Excel report is significantly more effective than</w:t>
      </w:r>
      <w:r w:rsidR="00353F8B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simply presenting approximate numbers written on paper.</w:t>
      </w:r>
    </w:p>
    <w:p w14:paraId="59626FD5" w14:textId="0836ED87" w:rsidR="00776992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6830CE">
        <w:rPr>
          <w:rFonts w:ascii="Arial" w:hAnsi="Arial" w:cs="Arial"/>
          <w:b/>
          <w:bCs/>
        </w:rPr>
        <w:t>The development of my skill in Excel also has a broader dimension, which is related to</w:t>
      </w:r>
      <w:r w:rsidR="00023C2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 xml:space="preserve">digital </w:t>
      </w:r>
      <w:r w:rsidR="00776992" w:rsidRPr="006830CE">
        <w:rPr>
          <w:rFonts w:ascii="Arial" w:hAnsi="Arial" w:cs="Arial"/>
          <w:b/>
          <w:bCs/>
        </w:rPr>
        <w:t>literacy</w:t>
      </w:r>
      <w:r w:rsidR="00776992" w:rsidRPr="00432DDD">
        <w:rPr>
          <w:rFonts w:ascii="Arial" w:hAnsi="Arial" w:cs="Arial"/>
          <w:b/>
          <w:bCs/>
        </w:rPr>
        <w:t xml:space="preserve"> (</w:t>
      </w:r>
      <w:proofErr w:type="spellStart"/>
      <w:r w:rsidR="00432DDD" w:rsidRPr="00432DDD">
        <w:rPr>
          <w:rFonts w:ascii="Arial" w:hAnsi="Arial" w:cs="Arial"/>
          <w:b/>
          <w:bCs/>
        </w:rPr>
        <w:t>Eshet</w:t>
      </w:r>
      <w:proofErr w:type="spellEnd"/>
      <w:r w:rsidR="00432DDD" w:rsidRPr="00432DDD">
        <w:rPr>
          <w:rFonts w:ascii="Arial" w:hAnsi="Arial" w:cs="Arial"/>
          <w:b/>
          <w:bCs/>
        </w:rPr>
        <w:t>-Alkalai, 2004).</w:t>
      </w:r>
      <w:r w:rsidRPr="006830CE">
        <w:rPr>
          <w:rFonts w:ascii="Arial" w:hAnsi="Arial" w:cs="Arial"/>
          <w:b/>
          <w:bCs/>
        </w:rPr>
        <w:t xml:space="preserve"> The ability to </w:t>
      </w:r>
      <w:r w:rsidR="00023C20" w:rsidRPr="006830CE">
        <w:rPr>
          <w:rFonts w:ascii="Arial" w:hAnsi="Arial" w:cs="Arial"/>
          <w:b/>
          <w:bCs/>
        </w:rPr>
        <w:t>conceptualize</w:t>
      </w:r>
      <w:r w:rsidRPr="006830CE">
        <w:rPr>
          <w:rFonts w:ascii="Arial" w:hAnsi="Arial" w:cs="Arial"/>
          <w:b/>
          <w:bCs/>
        </w:rPr>
        <w:t xml:space="preserve"> data, its structure, its querying, and its</w:t>
      </w:r>
      <w:r w:rsidR="00023C2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effective representation is a skill that is applicable in a wide range of applications</w:t>
      </w:r>
      <w:r w:rsidR="00023C2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beyond just Excel alone</w:t>
      </w:r>
      <w:r w:rsidR="008914D2">
        <w:rPr>
          <w:rFonts w:ascii="Arial" w:hAnsi="Arial" w:cs="Arial"/>
          <w:b/>
          <w:bCs/>
        </w:rPr>
        <w:t xml:space="preserve"> </w:t>
      </w:r>
      <w:r w:rsidR="008914D2" w:rsidRPr="008914D2">
        <w:rPr>
          <w:rFonts w:ascii="Arial" w:hAnsi="Arial" w:cs="Arial"/>
          <w:b/>
          <w:bCs/>
        </w:rPr>
        <w:t>(Van Dijk and Van Deursen, 2014).</w:t>
      </w:r>
      <w:r w:rsidRPr="006830CE">
        <w:rPr>
          <w:rFonts w:ascii="Arial" w:hAnsi="Arial" w:cs="Arial"/>
          <w:b/>
          <w:bCs/>
        </w:rPr>
        <w:t xml:space="preserve"> My understanding of Excel has also helped me build</w:t>
      </w:r>
      <w:r w:rsidR="00023C2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confidence in my ability to deal with data in general, allowing me to be more aware of</w:t>
      </w:r>
      <w:r w:rsidR="00023C20" w:rsidRPr="006830CE">
        <w:rPr>
          <w:rFonts w:ascii="Arial" w:hAnsi="Arial" w:cs="Arial"/>
          <w:b/>
          <w:bCs/>
        </w:rPr>
        <w:t xml:space="preserve"> </w:t>
      </w:r>
      <w:r w:rsidRPr="006830CE">
        <w:rPr>
          <w:rFonts w:ascii="Arial" w:hAnsi="Arial" w:cs="Arial"/>
          <w:b/>
          <w:bCs/>
        </w:rPr>
        <w:t>the capabilities of digital technology in enhancing my work.</w:t>
      </w:r>
    </w:p>
    <w:p w14:paraId="67161677" w14:textId="2A59FD98" w:rsidR="00614325" w:rsidRPr="00776992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F21566">
        <w:rPr>
          <w:rFonts w:ascii="Arial" w:hAnsi="Arial" w:cs="Arial"/>
          <w:b/>
          <w:bCs/>
          <w:color w:val="156082" w:themeColor="accent1"/>
        </w:rPr>
        <w:lastRenderedPageBreak/>
        <w:t>Conclusion</w:t>
      </w:r>
    </w:p>
    <w:p w14:paraId="04D7CFDE" w14:textId="43B73A68" w:rsidR="0048028D" w:rsidRPr="00F21566" w:rsidRDefault="00614325" w:rsidP="00A4765D">
      <w:pPr>
        <w:spacing w:line="360" w:lineRule="auto"/>
        <w:jc w:val="both"/>
        <w:rPr>
          <w:rFonts w:ascii="Arial" w:hAnsi="Arial" w:cs="Arial"/>
          <w:b/>
          <w:bCs/>
        </w:rPr>
      </w:pPr>
      <w:r w:rsidRPr="00F21566">
        <w:rPr>
          <w:rFonts w:ascii="Arial" w:hAnsi="Arial" w:cs="Arial"/>
          <w:b/>
          <w:bCs/>
        </w:rPr>
        <w:t>Microsoft Excel is not just a simple tool for creating spreadsheets; it is a powerful tool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 xml:space="preserve">that, if </w:t>
      </w:r>
      <w:r w:rsidR="00023C20" w:rsidRPr="00F21566">
        <w:rPr>
          <w:rFonts w:ascii="Arial" w:hAnsi="Arial" w:cs="Arial"/>
          <w:b/>
          <w:bCs/>
        </w:rPr>
        <w:t>utilized</w:t>
      </w:r>
      <w:r w:rsidRPr="00F21566">
        <w:rPr>
          <w:rFonts w:ascii="Arial" w:hAnsi="Arial" w:cs="Arial"/>
          <w:b/>
          <w:bCs/>
        </w:rPr>
        <w:t xml:space="preserve"> correctly, can greatly improve the management of a business. Through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 xml:space="preserve">this module, I have transformed from a basic user into a user who </w:t>
      </w:r>
      <w:r w:rsidR="00023C20" w:rsidRPr="00F21566">
        <w:rPr>
          <w:rFonts w:ascii="Arial" w:hAnsi="Arial" w:cs="Arial"/>
          <w:b/>
          <w:bCs/>
        </w:rPr>
        <w:t>recognizes</w:t>
      </w:r>
      <w:r w:rsidRPr="00F21566">
        <w:rPr>
          <w:rFonts w:ascii="Arial" w:hAnsi="Arial" w:cs="Arial"/>
          <w:b/>
          <w:bCs/>
        </w:rPr>
        <w:t xml:space="preserve"> the depth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>that Excel has to offer. Excel has become a more powerful tool for tasks ranging from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 xml:space="preserve">monitoring bookings to planning staff </w:t>
      </w:r>
      <w:r w:rsidR="00023C20" w:rsidRPr="00F21566">
        <w:rPr>
          <w:rFonts w:ascii="Arial" w:hAnsi="Arial" w:cs="Arial"/>
          <w:b/>
          <w:bCs/>
        </w:rPr>
        <w:t>Rota</w:t>
      </w:r>
      <w:r w:rsidRPr="00F21566">
        <w:rPr>
          <w:rFonts w:ascii="Arial" w:hAnsi="Arial" w:cs="Arial"/>
          <w:b/>
          <w:bCs/>
        </w:rPr>
        <w:t xml:space="preserve"> or budgeting for events. Not only has the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>learning acquired from this module filled gaps in my knowledge, but it has also provided</w:t>
      </w:r>
      <w:r w:rsidR="00023C20" w:rsidRPr="00F21566">
        <w:rPr>
          <w:rFonts w:ascii="Arial" w:hAnsi="Arial" w:cs="Arial"/>
          <w:b/>
          <w:bCs/>
        </w:rPr>
        <w:t xml:space="preserve"> </w:t>
      </w:r>
      <w:r w:rsidRPr="00F21566">
        <w:rPr>
          <w:rFonts w:ascii="Arial" w:hAnsi="Arial" w:cs="Arial"/>
          <w:b/>
          <w:bCs/>
        </w:rPr>
        <w:t>a new outlook on the way that data is used that will undoubtedly affect my future.</w:t>
      </w:r>
    </w:p>
    <w:p w14:paraId="11B60FCF" w14:textId="77777777" w:rsidR="0081271F" w:rsidRDefault="0081271F" w:rsidP="00A4765D">
      <w:pPr>
        <w:spacing w:line="360" w:lineRule="auto"/>
        <w:jc w:val="both"/>
        <w:rPr>
          <w:b/>
          <w:bCs/>
        </w:rPr>
      </w:pPr>
    </w:p>
    <w:p w14:paraId="7A96AF6B" w14:textId="77777777" w:rsidR="0081271F" w:rsidRDefault="0081271F" w:rsidP="00A4765D">
      <w:pPr>
        <w:spacing w:line="360" w:lineRule="auto"/>
        <w:jc w:val="both"/>
        <w:rPr>
          <w:b/>
          <w:bCs/>
        </w:rPr>
      </w:pPr>
    </w:p>
    <w:p w14:paraId="560F643B" w14:textId="77777777" w:rsidR="0081271F" w:rsidRDefault="0081271F" w:rsidP="00A4765D">
      <w:pPr>
        <w:spacing w:line="360" w:lineRule="auto"/>
        <w:jc w:val="both"/>
        <w:rPr>
          <w:b/>
          <w:bCs/>
        </w:rPr>
      </w:pPr>
    </w:p>
    <w:p w14:paraId="31DA6BF9" w14:textId="5CA74FC0" w:rsidR="007A696B" w:rsidRDefault="00A77518" w:rsidP="00A4765D">
      <w:pPr>
        <w:spacing w:line="360" w:lineRule="auto"/>
        <w:jc w:val="both"/>
        <w:rPr>
          <w:b/>
          <w:bCs/>
        </w:rPr>
      </w:pPr>
      <w:r>
        <w:rPr>
          <w:rFonts w:ascii="Arial" w:hAnsi="Arial" w:cs="Arial"/>
          <w:b/>
          <w:bCs/>
        </w:rPr>
        <w:object w:dxaOrig="1500" w:dyaOrig="981" w14:anchorId="3EEE726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pt;height:49pt" o:ole="">
            <v:imagedata r:id="rId23" o:title=""/>
          </v:shape>
          <o:OLEObject Type="Embed" ProgID="Excel.Sheet.12" ShapeID="_x0000_i1025" DrawAspect="Icon" ObjectID="_1835124346" r:id="rId24"/>
        </w:object>
      </w:r>
    </w:p>
    <w:p w14:paraId="29E21095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6791494A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0FBEFA5A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37580DE0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0489E672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591AA221" w14:textId="77777777" w:rsidR="007A696B" w:rsidRDefault="007A696B" w:rsidP="00A4765D">
      <w:pPr>
        <w:spacing w:line="360" w:lineRule="auto"/>
        <w:jc w:val="both"/>
        <w:rPr>
          <w:b/>
          <w:bCs/>
        </w:rPr>
      </w:pPr>
    </w:p>
    <w:p w14:paraId="3519D7C1" w14:textId="77777777" w:rsidR="0081271F" w:rsidRDefault="0081271F" w:rsidP="00A4765D">
      <w:pPr>
        <w:spacing w:line="360" w:lineRule="auto"/>
        <w:jc w:val="both"/>
        <w:rPr>
          <w:b/>
          <w:bCs/>
        </w:rPr>
      </w:pPr>
    </w:p>
    <w:p w14:paraId="07D83690" w14:textId="77777777" w:rsidR="0081271F" w:rsidRDefault="0081271F" w:rsidP="00A4765D">
      <w:pPr>
        <w:spacing w:line="360" w:lineRule="auto"/>
        <w:jc w:val="both"/>
        <w:rPr>
          <w:b/>
          <w:bCs/>
        </w:rPr>
      </w:pPr>
    </w:p>
    <w:p w14:paraId="14289218" w14:textId="6D750FDD" w:rsidR="007A696B" w:rsidRDefault="007A696B" w:rsidP="00A4765D">
      <w:pPr>
        <w:spacing w:line="360" w:lineRule="auto"/>
        <w:jc w:val="both"/>
        <w:rPr>
          <w:b/>
          <w:bCs/>
        </w:rPr>
      </w:pPr>
    </w:p>
    <w:p w14:paraId="2C2EDC61" w14:textId="77777777" w:rsidR="00A77518" w:rsidRDefault="00A77518" w:rsidP="00F21566">
      <w:pPr>
        <w:spacing w:line="360" w:lineRule="auto"/>
        <w:rPr>
          <w:b/>
          <w:bCs/>
        </w:rPr>
      </w:pPr>
    </w:p>
    <w:p w14:paraId="1AE245F3" w14:textId="388046F4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lastRenderedPageBreak/>
        <w:t>References:</w:t>
      </w:r>
    </w:p>
    <w:p w14:paraId="6CC292EF" w14:textId="4093198E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 xml:space="preserve">1.Jisc (2023) Digital Discovery Tool. Available at: </w:t>
      </w:r>
      <w:hyperlink r:id="rId25" w:history="1">
        <w:r w:rsidR="006830CE" w:rsidRPr="00994805">
          <w:rPr>
            <w:rStyle w:val="Hyperlink"/>
            <w:rFonts w:ascii="Arial" w:hAnsi="Arial" w:cs="Arial"/>
            <w:b/>
            <w:bCs/>
          </w:rPr>
          <w:t>https://digitalcapability.jisc.ac.uk/our-</w:t>
        </w:r>
      </w:hyperlink>
      <w:r w:rsidR="006830CE">
        <w:rPr>
          <w:rFonts w:ascii="Arial" w:hAnsi="Arial" w:cs="Arial"/>
          <w:b/>
          <w:bCs/>
        </w:rPr>
        <w:t xml:space="preserve"> </w:t>
      </w:r>
      <w:r w:rsidRPr="000F7FD9">
        <w:rPr>
          <w:rFonts w:ascii="Arial" w:hAnsi="Arial" w:cs="Arial"/>
          <w:b/>
          <w:bCs/>
        </w:rPr>
        <w:t>service/discovery-tool/</w:t>
      </w:r>
    </w:p>
    <w:p w14:paraId="31A980F3" w14:textId="319B42DA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2.Microsoft (2024) Microsoft 365 for business. Available at:</w:t>
      </w:r>
      <w:r w:rsidR="006830CE">
        <w:rPr>
          <w:rFonts w:ascii="Arial" w:hAnsi="Arial" w:cs="Arial"/>
          <w:b/>
          <w:bCs/>
        </w:rPr>
        <w:t xml:space="preserve"> </w:t>
      </w:r>
      <w:r w:rsidRPr="000F7FD9">
        <w:rPr>
          <w:rFonts w:ascii="Arial" w:hAnsi="Arial" w:cs="Arial"/>
          <w:b/>
          <w:bCs/>
        </w:rPr>
        <w:t>https://www.microsoft.com/en-gb/microsoft-365</w:t>
      </w:r>
    </w:p>
    <w:p w14:paraId="4EC4B0EF" w14:textId="77777777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3.Beetham, H. and Sharpe, R. (eds.) (2019) Rethinking pedagogy for a digital age:</w:t>
      </w:r>
    </w:p>
    <w:p w14:paraId="6AC4A5AD" w14:textId="77777777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 xml:space="preserve">principles and practices of design. 3rd </w:t>
      </w:r>
      <w:proofErr w:type="spellStart"/>
      <w:proofErr w:type="gramStart"/>
      <w:r w:rsidRPr="000F7FD9">
        <w:rPr>
          <w:rFonts w:ascii="Arial" w:hAnsi="Arial" w:cs="Arial"/>
          <w:b/>
          <w:bCs/>
        </w:rPr>
        <w:t>edn</w:t>
      </w:r>
      <w:proofErr w:type="spellEnd"/>
      <w:proofErr w:type="gramEnd"/>
      <w:r w:rsidRPr="000F7FD9">
        <w:rPr>
          <w:rFonts w:ascii="Arial" w:hAnsi="Arial" w:cs="Arial"/>
          <w:b/>
          <w:bCs/>
        </w:rPr>
        <w:t>. New York: Routledge</w:t>
      </w:r>
    </w:p>
    <w:p w14:paraId="79F66626" w14:textId="28781F9E" w:rsidR="00D95C50" w:rsidRPr="000F7FD9" w:rsidRDefault="00D95C50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4.Eshet-Alkalai, Y. (</w:t>
      </w:r>
      <w:r w:rsidR="00F21566" w:rsidRPr="000F7FD9">
        <w:rPr>
          <w:rFonts w:ascii="Arial" w:hAnsi="Arial" w:cs="Arial"/>
          <w:b/>
          <w:bCs/>
        </w:rPr>
        <w:t xml:space="preserve">2004) </w:t>
      </w:r>
      <w:r w:rsidRPr="000F7FD9">
        <w:rPr>
          <w:rFonts w:ascii="Arial" w:hAnsi="Arial" w:cs="Arial"/>
          <w:b/>
          <w:bCs/>
        </w:rPr>
        <w:t>Digital literacy: a conceptual framework for survival skills in</w:t>
      </w:r>
      <w:r w:rsidR="006830CE">
        <w:rPr>
          <w:rFonts w:ascii="Arial" w:hAnsi="Arial" w:cs="Arial"/>
          <w:b/>
          <w:bCs/>
        </w:rPr>
        <w:t xml:space="preserve"> </w:t>
      </w:r>
      <w:r w:rsidRPr="000F7FD9">
        <w:rPr>
          <w:rFonts w:ascii="Arial" w:hAnsi="Arial" w:cs="Arial"/>
          <w:b/>
          <w:bCs/>
        </w:rPr>
        <w:t>the digital era</w:t>
      </w:r>
      <w:r w:rsidR="000448DA" w:rsidRPr="000F7FD9">
        <w:rPr>
          <w:rFonts w:ascii="Arial" w:hAnsi="Arial" w:cs="Arial"/>
          <w:b/>
          <w:bCs/>
        </w:rPr>
        <w:t>’</w:t>
      </w:r>
      <w:r w:rsidR="000F7FD9" w:rsidRPr="000F7FD9">
        <w:rPr>
          <w:rFonts w:ascii="Arial" w:hAnsi="Arial" w:cs="Arial"/>
          <w:b/>
          <w:bCs/>
        </w:rPr>
        <w:t xml:space="preserve">, </w:t>
      </w:r>
      <w:r w:rsidRPr="000F7FD9">
        <w:rPr>
          <w:rFonts w:ascii="Arial" w:hAnsi="Arial" w:cs="Arial"/>
          <w:b/>
          <w:bCs/>
        </w:rPr>
        <w:t>Journal of Educational Multimedia and Hypermedia, 13(1), pp. 93–106.</w:t>
      </w:r>
    </w:p>
    <w:p w14:paraId="5BCBFE99" w14:textId="4580D19E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5.LinkedIn Learning (2026) Excel Essential Training (Microsoft 365). Available at:</w:t>
      </w:r>
    </w:p>
    <w:p w14:paraId="3BF30E9F" w14:textId="77777777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https://www.linkedin.com/learning/</w:t>
      </w:r>
    </w:p>
    <w:p w14:paraId="7684B7D6" w14:textId="77777777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6.Van Dijk, J. and Van Deursen, A. (2014) Digital skills: unlocking the information</w:t>
      </w:r>
    </w:p>
    <w:p w14:paraId="508C2CD8" w14:textId="5C8D70EB" w:rsidR="002C6AAA" w:rsidRPr="000F7FD9" w:rsidRDefault="002C6AAA" w:rsidP="00F21566">
      <w:pPr>
        <w:spacing w:line="360" w:lineRule="auto"/>
        <w:rPr>
          <w:rFonts w:ascii="Arial" w:hAnsi="Arial" w:cs="Arial"/>
          <w:b/>
          <w:bCs/>
        </w:rPr>
      </w:pPr>
      <w:r w:rsidRPr="000F7FD9">
        <w:rPr>
          <w:rFonts w:ascii="Arial" w:hAnsi="Arial" w:cs="Arial"/>
          <w:b/>
          <w:bCs/>
        </w:rPr>
        <w:t>society. New York: Palgrave Macmillan.</w:t>
      </w:r>
    </w:p>
    <w:p w14:paraId="5CFC3D46" w14:textId="77777777" w:rsidR="0048028D" w:rsidRDefault="0048028D" w:rsidP="0048028D">
      <w:pPr>
        <w:rPr>
          <w:b/>
          <w:bCs/>
          <w:sz w:val="48"/>
          <w:szCs w:val="48"/>
          <w:highlight w:val="yellow"/>
        </w:rPr>
      </w:pPr>
    </w:p>
    <w:p w14:paraId="29A5C604" w14:textId="77777777" w:rsidR="0048028D" w:rsidRDefault="0048028D" w:rsidP="0048028D">
      <w:pPr>
        <w:rPr>
          <w:highlight w:val="yellow"/>
        </w:rPr>
      </w:pPr>
    </w:p>
    <w:p w14:paraId="57AA5D8B" w14:textId="77777777" w:rsidR="0048028D" w:rsidRDefault="0048028D" w:rsidP="0048028D"/>
    <w:p w14:paraId="3DD39262" w14:textId="77777777" w:rsidR="0048028D" w:rsidRDefault="0048028D" w:rsidP="0048028D"/>
    <w:p w14:paraId="46E38F94" w14:textId="77777777" w:rsidR="0048028D" w:rsidRDefault="0048028D" w:rsidP="0048028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221083A" w14:textId="77777777" w:rsidR="00350F5D" w:rsidRPr="00350F5D" w:rsidRDefault="00350F5D" w:rsidP="00350F5D">
      <w:pPr>
        <w:spacing w:line="360" w:lineRule="auto"/>
        <w:jc w:val="both"/>
        <w:rPr>
          <w:b/>
          <w:bCs/>
          <w:sz w:val="28"/>
          <w:szCs w:val="28"/>
        </w:rPr>
      </w:pPr>
    </w:p>
    <w:p w14:paraId="4346370E" w14:textId="77777777" w:rsidR="00350F5D" w:rsidRPr="00BE7DCF" w:rsidRDefault="00350F5D" w:rsidP="00350F5D">
      <w:pPr>
        <w:spacing w:line="360" w:lineRule="auto"/>
        <w:jc w:val="both"/>
        <w:rPr>
          <w:b/>
          <w:bCs/>
          <w:sz w:val="28"/>
          <w:szCs w:val="28"/>
          <w:highlight w:val="yellow"/>
        </w:rPr>
      </w:pPr>
    </w:p>
    <w:p w14:paraId="342CD615" w14:textId="77777777" w:rsidR="00350F5D" w:rsidRPr="00BE7DCF" w:rsidRDefault="00350F5D" w:rsidP="00350F5D">
      <w:pPr>
        <w:spacing w:line="360" w:lineRule="auto"/>
        <w:jc w:val="both"/>
        <w:rPr>
          <w:b/>
          <w:bCs/>
          <w:sz w:val="28"/>
          <w:szCs w:val="28"/>
          <w:highlight w:val="yellow"/>
        </w:rPr>
      </w:pPr>
    </w:p>
    <w:p w14:paraId="2A271A5F" w14:textId="77777777" w:rsidR="0019273E" w:rsidRDefault="0019273E" w:rsidP="00350F5D">
      <w:pPr>
        <w:spacing w:line="360" w:lineRule="auto"/>
        <w:jc w:val="both"/>
        <w:rPr>
          <w:b/>
          <w:bCs/>
          <w:sz w:val="28"/>
          <w:szCs w:val="28"/>
        </w:rPr>
      </w:pPr>
    </w:p>
    <w:p w14:paraId="61E81D47" w14:textId="77777777" w:rsidR="0048028D" w:rsidRDefault="0048028D"/>
    <w:sectPr w:rsidR="0048028D">
      <w:foot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00B2F8" w14:textId="77777777" w:rsidR="00B574ED" w:rsidRDefault="00B574ED" w:rsidP="00181AC9">
      <w:pPr>
        <w:spacing w:after="0" w:line="240" w:lineRule="auto"/>
      </w:pPr>
      <w:r>
        <w:separator/>
      </w:r>
    </w:p>
  </w:endnote>
  <w:endnote w:type="continuationSeparator" w:id="0">
    <w:p w14:paraId="436F9CB7" w14:textId="77777777" w:rsidR="00B574ED" w:rsidRDefault="00B574ED" w:rsidP="00181A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07595871"/>
      <w:docPartObj>
        <w:docPartGallery w:val="Page Numbers (Bottom of Page)"/>
        <w:docPartUnique/>
      </w:docPartObj>
    </w:sdtPr>
    <w:sdtEndPr/>
    <w:sdtContent>
      <w:p w14:paraId="5A3085E1" w14:textId="7B305B47" w:rsidR="00181AC9" w:rsidRDefault="00181AC9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530C2CF1" wp14:editId="43ACF24F">
                  <wp:simplePos x="0" y="0"/>
                  <wp:positionH relativeFrom="page">
                    <wp:align>right</wp:align>
                  </wp:positionH>
                  <wp:positionV relativeFrom="page">
                    <wp:align>bottom</wp:align>
                  </wp:positionV>
                  <wp:extent cx="2125980" cy="2054860"/>
                  <wp:effectExtent l="7620" t="0" r="0" b="2540"/>
                  <wp:wrapNone/>
                  <wp:docPr id="58323166" name="Isosceles Tri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125980" cy="2054860"/>
                          </a:xfrm>
                          <a:prstGeom prst="triangle">
                            <a:avLst>
                              <a:gd name="adj" fmla="val 100000"/>
                            </a:avLst>
                          </a:prstGeom>
                          <a:solidFill>
                            <a:srgbClr val="D2EAF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5250573" w14:textId="77777777" w:rsidR="00181AC9" w:rsidRDefault="00181AC9">
                              <w:pPr>
                                <w:jc w:val="center"/>
                                <w:rPr>
                                  <w:szCs w:val="72"/>
                                </w:rPr>
                              </w:pPr>
                              <w:r>
                                <w:rPr>
                                  <w:rFonts w:eastAsiaTheme="minorEastAsia" w:cs="Times New Roman"/>
                                  <w:sz w:val="22"/>
                                  <w:szCs w:val="22"/>
                                </w:rP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rPr>
                                  <w:rFonts w:eastAsiaTheme="minorEastAsia" w:cs="Times New Roman"/>
                                  <w:sz w:val="22"/>
                                  <w:szCs w:val="22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72"/>
                                  <w:szCs w:val="72"/>
                                  <w:lang w:val="en-GB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72"/>
                                  <w:szCs w:val="7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30C2CF1"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1" o:spid="_x0000_s1026" type="#_x0000_t5" style="position:absolute;margin-left:116.2pt;margin-top:0;width:167.4pt;height:161.8pt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bottom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" adj="21600" fillcolor="#d2eaf1" stroked="f">
                  <v:textbox>
                    <w:txbxContent>
                      <w:p w14:paraId="15250573" w14:textId="77777777" w:rsidR="00181AC9" w:rsidRDefault="00181AC9">
                        <w:pPr>
                          <w:jc w:val="center"/>
                          <w:rPr>
                            <w:szCs w:val="72"/>
                          </w:rPr>
                        </w:pPr>
                        <w:r>
                          <w:rPr>
                            <w:rFonts w:eastAsiaTheme="minorEastAsia" w:cs="Times New Roman"/>
                            <w:sz w:val="22"/>
                            <w:szCs w:val="22"/>
                          </w:rP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rPr>
                            <w:rFonts w:eastAsiaTheme="minorEastAsia" w:cs="Times New Roman"/>
                            <w:sz w:val="22"/>
                            <w:szCs w:val="22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72"/>
                            <w:szCs w:val="72"/>
                            <w:lang w:val="en-GB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72"/>
                            <w:szCs w:val="72"/>
                          </w:rPr>
                          <w:fldChar w:fldCharType="end"/>
                        </w:r>
                      </w:p>
                    </w:txbxContent>
                  </v:textbox>
                  <w10:wrap anchorx="page" anchory="page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DE43CA" w14:textId="77777777" w:rsidR="00B574ED" w:rsidRDefault="00B574ED" w:rsidP="00181AC9">
      <w:pPr>
        <w:spacing w:after="0" w:line="240" w:lineRule="auto"/>
      </w:pPr>
      <w:r>
        <w:separator/>
      </w:r>
    </w:p>
  </w:footnote>
  <w:footnote w:type="continuationSeparator" w:id="0">
    <w:p w14:paraId="3F404BDB" w14:textId="77777777" w:rsidR="00B574ED" w:rsidRDefault="00B574ED" w:rsidP="00181A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80477E"/>
    <w:multiLevelType w:val="hybridMultilevel"/>
    <w:tmpl w:val="E1507A06"/>
    <w:lvl w:ilvl="0" w:tplc="04090009">
      <w:start w:val="1"/>
      <w:numFmt w:val="bullet"/>
      <w:lvlText w:val=""/>
      <w:lvlJc w:val="left"/>
      <w:pPr>
        <w:ind w:left="77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 w16cid:durableId="13060110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28D"/>
    <w:rsid w:val="00006737"/>
    <w:rsid w:val="000140BE"/>
    <w:rsid w:val="000162B1"/>
    <w:rsid w:val="00023C20"/>
    <w:rsid w:val="00023EEE"/>
    <w:rsid w:val="00033681"/>
    <w:rsid w:val="00042868"/>
    <w:rsid w:val="000448DA"/>
    <w:rsid w:val="00064664"/>
    <w:rsid w:val="00065EFB"/>
    <w:rsid w:val="000821C2"/>
    <w:rsid w:val="000857C5"/>
    <w:rsid w:val="0009632A"/>
    <w:rsid w:val="000A79E0"/>
    <w:rsid w:val="000E64FB"/>
    <w:rsid w:val="000F40AA"/>
    <w:rsid w:val="000F7FD9"/>
    <w:rsid w:val="001001C5"/>
    <w:rsid w:val="00115EE6"/>
    <w:rsid w:val="00137AB7"/>
    <w:rsid w:val="00154A25"/>
    <w:rsid w:val="00181AC9"/>
    <w:rsid w:val="0019096C"/>
    <w:rsid w:val="0019273E"/>
    <w:rsid w:val="00194F7B"/>
    <w:rsid w:val="001B06FF"/>
    <w:rsid w:val="001B179F"/>
    <w:rsid w:val="001B44AE"/>
    <w:rsid w:val="001C6042"/>
    <w:rsid w:val="001E7AC6"/>
    <w:rsid w:val="001F4536"/>
    <w:rsid w:val="002075FC"/>
    <w:rsid w:val="00227BC5"/>
    <w:rsid w:val="00232436"/>
    <w:rsid w:val="002350B0"/>
    <w:rsid w:val="00246CA6"/>
    <w:rsid w:val="002622A4"/>
    <w:rsid w:val="00263F13"/>
    <w:rsid w:val="002749BA"/>
    <w:rsid w:val="002923BA"/>
    <w:rsid w:val="002B1161"/>
    <w:rsid w:val="002B56E0"/>
    <w:rsid w:val="002C6AAA"/>
    <w:rsid w:val="002E7355"/>
    <w:rsid w:val="0031465D"/>
    <w:rsid w:val="00323838"/>
    <w:rsid w:val="003279EF"/>
    <w:rsid w:val="00350F5D"/>
    <w:rsid w:val="00353F8B"/>
    <w:rsid w:val="00354F97"/>
    <w:rsid w:val="00361CA5"/>
    <w:rsid w:val="003628FA"/>
    <w:rsid w:val="003A7AA4"/>
    <w:rsid w:val="003B20D0"/>
    <w:rsid w:val="003D6A97"/>
    <w:rsid w:val="003F5F8A"/>
    <w:rsid w:val="003F7FB7"/>
    <w:rsid w:val="00401F75"/>
    <w:rsid w:val="00402B9D"/>
    <w:rsid w:val="00405CAD"/>
    <w:rsid w:val="00432DDD"/>
    <w:rsid w:val="00444DD9"/>
    <w:rsid w:val="0048028D"/>
    <w:rsid w:val="00487034"/>
    <w:rsid w:val="004B22B6"/>
    <w:rsid w:val="004D0A91"/>
    <w:rsid w:val="004E12DC"/>
    <w:rsid w:val="004F0031"/>
    <w:rsid w:val="00510D30"/>
    <w:rsid w:val="00516A71"/>
    <w:rsid w:val="00516EE9"/>
    <w:rsid w:val="00525E0B"/>
    <w:rsid w:val="005528CE"/>
    <w:rsid w:val="005758A2"/>
    <w:rsid w:val="005864CD"/>
    <w:rsid w:val="00590DAB"/>
    <w:rsid w:val="00593F49"/>
    <w:rsid w:val="005943A4"/>
    <w:rsid w:val="005A1B19"/>
    <w:rsid w:val="005F154C"/>
    <w:rsid w:val="00614325"/>
    <w:rsid w:val="0061592F"/>
    <w:rsid w:val="006422A7"/>
    <w:rsid w:val="00655E0C"/>
    <w:rsid w:val="00674292"/>
    <w:rsid w:val="00674BFB"/>
    <w:rsid w:val="0067683E"/>
    <w:rsid w:val="006830CE"/>
    <w:rsid w:val="00691D59"/>
    <w:rsid w:val="00692BFA"/>
    <w:rsid w:val="006F6D62"/>
    <w:rsid w:val="00706F96"/>
    <w:rsid w:val="00717904"/>
    <w:rsid w:val="00776992"/>
    <w:rsid w:val="007A3423"/>
    <w:rsid w:val="007A696B"/>
    <w:rsid w:val="007B0DDF"/>
    <w:rsid w:val="007C5B52"/>
    <w:rsid w:val="007F64BB"/>
    <w:rsid w:val="007F6D25"/>
    <w:rsid w:val="0081271F"/>
    <w:rsid w:val="00820C95"/>
    <w:rsid w:val="00843217"/>
    <w:rsid w:val="00851B65"/>
    <w:rsid w:val="0086335B"/>
    <w:rsid w:val="00867912"/>
    <w:rsid w:val="00882551"/>
    <w:rsid w:val="008871BC"/>
    <w:rsid w:val="008914D2"/>
    <w:rsid w:val="008965D1"/>
    <w:rsid w:val="008A24B7"/>
    <w:rsid w:val="008C1748"/>
    <w:rsid w:val="008E20DA"/>
    <w:rsid w:val="008E6D11"/>
    <w:rsid w:val="008F3EAC"/>
    <w:rsid w:val="008F5E88"/>
    <w:rsid w:val="00906D8A"/>
    <w:rsid w:val="009079B5"/>
    <w:rsid w:val="0091602A"/>
    <w:rsid w:val="00922FE0"/>
    <w:rsid w:val="00947F4E"/>
    <w:rsid w:val="00964BA3"/>
    <w:rsid w:val="00971689"/>
    <w:rsid w:val="00973DD6"/>
    <w:rsid w:val="00974B90"/>
    <w:rsid w:val="0098528D"/>
    <w:rsid w:val="00997EA7"/>
    <w:rsid w:val="009D68E3"/>
    <w:rsid w:val="009E387E"/>
    <w:rsid w:val="009E622D"/>
    <w:rsid w:val="009F5941"/>
    <w:rsid w:val="009F75B5"/>
    <w:rsid w:val="00A05740"/>
    <w:rsid w:val="00A0696C"/>
    <w:rsid w:val="00A37046"/>
    <w:rsid w:val="00A4765D"/>
    <w:rsid w:val="00A733F0"/>
    <w:rsid w:val="00A771B8"/>
    <w:rsid w:val="00A77518"/>
    <w:rsid w:val="00A92373"/>
    <w:rsid w:val="00AA460F"/>
    <w:rsid w:val="00AA62E4"/>
    <w:rsid w:val="00AA7099"/>
    <w:rsid w:val="00AB246B"/>
    <w:rsid w:val="00AE00DC"/>
    <w:rsid w:val="00AF5085"/>
    <w:rsid w:val="00AF5EE7"/>
    <w:rsid w:val="00AF607A"/>
    <w:rsid w:val="00B06489"/>
    <w:rsid w:val="00B11BF8"/>
    <w:rsid w:val="00B141DB"/>
    <w:rsid w:val="00B25A43"/>
    <w:rsid w:val="00B418CD"/>
    <w:rsid w:val="00B52F3E"/>
    <w:rsid w:val="00B54F37"/>
    <w:rsid w:val="00B574ED"/>
    <w:rsid w:val="00B62AA6"/>
    <w:rsid w:val="00B643C9"/>
    <w:rsid w:val="00B710C7"/>
    <w:rsid w:val="00B71F6F"/>
    <w:rsid w:val="00B766F0"/>
    <w:rsid w:val="00B8276D"/>
    <w:rsid w:val="00B8297C"/>
    <w:rsid w:val="00BA5E89"/>
    <w:rsid w:val="00BD024B"/>
    <w:rsid w:val="00BD5358"/>
    <w:rsid w:val="00BE7DCF"/>
    <w:rsid w:val="00BF7D2C"/>
    <w:rsid w:val="00C1060B"/>
    <w:rsid w:val="00C34542"/>
    <w:rsid w:val="00C72969"/>
    <w:rsid w:val="00C73FEA"/>
    <w:rsid w:val="00C81897"/>
    <w:rsid w:val="00CA150C"/>
    <w:rsid w:val="00CA4C91"/>
    <w:rsid w:val="00CC1701"/>
    <w:rsid w:val="00CC2CCB"/>
    <w:rsid w:val="00CD180F"/>
    <w:rsid w:val="00CF3FB0"/>
    <w:rsid w:val="00D10C47"/>
    <w:rsid w:val="00D17B26"/>
    <w:rsid w:val="00D210E2"/>
    <w:rsid w:val="00D343DB"/>
    <w:rsid w:val="00D3754F"/>
    <w:rsid w:val="00D40E86"/>
    <w:rsid w:val="00D45A81"/>
    <w:rsid w:val="00D95C50"/>
    <w:rsid w:val="00DC1B5D"/>
    <w:rsid w:val="00DC1FAA"/>
    <w:rsid w:val="00E13D2F"/>
    <w:rsid w:val="00E22ECF"/>
    <w:rsid w:val="00E24613"/>
    <w:rsid w:val="00E342E7"/>
    <w:rsid w:val="00E554AB"/>
    <w:rsid w:val="00E6186E"/>
    <w:rsid w:val="00E659F0"/>
    <w:rsid w:val="00EB1633"/>
    <w:rsid w:val="00EB3FAF"/>
    <w:rsid w:val="00EB512B"/>
    <w:rsid w:val="00EC3803"/>
    <w:rsid w:val="00EE005A"/>
    <w:rsid w:val="00F00459"/>
    <w:rsid w:val="00F02006"/>
    <w:rsid w:val="00F21566"/>
    <w:rsid w:val="00F31F01"/>
    <w:rsid w:val="00F56416"/>
    <w:rsid w:val="00F57E6C"/>
    <w:rsid w:val="00F77434"/>
    <w:rsid w:val="00F84F54"/>
    <w:rsid w:val="00FA2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AD81ED"/>
  <w15:chartTrackingRefBased/>
  <w15:docId w15:val="{6DE3B60B-F9F7-426D-AF87-6D3228A4F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028D"/>
  </w:style>
  <w:style w:type="paragraph" w:styleId="Heading1">
    <w:name w:val="heading 1"/>
    <w:basedOn w:val="Normal"/>
    <w:next w:val="Normal"/>
    <w:link w:val="Heading1Char"/>
    <w:uiPriority w:val="9"/>
    <w:qFormat/>
    <w:rsid w:val="004802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02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02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02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02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02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02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02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02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02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02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02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02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02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02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02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02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02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02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02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02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02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02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02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02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02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02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02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028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81A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1AC9"/>
  </w:style>
  <w:style w:type="paragraph" w:styleId="Footer">
    <w:name w:val="footer"/>
    <w:basedOn w:val="Normal"/>
    <w:link w:val="FooterChar"/>
    <w:uiPriority w:val="99"/>
    <w:unhideWhenUsed/>
    <w:rsid w:val="00181A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1AC9"/>
  </w:style>
  <w:style w:type="character" w:styleId="Hyperlink">
    <w:name w:val="Hyperlink"/>
    <w:basedOn w:val="DefaultParagraphFont"/>
    <w:uiPriority w:val="99"/>
    <w:unhideWhenUsed/>
    <w:rsid w:val="006830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0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digitalcapability.jisc.ac.uk/our-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package" Target="embeddings/Microsoft_Excel_Worksheet.xlsx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emf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10" ma:contentTypeDescription="Create a new document." ma:contentTypeScope="" ma:versionID="52a836f14ebb58a42e0f7fa5ceefefc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26334367edd149ebb0fab6b1a0bed3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3E3288-85F1-4DFC-8674-8A2D7963243B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73EBC439-B845-4DE9-B369-9B7E24ED6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A8A969-E067-4F58-9DDB-8B4F9289871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25</Pages>
  <Words>2042</Words>
  <Characters>11644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Natachia Ina Rodrigues (2529036)</dc:creator>
  <cp:keywords/>
  <dc:description/>
  <cp:lastModifiedBy>Natachia Ina Rodrigues (2529036)</cp:lastModifiedBy>
  <cp:revision>2</cp:revision>
  <dcterms:created xsi:type="dcterms:W3CDTF">2026-03-15T23:59:00Z</dcterms:created>
  <dcterms:modified xsi:type="dcterms:W3CDTF">2026-03-15T23:59:00Z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