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5B9BD5" w:themeColor="accent1"/>
        </w:rPr>
        <w:id w:val="-1856030726"/>
        <w:docPartObj>
          <w:docPartGallery w:val="Cover Pages"/>
          <w:docPartUnique/>
        </w:docPartObj>
      </w:sdtPr>
      <w:sdtEndPr>
        <w:rPr>
          <w:rFonts w:ascii="Times New Roman" w:hAnsi="Times New Roman" w:cs="Times New Roman"/>
          <w:color w:val="auto"/>
          <w:sz w:val="24"/>
          <w:szCs w:val="24"/>
        </w:rPr>
      </w:sdtEndPr>
      <w:sdtContent>
        <w:p w14:paraId="48D8C2D3" w14:textId="77777777" w:rsidR="003564DE" w:rsidRDefault="00FD13D2">
          <w:pPr>
            <w:pStyle w:val="NoSpacing"/>
            <w:spacing w:before="1540" w:after="240"/>
            <w:jc w:val="center"/>
            <w:rPr>
              <w:color w:val="5B9BD5" w:themeColor="accent1"/>
            </w:rPr>
          </w:pPr>
          <w:r>
            <w:rPr>
              <w:noProof/>
              <w:color w:val="5B9BD5" w:themeColor="accent1"/>
            </w:rPr>
            <w:drawing>
              <wp:inline distT="0" distB="0" distL="0" distR="0" wp14:anchorId="05233C9D" wp14:editId="33D8FEF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72"/>
              <w:szCs w:val="72"/>
            </w:rPr>
            <w:alias w:val="Title"/>
            <w:id w:val="1735040861"/>
            <w:placeholder>
              <w:docPart w:val="2C9B89A24ABE473192BE5775FB62A634"/>
            </w:placeholder>
            <w:dataBinding w:prefixMappings="xmlns:ns0='http://purl.org/dc/elements/1.1/' xmlns:ns1='http://schemas.openxmlformats.org/package/2006/metadata/core-properties' " w:xpath="/ns1:coreProperties[1]/ns0:title[1]" w:storeItemID="{6C3C8BC8-F283-45AE-878A-BAB7291924A1}"/>
            <w:text/>
          </w:sdtPr>
          <w:sdtContent>
            <w:p w14:paraId="3EB70393" w14:textId="77777777" w:rsidR="003564DE" w:rsidRPr="003564DE" w:rsidRDefault="00FD13D2">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sz w:val="80"/>
                  <w:szCs w:val="80"/>
                </w:rPr>
              </w:pPr>
              <w:r w:rsidRPr="003564DE">
                <w:rPr>
                  <w:rFonts w:ascii="Times New Roman" w:eastAsiaTheme="majorEastAsia" w:hAnsi="Times New Roman" w:cs="Times New Roman"/>
                  <w:caps/>
                  <w:color w:val="5B9BD5" w:themeColor="accent1"/>
                  <w:sz w:val="72"/>
                  <w:szCs w:val="72"/>
                </w:rPr>
                <w:t>Hilton Hotel Consulting Report</w:t>
              </w:r>
            </w:p>
          </w:sdtContent>
        </w:sdt>
        <w:sdt>
          <w:sdtPr>
            <w:rPr>
              <w:rFonts w:ascii="Times New Roman" w:eastAsiaTheme="minorHAnsi" w:hAnsi="Times New Roman" w:cs="Times New Roman"/>
              <w:sz w:val="24"/>
              <w:szCs w:val="24"/>
            </w:rPr>
            <w:alias w:val="Subtitle"/>
            <w:id w:val="328029620"/>
            <w:placeholder>
              <w:docPart w:val="F6AE8902A5484E3B9C59D380B078D8A6"/>
            </w:placeholder>
            <w:dataBinding w:prefixMappings="xmlns:ns0='http://purl.org/dc/elements/1.1/' xmlns:ns1='http://schemas.openxmlformats.org/package/2006/metadata/core-properties' " w:xpath="/ns1:coreProperties[1]/ns0:subject[1]" w:storeItemID="{6C3C8BC8-F283-45AE-878A-BAB7291924A1}"/>
            <w:text/>
          </w:sdtPr>
          <w:sdtContent>
            <w:p w14:paraId="0E10FFF6" w14:textId="7BD6FE22" w:rsidR="003564DE" w:rsidRPr="00DC5162" w:rsidRDefault="008A3378" w:rsidP="008A3378">
              <w:pPr>
                <w:pStyle w:val="NoSpacing"/>
                <w:jc w:val="center"/>
                <w:rPr>
                  <w:rFonts w:ascii="Times New Roman" w:hAnsi="Times New Roman" w:cs="Times New Roman"/>
                  <w:color w:val="5B9BD5" w:themeColor="accent1"/>
                  <w:sz w:val="28"/>
                  <w:szCs w:val="28"/>
                </w:rPr>
              </w:pPr>
              <w:r w:rsidRPr="008A3378">
                <w:rPr>
                  <w:rFonts w:ascii="Times New Roman" w:eastAsiaTheme="minorHAnsi" w:hAnsi="Times New Roman" w:cs="Times New Roman"/>
                  <w:sz w:val="24"/>
                  <w:szCs w:val="24"/>
                </w:rPr>
                <w:t xml:space="preserve">Name: </w:t>
              </w:r>
              <w:r w:rsidR="00067BAC">
                <w:rPr>
                  <w:rFonts w:ascii="Times New Roman" w:eastAsiaTheme="minorHAnsi" w:hAnsi="Times New Roman" w:cs="Times New Roman"/>
                  <w:sz w:val="24"/>
                  <w:szCs w:val="24"/>
                </w:rPr>
                <w:t xml:space="preserve">Mohammad Hesham Jomaa </w:t>
              </w:r>
              <w:r w:rsidRPr="008A3378">
                <w:rPr>
                  <w:rFonts w:ascii="Times New Roman" w:eastAsiaTheme="minorHAnsi" w:hAnsi="Times New Roman" w:cs="Times New Roman"/>
                  <w:sz w:val="24"/>
                  <w:szCs w:val="24"/>
                </w:rPr>
                <w:t>Student ID: 2011</w:t>
              </w:r>
              <w:r w:rsidR="00067BAC">
                <w:rPr>
                  <w:rFonts w:ascii="Times New Roman" w:eastAsiaTheme="minorHAnsi" w:hAnsi="Times New Roman" w:cs="Times New Roman"/>
                  <w:sz w:val="24"/>
                  <w:szCs w:val="24"/>
                </w:rPr>
                <w:t xml:space="preserve">709 </w:t>
              </w:r>
              <w:r w:rsidRPr="008A3378">
                <w:rPr>
                  <w:rFonts w:ascii="Times New Roman" w:eastAsiaTheme="minorHAnsi" w:hAnsi="Times New Roman" w:cs="Times New Roman"/>
                  <w:sz w:val="24"/>
                  <w:szCs w:val="24"/>
                </w:rPr>
                <w:t>Module: BMIH600</w:t>
              </w:r>
              <w:r w:rsidR="00067BAC">
                <w:rPr>
                  <w:rFonts w:ascii="Times New Roman" w:eastAsiaTheme="minorHAnsi" w:hAnsi="Times New Roman" w:cs="Times New Roman"/>
                  <w:sz w:val="24"/>
                  <w:szCs w:val="24"/>
                </w:rPr>
                <w:t xml:space="preserve">5 </w:t>
              </w:r>
              <w:r w:rsidRPr="008A3378">
                <w:rPr>
                  <w:rFonts w:ascii="Times New Roman" w:eastAsiaTheme="minorHAnsi" w:hAnsi="Times New Roman" w:cs="Times New Roman"/>
                  <w:sz w:val="24"/>
                  <w:szCs w:val="24"/>
                </w:rPr>
                <w:t xml:space="preserve">Lecturers name: </w:t>
              </w:r>
              <w:r w:rsidR="00B9116F">
                <w:rPr>
                  <w:rFonts w:ascii="Times New Roman" w:eastAsiaTheme="minorHAnsi" w:hAnsi="Times New Roman" w:cs="Times New Roman"/>
                  <w:sz w:val="24"/>
                  <w:szCs w:val="24"/>
                </w:rPr>
                <w:t xml:space="preserve">Gayathri Senanayake </w:t>
              </w:r>
              <w:proofErr w:type="spellStart"/>
              <w:r w:rsidR="00B9116F">
                <w:rPr>
                  <w:rFonts w:ascii="Times New Roman" w:eastAsiaTheme="minorHAnsi" w:hAnsi="Times New Roman" w:cs="Times New Roman"/>
                  <w:sz w:val="24"/>
                  <w:szCs w:val="24"/>
                </w:rPr>
                <w:t>Mudiyanselage</w:t>
              </w:r>
              <w:proofErr w:type="spellEnd"/>
            </w:p>
          </w:sdtContent>
        </w:sdt>
        <w:p w14:paraId="3D3846E0" w14:textId="77777777" w:rsidR="003564DE" w:rsidRDefault="00FD13D2">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74624" behindDoc="0" locked="0" layoutInCell="1" allowOverlap="1" wp14:anchorId="26B94E53" wp14:editId="2DFE99C6">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9436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9436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1328896642"/>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CDAF648" w14:textId="19054EFC" w:rsidR="00C65E17" w:rsidRDefault="00B9116F">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4726D75C" w14:textId="77777777" w:rsidR="00C65E17" w:rsidRPr="003564DE" w:rsidRDefault="00000000">
                                <w:pPr>
                                  <w:pStyle w:val="NoSpacing"/>
                                  <w:jc w:val="center"/>
                                  <w:rPr>
                                    <w:rFonts w:ascii="Times New Roman" w:hAnsi="Times New Roman" w:cs="Times New Roman"/>
                                    <w:color w:val="5B9BD5" w:themeColor="accent1"/>
                                    <w:sz w:val="28"/>
                                    <w:szCs w:val="28"/>
                                  </w:rPr>
                                </w:pPr>
                                <w:sdt>
                                  <w:sdtPr>
                                    <w:rPr>
                                      <w:rFonts w:ascii="Times New Roman" w:hAnsi="Times New Roman" w:cs="Times New Roman"/>
                                      <w:caps/>
                                      <w:color w:val="5B9BD5" w:themeColor="accent1"/>
                                      <w:sz w:val="28"/>
                                      <w:szCs w:val="28"/>
                                    </w:rPr>
                                    <w:alias w:val="Company"/>
                                    <w:id w:val="906577618"/>
                                    <w:dataBinding w:prefixMappings="xmlns:ns0='http://schemas.openxmlformats.org/officeDocument/2006/extended-properties' " w:xpath="/ns0:Properties[1]/ns0:Company[1]" w:storeItemID="{6668398D-A668-4E3E-A5EB-62B293D839F1}"/>
                                    <w:text/>
                                  </w:sdtPr>
                                  <w:sdtContent>
                                    <w:r w:rsidR="00C65E17" w:rsidRPr="003564DE">
                                      <w:rPr>
                                        <w:rFonts w:ascii="Times New Roman" w:hAnsi="Times New Roman" w:cs="Times New Roman"/>
                                        <w:caps/>
                                        <w:color w:val="5B9BD5" w:themeColor="accent1"/>
                                        <w:sz w:val="28"/>
                                        <w:szCs w:val="28"/>
                                      </w:rPr>
                                      <w:t>Fast-Forward Marketing Consultants</w:t>
                                    </w:r>
                                  </w:sdtContent>
                                </w:sdt>
                              </w:p>
                              <w:p w14:paraId="3820CEE5" w14:textId="77777777" w:rsidR="00C65E17" w:rsidRDefault="00000000">
                                <w:pPr>
                                  <w:pStyle w:val="NoSpacing"/>
                                  <w:jc w:val="center"/>
                                  <w:rPr>
                                    <w:color w:val="5B9BD5" w:themeColor="accent1"/>
                                  </w:rPr>
                                </w:pPr>
                                <w:sdt>
                                  <w:sdtPr>
                                    <w:rPr>
                                      <w:color w:val="5B9BD5" w:themeColor="accent1"/>
                                    </w:rPr>
                                    <w:alias w:val="Address"/>
                                    <w:id w:val="861780389"/>
                                    <w:showingPlcHdr/>
                                    <w:dataBinding w:prefixMappings="xmlns:ns0='http://schemas.microsoft.com/office/2006/coverPageProps' " w:xpath="/ns0:CoverPageProperties[1]/ns0:CompanyAddress[1]" w:storeItemID="{55AF091B-3C7A-41E3-B477-F2FDAA23CFDA}"/>
                                    <w:text/>
                                  </w:sdtPr>
                                  <w:sdtContent>
                                    <w:r w:rsidR="00C65E1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6B94E53" id="_x0000_t202" coordsize="21600,21600" o:spt="202" path="m,l,21600r21600,l21600,xe">
                    <v:stroke joinstyle="miter"/>
                    <v:path gradientshapeok="t" o:connecttype="rect"/>
                  </v:shapetype>
                  <v:shape id="Text Box 142" o:spid="_x0000_s1026" type="#_x0000_t202" style="position:absolute;left:0;text-align:left;margin-left:0;margin-top:0;width:468pt;height:43.9pt;z-index:25167462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" filled="f" stroked="f" strokeweight=".5pt">
                    <v:textbox style="mso-fit-shape-to-text:t" inset="0,0,0,0">
                      <w:txbxContent>
                        <w:sdt>
                          <w:sdtPr>
                            <w:rPr>
                              <w:caps/>
                              <w:color w:val="5B9BD5" w:themeColor="accent1"/>
                              <w:sz w:val="28"/>
                              <w:szCs w:val="28"/>
                            </w:rPr>
                            <w:alias w:val="Date"/>
                            <w:id w:val="-1328896642"/>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CDAF648" w14:textId="19054EFC" w:rsidR="00C65E17" w:rsidRDefault="00B9116F">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4726D75C" w14:textId="77777777" w:rsidR="00C65E17" w:rsidRPr="003564DE" w:rsidRDefault="00000000">
                          <w:pPr>
                            <w:pStyle w:val="NoSpacing"/>
                            <w:jc w:val="center"/>
                            <w:rPr>
                              <w:rFonts w:ascii="Times New Roman" w:hAnsi="Times New Roman" w:cs="Times New Roman"/>
                              <w:color w:val="5B9BD5" w:themeColor="accent1"/>
                              <w:sz w:val="28"/>
                              <w:szCs w:val="28"/>
                            </w:rPr>
                          </w:pPr>
                          <w:sdt>
                            <w:sdtPr>
                              <w:rPr>
                                <w:rFonts w:ascii="Times New Roman" w:hAnsi="Times New Roman" w:cs="Times New Roman"/>
                                <w:caps/>
                                <w:color w:val="5B9BD5" w:themeColor="accent1"/>
                                <w:sz w:val="28"/>
                                <w:szCs w:val="28"/>
                              </w:rPr>
                              <w:alias w:val="Company"/>
                              <w:id w:val="906577618"/>
                              <w:dataBinding w:prefixMappings="xmlns:ns0='http://schemas.openxmlformats.org/officeDocument/2006/extended-properties' " w:xpath="/ns0:Properties[1]/ns0:Company[1]" w:storeItemID="{6668398D-A668-4E3E-A5EB-62B293D839F1}"/>
                              <w:text/>
                            </w:sdtPr>
                            <w:sdtContent>
                              <w:r w:rsidR="00C65E17" w:rsidRPr="003564DE">
                                <w:rPr>
                                  <w:rFonts w:ascii="Times New Roman" w:hAnsi="Times New Roman" w:cs="Times New Roman"/>
                                  <w:caps/>
                                  <w:color w:val="5B9BD5" w:themeColor="accent1"/>
                                  <w:sz w:val="28"/>
                                  <w:szCs w:val="28"/>
                                </w:rPr>
                                <w:t>Fast-Forward Marketing Consultants</w:t>
                              </w:r>
                            </w:sdtContent>
                          </w:sdt>
                        </w:p>
                        <w:p w14:paraId="3820CEE5" w14:textId="77777777" w:rsidR="00C65E17" w:rsidRDefault="00000000">
                          <w:pPr>
                            <w:pStyle w:val="NoSpacing"/>
                            <w:jc w:val="center"/>
                            <w:rPr>
                              <w:color w:val="5B9BD5" w:themeColor="accent1"/>
                            </w:rPr>
                          </w:pPr>
                          <w:sdt>
                            <w:sdtPr>
                              <w:rPr>
                                <w:color w:val="5B9BD5" w:themeColor="accent1"/>
                              </w:rPr>
                              <w:alias w:val="Address"/>
                              <w:id w:val="861780389"/>
                              <w:showingPlcHdr/>
                              <w:dataBinding w:prefixMappings="xmlns:ns0='http://schemas.microsoft.com/office/2006/coverPageProps' " w:xpath="/ns0:CoverPageProperties[1]/ns0:CompanyAddress[1]" w:storeItemID="{55AF091B-3C7A-41E3-B477-F2FDAA23CFDA}"/>
                              <w:text/>
                            </w:sdtPr>
                            <w:sdtContent>
                              <w:r w:rsidR="00C65E17">
                                <w:rPr>
                                  <w:color w:val="5B9BD5" w:themeColor="accent1"/>
                                </w:rPr>
                                <w:t xml:space="preserve">     </w:t>
                              </w:r>
                            </w:sdtContent>
                          </w:sdt>
                        </w:p>
                      </w:txbxContent>
                    </v:textbox>
                    <w10:wrap anchorx="margin" anchory="page"/>
                  </v:shape>
                </w:pict>
              </mc:Fallback>
            </mc:AlternateContent>
          </w:r>
          <w:r>
            <w:rPr>
              <w:noProof/>
              <w:color w:val="5B9BD5" w:themeColor="accent1"/>
            </w:rPr>
            <w:drawing>
              <wp:inline distT="0" distB="0" distL="0" distR="0" wp14:anchorId="1B5E0FAF" wp14:editId="028C5C6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03D64B" w14:textId="77777777" w:rsidR="003564DE" w:rsidRPr="003564DE" w:rsidRDefault="003564DE" w:rsidP="003564DE">
          <w:pPr>
            <w:rPr>
              <w:rFonts w:ascii="Times New Roman" w:hAnsi="Times New Roman" w:cs="Times New Roman"/>
              <w:sz w:val="24"/>
              <w:szCs w:val="24"/>
            </w:rPr>
          </w:pPr>
        </w:p>
        <w:p w14:paraId="3540C9B2" w14:textId="77777777" w:rsidR="003564DE" w:rsidRPr="003564DE" w:rsidRDefault="003564DE" w:rsidP="003564DE">
          <w:pPr>
            <w:rPr>
              <w:rFonts w:ascii="Times New Roman" w:hAnsi="Times New Roman" w:cs="Times New Roman"/>
              <w:sz w:val="24"/>
              <w:szCs w:val="24"/>
            </w:rPr>
          </w:pPr>
        </w:p>
        <w:p w14:paraId="11869253" w14:textId="77777777" w:rsidR="003564DE" w:rsidRDefault="00FD13D2" w:rsidP="003564DE">
          <w:pPr>
            <w:tabs>
              <w:tab w:val="left" w:pos="2955"/>
            </w:tabs>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noProof/>
              <w:sz w:val="24"/>
              <w:szCs w:val="24"/>
            </w:rPr>
            <w:drawing>
              <wp:inline distT="0" distB="0" distL="0" distR="0" wp14:anchorId="5DC0CABB" wp14:editId="482E4B71">
                <wp:extent cx="5943143" cy="2434441"/>
                <wp:effectExtent l="0" t="0" r="635"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6"/>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954768" cy="2439203"/>
                        </a:xfrm>
                        <a:prstGeom prst="rect">
                          <a:avLst/>
                        </a:prstGeom>
                        <a:noFill/>
                      </pic:spPr>
                    </pic:pic>
                  </a:graphicData>
                </a:graphic>
              </wp:inline>
            </w:drawing>
          </w:r>
        </w:p>
        <w:p w14:paraId="72A839C4" w14:textId="77777777" w:rsidR="008C4551" w:rsidRPr="00DC5162" w:rsidRDefault="00000000" w:rsidP="00DC5162">
          <w:pPr>
            <w:rPr>
              <w:rFonts w:ascii="Times New Roman" w:hAnsi="Times New Roman" w:cs="Times New Roman"/>
              <w:sz w:val="24"/>
              <w:szCs w:val="24"/>
            </w:rPr>
          </w:pPr>
        </w:p>
      </w:sdtContent>
    </w:sdt>
    <w:p w14:paraId="3ABCF636" w14:textId="77777777" w:rsidR="002E6C94" w:rsidRPr="00024168" w:rsidRDefault="00FD13D2" w:rsidP="009155B6">
      <w:pPr>
        <w:spacing w:line="480" w:lineRule="auto"/>
        <w:rPr>
          <w:rFonts w:ascii="Times New Roman" w:hAnsi="Times New Roman" w:cs="Times New Roman"/>
          <w:b/>
          <w:sz w:val="28"/>
          <w:szCs w:val="28"/>
        </w:rPr>
      </w:pPr>
      <w:r w:rsidRPr="00024168">
        <w:rPr>
          <w:rFonts w:ascii="Times New Roman" w:hAnsi="Times New Roman" w:cs="Times New Roman"/>
          <w:b/>
          <w:sz w:val="28"/>
          <w:szCs w:val="28"/>
        </w:rPr>
        <w:lastRenderedPageBreak/>
        <w:t>Executive summary</w:t>
      </w:r>
    </w:p>
    <w:p w14:paraId="7E3E3F91" w14:textId="13AD3C71" w:rsidR="008C4551" w:rsidRDefault="00FD13D2" w:rsidP="008C4551">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According to modern </w:t>
      </w:r>
      <w:r w:rsidR="00B9116F" w:rsidRPr="009155B6">
        <w:rPr>
          <w:rFonts w:ascii="Times New Roman" w:hAnsi="Times New Roman" w:cs="Times New Roman"/>
          <w:sz w:val="24"/>
          <w:szCs w:val="24"/>
        </w:rPr>
        <w:t>organizational</w:t>
      </w:r>
      <w:r w:rsidRPr="009155B6">
        <w:rPr>
          <w:rFonts w:ascii="Times New Roman" w:hAnsi="Times New Roman" w:cs="Times New Roman"/>
          <w:sz w:val="24"/>
          <w:szCs w:val="24"/>
        </w:rPr>
        <w:t xml:space="preserve"> </w:t>
      </w:r>
      <w:r w:rsidR="00B9116F" w:rsidRPr="009155B6">
        <w:rPr>
          <w:rFonts w:ascii="Times New Roman" w:hAnsi="Times New Roman" w:cs="Times New Roman"/>
          <w:sz w:val="24"/>
          <w:szCs w:val="24"/>
        </w:rPr>
        <w:t>behavior</w:t>
      </w:r>
      <w:r w:rsidRPr="009155B6">
        <w:rPr>
          <w:rFonts w:ascii="Times New Roman" w:hAnsi="Times New Roman" w:cs="Times New Roman"/>
          <w:sz w:val="24"/>
          <w:szCs w:val="24"/>
        </w:rPr>
        <w:t xml:space="preserve"> theories, the Hilton Hotel might use some improvement in several areas. We can see key concerns and themes developed using the qualitative and quantitative </w:t>
      </w:r>
      <w:r w:rsidR="00F444E2" w:rsidRPr="009155B6">
        <w:rPr>
          <w:rFonts w:ascii="Times New Roman" w:hAnsi="Times New Roman" w:cs="Times New Roman"/>
          <w:sz w:val="24"/>
          <w:szCs w:val="24"/>
        </w:rPr>
        <w:t>facts</w:t>
      </w:r>
      <w:r w:rsidRPr="009155B6">
        <w:rPr>
          <w:rFonts w:ascii="Times New Roman" w:hAnsi="Times New Roman" w:cs="Times New Roman"/>
          <w:sz w:val="24"/>
          <w:szCs w:val="24"/>
        </w:rPr>
        <w:t xml:space="preserve"> </w:t>
      </w:r>
      <w:r w:rsidR="00F444E2">
        <w:rPr>
          <w:rFonts w:ascii="Times New Roman" w:hAnsi="Times New Roman" w:cs="Times New Roman"/>
          <w:sz w:val="24"/>
          <w:szCs w:val="24"/>
        </w:rPr>
        <w:t>given by 12</w:t>
      </w:r>
      <w:r w:rsidRPr="009155B6">
        <w:rPr>
          <w:rFonts w:ascii="Times New Roman" w:hAnsi="Times New Roman" w:cs="Times New Roman"/>
          <w:sz w:val="24"/>
          <w:szCs w:val="24"/>
        </w:rPr>
        <w:t xml:space="preserve"> food and beverage team representatives. According to Brown (2022), a precise standard that must be followed when </w:t>
      </w:r>
      <w:r w:rsidR="00B9116F" w:rsidRPr="009155B6">
        <w:rPr>
          <w:rFonts w:ascii="Times New Roman" w:hAnsi="Times New Roman" w:cs="Times New Roman"/>
          <w:sz w:val="24"/>
          <w:szCs w:val="24"/>
        </w:rPr>
        <w:t>organizing</w:t>
      </w:r>
      <w:r w:rsidRPr="009155B6">
        <w:rPr>
          <w:rFonts w:ascii="Times New Roman" w:hAnsi="Times New Roman" w:cs="Times New Roman"/>
          <w:sz w:val="24"/>
          <w:szCs w:val="24"/>
        </w:rPr>
        <w:t xml:space="preserve"> events is called the Banquet Event Order form (BEO). Most hotels and event venues </w:t>
      </w:r>
      <w:r w:rsidR="00B9116F" w:rsidRPr="009155B6">
        <w:rPr>
          <w:rFonts w:ascii="Times New Roman" w:hAnsi="Times New Roman" w:cs="Times New Roman"/>
          <w:sz w:val="24"/>
          <w:szCs w:val="24"/>
        </w:rPr>
        <w:t>utilize</w:t>
      </w:r>
      <w:r w:rsidRPr="009155B6">
        <w:rPr>
          <w:rFonts w:ascii="Times New Roman" w:hAnsi="Times New Roman" w:cs="Times New Roman"/>
          <w:sz w:val="24"/>
          <w:szCs w:val="24"/>
        </w:rPr>
        <w:t xml:space="preserve"> BEOs to </w:t>
      </w:r>
      <w:r w:rsidR="00F444E2">
        <w:rPr>
          <w:rFonts w:ascii="Times New Roman" w:hAnsi="Times New Roman" w:cs="Times New Roman"/>
          <w:sz w:val="24"/>
          <w:szCs w:val="24"/>
        </w:rPr>
        <w:t>assist in</w:t>
      </w:r>
      <w:r w:rsidRPr="009155B6">
        <w:rPr>
          <w:rFonts w:ascii="Times New Roman" w:hAnsi="Times New Roman" w:cs="Times New Roman"/>
          <w:sz w:val="24"/>
          <w:szCs w:val="24"/>
        </w:rPr>
        <w:t xml:space="preserve"> guarantee</w:t>
      </w:r>
      <w:r w:rsidR="00F444E2">
        <w:rPr>
          <w:rFonts w:ascii="Times New Roman" w:hAnsi="Times New Roman" w:cs="Times New Roman"/>
          <w:sz w:val="24"/>
          <w:szCs w:val="24"/>
        </w:rPr>
        <w:t>ing</w:t>
      </w:r>
      <w:r w:rsidRPr="009155B6">
        <w:rPr>
          <w:rFonts w:ascii="Times New Roman" w:hAnsi="Times New Roman" w:cs="Times New Roman"/>
          <w:sz w:val="24"/>
          <w:szCs w:val="24"/>
        </w:rPr>
        <w:t xml:space="preserve"> that everything is described and accepted by the venue and the event </w:t>
      </w:r>
      <w:r w:rsidR="00B9116F" w:rsidRPr="009155B6">
        <w:rPr>
          <w:rFonts w:ascii="Times New Roman" w:hAnsi="Times New Roman" w:cs="Times New Roman"/>
          <w:sz w:val="24"/>
          <w:szCs w:val="24"/>
        </w:rPr>
        <w:t>organizer</w:t>
      </w:r>
      <w:r w:rsidRPr="009155B6">
        <w:rPr>
          <w:rFonts w:ascii="Times New Roman" w:hAnsi="Times New Roman" w:cs="Times New Roman"/>
          <w:sz w:val="24"/>
          <w:szCs w:val="24"/>
        </w:rPr>
        <w:t xml:space="preserve">. By doing this, the venue can prevent exorbitant room changes or concessions and guarantee that the event planner's demands are fulfilled. A BEO might take time to design and update, according to Jaswal (2019), irrespective of how useful it may be. Luckily, there are resources out there that may help you </w:t>
      </w:r>
      <w:r w:rsidR="00B9116F" w:rsidRPr="009155B6">
        <w:rPr>
          <w:rFonts w:ascii="Times New Roman" w:hAnsi="Times New Roman" w:cs="Times New Roman"/>
          <w:sz w:val="24"/>
          <w:szCs w:val="24"/>
        </w:rPr>
        <w:t>optimize</w:t>
      </w:r>
      <w:r w:rsidRPr="009155B6">
        <w:rPr>
          <w:rFonts w:ascii="Times New Roman" w:hAnsi="Times New Roman" w:cs="Times New Roman"/>
          <w:sz w:val="24"/>
          <w:szCs w:val="24"/>
        </w:rPr>
        <w:t xml:space="preserve"> processes and enhance the experience of your visitors, from free BEO designs to cutting-edge technologies (Larasati, 2016). By doing this, the venue can prevent exorbitant room changes or concessions and guarantee that the event plan</w:t>
      </w:r>
      <w:r w:rsidR="00A04627" w:rsidRPr="009155B6">
        <w:rPr>
          <w:rFonts w:ascii="Times New Roman" w:hAnsi="Times New Roman" w:cs="Times New Roman"/>
          <w:sz w:val="24"/>
          <w:szCs w:val="24"/>
        </w:rPr>
        <w:t>ner's objectives are fulfilled.</w:t>
      </w:r>
    </w:p>
    <w:p w14:paraId="3519A898" w14:textId="784B3280" w:rsidR="008C4551" w:rsidRDefault="00FD13D2" w:rsidP="008C4551">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We </w:t>
      </w:r>
      <w:r w:rsidR="00B9116F" w:rsidRPr="009155B6">
        <w:rPr>
          <w:rFonts w:ascii="Times New Roman" w:hAnsi="Times New Roman" w:cs="Times New Roman"/>
          <w:sz w:val="24"/>
          <w:szCs w:val="24"/>
        </w:rPr>
        <w:t>discovered</w:t>
      </w:r>
      <w:r w:rsidRPr="009155B6">
        <w:rPr>
          <w:rFonts w:ascii="Times New Roman" w:hAnsi="Times New Roman" w:cs="Times New Roman"/>
          <w:sz w:val="24"/>
          <w:szCs w:val="24"/>
        </w:rPr>
        <w:t xml:space="preserve"> that the</w:t>
      </w:r>
      <w:r w:rsidR="00F444E2">
        <w:rPr>
          <w:rFonts w:ascii="Times New Roman" w:hAnsi="Times New Roman" w:cs="Times New Roman"/>
          <w:sz w:val="24"/>
          <w:szCs w:val="24"/>
        </w:rPr>
        <w:t xml:space="preserve"> present</w:t>
      </w:r>
      <w:r w:rsidRPr="009155B6">
        <w:rPr>
          <w:rFonts w:ascii="Times New Roman" w:hAnsi="Times New Roman" w:cs="Times New Roman"/>
          <w:sz w:val="24"/>
          <w:szCs w:val="24"/>
        </w:rPr>
        <w:t xml:space="preserve"> leadership team employs this tactic to subject employees to power </w:t>
      </w:r>
      <w:r w:rsidR="00F444E2" w:rsidRPr="009155B6">
        <w:rPr>
          <w:rFonts w:ascii="Times New Roman" w:hAnsi="Times New Roman" w:cs="Times New Roman"/>
          <w:sz w:val="24"/>
          <w:szCs w:val="24"/>
        </w:rPr>
        <w:t>impact</w:t>
      </w:r>
      <w:r w:rsidRPr="009155B6">
        <w:rPr>
          <w:rFonts w:ascii="Times New Roman" w:hAnsi="Times New Roman" w:cs="Times New Roman"/>
          <w:sz w:val="24"/>
          <w:szCs w:val="24"/>
        </w:rPr>
        <w:t xml:space="preserve"> triggers, resulting in A and B group relationships, trust concerns, and impressions of unequal </w:t>
      </w:r>
      <w:r w:rsidR="00F444E2" w:rsidRPr="009155B6">
        <w:rPr>
          <w:rFonts w:ascii="Times New Roman" w:hAnsi="Times New Roman" w:cs="Times New Roman"/>
          <w:sz w:val="24"/>
          <w:szCs w:val="24"/>
        </w:rPr>
        <w:t>dissemination</w:t>
      </w:r>
      <w:r w:rsidR="00A04627" w:rsidRPr="009155B6">
        <w:rPr>
          <w:rFonts w:ascii="Times New Roman" w:hAnsi="Times New Roman" w:cs="Times New Roman"/>
          <w:sz w:val="24"/>
          <w:szCs w:val="24"/>
        </w:rPr>
        <w:t xml:space="preserve"> of responsibilities. </w:t>
      </w:r>
      <w:r w:rsidRPr="009155B6">
        <w:rPr>
          <w:rFonts w:ascii="Times New Roman" w:hAnsi="Times New Roman" w:cs="Times New Roman"/>
          <w:sz w:val="24"/>
          <w:szCs w:val="24"/>
        </w:rPr>
        <w:t xml:space="preserve">For the managerial team to achieve change that will lead to long-lasting benefits in their hotel, we advise that they become knowledgeable about a few key </w:t>
      </w:r>
      <w:r w:rsidR="00B9116F" w:rsidRPr="009155B6">
        <w:rPr>
          <w:rFonts w:ascii="Times New Roman" w:hAnsi="Times New Roman" w:cs="Times New Roman"/>
          <w:sz w:val="24"/>
          <w:szCs w:val="24"/>
        </w:rPr>
        <w:t>organizational</w:t>
      </w:r>
      <w:r w:rsidRPr="009155B6">
        <w:rPr>
          <w:rFonts w:ascii="Times New Roman" w:hAnsi="Times New Roman" w:cs="Times New Roman"/>
          <w:sz w:val="24"/>
          <w:szCs w:val="24"/>
        </w:rPr>
        <w:t xml:space="preserve"> </w:t>
      </w:r>
      <w:r w:rsidR="00B9116F" w:rsidRPr="009155B6">
        <w:rPr>
          <w:rFonts w:ascii="Times New Roman" w:hAnsi="Times New Roman" w:cs="Times New Roman"/>
          <w:sz w:val="24"/>
          <w:szCs w:val="24"/>
        </w:rPr>
        <w:t>behavior</w:t>
      </w:r>
      <w:r w:rsidRPr="009155B6">
        <w:rPr>
          <w:rFonts w:ascii="Times New Roman" w:hAnsi="Times New Roman" w:cs="Times New Roman"/>
          <w:sz w:val="24"/>
          <w:szCs w:val="24"/>
        </w:rPr>
        <w:t xml:space="preserve"> methods and tools.</w:t>
      </w:r>
      <w:r w:rsidR="00A04627" w:rsidRPr="009155B6">
        <w:rPr>
          <w:rFonts w:ascii="Times New Roman" w:hAnsi="Times New Roman" w:cs="Times New Roman"/>
          <w:sz w:val="24"/>
          <w:szCs w:val="24"/>
        </w:rPr>
        <w:t xml:space="preserve"> Systems mapping and the Team Score Card are included in these tools. These are visual techniques that may slightly coincide. These resources are compatible with broad objectives to raise Hilton Hotels' productivity. This team will advance if honesty, communication, and fairness are strategically </w:t>
      </w:r>
      <w:r w:rsidR="00B9116F" w:rsidRPr="009155B6">
        <w:rPr>
          <w:rFonts w:ascii="Times New Roman" w:hAnsi="Times New Roman" w:cs="Times New Roman"/>
          <w:sz w:val="24"/>
          <w:szCs w:val="24"/>
        </w:rPr>
        <w:t>prioritized</w:t>
      </w:r>
      <w:r w:rsidR="00A04627" w:rsidRPr="009155B6">
        <w:rPr>
          <w:rFonts w:ascii="Times New Roman" w:hAnsi="Times New Roman" w:cs="Times New Roman"/>
          <w:sz w:val="24"/>
          <w:szCs w:val="24"/>
        </w:rPr>
        <w:t xml:space="preserve">. The advantage of many </w:t>
      </w:r>
      <w:r w:rsidR="00B9116F" w:rsidRPr="009155B6">
        <w:rPr>
          <w:rFonts w:ascii="Times New Roman" w:hAnsi="Times New Roman" w:cs="Times New Roman"/>
          <w:sz w:val="24"/>
          <w:szCs w:val="24"/>
        </w:rPr>
        <w:t>organizational</w:t>
      </w:r>
      <w:r w:rsidR="00A04627" w:rsidRPr="009155B6">
        <w:rPr>
          <w:rFonts w:ascii="Times New Roman" w:hAnsi="Times New Roman" w:cs="Times New Roman"/>
          <w:sz w:val="24"/>
          <w:szCs w:val="24"/>
        </w:rPr>
        <w:t xml:space="preserve"> change techniques is that they exert the </w:t>
      </w:r>
      <w:r w:rsidR="00A04627" w:rsidRPr="009155B6">
        <w:rPr>
          <w:rFonts w:ascii="Times New Roman" w:hAnsi="Times New Roman" w:cs="Times New Roman"/>
          <w:sz w:val="24"/>
          <w:szCs w:val="24"/>
        </w:rPr>
        <w:lastRenderedPageBreak/>
        <w:t xml:space="preserve">greatest pressure on the intervention point (Tidd &amp; Bessant, 2020). The BEO work order serves as that point of intervention. </w:t>
      </w:r>
    </w:p>
    <w:p w14:paraId="3465A011" w14:textId="7F005216" w:rsidR="00727E29" w:rsidRPr="009155B6" w:rsidRDefault="00FD13D2" w:rsidP="008C4551">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Each BEO work order </w:t>
      </w:r>
      <w:r w:rsidR="00F444E2">
        <w:rPr>
          <w:rFonts w:ascii="Times New Roman" w:hAnsi="Times New Roman" w:cs="Times New Roman"/>
          <w:sz w:val="24"/>
          <w:szCs w:val="24"/>
        </w:rPr>
        <w:t>must</w:t>
      </w:r>
      <w:r w:rsidRPr="009155B6">
        <w:rPr>
          <w:rFonts w:ascii="Times New Roman" w:hAnsi="Times New Roman" w:cs="Times New Roman"/>
          <w:sz w:val="24"/>
          <w:szCs w:val="24"/>
        </w:rPr>
        <w:t xml:space="preserve"> be meticulously created, published, and sent to staff members </w:t>
      </w:r>
      <w:r w:rsidR="00F444E2">
        <w:rPr>
          <w:rFonts w:ascii="Times New Roman" w:hAnsi="Times New Roman" w:cs="Times New Roman"/>
          <w:sz w:val="24"/>
          <w:szCs w:val="24"/>
        </w:rPr>
        <w:t>operating</w:t>
      </w:r>
      <w:r w:rsidRPr="009155B6">
        <w:rPr>
          <w:rFonts w:ascii="Times New Roman" w:hAnsi="Times New Roman" w:cs="Times New Roman"/>
          <w:sz w:val="24"/>
          <w:szCs w:val="24"/>
        </w:rPr>
        <w:t xml:space="preserve"> on challenging </w:t>
      </w:r>
      <w:r w:rsidR="00F444E2">
        <w:rPr>
          <w:rFonts w:ascii="Times New Roman" w:hAnsi="Times New Roman" w:cs="Times New Roman"/>
          <w:sz w:val="24"/>
          <w:szCs w:val="24"/>
        </w:rPr>
        <w:t>jobs</w:t>
      </w:r>
      <w:r w:rsidRPr="009155B6">
        <w:rPr>
          <w:rFonts w:ascii="Times New Roman" w:hAnsi="Times New Roman" w:cs="Times New Roman"/>
          <w:sz w:val="24"/>
          <w:szCs w:val="24"/>
        </w:rPr>
        <w:t xml:space="preserve">, </w:t>
      </w:r>
      <w:r w:rsidR="00F444E2">
        <w:rPr>
          <w:rFonts w:ascii="Times New Roman" w:hAnsi="Times New Roman" w:cs="Times New Roman"/>
          <w:sz w:val="24"/>
          <w:szCs w:val="24"/>
        </w:rPr>
        <w:t>for them to</w:t>
      </w:r>
      <w:r w:rsidRPr="009155B6">
        <w:rPr>
          <w:rFonts w:ascii="Times New Roman" w:hAnsi="Times New Roman" w:cs="Times New Roman"/>
          <w:sz w:val="24"/>
          <w:szCs w:val="24"/>
        </w:rPr>
        <w:t xml:space="preserve"> have a clear outline to </w:t>
      </w:r>
      <w:r w:rsidR="00F444E2" w:rsidRPr="009155B6">
        <w:rPr>
          <w:rFonts w:ascii="Times New Roman" w:hAnsi="Times New Roman" w:cs="Times New Roman"/>
          <w:sz w:val="24"/>
          <w:szCs w:val="24"/>
        </w:rPr>
        <w:t>trail</w:t>
      </w:r>
      <w:r w:rsidRPr="009155B6">
        <w:rPr>
          <w:rFonts w:ascii="Times New Roman" w:hAnsi="Times New Roman" w:cs="Times New Roman"/>
          <w:sz w:val="24"/>
          <w:szCs w:val="24"/>
        </w:rPr>
        <w:t>.</w:t>
      </w:r>
      <w:r w:rsidR="008F6338" w:rsidRPr="009155B6">
        <w:rPr>
          <w:rFonts w:ascii="Times New Roman" w:hAnsi="Times New Roman" w:cs="Times New Roman"/>
          <w:sz w:val="24"/>
          <w:szCs w:val="24"/>
        </w:rPr>
        <w:t xml:space="preserve"> As a result, direct work may be outsourced with complete fairness, boosting openness, communication, and equality immediately. The dynamics between the A and B team members will also be diminished. According to Stouten et al. (2018, p 753), when an </w:t>
      </w:r>
      <w:r w:rsidR="00B9116F" w:rsidRPr="009155B6">
        <w:rPr>
          <w:rFonts w:ascii="Times New Roman" w:hAnsi="Times New Roman" w:cs="Times New Roman"/>
          <w:sz w:val="24"/>
          <w:szCs w:val="24"/>
        </w:rPr>
        <w:t>organization</w:t>
      </w:r>
      <w:r w:rsidR="008F6338" w:rsidRPr="009155B6">
        <w:rPr>
          <w:rFonts w:ascii="Times New Roman" w:hAnsi="Times New Roman" w:cs="Times New Roman"/>
          <w:sz w:val="24"/>
          <w:szCs w:val="24"/>
        </w:rPr>
        <w:t xml:space="preserve"> undergoes change, there will be a moment when staff must sketch out new procedures, which will be difficult. Even when this small adjustment is executed, the leadership team must be prepared for "blowback" from the workers. Without a plan to deal with these emotions, the staff may merely use their current state of hostility as justification for their continued productivity deterioration. It will take time to establish an atmosphere that promotes productivity. If the leadership team offers encouraging reinforcements, implementing these adjustments will happen more swiftly. It takes phrases like "excellent, great job, amazing work, and wonderful" to get the dopamine flowing and help people associate their new </w:t>
      </w:r>
      <w:r w:rsidR="00B9116F" w:rsidRPr="009155B6">
        <w:rPr>
          <w:rFonts w:ascii="Times New Roman" w:hAnsi="Times New Roman" w:cs="Times New Roman"/>
          <w:sz w:val="24"/>
          <w:szCs w:val="24"/>
        </w:rPr>
        <w:t>behaviors</w:t>
      </w:r>
      <w:r w:rsidR="008F6338" w:rsidRPr="009155B6">
        <w:rPr>
          <w:rFonts w:ascii="Times New Roman" w:hAnsi="Times New Roman" w:cs="Times New Roman"/>
          <w:sz w:val="24"/>
          <w:szCs w:val="24"/>
        </w:rPr>
        <w:t xml:space="preserve"> and attitudes with pleasurable things.</w:t>
      </w:r>
    </w:p>
    <w:p w14:paraId="39BA85A4" w14:textId="77777777" w:rsidR="00D028B4" w:rsidRPr="00024168" w:rsidRDefault="00FD13D2" w:rsidP="009155B6">
      <w:pPr>
        <w:spacing w:line="480" w:lineRule="auto"/>
        <w:rPr>
          <w:rFonts w:ascii="Times New Roman" w:hAnsi="Times New Roman" w:cs="Times New Roman"/>
          <w:b/>
          <w:sz w:val="28"/>
          <w:szCs w:val="28"/>
        </w:rPr>
      </w:pPr>
      <w:r w:rsidRPr="00024168">
        <w:rPr>
          <w:rFonts w:ascii="Times New Roman" w:hAnsi="Times New Roman" w:cs="Times New Roman"/>
          <w:b/>
          <w:sz w:val="28"/>
          <w:szCs w:val="28"/>
        </w:rPr>
        <w:t>Introduction</w:t>
      </w:r>
    </w:p>
    <w:p w14:paraId="43A5B9C6" w14:textId="77777777" w:rsidR="00024168" w:rsidRDefault="00FD13D2" w:rsidP="009155B6">
      <w:pPr>
        <w:spacing w:line="480" w:lineRule="auto"/>
        <w:rPr>
          <w:rFonts w:ascii="Times New Roman" w:hAnsi="Times New Roman" w:cs="Times New Roman"/>
          <w:sz w:val="24"/>
          <w:szCs w:val="24"/>
        </w:rPr>
      </w:pPr>
      <w:r w:rsidRPr="009155B6">
        <w:rPr>
          <w:rFonts w:ascii="Times New Roman" w:hAnsi="Times New Roman" w:cs="Times New Roman"/>
          <w:b/>
          <w:sz w:val="24"/>
          <w:szCs w:val="24"/>
        </w:rPr>
        <w:t>Current Si</w:t>
      </w:r>
      <w:r w:rsidR="001F4BDA" w:rsidRPr="009155B6">
        <w:rPr>
          <w:rFonts w:ascii="Times New Roman" w:hAnsi="Times New Roman" w:cs="Times New Roman"/>
          <w:b/>
          <w:sz w:val="24"/>
          <w:szCs w:val="24"/>
        </w:rPr>
        <w:t>tuation:</w:t>
      </w:r>
      <w:r w:rsidR="001F4BDA" w:rsidRPr="009155B6">
        <w:rPr>
          <w:rFonts w:ascii="Times New Roman" w:hAnsi="Times New Roman" w:cs="Times New Roman"/>
          <w:sz w:val="24"/>
          <w:szCs w:val="24"/>
        </w:rPr>
        <w:t xml:space="preserve"> </w:t>
      </w:r>
      <w:r w:rsidR="008F6338" w:rsidRPr="009155B6">
        <w:rPr>
          <w:rFonts w:ascii="Times New Roman" w:hAnsi="Times New Roman" w:cs="Times New Roman"/>
          <w:sz w:val="24"/>
          <w:szCs w:val="24"/>
        </w:rPr>
        <w:t>Orga</w:t>
      </w:r>
      <w:r w:rsidR="00B34605" w:rsidRPr="009155B6">
        <w:rPr>
          <w:rFonts w:ascii="Times New Roman" w:hAnsi="Times New Roman" w:cs="Times New Roman"/>
          <w:sz w:val="24"/>
          <w:szCs w:val="24"/>
        </w:rPr>
        <w:t>nizational Culture-Hilton Hotel</w:t>
      </w:r>
      <w:r w:rsidR="008F6338" w:rsidRPr="009155B6">
        <w:rPr>
          <w:rFonts w:ascii="Times New Roman" w:hAnsi="Times New Roman" w:cs="Times New Roman"/>
          <w:sz w:val="24"/>
          <w:szCs w:val="24"/>
        </w:rPr>
        <w:t xml:space="preserve"> is a reputable </w:t>
      </w:r>
      <w:r w:rsidR="00B34605" w:rsidRPr="009155B6">
        <w:rPr>
          <w:rFonts w:ascii="Times New Roman" w:hAnsi="Times New Roman" w:cs="Times New Roman"/>
          <w:sz w:val="24"/>
          <w:szCs w:val="24"/>
        </w:rPr>
        <w:t>hotel</w:t>
      </w:r>
      <w:r w:rsidR="008F6338" w:rsidRPr="009155B6">
        <w:rPr>
          <w:rFonts w:ascii="Times New Roman" w:hAnsi="Times New Roman" w:cs="Times New Roman"/>
          <w:sz w:val="24"/>
          <w:szCs w:val="24"/>
        </w:rPr>
        <w:t xml:space="preserve"> in the hospitality industry with various work groups and intricate team dynamics. The food and beverage Department is the workgroup on which this report concentrates. This specific workgroup </w:t>
      </w:r>
      <w:proofErr w:type="gramStart"/>
      <w:r w:rsidR="008F6338" w:rsidRPr="009155B6">
        <w:rPr>
          <w:rFonts w:ascii="Times New Roman" w:hAnsi="Times New Roman" w:cs="Times New Roman"/>
          <w:sz w:val="24"/>
          <w:szCs w:val="24"/>
        </w:rPr>
        <w:t>is in charge of</w:t>
      </w:r>
      <w:proofErr w:type="gramEnd"/>
      <w:r w:rsidR="008F6338" w:rsidRPr="009155B6">
        <w:rPr>
          <w:rFonts w:ascii="Times New Roman" w:hAnsi="Times New Roman" w:cs="Times New Roman"/>
          <w:sz w:val="24"/>
          <w:szCs w:val="24"/>
        </w:rPr>
        <w:t xml:space="preserve"> putting together and taking down extraordinary events. When directions are</w:t>
      </w:r>
      <w:r w:rsidR="00743058" w:rsidRPr="009155B6">
        <w:rPr>
          <w:rFonts w:ascii="Times New Roman" w:hAnsi="Times New Roman" w:cs="Times New Roman"/>
          <w:sz w:val="24"/>
          <w:szCs w:val="24"/>
        </w:rPr>
        <w:t xml:space="preserve"> not performed precisely as requested by the clients</w:t>
      </w:r>
      <w:r w:rsidR="008F6338" w:rsidRPr="009155B6">
        <w:rPr>
          <w:rFonts w:ascii="Times New Roman" w:hAnsi="Times New Roman" w:cs="Times New Roman"/>
          <w:sz w:val="24"/>
          <w:szCs w:val="24"/>
        </w:rPr>
        <w:t xml:space="preserve">, the task-focused nature of the job might have </w:t>
      </w:r>
      <w:r w:rsidR="008F6338" w:rsidRPr="009155B6">
        <w:rPr>
          <w:rFonts w:ascii="Times New Roman" w:hAnsi="Times New Roman" w:cs="Times New Roman"/>
          <w:sz w:val="24"/>
          <w:szCs w:val="24"/>
        </w:rPr>
        <w:lastRenderedPageBreak/>
        <w:t xml:space="preserve">serious repercussions. These requirements are written down on </w:t>
      </w:r>
      <w:r>
        <w:rPr>
          <w:rFonts w:ascii="Times New Roman" w:hAnsi="Times New Roman" w:cs="Times New Roman"/>
          <w:sz w:val="24"/>
          <w:szCs w:val="24"/>
        </w:rPr>
        <w:t>a form known as a Banquet Event.</w:t>
      </w:r>
    </w:p>
    <w:p w14:paraId="47D4A890" w14:textId="7AB3C91F" w:rsidR="00024168" w:rsidRDefault="00FD13D2" w:rsidP="009155B6">
      <w:pPr>
        <w:spacing w:line="480" w:lineRule="auto"/>
        <w:rPr>
          <w:rFonts w:ascii="Times New Roman" w:hAnsi="Times New Roman" w:cs="Times New Roman"/>
          <w:sz w:val="24"/>
          <w:szCs w:val="24"/>
        </w:rPr>
      </w:pPr>
      <w:r>
        <w:rPr>
          <w:rFonts w:ascii="Times New Roman" w:hAnsi="Times New Roman" w:cs="Times New Roman"/>
          <w:sz w:val="24"/>
          <w:szCs w:val="24"/>
        </w:rPr>
        <w:tab/>
      </w:r>
      <w:r w:rsidR="008F6338" w:rsidRPr="009155B6">
        <w:rPr>
          <w:rFonts w:ascii="Times New Roman" w:hAnsi="Times New Roman" w:cs="Times New Roman"/>
          <w:sz w:val="24"/>
          <w:szCs w:val="24"/>
        </w:rPr>
        <w:t>Order (BEO) form by the marketing department, customers, and food and beverage personnel. The BEO, which includes details for every event, is essentially the work order. The group gathers for a 5-minute team meeting at the beginning of every shift, which is presided over by the captain. Regrettably, not all group members are fluent in English.</w:t>
      </w:r>
      <w:r w:rsidR="00743058" w:rsidRPr="009155B6">
        <w:rPr>
          <w:rFonts w:ascii="Times New Roman" w:hAnsi="Times New Roman" w:cs="Times New Roman"/>
          <w:sz w:val="24"/>
          <w:szCs w:val="24"/>
        </w:rPr>
        <w:t xml:space="preserve"> An individual gives this dictation with limited English language proficiency. Every time, team members leave meetings without a comprehensive understanding of the </w:t>
      </w:r>
      <w:r w:rsidR="00B9116F" w:rsidRPr="009155B6">
        <w:rPr>
          <w:rFonts w:ascii="Times New Roman" w:hAnsi="Times New Roman" w:cs="Times New Roman"/>
          <w:sz w:val="24"/>
          <w:szCs w:val="24"/>
        </w:rPr>
        <w:t>organization’s</w:t>
      </w:r>
      <w:r w:rsidR="00743058" w:rsidRPr="009155B6">
        <w:rPr>
          <w:rFonts w:ascii="Times New Roman" w:hAnsi="Times New Roman" w:cs="Times New Roman"/>
          <w:sz w:val="24"/>
          <w:szCs w:val="24"/>
        </w:rPr>
        <w:t xml:space="preserve"> goals or responsibilities. Only one team member felt heard by leadership, according to survey data. There is much mistrust among team members, as shown by some of the evidence gathered. Only one team member admitted during the poll that they trusted their coworkers to do their jobs. The captain, in charge of every event, frequently gives the same personnel the hardest responsibilities while giving others the easier ones.</w:t>
      </w:r>
      <w:r w:rsidR="003B4D79" w:rsidRPr="009155B6">
        <w:rPr>
          <w:rFonts w:ascii="Times New Roman" w:hAnsi="Times New Roman" w:cs="Times New Roman"/>
          <w:sz w:val="24"/>
          <w:szCs w:val="24"/>
        </w:rPr>
        <w:t xml:space="preserve"> </w:t>
      </w:r>
    </w:p>
    <w:p w14:paraId="445368AA" w14:textId="16969FF2" w:rsidR="00D028B4" w:rsidRPr="009155B6" w:rsidRDefault="00FD13D2" w:rsidP="0002416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This establishes the basis for the A team vs B team split, which is the cause of many conflicts. Even more crucially, the captain nearly always keeps the BEO a secret from the other team members. Although this subgroup is also unified, representation has not been provided for a while. Staff members feel helpless to challenge their managers because they are afraid of being punished without protection. This report will address these </w:t>
      </w:r>
      <w:r w:rsidR="00B9116F" w:rsidRPr="009155B6">
        <w:rPr>
          <w:rFonts w:ascii="Times New Roman" w:hAnsi="Times New Roman" w:cs="Times New Roman"/>
          <w:sz w:val="24"/>
          <w:szCs w:val="24"/>
        </w:rPr>
        <w:t>organizational</w:t>
      </w:r>
      <w:r w:rsidRPr="009155B6">
        <w:rPr>
          <w:rFonts w:ascii="Times New Roman" w:hAnsi="Times New Roman" w:cs="Times New Roman"/>
          <w:sz w:val="24"/>
          <w:szCs w:val="24"/>
        </w:rPr>
        <w:t xml:space="preserve"> culture challenges, discussing how it can alter this workgroup and highlighting the advantages of functional BEOs. The problem will be examined using the SWOT and PESTEL analyses. We can weigh the benefits and drawbacks of the hotel's ambitious plans thanks to these analyses, which will assist us in making the best choice.</w:t>
      </w:r>
    </w:p>
    <w:p w14:paraId="4EE31F1E" w14:textId="77777777" w:rsidR="00D028B4" w:rsidRPr="00024168" w:rsidRDefault="00FD13D2" w:rsidP="009155B6">
      <w:pPr>
        <w:spacing w:line="480" w:lineRule="auto"/>
        <w:rPr>
          <w:rFonts w:ascii="Times New Roman" w:hAnsi="Times New Roman" w:cs="Times New Roman"/>
          <w:b/>
          <w:sz w:val="28"/>
          <w:szCs w:val="28"/>
        </w:rPr>
      </w:pPr>
      <w:r w:rsidRPr="00024168">
        <w:rPr>
          <w:rFonts w:ascii="Times New Roman" w:hAnsi="Times New Roman" w:cs="Times New Roman"/>
          <w:b/>
          <w:sz w:val="28"/>
          <w:szCs w:val="28"/>
        </w:rPr>
        <w:lastRenderedPageBreak/>
        <w:t>Scope &amp; Analysis</w:t>
      </w:r>
    </w:p>
    <w:p w14:paraId="7A2DA82C" w14:textId="0A839579" w:rsidR="00024168" w:rsidRDefault="00FD13D2" w:rsidP="0002416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Hilton hotel is</w:t>
      </w:r>
      <w:r w:rsidR="001F4BDA" w:rsidRPr="009155B6">
        <w:rPr>
          <w:rFonts w:ascii="Times New Roman" w:hAnsi="Times New Roman" w:cs="Times New Roman"/>
          <w:sz w:val="24"/>
          <w:szCs w:val="24"/>
        </w:rPr>
        <w:t xml:space="preserve"> located at 10 Seafield Road, Hove, Brighton and Hove, United Kingdom. </w:t>
      </w:r>
      <w:r w:rsidR="003B4D79" w:rsidRPr="009155B6">
        <w:rPr>
          <w:rFonts w:ascii="Times New Roman" w:hAnsi="Times New Roman" w:cs="Times New Roman"/>
          <w:sz w:val="24"/>
          <w:szCs w:val="24"/>
        </w:rPr>
        <w:t xml:space="preserve">The hotel opened its doors in July 1999 and has been running since. Sylviao912 posted a recent review in 10/2022 and stated, "Beautiful stay! The Hilton hotel is the ideal accommodation choice in Hove. The </w:t>
      </w:r>
      <w:r w:rsidR="00B9116F" w:rsidRPr="009155B6">
        <w:rPr>
          <w:rFonts w:ascii="Times New Roman" w:hAnsi="Times New Roman" w:cs="Times New Roman"/>
          <w:sz w:val="24"/>
          <w:szCs w:val="24"/>
        </w:rPr>
        <w:t>center</w:t>
      </w:r>
      <w:r w:rsidR="003B4D79" w:rsidRPr="009155B6">
        <w:rPr>
          <w:rFonts w:ascii="Times New Roman" w:hAnsi="Times New Roman" w:cs="Times New Roman"/>
          <w:sz w:val="24"/>
          <w:szCs w:val="24"/>
        </w:rPr>
        <w:t xml:space="preserve"> and the train station are nearby. The room was comfortable, </w:t>
      </w:r>
      <w:r w:rsidR="00B9116F" w:rsidRPr="009155B6">
        <w:rPr>
          <w:rFonts w:ascii="Times New Roman" w:hAnsi="Times New Roman" w:cs="Times New Roman"/>
          <w:sz w:val="24"/>
          <w:szCs w:val="24"/>
        </w:rPr>
        <w:t>cozy</w:t>
      </w:r>
      <w:r w:rsidR="003B4D79" w:rsidRPr="009155B6">
        <w:rPr>
          <w:rFonts w:ascii="Times New Roman" w:hAnsi="Times New Roman" w:cs="Times New Roman"/>
          <w:sz w:val="24"/>
          <w:szCs w:val="24"/>
        </w:rPr>
        <w:t>, and clean. Excellent and wonderfully varied breakfast. The hotel staff has always been cordial, understanding, and supportive. I was extremely amazed by that. You could turn to them anytime, day or night, with all your worries. I will surely stay at the Hilton Hotel again during my subsequent travels. The price development ratio is reasonable."</w:t>
      </w:r>
      <w:r w:rsidR="00B34605" w:rsidRPr="009155B6">
        <w:rPr>
          <w:rFonts w:ascii="Times New Roman" w:hAnsi="Times New Roman" w:cs="Times New Roman"/>
          <w:sz w:val="24"/>
          <w:szCs w:val="24"/>
        </w:rPr>
        <w:t xml:space="preserve"> There are currently no negative reviews of the hotel whatsoever, not even on social media.</w:t>
      </w:r>
    </w:p>
    <w:p w14:paraId="44999DDD" w14:textId="4DA48419" w:rsidR="003B4D79" w:rsidRPr="009155B6" w:rsidRDefault="00B9116F" w:rsidP="0002416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Analysis</w:t>
      </w:r>
      <w:r w:rsidR="00FD13D2" w:rsidRPr="009155B6">
        <w:rPr>
          <w:rFonts w:ascii="Times New Roman" w:hAnsi="Times New Roman" w:cs="Times New Roman"/>
          <w:sz w:val="24"/>
          <w:szCs w:val="24"/>
        </w:rPr>
        <w:t xml:space="preserve"> is crucial to any effort involving change. According to Wickham (2016, p. 189), analysis aids in </w:t>
      </w:r>
      <w:r w:rsidRPr="009155B6">
        <w:rPr>
          <w:rFonts w:ascii="Times New Roman" w:hAnsi="Times New Roman" w:cs="Times New Roman"/>
          <w:sz w:val="24"/>
          <w:szCs w:val="24"/>
        </w:rPr>
        <w:t>recognizing</w:t>
      </w:r>
      <w:r w:rsidR="00FD13D2" w:rsidRPr="009155B6">
        <w:rPr>
          <w:rFonts w:ascii="Times New Roman" w:hAnsi="Times New Roman" w:cs="Times New Roman"/>
          <w:sz w:val="24"/>
          <w:szCs w:val="24"/>
        </w:rPr>
        <w:t xml:space="preserve"> and communicating the necessity for transition in how companies function and in facilitating that transition. Several </w:t>
      </w:r>
      <w:r w:rsidR="00F444E2">
        <w:rPr>
          <w:rFonts w:ascii="Times New Roman" w:hAnsi="Times New Roman" w:cs="Times New Roman"/>
          <w:sz w:val="24"/>
          <w:szCs w:val="24"/>
        </w:rPr>
        <w:t>approaches</w:t>
      </w:r>
      <w:r w:rsidR="00FD13D2" w:rsidRPr="009155B6">
        <w:rPr>
          <w:rFonts w:ascii="Times New Roman" w:hAnsi="Times New Roman" w:cs="Times New Roman"/>
          <w:sz w:val="24"/>
          <w:szCs w:val="24"/>
        </w:rPr>
        <w:t xml:space="preserve"> will be used to validate our findings and inform our recommendations to verify that the BEO is where our effort should be directed.</w:t>
      </w:r>
    </w:p>
    <w:p w14:paraId="544A071E" w14:textId="77777777" w:rsidR="005B601F" w:rsidRPr="009155B6" w:rsidRDefault="00FD13D2" w:rsidP="009155B6">
      <w:pPr>
        <w:spacing w:line="480" w:lineRule="auto"/>
        <w:rPr>
          <w:rFonts w:ascii="Times New Roman" w:hAnsi="Times New Roman" w:cs="Times New Roman"/>
          <w:b/>
          <w:sz w:val="24"/>
          <w:szCs w:val="24"/>
        </w:rPr>
      </w:pPr>
      <w:r w:rsidRPr="009155B6">
        <w:rPr>
          <w:rFonts w:ascii="Times New Roman" w:hAnsi="Times New Roman" w:cs="Times New Roman"/>
          <w:b/>
          <w:sz w:val="24"/>
          <w:szCs w:val="24"/>
        </w:rPr>
        <w:t>Systems Diagram</w:t>
      </w:r>
      <w:r w:rsidR="00CE08D5" w:rsidRPr="009155B6">
        <w:rPr>
          <w:rFonts w:ascii="Times New Roman" w:hAnsi="Times New Roman" w:cs="Times New Roman"/>
          <w:b/>
          <w:sz w:val="24"/>
          <w:szCs w:val="24"/>
        </w:rPr>
        <w:t>.</w:t>
      </w:r>
      <w:r w:rsidRPr="009155B6">
        <w:rPr>
          <w:rFonts w:ascii="Times New Roman" w:hAnsi="Times New Roman" w:cs="Times New Roman"/>
          <w:b/>
          <w:sz w:val="24"/>
          <w:szCs w:val="24"/>
        </w:rPr>
        <w:t xml:space="preserve"> </w:t>
      </w:r>
    </w:p>
    <w:p w14:paraId="36FFEFF4" w14:textId="77777777" w:rsidR="00B34605" w:rsidRPr="009155B6" w:rsidRDefault="00FD13D2" w:rsidP="0002416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This report concentrates on a condensed version of a systems diagram that resu</w:t>
      </w:r>
      <w:r w:rsidR="00F444E2">
        <w:rPr>
          <w:rFonts w:ascii="Times New Roman" w:hAnsi="Times New Roman" w:cs="Times New Roman"/>
          <w:sz w:val="24"/>
          <w:szCs w:val="24"/>
        </w:rPr>
        <w:t>lts from the BEO. The BEO is a</w:t>
      </w:r>
      <w:r w:rsidRPr="009155B6">
        <w:rPr>
          <w:rFonts w:ascii="Times New Roman" w:hAnsi="Times New Roman" w:cs="Times New Roman"/>
          <w:sz w:val="24"/>
          <w:szCs w:val="24"/>
        </w:rPr>
        <w:t xml:space="preserve"> list of specifications </w:t>
      </w:r>
      <w:r w:rsidR="00F444E2">
        <w:rPr>
          <w:rFonts w:ascii="Times New Roman" w:hAnsi="Times New Roman" w:cs="Times New Roman"/>
          <w:sz w:val="24"/>
          <w:szCs w:val="24"/>
        </w:rPr>
        <w:t>relating to</w:t>
      </w:r>
      <w:r w:rsidRPr="009155B6">
        <w:rPr>
          <w:rFonts w:ascii="Times New Roman" w:hAnsi="Times New Roman" w:cs="Times New Roman"/>
          <w:sz w:val="24"/>
          <w:szCs w:val="24"/>
        </w:rPr>
        <w:t xml:space="preserve"> a certain event.</w:t>
      </w:r>
      <w:r w:rsidR="00F444E2">
        <w:rPr>
          <w:rFonts w:ascii="Times New Roman" w:hAnsi="Times New Roman" w:cs="Times New Roman"/>
          <w:sz w:val="24"/>
          <w:szCs w:val="24"/>
        </w:rPr>
        <w:t xml:space="preserve"> The immediate team leader doesn’t </w:t>
      </w:r>
      <w:r w:rsidRPr="009155B6">
        <w:rPr>
          <w:rFonts w:ascii="Times New Roman" w:hAnsi="Times New Roman" w:cs="Times New Roman"/>
          <w:sz w:val="24"/>
          <w:szCs w:val="24"/>
        </w:rPr>
        <w:t xml:space="preserve">presently make this information public. The BEO's secrecy makes the team leader dependent on them. As a result, some employees feel they are not given a fair share of the work, even if everyone on the team is competent to finish each assignment without assistance. Due to high conflict levels caused by the unequal workload, employees are less committed and leave the </w:t>
      </w:r>
      <w:r w:rsidRPr="009155B6">
        <w:rPr>
          <w:rFonts w:ascii="Times New Roman" w:hAnsi="Times New Roman" w:cs="Times New Roman"/>
          <w:sz w:val="24"/>
          <w:szCs w:val="24"/>
        </w:rPr>
        <w:lastRenderedPageBreak/>
        <w:t>company at a higher rate. High conflicts, low staff morale, low dedication, and low enfranchisement all contribute to the reinforcing loop (RL), which results in high staff turnover.</w:t>
      </w:r>
    </w:p>
    <w:p w14:paraId="13A52641" w14:textId="77777777" w:rsidR="006809D7" w:rsidRPr="006809D7" w:rsidRDefault="00FD13D2" w:rsidP="009155B6">
      <w:pPr>
        <w:spacing w:line="480" w:lineRule="auto"/>
        <w:rPr>
          <w:rFonts w:ascii="Times New Roman" w:hAnsi="Times New Roman" w:cs="Times New Roman"/>
          <w:i/>
          <w:sz w:val="24"/>
          <w:szCs w:val="24"/>
        </w:rPr>
      </w:pPr>
      <w:r w:rsidRPr="006809D7">
        <w:rPr>
          <w:rFonts w:ascii="Times New Roman" w:hAnsi="Times New Roman" w:cs="Times New Roman"/>
          <w:i/>
          <w:sz w:val="24"/>
          <w:szCs w:val="24"/>
        </w:rPr>
        <w:t>Figure 1:</w:t>
      </w:r>
      <w:r w:rsidR="002B3BE1" w:rsidRPr="002B3BE1">
        <w:t xml:space="preserve"> </w:t>
      </w:r>
      <w:r w:rsidR="002B3BE1" w:rsidRPr="002B3BE1">
        <w:rPr>
          <w:rFonts w:ascii="Times New Roman" w:hAnsi="Times New Roman" w:cs="Times New Roman"/>
          <w:i/>
          <w:sz w:val="24"/>
          <w:szCs w:val="24"/>
        </w:rPr>
        <w:t>System Map:</w:t>
      </w:r>
    </w:p>
    <w:tbl>
      <w:tblPr>
        <w:tblW w:w="10890" w:type="dxa"/>
        <w:tblInd w:w="-7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890"/>
      </w:tblGrid>
      <w:tr w:rsidR="00784C51" w14:paraId="2A7A4C2C" w14:textId="77777777" w:rsidTr="002B3BE1">
        <w:trPr>
          <w:trHeight w:val="8090"/>
        </w:trPr>
        <w:tc>
          <w:tcPr>
            <w:tcW w:w="10890" w:type="dxa"/>
          </w:tcPr>
          <w:p w14:paraId="41B95172" w14:textId="77777777" w:rsidR="00971FC7" w:rsidRDefault="00FD13D2" w:rsidP="009155B6">
            <w:pPr>
              <w:spacing w:line="480" w:lineRule="auto"/>
              <w:rPr>
                <w:rFonts w:ascii="Times New Roman" w:hAnsi="Times New Roman" w:cs="Times New Roman"/>
                <w:b/>
                <w:sz w:val="24"/>
                <w:szCs w:val="24"/>
              </w:rPr>
            </w:pPr>
            <w:r>
              <w:rPr>
                <w:rFonts w:ascii="Times New Roman" w:hAnsi="Times New Roman" w:cs="Times New Roman"/>
                <w:b/>
                <w:noProof/>
                <w:sz w:val="24"/>
                <w:szCs w:val="24"/>
              </w:rPr>
              <mc:AlternateContent>
                <mc:Choice Requires="wps">
                  <w:drawing>
                    <wp:anchor distT="0" distB="0" distL="114300" distR="114300" simplePos="0" relativeHeight="251670528" behindDoc="0" locked="0" layoutInCell="1" allowOverlap="1" wp14:anchorId="331100EC" wp14:editId="2E5D3387">
                      <wp:simplePos x="0" y="0"/>
                      <wp:positionH relativeFrom="column">
                        <wp:posOffset>4913120</wp:posOffset>
                      </wp:positionH>
                      <wp:positionV relativeFrom="paragraph">
                        <wp:posOffset>736386</wp:posOffset>
                      </wp:positionV>
                      <wp:extent cx="1436914" cy="772795"/>
                      <wp:effectExtent l="0" t="0" r="11430" b="27305"/>
                      <wp:wrapNone/>
                      <wp:docPr id="8" name="Rounded Rectangle 8"/>
                      <wp:cNvGraphicFramePr/>
                      <a:graphic xmlns:a="http://schemas.openxmlformats.org/drawingml/2006/main">
                        <a:graphicData uri="http://schemas.microsoft.com/office/word/2010/wordprocessingShape">
                          <wps:wsp>
                            <wps:cNvSpPr/>
                            <wps:spPr>
                              <a:xfrm>
                                <a:off x="0" y="0"/>
                                <a:ext cx="1436914" cy="77279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80E3A34" w14:textId="77777777" w:rsidR="00C65E17" w:rsidRPr="00687012" w:rsidRDefault="00C65E17" w:rsidP="00687012">
                                  <w:pPr>
                                    <w:rPr>
                                      <w:rFonts w:ascii="Times New Roman" w:hAnsi="Times New Roman" w:cs="Times New Roman"/>
                                      <w:sz w:val="28"/>
                                      <w:szCs w:val="28"/>
                                    </w:rPr>
                                  </w:pPr>
                                  <w:r>
                                    <w:rPr>
                                      <w:rFonts w:ascii="Times New Roman" w:hAnsi="Times New Roman" w:cs="Times New Roman"/>
                                      <w:sz w:val="28"/>
                                      <w:szCs w:val="28"/>
                                    </w:rPr>
                                    <w:t>Unfair workload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w14:anchorId="331100EC" id="Rounded Rectangle 8" o:spid="_x0000_s1027" style="position:absolute;margin-left:386.85pt;margin-top:58pt;width:113.15pt;height:60.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" fillcolor="#5b9bd5 [3204]" strokecolor="#1f4d78 [1604]" strokeweight="1pt">
                      <v:stroke joinstyle="miter"/>
                      <v:textbox>
                        <w:txbxContent>
                          <w:p w14:paraId="780E3A34" w14:textId="77777777" w:rsidR="00C65E17" w:rsidRPr="00687012" w:rsidRDefault="00C65E17" w:rsidP="00687012">
                            <w:pPr>
                              <w:rPr>
                                <w:rFonts w:ascii="Times New Roman" w:hAnsi="Times New Roman" w:cs="Times New Roman"/>
                                <w:sz w:val="28"/>
                                <w:szCs w:val="28"/>
                              </w:rPr>
                            </w:pPr>
                            <w:r>
                              <w:rPr>
                                <w:rFonts w:ascii="Times New Roman" w:hAnsi="Times New Roman" w:cs="Times New Roman"/>
                                <w:sz w:val="28"/>
                                <w:szCs w:val="28"/>
                              </w:rPr>
                              <w:t>Unfair workload</w:t>
                            </w:r>
                          </w:p>
                        </w:txbxContent>
                      </v:textbox>
                    </v:roundrect>
                  </w:pict>
                </mc:Fallback>
              </mc:AlternateContent>
            </w:r>
            <w:r>
              <w:rPr>
                <w:rFonts w:ascii="Times New Roman" w:hAnsi="Times New Roman" w:cs="Times New Roman"/>
                <w:b/>
                <w:noProof/>
                <w:sz w:val="24"/>
                <w:szCs w:val="24"/>
              </w:rPr>
              <mc:AlternateContent>
                <mc:Choice Requires="wps">
                  <w:drawing>
                    <wp:anchor distT="0" distB="0" distL="114300" distR="114300" simplePos="0" relativeHeight="251672576" behindDoc="0" locked="0" layoutInCell="1" allowOverlap="1" wp14:anchorId="488E9B0F" wp14:editId="21DF6033">
                      <wp:simplePos x="0" y="0"/>
                      <wp:positionH relativeFrom="column">
                        <wp:posOffset>4948745</wp:posOffset>
                      </wp:positionH>
                      <wp:positionV relativeFrom="paragraph">
                        <wp:posOffset>2387056</wp:posOffset>
                      </wp:positionV>
                      <wp:extent cx="1401288" cy="697675"/>
                      <wp:effectExtent l="0" t="0" r="27940" b="26670"/>
                      <wp:wrapNone/>
                      <wp:docPr id="9" name="Rounded Rectangle 9"/>
                      <wp:cNvGraphicFramePr/>
                      <a:graphic xmlns:a="http://schemas.openxmlformats.org/drawingml/2006/main">
                        <a:graphicData uri="http://schemas.microsoft.com/office/word/2010/wordprocessingShape">
                          <wps:wsp>
                            <wps:cNvSpPr/>
                            <wps:spPr>
                              <a:xfrm>
                                <a:off x="0" y="0"/>
                                <a:ext cx="1401288" cy="6976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F75C78" w14:textId="77777777" w:rsidR="00C65E17" w:rsidRPr="006D3A26" w:rsidRDefault="00C65E17" w:rsidP="00687012">
                                  <w:pPr>
                                    <w:jc w:val="center"/>
                                    <w:rPr>
                                      <w:rFonts w:ascii="Times New Roman" w:hAnsi="Times New Roman" w:cs="Times New Roman"/>
                                      <w:sz w:val="28"/>
                                      <w:szCs w:val="28"/>
                                    </w:rPr>
                                  </w:pPr>
                                  <w:r w:rsidRPr="006D3A26">
                                    <w:rPr>
                                      <w:rFonts w:ascii="Times New Roman" w:hAnsi="Times New Roman" w:cs="Times New Roman"/>
                                      <w:sz w:val="28"/>
                                      <w:szCs w:val="28"/>
                                    </w:rPr>
                                    <w:t>High Conflicts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w14:anchorId="488E9B0F" id="Rounded Rectangle 9" o:spid="_x0000_s1028" style="position:absolute;margin-left:389.65pt;margin-top:187.95pt;width:110.35pt;height:54.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" fillcolor="#5b9bd5 [3204]" strokecolor="#1f4d78 [1604]" strokeweight="1pt">
                      <v:stroke joinstyle="miter"/>
                      <v:textbox>
                        <w:txbxContent>
                          <w:p w14:paraId="10F75C78" w14:textId="77777777" w:rsidR="00C65E17" w:rsidRPr="006D3A26" w:rsidRDefault="00C65E17" w:rsidP="00687012">
                            <w:pPr>
                              <w:jc w:val="center"/>
                              <w:rPr>
                                <w:rFonts w:ascii="Times New Roman" w:hAnsi="Times New Roman" w:cs="Times New Roman"/>
                                <w:sz w:val="28"/>
                                <w:szCs w:val="28"/>
                              </w:rPr>
                            </w:pPr>
                            <w:r w:rsidRPr="006D3A26">
                              <w:rPr>
                                <w:rFonts w:ascii="Times New Roman" w:hAnsi="Times New Roman" w:cs="Times New Roman"/>
                                <w:sz w:val="28"/>
                                <w:szCs w:val="28"/>
                              </w:rPr>
                              <w:t>High Conflicts</w:t>
                            </w:r>
                          </w:p>
                        </w:txbxContent>
                      </v:textbox>
                    </v:roundrect>
                  </w:pict>
                </mc:Fallback>
              </mc:AlternateContent>
            </w:r>
            <w:r>
              <w:rPr>
                <w:rFonts w:ascii="Times New Roman" w:hAnsi="Times New Roman" w:cs="Times New Roman"/>
                <w:b/>
                <w:noProof/>
                <w:sz w:val="24"/>
                <w:szCs w:val="24"/>
              </w:rPr>
              <mc:AlternateContent>
                <mc:Choice Requires="wps">
                  <w:drawing>
                    <wp:anchor distT="0" distB="0" distL="114300" distR="114300" simplePos="0" relativeHeight="251664384" behindDoc="0" locked="0" layoutInCell="1" allowOverlap="1" wp14:anchorId="117A3E86" wp14:editId="19BD64C9">
                      <wp:simplePos x="0" y="0"/>
                      <wp:positionH relativeFrom="column">
                        <wp:posOffset>2692111</wp:posOffset>
                      </wp:positionH>
                      <wp:positionV relativeFrom="paragraph">
                        <wp:posOffset>4013975</wp:posOffset>
                      </wp:positionV>
                      <wp:extent cx="1448056" cy="764540"/>
                      <wp:effectExtent l="0" t="0" r="19050" b="16510"/>
                      <wp:wrapNone/>
                      <wp:docPr id="5" name="Rounded Rectangle 5"/>
                      <wp:cNvGraphicFramePr/>
                      <a:graphic xmlns:a="http://schemas.openxmlformats.org/drawingml/2006/main">
                        <a:graphicData uri="http://schemas.microsoft.com/office/word/2010/wordprocessingShape">
                          <wps:wsp>
                            <wps:cNvSpPr/>
                            <wps:spPr>
                              <a:xfrm>
                                <a:off x="0" y="0"/>
                                <a:ext cx="1448056" cy="76454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F682DD" w14:textId="77777777" w:rsidR="00C65E17" w:rsidRPr="006D3A26" w:rsidRDefault="00C65E17" w:rsidP="00687012">
                                  <w:pPr>
                                    <w:jc w:val="center"/>
                                    <w:rPr>
                                      <w:rFonts w:ascii="Times New Roman" w:hAnsi="Times New Roman" w:cs="Times New Roman"/>
                                      <w:sz w:val="28"/>
                                      <w:szCs w:val="28"/>
                                    </w:rPr>
                                  </w:pPr>
                                  <w:r w:rsidRPr="006D3A26">
                                    <w:rPr>
                                      <w:rFonts w:ascii="Times New Roman" w:hAnsi="Times New Roman" w:cs="Times New Roman"/>
                                      <w:sz w:val="28"/>
                                      <w:szCs w:val="28"/>
                                    </w:rPr>
                                    <w:t>High Turnover Rate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w14:anchorId="117A3E86" id="Rounded Rectangle 5" o:spid="_x0000_s1029" style="position:absolute;margin-left:212pt;margin-top:316.05pt;width:114pt;height:60.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" fillcolor="#5b9bd5 [3204]" strokecolor="#1f4d78 [1604]" strokeweight="1pt">
                      <v:stroke joinstyle="miter"/>
                      <v:textbox>
                        <w:txbxContent>
                          <w:p w14:paraId="16F682DD" w14:textId="77777777" w:rsidR="00C65E17" w:rsidRPr="006D3A26" w:rsidRDefault="00C65E17" w:rsidP="00687012">
                            <w:pPr>
                              <w:jc w:val="center"/>
                              <w:rPr>
                                <w:rFonts w:ascii="Times New Roman" w:hAnsi="Times New Roman" w:cs="Times New Roman"/>
                                <w:sz w:val="28"/>
                                <w:szCs w:val="28"/>
                              </w:rPr>
                            </w:pPr>
                            <w:r w:rsidRPr="006D3A26">
                              <w:rPr>
                                <w:rFonts w:ascii="Times New Roman" w:hAnsi="Times New Roman" w:cs="Times New Roman"/>
                                <w:sz w:val="28"/>
                                <w:szCs w:val="28"/>
                              </w:rPr>
                              <w:t>High Turnover Rate</w:t>
                            </w:r>
                          </w:p>
                        </w:txbxContent>
                      </v:textbox>
                    </v:roundrect>
                  </w:pict>
                </mc:Fallback>
              </mc:AlternateContent>
            </w:r>
            <w:r>
              <w:rPr>
                <w:rFonts w:ascii="Times New Roman" w:hAnsi="Times New Roman" w:cs="Times New Roman"/>
                <w:b/>
                <w:noProof/>
                <w:sz w:val="24"/>
                <w:szCs w:val="24"/>
              </w:rPr>
              <mc:AlternateContent>
                <mc:Choice Requires="wps">
                  <w:drawing>
                    <wp:anchor distT="0" distB="0" distL="114300" distR="114300" simplePos="0" relativeHeight="251668480" behindDoc="0" locked="0" layoutInCell="1" allowOverlap="1" wp14:anchorId="11D03F26" wp14:editId="7D135D42">
                      <wp:simplePos x="0" y="0"/>
                      <wp:positionH relativeFrom="column">
                        <wp:posOffset>2668682</wp:posOffset>
                      </wp:positionH>
                      <wp:positionV relativeFrom="paragraph">
                        <wp:posOffset>748261</wp:posOffset>
                      </wp:positionV>
                      <wp:extent cx="1436370" cy="764540"/>
                      <wp:effectExtent l="0" t="0" r="11430" b="16510"/>
                      <wp:wrapNone/>
                      <wp:docPr id="7" name="Rounded Rectangle 7"/>
                      <wp:cNvGraphicFramePr/>
                      <a:graphic xmlns:a="http://schemas.openxmlformats.org/drawingml/2006/main">
                        <a:graphicData uri="http://schemas.microsoft.com/office/word/2010/wordprocessingShape">
                          <wps:wsp>
                            <wps:cNvSpPr/>
                            <wps:spPr>
                              <a:xfrm>
                                <a:off x="0" y="0"/>
                                <a:ext cx="1436370" cy="76454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49CA4A" w14:textId="77777777" w:rsidR="00C65E17" w:rsidRPr="00687012" w:rsidRDefault="00C65E17" w:rsidP="00687012">
                                  <w:pPr>
                                    <w:jc w:val="center"/>
                                    <w:rPr>
                                      <w:rFonts w:ascii="Times New Roman" w:hAnsi="Times New Roman" w:cs="Times New Roman"/>
                                      <w:sz w:val="28"/>
                                      <w:szCs w:val="28"/>
                                    </w:rPr>
                                  </w:pPr>
                                  <w:r w:rsidRPr="00687012">
                                    <w:rPr>
                                      <w:rFonts w:ascii="Times New Roman" w:hAnsi="Times New Roman" w:cs="Times New Roman"/>
                                      <w:sz w:val="28"/>
                                      <w:szCs w:val="28"/>
                                    </w:rPr>
                                    <w:t>Ineffective 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w14:anchorId="11D03F26" id="Rounded Rectangle 7" o:spid="_x0000_s1030" style="position:absolute;margin-left:210.15pt;margin-top:58.9pt;width:113.1pt;height:60.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" fillcolor="#5b9bd5 [3204]" strokecolor="#1f4d78 [1604]" strokeweight="1pt">
                      <v:stroke joinstyle="miter"/>
                      <v:textbox>
                        <w:txbxContent>
                          <w:p w14:paraId="4B49CA4A" w14:textId="77777777" w:rsidR="00C65E17" w:rsidRPr="00687012" w:rsidRDefault="00C65E17" w:rsidP="00687012">
                            <w:pPr>
                              <w:jc w:val="center"/>
                              <w:rPr>
                                <w:rFonts w:ascii="Times New Roman" w:hAnsi="Times New Roman" w:cs="Times New Roman"/>
                                <w:sz w:val="28"/>
                                <w:szCs w:val="28"/>
                              </w:rPr>
                            </w:pPr>
                            <w:r w:rsidRPr="00687012">
                              <w:rPr>
                                <w:rFonts w:ascii="Times New Roman" w:hAnsi="Times New Roman" w:cs="Times New Roman"/>
                                <w:sz w:val="28"/>
                                <w:szCs w:val="28"/>
                              </w:rPr>
                              <w:t>Ineffective Communication</w:t>
                            </w:r>
                          </w:p>
                        </w:txbxContent>
                      </v:textbox>
                    </v:roundrect>
                  </w:pict>
                </mc:Fallback>
              </mc:AlternateContent>
            </w:r>
            <w:r>
              <w:rPr>
                <w:rFonts w:ascii="Times New Roman" w:hAnsi="Times New Roman" w:cs="Times New Roman"/>
                <w:b/>
                <w:noProof/>
                <w:sz w:val="24"/>
                <w:szCs w:val="24"/>
              </w:rPr>
              <mc:AlternateContent>
                <mc:Choice Requires="wps">
                  <w:drawing>
                    <wp:anchor distT="0" distB="0" distL="114300" distR="114300" simplePos="0" relativeHeight="251662336" behindDoc="0" locked="0" layoutInCell="1" allowOverlap="1" wp14:anchorId="6AED9F9D" wp14:editId="391146F1">
                      <wp:simplePos x="0" y="0"/>
                      <wp:positionH relativeFrom="column">
                        <wp:posOffset>578625</wp:posOffset>
                      </wp:positionH>
                      <wp:positionV relativeFrom="paragraph">
                        <wp:posOffset>4037726</wp:posOffset>
                      </wp:positionV>
                      <wp:extent cx="1435100" cy="723174"/>
                      <wp:effectExtent l="0" t="0" r="12700" b="20320"/>
                      <wp:wrapNone/>
                      <wp:docPr id="4" name="Rounded Rectangle 4"/>
                      <wp:cNvGraphicFramePr/>
                      <a:graphic xmlns:a="http://schemas.openxmlformats.org/drawingml/2006/main">
                        <a:graphicData uri="http://schemas.microsoft.com/office/word/2010/wordprocessingShape">
                          <wps:wsp>
                            <wps:cNvSpPr/>
                            <wps:spPr>
                              <a:xfrm>
                                <a:off x="0" y="0"/>
                                <a:ext cx="1435100" cy="723174"/>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6FED31" w14:textId="77777777" w:rsidR="00C65E17" w:rsidRPr="006D3A26" w:rsidRDefault="00C65E17" w:rsidP="00687012">
                                  <w:pPr>
                                    <w:jc w:val="center"/>
                                    <w:rPr>
                                      <w:rFonts w:ascii="Times New Roman" w:hAnsi="Times New Roman" w:cs="Times New Roman"/>
                                      <w:sz w:val="28"/>
                                      <w:szCs w:val="28"/>
                                    </w:rPr>
                                  </w:pPr>
                                  <w:r w:rsidRPr="006D3A26">
                                    <w:rPr>
                                      <w:rFonts w:ascii="Times New Roman" w:hAnsi="Times New Roman" w:cs="Times New Roman"/>
                                      <w:sz w:val="28"/>
                                      <w:szCs w:val="28"/>
                                    </w:rPr>
                                    <w:t>Low Empowerment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w14:anchorId="6AED9F9D" id="Rounded Rectangle 4" o:spid="_x0000_s1031" style="position:absolute;margin-left:45.55pt;margin-top:317.95pt;width:113pt;height:56.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" fillcolor="#5b9bd5 [3204]" strokecolor="#1f4d78 [1604]" strokeweight="1pt">
                      <v:stroke joinstyle="miter"/>
                      <v:textbox>
                        <w:txbxContent>
                          <w:p w14:paraId="4B6FED31" w14:textId="77777777" w:rsidR="00C65E17" w:rsidRPr="006D3A26" w:rsidRDefault="00C65E17" w:rsidP="00687012">
                            <w:pPr>
                              <w:jc w:val="center"/>
                              <w:rPr>
                                <w:rFonts w:ascii="Times New Roman" w:hAnsi="Times New Roman" w:cs="Times New Roman"/>
                                <w:sz w:val="28"/>
                                <w:szCs w:val="28"/>
                              </w:rPr>
                            </w:pPr>
                            <w:r w:rsidRPr="006D3A26">
                              <w:rPr>
                                <w:rFonts w:ascii="Times New Roman" w:hAnsi="Times New Roman" w:cs="Times New Roman"/>
                                <w:sz w:val="28"/>
                                <w:szCs w:val="28"/>
                              </w:rPr>
                              <w:t>Low Empowerment</w:t>
                            </w:r>
                          </w:p>
                        </w:txbxContent>
                      </v:textbox>
                    </v:roundrect>
                  </w:pict>
                </mc:Fallback>
              </mc:AlternateContent>
            </w:r>
            <w:r>
              <w:rPr>
                <w:rFonts w:ascii="Times New Roman" w:hAnsi="Times New Roman" w:cs="Times New Roman"/>
                <w:b/>
                <w:noProof/>
                <w:sz w:val="24"/>
                <w:szCs w:val="24"/>
              </w:rPr>
              <mc:AlternateContent>
                <mc:Choice Requires="wps">
                  <w:drawing>
                    <wp:anchor distT="0" distB="0" distL="114300" distR="114300" simplePos="0" relativeHeight="251666432" behindDoc="0" locked="0" layoutInCell="1" allowOverlap="1" wp14:anchorId="66DB5D98" wp14:editId="08A28C74">
                      <wp:simplePos x="0" y="0"/>
                      <wp:positionH relativeFrom="column">
                        <wp:posOffset>2668682</wp:posOffset>
                      </wp:positionH>
                      <wp:positionV relativeFrom="paragraph">
                        <wp:posOffset>2398931</wp:posOffset>
                      </wp:positionV>
                      <wp:extent cx="1436915" cy="685800"/>
                      <wp:effectExtent l="0" t="0" r="11430" b="19050"/>
                      <wp:wrapNone/>
                      <wp:docPr id="6" name="Rounded Rectangle 6"/>
                      <wp:cNvGraphicFramePr/>
                      <a:graphic xmlns:a="http://schemas.openxmlformats.org/drawingml/2006/main">
                        <a:graphicData uri="http://schemas.microsoft.com/office/word/2010/wordprocessingShape">
                          <wps:wsp>
                            <wps:cNvSpPr/>
                            <wps:spPr>
                              <a:xfrm>
                                <a:off x="0" y="0"/>
                                <a:ext cx="1436915" cy="6858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1A97B18" w14:textId="77777777" w:rsidR="00C65E17" w:rsidRPr="00687012" w:rsidRDefault="00C65E17" w:rsidP="00687012">
                                  <w:pPr>
                                    <w:jc w:val="center"/>
                                    <w:rPr>
                                      <w:rFonts w:ascii="Times New Roman" w:hAnsi="Times New Roman" w:cs="Times New Roman"/>
                                      <w:sz w:val="28"/>
                                      <w:szCs w:val="28"/>
                                    </w:rPr>
                                  </w:pPr>
                                  <w:r w:rsidRPr="00687012">
                                    <w:rPr>
                                      <w:rFonts w:ascii="Times New Roman" w:hAnsi="Times New Roman" w:cs="Times New Roman"/>
                                      <w:sz w:val="28"/>
                                      <w:szCs w:val="28"/>
                                    </w:rPr>
                                    <w:t>Low Employee Morale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w14:anchorId="66DB5D98" id="Rounded Rectangle 6" o:spid="_x0000_s1032" style="position:absolute;margin-left:210.15pt;margin-top:188.9pt;width:113.15pt;height:5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" fillcolor="#5b9bd5 [3204]" strokecolor="#1f4d78 [1604]" strokeweight="1pt">
                      <v:stroke joinstyle="miter"/>
                      <v:textbox>
                        <w:txbxContent>
                          <w:p w14:paraId="21A97B18" w14:textId="77777777" w:rsidR="00C65E17" w:rsidRPr="00687012" w:rsidRDefault="00C65E17" w:rsidP="00687012">
                            <w:pPr>
                              <w:jc w:val="center"/>
                              <w:rPr>
                                <w:rFonts w:ascii="Times New Roman" w:hAnsi="Times New Roman" w:cs="Times New Roman"/>
                                <w:sz w:val="28"/>
                                <w:szCs w:val="28"/>
                              </w:rPr>
                            </w:pPr>
                            <w:r w:rsidRPr="00687012">
                              <w:rPr>
                                <w:rFonts w:ascii="Times New Roman" w:hAnsi="Times New Roman" w:cs="Times New Roman"/>
                                <w:sz w:val="28"/>
                                <w:szCs w:val="28"/>
                              </w:rPr>
                              <w:t>Low Employee Morale</w:t>
                            </w:r>
                          </w:p>
                        </w:txbxContent>
                      </v:textbox>
                    </v:roundrect>
                  </w:pict>
                </mc:Fallback>
              </mc:AlternateContent>
            </w:r>
            <w:r>
              <w:rPr>
                <w:rFonts w:ascii="Times New Roman" w:hAnsi="Times New Roman" w:cs="Times New Roman"/>
                <w:b/>
                <w:noProof/>
                <w:sz w:val="24"/>
                <w:szCs w:val="24"/>
              </w:rPr>
              <mc:AlternateContent>
                <mc:Choice Requires="wps">
                  <w:drawing>
                    <wp:anchor distT="0" distB="0" distL="114300" distR="114300" simplePos="0" relativeHeight="251660288" behindDoc="0" locked="0" layoutInCell="1" allowOverlap="1" wp14:anchorId="5EF2F7C2" wp14:editId="2A17C178">
                      <wp:simplePos x="0" y="0"/>
                      <wp:positionH relativeFrom="column">
                        <wp:posOffset>577923</wp:posOffset>
                      </wp:positionH>
                      <wp:positionV relativeFrom="paragraph">
                        <wp:posOffset>2375180</wp:posOffset>
                      </wp:positionV>
                      <wp:extent cx="1401445" cy="764540"/>
                      <wp:effectExtent l="0" t="0" r="27305" b="16510"/>
                      <wp:wrapNone/>
                      <wp:docPr id="3" name="Rounded Rectangle 3"/>
                      <wp:cNvGraphicFramePr/>
                      <a:graphic xmlns:a="http://schemas.openxmlformats.org/drawingml/2006/main">
                        <a:graphicData uri="http://schemas.microsoft.com/office/word/2010/wordprocessingShape">
                          <wps:wsp>
                            <wps:cNvSpPr/>
                            <wps:spPr>
                              <a:xfrm>
                                <a:off x="0" y="0"/>
                                <a:ext cx="1401445" cy="76454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4743DD" w14:textId="77777777" w:rsidR="00C65E17" w:rsidRPr="006D3A26" w:rsidRDefault="00C65E17" w:rsidP="00687012">
                                  <w:pPr>
                                    <w:jc w:val="center"/>
                                    <w:rPr>
                                      <w:rFonts w:ascii="Times New Roman" w:hAnsi="Times New Roman" w:cs="Times New Roman"/>
                                      <w:sz w:val="28"/>
                                      <w:szCs w:val="28"/>
                                    </w:rPr>
                                  </w:pPr>
                                  <w:r w:rsidRPr="006D3A26">
                                    <w:rPr>
                                      <w:rFonts w:ascii="Times New Roman" w:hAnsi="Times New Roman" w:cs="Times New Roman"/>
                                      <w:sz w:val="28"/>
                                      <w:szCs w:val="28"/>
                                    </w:rPr>
                                    <w:t>Low Commitment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w14:anchorId="5EF2F7C2" id="Rounded Rectangle 3" o:spid="_x0000_s1033" style="position:absolute;margin-left:45.5pt;margin-top:187pt;width:110.35pt;height:60.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" fillcolor="#5b9bd5 [3204]" strokecolor="#1f4d78 [1604]" strokeweight="1pt">
                      <v:stroke joinstyle="miter"/>
                      <v:textbox>
                        <w:txbxContent>
                          <w:p w14:paraId="334743DD" w14:textId="77777777" w:rsidR="00C65E17" w:rsidRPr="006D3A26" w:rsidRDefault="00C65E17" w:rsidP="00687012">
                            <w:pPr>
                              <w:jc w:val="center"/>
                              <w:rPr>
                                <w:rFonts w:ascii="Times New Roman" w:hAnsi="Times New Roman" w:cs="Times New Roman"/>
                                <w:sz w:val="28"/>
                                <w:szCs w:val="28"/>
                              </w:rPr>
                            </w:pPr>
                            <w:r w:rsidRPr="006D3A26">
                              <w:rPr>
                                <w:rFonts w:ascii="Times New Roman" w:hAnsi="Times New Roman" w:cs="Times New Roman"/>
                                <w:sz w:val="28"/>
                                <w:szCs w:val="28"/>
                              </w:rPr>
                              <w:t>Low Commitment</w:t>
                            </w:r>
                          </w:p>
                        </w:txbxContent>
                      </v:textbox>
                    </v:roundrect>
                  </w:pict>
                </mc:Fallback>
              </mc:AlternateContent>
            </w:r>
            <w:r>
              <w:rPr>
                <w:rFonts w:ascii="Times New Roman" w:hAnsi="Times New Roman" w:cs="Times New Roman"/>
                <w:b/>
                <w:noProof/>
                <w:sz w:val="24"/>
                <w:szCs w:val="24"/>
              </w:rPr>
              <mc:AlternateContent>
                <mc:Choice Requires="wps">
                  <w:drawing>
                    <wp:anchor distT="0" distB="0" distL="114300" distR="114300" simplePos="0" relativeHeight="251658240" behindDoc="0" locked="0" layoutInCell="1" allowOverlap="1" wp14:anchorId="6C65D2F6" wp14:editId="195B1451">
                      <wp:simplePos x="0" y="0"/>
                      <wp:positionH relativeFrom="column">
                        <wp:posOffset>554875</wp:posOffset>
                      </wp:positionH>
                      <wp:positionV relativeFrom="paragraph">
                        <wp:posOffset>724510</wp:posOffset>
                      </wp:positionV>
                      <wp:extent cx="1413163" cy="808355"/>
                      <wp:effectExtent l="0" t="0" r="15875" b="10795"/>
                      <wp:wrapNone/>
                      <wp:docPr id="2" name="Rounded Rectangle 2"/>
                      <wp:cNvGraphicFramePr/>
                      <a:graphic xmlns:a="http://schemas.openxmlformats.org/drawingml/2006/main">
                        <a:graphicData uri="http://schemas.microsoft.com/office/word/2010/wordprocessingShape">
                          <wps:wsp>
                            <wps:cNvSpPr/>
                            <wps:spPr>
                              <a:xfrm>
                                <a:off x="0" y="0"/>
                                <a:ext cx="1413163" cy="8083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A0ACFC8" w14:textId="77777777" w:rsidR="00C65E17" w:rsidRPr="00687012" w:rsidRDefault="00C65E17" w:rsidP="00687012">
                                  <w:pPr>
                                    <w:jc w:val="center"/>
                                    <w:rPr>
                                      <w:rFonts w:ascii="Times New Roman" w:hAnsi="Times New Roman" w:cs="Times New Roman"/>
                                      <w:sz w:val="32"/>
                                      <w:szCs w:val="32"/>
                                    </w:rPr>
                                  </w:pPr>
                                  <w:r w:rsidRPr="00687012">
                                    <w:rPr>
                                      <w:rFonts w:ascii="Times New Roman" w:hAnsi="Times New Roman" w:cs="Times New Roman"/>
                                      <w:sz w:val="32"/>
                                      <w:szCs w:val="32"/>
                                    </w:rPr>
                                    <w:t>BEO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w14:anchorId="6C65D2F6" id="Rounded Rectangle 2" o:spid="_x0000_s1034" style="position:absolute;margin-left:43.7pt;margin-top:57.05pt;width:111.25pt;height:63.6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" fillcolor="#5b9bd5 [3204]" strokecolor="#1f4d78 [1604]" strokeweight="1pt">
                      <v:stroke joinstyle="miter"/>
                      <v:textbox>
                        <w:txbxContent>
                          <w:p w14:paraId="2A0ACFC8" w14:textId="77777777" w:rsidR="00C65E17" w:rsidRPr="00687012" w:rsidRDefault="00C65E17" w:rsidP="00687012">
                            <w:pPr>
                              <w:jc w:val="center"/>
                              <w:rPr>
                                <w:rFonts w:ascii="Times New Roman" w:hAnsi="Times New Roman" w:cs="Times New Roman"/>
                                <w:sz w:val="32"/>
                                <w:szCs w:val="32"/>
                              </w:rPr>
                            </w:pPr>
                            <w:r w:rsidRPr="00687012">
                              <w:rPr>
                                <w:rFonts w:ascii="Times New Roman" w:hAnsi="Times New Roman" w:cs="Times New Roman"/>
                                <w:sz w:val="32"/>
                                <w:szCs w:val="32"/>
                              </w:rPr>
                              <w:t>BEO</w:t>
                            </w:r>
                          </w:p>
                        </w:txbxContent>
                      </v:textbox>
                    </v:roundrect>
                  </w:pict>
                </mc:Fallback>
              </mc:AlternateContent>
            </w:r>
          </w:p>
          <w:p w14:paraId="7D766757" w14:textId="77777777" w:rsidR="00971FC7" w:rsidRPr="00971FC7" w:rsidRDefault="00FD13D2" w:rsidP="00971FC7">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6672" behindDoc="0" locked="0" layoutInCell="1" allowOverlap="1" wp14:anchorId="56271F19" wp14:editId="35E0DA59">
                      <wp:simplePos x="0" y="0"/>
                      <wp:positionH relativeFrom="column">
                        <wp:posOffset>2039290</wp:posOffset>
                      </wp:positionH>
                      <wp:positionV relativeFrom="paragraph">
                        <wp:posOffset>314119</wp:posOffset>
                      </wp:positionV>
                      <wp:extent cx="558140" cy="273132"/>
                      <wp:effectExtent l="0" t="19050" r="33020" b="31750"/>
                      <wp:wrapNone/>
                      <wp:docPr id="31" name="Right Arrow 31"/>
                      <wp:cNvGraphicFramePr/>
                      <a:graphic xmlns:a="http://schemas.openxmlformats.org/drawingml/2006/main">
                        <a:graphicData uri="http://schemas.microsoft.com/office/word/2010/wordprocessingShape">
                          <wps:wsp>
                            <wps:cNvSpPr/>
                            <wps:spPr>
                              <a:xfrm>
                                <a:off x="0" y="0"/>
                                <a:ext cx="558140" cy="27313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31" o:spid="_x0000_s1034" type="#_x0000_t13" style="width:43.95pt;height:21.5pt;margin-top:24.75pt;margin-left:160.55pt;mso-wrap-distance-bottom:0;mso-wrap-distance-left:9pt;mso-wrap-distance-right:9pt;mso-wrap-distance-top:0;mso-wrap-style:square;position:absolute;visibility:visible;v-text-anchor:middle;z-index:251677696" adj="16315" fillcolor="#5b9bd5" strokecolor="#1f4d78" strokeweight="1pt"/>
                  </w:pict>
                </mc:Fallback>
              </mc:AlternateContent>
            </w:r>
          </w:p>
          <w:p w14:paraId="42676825" w14:textId="77777777" w:rsidR="00971FC7" w:rsidRPr="00971FC7" w:rsidRDefault="00FD13D2" w:rsidP="00971FC7">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0768" behindDoc="0" locked="0" layoutInCell="1" allowOverlap="1" wp14:anchorId="0E256120" wp14:editId="4B0BC577">
                      <wp:simplePos x="0" y="0"/>
                      <wp:positionH relativeFrom="column">
                        <wp:posOffset>4236225</wp:posOffset>
                      </wp:positionH>
                      <wp:positionV relativeFrom="paragraph">
                        <wp:posOffset>33325</wp:posOffset>
                      </wp:positionV>
                      <wp:extent cx="605642" cy="356260"/>
                      <wp:effectExtent l="0" t="19050" r="42545" b="43815"/>
                      <wp:wrapNone/>
                      <wp:docPr id="33" name="Right Arrow 33"/>
                      <wp:cNvGraphicFramePr/>
                      <a:graphic xmlns:a="http://schemas.openxmlformats.org/drawingml/2006/main">
                        <a:graphicData uri="http://schemas.microsoft.com/office/word/2010/wordprocessingShape">
                          <wps:wsp>
                            <wps:cNvSpPr/>
                            <wps:spPr>
                              <a:xfrm>
                                <a:off x="0" y="0"/>
                                <a:ext cx="605642" cy="3562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shape id="Right Arrow 33" o:spid="_x0000_s1035" type="#_x0000_t13" style="width:47.7pt;height:28.05pt;margin-top:2.6pt;margin-left:333.55pt;mso-wrap-distance-bottom:0;mso-wrap-distance-left:9pt;mso-wrap-distance-right:9pt;mso-wrap-distance-top:0;mso-wrap-style:square;position:absolute;visibility:visible;v-text-anchor:middle;z-index:251681792" adj="15247" fillcolor="#5b9bd5" strokecolor="#1f4d78" strokeweight="1pt"/>
                  </w:pict>
                </mc:Fallback>
              </mc:AlternateContent>
            </w:r>
          </w:p>
          <w:p w14:paraId="141330E1" w14:textId="77777777" w:rsidR="00971FC7" w:rsidRDefault="00971FC7" w:rsidP="00971FC7">
            <w:pPr>
              <w:rPr>
                <w:rFonts w:ascii="Times New Roman" w:hAnsi="Times New Roman" w:cs="Times New Roman"/>
                <w:sz w:val="24"/>
                <w:szCs w:val="24"/>
              </w:rPr>
            </w:pPr>
          </w:p>
          <w:p w14:paraId="3F46EE9F" w14:textId="77777777" w:rsidR="00971FC7" w:rsidRDefault="00FD13D2" w:rsidP="00971FC7">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6912" behindDoc="0" locked="0" layoutInCell="1" allowOverlap="1" wp14:anchorId="1DA352F4" wp14:editId="1DB223A0">
                      <wp:simplePos x="0" y="0"/>
                      <wp:positionH relativeFrom="column">
                        <wp:posOffset>5542511</wp:posOffset>
                      </wp:positionH>
                      <wp:positionV relativeFrom="paragraph">
                        <wp:posOffset>124246</wp:posOffset>
                      </wp:positionV>
                      <wp:extent cx="320634" cy="593766"/>
                      <wp:effectExtent l="19050" t="0" r="22860" b="34925"/>
                      <wp:wrapNone/>
                      <wp:docPr id="36" name="Down Arrow 36"/>
                      <wp:cNvGraphicFramePr/>
                      <a:graphic xmlns:a="http://schemas.openxmlformats.org/drawingml/2006/main">
                        <a:graphicData uri="http://schemas.microsoft.com/office/word/2010/wordprocessingShape">
                          <wps:wsp>
                            <wps:cNvSpPr/>
                            <wps:spPr>
                              <a:xfrm>
                                <a:off x="0" y="0"/>
                                <a:ext cx="320634" cy="593766"/>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36" o:spid="_x0000_s1036" type="#_x0000_t67" style="width:25.25pt;height:46.75pt;margin-top:9.8pt;margin-left:436.4pt;mso-wrap-distance-bottom:0;mso-wrap-distance-left:9pt;mso-wrap-distance-right:9pt;mso-wrap-distance-top:0;mso-wrap-style:square;position:absolute;visibility:visible;v-text-anchor:middle;z-index:251687936" adj="15768" fillcolor="#5b9bd5" strokecolor="#1f4d78" strokeweight="1pt"/>
                  </w:pict>
                </mc:Fallback>
              </mc:AlternateContent>
            </w:r>
          </w:p>
          <w:tbl>
            <w:tblPr>
              <w:tblW w:w="0" w:type="auto"/>
              <w:tblInd w:w="20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784C51" w14:paraId="069467BE" w14:textId="77777777" w:rsidTr="00687012">
              <w:trPr>
                <w:trHeight w:val="449"/>
              </w:trPr>
              <w:tc>
                <w:tcPr>
                  <w:tcW w:w="8594" w:type="dxa"/>
                  <w:tcBorders>
                    <w:top w:val="nil"/>
                    <w:left w:val="nil"/>
                    <w:bottom w:val="nil"/>
                    <w:right w:val="nil"/>
                  </w:tcBorders>
                </w:tcPr>
                <w:p w14:paraId="1F3D1D29" w14:textId="77777777" w:rsidR="00DC5162" w:rsidRDefault="00FD13D2" w:rsidP="00DC5162">
                  <w:pPr>
                    <w:tabs>
                      <w:tab w:val="left" w:pos="8378"/>
                    </w:tabs>
                    <w:rPr>
                      <w:rFonts w:ascii="Times New Roman" w:hAnsi="Times New Roman" w:cs="Times New Roman"/>
                      <w:sz w:val="24"/>
                      <w:szCs w:val="24"/>
                    </w:rPr>
                  </w:pPr>
                  <w:r>
                    <w:rPr>
                      <w:rFonts w:ascii="Times New Roman" w:hAnsi="Times New Roman" w:cs="Times New Roman"/>
                      <w:sz w:val="24"/>
                      <w:szCs w:val="24"/>
                    </w:rPr>
                    <w:tab/>
                  </w:r>
                </w:p>
              </w:tc>
            </w:tr>
          </w:tbl>
          <w:p w14:paraId="065CA032" w14:textId="77777777" w:rsidR="00B66BD3" w:rsidRPr="00971FC7" w:rsidRDefault="00FD13D2" w:rsidP="00971FC7">
            <w:pPr>
              <w:tabs>
                <w:tab w:val="left" w:pos="8378"/>
              </w:tabs>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1008" behindDoc="0" locked="0" layoutInCell="1" allowOverlap="1" wp14:anchorId="560D6174" wp14:editId="5A607F0C">
                      <wp:simplePos x="0" y="0"/>
                      <wp:positionH relativeFrom="column">
                        <wp:posOffset>2728059</wp:posOffset>
                      </wp:positionH>
                      <wp:positionV relativeFrom="paragraph">
                        <wp:posOffset>947313</wp:posOffset>
                      </wp:positionV>
                      <wp:extent cx="914400" cy="700644"/>
                      <wp:effectExtent l="0" t="0" r="19050" b="23495"/>
                      <wp:wrapNone/>
                      <wp:docPr id="39" name="Rectangle 39"/>
                      <wp:cNvGraphicFramePr/>
                      <a:graphic xmlns:a="http://schemas.openxmlformats.org/drawingml/2006/main">
                        <a:graphicData uri="http://schemas.microsoft.com/office/word/2010/wordprocessingShape">
                          <wps:wsp>
                            <wps:cNvSpPr/>
                            <wps:spPr>
                              <a:xfrm>
                                <a:off x="0" y="0"/>
                                <a:ext cx="914400" cy="700644"/>
                              </a:xfrm>
                              <a:prstGeom prst="rect">
                                <a:avLst/>
                              </a:prstGeom>
                            </wps:spPr>
                            <wps:style>
                              <a:lnRef idx="2">
                                <a:schemeClr val="accent6"/>
                              </a:lnRef>
                              <a:fillRef idx="1">
                                <a:schemeClr val="lt1"/>
                              </a:fillRef>
                              <a:effectRef idx="0">
                                <a:schemeClr val="accent6"/>
                              </a:effectRef>
                              <a:fontRef idx="minor">
                                <a:schemeClr val="dk1"/>
                              </a:fontRef>
                            </wps:style>
                            <wps:txbx>
                              <w:txbxContent>
                                <w:p w14:paraId="40A00809" w14:textId="77777777" w:rsidR="00C65E17" w:rsidRPr="006809D7" w:rsidRDefault="00C65E17" w:rsidP="006809D7">
                                  <w:pPr>
                                    <w:jc w:val="center"/>
                                    <w:rPr>
                                      <w:rFonts w:ascii="Times New Roman" w:hAnsi="Times New Roman" w:cs="Times New Roman"/>
                                      <w:sz w:val="48"/>
                                      <w:szCs w:val="48"/>
                                    </w:rPr>
                                  </w:pPr>
                                  <w:r w:rsidRPr="006809D7">
                                    <w:rPr>
                                      <w:rFonts w:ascii="Times New Roman" w:hAnsi="Times New Roman" w:cs="Times New Roman"/>
                                      <w:sz w:val="48"/>
                                      <w:szCs w:val="48"/>
                                    </w:rPr>
                                    <w:t>RL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560D6174" id="Rectangle 39" o:spid="_x0000_s1035" style="position:absolute;margin-left:214.8pt;margin-top:74.6pt;width:1in;height:55.15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" fillcolor="white [3201]" strokecolor="#70ad47 [3209]" strokeweight="1pt">
                      <v:textbox>
                        <w:txbxContent>
                          <w:p w14:paraId="40A00809" w14:textId="77777777" w:rsidR="00C65E17" w:rsidRPr="006809D7" w:rsidRDefault="00C65E17" w:rsidP="006809D7">
                            <w:pPr>
                              <w:jc w:val="center"/>
                              <w:rPr>
                                <w:rFonts w:ascii="Times New Roman" w:hAnsi="Times New Roman" w:cs="Times New Roman"/>
                                <w:sz w:val="48"/>
                                <w:szCs w:val="48"/>
                              </w:rPr>
                            </w:pPr>
                            <w:r w:rsidRPr="006809D7">
                              <w:rPr>
                                <w:rFonts w:ascii="Times New Roman" w:hAnsi="Times New Roman" w:cs="Times New Roman"/>
                                <w:sz w:val="48"/>
                                <w:szCs w:val="48"/>
                              </w:rPr>
                              <w:t>RL</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8960" behindDoc="0" locked="0" layoutInCell="1" allowOverlap="1" wp14:anchorId="42F6DC61" wp14:editId="13715A18">
                      <wp:simplePos x="0" y="0"/>
                      <wp:positionH relativeFrom="column">
                        <wp:posOffset>3760733</wp:posOffset>
                      </wp:positionH>
                      <wp:positionV relativeFrom="paragraph">
                        <wp:posOffset>935355</wp:posOffset>
                      </wp:positionV>
                      <wp:extent cx="261257" cy="688769"/>
                      <wp:effectExtent l="19050" t="19050" r="43815" b="16510"/>
                      <wp:wrapNone/>
                      <wp:docPr id="38" name="Up Arrow 38"/>
                      <wp:cNvGraphicFramePr/>
                      <a:graphic xmlns:a="http://schemas.openxmlformats.org/drawingml/2006/main">
                        <a:graphicData uri="http://schemas.microsoft.com/office/word/2010/wordprocessingShape">
                          <wps:wsp>
                            <wps:cNvSpPr/>
                            <wps:spPr>
                              <a:xfrm>
                                <a:off x="0" y="0"/>
                                <a:ext cx="261257" cy="688769"/>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38" o:spid="_x0000_s1038" type="#_x0000_t68" style="width:20.55pt;height:54.25pt;margin-top:73.65pt;margin-left:296.1pt;mso-wrap-distance-bottom:0;mso-wrap-distance-left:9pt;mso-wrap-distance-right:9pt;mso-wrap-distance-top:0;mso-wrap-style:square;position:absolute;visibility:visible;v-text-anchor:middle;z-index:251689984" adj="4097" fillcolor="#5b9bd5" strokecolor="#1f4d78" strokeweight="1pt"/>
                  </w:pict>
                </mc:Fallback>
              </mc:AlternateContent>
            </w:r>
            <w:r w:rsidR="006D3A26">
              <w:rPr>
                <w:rFonts w:ascii="Times New Roman" w:hAnsi="Times New Roman" w:cs="Times New Roman"/>
                <w:noProof/>
                <w:sz w:val="24"/>
                <w:szCs w:val="24"/>
              </w:rPr>
              <mc:AlternateContent>
                <mc:Choice Requires="wps">
                  <w:drawing>
                    <wp:anchor distT="0" distB="0" distL="114300" distR="114300" simplePos="0" relativeHeight="251684864" behindDoc="0" locked="0" layoutInCell="1" allowOverlap="1" wp14:anchorId="7E9A10EC" wp14:editId="77883580">
                      <wp:simplePos x="0" y="0"/>
                      <wp:positionH relativeFrom="column">
                        <wp:posOffset>4236225</wp:posOffset>
                      </wp:positionH>
                      <wp:positionV relativeFrom="paragraph">
                        <wp:posOffset>329796</wp:posOffset>
                      </wp:positionV>
                      <wp:extent cx="605155" cy="308758"/>
                      <wp:effectExtent l="19050" t="19050" r="23495" b="34290"/>
                      <wp:wrapNone/>
                      <wp:docPr id="35" name="Left Arrow 35"/>
                      <wp:cNvGraphicFramePr/>
                      <a:graphic xmlns:a="http://schemas.openxmlformats.org/drawingml/2006/main">
                        <a:graphicData uri="http://schemas.microsoft.com/office/word/2010/wordprocessingShape">
                          <wps:wsp>
                            <wps:cNvSpPr/>
                            <wps:spPr>
                              <a:xfrm>
                                <a:off x="0" y="0"/>
                                <a:ext cx="605155" cy="308758"/>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35" o:spid="_x0000_s1039" type="#_x0000_t66" style="width:47.65pt;height:24.3pt;margin-top:25.95pt;margin-left:333.55pt;mso-wrap-distance-bottom:0;mso-wrap-distance-left:9pt;mso-wrap-distance-right:9pt;mso-wrap-distance-top:0;mso-wrap-style:square;position:absolute;visibility:visible;v-text-anchor:middle;z-index:251685888" adj="5510" fillcolor="#5b9bd5" strokecolor="#1f4d78" strokeweight="1pt"/>
                  </w:pict>
                </mc:Fallback>
              </mc:AlternateContent>
            </w:r>
            <w:r w:rsidR="006D3A26">
              <w:rPr>
                <w:rFonts w:ascii="Times New Roman" w:hAnsi="Times New Roman" w:cs="Times New Roman"/>
                <w:noProof/>
                <w:sz w:val="24"/>
                <w:szCs w:val="24"/>
              </w:rPr>
              <mc:AlternateContent>
                <mc:Choice Requires="wps">
                  <w:drawing>
                    <wp:anchor distT="0" distB="0" distL="114300" distR="114300" simplePos="0" relativeHeight="251682816" behindDoc="0" locked="0" layoutInCell="1" allowOverlap="1" wp14:anchorId="3F7974CC" wp14:editId="31829558">
                      <wp:simplePos x="0" y="0"/>
                      <wp:positionH relativeFrom="column">
                        <wp:posOffset>2051165</wp:posOffset>
                      </wp:positionH>
                      <wp:positionV relativeFrom="paragraph">
                        <wp:posOffset>294170</wp:posOffset>
                      </wp:positionV>
                      <wp:extent cx="510639" cy="285008"/>
                      <wp:effectExtent l="19050" t="19050" r="22860" b="39370"/>
                      <wp:wrapNone/>
                      <wp:docPr id="34" name="Left Arrow 34"/>
                      <wp:cNvGraphicFramePr/>
                      <a:graphic xmlns:a="http://schemas.openxmlformats.org/drawingml/2006/main">
                        <a:graphicData uri="http://schemas.microsoft.com/office/word/2010/wordprocessingShape">
                          <wps:wsp>
                            <wps:cNvSpPr/>
                            <wps:spPr>
                              <a:xfrm>
                                <a:off x="0" y="0"/>
                                <a:ext cx="510639" cy="285008"/>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shape id="Left Arrow 34" o:spid="_x0000_s1040" type="#_x0000_t66" style="width:40.2pt;height:22.45pt;margin-top:23.15pt;margin-left:161.5pt;mso-wrap-distance-bottom:0;mso-wrap-distance-left:9pt;mso-wrap-distance-right:9pt;mso-wrap-distance-top:0;mso-wrap-style:square;position:absolute;visibility:visible;v-text-anchor:middle;z-index:251683840" adj="6028" fillcolor="#5b9bd5" strokecolor="#1f4d78" strokeweight="1pt"/>
                  </w:pict>
                </mc:Fallback>
              </mc:AlternateContent>
            </w:r>
            <w:r w:rsidR="006D3A26">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79A825A2" wp14:editId="42B8C1CB">
                      <wp:simplePos x="0" y="0"/>
                      <wp:positionH relativeFrom="column">
                        <wp:posOffset>2098667</wp:posOffset>
                      </wp:positionH>
                      <wp:positionV relativeFrom="paragraph">
                        <wp:posOffset>1932965</wp:posOffset>
                      </wp:positionV>
                      <wp:extent cx="546265" cy="320634"/>
                      <wp:effectExtent l="0" t="19050" r="44450" b="41910"/>
                      <wp:wrapNone/>
                      <wp:docPr id="32" name="Right Arrow 32"/>
                      <wp:cNvGraphicFramePr/>
                      <a:graphic xmlns:a="http://schemas.openxmlformats.org/drawingml/2006/main">
                        <a:graphicData uri="http://schemas.microsoft.com/office/word/2010/wordprocessingShape">
                          <wps:wsp>
                            <wps:cNvSpPr/>
                            <wps:spPr>
                              <a:xfrm>
                                <a:off x="0" y="0"/>
                                <a:ext cx="546265" cy="320634"/>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shape id="Right Arrow 32" o:spid="_x0000_s1041" type="#_x0000_t13" style="width:43pt;height:25.25pt;margin-top:152.2pt;margin-left:165.25pt;mso-wrap-distance-bottom:0;mso-wrap-distance-left:9pt;mso-wrap-distance-right:9pt;mso-wrap-distance-top:0;mso-wrap-style:square;position:absolute;visibility:visible;v-text-anchor:middle;z-index:251679744" adj="15261" fillcolor="#5b9bd5" strokecolor="#1f4d78" strokeweight="1pt"/>
                  </w:pict>
                </mc:Fallback>
              </mc:AlternateContent>
            </w:r>
          </w:p>
        </w:tc>
      </w:tr>
    </w:tbl>
    <w:p w14:paraId="30C8FBB1" w14:textId="77777777" w:rsidR="00B66BD3" w:rsidRPr="009155B6" w:rsidRDefault="00B66BD3" w:rsidP="009155B6">
      <w:pPr>
        <w:spacing w:line="480" w:lineRule="auto"/>
        <w:rPr>
          <w:rFonts w:ascii="Times New Roman" w:hAnsi="Times New Roman" w:cs="Times New Roman"/>
          <w:b/>
          <w:sz w:val="24"/>
          <w:szCs w:val="24"/>
        </w:rPr>
      </w:pPr>
    </w:p>
    <w:p w14:paraId="296C889F" w14:textId="6156590A" w:rsidR="006B508D" w:rsidRPr="009155B6" w:rsidRDefault="00FD13D2" w:rsidP="0002416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It is clear from this simplified systems diagram that the </w:t>
      </w:r>
      <w:r w:rsidR="00B9116F" w:rsidRPr="009155B6">
        <w:rPr>
          <w:rFonts w:ascii="Times New Roman" w:hAnsi="Times New Roman" w:cs="Times New Roman"/>
          <w:sz w:val="24"/>
          <w:szCs w:val="24"/>
        </w:rPr>
        <w:t>organization’s</w:t>
      </w:r>
      <w:r w:rsidRPr="009155B6">
        <w:rPr>
          <w:rFonts w:ascii="Times New Roman" w:hAnsi="Times New Roman" w:cs="Times New Roman"/>
          <w:sz w:val="24"/>
          <w:szCs w:val="24"/>
        </w:rPr>
        <w:t xml:space="preserve"> main goal should be to improve the BEO. By focusing on this as the main area of change, Hilton hotel will eliminate or lessen elements that are now positively encouraging the current RL. Other factors, nevertheless, also influence certain aspects of the systems diagram. The </w:t>
      </w:r>
      <w:r w:rsidR="00B9116F" w:rsidRPr="009155B6">
        <w:rPr>
          <w:rFonts w:ascii="Times New Roman" w:hAnsi="Times New Roman" w:cs="Times New Roman"/>
          <w:sz w:val="24"/>
          <w:szCs w:val="24"/>
        </w:rPr>
        <w:t>unionized</w:t>
      </w:r>
      <w:r w:rsidRPr="009155B6">
        <w:rPr>
          <w:rFonts w:ascii="Times New Roman" w:hAnsi="Times New Roman" w:cs="Times New Roman"/>
          <w:sz w:val="24"/>
          <w:szCs w:val="24"/>
        </w:rPr>
        <w:t xml:space="preserve"> environment, </w:t>
      </w:r>
      <w:r w:rsidRPr="009155B6">
        <w:rPr>
          <w:rFonts w:ascii="Times New Roman" w:hAnsi="Times New Roman" w:cs="Times New Roman"/>
          <w:sz w:val="24"/>
          <w:szCs w:val="24"/>
        </w:rPr>
        <w:lastRenderedPageBreak/>
        <w:t xml:space="preserve">mistrust, and language hurdles among staff members are other factors that impact the systems diagram. Griffin (2021) asserts that an effective </w:t>
      </w:r>
      <w:r w:rsidR="00747D55">
        <w:rPr>
          <w:rFonts w:ascii="Times New Roman" w:hAnsi="Times New Roman" w:cs="Times New Roman"/>
          <w:sz w:val="24"/>
          <w:szCs w:val="24"/>
        </w:rPr>
        <w:t>company</w:t>
      </w:r>
      <w:r w:rsidRPr="009155B6">
        <w:rPr>
          <w:rFonts w:ascii="Times New Roman" w:hAnsi="Times New Roman" w:cs="Times New Roman"/>
          <w:sz w:val="24"/>
          <w:szCs w:val="24"/>
        </w:rPr>
        <w:t xml:space="preserve"> is a structure that can do more or in diverse </w:t>
      </w:r>
      <w:r w:rsidR="00747D55">
        <w:rPr>
          <w:rFonts w:ascii="Times New Roman" w:hAnsi="Times New Roman" w:cs="Times New Roman"/>
          <w:sz w:val="24"/>
          <w:szCs w:val="24"/>
        </w:rPr>
        <w:t>methods</w:t>
      </w:r>
      <w:r w:rsidRPr="009155B6">
        <w:rPr>
          <w:rFonts w:ascii="Times New Roman" w:hAnsi="Times New Roman" w:cs="Times New Roman"/>
          <w:sz w:val="24"/>
          <w:szCs w:val="24"/>
        </w:rPr>
        <w:t xml:space="preserve"> than any of its </w:t>
      </w:r>
      <w:r w:rsidR="00747D55" w:rsidRPr="009155B6">
        <w:rPr>
          <w:rFonts w:ascii="Times New Roman" w:hAnsi="Times New Roman" w:cs="Times New Roman"/>
          <w:sz w:val="24"/>
          <w:szCs w:val="24"/>
        </w:rPr>
        <w:t>associates</w:t>
      </w:r>
      <w:r w:rsidRPr="009155B6">
        <w:rPr>
          <w:rFonts w:ascii="Times New Roman" w:hAnsi="Times New Roman" w:cs="Times New Roman"/>
          <w:sz w:val="24"/>
          <w:szCs w:val="24"/>
        </w:rPr>
        <w:t xml:space="preserve"> acting alone.</w:t>
      </w:r>
      <w:r w:rsidR="00747D55">
        <w:rPr>
          <w:rFonts w:ascii="Times New Roman" w:hAnsi="Times New Roman" w:cs="Times New Roman"/>
          <w:sz w:val="24"/>
          <w:szCs w:val="24"/>
        </w:rPr>
        <w:t xml:space="preserve"> A company</w:t>
      </w:r>
      <w:r w:rsidR="00E97025" w:rsidRPr="009155B6">
        <w:rPr>
          <w:rFonts w:ascii="Times New Roman" w:hAnsi="Times New Roman" w:cs="Times New Roman"/>
          <w:sz w:val="24"/>
          <w:szCs w:val="24"/>
        </w:rPr>
        <w:t xml:space="preserve"> ought to function as a unit, a team, and more than that, as a system that changes as the past gives way to the future and adapts, reconfigures, and controls itself</w:t>
      </w:r>
      <w:r w:rsidR="00AA5745" w:rsidRPr="009155B6">
        <w:rPr>
          <w:rFonts w:ascii="Times New Roman" w:hAnsi="Times New Roman" w:cs="Times New Roman"/>
          <w:sz w:val="24"/>
          <w:szCs w:val="24"/>
        </w:rPr>
        <w:t xml:space="preserve"> (Smith, 2017). </w:t>
      </w:r>
      <w:r w:rsidR="00E97025" w:rsidRPr="009155B6">
        <w:rPr>
          <w:rFonts w:ascii="Times New Roman" w:hAnsi="Times New Roman" w:cs="Times New Roman"/>
          <w:sz w:val="24"/>
          <w:szCs w:val="24"/>
        </w:rPr>
        <w:t>According to the poll, the Hilton hotel's F&amp;B department comprises a group of coworkers like any other department. There might be the occasional RL extra-professional conversation, but those conversations do not lead to beneficial outcomes or linkages.</w:t>
      </w:r>
    </w:p>
    <w:p w14:paraId="43C21500" w14:textId="77777777" w:rsidR="004F0363" w:rsidRPr="009155B6" w:rsidRDefault="00FD13D2" w:rsidP="009155B6">
      <w:pPr>
        <w:spacing w:line="480" w:lineRule="auto"/>
        <w:rPr>
          <w:rFonts w:ascii="Times New Roman" w:hAnsi="Times New Roman" w:cs="Times New Roman"/>
          <w:b/>
          <w:sz w:val="24"/>
          <w:szCs w:val="24"/>
        </w:rPr>
      </w:pPr>
      <w:r w:rsidRPr="009155B6">
        <w:rPr>
          <w:rFonts w:ascii="Times New Roman" w:hAnsi="Times New Roman" w:cs="Times New Roman"/>
          <w:b/>
          <w:sz w:val="24"/>
          <w:szCs w:val="24"/>
        </w:rPr>
        <w:t xml:space="preserve">Team Fitness </w:t>
      </w:r>
    </w:p>
    <w:p w14:paraId="07AC87A8" w14:textId="77777777" w:rsidR="006809D7" w:rsidRDefault="00FD13D2" w:rsidP="00024168">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4EF7205" wp14:editId="30F60B86">
            <wp:extent cx="5486400" cy="3200400"/>
            <wp:effectExtent l="0" t="0" r="0" b="0"/>
            <wp:docPr id="40" name="Chart 4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0DCE5AB" w14:textId="163C495A" w:rsidR="00E97025" w:rsidRPr="009155B6" w:rsidRDefault="00B9116F" w:rsidP="00024168">
      <w:pPr>
        <w:spacing w:line="480" w:lineRule="auto"/>
        <w:ind w:firstLine="720"/>
        <w:rPr>
          <w:rFonts w:ascii="Times New Roman" w:hAnsi="Times New Roman" w:cs="Times New Roman"/>
          <w:sz w:val="24"/>
          <w:szCs w:val="24"/>
        </w:rPr>
      </w:pPr>
      <w:proofErr w:type="gramStart"/>
      <w:r>
        <w:rPr>
          <w:rFonts w:ascii="Times New Roman" w:hAnsi="Times New Roman" w:cs="Times New Roman"/>
          <w:sz w:val="24"/>
          <w:szCs w:val="24"/>
        </w:rPr>
        <w:t>In regard to</w:t>
      </w:r>
      <w:proofErr w:type="gramEnd"/>
      <w:r w:rsidR="00747D55">
        <w:rPr>
          <w:rFonts w:ascii="Times New Roman" w:hAnsi="Times New Roman" w:cs="Times New Roman"/>
          <w:sz w:val="24"/>
          <w:szCs w:val="24"/>
        </w:rPr>
        <w:t xml:space="preserve"> </w:t>
      </w:r>
      <w:r w:rsidR="00FD13D2" w:rsidRPr="009155B6">
        <w:rPr>
          <w:rFonts w:ascii="Times New Roman" w:hAnsi="Times New Roman" w:cs="Times New Roman"/>
          <w:sz w:val="24"/>
          <w:szCs w:val="24"/>
        </w:rPr>
        <w:t>survey findings—qua</w:t>
      </w:r>
      <w:r w:rsidR="00747D55">
        <w:rPr>
          <w:rFonts w:ascii="Times New Roman" w:hAnsi="Times New Roman" w:cs="Times New Roman"/>
          <w:sz w:val="24"/>
          <w:szCs w:val="24"/>
        </w:rPr>
        <w:t xml:space="preserve">litative and quantitative—it is clear </w:t>
      </w:r>
      <w:r w:rsidR="00FD13D2" w:rsidRPr="009155B6">
        <w:rPr>
          <w:rFonts w:ascii="Times New Roman" w:hAnsi="Times New Roman" w:cs="Times New Roman"/>
          <w:sz w:val="24"/>
          <w:szCs w:val="24"/>
        </w:rPr>
        <w:t xml:space="preserve">that the Team Fitness Scorecard needs </w:t>
      </w:r>
      <w:r w:rsidR="00747D55">
        <w:rPr>
          <w:rFonts w:ascii="Times New Roman" w:hAnsi="Times New Roman" w:cs="Times New Roman"/>
          <w:sz w:val="24"/>
          <w:szCs w:val="24"/>
        </w:rPr>
        <w:t>a lot of work. For instance, 10 out of 12</w:t>
      </w:r>
      <w:r w:rsidR="00FD13D2" w:rsidRPr="009155B6">
        <w:rPr>
          <w:rFonts w:ascii="Times New Roman" w:hAnsi="Times New Roman" w:cs="Times New Roman"/>
          <w:sz w:val="24"/>
          <w:szCs w:val="24"/>
        </w:rPr>
        <w:t xml:space="preserve"> group mates agree that collaboration is cruci</w:t>
      </w:r>
      <w:r w:rsidR="00747D55">
        <w:rPr>
          <w:rFonts w:ascii="Times New Roman" w:hAnsi="Times New Roman" w:cs="Times New Roman"/>
          <w:sz w:val="24"/>
          <w:szCs w:val="24"/>
        </w:rPr>
        <w:t>al. Nevertheless, none of the 12</w:t>
      </w:r>
      <w:r w:rsidR="00FD13D2" w:rsidRPr="009155B6">
        <w:rPr>
          <w:rFonts w:ascii="Times New Roman" w:hAnsi="Times New Roman" w:cs="Times New Roman"/>
          <w:sz w:val="24"/>
          <w:szCs w:val="24"/>
        </w:rPr>
        <w:t xml:space="preserve"> participants who responded to the survey </w:t>
      </w:r>
      <w:r w:rsidR="00FD13D2" w:rsidRPr="009155B6">
        <w:rPr>
          <w:rFonts w:ascii="Times New Roman" w:hAnsi="Times New Roman" w:cs="Times New Roman"/>
          <w:sz w:val="24"/>
          <w:szCs w:val="24"/>
        </w:rPr>
        <w:lastRenderedPageBreak/>
        <w:t xml:space="preserve">said they felt like a team. These intangibles and measurables can be quantified to help us better plan and manage the </w:t>
      </w:r>
      <w:r w:rsidRPr="009155B6">
        <w:rPr>
          <w:rFonts w:ascii="Times New Roman" w:hAnsi="Times New Roman" w:cs="Times New Roman"/>
          <w:sz w:val="24"/>
          <w:szCs w:val="24"/>
        </w:rPr>
        <w:t>organizational</w:t>
      </w:r>
      <w:r w:rsidR="00FD13D2" w:rsidRPr="009155B6">
        <w:rPr>
          <w:rFonts w:ascii="Times New Roman" w:hAnsi="Times New Roman" w:cs="Times New Roman"/>
          <w:sz w:val="24"/>
          <w:szCs w:val="24"/>
        </w:rPr>
        <w:t xml:space="preserve"> </w:t>
      </w:r>
      <w:r w:rsidRPr="009155B6">
        <w:rPr>
          <w:rFonts w:ascii="Times New Roman" w:hAnsi="Times New Roman" w:cs="Times New Roman"/>
          <w:sz w:val="24"/>
          <w:szCs w:val="24"/>
        </w:rPr>
        <w:t>behavior</w:t>
      </w:r>
      <w:r w:rsidR="00FD13D2" w:rsidRPr="009155B6">
        <w:rPr>
          <w:rFonts w:ascii="Times New Roman" w:hAnsi="Times New Roman" w:cs="Times New Roman"/>
          <w:sz w:val="24"/>
          <w:szCs w:val="24"/>
        </w:rPr>
        <w:t xml:space="preserve"> of Hilton hotel.</w:t>
      </w:r>
    </w:p>
    <w:p w14:paraId="356375FD" w14:textId="77777777" w:rsidR="00AA46D7" w:rsidRPr="009155B6" w:rsidRDefault="00FD13D2" w:rsidP="009155B6">
      <w:pPr>
        <w:spacing w:line="480" w:lineRule="auto"/>
        <w:rPr>
          <w:rFonts w:ascii="Times New Roman" w:hAnsi="Times New Roman" w:cs="Times New Roman"/>
          <w:b/>
          <w:sz w:val="24"/>
          <w:szCs w:val="24"/>
        </w:rPr>
      </w:pPr>
      <w:r w:rsidRPr="009155B6">
        <w:rPr>
          <w:rFonts w:ascii="Times New Roman" w:hAnsi="Times New Roman" w:cs="Times New Roman"/>
          <w:b/>
          <w:sz w:val="24"/>
          <w:szCs w:val="24"/>
        </w:rPr>
        <w:t xml:space="preserve">SWOT Analysis </w:t>
      </w:r>
    </w:p>
    <w:p w14:paraId="43B22C79" w14:textId="77777777" w:rsidR="00C57AC6" w:rsidRPr="009155B6" w:rsidRDefault="00FD13D2" w:rsidP="009155B6">
      <w:pPr>
        <w:spacing w:line="480" w:lineRule="auto"/>
        <w:rPr>
          <w:rFonts w:ascii="Times New Roman" w:hAnsi="Times New Roman" w:cs="Times New Roman"/>
          <w:b/>
          <w:sz w:val="24"/>
          <w:szCs w:val="24"/>
        </w:rPr>
      </w:pPr>
      <w:r w:rsidRPr="009155B6">
        <w:rPr>
          <w:rFonts w:ascii="Times New Roman" w:hAnsi="Times New Roman" w:cs="Times New Roman"/>
          <w:b/>
          <w:sz w:val="24"/>
          <w:szCs w:val="24"/>
        </w:rPr>
        <w:t>Strengths</w:t>
      </w:r>
    </w:p>
    <w:p w14:paraId="256100CA" w14:textId="77777777" w:rsidR="00E97025" w:rsidRPr="009155B6" w:rsidRDefault="00FD13D2" w:rsidP="009155B6">
      <w:pPr>
        <w:pStyle w:val="ListParagraph"/>
        <w:numPr>
          <w:ilvl w:val="0"/>
          <w:numId w:val="10"/>
        </w:numPr>
        <w:spacing w:line="480" w:lineRule="auto"/>
        <w:rPr>
          <w:rFonts w:ascii="Times New Roman" w:hAnsi="Times New Roman" w:cs="Times New Roman"/>
          <w:sz w:val="24"/>
          <w:szCs w:val="24"/>
        </w:rPr>
      </w:pPr>
      <w:r w:rsidRPr="009155B6">
        <w:rPr>
          <w:rFonts w:ascii="Times New Roman" w:hAnsi="Times New Roman" w:cs="Times New Roman"/>
          <w:sz w:val="24"/>
          <w:szCs w:val="24"/>
        </w:rPr>
        <w:t>A lengthy history of good reputation; a successful renovation program.</w:t>
      </w:r>
    </w:p>
    <w:p w14:paraId="15680F44" w14:textId="77777777" w:rsidR="00E97025" w:rsidRPr="009155B6" w:rsidRDefault="00FD13D2" w:rsidP="009155B6">
      <w:pPr>
        <w:pStyle w:val="ListParagraph"/>
        <w:numPr>
          <w:ilvl w:val="0"/>
          <w:numId w:val="10"/>
        </w:numPr>
        <w:spacing w:line="480" w:lineRule="auto"/>
        <w:rPr>
          <w:rFonts w:ascii="Times New Roman" w:hAnsi="Times New Roman" w:cs="Times New Roman"/>
          <w:sz w:val="24"/>
          <w:szCs w:val="24"/>
        </w:rPr>
      </w:pPr>
      <w:r w:rsidRPr="009155B6">
        <w:rPr>
          <w:rFonts w:ascii="Times New Roman" w:hAnsi="Times New Roman" w:cs="Times New Roman"/>
          <w:sz w:val="24"/>
          <w:szCs w:val="24"/>
        </w:rPr>
        <w:t>The Hilton hotel has employed many long-term staff with extensive experience for more than ten years.</w:t>
      </w:r>
    </w:p>
    <w:p w14:paraId="541E5AED" w14:textId="77777777" w:rsidR="00E97025" w:rsidRPr="009155B6" w:rsidRDefault="00FD13D2" w:rsidP="009155B6">
      <w:pPr>
        <w:pStyle w:val="ListParagraph"/>
        <w:numPr>
          <w:ilvl w:val="0"/>
          <w:numId w:val="10"/>
        </w:numPr>
        <w:spacing w:line="480" w:lineRule="auto"/>
        <w:rPr>
          <w:rFonts w:ascii="Times New Roman" w:hAnsi="Times New Roman" w:cs="Times New Roman"/>
          <w:sz w:val="24"/>
          <w:szCs w:val="24"/>
        </w:rPr>
      </w:pPr>
      <w:r w:rsidRPr="009155B6">
        <w:rPr>
          <w:rFonts w:ascii="Times New Roman" w:hAnsi="Times New Roman" w:cs="Times New Roman"/>
          <w:sz w:val="24"/>
          <w:szCs w:val="24"/>
        </w:rPr>
        <w:t>Consistent collaboration with several travel agencies.</w:t>
      </w:r>
    </w:p>
    <w:p w14:paraId="2B930AEB" w14:textId="77777777" w:rsidR="00E97025" w:rsidRPr="009155B6" w:rsidRDefault="00FD13D2" w:rsidP="009155B6">
      <w:pPr>
        <w:pStyle w:val="ListParagraph"/>
        <w:numPr>
          <w:ilvl w:val="0"/>
          <w:numId w:val="10"/>
        </w:numPr>
        <w:spacing w:line="480" w:lineRule="auto"/>
        <w:rPr>
          <w:rFonts w:ascii="Times New Roman" w:hAnsi="Times New Roman" w:cs="Times New Roman"/>
          <w:sz w:val="24"/>
          <w:szCs w:val="24"/>
        </w:rPr>
      </w:pPr>
      <w:r w:rsidRPr="009155B6">
        <w:rPr>
          <w:rFonts w:ascii="Times New Roman" w:hAnsi="Times New Roman" w:cs="Times New Roman"/>
          <w:sz w:val="24"/>
          <w:szCs w:val="24"/>
        </w:rPr>
        <w:t>Competent board of directors.</w:t>
      </w:r>
    </w:p>
    <w:p w14:paraId="4316A486" w14:textId="77777777" w:rsidR="00E97025" w:rsidRPr="009155B6" w:rsidRDefault="00FD13D2" w:rsidP="009155B6">
      <w:pPr>
        <w:pStyle w:val="ListParagraph"/>
        <w:numPr>
          <w:ilvl w:val="0"/>
          <w:numId w:val="10"/>
        </w:numPr>
        <w:spacing w:line="480" w:lineRule="auto"/>
        <w:rPr>
          <w:rFonts w:ascii="Times New Roman" w:hAnsi="Times New Roman" w:cs="Times New Roman"/>
          <w:sz w:val="24"/>
          <w:szCs w:val="24"/>
        </w:rPr>
      </w:pPr>
      <w:r w:rsidRPr="009155B6">
        <w:rPr>
          <w:rFonts w:ascii="Times New Roman" w:hAnsi="Times New Roman" w:cs="Times New Roman"/>
          <w:sz w:val="24"/>
          <w:szCs w:val="24"/>
        </w:rPr>
        <w:t>Strong commitment to corporate social responsibility</w:t>
      </w:r>
    </w:p>
    <w:p w14:paraId="56B289A3" w14:textId="77777777" w:rsidR="00E97025" w:rsidRPr="009155B6" w:rsidRDefault="00FD13D2" w:rsidP="009155B6">
      <w:pPr>
        <w:pStyle w:val="ListParagraph"/>
        <w:numPr>
          <w:ilvl w:val="0"/>
          <w:numId w:val="10"/>
        </w:numPr>
        <w:spacing w:line="480" w:lineRule="auto"/>
        <w:rPr>
          <w:rFonts w:ascii="Times New Roman" w:hAnsi="Times New Roman" w:cs="Times New Roman"/>
          <w:sz w:val="24"/>
          <w:szCs w:val="24"/>
        </w:rPr>
      </w:pPr>
      <w:r w:rsidRPr="009155B6">
        <w:rPr>
          <w:rFonts w:ascii="Times New Roman" w:hAnsi="Times New Roman" w:cs="Times New Roman"/>
          <w:sz w:val="24"/>
          <w:szCs w:val="24"/>
        </w:rPr>
        <w:t>Predicted high amount of bookings for the peak season of 2022 and 2023 and a sizable cash surplus</w:t>
      </w:r>
    </w:p>
    <w:p w14:paraId="1A570DB4" w14:textId="77777777" w:rsidR="00C15BD6" w:rsidRPr="009155B6" w:rsidRDefault="00FD13D2" w:rsidP="009155B6">
      <w:pPr>
        <w:spacing w:line="480" w:lineRule="auto"/>
        <w:rPr>
          <w:rFonts w:ascii="Times New Roman" w:hAnsi="Times New Roman" w:cs="Times New Roman"/>
          <w:b/>
          <w:sz w:val="24"/>
          <w:szCs w:val="24"/>
        </w:rPr>
      </w:pPr>
      <w:r w:rsidRPr="009155B6">
        <w:rPr>
          <w:rFonts w:ascii="Times New Roman" w:hAnsi="Times New Roman" w:cs="Times New Roman"/>
          <w:b/>
          <w:sz w:val="24"/>
          <w:szCs w:val="24"/>
        </w:rPr>
        <w:t>Weaknesses</w:t>
      </w:r>
    </w:p>
    <w:p w14:paraId="18B583EA" w14:textId="77777777" w:rsidR="00C15BD6" w:rsidRPr="009155B6" w:rsidRDefault="00FD13D2" w:rsidP="009155B6">
      <w:pPr>
        <w:pStyle w:val="ListParagraph"/>
        <w:numPr>
          <w:ilvl w:val="0"/>
          <w:numId w:val="11"/>
        </w:numPr>
        <w:spacing w:line="480" w:lineRule="auto"/>
        <w:rPr>
          <w:rFonts w:ascii="Times New Roman" w:hAnsi="Times New Roman" w:cs="Times New Roman"/>
          <w:b/>
          <w:sz w:val="24"/>
          <w:szCs w:val="24"/>
        </w:rPr>
      </w:pPr>
      <w:r w:rsidRPr="009155B6">
        <w:rPr>
          <w:rFonts w:ascii="Times New Roman" w:hAnsi="Times New Roman" w:cs="Times New Roman"/>
          <w:sz w:val="24"/>
          <w:szCs w:val="24"/>
        </w:rPr>
        <w:t>Systems of outdated information technology.</w:t>
      </w:r>
    </w:p>
    <w:p w14:paraId="06927377" w14:textId="77777777" w:rsidR="00C15BD6" w:rsidRPr="009155B6" w:rsidRDefault="00FD13D2" w:rsidP="009155B6">
      <w:pPr>
        <w:pStyle w:val="ListParagraph"/>
        <w:numPr>
          <w:ilvl w:val="0"/>
          <w:numId w:val="11"/>
        </w:numPr>
        <w:spacing w:line="480" w:lineRule="auto"/>
        <w:rPr>
          <w:rFonts w:ascii="Times New Roman" w:hAnsi="Times New Roman" w:cs="Times New Roman"/>
          <w:sz w:val="24"/>
          <w:szCs w:val="24"/>
        </w:rPr>
      </w:pPr>
      <w:r w:rsidRPr="009155B6">
        <w:rPr>
          <w:rFonts w:ascii="Times New Roman" w:hAnsi="Times New Roman" w:cs="Times New Roman"/>
          <w:sz w:val="24"/>
          <w:szCs w:val="24"/>
        </w:rPr>
        <w:t>Enforcement of agreed-upon quality service standards is problematic.</w:t>
      </w:r>
    </w:p>
    <w:p w14:paraId="3B644C56" w14:textId="77777777" w:rsidR="00C15BD6" w:rsidRPr="009155B6" w:rsidRDefault="00FD13D2" w:rsidP="009155B6">
      <w:pPr>
        <w:pStyle w:val="ListParagraph"/>
        <w:numPr>
          <w:ilvl w:val="0"/>
          <w:numId w:val="11"/>
        </w:numPr>
        <w:spacing w:line="480" w:lineRule="auto"/>
        <w:rPr>
          <w:rFonts w:ascii="Times New Roman" w:hAnsi="Times New Roman" w:cs="Times New Roman"/>
          <w:sz w:val="24"/>
          <w:szCs w:val="24"/>
        </w:rPr>
      </w:pPr>
      <w:r w:rsidRPr="009155B6">
        <w:rPr>
          <w:rFonts w:ascii="Times New Roman" w:hAnsi="Times New Roman" w:cs="Times New Roman"/>
          <w:sz w:val="24"/>
          <w:szCs w:val="24"/>
        </w:rPr>
        <w:t>Low rate of repeat reservations.</w:t>
      </w:r>
    </w:p>
    <w:p w14:paraId="11D14A40" w14:textId="77777777" w:rsidR="00C15BD6" w:rsidRPr="009155B6" w:rsidRDefault="00FD13D2" w:rsidP="009155B6">
      <w:pPr>
        <w:pStyle w:val="ListParagraph"/>
        <w:numPr>
          <w:ilvl w:val="0"/>
          <w:numId w:val="11"/>
        </w:numPr>
        <w:spacing w:line="480" w:lineRule="auto"/>
        <w:rPr>
          <w:rFonts w:ascii="Times New Roman" w:hAnsi="Times New Roman" w:cs="Times New Roman"/>
          <w:sz w:val="24"/>
          <w:szCs w:val="24"/>
        </w:rPr>
      </w:pPr>
      <w:r w:rsidRPr="009155B6">
        <w:rPr>
          <w:rFonts w:ascii="Times New Roman" w:hAnsi="Times New Roman" w:cs="Times New Roman"/>
          <w:sz w:val="24"/>
          <w:szCs w:val="24"/>
        </w:rPr>
        <w:t>Lack of motivation among temporary workers.</w:t>
      </w:r>
    </w:p>
    <w:p w14:paraId="251A25E9" w14:textId="77777777" w:rsidR="00AA46D7" w:rsidRPr="009155B6" w:rsidRDefault="00FD13D2" w:rsidP="009155B6">
      <w:pPr>
        <w:spacing w:line="480" w:lineRule="auto"/>
        <w:rPr>
          <w:rFonts w:ascii="Times New Roman" w:hAnsi="Times New Roman" w:cs="Times New Roman"/>
          <w:b/>
          <w:sz w:val="24"/>
          <w:szCs w:val="24"/>
        </w:rPr>
      </w:pPr>
      <w:r w:rsidRPr="009155B6">
        <w:rPr>
          <w:rFonts w:ascii="Times New Roman" w:hAnsi="Times New Roman" w:cs="Times New Roman"/>
          <w:b/>
          <w:sz w:val="24"/>
          <w:szCs w:val="24"/>
        </w:rPr>
        <w:t>Opportunities</w:t>
      </w:r>
    </w:p>
    <w:p w14:paraId="772D1902" w14:textId="77777777" w:rsidR="00C15BD6" w:rsidRPr="009155B6" w:rsidRDefault="00FD13D2" w:rsidP="009155B6">
      <w:pPr>
        <w:pStyle w:val="ListParagraph"/>
        <w:numPr>
          <w:ilvl w:val="0"/>
          <w:numId w:val="12"/>
        </w:numPr>
        <w:tabs>
          <w:tab w:val="left" w:pos="1275"/>
        </w:tabs>
        <w:spacing w:line="480" w:lineRule="auto"/>
        <w:rPr>
          <w:rFonts w:ascii="Times New Roman" w:hAnsi="Times New Roman" w:cs="Times New Roman"/>
          <w:sz w:val="24"/>
          <w:szCs w:val="24"/>
        </w:rPr>
      </w:pPr>
      <w:r w:rsidRPr="009155B6">
        <w:rPr>
          <w:rFonts w:ascii="Times New Roman" w:hAnsi="Times New Roman" w:cs="Times New Roman"/>
          <w:sz w:val="24"/>
          <w:szCs w:val="24"/>
        </w:rPr>
        <w:t>Large market opportunity for spa services</w:t>
      </w:r>
    </w:p>
    <w:p w14:paraId="182558DE" w14:textId="77777777" w:rsidR="00C15BD6" w:rsidRPr="009155B6" w:rsidRDefault="00FD13D2" w:rsidP="009155B6">
      <w:pPr>
        <w:pStyle w:val="ListParagraph"/>
        <w:numPr>
          <w:ilvl w:val="0"/>
          <w:numId w:val="12"/>
        </w:numPr>
        <w:tabs>
          <w:tab w:val="left" w:pos="1275"/>
        </w:tabs>
        <w:spacing w:line="480" w:lineRule="auto"/>
        <w:rPr>
          <w:rFonts w:ascii="Times New Roman" w:hAnsi="Times New Roman" w:cs="Times New Roman"/>
          <w:sz w:val="24"/>
          <w:szCs w:val="24"/>
        </w:rPr>
      </w:pPr>
      <w:r w:rsidRPr="009155B6">
        <w:rPr>
          <w:rFonts w:ascii="Times New Roman" w:hAnsi="Times New Roman" w:cs="Times New Roman"/>
          <w:sz w:val="24"/>
          <w:szCs w:val="24"/>
        </w:rPr>
        <w:t>Pricing modifications to increase occupancy levels</w:t>
      </w:r>
    </w:p>
    <w:p w14:paraId="6BCEE8EE" w14:textId="77777777" w:rsidR="00C15BD6" w:rsidRPr="009155B6" w:rsidRDefault="00FD13D2" w:rsidP="009155B6">
      <w:pPr>
        <w:pStyle w:val="ListParagraph"/>
        <w:numPr>
          <w:ilvl w:val="0"/>
          <w:numId w:val="12"/>
        </w:numPr>
        <w:tabs>
          <w:tab w:val="left" w:pos="1275"/>
        </w:tabs>
        <w:spacing w:line="480" w:lineRule="auto"/>
        <w:rPr>
          <w:rFonts w:ascii="Times New Roman" w:hAnsi="Times New Roman" w:cs="Times New Roman"/>
          <w:sz w:val="24"/>
          <w:szCs w:val="24"/>
        </w:rPr>
      </w:pPr>
      <w:r w:rsidRPr="009155B6">
        <w:rPr>
          <w:rFonts w:ascii="Times New Roman" w:hAnsi="Times New Roman" w:cs="Times New Roman"/>
          <w:sz w:val="24"/>
          <w:szCs w:val="24"/>
        </w:rPr>
        <w:t>Making efficient use of a multitude of media to increase sales</w:t>
      </w:r>
    </w:p>
    <w:p w14:paraId="7BCAD9B5" w14:textId="77777777" w:rsidR="00AA46D7" w:rsidRPr="009155B6" w:rsidRDefault="00FD13D2" w:rsidP="009155B6">
      <w:pPr>
        <w:tabs>
          <w:tab w:val="left" w:pos="1275"/>
        </w:tabs>
        <w:spacing w:line="480" w:lineRule="auto"/>
        <w:rPr>
          <w:rFonts w:ascii="Times New Roman" w:hAnsi="Times New Roman" w:cs="Times New Roman"/>
          <w:b/>
          <w:sz w:val="24"/>
          <w:szCs w:val="24"/>
        </w:rPr>
      </w:pPr>
      <w:r w:rsidRPr="009155B6">
        <w:rPr>
          <w:rFonts w:ascii="Times New Roman" w:hAnsi="Times New Roman" w:cs="Times New Roman"/>
          <w:b/>
          <w:sz w:val="24"/>
          <w:szCs w:val="24"/>
        </w:rPr>
        <w:lastRenderedPageBreak/>
        <w:t>Threats</w:t>
      </w:r>
      <w:r w:rsidR="00C15BD6" w:rsidRPr="009155B6">
        <w:rPr>
          <w:rFonts w:ascii="Times New Roman" w:hAnsi="Times New Roman" w:cs="Times New Roman"/>
          <w:b/>
          <w:sz w:val="24"/>
          <w:szCs w:val="24"/>
        </w:rPr>
        <w:tab/>
      </w:r>
    </w:p>
    <w:p w14:paraId="300F00A5" w14:textId="77777777" w:rsidR="00C15BD6" w:rsidRPr="009155B6" w:rsidRDefault="00FD13D2" w:rsidP="009155B6">
      <w:pPr>
        <w:pStyle w:val="ListParagraph"/>
        <w:numPr>
          <w:ilvl w:val="0"/>
          <w:numId w:val="13"/>
        </w:numPr>
        <w:spacing w:line="480" w:lineRule="auto"/>
        <w:rPr>
          <w:rFonts w:ascii="Times New Roman" w:hAnsi="Times New Roman" w:cs="Times New Roman"/>
          <w:sz w:val="24"/>
          <w:szCs w:val="24"/>
        </w:rPr>
      </w:pPr>
      <w:r w:rsidRPr="009155B6">
        <w:rPr>
          <w:rFonts w:ascii="Times New Roman" w:hAnsi="Times New Roman" w:cs="Times New Roman"/>
          <w:sz w:val="24"/>
          <w:szCs w:val="24"/>
        </w:rPr>
        <w:t>External rivalry from other hotel-related businesses</w:t>
      </w:r>
    </w:p>
    <w:p w14:paraId="4A989893" w14:textId="77777777" w:rsidR="00C15BD6" w:rsidRPr="009155B6" w:rsidRDefault="00FD13D2" w:rsidP="009155B6">
      <w:pPr>
        <w:pStyle w:val="ListParagraph"/>
        <w:numPr>
          <w:ilvl w:val="0"/>
          <w:numId w:val="13"/>
        </w:numPr>
        <w:spacing w:line="480" w:lineRule="auto"/>
        <w:rPr>
          <w:rFonts w:ascii="Times New Roman" w:hAnsi="Times New Roman" w:cs="Times New Roman"/>
          <w:sz w:val="24"/>
          <w:szCs w:val="24"/>
        </w:rPr>
      </w:pPr>
      <w:r w:rsidRPr="009155B6">
        <w:rPr>
          <w:rFonts w:ascii="Times New Roman" w:hAnsi="Times New Roman" w:cs="Times New Roman"/>
          <w:sz w:val="24"/>
          <w:szCs w:val="24"/>
        </w:rPr>
        <w:t>Insufficient staffing and subpar service in response to high-level reservations could harm the reputation.</w:t>
      </w:r>
    </w:p>
    <w:p w14:paraId="5B22290D" w14:textId="77777777" w:rsidR="00C15BD6" w:rsidRPr="009155B6" w:rsidRDefault="00FD13D2" w:rsidP="009155B6">
      <w:pPr>
        <w:pStyle w:val="ListParagraph"/>
        <w:numPr>
          <w:ilvl w:val="0"/>
          <w:numId w:val="13"/>
        </w:numPr>
        <w:spacing w:line="480" w:lineRule="auto"/>
        <w:rPr>
          <w:rFonts w:ascii="Times New Roman" w:hAnsi="Times New Roman" w:cs="Times New Roman"/>
          <w:sz w:val="24"/>
          <w:szCs w:val="24"/>
        </w:rPr>
      </w:pPr>
      <w:r w:rsidRPr="009155B6">
        <w:rPr>
          <w:rFonts w:ascii="Times New Roman" w:hAnsi="Times New Roman" w:cs="Times New Roman"/>
          <w:sz w:val="24"/>
          <w:szCs w:val="24"/>
        </w:rPr>
        <w:t>Resistance from rivals who have cutting-edge information technology can make them industry leaders.</w:t>
      </w:r>
    </w:p>
    <w:p w14:paraId="488DB5E8" w14:textId="77777777" w:rsidR="00C15BD6" w:rsidRPr="009155B6" w:rsidRDefault="00FD13D2" w:rsidP="009155B6">
      <w:pPr>
        <w:pStyle w:val="ListParagraph"/>
        <w:numPr>
          <w:ilvl w:val="0"/>
          <w:numId w:val="13"/>
        </w:numPr>
        <w:spacing w:line="480" w:lineRule="auto"/>
        <w:rPr>
          <w:rFonts w:ascii="Times New Roman" w:hAnsi="Times New Roman" w:cs="Times New Roman"/>
          <w:sz w:val="24"/>
          <w:szCs w:val="24"/>
        </w:rPr>
      </w:pPr>
      <w:r w:rsidRPr="009155B6">
        <w:rPr>
          <w:rFonts w:ascii="Times New Roman" w:hAnsi="Times New Roman" w:cs="Times New Roman"/>
          <w:sz w:val="24"/>
          <w:szCs w:val="24"/>
        </w:rPr>
        <w:t>Disagreements could delay the strategy implementation among the management team.</w:t>
      </w:r>
    </w:p>
    <w:p w14:paraId="7F886B7B" w14:textId="77777777" w:rsidR="007D54D7" w:rsidRPr="009155B6" w:rsidRDefault="00FD13D2" w:rsidP="009155B6">
      <w:pPr>
        <w:spacing w:line="480" w:lineRule="auto"/>
        <w:rPr>
          <w:rFonts w:ascii="Times New Roman" w:hAnsi="Times New Roman" w:cs="Times New Roman"/>
          <w:b/>
          <w:sz w:val="24"/>
          <w:szCs w:val="24"/>
        </w:rPr>
      </w:pPr>
      <w:r w:rsidRPr="009155B6">
        <w:rPr>
          <w:rFonts w:ascii="Times New Roman" w:hAnsi="Times New Roman" w:cs="Times New Roman"/>
          <w:b/>
          <w:sz w:val="24"/>
          <w:szCs w:val="24"/>
        </w:rPr>
        <w:t>PESTLE</w:t>
      </w:r>
      <w:r w:rsidR="00152C1A" w:rsidRPr="009155B6">
        <w:rPr>
          <w:rFonts w:ascii="Times New Roman" w:hAnsi="Times New Roman" w:cs="Times New Roman"/>
          <w:b/>
          <w:sz w:val="24"/>
          <w:szCs w:val="24"/>
        </w:rPr>
        <w:t xml:space="preserve"> Analysis</w:t>
      </w:r>
    </w:p>
    <w:p w14:paraId="2F904499" w14:textId="77777777" w:rsidR="00C15BD6" w:rsidRPr="00747D55" w:rsidRDefault="00FD13D2" w:rsidP="00747D55">
      <w:pPr>
        <w:spacing w:line="480" w:lineRule="auto"/>
        <w:ind w:firstLine="720"/>
        <w:rPr>
          <w:rFonts w:ascii="Times New Roman" w:hAnsi="Times New Roman" w:cs="Times New Roman"/>
          <w:sz w:val="24"/>
          <w:szCs w:val="24"/>
        </w:rPr>
      </w:pPr>
      <w:r w:rsidRPr="00747D55">
        <w:rPr>
          <w:rFonts w:ascii="Times New Roman" w:hAnsi="Times New Roman" w:cs="Times New Roman"/>
          <w:sz w:val="24"/>
          <w:szCs w:val="24"/>
        </w:rPr>
        <w:t>PESTLE analysis is a fundamental approach for businesses like Hilton as it aids in understanding market trends and continual business improvement</w:t>
      </w:r>
      <w:r w:rsidR="00887750" w:rsidRPr="00747D55">
        <w:rPr>
          <w:rFonts w:ascii="Times New Roman" w:hAnsi="Times New Roman" w:cs="Times New Roman"/>
          <w:sz w:val="24"/>
          <w:szCs w:val="24"/>
        </w:rPr>
        <w:t xml:space="preserve"> (Perera, 2017).</w:t>
      </w:r>
      <w:r w:rsidRPr="00747D55">
        <w:rPr>
          <w:rFonts w:ascii="Times New Roman" w:hAnsi="Times New Roman" w:cs="Times New Roman"/>
          <w:sz w:val="24"/>
          <w:szCs w:val="24"/>
        </w:rPr>
        <w:t xml:space="preserve"> The Hilton PESTLE Analysis </w:t>
      </w:r>
      <w:r w:rsidR="00747D55" w:rsidRPr="00747D55">
        <w:rPr>
          <w:rFonts w:ascii="Times New Roman" w:hAnsi="Times New Roman" w:cs="Times New Roman"/>
          <w:sz w:val="24"/>
          <w:szCs w:val="24"/>
        </w:rPr>
        <w:t>analyses</w:t>
      </w:r>
      <w:r w:rsidRPr="00747D55">
        <w:rPr>
          <w:rFonts w:ascii="Times New Roman" w:hAnsi="Times New Roman" w:cs="Times New Roman"/>
          <w:sz w:val="24"/>
          <w:szCs w:val="24"/>
        </w:rPr>
        <w:t xml:space="preserve"> at the </w:t>
      </w:r>
      <w:r w:rsidR="00747D55" w:rsidRPr="00747D55">
        <w:rPr>
          <w:rFonts w:ascii="Times New Roman" w:hAnsi="Times New Roman" w:cs="Times New Roman"/>
          <w:sz w:val="24"/>
          <w:szCs w:val="24"/>
        </w:rPr>
        <w:t>various</w:t>
      </w:r>
      <w:r w:rsidRPr="00747D55">
        <w:rPr>
          <w:rFonts w:ascii="Times New Roman" w:hAnsi="Times New Roman" w:cs="Times New Roman"/>
          <w:sz w:val="24"/>
          <w:szCs w:val="24"/>
        </w:rPr>
        <w:t xml:space="preserve"> external </w:t>
      </w:r>
      <w:r w:rsidR="00747D55" w:rsidRPr="00747D55">
        <w:rPr>
          <w:rFonts w:ascii="Times New Roman" w:hAnsi="Times New Roman" w:cs="Times New Roman"/>
          <w:sz w:val="24"/>
          <w:szCs w:val="24"/>
        </w:rPr>
        <w:t>aspects</w:t>
      </w:r>
      <w:r w:rsidRPr="00747D55">
        <w:rPr>
          <w:rFonts w:ascii="Times New Roman" w:hAnsi="Times New Roman" w:cs="Times New Roman"/>
          <w:sz w:val="24"/>
          <w:szCs w:val="24"/>
        </w:rPr>
        <w:t>—political, economic, social, and technological—</w:t>
      </w:r>
      <w:r w:rsidR="00747D55" w:rsidRPr="00747D55">
        <w:rPr>
          <w:rFonts w:ascii="Times New Roman" w:hAnsi="Times New Roman" w:cs="Times New Roman"/>
          <w:sz w:val="24"/>
          <w:szCs w:val="24"/>
        </w:rPr>
        <w:t>in addition to</w:t>
      </w:r>
      <w:r w:rsidRPr="00747D55">
        <w:rPr>
          <w:rFonts w:ascii="Times New Roman" w:hAnsi="Times New Roman" w:cs="Times New Roman"/>
          <w:sz w:val="24"/>
          <w:szCs w:val="24"/>
        </w:rPr>
        <w:t xml:space="preserve"> the legal and environmental ones—that </w:t>
      </w:r>
      <w:r w:rsidR="00747D55" w:rsidRPr="00747D55">
        <w:rPr>
          <w:rFonts w:ascii="Times New Roman" w:hAnsi="Times New Roman" w:cs="Times New Roman"/>
          <w:sz w:val="24"/>
          <w:szCs w:val="24"/>
        </w:rPr>
        <w:t>affects</w:t>
      </w:r>
      <w:r w:rsidRPr="00747D55">
        <w:rPr>
          <w:rFonts w:ascii="Times New Roman" w:hAnsi="Times New Roman" w:cs="Times New Roman"/>
          <w:sz w:val="24"/>
          <w:szCs w:val="24"/>
        </w:rPr>
        <w:t xml:space="preserve"> its </w:t>
      </w:r>
      <w:r w:rsidR="00747D55" w:rsidRPr="00747D55">
        <w:rPr>
          <w:rFonts w:ascii="Times New Roman" w:hAnsi="Times New Roman" w:cs="Times New Roman"/>
          <w:sz w:val="24"/>
          <w:szCs w:val="24"/>
        </w:rPr>
        <w:t>daily activities</w:t>
      </w:r>
      <w:r w:rsidRPr="00747D55">
        <w:rPr>
          <w:rFonts w:ascii="Times New Roman" w:hAnsi="Times New Roman" w:cs="Times New Roman"/>
          <w:sz w:val="24"/>
          <w:szCs w:val="24"/>
        </w:rPr>
        <w:t>.</w:t>
      </w:r>
    </w:p>
    <w:p w14:paraId="4CA45F3F" w14:textId="77777777" w:rsidR="00F13E1C" w:rsidRPr="009155B6" w:rsidRDefault="00FD13D2" w:rsidP="009155B6">
      <w:pPr>
        <w:spacing w:line="480" w:lineRule="auto"/>
        <w:rPr>
          <w:rFonts w:ascii="Times New Roman" w:hAnsi="Times New Roman" w:cs="Times New Roman"/>
          <w:b/>
          <w:sz w:val="24"/>
          <w:szCs w:val="24"/>
        </w:rPr>
      </w:pPr>
      <w:r w:rsidRPr="009155B6">
        <w:rPr>
          <w:rFonts w:ascii="Times New Roman" w:hAnsi="Times New Roman" w:cs="Times New Roman"/>
          <w:b/>
          <w:sz w:val="24"/>
          <w:szCs w:val="24"/>
        </w:rPr>
        <w:t>Political Factors:</w:t>
      </w:r>
    </w:p>
    <w:p w14:paraId="58E6E088" w14:textId="77777777" w:rsidR="00F13E1C" w:rsidRPr="009155B6" w:rsidRDefault="00747D55" w:rsidP="00024168">
      <w:pPr>
        <w:spacing w:line="480" w:lineRule="auto"/>
        <w:ind w:firstLine="720"/>
        <w:rPr>
          <w:rFonts w:ascii="Times New Roman" w:hAnsi="Times New Roman" w:cs="Times New Roman"/>
          <w:sz w:val="24"/>
          <w:szCs w:val="24"/>
        </w:rPr>
      </w:pPr>
      <w:r>
        <w:rPr>
          <w:rFonts w:ascii="Times New Roman" w:hAnsi="Times New Roman" w:cs="Times New Roman"/>
          <w:sz w:val="24"/>
          <w:szCs w:val="24"/>
        </w:rPr>
        <w:t>Hilton hotel is one of t</w:t>
      </w:r>
      <w:r w:rsidR="00FD13D2" w:rsidRPr="009155B6">
        <w:rPr>
          <w:rFonts w:ascii="Times New Roman" w:hAnsi="Times New Roman" w:cs="Times New Roman"/>
          <w:sz w:val="24"/>
          <w:szCs w:val="24"/>
        </w:rPr>
        <w:t xml:space="preserve">he most popular hotel chains in the UK. </w:t>
      </w:r>
      <w:r>
        <w:rPr>
          <w:rFonts w:ascii="Times New Roman" w:hAnsi="Times New Roman" w:cs="Times New Roman"/>
          <w:sz w:val="24"/>
          <w:szCs w:val="24"/>
        </w:rPr>
        <w:t>It is the responsibility of h</w:t>
      </w:r>
      <w:r w:rsidR="00887750" w:rsidRPr="009155B6">
        <w:rPr>
          <w:rFonts w:ascii="Times New Roman" w:hAnsi="Times New Roman" w:cs="Times New Roman"/>
          <w:sz w:val="24"/>
          <w:szCs w:val="24"/>
        </w:rPr>
        <w:t xml:space="preserve">otels </w:t>
      </w:r>
      <w:r>
        <w:rPr>
          <w:rFonts w:ascii="Times New Roman" w:hAnsi="Times New Roman" w:cs="Times New Roman"/>
          <w:sz w:val="24"/>
          <w:szCs w:val="24"/>
        </w:rPr>
        <w:t>to play a close watch on</w:t>
      </w:r>
      <w:r w:rsidR="00887750" w:rsidRPr="009155B6">
        <w:rPr>
          <w:rFonts w:ascii="Times New Roman" w:hAnsi="Times New Roman" w:cs="Times New Roman"/>
          <w:sz w:val="24"/>
          <w:szCs w:val="24"/>
        </w:rPr>
        <w:t xml:space="preserve"> t</w:t>
      </w:r>
      <w:r>
        <w:rPr>
          <w:rFonts w:ascii="Times New Roman" w:hAnsi="Times New Roman" w:cs="Times New Roman"/>
          <w:sz w:val="24"/>
          <w:szCs w:val="24"/>
        </w:rPr>
        <w:t>he political climate in countries</w:t>
      </w:r>
      <w:r w:rsidR="00887750" w:rsidRPr="009155B6">
        <w:rPr>
          <w:rFonts w:ascii="Times New Roman" w:hAnsi="Times New Roman" w:cs="Times New Roman"/>
          <w:sz w:val="24"/>
          <w:szCs w:val="24"/>
        </w:rPr>
        <w:t xml:space="preserve"> where they </w:t>
      </w:r>
      <w:r>
        <w:rPr>
          <w:rFonts w:ascii="Times New Roman" w:hAnsi="Times New Roman" w:cs="Times New Roman"/>
          <w:sz w:val="24"/>
          <w:szCs w:val="24"/>
        </w:rPr>
        <w:t>offer their services</w:t>
      </w:r>
      <w:r w:rsidR="00887750" w:rsidRPr="009155B6">
        <w:rPr>
          <w:rFonts w:ascii="Times New Roman" w:hAnsi="Times New Roman" w:cs="Times New Roman"/>
          <w:sz w:val="24"/>
          <w:szCs w:val="24"/>
        </w:rPr>
        <w:t>, so the nation's political stability becomes crucial. Since the UK recently exited the European Union, fewer people will visit the country, which will have a negative impact on hotel earnings there.</w:t>
      </w:r>
    </w:p>
    <w:p w14:paraId="2C40A9C8" w14:textId="77777777" w:rsidR="00F13E1C" w:rsidRPr="009155B6" w:rsidRDefault="00FD13D2" w:rsidP="009155B6">
      <w:pPr>
        <w:spacing w:line="480" w:lineRule="auto"/>
        <w:rPr>
          <w:rFonts w:ascii="Times New Roman" w:hAnsi="Times New Roman" w:cs="Times New Roman"/>
          <w:b/>
          <w:sz w:val="24"/>
          <w:szCs w:val="24"/>
        </w:rPr>
      </w:pPr>
      <w:r w:rsidRPr="009155B6">
        <w:rPr>
          <w:rFonts w:ascii="Times New Roman" w:hAnsi="Times New Roman" w:cs="Times New Roman"/>
          <w:b/>
          <w:sz w:val="24"/>
          <w:szCs w:val="24"/>
        </w:rPr>
        <w:t>Economic Factors:</w:t>
      </w:r>
    </w:p>
    <w:p w14:paraId="47BE3878" w14:textId="77777777" w:rsidR="00887750" w:rsidRPr="009155B6" w:rsidRDefault="00FD13D2" w:rsidP="0002416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A company must research the country's economic situation before beginning operations there. The hotel sector is impacted by economic variables in both direct and indirect ways. The </w:t>
      </w:r>
      <w:r w:rsidRPr="009155B6">
        <w:rPr>
          <w:rFonts w:ascii="Times New Roman" w:hAnsi="Times New Roman" w:cs="Times New Roman"/>
          <w:sz w:val="24"/>
          <w:szCs w:val="24"/>
        </w:rPr>
        <w:lastRenderedPageBreak/>
        <w:t xml:space="preserve">Covid-19 pandemic has seriously impacted how many businesses operate, leaving customers with </w:t>
      </w:r>
      <w:r w:rsidR="006B42FE">
        <w:rPr>
          <w:rFonts w:ascii="Times New Roman" w:hAnsi="Times New Roman" w:cs="Times New Roman"/>
          <w:sz w:val="24"/>
          <w:szCs w:val="24"/>
        </w:rPr>
        <w:t>little cash to spend on certain</w:t>
      </w:r>
      <w:r w:rsidRPr="009155B6">
        <w:rPr>
          <w:rFonts w:ascii="Times New Roman" w:hAnsi="Times New Roman" w:cs="Times New Roman"/>
          <w:sz w:val="24"/>
          <w:szCs w:val="24"/>
        </w:rPr>
        <w:t xml:space="preserve"> l</w:t>
      </w:r>
      <w:r w:rsidR="006B42FE">
        <w:rPr>
          <w:rFonts w:ascii="Times New Roman" w:hAnsi="Times New Roman" w:cs="Times New Roman"/>
          <w:sz w:val="24"/>
          <w:szCs w:val="24"/>
        </w:rPr>
        <w:t>uxurious</w:t>
      </w:r>
      <w:r w:rsidRPr="009155B6">
        <w:rPr>
          <w:rFonts w:ascii="Times New Roman" w:hAnsi="Times New Roman" w:cs="Times New Roman"/>
          <w:sz w:val="24"/>
          <w:szCs w:val="24"/>
        </w:rPr>
        <w:t xml:space="preserve"> </w:t>
      </w:r>
      <w:r w:rsidR="006B42FE" w:rsidRPr="009155B6">
        <w:rPr>
          <w:rFonts w:ascii="Times New Roman" w:hAnsi="Times New Roman" w:cs="Times New Roman"/>
          <w:sz w:val="24"/>
          <w:szCs w:val="24"/>
        </w:rPr>
        <w:t>undertakings</w:t>
      </w:r>
      <w:r w:rsidRPr="009155B6">
        <w:rPr>
          <w:rFonts w:ascii="Times New Roman" w:hAnsi="Times New Roman" w:cs="Times New Roman"/>
          <w:sz w:val="24"/>
          <w:szCs w:val="24"/>
        </w:rPr>
        <w:t>, which is undoubtedly bad for the hotel.</w:t>
      </w:r>
    </w:p>
    <w:p w14:paraId="67893320" w14:textId="77777777" w:rsidR="008D03D8" w:rsidRPr="009155B6" w:rsidRDefault="00FD13D2" w:rsidP="009155B6">
      <w:pPr>
        <w:spacing w:line="480" w:lineRule="auto"/>
        <w:rPr>
          <w:rFonts w:ascii="Times New Roman" w:hAnsi="Times New Roman" w:cs="Times New Roman"/>
          <w:b/>
          <w:sz w:val="24"/>
          <w:szCs w:val="24"/>
        </w:rPr>
      </w:pPr>
      <w:r w:rsidRPr="009155B6">
        <w:rPr>
          <w:rFonts w:ascii="Times New Roman" w:hAnsi="Times New Roman" w:cs="Times New Roman"/>
          <w:b/>
          <w:sz w:val="24"/>
          <w:szCs w:val="24"/>
        </w:rPr>
        <w:t>Social Factors:</w:t>
      </w:r>
    </w:p>
    <w:p w14:paraId="157B432C" w14:textId="37385FA8" w:rsidR="005D1BFA" w:rsidRPr="009155B6" w:rsidRDefault="00FD13D2" w:rsidP="0002416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International </w:t>
      </w:r>
      <w:r w:rsidR="00B9116F" w:rsidRPr="009155B6">
        <w:rPr>
          <w:rFonts w:ascii="Times New Roman" w:hAnsi="Times New Roman" w:cs="Times New Roman"/>
          <w:sz w:val="24"/>
          <w:szCs w:val="24"/>
        </w:rPr>
        <w:t>travelers</w:t>
      </w:r>
      <w:r w:rsidRPr="009155B6">
        <w:rPr>
          <w:rFonts w:ascii="Times New Roman" w:hAnsi="Times New Roman" w:cs="Times New Roman"/>
          <w:sz w:val="24"/>
          <w:szCs w:val="24"/>
        </w:rPr>
        <w:t xml:space="preserve"> are very </w:t>
      </w:r>
      <w:r w:rsidR="006B42FE" w:rsidRPr="009155B6">
        <w:rPr>
          <w:rFonts w:ascii="Times New Roman" w:hAnsi="Times New Roman" w:cs="Times New Roman"/>
          <w:sz w:val="24"/>
          <w:szCs w:val="24"/>
        </w:rPr>
        <w:t>acquainted</w:t>
      </w:r>
      <w:r w:rsidRPr="009155B6">
        <w:rPr>
          <w:rFonts w:ascii="Times New Roman" w:hAnsi="Times New Roman" w:cs="Times New Roman"/>
          <w:sz w:val="24"/>
          <w:szCs w:val="24"/>
        </w:rPr>
        <w:t xml:space="preserve"> with the Hilton hotel </w:t>
      </w:r>
      <w:r w:rsidR="006B42FE" w:rsidRPr="009155B6">
        <w:rPr>
          <w:rFonts w:ascii="Times New Roman" w:hAnsi="Times New Roman" w:cs="Times New Roman"/>
          <w:sz w:val="24"/>
          <w:szCs w:val="24"/>
        </w:rPr>
        <w:t>marque</w:t>
      </w:r>
      <w:r w:rsidRPr="009155B6">
        <w:rPr>
          <w:rFonts w:ascii="Times New Roman" w:hAnsi="Times New Roman" w:cs="Times New Roman"/>
          <w:sz w:val="24"/>
          <w:szCs w:val="24"/>
        </w:rPr>
        <w:t xml:space="preserve">. Various societal </w:t>
      </w:r>
      <w:r w:rsidR="006B42FE" w:rsidRPr="009155B6">
        <w:rPr>
          <w:rFonts w:ascii="Times New Roman" w:hAnsi="Times New Roman" w:cs="Times New Roman"/>
          <w:sz w:val="24"/>
          <w:szCs w:val="24"/>
        </w:rPr>
        <w:t>essentials</w:t>
      </w:r>
      <w:r w:rsidRPr="009155B6">
        <w:rPr>
          <w:rFonts w:ascii="Times New Roman" w:hAnsi="Times New Roman" w:cs="Times New Roman"/>
          <w:sz w:val="24"/>
          <w:szCs w:val="24"/>
        </w:rPr>
        <w:t xml:space="preserve">, such as consumer </w:t>
      </w:r>
      <w:r w:rsidR="00B9116F" w:rsidRPr="009155B6">
        <w:rPr>
          <w:rFonts w:ascii="Times New Roman" w:hAnsi="Times New Roman" w:cs="Times New Roman"/>
          <w:sz w:val="24"/>
          <w:szCs w:val="24"/>
        </w:rPr>
        <w:t>behavior</w:t>
      </w:r>
      <w:r w:rsidRPr="009155B6">
        <w:rPr>
          <w:rFonts w:ascii="Times New Roman" w:hAnsi="Times New Roman" w:cs="Times New Roman"/>
          <w:sz w:val="24"/>
          <w:szCs w:val="24"/>
        </w:rPr>
        <w:t xml:space="preserve">, demographic trends, population growth rate, </w:t>
      </w:r>
      <w:r w:rsidR="00B9116F" w:rsidRPr="009155B6">
        <w:rPr>
          <w:rFonts w:ascii="Times New Roman" w:hAnsi="Times New Roman" w:cs="Times New Roman"/>
          <w:sz w:val="24"/>
          <w:szCs w:val="24"/>
        </w:rPr>
        <w:t>civilization</w:t>
      </w:r>
      <w:r w:rsidRPr="009155B6">
        <w:rPr>
          <w:rFonts w:ascii="Times New Roman" w:hAnsi="Times New Roman" w:cs="Times New Roman"/>
          <w:sz w:val="24"/>
          <w:szCs w:val="24"/>
        </w:rPr>
        <w:t xml:space="preserve">, gender disparity, etc., impact hotel financing. </w:t>
      </w:r>
      <w:r w:rsidR="00AA5745" w:rsidRPr="009155B6">
        <w:rPr>
          <w:rFonts w:ascii="Times New Roman" w:hAnsi="Times New Roman" w:cs="Times New Roman"/>
          <w:sz w:val="24"/>
          <w:szCs w:val="24"/>
        </w:rPr>
        <w:t xml:space="preserve">Gursoy and Chi (2020, p 527) claim that </w:t>
      </w:r>
      <w:r w:rsidR="006B42FE">
        <w:rPr>
          <w:rFonts w:ascii="Times New Roman" w:hAnsi="Times New Roman" w:cs="Times New Roman"/>
          <w:sz w:val="24"/>
          <w:szCs w:val="24"/>
        </w:rPr>
        <w:t>the COVID-19 has made people</w:t>
      </w:r>
      <w:r w:rsidRPr="009155B6">
        <w:rPr>
          <w:rFonts w:ascii="Times New Roman" w:hAnsi="Times New Roman" w:cs="Times New Roman"/>
          <w:sz w:val="24"/>
          <w:szCs w:val="24"/>
        </w:rPr>
        <w:t xml:space="preserve"> </w:t>
      </w:r>
      <w:r w:rsidR="006B42FE">
        <w:rPr>
          <w:rFonts w:ascii="Times New Roman" w:hAnsi="Times New Roman" w:cs="Times New Roman"/>
          <w:sz w:val="24"/>
          <w:szCs w:val="24"/>
        </w:rPr>
        <w:t>fear interacting</w:t>
      </w:r>
      <w:r w:rsidRPr="009155B6">
        <w:rPr>
          <w:rFonts w:ascii="Times New Roman" w:hAnsi="Times New Roman" w:cs="Times New Roman"/>
          <w:sz w:val="24"/>
          <w:szCs w:val="24"/>
        </w:rPr>
        <w:t xml:space="preserve"> with </w:t>
      </w:r>
      <w:r w:rsidR="006B42FE">
        <w:rPr>
          <w:rFonts w:ascii="Times New Roman" w:hAnsi="Times New Roman" w:cs="Times New Roman"/>
          <w:sz w:val="24"/>
          <w:szCs w:val="24"/>
        </w:rPr>
        <w:t>others</w:t>
      </w:r>
      <w:r w:rsidRPr="009155B6">
        <w:rPr>
          <w:rFonts w:ascii="Times New Roman" w:hAnsi="Times New Roman" w:cs="Times New Roman"/>
          <w:sz w:val="24"/>
          <w:szCs w:val="24"/>
        </w:rPr>
        <w:t xml:space="preserve"> and </w:t>
      </w:r>
      <w:r w:rsidR="006B42FE">
        <w:rPr>
          <w:rFonts w:ascii="Times New Roman" w:hAnsi="Times New Roman" w:cs="Times New Roman"/>
          <w:sz w:val="24"/>
          <w:szCs w:val="24"/>
        </w:rPr>
        <w:t xml:space="preserve">hence choose to </w:t>
      </w:r>
      <w:r w:rsidRPr="009155B6">
        <w:rPr>
          <w:rFonts w:ascii="Times New Roman" w:hAnsi="Times New Roman" w:cs="Times New Roman"/>
          <w:sz w:val="24"/>
          <w:szCs w:val="24"/>
        </w:rPr>
        <w:t xml:space="preserve">remain at their homes. </w:t>
      </w:r>
      <w:r w:rsidR="009B6CF6" w:rsidRPr="009B6CF6">
        <w:rPr>
          <w:rFonts w:ascii="Times New Roman" w:hAnsi="Times New Roman" w:cs="Times New Roman"/>
          <w:sz w:val="24"/>
          <w:szCs w:val="24"/>
        </w:rPr>
        <w:t xml:space="preserve">Their avoidance of various social gatherings disturbs Hilton Hotel. Being a hotel, it has little power over societal causes, thus it can </w:t>
      </w:r>
      <w:r w:rsidR="00B9116F" w:rsidRPr="009B6CF6">
        <w:rPr>
          <w:rFonts w:ascii="Times New Roman" w:hAnsi="Times New Roman" w:cs="Times New Roman"/>
          <w:sz w:val="24"/>
          <w:szCs w:val="24"/>
        </w:rPr>
        <w:t>wait</w:t>
      </w:r>
      <w:r w:rsidR="009B6CF6">
        <w:rPr>
          <w:rFonts w:ascii="Times New Roman" w:hAnsi="Times New Roman" w:cs="Times New Roman"/>
          <w:sz w:val="24"/>
          <w:szCs w:val="24"/>
        </w:rPr>
        <w:t xml:space="preserve"> for the situation to get better</w:t>
      </w:r>
    </w:p>
    <w:p w14:paraId="34CC9BB8" w14:textId="77777777" w:rsidR="008D03D8" w:rsidRPr="009155B6" w:rsidRDefault="00FD13D2" w:rsidP="009155B6">
      <w:pPr>
        <w:spacing w:line="480" w:lineRule="auto"/>
        <w:rPr>
          <w:rFonts w:ascii="Times New Roman" w:hAnsi="Times New Roman" w:cs="Times New Roman"/>
          <w:b/>
          <w:sz w:val="24"/>
          <w:szCs w:val="24"/>
        </w:rPr>
      </w:pPr>
      <w:r w:rsidRPr="009155B6">
        <w:rPr>
          <w:rFonts w:ascii="Times New Roman" w:hAnsi="Times New Roman" w:cs="Times New Roman"/>
          <w:b/>
          <w:sz w:val="24"/>
          <w:szCs w:val="24"/>
        </w:rPr>
        <w:t>Technological Factors:</w:t>
      </w:r>
    </w:p>
    <w:p w14:paraId="287EA62E" w14:textId="77777777" w:rsidR="005D1BFA" w:rsidRPr="009155B6" w:rsidRDefault="00FD13D2" w:rsidP="0002416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Matovic (2020, p 96) implores that technology is constantly improving in today's cutthroat society. </w:t>
      </w:r>
      <w:r w:rsidR="009B6CF6" w:rsidRPr="009B6CF6">
        <w:rPr>
          <w:rFonts w:ascii="Times New Roman" w:hAnsi="Times New Roman" w:cs="Times New Roman"/>
          <w:sz w:val="24"/>
          <w:szCs w:val="24"/>
        </w:rPr>
        <w:t>A company cannot manage to ignore these factors if it wants to fight with its many rivals. To better serve its customers, The Hilton Hotel must upd</w:t>
      </w:r>
      <w:r w:rsidR="009B6CF6">
        <w:rPr>
          <w:rFonts w:ascii="Times New Roman" w:hAnsi="Times New Roman" w:cs="Times New Roman"/>
          <w:sz w:val="24"/>
          <w:szCs w:val="24"/>
        </w:rPr>
        <w:t>ate its technology as necessary</w:t>
      </w:r>
      <w:r w:rsidRPr="009155B6">
        <w:rPr>
          <w:rFonts w:ascii="Times New Roman" w:hAnsi="Times New Roman" w:cs="Times New Roman"/>
          <w:sz w:val="24"/>
          <w:szCs w:val="24"/>
        </w:rPr>
        <w:t>.</w:t>
      </w:r>
    </w:p>
    <w:p w14:paraId="1DB9FF5D" w14:textId="77777777" w:rsidR="008D03D8" w:rsidRPr="009155B6" w:rsidRDefault="00FD13D2" w:rsidP="009155B6">
      <w:pPr>
        <w:spacing w:line="480" w:lineRule="auto"/>
        <w:rPr>
          <w:rFonts w:ascii="Times New Roman" w:hAnsi="Times New Roman" w:cs="Times New Roman"/>
          <w:b/>
          <w:sz w:val="24"/>
          <w:szCs w:val="24"/>
        </w:rPr>
      </w:pPr>
      <w:r w:rsidRPr="009155B6">
        <w:rPr>
          <w:rFonts w:ascii="Times New Roman" w:hAnsi="Times New Roman" w:cs="Times New Roman"/>
          <w:b/>
          <w:sz w:val="24"/>
          <w:szCs w:val="24"/>
        </w:rPr>
        <w:t>Legal Factors:</w:t>
      </w:r>
    </w:p>
    <w:p w14:paraId="038665A9" w14:textId="7CD2A5A6" w:rsidR="00024168" w:rsidRDefault="00FD13D2" w:rsidP="0002416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The country's </w:t>
      </w:r>
      <w:r w:rsidR="007810DB">
        <w:rPr>
          <w:rFonts w:ascii="Times New Roman" w:hAnsi="Times New Roman" w:cs="Times New Roman"/>
          <w:sz w:val="24"/>
          <w:szCs w:val="24"/>
        </w:rPr>
        <w:t>constitution</w:t>
      </w:r>
      <w:r w:rsidRPr="009155B6">
        <w:rPr>
          <w:rFonts w:ascii="Times New Roman" w:hAnsi="Times New Roman" w:cs="Times New Roman"/>
          <w:sz w:val="24"/>
          <w:szCs w:val="24"/>
        </w:rPr>
        <w:t xml:space="preserve"> significantly </w:t>
      </w:r>
      <w:r w:rsidR="009B6CF6">
        <w:rPr>
          <w:rFonts w:ascii="Times New Roman" w:hAnsi="Times New Roman" w:cs="Times New Roman"/>
          <w:sz w:val="24"/>
          <w:szCs w:val="24"/>
        </w:rPr>
        <w:t>has an n influence on the operation of a hotel</w:t>
      </w:r>
      <w:r w:rsidR="007810DB">
        <w:rPr>
          <w:rFonts w:ascii="Times New Roman" w:hAnsi="Times New Roman" w:cs="Times New Roman"/>
          <w:sz w:val="24"/>
          <w:szCs w:val="24"/>
        </w:rPr>
        <w:t>. The hotel must comply</w:t>
      </w:r>
      <w:r w:rsidRPr="009155B6">
        <w:rPr>
          <w:rFonts w:ascii="Times New Roman" w:hAnsi="Times New Roman" w:cs="Times New Roman"/>
          <w:sz w:val="24"/>
          <w:szCs w:val="24"/>
        </w:rPr>
        <w:t xml:space="preserve"> </w:t>
      </w:r>
      <w:r w:rsidR="00B9116F" w:rsidRPr="009155B6">
        <w:rPr>
          <w:rFonts w:ascii="Times New Roman" w:hAnsi="Times New Roman" w:cs="Times New Roman"/>
          <w:sz w:val="24"/>
          <w:szCs w:val="24"/>
        </w:rPr>
        <w:t>with</w:t>
      </w:r>
      <w:r w:rsidRPr="009155B6">
        <w:rPr>
          <w:rFonts w:ascii="Times New Roman" w:hAnsi="Times New Roman" w:cs="Times New Roman"/>
          <w:sz w:val="24"/>
          <w:szCs w:val="24"/>
        </w:rPr>
        <w:t xml:space="preserve"> all </w:t>
      </w:r>
      <w:r w:rsidR="007810DB" w:rsidRPr="009155B6">
        <w:rPr>
          <w:rFonts w:ascii="Times New Roman" w:hAnsi="Times New Roman" w:cs="Times New Roman"/>
          <w:sz w:val="24"/>
          <w:szCs w:val="24"/>
        </w:rPr>
        <w:t>appropriate</w:t>
      </w:r>
      <w:r w:rsidRPr="009155B6">
        <w:rPr>
          <w:rFonts w:ascii="Times New Roman" w:hAnsi="Times New Roman" w:cs="Times New Roman"/>
          <w:sz w:val="24"/>
          <w:szCs w:val="24"/>
        </w:rPr>
        <w:t xml:space="preserve"> laws </w:t>
      </w:r>
      <w:r w:rsidR="007810DB" w:rsidRPr="009155B6">
        <w:rPr>
          <w:rFonts w:ascii="Times New Roman" w:hAnsi="Times New Roman" w:cs="Times New Roman"/>
          <w:sz w:val="24"/>
          <w:szCs w:val="24"/>
        </w:rPr>
        <w:t>about</w:t>
      </w:r>
      <w:r w:rsidRPr="009155B6">
        <w:rPr>
          <w:rFonts w:ascii="Times New Roman" w:hAnsi="Times New Roman" w:cs="Times New Roman"/>
          <w:sz w:val="24"/>
          <w:szCs w:val="24"/>
        </w:rPr>
        <w:t xml:space="preserve"> </w:t>
      </w:r>
      <w:r w:rsidR="007810DB" w:rsidRPr="009155B6">
        <w:rPr>
          <w:rFonts w:ascii="Times New Roman" w:hAnsi="Times New Roman" w:cs="Times New Roman"/>
          <w:sz w:val="24"/>
          <w:szCs w:val="24"/>
        </w:rPr>
        <w:t>personnel</w:t>
      </w:r>
      <w:r w:rsidRPr="009155B6">
        <w:rPr>
          <w:rFonts w:ascii="Times New Roman" w:hAnsi="Times New Roman" w:cs="Times New Roman"/>
          <w:sz w:val="24"/>
          <w:szCs w:val="24"/>
        </w:rPr>
        <w:t xml:space="preserve">, </w:t>
      </w:r>
      <w:r w:rsidR="007810DB" w:rsidRPr="009155B6">
        <w:rPr>
          <w:rFonts w:ascii="Times New Roman" w:hAnsi="Times New Roman" w:cs="Times New Roman"/>
          <w:sz w:val="24"/>
          <w:szCs w:val="24"/>
        </w:rPr>
        <w:t>clients</w:t>
      </w:r>
      <w:r w:rsidRPr="009155B6">
        <w:rPr>
          <w:rFonts w:ascii="Times New Roman" w:hAnsi="Times New Roman" w:cs="Times New Roman"/>
          <w:sz w:val="24"/>
          <w:szCs w:val="24"/>
        </w:rPr>
        <w:t xml:space="preserve">, and other </w:t>
      </w:r>
      <w:r w:rsidR="007810DB" w:rsidRPr="009155B6">
        <w:rPr>
          <w:rFonts w:ascii="Times New Roman" w:hAnsi="Times New Roman" w:cs="Times New Roman"/>
          <w:sz w:val="24"/>
          <w:szCs w:val="24"/>
        </w:rPr>
        <w:t>governmental</w:t>
      </w:r>
      <w:r w:rsidRPr="009155B6">
        <w:rPr>
          <w:rFonts w:ascii="Times New Roman" w:hAnsi="Times New Roman" w:cs="Times New Roman"/>
          <w:sz w:val="24"/>
          <w:szCs w:val="24"/>
        </w:rPr>
        <w:t xml:space="preserve"> bases to </w:t>
      </w:r>
      <w:r w:rsidR="007810DB" w:rsidRPr="009155B6">
        <w:rPr>
          <w:rFonts w:ascii="Times New Roman" w:hAnsi="Times New Roman" w:cs="Times New Roman"/>
          <w:sz w:val="24"/>
          <w:szCs w:val="24"/>
        </w:rPr>
        <w:t>avoid</w:t>
      </w:r>
      <w:r w:rsidRPr="009155B6">
        <w:rPr>
          <w:rFonts w:ascii="Times New Roman" w:hAnsi="Times New Roman" w:cs="Times New Roman"/>
          <w:sz w:val="24"/>
          <w:szCs w:val="24"/>
        </w:rPr>
        <w:t xml:space="preserve"> </w:t>
      </w:r>
      <w:r w:rsidR="007810DB" w:rsidRPr="009155B6">
        <w:rPr>
          <w:rFonts w:ascii="Times New Roman" w:hAnsi="Times New Roman" w:cs="Times New Roman"/>
          <w:sz w:val="24"/>
          <w:szCs w:val="24"/>
        </w:rPr>
        <w:t>meddling</w:t>
      </w:r>
      <w:r w:rsidRPr="009155B6">
        <w:rPr>
          <w:rFonts w:ascii="Times New Roman" w:hAnsi="Times New Roman" w:cs="Times New Roman"/>
          <w:sz w:val="24"/>
          <w:szCs w:val="24"/>
        </w:rPr>
        <w:t xml:space="preserve"> from the federal </w:t>
      </w:r>
      <w:r w:rsidR="007810DB" w:rsidRPr="009155B6">
        <w:rPr>
          <w:rFonts w:ascii="Times New Roman" w:hAnsi="Times New Roman" w:cs="Times New Roman"/>
          <w:sz w:val="24"/>
          <w:szCs w:val="24"/>
        </w:rPr>
        <w:t>administration</w:t>
      </w:r>
      <w:r w:rsidRPr="009155B6">
        <w:rPr>
          <w:rFonts w:ascii="Times New Roman" w:hAnsi="Times New Roman" w:cs="Times New Roman"/>
          <w:sz w:val="24"/>
          <w:szCs w:val="24"/>
        </w:rPr>
        <w:t xml:space="preserve"> and </w:t>
      </w:r>
      <w:r w:rsidR="007810DB" w:rsidRPr="009155B6">
        <w:rPr>
          <w:rFonts w:ascii="Times New Roman" w:hAnsi="Times New Roman" w:cs="Times New Roman"/>
          <w:sz w:val="24"/>
          <w:szCs w:val="24"/>
        </w:rPr>
        <w:t>several</w:t>
      </w:r>
      <w:r w:rsidRPr="009155B6">
        <w:rPr>
          <w:rFonts w:ascii="Times New Roman" w:hAnsi="Times New Roman" w:cs="Times New Roman"/>
          <w:sz w:val="24"/>
          <w:szCs w:val="24"/>
        </w:rPr>
        <w:t xml:space="preserve"> NGOs in its </w:t>
      </w:r>
      <w:r w:rsidR="007810DB">
        <w:rPr>
          <w:rFonts w:ascii="Times New Roman" w:hAnsi="Times New Roman" w:cs="Times New Roman"/>
          <w:sz w:val="24"/>
          <w:szCs w:val="24"/>
        </w:rPr>
        <w:t>daily</w:t>
      </w:r>
      <w:r w:rsidRPr="009155B6">
        <w:rPr>
          <w:rFonts w:ascii="Times New Roman" w:hAnsi="Times New Roman" w:cs="Times New Roman"/>
          <w:sz w:val="24"/>
          <w:szCs w:val="24"/>
        </w:rPr>
        <w:t xml:space="preserve"> operations. Political and legal </w:t>
      </w:r>
      <w:r w:rsidR="007810DB">
        <w:rPr>
          <w:rFonts w:ascii="Times New Roman" w:hAnsi="Times New Roman" w:cs="Times New Roman"/>
          <w:sz w:val="24"/>
          <w:szCs w:val="24"/>
        </w:rPr>
        <w:t>issues</w:t>
      </w:r>
      <w:r w:rsidRPr="009155B6">
        <w:rPr>
          <w:rFonts w:ascii="Times New Roman" w:hAnsi="Times New Roman" w:cs="Times New Roman"/>
          <w:sz w:val="24"/>
          <w:szCs w:val="24"/>
        </w:rPr>
        <w:t xml:space="preserve"> are </w:t>
      </w:r>
      <w:r w:rsidR="007810DB" w:rsidRPr="009155B6">
        <w:rPr>
          <w:rFonts w:ascii="Times New Roman" w:hAnsi="Times New Roman" w:cs="Times New Roman"/>
          <w:sz w:val="24"/>
          <w:szCs w:val="24"/>
        </w:rPr>
        <w:t>intensely</w:t>
      </w:r>
      <w:r w:rsidRPr="009155B6">
        <w:rPr>
          <w:rFonts w:ascii="Times New Roman" w:hAnsi="Times New Roman" w:cs="Times New Roman"/>
          <w:sz w:val="24"/>
          <w:szCs w:val="24"/>
        </w:rPr>
        <w:t xml:space="preserve"> </w:t>
      </w:r>
      <w:r w:rsidR="007810DB" w:rsidRPr="009155B6">
        <w:rPr>
          <w:rFonts w:ascii="Times New Roman" w:hAnsi="Times New Roman" w:cs="Times New Roman"/>
          <w:sz w:val="24"/>
          <w:szCs w:val="24"/>
        </w:rPr>
        <w:t>correlated</w:t>
      </w:r>
      <w:r w:rsidRPr="009155B6">
        <w:rPr>
          <w:rFonts w:ascii="Times New Roman" w:hAnsi="Times New Roman" w:cs="Times New Roman"/>
          <w:sz w:val="24"/>
          <w:szCs w:val="24"/>
        </w:rPr>
        <w:t xml:space="preserve">. </w:t>
      </w:r>
      <w:r w:rsidR="00B9116F" w:rsidRPr="009155B6">
        <w:rPr>
          <w:rFonts w:ascii="Times New Roman" w:hAnsi="Times New Roman" w:cs="Times New Roman"/>
          <w:sz w:val="24"/>
          <w:szCs w:val="24"/>
        </w:rPr>
        <w:t>To</w:t>
      </w:r>
      <w:r w:rsidRPr="009155B6">
        <w:rPr>
          <w:rFonts w:ascii="Times New Roman" w:hAnsi="Times New Roman" w:cs="Times New Roman"/>
          <w:sz w:val="24"/>
          <w:szCs w:val="24"/>
        </w:rPr>
        <w:t xml:space="preserve"> combat COVID-19, the U.K. government has also passed several pieces of legislation, such as those requiring hotel rooms to </w:t>
      </w:r>
      <w:r w:rsidRPr="009155B6">
        <w:rPr>
          <w:rFonts w:ascii="Times New Roman" w:hAnsi="Times New Roman" w:cs="Times New Roman"/>
          <w:sz w:val="24"/>
          <w:szCs w:val="24"/>
        </w:rPr>
        <w:lastRenderedPageBreak/>
        <w:t xml:space="preserve">be </w:t>
      </w:r>
      <w:r w:rsidR="00B9116F" w:rsidRPr="009155B6">
        <w:rPr>
          <w:rFonts w:ascii="Times New Roman" w:hAnsi="Times New Roman" w:cs="Times New Roman"/>
          <w:sz w:val="24"/>
          <w:szCs w:val="24"/>
        </w:rPr>
        <w:t>sanitized</w:t>
      </w:r>
      <w:r w:rsidRPr="009155B6">
        <w:rPr>
          <w:rFonts w:ascii="Times New Roman" w:hAnsi="Times New Roman" w:cs="Times New Roman"/>
          <w:sz w:val="24"/>
          <w:szCs w:val="24"/>
        </w:rPr>
        <w:t xml:space="preserve"> and maintaining social distance between guests. These </w:t>
      </w:r>
      <w:r w:rsidRPr="00E87F2D">
        <w:rPr>
          <w:rFonts w:ascii="Times New Roman" w:hAnsi="Times New Roman" w:cs="Times New Roman"/>
          <w:sz w:val="24"/>
          <w:szCs w:val="24"/>
        </w:rPr>
        <w:t>factors</w:t>
      </w:r>
      <w:r w:rsidRPr="009155B6">
        <w:rPr>
          <w:rFonts w:ascii="Times New Roman" w:hAnsi="Times New Roman" w:cs="Times New Roman"/>
          <w:sz w:val="24"/>
          <w:szCs w:val="24"/>
        </w:rPr>
        <w:t xml:space="preserve"> have exacerbated the hotel's oper</w:t>
      </w:r>
      <w:r w:rsidR="007810DB">
        <w:rPr>
          <w:rFonts w:ascii="Times New Roman" w:hAnsi="Times New Roman" w:cs="Times New Roman"/>
          <w:sz w:val="24"/>
          <w:szCs w:val="24"/>
        </w:rPr>
        <w:t>ational</w:t>
      </w:r>
      <w:r w:rsidRPr="009155B6">
        <w:rPr>
          <w:rFonts w:ascii="Times New Roman" w:hAnsi="Times New Roman" w:cs="Times New Roman"/>
          <w:sz w:val="24"/>
          <w:szCs w:val="24"/>
        </w:rPr>
        <w:t xml:space="preserve"> </w:t>
      </w:r>
      <w:r w:rsidR="00B9116F" w:rsidRPr="009155B6">
        <w:rPr>
          <w:rFonts w:ascii="Times New Roman" w:hAnsi="Times New Roman" w:cs="Times New Roman"/>
          <w:sz w:val="24"/>
          <w:szCs w:val="24"/>
        </w:rPr>
        <w:t>expenditure</w:t>
      </w:r>
      <w:r w:rsidRPr="009155B6">
        <w:rPr>
          <w:rFonts w:ascii="Times New Roman" w:hAnsi="Times New Roman" w:cs="Times New Roman"/>
          <w:sz w:val="24"/>
          <w:szCs w:val="24"/>
        </w:rPr>
        <w:t xml:space="preserve"> and </w:t>
      </w:r>
      <w:r w:rsidR="007810DB" w:rsidRPr="009155B6">
        <w:rPr>
          <w:rFonts w:ascii="Times New Roman" w:hAnsi="Times New Roman" w:cs="Times New Roman"/>
          <w:sz w:val="24"/>
          <w:szCs w:val="24"/>
        </w:rPr>
        <w:t>incontestably</w:t>
      </w:r>
      <w:r w:rsidRPr="009155B6">
        <w:rPr>
          <w:rFonts w:ascii="Times New Roman" w:hAnsi="Times New Roman" w:cs="Times New Roman"/>
          <w:sz w:val="24"/>
          <w:szCs w:val="24"/>
        </w:rPr>
        <w:t xml:space="preserve"> have an i</w:t>
      </w:r>
      <w:r w:rsidR="007810DB">
        <w:rPr>
          <w:rFonts w:ascii="Times New Roman" w:hAnsi="Times New Roman" w:cs="Times New Roman"/>
          <w:sz w:val="24"/>
          <w:szCs w:val="24"/>
        </w:rPr>
        <w:t>nfluence</w:t>
      </w:r>
      <w:r w:rsidRPr="009155B6">
        <w:rPr>
          <w:rFonts w:ascii="Times New Roman" w:hAnsi="Times New Roman" w:cs="Times New Roman"/>
          <w:sz w:val="24"/>
          <w:szCs w:val="24"/>
        </w:rPr>
        <w:t xml:space="preserve"> on the business's profitability.</w:t>
      </w:r>
    </w:p>
    <w:p w14:paraId="55F6B3D3" w14:textId="77777777" w:rsidR="00024168" w:rsidRDefault="00FD13D2" w:rsidP="009B6CF6">
      <w:pPr>
        <w:tabs>
          <w:tab w:val="left" w:pos="6120"/>
        </w:tabs>
        <w:spacing w:line="480" w:lineRule="auto"/>
        <w:rPr>
          <w:rFonts w:ascii="Times New Roman" w:hAnsi="Times New Roman" w:cs="Times New Roman"/>
          <w:b/>
          <w:sz w:val="24"/>
          <w:szCs w:val="24"/>
        </w:rPr>
      </w:pPr>
      <w:r w:rsidRPr="009155B6">
        <w:rPr>
          <w:rFonts w:ascii="Times New Roman" w:hAnsi="Times New Roman" w:cs="Times New Roman"/>
          <w:b/>
          <w:sz w:val="24"/>
          <w:szCs w:val="24"/>
        </w:rPr>
        <w:t>Environmental Factors:</w:t>
      </w:r>
      <w:r>
        <w:rPr>
          <w:rFonts w:ascii="Times New Roman" w:hAnsi="Times New Roman" w:cs="Times New Roman"/>
          <w:b/>
          <w:sz w:val="24"/>
          <w:szCs w:val="24"/>
        </w:rPr>
        <w:t xml:space="preserve"> </w:t>
      </w:r>
      <w:r w:rsidR="009B6CF6">
        <w:rPr>
          <w:rFonts w:ascii="Times New Roman" w:hAnsi="Times New Roman" w:cs="Times New Roman"/>
          <w:b/>
          <w:sz w:val="24"/>
          <w:szCs w:val="24"/>
        </w:rPr>
        <w:tab/>
      </w:r>
    </w:p>
    <w:p w14:paraId="745D7EAA" w14:textId="16A4BF07" w:rsidR="00631D89" w:rsidRPr="00024168" w:rsidRDefault="00FD13D2" w:rsidP="0002416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As environmental conservation becomes a more profound</w:t>
      </w:r>
      <w:r w:rsidR="00AA5745" w:rsidRPr="009155B6">
        <w:rPr>
          <w:rFonts w:ascii="Times New Roman" w:hAnsi="Times New Roman" w:cs="Times New Roman"/>
          <w:sz w:val="24"/>
          <w:szCs w:val="24"/>
        </w:rPr>
        <w:t xml:space="preserve"> concern among individuals, individuals</w:t>
      </w:r>
      <w:r w:rsidRPr="009155B6">
        <w:rPr>
          <w:rFonts w:ascii="Times New Roman" w:hAnsi="Times New Roman" w:cs="Times New Roman"/>
          <w:sz w:val="24"/>
          <w:szCs w:val="24"/>
        </w:rPr>
        <w:t xml:space="preserve"> keep a </w:t>
      </w:r>
      <w:r w:rsidR="00E87F2D">
        <w:rPr>
          <w:rFonts w:ascii="Times New Roman" w:hAnsi="Times New Roman" w:cs="Times New Roman"/>
          <w:sz w:val="24"/>
          <w:szCs w:val="24"/>
        </w:rPr>
        <w:t>close watch</w:t>
      </w:r>
      <w:r w:rsidRPr="009155B6">
        <w:rPr>
          <w:rFonts w:ascii="Times New Roman" w:hAnsi="Times New Roman" w:cs="Times New Roman"/>
          <w:sz w:val="24"/>
          <w:szCs w:val="24"/>
        </w:rPr>
        <w:t xml:space="preserve"> on which </w:t>
      </w:r>
      <w:r w:rsidR="00E87F2D">
        <w:rPr>
          <w:rFonts w:ascii="Times New Roman" w:hAnsi="Times New Roman" w:cs="Times New Roman"/>
          <w:sz w:val="24"/>
          <w:szCs w:val="24"/>
        </w:rPr>
        <w:t>firm</w:t>
      </w:r>
      <w:r w:rsidRPr="009155B6">
        <w:rPr>
          <w:rFonts w:ascii="Times New Roman" w:hAnsi="Times New Roman" w:cs="Times New Roman"/>
          <w:sz w:val="24"/>
          <w:szCs w:val="24"/>
        </w:rPr>
        <w:t xml:space="preserve"> is </w:t>
      </w:r>
      <w:r w:rsidR="00E87F2D" w:rsidRPr="009155B6">
        <w:rPr>
          <w:rFonts w:ascii="Times New Roman" w:hAnsi="Times New Roman" w:cs="Times New Roman"/>
          <w:sz w:val="24"/>
          <w:szCs w:val="24"/>
        </w:rPr>
        <w:t>handling</w:t>
      </w:r>
      <w:r w:rsidRPr="009155B6">
        <w:rPr>
          <w:rFonts w:ascii="Times New Roman" w:hAnsi="Times New Roman" w:cs="Times New Roman"/>
          <w:sz w:val="24"/>
          <w:szCs w:val="24"/>
        </w:rPr>
        <w:t xml:space="preserve"> garbage </w:t>
      </w:r>
      <w:r w:rsidR="00E87F2D">
        <w:rPr>
          <w:rFonts w:ascii="Times New Roman" w:hAnsi="Times New Roman" w:cs="Times New Roman"/>
          <w:sz w:val="24"/>
          <w:szCs w:val="24"/>
        </w:rPr>
        <w:t xml:space="preserve">disposal in the preferred way </w:t>
      </w:r>
      <w:r w:rsidRPr="009155B6">
        <w:rPr>
          <w:rFonts w:ascii="Times New Roman" w:hAnsi="Times New Roman" w:cs="Times New Roman"/>
          <w:sz w:val="24"/>
          <w:szCs w:val="24"/>
        </w:rPr>
        <w:t xml:space="preserve">and the measures it has put in place to </w:t>
      </w:r>
      <w:r w:rsidR="00E87F2D">
        <w:rPr>
          <w:rFonts w:ascii="Times New Roman" w:hAnsi="Times New Roman" w:cs="Times New Roman"/>
          <w:sz w:val="24"/>
          <w:szCs w:val="24"/>
        </w:rPr>
        <w:t>conserve</w:t>
      </w:r>
      <w:r w:rsidRPr="009155B6">
        <w:rPr>
          <w:rFonts w:ascii="Times New Roman" w:hAnsi="Times New Roman" w:cs="Times New Roman"/>
          <w:sz w:val="24"/>
          <w:szCs w:val="24"/>
        </w:rPr>
        <w:t xml:space="preserve"> the environment. </w:t>
      </w:r>
      <w:r w:rsidR="00E87F2D">
        <w:rPr>
          <w:rFonts w:ascii="Times New Roman" w:hAnsi="Times New Roman" w:cs="Times New Roman"/>
          <w:sz w:val="24"/>
          <w:szCs w:val="24"/>
        </w:rPr>
        <w:t>The hotel sector is</w:t>
      </w:r>
      <w:r w:rsidRPr="009155B6">
        <w:rPr>
          <w:rFonts w:ascii="Times New Roman" w:hAnsi="Times New Roman" w:cs="Times New Roman"/>
          <w:sz w:val="24"/>
          <w:szCs w:val="24"/>
        </w:rPr>
        <w:t xml:space="preserve"> </w:t>
      </w:r>
      <w:r w:rsidR="00E87F2D" w:rsidRPr="009155B6">
        <w:rPr>
          <w:rFonts w:ascii="Times New Roman" w:hAnsi="Times New Roman" w:cs="Times New Roman"/>
          <w:sz w:val="24"/>
          <w:szCs w:val="24"/>
        </w:rPr>
        <w:t>regularly</w:t>
      </w:r>
      <w:r w:rsidRPr="009155B6">
        <w:rPr>
          <w:rFonts w:ascii="Times New Roman" w:hAnsi="Times New Roman" w:cs="Times New Roman"/>
          <w:sz w:val="24"/>
          <w:szCs w:val="24"/>
        </w:rPr>
        <w:t xml:space="preserve"> </w:t>
      </w:r>
      <w:r w:rsidR="00B9116F" w:rsidRPr="009155B6">
        <w:rPr>
          <w:rFonts w:ascii="Times New Roman" w:hAnsi="Times New Roman" w:cs="Times New Roman"/>
          <w:sz w:val="24"/>
          <w:szCs w:val="24"/>
        </w:rPr>
        <w:t>criticized</w:t>
      </w:r>
      <w:r w:rsidRPr="009155B6">
        <w:rPr>
          <w:rFonts w:ascii="Times New Roman" w:hAnsi="Times New Roman" w:cs="Times New Roman"/>
          <w:sz w:val="24"/>
          <w:szCs w:val="24"/>
        </w:rPr>
        <w:t xml:space="preserve"> for their environmental </w:t>
      </w:r>
      <w:r w:rsidR="00E87F2D" w:rsidRPr="009155B6">
        <w:rPr>
          <w:rFonts w:ascii="Times New Roman" w:hAnsi="Times New Roman" w:cs="Times New Roman"/>
          <w:sz w:val="24"/>
          <w:szCs w:val="24"/>
        </w:rPr>
        <w:t>contamination</w:t>
      </w:r>
      <w:r w:rsidRPr="009155B6">
        <w:rPr>
          <w:rFonts w:ascii="Times New Roman" w:hAnsi="Times New Roman" w:cs="Times New Roman"/>
          <w:sz w:val="24"/>
          <w:szCs w:val="24"/>
        </w:rPr>
        <w:t xml:space="preserve">. The Hilton hotel faces a </w:t>
      </w:r>
      <w:r w:rsidR="00E87F2D" w:rsidRPr="009155B6">
        <w:rPr>
          <w:rFonts w:ascii="Times New Roman" w:hAnsi="Times New Roman" w:cs="Times New Roman"/>
          <w:sz w:val="24"/>
          <w:szCs w:val="24"/>
        </w:rPr>
        <w:t>noteworthy</w:t>
      </w:r>
      <w:r w:rsidRPr="009155B6">
        <w:rPr>
          <w:rFonts w:ascii="Times New Roman" w:hAnsi="Times New Roman" w:cs="Times New Roman"/>
          <w:sz w:val="24"/>
          <w:szCs w:val="24"/>
        </w:rPr>
        <w:t xml:space="preserve"> environmental </w:t>
      </w:r>
      <w:r w:rsidR="00E87F2D" w:rsidRPr="009155B6">
        <w:rPr>
          <w:rFonts w:ascii="Times New Roman" w:hAnsi="Times New Roman" w:cs="Times New Roman"/>
          <w:sz w:val="24"/>
          <w:szCs w:val="24"/>
        </w:rPr>
        <w:t>menace</w:t>
      </w:r>
      <w:r w:rsidR="00E87F2D">
        <w:rPr>
          <w:rFonts w:ascii="Times New Roman" w:hAnsi="Times New Roman" w:cs="Times New Roman"/>
          <w:sz w:val="24"/>
          <w:szCs w:val="24"/>
        </w:rPr>
        <w:t xml:space="preserve"> from climatic changes. </w:t>
      </w:r>
      <w:r w:rsidRPr="009155B6">
        <w:rPr>
          <w:rFonts w:ascii="Times New Roman" w:hAnsi="Times New Roman" w:cs="Times New Roman"/>
          <w:sz w:val="24"/>
          <w:szCs w:val="24"/>
        </w:rPr>
        <w:t xml:space="preserve">Hotels </w:t>
      </w:r>
      <w:r w:rsidR="00E87F2D">
        <w:rPr>
          <w:rFonts w:ascii="Times New Roman" w:hAnsi="Times New Roman" w:cs="Times New Roman"/>
          <w:sz w:val="24"/>
          <w:szCs w:val="24"/>
        </w:rPr>
        <w:t>must</w:t>
      </w:r>
      <w:r w:rsidRPr="009155B6">
        <w:rPr>
          <w:rFonts w:ascii="Times New Roman" w:hAnsi="Times New Roman" w:cs="Times New Roman"/>
          <w:sz w:val="24"/>
          <w:szCs w:val="24"/>
        </w:rPr>
        <w:t xml:space="preserve"> </w:t>
      </w:r>
      <w:r w:rsidR="00E87F2D">
        <w:rPr>
          <w:rFonts w:ascii="Times New Roman" w:hAnsi="Times New Roman" w:cs="Times New Roman"/>
          <w:sz w:val="24"/>
          <w:szCs w:val="24"/>
        </w:rPr>
        <w:t>follow</w:t>
      </w:r>
      <w:r w:rsidRPr="009155B6">
        <w:rPr>
          <w:rFonts w:ascii="Times New Roman" w:hAnsi="Times New Roman" w:cs="Times New Roman"/>
          <w:sz w:val="24"/>
          <w:szCs w:val="24"/>
        </w:rPr>
        <w:t xml:space="preserve"> a variety of actions to protect the environment worldwide. Therefore, </w:t>
      </w:r>
      <w:r w:rsidR="00B9116F" w:rsidRPr="009155B6">
        <w:rPr>
          <w:rFonts w:ascii="Times New Roman" w:hAnsi="Times New Roman" w:cs="Times New Roman"/>
          <w:sz w:val="24"/>
          <w:szCs w:val="24"/>
        </w:rPr>
        <w:t>the Hilton</w:t>
      </w:r>
      <w:r w:rsidRPr="009155B6">
        <w:rPr>
          <w:rFonts w:ascii="Times New Roman" w:hAnsi="Times New Roman" w:cs="Times New Roman"/>
          <w:sz w:val="24"/>
          <w:szCs w:val="24"/>
        </w:rPr>
        <w:t xml:space="preserve"> hotel must carefully consider environmental considerations to appease its many stakeholders.</w:t>
      </w:r>
    </w:p>
    <w:p w14:paraId="41D137DE" w14:textId="77777777" w:rsidR="009F2212" w:rsidRPr="00024168" w:rsidRDefault="00FD13D2" w:rsidP="009155B6">
      <w:pPr>
        <w:tabs>
          <w:tab w:val="left" w:pos="2460"/>
        </w:tabs>
        <w:spacing w:line="480" w:lineRule="auto"/>
        <w:rPr>
          <w:rFonts w:ascii="Times New Roman" w:hAnsi="Times New Roman" w:cs="Times New Roman"/>
          <w:sz w:val="28"/>
          <w:szCs w:val="28"/>
        </w:rPr>
      </w:pPr>
      <w:r w:rsidRPr="00024168">
        <w:rPr>
          <w:rFonts w:ascii="Times New Roman" w:hAnsi="Times New Roman" w:cs="Times New Roman"/>
          <w:b/>
          <w:sz w:val="28"/>
          <w:szCs w:val="28"/>
        </w:rPr>
        <w:t>Main Body</w:t>
      </w:r>
      <w:r w:rsidR="00B10352" w:rsidRPr="00024168">
        <w:rPr>
          <w:rFonts w:ascii="Times New Roman" w:hAnsi="Times New Roman" w:cs="Times New Roman"/>
          <w:b/>
          <w:sz w:val="28"/>
          <w:szCs w:val="28"/>
        </w:rPr>
        <w:tab/>
      </w:r>
    </w:p>
    <w:p w14:paraId="12592016" w14:textId="77777777" w:rsidR="004A76EE" w:rsidRPr="009155B6" w:rsidRDefault="00C9718F" w:rsidP="009155B6">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Current Leadership Style: </w:t>
      </w:r>
      <w:r w:rsidR="00FD13D2" w:rsidRPr="009155B6">
        <w:rPr>
          <w:rFonts w:ascii="Times New Roman" w:hAnsi="Times New Roman" w:cs="Times New Roman"/>
          <w:b/>
          <w:sz w:val="24"/>
          <w:szCs w:val="24"/>
        </w:rPr>
        <w:t xml:space="preserve">Leadership Freedom of Scale </w:t>
      </w:r>
    </w:p>
    <w:p w14:paraId="003096B5" w14:textId="11DDCD1B" w:rsidR="00024168" w:rsidRDefault="00FD13D2" w:rsidP="0002416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Only recruits or relatively incompetent staff should be assigned to independence levels one and two. They are taught to "stop till directed" and "question what to do," as per William Onken's Freedom Scale. The dinner captains' efforts, however, keep the staff at these levels in the context of the Hilton Hotel. The "dungeon," or levels One and two, fosters an A and B team mentality. Additionally, it limits professional advancement and prevents individuals from self-</w:t>
      </w:r>
      <w:r w:rsidR="00B9116F" w:rsidRPr="009155B6">
        <w:rPr>
          <w:rFonts w:ascii="Times New Roman" w:hAnsi="Times New Roman" w:cs="Times New Roman"/>
          <w:sz w:val="24"/>
          <w:szCs w:val="24"/>
        </w:rPr>
        <w:t>actualization</w:t>
      </w:r>
      <w:r w:rsidRPr="009155B6">
        <w:rPr>
          <w:rFonts w:ascii="Times New Roman" w:hAnsi="Times New Roman" w:cs="Times New Roman"/>
          <w:sz w:val="24"/>
          <w:szCs w:val="24"/>
        </w:rPr>
        <w:t xml:space="preserve">. Language is another important </w:t>
      </w:r>
      <w:r w:rsidR="00B9116F" w:rsidRPr="009155B6">
        <w:rPr>
          <w:rFonts w:ascii="Times New Roman" w:hAnsi="Times New Roman" w:cs="Times New Roman"/>
          <w:sz w:val="24"/>
          <w:szCs w:val="24"/>
        </w:rPr>
        <w:t>issue,</w:t>
      </w:r>
      <w:r w:rsidRPr="009155B6">
        <w:rPr>
          <w:rFonts w:ascii="Times New Roman" w:hAnsi="Times New Roman" w:cs="Times New Roman"/>
          <w:sz w:val="24"/>
          <w:szCs w:val="24"/>
        </w:rPr>
        <w:t xml:space="preserve"> keeping workers at levels one and two.</w:t>
      </w:r>
    </w:p>
    <w:p w14:paraId="63123F65" w14:textId="77777777" w:rsidR="00BE09D8" w:rsidRDefault="00FD13D2" w:rsidP="0002416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The </w:t>
      </w:r>
      <w:r w:rsidR="00E87F2D" w:rsidRPr="009155B6">
        <w:rPr>
          <w:rFonts w:ascii="Times New Roman" w:hAnsi="Times New Roman" w:cs="Times New Roman"/>
          <w:sz w:val="24"/>
          <w:szCs w:val="24"/>
        </w:rPr>
        <w:t>top-secret</w:t>
      </w:r>
      <w:r w:rsidRPr="009155B6">
        <w:rPr>
          <w:rFonts w:ascii="Times New Roman" w:hAnsi="Times New Roman" w:cs="Times New Roman"/>
          <w:sz w:val="24"/>
          <w:szCs w:val="24"/>
        </w:rPr>
        <w:t xml:space="preserve"> to a</w:t>
      </w:r>
      <w:r w:rsidR="00E87F2D">
        <w:rPr>
          <w:rFonts w:ascii="Times New Roman" w:hAnsi="Times New Roman" w:cs="Times New Roman"/>
          <w:sz w:val="24"/>
          <w:szCs w:val="24"/>
        </w:rPr>
        <w:t>n</w:t>
      </w:r>
      <w:r w:rsidRPr="009155B6">
        <w:rPr>
          <w:rFonts w:ascii="Times New Roman" w:hAnsi="Times New Roman" w:cs="Times New Roman"/>
          <w:sz w:val="24"/>
          <w:szCs w:val="24"/>
        </w:rPr>
        <w:t xml:space="preserve"> </w:t>
      </w:r>
      <w:r w:rsidR="00E87F2D" w:rsidRPr="009155B6">
        <w:rPr>
          <w:rFonts w:ascii="Times New Roman" w:hAnsi="Times New Roman" w:cs="Times New Roman"/>
          <w:sz w:val="24"/>
          <w:szCs w:val="24"/>
        </w:rPr>
        <w:t>individual's</w:t>
      </w:r>
      <w:r w:rsidRPr="009155B6">
        <w:rPr>
          <w:rFonts w:ascii="Times New Roman" w:hAnsi="Times New Roman" w:cs="Times New Roman"/>
          <w:sz w:val="24"/>
          <w:szCs w:val="24"/>
        </w:rPr>
        <w:t xml:space="preserve"> self-</w:t>
      </w:r>
      <w:r w:rsidR="00E87F2D" w:rsidRPr="009155B6">
        <w:rPr>
          <w:rFonts w:ascii="Times New Roman" w:hAnsi="Times New Roman" w:cs="Times New Roman"/>
          <w:sz w:val="24"/>
          <w:szCs w:val="24"/>
        </w:rPr>
        <w:t>personality</w:t>
      </w:r>
      <w:r w:rsidRPr="009155B6">
        <w:rPr>
          <w:rFonts w:ascii="Times New Roman" w:hAnsi="Times New Roman" w:cs="Times New Roman"/>
          <w:sz w:val="24"/>
          <w:szCs w:val="24"/>
        </w:rPr>
        <w:t xml:space="preserve"> is </w:t>
      </w:r>
      <w:r w:rsidR="001C74FE" w:rsidRPr="009155B6">
        <w:rPr>
          <w:rFonts w:ascii="Times New Roman" w:hAnsi="Times New Roman" w:cs="Times New Roman"/>
          <w:sz w:val="24"/>
          <w:szCs w:val="24"/>
        </w:rPr>
        <w:t>referred</w:t>
      </w:r>
      <w:r w:rsidRPr="009155B6">
        <w:rPr>
          <w:rFonts w:ascii="Times New Roman" w:hAnsi="Times New Roman" w:cs="Times New Roman"/>
          <w:sz w:val="24"/>
          <w:szCs w:val="24"/>
        </w:rPr>
        <w:t xml:space="preserve"> to as language. It </w:t>
      </w:r>
      <w:r w:rsidR="00E87F2D">
        <w:rPr>
          <w:rFonts w:ascii="Times New Roman" w:hAnsi="Times New Roman" w:cs="Times New Roman"/>
          <w:sz w:val="24"/>
          <w:szCs w:val="24"/>
        </w:rPr>
        <w:t xml:space="preserve">enables </w:t>
      </w:r>
      <w:r w:rsidRPr="009155B6">
        <w:rPr>
          <w:rFonts w:ascii="Times New Roman" w:hAnsi="Times New Roman" w:cs="Times New Roman"/>
          <w:sz w:val="24"/>
          <w:szCs w:val="24"/>
        </w:rPr>
        <w:t xml:space="preserve">individuals to communicate </w:t>
      </w:r>
      <w:r w:rsidR="009E78AA" w:rsidRPr="009155B6">
        <w:rPr>
          <w:rFonts w:ascii="Times New Roman" w:hAnsi="Times New Roman" w:cs="Times New Roman"/>
          <w:sz w:val="24"/>
          <w:szCs w:val="24"/>
        </w:rPr>
        <w:t>complex</w:t>
      </w:r>
      <w:r w:rsidRPr="009155B6">
        <w:rPr>
          <w:rFonts w:ascii="Times New Roman" w:hAnsi="Times New Roman" w:cs="Times New Roman"/>
          <w:sz w:val="24"/>
          <w:szCs w:val="24"/>
        </w:rPr>
        <w:t xml:space="preserve"> </w:t>
      </w:r>
      <w:r w:rsidR="009E78AA" w:rsidRPr="009155B6">
        <w:rPr>
          <w:rFonts w:ascii="Times New Roman" w:hAnsi="Times New Roman" w:cs="Times New Roman"/>
          <w:sz w:val="24"/>
          <w:szCs w:val="24"/>
        </w:rPr>
        <w:t>thoughts</w:t>
      </w:r>
      <w:r w:rsidRPr="009155B6">
        <w:rPr>
          <w:rFonts w:ascii="Times New Roman" w:hAnsi="Times New Roman" w:cs="Times New Roman"/>
          <w:sz w:val="24"/>
          <w:szCs w:val="24"/>
        </w:rPr>
        <w:t xml:space="preserve"> and knowledge, exchange experiences, create </w:t>
      </w:r>
      <w:r w:rsidRPr="009155B6">
        <w:rPr>
          <w:rFonts w:ascii="Times New Roman" w:hAnsi="Times New Roman" w:cs="Times New Roman"/>
          <w:sz w:val="24"/>
          <w:szCs w:val="24"/>
        </w:rPr>
        <w:lastRenderedPageBreak/>
        <w:t xml:space="preserve">stories, and express </w:t>
      </w:r>
      <w:r w:rsidR="009E78AA" w:rsidRPr="009155B6">
        <w:rPr>
          <w:rFonts w:ascii="Times New Roman" w:hAnsi="Times New Roman" w:cs="Times New Roman"/>
          <w:sz w:val="24"/>
          <w:szCs w:val="24"/>
        </w:rPr>
        <w:t>feelings</w:t>
      </w:r>
      <w:r w:rsidRPr="009155B6">
        <w:rPr>
          <w:rFonts w:ascii="Times New Roman" w:hAnsi="Times New Roman" w:cs="Times New Roman"/>
          <w:sz w:val="24"/>
          <w:szCs w:val="24"/>
        </w:rPr>
        <w:t xml:space="preserve"> </w:t>
      </w:r>
      <w:r w:rsidR="008E5695" w:rsidRPr="009155B6">
        <w:rPr>
          <w:rFonts w:ascii="Times New Roman" w:hAnsi="Times New Roman" w:cs="Times New Roman"/>
          <w:sz w:val="24"/>
          <w:szCs w:val="24"/>
        </w:rPr>
        <w:t xml:space="preserve">(Kim &amp; Mattila, 2011). </w:t>
      </w:r>
      <w:r w:rsidR="009E78AA">
        <w:rPr>
          <w:rFonts w:ascii="Times New Roman" w:hAnsi="Times New Roman" w:cs="Times New Roman"/>
          <w:sz w:val="24"/>
          <w:szCs w:val="24"/>
        </w:rPr>
        <w:t>In cases of</w:t>
      </w:r>
      <w:r w:rsidR="001C74FE" w:rsidRPr="009155B6">
        <w:rPr>
          <w:rFonts w:ascii="Times New Roman" w:hAnsi="Times New Roman" w:cs="Times New Roman"/>
          <w:sz w:val="24"/>
          <w:szCs w:val="24"/>
        </w:rPr>
        <w:t xml:space="preserve"> language barrier, </w:t>
      </w:r>
      <w:r w:rsidR="009E78AA" w:rsidRPr="009155B6">
        <w:rPr>
          <w:rFonts w:ascii="Times New Roman" w:hAnsi="Times New Roman" w:cs="Times New Roman"/>
          <w:sz w:val="24"/>
          <w:szCs w:val="24"/>
        </w:rPr>
        <w:t>effective</w:t>
      </w:r>
      <w:r w:rsidR="001C74FE" w:rsidRPr="009155B6">
        <w:rPr>
          <w:rFonts w:ascii="Times New Roman" w:hAnsi="Times New Roman" w:cs="Times New Roman"/>
          <w:sz w:val="24"/>
          <w:szCs w:val="24"/>
        </w:rPr>
        <w:t xml:space="preserve"> two-way conversation is </w:t>
      </w:r>
      <w:r w:rsidR="009E78AA" w:rsidRPr="009155B6">
        <w:rPr>
          <w:rFonts w:ascii="Times New Roman" w:hAnsi="Times New Roman" w:cs="Times New Roman"/>
          <w:sz w:val="24"/>
          <w:szCs w:val="24"/>
        </w:rPr>
        <w:t>significantly</w:t>
      </w:r>
      <w:r w:rsidR="001C74FE" w:rsidRPr="009155B6">
        <w:rPr>
          <w:rFonts w:ascii="Times New Roman" w:hAnsi="Times New Roman" w:cs="Times New Roman"/>
          <w:sz w:val="24"/>
          <w:szCs w:val="24"/>
        </w:rPr>
        <w:t xml:space="preserve"> more </w:t>
      </w:r>
      <w:r w:rsidR="009E78AA">
        <w:rPr>
          <w:rFonts w:ascii="Times New Roman" w:hAnsi="Times New Roman" w:cs="Times New Roman"/>
          <w:sz w:val="24"/>
          <w:szCs w:val="24"/>
        </w:rPr>
        <w:t>problematic</w:t>
      </w:r>
      <w:r w:rsidR="001C74FE" w:rsidRPr="009155B6">
        <w:rPr>
          <w:rFonts w:ascii="Times New Roman" w:hAnsi="Times New Roman" w:cs="Times New Roman"/>
          <w:sz w:val="24"/>
          <w:szCs w:val="24"/>
        </w:rPr>
        <w:t xml:space="preserve"> </w:t>
      </w:r>
      <w:r w:rsidR="009E78AA">
        <w:rPr>
          <w:rFonts w:ascii="Times New Roman" w:hAnsi="Times New Roman" w:cs="Times New Roman"/>
          <w:sz w:val="24"/>
          <w:szCs w:val="24"/>
        </w:rPr>
        <w:t>since</w:t>
      </w:r>
      <w:r w:rsidR="001C74FE" w:rsidRPr="009155B6">
        <w:rPr>
          <w:rFonts w:ascii="Times New Roman" w:hAnsi="Times New Roman" w:cs="Times New Roman"/>
          <w:sz w:val="24"/>
          <w:szCs w:val="24"/>
        </w:rPr>
        <w:t xml:space="preserve"> communication is the transfer of ideas (Rabbani et al., 2017, p 98). Handling expatriates involves a lot of language-related challenges (Rubin &amp; Rubin, 2011). Language also </w:t>
      </w:r>
      <w:r w:rsidR="009E78AA">
        <w:rPr>
          <w:rFonts w:ascii="Times New Roman" w:hAnsi="Times New Roman" w:cs="Times New Roman"/>
          <w:sz w:val="24"/>
          <w:szCs w:val="24"/>
        </w:rPr>
        <w:t>provides a</w:t>
      </w:r>
      <w:r w:rsidR="001C74FE" w:rsidRPr="009155B6">
        <w:rPr>
          <w:rFonts w:ascii="Times New Roman" w:hAnsi="Times New Roman" w:cs="Times New Roman"/>
          <w:sz w:val="24"/>
          <w:szCs w:val="24"/>
        </w:rPr>
        <w:t xml:space="preserve"> </w:t>
      </w:r>
      <w:r w:rsidR="009E78AA" w:rsidRPr="009155B6">
        <w:rPr>
          <w:rFonts w:ascii="Times New Roman" w:hAnsi="Times New Roman" w:cs="Times New Roman"/>
          <w:sz w:val="24"/>
          <w:szCs w:val="24"/>
        </w:rPr>
        <w:t>vital</w:t>
      </w:r>
      <w:r w:rsidR="001C74FE" w:rsidRPr="009155B6">
        <w:rPr>
          <w:rFonts w:ascii="Times New Roman" w:hAnsi="Times New Roman" w:cs="Times New Roman"/>
          <w:sz w:val="24"/>
          <w:szCs w:val="24"/>
        </w:rPr>
        <w:t xml:space="preserve"> </w:t>
      </w:r>
      <w:r w:rsidR="009E78AA" w:rsidRPr="009155B6">
        <w:rPr>
          <w:rFonts w:ascii="Times New Roman" w:hAnsi="Times New Roman" w:cs="Times New Roman"/>
          <w:sz w:val="24"/>
          <w:szCs w:val="24"/>
        </w:rPr>
        <w:t>situation</w:t>
      </w:r>
      <w:r w:rsidR="001C74FE" w:rsidRPr="009155B6">
        <w:rPr>
          <w:rFonts w:ascii="Times New Roman" w:hAnsi="Times New Roman" w:cs="Times New Roman"/>
          <w:sz w:val="24"/>
          <w:szCs w:val="24"/>
        </w:rPr>
        <w:t xml:space="preserve"> for </w:t>
      </w:r>
      <w:r w:rsidR="009E78AA" w:rsidRPr="009155B6">
        <w:rPr>
          <w:rFonts w:ascii="Times New Roman" w:hAnsi="Times New Roman" w:cs="Times New Roman"/>
          <w:sz w:val="24"/>
          <w:szCs w:val="24"/>
        </w:rPr>
        <w:t>contrast</w:t>
      </w:r>
      <w:r w:rsidR="001C74FE" w:rsidRPr="009155B6">
        <w:rPr>
          <w:rFonts w:ascii="Times New Roman" w:hAnsi="Times New Roman" w:cs="Times New Roman"/>
          <w:sz w:val="24"/>
          <w:szCs w:val="24"/>
        </w:rPr>
        <w:t xml:space="preserve"> and a contextual setting that </w:t>
      </w:r>
      <w:r w:rsidR="009E78AA">
        <w:rPr>
          <w:rFonts w:ascii="Times New Roman" w:hAnsi="Times New Roman" w:cs="Times New Roman"/>
          <w:sz w:val="24"/>
          <w:szCs w:val="24"/>
        </w:rPr>
        <w:t>can</w:t>
      </w:r>
      <w:r w:rsidR="001C74FE" w:rsidRPr="009155B6">
        <w:rPr>
          <w:rFonts w:ascii="Times New Roman" w:hAnsi="Times New Roman" w:cs="Times New Roman"/>
          <w:sz w:val="24"/>
          <w:szCs w:val="24"/>
        </w:rPr>
        <w:t xml:space="preserve"> </w:t>
      </w:r>
      <w:r w:rsidR="009E78AA" w:rsidRPr="009155B6">
        <w:rPr>
          <w:rFonts w:ascii="Times New Roman" w:hAnsi="Times New Roman" w:cs="Times New Roman"/>
          <w:sz w:val="24"/>
          <w:szCs w:val="24"/>
        </w:rPr>
        <w:t>prompt</w:t>
      </w:r>
      <w:r w:rsidR="001C74FE" w:rsidRPr="009155B6">
        <w:rPr>
          <w:rFonts w:ascii="Times New Roman" w:hAnsi="Times New Roman" w:cs="Times New Roman"/>
          <w:sz w:val="24"/>
          <w:szCs w:val="24"/>
        </w:rPr>
        <w:t xml:space="preserve"> </w:t>
      </w:r>
      <w:r w:rsidR="009E78AA">
        <w:rPr>
          <w:rFonts w:ascii="Times New Roman" w:hAnsi="Times New Roman" w:cs="Times New Roman"/>
          <w:sz w:val="24"/>
          <w:szCs w:val="24"/>
        </w:rPr>
        <w:t>a person’s</w:t>
      </w:r>
      <w:r w:rsidR="001C74FE" w:rsidRPr="009155B6">
        <w:rPr>
          <w:rFonts w:ascii="Times New Roman" w:hAnsi="Times New Roman" w:cs="Times New Roman"/>
          <w:sz w:val="24"/>
          <w:szCs w:val="24"/>
        </w:rPr>
        <w:t xml:space="preserve"> appearance. As a result, linguistic variances exist among expatriates due to sociocultural disparities. </w:t>
      </w:r>
    </w:p>
    <w:p w14:paraId="4E16F4E3" w14:textId="4A6B3455" w:rsidR="00BE09D8" w:rsidRDefault="00FD13D2" w:rsidP="00BE09D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To </w:t>
      </w:r>
      <w:r w:rsidR="009E78AA" w:rsidRPr="009155B6">
        <w:rPr>
          <w:rFonts w:ascii="Times New Roman" w:hAnsi="Times New Roman" w:cs="Times New Roman"/>
          <w:sz w:val="24"/>
          <w:szCs w:val="24"/>
        </w:rPr>
        <w:t>evaluate</w:t>
      </w:r>
      <w:r w:rsidRPr="009155B6">
        <w:rPr>
          <w:rFonts w:ascii="Times New Roman" w:hAnsi="Times New Roman" w:cs="Times New Roman"/>
          <w:sz w:val="24"/>
          <w:szCs w:val="24"/>
        </w:rPr>
        <w:t xml:space="preserve"> </w:t>
      </w:r>
      <w:r w:rsidR="00B9116F" w:rsidRPr="009155B6">
        <w:rPr>
          <w:rFonts w:ascii="Times New Roman" w:hAnsi="Times New Roman" w:cs="Times New Roman"/>
          <w:sz w:val="24"/>
          <w:szCs w:val="24"/>
        </w:rPr>
        <w:t>organizational</w:t>
      </w:r>
      <w:r w:rsidRPr="009155B6">
        <w:rPr>
          <w:rFonts w:ascii="Times New Roman" w:hAnsi="Times New Roman" w:cs="Times New Roman"/>
          <w:sz w:val="24"/>
          <w:szCs w:val="24"/>
        </w:rPr>
        <w:t xml:space="preserve"> productivity, it is </w:t>
      </w:r>
      <w:r w:rsidR="009E78AA">
        <w:rPr>
          <w:rFonts w:ascii="Times New Roman" w:hAnsi="Times New Roman" w:cs="Times New Roman"/>
          <w:sz w:val="24"/>
          <w:szCs w:val="24"/>
        </w:rPr>
        <w:t>vital</w:t>
      </w:r>
      <w:r w:rsidRPr="009155B6">
        <w:rPr>
          <w:rFonts w:ascii="Times New Roman" w:hAnsi="Times New Roman" w:cs="Times New Roman"/>
          <w:sz w:val="24"/>
          <w:szCs w:val="24"/>
        </w:rPr>
        <w:t xml:space="preserve"> to </w:t>
      </w:r>
      <w:r w:rsidR="009E78AA">
        <w:rPr>
          <w:rFonts w:ascii="Times New Roman" w:hAnsi="Times New Roman" w:cs="Times New Roman"/>
          <w:sz w:val="24"/>
          <w:szCs w:val="24"/>
        </w:rPr>
        <w:t>understand</w:t>
      </w:r>
      <w:r w:rsidRPr="009155B6">
        <w:rPr>
          <w:rFonts w:ascii="Times New Roman" w:hAnsi="Times New Roman" w:cs="Times New Roman"/>
          <w:sz w:val="24"/>
          <w:szCs w:val="24"/>
        </w:rPr>
        <w:t xml:space="preserve"> how language limitations and an expat's interpersonal </w:t>
      </w:r>
      <w:r w:rsidR="009E78AA">
        <w:rPr>
          <w:rFonts w:ascii="Times New Roman" w:hAnsi="Times New Roman" w:cs="Times New Roman"/>
          <w:sz w:val="24"/>
          <w:szCs w:val="24"/>
        </w:rPr>
        <w:t>identity</w:t>
      </w:r>
      <w:r w:rsidRPr="009155B6">
        <w:rPr>
          <w:rFonts w:ascii="Times New Roman" w:hAnsi="Times New Roman" w:cs="Times New Roman"/>
          <w:sz w:val="24"/>
          <w:szCs w:val="24"/>
        </w:rPr>
        <w:t xml:space="preserve"> characteristics </w:t>
      </w:r>
      <w:r w:rsidR="009E78AA" w:rsidRPr="009155B6">
        <w:rPr>
          <w:rFonts w:ascii="Times New Roman" w:hAnsi="Times New Roman" w:cs="Times New Roman"/>
          <w:sz w:val="24"/>
          <w:szCs w:val="24"/>
        </w:rPr>
        <w:t>interrelate</w:t>
      </w:r>
      <w:r w:rsidRPr="009155B6">
        <w:rPr>
          <w:rFonts w:ascii="Times New Roman" w:hAnsi="Times New Roman" w:cs="Times New Roman"/>
          <w:sz w:val="24"/>
          <w:szCs w:val="24"/>
        </w:rPr>
        <w:t xml:space="preserve">. Teamwork with expatriates has many challenges, including language limitations. </w:t>
      </w:r>
      <w:r w:rsidR="001C3FBF" w:rsidRPr="009155B6">
        <w:rPr>
          <w:rFonts w:ascii="Times New Roman" w:hAnsi="Times New Roman" w:cs="Times New Roman"/>
          <w:sz w:val="24"/>
          <w:szCs w:val="24"/>
        </w:rPr>
        <w:t xml:space="preserve">One thing that native speakers sometimes </w:t>
      </w:r>
      <w:r w:rsidR="009D07A0">
        <w:rPr>
          <w:rFonts w:ascii="Times New Roman" w:hAnsi="Times New Roman" w:cs="Times New Roman"/>
          <w:sz w:val="24"/>
          <w:szCs w:val="24"/>
        </w:rPr>
        <w:t>are unable</w:t>
      </w:r>
      <w:r w:rsidR="001C3FBF" w:rsidRPr="009155B6">
        <w:rPr>
          <w:rFonts w:ascii="Times New Roman" w:hAnsi="Times New Roman" w:cs="Times New Roman"/>
          <w:sz w:val="24"/>
          <w:szCs w:val="24"/>
        </w:rPr>
        <w:t xml:space="preserve"> to </w:t>
      </w:r>
      <w:r w:rsidR="00B9116F" w:rsidRPr="009155B6">
        <w:rPr>
          <w:rFonts w:ascii="Times New Roman" w:hAnsi="Times New Roman" w:cs="Times New Roman"/>
          <w:sz w:val="24"/>
          <w:szCs w:val="24"/>
        </w:rPr>
        <w:t>recognize</w:t>
      </w:r>
      <w:r w:rsidR="001C3FBF" w:rsidRPr="009155B6">
        <w:rPr>
          <w:rFonts w:ascii="Times New Roman" w:hAnsi="Times New Roman" w:cs="Times New Roman"/>
          <w:sz w:val="24"/>
          <w:szCs w:val="24"/>
        </w:rPr>
        <w:t xml:space="preserve"> is that the biggest </w:t>
      </w:r>
      <w:r w:rsidR="009D07A0">
        <w:rPr>
          <w:rFonts w:ascii="Times New Roman" w:hAnsi="Times New Roman" w:cs="Times New Roman"/>
          <w:sz w:val="24"/>
          <w:szCs w:val="24"/>
        </w:rPr>
        <w:t>barriers</w:t>
      </w:r>
      <w:r w:rsidR="001C3FBF" w:rsidRPr="009155B6">
        <w:rPr>
          <w:rFonts w:ascii="Times New Roman" w:hAnsi="Times New Roman" w:cs="Times New Roman"/>
          <w:sz w:val="24"/>
          <w:szCs w:val="24"/>
        </w:rPr>
        <w:t xml:space="preserve"> to communicating effectively are usually not the other person's dialect but rather their style of talking (Berardo &amp; Deardorff, 2012, p 1; </w:t>
      </w:r>
      <w:r w:rsidR="00B9116F" w:rsidRPr="009155B6">
        <w:rPr>
          <w:rFonts w:ascii="Times New Roman" w:hAnsi="Times New Roman" w:cs="Times New Roman"/>
          <w:sz w:val="24"/>
          <w:szCs w:val="24"/>
        </w:rPr>
        <w:t>Javad pour</w:t>
      </w:r>
      <w:r w:rsidR="001C3FBF" w:rsidRPr="009155B6">
        <w:rPr>
          <w:rFonts w:ascii="Times New Roman" w:hAnsi="Times New Roman" w:cs="Times New Roman"/>
          <w:sz w:val="24"/>
          <w:szCs w:val="24"/>
        </w:rPr>
        <w:t xml:space="preserve"> &amp; Samiei, 2017, p 84). Language hurdles and racial diversity frequently coexist, creating different issues and miscommunication at work. Therefore, language difficulties can influence how well a job is done because signals can be readily misinterpreted. Language limitations might impact an expat's productivity in several ways.</w:t>
      </w:r>
    </w:p>
    <w:p w14:paraId="61BD7F9B" w14:textId="77777777" w:rsidR="001C74FE" w:rsidRPr="009155B6" w:rsidRDefault="00FD13D2" w:rsidP="00BE09D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A huge percentage of the staff at the Hilton hotel suffers from a language barrier </w:t>
      </w:r>
      <w:r w:rsidR="009D07A0" w:rsidRPr="009155B6">
        <w:rPr>
          <w:rFonts w:ascii="Times New Roman" w:hAnsi="Times New Roman" w:cs="Times New Roman"/>
          <w:sz w:val="24"/>
          <w:szCs w:val="24"/>
        </w:rPr>
        <w:t>amongst</w:t>
      </w:r>
      <w:r w:rsidRPr="009155B6">
        <w:rPr>
          <w:rFonts w:ascii="Times New Roman" w:hAnsi="Times New Roman" w:cs="Times New Roman"/>
          <w:sz w:val="24"/>
          <w:szCs w:val="24"/>
        </w:rPr>
        <w:t xml:space="preserve"> the English-speaking and Chinese-speaking </w:t>
      </w:r>
      <w:r w:rsidR="009D07A0" w:rsidRPr="009155B6">
        <w:rPr>
          <w:rFonts w:ascii="Times New Roman" w:hAnsi="Times New Roman" w:cs="Times New Roman"/>
          <w:sz w:val="24"/>
          <w:szCs w:val="24"/>
        </w:rPr>
        <w:t>workforce</w:t>
      </w:r>
      <w:r w:rsidR="009D07A0">
        <w:rPr>
          <w:rFonts w:ascii="Times New Roman" w:hAnsi="Times New Roman" w:cs="Times New Roman"/>
          <w:sz w:val="24"/>
          <w:szCs w:val="24"/>
        </w:rPr>
        <w:t>. This</w:t>
      </w:r>
      <w:r w:rsidRPr="009155B6">
        <w:rPr>
          <w:rFonts w:ascii="Times New Roman" w:hAnsi="Times New Roman" w:cs="Times New Roman"/>
          <w:sz w:val="24"/>
          <w:szCs w:val="24"/>
        </w:rPr>
        <w:t xml:space="preserve"> systematically keeps </w:t>
      </w:r>
      <w:r w:rsidR="009D07A0">
        <w:rPr>
          <w:rFonts w:ascii="Times New Roman" w:hAnsi="Times New Roman" w:cs="Times New Roman"/>
          <w:sz w:val="24"/>
          <w:szCs w:val="24"/>
        </w:rPr>
        <w:t>employees</w:t>
      </w:r>
      <w:r w:rsidRPr="009155B6">
        <w:rPr>
          <w:rFonts w:ascii="Times New Roman" w:hAnsi="Times New Roman" w:cs="Times New Roman"/>
          <w:sz w:val="24"/>
          <w:szCs w:val="24"/>
        </w:rPr>
        <w:t xml:space="preserve"> on a one o</w:t>
      </w:r>
      <w:r w:rsidR="009D07A0">
        <w:rPr>
          <w:rFonts w:ascii="Times New Roman" w:hAnsi="Times New Roman" w:cs="Times New Roman"/>
          <w:sz w:val="24"/>
          <w:szCs w:val="24"/>
        </w:rPr>
        <w:t>r two level as directives are not</w:t>
      </w:r>
      <w:r w:rsidRPr="009155B6">
        <w:rPr>
          <w:rFonts w:ascii="Times New Roman" w:hAnsi="Times New Roman" w:cs="Times New Roman"/>
          <w:sz w:val="24"/>
          <w:szCs w:val="24"/>
        </w:rPr>
        <w:t xml:space="preserve"> effectively understood.</w:t>
      </w:r>
    </w:p>
    <w:p w14:paraId="3DD540AA" w14:textId="77777777" w:rsidR="00760454" w:rsidRPr="009155B6" w:rsidRDefault="00FD13D2" w:rsidP="009155B6">
      <w:pPr>
        <w:spacing w:line="480" w:lineRule="auto"/>
        <w:rPr>
          <w:rFonts w:ascii="Times New Roman" w:hAnsi="Times New Roman" w:cs="Times New Roman"/>
          <w:b/>
          <w:sz w:val="24"/>
          <w:szCs w:val="24"/>
        </w:rPr>
      </w:pPr>
      <w:r w:rsidRPr="009155B6">
        <w:rPr>
          <w:rFonts w:ascii="Times New Roman" w:hAnsi="Times New Roman" w:cs="Times New Roman"/>
          <w:b/>
          <w:sz w:val="24"/>
          <w:szCs w:val="24"/>
        </w:rPr>
        <w:t>Transformational Leadership</w:t>
      </w:r>
    </w:p>
    <w:p w14:paraId="391E8E0E" w14:textId="77777777" w:rsidR="00BE09D8" w:rsidRDefault="00FD13D2" w:rsidP="00A75AA3">
      <w:pPr>
        <w:spacing w:line="480" w:lineRule="auto"/>
        <w:ind w:firstLine="720"/>
        <w:rPr>
          <w:rFonts w:ascii="Times New Roman" w:hAnsi="Times New Roman" w:cs="Times New Roman"/>
          <w:sz w:val="24"/>
          <w:szCs w:val="24"/>
        </w:rPr>
      </w:pPr>
      <w:proofErr w:type="spellStart"/>
      <w:r w:rsidRPr="009155B6">
        <w:rPr>
          <w:rFonts w:ascii="Times New Roman" w:hAnsi="Times New Roman" w:cs="Times New Roman"/>
          <w:sz w:val="24"/>
          <w:szCs w:val="24"/>
        </w:rPr>
        <w:t>Asbari</w:t>
      </w:r>
      <w:proofErr w:type="spellEnd"/>
      <w:r w:rsidRPr="009155B6">
        <w:rPr>
          <w:rFonts w:ascii="Times New Roman" w:hAnsi="Times New Roman" w:cs="Times New Roman"/>
          <w:sz w:val="24"/>
          <w:szCs w:val="24"/>
        </w:rPr>
        <w:t xml:space="preserve"> (2020, p. 51) urges that the transformational leadership strategy empowers, motivates, and inspires staff to become innovative and </w:t>
      </w:r>
      <w:r w:rsidR="000B3FAE" w:rsidRPr="009155B6">
        <w:rPr>
          <w:rFonts w:ascii="Times New Roman" w:hAnsi="Times New Roman" w:cs="Times New Roman"/>
          <w:sz w:val="24"/>
          <w:szCs w:val="24"/>
        </w:rPr>
        <w:t>generate</w:t>
      </w:r>
      <w:r w:rsidRPr="009155B6">
        <w:rPr>
          <w:rFonts w:ascii="Times New Roman" w:hAnsi="Times New Roman" w:cs="Times New Roman"/>
          <w:sz w:val="24"/>
          <w:szCs w:val="24"/>
        </w:rPr>
        <w:t xml:space="preserve"> the </w:t>
      </w:r>
      <w:r w:rsidR="000B3FAE" w:rsidRPr="009155B6">
        <w:rPr>
          <w:rFonts w:ascii="Times New Roman" w:hAnsi="Times New Roman" w:cs="Times New Roman"/>
          <w:sz w:val="24"/>
          <w:szCs w:val="24"/>
        </w:rPr>
        <w:t>transformation</w:t>
      </w:r>
      <w:r w:rsidRPr="009155B6">
        <w:rPr>
          <w:rFonts w:ascii="Times New Roman" w:hAnsi="Times New Roman" w:cs="Times New Roman"/>
          <w:sz w:val="24"/>
          <w:szCs w:val="24"/>
        </w:rPr>
        <w:t xml:space="preserve"> </w:t>
      </w:r>
      <w:r w:rsidR="000B3FAE" w:rsidRPr="009155B6">
        <w:rPr>
          <w:rFonts w:ascii="Times New Roman" w:hAnsi="Times New Roman" w:cs="Times New Roman"/>
          <w:sz w:val="24"/>
          <w:szCs w:val="24"/>
        </w:rPr>
        <w:t>necessary</w:t>
      </w:r>
      <w:r w:rsidRPr="009155B6">
        <w:rPr>
          <w:rFonts w:ascii="Times New Roman" w:hAnsi="Times New Roman" w:cs="Times New Roman"/>
          <w:sz w:val="24"/>
          <w:szCs w:val="24"/>
        </w:rPr>
        <w:t xml:space="preserve"> to </w:t>
      </w:r>
      <w:r w:rsidR="000B3FAE" w:rsidRPr="009155B6">
        <w:rPr>
          <w:rFonts w:ascii="Times New Roman" w:hAnsi="Times New Roman" w:cs="Times New Roman"/>
          <w:sz w:val="24"/>
          <w:szCs w:val="24"/>
        </w:rPr>
        <w:t>decide</w:t>
      </w:r>
      <w:r w:rsidRPr="009155B6">
        <w:rPr>
          <w:rFonts w:ascii="Times New Roman" w:hAnsi="Times New Roman" w:cs="Times New Roman"/>
          <w:sz w:val="24"/>
          <w:szCs w:val="24"/>
        </w:rPr>
        <w:t xml:space="preserve"> </w:t>
      </w:r>
      <w:r w:rsidR="00D83090" w:rsidRPr="009155B6">
        <w:rPr>
          <w:rFonts w:ascii="Times New Roman" w:hAnsi="Times New Roman" w:cs="Times New Roman"/>
          <w:sz w:val="24"/>
          <w:szCs w:val="24"/>
        </w:rPr>
        <w:t xml:space="preserve">the </w:t>
      </w:r>
      <w:r w:rsidR="000B3FAE">
        <w:rPr>
          <w:rFonts w:ascii="Times New Roman" w:hAnsi="Times New Roman" w:cs="Times New Roman"/>
          <w:sz w:val="24"/>
          <w:szCs w:val="24"/>
        </w:rPr>
        <w:t>firm’s</w:t>
      </w:r>
      <w:r w:rsidR="00D83090" w:rsidRPr="009155B6">
        <w:rPr>
          <w:rFonts w:ascii="Times New Roman" w:hAnsi="Times New Roman" w:cs="Times New Roman"/>
          <w:sz w:val="24"/>
          <w:szCs w:val="24"/>
        </w:rPr>
        <w:t xml:space="preserve"> long-term </w:t>
      </w:r>
      <w:r w:rsidR="000B3FAE" w:rsidRPr="009155B6">
        <w:rPr>
          <w:rFonts w:ascii="Times New Roman" w:hAnsi="Times New Roman" w:cs="Times New Roman"/>
          <w:sz w:val="24"/>
          <w:szCs w:val="24"/>
        </w:rPr>
        <w:t>achievement</w:t>
      </w:r>
      <w:r w:rsidR="000B3FAE">
        <w:rPr>
          <w:rFonts w:ascii="Times New Roman" w:hAnsi="Times New Roman" w:cs="Times New Roman"/>
          <w:sz w:val="24"/>
          <w:szCs w:val="24"/>
        </w:rPr>
        <w:t>. To achieve</w:t>
      </w:r>
      <w:r w:rsidRPr="009155B6">
        <w:rPr>
          <w:rFonts w:ascii="Times New Roman" w:hAnsi="Times New Roman" w:cs="Times New Roman"/>
          <w:sz w:val="24"/>
          <w:szCs w:val="24"/>
        </w:rPr>
        <w:t xml:space="preserve"> this, </w:t>
      </w:r>
      <w:r w:rsidR="000B3FAE" w:rsidRPr="009155B6">
        <w:rPr>
          <w:rFonts w:ascii="Times New Roman" w:hAnsi="Times New Roman" w:cs="Times New Roman"/>
          <w:sz w:val="24"/>
          <w:szCs w:val="24"/>
        </w:rPr>
        <w:t>managers</w:t>
      </w:r>
      <w:r w:rsidRPr="009155B6">
        <w:rPr>
          <w:rFonts w:ascii="Times New Roman" w:hAnsi="Times New Roman" w:cs="Times New Roman"/>
          <w:sz w:val="24"/>
          <w:szCs w:val="24"/>
        </w:rPr>
        <w:t xml:space="preserve"> </w:t>
      </w:r>
      <w:proofErr w:type="gramStart"/>
      <w:r w:rsidR="000B3FAE">
        <w:rPr>
          <w:rFonts w:ascii="Times New Roman" w:hAnsi="Times New Roman" w:cs="Times New Roman"/>
          <w:sz w:val="24"/>
          <w:szCs w:val="24"/>
        </w:rPr>
        <w:t>have to</w:t>
      </w:r>
      <w:proofErr w:type="gramEnd"/>
      <w:r w:rsidR="000B3FAE">
        <w:rPr>
          <w:rFonts w:ascii="Times New Roman" w:hAnsi="Times New Roman" w:cs="Times New Roman"/>
          <w:sz w:val="24"/>
          <w:szCs w:val="24"/>
        </w:rPr>
        <w:t xml:space="preserve"> lead as</w:t>
      </w:r>
      <w:r w:rsidRPr="009155B6">
        <w:rPr>
          <w:rFonts w:ascii="Times New Roman" w:hAnsi="Times New Roman" w:cs="Times New Roman"/>
          <w:sz w:val="24"/>
          <w:szCs w:val="24"/>
        </w:rPr>
        <w:t xml:space="preserve"> example</w:t>
      </w:r>
      <w:r w:rsidR="000B3FAE">
        <w:rPr>
          <w:rFonts w:ascii="Times New Roman" w:hAnsi="Times New Roman" w:cs="Times New Roman"/>
          <w:sz w:val="24"/>
          <w:szCs w:val="24"/>
        </w:rPr>
        <w:t xml:space="preserve">s for </w:t>
      </w:r>
      <w:r w:rsidR="000B3FAE">
        <w:rPr>
          <w:rFonts w:ascii="Times New Roman" w:hAnsi="Times New Roman" w:cs="Times New Roman"/>
          <w:sz w:val="24"/>
          <w:szCs w:val="24"/>
        </w:rPr>
        <w:lastRenderedPageBreak/>
        <w:t xml:space="preserve">others to follow. This can be done by </w:t>
      </w:r>
      <w:r w:rsidR="000B3FAE" w:rsidRPr="009155B6">
        <w:rPr>
          <w:rFonts w:ascii="Times New Roman" w:hAnsi="Times New Roman" w:cs="Times New Roman"/>
          <w:sz w:val="24"/>
          <w:szCs w:val="24"/>
        </w:rPr>
        <w:t>signifying</w:t>
      </w:r>
      <w:r w:rsidRPr="009155B6">
        <w:rPr>
          <w:rFonts w:ascii="Times New Roman" w:hAnsi="Times New Roman" w:cs="Times New Roman"/>
          <w:sz w:val="24"/>
          <w:szCs w:val="24"/>
        </w:rPr>
        <w:t xml:space="preserve"> </w:t>
      </w:r>
      <w:r w:rsidR="000B3FAE" w:rsidRPr="009155B6">
        <w:rPr>
          <w:rFonts w:ascii="Times New Roman" w:hAnsi="Times New Roman" w:cs="Times New Roman"/>
          <w:sz w:val="24"/>
          <w:szCs w:val="24"/>
        </w:rPr>
        <w:t>honesty</w:t>
      </w:r>
      <w:r w:rsidRPr="009155B6">
        <w:rPr>
          <w:rFonts w:ascii="Times New Roman" w:hAnsi="Times New Roman" w:cs="Times New Roman"/>
          <w:sz w:val="24"/>
          <w:szCs w:val="24"/>
        </w:rPr>
        <w:t xml:space="preserve">, a </w:t>
      </w:r>
      <w:r w:rsidR="000B3FAE" w:rsidRPr="009155B6">
        <w:rPr>
          <w:rFonts w:ascii="Times New Roman" w:hAnsi="Times New Roman" w:cs="Times New Roman"/>
          <w:sz w:val="24"/>
          <w:szCs w:val="24"/>
        </w:rPr>
        <w:t>resilient</w:t>
      </w:r>
      <w:r w:rsidRPr="009155B6">
        <w:rPr>
          <w:rFonts w:ascii="Times New Roman" w:hAnsi="Times New Roman" w:cs="Times New Roman"/>
          <w:sz w:val="24"/>
          <w:szCs w:val="24"/>
        </w:rPr>
        <w:t xml:space="preserve"> perception of </w:t>
      </w:r>
      <w:r w:rsidR="000B3FAE" w:rsidRPr="009155B6">
        <w:rPr>
          <w:rFonts w:ascii="Times New Roman" w:hAnsi="Times New Roman" w:cs="Times New Roman"/>
          <w:sz w:val="24"/>
          <w:szCs w:val="24"/>
        </w:rPr>
        <w:t>firm</w:t>
      </w:r>
      <w:r w:rsidRPr="009155B6">
        <w:rPr>
          <w:rFonts w:ascii="Times New Roman" w:hAnsi="Times New Roman" w:cs="Times New Roman"/>
          <w:sz w:val="24"/>
          <w:szCs w:val="24"/>
        </w:rPr>
        <w:t xml:space="preserve"> culture, workplace democracy, and </w:t>
      </w:r>
      <w:r w:rsidR="000B3FAE" w:rsidRPr="009155B6">
        <w:rPr>
          <w:rFonts w:ascii="Times New Roman" w:hAnsi="Times New Roman" w:cs="Times New Roman"/>
          <w:sz w:val="24"/>
          <w:szCs w:val="24"/>
        </w:rPr>
        <w:t>lack of restrictions</w:t>
      </w:r>
      <w:r w:rsidRPr="009155B6">
        <w:rPr>
          <w:rFonts w:ascii="Times New Roman" w:hAnsi="Times New Roman" w:cs="Times New Roman"/>
          <w:sz w:val="24"/>
          <w:szCs w:val="24"/>
        </w:rPr>
        <w:t xml:space="preserve"> at work. Transformational </w:t>
      </w:r>
      <w:r w:rsidR="000B3FAE">
        <w:rPr>
          <w:rFonts w:ascii="Times New Roman" w:hAnsi="Times New Roman" w:cs="Times New Roman"/>
          <w:sz w:val="24"/>
          <w:szCs w:val="24"/>
        </w:rPr>
        <w:t>managers</w:t>
      </w:r>
      <w:r w:rsidRPr="009155B6">
        <w:rPr>
          <w:rFonts w:ascii="Times New Roman" w:hAnsi="Times New Roman" w:cs="Times New Roman"/>
          <w:sz w:val="24"/>
          <w:szCs w:val="24"/>
        </w:rPr>
        <w:t xml:space="preserve"> may spot </w:t>
      </w:r>
      <w:r w:rsidR="00A75AA3" w:rsidRPr="009155B6">
        <w:rPr>
          <w:rFonts w:ascii="Times New Roman" w:hAnsi="Times New Roman" w:cs="Times New Roman"/>
          <w:sz w:val="24"/>
          <w:szCs w:val="24"/>
        </w:rPr>
        <w:t>developing</w:t>
      </w:r>
      <w:r w:rsidRPr="009155B6">
        <w:rPr>
          <w:rFonts w:ascii="Times New Roman" w:hAnsi="Times New Roman" w:cs="Times New Roman"/>
          <w:sz w:val="24"/>
          <w:szCs w:val="24"/>
        </w:rPr>
        <w:t xml:space="preserve"> and </w:t>
      </w:r>
      <w:r w:rsidR="00A75AA3" w:rsidRPr="009155B6">
        <w:rPr>
          <w:rFonts w:ascii="Times New Roman" w:hAnsi="Times New Roman" w:cs="Times New Roman"/>
          <w:sz w:val="24"/>
          <w:szCs w:val="24"/>
        </w:rPr>
        <w:t>varying</w:t>
      </w:r>
      <w:r w:rsidRPr="009155B6">
        <w:rPr>
          <w:rFonts w:ascii="Times New Roman" w:hAnsi="Times New Roman" w:cs="Times New Roman"/>
          <w:sz w:val="24"/>
          <w:szCs w:val="24"/>
        </w:rPr>
        <w:t xml:space="preserve"> technological </w:t>
      </w:r>
      <w:r w:rsidR="00A75AA3" w:rsidRPr="009155B6">
        <w:rPr>
          <w:rFonts w:ascii="Times New Roman" w:hAnsi="Times New Roman" w:cs="Times New Roman"/>
          <w:sz w:val="24"/>
          <w:szCs w:val="24"/>
        </w:rPr>
        <w:t>tendencies</w:t>
      </w:r>
      <w:r w:rsidRPr="009155B6">
        <w:rPr>
          <w:rFonts w:ascii="Times New Roman" w:hAnsi="Times New Roman" w:cs="Times New Roman"/>
          <w:sz w:val="24"/>
          <w:szCs w:val="24"/>
        </w:rPr>
        <w:t xml:space="preserve"> and </w:t>
      </w:r>
      <w:r w:rsidR="00A75AA3">
        <w:rPr>
          <w:rFonts w:ascii="Times New Roman" w:hAnsi="Times New Roman" w:cs="Times New Roman"/>
          <w:sz w:val="24"/>
          <w:szCs w:val="24"/>
        </w:rPr>
        <w:t>help</w:t>
      </w:r>
      <w:r w:rsidRPr="009155B6">
        <w:rPr>
          <w:rFonts w:ascii="Times New Roman" w:hAnsi="Times New Roman" w:cs="Times New Roman"/>
          <w:sz w:val="24"/>
          <w:szCs w:val="24"/>
        </w:rPr>
        <w:t xml:space="preserve"> their firms in </w:t>
      </w:r>
      <w:r w:rsidR="0066754A">
        <w:rPr>
          <w:rFonts w:ascii="Times New Roman" w:hAnsi="Times New Roman" w:cs="Times New Roman"/>
          <w:sz w:val="24"/>
          <w:szCs w:val="24"/>
        </w:rPr>
        <w:t>implemen</w:t>
      </w:r>
      <w:r w:rsidR="00A75AA3">
        <w:rPr>
          <w:rFonts w:ascii="Times New Roman" w:hAnsi="Times New Roman" w:cs="Times New Roman"/>
          <w:sz w:val="24"/>
          <w:szCs w:val="24"/>
        </w:rPr>
        <w:t>ting</w:t>
      </w:r>
      <w:r w:rsidRPr="009155B6">
        <w:rPr>
          <w:rFonts w:ascii="Times New Roman" w:hAnsi="Times New Roman" w:cs="Times New Roman"/>
          <w:sz w:val="24"/>
          <w:szCs w:val="24"/>
        </w:rPr>
        <w:t xml:space="preserve"> those </w:t>
      </w:r>
      <w:r w:rsidR="00A75AA3">
        <w:rPr>
          <w:rFonts w:ascii="Times New Roman" w:hAnsi="Times New Roman" w:cs="Times New Roman"/>
          <w:sz w:val="24"/>
          <w:szCs w:val="24"/>
        </w:rPr>
        <w:t>transformations</w:t>
      </w:r>
      <w:r w:rsidRPr="009155B6">
        <w:rPr>
          <w:rFonts w:ascii="Times New Roman" w:hAnsi="Times New Roman" w:cs="Times New Roman"/>
          <w:sz w:val="24"/>
          <w:szCs w:val="24"/>
        </w:rPr>
        <w:t xml:space="preserve">. It is a management </w:t>
      </w:r>
      <w:r w:rsidR="0066754A" w:rsidRPr="009155B6">
        <w:rPr>
          <w:rFonts w:ascii="Times New Roman" w:hAnsi="Times New Roman" w:cs="Times New Roman"/>
          <w:sz w:val="24"/>
          <w:szCs w:val="24"/>
        </w:rPr>
        <w:t>methodology</w:t>
      </w:r>
      <w:r w:rsidRPr="009155B6">
        <w:rPr>
          <w:rFonts w:ascii="Times New Roman" w:hAnsi="Times New Roman" w:cs="Times New Roman"/>
          <w:sz w:val="24"/>
          <w:szCs w:val="24"/>
        </w:rPr>
        <w:t xml:space="preserve"> </w:t>
      </w:r>
      <w:r w:rsidR="0066754A">
        <w:rPr>
          <w:rFonts w:ascii="Times New Roman" w:hAnsi="Times New Roman" w:cs="Times New Roman"/>
          <w:sz w:val="24"/>
          <w:szCs w:val="24"/>
        </w:rPr>
        <w:t>designed</w:t>
      </w:r>
      <w:r w:rsidRPr="009155B6">
        <w:rPr>
          <w:rFonts w:ascii="Times New Roman" w:hAnsi="Times New Roman" w:cs="Times New Roman"/>
          <w:sz w:val="24"/>
          <w:szCs w:val="24"/>
        </w:rPr>
        <w:t xml:space="preserve"> to </w:t>
      </w:r>
      <w:r w:rsidR="0066754A">
        <w:rPr>
          <w:rFonts w:ascii="Times New Roman" w:hAnsi="Times New Roman" w:cs="Times New Roman"/>
          <w:sz w:val="24"/>
          <w:szCs w:val="24"/>
        </w:rPr>
        <w:t>offer employees</w:t>
      </w:r>
      <w:r w:rsidRPr="009155B6">
        <w:rPr>
          <w:rFonts w:ascii="Times New Roman" w:hAnsi="Times New Roman" w:cs="Times New Roman"/>
          <w:sz w:val="24"/>
          <w:szCs w:val="24"/>
        </w:rPr>
        <w:t xml:space="preserve"> greater </w:t>
      </w:r>
      <w:r w:rsidR="0066754A" w:rsidRPr="009155B6">
        <w:rPr>
          <w:rFonts w:ascii="Times New Roman" w:hAnsi="Times New Roman" w:cs="Times New Roman"/>
          <w:sz w:val="24"/>
          <w:szCs w:val="24"/>
        </w:rPr>
        <w:t>independence</w:t>
      </w:r>
      <w:r w:rsidRPr="009155B6">
        <w:rPr>
          <w:rFonts w:ascii="Times New Roman" w:hAnsi="Times New Roman" w:cs="Times New Roman"/>
          <w:sz w:val="24"/>
          <w:szCs w:val="24"/>
        </w:rPr>
        <w:t xml:space="preserve"> to be </w:t>
      </w:r>
      <w:r w:rsidR="0066754A" w:rsidRPr="009155B6">
        <w:rPr>
          <w:rFonts w:ascii="Times New Roman" w:hAnsi="Times New Roman" w:cs="Times New Roman"/>
          <w:sz w:val="24"/>
          <w:szCs w:val="24"/>
        </w:rPr>
        <w:t>inventive</w:t>
      </w:r>
      <w:r w:rsidRPr="009155B6">
        <w:rPr>
          <w:rFonts w:ascii="Times New Roman" w:hAnsi="Times New Roman" w:cs="Times New Roman"/>
          <w:sz w:val="24"/>
          <w:szCs w:val="24"/>
        </w:rPr>
        <w:t xml:space="preserve">, think </w:t>
      </w:r>
      <w:r w:rsidR="0066754A">
        <w:rPr>
          <w:rFonts w:ascii="Times New Roman" w:hAnsi="Times New Roman" w:cs="Times New Roman"/>
          <w:sz w:val="24"/>
          <w:szCs w:val="24"/>
        </w:rPr>
        <w:t>beyond</w:t>
      </w:r>
      <w:r w:rsidRPr="009155B6">
        <w:rPr>
          <w:rFonts w:ascii="Times New Roman" w:hAnsi="Times New Roman" w:cs="Times New Roman"/>
          <w:sz w:val="24"/>
          <w:szCs w:val="24"/>
        </w:rPr>
        <w:t xml:space="preserve">, and </w:t>
      </w:r>
      <w:r w:rsidR="0066754A">
        <w:rPr>
          <w:rFonts w:ascii="Times New Roman" w:hAnsi="Times New Roman" w:cs="Times New Roman"/>
          <w:sz w:val="24"/>
          <w:szCs w:val="24"/>
        </w:rPr>
        <w:t>generate new</w:t>
      </w:r>
      <w:r w:rsidRPr="009155B6">
        <w:rPr>
          <w:rFonts w:ascii="Times New Roman" w:hAnsi="Times New Roman" w:cs="Times New Roman"/>
          <w:sz w:val="24"/>
          <w:szCs w:val="24"/>
        </w:rPr>
        <w:t xml:space="preserve"> </w:t>
      </w:r>
      <w:r w:rsidR="0066754A">
        <w:rPr>
          <w:rFonts w:ascii="Times New Roman" w:hAnsi="Times New Roman" w:cs="Times New Roman"/>
          <w:sz w:val="24"/>
          <w:szCs w:val="24"/>
        </w:rPr>
        <w:t>solutions</w:t>
      </w:r>
      <w:r w:rsidRPr="009155B6">
        <w:rPr>
          <w:rFonts w:ascii="Times New Roman" w:hAnsi="Times New Roman" w:cs="Times New Roman"/>
          <w:sz w:val="24"/>
          <w:szCs w:val="24"/>
        </w:rPr>
        <w:t xml:space="preserve"> to </w:t>
      </w:r>
      <w:r w:rsidR="0066754A">
        <w:rPr>
          <w:rFonts w:ascii="Times New Roman" w:hAnsi="Times New Roman" w:cs="Times New Roman"/>
          <w:sz w:val="24"/>
          <w:szCs w:val="24"/>
        </w:rPr>
        <w:t xml:space="preserve">long-lasting </w:t>
      </w:r>
      <w:r w:rsidRPr="009155B6">
        <w:rPr>
          <w:rFonts w:ascii="Times New Roman" w:hAnsi="Times New Roman" w:cs="Times New Roman"/>
          <w:sz w:val="24"/>
          <w:szCs w:val="24"/>
        </w:rPr>
        <w:t xml:space="preserve">challenges </w:t>
      </w:r>
      <w:r w:rsidR="00FD7D72" w:rsidRPr="009155B6">
        <w:rPr>
          <w:rFonts w:ascii="Times New Roman" w:hAnsi="Times New Roman" w:cs="Times New Roman"/>
          <w:sz w:val="24"/>
          <w:szCs w:val="24"/>
        </w:rPr>
        <w:t>(</w:t>
      </w:r>
      <w:proofErr w:type="spellStart"/>
      <w:r w:rsidR="004917A5" w:rsidRPr="009155B6">
        <w:rPr>
          <w:rFonts w:ascii="Times New Roman" w:hAnsi="Times New Roman" w:cs="Times New Roman"/>
          <w:sz w:val="24"/>
          <w:szCs w:val="24"/>
        </w:rPr>
        <w:t>Alqatawenah</w:t>
      </w:r>
      <w:proofErr w:type="spellEnd"/>
      <w:r w:rsidR="004917A5" w:rsidRPr="009155B6">
        <w:rPr>
          <w:rFonts w:ascii="Times New Roman" w:hAnsi="Times New Roman" w:cs="Times New Roman"/>
          <w:sz w:val="24"/>
          <w:szCs w:val="24"/>
        </w:rPr>
        <w:t>,</w:t>
      </w:r>
      <w:r w:rsidR="00FD7D72" w:rsidRPr="009155B6">
        <w:rPr>
          <w:rFonts w:ascii="Times New Roman" w:hAnsi="Times New Roman" w:cs="Times New Roman"/>
          <w:sz w:val="24"/>
          <w:szCs w:val="24"/>
        </w:rPr>
        <w:t xml:space="preserve"> 2018</w:t>
      </w:r>
      <w:r w:rsidR="004917A5" w:rsidRPr="009155B6">
        <w:rPr>
          <w:rFonts w:ascii="Times New Roman" w:hAnsi="Times New Roman" w:cs="Times New Roman"/>
          <w:sz w:val="24"/>
          <w:szCs w:val="24"/>
        </w:rPr>
        <w:t>, p 21</w:t>
      </w:r>
      <w:r w:rsidR="00FD7D72" w:rsidRPr="009155B6">
        <w:rPr>
          <w:rFonts w:ascii="Times New Roman" w:hAnsi="Times New Roman" w:cs="Times New Roman"/>
          <w:sz w:val="24"/>
          <w:szCs w:val="24"/>
        </w:rPr>
        <w:t>)</w:t>
      </w:r>
      <w:r w:rsidRPr="009155B6">
        <w:rPr>
          <w:rFonts w:ascii="Times New Roman" w:hAnsi="Times New Roman" w:cs="Times New Roman"/>
          <w:sz w:val="24"/>
          <w:szCs w:val="24"/>
        </w:rPr>
        <w:t xml:space="preserve">. </w:t>
      </w:r>
      <w:r w:rsidR="00D83090" w:rsidRPr="009155B6">
        <w:rPr>
          <w:rFonts w:ascii="Times New Roman" w:hAnsi="Times New Roman" w:cs="Times New Roman"/>
          <w:sz w:val="24"/>
          <w:szCs w:val="24"/>
        </w:rPr>
        <w:t xml:space="preserve">Through </w:t>
      </w:r>
      <w:r w:rsidR="0066754A">
        <w:rPr>
          <w:rFonts w:ascii="Times New Roman" w:hAnsi="Times New Roman" w:cs="Times New Roman"/>
          <w:sz w:val="24"/>
          <w:szCs w:val="24"/>
        </w:rPr>
        <w:t>teaching</w:t>
      </w:r>
      <w:r w:rsidR="00D83090" w:rsidRPr="009155B6">
        <w:rPr>
          <w:rFonts w:ascii="Times New Roman" w:hAnsi="Times New Roman" w:cs="Times New Roman"/>
          <w:sz w:val="24"/>
          <w:szCs w:val="24"/>
        </w:rPr>
        <w:t xml:space="preserve"> and mentoring, </w:t>
      </w:r>
      <w:r w:rsidR="0066754A">
        <w:rPr>
          <w:rFonts w:ascii="Times New Roman" w:hAnsi="Times New Roman" w:cs="Times New Roman"/>
          <w:sz w:val="24"/>
          <w:szCs w:val="24"/>
        </w:rPr>
        <w:t>employees</w:t>
      </w:r>
      <w:r w:rsidR="00D83090" w:rsidRPr="009155B6">
        <w:rPr>
          <w:rFonts w:ascii="Times New Roman" w:hAnsi="Times New Roman" w:cs="Times New Roman"/>
          <w:sz w:val="24"/>
          <w:szCs w:val="24"/>
        </w:rPr>
        <w:t xml:space="preserve"> on the leadership line will also be equipped to emerge as transformative leaders.</w:t>
      </w:r>
    </w:p>
    <w:p w14:paraId="643C6FD2" w14:textId="1E0E2E27" w:rsidR="00C9718F" w:rsidRDefault="00FD13D2" w:rsidP="00BE09D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The management at the Hilton hotel </w:t>
      </w:r>
      <w:r w:rsidR="0066754A">
        <w:rPr>
          <w:rFonts w:ascii="Times New Roman" w:hAnsi="Times New Roman" w:cs="Times New Roman"/>
          <w:sz w:val="24"/>
          <w:szCs w:val="24"/>
        </w:rPr>
        <w:t xml:space="preserve">must aim to care for its staff </w:t>
      </w:r>
      <w:r w:rsidR="00B9116F">
        <w:rPr>
          <w:rFonts w:ascii="Times New Roman" w:hAnsi="Times New Roman" w:cs="Times New Roman"/>
          <w:sz w:val="24"/>
          <w:szCs w:val="24"/>
        </w:rPr>
        <w:t>and</w:t>
      </w:r>
      <w:r w:rsidR="0066754A">
        <w:rPr>
          <w:rFonts w:ascii="Times New Roman" w:hAnsi="Times New Roman" w:cs="Times New Roman"/>
          <w:sz w:val="24"/>
          <w:szCs w:val="24"/>
        </w:rPr>
        <w:t xml:space="preserve"> motivating</w:t>
      </w:r>
      <w:r w:rsidRPr="009155B6">
        <w:rPr>
          <w:rFonts w:ascii="Times New Roman" w:hAnsi="Times New Roman" w:cs="Times New Roman"/>
          <w:sz w:val="24"/>
          <w:szCs w:val="24"/>
        </w:rPr>
        <w:t xml:space="preserve"> them by pushing them in a "do what is </w:t>
      </w:r>
      <w:r w:rsidR="0066754A" w:rsidRPr="009155B6">
        <w:rPr>
          <w:rFonts w:ascii="Times New Roman" w:hAnsi="Times New Roman" w:cs="Times New Roman"/>
          <w:sz w:val="24"/>
          <w:szCs w:val="24"/>
        </w:rPr>
        <w:t>correct</w:t>
      </w:r>
      <w:r w:rsidRPr="009155B6">
        <w:rPr>
          <w:rFonts w:ascii="Times New Roman" w:hAnsi="Times New Roman" w:cs="Times New Roman"/>
          <w:sz w:val="24"/>
          <w:szCs w:val="24"/>
        </w:rPr>
        <w:t xml:space="preserve">" culture, in accordance with transformational leadership theories. The management concentrates more on task-oriented leadership, harming attitude and impeding greater performance. In this context, shifting the balance </w:t>
      </w:r>
      <w:r w:rsidR="00B9116F" w:rsidRPr="009155B6">
        <w:rPr>
          <w:rFonts w:ascii="Times New Roman" w:hAnsi="Times New Roman" w:cs="Times New Roman"/>
          <w:sz w:val="24"/>
          <w:szCs w:val="24"/>
        </w:rPr>
        <w:t>favoring</w:t>
      </w:r>
      <w:r w:rsidRPr="009155B6">
        <w:rPr>
          <w:rFonts w:ascii="Times New Roman" w:hAnsi="Times New Roman" w:cs="Times New Roman"/>
          <w:sz w:val="24"/>
          <w:szCs w:val="24"/>
        </w:rPr>
        <w:t xml:space="preserve"> a "people first" mentality can inevitably boost employee loyalty and yield the desired outcome. Staff must be inspired appropriately to avoid issues like stress leave, and job descriptions are very specific, particularly considering that the food and beverage sector is </w:t>
      </w:r>
      <w:r w:rsidR="00B9116F" w:rsidRPr="009155B6">
        <w:rPr>
          <w:rFonts w:ascii="Times New Roman" w:hAnsi="Times New Roman" w:cs="Times New Roman"/>
          <w:sz w:val="24"/>
          <w:szCs w:val="24"/>
        </w:rPr>
        <w:t>unionized</w:t>
      </w:r>
      <w:r w:rsidRPr="009155B6">
        <w:rPr>
          <w:rFonts w:ascii="Times New Roman" w:hAnsi="Times New Roman" w:cs="Times New Roman"/>
          <w:sz w:val="24"/>
          <w:szCs w:val="24"/>
        </w:rPr>
        <w:t xml:space="preserve">. Such problems can destroy the workforce by fostering a "bare minimum" attitude among the workers, which will have disastrous effects on performance and client rebooking. </w:t>
      </w:r>
    </w:p>
    <w:p w14:paraId="7D9AC917" w14:textId="4758F138" w:rsidR="00D83090" w:rsidRPr="009155B6" w:rsidRDefault="00FD13D2" w:rsidP="00BE09D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The team is presently run on a "need to know" model, with management showing </w:t>
      </w:r>
      <w:r w:rsidR="00B9116F" w:rsidRPr="009155B6">
        <w:rPr>
          <w:rFonts w:ascii="Times New Roman" w:hAnsi="Times New Roman" w:cs="Times New Roman"/>
          <w:sz w:val="24"/>
          <w:szCs w:val="24"/>
        </w:rPr>
        <w:t>favor</w:t>
      </w:r>
      <w:r w:rsidRPr="009155B6">
        <w:rPr>
          <w:rFonts w:ascii="Times New Roman" w:hAnsi="Times New Roman" w:cs="Times New Roman"/>
          <w:sz w:val="24"/>
          <w:szCs w:val="24"/>
        </w:rPr>
        <w:t xml:space="preserve"> to senior and Chinese employees who dread being fired or </w:t>
      </w:r>
      <w:r w:rsidR="00B9116F" w:rsidRPr="009155B6">
        <w:rPr>
          <w:rFonts w:ascii="Times New Roman" w:hAnsi="Times New Roman" w:cs="Times New Roman"/>
          <w:sz w:val="24"/>
          <w:szCs w:val="24"/>
        </w:rPr>
        <w:t>criticized</w:t>
      </w:r>
      <w:r w:rsidRPr="009155B6">
        <w:rPr>
          <w:rFonts w:ascii="Times New Roman" w:hAnsi="Times New Roman" w:cs="Times New Roman"/>
          <w:sz w:val="24"/>
          <w:szCs w:val="24"/>
        </w:rPr>
        <w:t>, breaking down the communication line and widening the gap between workers and managerial staff. The inability of managers to communicate any force of personality they may possess, which would motivate staff to achieve their career highs, is yet another way in which the language barrier further divides the hierarchical levels</w:t>
      </w:r>
      <w:r w:rsidR="00EA22E5" w:rsidRPr="009155B6">
        <w:rPr>
          <w:rFonts w:ascii="Times New Roman" w:hAnsi="Times New Roman" w:cs="Times New Roman"/>
          <w:sz w:val="24"/>
          <w:szCs w:val="24"/>
        </w:rPr>
        <w:t xml:space="preserve"> (Matta &amp; Fares, 2021, p 62)</w:t>
      </w:r>
      <w:r w:rsidRPr="009155B6">
        <w:rPr>
          <w:rFonts w:ascii="Times New Roman" w:hAnsi="Times New Roman" w:cs="Times New Roman"/>
          <w:sz w:val="24"/>
          <w:szCs w:val="24"/>
        </w:rPr>
        <w:t xml:space="preserve">. Senior personnel with </w:t>
      </w:r>
      <w:r w:rsidR="00B9116F" w:rsidRPr="009155B6">
        <w:rPr>
          <w:rFonts w:ascii="Times New Roman" w:hAnsi="Times New Roman" w:cs="Times New Roman"/>
          <w:sz w:val="24"/>
          <w:szCs w:val="24"/>
        </w:rPr>
        <w:t>simple</w:t>
      </w:r>
      <w:r w:rsidRPr="009155B6">
        <w:rPr>
          <w:rFonts w:ascii="Times New Roman" w:hAnsi="Times New Roman" w:cs="Times New Roman"/>
          <w:sz w:val="24"/>
          <w:szCs w:val="24"/>
        </w:rPr>
        <w:t xml:space="preserve"> and stable jobs are generally the only ones who receive sufficient care. Banquet captains and managers must </w:t>
      </w:r>
      <w:r w:rsidRPr="009155B6">
        <w:rPr>
          <w:rFonts w:ascii="Times New Roman" w:hAnsi="Times New Roman" w:cs="Times New Roman"/>
          <w:sz w:val="24"/>
          <w:szCs w:val="24"/>
        </w:rPr>
        <w:lastRenderedPageBreak/>
        <w:t>implement these ideals and improve openness to eliminate dissatisfaction, change, and rebuild workforce trust in the business.</w:t>
      </w:r>
    </w:p>
    <w:p w14:paraId="36217696" w14:textId="77777777" w:rsidR="00760454" w:rsidRPr="009155B6" w:rsidRDefault="00FD13D2" w:rsidP="009155B6">
      <w:pPr>
        <w:spacing w:line="480" w:lineRule="auto"/>
        <w:rPr>
          <w:rFonts w:ascii="Times New Roman" w:hAnsi="Times New Roman" w:cs="Times New Roman"/>
          <w:b/>
          <w:sz w:val="24"/>
          <w:szCs w:val="24"/>
        </w:rPr>
      </w:pPr>
      <w:r w:rsidRPr="009155B6">
        <w:rPr>
          <w:rFonts w:ascii="Times New Roman" w:hAnsi="Times New Roman" w:cs="Times New Roman"/>
          <w:b/>
          <w:sz w:val="24"/>
          <w:szCs w:val="24"/>
        </w:rPr>
        <w:t xml:space="preserve">Vision Leadership </w:t>
      </w:r>
      <w:r w:rsidR="00D83090" w:rsidRPr="009155B6">
        <w:rPr>
          <w:rFonts w:ascii="Times New Roman" w:hAnsi="Times New Roman" w:cs="Times New Roman"/>
          <w:b/>
          <w:sz w:val="24"/>
          <w:szCs w:val="24"/>
        </w:rPr>
        <w:tab/>
      </w:r>
    </w:p>
    <w:p w14:paraId="3CCF1C74" w14:textId="15FE248B" w:rsidR="000A2324" w:rsidRPr="009155B6" w:rsidRDefault="00FD13D2" w:rsidP="00BE09D8">
      <w:pPr>
        <w:spacing w:line="480" w:lineRule="auto"/>
        <w:ind w:firstLine="720"/>
        <w:rPr>
          <w:rFonts w:ascii="Times New Roman" w:hAnsi="Times New Roman" w:cs="Times New Roman"/>
          <w:sz w:val="24"/>
          <w:szCs w:val="24"/>
        </w:rPr>
      </w:pPr>
      <w:proofErr w:type="spellStart"/>
      <w:r w:rsidRPr="009155B6">
        <w:rPr>
          <w:rFonts w:ascii="Times New Roman" w:hAnsi="Times New Roman" w:cs="Times New Roman"/>
          <w:sz w:val="24"/>
          <w:szCs w:val="24"/>
        </w:rPr>
        <w:t>Ndalamba</w:t>
      </w:r>
      <w:proofErr w:type="spellEnd"/>
      <w:r w:rsidRPr="009155B6">
        <w:rPr>
          <w:rFonts w:ascii="Times New Roman" w:hAnsi="Times New Roman" w:cs="Times New Roman"/>
          <w:sz w:val="24"/>
          <w:szCs w:val="24"/>
        </w:rPr>
        <w:t xml:space="preserve"> et al. (2018) define leadership vision as the </w:t>
      </w:r>
      <w:r w:rsidR="0066754A">
        <w:rPr>
          <w:rFonts w:ascii="Times New Roman" w:hAnsi="Times New Roman" w:cs="Times New Roman"/>
          <w:sz w:val="24"/>
          <w:szCs w:val="24"/>
        </w:rPr>
        <w:t>ability to concentrate</w:t>
      </w:r>
      <w:r w:rsidRPr="009155B6">
        <w:rPr>
          <w:rFonts w:ascii="Times New Roman" w:hAnsi="Times New Roman" w:cs="Times New Roman"/>
          <w:sz w:val="24"/>
          <w:szCs w:val="24"/>
        </w:rPr>
        <w:t xml:space="preserve"> on the most </w:t>
      </w:r>
      <w:r w:rsidR="0066754A">
        <w:rPr>
          <w:rFonts w:ascii="Times New Roman" w:hAnsi="Times New Roman" w:cs="Times New Roman"/>
          <w:sz w:val="24"/>
          <w:szCs w:val="24"/>
        </w:rPr>
        <w:t>important</w:t>
      </w:r>
      <w:r w:rsidRPr="009155B6">
        <w:rPr>
          <w:rFonts w:ascii="Times New Roman" w:hAnsi="Times New Roman" w:cs="Times New Roman"/>
          <w:sz w:val="24"/>
          <w:szCs w:val="24"/>
        </w:rPr>
        <w:t xml:space="preserve"> </w:t>
      </w:r>
      <w:r w:rsidR="0066754A" w:rsidRPr="009155B6">
        <w:rPr>
          <w:rFonts w:ascii="Times New Roman" w:hAnsi="Times New Roman" w:cs="Times New Roman"/>
          <w:sz w:val="24"/>
          <w:szCs w:val="24"/>
        </w:rPr>
        <w:t>fundamentals</w:t>
      </w:r>
      <w:r w:rsidRPr="009155B6">
        <w:rPr>
          <w:rFonts w:ascii="Times New Roman" w:hAnsi="Times New Roman" w:cs="Times New Roman"/>
          <w:sz w:val="24"/>
          <w:szCs w:val="24"/>
        </w:rPr>
        <w:t xml:space="preserve"> of oneself or a </w:t>
      </w:r>
      <w:r w:rsidR="0066754A" w:rsidRPr="009155B6">
        <w:rPr>
          <w:rFonts w:ascii="Times New Roman" w:hAnsi="Times New Roman" w:cs="Times New Roman"/>
          <w:sz w:val="24"/>
          <w:szCs w:val="24"/>
        </w:rPr>
        <w:t>firm</w:t>
      </w:r>
      <w:r w:rsidRPr="009155B6">
        <w:rPr>
          <w:rFonts w:ascii="Times New Roman" w:hAnsi="Times New Roman" w:cs="Times New Roman"/>
          <w:sz w:val="24"/>
          <w:szCs w:val="24"/>
        </w:rPr>
        <w:t xml:space="preserve">, like what one </w:t>
      </w:r>
      <w:r w:rsidR="00C65E17">
        <w:rPr>
          <w:rFonts w:ascii="Times New Roman" w:hAnsi="Times New Roman" w:cs="Times New Roman"/>
          <w:sz w:val="24"/>
          <w:szCs w:val="24"/>
        </w:rPr>
        <w:t>aspires</w:t>
      </w:r>
      <w:r w:rsidRPr="009155B6">
        <w:rPr>
          <w:rFonts w:ascii="Times New Roman" w:hAnsi="Times New Roman" w:cs="Times New Roman"/>
          <w:sz w:val="24"/>
          <w:szCs w:val="24"/>
        </w:rPr>
        <w:t xml:space="preserve"> to </w:t>
      </w:r>
      <w:r w:rsidR="00C65E17" w:rsidRPr="009155B6">
        <w:rPr>
          <w:rFonts w:ascii="Times New Roman" w:hAnsi="Times New Roman" w:cs="Times New Roman"/>
          <w:sz w:val="24"/>
          <w:szCs w:val="24"/>
        </w:rPr>
        <w:t>achieve</w:t>
      </w:r>
      <w:r w:rsidRPr="009155B6">
        <w:rPr>
          <w:rFonts w:ascii="Times New Roman" w:hAnsi="Times New Roman" w:cs="Times New Roman"/>
          <w:sz w:val="24"/>
          <w:szCs w:val="24"/>
        </w:rPr>
        <w:t xml:space="preserve"> and the </w:t>
      </w:r>
      <w:r w:rsidR="00C65E17">
        <w:rPr>
          <w:rFonts w:ascii="Times New Roman" w:hAnsi="Times New Roman" w:cs="Times New Roman"/>
          <w:sz w:val="24"/>
          <w:szCs w:val="24"/>
        </w:rPr>
        <w:t>type</w:t>
      </w:r>
      <w:r w:rsidRPr="009155B6">
        <w:rPr>
          <w:rFonts w:ascii="Times New Roman" w:hAnsi="Times New Roman" w:cs="Times New Roman"/>
          <w:sz w:val="24"/>
          <w:szCs w:val="24"/>
        </w:rPr>
        <w:t xml:space="preserve"> of </w:t>
      </w:r>
      <w:r w:rsidR="00C65E17">
        <w:rPr>
          <w:rFonts w:ascii="Times New Roman" w:hAnsi="Times New Roman" w:cs="Times New Roman"/>
          <w:sz w:val="24"/>
          <w:szCs w:val="24"/>
        </w:rPr>
        <w:t>manager</w:t>
      </w:r>
      <w:r w:rsidRPr="009155B6">
        <w:rPr>
          <w:rFonts w:ascii="Times New Roman" w:hAnsi="Times New Roman" w:cs="Times New Roman"/>
          <w:sz w:val="24"/>
          <w:szCs w:val="24"/>
        </w:rPr>
        <w:t xml:space="preserve"> one </w:t>
      </w:r>
      <w:r w:rsidR="00C65E17" w:rsidRPr="009155B6">
        <w:rPr>
          <w:rFonts w:ascii="Times New Roman" w:hAnsi="Times New Roman" w:cs="Times New Roman"/>
          <w:sz w:val="24"/>
          <w:szCs w:val="24"/>
        </w:rPr>
        <w:t>aims</w:t>
      </w:r>
      <w:r w:rsidRPr="009155B6">
        <w:rPr>
          <w:rFonts w:ascii="Times New Roman" w:hAnsi="Times New Roman" w:cs="Times New Roman"/>
          <w:sz w:val="24"/>
          <w:szCs w:val="24"/>
        </w:rPr>
        <w:t xml:space="preserve"> to be. </w:t>
      </w:r>
      <w:r w:rsidR="00C65E17">
        <w:rPr>
          <w:rFonts w:ascii="Times New Roman" w:hAnsi="Times New Roman" w:cs="Times New Roman"/>
          <w:sz w:val="24"/>
          <w:szCs w:val="24"/>
        </w:rPr>
        <w:t>A person’s</w:t>
      </w:r>
      <w:r w:rsidRPr="009155B6">
        <w:rPr>
          <w:rFonts w:ascii="Times New Roman" w:hAnsi="Times New Roman" w:cs="Times New Roman"/>
          <w:sz w:val="24"/>
          <w:szCs w:val="24"/>
        </w:rPr>
        <w:t xml:space="preserve"> vision </w:t>
      </w:r>
      <w:r w:rsidR="00C65E17">
        <w:rPr>
          <w:rFonts w:ascii="Times New Roman" w:hAnsi="Times New Roman" w:cs="Times New Roman"/>
          <w:sz w:val="24"/>
          <w:szCs w:val="24"/>
        </w:rPr>
        <w:t>can entail</w:t>
      </w:r>
      <w:r w:rsidRPr="009155B6">
        <w:rPr>
          <w:rFonts w:ascii="Times New Roman" w:hAnsi="Times New Roman" w:cs="Times New Roman"/>
          <w:sz w:val="24"/>
          <w:szCs w:val="24"/>
        </w:rPr>
        <w:t xml:space="preserve"> the </w:t>
      </w:r>
      <w:r w:rsidR="00C65E17">
        <w:rPr>
          <w:rFonts w:ascii="Times New Roman" w:hAnsi="Times New Roman" w:cs="Times New Roman"/>
          <w:sz w:val="24"/>
          <w:szCs w:val="24"/>
        </w:rPr>
        <w:t>teachings from their</w:t>
      </w:r>
      <w:r w:rsidRPr="009155B6">
        <w:rPr>
          <w:rFonts w:ascii="Times New Roman" w:hAnsi="Times New Roman" w:cs="Times New Roman"/>
          <w:sz w:val="24"/>
          <w:szCs w:val="24"/>
        </w:rPr>
        <w:t xml:space="preserve"> experience</w:t>
      </w:r>
      <w:r w:rsidR="00C65E17">
        <w:rPr>
          <w:rFonts w:ascii="Times New Roman" w:hAnsi="Times New Roman" w:cs="Times New Roman"/>
          <w:sz w:val="24"/>
          <w:szCs w:val="24"/>
        </w:rPr>
        <w:t>s</w:t>
      </w:r>
      <w:r w:rsidRPr="009155B6">
        <w:rPr>
          <w:rFonts w:ascii="Times New Roman" w:hAnsi="Times New Roman" w:cs="Times New Roman"/>
          <w:sz w:val="24"/>
          <w:szCs w:val="24"/>
        </w:rPr>
        <w:t xml:space="preserve">, </w:t>
      </w:r>
      <w:r w:rsidR="00C65E17" w:rsidRPr="009155B6">
        <w:rPr>
          <w:rFonts w:ascii="Times New Roman" w:hAnsi="Times New Roman" w:cs="Times New Roman"/>
          <w:sz w:val="24"/>
          <w:szCs w:val="24"/>
        </w:rPr>
        <w:t>unrelenting</w:t>
      </w:r>
      <w:r w:rsidRPr="009155B6">
        <w:rPr>
          <w:rFonts w:ascii="Times New Roman" w:hAnsi="Times New Roman" w:cs="Times New Roman"/>
          <w:sz w:val="24"/>
          <w:szCs w:val="24"/>
        </w:rPr>
        <w:t xml:space="preserve"> </w:t>
      </w:r>
      <w:r w:rsidR="00C65E17" w:rsidRPr="009155B6">
        <w:rPr>
          <w:rFonts w:ascii="Times New Roman" w:hAnsi="Times New Roman" w:cs="Times New Roman"/>
          <w:sz w:val="24"/>
          <w:szCs w:val="24"/>
        </w:rPr>
        <w:t>concerns</w:t>
      </w:r>
      <w:r w:rsidRPr="009155B6">
        <w:rPr>
          <w:rFonts w:ascii="Times New Roman" w:hAnsi="Times New Roman" w:cs="Times New Roman"/>
          <w:sz w:val="24"/>
          <w:szCs w:val="24"/>
        </w:rPr>
        <w:t xml:space="preserve"> in the </w:t>
      </w:r>
      <w:r w:rsidR="00C65E17" w:rsidRPr="009155B6">
        <w:rPr>
          <w:rFonts w:ascii="Times New Roman" w:hAnsi="Times New Roman" w:cs="Times New Roman"/>
          <w:sz w:val="24"/>
          <w:szCs w:val="24"/>
        </w:rPr>
        <w:t>present-day</w:t>
      </w:r>
      <w:r w:rsidRPr="009155B6">
        <w:rPr>
          <w:rFonts w:ascii="Times New Roman" w:hAnsi="Times New Roman" w:cs="Times New Roman"/>
          <w:sz w:val="24"/>
          <w:szCs w:val="24"/>
        </w:rPr>
        <w:t xml:space="preserve">, and </w:t>
      </w:r>
      <w:r w:rsidR="00C65E17" w:rsidRPr="009155B6">
        <w:rPr>
          <w:rFonts w:ascii="Times New Roman" w:hAnsi="Times New Roman" w:cs="Times New Roman"/>
          <w:sz w:val="24"/>
          <w:szCs w:val="24"/>
        </w:rPr>
        <w:t>objectives</w:t>
      </w:r>
      <w:r w:rsidRPr="009155B6">
        <w:rPr>
          <w:rFonts w:ascii="Times New Roman" w:hAnsi="Times New Roman" w:cs="Times New Roman"/>
          <w:sz w:val="24"/>
          <w:szCs w:val="24"/>
        </w:rPr>
        <w:t xml:space="preserve"> for the </w:t>
      </w:r>
      <w:r w:rsidR="00C65E17" w:rsidRPr="009155B6">
        <w:rPr>
          <w:rFonts w:ascii="Times New Roman" w:hAnsi="Times New Roman" w:cs="Times New Roman"/>
          <w:sz w:val="24"/>
          <w:szCs w:val="24"/>
        </w:rPr>
        <w:t>yet to come</w:t>
      </w:r>
      <w:r w:rsidRPr="009155B6">
        <w:rPr>
          <w:rFonts w:ascii="Times New Roman" w:hAnsi="Times New Roman" w:cs="Times New Roman"/>
          <w:sz w:val="24"/>
          <w:szCs w:val="24"/>
        </w:rPr>
        <w:t xml:space="preserve">. It </w:t>
      </w:r>
      <w:r w:rsidR="00B9116F" w:rsidRPr="009155B6">
        <w:rPr>
          <w:rFonts w:ascii="Times New Roman" w:hAnsi="Times New Roman" w:cs="Times New Roman"/>
          <w:sz w:val="24"/>
          <w:szCs w:val="24"/>
        </w:rPr>
        <w:t>found</w:t>
      </w:r>
      <w:r w:rsidRPr="009155B6">
        <w:rPr>
          <w:rFonts w:ascii="Times New Roman" w:hAnsi="Times New Roman" w:cs="Times New Roman"/>
          <w:sz w:val="24"/>
          <w:szCs w:val="24"/>
        </w:rPr>
        <w:t xml:space="preserve"> </w:t>
      </w:r>
      <w:r w:rsidR="00C65E17">
        <w:rPr>
          <w:rFonts w:ascii="Times New Roman" w:hAnsi="Times New Roman" w:cs="Times New Roman"/>
          <w:sz w:val="24"/>
          <w:szCs w:val="24"/>
        </w:rPr>
        <w:t xml:space="preserve">their </w:t>
      </w:r>
      <w:r w:rsidR="00C65E17" w:rsidRPr="009155B6">
        <w:rPr>
          <w:rFonts w:ascii="Times New Roman" w:hAnsi="Times New Roman" w:cs="Times New Roman"/>
          <w:sz w:val="24"/>
          <w:szCs w:val="24"/>
        </w:rPr>
        <w:t>personality</w:t>
      </w:r>
      <w:r w:rsidRPr="009155B6">
        <w:rPr>
          <w:rFonts w:ascii="Times New Roman" w:hAnsi="Times New Roman" w:cs="Times New Roman"/>
          <w:sz w:val="24"/>
          <w:szCs w:val="24"/>
        </w:rPr>
        <w:t xml:space="preserve"> and </w:t>
      </w:r>
      <w:r w:rsidR="00C65E17" w:rsidRPr="009155B6">
        <w:rPr>
          <w:rFonts w:ascii="Times New Roman" w:hAnsi="Times New Roman" w:cs="Times New Roman"/>
          <w:sz w:val="24"/>
          <w:szCs w:val="24"/>
        </w:rPr>
        <w:t>morals</w:t>
      </w:r>
      <w:r w:rsidRPr="009155B6">
        <w:rPr>
          <w:rFonts w:ascii="Times New Roman" w:hAnsi="Times New Roman" w:cs="Times New Roman"/>
          <w:sz w:val="24"/>
          <w:szCs w:val="24"/>
        </w:rPr>
        <w:t xml:space="preserve">. A </w:t>
      </w:r>
      <w:r w:rsidR="00C65E17" w:rsidRPr="009155B6">
        <w:rPr>
          <w:rFonts w:ascii="Times New Roman" w:hAnsi="Times New Roman" w:cs="Times New Roman"/>
          <w:sz w:val="24"/>
          <w:szCs w:val="24"/>
        </w:rPr>
        <w:t>persuasive</w:t>
      </w:r>
      <w:r w:rsidRPr="009155B6">
        <w:rPr>
          <w:rFonts w:ascii="Times New Roman" w:hAnsi="Times New Roman" w:cs="Times New Roman"/>
          <w:sz w:val="24"/>
          <w:szCs w:val="24"/>
        </w:rPr>
        <w:t xml:space="preserve"> leadership vision can </w:t>
      </w:r>
      <w:r w:rsidR="00C65E17" w:rsidRPr="009155B6">
        <w:rPr>
          <w:rFonts w:ascii="Times New Roman" w:hAnsi="Times New Roman" w:cs="Times New Roman"/>
          <w:sz w:val="24"/>
          <w:szCs w:val="24"/>
        </w:rPr>
        <w:t>motivate</w:t>
      </w:r>
      <w:r w:rsidRPr="009155B6">
        <w:rPr>
          <w:rFonts w:ascii="Times New Roman" w:hAnsi="Times New Roman" w:cs="Times New Roman"/>
          <w:sz w:val="24"/>
          <w:szCs w:val="24"/>
        </w:rPr>
        <w:t xml:space="preserve"> </w:t>
      </w:r>
      <w:r w:rsidR="00C65E17" w:rsidRPr="009155B6">
        <w:rPr>
          <w:rFonts w:ascii="Times New Roman" w:hAnsi="Times New Roman" w:cs="Times New Roman"/>
          <w:sz w:val="24"/>
          <w:szCs w:val="24"/>
        </w:rPr>
        <w:t>workforces</w:t>
      </w:r>
      <w:r w:rsidRPr="009155B6">
        <w:rPr>
          <w:rFonts w:ascii="Times New Roman" w:hAnsi="Times New Roman" w:cs="Times New Roman"/>
          <w:sz w:val="24"/>
          <w:szCs w:val="24"/>
        </w:rPr>
        <w:t xml:space="preserve"> to </w:t>
      </w:r>
      <w:r w:rsidR="00C65E17" w:rsidRPr="009155B6">
        <w:rPr>
          <w:rFonts w:ascii="Times New Roman" w:hAnsi="Times New Roman" w:cs="Times New Roman"/>
          <w:sz w:val="24"/>
          <w:szCs w:val="24"/>
        </w:rPr>
        <w:t>accomplish</w:t>
      </w:r>
      <w:r w:rsidRPr="009155B6">
        <w:rPr>
          <w:rFonts w:ascii="Times New Roman" w:hAnsi="Times New Roman" w:cs="Times New Roman"/>
          <w:sz w:val="24"/>
          <w:szCs w:val="24"/>
        </w:rPr>
        <w:t xml:space="preserve"> </w:t>
      </w:r>
      <w:r w:rsidR="00C65E17" w:rsidRPr="009155B6">
        <w:rPr>
          <w:rFonts w:ascii="Times New Roman" w:hAnsi="Times New Roman" w:cs="Times New Roman"/>
          <w:sz w:val="24"/>
          <w:szCs w:val="24"/>
        </w:rPr>
        <w:t>enhanced</w:t>
      </w:r>
      <w:r w:rsidR="00C65E17">
        <w:rPr>
          <w:rFonts w:ascii="Times New Roman" w:hAnsi="Times New Roman" w:cs="Times New Roman"/>
          <w:sz w:val="24"/>
          <w:szCs w:val="24"/>
        </w:rPr>
        <w:t xml:space="preserve"> results</w:t>
      </w:r>
      <w:r w:rsidRPr="009155B6">
        <w:rPr>
          <w:rFonts w:ascii="Times New Roman" w:hAnsi="Times New Roman" w:cs="Times New Roman"/>
          <w:sz w:val="24"/>
          <w:szCs w:val="24"/>
        </w:rPr>
        <w:t>. Strong leadership visions can encourage individuals to support a company's goals and aspirations. The leadership vision creates a picture of the company's future. It encourages the drive to develop and expand to achieve the objectives. For two reasons, according to The Indeed Editorial Team (2021), a leadership vision is crucial, and these are:</w:t>
      </w:r>
    </w:p>
    <w:p w14:paraId="70835E50" w14:textId="77777777" w:rsidR="008C6A8B" w:rsidRPr="009155B6" w:rsidRDefault="00FD13D2" w:rsidP="009155B6">
      <w:pPr>
        <w:pStyle w:val="ListParagraph"/>
        <w:numPr>
          <w:ilvl w:val="0"/>
          <w:numId w:val="14"/>
        </w:numPr>
        <w:spacing w:line="480" w:lineRule="auto"/>
        <w:rPr>
          <w:rFonts w:ascii="Times New Roman" w:hAnsi="Times New Roman" w:cs="Times New Roman"/>
          <w:b/>
          <w:sz w:val="24"/>
          <w:szCs w:val="24"/>
        </w:rPr>
      </w:pPr>
      <w:r w:rsidRPr="009155B6">
        <w:rPr>
          <w:rFonts w:ascii="Times New Roman" w:hAnsi="Times New Roman" w:cs="Times New Roman"/>
          <w:b/>
          <w:sz w:val="24"/>
          <w:szCs w:val="24"/>
        </w:rPr>
        <w:t xml:space="preserve">It gives inspiration and encouragement to continue- </w:t>
      </w:r>
      <w:r w:rsidRPr="009155B6">
        <w:rPr>
          <w:rFonts w:ascii="Times New Roman" w:hAnsi="Times New Roman" w:cs="Times New Roman"/>
          <w:sz w:val="24"/>
          <w:szCs w:val="24"/>
        </w:rPr>
        <w:t>When there are deadlines to fulfil, individuals are more inclined to put in more effort. The leadership vision establishes objectives for the group to reach within a certain time frame.</w:t>
      </w:r>
    </w:p>
    <w:p w14:paraId="7AC60A89" w14:textId="77777777" w:rsidR="008C6A8B" w:rsidRPr="009155B6" w:rsidRDefault="00FD13D2" w:rsidP="009155B6">
      <w:pPr>
        <w:pStyle w:val="ListParagraph"/>
        <w:numPr>
          <w:ilvl w:val="0"/>
          <w:numId w:val="14"/>
        </w:numPr>
        <w:spacing w:line="480" w:lineRule="auto"/>
        <w:rPr>
          <w:rFonts w:ascii="Times New Roman" w:hAnsi="Times New Roman" w:cs="Times New Roman"/>
          <w:b/>
          <w:sz w:val="24"/>
          <w:szCs w:val="24"/>
        </w:rPr>
      </w:pPr>
      <w:r w:rsidRPr="009155B6">
        <w:rPr>
          <w:rFonts w:ascii="Times New Roman" w:hAnsi="Times New Roman" w:cs="Times New Roman"/>
          <w:b/>
          <w:sz w:val="24"/>
          <w:szCs w:val="24"/>
        </w:rPr>
        <w:t xml:space="preserve">It provides attention and clarity- </w:t>
      </w:r>
      <w:r w:rsidRPr="009155B6">
        <w:rPr>
          <w:rFonts w:ascii="Times New Roman" w:hAnsi="Times New Roman" w:cs="Times New Roman"/>
          <w:sz w:val="24"/>
          <w:szCs w:val="24"/>
        </w:rPr>
        <w:t>People are simple to persuade to work when given a clear objective or a purpose. So many factors in our daily lives draw our focus away from what we want to do. A leader may act on their vision to reach their objectives with a strong leadership vision. Additionally, an appealing vision can maintain coworkers' interest.</w:t>
      </w:r>
    </w:p>
    <w:p w14:paraId="1A8F2421" w14:textId="33379DBB" w:rsidR="00BC3B9C" w:rsidRPr="009155B6" w:rsidRDefault="00B9116F" w:rsidP="00BE09D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To</w:t>
      </w:r>
      <w:r w:rsidR="00FD13D2" w:rsidRPr="009155B6">
        <w:rPr>
          <w:rFonts w:ascii="Times New Roman" w:hAnsi="Times New Roman" w:cs="Times New Roman"/>
          <w:sz w:val="24"/>
          <w:szCs w:val="24"/>
        </w:rPr>
        <w:t xml:space="preserve"> foster a sense of social personality among the workforce at the Hilton hotel and the great majority of enterprises, the administration must have a clear vision for every department </w:t>
      </w:r>
      <w:r w:rsidR="00FD13D2" w:rsidRPr="009155B6">
        <w:rPr>
          <w:rFonts w:ascii="Times New Roman" w:hAnsi="Times New Roman" w:cs="Times New Roman"/>
          <w:sz w:val="24"/>
          <w:szCs w:val="24"/>
        </w:rPr>
        <w:lastRenderedPageBreak/>
        <w:t xml:space="preserve">and event. A clear vision of how the division should function for the manager and a strong brand reputation as an inviting space would direct employees toward the intended outcomes—for the captains, having a </w:t>
      </w:r>
      <w:r w:rsidR="00C65E17" w:rsidRPr="009155B6">
        <w:rPr>
          <w:rFonts w:ascii="Times New Roman" w:hAnsi="Times New Roman" w:cs="Times New Roman"/>
          <w:sz w:val="24"/>
          <w:szCs w:val="24"/>
        </w:rPr>
        <w:t>perfect</w:t>
      </w:r>
      <w:r w:rsidR="00FD13D2" w:rsidRPr="009155B6">
        <w:rPr>
          <w:rFonts w:ascii="Times New Roman" w:hAnsi="Times New Roman" w:cs="Times New Roman"/>
          <w:sz w:val="24"/>
          <w:szCs w:val="24"/>
        </w:rPr>
        <w:t xml:space="preserve"> idea of </w:t>
      </w:r>
      <w:r w:rsidR="00C65E17">
        <w:rPr>
          <w:rFonts w:ascii="Times New Roman" w:hAnsi="Times New Roman" w:cs="Times New Roman"/>
          <w:sz w:val="24"/>
          <w:szCs w:val="24"/>
        </w:rPr>
        <w:t>the way in which every event and preparation needs to</w:t>
      </w:r>
      <w:r w:rsidR="00FD13D2" w:rsidRPr="009155B6">
        <w:rPr>
          <w:rFonts w:ascii="Times New Roman" w:hAnsi="Times New Roman" w:cs="Times New Roman"/>
          <w:sz w:val="24"/>
          <w:szCs w:val="24"/>
        </w:rPr>
        <w:t xml:space="preserve"> be done </w:t>
      </w:r>
      <w:r w:rsidR="00C65E17">
        <w:rPr>
          <w:rFonts w:ascii="Times New Roman" w:hAnsi="Times New Roman" w:cs="Times New Roman"/>
          <w:sz w:val="24"/>
          <w:szCs w:val="24"/>
        </w:rPr>
        <w:t>can</w:t>
      </w:r>
      <w:r w:rsidR="00FD13D2" w:rsidRPr="009155B6">
        <w:rPr>
          <w:rFonts w:ascii="Times New Roman" w:hAnsi="Times New Roman" w:cs="Times New Roman"/>
          <w:sz w:val="24"/>
          <w:szCs w:val="24"/>
        </w:rPr>
        <w:t xml:space="preserve"> increase employee cohesion and make it easier to create and achieve shared goals. At this time, no administration has provided the employees with any information about the direction the department should take or the expected outcomes of each event. Since there is no "grand picture," this results in a high task emphasis and significant pressure to do activities faster. Most of the disparities in the team members and the "dungeon" style leadership result from this oversimplified mindset.</w:t>
      </w:r>
    </w:p>
    <w:p w14:paraId="0069D14C" w14:textId="77777777" w:rsidR="00760454" w:rsidRPr="009155B6" w:rsidRDefault="00FD13D2" w:rsidP="009155B6">
      <w:pPr>
        <w:spacing w:line="480" w:lineRule="auto"/>
        <w:rPr>
          <w:rFonts w:ascii="Times New Roman" w:hAnsi="Times New Roman" w:cs="Times New Roman"/>
          <w:b/>
          <w:sz w:val="24"/>
          <w:szCs w:val="24"/>
        </w:rPr>
      </w:pPr>
      <w:r w:rsidRPr="009155B6">
        <w:rPr>
          <w:rFonts w:ascii="Times New Roman" w:hAnsi="Times New Roman" w:cs="Times New Roman"/>
          <w:b/>
          <w:sz w:val="24"/>
          <w:szCs w:val="24"/>
        </w:rPr>
        <w:t>Situational Leadership</w:t>
      </w:r>
    </w:p>
    <w:p w14:paraId="768EF2C6" w14:textId="77777777" w:rsidR="00BE09D8" w:rsidRDefault="00FD13D2" w:rsidP="00BE09D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According to Walls (2019, p. 31), any excellent leader is aware of many factors to consider when working with a team. Every person has their background, character, learning preferences, life experiences, ego, and motivating factors. Situational leadership is defined as how we modify our style in response to certain factors. Situational leadership is </w:t>
      </w:r>
      <w:r w:rsidR="00AA0333" w:rsidRPr="009155B6">
        <w:rPr>
          <w:rFonts w:ascii="Times New Roman" w:hAnsi="Times New Roman" w:cs="Times New Roman"/>
          <w:sz w:val="24"/>
          <w:szCs w:val="24"/>
        </w:rPr>
        <w:t>adjusting</w:t>
      </w:r>
      <w:r w:rsidRPr="009155B6">
        <w:rPr>
          <w:rFonts w:ascii="Times New Roman" w:hAnsi="Times New Roman" w:cs="Times New Roman"/>
          <w:sz w:val="24"/>
          <w:szCs w:val="24"/>
        </w:rPr>
        <w:t xml:space="preserve"> your </w:t>
      </w:r>
      <w:r w:rsidR="00AA0333">
        <w:rPr>
          <w:rFonts w:ascii="Times New Roman" w:hAnsi="Times New Roman" w:cs="Times New Roman"/>
          <w:sz w:val="24"/>
          <w:szCs w:val="24"/>
        </w:rPr>
        <w:t>leadership</w:t>
      </w:r>
      <w:r w:rsidRPr="009155B6">
        <w:rPr>
          <w:rFonts w:ascii="Times New Roman" w:hAnsi="Times New Roman" w:cs="Times New Roman"/>
          <w:sz w:val="24"/>
          <w:szCs w:val="24"/>
        </w:rPr>
        <w:t xml:space="preserve"> </w:t>
      </w:r>
      <w:r w:rsidR="00AA0333" w:rsidRPr="009155B6">
        <w:rPr>
          <w:rFonts w:ascii="Times New Roman" w:hAnsi="Times New Roman" w:cs="Times New Roman"/>
          <w:sz w:val="24"/>
          <w:szCs w:val="24"/>
        </w:rPr>
        <w:t>style</w:t>
      </w:r>
      <w:r w:rsidRPr="009155B6">
        <w:rPr>
          <w:rFonts w:ascii="Times New Roman" w:hAnsi="Times New Roman" w:cs="Times New Roman"/>
          <w:sz w:val="24"/>
          <w:szCs w:val="24"/>
        </w:rPr>
        <w:t xml:space="preserve"> to </w:t>
      </w:r>
      <w:r w:rsidR="00AA0333">
        <w:rPr>
          <w:rFonts w:ascii="Times New Roman" w:hAnsi="Times New Roman" w:cs="Times New Roman"/>
          <w:sz w:val="24"/>
          <w:szCs w:val="24"/>
        </w:rPr>
        <w:t>meet</w:t>
      </w:r>
      <w:r w:rsidRPr="009155B6">
        <w:rPr>
          <w:rFonts w:ascii="Times New Roman" w:hAnsi="Times New Roman" w:cs="Times New Roman"/>
          <w:sz w:val="24"/>
          <w:szCs w:val="24"/>
        </w:rPr>
        <w:t xml:space="preserve"> the </w:t>
      </w:r>
      <w:r w:rsidR="00AA0333">
        <w:rPr>
          <w:rFonts w:ascii="Times New Roman" w:hAnsi="Times New Roman" w:cs="Times New Roman"/>
          <w:sz w:val="24"/>
          <w:szCs w:val="24"/>
        </w:rPr>
        <w:t>expectations</w:t>
      </w:r>
      <w:r w:rsidRPr="009155B6">
        <w:rPr>
          <w:rFonts w:ascii="Times New Roman" w:hAnsi="Times New Roman" w:cs="Times New Roman"/>
          <w:sz w:val="24"/>
          <w:szCs w:val="24"/>
        </w:rPr>
        <w:t xml:space="preserve"> of the team or individual team </w:t>
      </w:r>
      <w:r w:rsidR="00AA0333" w:rsidRPr="009155B6">
        <w:rPr>
          <w:rFonts w:ascii="Times New Roman" w:hAnsi="Times New Roman" w:cs="Times New Roman"/>
          <w:sz w:val="24"/>
          <w:szCs w:val="24"/>
        </w:rPr>
        <w:t>associates</w:t>
      </w:r>
      <w:r w:rsidR="00AA0333">
        <w:rPr>
          <w:rFonts w:ascii="Times New Roman" w:hAnsi="Times New Roman" w:cs="Times New Roman"/>
          <w:sz w:val="24"/>
          <w:szCs w:val="24"/>
        </w:rPr>
        <w:t xml:space="preserve"> in every</w:t>
      </w:r>
      <w:r w:rsidRPr="009155B6">
        <w:rPr>
          <w:rFonts w:ascii="Times New Roman" w:hAnsi="Times New Roman" w:cs="Times New Roman"/>
          <w:sz w:val="24"/>
          <w:szCs w:val="24"/>
        </w:rPr>
        <w:t xml:space="preserve"> </w:t>
      </w:r>
      <w:r w:rsidR="00AA0333" w:rsidRPr="009155B6">
        <w:rPr>
          <w:rFonts w:ascii="Times New Roman" w:hAnsi="Times New Roman" w:cs="Times New Roman"/>
          <w:sz w:val="24"/>
          <w:szCs w:val="24"/>
        </w:rPr>
        <w:t>distinctive</w:t>
      </w:r>
      <w:r w:rsidRPr="009155B6">
        <w:rPr>
          <w:rFonts w:ascii="Times New Roman" w:hAnsi="Times New Roman" w:cs="Times New Roman"/>
          <w:sz w:val="24"/>
          <w:szCs w:val="24"/>
        </w:rPr>
        <w:t xml:space="preserve"> </w:t>
      </w:r>
      <w:r w:rsidR="00AA0333" w:rsidRPr="009155B6">
        <w:rPr>
          <w:rFonts w:ascii="Times New Roman" w:hAnsi="Times New Roman" w:cs="Times New Roman"/>
          <w:sz w:val="24"/>
          <w:szCs w:val="24"/>
        </w:rPr>
        <w:t>situation</w:t>
      </w:r>
      <w:r w:rsidRPr="009155B6">
        <w:rPr>
          <w:rFonts w:ascii="Times New Roman" w:hAnsi="Times New Roman" w:cs="Times New Roman"/>
          <w:sz w:val="24"/>
          <w:szCs w:val="24"/>
        </w:rPr>
        <w:t xml:space="preserve"> or assignment. Using situational leadership, managers can improve their ability to adjust to their work settings and the employees they oversee (Wolf, 2022). E</w:t>
      </w:r>
      <w:r w:rsidR="00AA0333">
        <w:rPr>
          <w:rFonts w:ascii="Times New Roman" w:hAnsi="Times New Roman" w:cs="Times New Roman"/>
          <w:sz w:val="24"/>
          <w:szCs w:val="24"/>
        </w:rPr>
        <w:t xml:space="preserve">ach </w:t>
      </w:r>
      <w:r w:rsidR="00AA0333" w:rsidRPr="009155B6">
        <w:rPr>
          <w:rFonts w:ascii="Times New Roman" w:hAnsi="Times New Roman" w:cs="Times New Roman"/>
          <w:sz w:val="24"/>
          <w:szCs w:val="24"/>
        </w:rPr>
        <w:t>potential</w:t>
      </w:r>
      <w:r w:rsidRPr="009155B6">
        <w:rPr>
          <w:rFonts w:ascii="Times New Roman" w:hAnsi="Times New Roman" w:cs="Times New Roman"/>
          <w:sz w:val="24"/>
          <w:szCs w:val="24"/>
        </w:rPr>
        <w:t xml:space="preserve"> leader </w:t>
      </w:r>
      <w:r w:rsidR="00AA0333">
        <w:rPr>
          <w:rFonts w:ascii="Times New Roman" w:hAnsi="Times New Roman" w:cs="Times New Roman"/>
          <w:sz w:val="24"/>
          <w:szCs w:val="24"/>
        </w:rPr>
        <w:t>must</w:t>
      </w:r>
      <w:r w:rsidRPr="009155B6">
        <w:rPr>
          <w:rFonts w:ascii="Times New Roman" w:hAnsi="Times New Roman" w:cs="Times New Roman"/>
          <w:sz w:val="24"/>
          <w:szCs w:val="24"/>
        </w:rPr>
        <w:t xml:space="preserve"> </w:t>
      </w:r>
      <w:r w:rsidR="00AA0333">
        <w:rPr>
          <w:rFonts w:ascii="Times New Roman" w:hAnsi="Times New Roman" w:cs="Times New Roman"/>
          <w:sz w:val="24"/>
          <w:szCs w:val="24"/>
        </w:rPr>
        <w:t>attain</w:t>
      </w:r>
      <w:r w:rsidRPr="009155B6">
        <w:rPr>
          <w:rFonts w:ascii="Times New Roman" w:hAnsi="Times New Roman" w:cs="Times New Roman"/>
          <w:sz w:val="24"/>
          <w:szCs w:val="24"/>
        </w:rPr>
        <w:t xml:space="preserve"> the capability to </w:t>
      </w:r>
      <w:r w:rsidR="00AA0333" w:rsidRPr="009155B6">
        <w:rPr>
          <w:rFonts w:ascii="Times New Roman" w:hAnsi="Times New Roman" w:cs="Times New Roman"/>
          <w:sz w:val="24"/>
          <w:szCs w:val="24"/>
        </w:rPr>
        <w:t>regulate</w:t>
      </w:r>
      <w:r w:rsidRPr="009155B6">
        <w:rPr>
          <w:rFonts w:ascii="Times New Roman" w:hAnsi="Times New Roman" w:cs="Times New Roman"/>
          <w:sz w:val="24"/>
          <w:szCs w:val="24"/>
        </w:rPr>
        <w:t xml:space="preserve"> their leadership style as part of their advancement </w:t>
      </w:r>
      <w:r w:rsidR="00AA0333" w:rsidRPr="009155B6">
        <w:rPr>
          <w:rFonts w:ascii="Times New Roman" w:hAnsi="Times New Roman" w:cs="Times New Roman"/>
          <w:sz w:val="24"/>
          <w:szCs w:val="24"/>
        </w:rPr>
        <w:t>procedure</w:t>
      </w:r>
      <w:r w:rsidRPr="009155B6">
        <w:rPr>
          <w:rFonts w:ascii="Times New Roman" w:hAnsi="Times New Roman" w:cs="Times New Roman"/>
          <w:sz w:val="24"/>
          <w:szCs w:val="24"/>
        </w:rPr>
        <w:t>.</w:t>
      </w:r>
    </w:p>
    <w:p w14:paraId="65048F8A" w14:textId="71F8CDE0" w:rsidR="009B1E21" w:rsidRPr="009155B6" w:rsidRDefault="00FD13D2" w:rsidP="00BE09D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Another reason the directive leadership style is unsuitable for the experience level of the Hilton hotel workforce is that most are senior and highly experienced. Instead, delegation should be employed to motivate workers to be independent and give their best efforts in conformity with </w:t>
      </w:r>
      <w:r w:rsidRPr="009155B6">
        <w:rPr>
          <w:rFonts w:ascii="Times New Roman" w:hAnsi="Times New Roman" w:cs="Times New Roman"/>
          <w:sz w:val="24"/>
          <w:szCs w:val="24"/>
        </w:rPr>
        <w:lastRenderedPageBreak/>
        <w:t xml:space="preserve">the proper levels of the freedom scale. Junior workers may benefit from some teaching, whereas directive leadership wastes important management time by trying to "manage" personnel and uphold the mindset of </w:t>
      </w:r>
      <w:r w:rsidR="00B9116F" w:rsidRPr="009155B6">
        <w:rPr>
          <w:rFonts w:ascii="Times New Roman" w:hAnsi="Times New Roman" w:cs="Times New Roman"/>
          <w:sz w:val="24"/>
          <w:szCs w:val="24"/>
        </w:rPr>
        <w:t>favoritism</w:t>
      </w:r>
      <w:r w:rsidRPr="009155B6">
        <w:rPr>
          <w:rFonts w:ascii="Times New Roman" w:hAnsi="Times New Roman" w:cs="Times New Roman"/>
          <w:sz w:val="24"/>
          <w:szCs w:val="24"/>
        </w:rPr>
        <w:t xml:space="preserve">. </w:t>
      </w:r>
    </w:p>
    <w:p w14:paraId="7B0381DD" w14:textId="77777777" w:rsidR="007F7F27" w:rsidRPr="009155B6" w:rsidRDefault="00FD13D2" w:rsidP="009155B6">
      <w:pPr>
        <w:spacing w:line="480" w:lineRule="auto"/>
        <w:rPr>
          <w:rFonts w:ascii="Times New Roman" w:hAnsi="Times New Roman" w:cs="Times New Roman"/>
          <w:b/>
          <w:sz w:val="24"/>
          <w:szCs w:val="24"/>
        </w:rPr>
      </w:pPr>
      <w:r w:rsidRPr="009155B6">
        <w:rPr>
          <w:rFonts w:ascii="Times New Roman" w:hAnsi="Times New Roman" w:cs="Times New Roman"/>
          <w:b/>
          <w:sz w:val="24"/>
          <w:szCs w:val="24"/>
        </w:rPr>
        <w:t>Emotional Intelligence</w:t>
      </w:r>
    </w:p>
    <w:p w14:paraId="5099E83B" w14:textId="02822A50" w:rsidR="00A24A3F" w:rsidRPr="009155B6" w:rsidRDefault="005E3F0C" w:rsidP="00BE09D8">
      <w:pPr>
        <w:spacing w:line="480" w:lineRule="auto"/>
        <w:ind w:firstLine="720"/>
        <w:rPr>
          <w:rFonts w:ascii="Times New Roman" w:hAnsi="Times New Roman" w:cs="Times New Roman"/>
          <w:sz w:val="24"/>
          <w:szCs w:val="24"/>
        </w:rPr>
      </w:pPr>
      <w:r w:rsidRPr="005E3F0C">
        <w:rPr>
          <w:rFonts w:ascii="Times New Roman" w:hAnsi="Times New Roman" w:cs="Times New Roman"/>
          <w:sz w:val="24"/>
          <w:szCs w:val="24"/>
        </w:rPr>
        <w:t xml:space="preserve">The capability to </w:t>
      </w:r>
      <w:r w:rsidR="00B9116F" w:rsidRPr="005E3F0C">
        <w:rPr>
          <w:rFonts w:ascii="Times New Roman" w:hAnsi="Times New Roman" w:cs="Times New Roman"/>
          <w:sz w:val="24"/>
          <w:szCs w:val="24"/>
        </w:rPr>
        <w:t>recognize</w:t>
      </w:r>
      <w:r w:rsidRPr="005E3F0C">
        <w:rPr>
          <w:rFonts w:ascii="Times New Roman" w:hAnsi="Times New Roman" w:cs="Times New Roman"/>
          <w:sz w:val="24"/>
          <w:szCs w:val="24"/>
        </w:rPr>
        <w:t xml:space="preserve">, control, and deal with your own feelings in addition to the feelings of people who surround you is known as emotional intelligence (Lone &amp; Lone, 2018, p 28). </w:t>
      </w:r>
      <w:r w:rsidR="00FD13D2" w:rsidRPr="009155B6">
        <w:rPr>
          <w:rFonts w:ascii="Times New Roman" w:hAnsi="Times New Roman" w:cs="Times New Roman"/>
          <w:sz w:val="24"/>
          <w:szCs w:val="24"/>
        </w:rPr>
        <w:t xml:space="preserve">Most Hilton hotel employees appear to be quite knowledgeable of the department's challenges, as seen by their survey replies, even though EI is a key factor to examine in team disorder. Additionally, a robust "office politic" in action enables staff members and supervisors to control their occupational identities and career trajectories. In addition to a somewhat high degree of EI, this demonstrates some self- and relationship control. The consultants now think that the team has the emotional intelligence needed to function well and that other problems, </w:t>
      </w:r>
      <w:r>
        <w:rPr>
          <w:rFonts w:ascii="Times New Roman" w:hAnsi="Times New Roman" w:cs="Times New Roman"/>
          <w:sz w:val="24"/>
          <w:szCs w:val="24"/>
        </w:rPr>
        <w:t>like</w:t>
      </w:r>
      <w:r w:rsidR="00FD13D2" w:rsidRPr="009155B6">
        <w:rPr>
          <w:rFonts w:ascii="Times New Roman" w:hAnsi="Times New Roman" w:cs="Times New Roman"/>
          <w:sz w:val="24"/>
          <w:szCs w:val="24"/>
        </w:rPr>
        <w:t xml:space="preserve"> inequity and poor communication, are crucial</w:t>
      </w:r>
      <w:r>
        <w:rPr>
          <w:rFonts w:ascii="Times New Roman" w:hAnsi="Times New Roman" w:cs="Times New Roman"/>
          <w:sz w:val="24"/>
          <w:szCs w:val="24"/>
        </w:rPr>
        <w:t xml:space="preserve"> to enhancing this hotel department</w:t>
      </w:r>
      <w:r w:rsidR="00FD13D2" w:rsidRPr="009155B6">
        <w:rPr>
          <w:rFonts w:ascii="Times New Roman" w:hAnsi="Times New Roman" w:cs="Times New Roman"/>
          <w:sz w:val="24"/>
          <w:szCs w:val="24"/>
        </w:rPr>
        <w:t>. The four elements of EI are as follows:</w:t>
      </w:r>
    </w:p>
    <w:p w14:paraId="3B6EFD78" w14:textId="77777777" w:rsidR="00553B96" w:rsidRPr="009155B6" w:rsidRDefault="00FD13D2" w:rsidP="009155B6">
      <w:pPr>
        <w:pStyle w:val="ListParagraph"/>
        <w:numPr>
          <w:ilvl w:val="0"/>
          <w:numId w:val="15"/>
        </w:numPr>
        <w:spacing w:line="480" w:lineRule="auto"/>
        <w:rPr>
          <w:rFonts w:ascii="Times New Roman" w:hAnsi="Times New Roman" w:cs="Times New Roman"/>
          <w:sz w:val="24"/>
          <w:szCs w:val="24"/>
        </w:rPr>
      </w:pPr>
      <w:r w:rsidRPr="009155B6">
        <w:rPr>
          <w:rFonts w:ascii="Times New Roman" w:hAnsi="Times New Roman" w:cs="Times New Roman"/>
          <w:sz w:val="24"/>
          <w:szCs w:val="24"/>
        </w:rPr>
        <w:t>Self-awareness</w:t>
      </w:r>
    </w:p>
    <w:p w14:paraId="2BFEBCDC" w14:textId="77777777" w:rsidR="00553B96" w:rsidRPr="009155B6" w:rsidRDefault="00FD13D2" w:rsidP="009155B6">
      <w:pPr>
        <w:pStyle w:val="ListParagraph"/>
        <w:numPr>
          <w:ilvl w:val="0"/>
          <w:numId w:val="6"/>
        </w:numPr>
        <w:spacing w:line="480" w:lineRule="auto"/>
        <w:rPr>
          <w:rFonts w:ascii="Times New Roman" w:hAnsi="Times New Roman" w:cs="Times New Roman"/>
          <w:sz w:val="24"/>
          <w:szCs w:val="24"/>
        </w:rPr>
      </w:pPr>
      <w:r w:rsidRPr="009155B6">
        <w:rPr>
          <w:rFonts w:ascii="Times New Roman" w:hAnsi="Times New Roman" w:cs="Times New Roman"/>
          <w:sz w:val="24"/>
          <w:szCs w:val="24"/>
        </w:rPr>
        <w:t>Self-management</w:t>
      </w:r>
    </w:p>
    <w:p w14:paraId="66A01CB6" w14:textId="77777777" w:rsidR="00553B96" w:rsidRPr="009155B6" w:rsidRDefault="00FD13D2" w:rsidP="009155B6">
      <w:pPr>
        <w:pStyle w:val="ListParagraph"/>
        <w:numPr>
          <w:ilvl w:val="0"/>
          <w:numId w:val="6"/>
        </w:numPr>
        <w:spacing w:line="480" w:lineRule="auto"/>
        <w:rPr>
          <w:rFonts w:ascii="Times New Roman" w:hAnsi="Times New Roman" w:cs="Times New Roman"/>
          <w:sz w:val="24"/>
          <w:szCs w:val="24"/>
        </w:rPr>
      </w:pPr>
      <w:r w:rsidRPr="009155B6">
        <w:rPr>
          <w:rFonts w:ascii="Times New Roman" w:hAnsi="Times New Roman" w:cs="Times New Roman"/>
          <w:sz w:val="24"/>
          <w:szCs w:val="24"/>
        </w:rPr>
        <w:t>Social awareness</w:t>
      </w:r>
    </w:p>
    <w:p w14:paraId="277A5553" w14:textId="77777777" w:rsidR="00553B96" w:rsidRPr="009155B6" w:rsidRDefault="00FD13D2" w:rsidP="009155B6">
      <w:pPr>
        <w:pStyle w:val="ListParagraph"/>
        <w:numPr>
          <w:ilvl w:val="0"/>
          <w:numId w:val="6"/>
        </w:numPr>
        <w:spacing w:line="480" w:lineRule="auto"/>
        <w:rPr>
          <w:rFonts w:ascii="Times New Roman" w:hAnsi="Times New Roman" w:cs="Times New Roman"/>
          <w:sz w:val="24"/>
          <w:szCs w:val="24"/>
        </w:rPr>
      </w:pPr>
      <w:r w:rsidRPr="009155B6">
        <w:rPr>
          <w:rFonts w:ascii="Times New Roman" w:hAnsi="Times New Roman" w:cs="Times New Roman"/>
          <w:sz w:val="24"/>
          <w:szCs w:val="24"/>
        </w:rPr>
        <w:t>Relationship management</w:t>
      </w:r>
    </w:p>
    <w:p w14:paraId="1B281783" w14:textId="77777777" w:rsidR="00A24A3F" w:rsidRPr="009155B6" w:rsidRDefault="00FD13D2" w:rsidP="00BE09D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It is critical to comprehend what each element comprises if you want to raise your emotional intelligence. The four categories are described in further detail below:</w:t>
      </w:r>
    </w:p>
    <w:p w14:paraId="6C1AC591" w14:textId="5C0B4A40" w:rsidR="00770CF2" w:rsidRDefault="00FD13D2" w:rsidP="00770CF2">
      <w:pPr>
        <w:pStyle w:val="ListParagraph"/>
        <w:numPr>
          <w:ilvl w:val="0"/>
          <w:numId w:val="8"/>
        </w:numPr>
        <w:spacing w:line="480" w:lineRule="auto"/>
        <w:rPr>
          <w:rFonts w:ascii="Times New Roman" w:hAnsi="Times New Roman" w:cs="Times New Roman"/>
          <w:sz w:val="24"/>
          <w:szCs w:val="24"/>
        </w:rPr>
      </w:pPr>
      <w:r w:rsidRPr="00770CF2">
        <w:rPr>
          <w:rFonts w:ascii="Times New Roman" w:hAnsi="Times New Roman" w:cs="Times New Roman"/>
          <w:b/>
          <w:sz w:val="24"/>
          <w:szCs w:val="24"/>
        </w:rPr>
        <w:t>Self-Awareness</w:t>
      </w:r>
      <w:r w:rsidR="00630931" w:rsidRPr="00770CF2">
        <w:rPr>
          <w:rFonts w:ascii="Times New Roman" w:hAnsi="Times New Roman" w:cs="Times New Roman"/>
          <w:sz w:val="24"/>
          <w:szCs w:val="24"/>
        </w:rPr>
        <w:t xml:space="preserve">- </w:t>
      </w:r>
      <w:r w:rsidR="0072386D" w:rsidRPr="00770CF2">
        <w:rPr>
          <w:rFonts w:ascii="Times New Roman" w:hAnsi="Times New Roman" w:cs="Times New Roman"/>
          <w:sz w:val="24"/>
          <w:szCs w:val="24"/>
        </w:rPr>
        <w:t xml:space="preserve">Self-awareness is the foundation of all things. </w:t>
      </w:r>
      <w:r w:rsidR="001B2E33" w:rsidRPr="00770CF2">
        <w:rPr>
          <w:rFonts w:ascii="Times New Roman" w:hAnsi="Times New Roman" w:cs="Times New Roman"/>
          <w:sz w:val="24"/>
          <w:szCs w:val="24"/>
        </w:rPr>
        <w:t xml:space="preserve">Rubens et al. (2018, p 3) articulate that </w:t>
      </w:r>
      <w:r w:rsidR="00770CF2">
        <w:rPr>
          <w:rFonts w:ascii="Times New Roman" w:hAnsi="Times New Roman" w:cs="Times New Roman"/>
          <w:sz w:val="24"/>
          <w:szCs w:val="24"/>
        </w:rPr>
        <w:t>s</w:t>
      </w:r>
      <w:r w:rsidR="00770CF2" w:rsidRPr="00770CF2">
        <w:rPr>
          <w:rFonts w:ascii="Times New Roman" w:hAnsi="Times New Roman" w:cs="Times New Roman"/>
          <w:sz w:val="24"/>
          <w:szCs w:val="24"/>
        </w:rPr>
        <w:t xml:space="preserve">elf-awareness is the ability to recognize one's feelings and how they </w:t>
      </w:r>
      <w:r w:rsidR="00770CF2" w:rsidRPr="00770CF2">
        <w:rPr>
          <w:rFonts w:ascii="Times New Roman" w:hAnsi="Times New Roman" w:cs="Times New Roman"/>
          <w:sz w:val="24"/>
          <w:szCs w:val="24"/>
        </w:rPr>
        <w:lastRenderedPageBreak/>
        <w:t xml:space="preserve">influence one's productivity and that of their teammates, as well as one's awareness of one's strengths and weaknesses. Ninety percent of individuals think they are conscious of themselves. However, a study by organizational researcher Eurich (2018) found that only 12 to 20% of people </w:t>
      </w:r>
      <w:r w:rsidR="00B9116F" w:rsidRPr="00770CF2">
        <w:rPr>
          <w:rFonts w:ascii="Times New Roman" w:hAnsi="Times New Roman" w:cs="Times New Roman"/>
          <w:sz w:val="24"/>
          <w:szCs w:val="24"/>
        </w:rPr>
        <w:t>have</w:t>
      </w:r>
      <w:r w:rsidR="00770CF2" w:rsidRPr="00770CF2">
        <w:rPr>
          <w:rFonts w:ascii="Times New Roman" w:hAnsi="Times New Roman" w:cs="Times New Roman"/>
          <w:sz w:val="24"/>
          <w:szCs w:val="24"/>
        </w:rPr>
        <w:t xml:space="preserve"> self-awareness, which could have negative effects on their workforce. Working with people who aren't self-aware can dramatically lower a team's productivity and motivation while also increasing pressure (Eurich, 2018). Before you can assist others in realizing their possibilities, self-awareness will help you realize your own. You can effectively evaluate your degree of self-awareness by doing 360-degree feedback, in which you evaluate your accomplishment and contrast it with the opinions of your company, colleagues, and immediate supervisor. Using this approach, you will discover your </w:t>
      </w:r>
      <w:r w:rsidR="00B9116F" w:rsidRPr="00770CF2">
        <w:rPr>
          <w:rFonts w:ascii="Times New Roman" w:hAnsi="Times New Roman" w:cs="Times New Roman"/>
          <w:sz w:val="24"/>
          <w:szCs w:val="24"/>
        </w:rPr>
        <w:t>behavior</w:t>
      </w:r>
      <w:r w:rsidR="00770CF2" w:rsidRPr="00770CF2">
        <w:rPr>
          <w:rFonts w:ascii="Times New Roman" w:hAnsi="Times New Roman" w:cs="Times New Roman"/>
          <w:sz w:val="24"/>
          <w:szCs w:val="24"/>
        </w:rPr>
        <w:t xml:space="preserve"> and how you are perceived in the organization.</w:t>
      </w:r>
    </w:p>
    <w:p w14:paraId="5A1A48BB" w14:textId="286202E4" w:rsidR="00CD3B65" w:rsidRPr="00770CF2" w:rsidRDefault="00FD13D2" w:rsidP="00770CF2">
      <w:pPr>
        <w:pStyle w:val="ListParagraph"/>
        <w:numPr>
          <w:ilvl w:val="0"/>
          <w:numId w:val="8"/>
        </w:numPr>
        <w:spacing w:line="480" w:lineRule="auto"/>
        <w:rPr>
          <w:rFonts w:ascii="Times New Roman" w:hAnsi="Times New Roman" w:cs="Times New Roman"/>
          <w:sz w:val="24"/>
          <w:szCs w:val="24"/>
        </w:rPr>
      </w:pPr>
      <w:r w:rsidRPr="00770CF2">
        <w:rPr>
          <w:rFonts w:ascii="Times New Roman" w:hAnsi="Times New Roman" w:cs="Times New Roman"/>
          <w:b/>
          <w:sz w:val="24"/>
          <w:szCs w:val="24"/>
        </w:rPr>
        <w:t>Self-Management</w:t>
      </w:r>
      <w:r w:rsidRPr="00770CF2">
        <w:rPr>
          <w:rFonts w:ascii="Times New Roman" w:hAnsi="Times New Roman" w:cs="Times New Roman"/>
          <w:sz w:val="24"/>
          <w:szCs w:val="24"/>
        </w:rPr>
        <w:t xml:space="preserve">- Self-management is the </w:t>
      </w:r>
      <w:r w:rsidR="00770CF2" w:rsidRPr="00770CF2">
        <w:rPr>
          <w:rFonts w:ascii="Times New Roman" w:hAnsi="Times New Roman" w:cs="Times New Roman"/>
          <w:sz w:val="24"/>
          <w:szCs w:val="24"/>
        </w:rPr>
        <w:t>capability</w:t>
      </w:r>
      <w:r w:rsidRPr="00770CF2">
        <w:rPr>
          <w:rFonts w:ascii="Times New Roman" w:hAnsi="Times New Roman" w:cs="Times New Roman"/>
          <w:sz w:val="24"/>
          <w:szCs w:val="24"/>
        </w:rPr>
        <w:t xml:space="preserve"> to </w:t>
      </w:r>
      <w:r w:rsidR="00770CF2">
        <w:rPr>
          <w:rFonts w:ascii="Times New Roman" w:hAnsi="Times New Roman" w:cs="Times New Roman"/>
          <w:sz w:val="24"/>
          <w:szCs w:val="24"/>
        </w:rPr>
        <w:t>manage</w:t>
      </w:r>
      <w:r w:rsidRPr="00770CF2">
        <w:rPr>
          <w:rFonts w:ascii="Times New Roman" w:hAnsi="Times New Roman" w:cs="Times New Roman"/>
          <w:sz w:val="24"/>
          <w:szCs w:val="24"/>
        </w:rPr>
        <w:t xml:space="preserve"> your thoughts, especially in difficult circumstances, and </w:t>
      </w:r>
      <w:r w:rsidR="00770CF2">
        <w:rPr>
          <w:rFonts w:ascii="Times New Roman" w:hAnsi="Times New Roman" w:cs="Times New Roman"/>
          <w:sz w:val="24"/>
          <w:szCs w:val="24"/>
        </w:rPr>
        <w:t>maintain</w:t>
      </w:r>
      <w:r w:rsidRPr="00770CF2">
        <w:rPr>
          <w:rFonts w:ascii="Times New Roman" w:hAnsi="Times New Roman" w:cs="Times New Roman"/>
          <w:sz w:val="24"/>
          <w:szCs w:val="24"/>
        </w:rPr>
        <w:t xml:space="preserve"> a good attitude in the </w:t>
      </w:r>
      <w:r w:rsidR="00B9116F">
        <w:rPr>
          <w:rFonts w:ascii="Times New Roman" w:hAnsi="Times New Roman" w:cs="Times New Roman"/>
          <w:sz w:val="24"/>
          <w:szCs w:val="24"/>
        </w:rPr>
        <w:t>presence of</w:t>
      </w:r>
      <w:r w:rsidRPr="00770CF2">
        <w:rPr>
          <w:rFonts w:ascii="Times New Roman" w:hAnsi="Times New Roman" w:cs="Times New Roman"/>
          <w:sz w:val="24"/>
          <w:szCs w:val="24"/>
        </w:rPr>
        <w:t xml:space="preserve"> </w:t>
      </w:r>
      <w:r w:rsidR="00770CF2">
        <w:rPr>
          <w:rFonts w:ascii="Times New Roman" w:hAnsi="Times New Roman" w:cs="Times New Roman"/>
          <w:sz w:val="24"/>
          <w:szCs w:val="24"/>
        </w:rPr>
        <w:t>challenges</w:t>
      </w:r>
      <w:r w:rsidRPr="00770CF2">
        <w:rPr>
          <w:rFonts w:ascii="Times New Roman" w:hAnsi="Times New Roman" w:cs="Times New Roman"/>
          <w:sz w:val="24"/>
          <w:szCs w:val="24"/>
        </w:rPr>
        <w:t xml:space="preserve"> (Landry, 2019). </w:t>
      </w:r>
      <w:r w:rsidR="00770CF2">
        <w:rPr>
          <w:rFonts w:ascii="Times New Roman" w:hAnsi="Times New Roman" w:cs="Times New Roman"/>
          <w:sz w:val="24"/>
          <w:szCs w:val="24"/>
        </w:rPr>
        <w:t>Lack of</w:t>
      </w:r>
      <w:r w:rsidRPr="00770CF2">
        <w:rPr>
          <w:rFonts w:ascii="Times New Roman" w:hAnsi="Times New Roman" w:cs="Times New Roman"/>
          <w:sz w:val="24"/>
          <w:szCs w:val="24"/>
        </w:rPr>
        <w:t xml:space="preserve"> self-management can make leaders more </w:t>
      </w:r>
      <w:r w:rsidR="00770CF2">
        <w:rPr>
          <w:rFonts w:ascii="Times New Roman" w:hAnsi="Times New Roman" w:cs="Times New Roman"/>
          <w:sz w:val="24"/>
          <w:szCs w:val="24"/>
        </w:rPr>
        <w:t>inclined</w:t>
      </w:r>
      <w:r w:rsidRPr="00770CF2">
        <w:rPr>
          <w:rFonts w:ascii="Times New Roman" w:hAnsi="Times New Roman" w:cs="Times New Roman"/>
          <w:sz w:val="24"/>
          <w:szCs w:val="24"/>
        </w:rPr>
        <w:t xml:space="preserve"> to overreact and </w:t>
      </w:r>
      <w:r w:rsidR="00770CF2">
        <w:rPr>
          <w:rFonts w:ascii="Times New Roman" w:hAnsi="Times New Roman" w:cs="Times New Roman"/>
          <w:sz w:val="24"/>
          <w:szCs w:val="24"/>
        </w:rPr>
        <w:t>find it hard</w:t>
      </w:r>
      <w:r w:rsidRPr="00770CF2">
        <w:rPr>
          <w:rFonts w:ascii="Times New Roman" w:hAnsi="Times New Roman" w:cs="Times New Roman"/>
          <w:sz w:val="24"/>
          <w:szCs w:val="24"/>
        </w:rPr>
        <w:t xml:space="preserve"> to </w:t>
      </w:r>
      <w:r w:rsidR="00770CF2">
        <w:rPr>
          <w:rFonts w:ascii="Times New Roman" w:hAnsi="Times New Roman" w:cs="Times New Roman"/>
          <w:sz w:val="24"/>
          <w:szCs w:val="24"/>
        </w:rPr>
        <w:t>manage</w:t>
      </w:r>
      <w:r w:rsidRPr="00770CF2">
        <w:rPr>
          <w:rFonts w:ascii="Times New Roman" w:hAnsi="Times New Roman" w:cs="Times New Roman"/>
          <w:sz w:val="24"/>
          <w:szCs w:val="24"/>
        </w:rPr>
        <w:t xml:space="preserve"> their </w:t>
      </w:r>
      <w:r w:rsidR="00770CF2" w:rsidRPr="00770CF2">
        <w:rPr>
          <w:rFonts w:ascii="Times New Roman" w:hAnsi="Times New Roman" w:cs="Times New Roman"/>
          <w:sz w:val="24"/>
          <w:szCs w:val="24"/>
        </w:rPr>
        <w:t>feelings</w:t>
      </w:r>
      <w:r w:rsidRPr="00770CF2">
        <w:rPr>
          <w:rFonts w:ascii="Times New Roman" w:hAnsi="Times New Roman" w:cs="Times New Roman"/>
          <w:sz w:val="24"/>
          <w:szCs w:val="24"/>
        </w:rPr>
        <w:t xml:space="preserve">. Reactions </w:t>
      </w:r>
      <w:r w:rsidR="00770CF2" w:rsidRPr="00770CF2">
        <w:rPr>
          <w:rFonts w:ascii="Times New Roman" w:hAnsi="Times New Roman" w:cs="Times New Roman"/>
          <w:sz w:val="24"/>
          <w:szCs w:val="24"/>
        </w:rPr>
        <w:t>regularly</w:t>
      </w:r>
      <w:r w:rsidRPr="00770CF2">
        <w:rPr>
          <w:rFonts w:ascii="Times New Roman" w:hAnsi="Times New Roman" w:cs="Times New Roman"/>
          <w:sz w:val="24"/>
          <w:szCs w:val="24"/>
        </w:rPr>
        <w:t xml:space="preserve"> </w:t>
      </w:r>
      <w:r w:rsidR="00770CF2" w:rsidRPr="00770CF2">
        <w:rPr>
          <w:rFonts w:ascii="Times New Roman" w:hAnsi="Times New Roman" w:cs="Times New Roman"/>
          <w:sz w:val="24"/>
          <w:szCs w:val="24"/>
        </w:rPr>
        <w:t>take place</w:t>
      </w:r>
      <w:r w:rsidRPr="00770CF2">
        <w:rPr>
          <w:rFonts w:ascii="Times New Roman" w:hAnsi="Times New Roman" w:cs="Times New Roman"/>
          <w:sz w:val="24"/>
          <w:szCs w:val="24"/>
        </w:rPr>
        <w:t xml:space="preserve"> </w:t>
      </w:r>
      <w:r w:rsidR="00770CF2" w:rsidRPr="00770CF2">
        <w:rPr>
          <w:rFonts w:ascii="Times New Roman" w:hAnsi="Times New Roman" w:cs="Times New Roman"/>
          <w:sz w:val="24"/>
          <w:szCs w:val="24"/>
        </w:rPr>
        <w:t>spontaneously</w:t>
      </w:r>
      <w:r w:rsidR="003E2580">
        <w:rPr>
          <w:rFonts w:ascii="Times New Roman" w:hAnsi="Times New Roman" w:cs="Times New Roman"/>
          <w:sz w:val="24"/>
          <w:szCs w:val="24"/>
        </w:rPr>
        <w:t>. However, the easier a person</w:t>
      </w:r>
      <w:r w:rsidRPr="00770CF2">
        <w:rPr>
          <w:rFonts w:ascii="Times New Roman" w:hAnsi="Times New Roman" w:cs="Times New Roman"/>
          <w:sz w:val="24"/>
          <w:szCs w:val="24"/>
        </w:rPr>
        <w:t xml:space="preserve"> </w:t>
      </w:r>
      <w:r w:rsidR="003E2580" w:rsidRPr="00770CF2">
        <w:rPr>
          <w:rFonts w:ascii="Times New Roman" w:hAnsi="Times New Roman" w:cs="Times New Roman"/>
          <w:sz w:val="24"/>
          <w:szCs w:val="24"/>
        </w:rPr>
        <w:t>change</w:t>
      </w:r>
      <w:r w:rsidR="003E2580">
        <w:rPr>
          <w:rFonts w:ascii="Times New Roman" w:hAnsi="Times New Roman" w:cs="Times New Roman"/>
          <w:sz w:val="24"/>
          <w:szCs w:val="24"/>
        </w:rPr>
        <w:t>s</w:t>
      </w:r>
      <w:r w:rsidRPr="00770CF2">
        <w:rPr>
          <w:rFonts w:ascii="Times New Roman" w:hAnsi="Times New Roman" w:cs="Times New Roman"/>
          <w:sz w:val="24"/>
          <w:szCs w:val="24"/>
        </w:rPr>
        <w:t xml:space="preserve"> from reaction to </w:t>
      </w:r>
      <w:r w:rsidR="003E2580" w:rsidRPr="00770CF2">
        <w:rPr>
          <w:rFonts w:ascii="Times New Roman" w:hAnsi="Times New Roman" w:cs="Times New Roman"/>
          <w:sz w:val="24"/>
          <w:szCs w:val="24"/>
        </w:rPr>
        <w:t>reply</w:t>
      </w:r>
      <w:r w:rsidRPr="00770CF2">
        <w:rPr>
          <w:rFonts w:ascii="Times New Roman" w:hAnsi="Times New Roman" w:cs="Times New Roman"/>
          <w:sz w:val="24"/>
          <w:szCs w:val="24"/>
        </w:rPr>
        <w:t>, the more emoti</w:t>
      </w:r>
      <w:r w:rsidR="003E2580">
        <w:rPr>
          <w:rFonts w:ascii="Times New Roman" w:hAnsi="Times New Roman" w:cs="Times New Roman"/>
          <w:sz w:val="24"/>
          <w:szCs w:val="24"/>
        </w:rPr>
        <w:t>onally intelligent they</w:t>
      </w:r>
      <w:r w:rsidRPr="00770CF2">
        <w:rPr>
          <w:rFonts w:ascii="Times New Roman" w:hAnsi="Times New Roman" w:cs="Times New Roman"/>
          <w:sz w:val="24"/>
          <w:szCs w:val="24"/>
        </w:rPr>
        <w:t xml:space="preserve"> are. Pieterse et al. (2019, p.101343) </w:t>
      </w:r>
      <w:r w:rsidR="003E2580">
        <w:rPr>
          <w:rFonts w:ascii="Times New Roman" w:hAnsi="Times New Roman" w:cs="Times New Roman"/>
          <w:sz w:val="24"/>
          <w:szCs w:val="24"/>
        </w:rPr>
        <w:t>implores</w:t>
      </w:r>
      <w:r w:rsidRPr="00770CF2">
        <w:rPr>
          <w:rFonts w:ascii="Times New Roman" w:hAnsi="Times New Roman" w:cs="Times New Roman"/>
          <w:sz w:val="24"/>
          <w:szCs w:val="24"/>
        </w:rPr>
        <w:t xml:space="preserve"> that to be able to </w:t>
      </w:r>
      <w:r w:rsidR="003E2580" w:rsidRPr="00770CF2">
        <w:rPr>
          <w:rFonts w:ascii="Times New Roman" w:hAnsi="Times New Roman" w:cs="Times New Roman"/>
          <w:sz w:val="24"/>
          <w:szCs w:val="24"/>
        </w:rPr>
        <w:t>answer back</w:t>
      </w:r>
      <w:r w:rsidRPr="00770CF2">
        <w:rPr>
          <w:rFonts w:ascii="Times New Roman" w:hAnsi="Times New Roman" w:cs="Times New Roman"/>
          <w:sz w:val="24"/>
          <w:szCs w:val="24"/>
        </w:rPr>
        <w:t xml:space="preserve"> to stress and </w:t>
      </w:r>
      <w:r w:rsidR="003E2580" w:rsidRPr="00770CF2">
        <w:rPr>
          <w:rFonts w:ascii="Times New Roman" w:hAnsi="Times New Roman" w:cs="Times New Roman"/>
          <w:sz w:val="24"/>
          <w:szCs w:val="24"/>
        </w:rPr>
        <w:t>difficulty</w:t>
      </w:r>
      <w:r w:rsidRPr="00770CF2">
        <w:rPr>
          <w:rFonts w:ascii="Times New Roman" w:hAnsi="Times New Roman" w:cs="Times New Roman"/>
          <w:sz w:val="24"/>
          <w:szCs w:val="24"/>
        </w:rPr>
        <w:t xml:space="preserve"> more </w:t>
      </w:r>
      <w:r w:rsidR="003E2580" w:rsidRPr="00770CF2">
        <w:rPr>
          <w:rFonts w:ascii="Times New Roman" w:hAnsi="Times New Roman" w:cs="Times New Roman"/>
          <w:sz w:val="24"/>
          <w:szCs w:val="24"/>
        </w:rPr>
        <w:t>efficiently</w:t>
      </w:r>
      <w:r w:rsidRPr="00770CF2">
        <w:rPr>
          <w:rFonts w:ascii="Times New Roman" w:hAnsi="Times New Roman" w:cs="Times New Roman"/>
          <w:sz w:val="24"/>
          <w:szCs w:val="24"/>
        </w:rPr>
        <w:t xml:space="preserve"> and </w:t>
      </w:r>
      <w:r w:rsidR="003E2580" w:rsidRPr="00770CF2">
        <w:rPr>
          <w:rFonts w:ascii="Times New Roman" w:hAnsi="Times New Roman" w:cs="Times New Roman"/>
          <w:sz w:val="24"/>
          <w:szCs w:val="24"/>
        </w:rPr>
        <w:t>intentionally</w:t>
      </w:r>
      <w:r w:rsidRPr="00770CF2">
        <w:rPr>
          <w:rFonts w:ascii="Times New Roman" w:hAnsi="Times New Roman" w:cs="Times New Roman"/>
          <w:sz w:val="24"/>
          <w:szCs w:val="24"/>
        </w:rPr>
        <w:t xml:space="preserve">, it is crucial to remember to take a </w:t>
      </w:r>
      <w:r w:rsidR="003E2580" w:rsidRPr="00770CF2">
        <w:rPr>
          <w:rFonts w:ascii="Times New Roman" w:hAnsi="Times New Roman" w:cs="Times New Roman"/>
          <w:sz w:val="24"/>
          <w:szCs w:val="24"/>
        </w:rPr>
        <w:t>minute</w:t>
      </w:r>
      <w:r w:rsidRPr="00770CF2">
        <w:rPr>
          <w:rFonts w:ascii="Times New Roman" w:hAnsi="Times New Roman" w:cs="Times New Roman"/>
          <w:sz w:val="24"/>
          <w:szCs w:val="24"/>
        </w:rPr>
        <w:t xml:space="preserve"> to halt, </w:t>
      </w:r>
      <w:r w:rsidR="003E2580" w:rsidRPr="00770CF2">
        <w:rPr>
          <w:rFonts w:ascii="Times New Roman" w:hAnsi="Times New Roman" w:cs="Times New Roman"/>
          <w:sz w:val="24"/>
          <w:szCs w:val="24"/>
        </w:rPr>
        <w:t>take breaths</w:t>
      </w:r>
      <w:r w:rsidRPr="00770CF2">
        <w:rPr>
          <w:rFonts w:ascii="Times New Roman" w:hAnsi="Times New Roman" w:cs="Times New Roman"/>
          <w:sz w:val="24"/>
          <w:szCs w:val="24"/>
        </w:rPr>
        <w:t xml:space="preserve">, </w:t>
      </w:r>
      <w:r w:rsidR="003E2580">
        <w:rPr>
          <w:rFonts w:ascii="Times New Roman" w:hAnsi="Times New Roman" w:cs="Times New Roman"/>
          <w:sz w:val="24"/>
          <w:szCs w:val="24"/>
        </w:rPr>
        <w:t>recollect</w:t>
      </w:r>
      <w:r w:rsidRPr="00770CF2">
        <w:rPr>
          <w:rFonts w:ascii="Times New Roman" w:hAnsi="Times New Roman" w:cs="Times New Roman"/>
          <w:sz w:val="24"/>
          <w:szCs w:val="24"/>
        </w:rPr>
        <w:t xml:space="preserve"> your </w:t>
      </w:r>
      <w:r w:rsidR="003E2580" w:rsidRPr="00770CF2">
        <w:rPr>
          <w:rFonts w:ascii="Times New Roman" w:hAnsi="Times New Roman" w:cs="Times New Roman"/>
          <w:sz w:val="24"/>
          <w:szCs w:val="24"/>
        </w:rPr>
        <w:t>opinions</w:t>
      </w:r>
      <w:r w:rsidRPr="00770CF2">
        <w:rPr>
          <w:rFonts w:ascii="Times New Roman" w:hAnsi="Times New Roman" w:cs="Times New Roman"/>
          <w:sz w:val="24"/>
          <w:szCs w:val="24"/>
        </w:rPr>
        <w:t xml:space="preserve">, and do what it takes to </w:t>
      </w:r>
      <w:r w:rsidR="00C70D27">
        <w:rPr>
          <w:rFonts w:ascii="Times New Roman" w:hAnsi="Times New Roman" w:cs="Times New Roman"/>
          <w:sz w:val="24"/>
          <w:szCs w:val="24"/>
        </w:rPr>
        <w:t>handle</w:t>
      </w:r>
      <w:r w:rsidRPr="00770CF2">
        <w:rPr>
          <w:rFonts w:ascii="Times New Roman" w:hAnsi="Times New Roman" w:cs="Times New Roman"/>
          <w:sz w:val="24"/>
          <w:szCs w:val="24"/>
        </w:rPr>
        <w:t xml:space="preserve"> your emotions (even if that means going for a walk or making a phone call to a friend).</w:t>
      </w:r>
    </w:p>
    <w:p w14:paraId="3D650DEB" w14:textId="4EF93FFB" w:rsidR="00CD3B65" w:rsidRPr="009155B6" w:rsidRDefault="00FD13D2" w:rsidP="009155B6">
      <w:pPr>
        <w:pStyle w:val="ListParagraph"/>
        <w:numPr>
          <w:ilvl w:val="0"/>
          <w:numId w:val="8"/>
        </w:numPr>
        <w:spacing w:line="480" w:lineRule="auto"/>
        <w:rPr>
          <w:rFonts w:ascii="Times New Roman" w:hAnsi="Times New Roman" w:cs="Times New Roman"/>
          <w:sz w:val="24"/>
          <w:szCs w:val="24"/>
        </w:rPr>
      </w:pPr>
      <w:r w:rsidRPr="009155B6">
        <w:rPr>
          <w:rFonts w:ascii="Times New Roman" w:hAnsi="Times New Roman" w:cs="Times New Roman"/>
          <w:b/>
          <w:sz w:val="24"/>
          <w:szCs w:val="24"/>
        </w:rPr>
        <w:t>Social Awareness</w:t>
      </w:r>
      <w:r w:rsidRPr="009155B6">
        <w:rPr>
          <w:rFonts w:ascii="Times New Roman" w:hAnsi="Times New Roman" w:cs="Times New Roman"/>
          <w:sz w:val="24"/>
          <w:szCs w:val="24"/>
        </w:rPr>
        <w:t xml:space="preserve">- </w:t>
      </w:r>
      <w:r w:rsidR="00C70D27">
        <w:rPr>
          <w:rFonts w:ascii="Times New Roman" w:hAnsi="Times New Roman" w:cs="Times New Roman"/>
          <w:sz w:val="24"/>
          <w:szCs w:val="24"/>
        </w:rPr>
        <w:t>Comprehending</w:t>
      </w:r>
      <w:r w:rsidRPr="009155B6">
        <w:rPr>
          <w:rFonts w:ascii="Times New Roman" w:hAnsi="Times New Roman" w:cs="Times New Roman"/>
          <w:sz w:val="24"/>
          <w:szCs w:val="24"/>
        </w:rPr>
        <w:t xml:space="preserve"> and controlling your own emotions </w:t>
      </w:r>
      <w:r w:rsidR="00C70D27">
        <w:rPr>
          <w:rFonts w:ascii="Times New Roman" w:hAnsi="Times New Roman" w:cs="Times New Roman"/>
          <w:sz w:val="24"/>
          <w:szCs w:val="24"/>
        </w:rPr>
        <w:t>is</w:t>
      </w:r>
      <w:r w:rsidRPr="009155B6">
        <w:rPr>
          <w:rFonts w:ascii="Times New Roman" w:hAnsi="Times New Roman" w:cs="Times New Roman"/>
          <w:sz w:val="24"/>
          <w:szCs w:val="24"/>
        </w:rPr>
        <w:t xml:space="preserve"> </w:t>
      </w:r>
      <w:r w:rsidR="00C70D27" w:rsidRPr="009155B6">
        <w:rPr>
          <w:rFonts w:ascii="Times New Roman" w:hAnsi="Times New Roman" w:cs="Times New Roman"/>
          <w:sz w:val="24"/>
          <w:szCs w:val="24"/>
        </w:rPr>
        <w:t>vital</w:t>
      </w:r>
      <w:r w:rsidRPr="009155B6">
        <w:rPr>
          <w:rFonts w:ascii="Times New Roman" w:hAnsi="Times New Roman" w:cs="Times New Roman"/>
          <w:sz w:val="24"/>
          <w:szCs w:val="24"/>
        </w:rPr>
        <w:t xml:space="preserve">, but you also </w:t>
      </w:r>
      <w:r w:rsidR="00C70D27" w:rsidRPr="009155B6">
        <w:rPr>
          <w:rFonts w:ascii="Times New Roman" w:hAnsi="Times New Roman" w:cs="Times New Roman"/>
          <w:sz w:val="24"/>
          <w:szCs w:val="24"/>
        </w:rPr>
        <w:t>must</w:t>
      </w:r>
      <w:r w:rsidRPr="009155B6">
        <w:rPr>
          <w:rFonts w:ascii="Times New Roman" w:hAnsi="Times New Roman" w:cs="Times New Roman"/>
          <w:sz w:val="24"/>
          <w:szCs w:val="24"/>
        </w:rPr>
        <w:t xml:space="preserve"> be </w:t>
      </w:r>
      <w:r w:rsidR="00C70D27" w:rsidRPr="009155B6">
        <w:rPr>
          <w:rFonts w:ascii="Times New Roman" w:hAnsi="Times New Roman" w:cs="Times New Roman"/>
          <w:sz w:val="24"/>
          <w:szCs w:val="24"/>
        </w:rPr>
        <w:t>competent</w:t>
      </w:r>
      <w:r w:rsidRPr="009155B6">
        <w:rPr>
          <w:rFonts w:ascii="Times New Roman" w:hAnsi="Times New Roman" w:cs="Times New Roman"/>
          <w:sz w:val="24"/>
          <w:szCs w:val="24"/>
        </w:rPr>
        <w:t xml:space="preserve"> to read a room. Your </w:t>
      </w:r>
      <w:r w:rsidR="00C70D27" w:rsidRPr="009155B6">
        <w:rPr>
          <w:rFonts w:ascii="Times New Roman" w:hAnsi="Times New Roman" w:cs="Times New Roman"/>
          <w:sz w:val="24"/>
          <w:szCs w:val="24"/>
        </w:rPr>
        <w:t>ability</w:t>
      </w:r>
      <w:r w:rsidRPr="009155B6">
        <w:rPr>
          <w:rFonts w:ascii="Times New Roman" w:hAnsi="Times New Roman" w:cs="Times New Roman"/>
          <w:sz w:val="24"/>
          <w:szCs w:val="24"/>
        </w:rPr>
        <w:t xml:space="preserve"> to comprehend the </w:t>
      </w:r>
      <w:r w:rsidR="00C70D27" w:rsidRPr="009155B6">
        <w:rPr>
          <w:rFonts w:ascii="Times New Roman" w:hAnsi="Times New Roman" w:cs="Times New Roman"/>
          <w:sz w:val="24"/>
          <w:szCs w:val="24"/>
        </w:rPr>
        <w:t>emotional state</w:t>
      </w:r>
      <w:r w:rsidR="00C70D27">
        <w:rPr>
          <w:rFonts w:ascii="Times New Roman" w:hAnsi="Times New Roman" w:cs="Times New Roman"/>
          <w:sz w:val="24"/>
          <w:szCs w:val="24"/>
        </w:rPr>
        <w:t xml:space="preserve"> of </w:t>
      </w:r>
      <w:r w:rsidR="00C70D27">
        <w:rPr>
          <w:rFonts w:ascii="Times New Roman" w:hAnsi="Times New Roman" w:cs="Times New Roman"/>
          <w:sz w:val="24"/>
          <w:szCs w:val="24"/>
        </w:rPr>
        <w:lastRenderedPageBreak/>
        <w:t>those around you</w:t>
      </w:r>
      <w:r w:rsidRPr="009155B6">
        <w:rPr>
          <w:rFonts w:ascii="Times New Roman" w:hAnsi="Times New Roman" w:cs="Times New Roman"/>
          <w:sz w:val="24"/>
          <w:szCs w:val="24"/>
        </w:rPr>
        <w:t xml:space="preserve"> and the </w:t>
      </w:r>
      <w:r w:rsidR="00B9116F" w:rsidRPr="009155B6">
        <w:rPr>
          <w:rFonts w:ascii="Times New Roman" w:hAnsi="Times New Roman" w:cs="Times New Roman"/>
          <w:sz w:val="24"/>
          <w:szCs w:val="24"/>
        </w:rPr>
        <w:t>mechanism</w:t>
      </w:r>
      <w:r w:rsidRPr="009155B6">
        <w:rPr>
          <w:rFonts w:ascii="Times New Roman" w:hAnsi="Times New Roman" w:cs="Times New Roman"/>
          <w:sz w:val="24"/>
          <w:szCs w:val="24"/>
        </w:rPr>
        <w:t xml:space="preserve"> </w:t>
      </w:r>
      <w:r w:rsidR="00EC5510">
        <w:rPr>
          <w:rFonts w:ascii="Times New Roman" w:hAnsi="Times New Roman" w:cs="Times New Roman"/>
          <w:sz w:val="24"/>
          <w:szCs w:val="24"/>
        </w:rPr>
        <w:t>in</w:t>
      </w:r>
      <w:r w:rsidRPr="009155B6">
        <w:rPr>
          <w:rFonts w:ascii="Times New Roman" w:hAnsi="Times New Roman" w:cs="Times New Roman"/>
          <w:sz w:val="24"/>
          <w:szCs w:val="24"/>
        </w:rPr>
        <w:t xml:space="preserve"> </w:t>
      </w:r>
      <w:r w:rsidR="00C70D27">
        <w:rPr>
          <w:rFonts w:ascii="Times New Roman" w:hAnsi="Times New Roman" w:cs="Times New Roman"/>
          <w:sz w:val="24"/>
          <w:szCs w:val="24"/>
        </w:rPr>
        <w:t>place</w:t>
      </w:r>
      <w:r w:rsidRPr="009155B6">
        <w:rPr>
          <w:rFonts w:ascii="Times New Roman" w:hAnsi="Times New Roman" w:cs="Times New Roman"/>
          <w:sz w:val="24"/>
          <w:szCs w:val="24"/>
        </w:rPr>
        <w:t xml:space="preserve"> is called social awareness (Md-Nawi et al., 2017, p 38). </w:t>
      </w:r>
      <w:r w:rsidR="00C70D27" w:rsidRPr="009155B6">
        <w:rPr>
          <w:rFonts w:ascii="Times New Roman" w:hAnsi="Times New Roman" w:cs="Times New Roman"/>
          <w:sz w:val="24"/>
          <w:szCs w:val="24"/>
        </w:rPr>
        <w:t>Compassion</w:t>
      </w:r>
      <w:r w:rsidRPr="009155B6">
        <w:rPr>
          <w:rFonts w:ascii="Times New Roman" w:hAnsi="Times New Roman" w:cs="Times New Roman"/>
          <w:sz w:val="24"/>
          <w:szCs w:val="24"/>
        </w:rPr>
        <w:t xml:space="preserve"> is a skill that </w:t>
      </w:r>
      <w:r w:rsidR="00C70D27" w:rsidRPr="009155B6">
        <w:rPr>
          <w:rFonts w:ascii="Times New Roman" w:hAnsi="Times New Roman" w:cs="Times New Roman"/>
          <w:sz w:val="24"/>
          <w:szCs w:val="24"/>
        </w:rPr>
        <w:t>communally</w:t>
      </w:r>
      <w:r w:rsidRPr="009155B6">
        <w:rPr>
          <w:rFonts w:ascii="Times New Roman" w:hAnsi="Times New Roman" w:cs="Times New Roman"/>
          <w:sz w:val="24"/>
          <w:szCs w:val="24"/>
        </w:rPr>
        <w:t xml:space="preserve"> </w:t>
      </w:r>
      <w:r w:rsidR="00C70D27" w:rsidRPr="009155B6">
        <w:rPr>
          <w:rFonts w:ascii="Times New Roman" w:hAnsi="Times New Roman" w:cs="Times New Roman"/>
          <w:sz w:val="24"/>
          <w:szCs w:val="24"/>
        </w:rPr>
        <w:t>skillful</w:t>
      </w:r>
      <w:r w:rsidRPr="009155B6">
        <w:rPr>
          <w:rFonts w:ascii="Times New Roman" w:hAnsi="Times New Roman" w:cs="Times New Roman"/>
          <w:sz w:val="24"/>
          <w:szCs w:val="24"/>
        </w:rPr>
        <w:t xml:space="preserve"> leaders </w:t>
      </w:r>
      <w:r w:rsidR="00C70D27">
        <w:rPr>
          <w:rFonts w:ascii="Times New Roman" w:hAnsi="Times New Roman" w:cs="Times New Roman"/>
          <w:sz w:val="24"/>
          <w:szCs w:val="24"/>
        </w:rPr>
        <w:t>utilize</w:t>
      </w:r>
      <w:r w:rsidRPr="009155B6">
        <w:rPr>
          <w:rFonts w:ascii="Times New Roman" w:hAnsi="Times New Roman" w:cs="Times New Roman"/>
          <w:sz w:val="24"/>
          <w:szCs w:val="24"/>
        </w:rPr>
        <w:t xml:space="preserve">. They </w:t>
      </w:r>
      <w:r w:rsidR="00EC5510" w:rsidRPr="009155B6">
        <w:rPr>
          <w:rFonts w:ascii="Times New Roman" w:hAnsi="Times New Roman" w:cs="Times New Roman"/>
          <w:sz w:val="24"/>
          <w:szCs w:val="24"/>
        </w:rPr>
        <w:t>attempt</w:t>
      </w:r>
      <w:r w:rsidRPr="009155B6">
        <w:rPr>
          <w:rFonts w:ascii="Times New Roman" w:hAnsi="Times New Roman" w:cs="Times New Roman"/>
          <w:sz w:val="24"/>
          <w:szCs w:val="24"/>
        </w:rPr>
        <w:t xml:space="preserve"> to </w:t>
      </w:r>
      <w:r w:rsidR="00EC5510" w:rsidRPr="009155B6">
        <w:rPr>
          <w:rFonts w:ascii="Times New Roman" w:hAnsi="Times New Roman" w:cs="Times New Roman"/>
          <w:sz w:val="24"/>
          <w:szCs w:val="24"/>
        </w:rPr>
        <w:t>understand</w:t>
      </w:r>
      <w:r w:rsidRPr="009155B6">
        <w:rPr>
          <w:rFonts w:ascii="Times New Roman" w:hAnsi="Times New Roman" w:cs="Times New Roman"/>
          <w:sz w:val="24"/>
          <w:szCs w:val="24"/>
        </w:rPr>
        <w:t xml:space="preserve"> their </w:t>
      </w:r>
      <w:r w:rsidR="00EC5510">
        <w:rPr>
          <w:rFonts w:ascii="Times New Roman" w:hAnsi="Times New Roman" w:cs="Times New Roman"/>
          <w:sz w:val="24"/>
          <w:szCs w:val="24"/>
        </w:rPr>
        <w:t>team members’</w:t>
      </w:r>
      <w:r w:rsidRPr="009155B6">
        <w:rPr>
          <w:rFonts w:ascii="Times New Roman" w:hAnsi="Times New Roman" w:cs="Times New Roman"/>
          <w:sz w:val="24"/>
          <w:szCs w:val="24"/>
        </w:rPr>
        <w:t xml:space="preserve"> </w:t>
      </w:r>
      <w:r w:rsidR="00EC5510" w:rsidRPr="009155B6">
        <w:rPr>
          <w:rFonts w:ascii="Times New Roman" w:hAnsi="Times New Roman" w:cs="Times New Roman"/>
          <w:sz w:val="24"/>
          <w:szCs w:val="24"/>
        </w:rPr>
        <w:t>opinions</w:t>
      </w:r>
      <w:r w:rsidRPr="009155B6">
        <w:rPr>
          <w:rFonts w:ascii="Times New Roman" w:hAnsi="Times New Roman" w:cs="Times New Roman"/>
          <w:sz w:val="24"/>
          <w:szCs w:val="24"/>
        </w:rPr>
        <w:t xml:space="preserve"> and </w:t>
      </w:r>
      <w:r w:rsidR="00EC5510" w:rsidRPr="009155B6">
        <w:rPr>
          <w:rFonts w:ascii="Times New Roman" w:hAnsi="Times New Roman" w:cs="Times New Roman"/>
          <w:sz w:val="24"/>
          <w:szCs w:val="24"/>
        </w:rPr>
        <w:t>standpoints</w:t>
      </w:r>
      <w:r w:rsidRPr="009155B6">
        <w:rPr>
          <w:rFonts w:ascii="Times New Roman" w:hAnsi="Times New Roman" w:cs="Times New Roman"/>
          <w:sz w:val="24"/>
          <w:szCs w:val="24"/>
        </w:rPr>
        <w:t xml:space="preserve"> so they </w:t>
      </w:r>
      <w:r w:rsidR="00EC5510">
        <w:rPr>
          <w:rFonts w:ascii="Times New Roman" w:hAnsi="Times New Roman" w:cs="Times New Roman"/>
          <w:sz w:val="24"/>
          <w:szCs w:val="24"/>
        </w:rPr>
        <w:t>can</w:t>
      </w:r>
      <w:r w:rsidRPr="009155B6">
        <w:rPr>
          <w:rFonts w:ascii="Times New Roman" w:hAnsi="Times New Roman" w:cs="Times New Roman"/>
          <w:sz w:val="24"/>
          <w:szCs w:val="24"/>
        </w:rPr>
        <w:t xml:space="preserve"> </w:t>
      </w:r>
      <w:r w:rsidR="00EC5510" w:rsidRPr="009155B6">
        <w:rPr>
          <w:rFonts w:ascii="Times New Roman" w:hAnsi="Times New Roman" w:cs="Times New Roman"/>
          <w:sz w:val="24"/>
          <w:szCs w:val="24"/>
        </w:rPr>
        <w:t>interrelate</w:t>
      </w:r>
      <w:r w:rsidR="00EC5510">
        <w:rPr>
          <w:rFonts w:ascii="Times New Roman" w:hAnsi="Times New Roman" w:cs="Times New Roman"/>
          <w:sz w:val="24"/>
          <w:szCs w:val="24"/>
        </w:rPr>
        <w:t xml:space="preserve"> </w:t>
      </w:r>
      <w:r w:rsidR="00EC5510" w:rsidRPr="009155B6">
        <w:rPr>
          <w:rFonts w:ascii="Times New Roman" w:hAnsi="Times New Roman" w:cs="Times New Roman"/>
          <w:sz w:val="24"/>
          <w:szCs w:val="24"/>
        </w:rPr>
        <w:t>productively</w:t>
      </w:r>
      <w:r w:rsidRPr="009155B6">
        <w:rPr>
          <w:rFonts w:ascii="Times New Roman" w:hAnsi="Times New Roman" w:cs="Times New Roman"/>
          <w:sz w:val="24"/>
          <w:szCs w:val="24"/>
        </w:rPr>
        <w:t xml:space="preserve">. Empathic communication </w:t>
      </w:r>
      <w:r w:rsidR="00B9116F" w:rsidRPr="009155B6">
        <w:rPr>
          <w:rFonts w:ascii="Times New Roman" w:hAnsi="Times New Roman" w:cs="Times New Roman"/>
          <w:sz w:val="24"/>
          <w:szCs w:val="24"/>
        </w:rPr>
        <w:t>will</w:t>
      </w:r>
      <w:r w:rsidR="00EC5510">
        <w:rPr>
          <w:rFonts w:ascii="Times New Roman" w:hAnsi="Times New Roman" w:cs="Times New Roman"/>
          <w:sz w:val="24"/>
          <w:szCs w:val="24"/>
        </w:rPr>
        <w:t xml:space="preserve"> enable</w:t>
      </w:r>
      <w:r w:rsidRPr="009155B6">
        <w:rPr>
          <w:rFonts w:ascii="Times New Roman" w:hAnsi="Times New Roman" w:cs="Times New Roman"/>
          <w:sz w:val="24"/>
          <w:szCs w:val="24"/>
        </w:rPr>
        <w:t xml:space="preserve"> you </w:t>
      </w:r>
      <w:r w:rsidR="00EC5510">
        <w:rPr>
          <w:rFonts w:ascii="Times New Roman" w:hAnsi="Times New Roman" w:cs="Times New Roman"/>
          <w:sz w:val="24"/>
          <w:szCs w:val="24"/>
        </w:rPr>
        <w:t xml:space="preserve">to </w:t>
      </w:r>
      <w:r w:rsidRPr="009155B6">
        <w:rPr>
          <w:rFonts w:ascii="Times New Roman" w:hAnsi="Times New Roman" w:cs="Times New Roman"/>
          <w:sz w:val="24"/>
          <w:szCs w:val="24"/>
        </w:rPr>
        <w:t xml:space="preserve">assist your colleagues more </w:t>
      </w:r>
      <w:r w:rsidR="00EC5510" w:rsidRPr="009155B6">
        <w:rPr>
          <w:rFonts w:ascii="Times New Roman" w:hAnsi="Times New Roman" w:cs="Times New Roman"/>
          <w:sz w:val="24"/>
          <w:szCs w:val="24"/>
        </w:rPr>
        <w:t>commendably</w:t>
      </w:r>
      <w:r w:rsidRPr="009155B6">
        <w:rPr>
          <w:rFonts w:ascii="Times New Roman" w:hAnsi="Times New Roman" w:cs="Times New Roman"/>
          <w:sz w:val="24"/>
          <w:szCs w:val="24"/>
        </w:rPr>
        <w:t xml:space="preserve"> while </w:t>
      </w:r>
      <w:r w:rsidR="00EC5510" w:rsidRPr="009155B6">
        <w:rPr>
          <w:rFonts w:ascii="Times New Roman" w:hAnsi="Times New Roman" w:cs="Times New Roman"/>
          <w:sz w:val="24"/>
          <w:szCs w:val="24"/>
        </w:rPr>
        <w:t>improving</w:t>
      </w:r>
      <w:r w:rsidRPr="009155B6">
        <w:rPr>
          <w:rFonts w:ascii="Times New Roman" w:hAnsi="Times New Roman" w:cs="Times New Roman"/>
          <w:sz w:val="24"/>
          <w:szCs w:val="24"/>
        </w:rPr>
        <w:t xml:space="preserve"> your </w:t>
      </w:r>
      <w:r w:rsidR="00EC5510">
        <w:rPr>
          <w:rFonts w:ascii="Times New Roman" w:hAnsi="Times New Roman" w:cs="Times New Roman"/>
          <w:sz w:val="24"/>
          <w:szCs w:val="24"/>
        </w:rPr>
        <w:t>productivity</w:t>
      </w:r>
      <w:r w:rsidRPr="009155B6">
        <w:rPr>
          <w:rFonts w:ascii="Times New Roman" w:hAnsi="Times New Roman" w:cs="Times New Roman"/>
          <w:sz w:val="24"/>
          <w:szCs w:val="24"/>
        </w:rPr>
        <w:t>.</w:t>
      </w:r>
    </w:p>
    <w:p w14:paraId="68D3BDFF" w14:textId="1188E373" w:rsidR="00FB5514" w:rsidRPr="009155B6" w:rsidRDefault="00FD13D2" w:rsidP="009155B6">
      <w:pPr>
        <w:pStyle w:val="ListParagraph"/>
        <w:numPr>
          <w:ilvl w:val="0"/>
          <w:numId w:val="8"/>
        </w:numPr>
        <w:spacing w:line="480" w:lineRule="auto"/>
        <w:rPr>
          <w:rFonts w:ascii="Times New Roman" w:hAnsi="Times New Roman" w:cs="Times New Roman"/>
          <w:b/>
          <w:sz w:val="24"/>
          <w:szCs w:val="24"/>
        </w:rPr>
      </w:pPr>
      <w:r w:rsidRPr="009155B6">
        <w:rPr>
          <w:rFonts w:ascii="Times New Roman" w:hAnsi="Times New Roman" w:cs="Times New Roman"/>
          <w:b/>
          <w:sz w:val="24"/>
          <w:szCs w:val="24"/>
        </w:rPr>
        <w:t>Relationship Management</w:t>
      </w:r>
      <w:r w:rsidRPr="009155B6">
        <w:rPr>
          <w:rFonts w:ascii="Times New Roman" w:hAnsi="Times New Roman" w:cs="Times New Roman"/>
          <w:sz w:val="24"/>
          <w:szCs w:val="24"/>
        </w:rPr>
        <w:t xml:space="preserve">- Relationship management is the </w:t>
      </w:r>
      <w:r w:rsidR="00EC5510" w:rsidRPr="009155B6">
        <w:rPr>
          <w:rFonts w:ascii="Times New Roman" w:hAnsi="Times New Roman" w:cs="Times New Roman"/>
          <w:sz w:val="24"/>
          <w:szCs w:val="24"/>
        </w:rPr>
        <w:t>ability</w:t>
      </w:r>
      <w:r w:rsidRPr="009155B6">
        <w:rPr>
          <w:rFonts w:ascii="Times New Roman" w:hAnsi="Times New Roman" w:cs="Times New Roman"/>
          <w:sz w:val="24"/>
          <w:szCs w:val="24"/>
        </w:rPr>
        <w:t xml:space="preserve"> to </w:t>
      </w:r>
      <w:r w:rsidR="00EC5510" w:rsidRPr="009155B6">
        <w:rPr>
          <w:rFonts w:ascii="Times New Roman" w:hAnsi="Times New Roman" w:cs="Times New Roman"/>
          <w:sz w:val="24"/>
          <w:szCs w:val="24"/>
        </w:rPr>
        <w:t>convince</w:t>
      </w:r>
      <w:r w:rsidRPr="009155B6">
        <w:rPr>
          <w:rFonts w:ascii="Times New Roman" w:hAnsi="Times New Roman" w:cs="Times New Roman"/>
          <w:sz w:val="24"/>
          <w:szCs w:val="24"/>
        </w:rPr>
        <w:t xml:space="preserve">, </w:t>
      </w:r>
      <w:r w:rsidR="00EC5510" w:rsidRPr="009155B6">
        <w:rPr>
          <w:rFonts w:ascii="Times New Roman" w:hAnsi="Times New Roman" w:cs="Times New Roman"/>
          <w:sz w:val="24"/>
          <w:szCs w:val="24"/>
        </w:rPr>
        <w:t>train</w:t>
      </w:r>
      <w:r w:rsidRPr="009155B6">
        <w:rPr>
          <w:rFonts w:ascii="Times New Roman" w:hAnsi="Times New Roman" w:cs="Times New Roman"/>
          <w:sz w:val="24"/>
          <w:szCs w:val="24"/>
        </w:rPr>
        <w:t xml:space="preserve">, </w:t>
      </w:r>
      <w:r w:rsidR="00EC5510" w:rsidRPr="009155B6">
        <w:rPr>
          <w:rFonts w:ascii="Times New Roman" w:hAnsi="Times New Roman" w:cs="Times New Roman"/>
          <w:sz w:val="24"/>
          <w:szCs w:val="24"/>
        </w:rPr>
        <w:t>guide</w:t>
      </w:r>
      <w:r w:rsidRPr="009155B6">
        <w:rPr>
          <w:rFonts w:ascii="Times New Roman" w:hAnsi="Times New Roman" w:cs="Times New Roman"/>
          <w:sz w:val="24"/>
          <w:szCs w:val="24"/>
        </w:rPr>
        <w:t xml:space="preserve">, and </w:t>
      </w:r>
      <w:r w:rsidR="00EC5510" w:rsidRPr="009155B6">
        <w:rPr>
          <w:rFonts w:ascii="Times New Roman" w:hAnsi="Times New Roman" w:cs="Times New Roman"/>
          <w:sz w:val="24"/>
          <w:szCs w:val="24"/>
        </w:rPr>
        <w:t>positively</w:t>
      </w:r>
      <w:r w:rsidRPr="009155B6">
        <w:rPr>
          <w:rFonts w:ascii="Times New Roman" w:hAnsi="Times New Roman" w:cs="Times New Roman"/>
          <w:sz w:val="24"/>
          <w:szCs w:val="24"/>
        </w:rPr>
        <w:t xml:space="preserve"> settle </w:t>
      </w:r>
      <w:r w:rsidR="00B9116F" w:rsidRPr="009155B6">
        <w:rPr>
          <w:rFonts w:ascii="Times New Roman" w:hAnsi="Times New Roman" w:cs="Times New Roman"/>
          <w:sz w:val="24"/>
          <w:szCs w:val="24"/>
        </w:rPr>
        <w:t>conflicts</w:t>
      </w:r>
      <w:r w:rsidRPr="009155B6">
        <w:rPr>
          <w:rFonts w:ascii="Times New Roman" w:hAnsi="Times New Roman" w:cs="Times New Roman"/>
          <w:sz w:val="24"/>
          <w:szCs w:val="24"/>
        </w:rPr>
        <w:t xml:space="preserve"> with one another. While </w:t>
      </w:r>
      <w:r w:rsidR="00EC5510">
        <w:rPr>
          <w:rFonts w:ascii="Times New Roman" w:hAnsi="Times New Roman" w:cs="Times New Roman"/>
          <w:sz w:val="24"/>
          <w:szCs w:val="24"/>
        </w:rPr>
        <w:t>certain</w:t>
      </w:r>
      <w:r w:rsidRPr="009155B6">
        <w:rPr>
          <w:rFonts w:ascii="Times New Roman" w:hAnsi="Times New Roman" w:cs="Times New Roman"/>
          <w:sz w:val="24"/>
          <w:szCs w:val="24"/>
        </w:rPr>
        <w:t xml:space="preserve"> </w:t>
      </w:r>
      <w:r w:rsidR="00EC5510" w:rsidRPr="009155B6">
        <w:rPr>
          <w:rFonts w:ascii="Times New Roman" w:hAnsi="Times New Roman" w:cs="Times New Roman"/>
          <w:sz w:val="24"/>
          <w:szCs w:val="24"/>
        </w:rPr>
        <w:t>individuals</w:t>
      </w:r>
      <w:r w:rsidRPr="009155B6">
        <w:rPr>
          <w:rFonts w:ascii="Times New Roman" w:hAnsi="Times New Roman" w:cs="Times New Roman"/>
          <w:sz w:val="24"/>
          <w:szCs w:val="24"/>
        </w:rPr>
        <w:t xml:space="preserve"> </w:t>
      </w:r>
      <w:r w:rsidR="00436F1A">
        <w:rPr>
          <w:rFonts w:ascii="Times New Roman" w:hAnsi="Times New Roman" w:cs="Times New Roman"/>
          <w:sz w:val="24"/>
          <w:szCs w:val="24"/>
        </w:rPr>
        <w:t>desire</w:t>
      </w:r>
      <w:r w:rsidRPr="009155B6">
        <w:rPr>
          <w:rFonts w:ascii="Times New Roman" w:hAnsi="Times New Roman" w:cs="Times New Roman"/>
          <w:sz w:val="24"/>
          <w:szCs w:val="24"/>
        </w:rPr>
        <w:t xml:space="preserve"> to </w:t>
      </w:r>
      <w:r w:rsidR="00436F1A" w:rsidRPr="009155B6">
        <w:rPr>
          <w:rFonts w:ascii="Times New Roman" w:hAnsi="Times New Roman" w:cs="Times New Roman"/>
          <w:sz w:val="24"/>
          <w:szCs w:val="24"/>
        </w:rPr>
        <w:t>evade</w:t>
      </w:r>
      <w:r w:rsidRPr="009155B6">
        <w:rPr>
          <w:rFonts w:ascii="Times New Roman" w:hAnsi="Times New Roman" w:cs="Times New Roman"/>
          <w:sz w:val="24"/>
          <w:szCs w:val="24"/>
        </w:rPr>
        <w:t xml:space="preserve"> </w:t>
      </w:r>
      <w:r w:rsidR="00436F1A">
        <w:rPr>
          <w:rFonts w:ascii="Times New Roman" w:hAnsi="Times New Roman" w:cs="Times New Roman"/>
          <w:sz w:val="24"/>
          <w:szCs w:val="24"/>
        </w:rPr>
        <w:t>disagreements</w:t>
      </w:r>
      <w:r w:rsidRPr="009155B6">
        <w:rPr>
          <w:rFonts w:ascii="Times New Roman" w:hAnsi="Times New Roman" w:cs="Times New Roman"/>
          <w:sz w:val="24"/>
          <w:szCs w:val="24"/>
        </w:rPr>
        <w:t xml:space="preserve">, it is crucial to handle </w:t>
      </w:r>
      <w:r w:rsidR="00436F1A">
        <w:rPr>
          <w:rFonts w:ascii="Times New Roman" w:hAnsi="Times New Roman" w:cs="Times New Roman"/>
          <w:sz w:val="24"/>
          <w:szCs w:val="24"/>
        </w:rPr>
        <w:t>challenges</w:t>
      </w:r>
      <w:r w:rsidRPr="009155B6">
        <w:rPr>
          <w:rFonts w:ascii="Times New Roman" w:hAnsi="Times New Roman" w:cs="Times New Roman"/>
          <w:sz w:val="24"/>
          <w:szCs w:val="24"/>
        </w:rPr>
        <w:t xml:space="preserve"> when they come up effectively. According to </w:t>
      </w:r>
      <w:r w:rsidR="00436F1A" w:rsidRPr="009155B6">
        <w:rPr>
          <w:rFonts w:ascii="Times New Roman" w:hAnsi="Times New Roman" w:cs="Times New Roman"/>
          <w:sz w:val="24"/>
          <w:szCs w:val="24"/>
        </w:rPr>
        <w:t>study</w:t>
      </w:r>
      <w:r w:rsidRPr="009155B6">
        <w:rPr>
          <w:rFonts w:ascii="Times New Roman" w:hAnsi="Times New Roman" w:cs="Times New Roman"/>
          <w:sz w:val="24"/>
          <w:szCs w:val="24"/>
        </w:rPr>
        <w:t xml:space="preserve">, every </w:t>
      </w:r>
      <w:r w:rsidR="00436F1A" w:rsidRPr="009155B6">
        <w:rPr>
          <w:rFonts w:ascii="Times New Roman" w:hAnsi="Times New Roman" w:cs="Times New Roman"/>
          <w:sz w:val="24"/>
          <w:szCs w:val="24"/>
        </w:rPr>
        <w:t>unsettled</w:t>
      </w:r>
      <w:r w:rsidRPr="009155B6">
        <w:rPr>
          <w:rFonts w:ascii="Times New Roman" w:hAnsi="Times New Roman" w:cs="Times New Roman"/>
          <w:sz w:val="24"/>
          <w:szCs w:val="24"/>
        </w:rPr>
        <w:t xml:space="preserve"> </w:t>
      </w:r>
      <w:r w:rsidR="00436F1A">
        <w:rPr>
          <w:rFonts w:ascii="Times New Roman" w:hAnsi="Times New Roman" w:cs="Times New Roman"/>
          <w:sz w:val="24"/>
          <w:szCs w:val="24"/>
        </w:rPr>
        <w:t>conflict</w:t>
      </w:r>
      <w:r w:rsidRPr="009155B6">
        <w:rPr>
          <w:rFonts w:ascii="Times New Roman" w:hAnsi="Times New Roman" w:cs="Times New Roman"/>
          <w:sz w:val="24"/>
          <w:szCs w:val="24"/>
        </w:rPr>
        <w:t xml:space="preserve"> can cost the </w:t>
      </w:r>
      <w:r w:rsidR="00B9116F" w:rsidRPr="009155B6">
        <w:rPr>
          <w:rFonts w:ascii="Times New Roman" w:hAnsi="Times New Roman" w:cs="Times New Roman"/>
          <w:sz w:val="24"/>
          <w:szCs w:val="24"/>
        </w:rPr>
        <w:t>organization</w:t>
      </w:r>
      <w:r w:rsidRPr="009155B6">
        <w:rPr>
          <w:rFonts w:ascii="Times New Roman" w:hAnsi="Times New Roman" w:cs="Times New Roman"/>
          <w:sz w:val="24"/>
          <w:szCs w:val="24"/>
        </w:rPr>
        <w:t xml:space="preserve"> </w:t>
      </w:r>
      <w:r w:rsidR="00436F1A">
        <w:rPr>
          <w:rFonts w:ascii="Times New Roman" w:hAnsi="Times New Roman" w:cs="Times New Roman"/>
          <w:sz w:val="24"/>
          <w:szCs w:val="24"/>
        </w:rPr>
        <w:t>ten</w:t>
      </w:r>
      <w:r w:rsidRPr="009155B6">
        <w:rPr>
          <w:rFonts w:ascii="Times New Roman" w:hAnsi="Times New Roman" w:cs="Times New Roman"/>
          <w:sz w:val="24"/>
          <w:szCs w:val="24"/>
        </w:rPr>
        <w:t xml:space="preserve"> hours in gossiping and other wasteful </w:t>
      </w:r>
      <w:r w:rsidR="00B9116F" w:rsidRPr="009155B6">
        <w:rPr>
          <w:rFonts w:ascii="Times New Roman" w:hAnsi="Times New Roman" w:cs="Times New Roman"/>
          <w:sz w:val="24"/>
          <w:szCs w:val="24"/>
        </w:rPr>
        <w:t>behaviors</w:t>
      </w:r>
      <w:r w:rsidRPr="009155B6">
        <w:rPr>
          <w:rFonts w:ascii="Times New Roman" w:hAnsi="Times New Roman" w:cs="Times New Roman"/>
          <w:sz w:val="24"/>
          <w:szCs w:val="24"/>
        </w:rPr>
        <w:t xml:space="preserve">, depleting </w:t>
      </w:r>
      <w:proofErr w:type="gramStart"/>
      <w:r w:rsidRPr="009155B6">
        <w:rPr>
          <w:rFonts w:ascii="Times New Roman" w:hAnsi="Times New Roman" w:cs="Times New Roman"/>
          <w:sz w:val="24"/>
          <w:szCs w:val="24"/>
        </w:rPr>
        <w:t>resources</w:t>
      </w:r>
      <w:proofErr w:type="gramEnd"/>
      <w:r w:rsidRPr="009155B6">
        <w:rPr>
          <w:rFonts w:ascii="Times New Roman" w:hAnsi="Times New Roman" w:cs="Times New Roman"/>
          <w:sz w:val="24"/>
          <w:szCs w:val="24"/>
        </w:rPr>
        <w:t xml:space="preserve"> and enthusiasm (Chatterjee et al., 2020, p 75).</w:t>
      </w:r>
    </w:p>
    <w:p w14:paraId="1E2CC05F" w14:textId="77777777" w:rsidR="00181918" w:rsidRPr="00BE09D8" w:rsidRDefault="00FD13D2" w:rsidP="009155B6">
      <w:pPr>
        <w:spacing w:line="480" w:lineRule="auto"/>
        <w:rPr>
          <w:rFonts w:ascii="Times New Roman" w:hAnsi="Times New Roman" w:cs="Times New Roman"/>
          <w:b/>
          <w:sz w:val="28"/>
          <w:szCs w:val="28"/>
        </w:rPr>
      </w:pPr>
      <w:r w:rsidRPr="00BE09D8">
        <w:rPr>
          <w:rFonts w:ascii="Times New Roman" w:hAnsi="Times New Roman" w:cs="Times New Roman"/>
          <w:b/>
          <w:sz w:val="28"/>
          <w:szCs w:val="28"/>
        </w:rPr>
        <w:t>Findings and Results</w:t>
      </w:r>
    </w:p>
    <w:p w14:paraId="35DCC318" w14:textId="77777777" w:rsidR="003A1F70" w:rsidRPr="009155B6" w:rsidRDefault="00FD13D2" w:rsidP="00BE09D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The BEO is meant to serve as the work order of specifications for a particular event. The </w:t>
      </w:r>
      <w:r w:rsidR="009A6B5A">
        <w:rPr>
          <w:rFonts w:ascii="Times New Roman" w:hAnsi="Times New Roman" w:cs="Times New Roman"/>
          <w:sz w:val="24"/>
          <w:szCs w:val="24"/>
        </w:rPr>
        <w:t>immediate</w:t>
      </w:r>
      <w:r w:rsidRPr="009155B6">
        <w:rPr>
          <w:rFonts w:ascii="Times New Roman" w:hAnsi="Times New Roman" w:cs="Times New Roman"/>
          <w:sz w:val="24"/>
          <w:szCs w:val="24"/>
        </w:rPr>
        <w:t xml:space="preserve"> group </w:t>
      </w:r>
      <w:r w:rsidR="009A6B5A">
        <w:rPr>
          <w:rFonts w:ascii="Times New Roman" w:hAnsi="Times New Roman" w:cs="Times New Roman"/>
          <w:sz w:val="24"/>
          <w:szCs w:val="24"/>
        </w:rPr>
        <w:t>manager</w:t>
      </w:r>
      <w:r w:rsidRPr="009155B6">
        <w:rPr>
          <w:rFonts w:ascii="Times New Roman" w:hAnsi="Times New Roman" w:cs="Times New Roman"/>
          <w:sz w:val="24"/>
          <w:szCs w:val="24"/>
        </w:rPr>
        <w:t xml:space="preserve"> does not presently go into detail or provide a debriefing of the BEO. The banquet captain and top staff depend on the BEO because of its secrecy. Several people follow senior staff members' instructions because they are unsure of what they should do next, which results in uneven responsibility and the appearance of discrimination. Even while all team members are competent in doing jobs equitably, the unequal workload inevitably leads to less orientation for new hires, which in turn lowers the standard of service, the frequency of banquet events, and the number of employee working hours, and ultimately lead to more training. </w:t>
      </w:r>
      <w:r w:rsidR="001B2E33" w:rsidRPr="009155B6">
        <w:rPr>
          <w:rFonts w:ascii="Times New Roman" w:hAnsi="Times New Roman" w:cs="Times New Roman"/>
          <w:sz w:val="24"/>
          <w:szCs w:val="24"/>
        </w:rPr>
        <w:t xml:space="preserve">According to </w:t>
      </w:r>
      <w:proofErr w:type="spellStart"/>
      <w:r w:rsidR="001B2E33" w:rsidRPr="009155B6">
        <w:rPr>
          <w:rFonts w:ascii="Times New Roman" w:hAnsi="Times New Roman" w:cs="Times New Roman"/>
          <w:sz w:val="24"/>
          <w:szCs w:val="24"/>
        </w:rPr>
        <w:t>Ragnedda</w:t>
      </w:r>
      <w:proofErr w:type="spellEnd"/>
      <w:r w:rsidR="001B2E33" w:rsidRPr="009155B6">
        <w:rPr>
          <w:rFonts w:ascii="Times New Roman" w:hAnsi="Times New Roman" w:cs="Times New Roman"/>
          <w:sz w:val="24"/>
          <w:szCs w:val="24"/>
        </w:rPr>
        <w:t xml:space="preserve"> et al. (2022, p 101852),</w:t>
      </w:r>
      <w:r w:rsidRPr="009155B6">
        <w:rPr>
          <w:rFonts w:ascii="Times New Roman" w:hAnsi="Times New Roman" w:cs="Times New Roman"/>
          <w:sz w:val="24"/>
          <w:szCs w:val="24"/>
        </w:rPr>
        <w:t xml:space="preserve"> employee unhappiness only worsens due to this reinforcing loop (RL). The other two RL loops that are linked together are:</w:t>
      </w:r>
    </w:p>
    <w:p w14:paraId="71354D9A" w14:textId="77777777" w:rsidR="003A1F70" w:rsidRPr="009155B6" w:rsidRDefault="00FD13D2" w:rsidP="009155B6">
      <w:pPr>
        <w:pStyle w:val="ListParagraph"/>
        <w:numPr>
          <w:ilvl w:val="0"/>
          <w:numId w:val="17"/>
        </w:numPr>
        <w:spacing w:line="480" w:lineRule="auto"/>
        <w:rPr>
          <w:rFonts w:ascii="Times New Roman" w:hAnsi="Times New Roman" w:cs="Times New Roman"/>
          <w:sz w:val="24"/>
          <w:szCs w:val="24"/>
        </w:rPr>
      </w:pPr>
      <w:r w:rsidRPr="009155B6">
        <w:rPr>
          <w:rFonts w:ascii="Times New Roman" w:hAnsi="Times New Roman" w:cs="Times New Roman"/>
          <w:sz w:val="24"/>
          <w:szCs w:val="24"/>
        </w:rPr>
        <w:lastRenderedPageBreak/>
        <w:t>Lowering employees' dedication to their job positions and employers. This increases disagreement between management and staff, which in turn lowers employees' gratification with BEO Transparency; Commitment, Fair Workload Training for new staff members; Quality of service; Number of Banquets; Total Working Hours for Employees; Communication Daily Meetings; Conflict; and Employee Morale Empowerment;</w:t>
      </w:r>
    </w:p>
    <w:p w14:paraId="24EEFDA4" w14:textId="71367B71" w:rsidR="00FE0A85" w:rsidRPr="009155B6" w:rsidRDefault="00FD13D2" w:rsidP="009155B6">
      <w:pPr>
        <w:pStyle w:val="ListParagraph"/>
        <w:numPr>
          <w:ilvl w:val="0"/>
          <w:numId w:val="17"/>
        </w:numPr>
        <w:spacing w:line="480" w:lineRule="auto"/>
        <w:rPr>
          <w:rFonts w:ascii="Times New Roman" w:hAnsi="Times New Roman" w:cs="Times New Roman"/>
          <w:sz w:val="24"/>
          <w:szCs w:val="24"/>
        </w:rPr>
      </w:pPr>
      <w:r w:rsidRPr="009155B6">
        <w:rPr>
          <w:rFonts w:ascii="Times New Roman" w:hAnsi="Times New Roman" w:cs="Times New Roman"/>
          <w:sz w:val="24"/>
          <w:szCs w:val="24"/>
        </w:rPr>
        <w:t xml:space="preserve">A rise in staff turnover causes general staff enthusiasm and engagement to decline, which, in turn, lowers the contentment rate. The strategic technique </w:t>
      </w:r>
      <w:r w:rsidR="00B9116F" w:rsidRPr="009155B6">
        <w:rPr>
          <w:rFonts w:ascii="Times New Roman" w:hAnsi="Times New Roman" w:cs="Times New Roman"/>
          <w:sz w:val="24"/>
          <w:szCs w:val="24"/>
        </w:rPr>
        <w:t>utilized</w:t>
      </w:r>
      <w:r w:rsidRPr="009155B6">
        <w:rPr>
          <w:rFonts w:ascii="Times New Roman" w:hAnsi="Times New Roman" w:cs="Times New Roman"/>
          <w:sz w:val="24"/>
          <w:szCs w:val="24"/>
        </w:rPr>
        <w:t xml:space="preserve"> for basic systems will be most efficient to enhance the present condition because the linkages between system variables and consequences are transparent and visible to all. The BEO should be the focal area of intervention because it is where detrimental consequences start.</w:t>
      </w:r>
      <w:r w:rsidR="00CA7A68" w:rsidRPr="009155B6">
        <w:rPr>
          <w:rFonts w:ascii="Times New Roman" w:hAnsi="Times New Roman" w:cs="Times New Roman"/>
          <w:sz w:val="24"/>
          <w:szCs w:val="24"/>
        </w:rPr>
        <w:t xml:space="preserve"> </w:t>
      </w:r>
      <w:r w:rsidR="00B9116F" w:rsidRPr="009155B6">
        <w:rPr>
          <w:rFonts w:ascii="Times New Roman" w:hAnsi="Times New Roman" w:cs="Times New Roman"/>
          <w:sz w:val="24"/>
          <w:szCs w:val="24"/>
        </w:rPr>
        <w:t>Unionization</w:t>
      </w:r>
      <w:r w:rsidRPr="009155B6">
        <w:rPr>
          <w:rFonts w:ascii="Times New Roman" w:hAnsi="Times New Roman" w:cs="Times New Roman"/>
          <w:sz w:val="24"/>
          <w:szCs w:val="24"/>
        </w:rPr>
        <w:t xml:space="preserve"> and language problems are the other two action points. The suggestions </w:t>
      </w:r>
      <w:r w:rsidR="00B9116F" w:rsidRPr="009155B6">
        <w:rPr>
          <w:rFonts w:ascii="Times New Roman" w:hAnsi="Times New Roman" w:cs="Times New Roman"/>
          <w:sz w:val="24"/>
          <w:szCs w:val="24"/>
        </w:rPr>
        <w:t>in</w:t>
      </w:r>
      <w:r w:rsidRPr="009155B6">
        <w:rPr>
          <w:rFonts w:ascii="Times New Roman" w:hAnsi="Times New Roman" w:cs="Times New Roman"/>
          <w:sz w:val="24"/>
          <w:szCs w:val="24"/>
        </w:rPr>
        <w:t xml:space="preserve"> the report's conclusion are made with the goal of improving those three intervention points in the most efficient way possible.</w:t>
      </w:r>
    </w:p>
    <w:p w14:paraId="7F85373E" w14:textId="7FD35C37" w:rsidR="00137F12" w:rsidRPr="009155B6" w:rsidRDefault="00FD13D2" w:rsidP="00BE09D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Team trust has a score of 2, which is incredibly low according to the team fitness scorecard, and it is obvious that trust has been a problem in this team. Our consulting team </w:t>
      </w:r>
      <w:r w:rsidR="00B9116F" w:rsidRPr="009155B6">
        <w:rPr>
          <w:rFonts w:ascii="Times New Roman" w:hAnsi="Times New Roman" w:cs="Times New Roman"/>
          <w:sz w:val="24"/>
          <w:szCs w:val="24"/>
        </w:rPr>
        <w:t>realized</w:t>
      </w:r>
      <w:r w:rsidRPr="009155B6">
        <w:rPr>
          <w:rFonts w:ascii="Times New Roman" w:hAnsi="Times New Roman" w:cs="Times New Roman"/>
          <w:sz w:val="24"/>
          <w:szCs w:val="24"/>
        </w:rPr>
        <w:t xml:space="preserve"> that the team captain was to blame for the problem by abusing his or her position of power. We would advise the team's direct leader to motivate employees using additional impact factors. The types of triggers to be employed must be suitable for each team member's characteristics. Workers will not feel overpowered by their leader's excessive use of </w:t>
      </w:r>
      <w:proofErr w:type="gramStart"/>
      <w:r w:rsidRPr="009155B6">
        <w:rPr>
          <w:rFonts w:ascii="Times New Roman" w:hAnsi="Times New Roman" w:cs="Times New Roman"/>
          <w:sz w:val="24"/>
          <w:szCs w:val="24"/>
        </w:rPr>
        <w:t>authority</w:t>
      </w:r>
      <w:proofErr w:type="gramEnd"/>
      <w:r w:rsidRPr="009155B6">
        <w:rPr>
          <w:rFonts w:ascii="Times New Roman" w:hAnsi="Times New Roman" w:cs="Times New Roman"/>
          <w:sz w:val="24"/>
          <w:szCs w:val="24"/>
        </w:rPr>
        <w:t xml:space="preserve"> </w:t>
      </w:r>
      <w:r w:rsidR="00B9116F" w:rsidRPr="009155B6">
        <w:rPr>
          <w:rFonts w:ascii="Times New Roman" w:hAnsi="Times New Roman" w:cs="Times New Roman"/>
          <w:sz w:val="24"/>
          <w:szCs w:val="24"/>
        </w:rPr>
        <w:t>therefore</w:t>
      </w:r>
      <w:r w:rsidRPr="009155B6">
        <w:rPr>
          <w:rFonts w:ascii="Times New Roman" w:hAnsi="Times New Roman" w:cs="Times New Roman"/>
          <w:sz w:val="24"/>
          <w:szCs w:val="24"/>
        </w:rPr>
        <w:t xml:space="preserve">. Consequently, the captain might raise his or her emotional intelligence through these self-monitoring exercises. It is clear from the scorecard that there is some trade-off between Trust and Conflict. Since confidence in this specific workgroup is so low, it becomes </w:t>
      </w:r>
      <w:r w:rsidR="007B3842" w:rsidRPr="009155B6">
        <w:rPr>
          <w:rFonts w:ascii="Times New Roman" w:hAnsi="Times New Roman" w:cs="Times New Roman"/>
          <w:sz w:val="24"/>
          <w:szCs w:val="24"/>
        </w:rPr>
        <w:t>sensitive</w:t>
      </w:r>
      <w:r w:rsidRPr="009155B6">
        <w:rPr>
          <w:rFonts w:ascii="Times New Roman" w:hAnsi="Times New Roman" w:cs="Times New Roman"/>
          <w:sz w:val="24"/>
          <w:szCs w:val="24"/>
        </w:rPr>
        <w:t xml:space="preserve"> to </w:t>
      </w:r>
      <w:r w:rsidRPr="009155B6">
        <w:rPr>
          <w:rFonts w:ascii="Times New Roman" w:hAnsi="Times New Roman" w:cs="Times New Roman"/>
          <w:sz w:val="24"/>
          <w:szCs w:val="24"/>
        </w:rPr>
        <w:lastRenderedPageBreak/>
        <w:t xml:space="preserve">assume that even sincere efforts to increase work engagement and lessen unproductive conflict will be difficult. Management must take care to foresee this. Even though the union </w:t>
      </w:r>
      <w:r w:rsidR="00B9116F" w:rsidRPr="009155B6">
        <w:rPr>
          <w:rFonts w:ascii="Times New Roman" w:hAnsi="Times New Roman" w:cs="Times New Roman"/>
          <w:sz w:val="24"/>
          <w:szCs w:val="24"/>
        </w:rPr>
        <w:t>leader’s</w:t>
      </w:r>
      <w:r w:rsidRPr="009155B6">
        <w:rPr>
          <w:rFonts w:ascii="Times New Roman" w:hAnsi="Times New Roman" w:cs="Times New Roman"/>
          <w:sz w:val="24"/>
          <w:szCs w:val="24"/>
        </w:rPr>
        <w:t xml:space="preserve"> job has been unfilled for a while, Hilton hotel has tried to speak out more in union relations. These are some signs of lack of trust that this group has identified:</w:t>
      </w:r>
    </w:p>
    <w:p w14:paraId="34A54E58" w14:textId="34114F3B" w:rsidR="00137F12" w:rsidRPr="009155B6" w:rsidRDefault="00B9116F" w:rsidP="009155B6">
      <w:pPr>
        <w:pStyle w:val="ListParagraph"/>
        <w:numPr>
          <w:ilvl w:val="0"/>
          <w:numId w:val="18"/>
        </w:numPr>
        <w:spacing w:line="480" w:lineRule="auto"/>
        <w:rPr>
          <w:rFonts w:ascii="Times New Roman" w:hAnsi="Times New Roman" w:cs="Times New Roman"/>
          <w:sz w:val="24"/>
          <w:szCs w:val="24"/>
        </w:rPr>
      </w:pPr>
      <w:r w:rsidRPr="009155B6">
        <w:rPr>
          <w:rFonts w:ascii="Times New Roman" w:hAnsi="Times New Roman" w:cs="Times New Roman"/>
          <w:b/>
          <w:sz w:val="24"/>
          <w:szCs w:val="24"/>
        </w:rPr>
        <w:t>Favoritism</w:t>
      </w:r>
      <w:r w:rsidR="00FD13D2" w:rsidRPr="009155B6">
        <w:rPr>
          <w:rFonts w:ascii="Times New Roman" w:hAnsi="Times New Roman" w:cs="Times New Roman"/>
          <w:b/>
          <w:sz w:val="24"/>
          <w:szCs w:val="24"/>
        </w:rPr>
        <w:t>-</w:t>
      </w:r>
      <w:r w:rsidR="00FD13D2" w:rsidRPr="009155B6">
        <w:rPr>
          <w:rFonts w:ascii="Times New Roman" w:hAnsi="Times New Roman" w:cs="Times New Roman"/>
          <w:sz w:val="24"/>
          <w:szCs w:val="24"/>
        </w:rPr>
        <w:t xml:space="preserve"> Employees feel that certain employees are </w:t>
      </w:r>
      <w:r w:rsidRPr="009155B6">
        <w:rPr>
          <w:rFonts w:ascii="Times New Roman" w:hAnsi="Times New Roman" w:cs="Times New Roman"/>
          <w:sz w:val="24"/>
          <w:szCs w:val="24"/>
        </w:rPr>
        <w:t>favorited</w:t>
      </w:r>
      <w:r w:rsidR="00FD13D2" w:rsidRPr="009155B6">
        <w:rPr>
          <w:rFonts w:ascii="Times New Roman" w:hAnsi="Times New Roman" w:cs="Times New Roman"/>
          <w:sz w:val="24"/>
          <w:szCs w:val="24"/>
        </w:rPr>
        <w:t xml:space="preserve"> by management.</w:t>
      </w:r>
    </w:p>
    <w:p w14:paraId="44BB5385" w14:textId="77777777" w:rsidR="00137F12" w:rsidRPr="009155B6" w:rsidRDefault="00FD13D2" w:rsidP="009155B6">
      <w:pPr>
        <w:pStyle w:val="ListParagraph"/>
        <w:numPr>
          <w:ilvl w:val="0"/>
          <w:numId w:val="18"/>
        </w:numPr>
        <w:spacing w:line="480" w:lineRule="auto"/>
        <w:rPr>
          <w:rFonts w:ascii="Times New Roman" w:hAnsi="Times New Roman" w:cs="Times New Roman"/>
          <w:sz w:val="24"/>
          <w:szCs w:val="24"/>
        </w:rPr>
      </w:pPr>
      <w:r w:rsidRPr="009155B6">
        <w:rPr>
          <w:rFonts w:ascii="Times New Roman" w:hAnsi="Times New Roman" w:cs="Times New Roman"/>
          <w:b/>
          <w:sz w:val="24"/>
          <w:szCs w:val="24"/>
        </w:rPr>
        <w:t>Scheduling-</w:t>
      </w:r>
      <w:r w:rsidRPr="009155B6">
        <w:rPr>
          <w:rFonts w:ascii="Times New Roman" w:hAnsi="Times New Roman" w:cs="Times New Roman"/>
          <w:sz w:val="24"/>
          <w:szCs w:val="24"/>
        </w:rPr>
        <w:t xml:space="preserve"> Employees feel that rank is not always respected by management</w:t>
      </w:r>
    </w:p>
    <w:p w14:paraId="617FEF14" w14:textId="77777777" w:rsidR="00137F12" w:rsidRPr="009155B6" w:rsidRDefault="00FD13D2" w:rsidP="009155B6">
      <w:pPr>
        <w:pStyle w:val="ListParagraph"/>
        <w:numPr>
          <w:ilvl w:val="0"/>
          <w:numId w:val="18"/>
        </w:numPr>
        <w:spacing w:line="480" w:lineRule="auto"/>
        <w:rPr>
          <w:rFonts w:ascii="Times New Roman" w:hAnsi="Times New Roman" w:cs="Times New Roman"/>
          <w:sz w:val="24"/>
          <w:szCs w:val="24"/>
        </w:rPr>
      </w:pPr>
      <w:r w:rsidRPr="009155B6">
        <w:rPr>
          <w:rFonts w:ascii="Times New Roman" w:hAnsi="Times New Roman" w:cs="Times New Roman"/>
          <w:b/>
          <w:sz w:val="24"/>
          <w:szCs w:val="24"/>
        </w:rPr>
        <w:t>Secrecy-</w:t>
      </w:r>
      <w:r w:rsidRPr="009155B6">
        <w:rPr>
          <w:rFonts w:ascii="Times New Roman" w:hAnsi="Times New Roman" w:cs="Times New Roman"/>
          <w:sz w:val="24"/>
          <w:szCs w:val="24"/>
        </w:rPr>
        <w:t xml:space="preserve"> Captains are purposefully hiding the BEO to keep personnel reliant.</w:t>
      </w:r>
    </w:p>
    <w:p w14:paraId="0403C356" w14:textId="77777777" w:rsidR="00CF0725" w:rsidRPr="009155B6" w:rsidRDefault="00FD13D2" w:rsidP="009155B6">
      <w:pPr>
        <w:pStyle w:val="ListParagraph"/>
        <w:numPr>
          <w:ilvl w:val="0"/>
          <w:numId w:val="18"/>
        </w:numPr>
        <w:spacing w:line="480" w:lineRule="auto"/>
        <w:rPr>
          <w:rFonts w:ascii="Times New Roman" w:hAnsi="Times New Roman" w:cs="Times New Roman"/>
          <w:sz w:val="24"/>
          <w:szCs w:val="24"/>
        </w:rPr>
      </w:pPr>
      <w:r w:rsidRPr="009155B6">
        <w:rPr>
          <w:rFonts w:ascii="Times New Roman" w:hAnsi="Times New Roman" w:cs="Times New Roman"/>
          <w:b/>
          <w:sz w:val="24"/>
          <w:szCs w:val="24"/>
        </w:rPr>
        <w:t>Workload-</w:t>
      </w:r>
      <w:r w:rsidRPr="009155B6">
        <w:rPr>
          <w:rFonts w:ascii="Times New Roman" w:hAnsi="Times New Roman" w:cs="Times New Roman"/>
          <w:sz w:val="24"/>
          <w:szCs w:val="24"/>
        </w:rPr>
        <w:t xml:space="preserve"> the idea that work is being allocated unjustly. We can see from the Team Fitness ratings that the BEO and the secrecy surrounding it are the main problems, which is in line with the Systems Diagram.</w:t>
      </w:r>
    </w:p>
    <w:p w14:paraId="1F697164" w14:textId="77777777" w:rsidR="007F7F27" w:rsidRPr="009155B6" w:rsidRDefault="00FD13D2" w:rsidP="009155B6">
      <w:pPr>
        <w:spacing w:line="480" w:lineRule="auto"/>
        <w:rPr>
          <w:rFonts w:ascii="Times New Roman" w:hAnsi="Times New Roman" w:cs="Times New Roman"/>
          <w:b/>
          <w:sz w:val="24"/>
          <w:szCs w:val="24"/>
        </w:rPr>
      </w:pPr>
      <w:r w:rsidRPr="009155B6">
        <w:rPr>
          <w:rFonts w:ascii="Times New Roman" w:hAnsi="Times New Roman" w:cs="Times New Roman"/>
          <w:b/>
          <w:sz w:val="24"/>
          <w:szCs w:val="24"/>
        </w:rPr>
        <w:t>Team Roles</w:t>
      </w:r>
      <w:r w:rsidR="001D582F" w:rsidRPr="009155B6">
        <w:rPr>
          <w:rFonts w:ascii="Times New Roman" w:hAnsi="Times New Roman" w:cs="Times New Roman"/>
          <w:b/>
          <w:sz w:val="24"/>
          <w:szCs w:val="24"/>
        </w:rPr>
        <w:t xml:space="preserve"> </w:t>
      </w:r>
    </w:p>
    <w:p w14:paraId="2B2FD72E" w14:textId="5B91A3AF" w:rsidR="005C7B69" w:rsidRPr="009155B6" w:rsidRDefault="00FD13D2" w:rsidP="00BE09D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The majority of the hotel's food and beverage workers are "Executors" who translate goals into concrete results in accordance with Belbin's model of team responsibilities (Bednár &amp; </w:t>
      </w:r>
      <w:proofErr w:type="spellStart"/>
      <w:r w:rsidRPr="009155B6">
        <w:rPr>
          <w:rFonts w:ascii="Times New Roman" w:hAnsi="Times New Roman" w:cs="Times New Roman"/>
          <w:sz w:val="24"/>
          <w:szCs w:val="24"/>
        </w:rPr>
        <w:t>Ljudvigová</w:t>
      </w:r>
      <w:proofErr w:type="spellEnd"/>
      <w:r w:rsidRPr="009155B6">
        <w:rPr>
          <w:rFonts w:ascii="Times New Roman" w:hAnsi="Times New Roman" w:cs="Times New Roman"/>
          <w:sz w:val="24"/>
          <w:szCs w:val="24"/>
        </w:rPr>
        <w:t xml:space="preserve">, 2020, p 01002). This division of </w:t>
      </w:r>
      <w:r w:rsidR="00B9116F" w:rsidRPr="009155B6">
        <w:rPr>
          <w:rFonts w:ascii="Times New Roman" w:hAnsi="Times New Roman" w:cs="Times New Roman"/>
          <w:sz w:val="24"/>
          <w:szCs w:val="24"/>
        </w:rPr>
        <w:t>labor</w:t>
      </w:r>
      <w:r w:rsidRPr="009155B6">
        <w:rPr>
          <w:rFonts w:ascii="Times New Roman" w:hAnsi="Times New Roman" w:cs="Times New Roman"/>
          <w:sz w:val="24"/>
          <w:szCs w:val="24"/>
        </w:rPr>
        <w:t xml:space="preserve"> within the team aligns with the </w:t>
      </w:r>
      <w:r w:rsidR="00B9116F" w:rsidRPr="009155B6">
        <w:rPr>
          <w:rFonts w:ascii="Times New Roman" w:hAnsi="Times New Roman" w:cs="Times New Roman"/>
          <w:sz w:val="24"/>
          <w:szCs w:val="24"/>
        </w:rPr>
        <w:t>organization’s</w:t>
      </w:r>
      <w:r w:rsidRPr="009155B6">
        <w:rPr>
          <w:rFonts w:ascii="Times New Roman" w:hAnsi="Times New Roman" w:cs="Times New Roman"/>
          <w:sz w:val="24"/>
          <w:szCs w:val="24"/>
        </w:rPr>
        <w:t xml:space="preserve"> objective and "need to learn" culture. However, a deficit of individuals and thought-oriented role members results in a rigid and unchanging atmosphere. The food and beverage crew </w:t>
      </w:r>
      <w:proofErr w:type="gramStart"/>
      <w:r w:rsidRPr="009155B6">
        <w:rPr>
          <w:rFonts w:ascii="Times New Roman" w:hAnsi="Times New Roman" w:cs="Times New Roman"/>
          <w:sz w:val="24"/>
          <w:szCs w:val="24"/>
        </w:rPr>
        <w:t>is</w:t>
      </w:r>
      <w:proofErr w:type="gramEnd"/>
      <w:r w:rsidRPr="009155B6">
        <w:rPr>
          <w:rFonts w:ascii="Times New Roman" w:hAnsi="Times New Roman" w:cs="Times New Roman"/>
          <w:sz w:val="24"/>
          <w:szCs w:val="24"/>
        </w:rPr>
        <w:t xml:space="preserve"> </w:t>
      </w:r>
      <w:r w:rsidR="00B9116F" w:rsidRPr="009155B6">
        <w:rPr>
          <w:rFonts w:ascii="Times New Roman" w:hAnsi="Times New Roman" w:cs="Times New Roman"/>
          <w:sz w:val="24"/>
          <w:szCs w:val="24"/>
        </w:rPr>
        <w:t>paralyzed</w:t>
      </w:r>
      <w:r w:rsidRPr="009155B6">
        <w:rPr>
          <w:rFonts w:ascii="Times New Roman" w:hAnsi="Times New Roman" w:cs="Times New Roman"/>
          <w:sz w:val="24"/>
          <w:szCs w:val="24"/>
        </w:rPr>
        <w:t xml:space="preserve"> by this hostile culture, which is to blame for most of its issues. The team needs more supervisors and team members to produce new ideas, improve team cohesion, and lead the department toward its goals.</w:t>
      </w:r>
    </w:p>
    <w:p w14:paraId="655ECEFC" w14:textId="77777777" w:rsidR="007F7F27" w:rsidRPr="009155B6" w:rsidRDefault="00FD13D2" w:rsidP="009155B6">
      <w:pPr>
        <w:spacing w:line="480" w:lineRule="auto"/>
        <w:rPr>
          <w:rFonts w:ascii="Times New Roman" w:hAnsi="Times New Roman" w:cs="Times New Roman"/>
          <w:sz w:val="24"/>
          <w:szCs w:val="24"/>
        </w:rPr>
      </w:pPr>
      <w:r w:rsidRPr="009155B6">
        <w:rPr>
          <w:rFonts w:ascii="Times New Roman" w:hAnsi="Times New Roman" w:cs="Times New Roman"/>
          <w:b/>
          <w:sz w:val="24"/>
          <w:szCs w:val="24"/>
        </w:rPr>
        <w:t xml:space="preserve">Organizational Transform </w:t>
      </w:r>
    </w:p>
    <w:p w14:paraId="01377A22" w14:textId="5D1E3EDA" w:rsidR="009C6B5C" w:rsidRPr="009155B6" w:rsidRDefault="00FD13D2" w:rsidP="00BE09D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The study above shows that adjustments are needed at the Hilton Hotel. However, before any initiatives are made, executives must </w:t>
      </w:r>
      <w:r w:rsidR="00B9116F" w:rsidRPr="009155B6">
        <w:rPr>
          <w:rFonts w:ascii="Times New Roman" w:hAnsi="Times New Roman" w:cs="Times New Roman"/>
          <w:sz w:val="24"/>
          <w:szCs w:val="24"/>
        </w:rPr>
        <w:t>realize</w:t>
      </w:r>
      <w:r w:rsidRPr="009155B6">
        <w:rPr>
          <w:rFonts w:ascii="Times New Roman" w:hAnsi="Times New Roman" w:cs="Times New Roman"/>
          <w:sz w:val="24"/>
          <w:szCs w:val="24"/>
        </w:rPr>
        <w:t xml:space="preserve"> that </w:t>
      </w:r>
      <w:r w:rsidR="00B9116F" w:rsidRPr="009155B6">
        <w:rPr>
          <w:rFonts w:ascii="Times New Roman" w:hAnsi="Times New Roman" w:cs="Times New Roman"/>
          <w:sz w:val="24"/>
          <w:szCs w:val="24"/>
        </w:rPr>
        <w:t>organizational</w:t>
      </w:r>
      <w:r w:rsidRPr="009155B6">
        <w:rPr>
          <w:rFonts w:ascii="Times New Roman" w:hAnsi="Times New Roman" w:cs="Times New Roman"/>
          <w:sz w:val="24"/>
          <w:szCs w:val="24"/>
        </w:rPr>
        <w:t xml:space="preserve"> transformation entails more </w:t>
      </w:r>
      <w:r w:rsidRPr="009155B6">
        <w:rPr>
          <w:rFonts w:ascii="Times New Roman" w:hAnsi="Times New Roman" w:cs="Times New Roman"/>
          <w:sz w:val="24"/>
          <w:szCs w:val="24"/>
        </w:rPr>
        <w:lastRenderedPageBreak/>
        <w:t>than just making the changes; it also entails easing the changeover for the individuals involved and integrating</w:t>
      </w:r>
      <w:r w:rsidR="00AC023B" w:rsidRPr="009155B6">
        <w:rPr>
          <w:rFonts w:ascii="Times New Roman" w:hAnsi="Times New Roman" w:cs="Times New Roman"/>
          <w:sz w:val="24"/>
          <w:szCs w:val="24"/>
        </w:rPr>
        <w:t xml:space="preserve"> the new ideas into the hotel</w:t>
      </w:r>
      <w:r w:rsidRPr="009155B6">
        <w:rPr>
          <w:rFonts w:ascii="Times New Roman" w:hAnsi="Times New Roman" w:cs="Times New Roman"/>
          <w:sz w:val="24"/>
          <w:szCs w:val="24"/>
        </w:rPr>
        <w:t xml:space="preserve">'s culture. Kaufman (2017) claims that a department manager is crucial if a division </w:t>
      </w:r>
      <w:r w:rsidR="00B9116F" w:rsidRPr="009155B6">
        <w:rPr>
          <w:rFonts w:ascii="Times New Roman" w:hAnsi="Times New Roman" w:cs="Times New Roman"/>
          <w:sz w:val="24"/>
          <w:szCs w:val="24"/>
        </w:rPr>
        <w:t>must</w:t>
      </w:r>
      <w:r w:rsidRPr="009155B6">
        <w:rPr>
          <w:rFonts w:ascii="Times New Roman" w:hAnsi="Times New Roman" w:cs="Times New Roman"/>
          <w:sz w:val="24"/>
          <w:szCs w:val="24"/>
        </w:rPr>
        <w:t xml:space="preserve"> adapt. The food and beverage division manager is currently the first "step" in the transformation.</w:t>
      </w:r>
    </w:p>
    <w:p w14:paraId="485522FF" w14:textId="36283BEE" w:rsidR="000F4892" w:rsidRPr="009155B6" w:rsidRDefault="00FD13D2" w:rsidP="009155B6">
      <w:pPr>
        <w:pStyle w:val="ListParagraph"/>
        <w:numPr>
          <w:ilvl w:val="0"/>
          <w:numId w:val="19"/>
        </w:numPr>
        <w:spacing w:line="480" w:lineRule="auto"/>
        <w:rPr>
          <w:rFonts w:ascii="Times New Roman" w:hAnsi="Times New Roman" w:cs="Times New Roman"/>
          <w:b/>
          <w:sz w:val="24"/>
          <w:szCs w:val="24"/>
        </w:rPr>
      </w:pPr>
      <w:r w:rsidRPr="009155B6">
        <w:rPr>
          <w:rFonts w:ascii="Times New Roman" w:hAnsi="Times New Roman" w:cs="Times New Roman"/>
          <w:b/>
          <w:sz w:val="24"/>
          <w:szCs w:val="24"/>
        </w:rPr>
        <w:t xml:space="preserve">Urgency: </w:t>
      </w:r>
      <w:r w:rsidR="00CB0B2C" w:rsidRPr="009155B6">
        <w:rPr>
          <w:rFonts w:ascii="Times New Roman" w:hAnsi="Times New Roman" w:cs="Times New Roman"/>
          <w:sz w:val="24"/>
          <w:szCs w:val="24"/>
        </w:rPr>
        <w:t xml:space="preserve">People must let go of the past to effect real change. However, hesitation on the part of a leader is common, particularly when it comes to workers who are uninterested in their performance out of fear of uncertain or habitual trends in conduct. Since transformation necessitates purposeful thought and </w:t>
      </w:r>
      <w:r w:rsidR="00B9116F" w:rsidRPr="009155B6">
        <w:rPr>
          <w:rFonts w:ascii="Times New Roman" w:hAnsi="Times New Roman" w:cs="Times New Roman"/>
          <w:sz w:val="24"/>
          <w:szCs w:val="24"/>
        </w:rPr>
        <w:t>behavior</w:t>
      </w:r>
      <w:r w:rsidR="00CB0B2C" w:rsidRPr="009155B6">
        <w:rPr>
          <w:rFonts w:ascii="Times New Roman" w:hAnsi="Times New Roman" w:cs="Times New Roman"/>
          <w:sz w:val="24"/>
          <w:szCs w:val="24"/>
        </w:rPr>
        <w:t xml:space="preserve">, a feeling of </w:t>
      </w:r>
      <w:r w:rsidR="007B3842" w:rsidRPr="009155B6">
        <w:rPr>
          <w:rFonts w:ascii="Times New Roman" w:hAnsi="Times New Roman" w:cs="Times New Roman"/>
          <w:sz w:val="24"/>
          <w:szCs w:val="24"/>
        </w:rPr>
        <w:t xml:space="preserve">immediacy may inspire them. It is worth noting that </w:t>
      </w:r>
      <w:r w:rsidR="00CB0B2C" w:rsidRPr="009155B6">
        <w:rPr>
          <w:rFonts w:ascii="Times New Roman" w:hAnsi="Times New Roman" w:cs="Times New Roman"/>
          <w:sz w:val="24"/>
          <w:szCs w:val="24"/>
        </w:rPr>
        <w:t>people tend to become combative in the face of any transitions</w:t>
      </w:r>
      <w:r w:rsidR="007B3842" w:rsidRPr="009155B6">
        <w:rPr>
          <w:rFonts w:ascii="Times New Roman" w:hAnsi="Times New Roman" w:cs="Times New Roman"/>
          <w:sz w:val="24"/>
          <w:szCs w:val="24"/>
        </w:rPr>
        <w:t xml:space="preserve"> (Putri et al., 2020).</w:t>
      </w:r>
      <w:r w:rsidR="00CB0B2C" w:rsidRPr="009155B6">
        <w:rPr>
          <w:rFonts w:ascii="Times New Roman" w:hAnsi="Times New Roman" w:cs="Times New Roman"/>
          <w:sz w:val="24"/>
          <w:szCs w:val="24"/>
        </w:rPr>
        <w:t xml:space="preserve"> Some developed practices </w:t>
      </w:r>
      <w:r w:rsidR="00B9116F" w:rsidRPr="009155B6">
        <w:rPr>
          <w:rFonts w:ascii="Times New Roman" w:hAnsi="Times New Roman" w:cs="Times New Roman"/>
          <w:sz w:val="24"/>
          <w:szCs w:val="24"/>
        </w:rPr>
        <w:t>must</w:t>
      </w:r>
      <w:r w:rsidR="00CB0B2C" w:rsidRPr="009155B6">
        <w:rPr>
          <w:rFonts w:ascii="Times New Roman" w:hAnsi="Times New Roman" w:cs="Times New Roman"/>
          <w:sz w:val="24"/>
          <w:szCs w:val="24"/>
        </w:rPr>
        <w:t xml:space="preserve"> vanish fast without relapsing </w:t>
      </w:r>
      <w:r w:rsidR="00B424EF" w:rsidRPr="009155B6">
        <w:rPr>
          <w:rFonts w:ascii="Times New Roman" w:hAnsi="Times New Roman" w:cs="Times New Roman"/>
          <w:sz w:val="24"/>
          <w:szCs w:val="24"/>
        </w:rPr>
        <w:t>to</w:t>
      </w:r>
      <w:r w:rsidR="00CB0B2C" w:rsidRPr="009155B6">
        <w:rPr>
          <w:rFonts w:ascii="Times New Roman" w:hAnsi="Times New Roman" w:cs="Times New Roman"/>
          <w:sz w:val="24"/>
          <w:szCs w:val="24"/>
        </w:rPr>
        <w:t xml:space="preserve"> prevent prospective employees' negative sentiments.</w:t>
      </w:r>
    </w:p>
    <w:p w14:paraId="052C76C5" w14:textId="5C68E24E" w:rsidR="00174A5D" w:rsidRPr="009155B6" w:rsidRDefault="00FD13D2" w:rsidP="009155B6">
      <w:pPr>
        <w:pStyle w:val="ListParagraph"/>
        <w:numPr>
          <w:ilvl w:val="0"/>
          <w:numId w:val="19"/>
        </w:numPr>
        <w:spacing w:line="480" w:lineRule="auto"/>
        <w:rPr>
          <w:rFonts w:ascii="Times New Roman" w:hAnsi="Times New Roman" w:cs="Times New Roman"/>
          <w:b/>
          <w:sz w:val="24"/>
          <w:szCs w:val="24"/>
        </w:rPr>
      </w:pPr>
      <w:r w:rsidRPr="009155B6">
        <w:rPr>
          <w:rFonts w:ascii="Times New Roman" w:hAnsi="Times New Roman" w:cs="Times New Roman"/>
          <w:b/>
          <w:sz w:val="24"/>
          <w:szCs w:val="24"/>
        </w:rPr>
        <w:t xml:space="preserve">Tools considered but not </w:t>
      </w:r>
      <w:r w:rsidR="00B424EF" w:rsidRPr="009155B6">
        <w:rPr>
          <w:rFonts w:ascii="Times New Roman" w:hAnsi="Times New Roman" w:cs="Times New Roman"/>
          <w:b/>
          <w:sz w:val="24"/>
          <w:szCs w:val="24"/>
        </w:rPr>
        <w:t>utilized</w:t>
      </w:r>
      <w:r w:rsidRPr="009155B6">
        <w:rPr>
          <w:rFonts w:ascii="Times New Roman" w:hAnsi="Times New Roman" w:cs="Times New Roman"/>
          <w:b/>
          <w:sz w:val="24"/>
          <w:szCs w:val="24"/>
        </w:rPr>
        <w:t>:</w:t>
      </w:r>
      <w:r w:rsidR="00CB0B2C" w:rsidRPr="009155B6">
        <w:rPr>
          <w:rFonts w:ascii="Times New Roman" w:hAnsi="Times New Roman" w:cs="Times New Roman"/>
          <w:sz w:val="24"/>
          <w:szCs w:val="24"/>
        </w:rPr>
        <w:t xml:space="preserve"> </w:t>
      </w:r>
      <w:r w:rsidR="00665481" w:rsidRPr="009155B6">
        <w:rPr>
          <w:rFonts w:ascii="Times New Roman" w:hAnsi="Times New Roman" w:cs="Times New Roman"/>
          <w:sz w:val="24"/>
          <w:szCs w:val="24"/>
        </w:rPr>
        <w:t xml:space="preserve">Numerous </w:t>
      </w:r>
      <w:r w:rsidR="00B424EF" w:rsidRPr="009155B6">
        <w:rPr>
          <w:rFonts w:ascii="Times New Roman" w:hAnsi="Times New Roman" w:cs="Times New Roman"/>
          <w:sz w:val="24"/>
          <w:szCs w:val="24"/>
        </w:rPr>
        <w:t>Organizational</w:t>
      </w:r>
      <w:r w:rsidR="00665481" w:rsidRPr="009155B6">
        <w:rPr>
          <w:rFonts w:ascii="Times New Roman" w:hAnsi="Times New Roman" w:cs="Times New Roman"/>
          <w:sz w:val="24"/>
          <w:szCs w:val="24"/>
        </w:rPr>
        <w:t xml:space="preserve"> Behavior</w:t>
      </w:r>
      <w:r w:rsidR="00CB0B2C" w:rsidRPr="009155B6">
        <w:rPr>
          <w:rFonts w:ascii="Times New Roman" w:hAnsi="Times New Roman" w:cs="Times New Roman"/>
          <w:sz w:val="24"/>
          <w:szCs w:val="24"/>
        </w:rPr>
        <w:t xml:space="preserve"> tools should have been uncovered but were not thoroughly investigated in this case since they felt unnecessary. Although studied, identity adaptation strategies were deemed too personal and not collaborative enough for this hotel. The Five Dysfunctions of a Team were also taken into consideration, but it was concluded that quantitative approaches, such as scorecards and visual representations of team dynamics, were more suitable.</w:t>
      </w:r>
    </w:p>
    <w:p w14:paraId="15D51240" w14:textId="77777777" w:rsidR="00181918" w:rsidRPr="00BE09D8" w:rsidRDefault="00FD13D2" w:rsidP="009155B6">
      <w:pPr>
        <w:spacing w:line="480" w:lineRule="auto"/>
        <w:rPr>
          <w:rFonts w:ascii="Times New Roman" w:hAnsi="Times New Roman" w:cs="Times New Roman"/>
          <w:b/>
          <w:sz w:val="28"/>
          <w:szCs w:val="28"/>
        </w:rPr>
      </w:pPr>
      <w:r w:rsidRPr="00BE09D8">
        <w:rPr>
          <w:rFonts w:ascii="Times New Roman" w:hAnsi="Times New Roman" w:cs="Times New Roman"/>
          <w:b/>
          <w:sz w:val="28"/>
          <w:szCs w:val="28"/>
        </w:rPr>
        <w:t>Action Plan</w:t>
      </w:r>
    </w:p>
    <w:p w14:paraId="2A29DAF2" w14:textId="65CD412E" w:rsidR="00665481" w:rsidRPr="009155B6" w:rsidRDefault="00FD13D2" w:rsidP="00BE09D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The need for </w:t>
      </w:r>
      <w:r w:rsidR="00B424EF" w:rsidRPr="009155B6">
        <w:rPr>
          <w:rFonts w:ascii="Times New Roman" w:hAnsi="Times New Roman" w:cs="Times New Roman"/>
          <w:sz w:val="24"/>
          <w:szCs w:val="24"/>
        </w:rPr>
        <w:t>organizational</w:t>
      </w:r>
      <w:r w:rsidRPr="009155B6">
        <w:rPr>
          <w:rFonts w:ascii="Times New Roman" w:hAnsi="Times New Roman" w:cs="Times New Roman"/>
          <w:sz w:val="24"/>
          <w:szCs w:val="24"/>
        </w:rPr>
        <w:t xml:space="preserve"> refor</w:t>
      </w:r>
      <w:r w:rsidR="00712970" w:rsidRPr="009155B6">
        <w:rPr>
          <w:rFonts w:ascii="Times New Roman" w:hAnsi="Times New Roman" w:cs="Times New Roman"/>
          <w:sz w:val="24"/>
          <w:szCs w:val="24"/>
        </w:rPr>
        <w:t xml:space="preserve">m is essential for </w:t>
      </w:r>
      <w:r w:rsidR="00B424EF" w:rsidRPr="009155B6">
        <w:rPr>
          <w:rFonts w:ascii="Times New Roman" w:hAnsi="Times New Roman" w:cs="Times New Roman"/>
          <w:sz w:val="24"/>
          <w:szCs w:val="24"/>
        </w:rPr>
        <w:t>the Hilton</w:t>
      </w:r>
      <w:r w:rsidR="00712970" w:rsidRPr="009155B6">
        <w:rPr>
          <w:rFonts w:ascii="Times New Roman" w:hAnsi="Times New Roman" w:cs="Times New Roman"/>
          <w:sz w:val="24"/>
          <w:szCs w:val="24"/>
        </w:rPr>
        <w:t xml:space="preserve"> hotel</w:t>
      </w:r>
      <w:r w:rsidRPr="009155B6">
        <w:rPr>
          <w:rFonts w:ascii="Times New Roman" w:hAnsi="Times New Roman" w:cs="Times New Roman"/>
          <w:sz w:val="24"/>
          <w:szCs w:val="24"/>
        </w:rPr>
        <w:t xml:space="preserve">. By giving employees important jobs to complete and encouraging them to take ownership of their duties at work, management must </w:t>
      </w:r>
      <w:r w:rsidR="00B424EF" w:rsidRPr="009155B6">
        <w:rPr>
          <w:rFonts w:ascii="Times New Roman" w:hAnsi="Times New Roman" w:cs="Times New Roman"/>
          <w:sz w:val="24"/>
          <w:szCs w:val="24"/>
        </w:rPr>
        <w:t>try</w:t>
      </w:r>
      <w:r w:rsidRPr="009155B6">
        <w:rPr>
          <w:rFonts w:ascii="Times New Roman" w:hAnsi="Times New Roman" w:cs="Times New Roman"/>
          <w:sz w:val="24"/>
          <w:szCs w:val="24"/>
        </w:rPr>
        <w:t xml:space="preserve"> to show its workers that it cares for them. As a result, our team </w:t>
      </w:r>
      <w:r w:rsidR="00B424EF" w:rsidRPr="009155B6">
        <w:rPr>
          <w:rFonts w:ascii="Times New Roman" w:hAnsi="Times New Roman" w:cs="Times New Roman"/>
          <w:sz w:val="24"/>
          <w:szCs w:val="24"/>
        </w:rPr>
        <w:t>recognizes</w:t>
      </w:r>
      <w:r w:rsidRPr="009155B6">
        <w:rPr>
          <w:rFonts w:ascii="Times New Roman" w:hAnsi="Times New Roman" w:cs="Times New Roman"/>
          <w:sz w:val="24"/>
          <w:szCs w:val="24"/>
        </w:rPr>
        <w:t xml:space="preserve"> the value of leadership development for the hotel's </w:t>
      </w:r>
      <w:r w:rsidR="009A6B5A">
        <w:rPr>
          <w:rFonts w:ascii="Times New Roman" w:hAnsi="Times New Roman" w:cs="Times New Roman"/>
          <w:sz w:val="24"/>
          <w:szCs w:val="24"/>
        </w:rPr>
        <w:t>managerial</w:t>
      </w:r>
      <w:r w:rsidRPr="009155B6">
        <w:rPr>
          <w:rFonts w:ascii="Times New Roman" w:hAnsi="Times New Roman" w:cs="Times New Roman"/>
          <w:sz w:val="24"/>
          <w:szCs w:val="24"/>
        </w:rPr>
        <w:t xml:space="preserve"> staff. </w:t>
      </w:r>
      <w:r w:rsidR="00B424EF" w:rsidRPr="009155B6">
        <w:rPr>
          <w:rFonts w:ascii="Times New Roman" w:hAnsi="Times New Roman" w:cs="Times New Roman"/>
          <w:sz w:val="24"/>
          <w:szCs w:val="24"/>
        </w:rPr>
        <w:t>Favoritism</w:t>
      </w:r>
      <w:r w:rsidRPr="009155B6">
        <w:rPr>
          <w:rFonts w:ascii="Times New Roman" w:hAnsi="Times New Roman" w:cs="Times New Roman"/>
          <w:sz w:val="24"/>
          <w:szCs w:val="24"/>
        </w:rPr>
        <w:t xml:space="preserve">, in </w:t>
      </w:r>
      <w:r w:rsidR="009A6B5A" w:rsidRPr="009155B6">
        <w:rPr>
          <w:rFonts w:ascii="Times New Roman" w:hAnsi="Times New Roman" w:cs="Times New Roman"/>
          <w:sz w:val="24"/>
          <w:szCs w:val="24"/>
        </w:rPr>
        <w:t>precise</w:t>
      </w:r>
      <w:r w:rsidRPr="009155B6">
        <w:rPr>
          <w:rFonts w:ascii="Times New Roman" w:hAnsi="Times New Roman" w:cs="Times New Roman"/>
          <w:sz w:val="24"/>
          <w:szCs w:val="24"/>
        </w:rPr>
        <w:t xml:space="preserve">, has </w:t>
      </w:r>
      <w:r w:rsidRPr="009155B6">
        <w:rPr>
          <w:rFonts w:ascii="Times New Roman" w:hAnsi="Times New Roman" w:cs="Times New Roman"/>
          <w:sz w:val="24"/>
          <w:szCs w:val="24"/>
        </w:rPr>
        <w:lastRenderedPageBreak/>
        <w:t>cont</w:t>
      </w:r>
      <w:r w:rsidR="000D6741" w:rsidRPr="009155B6">
        <w:rPr>
          <w:rFonts w:ascii="Times New Roman" w:hAnsi="Times New Roman" w:cs="Times New Roman"/>
          <w:sz w:val="24"/>
          <w:szCs w:val="24"/>
        </w:rPr>
        <w:t>ributed to low dedication, which</w:t>
      </w:r>
      <w:r w:rsidRPr="009155B6">
        <w:rPr>
          <w:rFonts w:ascii="Times New Roman" w:hAnsi="Times New Roman" w:cs="Times New Roman"/>
          <w:sz w:val="24"/>
          <w:szCs w:val="24"/>
        </w:rPr>
        <w:t xml:space="preserve"> lowers staff enthusiasm</w:t>
      </w:r>
      <w:r w:rsidR="000D6741" w:rsidRPr="009155B6">
        <w:rPr>
          <w:rFonts w:ascii="Times New Roman" w:hAnsi="Times New Roman" w:cs="Times New Roman"/>
          <w:sz w:val="24"/>
          <w:szCs w:val="24"/>
        </w:rPr>
        <w:t xml:space="preserve"> (Arasli et al., 2019, p 197)</w:t>
      </w:r>
      <w:r w:rsidRPr="009155B6">
        <w:rPr>
          <w:rFonts w:ascii="Times New Roman" w:hAnsi="Times New Roman" w:cs="Times New Roman"/>
          <w:sz w:val="24"/>
          <w:szCs w:val="24"/>
        </w:rPr>
        <w:t xml:space="preserve">. The team's leaders must </w:t>
      </w:r>
      <w:r w:rsidR="00B424EF" w:rsidRPr="009155B6">
        <w:rPr>
          <w:rFonts w:ascii="Times New Roman" w:hAnsi="Times New Roman" w:cs="Times New Roman"/>
          <w:sz w:val="24"/>
          <w:szCs w:val="24"/>
        </w:rPr>
        <w:t>recognize</w:t>
      </w:r>
      <w:r w:rsidRPr="009155B6">
        <w:rPr>
          <w:rFonts w:ascii="Times New Roman" w:hAnsi="Times New Roman" w:cs="Times New Roman"/>
          <w:sz w:val="24"/>
          <w:szCs w:val="24"/>
        </w:rPr>
        <w:t xml:space="preserve"> the significance of fairness when allocating tasks. The team's captains should be aware of the staff members' capabilities and shortcomings and assign job duties according to these factors. The following actions must be taken in order to put the main suggestions into practice:</w:t>
      </w:r>
    </w:p>
    <w:p w14:paraId="22C14A83" w14:textId="5DE95E04" w:rsidR="00665481" w:rsidRPr="009155B6" w:rsidRDefault="00FD13D2" w:rsidP="009155B6">
      <w:pPr>
        <w:spacing w:line="480" w:lineRule="auto"/>
        <w:rPr>
          <w:rFonts w:ascii="Times New Roman" w:hAnsi="Times New Roman" w:cs="Times New Roman"/>
          <w:sz w:val="24"/>
          <w:szCs w:val="24"/>
        </w:rPr>
      </w:pPr>
      <w:r w:rsidRPr="009155B6">
        <w:rPr>
          <w:rFonts w:ascii="Times New Roman" w:hAnsi="Times New Roman" w:cs="Times New Roman"/>
          <w:b/>
          <w:sz w:val="24"/>
          <w:szCs w:val="24"/>
        </w:rPr>
        <w:t>1) Immediately:</w:t>
      </w:r>
      <w:r w:rsidR="009A6B5A">
        <w:rPr>
          <w:rFonts w:ascii="Times New Roman" w:hAnsi="Times New Roman" w:cs="Times New Roman"/>
          <w:sz w:val="24"/>
          <w:szCs w:val="24"/>
        </w:rPr>
        <w:t xml:space="preserve"> For each department team captain</w:t>
      </w:r>
      <w:r w:rsidRPr="009155B6">
        <w:rPr>
          <w:rFonts w:ascii="Times New Roman" w:hAnsi="Times New Roman" w:cs="Times New Roman"/>
          <w:sz w:val="24"/>
          <w:szCs w:val="24"/>
        </w:rPr>
        <w:t xml:space="preserve"> in the hotel to efficiently communicate with one another, BEO must identify their essential skills and develop the required communication channels. This is accomplished by a </w:t>
      </w:r>
      <w:r w:rsidR="00B424EF" w:rsidRPr="009155B6">
        <w:rPr>
          <w:rFonts w:ascii="Times New Roman" w:hAnsi="Times New Roman" w:cs="Times New Roman"/>
          <w:sz w:val="24"/>
          <w:szCs w:val="24"/>
        </w:rPr>
        <w:t>centralized</w:t>
      </w:r>
      <w:r w:rsidRPr="009155B6">
        <w:rPr>
          <w:rFonts w:ascii="Times New Roman" w:hAnsi="Times New Roman" w:cs="Times New Roman"/>
          <w:sz w:val="24"/>
          <w:szCs w:val="24"/>
        </w:rPr>
        <w:t xml:space="preserve"> business model, necessitates quarterly meetings, and has a uniform institutional framework across all departments</w:t>
      </w:r>
      <w:r w:rsidR="00227DB9" w:rsidRPr="009155B6">
        <w:rPr>
          <w:rFonts w:ascii="Times New Roman" w:hAnsi="Times New Roman" w:cs="Times New Roman"/>
          <w:sz w:val="24"/>
          <w:szCs w:val="24"/>
        </w:rPr>
        <w:t xml:space="preserve"> (Mishra &amp; Mishra, 2020, p 81)</w:t>
      </w:r>
      <w:r w:rsidRPr="009155B6">
        <w:rPr>
          <w:rFonts w:ascii="Times New Roman" w:hAnsi="Times New Roman" w:cs="Times New Roman"/>
          <w:sz w:val="24"/>
          <w:szCs w:val="24"/>
        </w:rPr>
        <w:t xml:space="preserve">. Every team leader would have the authority to </w:t>
      </w:r>
      <w:r w:rsidR="009A6B5A">
        <w:rPr>
          <w:rFonts w:ascii="Times New Roman" w:hAnsi="Times New Roman" w:cs="Times New Roman"/>
          <w:sz w:val="24"/>
          <w:szCs w:val="24"/>
        </w:rPr>
        <w:t>come up with</w:t>
      </w:r>
      <w:r w:rsidRPr="009155B6">
        <w:rPr>
          <w:rFonts w:ascii="Times New Roman" w:hAnsi="Times New Roman" w:cs="Times New Roman"/>
          <w:sz w:val="24"/>
          <w:szCs w:val="24"/>
        </w:rPr>
        <w:t xml:space="preserve"> executive-level </w:t>
      </w:r>
      <w:r w:rsidR="009A6B5A" w:rsidRPr="009155B6">
        <w:rPr>
          <w:rFonts w:ascii="Times New Roman" w:hAnsi="Times New Roman" w:cs="Times New Roman"/>
          <w:sz w:val="24"/>
          <w:szCs w:val="24"/>
        </w:rPr>
        <w:t>choices</w:t>
      </w:r>
      <w:r w:rsidR="009A6B5A">
        <w:rPr>
          <w:rFonts w:ascii="Times New Roman" w:hAnsi="Times New Roman" w:cs="Times New Roman"/>
          <w:sz w:val="24"/>
          <w:szCs w:val="24"/>
        </w:rPr>
        <w:t xml:space="preserve"> and guarantee that every </w:t>
      </w:r>
      <w:r w:rsidR="00B424EF">
        <w:rPr>
          <w:rFonts w:ascii="Times New Roman" w:hAnsi="Times New Roman" w:cs="Times New Roman"/>
          <w:sz w:val="24"/>
          <w:szCs w:val="24"/>
        </w:rPr>
        <w:t>communication</w:t>
      </w:r>
      <w:r w:rsidR="009A6B5A">
        <w:rPr>
          <w:rFonts w:ascii="Times New Roman" w:hAnsi="Times New Roman" w:cs="Times New Roman"/>
          <w:sz w:val="24"/>
          <w:szCs w:val="24"/>
        </w:rPr>
        <w:t xml:space="preserve"> is</w:t>
      </w:r>
      <w:r w:rsidRPr="009155B6">
        <w:rPr>
          <w:rFonts w:ascii="Times New Roman" w:hAnsi="Times New Roman" w:cs="Times New Roman"/>
          <w:sz w:val="24"/>
          <w:szCs w:val="24"/>
        </w:rPr>
        <w:t xml:space="preserve"> directed to all employees. The choices that need to be made now include the following:</w:t>
      </w:r>
    </w:p>
    <w:p w14:paraId="6C5439D6" w14:textId="77777777" w:rsidR="00856A36" w:rsidRPr="009155B6" w:rsidRDefault="00FD13D2" w:rsidP="009155B6">
      <w:pPr>
        <w:spacing w:line="480" w:lineRule="auto"/>
        <w:ind w:left="720"/>
        <w:rPr>
          <w:rFonts w:ascii="Times New Roman" w:hAnsi="Times New Roman" w:cs="Times New Roman"/>
          <w:sz w:val="24"/>
          <w:szCs w:val="24"/>
        </w:rPr>
      </w:pPr>
      <w:r w:rsidRPr="009155B6">
        <w:rPr>
          <w:rFonts w:ascii="Times New Roman" w:hAnsi="Times New Roman" w:cs="Times New Roman"/>
          <w:sz w:val="24"/>
          <w:szCs w:val="24"/>
        </w:rPr>
        <w:t>1) The team leader must ensure that all employees' opinions are acknowledged and that there is good coordination inside the team. Employees should not speak another language besides English when it is essential to communicate with clients or when it is not their shift to avoid language barriers.</w:t>
      </w:r>
    </w:p>
    <w:p w14:paraId="763BB40F" w14:textId="1A22FC17" w:rsidR="00856A36" w:rsidRPr="009155B6" w:rsidRDefault="00FD13D2" w:rsidP="009155B6">
      <w:pPr>
        <w:spacing w:line="480" w:lineRule="auto"/>
        <w:ind w:left="720"/>
        <w:rPr>
          <w:rFonts w:ascii="Times New Roman" w:hAnsi="Times New Roman" w:cs="Times New Roman"/>
          <w:sz w:val="24"/>
          <w:szCs w:val="24"/>
        </w:rPr>
      </w:pPr>
      <w:r w:rsidRPr="009155B6">
        <w:rPr>
          <w:rFonts w:ascii="Times New Roman" w:hAnsi="Times New Roman" w:cs="Times New Roman"/>
          <w:sz w:val="24"/>
          <w:szCs w:val="24"/>
        </w:rPr>
        <w:t>2) Success and failure criteria - If the dinner is not carried out to the delight of the cli</w:t>
      </w:r>
      <w:r w:rsidR="009A6B5A">
        <w:rPr>
          <w:rFonts w:ascii="Times New Roman" w:hAnsi="Times New Roman" w:cs="Times New Roman"/>
          <w:sz w:val="24"/>
          <w:szCs w:val="24"/>
        </w:rPr>
        <w:t>ents and staff, team leaders may</w:t>
      </w:r>
      <w:r w:rsidRPr="009155B6">
        <w:rPr>
          <w:rFonts w:ascii="Times New Roman" w:hAnsi="Times New Roman" w:cs="Times New Roman"/>
          <w:sz w:val="24"/>
          <w:szCs w:val="24"/>
        </w:rPr>
        <w:t xml:space="preserve"> </w:t>
      </w:r>
      <w:r w:rsidR="00B424EF" w:rsidRPr="009155B6">
        <w:rPr>
          <w:rFonts w:ascii="Times New Roman" w:hAnsi="Times New Roman" w:cs="Times New Roman"/>
          <w:sz w:val="24"/>
          <w:szCs w:val="24"/>
        </w:rPr>
        <w:t>utilize</w:t>
      </w:r>
      <w:r w:rsidRPr="009155B6">
        <w:rPr>
          <w:rFonts w:ascii="Times New Roman" w:hAnsi="Times New Roman" w:cs="Times New Roman"/>
          <w:sz w:val="24"/>
          <w:szCs w:val="24"/>
        </w:rPr>
        <w:t xml:space="preserve"> this as a teaching opportunity.</w:t>
      </w:r>
    </w:p>
    <w:p w14:paraId="6B77A440" w14:textId="327C5085" w:rsidR="00181918" w:rsidRPr="009155B6" w:rsidRDefault="00FD13D2" w:rsidP="009155B6">
      <w:pPr>
        <w:spacing w:line="480" w:lineRule="auto"/>
        <w:rPr>
          <w:rFonts w:ascii="Times New Roman" w:hAnsi="Times New Roman" w:cs="Times New Roman"/>
          <w:sz w:val="24"/>
          <w:szCs w:val="24"/>
        </w:rPr>
      </w:pPr>
      <w:r w:rsidRPr="009155B6">
        <w:rPr>
          <w:rFonts w:ascii="Times New Roman" w:hAnsi="Times New Roman" w:cs="Times New Roman"/>
          <w:b/>
          <w:sz w:val="24"/>
          <w:szCs w:val="24"/>
        </w:rPr>
        <w:t>2) Within six months:</w:t>
      </w:r>
      <w:r w:rsidRPr="009155B6">
        <w:rPr>
          <w:rFonts w:ascii="Times New Roman" w:hAnsi="Times New Roman" w:cs="Times New Roman"/>
          <w:sz w:val="24"/>
          <w:szCs w:val="24"/>
        </w:rPr>
        <w:t xml:space="preserve"> </w:t>
      </w:r>
      <w:r w:rsidR="00856A36" w:rsidRPr="009155B6">
        <w:rPr>
          <w:rFonts w:ascii="Times New Roman" w:hAnsi="Times New Roman" w:cs="Times New Roman"/>
          <w:sz w:val="24"/>
          <w:szCs w:val="24"/>
        </w:rPr>
        <w:t xml:space="preserve">corporate conference- Comprises the BEO and the team captain from every department. The </w:t>
      </w:r>
      <w:r w:rsidR="00B424EF" w:rsidRPr="009155B6">
        <w:rPr>
          <w:rFonts w:ascii="Times New Roman" w:hAnsi="Times New Roman" w:cs="Times New Roman"/>
          <w:sz w:val="24"/>
          <w:szCs w:val="24"/>
        </w:rPr>
        <w:t>centralized</w:t>
      </w:r>
      <w:r w:rsidR="00856A36" w:rsidRPr="009155B6">
        <w:rPr>
          <w:rFonts w:ascii="Times New Roman" w:hAnsi="Times New Roman" w:cs="Times New Roman"/>
          <w:sz w:val="24"/>
          <w:szCs w:val="24"/>
        </w:rPr>
        <w:t xml:space="preserve"> structure will be created, and communication will allow the team captains to exchange ideas and success stories.</w:t>
      </w:r>
    </w:p>
    <w:p w14:paraId="67E50E61" w14:textId="77777777" w:rsidR="00181918" w:rsidRPr="009155B6" w:rsidRDefault="00FD13D2" w:rsidP="009155B6">
      <w:pPr>
        <w:spacing w:line="480" w:lineRule="auto"/>
        <w:rPr>
          <w:rFonts w:ascii="Times New Roman" w:hAnsi="Times New Roman" w:cs="Times New Roman"/>
          <w:sz w:val="24"/>
          <w:szCs w:val="24"/>
        </w:rPr>
      </w:pPr>
      <w:r w:rsidRPr="009155B6">
        <w:rPr>
          <w:rFonts w:ascii="Times New Roman" w:hAnsi="Times New Roman" w:cs="Times New Roman"/>
          <w:b/>
          <w:sz w:val="24"/>
          <w:szCs w:val="24"/>
        </w:rPr>
        <w:lastRenderedPageBreak/>
        <w:t>3) Quarterly meetings:</w:t>
      </w:r>
      <w:r w:rsidRPr="009155B6">
        <w:rPr>
          <w:rFonts w:ascii="Times New Roman" w:hAnsi="Times New Roman" w:cs="Times New Roman"/>
          <w:sz w:val="24"/>
          <w:szCs w:val="24"/>
        </w:rPr>
        <w:t xml:space="preserve"> </w:t>
      </w:r>
      <w:r w:rsidR="00856A36" w:rsidRPr="009155B6">
        <w:rPr>
          <w:rFonts w:ascii="Times New Roman" w:hAnsi="Times New Roman" w:cs="Times New Roman"/>
          <w:sz w:val="24"/>
          <w:szCs w:val="24"/>
        </w:rPr>
        <w:t>A chance for follow-up with all captains and pers</w:t>
      </w:r>
      <w:r w:rsidR="009A6B5A">
        <w:rPr>
          <w:rFonts w:ascii="Times New Roman" w:hAnsi="Times New Roman" w:cs="Times New Roman"/>
          <w:sz w:val="24"/>
          <w:szCs w:val="24"/>
        </w:rPr>
        <w:t>onnel which</w:t>
      </w:r>
      <w:r w:rsidR="00856A36" w:rsidRPr="009155B6">
        <w:rPr>
          <w:rFonts w:ascii="Times New Roman" w:hAnsi="Times New Roman" w:cs="Times New Roman"/>
          <w:sz w:val="24"/>
          <w:szCs w:val="24"/>
        </w:rPr>
        <w:t xml:space="preserve"> will enable career progress and review.</w:t>
      </w:r>
    </w:p>
    <w:p w14:paraId="59658511" w14:textId="77777777" w:rsidR="002B3BE1" w:rsidRDefault="00FD13D2" w:rsidP="002B3BE1">
      <w:pPr>
        <w:tabs>
          <w:tab w:val="left" w:pos="3090"/>
        </w:tabs>
        <w:spacing w:line="480" w:lineRule="auto"/>
        <w:rPr>
          <w:rFonts w:ascii="Times New Roman" w:hAnsi="Times New Roman" w:cs="Times New Roman"/>
          <w:b/>
          <w:sz w:val="28"/>
          <w:szCs w:val="28"/>
        </w:rPr>
      </w:pPr>
      <w:r w:rsidRPr="00BE09D8">
        <w:rPr>
          <w:rFonts w:ascii="Times New Roman" w:hAnsi="Times New Roman" w:cs="Times New Roman"/>
          <w:b/>
          <w:sz w:val="28"/>
          <w:szCs w:val="28"/>
        </w:rPr>
        <w:t>Recommendation</w:t>
      </w:r>
      <w:r>
        <w:rPr>
          <w:rFonts w:ascii="Times New Roman" w:hAnsi="Times New Roman" w:cs="Times New Roman"/>
          <w:b/>
          <w:sz w:val="28"/>
          <w:szCs w:val="28"/>
        </w:rPr>
        <w:tab/>
      </w:r>
    </w:p>
    <w:p w14:paraId="26AEB13F" w14:textId="77777777" w:rsidR="00C9718F" w:rsidRDefault="00FD13D2" w:rsidP="00C9718F">
      <w:pPr>
        <w:tabs>
          <w:tab w:val="left" w:pos="3090"/>
        </w:tabs>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C9718F" w:rsidRPr="00C9718F">
        <w:rPr>
          <w:rFonts w:ascii="Times New Roman" w:hAnsi="Times New Roman" w:cs="Times New Roman"/>
          <w:sz w:val="24"/>
          <w:szCs w:val="24"/>
        </w:rPr>
        <w:t xml:space="preserve">After reviewing the Hilton Hotel's existing market environment, our consulting team has developed </w:t>
      </w:r>
      <w:proofErr w:type="gramStart"/>
      <w:r w:rsidR="00C9718F" w:rsidRPr="00C9718F">
        <w:rPr>
          <w:rFonts w:ascii="Times New Roman" w:hAnsi="Times New Roman" w:cs="Times New Roman"/>
          <w:sz w:val="24"/>
          <w:szCs w:val="24"/>
        </w:rPr>
        <w:t>a number of</w:t>
      </w:r>
      <w:proofErr w:type="gramEnd"/>
      <w:r w:rsidR="00C9718F" w:rsidRPr="00C9718F">
        <w:rPr>
          <w:rFonts w:ascii="Times New Roman" w:hAnsi="Times New Roman" w:cs="Times New Roman"/>
          <w:sz w:val="24"/>
          <w:szCs w:val="24"/>
        </w:rPr>
        <w:t xml:space="preserve"> suggestions for improving the working environment and the managemen</w:t>
      </w:r>
      <w:r w:rsidR="00C9718F">
        <w:rPr>
          <w:rFonts w:ascii="Times New Roman" w:hAnsi="Times New Roman" w:cs="Times New Roman"/>
          <w:sz w:val="24"/>
          <w:szCs w:val="24"/>
        </w:rPr>
        <w:t>t's treatment of staff members.</w:t>
      </w:r>
    </w:p>
    <w:p w14:paraId="16D29016" w14:textId="550EF1DF" w:rsidR="00EE00B0" w:rsidRPr="009155B6" w:rsidRDefault="00C9718F" w:rsidP="00C9718F">
      <w:pPr>
        <w:tabs>
          <w:tab w:val="left" w:pos="3090"/>
        </w:tabs>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C9718F">
        <w:rPr>
          <w:rFonts w:ascii="Times New Roman" w:hAnsi="Times New Roman" w:cs="Times New Roman"/>
          <w:sz w:val="24"/>
          <w:szCs w:val="24"/>
        </w:rPr>
        <w:t>First, according to our experts, it is required to produce a more comprehensive BEO and send extra copies to every employee. All employees would thereby have the same accessibility to information, resulting in an open and equitable workload distribution. Since the BEO is the root of many disputes and undesirable outcomes, our team recommends that management make the BEO a more useful instrumen</w:t>
      </w:r>
      <w:r>
        <w:rPr>
          <w:rFonts w:ascii="Times New Roman" w:hAnsi="Times New Roman" w:cs="Times New Roman"/>
          <w:sz w:val="24"/>
          <w:szCs w:val="24"/>
        </w:rPr>
        <w:t xml:space="preserve">t for interoffice communication </w:t>
      </w:r>
      <w:r w:rsidR="00227DB9" w:rsidRPr="009155B6">
        <w:rPr>
          <w:rFonts w:ascii="Times New Roman" w:hAnsi="Times New Roman" w:cs="Times New Roman"/>
          <w:sz w:val="24"/>
          <w:szCs w:val="24"/>
        </w:rPr>
        <w:t>(Okoro et al., 2017, p 29)</w:t>
      </w:r>
      <w:r w:rsidR="00FD13D2" w:rsidRPr="009155B6">
        <w:rPr>
          <w:rFonts w:ascii="Times New Roman" w:hAnsi="Times New Roman" w:cs="Times New Roman"/>
          <w:sz w:val="24"/>
          <w:szCs w:val="24"/>
        </w:rPr>
        <w:t xml:space="preserve">. It is obvious that when the BEO is not distributed to all staff members, misunderstanding within the team develops, which causes issues like low dedication, high disagreement, a high rate of staffing shortages, poor workforce enthusiasm, and low enfranchisement. Employee disagreement and uncertainty will reduce </w:t>
      </w:r>
      <w:r w:rsidR="00B424EF" w:rsidRPr="009155B6">
        <w:rPr>
          <w:rFonts w:ascii="Times New Roman" w:hAnsi="Times New Roman" w:cs="Times New Roman"/>
          <w:sz w:val="24"/>
          <w:szCs w:val="24"/>
        </w:rPr>
        <w:t>because of</w:t>
      </w:r>
      <w:r w:rsidR="00FD13D2" w:rsidRPr="009155B6">
        <w:rPr>
          <w:rFonts w:ascii="Times New Roman" w:hAnsi="Times New Roman" w:cs="Times New Roman"/>
          <w:sz w:val="24"/>
          <w:szCs w:val="24"/>
        </w:rPr>
        <w:t xml:space="preserve"> posting the BEO. Our group was aware of the hotel's language differences. </w:t>
      </w:r>
      <w:proofErr w:type="spellStart"/>
      <w:r w:rsidR="00227DB9" w:rsidRPr="009155B6">
        <w:rPr>
          <w:rFonts w:ascii="Times New Roman" w:hAnsi="Times New Roman" w:cs="Times New Roman"/>
          <w:sz w:val="24"/>
          <w:szCs w:val="24"/>
        </w:rPr>
        <w:t>Tenze</w:t>
      </w:r>
      <w:proofErr w:type="spellEnd"/>
      <w:r w:rsidR="00227DB9" w:rsidRPr="009155B6">
        <w:rPr>
          <w:rFonts w:ascii="Times New Roman" w:hAnsi="Times New Roman" w:cs="Times New Roman"/>
          <w:sz w:val="24"/>
          <w:szCs w:val="24"/>
        </w:rPr>
        <w:t xml:space="preserve"> et al. (2021, p 101184) argue that e</w:t>
      </w:r>
      <w:r w:rsidR="00FD13D2" w:rsidRPr="009155B6">
        <w:rPr>
          <w:rFonts w:ascii="Times New Roman" w:hAnsi="Times New Roman" w:cs="Times New Roman"/>
          <w:sz w:val="24"/>
          <w:szCs w:val="24"/>
        </w:rPr>
        <w:t xml:space="preserve">mployees who communicate in different languages struggle to comprehend the subjects spoken in group meetings. Our team advises the </w:t>
      </w:r>
      <w:r w:rsidR="009A6B5A">
        <w:rPr>
          <w:rFonts w:ascii="Times New Roman" w:hAnsi="Times New Roman" w:cs="Times New Roman"/>
          <w:sz w:val="24"/>
          <w:szCs w:val="24"/>
        </w:rPr>
        <w:t>captain</w:t>
      </w:r>
      <w:r w:rsidR="00FD13D2" w:rsidRPr="009155B6">
        <w:rPr>
          <w:rFonts w:ascii="Times New Roman" w:hAnsi="Times New Roman" w:cs="Times New Roman"/>
          <w:sz w:val="24"/>
          <w:szCs w:val="24"/>
        </w:rPr>
        <w:t xml:space="preserve"> to have regular meetings in both Chinese and English. Staff members are better aware of what needs to be accomplished for the day. </w:t>
      </w:r>
      <w:r w:rsidR="00B424EF" w:rsidRPr="009155B6">
        <w:rPr>
          <w:rFonts w:ascii="Times New Roman" w:hAnsi="Times New Roman" w:cs="Times New Roman"/>
          <w:sz w:val="24"/>
          <w:szCs w:val="24"/>
        </w:rPr>
        <w:t>To</w:t>
      </w:r>
      <w:r w:rsidR="00FD13D2" w:rsidRPr="009155B6">
        <w:rPr>
          <w:rFonts w:ascii="Times New Roman" w:hAnsi="Times New Roman" w:cs="Times New Roman"/>
          <w:sz w:val="24"/>
          <w:szCs w:val="24"/>
        </w:rPr>
        <w:t xml:space="preserve"> enhance customer service and lessen misunderstanding, workshops should be created to help staff members speak professionally.</w:t>
      </w:r>
    </w:p>
    <w:p w14:paraId="26EE596F" w14:textId="77777777" w:rsidR="00C9718F" w:rsidRDefault="00C9718F" w:rsidP="009155B6">
      <w:pPr>
        <w:spacing w:line="480" w:lineRule="auto"/>
        <w:rPr>
          <w:rFonts w:ascii="Times New Roman" w:hAnsi="Times New Roman" w:cs="Times New Roman"/>
          <w:b/>
          <w:sz w:val="24"/>
          <w:szCs w:val="24"/>
        </w:rPr>
      </w:pPr>
    </w:p>
    <w:p w14:paraId="20E9CF11" w14:textId="77777777" w:rsidR="00343E71" w:rsidRPr="009155B6" w:rsidRDefault="00FD13D2" w:rsidP="009155B6">
      <w:pPr>
        <w:spacing w:line="480" w:lineRule="auto"/>
        <w:rPr>
          <w:rFonts w:ascii="Times New Roman" w:hAnsi="Times New Roman" w:cs="Times New Roman"/>
          <w:b/>
          <w:sz w:val="24"/>
          <w:szCs w:val="24"/>
        </w:rPr>
      </w:pPr>
      <w:r w:rsidRPr="009155B6">
        <w:rPr>
          <w:rFonts w:ascii="Times New Roman" w:hAnsi="Times New Roman" w:cs="Times New Roman"/>
          <w:b/>
          <w:sz w:val="24"/>
          <w:szCs w:val="24"/>
        </w:rPr>
        <w:lastRenderedPageBreak/>
        <w:t xml:space="preserve">Primary Recommendation: Publish thorough, transparent, and neutral BEOs: </w:t>
      </w:r>
    </w:p>
    <w:p w14:paraId="44B98D8D" w14:textId="77777777" w:rsidR="00343E71" w:rsidRPr="009155B6" w:rsidRDefault="00FD13D2" w:rsidP="009155B6">
      <w:pPr>
        <w:pStyle w:val="ListParagraph"/>
        <w:numPr>
          <w:ilvl w:val="0"/>
          <w:numId w:val="20"/>
        </w:numPr>
        <w:spacing w:line="480" w:lineRule="auto"/>
        <w:rPr>
          <w:rFonts w:ascii="Times New Roman" w:hAnsi="Times New Roman" w:cs="Times New Roman"/>
          <w:sz w:val="24"/>
          <w:szCs w:val="24"/>
        </w:rPr>
      </w:pPr>
      <w:r w:rsidRPr="009155B6">
        <w:rPr>
          <w:rFonts w:ascii="Times New Roman" w:hAnsi="Times New Roman" w:cs="Times New Roman"/>
          <w:sz w:val="24"/>
          <w:szCs w:val="24"/>
        </w:rPr>
        <w:t>Each BEO must specify the requirements and aspirations of the client.</w:t>
      </w:r>
    </w:p>
    <w:p w14:paraId="1D7833EA" w14:textId="77777777" w:rsidR="00343E71" w:rsidRPr="009155B6" w:rsidRDefault="00FD13D2" w:rsidP="009155B6">
      <w:pPr>
        <w:pStyle w:val="ListParagraph"/>
        <w:numPr>
          <w:ilvl w:val="0"/>
          <w:numId w:val="20"/>
        </w:numPr>
        <w:spacing w:line="480" w:lineRule="auto"/>
        <w:rPr>
          <w:rFonts w:ascii="Times New Roman" w:hAnsi="Times New Roman" w:cs="Times New Roman"/>
          <w:sz w:val="24"/>
          <w:szCs w:val="24"/>
        </w:rPr>
      </w:pPr>
      <w:r w:rsidRPr="009155B6">
        <w:rPr>
          <w:rFonts w:ascii="Times New Roman" w:hAnsi="Times New Roman" w:cs="Times New Roman"/>
          <w:sz w:val="24"/>
          <w:szCs w:val="24"/>
        </w:rPr>
        <w:t>Each BEO must have a distinct idea of how they want the event to turn out.</w:t>
      </w:r>
    </w:p>
    <w:p w14:paraId="276C5BBF" w14:textId="77777777" w:rsidR="00343E71" w:rsidRPr="009155B6" w:rsidRDefault="00FD13D2" w:rsidP="009155B6">
      <w:pPr>
        <w:pStyle w:val="ListParagraph"/>
        <w:numPr>
          <w:ilvl w:val="0"/>
          <w:numId w:val="20"/>
        </w:numPr>
        <w:spacing w:line="480" w:lineRule="auto"/>
        <w:rPr>
          <w:rFonts w:ascii="Times New Roman" w:hAnsi="Times New Roman" w:cs="Times New Roman"/>
          <w:sz w:val="24"/>
          <w:szCs w:val="24"/>
        </w:rPr>
      </w:pPr>
      <w:r w:rsidRPr="009155B6">
        <w:rPr>
          <w:rFonts w:ascii="Times New Roman" w:hAnsi="Times New Roman" w:cs="Times New Roman"/>
          <w:sz w:val="24"/>
          <w:szCs w:val="24"/>
        </w:rPr>
        <w:t>Each BEO must have a comprehensive list of assignments with due dates.</w:t>
      </w:r>
    </w:p>
    <w:p w14:paraId="030869A9" w14:textId="77777777" w:rsidR="00343E71" w:rsidRPr="009155B6" w:rsidRDefault="00FD13D2" w:rsidP="009155B6">
      <w:pPr>
        <w:pStyle w:val="ListParagraph"/>
        <w:numPr>
          <w:ilvl w:val="0"/>
          <w:numId w:val="20"/>
        </w:numPr>
        <w:spacing w:line="480" w:lineRule="auto"/>
        <w:rPr>
          <w:rFonts w:ascii="Times New Roman" w:hAnsi="Times New Roman" w:cs="Times New Roman"/>
          <w:sz w:val="24"/>
          <w:szCs w:val="24"/>
        </w:rPr>
      </w:pPr>
      <w:r w:rsidRPr="009155B6">
        <w:rPr>
          <w:rFonts w:ascii="Times New Roman" w:hAnsi="Times New Roman" w:cs="Times New Roman"/>
          <w:sz w:val="24"/>
          <w:szCs w:val="24"/>
        </w:rPr>
        <w:t>The personnel needs of the employee, along with scheduling, must be explicit in each BEO.</w:t>
      </w:r>
    </w:p>
    <w:p w14:paraId="74CA1F81" w14:textId="77777777" w:rsidR="00343E71" w:rsidRPr="009155B6" w:rsidRDefault="00FD13D2" w:rsidP="009155B6">
      <w:pPr>
        <w:pStyle w:val="ListParagraph"/>
        <w:numPr>
          <w:ilvl w:val="0"/>
          <w:numId w:val="20"/>
        </w:numPr>
        <w:spacing w:line="480" w:lineRule="auto"/>
        <w:rPr>
          <w:rFonts w:ascii="Times New Roman" w:hAnsi="Times New Roman" w:cs="Times New Roman"/>
          <w:sz w:val="24"/>
          <w:szCs w:val="24"/>
        </w:rPr>
      </w:pPr>
      <w:r w:rsidRPr="009155B6">
        <w:rPr>
          <w:rFonts w:ascii="Times New Roman" w:hAnsi="Times New Roman" w:cs="Times New Roman"/>
          <w:sz w:val="24"/>
          <w:szCs w:val="24"/>
        </w:rPr>
        <w:t>Tasks for each BEO must be distri</w:t>
      </w:r>
      <w:r w:rsidR="008A3AA9">
        <w:rPr>
          <w:rFonts w:ascii="Times New Roman" w:hAnsi="Times New Roman" w:cs="Times New Roman"/>
          <w:sz w:val="24"/>
          <w:szCs w:val="24"/>
        </w:rPr>
        <w:t>buted fairly based on expertise</w:t>
      </w:r>
      <w:r w:rsidRPr="009155B6">
        <w:rPr>
          <w:rFonts w:ascii="Times New Roman" w:hAnsi="Times New Roman" w:cs="Times New Roman"/>
          <w:sz w:val="24"/>
          <w:szCs w:val="24"/>
        </w:rPr>
        <w:t>, skills and limitations.</w:t>
      </w:r>
    </w:p>
    <w:p w14:paraId="09279107" w14:textId="77777777" w:rsidR="00343E71" w:rsidRPr="009155B6" w:rsidRDefault="00FD13D2" w:rsidP="009155B6">
      <w:pPr>
        <w:pStyle w:val="ListParagraph"/>
        <w:numPr>
          <w:ilvl w:val="0"/>
          <w:numId w:val="20"/>
        </w:numPr>
        <w:spacing w:line="480" w:lineRule="auto"/>
        <w:rPr>
          <w:rFonts w:ascii="Times New Roman" w:hAnsi="Times New Roman" w:cs="Times New Roman"/>
          <w:sz w:val="24"/>
          <w:szCs w:val="24"/>
        </w:rPr>
      </w:pPr>
      <w:r w:rsidRPr="009155B6">
        <w:rPr>
          <w:rFonts w:ascii="Times New Roman" w:hAnsi="Times New Roman" w:cs="Times New Roman"/>
          <w:sz w:val="24"/>
          <w:szCs w:val="24"/>
        </w:rPr>
        <w:t>Each BEO must be conveyed and presented in one of the two languages used by the workgroup.</w:t>
      </w:r>
    </w:p>
    <w:p w14:paraId="4DF37902" w14:textId="77777777" w:rsidR="00343E71" w:rsidRPr="009155B6" w:rsidRDefault="00FD13D2" w:rsidP="009155B6">
      <w:pPr>
        <w:spacing w:line="480" w:lineRule="auto"/>
        <w:rPr>
          <w:rFonts w:ascii="Times New Roman" w:hAnsi="Times New Roman" w:cs="Times New Roman"/>
          <w:b/>
          <w:sz w:val="24"/>
          <w:szCs w:val="24"/>
        </w:rPr>
      </w:pPr>
      <w:r w:rsidRPr="009155B6">
        <w:rPr>
          <w:rFonts w:ascii="Times New Roman" w:hAnsi="Times New Roman" w:cs="Times New Roman"/>
          <w:b/>
          <w:sz w:val="24"/>
          <w:szCs w:val="24"/>
        </w:rPr>
        <w:t>Secondary Recommendation: Lowering the language hurdle</w:t>
      </w:r>
    </w:p>
    <w:p w14:paraId="107615CD" w14:textId="77777777" w:rsidR="00343E71" w:rsidRPr="009155B6" w:rsidRDefault="00FD13D2" w:rsidP="009155B6">
      <w:pPr>
        <w:pStyle w:val="ListParagraph"/>
        <w:numPr>
          <w:ilvl w:val="0"/>
          <w:numId w:val="21"/>
        </w:numPr>
        <w:spacing w:line="480" w:lineRule="auto"/>
        <w:rPr>
          <w:rFonts w:ascii="Times New Roman" w:hAnsi="Times New Roman" w:cs="Times New Roman"/>
          <w:sz w:val="24"/>
          <w:szCs w:val="24"/>
        </w:rPr>
      </w:pPr>
      <w:r w:rsidRPr="009155B6">
        <w:rPr>
          <w:rFonts w:ascii="Times New Roman" w:hAnsi="Times New Roman" w:cs="Times New Roman"/>
          <w:sz w:val="24"/>
          <w:szCs w:val="24"/>
        </w:rPr>
        <w:t>Hold workshops to enhance proficiency in English conversation in relevant corporate settings.</w:t>
      </w:r>
    </w:p>
    <w:p w14:paraId="1D2F054F" w14:textId="77777777" w:rsidR="00343E71" w:rsidRPr="009155B6" w:rsidRDefault="00FD13D2" w:rsidP="009155B6">
      <w:pPr>
        <w:pStyle w:val="ListParagraph"/>
        <w:numPr>
          <w:ilvl w:val="0"/>
          <w:numId w:val="21"/>
        </w:numPr>
        <w:spacing w:line="480" w:lineRule="auto"/>
        <w:rPr>
          <w:rFonts w:ascii="Times New Roman" w:hAnsi="Times New Roman" w:cs="Times New Roman"/>
          <w:sz w:val="24"/>
          <w:szCs w:val="24"/>
        </w:rPr>
      </w:pPr>
      <w:r w:rsidRPr="009155B6">
        <w:rPr>
          <w:rFonts w:ascii="Times New Roman" w:hAnsi="Times New Roman" w:cs="Times New Roman"/>
          <w:sz w:val="24"/>
          <w:szCs w:val="24"/>
        </w:rPr>
        <w:t>Mandates managerial employees to be fluent in both languages</w:t>
      </w:r>
    </w:p>
    <w:p w14:paraId="2FEB6524" w14:textId="77777777" w:rsidR="00343E71" w:rsidRPr="009155B6" w:rsidRDefault="00FD13D2" w:rsidP="009155B6">
      <w:pPr>
        <w:pStyle w:val="ListParagraph"/>
        <w:numPr>
          <w:ilvl w:val="0"/>
          <w:numId w:val="21"/>
        </w:numPr>
        <w:spacing w:line="480" w:lineRule="auto"/>
        <w:rPr>
          <w:rFonts w:ascii="Times New Roman" w:hAnsi="Times New Roman" w:cs="Times New Roman"/>
          <w:sz w:val="24"/>
          <w:szCs w:val="24"/>
        </w:rPr>
      </w:pPr>
      <w:r w:rsidRPr="009155B6">
        <w:rPr>
          <w:rFonts w:ascii="Times New Roman" w:hAnsi="Times New Roman" w:cs="Times New Roman"/>
          <w:sz w:val="24"/>
          <w:szCs w:val="24"/>
        </w:rPr>
        <w:t>Translate all significant goals and tactics into both languages for clarity and understanding.</w:t>
      </w:r>
    </w:p>
    <w:p w14:paraId="7493EDD1" w14:textId="77777777" w:rsidR="000F558E" w:rsidRPr="00BE09D8" w:rsidRDefault="00FD13D2" w:rsidP="009155B6">
      <w:pPr>
        <w:spacing w:line="480" w:lineRule="auto"/>
        <w:rPr>
          <w:rFonts w:ascii="Times New Roman" w:hAnsi="Times New Roman" w:cs="Times New Roman"/>
          <w:b/>
          <w:sz w:val="28"/>
          <w:szCs w:val="28"/>
        </w:rPr>
      </w:pPr>
      <w:r w:rsidRPr="00BE09D8">
        <w:rPr>
          <w:rFonts w:ascii="Times New Roman" w:hAnsi="Times New Roman" w:cs="Times New Roman"/>
          <w:b/>
          <w:sz w:val="28"/>
          <w:szCs w:val="28"/>
        </w:rPr>
        <w:t>Conclusion</w:t>
      </w:r>
    </w:p>
    <w:p w14:paraId="6A175FA9" w14:textId="34596E29" w:rsidR="00BE09D8" w:rsidRDefault="00FD13D2" w:rsidP="00BE09D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Management should </w:t>
      </w:r>
      <w:r w:rsidR="00B424EF" w:rsidRPr="009155B6">
        <w:rPr>
          <w:rFonts w:ascii="Times New Roman" w:hAnsi="Times New Roman" w:cs="Times New Roman"/>
          <w:sz w:val="24"/>
          <w:szCs w:val="24"/>
        </w:rPr>
        <w:t>try</w:t>
      </w:r>
      <w:r w:rsidRPr="009155B6">
        <w:rPr>
          <w:rFonts w:ascii="Times New Roman" w:hAnsi="Times New Roman" w:cs="Times New Roman"/>
          <w:sz w:val="24"/>
          <w:szCs w:val="24"/>
        </w:rPr>
        <w:t xml:space="preserve"> to show its workers that it cares by giving them significant tasks to perform and enticing them to take charge of their duties at work. </w:t>
      </w:r>
      <w:r w:rsidR="00B424EF" w:rsidRPr="009155B6">
        <w:rPr>
          <w:rFonts w:ascii="Times New Roman" w:hAnsi="Times New Roman" w:cs="Times New Roman"/>
          <w:sz w:val="24"/>
          <w:szCs w:val="24"/>
        </w:rPr>
        <w:t>Favoritism</w:t>
      </w:r>
      <w:r w:rsidRPr="009155B6">
        <w:rPr>
          <w:rFonts w:ascii="Times New Roman" w:hAnsi="Times New Roman" w:cs="Times New Roman"/>
          <w:sz w:val="24"/>
          <w:szCs w:val="24"/>
        </w:rPr>
        <w:t xml:space="preserve"> has lowered commitment, which decreases staff morale. When assigning responsibilities, the team's leaders should understand the value of equality. The team's captains should be </w:t>
      </w:r>
      <w:r w:rsidR="009A6B5A" w:rsidRPr="009155B6">
        <w:rPr>
          <w:rFonts w:ascii="Times New Roman" w:hAnsi="Times New Roman" w:cs="Times New Roman"/>
          <w:sz w:val="24"/>
          <w:szCs w:val="24"/>
        </w:rPr>
        <w:t>conscious</w:t>
      </w:r>
      <w:r w:rsidR="009A6B5A">
        <w:rPr>
          <w:rFonts w:ascii="Times New Roman" w:hAnsi="Times New Roman" w:cs="Times New Roman"/>
          <w:sz w:val="24"/>
          <w:szCs w:val="24"/>
        </w:rPr>
        <w:t xml:space="preserve"> of </w:t>
      </w:r>
      <w:r w:rsidR="00B424EF">
        <w:rPr>
          <w:rFonts w:ascii="Times New Roman" w:hAnsi="Times New Roman" w:cs="Times New Roman"/>
          <w:sz w:val="24"/>
          <w:szCs w:val="24"/>
        </w:rPr>
        <w:t>all member’s capabilities and limitations</w:t>
      </w:r>
      <w:r w:rsidRPr="009155B6">
        <w:rPr>
          <w:rFonts w:ascii="Times New Roman" w:hAnsi="Times New Roman" w:cs="Times New Roman"/>
          <w:sz w:val="24"/>
          <w:szCs w:val="24"/>
        </w:rPr>
        <w:t xml:space="preserve"> and delegate tasks according to these considerations. Establishing trust has been difficult for this squad. Our consulting team has established that this issue results </w:t>
      </w:r>
      <w:r w:rsidRPr="009155B6">
        <w:rPr>
          <w:rFonts w:ascii="Times New Roman" w:hAnsi="Times New Roman" w:cs="Times New Roman"/>
          <w:sz w:val="24"/>
          <w:szCs w:val="24"/>
        </w:rPr>
        <w:lastRenderedPageBreak/>
        <w:t>from the team captain abusing his position of authority. However, there is still potential for improvement. We urge the team's direct leader to apply additional impact strategies to inspire workers. The triggers must be appropriate for each staff member's unique personality features. As a result, employees will not feel overpowered by their leader's excessive use of power. The captain may eventually increase his emotional quotient due to these self-monitoring exercises.</w:t>
      </w:r>
      <w:r w:rsidR="00DF147D" w:rsidRPr="009155B6">
        <w:rPr>
          <w:rFonts w:ascii="Times New Roman" w:hAnsi="Times New Roman" w:cs="Times New Roman"/>
          <w:sz w:val="24"/>
          <w:szCs w:val="24"/>
        </w:rPr>
        <w:t xml:space="preserve"> Additionally, it is strongly recommended to produce a more thorough BEO and distribute extra copies among all staff members. All employees would have access to the same information, and the </w:t>
      </w:r>
      <w:r w:rsidR="00B424EF" w:rsidRPr="009155B6">
        <w:rPr>
          <w:rFonts w:ascii="Times New Roman" w:hAnsi="Times New Roman" w:cs="Times New Roman"/>
          <w:sz w:val="24"/>
          <w:szCs w:val="24"/>
        </w:rPr>
        <w:t>tasks</w:t>
      </w:r>
      <w:r w:rsidR="00DF147D" w:rsidRPr="009155B6">
        <w:rPr>
          <w:rFonts w:ascii="Times New Roman" w:hAnsi="Times New Roman" w:cs="Times New Roman"/>
          <w:sz w:val="24"/>
          <w:szCs w:val="24"/>
        </w:rPr>
        <w:t xml:space="preserve"> would be dispersed clearly and equitably.</w:t>
      </w:r>
    </w:p>
    <w:p w14:paraId="1DBDD699" w14:textId="77777777" w:rsidR="000F558E" w:rsidRPr="009155B6" w:rsidRDefault="00FD13D2" w:rsidP="00BE09D8">
      <w:pPr>
        <w:spacing w:line="480" w:lineRule="auto"/>
        <w:ind w:firstLine="720"/>
        <w:rPr>
          <w:rFonts w:ascii="Times New Roman" w:hAnsi="Times New Roman" w:cs="Times New Roman"/>
          <w:sz w:val="24"/>
          <w:szCs w:val="24"/>
        </w:rPr>
      </w:pPr>
      <w:r w:rsidRPr="009155B6">
        <w:rPr>
          <w:rFonts w:ascii="Times New Roman" w:hAnsi="Times New Roman" w:cs="Times New Roman"/>
          <w:sz w:val="24"/>
          <w:szCs w:val="24"/>
        </w:rPr>
        <w:t xml:space="preserve">As a consultant, my group and I </w:t>
      </w:r>
      <w:r w:rsidR="009A6B5A">
        <w:rPr>
          <w:rFonts w:ascii="Times New Roman" w:hAnsi="Times New Roman" w:cs="Times New Roman"/>
          <w:sz w:val="24"/>
          <w:szCs w:val="24"/>
        </w:rPr>
        <w:t xml:space="preserve">take this chance </w:t>
      </w:r>
      <w:r w:rsidRPr="009155B6">
        <w:rPr>
          <w:rFonts w:ascii="Times New Roman" w:hAnsi="Times New Roman" w:cs="Times New Roman"/>
          <w:sz w:val="24"/>
          <w:szCs w:val="24"/>
        </w:rPr>
        <w:t xml:space="preserve">to express our </w:t>
      </w:r>
      <w:r w:rsidR="009A6B5A" w:rsidRPr="009155B6">
        <w:rPr>
          <w:rFonts w:ascii="Times New Roman" w:hAnsi="Times New Roman" w:cs="Times New Roman"/>
          <w:sz w:val="24"/>
          <w:szCs w:val="24"/>
        </w:rPr>
        <w:t>earnest</w:t>
      </w:r>
      <w:r w:rsidRPr="009155B6">
        <w:rPr>
          <w:rFonts w:ascii="Times New Roman" w:hAnsi="Times New Roman" w:cs="Times New Roman"/>
          <w:sz w:val="24"/>
          <w:szCs w:val="24"/>
        </w:rPr>
        <w:t xml:space="preserve"> </w:t>
      </w:r>
      <w:r w:rsidR="009A6B5A" w:rsidRPr="009155B6">
        <w:rPr>
          <w:rFonts w:ascii="Times New Roman" w:hAnsi="Times New Roman" w:cs="Times New Roman"/>
          <w:sz w:val="24"/>
          <w:szCs w:val="24"/>
        </w:rPr>
        <w:t>appreciation</w:t>
      </w:r>
      <w:r w:rsidRPr="009155B6">
        <w:rPr>
          <w:rFonts w:ascii="Times New Roman" w:hAnsi="Times New Roman" w:cs="Times New Roman"/>
          <w:sz w:val="24"/>
          <w:szCs w:val="24"/>
        </w:rPr>
        <w:t xml:space="preserve"> to the entire Hilton hotel staff for inviting us to embark on the project. We appreciated talking with your staff members. They provided us with a pleasant working environment, which is one reason we could produce this report successfully. We hope you will be successful in putting our ideas into practice. We are always available, so please feel free to contact us at any time. We would be happy to help you again if you ever needed consulting services. Thank you.</w:t>
      </w:r>
    </w:p>
    <w:p w14:paraId="16DE7D42" w14:textId="77777777" w:rsidR="000F558E" w:rsidRPr="009155B6" w:rsidRDefault="000F558E" w:rsidP="009155B6">
      <w:pPr>
        <w:spacing w:line="480" w:lineRule="auto"/>
        <w:rPr>
          <w:rFonts w:ascii="Times New Roman" w:hAnsi="Times New Roman" w:cs="Times New Roman"/>
          <w:sz w:val="24"/>
          <w:szCs w:val="24"/>
        </w:rPr>
      </w:pPr>
    </w:p>
    <w:p w14:paraId="70780000" w14:textId="77777777" w:rsidR="000F558E" w:rsidRPr="009155B6" w:rsidRDefault="000F558E" w:rsidP="009155B6">
      <w:pPr>
        <w:spacing w:line="480" w:lineRule="auto"/>
        <w:rPr>
          <w:rFonts w:ascii="Times New Roman" w:hAnsi="Times New Roman" w:cs="Times New Roman"/>
          <w:sz w:val="24"/>
          <w:szCs w:val="24"/>
        </w:rPr>
      </w:pPr>
    </w:p>
    <w:p w14:paraId="46A4F497" w14:textId="77777777" w:rsidR="000F558E" w:rsidRPr="009155B6" w:rsidRDefault="000F558E" w:rsidP="009155B6">
      <w:pPr>
        <w:spacing w:line="480" w:lineRule="auto"/>
        <w:rPr>
          <w:rFonts w:ascii="Times New Roman" w:hAnsi="Times New Roman" w:cs="Times New Roman"/>
          <w:sz w:val="24"/>
          <w:szCs w:val="24"/>
        </w:rPr>
      </w:pPr>
    </w:p>
    <w:p w14:paraId="4148109C" w14:textId="77777777" w:rsidR="000F558E" w:rsidRPr="009155B6" w:rsidRDefault="000F558E" w:rsidP="009155B6">
      <w:pPr>
        <w:spacing w:line="480" w:lineRule="auto"/>
        <w:rPr>
          <w:rFonts w:ascii="Times New Roman" w:hAnsi="Times New Roman" w:cs="Times New Roman"/>
          <w:sz w:val="24"/>
          <w:szCs w:val="24"/>
        </w:rPr>
      </w:pPr>
    </w:p>
    <w:p w14:paraId="04B1FCA7" w14:textId="77777777" w:rsidR="000F558E" w:rsidRPr="009155B6" w:rsidRDefault="000F558E" w:rsidP="009155B6">
      <w:pPr>
        <w:spacing w:line="480" w:lineRule="auto"/>
        <w:rPr>
          <w:rFonts w:ascii="Times New Roman" w:hAnsi="Times New Roman" w:cs="Times New Roman"/>
          <w:sz w:val="24"/>
          <w:szCs w:val="24"/>
        </w:rPr>
      </w:pPr>
    </w:p>
    <w:p w14:paraId="3B364D30" w14:textId="77777777" w:rsidR="000F558E" w:rsidRPr="009155B6" w:rsidRDefault="000F558E" w:rsidP="009155B6">
      <w:pPr>
        <w:spacing w:line="480" w:lineRule="auto"/>
        <w:rPr>
          <w:rFonts w:ascii="Times New Roman" w:hAnsi="Times New Roman" w:cs="Times New Roman"/>
          <w:sz w:val="24"/>
          <w:szCs w:val="24"/>
        </w:rPr>
      </w:pPr>
    </w:p>
    <w:p w14:paraId="2D3BFEF5" w14:textId="77777777" w:rsidR="000F558E" w:rsidRPr="009155B6" w:rsidRDefault="000F558E" w:rsidP="009155B6">
      <w:pPr>
        <w:spacing w:line="480" w:lineRule="auto"/>
        <w:rPr>
          <w:rFonts w:ascii="Times New Roman" w:hAnsi="Times New Roman" w:cs="Times New Roman"/>
          <w:sz w:val="24"/>
          <w:szCs w:val="24"/>
        </w:rPr>
      </w:pPr>
    </w:p>
    <w:p w14:paraId="71B0D2A5" w14:textId="77777777" w:rsidR="000F558E" w:rsidRPr="009155B6" w:rsidRDefault="00FD13D2" w:rsidP="008A3AA9">
      <w:pPr>
        <w:spacing w:line="480" w:lineRule="auto"/>
        <w:jc w:val="center"/>
        <w:rPr>
          <w:rFonts w:ascii="Times New Roman" w:hAnsi="Times New Roman" w:cs="Times New Roman"/>
          <w:b/>
          <w:sz w:val="24"/>
          <w:szCs w:val="24"/>
        </w:rPr>
      </w:pPr>
      <w:r w:rsidRPr="009155B6">
        <w:rPr>
          <w:rFonts w:ascii="Times New Roman" w:hAnsi="Times New Roman" w:cs="Times New Roman"/>
          <w:b/>
          <w:sz w:val="24"/>
          <w:szCs w:val="24"/>
        </w:rPr>
        <w:lastRenderedPageBreak/>
        <w:t>References</w:t>
      </w:r>
    </w:p>
    <w:p w14:paraId="278DF562" w14:textId="77777777" w:rsidR="009155B6" w:rsidRPr="009155B6" w:rsidRDefault="00FD13D2" w:rsidP="009155B6">
      <w:pPr>
        <w:spacing w:line="480" w:lineRule="auto"/>
        <w:ind w:left="720" w:hanging="720"/>
        <w:rPr>
          <w:rFonts w:ascii="Times New Roman" w:hAnsi="Times New Roman" w:cs="Times New Roman"/>
          <w:sz w:val="24"/>
          <w:szCs w:val="24"/>
        </w:rPr>
      </w:pPr>
      <w:proofErr w:type="spellStart"/>
      <w:r w:rsidRPr="009155B6">
        <w:rPr>
          <w:rFonts w:ascii="Times New Roman" w:hAnsi="Times New Roman" w:cs="Times New Roman"/>
          <w:sz w:val="24"/>
          <w:szCs w:val="24"/>
        </w:rPr>
        <w:t>Alqatawenah</w:t>
      </w:r>
      <w:proofErr w:type="spellEnd"/>
      <w:r w:rsidRPr="009155B6">
        <w:rPr>
          <w:rFonts w:ascii="Times New Roman" w:hAnsi="Times New Roman" w:cs="Times New Roman"/>
          <w:sz w:val="24"/>
          <w:szCs w:val="24"/>
        </w:rPr>
        <w:t xml:space="preserve">, A.S., 2018. Transformational leadership style and its relationship with change management. </w:t>
      </w:r>
      <w:proofErr w:type="spellStart"/>
      <w:r w:rsidRPr="009155B6">
        <w:rPr>
          <w:rFonts w:ascii="Times New Roman" w:hAnsi="Times New Roman" w:cs="Times New Roman"/>
          <w:sz w:val="24"/>
          <w:szCs w:val="24"/>
        </w:rPr>
        <w:t>Verslas</w:t>
      </w:r>
      <w:proofErr w:type="spellEnd"/>
      <w:r w:rsidRPr="009155B6">
        <w:rPr>
          <w:rFonts w:ascii="Times New Roman" w:hAnsi="Times New Roman" w:cs="Times New Roman"/>
          <w:sz w:val="24"/>
          <w:szCs w:val="24"/>
        </w:rPr>
        <w:t xml:space="preserve">: </w:t>
      </w:r>
      <w:proofErr w:type="spellStart"/>
      <w:r w:rsidRPr="009155B6">
        <w:rPr>
          <w:rFonts w:ascii="Times New Roman" w:hAnsi="Times New Roman" w:cs="Times New Roman"/>
          <w:sz w:val="24"/>
          <w:szCs w:val="24"/>
        </w:rPr>
        <w:t>Teorija</w:t>
      </w:r>
      <w:proofErr w:type="spellEnd"/>
      <w:r w:rsidRPr="009155B6">
        <w:rPr>
          <w:rFonts w:ascii="Times New Roman" w:hAnsi="Times New Roman" w:cs="Times New Roman"/>
          <w:sz w:val="24"/>
          <w:szCs w:val="24"/>
        </w:rPr>
        <w:t xml:space="preserve"> </w:t>
      </w:r>
      <w:proofErr w:type="spellStart"/>
      <w:r w:rsidRPr="009155B6">
        <w:rPr>
          <w:rFonts w:ascii="Times New Roman" w:hAnsi="Times New Roman" w:cs="Times New Roman"/>
          <w:sz w:val="24"/>
          <w:szCs w:val="24"/>
        </w:rPr>
        <w:t>Ir</w:t>
      </w:r>
      <w:proofErr w:type="spellEnd"/>
      <w:r w:rsidRPr="009155B6">
        <w:rPr>
          <w:rFonts w:ascii="Times New Roman" w:hAnsi="Times New Roman" w:cs="Times New Roman"/>
          <w:sz w:val="24"/>
          <w:szCs w:val="24"/>
        </w:rPr>
        <w:t xml:space="preserve"> </w:t>
      </w:r>
      <w:proofErr w:type="spellStart"/>
      <w:r w:rsidRPr="009155B6">
        <w:rPr>
          <w:rFonts w:ascii="Times New Roman" w:hAnsi="Times New Roman" w:cs="Times New Roman"/>
          <w:sz w:val="24"/>
          <w:szCs w:val="24"/>
        </w:rPr>
        <w:t>Praktika</w:t>
      </w:r>
      <w:proofErr w:type="spellEnd"/>
      <w:r w:rsidRPr="009155B6">
        <w:rPr>
          <w:rFonts w:ascii="Times New Roman" w:hAnsi="Times New Roman" w:cs="Times New Roman"/>
          <w:sz w:val="24"/>
          <w:szCs w:val="24"/>
        </w:rPr>
        <w:t xml:space="preserve">/Business: Theory and Practice, 19, pp.17-24. </w:t>
      </w:r>
    </w:p>
    <w:p w14:paraId="0C0B8ABE"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 xml:space="preserve">Arasli, H., Arici, H.E. and </w:t>
      </w:r>
      <w:proofErr w:type="spellStart"/>
      <w:r w:rsidRPr="009155B6">
        <w:rPr>
          <w:rFonts w:ascii="Times New Roman" w:hAnsi="Times New Roman" w:cs="Times New Roman"/>
          <w:sz w:val="24"/>
          <w:szCs w:val="24"/>
        </w:rPr>
        <w:t>Çakmakoğlu</w:t>
      </w:r>
      <w:proofErr w:type="spellEnd"/>
      <w:r w:rsidRPr="009155B6">
        <w:rPr>
          <w:rFonts w:ascii="Times New Roman" w:hAnsi="Times New Roman" w:cs="Times New Roman"/>
          <w:sz w:val="24"/>
          <w:szCs w:val="24"/>
        </w:rPr>
        <w:t xml:space="preserve"> Arici, N., 2019. Workplace </w:t>
      </w:r>
      <w:proofErr w:type="spellStart"/>
      <w:r w:rsidRPr="009155B6">
        <w:rPr>
          <w:rFonts w:ascii="Times New Roman" w:hAnsi="Times New Roman" w:cs="Times New Roman"/>
          <w:sz w:val="24"/>
          <w:szCs w:val="24"/>
        </w:rPr>
        <w:t>favouritism</w:t>
      </w:r>
      <w:proofErr w:type="spellEnd"/>
      <w:r w:rsidRPr="009155B6">
        <w:rPr>
          <w:rFonts w:ascii="Times New Roman" w:hAnsi="Times New Roman" w:cs="Times New Roman"/>
          <w:sz w:val="24"/>
          <w:szCs w:val="24"/>
        </w:rPr>
        <w:t>, psychological contract violation and turnover intention: Moderating roles of authentic leadership and job insecurity climate. German Journal of Human Resource Management, 33(3), pp.197-222.</w:t>
      </w:r>
    </w:p>
    <w:p w14:paraId="31D66235"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 xml:space="preserve">Akbari, M., 2020. Is Transformational Leadership Suitable for Future </w:t>
      </w:r>
      <w:proofErr w:type="spellStart"/>
      <w:r w:rsidRPr="009155B6">
        <w:rPr>
          <w:rFonts w:ascii="Times New Roman" w:hAnsi="Times New Roman" w:cs="Times New Roman"/>
          <w:sz w:val="24"/>
          <w:szCs w:val="24"/>
        </w:rPr>
        <w:t>Organisational</w:t>
      </w:r>
      <w:proofErr w:type="spellEnd"/>
      <w:r w:rsidRPr="009155B6">
        <w:rPr>
          <w:rFonts w:ascii="Times New Roman" w:hAnsi="Times New Roman" w:cs="Times New Roman"/>
          <w:sz w:val="24"/>
          <w:szCs w:val="24"/>
        </w:rPr>
        <w:t xml:space="preserve"> Needs? International Journal of Social, Policy and Law, 1(1), pp.51-55. </w:t>
      </w:r>
    </w:p>
    <w:p w14:paraId="0882542A"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 xml:space="preserve">Bednár, R. and </w:t>
      </w:r>
      <w:proofErr w:type="spellStart"/>
      <w:r w:rsidRPr="009155B6">
        <w:rPr>
          <w:rFonts w:ascii="Times New Roman" w:hAnsi="Times New Roman" w:cs="Times New Roman"/>
          <w:sz w:val="24"/>
          <w:szCs w:val="24"/>
        </w:rPr>
        <w:t>Ljudvigová</w:t>
      </w:r>
      <w:proofErr w:type="spellEnd"/>
      <w:r w:rsidRPr="009155B6">
        <w:rPr>
          <w:rFonts w:ascii="Times New Roman" w:hAnsi="Times New Roman" w:cs="Times New Roman"/>
          <w:sz w:val="24"/>
          <w:szCs w:val="24"/>
        </w:rPr>
        <w:t>, I., 2020. Belbin team roles in a start-up team. In SHS Web of Conferences (Vol. 83, p. 01002). EDP Sciences.</w:t>
      </w:r>
    </w:p>
    <w:p w14:paraId="0AE3789F"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Berardo, K. and Deardorff, D.K., 2012. HOW TO USE THIS BOOK. Building Cultural Competence: Innovative Activities and Models, p.1.</w:t>
      </w:r>
    </w:p>
    <w:p w14:paraId="5397296D"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 xml:space="preserve">Brown, J.B., (2022). What is a Banquet Event Order (BEO)? Overview. Amadeus Hospitality </w:t>
      </w:r>
      <w:hyperlink r:id="rId11" w:anchor=":~:text=What%20is%20a%20BEO%20(Banquet,venue%20and%20the%20event%20planner" w:history="1">
        <w:r w:rsidRPr="009155B6">
          <w:rPr>
            <w:rStyle w:val="Hyperlink"/>
            <w:rFonts w:ascii="Times New Roman" w:hAnsi="Times New Roman" w:cs="Times New Roman"/>
            <w:sz w:val="24"/>
            <w:szCs w:val="24"/>
          </w:rPr>
          <w:t>https://www.amadeus-hospitality.com/insight/beo-banquet-event-order-template/#:~:text=What%20is%20a%20BEO%20(Banquet,venue%20and%20the%20event%20planner</w:t>
        </w:r>
      </w:hyperlink>
      <w:r w:rsidRPr="009155B6">
        <w:rPr>
          <w:rFonts w:ascii="Times New Roman" w:hAnsi="Times New Roman" w:cs="Times New Roman"/>
          <w:sz w:val="24"/>
          <w:szCs w:val="24"/>
        </w:rPr>
        <w:t>.</w:t>
      </w:r>
    </w:p>
    <w:p w14:paraId="691D273E"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Chatterjee, S., Ghosh, S. and Chaudhuri, R., 2020. Adoption of ubiquitous customer relationship management (</w:t>
      </w:r>
      <w:proofErr w:type="spellStart"/>
      <w:r w:rsidRPr="009155B6">
        <w:rPr>
          <w:rFonts w:ascii="Times New Roman" w:hAnsi="Times New Roman" w:cs="Times New Roman"/>
          <w:sz w:val="24"/>
          <w:szCs w:val="24"/>
        </w:rPr>
        <w:t>uCRM</w:t>
      </w:r>
      <w:proofErr w:type="spellEnd"/>
      <w:r w:rsidRPr="009155B6">
        <w:rPr>
          <w:rFonts w:ascii="Times New Roman" w:hAnsi="Times New Roman" w:cs="Times New Roman"/>
          <w:sz w:val="24"/>
          <w:szCs w:val="24"/>
        </w:rPr>
        <w:t>) in enterprise: Leadership support and technological competence as moderators. Journal of Relationship Marketing, 19(2), pp.75-92.</w:t>
      </w:r>
    </w:p>
    <w:p w14:paraId="1E775DE7"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lastRenderedPageBreak/>
        <w:t xml:space="preserve">Eurich, T.E., (2018). Working with People Who Aren’t Self-Aware. </w:t>
      </w:r>
      <w:hyperlink r:id="rId12" w:history="1">
        <w:r w:rsidRPr="009155B6">
          <w:rPr>
            <w:rStyle w:val="Hyperlink"/>
            <w:rFonts w:ascii="Times New Roman" w:hAnsi="Times New Roman" w:cs="Times New Roman"/>
            <w:sz w:val="24"/>
            <w:szCs w:val="24"/>
          </w:rPr>
          <w:t>https://hbr.org/2018/10/working-with-people-who-arent-self-aware</w:t>
        </w:r>
      </w:hyperlink>
    </w:p>
    <w:p w14:paraId="645A1B5E"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 xml:space="preserve">Griffin, R.W., 2021. Management. Cengage Learning. </w:t>
      </w:r>
    </w:p>
    <w:p w14:paraId="6FD8C4AE"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 xml:space="preserve">Gursoy, D. and Chi, C.G., 2020. Effects of COVID-19 pandemic on hospitality industry: a review of the current situations and a research agenda. Journal of Hospitality Marketing &amp; Management, 29(5), pp.527-529. </w:t>
      </w:r>
    </w:p>
    <w:p w14:paraId="69FE37C0" w14:textId="77777777" w:rsidR="009155B6" w:rsidRPr="009155B6" w:rsidRDefault="00FD13D2" w:rsidP="009155B6">
      <w:pPr>
        <w:spacing w:line="480" w:lineRule="auto"/>
        <w:ind w:left="720" w:hanging="720"/>
        <w:rPr>
          <w:rFonts w:ascii="Times New Roman" w:hAnsi="Times New Roman" w:cs="Times New Roman"/>
          <w:sz w:val="24"/>
          <w:szCs w:val="24"/>
        </w:rPr>
      </w:pPr>
      <w:proofErr w:type="gramStart"/>
      <w:r w:rsidRPr="009155B6">
        <w:rPr>
          <w:rFonts w:ascii="Times New Roman" w:hAnsi="Times New Roman" w:cs="Times New Roman"/>
          <w:sz w:val="24"/>
          <w:szCs w:val="24"/>
        </w:rPr>
        <w:t>Indeed</w:t>
      </w:r>
      <w:proofErr w:type="gramEnd"/>
      <w:r w:rsidRPr="009155B6">
        <w:rPr>
          <w:rFonts w:ascii="Times New Roman" w:hAnsi="Times New Roman" w:cs="Times New Roman"/>
          <w:sz w:val="24"/>
          <w:szCs w:val="24"/>
        </w:rPr>
        <w:t xml:space="preserve"> Editorial Team, (2021). What Are Leadership Vision Statements? </w:t>
      </w:r>
      <w:hyperlink r:id="rId13" w:anchor=":~:text=Leadership%20vision%20is%20the%20ability,addressed%20and%20your%20future%20aspirations" w:history="1">
        <w:r w:rsidRPr="009155B6">
          <w:rPr>
            <w:rStyle w:val="Hyperlink"/>
            <w:rFonts w:ascii="Times New Roman" w:hAnsi="Times New Roman" w:cs="Times New Roman"/>
            <w:sz w:val="24"/>
            <w:szCs w:val="24"/>
          </w:rPr>
          <w:t>https://www.indeed.com/career-advice/career-development/leadership-vision-statements#:~:text=Leadership%20vision%20is%20the%20ability,addressed%20and%20your%20future%20aspirations</w:t>
        </w:r>
      </w:hyperlink>
      <w:r w:rsidRPr="009155B6">
        <w:rPr>
          <w:rFonts w:ascii="Times New Roman" w:hAnsi="Times New Roman" w:cs="Times New Roman"/>
          <w:sz w:val="24"/>
          <w:szCs w:val="24"/>
        </w:rPr>
        <w:t>.</w:t>
      </w:r>
    </w:p>
    <w:p w14:paraId="58ADBA5C"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Jaswal, R., 2019. Banquets BEO in-depth.</w:t>
      </w:r>
    </w:p>
    <w:p w14:paraId="1BD32DB2" w14:textId="77777777" w:rsidR="009155B6" w:rsidRPr="009155B6" w:rsidRDefault="00FD13D2" w:rsidP="009155B6">
      <w:pPr>
        <w:spacing w:line="480" w:lineRule="auto"/>
        <w:ind w:left="720" w:hanging="720"/>
        <w:rPr>
          <w:rFonts w:ascii="Times New Roman" w:hAnsi="Times New Roman" w:cs="Times New Roman"/>
          <w:sz w:val="24"/>
          <w:szCs w:val="24"/>
        </w:rPr>
      </w:pPr>
      <w:proofErr w:type="spellStart"/>
      <w:r w:rsidRPr="009155B6">
        <w:rPr>
          <w:rFonts w:ascii="Times New Roman" w:hAnsi="Times New Roman" w:cs="Times New Roman"/>
          <w:sz w:val="24"/>
          <w:szCs w:val="24"/>
        </w:rPr>
        <w:t>Javadpour</w:t>
      </w:r>
      <w:proofErr w:type="spellEnd"/>
      <w:r w:rsidRPr="009155B6">
        <w:rPr>
          <w:rFonts w:ascii="Times New Roman" w:hAnsi="Times New Roman" w:cs="Times New Roman"/>
          <w:sz w:val="24"/>
          <w:szCs w:val="24"/>
        </w:rPr>
        <w:t>, A. and Samiei, S., 2017. Motivation and barriers to participation in virtual knowledge-sharing communities of practice. Management Science Letters, 7(2), pp.81-86.</w:t>
      </w:r>
    </w:p>
    <w:p w14:paraId="0F8CCA14"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 xml:space="preserve">Kaufman, H., 2017. The limits of </w:t>
      </w:r>
      <w:proofErr w:type="spellStart"/>
      <w:r w:rsidRPr="009155B6">
        <w:rPr>
          <w:rFonts w:ascii="Times New Roman" w:hAnsi="Times New Roman" w:cs="Times New Roman"/>
          <w:sz w:val="24"/>
          <w:szCs w:val="24"/>
        </w:rPr>
        <w:t>organisational</w:t>
      </w:r>
      <w:proofErr w:type="spellEnd"/>
      <w:r w:rsidRPr="009155B6">
        <w:rPr>
          <w:rFonts w:ascii="Times New Roman" w:hAnsi="Times New Roman" w:cs="Times New Roman"/>
          <w:sz w:val="24"/>
          <w:szCs w:val="24"/>
        </w:rPr>
        <w:t xml:space="preserve"> change. Routledge.</w:t>
      </w:r>
    </w:p>
    <w:p w14:paraId="27310E86"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 xml:space="preserve">Kim, E.E.K. and Mattila, A.S., 2011. The Impact of language barrier &amp; cultural differences on restaurant experiences: A grounded theory approach. </w:t>
      </w:r>
    </w:p>
    <w:p w14:paraId="2006F96E"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 xml:space="preserve">Landry, </w:t>
      </w:r>
      <w:r w:rsidRPr="009155B6">
        <w:rPr>
          <w:rFonts w:ascii="Times New Roman" w:hAnsi="Times New Roman" w:cs="Times New Roman"/>
          <w:sz w:val="24"/>
          <w:szCs w:val="24"/>
        </w:rPr>
        <w:tab/>
        <w:t xml:space="preserve">L.L. (2019). WHY EMOTIONAL INTELLIGENCE IS IMPORTANT IN LEADERSHIP. </w:t>
      </w:r>
      <w:hyperlink r:id="rId14" w:anchor=":~:text=Emotional%20intelligence%20is%20defined%20as,popularized%20by%20psychologist%20Daniel%20Goleman" w:history="1">
        <w:r w:rsidRPr="009155B6">
          <w:rPr>
            <w:rStyle w:val="Hyperlink"/>
            <w:rFonts w:ascii="Times New Roman" w:hAnsi="Times New Roman" w:cs="Times New Roman"/>
            <w:sz w:val="24"/>
            <w:szCs w:val="24"/>
          </w:rPr>
          <w:t>https://online.hbs.edu/blog/post/emotional-intelligence-in-leadership#:~:text=Emotional%20intelligence%20is%20defined%20as,popularized%20by%20psychologist%20Daniel%20Goleman</w:t>
        </w:r>
      </w:hyperlink>
      <w:r w:rsidRPr="009155B6">
        <w:rPr>
          <w:rFonts w:ascii="Times New Roman" w:hAnsi="Times New Roman" w:cs="Times New Roman"/>
          <w:sz w:val="24"/>
          <w:szCs w:val="24"/>
        </w:rPr>
        <w:t>.</w:t>
      </w:r>
    </w:p>
    <w:p w14:paraId="469BC721"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lastRenderedPageBreak/>
        <w:t xml:space="preserve">Larasati, B.S., 2016. The Flow Operation </w:t>
      </w:r>
      <w:proofErr w:type="gramStart"/>
      <w:r w:rsidRPr="009155B6">
        <w:rPr>
          <w:rFonts w:ascii="Times New Roman" w:hAnsi="Times New Roman" w:cs="Times New Roman"/>
          <w:sz w:val="24"/>
          <w:szCs w:val="24"/>
        </w:rPr>
        <w:t>Of</w:t>
      </w:r>
      <w:proofErr w:type="gramEnd"/>
      <w:r w:rsidRPr="009155B6">
        <w:rPr>
          <w:rFonts w:ascii="Times New Roman" w:hAnsi="Times New Roman" w:cs="Times New Roman"/>
          <w:sz w:val="24"/>
          <w:szCs w:val="24"/>
        </w:rPr>
        <w:t xml:space="preserve"> A Banquet Event At The Alana Yogyakarta Hotel &amp; Convention Center (Doctoral dissertation, Universitas Gadjah </w:t>
      </w:r>
      <w:proofErr w:type="spellStart"/>
      <w:r w:rsidRPr="009155B6">
        <w:rPr>
          <w:rFonts w:ascii="Times New Roman" w:hAnsi="Times New Roman" w:cs="Times New Roman"/>
          <w:sz w:val="24"/>
          <w:szCs w:val="24"/>
        </w:rPr>
        <w:t>Mada</w:t>
      </w:r>
      <w:proofErr w:type="spellEnd"/>
      <w:r w:rsidRPr="009155B6">
        <w:rPr>
          <w:rFonts w:ascii="Times New Roman" w:hAnsi="Times New Roman" w:cs="Times New Roman"/>
          <w:sz w:val="24"/>
          <w:szCs w:val="24"/>
        </w:rPr>
        <w:t>).</w:t>
      </w:r>
    </w:p>
    <w:p w14:paraId="6133127B"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Lone, M.A. and Lone, A.H., 2018. Does emotional intelligence predict leadership effectiveness? An exploration in a non-Western context. South Asian Journal of Human Resources Management, 5(1), pp.28-39.</w:t>
      </w:r>
    </w:p>
    <w:p w14:paraId="7F58DC2F"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Matovic, I.M., 2020. PESTEL analysis of the external environment as a success factor of a startup business. Conscious, p.96.</w:t>
      </w:r>
    </w:p>
    <w:p w14:paraId="0F03FFAC"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 xml:space="preserve">Matta, R. and Fares, R., 2021. The impact of interpersonal workplace conflicts on the long-term success of </w:t>
      </w:r>
      <w:proofErr w:type="spellStart"/>
      <w:r w:rsidRPr="009155B6">
        <w:rPr>
          <w:rFonts w:ascii="Times New Roman" w:hAnsi="Times New Roman" w:cs="Times New Roman"/>
          <w:sz w:val="24"/>
          <w:szCs w:val="24"/>
        </w:rPr>
        <w:t>organisations</w:t>
      </w:r>
      <w:proofErr w:type="spellEnd"/>
      <w:r w:rsidRPr="009155B6">
        <w:rPr>
          <w:rFonts w:ascii="Times New Roman" w:hAnsi="Times New Roman" w:cs="Times New Roman"/>
          <w:sz w:val="24"/>
          <w:szCs w:val="24"/>
        </w:rPr>
        <w:t xml:space="preserve">. </w:t>
      </w:r>
      <w:proofErr w:type="spellStart"/>
      <w:r w:rsidRPr="009155B6">
        <w:rPr>
          <w:rFonts w:ascii="Times New Roman" w:hAnsi="Times New Roman" w:cs="Times New Roman"/>
          <w:sz w:val="24"/>
          <w:szCs w:val="24"/>
        </w:rPr>
        <w:t>EuroMed</w:t>
      </w:r>
      <w:proofErr w:type="spellEnd"/>
      <w:r w:rsidRPr="009155B6">
        <w:rPr>
          <w:rFonts w:ascii="Times New Roman" w:hAnsi="Times New Roman" w:cs="Times New Roman"/>
          <w:sz w:val="24"/>
          <w:szCs w:val="24"/>
        </w:rPr>
        <w:t xml:space="preserve"> Journal of Management, 4(1), pp.55-71. </w:t>
      </w:r>
    </w:p>
    <w:p w14:paraId="2774220F"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 xml:space="preserve">Md-Nawi, N.H., </w:t>
      </w:r>
      <w:proofErr w:type="spellStart"/>
      <w:r w:rsidRPr="009155B6">
        <w:rPr>
          <w:rFonts w:ascii="Times New Roman" w:hAnsi="Times New Roman" w:cs="Times New Roman"/>
          <w:sz w:val="24"/>
          <w:szCs w:val="24"/>
        </w:rPr>
        <w:t>Redzuan</w:t>
      </w:r>
      <w:proofErr w:type="spellEnd"/>
      <w:r w:rsidRPr="009155B6">
        <w:rPr>
          <w:rFonts w:ascii="Times New Roman" w:hAnsi="Times New Roman" w:cs="Times New Roman"/>
          <w:sz w:val="24"/>
          <w:szCs w:val="24"/>
        </w:rPr>
        <w:t xml:space="preserve">, M., Hamsan, H. and Md-Nawi, N.H., 2017. Emotional intelligence (self-awareness, self-management, social awareness and relationship management) and leadership </w:t>
      </w:r>
      <w:proofErr w:type="spellStart"/>
      <w:r w:rsidRPr="009155B6">
        <w:rPr>
          <w:rFonts w:ascii="Times New Roman" w:hAnsi="Times New Roman" w:cs="Times New Roman"/>
          <w:sz w:val="24"/>
          <w:szCs w:val="24"/>
        </w:rPr>
        <w:t>behaviour</w:t>
      </w:r>
      <w:proofErr w:type="spellEnd"/>
      <w:r w:rsidRPr="009155B6">
        <w:rPr>
          <w:rFonts w:ascii="Times New Roman" w:hAnsi="Times New Roman" w:cs="Times New Roman"/>
          <w:sz w:val="24"/>
          <w:szCs w:val="24"/>
        </w:rPr>
        <w:t xml:space="preserve"> (transformational and transactional) among school educator leaders. International Journal of Educational Studies, 4(2), pp.37-47. </w:t>
      </w:r>
    </w:p>
    <w:p w14:paraId="2D4B523F"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 xml:space="preserve">Mishra, S.K. and Mishra, P., 2020. Functional aspects of communication skills for professional empowerment. Journal of English Language and Literature (JOELL), 7(1), pp.79-85. </w:t>
      </w:r>
    </w:p>
    <w:p w14:paraId="3D9F0896" w14:textId="77777777" w:rsidR="009155B6" w:rsidRPr="009155B6" w:rsidRDefault="00FD13D2" w:rsidP="009155B6">
      <w:pPr>
        <w:spacing w:line="480" w:lineRule="auto"/>
        <w:ind w:left="720" w:hanging="720"/>
        <w:rPr>
          <w:rFonts w:ascii="Times New Roman" w:hAnsi="Times New Roman" w:cs="Times New Roman"/>
          <w:sz w:val="24"/>
          <w:szCs w:val="24"/>
        </w:rPr>
      </w:pPr>
      <w:proofErr w:type="spellStart"/>
      <w:r w:rsidRPr="009155B6">
        <w:rPr>
          <w:rFonts w:ascii="Times New Roman" w:hAnsi="Times New Roman" w:cs="Times New Roman"/>
          <w:sz w:val="24"/>
          <w:szCs w:val="24"/>
        </w:rPr>
        <w:t>Ndalamba</w:t>
      </w:r>
      <w:proofErr w:type="spellEnd"/>
      <w:r w:rsidRPr="009155B6">
        <w:rPr>
          <w:rFonts w:ascii="Times New Roman" w:hAnsi="Times New Roman" w:cs="Times New Roman"/>
          <w:sz w:val="24"/>
          <w:szCs w:val="24"/>
        </w:rPr>
        <w:t xml:space="preserve">, K.K., Caldwell, C. and Anderson, V., 2018. Leadership vision as a moral duty. Journal of Management Development. </w:t>
      </w:r>
    </w:p>
    <w:p w14:paraId="19194A32"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 xml:space="preserve">Okoro, E., Washington, M.C. and Thomas, O., 2017. The impact of interpersonal communication skills on </w:t>
      </w:r>
      <w:proofErr w:type="spellStart"/>
      <w:r w:rsidRPr="009155B6">
        <w:rPr>
          <w:rFonts w:ascii="Times New Roman" w:hAnsi="Times New Roman" w:cs="Times New Roman"/>
          <w:sz w:val="24"/>
          <w:szCs w:val="24"/>
        </w:rPr>
        <w:t>organisational</w:t>
      </w:r>
      <w:proofErr w:type="spellEnd"/>
      <w:r w:rsidRPr="009155B6">
        <w:rPr>
          <w:rFonts w:ascii="Times New Roman" w:hAnsi="Times New Roman" w:cs="Times New Roman"/>
          <w:sz w:val="24"/>
          <w:szCs w:val="24"/>
        </w:rPr>
        <w:t xml:space="preserve"> effectiveness and social self-efficacy: A synthesis. International Journal of Language and Linguistics, 4(3), pp.28-32. </w:t>
      </w:r>
    </w:p>
    <w:p w14:paraId="7A40229F"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 xml:space="preserve">Perera, R., 2017. The PESTLE analysis. </w:t>
      </w:r>
      <w:proofErr w:type="spellStart"/>
      <w:r w:rsidRPr="009155B6">
        <w:rPr>
          <w:rFonts w:ascii="Times New Roman" w:hAnsi="Times New Roman" w:cs="Times New Roman"/>
          <w:sz w:val="24"/>
          <w:szCs w:val="24"/>
        </w:rPr>
        <w:t>Nerdynaut</w:t>
      </w:r>
      <w:proofErr w:type="spellEnd"/>
      <w:r w:rsidRPr="009155B6">
        <w:rPr>
          <w:rFonts w:ascii="Times New Roman" w:hAnsi="Times New Roman" w:cs="Times New Roman"/>
          <w:sz w:val="24"/>
          <w:szCs w:val="24"/>
        </w:rPr>
        <w:t>.</w:t>
      </w:r>
    </w:p>
    <w:p w14:paraId="097D3263"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lastRenderedPageBreak/>
        <w:t xml:space="preserve">Pieterse, A.N., Hollenbeck, J.R., van Knippenberg, D., </w:t>
      </w:r>
      <w:proofErr w:type="spellStart"/>
      <w:r w:rsidRPr="009155B6">
        <w:rPr>
          <w:rFonts w:ascii="Times New Roman" w:hAnsi="Times New Roman" w:cs="Times New Roman"/>
          <w:sz w:val="24"/>
          <w:szCs w:val="24"/>
        </w:rPr>
        <w:t>Spitzmüller</w:t>
      </w:r>
      <w:proofErr w:type="spellEnd"/>
      <w:r w:rsidRPr="009155B6">
        <w:rPr>
          <w:rFonts w:ascii="Times New Roman" w:hAnsi="Times New Roman" w:cs="Times New Roman"/>
          <w:sz w:val="24"/>
          <w:szCs w:val="24"/>
        </w:rPr>
        <w:t xml:space="preserve">, M., </w:t>
      </w:r>
      <w:proofErr w:type="spellStart"/>
      <w:r w:rsidRPr="009155B6">
        <w:rPr>
          <w:rFonts w:ascii="Times New Roman" w:hAnsi="Times New Roman" w:cs="Times New Roman"/>
          <w:sz w:val="24"/>
          <w:szCs w:val="24"/>
        </w:rPr>
        <w:t>Dimotakis</w:t>
      </w:r>
      <w:proofErr w:type="spellEnd"/>
      <w:r w:rsidRPr="009155B6">
        <w:rPr>
          <w:rFonts w:ascii="Times New Roman" w:hAnsi="Times New Roman" w:cs="Times New Roman"/>
          <w:sz w:val="24"/>
          <w:szCs w:val="24"/>
        </w:rPr>
        <w:t xml:space="preserve">, N., Karam, E.P. and Sleesman, D.J., 2019. Hierarchical leadership versus self-management in teams: Goal orientation diversity as moderator of their relative effectiveness. The Leadership Quarterly, 30(6), p.101343. </w:t>
      </w:r>
    </w:p>
    <w:p w14:paraId="2302C6ED"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 xml:space="preserve">Putri, S.A., </w:t>
      </w:r>
      <w:proofErr w:type="spellStart"/>
      <w:r w:rsidRPr="009155B6">
        <w:rPr>
          <w:rFonts w:ascii="Times New Roman" w:hAnsi="Times New Roman" w:cs="Times New Roman"/>
          <w:sz w:val="24"/>
          <w:szCs w:val="24"/>
        </w:rPr>
        <w:t>Mirzania</w:t>
      </w:r>
      <w:proofErr w:type="spellEnd"/>
      <w:r w:rsidRPr="009155B6">
        <w:rPr>
          <w:rFonts w:ascii="Times New Roman" w:hAnsi="Times New Roman" w:cs="Times New Roman"/>
          <w:sz w:val="24"/>
          <w:szCs w:val="24"/>
        </w:rPr>
        <w:t xml:space="preserve">, A. and Hartanto, D., 2020. The importance of a transformational leadership model in managing </w:t>
      </w:r>
      <w:proofErr w:type="spellStart"/>
      <w:r w:rsidRPr="009155B6">
        <w:rPr>
          <w:rFonts w:ascii="Times New Roman" w:hAnsi="Times New Roman" w:cs="Times New Roman"/>
          <w:sz w:val="24"/>
          <w:szCs w:val="24"/>
        </w:rPr>
        <w:t>organisational</w:t>
      </w:r>
      <w:proofErr w:type="spellEnd"/>
      <w:r w:rsidRPr="009155B6">
        <w:rPr>
          <w:rFonts w:ascii="Times New Roman" w:hAnsi="Times New Roman" w:cs="Times New Roman"/>
          <w:sz w:val="24"/>
          <w:szCs w:val="24"/>
        </w:rPr>
        <w:t xml:space="preserve"> culture. </w:t>
      </w:r>
    </w:p>
    <w:p w14:paraId="3C962619"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 xml:space="preserve">Rabbani, M., Farrokhi-Asl, H. and </w:t>
      </w:r>
      <w:proofErr w:type="spellStart"/>
      <w:r w:rsidRPr="009155B6">
        <w:rPr>
          <w:rFonts w:ascii="Times New Roman" w:hAnsi="Times New Roman" w:cs="Times New Roman"/>
          <w:sz w:val="24"/>
          <w:szCs w:val="24"/>
        </w:rPr>
        <w:t>Manavizadeh</w:t>
      </w:r>
      <w:proofErr w:type="spellEnd"/>
      <w:r w:rsidRPr="009155B6">
        <w:rPr>
          <w:rFonts w:ascii="Times New Roman" w:hAnsi="Times New Roman" w:cs="Times New Roman"/>
          <w:sz w:val="24"/>
          <w:szCs w:val="24"/>
        </w:rPr>
        <w:t xml:space="preserve">, N., 2017. Using Robust-DEA </w:t>
      </w:r>
      <w:proofErr w:type="spellStart"/>
      <w:r w:rsidRPr="009155B6">
        <w:rPr>
          <w:rFonts w:ascii="Times New Roman" w:hAnsi="Times New Roman" w:cs="Times New Roman"/>
          <w:sz w:val="24"/>
          <w:szCs w:val="24"/>
        </w:rPr>
        <w:t>optimisation</w:t>
      </w:r>
      <w:proofErr w:type="spellEnd"/>
      <w:r w:rsidRPr="009155B6">
        <w:rPr>
          <w:rFonts w:ascii="Times New Roman" w:hAnsi="Times New Roman" w:cs="Times New Roman"/>
          <w:sz w:val="24"/>
          <w:szCs w:val="24"/>
        </w:rPr>
        <w:t xml:space="preserve"> approach to </w:t>
      </w:r>
      <w:proofErr w:type="spellStart"/>
      <w:r w:rsidRPr="009155B6">
        <w:rPr>
          <w:rFonts w:ascii="Times New Roman" w:hAnsi="Times New Roman" w:cs="Times New Roman"/>
          <w:sz w:val="24"/>
          <w:szCs w:val="24"/>
        </w:rPr>
        <w:t>analyse</w:t>
      </w:r>
      <w:proofErr w:type="spellEnd"/>
      <w:r w:rsidRPr="009155B6">
        <w:rPr>
          <w:rFonts w:ascii="Times New Roman" w:hAnsi="Times New Roman" w:cs="Times New Roman"/>
          <w:sz w:val="24"/>
          <w:szCs w:val="24"/>
        </w:rPr>
        <w:t xml:space="preserve"> the performance and efficiency of a mine in the north of Iran. Management Science Letters, 7(2), pp.97-110. </w:t>
      </w:r>
    </w:p>
    <w:p w14:paraId="6740692B" w14:textId="77777777" w:rsidR="009155B6" w:rsidRPr="009155B6" w:rsidRDefault="00FD13D2" w:rsidP="009155B6">
      <w:pPr>
        <w:spacing w:line="480" w:lineRule="auto"/>
        <w:ind w:left="720" w:hanging="720"/>
        <w:rPr>
          <w:rFonts w:ascii="Times New Roman" w:hAnsi="Times New Roman" w:cs="Times New Roman"/>
          <w:sz w:val="24"/>
          <w:szCs w:val="24"/>
        </w:rPr>
      </w:pPr>
      <w:proofErr w:type="spellStart"/>
      <w:r w:rsidRPr="009155B6">
        <w:rPr>
          <w:rFonts w:ascii="Times New Roman" w:hAnsi="Times New Roman" w:cs="Times New Roman"/>
          <w:sz w:val="24"/>
          <w:szCs w:val="24"/>
        </w:rPr>
        <w:t>Ragnedda</w:t>
      </w:r>
      <w:proofErr w:type="spellEnd"/>
      <w:r w:rsidRPr="009155B6">
        <w:rPr>
          <w:rFonts w:ascii="Times New Roman" w:hAnsi="Times New Roman" w:cs="Times New Roman"/>
          <w:sz w:val="24"/>
          <w:szCs w:val="24"/>
        </w:rPr>
        <w:t xml:space="preserve">, M., </w:t>
      </w:r>
      <w:proofErr w:type="spellStart"/>
      <w:r w:rsidRPr="009155B6">
        <w:rPr>
          <w:rFonts w:ascii="Times New Roman" w:hAnsi="Times New Roman" w:cs="Times New Roman"/>
          <w:sz w:val="24"/>
          <w:szCs w:val="24"/>
        </w:rPr>
        <w:t>Ruiu</w:t>
      </w:r>
      <w:proofErr w:type="spellEnd"/>
      <w:r w:rsidRPr="009155B6">
        <w:rPr>
          <w:rFonts w:ascii="Times New Roman" w:hAnsi="Times New Roman" w:cs="Times New Roman"/>
          <w:sz w:val="24"/>
          <w:szCs w:val="24"/>
        </w:rPr>
        <w:t xml:space="preserve">, M.L. and Addeo, F., 2022. The self-reinforcing effect of digital and social exclusion: the inequality loop. Telematics and Informatics, p.101852. </w:t>
      </w:r>
    </w:p>
    <w:p w14:paraId="2D0F7987"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 xml:space="preserve">Rubens, A., Schoenfeld, G.A., Schaffer, </w:t>
      </w:r>
      <w:proofErr w:type="gramStart"/>
      <w:r w:rsidRPr="009155B6">
        <w:rPr>
          <w:rFonts w:ascii="Times New Roman" w:hAnsi="Times New Roman" w:cs="Times New Roman"/>
          <w:sz w:val="24"/>
          <w:szCs w:val="24"/>
        </w:rPr>
        <w:t>B.S.</w:t>
      </w:r>
      <w:proofErr w:type="gramEnd"/>
      <w:r w:rsidRPr="009155B6">
        <w:rPr>
          <w:rFonts w:ascii="Times New Roman" w:hAnsi="Times New Roman" w:cs="Times New Roman"/>
          <w:sz w:val="24"/>
          <w:szCs w:val="24"/>
        </w:rPr>
        <w:t xml:space="preserve"> and Leah, J.S., 2018. Self-awareness and leadership: Developing an individual strategic professional development plan in an MBA leadership course. The International Journal of Management Education, 16(1), pp.1-13. </w:t>
      </w:r>
    </w:p>
    <w:p w14:paraId="45B600E4"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 xml:space="preserve">Rubin, </w:t>
      </w:r>
      <w:proofErr w:type="gramStart"/>
      <w:r w:rsidRPr="009155B6">
        <w:rPr>
          <w:rFonts w:ascii="Times New Roman" w:hAnsi="Times New Roman" w:cs="Times New Roman"/>
          <w:sz w:val="24"/>
          <w:szCs w:val="24"/>
        </w:rPr>
        <w:t>H.J.</w:t>
      </w:r>
      <w:proofErr w:type="gramEnd"/>
      <w:r w:rsidRPr="009155B6">
        <w:rPr>
          <w:rFonts w:ascii="Times New Roman" w:hAnsi="Times New Roman" w:cs="Times New Roman"/>
          <w:sz w:val="24"/>
          <w:szCs w:val="24"/>
        </w:rPr>
        <w:t xml:space="preserve"> and Rubin, I.S., 2011. Qualitative interviewing: The art of hearing data. Sage. </w:t>
      </w:r>
    </w:p>
    <w:p w14:paraId="724D044A"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 xml:space="preserve">Smith, G.T., 2017. Institutional Intelligence: How to Build an Effective Organization. InterVarsity Press. </w:t>
      </w:r>
    </w:p>
    <w:p w14:paraId="0FAA8671"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 xml:space="preserve">Stouten, J., Rousseau, D.M. and De Cremer, D., 2018. Successful </w:t>
      </w:r>
      <w:proofErr w:type="spellStart"/>
      <w:r w:rsidRPr="009155B6">
        <w:rPr>
          <w:rFonts w:ascii="Times New Roman" w:hAnsi="Times New Roman" w:cs="Times New Roman"/>
          <w:sz w:val="24"/>
          <w:szCs w:val="24"/>
        </w:rPr>
        <w:t>organisational</w:t>
      </w:r>
      <w:proofErr w:type="spellEnd"/>
      <w:r w:rsidRPr="009155B6">
        <w:rPr>
          <w:rFonts w:ascii="Times New Roman" w:hAnsi="Times New Roman" w:cs="Times New Roman"/>
          <w:sz w:val="24"/>
          <w:szCs w:val="24"/>
        </w:rPr>
        <w:t xml:space="preserve"> change: Integrating the management practice and scholarly literatures. Academy of Management Annals, 12(2), pp.752-788. </w:t>
      </w:r>
    </w:p>
    <w:p w14:paraId="1BF464C2"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lastRenderedPageBreak/>
        <w:t xml:space="preserve">Tenzer, H., Pudelko, M. and Zellmer-Bruhn, M., 2021. The impact of language barriers on knowledge processing in multinational teams. Journal of World Business, 56(2), p.101184. </w:t>
      </w:r>
    </w:p>
    <w:p w14:paraId="09CA39CD"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 xml:space="preserve">Tidd, </w:t>
      </w:r>
      <w:proofErr w:type="gramStart"/>
      <w:r w:rsidRPr="009155B6">
        <w:rPr>
          <w:rFonts w:ascii="Times New Roman" w:hAnsi="Times New Roman" w:cs="Times New Roman"/>
          <w:sz w:val="24"/>
          <w:szCs w:val="24"/>
        </w:rPr>
        <w:t>J.</w:t>
      </w:r>
      <w:proofErr w:type="gramEnd"/>
      <w:r w:rsidRPr="009155B6">
        <w:rPr>
          <w:rFonts w:ascii="Times New Roman" w:hAnsi="Times New Roman" w:cs="Times New Roman"/>
          <w:sz w:val="24"/>
          <w:szCs w:val="24"/>
        </w:rPr>
        <w:t xml:space="preserve"> and Bessant, J.R., 2020. Managing innovation: integrating technological, market and </w:t>
      </w:r>
      <w:proofErr w:type="spellStart"/>
      <w:r w:rsidRPr="009155B6">
        <w:rPr>
          <w:rFonts w:ascii="Times New Roman" w:hAnsi="Times New Roman" w:cs="Times New Roman"/>
          <w:sz w:val="24"/>
          <w:szCs w:val="24"/>
        </w:rPr>
        <w:t>organisational</w:t>
      </w:r>
      <w:proofErr w:type="spellEnd"/>
      <w:r w:rsidRPr="009155B6">
        <w:rPr>
          <w:rFonts w:ascii="Times New Roman" w:hAnsi="Times New Roman" w:cs="Times New Roman"/>
          <w:sz w:val="24"/>
          <w:szCs w:val="24"/>
        </w:rPr>
        <w:t xml:space="preserve"> change. John Wiley &amp; Sons. </w:t>
      </w:r>
    </w:p>
    <w:p w14:paraId="2E18205A"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Walls, E., 2019. The value of situational leadership. Community practitioner: the journal of the Community Practitioners'&amp; Health Visitors' Association, 92(2), pp.31-33.</w:t>
      </w:r>
    </w:p>
    <w:p w14:paraId="6E9DDCFB"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Wickham, H., 2016. Data analysis. In ggplot2 (pp. 189-201). Springer, Cham.</w:t>
      </w:r>
    </w:p>
    <w:p w14:paraId="3933838B" w14:textId="77777777" w:rsidR="009155B6" w:rsidRPr="009155B6" w:rsidRDefault="00FD13D2" w:rsidP="009155B6">
      <w:pPr>
        <w:spacing w:line="480" w:lineRule="auto"/>
        <w:ind w:left="720" w:hanging="720"/>
        <w:rPr>
          <w:rFonts w:ascii="Times New Roman" w:hAnsi="Times New Roman" w:cs="Times New Roman"/>
          <w:sz w:val="24"/>
          <w:szCs w:val="24"/>
        </w:rPr>
      </w:pPr>
      <w:r w:rsidRPr="009155B6">
        <w:rPr>
          <w:rFonts w:ascii="Times New Roman" w:hAnsi="Times New Roman" w:cs="Times New Roman"/>
          <w:sz w:val="24"/>
          <w:szCs w:val="24"/>
        </w:rPr>
        <w:t xml:space="preserve">Wolf, J.W., (2022). Situational leadership: What it is and how to build it. </w:t>
      </w:r>
      <w:hyperlink r:id="rId15" w:anchor=":~:text=Situational%20leadership%20means%20adapting%20your,size%20fits%20all%E2%80%9D%20leadership%20style" w:history="1">
        <w:r w:rsidRPr="009155B6">
          <w:rPr>
            <w:rStyle w:val="Hyperlink"/>
            <w:rFonts w:ascii="Times New Roman" w:hAnsi="Times New Roman" w:cs="Times New Roman"/>
            <w:sz w:val="24"/>
            <w:szCs w:val="24"/>
          </w:rPr>
          <w:t>https://www.betterup.com/blog/situational-leadership-examples#:~:text=Situational%20leadership%20means%20adapting%20your,size%20fits%20all%E2%80%9D%20leadership%20style</w:t>
        </w:r>
      </w:hyperlink>
      <w:r w:rsidRPr="009155B6">
        <w:rPr>
          <w:rFonts w:ascii="Times New Roman" w:hAnsi="Times New Roman" w:cs="Times New Roman"/>
          <w:sz w:val="24"/>
          <w:szCs w:val="24"/>
        </w:rPr>
        <w:t>.</w:t>
      </w:r>
    </w:p>
    <w:p w14:paraId="084A36CE" w14:textId="77777777" w:rsidR="000F558E" w:rsidRPr="000F558E" w:rsidRDefault="000F558E" w:rsidP="009155B6">
      <w:pPr>
        <w:ind w:left="720" w:hanging="720"/>
      </w:pPr>
    </w:p>
    <w:p w14:paraId="22251F01" w14:textId="77777777" w:rsidR="000F558E" w:rsidRPr="000F558E" w:rsidRDefault="00FD13D2" w:rsidP="000F558E">
      <w:r w:rsidRPr="000F558E">
        <w:t xml:space="preserve"> </w:t>
      </w:r>
    </w:p>
    <w:sectPr w:rsidR="000F558E" w:rsidRPr="000F558E" w:rsidSect="003564DE">
      <w:head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5CA07D" w14:textId="77777777" w:rsidR="004872C5" w:rsidRDefault="004872C5" w:rsidP="008A3AA9">
      <w:pPr>
        <w:spacing w:before="0" w:after="0" w:line="240" w:lineRule="auto"/>
      </w:pPr>
      <w:r>
        <w:separator/>
      </w:r>
    </w:p>
  </w:endnote>
  <w:endnote w:type="continuationSeparator" w:id="0">
    <w:p w14:paraId="70C7EEAA" w14:textId="77777777" w:rsidR="004872C5" w:rsidRDefault="004872C5" w:rsidP="008A3AA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BB9796" w14:textId="77777777" w:rsidR="004872C5" w:rsidRDefault="004872C5" w:rsidP="008A3AA9">
      <w:pPr>
        <w:spacing w:before="0" w:after="0" w:line="240" w:lineRule="auto"/>
      </w:pPr>
      <w:r>
        <w:separator/>
      </w:r>
    </w:p>
  </w:footnote>
  <w:footnote w:type="continuationSeparator" w:id="0">
    <w:p w14:paraId="78854012" w14:textId="77777777" w:rsidR="004872C5" w:rsidRDefault="004872C5" w:rsidP="008A3AA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b/>
        <w:sz w:val="24"/>
        <w:szCs w:val="24"/>
      </w:rPr>
      <w:id w:val="2041232916"/>
      <w:docPartObj>
        <w:docPartGallery w:val="Page Numbers (Top of Page)"/>
        <w:docPartUnique/>
      </w:docPartObj>
    </w:sdtPr>
    <w:sdtEndPr>
      <w:rPr>
        <w:noProof/>
      </w:rPr>
    </w:sdtEndPr>
    <w:sdtContent>
      <w:p w14:paraId="2BC8BBA0" w14:textId="77777777" w:rsidR="00C65E17" w:rsidRPr="008A3AA9" w:rsidRDefault="00C65E17" w:rsidP="00326E5E">
        <w:pPr>
          <w:pStyle w:val="Header"/>
          <w:rPr>
            <w:rFonts w:ascii="Times New Roman" w:hAnsi="Times New Roman" w:cs="Times New Roman"/>
            <w:b/>
            <w:sz w:val="24"/>
            <w:szCs w:val="24"/>
          </w:rPr>
        </w:pPr>
        <w:r w:rsidRPr="008A3AA9">
          <w:rPr>
            <w:rFonts w:ascii="Times New Roman" w:hAnsi="Times New Roman" w:cs="Times New Roman"/>
            <w:b/>
            <w:sz w:val="24"/>
            <w:szCs w:val="24"/>
          </w:rPr>
          <w:t>CONSULTING REPORT</w:t>
        </w:r>
        <w:r>
          <w:rPr>
            <w:rFonts w:ascii="Times New Roman" w:hAnsi="Times New Roman" w:cs="Times New Roman"/>
            <w:b/>
            <w:sz w:val="24"/>
            <w:szCs w:val="24"/>
          </w:rPr>
          <w:t xml:space="preserve">                                                                                                           </w:t>
        </w:r>
        <w:r w:rsidRPr="008A3AA9">
          <w:rPr>
            <w:rFonts w:ascii="Times New Roman" w:hAnsi="Times New Roman" w:cs="Times New Roman"/>
            <w:b/>
            <w:sz w:val="24"/>
            <w:szCs w:val="24"/>
          </w:rPr>
          <w:fldChar w:fldCharType="begin"/>
        </w:r>
        <w:r w:rsidRPr="008A3AA9">
          <w:rPr>
            <w:rFonts w:ascii="Times New Roman" w:hAnsi="Times New Roman" w:cs="Times New Roman"/>
            <w:b/>
            <w:sz w:val="24"/>
            <w:szCs w:val="24"/>
          </w:rPr>
          <w:instrText xml:space="preserve"> PAGE   \* MERGEFORMAT </w:instrText>
        </w:r>
        <w:r w:rsidRPr="008A3AA9">
          <w:rPr>
            <w:rFonts w:ascii="Times New Roman" w:hAnsi="Times New Roman" w:cs="Times New Roman"/>
            <w:b/>
            <w:sz w:val="24"/>
            <w:szCs w:val="24"/>
          </w:rPr>
          <w:fldChar w:fldCharType="separate"/>
        </w:r>
        <w:r w:rsidR="00C9718F">
          <w:rPr>
            <w:rFonts w:ascii="Times New Roman" w:hAnsi="Times New Roman" w:cs="Times New Roman"/>
            <w:b/>
            <w:noProof/>
            <w:sz w:val="24"/>
            <w:szCs w:val="24"/>
          </w:rPr>
          <w:t>25</w:t>
        </w:r>
        <w:r w:rsidRPr="008A3AA9">
          <w:rPr>
            <w:rFonts w:ascii="Times New Roman" w:hAnsi="Times New Roman" w:cs="Times New Roman"/>
            <w:b/>
            <w:noProof/>
            <w:sz w:val="24"/>
            <w:szCs w:val="24"/>
          </w:rPr>
          <w:fldChar w:fldCharType="end"/>
        </w:r>
      </w:p>
    </w:sdtContent>
  </w:sdt>
  <w:p w14:paraId="4ED2C463" w14:textId="77777777" w:rsidR="00C65E17" w:rsidRPr="008A3AA9" w:rsidRDefault="00C65E17">
    <w:pPr>
      <w:pStyle w:val="Header"/>
      <w:rPr>
        <w:rFonts w:ascii="Times New Roman" w:hAnsi="Times New Roman" w:cs="Times New Roman"/>
        <w:b/>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E3E28"/>
    <w:multiLevelType w:val="hybridMultilevel"/>
    <w:tmpl w:val="7F148472"/>
    <w:lvl w:ilvl="0" w:tplc="619C0A9C">
      <w:start w:val="1"/>
      <w:numFmt w:val="bullet"/>
      <w:lvlText w:val=""/>
      <w:lvlJc w:val="left"/>
      <w:pPr>
        <w:ind w:left="720" w:hanging="360"/>
      </w:pPr>
      <w:rPr>
        <w:rFonts w:ascii="Wingdings" w:hAnsi="Wingdings" w:hint="default"/>
      </w:rPr>
    </w:lvl>
    <w:lvl w:ilvl="1" w:tplc="69BE0DAC" w:tentative="1">
      <w:start w:val="1"/>
      <w:numFmt w:val="bullet"/>
      <w:lvlText w:val="o"/>
      <w:lvlJc w:val="left"/>
      <w:pPr>
        <w:ind w:left="1440" w:hanging="360"/>
      </w:pPr>
      <w:rPr>
        <w:rFonts w:ascii="Courier New" w:hAnsi="Courier New" w:cs="Courier New" w:hint="default"/>
      </w:rPr>
    </w:lvl>
    <w:lvl w:ilvl="2" w:tplc="D4A07FA4" w:tentative="1">
      <w:start w:val="1"/>
      <w:numFmt w:val="bullet"/>
      <w:lvlText w:val=""/>
      <w:lvlJc w:val="left"/>
      <w:pPr>
        <w:ind w:left="2160" w:hanging="360"/>
      </w:pPr>
      <w:rPr>
        <w:rFonts w:ascii="Wingdings" w:hAnsi="Wingdings" w:hint="default"/>
      </w:rPr>
    </w:lvl>
    <w:lvl w:ilvl="3" w:tplc="32A41A84" w:tentative="1">
      <w:start w:val="1"/>
      <w:numFmt w:val="bullet"/>
      <w:lvlText w:val=""/>
      <w:lvlJc w:val="left"/>
      <w:pPr>
        <w:ind w:left="2880" w:hanging="360"/>
      </w:pPr>
      <w:rPr>
        <w:rFonts w:ascii="Symbol" w:hAnsi="Symbol" w:hint="default"/>
      </w:rPr>
    </w:lvl>
    <w:lvl w:ilvl="4" w:tplc="9C40C1EA" w:tentative="1">
      <w:start w:val="1"/>
      <w:numFmt w:val="bullet"/>
      <w:lvlText w:val="o"/>
      <w:lvlJc w:val="left"/>
      <w:pPr>
        <w:ind w:left="3600" w:hanging="360"/>
      </w:pPr>
      <w:rPr>
        <w:rFonts w:ascii="Courier New" w:hAnsi="Courier New" w:cs="Courier New" w:hint="default"/>
      </w:rPr>
    </w:lvl>
    <w:lvl w:ilvl="5" w:tplc="A9269ACA" w:tentative="1">
      <w:start w:val="1"/>
      <w:numFmt w:val="bullet"/>
      <w:lvlText w:val=""/>
      <w:lvlJc w:val="left"/>
      <w:pPr>
        <w:ind w:left="4320" w:hanging="360"/>
      </w:pPr>
      <w:rPr>
        <w:rFonts w:ascii="Wingdings" w:hAnsi="Wingdings" w:hint="default"/>
      </w:rPr>
    </w:lvl>
    <w:lvl w:ilvl="6" w:tplc="AFDAE16C" w:tentative="1">
      <w:start w:val="1"/>
      <w:numFmt w:val="bullet"/>
      <w:lvlText w:val=""/>
      <w:lvlJc w:val="left"/>
      <w:pPr>
        <w:ind w:left="5040" w:hanging="360"/>
      </w:pPr>
      <w:rPr>
        <w:rFonts w:ascii="Symbol" w:hAnsi="Symbol" w:hint="default"/>
      </w:rPr>
    </w:lvl>
    <w:lvl w:ilvl="7" w:tplc="7E9A766E" w:tentative="1">
      <w:start w:val="1"/>
      <w:numFmt w:val="bullet"/>
      <w:lvlText w:val="o"/>
      <w:lvlJc w:val="left"/>
      <w:pPr>
        <w:ind w:left="5760" w:hanging="360"/>
      </w:pPr>
      <w:rPr>
        <w:rFonts w:ascii="Courier New" w:hAnsi="Courier New" w:cs="Courier New" w:hint="default"/>
      </w:rPr>
    </w:lvl>
    <w:lvl w:ilvl="8" w:tplc="FDCC48C6" w:tentative="1">
      <w:start w:val="1"/>
      <w:numFmt w:val="bullet"/>
      <w:lvlText w:val=""/>
      <w:lvlJc w:val="left"/>
      <w:pPr>
        <w:ind w:left="6480" w:hanging="360"/>
      </w:pPr>
      <w:rPr>
        <w:rFonts w:ascii="Wingdings" w:hAnsi="Wingdings" w:hint="default"/>
      </w:rPr>
    </w:lvl>
  </w:abstractNum>
  <w:abstractNum w:abstractNumId="1" w15:restartNumberingAfterBreak="0">
    <w:nsid w:val="140068A6"/>
    <w:multiLevelType w:val="hybridMultilevel"/>
    <w:tmpl w:val="10969310"/>
    <w:lvl w:ilvl="0" w:tplc="B2E22696">
      <w:start w:val="1"/>
      <w:numFmt w:val="bullet"/>
      <w:lvlText w:val=""/>
      <w:lvlJc w:val="left"/>
      <w:pPr>
        <w:ind w:left="720" w:hanging="360"/>
      </w:pPr>
      <w:rPr>
        <w:rFonts w:ascii="Wingdings" w:hAnsi="Wingdings" w:hint="default"/>
      </w:rPr>
    </w:lvl>
    <w:lvl w:ilvl="1" w:tplc="8DB01228" w:tentative="1">
      <w:start w:val="1"/>
      <w:numFmt w:val="bullet"/>
      <w:lvlText w:val="o"/>
      <w:lvlJc w:val="left"/>
      <w:pPr>
        <w:ind w:left="1440" w:hanging="360"/>
      </w:pPr>
      <w:rPr>
        <w:rFonts w:ascii="Courier New" w:hAnsi="Courier New" w:cs="Courier New" w:hint="default"/>
      </w:rPr>
    </w:lvl>
    <w:lvl w:ilvl="2" w:tplc="D046BB9A" w:tentative="1">
      <w:start w:val="1"/>
      <w:numFmt w:val="bullet"/>
      <w:lvlText w:val=""/>
      <w:lvlJc w:val="left"/>
      <w:pPr>
        <w:ind w:left="2160" w:hanging="360"/>
      </w:pPr>
      <w:rPr>
        <w:rFonts w:ascii="Wingdings" w:hAnsi="Wingdings" w:hint="default"/>
      </w:rPr>
    </w:lvl>
    <w:lvl w:ilvl="3" w:tplc="8E8879AA" w:tentative="1">
      <w:start w:val="1"/>
      <w:numFmt w:val="bullet"/>
      <w:lvlText w:val=""/>
      <w:lvlJc w:val="left"/>
      <w:pPr>
        <w:ind w:left="2880" w:hanging="360"/>
      </w:pPr>
      <w:rPr>
        <w:rFonts w:ascii="Symbol" w:hAnsi="Symbol" w:hint="default"/>
      </w:rPr>
    </w:lvl>
    <w:lvl w:ilvl="4" w:tplc="094609EA" w:tentative="1">
      <w:start w:val="1"/>
      <w:numFmt w:val="bullet"/>
      <w:lvlText w:val="o"/>
      <w:lvlJc w:val="left"/>
      <w:pPr>
        <w:ind w:left="3600" w:hanging="360"/>
      </w:pPr>
      <w:rPr>
        <w:rFonts w:ascii="Courier New" w:hAnsi="Courier New" w:cs="Courier New" w:hint="default"/>
      </w:rPr>
    </w:lvl>
    <w:lvl w:ilvl="5" w:tplc="D9203028" w:tentative="1">
      <w:start w:val="1"/>
      <w:numFmt w:val="bullet"/>
      <w:lvlText w:val=""/>
      <w:lvlJc w:val="left"/>
      <w:pPr>
        <w:ind w:left="4320" w:hanging="360"/>
      </w:pPr>
      <w:rPr>
        <w:rFonts w:ascii="Wingdings" w:hAnsi="Wingdings" w:hint="default"/>
      </w:rPr>
    </w:lvl>
    <w:lvl w:ilvl="6" w:tplc="CA281728" w:tentative="1">
      <w:start w:val="1"/>
      <w:numFmt w:val="bullet"/>
      <w:lvlText w:val=""/>
      <w:lvlJc w:val="left"/>
      <w:pPr>
        <w:ind w:left="5040" w:hanging="360"/>
      </w:pPr>
      <w:rPr>
        <w:rFonts w:ascii="Symbol" w:hAnsi="Symbol" w:hint="default"/>
      </w:rPr>
    </w:lvl>
    <w:lvl w:ilvl="7" w:tplc="A40CDDC6" w:tentative="1">
      <w:start w:val="1"/>
      <w:numFmt w:val="bullet"/>
      <w:lvlText w:val="o"/>
      <w:lvlJc w:val="left"/>
      <w:pPr>
        <w:ind w:left="5760" w:hanging="360"/>
      </w:pPr>
      <w:rPr>
        <w:rFonts w:ascii="Courier New" w:hAnsi="Courier New" w:cs="Courier New" w:hint="default"/>
      </w:rPr>
    </w:lvl>
    <w:lvl w:ilvl="8" w:tplc="899A8036" w:tentative="1">
      <w:start w:val="1"/>
      <w:numFmt w:val="bullet"/>
      <w:lvlText w:val=""/>
      <w:lvlJc w:val="left"/>
      <w:pPr>
        <w:ind w:left="6480" w:hanging="360"/>
      </w:pPr>
      <w:rPr>
        <w:rFonts w:ascii="Wingdings" w:hAnsi="Wingdings" w:hint="default"/>
      </w:rPr>
    </w:lvl>
  </w:abstractNum>
  <w:abstractNum w:abstractNumId="2" w15:restartNumberingAfterBreak="0">
    <w:nsid w:val="15DA0926"/>
    <w:multiLevelType w:val="hybridMultilevel"/>
    <w:tmpl w:val="29E830B6"/>
    <w:lvl w:ilvl="0" w:tplc="27D2FD1A">
      <w:start w:val="1"/>
      <w:numFmt w:val="bullet"/>
      <w:lvlText w:val=""/>
      <w:lvlJc w:val="left"/>
      <w:pPr>
        <w:ind w:left="720" w:hanging="360"/>
      </w:pPr>
      <w:rPr>
        <w:rFonts w:ascii="Wingdings" w:hAnsi="Wingdings" w:hint="default"/>
      </w:rPr>
    </w:lvl>
    <w:lvl w:ilvl="1" w:tplc="950A1702" w:tentative="1">
      <w:start w:val="1"/>
      <w:numFmt w:val="bullet"/>
      <w:lvlText w:val="o"/>
      <w:lvlJc w:val="left"/>
      <w:pPr>
        <w:ind w:left="1440" w:hanging="360"/>
      </w:pPr>
      <w:rPr>
        <w:rFonts w:ascii="Courier New" w:hAnsi="Courier New" w:cs="Courier New" w:hint="default"/>
      </w:rPr>
    </w:lvl>
    <w:lvl w:ilvl="2" w:tplc="04E4F906" w:tentative="1">
      <w:start w:val="1"/>
      <w:numFmt w:val="bullet"/>
      <w:lvlText w:val=""/>
      <w:lvlJc w:val="left"/>
      <w:pPr>
        <w:ind w:left="2160" w:hanging="360"/>
      </w:pPr>
      <w:rPr>
        <w:rFonts w:ascii="Wingdings" w:hAnsi="Wingdings" w:hint="default"/>
      </w:rPr>
    </w:lvl>
    <w:lvl w:ilvl="3" w:tplc="26D29B1E" w:tentative="1">
      <w:start w:val="1"/>
      <w:numFmt w:val="bullet"/>
      <w:lvlText w:val=""/>
      <w:lvlJc w:val="left"/>
      <w:pPr>
        <w:ind w:left="2880" w:hanging="360"/>
      </w:pPr>
      <w:rPr>
        <w:rFonts w:ascii="Symbol" w:hAnsi="Symbol" w:hint="default"/>
      </w:rPr>
    </w:lvl>
    <w:lvl w:ilvl="4" w:tplc="32D45C56" w:tentative="1">
      <w:start w:val="1"/>
      <w:numFmt w:val="bullet"/>
      <w:lvlText w:val="o"/>
      <w:lvlJc w:val="left"/>
      <w:pPr>
        <w:ind w:left="3600" w:hanging="360"/>
      </w:pPr>
      <w:rPr>
        <w:rFonts w:ascii="Courier New" w:hAnsi="Courier New" w:cs="Courier New" w:hint="default"/>
      </w:rPr>
    </w:lvl>
    <w:lvl w:ilvl="5" w:tplc="C8D4F094" w:tentative="1">
      <w:start w:val="1"/>
      <w:numFmt w:val="bullet"/>
      <w:lvlText w:val=""/>
      <w:lvlJc w:val="left"/>
      <w:pPr>
        <w:ind w:left="4320" w:hanging="360"/>
      </w:pPr>
      <w:rPr>
        <w:rFonts w:ascii="Wingdings" w:hAnsi="Wingdings" w:hint="default"/>
      </w:rPr>
    </w:lvl>
    <w:lvl w:ilvl="6" w:tplc="0E7043BC" w:tentative="1">
      <w:start w:val="1"/>
      <w:numFmt w:val="bullet"/>
      <w:lvlText w:val=""/>
      <w:lvlJc w:val="left"/>
      <w:pPr>
        <w:ind w:left="5040" w:hanging="360"/>
      </w:pPr>
      <w:rPr>
        <w:rFonts w:ascii="Symbol" w:hAnsi="Symbol" w:hint="default"/>
      </w:rPr>
    </w:lvl>
    <w:lvl w:ilvl="7" w:tplc="095202F6" w:tentative="1">
      <w:start w:val="1"/>
      <w:numFmt w:val="bullet"/>
      <w:lvlText w:val="o"/>
      <w:lvlJc w:val="left"/>
      <w:pPr>
        <w:ind w:left="5760" w:hanging="360"/>
      </w:pPr>
      <w:rPr>
        <w:rFonts w:ascii="Courier New" w:hAnsi="Courier New" w:cs="Courier New" w:hint="default"/>
      </w:rPr>
    </w:lvl>
    <w:lvl w:ilvl="8" w:tplc="ECE0D9AA" w:tentative="1">
      <w:start w:val="1"/>
      <w:numFmt w:val="bullet"/>
      <w:lvlText w:val=""/>
      <w:lvlJc w:val="left"/>
      <w:pPr>
        <w:ind w:left="6480" w:hanging="360"/>
      </w:pPr>
      <w:rPr>
        <w:rFonts w:ascii="Wingdings" w:hAnsi="Wingdings" w:hint="default"/>
      </w:rPr>
    </w:lvl>
  </w:abstractNum>
  <w:abstractNum w:abstractNumId="3" w15:restartNumberingAfterBreak="0">
    <w:nsid w:val="176776C6"/>
    <w:multiLevelType w:val="hybridMultilevel"/>
    <w:tmpl w:val="9B965550"/>
    <w:lvl w:ilvl="0" w:tplc="D29E92A4">
      <w:start w:val="1"/>
      <w:numFmt w:val="bullet"/>
      <w:lvlText w:val=""/>
      <w:lvlJc w:val="left"/>
      <w:pPr>
        <w:ind w:left="720" w:hanging="360"/>
      </w:pPr>
      <w:rPr>
        <w:rFonts w:ascii="Wingdings" w:hAnsi="Wingdings" w:hint="default"/>
      </w:rPr>
    </w:lvl>
    <w:lvl w:ilvl="1" w:tplc="41AE2B94" w:tentative="1">
      <w:start w:val="1"/>
      <w:numFmt w:val="bullet"/>
      <w:lvlText w:val="o"/>
      <w:lvlJc w:val="left"/>
      <w:pPr>
        <w:ind w:left="1440" w:hanging="360"/>
      </w:pPr>
      <w:rPr>
        <w:rFonts w:ascii="Courier New" w:hAnsi="Courier New" w:cs="Courier New" w:hint="default"/>
      </w:rPr>
    </w:lvl>
    <w:lvl w:ilvl="2" w:tplc="5C48C68A" w:tentative="1">
      <w:start w:val="1"/>
      <w:numFmt w:val="bullet"/>
      <w:lvlText w:val=""/>
      <w:lvlJc w:val="left"/>
      <w:pPr>
        <w:ind w:left="2160" w:hanging="360"/>
      </w:pPr>
      <w:rPr>
        <w:rFonts w:ascii="Wingdings" w:hAnsi="Wingdings" w:hint="default"/>
      </w:rPr>
    </w:lvl>
    <w:lvl w:ilvl="3" w:tplc="40BE1768" w:tentative="1">
      <w:start w:val="1"/>
      <w:numFmt w:val="bullet"/>
      <w:lvlText w:val=""/>
      <w:lvlJc w:val="left"/>
      <w:pPr>
        <w:ind w:left="2880" w:hanging="360"/>
      </w:pPr>
      <w:rPr>
        <w:rFonts w:ascii="Symbol" w:hAnsi="Symbol" w:hint="default"/>
      </w:rPr>
    </w:lvl>
    <w:lvl w:ilvl="4" w:tplc="30B29896" w:tentative="1">
      <w:start w:val="1"/>
      <w:numFmt w:val="bullet"/>
      <w:lvlText w:val="o"/>
      <w:lvlJc w:val="left"/>
      <w:pPr>
        <w:ind w:left="3600" w:hanging="360"/>
      </w:pPr>
      <w:rPr>
        <w:rFonts w:ascii="Courier New" w:hAnsi="Courier New" w:cs="Courier New" w:hint="default"/>
      </w:rPr>
    </w:lvl>
    <w:lvl w:ilvl="5" w:tplc="60CE501C" w:tentative="1">
      <w:start w:val="1"/>
      <w:numFmt w:val="bullet"/>
      <w:lvlText w:val=""/>
      <w:lvlJc w:val="left"/>
      <w:pPr>
        <w:ind w:left="4320" w:hanging="360"/>
      </w:pPr>
      <w:rPr>
        <w:rFonts w:ascii="Wingdings" w:hAnsi="Wingdings" w:hint="default"/>
      </w:rPr>
    </w:lvl>
    <w:lvl w:ilvl="6" w:tplc="B568E2F8" w:tentative="1">
      <w:start w:val="1"/>
      <w:numFmt w:val="bullet"/>
      <w:lvlText w:val=""/>
      <w:lvlJc w:val="left"/>
      <w:pPr>
        <w:ind w:left="5040" w:hanging="360"/>
      </w:pPr>
      <w:rPr>
        <w:rFonts w:ascii="Symbol" w:hAnsi="Symbol" w:hint="default"/>
      </w:rPr>
    </w:lvl>
    <w:lvl w:ilvl="7" w:tplc="F7D89FA6" w:tentative="1">
      <w:start w:val="1"/>
      <w:numFmt w:val="bullet"/>
      <w:lvlText w:val="o"/>
      <w:lvlJc w:val="left"/>
      <w:pPr>
        <w:ind w:left="5760" w:hanging="360"/>
      </w:pPr>
      <w:rPr>
        <w:rFonts w:ascii="Courier New" w:hAnsi="Courier New" w:cs="Courier New" w:hint="default"/>
      </w:rPr>
    </w:lvl>
    <w:lvl w:ilvl="8" w:tplc="39A2580A" w:tentative="1">
      <w:start w:val="1"/>
      <w:numFmt w:val="bullet"/>
      <w:lvlText w:val=""/>
      <w:lvlJc w:val="left"/>
      <w:pPr>
        <w:ind w:left="6480" w:hanging="360"/>
      </w:pPr>
      <w:rPr>
        <w:rFonts w:ascii="Wingdings" w:hAnsi="Wingdings" w:hint="default"/>
      </w:rPr>
    </w:lvl>
  </w:abstractNum>
  <w:abstractNum w:abstractNumId="4" w15:restartNumberingAfterBreak="0">
    <w:nsid w:val="1E7C29A2"/>
    <w:multiLevelType w:val="hybridMultilevel"/>
    <w:tmpl w:val="E47632A0"/>
    <w:lvl w:ilvl="0" w:tplc="C43CDE94">
      <w:start w:val="1"/>
      <w:numFmt w:val="bullet"/>
      <w:lvlText w:val=""/>
      <w:lvlJc w:val="left"/>
      <w:pPr>
        <w:ind w:left="720" w:hanging="360"/>
      </w:pPr>
      <w:rPr>
        <w:rFonts w:ascii="Wingdings" w:hAnsi="Wingdings" w:hint="default"/>
      </w:rPr>
    </w:lvl>
    <w:lvl w:ilvl="1" w:tplc="7BFCD4D2" w:tentative="1">
      <w:start w:val="1"/>
      <w:numFmt w:val="bullet"/>
      <w:lvlText w:val="o"/>
      <w:lvlJc w:val="left"/>
      <w:pPr>
        <w:ind w:left="1440" w:hanging="360"/>
      </w:pPr>
      <w:rPr>
        <w:rFonts w:ascii="Courier New" w:hAnsi="Courier New" w:cs="Courier New" w:hint="default"/>
      </w:rPr>
    </w:lvl>
    <w:lvl w:ilvl="2" w:tplc="12BC0C78" w:tentative="1">
      <w:start w:val="1"/>
      <w:numFmt w:val="bullet"/>
      <w:lvlText w:val=""/>
      <w:lvlJc w:val="left"/>
      <w:pPr>
        <w:ind w:left="2160" w:hanging="360"/>
      </w:pPr>
      <w:rPr>
        <w:rFonts w:ascii="Wingdings" w:hAnsi="Wingdings" w:hint="default"/>
      </w:rPr>
    </w:lvl>
    <w:lvl w:ilvl="3" w:tplc="A41A1ACC" w:tentative="1">
      <w:start w:val="1"/>
      <w:numFmt w:val="bullet"/>
      <w:lvlText w:val=""/>
      <w:lvlJc w:val="left"/>
      <w:pPr>
        <w:ind w:left="2880" w:hanging="360"/>
      </w:pPr>
      <w:rPr>
        <w:rFonts w:ascii="Symbol" w:hAnsi="Symbol" w:hint="default"/>
      </w:rPr>
    </w:lvl>
    <w:lvl w:ilvl="4" w:tplc="474CB974" w:tentative="1">
      <w:start w:val="1"/>
      <w:numFmt w:val="bullet"/>
      <w:lvlText w:val="o"/>
      <w:lvlJc w:val="left"/>
      <w:pPr>
        <w:ind w:left="3600" w:hanging="360"/>
      </w:pPr>
      <w:rPr>
        <w:rFonts w:ascii="Courier New" w:hAnsi="Courier New" w:cs="Courier New" w:hint="default"/>
      </w:rPr>
    </w:lvl>
    <w:lvl w:ilvl="5" w:tplc="435476DE" w:tentative="1">
      <w:start w:val="1"/>
      <w:numFmt w:val="bullet"/>
      <w:lvlText w:val=""/>
      <w:lvlJc w:val="left"/>
      <w:pPr>
        <w:ind w:left="4320" w:hanging="360"/>
      </w:pPr>
      <w:rPr>
        <w:rFonts w:ascii="Wingdings" w:hAnsi="Wingdings" w:hint="default"/>
      </w:rPr>
    </w:lvl>
    <w:lvl w:ilvl="6" w:tplc="A14ED864" w:tentative="1">
      <w:start w:val="1"/>
      <w:numFmt w:val="bullet"/>
      <w:lvlText w:val=""/>
      <w:lvlJc w:val="left"/>
      <w:pPr>
        <w:ind w:left="5040" w:hanging="360"/>
      </w:pPr>
      <w:rPr>
        <w:rFonts w:ascii="Symbol" w:hAnsi="Symbol" w:hint="default"/>
      </w:rPr>
    </w:lvl>
    <w:lvl w:ilvl="7" w:tplc="FA16ADEC" w:tentative="1">
      <w:start w:val="1"/>
      <w:numFmt w:val="bullet"/>
      <w:lvlText w:val="o"/>
      <w:lvlJc w:val="left"/>
      <w:pPr>
        <w:ind w:left="5760" w:hanging="360"/>
      </w:pPr>
      <w:rPr>
        <w:rFonts w:ascii="Courier New" w:hAnsi="Courier New" w:cs="Courier New" w:hint="default"/>
      </w:rPr>
    </w:lvl>
    <w:lvl w:ilvl="8" w:tplc="DD8E4026" w:tentative="1">
      <w:start w:val="1"/>
      <w:numFmt w:val="bullet"/>
      <w:lvlText w:val=""/>
      <w:lvlJc w:val="left"/>
      <w:pPr>
        <w:ind w:left="6480" w:hanging="360"/>
      </w:pPr>
      <w:rPr>
        <w:rFonts w:ascii="Wingdings" w:hAnsi="Wingdings" w:hint="default"/>
      </w:rPr>
    </w:lvl>
  </w:abstractNum>
  <w:abstractNum w:abstractNumId="5" w15:restartNumberingAfterBreak="0">
    <w:nsid w:val="1ECF35D2"/>
    <w:multiLevelType w:val="hybridMultilevel"/>
    <w:tmpl w:val="FF2A9726"/>
    <w:lvl w:ilvl="0" w:tplc="D39EE508">
      <w:start w:val="1"/>
      <w:numFmt w:val="bullet"/>
      <w:lvlText w:val=""/>
      <w:lvlJc w:val="left"/>
      <w:pPr>
        <w:ind w:left="720" w:hanging="360"/>
      </w:pPr>
      <w:rPr>
        <w:rFonts w:ascii="Wingdings" w:hAnsi="Wingdings" w:hint="default"/>
      </w:rPr>
    </w:lvl>
    <w:lvl w:ilvl="1" w:tplc="F4CA74C8" w:tentative="1">
      <w:start w:val="1"/>
      <w:numFmt w:val="bullet"/>
      <w:lvlText w:val="o"/>
      <w:lvlJc w:val="left"/>
      <w:pPr>
        <w:ind w:left="1440" w:hanging="360"/>
      </w:pPr>
      <w:rPr>
        <w:rFonts w:ascii="Courier New" w:hAnsi="Courier New" w:cs="Courier New" w:hint="default"/>
      </w:rPr>
    </w:lvl>
    <w:lvl w:ilvl="2" w:tplc="A9582AD8" w:tentative="1">
      <w:start w:val="1"/>
      <w:numFmt w:val="bullet"/>
      <w:lvlText w:val=""/>
      <w:lvlJc w:val="left"/>
      <w:pPr>
        <w:ind w:left="2160" w:hanging="360"/>
      </w:pPr>
      <w:rPr>
        <w:rFonts w:ascii="Wingdings" w:hAnsi="Wingdings" w:hint="default"/>
      </w:rPr>
    </w:lvl>
    <w:lvl w:ilvl="3" w:tplc="1048F3C6" w:tentative="1">
      <w:start w:val="1"/>
      <w:numFmt w:val="bullet"/>
      <w:lvlText w:val=""/>
      <w:lvlJc w:val="left"/>
      <w:pPr>
        <w:ind w:left="2880" w:hanging="360"/>
      </w:pPr>
      <w:rPr>
        <w:rFonts w:ascii="Symbol" w:hAnsi="Symbol" w:hint="default"/>
      </w:rPr>
    </w:lvl>
    <w:lvl w:ilvl="4" w:tplc="80362618" w:tentative="1">
      <w:start w:val="1"/>
      <w:numFmt w:val="bullet"/>
      <w:lvlText w:val="o"/>
      <w:lvlJc w:val="left"/>
      <w:pPr>
        <w:ind w:left="3600" w:hanging="360"/>
      </w:pPr>
      <w:rPr>
        <w:rFonts w:ascii="Courier New" w:hAnsi="Courier New" w:cs="Courier New" w:hint="default"/>
      </w:rPr>
    </w:lvl>
    <w:lvl w:ilvl="5" w:tplc="AF7CBCCE" w:tentative="1">
      <w:start w:val="1"/>
      <w:numFmt w:val="bullet"/>
      <w:lvlText w:val=""/>
      <w:lvlJc w:val="left"/>
      <w:pPr>
        <w:ind w:left="4320" w:hanging="360"/>
      </w:pPr>
      <w:rPr>
        <w:rFonts w:ascii="Wingdings" w:hAnsi="Wingdings" w:hint="default"/>
      </w:rPr>
    </w:lvl>
    <w:lvl w:ilvl="6" w:tplc="BD6C8AD8" w:tentative="1">
      <w:start w:val="1"/>
      <w:numFmt w:val="bullet"/>
      <w:lvlText w:val=""/>
      <w:lvlJc w:val="left"/>
      <w:pPr>
        <w:ind w:left="5040" w:hanging="360"/>
      </w:pPr>
      <w:rPr>
        <w:rFonts w:ascii="Symbol" w:hAnsi="Symbol" w:hint="default"/>
      </w:rPr>
    </w:lvl>
    <w:lvl w:ilvl="7" w:tplc="1E786B2C" w:tentative="1">
      <w:start w:val="1"/>
      <w:numFmt w:val="bullet"/>
      <w:lvlText w:val="o"/>
      <w:lvlJc w:val="left"/>
      <w:pPr>
        <w:ind w:left="5760" w:hanging="360"/>
      </w:pPr>
      <w:rPr>
        <w:rFonts w:ascii="Courier New" w:hAnsi="Courier New" w:cs="Courier New" w:hint="default"/>
      </w:rPr>
    </w:lvl>
    <w:lvl w:ilvl="8" w:tplc="14847D98" w:tentative="1">
      <w:start w:val="1"/>
      <w:numFmt w:val="bullet"/>
      <w:lvlText w:val=""/>
      <w:lvlJc w:val="left"/>
      <w:pPr>
        <w:ind w:left="6480" w:hanging="360"/>
      </w:pPr>
      <w:rPr>
        <w:rFonts w:ascii="Wingdings" w:hAnsi="Wingdings" w:hint="default"/>
      </w:rPr>
    </w:lvl>
  </w:abstractNum>
  <w:abstractNum w:abstractNumId="6" w15:restartNumberingAfterBreak="0">
    <w:nsid w:val="1F413E35"/>
    <w:multiLevelType w:val="hybridMultilevel"/>
    <w:tmpl w:val="7CBEF6DA"/>
    <w:lvl w:ilvl="0" w:tplc="84042A50">
      <w:start w:val="1"/>
      <w:numFmt w:val="bullet"/>
      <w:lvlText w:val=""/>
      <w:lvlJc w:val="left"/>
      <w:pPr>
        <w:ind w:left="720" w:hanging="360"/>
      </w:pPr>
      <w:rPr>
        <w:rFonts w:ascii="Wingdings" w:hAnsi="Wingdings" w:hint="default"/>
      </w:rPr>
    </w:lvl>
    <w:lvl w:ilvl="1" w:tplc="A55A17D2" w:tentative="1">
      <w:start w:val="1"/>
      <w:numFmt w:val="bullet"/>
      <w:lvlText w:val="o"/>
      <w:lvlJc w:val="left"/>
      <w:pPr>
        <w:ind w:left="1440" w:hanging="360"/>
      </w:pPr>
      <w:rPr>
        <w:rFonts w:ascii="Courier New" w:hAnsi="Courier New" w:cs="Courier New" w:hint="default"/>
      </w:rPr>
    </w:lvl>
    <w:lvl w:ilvl="2" w:tplc="3E3A8D38" w:tentative="1">
      <w:start w:val="1"/>
      <w:numFmt w:val="bullet"/>
      <w:lvlText w:val=""/>
      <w:lvlJc w:val="left"/>
      <w:pPr>
        <w:ind w:left="2160" w:hanging="360"/>
      </w:pPr>
      <w:rPr>
        <w:rFonts w:ascii="Wingdings" w:hAnsi="Wingdings" w:hint="default"/>
      </w:rPr>
    </w:lvl>
    <w:lvl w:ilvl="3" w:tplc="3BD2558C" w:tentative="1">
      <w:start w:val="1"/>
      <w:numFmt w:val="bullet"/>
      <w:lvlText w:val=""/>
      <w:lvlJc w:val="left"/>
      <w:pPr>
        <w:ind w:left="2880" w:hanging="360"/>
      </w:pPr>
      <w:rPr>
        <w:rFonts w:ascii="Symbol" w:hAnsi="Symbol" w:hint="default"/>
      </w:rPr>
    </w:lvl>
    <w:lvl w:ilvl="4" w:tplc="6C42BFBA" w:tentative="1">
      <w:start w:val="1"/>
      <w:numFmt w:val="bullet"/>
      <w:lvlText w:val="o"/>
      <w:lvlJc w:val="left"/>
      <w:pPr>
        <w:ind w:left="3600" w:hanging="360"/>
      </w:pPr>
      <w:rPr>
        <w:rFonts w:ascii="Courier New" w:hAnsi="Courier New" w:cs="Courier New" w:hint="default"/>
      </w:rPr>
    </w:lvl>
    <w:lvl w:ilvl="5" w:tplc="C9C88C40" w:tentative="1">
      <w:start w:val="1"/>
      <w:numFmt w:val="bullet"/>
      <w:lvlText w:val=""/>
      <w:lvlJc w:val="left"/>
      <w:pPr>
        <w:ind w:left="4320" w:hanging="360"/>
      </w:pPr>
      <w:rPr>
        <w:rFonts w:ascii="Wingdings" w:hAnsi="Wingdings" w:hint="default"/>
      </w:rPr>
    </w:lvl>
    <w:lvl w:ilvl="6" w:tplc="F348AEE0" w:tentative="1">
      <w:start w:val="1"/>
      <w:numFmt w:val="bullet"/>
      <w:lvlText w:val=""/>
      <w:lvlJc w:val="left"/>
      <w:pPr>
        <w:ind w:left="5040" w:hanging="360"/>
      </w:pPr>
      <w:rPr>
        <w:rFonts w:ascii="Symbol" w:hAnsi="Symbol" w:hint="default"/>
      </w:rPr>
    </w:lvl>
    <w:lvl w:ilvl="7" w:tplc="7566298C" w:tentative="1">
      <w:start w:val="1"/>
      <w:numFmt w:val="bullet"/>
      <w:lvlText w:val="o"/>
      <w:lvlJc w:val="left"/>
      <w:pPr>
        <w:ind w:left="5760" w:hanging="360"/>
      </w:pPr>
      <w:rPr>
        <w:rFonts w:ascii="Courier New" w:hAnsi="Courier New" w:cs="Courier New" w:hint="default"/>
      </w:rPr>
    </w:lvl>
    <w:lvl w:ilvl="8" w:tplc="481A7FE6" w:tentative="1">
      <w:start w:val="1"/>
      <w:numFmt w:val="bullet"/>
      <w:lvlText w:val=""/>
      <w:lvlJc w:val="left"/>
      <w:pPr>
        <w:ind w:left="6480" w:hanging="360"/>
      </w:pPr>
      <w:rPr>
        <w:rFonts w:ascii="Wingdings" w:hAnsi="Wingdings" w:hint="default"/>
      </w:rPr>
    </w:lvl>
  </w:abstractNum>
  <w:abstractNum w:abstractNumId="7" w15:restartNumberingAfterBreak="0">
    <w:nsid w:val="1FE430F2"/>
    <w:multiLevelType w:val="hybridMultilevel"/>
    <w:tmpl w:val="FA4E21FC"/>
    <w:lvl w:ilvl="0" w:tplc="14C2D0BE">
      <w:start w:val="1"/>
      <w:numFmt w:val="bullet"/>
      <w:lvlText w:val=""/>
      <w:lvlJc w:val="left"/>
      <w:pPr>
        <w:ind w:left="720" w:hanging="360"/>
      </w:pPr>
      <w:rPr>
        <w:rFonts w:ascii="Wingdings" w:hAnsi="Wingdings" w:hint="default"/>
      </w:rPr>
    </w:lvl>
    <w:lvl w:ilvl="1" w:tplc="87265748" w:tentative="1">
      <w:start w:val="1"/>
      <w:numFmt w:val="bullet"/>
      <w:lvlText w:val="o"/>
      <w:lvlJc w:val="left"/>
      <w:pPr>
        <w:ind w:left="1440" w:hanging="360"/>
      </w:pPr>
      <w:rPr>
        <w:rFonts w:ascii="Courier New" w:hAnsi="Courier New" w:cs="Courier New" w:hint="default"/>
      </w:rPr>
    </w:lvl>
    <w:lvl w:ilvl="2" w:tplc="F3C8E1D0" w:tentative="1">
      <w:start w:val="1"/>
      <w:numFmt w:val="bullet"/>
      <w:lvlText w:val=""/>
      <w:lvlJc w:val="left"/>
      <w:pPr>
        <w:ind w:left="2160" w:hanging="360"/>
      </w:pPr>
      <w:rPr>
        <w:rFonts w:ascii="Wingdings" w:hAnsi="Wingdings" w:hint="default"/>
      </w:rPr>
    </w:lvl>
    <w:lvl w:ilvl="3" w:tplc="8C4CC4CC" w:tentative="1">
      <w:start w:val="1"/>
      <w:numFmt w:val="bullet"/>
      <w:lvlText w:val=""/>
      <w:lvlJc w:val="left"/>
      <w:pPr>
        <w:ind w:left="2880" w:hanging="360"/>
      </w:pPr>
      <w:rPr>
        <w:rFonts w:ascii="Symbol" w:hAnsi="Symbol" w:hint="default"/>
      </w:rPr>
    </w:lvl>
    <w:lvl w:ilvl="4" w:tplc="4474AB24" w:tentative="1">
      <w:start w:val="1"/>
      <w:numFmt w:val="bullet"/>
      <w:lvlText w:val="o"/>
      <w:lvlJc w:val="left"/>
      <w:pPr>
        <w:ind w:left="3600" w:hanging="360"/>
      </w:pPr>
      <w:rPr>
        <w:rFonts w:ascii="Courier New" w:hAnsi="Courier New" w:cs="Courier New" w:hint="default"/>
      </w:rPr>
    </w:lvl>
    <w:lvl w:ilvl="5" w:tplc="1FC66B04" w:tentative="1">
      <w:start w:val="1"/>
      <w:numFmt w:val="bullet"/>
      <w:lvlText w:val=""/>
      <w:lvlJc w:val="left"/>
      <w:pPr>
        <w:ind w:left="4320" w:hanging="360"/>
      </w:pPr>
      <w:rPr>
        <w:rFonts w:ascii="Wingdings" w:hAnsi="Wingdings" w:hint="default"/>
      </w:rPr>
    </w:lvl>
    <w:lvl w:ilvl="6" w:tplc="00AC1390" w:tentative="1">
      <w:start w:val="1"/>
      <w:numFmt w:val="bullet"/>
      <w:lvlText w:val=""/>
      <w:lvlJc w:val="left"/>
      <w:pPr>
        <w:ind w:left="5040" w:hanging="360"/>
      </w:pPr>
      <w:rPr>
        <w:rFonts w:ascii="Symbol" w:hAnsi="Symbol" w:hint="default"/>
      </w:rPr>
    </w:lvl>
    <w:lvl w:ilvl="7" w:tplc="ED9071E8" w:tentative="1">
      <w:start w:val="1"/>
      <w:numFmt w:val="bullet"/>
      <w:lvlText w:val="o"/>
      <w:lvlJc w:val="left"/>
      <w:pPr>
        <w:ind w:left="5760" w:hanging="360"/>
      </w:pPr>
      <w:rPr>
        <w:rFonts w:ascii="Courier New" w:hAnsi="Courier New" w:cs="Courier New" w:hint="default"/>
      </w:rPr>
    </w:lvl>
    <w:lvl w:ilvl="8" w:tplc="72D4AAC6" w:tentative="1">
      <w:start w:val="1"/>
      <w:numFmt w:val="bullet"/>
      <w:lvlText w:val=""/>
      <w:lvlJc w:val="left"/>
      <w:pPr>
        <w:ind w:left="6480" w:hanging="360"/>
      </w:pPr>
      <w:rPr>
        <w:rFonts w:ascii="Wingdings" w:hAnsi="Wingdings" w:hint="default"/>
      </w:rPr>
    </w:lvl>
  </w:abstractNum>
  <w:abstractNum w:abstractNumId="8" w15:restartNumberingAfterBreak="0">
    <w:nsid w:val="20116297"/>
    <w:multiLevelType w:val="hybridMultilevel"/>
    <w:tmpl w:val="1EF896C0"/>
    <w:lvl w:ilvl="0" w:tplc="CE066660">
      <w:start w:val="1"/>
      <w:numFmt w:val="bullet"/>
      <w:lvlText w:val=""/>
      <w:lvlJc w:val="left"/>
      <w:pPr>
        <w:ind w:left="720" w:hanging="360"/>
      </w:pPr>
      <w:rPr>
        <w:rFonts w:ascii="Wingdings" w:hAnsi="Wingdings" w:hint="default"/>
      </w:rPr>
    </w:lvl>
    <w:lvl w:ilvl="1" w:tplc="0FA8FA00" w:tentative="1">
      <w:start w:val="1"/>
      <w:numFmt w:val="bullet"/>
      <w:lvlText w:val="o"/>
      <w:lvlJc w:val="left"/>
      <w:pPr>
        <w:ind w:left="1440" w:hanging="360"/>
      </w:pPr>
      <w:rPr>
        <w:rFonts w:ascii="Courier New" w:hAnsi="Courier New" w:cs="Courier New" w:hint="default"/>
      </w:rPr>
    </w:lvl>
    <w:lvl w:ilvl="2" w:tplc="6D582890" w:tentative="1">
      <w:start w:val="1"/>
      <w:numFmt w:val="bullet"/>
      <w:lvlText w:val=""/>
      <w:lvlJc w:val="left"/>
      <w:pPr>
        <w:ind w:left="2160" w:hanging="360"/>
      </w:pPr>
      <w:rPr>
        <w:rFonts w:ascii="Wingdings" w:hAnsi="Wingdings" w:hint="default"/>
      </w:rPr>
    </w:lvl>
    <w:lvl w:ilvl="3" w:tplc="6FA6C500" w:tentative="1">
      <w:start w:val="1"/>
      <w:numFmt w:val="bullet"/>
      <w:lvlText w:val=""/>
      <w:lvlJc w:val="left"/>
      <w:pPr>
        <w:ind w:left="2880" w:hanging="360"/>
      </w:pPr>
      <w:rPr>
        <w:rFonts w:ascii="Symbol" w:hAnsi="Symbol" w:hint="default"/>
      </w:rPr>
    </w:lvl>
    <w:lvl w:ilvl="4" w:tplc="3A64A080" w:tentative="1">
      <w:start w:val="1"/>
      <w:numFmt w:val="bullet"/>
      <w:lvlText w:val="o"/>
      <w:lvlJc w:val="left"/>
      <w:pPr>
        <w:ind w:left="3600" w:hanging="360"/>
      </w:pPr>
      <w:rPr>
        <w:rFonts w:ascii="Courier New" w:hAnsi="Courier New" w:cs="Courier New" w:hint="default"/>
      </w:rPr>
    </w:lvl>
    <w:lvl w:ilvl="5" w:tplc="F048BD14" w:tentative="1">
      <w:start w:val="1"/>
      <w:numFmt w:val="bullet"/>
      <w:lvlText w:val=""/>
      <w:lvlJc w:val="left"/>
      <w:pPr>
        <w:ind w:left="4320" w:hanging="360"/>
      </w:pPr>
      <w:rPr>
        <w:rFonts w:ascii="Wingdings" w:hAnsi="Wingdings" w:hint="default"/>
      </w:rPr>
    </w:lvl>
    <w:lvl w:ilvl="6" w:tplc="38A0C312" w:tentative="1">
      <w:start w:val="1"/>
      <w:numFmt w:val="bullet"/>
      <w:lvlText w:val=""/>
      <w:lvlJc w:val="left"/>
      <w:pPr>
        <w:ind w:left="5040" w:hanging="360"/>
      </w:pPr>
      <w:rPr>
        <w:rFonts w:ascii="Symbol" w:hAnsi="Symbol" w:hint="default"/>
      </w:rPr>
    </w:lvl>
    <w:lvl w:ilvl="7" w:tplc="3B8CECF6" w:tentative="1">
      <w:start w:val="1"/>
      <w:numFmt w:val="bullet"/>
      <w:lvlText w:val="o"/>
      <w:lvlJc w:val="left"/>
      <w:pPr>
        <w:ind w:left="5760" w:hanging="360"/>
      </w:pPr>
      <w:rPr>
        <w:rFonts w:ascii="Courier New" w:hAnsi="Courier New" w:cs="Courier New" w:hint="default"/>
      </w:rPr>
    </w:lvl>
    <w:lvl w:ilvl="8" w:tplc="23780A54" w:tentative="1">
      <w:start w:val="1"/>
      <w:numFmt w:val="bullet"/>
      <w:lvlText w:val=""/>
      <w:lvlJc w:val="left"/>
      <w:pPr>
        <w:ind w:left="6480" w:hanging="360"/>
      </w:pPr>
      <w:rPr>
        <w:rFonts w:ascii="Wingdings" w:hAnsi="Wingdings" w:hint="default"/>
      </w:rPr>
    </w:lvl>
  </w:abstractNum>
  <w:abstractNum w:abstractNumId="9" w15:restartNumberingAfterBreak="0">
    <w:nsid w:val="27FC3698"/>
    <w:multiLevelType w:val="hybridMultilevel"/>
    <w:tmpl w:val="3D2081C8"/>
    <w:lvl w:ilvl="0" w:tplc="98DA8A32">
      <w:start w:val="1"/>
      <w:numFmt w:val="bullet"/>
      <w:lvlText w:val=""/>
      <w:lvlJc w:val="left"/>
      <w:pPr>
        <w:ind w:left="720" w:hanging="360"/>
      </w:pPr>
      <w:rPr>
        <w:rFonts w:ascii="Wingdings" w:hAnsi="Wingdings" w:hint="default"/>
      </w:rPr>
    </w:lvl>
    <w:lvl w:ilvl="1" w:tplc="1376D5C6" w:tentative="1">
      <w:start w:val="1"/>
      <w:numFmt w:val="bullet"/>
      <w:lvlText w:val="o"/>
      <w:lvlJc w:val="left"/>
      <w:pPr>
        <w:ind w:left="1440" w:hanging="360"/>
      </w:pPr>
      <w:rPr>
        <w:rFonts w:ascii="Courier New" w:hAnsi="Courier New" w:cs="Courier New" w:hint="default"/>
      </w:rPr>
    </w:lvl>
    <w:lvl w:ilvl="2" w:tplc="B9A0A432" w:tentative="1">
      <w:start w:val="1"/>
      <w:numFmt w:val="bullet"/>
      <w:lvlText w:val=""/>
      <w:lvlJc w:val="left"/>
      <w:pPr>
        <w:ind w:left="2160" w:hanging="360"/>
      </w:pPr>
      <w:rPr>
        <w:rFonts w:ascii="Wingdings" w:hAnsi="Wingdings" w:hint="default"/>
      </w:rPr>
    </w:lvl>
    <w:lvl w:ilvl="3" w:tplc="A5509708" w:tentative="1">
      <w:start w:val="1"/>
      <w:numFmt w:val="bullet"/>
      <w:lvlText w:val=""/>
      <w:lvlJc w:val="left"/>
      <w:pPr>
        <w:ind w:left="2880" w:hanging="360"/>
      </w:pPr>
      <w:rPr>
        <w:rFonts w:ascii="Symbol" w:hAnsi="Symbol" w:hint="default"/>
      </w:rPr>
    </w:lvl>
    <w:lvl w:ilvl="4" w:tplc="BAE2E9AC" w:tentative="1">
      <w:start w:val="1"/>
      <w:numFmt w:val="bullet"/>
      <w:lvlText w:val="o"/>
      <w:lvlJc w:val="left"/>
      <w:pPr>
        <w:ind w:left="3600" w:hanging="360"/>
      </w:pPr>
      <w:rPr>
        <w:rFonts w:ascii="Courier New" w:hAnsi="Courier New" w:cs="Courier New" w:hint="default"/>
      </w:rPr>
    </w:lvl>
    <w:lvl w:ilvl="5" w:tplc="FF94912C" w:tentative="1">
      <w:start w:val="1"/>
      <w:numFmt w:val="bullet"/>
      <w:lvlText w:val=""/>
      <w:lvlJc w:val="left"/>
      <w:pPr>
        <w:ind w:left="4320" w:hanging="360"/>
      </w:pPr>
      <w:rPr>
        <w:rFonts w:ascii="Wingdings" w:hAnsi="Wingdings" w:hint="default"/>
      </w:rPr>
    </w:lvl>
    <w:lvl w:ilvl="6" w:tplc="AF0E60B0" w:tentative="1">
      <w:start w:val="1"/>
      <w:numFmt w:val="bullet"/>
      <w:lvlText w:val=""/>
      <w:lvlJc w:val="left"/>
      <w:pPr>
        <w:ind w:left="5040" w:hanging="360"/>
      </w:pPr>
      <w:rPr>
        <w:rFonts w:ascii="Symbol" w:hAnsi="Symbol" w:hint="default"/>
      </w:rPr>
    </w:lvl>
    <w:lvl w:ilvl="7" w:tplc="984643DE" w:tentative="1">
      <w:start w:val="1"/>
      <w:numFmt w:val="bullet"/>
      <w:lvlText w:val="o"/>
      <w:lvlJc w:val="left"/>
      <w:pPr>
        <w:ind w:left="5760" w:hanging="360"/>
      </w:pPr>
      <w:rPr>
        <w:rFonts w:ascii="Courier New" w:hAnsi="Courier New" w:cs="Courier New" w:hint="default"/>
      </w:rPr>
    </w:lvl>
    <w:lvl w:ilvl="8" w:tplc="23640226" w:tentative="1">
      <w:start w:val="1"/>
      <w:numFmt w:val="bullet"/>
      <w:lvlText w:val=""/>
      <w:lvlJc w:val="left"/>
      <w:pPr>
        <w:ind w:left="6480" w:hanging="360"/>
      </w:pPr>
      <w:rPr>
        <w:rFonts w:ascii="Wingdings" w:hAnsi="Wingdings" w:hint="default"/>
      </w:rPr>
    </w:lvl>
  </w:abstractNum>
  <w:abstractNum w:abstractNumId="10" w15:restartNumberingAfterBreak="0">
    <w:nsid w:val="2FE76EBA"/>
    <w:multiLevelType w:val="hybridMultilevel"/>
    <w:tmpl w:val="63B47E76"/>
    <w:lvl w:ilvl="0" w:tplc="F84C1320">
      <w:start w:val="1"/>
      <w:numFmt w:val="bullet"/>
      <w:lvlText w:val=""/>
      <w:lvlJc w:val="left"/>
      <w:pPr>
        <w:ind w:left="720" w:hanging="360"/>
      </w:pPr>
      <w:rPr>
        <w:rFonts w:ascii="Wingdings" w:hAnsi="Wingdings" w:hint="default"/>
      </w:rPr>
    </w:lvl>
    <w:lvl w:ilvl="1" w:tplc="F49EEA0E" w:tentative="1">
      <w:start w:val="1"/>
      <w:numFmt w:val="bullet"/>
      <w:lvlText w:val="o"/>
      <w:lvlJc w:val="left"/>
      <w:pPr>
        <w:ind w:left="1440" w:hanging="360"/>
      </w:pPr>
      <w:rPr>
        <w:rFonts w:ascii="Courier New" w:hAnsi="Courier New" w:cs="Courier New" w:hint="default"/>
      </w:rPr>
    </w:lvl>
    <w:lvl w:ilvl="2" w:tplc="989AB7D2" w:tentative="1">
      <w:start w:val="1"/>
      <w:numFmt w:val="bullet"/>
      <w:lvlText w:val=""/>
      <w:lvlJc w:val="left"/>
      <w:pPr>
        <w:ind w:left="2160" w:hanging="360"/>
      </w:pPr>
      <w:rPr>
        <w:rFonts w:ascii="Wingdings" w:hAnsi="Wingdings" w:hint="default"/>
      </w:rPr>
    </w:lvl>
    <w:lvl w:ilvl="3" w:tplc="7C4283E4" w:tentative="1">
      <w:start w:val="1"/>
      <w:numFmt w:val="bullet"/>
      <w:lvlText w:val=""/>
      <w:lvlJc w:val="left"/>
      <w:pPr>
        <w:ind w:left="2880" w:hanging="360"/>
      </w:pPr>
      <w:rPr>
        <w:rFonts w:ascii="Symbol" w:hAnsi="Symbol" w:hint="default"/>
      </w:rPr>
    </w:lvl>
    <w:lvl w:ilvl="4" w:tplc="444685BA" w:tentative="1">
      <w:start w:val="1"/>
      <w:numFmt w:val="bullet"/>
      <w:lvlText w:val="o"/>
      <w:lvlJc w:val="left"/>
      <w:pPr>
        <w:ind w:left="3600" w:hanging="360"/>
      </w:pPr>
      <w:rPr>
        <w:rFonts w:ascii="Courier New" w:hAnsi="Courier New" w:cs="Courier New" w:hint="default"/>
      </w:rPr>
    </w:lvl>
    <w:lvl w:ilvl="5" w:tplc="D0B66C88" w:tentative="1">
      <w:start w:val="1"/>
      <w:numFmt w:val="bullet"/>
      <w:lvlText w:val=""/>
      <w:lvlJc w:val="left"/>
      <w:pPr>
        <w:ind w:left="4320" w:hanging="360"/>
      </w:pPr>
      <w:rPr>
        <w:rFonts w:ascii="Wingdings" w:hAnsi="Wingdings" w:hint="default"/>
      </w:rPr>
    </w:lvl>
    <w:lvl w:ilvl="6" w:tplc="2AB82450" w:tentative="1">
      <w:start w:val="1"/>
      <w:numFmt w:val="bullet"/>
      <w:lvlText w:val=""/>
      <w:lvlJc w:val="left"/>
      <w:pPr>
        <w:ind w:left="5040" w:hanging="360"/>
      </w:pPr>
      <w:rPr>
        <w:rFonts w:ascii="Symbol" w:hAnsi="Symbol" w:hint="default"/>
      </w:rPr>
    </w:lvl>
    <w:lvl w:ilvl="7" w:tplc="9DF65DF2" w:tentative="1">
      <w:start w:val="1"/>
      <w:numFmt w:val="bullet"/>
      <w:lvlText w:val="o"/>
      <w:lvlJc w:val="left"/>
      <w:pPr>
        <w:ind w:left="5760" w:hanging="360"/>
      </w:pPr>
      <w:rPr>
        <w:rFonts w:ascii="Courier New" w:hAnsi="Courier New" w:cs="Courier New" w:hint="default"/>
      </w:rPr>
    </w:lvl>
    <w:lvl w:ilvl="8" w:tplc="66121D92" w:tentative="1">
      <w:start w:val="1"/>
      <w:numFmt w:val="bullet"/>
      <w:lvlText w:val=""/>
      <w:lvlJc w:val="left"/>
      <w:pPr>
        <w:ind w:left="6480" w:hanging="360"/>
      </w:pPr>
      <w:rPr>
        <w:rFonts w:ascii="Wingdings" w:hAnsi="Wingdings" w:hint="default"/>
      </w:rPr>
    </w:lvl>
  </w:abstractNum>
  <w:abstractNum w:abstractNumId="11" w15:restartNumberingAfterBreak="0">
    <w:nsid w:val="43734918"/>
    <w:multiLevelType w:val="hybridMultilevel"/>
    <w:tmpl w:val="F500C43A"/>
    <w:lvl w:ilvl="0" w:tplc="DFA0A2BA">
      <w:start w:val="1"/>
      <w:numFmt w:val="bullet"/>
      <w:lvlText w:val=""/>
      <w:lvlJc w:val="left"/>
      <w:pPr>
        <w:ind w:left="720" w:hanging="360"/>
      </w:pPr>
      <w:rPr>
        <w:rFonts w:ascii="Wingdings" w:hAnsi="Wingdings" w:hint="default"/>
      </w:rPr>
    </w:lvl>
    <w:lvl w:ilvl="1" w:tplc="4BE886B2" w:tentative="1">
      <w:start w:val="1"/>
      <w:numFmt w:val="bullet"/>
      <w:lvlText w:val="o"/>
      <w:lvlJc w:val="left"/>
      <w:pPr>
        <w:ind w:left="1440" w:hanging="360"/>
      </w:pPr>
      <w:rPr>
        <w:rFonts w:ascii="Courier New" w:hAnsi="Courier New" w:cs="Courier New" w:hint="default"/>
      </w:rPr>
    </w:lvl>
    <w:lvl w:ilvl="2" w:tplc="CC0EDAC2" w:tentative="1">
      <w:start w:val="1"/>
      <w:numFmt w:val="bullet"/>
      <w:lvlText w:val=""/>
      <w:lvlJc w:val="left"/>
      <w:pPr>
        <w:ind w:left="2160" w:hanging="360"/>
      </w:pPr>
      <w:rPr>
        <w:rFonts w:ascii="Wingdings" w:hAnsi="Wingdings" w:hint="default"/>
      </w:rPr>
    </w:lvl>
    <w:lvl w:ilvl="3" w:tplc="DC58DFF0" w:tentative="1">
      <w:start w:val="1"/>
      <w:numFmt w:val="bullet"/>
      <w:lvlText w:val=""/>
      <w:lvlJc w:val="left"/>
      <w:pPr>
        <w:ind w:left="2880" w:hanging="360"/>
      </w:pPr>
      <w:rPr>
        <w:rFonts w:ascii="Symbol" w:hAnsi="Symbol" w:hint="default"/>
      </w:rPr>
    </w:lvl>
    <w:lvl w:ilvl="4" w:tplc="BBA075E4" w:tentative="1">
      <w:start w:val="1"/>
      <w:numFmt w:val="bullet"/>
      <w:lvlText w:val="o"/>
      <w:lvlJc w:val="left"/>
      <w:pPr>
        <w:ind w:left="3600" w:hanging="360"/>
      </w:pPr>
      <w:rPr>
        <w:rFonts w:ascii="Courier New" w:hAnsi="Courier New" w:cs="Courier New" w:hint="default"/>
      </w:rPr>
    </w:lvl>
    <w:lvl w:ilvl="5" w:tplc="317E0044" w:tentative="1">
      <w:start w:val="1"/>
      <w:numFmt w:val="bullet"/>
      <w:lvlText w:val=""/>
      <w:lvlJc w:val="left"/>
      <w:pPr>
        <w:ind w:left="4320" w:hanging="360"/>
      </w:pPr>
      <w:rPr>
        <w:rFonts w:ascii="Wingdings" w:hAnsi="Wingdings" w:hint="default"/>
      </w:rPr>
    </w:lvl>
    <w:lvl w:ilvl="6" w:tplc="6D5A8EFE" w:tentative="1">
      <w:start w:val="1"/>
      <w:numFmt w:val="bullet"/>
      <w:lvlText w:val=""/>
      <w:lvlJc w:val="left"/>
      <w:pPr>
        <w:ind w:left="5040" w:hanging="360"/>
      </w:pPr>
      <w:rPr>
        <w:rFonts w:ascii="Symbol" w:hAnsi="Symbol" w:hint="default"/>
      </w:rPr>
    </w:lvl>
    <w:lvl w:ilvl="7" w:tplc="3028F13C" w:tentative="1">
      <w:start w:val="1"/>
      <w:numFmt w:val="bullet"/>
      <w:lvlText w:val="o"/>
      <w:lvlJc w:val="left"/>
      <w:pPr>
        <w:ind w:left="5760" w:hanging="360"/>
      </w:pPr>
      <w:rPr>
        <w:rFonts w:ascii="Courier New" w:hAnsi="Courier New" w:cs="Courier New" w:hint="default"/>
      </w:rPr>
    </w:lvl>
    <w:lvl w:ilvl="8" w:tplc="2F6E1130" w:tentative="1">
      <w:start w:val="1"/>
      <w:numFmt w:val="bullet"/>
      <w:lvlText w:val=""/>
      <w:lvlJc w:val="left"/>
      <w:pPr>
        <w:ind w:left="6480" w:hanging="360"/>
      </w:pPr>
      <w:rPr>
        <w:rFonts w:ascii="Wingdings" w:hAnsi="Wingdings" w:hint="default"/>
      </w:rPr>
    </w:lvl>
  </w:abstractNum>
  <w:abstractNum w:abstractNumId="12" w15:restartNumberingAfterBreak="0">
    <w:nsid w:val="44A53A27"/>
    <w:multiLevelType w:val="hybridMultilevel"/>
    <w:tmpl w:val="346A1122"/>
    <w:lvl w:ilvl="0" w:tplc="0CF67376">
      <w:start w:val="1"/>
      <w:numFmt w:val="bullet"/>
      <w:lvlText w:val=""/>
      <w:lvlJc w:val="left"/>
      <w:pPr>
        <w:ind w:left="720" w:hanging="360"/>
      </w:pPr>
      <w:rPr>
        <w:rFonts w:ascii="Wingdings" w:hAnsi="Wingdings" w:hint="default"/>
      </w:rPr>
    </w:lvl>
    <w:lvl w:ilvl="1" w:tplc="E8689BA2" w:tentative="1">
      <w:start w:val="1"/>
      <w:numFmt w:val="bullet"/>
      <w:lvlText w:val="o"/>
      <w:lvlJc w:val="left"/>
      <w:pPr>
        <w:ind w:left="1440" w:hanging="360"/>
      </w:pPr>
      <w:rPr>
        <w:rFonts w:ascii="Courier New" w:hAnsi="Courier New" w:cs="Courier New" w:hint="default"/>
      </w:rPr>
    </w:lvl>
    <w:lvl w:ilvl="2" w:tplc="3626B25E" w:tentative="1">
      <w:start w:val="1"/>
      <w:numFmt w:val="bullet"/>
      <w:lvlText w:val=""/>
      <w:lvlJc w:val="left"/>
      <w:pPr>
        <w:ind w:left="2160" w:hanging="360"/>
      </w:pPr>
      <w:rPr>
        <w:rFonts w:ascii="Wingdings" w:hAnsi="Wingdings" w:hint="default"/>
      </w:rPr>
    </w:lvl>
    <w:lvl w:ilvl="3" w:tplc="3BEE8B7A" w:tentative="1">
      <w:start w:val="1"/>
      <w:numFmt w:val="bullet"/>
      <w:lvlText w:val=""/>
      <w:lvlJc w:val="left"/>
      <w:pPr>
        <w:ind w:left="2880" w:hanging="360"/>
      </w:pPr>
      <w:rPr>
        <w:rFonts w:ascii="Symbol" w:hAnsi="Symbol" w:hint="default"/>
      </w:rPr>
    </w:lvl>
    <w:lvl w:ilvl="4" w:tplc="2C6EFC7A" w:tentative="1">
      <w:start w:val="1"/>
      <w:numFmt w:val="bullet"/>
      <w:lvlText w:val="o"/>
      <w:lvlJc w:val="left"/>
      <w:pPr>
        <w:ind w:left="3600" w:hanging="360"/>
      </w:pPr>
      <w:rPr>
        <w:rFonts w:ascii="Courier New" w:hAnsi="Courier New" w:cs="Courier New" w:hint="default"/>
      </w:rPr>
    </w:lvl>
    <w:lvl w:ilvl="5" w:tplc="935C93F6" w:tentative="1">
      <w:start w:val="1"/>
      <w:numFmt w:val="bullet"/>
      <w:lvlText w:val=""/>
      <w:lvlJc w:val="left"/>
      <w:pPr>
        <w:ind w:left="4320" w:hanging="360"/>
      </w:pPr>
      <w:rPr>
        <w:rFonts w:ascii="Wingdings" w:hAnsi="Wingdings" w:hint="default"/>
      </w:rPr>
    </w:lvl>
    <w:lvl w:ilvl="6" w:tplc="E1A63F08" w:tentative="1">
      <w:start w:val="1"/>
      <w:numFmt w:val="bullet"/>
      <w:lvlText w:val=""/>
      <w:lvlJc w:val="left"/>
      <w:pPr>
        <w:ind w:left="5040" w:hanging="360"/>
      </w:pPr>
      <w:rPr>
        <w:rFonts w:ascii="Symbol" w:hAnsi="Symbol" w:hint="default"/>
      </w:rPr>
    </w:lvl>
    <w:lvl w:ilvl="7" w:tplc="A022A106" w:tentative="1">
      <w:start w:val="1"/>
      <w:numFmt w:val="bullet"/>
      <w:lvlText w:val="o"/>
      <w:lvlJc w:val="left"/>
      <w:pPr>
        <w:ind w:left="5760" w:hanging="360"/>
      </w:pPr>
      <w:rPr>
        <w:rFonts w:ascii="Courier New" w:hAnsi="Courier New" w:cs="Courier New" w:hint="default"/>
      </w:rPr>
    </w:lvl>
    <w:lvl w:ilvl="8" w:tplc="CF9068BE" w:tentative="1">
      <w:start w:val="1"/>
      <w:numFmt w:val="bullet"/>
      <w:lvlText w:val=""/>
      <w:lvlJc w:val="left"/>
      <w:pPr>
        <w:ind w:left="6480" w:hanging="360"/>
      </w:pPr>
      <w:rPr>
        <w:rFonts w:ascii="Wingdings" w:hAnsi="Wingdings" w:hint="default"/>
      </w:rPr>
    </w:lvl>
  </w:abstractNum>
  <w:abstractNum w:abstractNumId="13" w15:restartNumberingAfterBreak="0">
    <w:nsid w:val="5C4E63C2"/>
    <w:multiLevelType w:val="hybridMultilevel"/>
    <w:tmpl w:val="E06C323A"/>
    <w:lvl w:ilvl="0" w:tplc="0C80D7EE">
      <w:start w:val="1"/>
      <w:numFmt w:val="bullet"/>
      <w:lvlText w:val=""/>
      <w:lvlJc w:val="left"/>
      <w:pPr>
        <w:ind w:left="720" w:hanging="360"/>
      </w:pPr>
      <w:rPr>
        <w:rFonts w:ascii="Wingdings" w:hAnsi="Wingdings" w:hint="default"/>
      </w:rPr>
    </w:lvl>
    <w:lvl w:ilvl="1" w:tplc="4412D8D6" w:tentative="1">
      <w:start w:val="1"/>
      <w:numFmt w:val="bullet"/>
      <w:lvlText w:val="o"/>
      <w:lvlJc w:val="left"/>
      <w:pPr>
        <w:ind w:left="1440" w:hanging="360"/>
      </w:pPr>
      <w:rPr>
        <w:rFonts w:ascii="Courier New" w:hAnsi="Courier New" w:cs="Courier New" w:hint="default"/>
      </w:rPr>
    </w:lvl>
    <w:lvl w:ilvl="2" w:tplc="1020E5E4" w:tentative="1">
      <w:start w:val="1"/>
      <w:numFmt w:val="bullet"/>
      <w:lvlText w:val=""/>
      <w:lvlJc w:val="left"/>
      <w:pPr>
        <w:ind w:left="2160" w:hanging="360"/>
      </w:pPr>
      <w:rPr>
        <w:rFonts w:ascii="Wingdings" w:hAnsi="Wingdings" w:hint="default"/>
      </w:rPr>
    </w:lvl>
    <w:lvl w:ilvl="3" w:tplc="14D48230" w:tentative="1">
      <w:start w:val="1"/>
      <w:numFmt w:val="bullet"/>
      <w:lvlText w:val=""/>
      <w:lvlJc w:val="left"/>
      <w:pPr>
        <w:ind w:left="2880" w:hanging="360"/>
      </w:pPr>
      <w:rPr>
        <w:rFonts w:ascii="Symbol" w:hAnsi="Symbol" w:hint="default"/>
      </w:rPr>
    </w:lvl>
    <w:lvl w:ilvl="4" w:tplc="D58E4056" w:tentative="1">
      <w:start w:val="1"/>
      <w:numFmt w:val="bullet"/>
      <w:lvlText w:val="o"/>
      <w:lvlJc w:val="left"/>
      <w:pPr>
        <w:ind w:left="3600" w:hanging="360"/>
      </w:pPr>
      <w:rPr>
        <w:rFonts w:ascii="Courier New" w:hAnsi="Courier New" w:cs="Courier New" w:hint="default"/>
      </w:rPr>
    </w:lvl>
    <w:lvl w:ilvl="5" w:tplc="9BA6BE18" w:tentative="1">
      <w:start w:val="1"/>
      <w:numFmt w:val="bullet"/>
      <w:lvlText w:val=""/>
      <w:lvlJc w:val="left"/>
      <w:pPr>
        <w:ind w:left="4320" w:hanging="360"/>
      </w:pPr>
      <w:rPr>
        <w:rFonts w:ascii="Wingdings" w:hAnsi="Wingdings" w:hint="default"/>
      </w:rPr>
    </w:lvl>
    <w:lvl w:ilvl="6" w:tplc="15AE3952" w:tentative="1">
      <w:start w:val="1"/>
      <w:numFmt w:val="bullet"/>
      <w:lvlText w:val=""/>
      <w:lvlJc w:val="left"/>
      <w:pPr>
        <w:ind w:left="5040" w:hanging="360"/>
      </w:pPr>
      <w:rPr>
        <w:rFonts w:ascii="Symbol" w:hAnsi="Symbol" w:hint="default"/>
      </w:rPr>
    </w:lvl>
    <w:lvl w:ilvl="7" w:tplc="8AFEA688" w:tentative="1">
      <w:start w:val="1"/>
      <w:numFmt w:val="bullet"/>
      <w:lvlText w:val="o"/>
      <w:lvlJc w:val="left"/>
      <w:pPr>
        <w:ind w:left="5760" w:hanging="360"/>
      </w:pPr>
      <w:rPr>
        <w:rFonts w:ascii="Courier New" w:hAnsi="Courier New" w:cs="Courier New" w:hint="default"/>
      </w:rPr>
    </w:lvl>
    <w:lvl w:ilvl="8" w:tplc="46F249FE" w:tentative="1">
      <w:start w:val="1"/>
      <w:numFmt w:val="bullet"/>
      <w:lvlText w:val=""/>
      <w:lvlJc w:val="left"/>
      <w:pPr>
        <w:ind w:left="6480" w:hanging="360"/>
      </w:pPr>
      <w:rPr>
        <w:rFonts w:ascii="Wingdings" w:hAnsi="Wingdings" w:hint="default"/>
      </w:rPr>
    </w:lvl>
  </w:abstractNum>
  <w:abstractNum w:abstractNumId="14" w15:restartNumberingAfterBreak="0">
    <w:nsid w:val="5EEA0CF0"/>
    <w:multiLevelType w:val="hybridMultilevel"/>
    <w:tmpl w:val="0D20E798"/>
    <w:lvl w:ilvl="0" w:tplc="59A22A24">
      <w:start w:val="1"/>
      <w:numFmt w:val="decimal"/>
      <w:lvlText w:val="%1)"/>
      <w:lvlJc w:val="left"/>
      <w:pPr>
        <w:ind w:left="720" w:hanging="360"/>
      </w:pPr>
      <w:rPr>
        <w:rFonts w:hint="default"/>
      </w:rPr>
    </w:lvl>
    <w:lvl w:ilvl="1" w:tplc="3626B21C" w:tentative="1">
      <w:start w:val="1"/>
      <w:numFmt w:val="lowerLetter"/>
      <w:lvlText w:val="%2."/>
      <w:lvlJc w:val="left"/>
      <w:pPr>
        <w:ind w:left="1440" w:hanging="360"/>
      </w:pPr>
    </w:lvl>
    <w:lvl w:ilvl="2" w:tplc="8DB01478" w:tentative="1">
      <w:start w:val="1"/>
      <w:numFmt w:val="lowerRoman"/>
      <w:lvlText w:val="%3."/>
      <w:lvlJc w:val="right"/>
      <w:pPr>
        <w:ind w:left="2160" w:hanging="180"/>
      </w:pPr>
    </w:lvl>
    <w:lvl w:ilvl="3" w:tplc="B90A6B6C" w:tentative="1">
      <w:start w:val="1"/>
      <w:numFmt w:val="decimal"/>
      <w:lvlText w:val="%4."/>
      <w:lvlJc w:val="left"/>
      <w:pPr>
        <w:ind w:left="2880" w:hanging="360"/>
      </w:pPr>
    </w:lvl>
    <w:lvl w:ilvl="4" w:tplc="7EE46FDE" w:tentative="1">
      <w:start w:val="1"/>
      <w:numFmt w:val="lowerLetter"/>
      <w:lvlText w:val="%5."/>
      <w:lvlJc w:val="left"/>
      <w:pPr>
        <w:ind w:left="3600" w:hanging="360"/>
      </w:pPr>
    </w:lvl>
    <w:lvl w:ilvl="5" w:tplc="F508F6EA" w:tentative="1">
      <w:start w:val="1"/>
      <w:numFmt w:val="lowerRoman"/>
      <w:lvlText w:val="%6."/>
      <w:lvlJc w:val="right"/>
      <w:pPr>
        <w:ind w:left="4320" w:hanging="180"/>
      </w:pPr>
    </w:lvl>
    <w:lvl w:ilvl="6" w:tplc="2C68DC70" w:tentative="1">
      <w:start w:val="1"/>
      <w:numFmt w:val="decimal"/>
      <w:lvlText w:val="%7."/>
      <w:lvlJc w:val="left"/>
      <w:pPr>
        <w:ind w:left="5040" w:hanging="360"/>
      </w:pPr>
    </w:lvl>
    <w:lvl w:ilvl="7" w:tplc="66983076" w:tentative="1">
      <w:start w:val="1"/>
      <w:numFmt w:val="lowerLetter"/>
      <w:lvlText w:val="%8."/>
      <w:lvlJc w:val="left"/>
      <w:pPr>
        <w:ind w:left="5760" w:hanging="360"/>
      </w:pPr>
    </w:lvl>
    <w:lvl w:ilvl="8" w:tplc="6C54651A" w:tentative="1">
      <w:start w:val="1"/>
      <w:numFmt w:val="lowerRoman"/>
      <w:lvlText w:val="%9."/>
      <w:lvlJc w:val="right"/>
      <w:pPr>
        <w:ind w:left="6480" w:hanging="180"/>
      </w:pPr>
    </w:lvl>
  </w:abstractNum>
  <w:abstractNum w:abstractNumId="15" w15:restartNumberingAfterBreak="0">
    <w:nsid w:val="66632DB5"/>
    <w:multiLevelType w:val="hybridMultilevel"/>
    <w:tmpl w:val="74FC5172"/>
    <w:lvl w:ilvl="0" w:tplc="BEC29E4A">
      <w:start w:val="1"/>
      <w:numFmt w:val="bullet"/>
      <w:lvlText w:val=""/>
      <w:lvlJc w:val="left"/>
      <w:pPr>
        <w:ind w:left="720" w:hanging="360"/>
      </w:pPr>
      <w:rPr>
        <w:rFonts w:ascii="Wingdings" w:hAnsi="Wingdings" w:hint="default"/>
      </w:rPr>
    </w:lvl>
    <w:lvl w:ilvl="1" w:tplc="F1D65106" w:tentative="1">
      <w:start w:val="1"/>
      <w:numFmt w:val="bullet"/>
      <w:lvlText w:val="o"/>
      <w:lvlJc w:val="left"/>
      <w:pPr>
        <w:ind w:left="1440" w:hanging="360"/>
      </w:pPr>
      <w:rPr>
        <w:rFonts w:ascii="Courier New" w:hAnsi="Courier New" w:cs="Courier New" w:hint="default"/>
      </w:rPr>
    </w:lvl>
    <w:lvl w:ilvl="2" w:tplc="B4640580" w:tentative="1">
      <w:start w:val="1"/>
      <w:numFmt w:val="bullet"/>
      <w:lvlText w:val=""/>
      <w:lvlJc w:val="left"/>
      <w:pPr>
        <w:ind w:left="2160" w:hanging="360"/>
      </w:pPr>
      <w:rPr>
        <w:rFonts w:ascii="Wingdings" w:hAnsi="Wingdings" w:hint="default"/>
      </w:rPr>
    </w:lvl>
    <w:lvl w:ilvl="3" w:tplc="3B22EE64" w:tentative="1">
      <w:start w:val="1"/>
      <w:numFmt w:val="bullet"/>
      <w:lvlText w:val=""/>
      <w:lvlJc w:val="left"/>
      <w:pPr>
        <w:ind w:left="2880" w:hanging="360"/>
      </w:pPr>
      <w:rPr>
        <w:rFonts w:ascii="Symbol" w:hAnsi="Symbol" w:hint="default"/>
      </w:rPr>
    </w:lvl>
    <w:lvl w:ilvl="4" w:tplc="08E2112C" w:tentative="1">
      <w:start w:val="1"/>
      <w:numFmt w:val="bullet"/>
      <w:lvlText w:val="o"/>
      <w:lvlJc w:val="left"/>
      <w:pPr>
        <w:ind w:left="3600" w:hanging="360"/>
      </w:pPr>
      <w:rPr>
        <w:rFonts w:ascii="Courier New" w:hAnsi="Courier New" w:cs="Courier New" w:hint="default"/>
      </w:rPr>
    </w:lvl>
    <w:lvl w:ilvl="5" w:tplc="04F22CE4" w:tentative="1">
      <w:start w:val="1"/>
      <w:numFmt w:val="bullet"/>
      <w:lvlText w:val=""/>
      <w:lvlJc w:val="left"/>
      <w:pPr>
        <w:ind w:left="4320" w:hanging="360"/>
      </w:pPr>
      <w:rPr>
        <w:rFonts w:ascii="Wingdings" w:hAnsi="Wingdings" w:hint="default"/>
      </w:rPr>
    </w:lvl>
    <w:lvl w:ilvl="6" w:tplc="8C484E5A" w:tentative="1">
      <w:start w:val="1"/>
      <w:numFmt w:val="bullet"/>
      <w:lvlText w:val=""/>
      <w:lvlJc w:val="left"/>
      <w:pPr>
        <w:ind w:left="5040" w:hanging="360"/>
      </w:pPr>
      <w:rPr>
        <w:rFonts w:ascii="Symbol" w:hAnsi="Symbol" w:hint="default"/>
      </w:rPr>
    </w:lvl>
    <w:lvl w:ilvl="7" w:tplc="68F4E620" w:tentative="1">
      <w:start w:val="1"/>
      <w:numFmt w:val="bullet"/>
      <w:lvlText w:val="o"/>
      <w:lvlJc w:val="left"/>
      <w:pPr>
        <w:ind w:left="5760" w:hanging="360"/>
      </w:pPr>
      <w:rPr>
        <w:rFonts w:ascii="Courier New" w:hAnsi="Courier New" w:cs="Courier New" w:hint="default"/>
      </w:rPr>
    </w:lvl>
    <w:lvl w:ilvl="8" w:tplc="F708B63E" w:tentative="1">
      <w:start w:val="1"/>
      <w:numFmt w:val="bullet"/>
      <w:lvlText w:val=""/>
      <w:lvlJc w:val="left"/>
      <w:pPr>
        <w:ind w:left="6480" w:hanging="360"/>
      </w:pPr>
      <w:rPr>
        <w:rFonts w:ascii="Wingdings" w:hAnsi="Wingdings" w:hint="default"/>
      </w:rPr>
    </w:lvl>
  </w:abstractNum>
  <w:abstractNum w:abstractNumId="16" w15:restartNumberingAfterBreak="0">
    <w:nsid w:val="6E5B5A7E"/>
    <w:multiLevelType w:val="hybridMultilevel"/>
    <w:tmpl w:val="BBD0CC8A"/>
    <w:lvl w:ilvl="0" w:tplc="8EE42306">
      <w:start w:val="1"/>
      <w:numFmt w:val="bullet"/>
      <w:lvlText w:val=""/>
      <w:lvlJc w:val="left"/>
      <w:pPr>
        <w:ind w:left="720" w:hanging="360"/>
      </w:pPr>
      <w:rPr>
        <w:rFonts w:ascii="Wingdings" w:hAnsi="Wingdings" w:hint="default"/>
      </w:rPr>
    </w:lvl>
    <w:lvl w:ilvl="1" w:tplc="0B3AF668" w:tentative="1">
      <w:start w:val="1"/>
      <w:numFmt w:val="bullet"/>
      <w:lvlText w:val="o"/>
      <w:lvlJc w:val="left"/>
      <w:pPr>
        <w:ind w:left="1440" w:hanging="360"/>
      </w:pPr>
      <w:rPr>
        <w:rFonts w:ascii="Courier New" w:hAnsi="Courier New" w:cs="Courier New" w:hint="default"/>
      </w:rPr>
    </w:lvl>
    <w:lvl w:ilvl="2" w:tplc="BB4496F0" w:tentative="1">
      <w:start w:val="1"/>
      <w:numFmt w:val="bullet"/>
      <w:lvlText w:val=""/>
      <w:lvlJc w:val="left"/>
      <w:pPr>
        <w:ind w:left="2160" w:hanging="360"/>
      </w:pPr>
      <w:rPr>
        <w:rFonts w:ascii="Wingdings" w:hAnsi="Wingdings" w:hint="default"/>
      </w:rPr>
    </w:lvl>
    <w:lvl w:ilvl="3" w:tplc="12F0D69A" w:tentative="1">
      <w:start w:val="1"/>
      <w:numFmt w:val="bullet"/>
      <w:lvlText w:val=""/>
      <w:lvlJc w:val="left"/>
      <w:pPr>
        <w:ind w:left="2880" w:hanging="360"/>
      </w:pPr>
      <w:rPr>
        <w:rFonts w:ascii="Symbol" w:hAnsi="Symbol" w:hint="default"/>
      </w:rPr>
    </w:lvl>
    <w:lvl w:ilvl="4" w:tplc="7B641958" w:tentative="1">
      <w:start w:val="1"/>
      <w:numFmt w:val="bullet"/>
      <w:lvlText w:val="o"/>
      <w:lvlJc w:val="left"/>
      <w:pPr>
        <w:ind w:left="3600" w:hanging="360"/>
      </w:pPr>
      <w:rPr>
        <w:rFonts w:ascii="Courier New" w:hAnsi="Courier New" w:cs="Courier New" w:hint="default"/>
      </w:rPr>
    </w:lvl>
    <w:lvl w:ilvl="5" w:tplc="BF0489B0" w:tentative="1">
      <w:start w:val="1"/>
      <w:numFmt w:val="bullet"/>
      <w:lvlText w:val=""/>
      <w:lvlJc w:val="left"/>
      <w:pPr>
        <w:ind w:left="4320" w:hanging="360"/>
      </w:pPr>
      <w:rPr>
        <w:rFonts w:ascii="Wingdings" w:hAnsi="Wingdings" w:hint="default"/>
      </w:rPr>
    </w:lvl>
    <w:lvl w:ilvl="6" w:tplc="BE7E723E" w:tentative="1">
      <w:start w:val="1"/>
      <w:numFmt w:val="bullet"/>
      <w:lvlText w:val=""/>
      <w:lvlJc w:val="left"/>
      <w:pPr>
        <w:ind w:left="5040" w:hanging="360"/>
      </w:pPr>
      <w:rPr>
        <w:rFonts w:ascii="Symbol" w:hAnsi="Symbol" w:hint="default"/>
      </w:rPr>
    </w:lvl>
    <w:lvl w:ilvl="7" w:tplc="44586C3E" w:tentative="1">
      <w:start w:val="1"/>
      <w:numFmt w:val="bullet"/>
      <w:lvlText w:val="o"/>
      <w:lvlJc w:val="left"/>
      <w:pPr>
        <w:ind w:left="5760" w:hanging="360"/>
      </w:pPr>
      <w:rPr>
        <w:rFonts w:ascii="Courier New" w:hAnsi="Courier New" w:cs="Courier New" w:hint="default"/>
      </w:rPr>
    </w:lvl>
    <w:lvl w:ilvl="8" w:tplc="E7822C82" w:tentative="1">
      <w:start w:val="1"/>
      <w:numFmt w:val="bullet"/>
      <w:lvlText w:val=""/>
      <w:lvlJc w:val="left"/>
      <w:pPr>
        <w:ind w:left="6480" w:hanging="360"/>
      </w:pPr>
      <w:rPr>
        <w:rFonts w:ascii="Wingdings" w:hAnsi="Wingdings" w:hint="default"/>
      </w:rPr>
    </w:lvl>
  </w:abstractNum>
  <w:abstractNum w:abstractNumId="17" w15:restartNumberingAfterBreak="0">
    <w:nsid w:val="6E685819"/>
    <w:multiLevelType w:val="hybridMultilevel"/>
    <w:tmpl w:val="F246FBEE"/>
    <w:lvl w:ilvl="0" w:tplc="C9FEAD76">
      <w:start w:val="1"/>
      <w:numFmt w:val="bullet"/>
      <w:lvlText w:val=""/>
      <w:lvlJc w:val="left"/>
      <w:pPr>
        <w:ind w:left="720" w:hanging="360"/>
      </w:pPr>
      <w:rPr>
        <w:rFonts w:ascii="Wingdings" w:hAnsi="Wingdings" w:hint="default"/>
      </w:rPr>
    </w:lvl>
    <w:lvl w:ilvl="1" w:tplc="0F662E5E" w:tentative="1">
      <w:start w:val="1"/>
      <w:numFmt w:val="bullet"/>
      <w:lvlText w:val="o"/>
      <w:lvlJc w:val="left"/>
      <w:pPr>
        <w:ind w:left="1440" w:hanging="360"/>
      </w:pPr>
      <w:rPr>
        <w:rFonts w:ascii="Courier New" w:hAnsi="Courier New" w:cs="Courier New" w:hint="default"/>
      </w:rPr>
    </w:lvl>
    <w:lvl w:ilvl="2" w:tplc="124C541C" w:tentative="1">
      <w:start w:val="1"/>
      <w:numFmt w:val="bullet"/>
      <w:lvlText w:val=""/>
      <w:lvlJc w:val="left"/>
      <w:pPr>
        <w:ind w:left="2160" w:hanging="360"/>
      </w:pPr>
      <w:rPr>
        <w:rFonts w:ascii="Wingdings" w:hAnsi="Wingdings" w:hint="default"/>
      </w:rPr>
    </w:lvl>
    <w:lvl w:ilvl="3" w:tplc="3F1A2B50" w:tentative="1">
      <w:start w:val="1"/>
      <w:numFmt w:val="bullet"/>
      <w:lvlText w:val=""/>
      <w:lvlJc w:val="left"/>
      <w:pPr>
        <w:ind w:left="2880" w:hanging="360"/>
      </w:pPr>
      <w:rPr>
        <w:rFonts w:ascii="Symbol" w:hAnsi="Symbol" w:hint="default"/>
      </w:rPr>
    </w:lvl>
    <w:lvl w:ilvl="4" w:tplc="26D07334" w:tentative="1">
      <w:start w:val="1"/>
      <w:numFmt w:val="bullet"/>
      <w:lvlText w:val="o"/>
      <w:lvlJc w:val="left"/>
      <w:pPr>
        <w:ind w:left="3600" w:hanging="360"/>
      </w:pPr>
      <w:rPr>
        <w:rFonts w:ascii="Courier New" w:hAnsi="Courier New" w:cs="Courier New" w:hint="default"/>
      </w:rPr>
    </w:lvl>
    <w:lvl w:ilvl="5" w:tplc="22D8FF06" w:tentative="1">
      <w:start w:val="1"/>
      <w:numFmt w:val="bullet"/>
      <w:lvlText w:val=""/>
      <w:lvlJc w:val="left"/>
      <w:pPr>
        <w:ind w:left="4320" w:hanging="360"/>
      </w:pPr>
      <w:rPr>
        <w:rFonts w:ascii="Wingdings" w:hAnsi="Wingdings" w:hint="default"/>
      </w:rPr>
    </w:lvl>
    <w:lvl w:ilvl="6" w:tplc="3D566554" w:tentative="1">
      <w:start w:val="1"/>
      <w:numFmt w:val="bullet"/>
      <w:lvlText w:val=""/>
      <w:lvlJc w:val="left"/>
      <w:pPr>
        <w:ind w:left="5040" w:hanging="360"/>
      </w:pPr>
      <w:rPr>
        <w:rFonts w:ascii="Symbol" w:hAnsi="Symbol" w:hint="default"/>
      </w:rPr>
    </w:lvl>
    <w:lvl w:ilvl="7" w:tplc="AED803FC" w:tentative="1">
      <w:start w:val="1"/>
      <w:numFmt w:val="bullet"/>
      <w:lvlText w:val="o"/>
      <w:lvlJc w:val="left"/>
      <w:pPr>
        <w:ind w:left="5760" w:hanging="360"/>
      </w:pPr>
      <w:rPr>
        <w:rFonts w:ascii="Courier New" w:hAnsi="Courier New" w:cs="Courier New" w:hint="default"/>
      </w:rPr>
    </w:lvl>
    <w:lvl w:ilvl="8" w:tplc="46548C5E" w:tentative="1">
      <w:start w:val="1"/>
      <w:numFmt w:val="bullet"/>
      <w:lvlText w:val=""/>
      <w:lvlJc w:val="left"/>
      <w:pPr>
        <w:ind w:left="6480" w:hanging="360"/>
      </w:pPr>
      <w:rPr>
        <w:rFonts w:ascii="Wingdings" w:hAnsi="Wingdings" w:hint="default"/>
      </w:rPr>
    </w:lvl>
  </w:abstractNum>
  <w:abstractNum w:abstractNumId="18" w15:restartNumberingAfterBreak="0">
    <w:nsid w:val="71B50BA4"/>
    <w:multiLevelType w:val="hybridMultilevel"/>
    <w:tmpl w:val="8778882C"/>
    <w:lvl w:ilvl="0" w:tplc="BB4AAB94">
      <w:start w:val="1"/>
      <w:numFmt w:val="bullet"/>
      <w:lvlText w:val=""/>
      <w:lvlJc w:val="left"/>
      <w:pPr>
        <w:ind w:left="720" w:hanging="360"/>
      </w:pPr>
      <w:rPr>
        <w:rFonts w:ascii="Wingdings" w:hAnsi="Wingdings" w:hint="default"/>
      </w:rPr>
    </w:lvl>
    <w:lvl w:ilvl="1" w:tplc="DAB83F90" w:tentative="1">
      <w:start w:val="1"/>
      <w:numFmt w:val="bullet"/>
      <w:lvlText w:val="o"/>
      <w:lvlJc w:val="left"/>
      <w:pPr>
        <w:ind w:left="1440" w:hanging="360"/>
      </w:pPr>
      <w:rPr>
        <w:rFonts w:ascii="Courier New" w:hAnsi="Courier New" w:cs="Courier New" w:hint="default"/>
      </w:rPr>
    </w:lvl>
    <w:lvl w:ilvl="2" w:tplc="E7180860" w:tentative="1">
      <w:start w:val="1"/>
      <w:numFmt w:val="bullet"/>
      <w:lvlText w:val=""/>
      <w:lvlJc w:val="left"/>
      <w:pPr>
        <w:ind w:left="2160" w:hanging="360"/>
      </w:pPr>
      <w:rPr>
        <w:rFonts w:ascii="Wingdings" w:hAnsi="Wingdings" w:hint="default"/>
      </w:rPr>
    </w:lvl>
    <w:lvl w:ilvl="3" w:tplc="C00E5708" w:tentative="1">
      <w:start w:val="1"/>
      <w:numFmt w:val="bullet"/>
      <w:lvlText w:val=""/>
      <w:lvlJc w:val="left"/>
      <w:pPr>
        <w:ind w:left="2880" w:hanging="360"/>
      </w:pPr>
      <w:rPr>
        <w:rFonts w:ascii="Symbol" w:hAnsi="Symbol" w:hint="default"/>
      </w:rPr>
    </w:lvl>
    <w:lvl w:ilvl="4" w:tplc="422E6826" w:tentative="1">
      <w:start w:val="1"/>
      <w:numFmt w:val="bullet"/>
      <w:lvlText w:val="o"/>
      <w:lvlJc w:val="left"/>
      <w:pPr>
        <w:ind w:left="3600" w:hanging="360"/>
      </w:pPr>
      <w:rPr>
        <w:rFonts w:ascii="Courier New" w:hAnsi="Courier New" w:cs="Courier New" w:hint="default"/>
      </w:rPr>
    </w:lvl>
    <w:lvl w:ilvl="5" w:tplc="D79883F2" w:tentative="1">
      <w:start w:val="1"/>
      <w:numFmt w:val="bullet"/>
      <w:lvlText w:val=""/>
      <w:lvlJc w:val="left"/>
      <w:pPr>
        <w:ind w:left="4320" w:hanging="360"/>
      </w:pPr>
      <w:rPr>
        <w:rFonts w:ascii="Wingdings" w:hAnsi="Wingdings" w:hint="default"/>
      </w:rPr>
    </w:lvl>
    <w:lvl w:ilvl="6" w:tplc="682013F0" w:tentative="1">
      <w:start w:val="1"/>
      <w:numFmt w:val="bullet"/>
      <w:lvlText w:val=""/>
      <w:lvlJc w:val="left"/>
      <w:pPr>
        <w:ind w:left="5040" w:hanging="360"/>
      </w:pPr>
      <w:rPr>
        <w:rFonts w:ascii="Symbol" w:hAnsi="Symbol" w:hint="default"/>
      </w:rPr>
    </w:lvl>
    <w:lvl w:ilvl="7" w:tplc="41FCBB7E" w:tentative="1">
      <w:start w:val="1"/>
      <w:numFmt w:val="bullet"/>
      <w:lvlText w:val="o"/>
      <w:lvlJc w:val="left"/>
      <w:pPr>
        <w:ind w:left="5760" w:hanging="360"/>
      </w:pPr>
      <w:rPr>
        <w:rFonts w:ascii="Courier New" w:hAnsi="Courier New" w:cs="Courier New" w:hint="default"/>
      </w:rPr>
    </w:lvl>
    <w:lvl w:ilvl="8" w:tplc="885223E2" w:tentative="1">
      <w:start w:val="1"/>
      <w:numFmt w:val="bullet"/>
      <w:lvlText w:val=""/>
      <w:lvlJc w:val="left"/>
      <w:pPr>
        <w:ind w:left="6480" w:hanging="360"/>
      </w:pPr>
      <w:rPr>
        <w:rFonts w:ascii="Wingdings" w:hAnsi="Wingdings" w:hint="default"/>
      </w:rPr>
    </w:lvl>
  </w:abstractNum>
  <w:abstractNum w:abstractNumId="19" w15:restartNumberingAfterBreak="0">
    <w:nsid w:val="729D3A88"/>
    <w:multiLevelType w:val="hybridMultilevel"/>
    <w:tmpl w:val="5F6AE13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730C5300"/>
    <w:multiLevelType w:val="hybridMultilevel"/>
    <w:tmpl w:val="F604BF7E"/>
    <w:lvl w:ilvl="0" w:tplc="4D703DE2">
      <w:start w:val="1"/>
      <w:numFmt w:val="bullet"/>
      <w:lvlText w:val=""/>
      <w:lvlJc w:val="left"/>
      <w:pPr>
        <w:ind w:left="720" w:hanging="360"/>
      </w:pPr>
      <w:rPr>
        <w:rFonts w:ascii="Wingdings" w:hAnsi="Wingdings" w:hint="default"/>
      </w:rPr>
    </w:lvl>
    <w:lvl w:ilvl="1" w:tplc="908A92D4" w:tentative="1">
      <w:start w:val="1"/>
      <w:numFmt w:val="bullet"/>
      <w:lvlText w:val="o"/>
      <w:lvlJc w:val="left"/>
      <w:pPr>
        <w:ind w:left="1440" w:hanging="360"/>
      </w:pPr>
      <w:rPr>
        <w:rFonts w:ascii="Courier New" w:hAnsi="Courier New" w:cs="Courier New" w:hint="default"/>
      </w:rPr>
    </w:lvl>
    <w:lvl w:ilvl="2" w:tplc="7B7851C8" w:tentative="1">
      <w:start w:val="1"/>
      <w:numFmt w:val="bullet"/>
      <w:lvlText w:val=""/>
      <w:lvlJc w:val="left"/>
      <w:pPr>
        <w:ind w:left="2160" w:hanging="360"/>
      </w:pPr>
      <w:rPr>
        <w:rFonts w:ascii="Wingdings" w:hAnsi="Wingdings" w:hint="default"/>
      </w:rPr>
    </w:lvl>
    <w:lvl w:ilvl="3" w:tplc="E5D84ED0" w:tentative="1">
      <w:start w:val="1"/>
      <w:numFmt w:val="bullet"/>
      <w:lvlText w:val=""/>
      <w:lvlJc w:val="left"/>
      <w:pPr>
        <w:ind w:left="2880" w:hanging="360"/>
      </w:pPr>
      <w:rPr>
        <w:rFonts w:ascii="Symbol" w:hAnsi="Symbol" w:hint="default"/>
      </w:rPr>
    </w:lvl>
    <w:lvl w:ilvl="4" w:tplc="EA706370" w:tentative="1">
      <w:start w:val="1"/>
      <w:numFmt w:val="bullet"/>
      <w:lvlText w:val="o"/>
      <w:lvlJc w:val="left"/>
      <w:pPr>
        <w:ind w:left="3600" w:hanging="360"/>
      </w:pPr>
      <w:rPr>
        <w:rFonts w:ascii="Courier New" w:hAnsi="Courier New" w:cs="Courier New" w:hint="default"/>
      </w:rPr>
    </w:lvl>
    <w:lvl w:ilvl="5" w:tplc="27AAFF30" w:tentative="1">
      <w:start w:val="1"/>
      <w:numFmt w:val="bullet"/>
      <w:lvlText w:val=""/>
      <w:lvlJc w:val="left"/>
      <w:pPr>
        <w:ind w:left="4320" w:hanging="360"/>
      </w:pPr>
      <w:rPr>
        <w:rFonts w:ascii="Wingdings" w:hAnsi="Wingdings" w:hint="default"/>
      </w:rPr>
    </w:lvl>
    <w:lvl w:ilvl="6" w:tplc="5A70DBEA" w:tentative="1">
      <w:start w:val="1"/>
      <w:numFmt w:val="bullet"/>
      <w:lvlText w:val=""/>
      <w:lvlJc w:val="left"/>
      <w:pPr>
        <w:ind w:left="5040" w:hanging="360"/>
      </w:pPr>
      <w:rPr>
        <w:rFonts w:ascii="Symbol" w:hAnsi="Symbol" w:hint="default"/>
      </w:rPr>
    </w:lvl>
    <w:lvl w:ilvl="7" w:tplc="53D6984C" w:tentative="1">
      <w:start w:val="1"/>
      <w:numFmt w:val="bullet"/>
      <w:lvlText w:val="o"/>
      <w:lvlJc w:val="left"/>
      <w:pPr>
        <w:ind w:left="5760" w:hanging="360"/>
      </w:pPr>
      <w:rPr>
        <w:rFonts w:ascii="Courier New" w:hAnsi="Courier New" w:cs="Courier New" w:hint="default"/>
      </w:rPr>
    </w:lvl>
    <w:lvl w:ilvl="8" w:tplc="27123EB6" w:tentative="1">
      <w:start w:val="1"/>
      <w:numFmt w:val="bullet"/>
      <w:lvlText w:val=""/>
      <w:lvlJc w:val="left"/>
      <w:pPr>
        <w:ind w:left="6480" w:hanging="360"/>
      </w:pPr>
      <w:rPr>
        <w:rFonts w:ascii="Wingdings" w:hAnsi="Wingdings" w:hint="default"/>
      </w:rPr>
    </w:lvl>
  </w:abstractNum>
  <w:abstractNum w:abstractNumId="21" w15:restartNumberingAfterBreak="0">
    <w:nsid w:val="785654C1"/>
    <w:multiLevelType w:val="hybridMultilevel"/>
    <w:tmpl w:val="8C7E3A14"/>
    <w:lvl w:ilvl="0" w:tplc="CF30FB24">
      <w:start w:val="1"/>
      <w:numFmt w:val="bullet"/>
      <w:lvlText w:val=""/>
      <w:lvlJc w:val="left"/>
      <w:pPr>
        <w:ind w:left="720" w:hanging="360"/>
      </w:pPr>
      <w:rPr>
        <w:rFonts w:ascii="Wingdings" w:hAnsi="Wingdings" w:hint="default"/>
      </w:rPr>
    </w:lvl>
    <w:lvl w:ilvl="1" w:tplc="33D8460E" w:tentative="1">
      <w:start w:val="1"/>
      <w:numFmt w:val="bullet"/>
      <w:lvlText w:val="o"/>
      <w:lvlJc w:val="left"/>
      <w:pPr>
        <w:ind w:left="1440" w:hanging="360"/>
      </w:pPr>
      <w:rPr>
        <w:rFonts w:ascii="Courier New" w:hAnsi="Courier New" w:cs="Courier New" w:hint="default"/>
      </w:rPr>
    </w:lvl>
    <w:lvl w:ilvl="2" w:tplc="DF5C4626" w:tentative="1">
      <w:start w:val="1"/>
      <w:numFmt w:val="bullet"/>
      <w:lvlText w:val=""/>
      <w:lvlJc w:val="left"/>
      <w:pPr>
        <w:ind w:left="2160" w:hanging="360"/>
      </w:pPr>
      <w:rPr>
        <w:rFonts w:ascii="Wingdings" w:hAnsi="Wingdings" w:hint="default"/>
      </w:rPr>
    </w:lvl>
    <w:lvl w:ilvl="3" w:tplc="B2F60E5A" w:tentative="1">
      <w:start w:val="1"/>
      <w:numFmt w:val="bullet"/>
      <w:lvlText w:val=""/>
      <w:lvlJc w:val="left"/>
      <w:pPr>
        <w:ind w:left="2880" w:hanging="360"/>
      </w:pPr>
      <w:rPr>
        <w:rFonts w:ascii="Symbol" w:hAnsi="Symbol" w:hint="default"/>
      </w:rPr>
    </w:lvl>
    <w:lvl w:ilvl="4" w:tplc="FF805672" w:tentative="1">
      <w:start w:val="1"/>
      <w:numFmt w:val="bullet"/>
      <w:lvlText w:val="o"/>
      <w:lvlJc w:val="left"/>
      <w:pPr>
        <w:ind w:left="3600" w:hanging="360"/>
      </w:pPr>
      <w:rPr>
        <w:rFonts w:ascii="Courier New" w:hAnsi="Courier New" w:cs="Courier New" w:hint="default"/>
      </w:rPr>
    </w:lvl>
    <w:lvl w:ilvl="5" w:tplc="A9BC0262" w:tentative="1">
      <w:start w:val="1"/>
      <w:numFmt w:val="bullet"/>
      <w:lvlText w:val=""/>
      <w:lvlJc w:val="left"/>
      <w:pPr>
        <w:ind w:left="4320" w:hanging="360"/>
      </w:pPr>
      <w:rPr>
        <w:rFonts w:ascii="Wingdings" w:hAnsi="Wingdings" w:hint="default"/>
      </w:rPr>
    </w:lvl>
    <w:lvl w:ilvl="6" w:tplc="DBA26242" w:tentative="1">
      <w:start w:val="1"/>
      <w:numFmt w:val="bullet"/>
      <w:lvlText w:val=""/>
      <w:lvlJc w:val="left"/>
      <w:pPr>
        <w:ind w:left="5040" w:hanging="360"/>
      </w:pPr>
      <w:rPr>
        <w:rFonts w:ascii="Symbol" w:hAnsi="Symbol" w:hint="default"/>
      </w:rPr>
    </w:lvl>
    <w:lvl w:ilvl="7" w:tplc="F2506EAE" w:tentative="1">
      <w:start w:val="1"/>
      <w:numFmt w:val="bullet"/>
      <w:lvlText w:val="o"/>
      <w:lvlJc w:val="left"/>
      <w:pPr>
        <w:ind w:left="5760" w:hanging="360"/>
      </w:pPr>
      <w:rPr>
        <w:rFonts w:ascii="Courier New" w:hAnsi="Courier New" w:cs="Courier New" w:hint="default"/>
      </w:rPr>
    </w:lvl>
    <w:lvl w:ilvl="8" w:tplc="9F3C33E0" w:tentative="1">
      <w:start w:val="1"/>
      <w:numFmt w:val="bullet"/>
      <w:lvlText w:val=""/>
      <w:lvlJc w:val="left"/>
      <w:pPr>
        <w:ind w:left="6480" w:hanging="360"/>
      </w:pPr>
      <w:rPr>
        <w:rFonts w:ascii="Wingdings" w:hAnsi="Wingdings" w:hint="default"/>
      </w:rPr>
    </w:lvl>
  </w:abstractNum>
  <w:num w:numId="1" w16cid:durableId="283537479">
    <w:abstractNumId w:val="21"/>
  </w:num>
  <w:num w:numId="2" w16cid:durableId="1365517047">
    <w:abstractNumId w:val="20"/>
  </w:num>
  <w:num w:numId="3" w16cid:durableId="529759669">
    <w:abstractNumId w:val="4"/>
  </w:num>
  <w:num w:numId="4" w16cid:durableId="384135544">
    <w:abstractNumId w:val="3"/>
  </w:num>
  <w:num w:numId="5" w16cid:durableId="1937323149">
    <w:abstractNumId w:val="5"/>
  </w:num>
  <w:num w:numId="6" w16cid:durableId="1780681082">
    <w:abstractNumId w:val="8"/>
  </w:num>
  <w:num w:numId="7" w16cid:durableId="1842574847">
    <w:abstractNumId w:val="7"/>
  </w:num>
  <w:num w:numId="8" w16cid:durableId="1952928439">
    <w:abstractNumId w:val="13"/>
  </w:num>
  <w:num w:numId="9" w16cid:durableId="781731034">
    <w:abstractNumId w:val="10"/>
  </w:num>
  <w:num w:numId="10" w16cid:durableId="1459765558">
    <w:abstractNumId w:val="16"/>
  </w:num>
  <w:num w:numId="11" w16cid:durableId="1377850124">
    <w:abstractNumId w:val="18"/>
  </w:num>
  <w:num w:numId="12" w16cid:durableId="1327827286">
    <w:abstractNumId w:val="12"/>
  </w:num>
  <w:num w:numId="13" w16cid:durableId="1855611578">
    <w:abstractNumId w:val="1"/>
  </w:num>
  <w:num w:numId="14" w16cid:durableId="1189415361">
    <w:abstractNumId w:val="2"/>
  </w:num>
  <w:num w:numId="15" w16cid:durableId="401829546">
    <w:abstractNumId w:val="11"/>
  </w:num>
  <w:num w:numId="16" w16cid:durableId="1243291849">
    <w:abstractNumId w:val="9"/>
  </w:num>
  <w:num w:numId="17" w16cid:durableId="1019313327">
    <w:abstractNumId w:val="14"/>
  </w:num>
  <w:num w:numId="18" w16cid:durableId="2074816248">
    <w:abstractNumId w:val="6"/>
  </w:num>
  <w:num w:numId="19" w16cid:durableId="1816137799">
    <w:abstractNumId w:val="0"/>
  </w:num>
  <w:num w:numId="20" w16cid:durableId="1432899558">
    <w:abstractNumId w:val="15"/>
  </w:num>
  <w:num w:numId="21" w16cid:durableId="265892114">
    <w:abstractNumId w:val="17"/>
  </w:num>
  <w:num w:numId="22" w16cid:durableId="25953029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6C94"/>
    <w:rsid w:val="00022BB6"/>
    <w:rsid w:val="00024168"/>
    <w:rsid w:val="00067BAC"/>
    <w:rsid w:val="000832D5"/>
    <w:rsid w:val="000A2324"/>
    <w:rsid w:val="000B3B84"/>
    <w:rsid w:val="000B3FAE"/>
    <w:rsid w:val="000D6741"/>
    <w:rsid w:val="000E15CD"/>
    <w:rsid w:val="000F4892"/>
    <w:rsid w:val="000F558E"/>
    <w:rsid w:val="000F7F13"/>
    <w:rsid w:val="00136F3C"/>
    <w:rsid w:val="00137F12"/>
    <w:rsid w:val="00152C1A"/>
    <w:rsid w:val="00174A5D"/>
    <w:rsid w:val="00181918"/>
    <w:rsid w:val="001B2E33"/>
    <w:rsid w:val="001C3FBF"/>
    <w:rsid w:val="001C74FE"/>
    <w:rsid w:val="001D582F"/>
    <w:rsid w:val="001F4BDA"/>
    <w:rsid w:val="00227DB9"/>
    <w:rsid w:val="0029550A"/>
    <w:rsid w:val="002B3BE1"/>
    <w:rsid w:val="002C084E"/>
    <w:rsid w:val="002C4477"/>
    <w:rsid w:val="002E6C94"/>
    <w:rsid w:val="00326E5E"/>
    <w:rsid w:val="00343E71"/>
    <w:rsid w:val="003564DE"/>
    <w:rsid w:val="00360A58"/>
    <w:rsid w:val="003A1F70"/>
    <w:rsid w:val="003B000B"/>
    <w:rsid w:val="003B317E"/>
    <w:rsid w:val="003B4D79"/>
    <w:rsid w:val="003E2580"/>
    <w:rsid w:val="003E317E"/>
    <w:rsid w:val="00436F1A"/>
    <w:rsid w:val="004872C5"/>
    <w:rsid w:val="004917A5"/>
    <w:rsid w:val="004A7154"/>
    <w:rsid w:val="004A76EE"/>
    <w:rsid w:val="004D0E2E"/>
    <w:rsid w:val="004E1668"/>
    <w:rsid w:val="004F0363"/>
    <w:rsid w:val="005015AD"/>
    <w:rsid w:val="00510930"/>
    <w:rsid w:val="00545CBD"/>
    <w:rsid w:val="00553B96"/>
    <w:rsid w:val="00566668"/>
    <w:rsid w:val="005B601F"/>
    <w:rsid w:val="005C7B69"/>
    <w:rsid w:val="005D1BFA"/>
    <w:rsid w:val="005D5E47"/>
    <w:rsid w:val="005E3F0C"/>
    <w:rsid w:val="00621C1C"/>
    <w:rsid w:val="00630931"/>
    <w:rsid w:val="00631D89"/>
    <w:rsid w:val="00664842"/>
    <w:rsid w:val="00665481"/>
    <w:rsid w:val="0066754A"/>
    <w:rsid w:val="006752C8"/>
    <w:rsid w:val="006809D7"/>
    <w:rsid w:val="00687012"/>
    <w:rsid w:val="00694C24"/>
    <w:rsid w:val="006B35C3"/>
    <w:rsid w:val="006B42FE"/>
    <w:rsid w:val="006B508D"/>
    <w:rsid w:val="006D3A26"/>
    <w:rsid w:val="006E0AEE"/>
    <w:rsid w:val="006E5CBE"/>
    <w:rsid w:val="0070671F"/>
    <w:rsid w:val="007127A7"/>
    <w:rsid w:val="00712970"/>
    <w:rsid w:val="0072386D"/>
    <w:rsid w:val="00727E29"/>
    <w:rsid w:val="00733D20"/>
    <w:rsid w:val="00743058"/>
    <w:rsid w:val="00747D55"/>
    <w:rsid w:val="00760454"/>
    <w:rsid w:val="00770CF2"/>
    <w:rsid w:val="00780627"/>
    <w:rsid w:val="007810DB"/>
    <w:rsid w:val="00784C51"/>
    <w:rsid w:val="007B009E"/>
    <w:rsid w:val="007B3842"/>
    <w:rsid w:val="007B710E"/>
    <w:rsid w:val="007D54D7"/>
    <w:rsid w:val="007F7F27"/>
    <w:rsid w:val="0080298B"/>
    <w:rsid w:val="00856A36"/>
    <w:rsid w:val="00887750"/>
    <w:rsid w:val="008A3378"/>
    <w:rsid w:val="008A3AA9"/>
    <w:rsid w:val="008B44C8"/>
    <w:rsid w:val="008C4551"/>
    <w:rsid w:val="008C6A8B"/>
    <w:rsid w:val="008C73C6"/>
    <w:rsid w:val="008D03D8"/>
    <w:rsid w:val="008E5695"/>
    <w:rsid w:val="008F2CDF"/>
    <w:rsid w:val="008F6338"/>
    <w:rsid w:val="00900B44"/>
    <w:rsid w:val="009155B6"/>
    <w:rsid w:val="00916F0F"/>
    <w:rsid w:val="00971FC7"/>
    <w:rsid w:val="00987D78"/>
    <w:rsid w:val="009A6B5A"/>
    <w:rsid w:val="009B1E21"/>
    <w:rsid w:val="009B3A83"/>
    <w:rsid w:val="009B6CF6"/>
    <w:rsid w:val="009C6B5C"/>
    <w:rsid w:val="009C77EB"/>
    <w:rsid w:val="009D029F"/>
    <w:rsid w:val="009D07A0"/>
    <w:rsid w:val="009E78AA"/>
    <w:rsid w:val="009F2212"/>
    <w:rsid w:val="00A02D0C"/>
    <w:rsid w:val="00A04627"/>
    <w:rsid w:val="00A24A3F"/>
    <w:rsid w:val="00A34474"/>
    <w:rsid w:val="00A75AA3"/>
    <w:rsid w:val="00A85089"/>
    <w:rsid w:val="00AA0333"/>
    <w:rsid w:val="00AA46D7"/>
    <w:rsid w:val="00AA5745"/>
    <w:rsid w:val="00AB4F67"/>
    <w:rsid w:val="00AC023B"/>
    <w:rsid w:val="00AC137C"/>
    <w:rsid w:val="00AF6453"/>
    <w:rsid w:val="00B04234"/>
    <w:rsid w:val="00B10352"/>
    <w:rsid w:val="00B34605"/>
    <w:rsid w:val="00B424EF"/>
    <w:rsid w:val="00B5568D"/>
    <w:rsid w:val="00B66BD3"/>
    <w:rsid w:val="00B81C5F"/>
    <w:rsid w:val="00B87543"/>
    <w:rsid w:val="00B9116F"/>
    <w:rsid w:val="00BB0DB3"/>
    <w:rsid w:val="00BC3B9C"/>
    <w:rsid w:val="00BD6FB2"/>
    <w:rsid w:val="00BE09D8"/>
    <w:rsid w:val="00C15BD6"/>
    <w:rsid w:val="00C57AC6"/>
    <w:rsid w:val="00C65E17"/>
    <w:rsid w:val="00C70D27"/>
    <w:rsid w:val="00C9718F"/>
    <w:rsid w:val="00CA3899"/>
    <w:rsid w:val="00CA7A68"/>
    <w:rsid w:val="00CB0B2C"/>
    <w:rsid w:val="00CD3B65"/>
    <w:rsid w:val="00CD46E0"/>
    <w:rsid w:val="00CE08D5"/>
    <w:rsid w:val="00CF0725"/>
    <w:rsid w:val="00CF3C5A"/>
    <w:rsid w:val="00D028B4"/>
    <w:rsid w:val="00D132D0"/>
    <w:rsid w:val="00D27EDD"/>
    <w:rsid w:val="00D83090"/>
    <w:rsid w:val="00DC5162"/>
    <w:rsid w:val="00DF147D"/>
    <w:rsid w:val="00DF4DF0"/>
    <w:rsid w:val="00E87F2D"/>
    <w:rsid w:val="00E97025"/>
    <w:rsid w:val="00EA22E5"/>
    <w:rsid w:val="00EA4DE1"/>
    <w:rsid w:val="00EB02A2"/>
    <w:rsid w:val="00EC5510"/>
    <w:rsid w:val="00EE00B0"/>
    <w:rsid w:val="00EE690F"/>
    <w:rsid w:val="00F13E1C"/>
    <w:rsid w:val="00F240C1"/>
    <w:rsid w:val="00F42EC2"/>
    <w:rsid w:val="00F444E2"/>
    <w:rsid w:val="00F90D9B"/>
    <w:rsid w:val="00F96132"/>
    <w:rsid w:val="00FB5514"/>
    <w:rsid w:val="00FD13D2"/>
    <w:rsid w:val="00FD7D72"/>
    <w:rsid w:val="00FE0A85"/>
    <w:rsid w:val="00FE15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62934"/>
  <w15:chartTrackingRefBased/>
  <w15:docId w15:val="{328D6938-A336-48CF-B908-2D2361B4B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4551"/>
  </w:style>
  <w:style w:type="paragraph" w:styleId="Heading1">
    <w:name w:val="heading 1"/>
    <w:basedOn w:val="Normal"/>
    <w:next w:val="Normal"/>
    <w:link w:val="Heading1Char"/>
    <w:uiPriority w:val="9"/>
    <w:qFormat/>
    <w:rsid w:val="008C4551"/>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8C4551"/>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8C4551"/>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8C4551"/>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8C4551"/>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8C4551"/>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8C4551"/>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8C4551"/>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8C4551"/>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558E"/>
    <w:rPr>
      <w:color w:val="0563C1" w:themeColor="hyperlink"/>
      <w:u w:val="single"/>
    </w:rPr>
  </w:style>
  <w:style w:type="paragraph" w:styleId="ListParagraph">
    <w:name w:val="List Paragraph"/>
    <w:basedOn w:val="Normal"/>
    <w:uiPriority w:val="34"/>
    <w:qFormat/>
    <w:rsid w:val="00C57AC6"/>
    <w:pPr>
      <w:ind w:left="720"/>
      <w:contextualSpacing/>
    </w:pPr>
  </w:style>
  <w:style w:type="character" w:customStyle="1" w:styleId="Heading1Char">
    <w:name w:val="Heading 1 Char"/>
    <w:basedOn w:val="DefaultParagraphFont"/>
    <w:link w:val="Heading1"/>
    <w:uiPriority w:val="9"/>
    <w:rsid w:val="008C4551"/>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semiHidden/>
    <w:rsid w:val="008C4551"/>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8C4551"/>
    <w:rPr>
      <w:caps/>
      <w:color w:val="1F4D78" w:themeColor="accent1" w:themeShade="7F"/>
      <w:spacing w:val="15"/>
    </w:rPr>
  </w:style>
  <w:style w:type="character" w:customStyle="1" w:styleId="Heading4Char">
    <w:name w:val="Heading 4 Char"/>
    <w:basedOn w:val="DefaultParagraphFont"/>
    <w:link w:val="Heading4"/>
    <w:uiPriority w:val="9"/>
    <w:semiHidden/>
    <w:rsid w:val="008C4551"/>
    <w:rPr>
      <w:caps/>
      <w:color w:val="2E74B5" w:themeColor="accent1" w:themeShade="BF"/>
      <w:spacing w:val="10"/>
    </w:rPr>
  </w:style>
  <w:style w:type="character" w:customStyle="1" w:styleId="Heading5Char">
    <w:name w:val="Heading 5 Char"/>
    <w:basedOn w:val="DefaultParagraphFont"/>
    <w:link w:val="Heading5"/>
    <w:uiPriority w:val="9"/>
    <w:semiHidden/>
    <w:rsid w:val="008C4551"/>
    <w:rPr>
      <w:caps/>
      <w:color w:val="2E74B5" w:themeColor="accent1" w:themeShade="BF"/>
      <w:spacing w:val="10"/>
    </w:rPr>
  </w:style>
  <w:style w:type="character" w:customStyle="1" w:styleId="Heading6Char">
    <w:name w:val="Heading 6 Char"/>
    <w:basedOn w:val="DefaultParagraphFont"/>
    <w:link w:val="Heading6"/>
    <w:uiPriority w:val="9"/>
    <w:semiHidden/>
    <w:rsid w:val="008C4551"/>
    <w:rPr>
      <w:caps/>
      <w:color w:val="2E74B5" w:themeColor="accent1" w:themeShade="BF"/>
      <w:spacing w:val="10"/>
    </w:rPr>
  </w:style>
  <w:style w:type="character" w:customStyle="1" w:styleId="Heading7Char">
    <w:name w:val="Heading 7 Char"/>
    <w:basedOn w:val="DefaultParagraphFont"/>
    <w:link w:val="Heading7"/>
    <w:uiPriority w:val="9"/>
    <w:semiHidden/>
    <w:rsid w:val="008C4551"/>
    <w:rPr>
      <w:caps/>
      <w:color w:val="2E74B5" w:themeColor="accent1" w:themeShade="BF"/>
      <w:spacing w:val="10"/>
    </w:rPr>
  </w:style>
  <w:style w:type="character" w:customStyle="1" w:styleId="Heading8Char">
    <w:name w:val="Heading 8 Char"/>
    <w:basedOn w:val="DefaultParagraphFont"/>
    <w:link w:val="Heading8"/>
    <w:uiPriority w:val="9"/>
    <w:semiHidden/>
    <w:rsid w:val="008C4551"/>
    <w:rPr>
      <w:caps/>
      <w:spacing w:val="10"/>
      <w:sz w:val="18"/>
      <w:szCs w:val="18"/>
    </w:rPr>
  </w:style>
  <w:style w:type="character" w:customStyle="1" w:styleId="Heading9Char">
    <w:name w:val="Heading 9 Char"/>
    <w:basedOn w:val="DefaultParagraphFont"/>
    <w:link w:val="Heading9"/>
    <w:uiPriority w:val="9"/>
    <w:semiHidden/>
    <w:rsid w:val="008C4551"/>
    <w:rPr>
      <w:i/>
      <w:iCs/>
      <w:caps/>
      <w:spacing w:val="10"/>
      <w:sz w:val="18"/>
      <w:szCs w:val="18"/>
    </w:rPr>
  </w:style>
  <w:style w:type="paragraph" w:styleId="Caption">
    <w:name w:val="caption"/>
    <w:basedOn w:val="Normal"/>
    <w:next w:val="Normal"/>
    <w:uiPriority w:val="35"/>
    <w:semiHidden/>
    <w:unhideWhenUsed/>
    <w:qFormat/>
    <w:rsid w:val="008C4551"/>
    <w:rPr>
      <w:b/>
      <w:bCs/>
      <w:color w:val="2E74B5" w:themeColor="accent1" w:themeShade="BF"/>
      <w:sz w:val="16"/>
      <w:szCs w:val="16"/>
    </w:rPr>
  </w:style>
  <w:style w:type="paragraph" w:styleId="Title">
    <w:name w:val="Title"/>
    <w:basedOn w:val="Normal"/>
    <w:next w:val="Normal"/>
    <w:link w:val="TitleChar"/>
    <w:uiPriority w:val="10"/>
    <w:qFormat/>
    <w:rsid w:val="008C4551"/>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8C4551"/>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8C4551"/>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8C4551"/>
    <w:rPr>
      <w:caps/>
      <w:color w:val="595959" w:themeColor="text1" w:themeTint="A6"/>
      <w:spacing w:val="10"/>
      <w:sz w:val="21"/>
      <w:szCs w:val="21"/>
    </w:rPr>
  </w:style>
  <w:style w:type="character" w:styleId="Strong">
    <w:name w:val="Strong"/>
    <w:uiPriority w:val="22"/>
    <w:qFormat/>
    <w:rsid w:val="008C4551"/>
    <w:rPr>
      <w:b/>
      <w:bCs/>
    </w:rPr>
  </w:style>
  <w:style w:type="character" w:styleId="Emphasis">
    <w:name w:val="Emphasis"/>
    <w:uiPriority w:val="20"/>
    <w:qFormat/>
    <w:rsid w:val="008C4551"/>
    <w:rPr>
      <w:caps/>
      <w:color w:val="1F4D78" w:themeColor="accent1" w:themeShade="7F"/>
      <w:spacing w:val="5"/>
    </w:rPr>
  </w:style>
  <w:style w:type="paragraph" w:styleId="NoSpacing">
    <w:name w:val="No Spacing"/>
    <w:link w:val="NoSpacingChar"/>
    <w:uiPriority w:val="1"/>
    <w:qFormat/>
    <w:rsid w:val="008C4551"/>
    <w:pPr>
      <w:spacing w:after="0" w:line="240" w:lineRule="auto"/>
    </w:pPr>
  </w:style>
  <w:style w:type="paragraph" w:styleId="Quote">
    <w:name w:val="Quote"/>
    <w:basedOn w:val="Normal"/>
    <w:next w:val="Normal"/>
    <w:link w:val="QuoteChar"/>
    <w:uiPriority w:val="29"/>
    <w:qFormat/>
    <w:rsid w:val="008C4551"/>
    <w:rPr>
      <w:i/>
      <w:iCs/>
      <w:sz w:val="24"/>
      <w:szCs w:val="24"/>
    </w:rPr>
  </w:style>
  <w:style w:type="character" w:customStyle="1" w:styleId="QuoteChar">
    <w:name w:val="Quote Char"/>
    <w:basedOn w:val="DefaultParagraphFont"/>
    <w:link w:val="Quote"/>
    <w:uiPriority w:val="29"/>
    <w:rsid w:val="008C4551"/>
    <w:rPr>
      <w:i/>
      <w:iCs/>
      <w:sz w:val="24"/>
      <w:szCs w:val="24"/>
    </w:rPr>
  </w:style>
  <w:style w:type="paragraph" w:styleId="IntenseQuote">
    <w:name w:val="Intense Quote"/>
    <w:basedOn w:val="Normal"/>
    <w:next w:val="Normal"/>
    <w:link w:val="IntenseQuoteChar"/>
    <w:uiPriority w:val="30"/>
    <w:qFormat/>
    <w:rsid w:val="008C4551"/>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8C4551"/>
    <w:rPr>
      <w:color w:val="5B9BD5" w:themeColor="accent1"/>
      <w:sz w:val="24"/>
      <w:szCs w:val="24"/>
    </w:rPr>
  </w:style>
  <w:style w:type="character" w:styleId="SubtleEmphasis">
    <w:name w:val="Subtle Emphasis"/>
    <w:uiPriority w:val="19"/>
    <w:qFormat/>
    <w:rsid w:val="008C4551"/>
    <w:rPr>
      <w:i/>
      <w:iCs/>
      <w:color w:val="1F4D78" w:themeColor="accent1" w:themeShade="7F"/>
    </w:rPr>
  </w:style>
  <w:style w:type="character" w:styleId="IntenseEmphasis">
    <w:name w:val="Intense Emphasis"/>
    <w:uiPriority w:val="21"/>
    <w:qFormat/>
    <w:rsid w:val="008C4551"/>
    <w:rPr>
      <w:b/>
      <w:bCs/>
      <w:caps/>
      <w:color w:val="1F4D78" w:themeColor="accent1" w:themeShade="7F"/>
      <w:spacing w:val="10"/>
    </w:rPr>
  </w:style>
  <w:style w:type="character" w:styleId="SubtleReference">
    <w:name w:val="Subtle Reference"/>
    <w:uiPriority w:val="31"/>
    <w:qFormat/>
    <w:rsid w:val="008C4551"/>
    <w:rPr>
      <w:b/>
      <w:bCs/>
      <w:color w:val="5B9BD5" w:themeColor="accent1"/>
    </w:rPr>
  </w:style>
  <w:style w:type="character" w:styleId="IntenseReference">
    <w:name w:val="Intense Reference"/>
    <w:uiPriority w:val="32"/>
    <w:qFormat/>
    <w:rsid w:val="008C4551"/>
    <w:rPr>
      <w:b/>
      <w:bCs/>
      <w:i/>
      <w:iCs/>
      <w:caps/>
      <w:color w:val="5B9BD5" w:themeColor="accent1"/>
    </w:rPr>
  </w:style>
  <w:style w:type="character" w:styleId="BookTitle">
    <w:name w:val="Book Title"/>
    <w:uiPriority w:val="33"/>
    <w:qFormat/>
    <w:rsid w:val="008C4551"/>
    <w:rPr>
      <w:b/>
      <w:bCs/>
      <w:i/>
      <w:iCs/>
      <w:spacing w:val="0"/>
    </w:rPr>
  </w:style>
  <w:style w:type="paragraph" w:styleId="TOCHeading">
    <w:name w:val="TOC Heading"/>
    <w:basedOn w:val="Heading1"/>
    <w:next w:val="Normal"/>
    <w:uiPriority w:val="39"/>
    <w:semiHidden/>
    <w:unhideWhenUsed/>
    <w:qFormat/>
    <w:rsid w:val="008C4551"/>
    <w:pPr>
      <w:outlineLvl w:val="9"/>
    </w:pPr>
  </w:style>
  <w:style w:type="character" w:customStyle="1" w:styleId="NoSpacingChar">
    <w:name w:val="No Spacing Char"/>
    <w:basedOn w:val="DefaultParagraphFont"/>
    <w:link w:val="NoSpacing"/>
    <w:uiPriority w:val="1"/>
    <w:rsid w:val="003564DE"/>
  </w:style>
  <w:style w:type="paragraph" w:styleId="Header">
    <w:name w:val="header"/>
    <w:basedOn w:val="Normal"/>
    <w:link w:val="HeaderChar"/>
    <w:uiPriority w:val="99"/>
    <w:unhideWhenUsed/>
    <w:rsid w:val="008A3AA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A3AA9"/>
  </w:style>
  <w:style w:type="paragraph" w:styleId="Footer">
    <w:name w:val="footer"/>
    <w:basedOn w:val="Normal"/>
    <w:link w:val="FooterChar"/>
    <w:uiPriority w:val="99"/>
    <w:unhideWhenUsed/>
    <w:rsid w:val="008A3AA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A3A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deed.com/career-advice/career-development/leadership-vision-statements"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hbr.org/2018/10/working-with-people-who-arent-self-awar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madeus-hospitality.com/insight/beo-banquet-event-order-template/" TargetMode="External"/><Relationship Id="rId5" Type="http://schemas.openxmlformats.org/officeDocument/2006/relationships/footnotes" Target="footnotes.xml"/><Relationship Id="rId15" Type="http://schemas.openxmlformats.org/officeDocument/2006/relationships/hyperlink" Target="https://www.betterup.com/blog/situational-leadership-examples" TargetMode="External"/><Relationship Id="rId10" Type="http://schemas.openxmlformats.org/officeDocument/2006/relationships/chart" Target="charts/chart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online.hbs.edu/blog/post/emotional-intelligence-in-leadership"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2400" b="1">
                <a:solidFill>
                  <a:schemeClr val="tx1"/>
                </a:solidFill>
                <a:latin typeface="Times New Roman" panose="02020603050405020304" pitchFamily="18" charset="0"/>
                <a:cs typeface="Times New Roman" panose="02020603050405020304" pitchFamily="18" charset="0"/>
              </a:rPr>
              <a:t>Team Fitness Scorecard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Series 1</c:v>
                </c:pt>
              </c:strCache>
            </c:strRef>
          </c:tx>
          <c:spPr>
            <a:solidFill>
              <a:schemeClr val="accent1"/>
            </a:solidFill>
            <a:ln>
              <a:noFill/>
            </a:ln>
            <a:effectLst/>
            <a:sp3d/>
          </c:spPr>
          <c:invertIfNegative val="0"/>
          <c:cat>
            <c:strRef>
              <c:f>Sheet1!$A$2:$A$6</c:f>
              <c:strCache>
                <c:ptCount val="5"/>
                <c:pt idx="0">
                  <c:v>Trust</c:v>
                </c:pt>
                <c:pt idx="1">
                  <c:v>Conflict</c:v>
                </c:pt>
                <c:pt idx="2">
                  <c:v>Commitment</c:v>
                </c:pt>
                <c:pt idx="3">
                  <c:v>Accountability</c:v>
                </c:pt>
                <c:pt idx="4">
                  <c:v>Result</c:v>
                </c:pt>
              </c:strCache>
            </c:strRef>
          </c:cat>
          <c:val>
            <c:numRef>
              <c:f>Sheet1!$B$2:$B$6</c:f>
              <c:numCache>
                <c:formatCode>General</c:formatCode>
                <c:ptCount val="5"/>
                <c:pt idx="0">
                  <c:v>2</c:v>
                </c:pt>
                <c:pt idx="1">
                  <c:v>0</c:v>
                </c:pt>
                <c:pt idx="2">
                  <c:v>2</c:v>
                </c:pt>
                <c:pt idx="3">
                  <c:v>0</c:v>
                </c:pt>
                <c:pt idx="4">
                  <c:v>2</c:v>
                </c:pt>
              </c:numCache>
            </c:numRef>
          </c:val>
          <c:extLst>
            <c:ext xmlns:c16="http://schemas.microsoft.com/office/drawing/2014/chart" uri="{C3380CC4-5D6E-409C-BE32-E72D297353CC}">
              <c16:uniqueId val="{00000000-E518-4C71-B48C-574D26E9FAA9}"/>
            </c:ext>
          </c:extLst>
        </c:ser>
        <c:ser>
          <c:idx val="1"/>
          <c:order val="1"/>
          <c:tx>
            <c:strRef>
              <c:f>Sheet1!$C$1</c:f>
              <c:strCache>
                <c:ptCount val="1"/>
                <c:pt idx="0">
                  <c:v>Series 2</c:v>
                </c:pt>
              </c:strCache>
            </c:strRef>
          </c:tx>
          <c:spPr>
            <a:solidFill>
              <a:schemeClr val="accent2"/>
            </a:solidFill>
            <a:ln>
              <a:noFill/>
            </a:ln>
            <a:effectLst/>
            <a:sp3d/>
          </c:spPr>
          <c:invertIfNegative val="0"/>
          <c:cat>
            <c:strRef>
              <c:f>Sheet1!$A$2:$A$6</c:f>
              <c:strCache>
                <c:ptCount val="5"/>
                <c:pt idx="0">
                  <c:v>Trust</c:v>
                </c:pt>
                <c:pt idx="1">
                  <c:v>Conflict</c:v>
                </c:pt>
                <c:pt idx="2">
                  <c:v>Commitment</c:v>
                </c:pt>
                <c:pt idx="3">
                  <c:v>Accountability</c:v>
                </c:pt>
                <c:pt idx="4">
                  <c:v>Result</c:v>
                </c:pt>
              </c:strCache>
            </c:strRef>
          </c:cat>
          <c:val>
            <c:numRef>
              <c:f>Sheet1!$C$2:$C$6</c:f>
              <c:numCache>
                <c:formatCode>General</c:formatCode>
                <c:ptCount val="5"/>
                <c:pt idx="0">
                  <c:v>0</c:v>
                </c:pt>
                <c:pt idx="1">
                  <c:v>6</c:v>
                </c:pt>
                <c:pt idx="2">
                  <c:v>0</c:v>
                </c:pt>
                <c:pt idx="3">
                  <c:v>6</c:v>
                </c:pt>
              </c:numCache>
            </c:numRef>
          </c:val>
          <c:extLst>
            <c:ext xmlns:c16="http://schemas.microsoft.com/office/drawing/2014/chart" uri="{C3380CC4-5D6E-409C-BE32-E72D297353CC}">
              <c16:uniqueId val="{00000001-E518-4C71-B48C-574D26E9FAA9}"/>
            </c:ext>
          </c:extLst>
        </c:ser>
        <c:ser>
          <c:idx val="2"/>
          <c:order val="2"/>
          <c:tx>
            <c:strRef>
              <c:f>Sheet1!$I$6</c:f>
              <c:strCache>
                <c:ptCount val="1"/>
                <c:pt idx="0">
                  <c:v>Column1</c:v>
                </c:pt>
              </c:strCache>
            </c:strRef>
          </c:tx>
          <c:spPr>
            <a:solidFill>
              <a:schemeClr val="accent3"/>
            </a:solidFill>
            <a:ln>
              <a:noFill/>
            </a:ln>
            <a:effectLst/>
            <a:sp3d/>
          </c:spPr>
          <c:invertIfNegative val="0"/>
          <c:cat>
            <c:strRef>
              <c:f>Sheet1!$A$2:$A$6</c:f>
              <c:strCache>
                <c:ptCount val="5"/>
                <c:pt idx="0">
                  <c:v>Trust</c:v>
                </c:pt>
                <c:pt idx="1">
                  <c:v>Conflict</c:v>
                </c:pt>
                <c:pt idx="2">
                  <c:v>Commitment</c:v>
                </c:pt>
                <c:pt idx="3">
                  <c:v>Accountability</c:v>
                </c:pt>
                <c:pt idx="4">
                  <c:v>Result</c:v>
                </c:pt>
              </c:strCache>
            </c:strRef>
          </c:cat>
          <c:val>
            <c:numRef>
              <c:f>Sheet1!$D$2:$D$6</c:f>
              <c:numCache>
                <c:formatCode>General</c:formatCode>
                <c:ptCount val="5"/>
              </c:numCache>
            </c:numRef>
          </c:val>
          <c:extLst>
            <c:ext xmlns:c16="http://schemas.microsoft.com/office/drawing/2014/chart" uri="{C3380CC4-5D6E-409C-BE32-E72D297353CC}">
              <c16:uniqueId val="{00000002-E518-4C71-B48C-574D26E9FAA9}"/>
            </c:ext>
          </c:extLst>
        </c:ser>
        <c:dLbls>
          <c:showLegendKey val="0"/>
          <c:showVal val="0"/>
          <c:showCatName val="0"/>
          <c:showSerName val="0"/>
          <c:showPercent val="0"/>
          <c:showBubbleSize val="0"/>
        </c:dLbls>
        <c:gapWidth val="150"/>
        <c:shape val="box"/>
        <c:axId val="1350912640"/>
        <c:axId val="1350910464"/>
        <c:axId val="0"/>
      </c:bar3DChart>
      <c:catAx>
        <c:axId val="135091264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0910464"/>
        <c:crosses val="autoZero"/>
        <c:auto val="1"/>
        <c:lblAlgn val="ctr"/>
        <c:lblOffset val="100"/>
        <c:noMultiLvlLbl val="0"/>
      </c:catAx>
      <c:valAx>
        <c:axId val="1350910464"/>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0912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C9B89A24ABE473192BE5775FB62A634"/>
        <w:category>
          <w:name w:val="General"/>
          <w:gallery w:val="placeholder"/>
        </w:category>
        <w:types>
          <w:type w:val="bbPlcHdr"/>
        </w:types>
        <w:behaviors>
          <w:behavior w:val="content"/>
        </w:behaviors>
        <w:guid w:val="{22091A70-66CE-47A2-B168-4F663EA74E55}"/>
      </w:docPartPr>
      <w:docPartBody>
        <w:p w:rsidR="00B9539E" w:rsidRDefault="00030139" w:rsidP="00B04234">
          <w:pPr>
            <w:pStyle w:val="2C9B89A24ABE473192BE5775FB62A634"/>
          </w:pPr>
          <w:r>
            <w:rPr>
              <w:rFonts w:asciiTheme="majorHAnsi" w:eastAsiaTheme="majorEastAsia" w:hAnsiTheme="majorHAnsi" w:cstheme="majorBidi"/>
              <w:caps/>
              <w:color w:val="4472C4" w:themeColor="accent1"/>
              <w:sz w:val="80"/>
              <w:szCs w:val="80"/>
            </w:rPr>
            <w:t>[Document title]</w:t>
          </w:r>
        </w:p>
      </w:docPartBody>
    </w:docPart>
    <w:docPart>
      <w:docPartPr>
        <w:name w:val="F6AE8902A5484E3B9C59D380B078D8A6"/>
        <w:category>
          <w:name w:val="General"/>
          <w:gallery w:val="placeholder"/>
        </w:category>
        <w:types>
          <w:type w:val="bbPlcHdr"/>
        </w:types>
        <w:behaviors>
          <w:behavior w:val="content"/>
        </w:behaviors>
        <w:guid w:val="{5F22240D-B8F7-4357-8C4E-2700AD47BFB4}"/>
      </w:docPartPr>
      <w:docPartBody>
        <w:p w:rsidR="00B9539E" w:rsidRDefault="00030139" w:rsidP="00B04234">
          <w:pPr>
            <w:pStyle w:val="F6AE8902A5484E3B9C59D380B078D8A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4234"/>
    <w:rsid w:val="00030139"/>
    <w:rsid w:val="002636DC"/>
    <w:rsid w:val="002F1268"/>
    <w:rsid w:val="00451169"/>
    <w:rsid w:val="00792115"/>
    <w:rsid w:val="00A20712"/>
    <w:rsid w:val="00B04234"/>
    <w:rsid w:val="00B87647"/>
    <w:rsid w:val="00B953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9B89A24ABE473192BE5775FB62A634">
    <w:name w:val="2C9B89A24ABE473192BE5775FB62A634"/>
    <w:rsid w:val="00B04234"/>
  </w:style>
  <w:style w:type="paragraph" w:customStyle="1" w:styleId="F6AE8902A5484E3B9C59D380B078D8A6">
    <w:name w:val="F6AE8902A5484E3B9C59D380B078D8A6"/>
    <w:rsid w:val="00B042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30</Pages>
  <Words>6892</Words>
  <Characters>39285</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Hilton Hotel Consulting Report</vt:lpstr>
    </vt:vector>
  </TitlesOfParts>
  <Company>Fast-Forward Marketing Consultants</Company>
  <LinksUpToDate>false</LinksUpToDate>
  <CharactersWithSpaces>46085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Hilton Hotel Consulting Report</dc:title>
  <dc:subject>Name: Mohammad Hesham Jomaa Student ID: 2011709 Module: BMIH6005 Lecturers name: Gayathri Senanayake Mudiyanselage</dc:subject>
  <dc:creator>2011709 Mohammad Jomaa</dc:creator>
  <cp:lastModifiedBy>Sougkoumi Kim</cp:lastModifiedBy>
  <cp:revision>2</cp:revision>
  <dcterms:created xsi:type="dcterms:W3CDTF">2022-12-10T17:10:00Z</dcterms:created>
  <dcterms:modified xsi:type="dcterms:W3CDTF">2022-12-10T17:10:00Z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05f9f57e044272e3718b5249e334adf2c859ac85811ca12d436120e22defad81</vt:lpwstr>
  </property>
</Properties>
</file>