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0"/>
        <w:tblpPr w:leftFromText="180" w:rightFromText="180" w:horzAnchor="margin" w:tblpY="-540"/>
        <w:tblW w:w="9811" w:type="dxa"/>
        <w:tblInd w:w="0" w:type="dxa"/>
        <w:tblLook w:val="04A0" w:firstRow="1" w:lastRow="0" w:firstColumn="1" w:lastColumn="0" w:noHBand="0" w:noVBand="1"/>
      </w:tblPr>
      <w:tblGrid>
        <w:gridCol w:w="9811"/>
      </w:tblGrid>
      <w:tr w:rsidR="001A3413" w:rsidRPr="000C666D" w14:paraId="736F9266" w14:textId="77777777" w:rsidTr="00724AC8">
        <w:trPr>
          <w:trHeight w:val="1604"/>
        </w:trPr>
        <w:tc>
          <w:tcPr>
            <w:tcW w:w="9811" w:type="dxa"/>
          </w:tcPr>
          <w:p w14:paraId="03D73DEE" w14:textId="77777777" w:rsidR="001A3413" w:rsidRPr="000C666D" w:rsidRDefault="00820E68" w:rsidP="00DE55E7">
            <w:pPr>
              <w:rPr>
                <w:rFonts w:ascii="Trebuchet MS" w:hAnsi="Trebuchet MS" w:cs="Arial"/>
                <w:i/>
                <w:iCs/>
                <w:color w:val="004146"/>
                <w:sz w:val="72"/>
                <w:szCs w:val="72"/>
              </w:rPr>
            </w:pPr>
            <w:bookmarkStart w:id="0" w:name="_Toc37073551"/>
            <w:bookmarkStart w:id="1" w:name="_Toc37073555"/>
            <w:r w:rsidRPr="000C666D">
              <w:rPr>
                <w:rFonts w:ascii="Trebuchet MS" w:hAnsi="Trebuchet MS" w:cs="Arial"/>
                <w:color w:val="004146"/>
                <w:sz w:val="56"/>
                <w:szCs w:val="56"/>
              </w:rPr>
              <w:t>5</w:t>
            </w:r>
            <w:r w:rsidR="001A3413" w:rsidRPr="000C666D">
              <w:rPr>
                <w:rFonts w:ascii="Trebuchet MS" w:hAnsi="Trebuchet MS" w:cs="Arial"/>
                <w:color w:val="004146"/>
                <w:sz w:val="56"/>
                <w:szCs w:val="56"/>
              </w:rPr>
              <w:t>CO0</w:t>
            </w:r>
            <w:r w:rsidR="00EF7593" w:rsidRPr="000C666D">
              <w:rPr>
                <w:rFonts w:ascii="Trebuchet MS" w:hAnsi="Trebuchet MS" w:cs="Arial"/>
                <w:color w:val="004146"/>
                <w:sz w:val="56"/>
                <w:szCs w:val="56"/>
              </w:rPr>
              <w:t>1</w:t>
            </w:r>
            <w:r w:rsidR="001A3413" w:rsidRPr="000C666D">
              <w:rPr>
                <w:rFonts w:ascii="Trebuchet MS" w:hAnsi="Trebuchet MS" w:cs="Arial"/>
                <w:color w:val="004146"/>
                <w:sz w:val="56"/>
                <w:szCs w:val="56"/>
              </w:rPr>
              <w:t xml:space="preserve"> </w:t>
            </w:r>
            <w:r w:rsidR="001A3413" w:rsidRPr="000C666D">
              <w:rPr>
                <w:rFonts w:ascii="Trebuchet MS" w:hAnsi="Trebuchet MS" w:cs="Arial"/>
                <w:color w:val="004146"/>
                <w:sz w:val="56"/>
                <w:szCs w:val="56"/>
              </w:rPr>
              <w:br/>
            </w:r>
            <w:r w:rsidR="00EF7593" w:rsidRPr="000C666D">
              <w:rPr>
                <w:rFonts w:ascii="Trebuchet MS" w:hAnsi="Trebuchet MS" w:cs="Arial"/>
                <w:color w:val="004146"/>
                <w:sz w:val="56"/>
                <w:szCs w:val="56"/>
              </w:rPr>
              <w:t>Organisational performance and culture in practice</w:t>
            </w:r>
            <w:r w:rsidR="001A3413" w:rsidRPr="000C666D">
              <w:rPr>
                <w:rFonts w:ascii="Trebuchet MS" w:hAnsi="Trebuchet MS" w:cs="Arial"/>
                <w:color w:val="004146"/>
                <w:sz w:val="56"/>
                <w:szCs w:val="56"/>
              </w:rPr>
              <w:t xml:space="preserve"> </w:t>
            </w:r>
          </w:p>
        </w:tc>
      </w:tr>
      <w:tr w:rsidR="001A3413" w:rsidRPr="000C666D" w14:paraId="1429F8A9" w14:textId="77777777" w:rsidTr="00724AC8">
        <w:trPr>
          <w:trHeight w:val="719"/>
        </w:trPr>
        <w:tc>
          <w:tcPr>
            <w:tcW w:w="9811" w:type="dxa"/>
          </w:tcPr>
          <w:p w14:paraId="1A504313" w14:textId="77777777" w:rsidR="001A3413" w:rsidRPr="000C666D" w:rsidRDefault="001A3413" w:rsidP="00DE55E7">
            <w:pPr>
              <w:spacing w:before="120" w:after="120"/>
              <w:rPr>
                <w:rFonts w:ascii="Trebuchet MS" w:hAnsi="Trebuchet MS" w:cs="Arial"/>
                <w:i/>
                <w:iCs/>
                <w:color w:val="595959" w:themeColor="text1" w:themeTint="A6"/>
                <w:sz w:val="56"/>
                <w:szCs w:val="56"/>
              </w:rPr>
            </w:pPr>
            <w:r w:rsidRPr="000C666D">
              <w:rPr>
                <w:rFonts w:ascii="Trebuchet MS" w:hAnsi="Trebuchet MS" w:cs="Arial"/>
                <w:i/>
                <w:iCs/>
                <w:color w:val="595959" w:themeColor="text1" w:themeTint="A6"/>
                <w:sz w:val="56"/>
                <w:szCs w:val="56"/>
              </w:rPr>
              <w:t>Learner Assessment Brief</w:t>
            </w:r>
          </w:p>
        </w:tc>
      </w:tr>
      <w:tr w:rsidR="001A3413" w:rsidRPr="000C666D" w14:paraId="781329FB" w14:textId="77777777" w:rsidTr="00724AC8">
        <w:trPr>
          <w:trHeight w:val="413"/>
        </w:trPr>
        <w:tc>
          <w:tcPr>
            <w:tcW w:w="9811" w:type="dxa"/>
          </w:tcPr>
          <w:p w14:paraId="48CFF7B4" w14:textId="6626A376" w:rsidR="001A3413" w:rsidRPr="000C666D" w:rsidRDefault="001B7C32" w:rsidP="00DE55E7">
            <w:pPr>
              <w:spacing w:before="120" w:after="120"/>
              <w:rPr>
                <w:rFonts w:ascii="Trebuchet MS" w:hAnsi="Trebuchet MS" w:cstheme="minorHAnsi"/>
                <w:b/>
                <w:bCs/>
                <w:color w:val="595959" w:themeColor="text1" w:themeTint="A6"/>
                <w:sz w:val="28"/>
                <w:szCs w:val="28"/>
              </w:rPr>
            </w:pPr>
            <w:r w:rsidRPr="000C666D">
              <w:rPr>
                <w:rFonts w:ascii="Trebuchet MS" w:hAnsi="Trebuchet MS" w:cstheme="minorHAnsi"/>
                <w:b/>
                <w:bCs/>
                <w:color w:val="595959" w:themeColor="text1" w:themeTint="A6"/>
                <w:sz w:val="28"/>
                <w:szCs w:val="28"/>
              </w:rPr>
              <w:t>Assessment ID / CIPD_</w:t>
            </w:r>
            <w:r w:rsidR="005D36E4" w:rsidRPr="000C666D">
              <w:rPr>
                <w:rFonts w:ascii="Trebuchet MS" w:hAnsi="Trebuchet MS" w:cstheme="minorHAnsi"/>
                <w:b/>
                <w:bCs/>
                <w:color w:val="595959" w:themeColor="text1" w:themeTint="A6"/>
                <w:sz w:val="28"/>
                <w:szCs w:val="28"/>
              </w:rPr>
              <w:t>5CO01_2</w:t>
            </w:r>
            <w:r w:rsidR="00436777" w:rsidRPr="000C666D">
              <w:rPr>
                <w:rFonts w:ascii="Trebuchet MS" w:hAnsi="Trebuchet MS" w:cstheme="minorHAnsi"/>
                <w:b/>
                <w:bCs/>
                <w:color w:val="595959" w:themeColor="text1" w:themeTint="A6"/>
                <w:sz w:val="28"/>
                <w:szCs w:val="28"/>
              </w:rPr>
              <w:t>4</w:t>
            </w:r>
            <w:r w:rsidR="005D36E4" w:rsidRPr="000C666D">
              <w:rPr>
                <w:rFonts w:ascii="Trebuchet MS" w:hAnsi="Trebuchet MS" w:cstheme="minorHAnsi"/>
                <w:b/>
                <w:bCs/>
                <w:color w:val="595959" w:themeColor="text1" w:themeTint="A6"/>
                <w:sz w:val="28"/>
                <w:szCs w:val="28"/>
              </w:rPr>
              <w:t>_0</w:t>
            </w:r>
            <w:r w:rsidR="00DB0B7B">
              <w:rPr>
                <w:rFonts w:ascii="Trebuchet MS" w:hAnsi="Trebuchet MS" w:cstheme="minorHAnsi"/>
                <w:b/>
                <w:bCs/>
                <w:color w:val="595959" w:themeColor="text1" w:themeTint="A6"/>
                <w:sz w:val="28"/>
                <w:szCs w:val="28"/>
              </w:rPr>
              <w:t>1</w:t>
            </w:r>
          </w:p>
          <w:p w14:paraId="5DB753CC" w14:textId="77777777" w:rsidR="00EE13C5" w:rsidRPr="000C666D" w:rsidRDefault="00EE13C5" w:rsidP="00DE55E7">
            <w:pPr>
              <w:spacing w:before="120" w:after="120"/>
              <w:rPr>
                <w:rFonts w:ascii="Trebuchet MS" w:hAnsi="Trebuchet MS" w:cstheme="minorHAnsi"/>
                <w:b/>
                <w:bCs/>
                <w:color w:val="595959" w:themeColor="text1" w:themeTint="A6"/>
                <w:sz w:val="28"/>
                <w:szCs w:val="28"/>
              </w:rPr>
            </w:pPr>
          </w:p>
          <w:p w14:paraId="4718BA0D" w14:textId="54A5E8CA" w:rsidR="00EE13C5" w:rsidRPr="000C666D" w:rsidRDefault="00EE13C5" w:rsidP="00DE55E7">
            <w:pPr>
              <w:spacing w:before="120" w:after="120"/>
              <w:rPr>
                <w:rFonts w:ascii="Trebuchet MS" w:hAnsi="Trebuchet MS" w:cstheme="minorHAnsi"/>
                <w:b/>
                <w:bCs/>
                <w:color w:val="595959" w:themeColor="text1" w:themeTint="A6"/>
                <w:sz w:val="28"/>
                <w:szCs w:val="28"/>
              </w:rPr>
            </w:pPr>
            <w:r w:rsidRPr="000C666D">
              <w:rPr>
                <w:rFonts w:ascii="Trebuchet MS" w:hAnsi="Trebuchet MS" w:cs="Arial"/>
                <w:noProof/>
              </w:rPr>
              <mc:AlternateContent>
                <mc:Choice Requires="wpg">
                  <w:drawing>
                    <wp:anchor distT="0" distB="0" distL="114300" distR="114300" simplePos="0" relativeHeight="251658243" behindDoc="0" locked="0" layoutInCell="1" allowOverlap="1" wp14:anchorId="11DBCC0C" wp14:editId="21670B4E">
                      <wp:simplePos x="0" y="0"/>
                      <wp:positionH relativeFrom="column">
                        <wp:posOffset>2707005</wp:posOffset>
                      </wp:positionH>
                      <wp:positionV relativeFrom="paragraph">
                        <wp:posOffset>58420</wp:posOffset>
                      </wp:positionV>
                      <wp:extent cx="3098800" cy="2908300"/>
                      <wp:effectExtent l="0" t="0" r="6350" b="6350"/>
                      <wp:wrapNone/>
                      <wp:docPr id="1" name="Group 1"/>
                      <wp:cNvGraphicFramePr/>
                      <a:graphic xmlns:a="http://schemas.openxmlformats.org/drawingml/2006/main">
                        <a:graphicData uri="http://schemas.microsoft.com/office/word/2010/wordprocessingGroup">
                          <wpg:wgp>
                            <wpg:cNvGrpSpPr/>
                            <wpg:grpSpPr>
                              <a:xfrm>
                                <a:off x="0" y="0"/>
                                <a:ext cx="3098800" cy="29083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 xmlns:a="http://schemas.openxmlformats.org/drawingml/2006/main" xmlns:pic="http://schemas.openxmlformats.org/drawingml/2006/picture" xmlns:a14="http://schemas.microsoft.com/office/drawing/2010/main" xmlns:arto="http://schemas.microsoft.com/office/word/2006/arto">
                  <w:pict w14:anchorId="246042FE">
                    <v:group id="Group 1" style="position:absolute;margin-left:213.15pt;margin-top:4.6pt;width:244pt;height:229pt;z-index:251658243;mso-width-relative:margin;mso-height-relative:margin" coordsize="34200,34200" o:spid="_x0000_s1026" w14:anchorId="04550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p w14:paraId="29352D2F" w14:textId="3F3DBA44" w:rsidR="00EE13C5" w:rsidRPr="000C666D" w:rsidRDefault="00EE13C5" w:rsidP="00DE55E7">
            <w:pPr>
              <w:spacing w:before="120" w:after="120"/>
              <w:rPr>
                <w:rFonts w:ascii="Trebuchet MS" w:hAnsi="Trebuchet MS" w:cstheme="minorHAnsi"/>
                <w:b/>
                <w:bCs/>
                <w:color w:val="595959" w:themeColor="text1" w:themeTint="A6"/>
                <w:sz w:val="28"/>
                <w:szCs w:val="28"/>
              </w:rPr>
            </w:pPr>
          </w:p>
        </w:tc>
      </w:tr>
      <w:tr w:rsidR="001A3413" w:rsidRPr="000C666D" w14:paraId="0011E4B0" w14:textId="77777777" w:rsidTr="00724AC8">
        <w:trPr>
          <w:trHeight w:val="4422"/>
        </w:trPr>
        <w:tc>
          <w:tcPr>
            <w:tcW w:w="9811" w:type="dxa"/>
          </w:tcPr>
          <w:p w14:paraId="123E6E15" w14:textId="7C9AAB2D" w:rsidR="00724AC8" w:rsidRPr="000C666D" w:rsidRDefault="00724AC8" w:rsidP="00724AC8">
            <w:pPr>
              <w:rPr>
                <w:rFonts w:ascii="Trebuchet MS" w:hAnsi="Trebuchet MS" w:cs="Arial"/>
                <w:i/>
                <w:iCs/>
                <w:color w:val="595959" w:themeColor="text1" w:themeTint="A6"/>
                <w:sz w:val="72"/>
                <w:szCs w:val="72"/>
              </w:rPr>
            </w:pPr>
          </w:p>
        </w:tc>
      </w:tr>
      <w:tr w:rsidR="001A3413" w:rsidRPr="000C666D" w14:paraId="490FB379" w14:textId="77777777" w:rsidTr="00724AC8">
        <w:trPr>
          <w:trHeight w:val="1524"/>
        </w:trPr>
        <w:tc>
          <w:tcPr>
            <w:tcW w:w="9811" w:type="dxa"/>
          </w:tcPr>
          <w:p w14:paraId="497EEB3C" w14:textId="33D084F2" w:rsidR="008C7D26" w:rsidRPr="000C666D" w:rsidRDefault="001A3413" w:rsidP="00DE55E7">
            <w:pPr>
              <w:spacing w:after="120"/>
              <w:rPr>
                <w:rFonts w:ascii="Trebuchet MS" w:hAnsi="Trebuchet MS" w:cs="Arial"/>
                <w:i/>
                <w:iCs/>
                <w:color w:val="595959" w:themeColor="text1" w:themeTint="A6"/>
                <w:sz w:val="44"/>
                <w:szCs w:val="44"/>
              </w:rPr>
            </w:pPr>
            <w:r w:rsidRPr="000C666D">
              <w:rPr>
                <w:rFonts w:ascii="Trebuchet MS" w:hAnsi="Trebuchet MS" w:cs="Arial"/>
                <w:i/>
                <w:iCs/>
                <w:color w:val="595959" w:themeColor="text1" w:themeTint="A6"/>
                <w:sz w:val="44"/>
                <w:szCs w:val="44"/>
              </w:rPr>
              <w:t xml:space="preserve">Level </w:t>
            </w:r>
            <w:r w:rsidR="00DD07DC" w:rsidRPr="000C666D">
              <w:rPr>
                <w:rFonts w:ascii="Trebuchet MS" w:hAnsi="Trebuchet MS" w:cs="Arial"/>
                <w:i/>
                <w:iCs/>
                <w:color w:val="595959" w:themeColor="text1" w:themeTint="A6"/>
                <w:sz w:val="44"/>
                <w:szCs w:val="44"/>
              </w:rPr>
              <w:t>5</w:t>
            </w:r>
            <w:r w:rsidR="00170CF8" w:rsidRPr="000C666D">
              <w:rPr>
                <w:rFonts w:ascii="Trebuchet MS" w:hAnsi="Trebuchet MS" w:cs="Arial"/>
                <w:i/>
                <w:iCs/>
                <w:color w:val="595959" w:themeColor="text1" w:themeTint="A6"/>
                <w:sz w:val="44"/>
                <w:szCs w:val="44"/>
              </w:rPr>
              <w:t xml:space="preserve"> Associate Diploma </w:t>
            </w:r>
            <w:r w:rsidRPr="000C666D">
              <w:rPr>
                <w:rFonts w:ascii="Trebuchet MS" w:hAnsi="Trebuchet MS" w:cs="Arial"/>
                <w:i/>
                <w:iCs/>
                <w:color w:val="595959" w:themeColor="text1" w:themeTint="A6"/>
                <w:sz w:val="44"/>
                <w:szCs w:val="44"/>
              </w:rPr>
              <w:t xml:space="preserve">in </w:t>
            </w:r>
          </w:p>
          <w:p w14:paraId="25133896" w14:textId="77777777" w:rsidR="001A3413" w:rsidRPr="000C666D" w:rsidRDefault="001A3413" w:rsidP="00DE4EAF">
            <w:pPr>
              <w:pStyle w:val="listinparag"/>
              <w:ind w:left="426" w:hanging="426"/>
              <w:rPr>
                <w:rFonts w:ascii="Trebuchet MS" w:hAnsi="Trebuchet MS"/>
                <w:color w:val="004146"/>
                <w:sz w:val="48"/>
                <w:szCs w:val="48"/>
              </w:rPr>
            </w:pPr>
            <w:r w:rsidRPr="000C666D">
              <w:rPr>
                <w:rFonts w:ascii="Trebuchet MS" w:hAnsi="Trebuchet MS"/>
                <w:color w:val="004146"/>
                <w:sz w:val="48"/>
                <w:szCs w:val="48"/>
              </w:rPr>
              <w:t xml:space="preserve">People </w:t>
            </w:r>
            <w:r w:rsidR="00170CF8" w:rsidRPr="000C666D">
              <w:rPr>
                <w:rFonts w:ascii="Trebuchet MS" w:hAnsi="Trebuchet MS"/>
                <w:color w:val="004146"/>
                <w:sz w:val="48"/>
                <w:szCs w:val="48"/>
              </w:rPr>
              <w:t xml:space="preserve">Management </w:t>
            </w:r>
          </w:p>
          <w:p w14:paraId="6D6EA729" w14:textId="77777777" w:rsidR="00E71863" w:rsidRPr="000C666D" w:rsidRDefault="00E71863" w:rsidP="00DE55E7">
            <w:pPr>
              <w:pStyle w:val="listinparag"/>
              <w:ind w:left="340" w:hanging="340"/>
              <w:rPr>
                <w:rFonts w:ascii="Trebuchet MS" w:hAnsi="Trebuchet MS"/>
                <w:i/>
                <w:iCs/>
                <w:color w:val="595959" w:themeColor="text1" w:themeTint="A6"/>
                <w:sz w:val="72"/>
                <w:szCs w:val="72"/>
              </w:rPr>
            </w:pPr>
            <w:r w:rsidRPr="000C666D">
              <w:rPr>
                <w:rFonts w:ascii="Trebuchet MS" w:hAnsi="Trebuchet MS"/>
                <w:color w:val="004146"/>
                <w:sz w:val="48"/>
                <w:szCs w:val="48"/>
              </w:rPr>
              <w:t>Organisational Learning and Development</w:t>
            </w:r>
            <w:r w:rsidRPr="000C666D">
              <w:rPr>
                <w:rFonts w:ascii="Trebuchet MS" w:hAnsi="Trebuchet MS"/>
                <w:color w:val="004147" w:themeColor="accent2" w:themeShade="80"/>
                <w:sz w:val="48"/>
                <w:szCs w:val="48"/>
              </w:rPr>
              <w:t xml:space="preserve"> </w:t>
            </w:r>
          </w:p>
        </w:tc>
      </w:tr>
    </w:tbl>
    <w:bookmarkEnd w:id="0"/>
    <w:p w14:paraId="7A65123A" w14:textId="618906E3" w:rsidR="00F475B2" w:rsidRPr="000C666D" w:rsidRDefault="00724AC8" w:rsidP="00494858">
      <w:pPr>
        <w:rPr>
          <w:rFonts w:ascii="Trebuchet MS" w:hAnsi="Trebuchet MS" w:cs="Arial"/>
          <w:color w:val="520D5D" w:themeColor="accent1"/>
          <w:sz w:val="16"/>
          <w:szCs w:val="16"/>
        </w:rPr>
        <w:sectPr w:rsidR="00F475B2" w:rsidRPr="000C666D" w:rsidSect="009721D0">
          <w:headerReference w:type="even" r:id="rId11"/>
          <w:headerReference w:type="default" r:id="rId12"/>
          <w:footerReference w:type="even" r:id="rId13"/>
          <w:footerReference w:type="default" r:id="rId14"/>
          <w:headerReference w:type="first" r:id="rId15"/>
          <w:footerReference w:type="first" r:id="rId16"/>
          <w:pgSz w:w="11900" w:h="16840"/>
          <w:pgMar w:top="3062" w:right="1077" w:bottom="340" w:left="1077" w:header="624" w:footer="720" w:gutter="0"/>
          <w:cols w:space="720"/>
          <w:docGrid w:linePitch="360"/>
        </w:sectPr>
      </w:pPr>
      <w:r w:rsidRPr="000C666D">
        <w:rPr>
          <w:rFonts w:ascii="Trebuchet MS" w:hAnsi="Trebuchet MS" w:cs="Arial"/>
          <w:noProof/>
        </w:rPr>
        <mc:AlternateContent>
          <mc:Choice Requires="wps">
            <w:drawing>
              <wp:anchor distT="0" distB="0" distL="114300" distR="114300" simplePos="0" relativeHeight="251658241" behindDoc="1" locked="0" layoutInCell="1" allowOverlap="1" wp14:anchorId="189C2E56" wp14:editId="0BCC434E">
                <wp:simplePos x="0" y="0"/>
                <wp:positionH relativeFrom="page">
                  <wp:align>left</wp:align>
                </wp:positionH>
                <wp:positionV relativeFrom="page">
                  <wp:posOffset>-4688840</wp:posOffset>
                </wp:positionV>
                <wp:extent cx="8096250" cy="162496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8096250" cy="16249650"/>
                        </a:xfrm>
                        <a:prstGeom prst="rect">
                          <a:avLst/>
                        </a:prstGeom>
                        <a:solidFill>
                          <a:srgbClr val="00838E">
                            <a:alpha val="4706"/>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35143D" id="Rectangle 8" o:spid="_x0000_s1026" style="position:absolute;margin-left:0;margin-top:-369.2pt;width:637.5pt;height:1279.5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" fillcolor="#00838e" strokecolor="#28062e [1604]" strokeweight="1pt">
                <v:fill opacity="3084f"/>
                <w10:wrap anchorx="page" anchory="page"/>
              </v:rect>
            </w:pict>
          </mc:Fallback>
        </mc:AlternateContent>
      </w:r>
      <w:r w:rsidR="00AC21B2" w:rsidRPr="000C666D">
        <w:rPr>
          <w:rFonts w:ascii="Trebuchet MS" w:hAnsi="Trebuchet MS" w:cs="Arial"/>
          <w:color w:val="520D5D" w:themeColor="accent1"/>
          <w:sz w:val="16"/>
          <w:szCs w:val="16"/>
        </w:rPr>
        <w:br w:type="page"/>
      </w:r>
    </w:p>
    <w:p w14:paraId="12794325" w14:textId="77777777" w:rsidR="00AC21B2" w:rsidRPr="000C666D" w:rsidRDefault="00AC21B2" w:rsidP="00494858">
      <w:pPr>
        <w:rPr>
          <w:rFonts w:ascii="Trebuchet MS" w:hAnsi="Trebuchet MS" w:cs="Arial"/>
          <w:b/>
          <w:bCs/>
          <w:color w:val="520D5D" w:themeColor="accent1"/>
          <w:sz w:val="72"/>
          <w:szCs w:val="72"/>
        </w:rPr>
      </w:pPr>
    </w:p>
    <w:p w14:paraId="51119086" w14:textId="77777777" w:rsidR="00374986" w:rsidRPr="000C666D" w:rsidRDefault="00374986" w:rsidP="00AA6CD6">
      <w:pPr>
        <w:rPr>
          <w:rFonts w:ascii="Trebuchet MS" w:hAnsi="Trebuchet M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982565" w:rsidRPr="000C666D" w14:paraId="69FEE084" w14:textId="77777777" w:rsidTr="1F8BAB11">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05BBA17"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Please write clearly in block capitals.</w:t>
            </w:r>
            <w:r w:rsidRPr="000C666D">
              <w:rPr>
                <w:rFonts w:ascii="Trebuchet MS" w:hAnsi="Trebuchet MS"/>
              </w:rPr>
              <w:t xml:space="preserve">  </w:t>
            </w:r>
          </w:p>
        </w:tc>
      </w:tr>
      <w:tr w:rsidR="00982565" w:rsidRPr="000C666D" w14:paraId="49BC9FEB" w14:textId="77777777" w:rsidTr="1F8BAB11">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F811D3"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D0BEBE" w14:textId="78A4F88D" w:rsidR="00982565" w:rsidRPr="000C666D" w:rsidRDefault="00100ABF"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3258DC" w14:textId="6BE0203F" w:rsidR="00982565" w:rsidRPr="000C666D" w:rsidRDefault="00100ABF"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87E7F6" w14:textId="104207CD" w:rsidR="00982565" w:rsidRPr="000C666D" w:rsidRDefault="00100ABF" w:rsidP="00DD712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DA7B65" w14:textId="74AB4921" w:rsidR="00982565" w:rsidRPr="000C666D" w:rsidRDefault="00982565" w:rsidP="00DD7126">
            <w:pPr>
              <w:rPr>
                <w:rFonts w:ascii="Trebuchet MS" w:eastAsia="Arial" w:hAnsi="Trebuchet MS" w:cs="Arial"/>
                <w:szCs w:val="22"/>
              </w:rPr>
            </w:pPr>
          </w:p>
        </w:tc>
      </w:tr>
      <w:tr w:rsidR="00982565" w:rsidRPr="000C666D" w14:paraId="2DFDAA89" w14:textId="77777777" w:rsidTr="1F8BAB11">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4FC61F"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Centre name:</w:t>
            </w:r>
          </w:p>
          <w:p w14:paraId="6370859A" w14:textId="77777777" w:rsidR="00982565" w:rsidRPr="000C666D" w:rsidRDefault="00982565" w:rsidP="00DD7126">
            <w:pPr>
              <w:rPr>
                <w:rFonts w:ascii="Trebuchet MS" w:eastAsia="Arial" w:hAnsi="Trebuchet MS"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C245D3" w14:textId="2F3EBA43" w:rsidR="00982565" w:rsidRPr="000C666D" w:rsidRDefault="00100ABF" w:rsidP="00DD7126">
            <w:pPr>
              <w:rPr>
                <w:rFonts w:ascii="Trebuchet MS" w:eastAsia="Arial" w:hAnsi="Trebuchet MS" w:cs="Arial"/>
                <w:szCs w:val="22"/>
              </w:rPr>
            </w:pPr>
            <w:r>
              <w:rPr>
                <w:rFonts w:ascii="Trebuchet MS" w:eastAsia="Arial" w:hAnsi="Trebuchet MS" w:cs="Arial"/>
                <w:szCs w:val="22"/>
              </w:rPr>
              <w:t>University of Wales Trinity Saint David</w:t>
            </w:r>
          </w:p>
        </w:tc>
      </w:tr>
      <w:tr w:rsidR="00982565" w:rsidRPr="000C666D" w14:paraId="7D440529" w14:textId="77777777" w:rsidTr="1F8BAB11">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7841F69"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B5F097" w14:textId="5E60C8EC"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7B61A2">
              <w:rPr>
                <w:rFonts w:ascii="Trebuchet MS" w:eastAsia="Arial" w:hAnsi="Trebuchet MS" w:cs="Arial"/>
                <w:szCs w:val="22"/>
              </w:rPr>
              <w:t>2</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8DB84A2" w14:textId="692B1F6F" w:rsidR="00982565" w:rsidRPr="000C666D" w:rsidRDefault="007B61A2" w:rsidP="00DD7126">
            <w:pPr>
              <w:rPr>
                <w:rFonts w:ascii="Trebuchet MS" w:eastAsia="Arial" w:hAnsi="Trebuchet MS" w:cs="Arial"/>
                <w:szCs w:val="22"/>
              </w:rPr>
            </w:pPr>
            <w:r>
              <w:rPr>
                <w:rFonts w:ascii="Trebuchet MS" w:eastAsia="Arial" w:hAnsi="Trebuchet MS" w:cs="Arial"/>
                <w:szCs w:val="22"/>
              </w:rPr>
              <w:t>3</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7C0208" w14:textId="3661DD23" w:rsidR="00982565" w:rsidRPr="000C666D" w:rsidRDefault="007B61A2" w:rsidP="00DD7126">
            <w:pPr>
              <w:rPr>
                <w:rFonts w:ascii="Trebuchet MS" w:eastAsia="Arial" w:hAnsi="Trebuchet MS" w:cs="Arial"/>
                <w:szCs w:val="22"/>
              </w:rPr>
            </w:pPr>
            <w:r>
              <w:rPr>
                <w:rFonts w:ascii="Trebuchet MS" w:eastAsia="Arial" w:hAnsi="Trebuchet MS" w:cs="Arial"/>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866DC2D" w14:textId="636D4C33" w:rsidR="00982565" w:rsidRPr="000C666D" w:rsidRDefault="007B61A2" w:rsidP="00DD7126">
            <w:pPr>
              <w:rPr>
                <w:rFonts w:ascii="Trebuchet MS" w:eastAsia="Arial" w:hAnsi="Trebuchet MS" w:cs="Arial"/>
                <w:szCs w:val="22"/>
              </w:rPr>
            </w:pPr>
            <w:r>
              <w:rPr>
                <w:rFonts w:ascii="Trebuchet MS" w:eastAsia="Arial" w:hAnsi="Trebuchet MS" w:cs="Arial"/>
                <w:szCs w:val="22"/>
              </w:rPr>
              <w:t>7</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197A13" w14:textId="73111B1D" w:rsidR="00982565" w:rsidRPr="000C666D" w:rsidRDefault="007B61A2" w:rsidP="00DD7126">
            <w:pPr>
              <w:rPr>
                <w:rFonts w:ascii="Trebuchet MS" w:eastAsia="Arial" w:hAnsi="Trebuchet MS" w:cs="Arial"/>
                <w:szCs w:val="22"/>
              </w:rPr>
            </w:pPr>
            <w:r>
              <w:rPr>
                <w:rFonts w:ascii="Trebuchet MS" w:eastAsia="Arial" w:hAnsi="Trebuchet MS" w:cs="Arial"/>
                <w:szCs w:val="22"/>
              </w:rPr>
              <w:t>3</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6CE892" w14:textId="724A1886" w:rsidR="00982565" w:rsidRPr="000C666D" w:rsidRDefault="007B61A2" w:rsidP="00DD7126">
            <w:pPr>
              <w:rPr>
                <w:rFonts w:ascii="Trebuchet MS" w:eastAsia="Arial" w:hAnsi="Trebuchet MS" w:cs="Arial"/>
                <w:szCs w:val="22"/>
              </w:rPr>
            </w:pPr>
            <w:r>
              <w:rPr>
                <w:rFonts w:ascii="Trebuchet MS" w:eastAsia="Arial" w:hAnsi="Trebuchet MS" w:cs="Arial"/>
                <w:szCs w:val="22"/>
              </w:rPr>
              <w:t>3</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22EF52" w14:textId="1F9BC996" w:rsidR="00982565" w:rsidRPr="000C666D" w:rsidRDefault="007B61A2" w:rsidP="00DD7126">
            <w:pPr>
              <w:rPr>
                <w:rFonts w:ascii="Trebuchet MS" w:eastAsia="Arial" w:hAnsi="Trebuchet MS" w:cs="Arial"/>
                <w:szCs w:val="22"/>
              </w:rPr>
            </w:pPr>
            <w:r>
              <w:rPr>
                <w:rFonts w:ascii="Trebuchet MS" w:eastAsia="Arial" w:hAnsi="Trebuchet MS" w:cs="Arial"/>
                <w:szCs w:val="22"/>
              </w:rPr>
              <w:t>6</w:t>
            </w:r>
          </w:p>
        </w:tc>
      </w:tr>
      <w:tr w:rsidR="00982565" w:rsidRPr="000C666D" w14:paraId="33B69C15"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6F712"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C14D13" w14:textId="36078DAF"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7B61A2">
              <w:rPr>
                <w:rFonts w:ascii="Trebuchet MS" w:eastAsia="Arial" w:hAnsi="Trebuchet MS" w:cs="Arial"/>
                <w:szCs w:val="22"/>
              </w:rPr>
              <w:t>Francis-Davies</w:t>
            </w:r>
          </w:p>
        </w:tc>
      </w:tr>
      <w:tr w:rsidR="00982565" w:rsidRPr="000C666D" w14:paraId="53378BE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8EA4B9"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5237E8" w14:textId="56722B24"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7B61A2">
              <w:rPr>
                <w:rFonts w:ascii="Trebuchet MS" w:eastAsia="Arial" w:hAnsi="Trebuchet MS" w:cs="Arial"/>
                <w:szCs w:val="22"/>
              </w:rPr>
              <w:t>Sarah</w:t>
            </w:r>
          </w:p>
        </w:tc>
      </w:tr>
      <w:tr w:rsidR="00982565" w:rsidRPr="000C666D" w14:paraId="413FDC75" w14:textId="77777777" w:rsidTr="1F8BAB11">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50022B3" w14:textId="77777777" w:rsidR="00982565" w:rsidRPr="000C666D" w:rsidRDefault="00982565" w:rsidP="00DD7126">
            <w:pPr>
              <w:rPr>
                <w:rFonts w:ascii="Trebuchet MS" w:eastAsia="Arial" w:hAnsi="Trebuchet MS" w:cs="Arial"/>
                <w:szCs w:val="22"/>
              </w:rPr>
            </w:pPr>
          </w:p>
        </w:tc>
      </w:tr>
      <w:tr w:rsidR="00982565" w:rsidRPr="000C666D" w14:paraId="680B7B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F94D85"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C1FB90F" w14:textId="7777777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5CO01</w:t>
            </w:r>
          </w:p>
        </w:tc>
      </w:tr>
      <w:tr w:rsidR="00982565" w:rsidRPr="000C666D" w14:paraId="46AA104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B81113E"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17F2B39" w14:textId="7777777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Organisational performance and culture in practice</w:t>
            </w:r>
          </w:p>
        </w:tc>
      </w:tr>
      <w:tr w:rsidR="00982565" w:rsidRPr="000C666D" w14:paraId="3755EFCE"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53F8D8D"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2260335" w14:textId="57C2B5E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CIPD_5CO01_2</w:t>
            </w:r>
            <w:r w:rsidR="00436777" w:rsidRPr="000C666D">
              <w:rPr>
                <w:rFonts w:ascii="Trebuchet MS" w:eastAsia="Arial" w:hAnsi="Trebuchet MS" w:cs="Arial"/>
                <w:szCs w:val="22"/>
              </w:rPr>
              <w:t>4</w:t>
            </w:r>
            <w:r w:rsidRPr="000C666D">
              <w:rPr>
                <w:rFonts w:ascii="Trebuchet MS" w:eastAsia="Arial" w:hAnsi="Trebuchet MS" w:cs="Arial"/>
                <w:szCs w:val="22"/>
              </w:rPr>
              <w:t>_0</w:t>
            </w:r>
            <w:r w:rsidR="00DB0B7B">
              <w:rPr>
                <w:rFonts w:ascii="Trebuchet MS" w:eastAsia="Arial" w:hAnsi="Trebuchet MS" w:cs="Arial"/>
                <w:szCs w:val="22"/>
              </w:rPr>
              <w:t>1</w:t>
            </w:r>
          </w:p>
        </w:tc>
      </w:tr>
      <w:tr w:rsidR="00982565" w:rsidRPr="000C666D" w14:paraId="355F8F1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DD8CDF"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723B74" w14:textId="7187C7FA" w:rsidR="00982565" w:rsidRPr="000C666D" w:rsidRDefault="00100ABF" w:rsidP="00DD7126">
            <w:pPr>
              <w:rPr>
                <w:rFonts w:ascii="Trebuchet MS" w:eastAsia="Arial" w:hAnsi="Trebuchet MS" w:cs="Arial"/>
                <w:szCs w:val="22"/>
              </w:rPr>
            </w:pPr>
            <w:r>
              <w:rPr>
                <w:rFonts w:ascii="Trebuchet MS" w:eastAsia="Arial" w:hAnsi="Trebuchet MS" w:cs="Arial"/>
                <w:szCs w:val="22"/>
              </w:rPr>
              <w:t>9.1</w:t>
            </w:r>
            <w:r w:rsidR="009F3209">
              <w:rPr>
                <w:rFonts w:ascii="Trebuchet MS" w:eastAsia="Arial" w:hAnsi="Trebuchet MS" w:cs="Arial"/>
                <w:szCs w:val="22"/>
              </w:rPr>
              <w:t>0.24</w:t>
            </w:r>
          </w:p>
        </w:tc>
      </w:tr>
      <w:tr w:rsidR="00982565" w:rsidRPr="000C666D" w14:paraId="049C1F1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01E0F7"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203BA0" w14:textId="5AD969CB" w:rsidR="00982565" w:rsidRPr="000C666D" w:rsidRDefault="00A11EA4" w:rsidP="00DD7126">
            <w:pPr>
              <w:rPr>
                <w:rFonts w:ascii="Trebuchet MS" w:eastAsia="Arial" w:hAnsi="Trebuchet MS" w:cs="Arial"/>
                <w:szCs w:val="22"/>
              </w:rPr>
            </w:pPr>
            <w:r>
              <w:rPr>
                <w:rFonts w:ascii="Trebuchet MS" w:eastAsia="Arial" w:hAnsi="Trebuchet MS" w:cs="Arial"/>
                <w:szCs w:val="22"/>
              </w:rPr>
              <w:t>2</w:t>
            </w:r>
            <w:r w:rsidR="00B519C3">
              <w:rPr>
                <w:rFonts w:ascii="Trebuchet MS" w:eastAsia="Arial" w:hAnsi="Trebuchet MS" w:cs="Arial"/>
                <w:szCs w:val="22"/>
              </w:rPr>
              <w:t>5</w:t>
            </w:r>
            <w:r>
              <w:rPr>
                <w:rFonts w:ascii="Trebuchet MS" w:eastAsia="Arial" w:hAnsi="Trebuchet MS" w:cs="Arial"/>
                <w:szCs w:val="22"/>
              </w:rPr>
              <w:t>.11.24 (Cohort 9)</w:t>
            </w:r>
          </w:p>
        </w:tc>
      </w:tr>
      <w:tr w:rsidR="00982565" w:rsidRPr="000C666D" w14:paraId="1B56717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460ED59" w14:textId="2652F745" w:rsidR="00982565" w:rsidRPr="000C666D" w:rsidRDefault="00982565" w:rsidP="00DD7126">
            <w:pPr>
              <w:rPr>
                <w:rFonts w:ascii="Trebuchet MS" w:eastAsia="Arial" w:hAnsi="Trebuchet MS" w:cs="Arial"/>
                <w:b/>
                <w:bCs/>
              </w:rPr>
            </w:pPr>
            <w:r w:rsidRPr="000C666D">
              <w:rPr>
                <w:rFonts w:ascii="Trebuchet MS" w:eastAsia="Arial" w:hAnsi="Trebuchet MS" w:cs="Arial"/>
                <w:b/>
                <w:bCs/>
              </w:rPr>
              <w:t>First resubmission date for centre marking – if applicable</w:t>
            </w:r>
            <w:r w:rsidR="69B6701D"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57E5A2E" w14:textId="56D4F322" w:rsidR="00982565" w:rsidRPr="000C666D" w:rsidRDefault="007B61A2" w:rsidP="00DD7126">
            <w:pPr>
              <w:rPr>
                <w:rFonts w:ascii="Trebuchet MS" w:eastAsia="Arial" w:hAnsi="Trebuchet MS" w:cs="Arial"/>
                <w:szCs w:val="22"/>
              </w:rPr>
            </w:pPr>
            <w:r>
              <w:rPr>
                <w:rFonts w:ascii="Trebuchet MS" w:eastAsia="Arial" w:hAnsi="Trebuchet MS" w:cs="Arial"/>
                <w:szCs w:val="22"/>
              </w:rPr>
              <w:t>24/11/2024</w:t>
            </w:r>
          </w:p>
        </w:tc>
      </w:tr>
      <w:tr w:rsidR="00982565" w:rsidRPr="000C666D" w14:paraId="6E9658C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4B2157" w14:textId="6A1921A3" w:rsidR="00982565" w:rsidRPr="000C666D" w:rsidRDefault="00982565" w:rsidP="00DD7126">
            <w:pPr>
              <w:rPr>
                <w:rFonts w:ascii="Trebuchet MS" w:eastAsia="Arial" w:hAnsi="Trebuchet MS" w:cs="Arial"/>
                <w:b/>
                <w:bCs/>
              </w:rPr>
            </w:pPr>
            <w:r w:rsidRPr="000C666D">
              <w:rPr>
                <w:rFonts w:ascii="Trebuchet MS" w:eastAsia="Arial" w:hAnsi="Trebuchet MS" w:cs="Arial"/>
                <w:b/>
                <w:bCs/>
              </w:rPr>
              <w:t>Second resubmission date for centre marking – if applicable</w:t>
            </w:r>
            <w:r w:rsidR="0C8B9BBE"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34AFB46" w14:textId="77777777" w:rsidR="00982565" w:rsidRPr="000C666D" w:rsidRDefault="00982565" w:rsidP="00DD7126">
            <w:pPr>
              <w:rPr>
                <w:rFonts w:ascii="Trebuchet MS" w:eastAsia="Arial" w:hAnsi="Trebuchet MS" w:cs="Arial"/>
                <w:szCs w:val="22"/>
              </w:rPr>
            </w:pPr>
          </w:p>
        </w:tc>
      </w:tr>
      <w:tr w:rsidR="00982565" w:rsidRPr="000C666D" w14:paraId="306310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D9053E" w14:textId="6986447C" w:rsidR="00982565" w:rsidRPr="000C666D" w:rsidRDefault="00982565" w:rsidP="00DD7126">
            <w:pPr>
              <w:rPr>
                <w:rFonts w:ascii="Trebuchet MS" w:eastAsia="Arial" w:hAnsi="Trebuchet MS" w:cs="Arial"/>
                <w:b/>
                <w:bCs/>
              </w:rPr>
            </w:pPr>
            <w:r w:rsidRPr="000C666D">
              <w:rPr>
                <w:rFonts w:ascii="Trebuchet MS" w:eastAsia="Arial" w:hAnsi="Trebuchet MS" w:cs="Arial"/>
                <w:b/>
                <w:bCs/>
              </w:rPr>
              <w:t>Declared word count</w:t>
            </w:r>
            <w:r w:rsidR="136D283C"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AAED6B" w14:textId="63EA3E38" w:rsidR="00982565" w:rsidRPr="000C666D" w:rsidRDefault="007B61A2" w:rsidP="00DD7126">
            <w:pPr>
              <w:rPr>
                <w:rFonts w:ascii="Trebuchet MS" w:eastAsia="Arial" w:hAnsi="Trebuchet MS" w:cs="Arial"/>
                <w:szCs w:val="22"/>
              </w:rPr>
            </w:pPr>
            <w:r>
              <w:rPr>
                <w:rFonts w:ascii="Trebuchet MS" w:eastAsia="Arial" w:hAnsi="Trebuchet MS" w:cs="Arial"/>
                <w:szCs w:val="22"/>
              </w:rPr>
              <w:t>4567</w:t>
            </w:r>
          </w:p>
        </w:tc>
      </w:tr>
    </w:tbl>
    <w:p w14:paraId="35E78402" w14:textId="77777777" w:rsidR="00FD4BE3" w:rsidRPr="000C666D" w:rsidRDefault="00FD4BE3" w:rsidP="00AA6CD6">
      <w:pPr>
        <w:rPr>
          <w:rFonts w:ascii="Trebuchet MS" w:eastAsia="Times New Roman" w:hAnsi="Trebuchet MS" w:cs="Arial"/>
          <w:b/>
          <w:bCs/>
          <w:lang w:eastAsia="en-GB"/>
        </w:rPr>
      </w:pPr>
    </w:p>
    <w:p w14:paraId="0DC01852" w14:textId="77777777" w:rsidR="00FD4BE3" w:rsidRPr="000C666D" w:rsidRDefault="00FD4BE3" w:rsidP="00AA6CD6">
      <w:pPr>
        <w:rPr>
          <w:rFonts w:ascii="Trebuchet MS" w:eastAsia="Times New Roman" w:hAnsi="Trebuchet MS" w:cs="Arial"/>
          <w:b/>
          <w:bCs/>
          <w:lang w:eastAsia="en-GB"/>
        </w:rPr>
      </w:pPr>
    </w:p>
    <w:p w14:paraId="1D71C23B" w14:textId="77777777" w:rsidR="00D57799" w:rsidRPr="000C666D" w:rsidRDefault="00D57799" w:rsidP="00AA6CD6">
      <w:pPr>
        <w:rPr>
          <w:rFonts w:ascii="Trebuchet MS" w:eastAsia="Times New Roman" w:hAnsi="Trebuchet MS" w:cs="Arial"/>
          <w:b/>
          <w:bCs/>
          <w:lang w:eastAsia="en-GB"/>
        </w:rPr>
        <w:sectPr w:rsidR="00D57799" w:rsidRPr="000C666D" w:rsidSect="009721D0">
          <w:headerReference w:type="default" r:id="rId17"/>
          <w:footerReference w:type="default" r:id="rId18"/>
          <w:pgSz w:w="11900" w:h="16840"/>
          <w:pgMar w:top="1418" w:right="1077" w:bottom="1134" w:left="1077" w:header="568" w:footer="720" w:gutter="0"/>
          <w:cols w:space="720"/>
          <w:docGrid w:linePitch="360"/>
        </w:sectPr>
      </w:pPr>
      <w:r w:rsidRPr="000C666D">
        <w:rPr>
          <w:rFonts w:ascii="Trebuchet MS" w:eastAsia="Times New Roman" w:hAnsi="Trebuchet MS" w:cs="Arial"/>
          <w:b/>
          <w:bCs/>
          <w:lang w:eastAsia="en-GB"/>
        </w:rPr>
        <w:br w:type="page"/>
      </w:r>
    </w:p>
    <w:p w14:paraId="30350D01" w14:textId="2A8A0621" w:rsidR="00892EED" w:rsidRPr="000C666D" w:rsidRDefault="00CE6958" w:rsidP="00CE6958">
      <w:pPr>
        <w:pStyle w:val="Nornal"/>
        <w:spacing w:after="0"/>
        <w:rPr>
          <w:rFonts w:ascii="Trebuchet MS" w:hAnsi="Trebuchet MS"/>
          <w:b/>
          <w:bCs/>
          <w:color w:val="004147" w:themeColor="accent2" w:themeShade="80"/>
          <w:sz w:val="48"/>
          <w:szCs w:val="48"/>
        </w:rPr>
      </w:pPr>
      <w:r w:rsidRPr="000C666D">
        <w:rPr>
          <w:rFonts w:ascii="Trebuchet MS" w:hAnsi="Trebuchet MS"/>
          <w:noProof/>
          <w:color w:val="00616A" w:themeColor="accent2" w:themeShade="BF"/>
          <w:sz w:val="48"/>
          <w:szCs w:val="48"/>
          <w:lang w:eastAsia="en-GB"/>
        </w:rPr>
        <w:lastRenderedPageBreak/>
        <w:drawing>
          <wp:anchor distT="0" distB="0" distL="114300" distR="114300" simplePos="0" relativeHeight="251658247" behindDoc="1" locked="0" layoutInCell="1" allowOverlap="1" wp14:anchorId="38EADBAF" wp14:editId="46540E87">
            <wp:simplePos x="0" y="0"/>
            <wp:positionH relativeFrom="margin">
              <wp:posOffset>4704080</wp:posOffset>
            </wp:positionH>
            <wp:positionV relativeFrom="paragraph">
              <wp:posOffset>6350</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9"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11888" w:rsidRPr="000C666D">
        <w:rPr>
          <w:rFonts w:ascii="Trebuchet MS" w:hAnsi="Trebuchet MS"/>
          <w:noProof/>
          <w:color w:val="004147" w:themeColor="accent2" w:themeShade="80"/>
          <w:highlight w:val="yellow"/>
          <w:lang w:eastAsia="en-GB"/>
        </w:rPr>
        <mc:AlternateContent>
          <mc:Choice Requires="wps">
            <w:drawing>
              <wp:anchor distT="0" distB="0" distL="114300" distR="114300" simplePos="0" relativeHeight="251658240" behindDoc="1" locked="0" layoutInCell="1" allowOverlap="1" wp14:anchorId="5DBEFB5B" wp14:editId="3A888A9F">
                <wp:simplePos x="0" y="0"/>
                <wp:positionH relativeFrom="margin">
                  <wp:align>right</wp:align>
                </wp:positionH>
                <wp:positionV relativeFrom="margin">
                  <wp:align>top</wp:align>
                </wp:positionV>
                <wp:extent cx="6115050" cy="1143000"/>
                <wp:effectExtent l="0" t="0" r="0" b="0"/>
                <wp:wrapNone/>
                <wp:docPr id="4" name="Rectangle 4"/>
                <wp:cNvGraphicFramePr/>
                <a:graphic xmlns:a="http://schemas.openxmlformats.org/drawingml/2006/main">
                  <a:graphicData uri="http://schemas.microsoft.com/office/word/2010/wordprocessingShape">
                    <wps:wsp>
                      <wps:cNvSpPr/>
                      <wps:spPr>
                        <a:xfrm>
                          <a:off x="0" y="0"/>
                          <a:ext cx="6115050" cy="114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xmlns:a="http://schemas.openxmlformats.org/drawingml/2006/main" xmlns:pic="http://schemas.openxmlformats.org/drawingml/2006/picture" xmlns:a14="http://schemas.microsoft.com/office/drawing/2010/main" xmlns:arto="http://schemas.microsoft.com/office/word/2006/arto">
            <w:pict w14:anchorId="015FBCF4">
              <v:rect id="Rectangle 4" style="position:absolute;margin-left:430.3pt;margin-top:0;width:481.5pt;height:90pt;z-index:-25165824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838e [3205]" stroked="f" strokeweight="1pt" w14:anchorId="4F1E2F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">
                <v:fill opacity="3341f"/>
                <w10:wrap anchorx="margin" anchory="margin"/>
              </v:rect>
            </w:pict>
          </mc:Fallback>
        </mc:AlternateContent>
      </w:r>
      <w:r w:rsidR="008F6184" w:rsidRPr="000C666D">
        <w:rPr>
          <w:rFonts w:ascii="Trebuchet MS" w:hAnsi="Trebuchet MS"/>
          <w:b/>
          <w:bCs/>
          <w:color w:val="004147" w:themeColor="accent2" w:themeShade="80"/>
          <w:sz w:val="48"/>
          <w:szCs w:val="48"/>
        </w:rPr>
        <w:t>5</w:t>
      </w:r>
      <w:r w:rsidR="00892EED" w:rsidRPr="000C666D">
        <w:rPr>
          <w:rFonts w:ascii="Trebuchet MS" w:hAnsi="Trebuchet MS"/>
          <w:b/>
          <w:bCs/>
          <w:color w:val="004147" w:themeColor="accent2" w:themeShade="80"/>
          <w:sz w:val="48"/>
          <w:szCs w:val="48"/>
        </w:rPr>
        <w:t>CO0</w:t>
      </w:r>
      <w:r w:rsidR="00EF7593" w:rsidRPr="000C666D">
        <w:rPr>
          <w:rFonts w:ascii="Trebuchet MS" w:hAnsi="Trebuchet MS"/>
          <w:b/>
          <w:bCs/>
          <w:color w:val="004147" w:themeColor="accent2" w:themeShade="80"/>
          <w:sz w:val="48"/>
          <w:szCs w:val="48"/>
        </w:rPr>
        <w:t>1</w:t>
      </w:r>
      <w:r w:rsidR="0028493F" w:rsidRPr="000C666D">
        <w:rPr>
          <w:rFonts w:ascii="Trebuchet MS" w:hAnsi="Trebuchet MS"/>
          <w:b/>
          <w:bCs/>
          <w:color w:val="004147" w:themeColor="accent2" w:themeShade="80"/>
          <w:sz w:val="48"/>
          <w:szCs w:val="48"/>
        </w:rPr>
        <w:br/>
      </w:r>
      <w:r w:rsidR="00EF7593" w:rsidRPr="000C666D">
        <w:rPr>
          <w:rFonts w:ascii="Trebuchet MS" w:hAnsi="Trebuchet MS"/>
          <w:b/>
          <w:bCs/>
          <w:color w:val="004147" w:themeColor="accent2" w:themeShade="80"/>
          <w:sz w:val="48"/>
          <w:szCs w:val="48"/>
        </w:rPr>
        <w:t>Organisational</w:t>
      </w:r>
      <w:r w:rsidRPr="000C666D">
        <w:rPr>
          <w:rFonts w:ascii="Trebuchet MS" w:hAnsi="Trebuchet MS"/>
          <w:b/>
          <w:bCs/>
          <w:color w:val="004147" w:themeColor="accent2" w:themeShade="80"/>
          <w:sz w:val="48"/>
          <w:szCs w:val="48"/>
        </w:rPr>
        <w:t xml:space="preserve"> </w:t>
      </w:r>
      <w:r w:rsidR="00EF7593" w:rsidRPr="000C666D">
        <w:rPr>
          <w:rFonts w:ascii="Trebuchet MS" w:hAnsi="Trebuchet MS"/>
          <w:b/>
          <w:bCs/>
          <w:color w:val="004147" w:themeColor="accent2" w:themeShade="80"/>
          <w:sz w:val="48"/>
          <w:szCs w:val="48"/>
        </w:rPr>
        <w:t>performance and culture in practice</w:t>
      </w:r>
      <w:r w:rsidR="00892EED" w:rsidRPr="000C666D">
        <w:rPr>
          <w:rFonts w:ascii="Trebuchet MS" w:hAnsi="Trebuchet MS"/>
          <w:b/>
          <w:bCs/>
          <w:color w:val="004147" w:themeColor="accent2" w:themeShade="80"/>
          <w:sz w:val="48"/>
          <w:szCs w:val="48"/>
        </w:rPr>
        <w:t xml:space="preserve"> </w:t>
      </w:r>
    </w:p>
    <w:bookmarkEnd w:id="1"/>
    <w:p w14:paraId="38B073C2" w14:textId="748F9E19" w:rsidR="0095185B" w:rsidRPr="000C666D" w:rsidRDefault="0095185B" w:rsidP="006757F0">
      <w:pPr>
        <w:pStyle w:val="NormalWeb"/>
        <w:shd w:val="clear" w:color="auto" w:fill="FFFFFF"/>
        <w:rPr>
          <w:rFonts w:ascii="Trebuchet MS" w:hAnsi="Trebuchet MS" w:cstheme="minorHAnsi"/>
          <w:szCs w:val="22"/>
        </w:rPr>
      </w:pPr>
      <w:r w:rsidRPr="000C666D">
        <w:rPr>
          <w:rFonts w:ascii="Trebuchet MS" w:hAnsi="Trebuchet MS" w:cstheme="minorHAnsi"/>
          <w:szCs w:val="22"/>
        </w:rPr>
        <w:t>This unit ass</w:t>
      </w:r>
      <w:r w:rsidR="00513A8B">
        <w:rPr>
          <w:rFonts w:ascii="Trebuchet MS" w:hAnsi="Trebuchet MS" w:cstheme="minorHAnsi"/>
          <w:szCs w:val="22"/>
        </w:rPr>
        <w:t>essment</w:t>
      </w:r>
      <w:r w:rsidRPr="000C666D">
        <w:rPr>
          <w:rFonts w:ascii="Trebuchet MS" w:hAnsi="Trebuchet MS" w:cstheme="minorHAnsi"/>
          <w:szCs w:val="22"/>
        </w:rPr>
        <w:t xml:space="preserve"> ex</w:t>
      </w:r>
      <w:r w:rsidR="00A8585E">
        <w:rPr>
          <w:rFonts w:ascii="Trebuchet MS" w:hAnsi="Trebuchet MS" w:cstheme="minorHAnsi"/>
          <w:szCs w:val="22"/>
        </w:rPr>
        <w:t>amines</w:t>
      </w:r>
      <w:r w:rsidRPr="000C666D">
        <w:rPr>
          <w:rFonts w:ascii="Trebuchet MS" w:hAnsi="Trebuchet MS" w:cstheme="minorHAnsi"/>
          <w:szCs w:val="22"/>
        </w:rPr>
        <w:t xml:space="preserve"> the connections between organisational structure and the wider world of work in a </w:t>
      </w:r>
      <w:r w:rsidR="00A8585E">
        <w:rPr>
          <w:rFonts w:ascii="Trebuchet MS" w:hAnsi="Trebuchet MS" w:cstheme="minorHAnsi"/>
          <w:szCs w:val="22"/>
        </w:rPr>
        <w:t>business</w:t>
      </w:r>
      <w:r w:rsidRPr="000C666D">
        <w:rPr>
          <w:rFonts w:ascii="Trebuchet MS" w:hAnsi="Trebuchet MS" w:cstheme="minorHAnsi"/>
          <w:szCs w:val="22"/>
        </w:rPr>
        <w:t xml:space="preserve"> context. It highlights the factors and trends, including the digital environment, that impact on business strategy and workforce planning</w:t>
      </w:r>
      <w:r w:rsidR="001E257E" w:rsidRPr="000C666D">
        <w:rPr>
          <w:rFonts w:ascii="Trebuchet MS" w:hAnsi="Trebuchet MS" w:cstheme="minorHAnsi"/>
          <w:szCs w:val="22"/>
        </w:rPr>
        <w:t>,</w:t>
      </w:r>
      <w:r w:rsidRPr="000C666D">
        <w:rPr>
          <w:rFonts w:ascii="Trebuchet MS" w:hAnsi="Trebuchet MS" w:cstheme="minorHAnsi"/>
          <w:szCs w:val="22"/>
        </w:rPr>
        <w:t xml:space="preserve"> recognising the influence of culture, employee wellbeing and behaviour in delivering change and organisational performance. </w:t>
      </w:r>
    </w:p>
    <w:p w14:paraId="274C4309" w14:textId="7B07E9C6" w:rsidR="000C1702" w:rsidRPr="000C666D" w:rsidRDefault="0018357F" w:rsidP="006757F0">
      <w:pPr>
        <w:pStyle w:val="NormalWeb"/>
        <w:shd w:val="clear" w:color="auto" w:fill="FFFFFF"/>
        <w:rPr>
          <w:rFonts w:ascii="Trebuchet MS" w:hAnsi="Trebuchet MS" w:cstheme="minorHAnsi"/>
          <w:szCs w:val="22"/>
        </w:rPr>
      </w:pPr>
      <w:r w:rsidRPr="000C666D">
        <w:rPr>
          <w:rFonts w:ascii="Trebuchet MS" w:hAnsi="Trebuchet MS"/>
          <w:noProof/>
          <w:color w:val="004147" w:themeColor="accent2" w:themeShade="80"/>
          <w:sz w:val="32"/>
          <w:szCs w:val="32"/>
          <w:highlight w:val="yellow"/>
        </w:rPr>
        <mc:AlternateContent>
          <mc:Choice Requires="wps">
            <w:drawing>
              <wp:anchor distT="0" distB="0" distL="114300" distR="114300" simplePos="0" relativeHeight="251658242" behindDoc="1" locked="0" layoutInCell="1" allowOverlap="1" wp14:anchorId="3267DF5A" wp14:editId="65D12595">
                <wp:simplePos x="0" y="0"/>
                <wp:positionH relativeFrom="margin">
                  <wp:posOffset>-46990</wp:posOffset>
                </wp:positionH>
                <wp:positionV relativeFrom="paragraph">
                  <wp:posOffset>357505</wp:posOffset>
                </wp:positionV>
                <wp:extent cx="6121400" cy="6210300"/>
                <wp:effectExtent l="0" t="0" r="0" b="0"/>
                <wp:wrapNone/>
                <wp:docPr id="2" name="Rectangle 2"/>
                <wp:cNvGraphicFramePr/>
                <a:graphic xmlns:a="http://schemas.openxmlformats.org/drawingml/2006/main">
                  <a:graphicData uri="http://schemas.microsoft.com/office/word/2010/wordprocessingShape">
                    <wps:wsp>
                      <wps:cNvSpPr/>
                      <wps:spPr>
                        <a:xfrm>
                          <a:off x="0" y="0"/>
                          <a:ext cx="6121400" cy="62103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xmlns:arto="http://schemas.microsoft.com/office/word/2006/arto" xmlns:a="http://schemas.openxmlformats.org/drawingml/2006/main" xmlns:pic="http://schemas.openxmlformats.org/drawingml/2006/picture" xmlns:a14="http://schemas.microsoft.com/office/drawing/2010/main">
            <w:pict w14:anchorId="39DEE79D">
              <v:rect id="Rectangle 2" style="position:absolute;margin-left:-3.7pt;margin-top:28.15pt;width:482pt;height:489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3205]" stroked="f" strokeweight="1pt" w14:anchorId="1F36C4D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">
                <v:fill opacity="3341f"/>
                <w10:wrap anchorx="margin"/>
              </v:rect>
            </w:pict>
          </mc:Fallback>
        </mc:AlternateContent>
      </w:r>
    </w:p>
    <w:p w14:paraId="66D5407F" w14:textId="330251C6" w:rsidR="00350F2C" w:rsidRPr="000C666D" w:rsidRDefault="00350F2C" w:rsidP="00A6022C">
      <w:pPr>
        <w:pStyle w:val="Nornal"/>
        <w:rPr>
          <w:rFonts w:ascii="Trebuchet MS" w:hAnsi="Trebuchet MS"/>
          <w:b/>
          <w:bCs/>
          <w:color w:val="004147" w:themeColor="accent2" w:themeShade="80"/>
          <w:sz w:val="32"/>
          <w:szCs w:val="32"/>
        </w:rPr>
      </w:pPr>
      <w:r w:rsidRPr="000C666D">
        <w:rPr>
          <w:rFonts w:ascii="Trebuchet MS" w:hAnsi="Trebuchet MS"/>
          <w:b/>
          <w:bCs/>
          <w:color w:val="004147" w:themeColor="accent2" w:themeShade="80"/>
          <w:sz w:val="32"/>
          <w:szCs w:val="32"/>
        </w:rPr>
        <w:t xml:space="preserve">CIPD’s </w:t>
      </w:r>
      <w:r w:rsidR="00AB28DB" w:rsidRPr="000C666D">
        <w:rPr>
          <w:rFonts w:ascii="Trebuchet MS" w:hAnsi="Trebuchet MS"/>
          <w:b/>
          <w:bCs/>
          <w:color w:val="004147" w:themeColor="accent2" w:themeShade="80"/>
          <w:sz w:val="32"/>
          <w:szCs w:val="32"/>
        </w:rPr>
        <w:t>insight</w:t>
      </w:r>
    </w:p>
    <w:p w14:paraId="32359355" w14:textId="373A48D9" w:rsidR="00057B34" w:rsidRPr="00057B34" w:rsidRDefault="00057B34" w:rsidP="00057B34">
      <w:pPr>
        <w:rPr>
          <w:rFonts w:ascii="Trebuchet MS" w:eastAsia="Arial" w:hAnsi="Trebuchet MS" w:cstheme="majorHAnsi"/>
          <w:b/>
          <w:bCs/>
          <w:color w:val="004147" w:themeColor="accent2" w:themeShade="80"/>
          <w:szCs w:val="22"/>
        </w:rPr>
      </w:pPr>
      <w:r w:rsidRPr="00057B34">
        <w:rPr>
          <w:rFonts w:ascii="Trebuchet MS" w:eastAsia="Arial" w:hAnsi="Trebuchet MS" w:cstheme="majorHAnsi"/>
          <w:b/>
          <w:bCs/>
          <w:color w:val="004147" w:themeColor="accent2" w:themeShade="80"/>
          <w:szCs w:val="22"/>
        </w:rPr>
        <w:t>Organisational climate and culture (Oct</w:t>
      </w:r>
      <w:r w:rsidR="008A33B5">
        <w:rPr>
          <w:rFonts w:ascii="Trebuchet MS" w:eastAsia="Arial" w:hAnsi="Trebuchet MS" w:cstheme="majorHAnsi"/>
          <w:b/>
          <w:bCs/>
          <w:color w:val="004147" w:themeColor="accent2" w:themeShade="80"/>
          <w:szCs w:val="22"/>
        </w:rPr>
        <w:t>ober</w:t>
      </w:r>
      <w:r w:rsidRPr="00057B34">
        <w:rPr>
          <w:rFonts w:ascii="Trebuchet MS" w:eastAsia="Arial" w:hAnsi="Trebuchet MS" w:cstheme="majorHAnsi"/>
          <w:b/>
          <w:bCs/>
          <w:color w:val="004147" w:themeColor="accent2" w:themeShade="80"/>
          <w:szCs w:val="22"/>
        </w:rPr>
        <w:t xml:space="preserve"> 2023)</w:t>
      </w:r>
    </w:p>
    <w:p w14:paraId="4C61F7B9" w14:textId="77777777" w:rsidR="00057B34" w:rsidRPr="00057B34" w:rsidRDefault="00057B34" w:rsidP="00057B34">
      <w:pPr>
        <w:pStyle w:val="p1"/>
        <w:spacing w:before="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w:t>
      </w:r>
    </w:p>
    <w:p w14:paraId="656957DC"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 xml:space="preserve">Despite its dominance, the language of culture is often unclear and difficult to define, meaning it is also hard to measure. Consequently, real culture change is near-impossible if we can’t </w:t>
      </w:r>
      <w:proofErr w:type="gramStart"/>
      <w:r w:rsidRPr="00057B34">
        <w:rPr>
          <w:rFonts w:ascii="Trebuchet MS" w:eastAsia="Arial" w:hAnsi="Trebuchet MS" w:cs="Arial"/>
          <w:color w:val="004147"/>
          <w:sz w:val="22"/>
          <w:szCs w:val="22"/>
          <w:lang w:eastAsia="en-US"/>
        </w:rPr>
        <w:t>actually pin</w:t>
      </w:r>
      <w:proofErr w:type="gramEnd"/>
      <w:r w:rsidRPr="00057B34">
        <w:rPr>
          <w:rFonts w:ascii="Trebuchet MS" w:eastAsia="Arial" w:hAnsi="Trebuchet MS" w:cs="Arial"/>
          <w:color w:val="004147"/>
          <w:sz w:val="22"/>
          <w:szCs w:val="22"/>
          <w:lang w:eastAsia="en-US"/>
        </w:rPr>
        <w:t xml:space="preserve"> down what we’re looking to change. Rather than culture, focusing on organisational climate – the meaning and behaviour attached to policies, practices and procedures employees experience – is a much more specific, tangible way to positively influence the workplace.</w:t>
      </w:r>
    </w:p>
    <w:p w14:paraId="155C8318"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This factsheet explores why organisational culture is a popular but limited construct, and why shifting to organisational climate is much more effective for employers.</w:t>
      </w:r>
    </w:p>
    <w:p w14:paraId="191DDFFA"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Explore </w:t>
      </w:r>
      <w:hyperlink r:id="rId20" w:history="1">
        <w:r w:rsidRPr="00A23AE8">
          <w:rPr>
            <w:rFonts w:ascii="Trebuchet MS" w:eastAsia="Arial" w:hAnsi="Trebuchet MS" w:cs="Arial"/>
            <w:color w:val="004147"/>
            <w:sz w:val="22"/>
            <w:szCs w:val="22"/>
            <w:lang w:eastAsia="en-US"/>
          </w:rPr>
          <w:t>our viewpoint on organisational culture</w:t>
        </w:r>
      </w:hyperlink>
      <w:r w:rsidRPr="00057B34">
        <w:rPr>
          <w:rFonts w:ascii="Trebuchet MS" w:eastAsia="Arial" w:hAnsi="Trebuchet MS" w:cs="Arial"/>
          <w:color w:val="004147"/>
          <w:sz w:val="22"/>
          <w:szCs w:val="22"/>
          <w:lang w:eastAsia="en-US"/>
        </w:rPr>
        <w:t> in more detail, along with actions for government and recommendations for employers.</w:t>
      </w:r>
    </w:p>
    <w:p w14:paraId="2A262C66" w14:textId="77777777" w:rsidR="00057B34" w:rsidRDefault="00057B34" w:rsidP="00057B34">
      <w:pPr>
        <w:rPr>
          <w:szCs w:val="20"/>
        </w:rPr>
      </w:pPr>
    </w:p>
    <w:p w14:paraId="15820FD6" w14:textId="3D01F540" w:rsidR="00057B34" w:rsidRPr="00057B34" w:rsidRDefault="00057B34" w:rsidP="00057B34">
      <w:pPr>
        <w:rPr>
          <w:rStyle w:val="Hyperlink"/>
          <w:rFonts w:ascii="Trebuchet MS" w:hAnsi="Trebuchet MS"/>
          <w:b/>
          <w:bCs/>
          <w:color w:val="004147"/>
        </w:rPr>
      </w:pPr>
      <w:hyperlink r:id="rId21" w:history="1">
        <w:r w:rsidRPr="63F179EE">
          <w:rPr>
            <w:rStyle w:val="Hyperlink"/>
            <w:rFonts w:ascii="Trebuchet MS" w:hAnsi="Trebuchet MS"/>
            <w:b/>
            <w:bCs/>
            <w:color w:val="004147" w:themeColor="accent2" w:themeShade="80"/>
          </w:rPr>
          <w:t>https://www.cipd.org/uk/knowledge/factsheets/organisation-culture-change-factsheet/</w:t>
        </w:r>
      </w:hyperlink>
    </w:p>
    <w:p w14:paraId="39A642DC" w14:textId="77777777" w:rsidR="00057B34" w:rsidRDefault="00057B34" w:rsidP="00057B34">
      <w:pPr>
        <w:rPr>
          <w:szCs w:val="20"/>
        </w:rPr>
      </w:pPr>
    </w:p>
    <w:p w14:paraId="3A5FBBA7" w14:textId="7BC2C01D" w:rsidR="00057B34" w:rsidRPr="00057B34" w:rsidRDefault="00057B34" w:rsidP="00057B34">
      <w:pPr>
        <w:rPr>
          <w:rFonts w:ascii="Trebuchet MS" w:eastAsia="Arial" w:hAnsi="Trebuchet MS" w:cstheme="majorHAnsi"/>
          <w:b/>
          <w:bCs/>
          <w:color w:val="004147" w:themeColor="accent2" w:themeShade="80"/>
          <w:szCs w:val="22"/>
        </w:rPr>
      </w:pPr>
      <w:r w:rsidRPr="00057B34">
        <w:rPr>
          <w:rFonts w:ascii="Trebuchet MS" w:eastAsia="Arial" w:hAnsi="Trebuchet MS" w:cstheme="majorHAnsi"/>
          <w:b/>
          <w:bCs/>
          <w:color w:val="004147" w:themeColor="accent2" w:themeShade="80"/>
          <w:szCs w:val="22"/>
        </w:rPr>
        <w:t xml:space="preserve">Organisation </w:t>
      </w:r>
      <w:r w:rsidR="008C7DF4" w:rsidRPr="00057B34">
        <w:rPr>
          <w:rFonts w:ascii="Trebuchet MS" w:eastAsia="Arial" w:hAnsi="Trebuchet MS" w:cstheme="majorHAnsi"/>
          <w:b/>
          <w:bCs/>
          <w:color w:val="004147" w:themeColor="accent2" w:themeShade="80"/>
          <w:szCs w:val="22"/>
        </w:rPr>
        <w:t>development (</w:t>
      </w:r>
      <w:r w:rsidRPr="00057B34">
        <w:rPr>
          <w:rFonts w:ascii="Trebuchet MS" w:eastAsia="Arial" w:hAnsi="Trebuchet MS" w:cstheme="majorHAnsi"/>
          <w:b/>
          <w:bCs/>
          <w:color w:val="004147" w:themeColor="accent2" w:themeShade="80"/>
          <w:szCs w:val="22"/>
        </w:rPr>
        <w:t>May 2023)</w:t>
      </w:r>
    </w:p>
    <w:p w14:paraId="05AEC552" w14:textId="77777777" w:rsidR="00057B34" w:rsidRDefault="00057B34" w:rsidP="00057B34">
      <w:pPr>
        <w:rPr>
          <w:szCs w:val="20"/>
        </w:rPr>
      </w:pPr>
    </w:p>
    <w:p w14:paraId="1CD4917D" w14:textId="77777777" w:rsidR="00057B34" w:rsidRPr="00057B34" w:rsidRDefault="00057B34" w:rsidP="00057B34">
      <w:pPr>
        <w:rPr>
          <w:rFonts w:ascii="Trebuchet MS" w:eastAsia="Arial" w:hAnsi="Trebuchet MS" w:cs="Arial"/>
          <w:color w:val="004147"/>
          <w:szCs w:val="22"/>
        </w:rPr>
      </w:pPr>
      <w:r w:rsidRPr="00057B34">
        <w:rPr>
          <w:rFonts w:ascii="Trebuchet MS" w:eastAsia="Arial" w:hAnsi="Trebuchet MS" w:cs="Arial"/>
          <w:color w:val="004147"/>
          <w:szCs w:val="22"/>
        </w:rPr>
        <w:t>In an ever-evolving world of work, it’s important that organisations adapt to ensure businesses performance. This factsheet explains what organisation development (ODV) is, what areas of focus and expertise it involves, and explores what ODV looks like in practice. </w:t>
      </w:r>
    </w:p>
    <w:p w14:paraId="21DE32D1" w14:textId="77777777" w:rsidR="00057B34" w:rsidRPr="00057B34" w:rsidRDefault="00057B34" w:rsidP="00057B34">
      <w:pPr>
        <w:spacing w:before="150"/>
        <w:rPr>
          <w:rFonts w:ascii="Trebuchet MS" w:eastAsia="Arial" w:hAnsi="Trebuchet MS" w:cs="Arial"/>
          <w:color w:val="004147"/>
          <w:szCs w:val="22"/>
        </w:rPr>
      </w:pPr>
      <w:r w:rsidRPr="00057B34">
        <w:rPr>
          <w:rFonts w:ascii="Trebuchet MS" w:eastAsia="Arial" w:hAnsi="Trebuchet MS" w:cs="Arial"/>
          <w:color w:val="004147"/>
          <w:szCs w:val="22"/>
        </w:rPr>
        <w:t>There are many ways to describe organisation development (ODV), all of which share common features despite their varied meanings. In this factsheet we will use the abbreviation ODV rather than OD to distinguish organisation development from organisation design. </w:t>
      </w:r>
    </w:p>
    <w:p w14:paraId="64503D90" w14:textId="77777777" w:rsidR="00057B34" w:rsidRDefault="00057B34" w:rsidP="00057B34">
      <w:pPr>
        <w:spacing w:before="150"/>
        <w:rPr>
          <w:rFonts w:eastAsia="Times New Roman"/>
          <w:color w:val="202020"/>
          <w:szCs w:val="20"/>
          <w:lang w:eastAsia="en-GB"/>
        </w:rPr>
      </w:pPr>
    </w:p>
    <w:p w14:paraId="75569BA5" w14:textId="68A2958D" w:rsidR="00057B34" w:rsidRPr="00057B34" w:rsidRDefault="00057B34" w:rsidP="00057B34">
      <w:pPr>
        <w:rPr>
          <w:rStyle w:val="Hyperlink"/>
          <w:rFonts w:ascii="Trebuchet MS" w:hAnsi="Trebuchet MS"/>
          <w:b/>
          <w:bCs/>
          <w:color w:val="004147"/>
        </w:rPr>
      </w:pPr>
      <w:r w:rsidRPr="00057B34">
        <w:rPr>
          <w:rStyle w:val="Hyperlink"/>
          <w:rFonts w:ascii="Trebuchet MS" w:hAnsi="Trebuchet MS"/>
          <w:b/>
          <w:bCs/>
          <w:color w:val="004147"/>
        </w:rPr>
        <w:t xml:space="preserve"> </w:t>
      </w:r>
      <w:hyperlink r:id="rId22" w:history="1">
        <w:r>
          <w:rPr>
            <w:rStyle w:val="Hyperlink"/>
            <w:rFonts w:ascii="Trebuchet MS" w:hAnsi="Trebuchet MS"/>
            <w:b/>
            <w:bCs/>
            <w:color w:val="004147"/>
          </w:rPr>
          <w:t>https://www.cipd.org/uk/knowledge/factsheets/organisational-development-factsheet/</w:t>
        </w:r>
      </w:hyperlink>
    </w:p>
    <w:p w14:paraId="0630CFD1" w14:textId="125CFA94" w:rsidR="000C20DB" w:rsidRPr="000C666D" w:rsidRDefault="000C20DB" w:rsidP="00BE6DFF">
      <w:pPr>
        <w:spacing w:line="244" w:lineRule="auto"/>
        <w:rPr>
          <w:rStyle w:val="Hyperlink"/>
          <w:rFonts w:ascii="Trebuchet MS" w:hAnsi="Trebuchet MS"/>
          <w:b/>
          <w:bCs/>
          <w:color w:val="004147"/>
        </w:rPr>
      </w:pPr>
    </w:p>
    <w:p w14:paraId="2880331B" w14:textId="7E9A938D" w:rsidR="004000A0" w:rsidRPr="000C666D" w:rsidRDefault="004000A0" w:rsidP="004000A0">
      <w:pPr>
        <w:pStyle w:val="Nornal"/>
        <w:spacing w:before="240" w:after="120"/>
        <w:rPr>
          <w:rFonts w:ascii="Trebuchet MS" w:hAnsi="Trebuchet MS"/>
          <w:b/>
          <w:bCs/>
          <w:color w:val="004147" w:themeColor="accent2" w:themeShade="80"/>
        </w:rPr>
      </w:pPr>
      <w:r w:rsidRPr="000C666D">
        <w:rPr>
          <w:rFonts w:ascii="Trebuchet MS" w:hAnsi="Trebuchet MS" w:cstheme="minorBidi"/>
          <w:color w:val="004147" w:themeColor="accent2" w:themeShade="80"/>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sidR="00513A8B">
        <w:rPr>
          <w:rFonts w:ascii="Trebuchet MS" w:hAnsi="Trebuchet MS" w:cstheme="minorBidi"/>
          <w:color w:val="004147" w:themeColor="accent2" w:themeShade="80"/>
          <w:sz w:val="20"/>
          <w:szCs w:val="20"/>
        </w:rPr>
        <w:t>.</w:t>
      </w:r>
    </w:p>
    <w:p w14:paraId="5A233B66" w14:textId="31A27A05" w:rsidR="00982565" w:rsidRPr="000C666D" w:rsidRDefault="00822870" w:rsidP="00982565">
      <w:pPr>
        <w:pStyle w:val="Heading2"/>
        <w:rPr>
          <w:rFonts w:ascii="Trebuchet MS" w:hAnsi="Trebuchet MS"/>
        </w:rPr>
      </w:pPr>
      <w:r w:rsidRPr="000C666D">
        <w:rPr>
          <w:rFonts w:ascii="Trebuchet MS" w:hAnsi="Trebuchet MS"/>
          <w:noProof/>
          <w:color w:val="004147" w:themeColor="accent2" w:themeShade="80"/>
          <w:sz w:val="32"/>
          <w:szCs w:val="32"/>
          <w:highlight w:val="yellow"/>
        </w:rPr>
        <w:lastRenderedPageBreak/>
        <mc:AlternateContent>
          <mc:Choice Requires="wps">
            <w:drawing>
              <wp:anchor distT="0" distB="0" distL="114300" distR="114300" simplePos="0" relativeHeight="251658246" behindDoc="1" locked="0" layoutInCell="1" allowOverlap="1" wp14:anchorId="5CD1D456" wp14:editId="23A5ADDF">
                <wp:simplePos x="0" y="0"/>
                <wp:positionH relativeFrom="margin">
                  <wp:align>right</wp:align>
                </wp:positionH>
                <wp:positionV relativeFrom="paragraph">
                  <wp:posOffset>5715</wp:posOffset>
                </wp:positionV>
                <wp:extent cx="6121400" cy="3492500"/>
                <wp:effectExtent l="0" t="0" r="0" b="0"/>
                <wp:wrapNone/>
                <wp:docPr id="6" name="Rectangle 6"/>
                <wp:cNvGraphicFramePr/>
                <a:graphic xmlns:a="http://schemas.openxmlformats.org/drawingml/2006/main">
                  <a:graphicData uri="http://schemas.microsoft.com/office/word/2010/wordprocessingShape">
                    <wps:wsp>
                      <wps:cNvSpPr/>
                      <wps:spPr>
                        <a:xfrm>
                          <a:off x="0" y="0"/>
                          <a:ext cx="6121400" cy="34925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xmlns:arto="http://schemas.microsoft.com/office/word/2006/arto" xmlns:a="http://schemas.openxmlformats.org/drawingml/2006/main" xmlns:pic="http://schemas.openxmlformats.org/drawingml/2006/picture" xmlns:a14="http://schemas.microsoft.com/office/drawing/2010/main">
            <w:pict w14:anchorId="3C7023BF">
              <v:rect id="Rectangle 6" style="position:absolute;margin-left:430.8pt;margin-top:.45pt;width:482pt;height:275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3205]" stroked="f" strokeweight="1pt" w14:anchorId="09548EE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">
                <v:fill opacity="3341f"/>
                <w10:wrap anchorx="margin"/>
              </v:rect>
            </w:pict>
          </mc:Fallback>
        </mc:AlternateContent>
      </w:r>
      <w:r w:rsidR="00982565" w:rsidRPr="000C666D">
        <w:rPr>
          <w:rFonts w:ascii="Trebuchet MS" w:hAnsi="Trebuchet MS"/>
        </w:rPr>
        <w:t>Preparation for the Tasks:</w:t>
      </w:r>
    </w:p>
    <w:p w14:paraId="14AAA53A" w14:textId="191E2435" w:rsidR="00982565" w:rsidRPr="000C666D" w:rsidRDefault="00982565" w:rsidP="00982565">
      <w:pPr>
        <w:pStyle w:val="Listparag"/>
        <w:numPr>
          <w:ilvl w:val="0"/>
          <w:numId w:val="12"/>
        </w:numPr>
        <w:rPr>
          <w:rFonts w:ascii="Trebuchet MS" w:hAnsi="Trebuchet MS"/>
        </w:rPr>
      </w:pPr>
      <w:r w:rsidRPr="000C666D">
        <w:rPr>
          <w:rFonts w:ascii="Trebuchet MS" w:hAnsi="Trebuchet MS"/>
        </w:rPr>
        <w:t>At the start of your ass</w:t>
      </w:r>
      <w:r w:rsidR="00513A8B">
        <w:rPr>
          <w:rFonts w:ascii="Trebuchet MS" w:hAnsi="Trebuchet MS"/>
        </w:rPr>
        <w:t>essment</w:t>
      </w:r>
      <w:r w:rsidRPr="000C666D">
        <w:rPr>
          <w:rFonts w:ascii="Trebuchet MS" w:hAnsi="Trebuchet MS"/>
        </w:rPr>
        <w:t xml:space="preserve">, you are encouraged to plan your work with your </w:t>
      </w:r>
      <w:r w:rsidR="00513A8B">
        <w:rPr>
          <w:rFonts w:ascii="Trebuchet MS" w:hAnsi="Trebuchet MS"/>
        </w:rPr>
        <w:t>a</w:t>
      </w:r>
      <w:r w:rsidRPr="000C666D">
        <w:rPr>
          <w:rFonts w:ascii="Trebuchet MS" w:hAnsi="Trebuchet MS"/>
        </w:rPr>
        <w:t>ssessor and where appropriate agree milestones so that they can help you monitor your progress.</w:t>
      </w:r>
    </w:p>
    <w:p w14:paraId="71916E7F" w14:textId="6279441E" w:rsidR="00982565" w:rsidRPr="000C666D" w:rsidRDefault="00982565" w:rsidP="00982565">
      <w:pPr>
        <w:pStyle w:val="Listparag"/>
        <w:numPr>
          <w:ilvl w:val="0"/>
          <w:numId w:val="12"/>
        </w:numPr>
        <w:rPr>
          <w:rFonts w:ascii="Trebuchet MS" w:hAnsi="Trebuchet MS"/>
        </w:rPr>
      </w:pPr>
      <w:r w:rsidRPr="000C666D">
        <w:rPr>
          <w:rFonts w:ascii="Trebuchet MS" w:hAnsi="Trebuchet MS"/>
        </w:rPr>
        <w:t>Refer to the indicative content in the unit to guide and support your evidence.</w:t>
      </w:r>
    </w:p>
    <w:p w14:paraId="7348E277" w14:textId="059A563B" w:rsidR="00982565" w:rsidRPr="000C666D" w:rsidRDefault="00982565" w:rsidP="00982565">
      <w:pPr>
        <w:pStyle w:val="Listparag"/>
        <w:numPr>
          <w:ilvl w:val="0"/>
          <w:numId w:val="12"/>
        </w:numPr>
        <w:rPr>
          <w:rFonts w:ascii="Trebuchet MS" w:hAnsi="Trebuchet MS"/>
        </w:rPr>
      </w:pPr>
      <w:r w:rsidRPr="000C666D">
        <w:rPr>
          <w:rFonts w:ascii="Trebuchet MS" w:hAnsi="Trebuchet MS"/>
        </w:rPr>
        <w:t>Pay attention to how your evidence is presented</w:t>
      </w:r>
      <w:r w:rsidR="004804AF">
        <w:rPr>
          <w:rFonts w:ascii="Trebuchet MS" w:hAnsi="Trebuchet MS"/>
        </w:rPr>
        <w:t>.</w:t>
      </w:r>
    </w:p>
    <w:p w14:paraId="4E24D176"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Ensure that the evidence generated for this assessment remains your own work.</w:t>
      </w:r>
    </w:p>
    <w:p w14:paraId="53670DE9" w14:textId="77777777" w:rsidR="00842B9B" w:rsidRPr="000C666D" w:rsidRDefault="00842B9B" w:rsidP="00982565">
      <w:pPr>
        <w:pStyle w:val="Heading2"/>
        <w:rPr>
          <w:rFonts w:ascii="Trebuchet MS" w:hAnsi="Trebuchet MS"/>
        </w:rPr>
      </w:pPr>
    </w:p>
    <w:p w14:paraId="75847ACC" w14:textId="13A8F260" w:rsidR="00982565" w:rsidRPr="000C666D" w:rsidRDefault="00982565" w:rsidP="00982565">
      <w:pPr>
        <w:pStyle w:val="Heading2"/>
        <w:rPr>
          <w:rFonts w:ascii="Trebuchet MS" w:hAnsi="Trebuchet MS"/>
        </w:rPr>
      </w:pPr>
      <w:r w:rsidRPr="000C666D">
        <w:rPr>
          <w:rFonts w:ascii="Trebuchet MS" w:hAnsi="Trebuchet MS"/>
        </w:rPr>
        <w:t>You will also benefit from:</w:t>
      </w:r>
    </w:p>
    <w:p w14:paraId="7667E9A1" w14:textId="5AF344ED" w:rsidR="00982565" w:rsidRPr="000C666D" w:rsidRDefault="00982565" w:rsidP="00982565">
      <w:pPr>
        <w:pStyle w:val="Listparag"/>
        <w:numPr>
          <w:ilvl w:val="0"/>
          <w:numId w:val="12"/>
        </w:numPr>
        <w:rPr>
          <w:rFonts w:ascii="Trebuchet MS" w:hAnsi="Trebuchet MS"/>
        </w:rPr>
      </w:pPr>
      <w:r w:rsidRPr="000C666D">
        <w:rPr>
          <w:rFonts w:ascii="Trebuchet MS" w:hAnsi="Trebuchet MS"/>
        </w:rPr>
        <w:t xml:space="preserve">Completing and acting on formative feedback from your </w:t>
      </w:r>
      <w:r w:rsidR="00513A8B">
        <w:rPr>
          <w:rFonts w:ascii="Trebuchet MS" w:hAnsi="Trebuchet MS"/>
        </w:rPr>
        <w:t>a</w:t>
      </w:r>
      <w:r w:rsidRPr="000C666D">
        <w:rPr>
          <w:rFonts w:ascii="Trebuchet MS" w:hAnsi="Trebuchet MS"/>
        </w:rPr>
        <w:t>ssessor.</w:t>
      </w:r>
    </w:p>
    <w:p w14:paraId="0B7AB9B5"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Reflecting on your own experiences of learning opportunities and continuous professional development.</w:t>
      </w:r>
    </w:p>
    <w:p w14:paraId="7E32FDBC"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Reading the CIPD Insight, Fact Sheets and related online material on these topics as well as key research authors on the subject.</w:t>
      </w:r>
    </w:p>
    <w:p w14:paraId="6BCC7E09" w14:textId="77777777" w:rsidR="00296446" w:rsidRPr="000C666D" w:rsidRDefault="00296446" w:rsidP="00907F13">
      <w:pPr>
        <w:pStyle w:val="Listparag"/>
        <w:numPr>
          <w:ilvl w:val="0"/>
          <w:numId w:val="0"/>
        </w:numPr>
        <w:ind w:left="360"/>
        <w:rPr>
          <w:rFonts w:ascii="Trebuchet MS" w:hAnsi="Trebuchet MS"/>
        </w:rPr>
      </w:pPr>
    </w:p>
    <w:p w14:paraId="14AE505A" w14:textId="3B7B1F59" w:rsidR="00555DE0" w:rsidRPr="000C666D" w:rsidRDefault="0090560F">
      <w:pPr>
        <w:spacing w:line="240" w:lineRule="auto"/>
        <w:rPr>
          <w:rFonts w:ascii="Trebuchet MS" w:hAnsi="Trebuchet MS" w:cstheme="minorHAnsi"/>
          <w:i/>
          <w:iCs/>
          <w:color w:val="004147" w:themeColor="accent2" w:themeShade="80"/>
          <w:sz w:val="48"/>
          <w:szCs w:val="48"/>
        </w:rPr>
      </w:pPr>
      <w:r w:rsidRPr="000C666D">
        <w:rPr>
          <w:rFonts w:ascii="Trebuchet MS" w:hAnsi="Trebuchet MS"/>
          <w:noProof/>
        </w:rPr>
        <w:drawing>
          <wp:anchor distT="0" distB="0" distL="114300" distR="114300" simplePos="0" relativeHeight="251658249" behindDoc="0" locked="0" layoutInCell="1" allowOverlap="1" wp14:anchorId="238FECE5" wp14:editId="049DF435">
            <wp:simplePos x="0" y="0"/>
            <wp:positionH relativeFrom="margin">
              <wp:align>right</wp:align>
            </wp:positionH>
            <wp:positionV relativeFrom="margin">
              <wp:align>center</wp:align>
            </wp:positionV>
            <wp:extent cx="1354455" cy="1348740"/>
            <wp:effectExtent l="0" t="0" r="0" b="0"/>
            <wp:wrapSquare wrapText="bothSides"/>
            <wp:docPr id="11" name="Picture 1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rotWithShape="1">
                    <a:blip r:embed="rId23" cstate="print">
                      <a:extLst>
                        <a:ext uri="{BEBA8EAE-BF5A-486C-A8C5-ECC9F3942E4B}">
                          <a14:imgProps xmlns:a14="http://schemas.microsoft.com/office/drawing/2010/main">
                            <a14:imgLayer r:embed="rId24">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5DE0" w:rsidRPr="000C666D">
        <w:rPr>
          <w:rFonts w:ascii="Trebuchet MS" w:hAnsi="Trebuchet MS"/>
        </w:rPr>
        <w:br w:type="page"/>
      </w:r>
    </w:p>
    <w:p w14:paraId="5F55FA7D" w14:textId="06430F7C" w:rsidR="00982565" w:rsidRPr="000C666D" w:rsidRDefault="00982565" w:rsidP="003E1F35">
      <w:pPr>
        <w:pStyle w:val="Heading1"/>
        <w:rPr>
          <w:rFonts w:ascii="Trebuchet MS" w:hAnsi="Trebuchet MS"/>
        </w:rPr>
      </w:pPr>
      <w:r w:rsidRPr="000C666D">
        <w:rPr>
          <w:rFonts w:ascii="Trebuchet MS" w:hAnsi="Trebuchet MS"/>
        </w:rPr>
        <w:lastRenderedPageBreak/>
        <w:t xml:space="preserve">Task - </w:t>
      </w:r>
      <w:r w:rsidR="001E2ED0" w:rsidRPr="000C666D">
        <w:rPr>
          <w:rFonts w:ascii="Trebuchet MS" w:hAnsi="Trebuchet MS"/>
        </w:rPr>
        <w:t>Q</w:t>
      </w:r>
      <w:r w:rsidRPr="000C666D">
        <w:rPr>
          <w:rFonts w:ascii="Trebuchet MS" w:hAnsi="Trebuchet MS"/>
        </w:rPr>
        <w:t>uestions</w:t>
      </w:r>
    </w:p>
    <w:p w14:paraId="4FD2184C" w14:textId="77777777" w:rsidR="00233A57" w:rsidRPr="000C666D" w:rsidRDefault="00233A57" w:rsidP="00233A57">
      <w:pPr>
        <w:spacing w:after="160" w:line="264" w:lineRule="auto"/>
        <w:rPr>
          <w:rFonts w:ascii="Trebuchet MS" w:hAnsi="Trebuchet MS" w:cs="Arial"/>
          <w:szCs w:val="22"/>
        </w:rPr>
      </w:pPr>
      <w:r w:rsidRPr="000C666D">
        <w:rPr>
          <w:rFonts w:ascii="Trebuchet MS" w:hAnsi="Trebuchet MS" w:cs="Arial"/>
          <w:szCs w:val="22"/>
        </w:rPr>
        <w:t xml:space="preserve">To complete the task, you should provide a written response to each of questions below, making appropriate use of academic theory and practical examples to expand your response and illustrate key points.  </w:t>
      </w:r>
    </w:p>
    <w:p w14:paraId="49FAFAD8" w14:textId="77777777" w:rsidR="00233A57" w:rsidRPr="000C666D" w:rsidRDefault="00233A57" w:rsidP="00233A57">
      <w:pPr>
        <w:rPr>
          <w:rFonts w:ascii="Trebuchet MS" w:eastAsia="Arial" w:hAnsi="Trebuchet MS" w:cs="Times New Roman"/>
        </w:rPr>
      </w:pPr>
    </w:p>
    <w:p w14:paraId="3C760523" w14:textId="77777777" w:rsidR="00233A57" w:rsidRPr="000C666D" w:rsidRDefault="00233A57" w:rsidP="00233A57">
      <w:pPr>
        <w:rPr>
          <w:rFonts w:ascii="Trebuchet MS" w:eastAsia="Arial" w:hAnsi="Trebuchet MS" w:cs="Times New Roman"/>
        </w:rPr>
      </w:pPr>
    </w:p>
    <w:p w14:paraId="16AFF34C" w14:textId="3F0659A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Evaluate the advantages and disadvantages of </w:t>
      </w:r>
      <w:r w:rsidR="00667F30">
        <w:rPr>
          <w:rFonts w:ascii="Trebuchet MS" w:eastAsia="Arial" w:hAnsi="Trebuchet MS" w:cs="Times New Roman"/>
        </w:rPr>
        <w:t xml:space="preserve">both </w:t>
      </w:r>
      <w:r w:rsidRPr="000C666D">
        <w:rPr>
          <w:rFonts w:ascii="Trebuchet MS" w:eastAsia="Arial" w:hAnsi="Trebuchet MS" w:cs="Times New Roman"/>
        </w:rPr>
        <w:t xml:space="preserve">a divisional structure </w:t>
      </w:r>
      <w:r w:rsidRPr="005E1AEC">
        <w:rPr>
          <w:rFonts w:ascii="Trebuchet MS" w:eastAsia="Arial" w:hAnsi="Trebuchet MS" w:cs="Times New Roman"/>
          <w:b/>
          <w:bCs/>
        </w:rPr>
        <w:t>and</w:t>
      </w:r>
      <w:r w:rsidRPr="000C666D">
        <w:rPr>
          <w:rFonts w:ascii="Trebuchet MS" w:eastAsia="Arial" w:hAnsi="Trebuchet MS" w:cs="Times New Roman"/>
        </w:rPr>
        <w:t xml:space="preserve"> a matrix structure. Within the evaluation, you should include the reasons underpinning each structure. (AC 1.1)</w:t>
      </w:r>
    </w:p>
    <w:p w14:paraId="77156D71" w14:textId="77777777" w:rsidR="00233A57" w:rsidRPr="000C666D" w:rsidRDefault="00233A57" w:rsidP="00233A57">
      <w:pPr>
        <w:ind w:left="1440"/>
        <w:contextualSpacing/>
        <w:rPr>
          <w:rFonts w:ascii="Trebuchet MS" w:eastAsia="Arial" w:hAnsi="Trebuchet MS" w:cs="Times New Roman"/>
        </w:rPr>
      </w:pPr>
    </w:p>
    <w:p w14:paraId="0C148928" w14:textId="640EFC29" w:rsidR="00233A57" w:rsidRPr="000C666D" w:rsidRDefault="003646A0" w:rsidP="00233A57">
      <w:pPr>
        <w:pStyle w:val="ListParagraph"/>
        <w:numPr>
          <w:ilvl w:val="0"/>
          <w:numId w:val="14"/>
        </w:numPr>
        <w:rPr>
          <w:rFonts w:ascii="Trebuchet MS" w:eastAsia="Arial" w:hAnsi="Trebuchet MS" w:cs="Times New Roman"/>
        </w:rPr>
      </w:pPr>
      <w:r w:rsidRPr="003646A0">
        <w:rPr>
          <w:rFonts w:ascii="Trebuchet MS" w:eastAsia="Arial" w:hAnsi="Trebuchet MS" w:cs="Times New Roman"/>
        </w:rPr>
        <w:t>Analyse the extent to which the organisational strategy in your organisation (or an organisation with which you are familiar) helps to ensure products or services meet customers’ needs. (AC 1.2)</w:t>
      </w:r>
    </w:p>
    <w:p w14:paraId="0ADE75D0" w14:textId="77777777" w:rsidR="00233A57" w:rsidRPr="000C666D" w:rsidRDefault="00233A57" w:rsidP="00233A57">
      <w:pPr>
        <w:ind w:left="720"/>
        <w:contextualSpacing/>
        <w:rPr>
          <w:rFonts w:ascii="Trebuchet MS" w:eastAsia="Arial" w:hAnsi="Trebuchet MS" w:cs="Times New Roman"/>
        </w:rPr>
      </w:pPr>
    </w:p>
    <w:p w14:paraId="135A5B78"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Analyse the current impact of interest rates, inflation and </w:t>
      </w:r>
      <w:r w:rsidRPr="003B748A">
        <w:rPr>
          <w:rFonts w:ascii="Trebuchet MS" w:eastAsia="Arial" w:hAnsi="Trebuchet MS" w:cs="Times New Roman"/>
          <w:b/>
          <w:bCs/>
        </w:rPr>
        <w:t>one</w:t>
      </w:r>
      <w:r w:rsidRPr="000C666D">
        <w:rPr>
          <w:rFonts w:ascii="Trebuchet MS" w:eastAsia="Arial" w:hAnsi="Trebuchet MS" w:cs="Times New Roman"/>
        </w:rPr>
        <w:t xml:space="preserve"> other external factor on your organisation (or one with which you are familiar). Identify organisational priorities arising from your analysis. (AC 1.3)</w:t>
      </w:r>
    </w:p>
    <w:p w14:paraId="0C73D932" w14:textId="77777777" w:rsidR="00233A57" w:rsidRPr="000C666D" w:rsidRDefault="00233A57" w:rsidP="00233A57">
      <w:pPr>
        <w:ind w:left="720"/>
        <w:contextualSpacing/>
        <w:rPr>
          <w:rFonts w:ascii="Trebuchet MS" w:eastAsia="Arial" w:hAnsi="Trebuchet MS" w:cs="Times New Roman"/>
        </w:rPr>
      </w:pPr>
    </w:p>
    <w:p w14:paraId="53601B65"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In February 2024,</w:t>
      </w:r>
      <w:r w:rsidRPr="000C666D">
        <w:rPr>
          <w:rFonts w:ascii="Trebuchet MS" w:hAnsi="Trebuchet MS"/>
        </w:rPr>
        <w:t xml:space="preserve"> </w:t>
      </w:r>
      <w:r w:rsidRPr="000C666D">
        <w:rPr>
          <w:rFonts w:ascii="Trebuchet MS" w:eastAsia="Arial" w:hAnsi="Trebuchet MS" w:cs="Times New Roman"/>
        </w:rPr>
        <w:t>Peter Cheese, current CEO of CIPD stated, “</w:t>
      </w:r>
      <w:r w:rsidRPr="000C666D">
        <w:rPr>
          <w:rFonts w:ascii="Trebuchet MS" w:eastAsia="Arial" w:hAnsi="Trebuchet MS" w:cs="Times New Roman"/>
          <w:i/>
          <w:iCs/>
        </w:rPr>
        <w:t>AI is transforming jobs, careers and workplaces. People professionals have a key role to play in encouraging safe experimentation and rapid learning, so that we can reap the benefits and mitigate the risks</w:t>
      </w:r>
      <w:r w:rsidRPr="000C666D">
        <w:rPr>
          <w:rFonts w:ascii="Trebuchet MS" w:eastAsia="Arial" w:hAnsi="Trebuchet MS" w:cs="Times New Roman"/>
        </w:rPr>
        <w:t xml:space="preserve">.” Assess the extent that AI is, or could be, used in your organisation (or an organisation with which you are familiar) </w:t>
      </w:r>
      <w:r w:rsidRPr="000C666D">
        <w:rPr>
          <w:rFonts w:ascii="Trebuchet MS" w:eastAsia="Arial" w:hAnsi="Trebuchet MS" w:cs="Times New Roman"/>
          <w:b/>
          <w:bCs/>
        </w:rPr>
        <w:t>and</w:t>
      </w:r>
      <w:r w:rsidRPr="000C666D">
        <w:rPr>
          <w:rFonts w:ascii="Trebuchet MS" w:eastAsia="Arial" w:hAnsi="Trebuchet MS" w:cs="Times New Roman"/>
        </w:rPr>
        <w:t xml:space="preserve"> assess how AI impacts work. (AC 1.4)</w:t>
      </w:r>
    </w:p>
    <w:p w14:paraId="2907CF6E" w14:textId="77777777" w:rsidR="00233A57" w:rsidRPr="000C666D" w:rsidRDefault="00233A57" w:rsidP="00233A57">
      <w:pPr>
        <w:ind w:left="720"/>
        <w:contextualSpacing/>
        <w:rPr>
          <w:rFonts w:ascii="Trebuchet MS" w:eastAsia="Arial" w:hAnsi="Trebuchet MS" w:cs="Times New Roman"/>
        </w:rPr>
      </w:pPr>
    </w:p>
    <w:p w14:paraId="2BAD6B5B"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Explain </w:t>
      </w:r>
      <w:r w:rsidRPr="63F179EE">
        <w:rPr>
          <w:rFonts w:ascii="Trebuchet MS" w:eastAsia="Arial" w:hAnsi="Trebuchet MS" w:cs="Times New Roman"/>
        </w:rPr>
        <w:t>Charles Handy’s model of organisational culture</w:t>
      </w:r>
      <w:r w:rsidRPr="000C666D">
        <w:rPr>
          <w:rFonts w:ascii="Trebuchet MS" w:eastAsia="Arial" w:hAnsi="Trebuchet MS" w:cs="Times New Roman"/>
        </w:rPr>
        <w:t xml:space="preserve"> </w:t>
      </w:r>
      <w:r w:rsidRPr="000C666D">
        <w:rPr>
          <w:rFonts w:ascii="Trebuchet MS" w:eastAsia="Arial" w:hAnsi="Trebuchet MS" w:cs="Times New Roman"/>
          <w:b/>
          <w:bCs/>
        </w:rPr>
        <w:t>and</w:t>
      </w:r>
      <w:r w:rsidRPr="000C666D">
        <w:rPr>
          <w:rFonts w:ascii="Trebuchet MS" w:eastAsia="Arial" w:hAnsi="Trebuchet MS" w:cs="Times New Roman"/>
        </w:rPr>
        <w:t xml:space="preserve"> explain David Rock’s SCARF theory. (AC 2.1)</w:t>
      </w:r>
    </w:p>
    <w:p w14:paraId="36FC44F8" w14:textId="77777777" w:rsidR="00233A57" w:rsidRPr="000C666D" w:rsidRDefault="00233A57" w:rsidP="00233A57">
      <w:pPr>
        <w:rPr>
          <w:rFonts w:ascii="Trebuchet MS" w:eastAsia="Arial" w:hAnsi="Trebuchet MS" w:cs="Times New Roman"/>
        </w:rPr>
      </w:pPr>
    </w:p>
    <w:p w14:paraId="06EEBFCE" w14:textId="40089461" w:rsidR="00233A57" w:rsidRPr="000C666D" w:rsidRDefault="008362B2" w:rsidP="00233A57">
      <w:pPr>
        <w:numPr>
          <w:ilvl w:val="0"/>
          <w:numId w:val="14"/>
        </w:numPr>
        <w:contextualSpacing/>
        <w:rPr>
          <w:rFonts w:ascii="Trebuchet MS" w:eastAsia="Arial" w:hAnsi="Trebuchet MS" w:cs="Times New Roman"/>
        </w:rPr>
      </w:pPr>
      <w:r w:rsidRPr="004C054B">
        <w:rPr>
          <w:rFonts w:ascii="Trebuchet MS" w:eastAsia="Arial" w:hAnsi="Trebuchet MS" w:cs="Times New Roman"/>
        </w:rPr>
        <w:t xml:space="preserve">Assess how employee selection </w:t>
      </w:r>
      <w:r w:rsidRPr="00F56966">
        <w:rPr>
          <w:rFonts w:ascii="Trebuchet MS" w:eastAsia="Arial" w:hAnsi="Trebuchet MS" w:cs="Times New Roman"/>
          <w:b/>
          <w:bCs/>
        </w:rPr>
        <w:t>or</w:t>
      </w:r>
      <w:r w:rsidRPr="004C054B">
        <w:rPr>
          <w:rFonts w:ascii="Trebuchet MS" w:eastAsia="Arial" w:hAnsi="Trebuchet MS" w:cs="Times New Roman"/>
        </w:rPr>
        <w:t xml:space="preserve"> employee development impacts organisational culture and behaviour in your organisation (or one with which you are familiar). (AC 2.2)</w:t>
      </w:r>
    </w:p>
    <w:p w14:paraId="1040EFEC" w14:textId="77777777" w:rsidR="00233A57" w:rsidRPr="000C666D" w:rsidRDefault="00233A57" w:rsidP="00233A57">
      <w:pPr>
        <w:ind w:left="720"/>
        <w:contextualSpacing/>
        <w:rPr>
          <w:rFonts w:ascii="Trebuchet MS" w:eastAsia="Arial" w:hAnsi="Trebuchet MS" w:cs="Times New Roman"/>
        </w:rPr>
      </w:pPr>
    </w:p>
    <w:p w14:paraId="2640D90C"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An organisation is planning a change relating to hybrid working. Many employees moved to home working during the Covid-19 pandemic. Whilst this approach worked well at the time, the organisation now wants all employees to work at least two days a week on site.  Explain how Kotter’s approach to managing change could be used to successfully implement this change. (AC 2.3)</w:t>
      </w:r>
    </w:p>
    <w:p w14:paraId="20D37090" w14:textId="77777777" w:rsidR="00233A57" w:rsidRPr="000C666D" w:rsidRDefault="00233A57" w:rsidP="00233A57">
      <w:pPr>
        <w:pStyle w:val="ListParagraph"/>
        <w:rPr>
          <w:rFonts w:ascii="Trebuchet MS" w:eastAsia="Arial" w:hAnsi="Trebuchet MS" w:cs="Times New Roman"/>
        </w:rPr>
      </w:pPr>
    </w:p>
    <w:p w14:paraId="6A91F790" w14:textId="77777777" w:rsidR="00233A57" w:rsidRPr="000C666D" w:rsidRDefault="00233A57" w:rsidP="00233A57">
      <w:pPr>
        <w:pStyle w:val="ListParagraph"/>
        <w:numPr>
          <w:ilvl w:val="0"/>
          <w:numId w:val="14"/>
        </w:numPr>
        <w:spacing w:after="160"/>
        <w:rPr>
          <w:rFonts w:ascii="Trebuchet MS" w:eastAsia="Arial" w:hAnsi="Trebuchet MS" w:cs="Times New Roman"/>
        </w:rPr>
      </w:pPr>
      <w:r w:rsidRPr="000C666D">
        <w:rPr>
          <w:rFonts w:ascii="Trebuchet MS" w:eastAsia="Arial" w:hAnsi="Trebuchet MS" w:cs="Times New Roman"/>
        </w:rPr>
        <w:t>Using the Kubler-Ross change curve, discuss how change is experienced. (AC 2.4)</w:t>
      </w:r>
    </w:p>
    <w:p w14:paraId="7CD33270"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The CIPD’s Health and wellbeing at work survey 2023 found the percentage of organisations that have a standalone wellbeing strategy has risen from 40% in 2018 to 53% in 2023. Although the percentage has increased, this means that 47% of organisations do not have a standalone wellbeing strategy.  Assess the importance of wellbeing at work and assess how good work could impact wellbeing. (AC 2.5)</w:t>
      </w:r>
    </w:p>
    <w:p w14:paraId="4D42FECE" w14:textId="77777777" w:rsidR="00233A57" w:rsidRPr="000C666D" w:rsidRDefault="00233A57" w:rsidP="00233A57">
      <w:pPr>
        <w:ind w:left="720"/>
        <w:contextualSpacing/>
        <w:rPr>
          <w:rFonts w:ascii="Trebuchet MS" w:eastAsia="Arial" w:hAnsi="Trebuchet MS" w:cs="Times New Roman"/>
        </w:rPr>
      </w:pPr>
    </w:p>
    <w:p w14:paraId="1E35F217"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Provide a brief overview of the employee lifecycle</w:t>
      </w:r>
      <w:r w:rsidRPr="000C666D">
        <w:rPr>
          <w:rFonts w:ascii="Trebuchet MS" w:eastAsia="Arial" w:hAnsi="Trebuchet MS" w:cs="Times New Roman"/>
          <w:i/>
          <w:iCs/>
        </w:rPr>
        <w:t xml:space="preserve"> </w:t>
      </w:r>
      <w:r w:rsidRPr="000C666D">
        <w:rPr>
          <w:rFonts w:ascii="Trebuchet MS" w:eastAsia="Arial" w:hAnsi="Trebuchet MS" w:cs="Times New Roman"/>
        </w:rPr>
        <w:t>and discuss people practice roles at the recruitment, development and separation stages of the lifecycle. (AC 3.1)</w:t>
      </w:r>
    </w:p>
    <w:p w14:paraId="16951A40" w14:textId="77777777" w:rsidR="00233A57" w:rsidRPr="000C666D" w:rsidRDefault="00233A57" w:rsidP="00233A57">
      <w:pPr>
        <w:contextualSpacing/>
        <w:rPr>
          <w:rFonts w:ascii="Trebuchet MS" w:eastAsia="Arial" w:hAnsi="Trebuchet MS" w:cs="Times New Roman"/>
        </w:rPr>
      </w:pPr>
    </w:p>
    <w:p w14:paraId="711CBE12"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lastRenderedPageBreak/>
        <w:t>Analyse how people practice supports organisational strategy through vertical integration and how people practice supports wider people strategies through horizontal integration. (AC 3.2)</w:t>
      </w:r>
    </w:p>
    <w:p w14:paraId="76B4BAE9" w14:textId="77777777" w:rsidR="00233A57" w:rsidRPr="000C666D" w:rsidRDefault="00233A57" w:rsidP="00233A57">
      <w:pPr>
        <w:ind w:left="720"/>
        <w:contextualSpacing/>
        <w:rPr>
          <w:rFonts w:ascii="Trebuchet MS" w:eastAsia="Arial" w:hAnsi="Trebuchet MS" w:cs="Times New Roman"/>
        </w:rPr>
      </w:pPr>
    </w:p>
    <w:p w14:paraId="1F606772" w14:textId="34D52BDD" w:rsidR="00134EA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An organisation is planning to introduce a </w:t>
      </w:r>
      <w:r w:rsidR="00492B23">
        <w:rPr>
          <w:rFonts w:ascii="Trebuchet MS" w:eastAsia="Arial" w:hAnsi="Trebuchet MS" w:cs="Times New Roman"/>
        </w:rPr>
        <w:t>four</w:t>
      </w:r>
      <w:r w:rsidRPr="000C666D">
        <w:rPr>
          <w:rFonts w:ascii="Trebuchet MS" w:eastAsia="Arial" w:hAnsi="Trebuchet MS" w:cs="Times New Roman"/>
        </w:rPr>
        <w:t xml:space="preserve">-day working week. Discuss the processes the people function could use to consult and engage with managers and employees to understand their needs when moving from a </w:t>
      </w:r>
      <w:r w:rsidR="00492B23">
        <w:rPr>
          <w:rFonts w:ascii="Trebuchet MS" w:eastAsia="Arial" w:hAnsi="Trebuchet MS" w:cs="Times New Roman"/>
        </w:rPr>
        <w:t>five</w:t>
      </w:r>
      <w:r w:rsidRPr="000C666D">
        <w:rPr>
          <w:rFonts w:ascii="Trebuchet MS" w:eastAsia="Arial" w:hAnsi="Trebuchet MS" w:cs="Times New Roman"/>
        </w:rPr>
        <w:t xml:space="preserve">-day to </w:t>
      </w:r>
      <w:r w:rsidR="00492B23">
        <w:rPr>
          <w:rFonts w:ascii="Trebuchet MS" w:eastAsia="Arial" w:hAnsi="Trebuchet MS" w:cs="Times New Roman"/>
        </w:rPr>
        <w:t>four</w:t>
      </w:r>
      <w:r w:rsidRPr="000C666D">
        <w:rPr>
          <w:rFonts w:ascii="Trebuchet MS" w:eastAsia="Arial" w:hAnsi="Trebuchet MS" w:cs="Times New Roman"/>
        </w:rPr>
        <w:t>-day working week. (AC 3.3)</w:t>
      </w:r>
    </w:p>
    <w:p w14:paraId="02EE4F54" w14:textId="42490FC6" w:rsidR="00982565" w:rsidRPr="000C666D" w:rsidRDefault="00492B23" w:rsidP="00982565">
      <w:pPr>
        <w:spacing w:after="160"/>
        <w:rPr>
          <w:rFonts w:ascii="Trebuchet MS" w:hAnsi="Trebuchet MS"/>
        </w:rPr>
      </w:pPr>
      <w:r w:rsidRPr="000C666D">
        <w:rPr>
          <w:rFonts w:ascii="Trebuchet MS" w:hAnsi="Trebuchet MS"/>
          <w:noProof/>
        </w:rPr>
        <mc:AlternateContent>
          <mc:Choice Requires="wps">
            <w:drawing>
              <wp:anchor distT="0" distB="0" distL="114300" distR="114300" simplePos="0" relativeHeight="251658245" behindDoc="1" locked="0" layoutInCell="1" allowOverlap="1" wp14:anchorId="1CC595E9" wp14:editId="115B5152">
                <wp:simplePos x="0" y="0"/>
                <wp:positionH relativeFrom="margin">
                  <wp:align>right</wp:align>
                </wp:positionH>
                <wp:positionV relativeFrom="paragraph">
                  <wp:posOffset>235585</wp:posOffset>
                </wp:positionV>
                <wp:extent cx="6115050" cy="9525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952500"/>
                        </a:xfrm>
                        <a:prstGeom prst="rect">
                          <a:avLst/>
                        </a:prstGeom>
                        <a:solidFill>
                          <a:srgbClr val="00838E">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xmlns:arto="http://schemas.microsoft.com/office/word/2006/arto" xmlns:a="http://schemas.openxmlformats.org/drawingml/2006/main" xmlns:pic="http://schemas.openxmlformats.org/drawingml/2006/picture" xmlns:a14="http://schemas.microsoft.com/office/drawing/2010/main">
            <w:pict w14:anchorId="14605450">
              <v:rect id="Rectangle 9" style="position:absolute;margin-left:430.3pt;margin-top:18.55pt;width:481.5pt;height:7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stroked="f" strokeweight="1pt" w14:anchorId="23C2A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">
                <v:fill opacity="3341f"/>
                <w10:wrap anchorx="margin"/>
              </v:rect>
            </w:pict>
          </mc:Fallback>
        </mc:AlternateContent>
      </w:r>
    </w:p>
    <w:p w14:paraId="0B65ED30" w14:textId="1985EFB1" w:rsidR="00982565" w:rsidRPr="000C666D" w:rsidRDefault="00982565" w:rsidP="00982565">
      <w:pPr>
        <w:spacing w:line="240" w:lineRule="auto"/>
        <w:textAlignment w:val="baseline"/>
        <w:rPr>
          <w:rFonts w:ascii="Trebuchet MS" w:eastAsia="Times New Roman" w:hAnsi="Trebuchet MS" w:cs="Arial"/>
          <w:color w:val="004147"/>
          <w:sz w:val="28"/>
          <w:szCs w:val="28"/>
          <w:lang w:eastAsia="en-GB"/>
        </w:rPr>
      </w:pPr>
      <w:r w:rsidRPr="000C666D">
        <w:rPr>
          <w:rFonts w:ascii="Trebuchet MS" w:eastAsia="Times New Roman" w:hAnsi="Trebuchet MS" w:cs="Arial"/>
          <w:color w:val="004147"/>
          <w:sz w:val="28"/>
          <w:szCs w:val="28"/>
          <w:lang w:eastAsia="en-GB"/>
        </w:rPr>
        <w:t>Your evidence must consist of: </w:t>
      </w:r>
    </w:p>
    <w:p w14:paraId="44393432" w14:textId="77777777" w:rsidR="00487818" w:rsidRPr="000C666D" w:rsidRDefault="00487818" w:rsidP="00982565">
      <w:pPr>
        <w:spacing w:line="240" w:lineRule="auto"/>
        <w:textAlignment w:val="baseline"/>
        <w:rPr>
          <w:rFonts w:ascii="Trebuchet MS" w:eastAsia="Times New Roman" w:hAnsi="Trebuchet MS" w:cs="Arial"/>
          <w:color w:val="004147"/>
          <w:sz w:val="28"/>
          <w:szCs w:val="28"/>
          <w:lang w:eastAsia="en-GB"/>
        </w:rPr>
      </w:pPr>
    </w:p>
    <w:p w14:paraId="41C4F328" w14:textId="2FFFC820" w:rsidR="00BD4BBA" w:rsidRPr="000C666D" w:rsidRDefault="00BD4BBA" w:rsidP="00BD4BBA">
      <w:pPr>
        <w:rPr>
          <w:rFonts w:ascii="Trebuchet MS" w:eastAsia="Times New Roman" w:hAnsi="Trebuchet MS" w:cs="Arial"/>
          <w:color w:val="000000"/>
          <w:lang w:eastAsia="en-GB"/>
        </w:rPr>
      </w:pPr>
      <w:r w:rsidRPr="66079CA7">
        <w:rPr>
          <w:rFonts w:ascii="Trebuchet MS" w:eastAsia="Times New Roman" w:hAnsi="Trebuchet MS" w:cs="Arial"/>
          <w:color w:val="000000" w:themeColor="text1"/>
          <w:lang w:eastAsia="en-GB"/>
        </w:rPr>
        <w:t>Written answers to the assessment questions (</w:t>
      </w:r>
      <w:r w:rsidR="008C463D" w:rsidRPr="66079CA7">
        <w:rPr>
          <w:rFonts w:ascii="Trebuchet MS" w:eastAsia="Times New Roman" w:hAnsi="Trebuchet MS" w:cs="Arial"/>
          <w:color w:val="000000" w:themeColor="text1"/>
          <w:lang w:eastAsia="en-GB"/>
        </w:rPr>
        <w:t>approx</w:t>
      </w:r>
      <w:r w:rsidR="4FB1A280" w:rsidRPr="66079CA7">
        <w:rPr>
          <w:rFonts w:ascii="Trebuchet MS" w:eastAsia="Times New Roman" w:hAnsi="Trebuchet MS" w:cs="Arial"/>
          <w:color w:val="000000" w:themeColor="text1"/>
          <w:lang w:eastAsia="en-GB"/>
        </w:rPr>
        <w:t>imately</w:t>
      </w:r>
      <w:r w:rsidR="008C463D" w:rsidRPr="66079CA7">
        <w:rPr>
          <w:rFonts w:ascii="Trebuchet MS" w:eastAsia="Times New Roman" w:hAnsi="Trebuchet MS" w:cs="Arial"/>
          <w:color w:val="000000" w:themeColor="text1"/>
          <w:lang w:eastAsia="en-GB"/>
        </w:rPr>
        <w:t xml:space="preserve"> </w:t>
      </w:r>
      <w:r w:rsidRPr="66079CA7">
        <w:rPr>
          <w:rFonts w:ascii="Trebuchet MS" w:eastAsia="Times New Roman" w:hAnsi="Trebuchet MS" w:cs="Arial"/>
          <w:color w:val="000000" w:themeColor="text1"/>
          <w:lang w:eastAsia="en-GB"/>
        </w:rPr>
        <w:t>4550 words, refer to CIPD word count policy).</w:t>
      </w:r>
    </w:p>
    <w:p w14:paraId="4AE9112E" w14:textId="77777777" w:rsidR="00487818" w:rsidRPr="000C666D" w:rsidRDefault="00487818" w:rsidP="00BD4BBA">
      <w:pPr>
        <w:rPr>
          <w:rFonts w:ascii="Trebuchet MS" w:hAnsi="Trebuchet MS" w:cs="Arial"/>
        </w:rPr>
      </w:pPr>
    </w:p>
    <w:p w14:paraId="7E02CB23" w14:textId="77777777" w:rsidR="00E76DEE" w:rsidRPr="000C666D" w:rsidRDefault="00E76DEE" w:rsidP="00982565">
      <w:pPr>
        <w:spacing w:line="240" w:lineRule="auto"/>
        <w:textAlignment w:val="baseline"/>
        <w:rPr>
          <w:rFonts w:ascii="Trebuchet MS" w:eastAsia="Times New Roman" w:hAnsi="Trebuchet MS" w:cs="Segoe UI"/>
          <w:color w:val="7F7F7F"/>
          <w:sz w:val="18"/>
          <w:szCs w:val="18"/>
          <w:lang w:eastAsia="en-GB"/>
        </w:rPr>
      </w:pPr>
    </w:p>
    <w:p w14:paraId="6048F4BB" w14:textId="77777777" w:rsidR="00982565" w:rsidRPr="000C666D" w:rsidRDefault="00982565" w:rsidP="00982565">
      <w:pPr>
        <w:spacing w:line="240" w:lineRule="auto"/>
        <w:ind w:left="720"/>
        <w:textAlignment w:val="baseline"/>
        <w:rPr>
          <w:rFonts w:ascii="Trebuchet MS" w:eastAsia="Times New Roman" w:hAnsi="Trebuchet MS" w:cs="Arial"/>
          <w:color w:val="000000"/>
          <w:szCs w:val="22"/>
          <w:lang w:eastAsia="en-GB"/>
        </w:rPr>
      </w:pPr>
      <w:r w:rsidRPr="000C666D">
        <w:rPr>
          <w:rFonts w:ascii="Trebuchet MS" w:eastAsia="Times New Roman" w:hAnsi="Trebuchet MS" w:cs="Arial"/>
          <w:color w:val="000000"/>
          <w:szCs w:val="22"/>
          <w:lang w:eastAsia="en-GB"/>
        </w:rPr>
        <w:t> </w:t>
      </w:r>
    </w:p>
    <w:p w14:paraId="69E19487" w14:textId="5634F278" w:rsidR="00982565" w:rsidRPr="000C666D" w:rsidRDefault="00982565" w:rsidP="003E1F35">
      <w:pPr>
        <w:pStyle w:val="ListParagraph"/>
        <w:spacing w:line="240" w:lineRule="auto"/>
        <w:textAlignment w:val="baseline"/>
        <w:rPr>
          <w:rFonts w:ascii="Trebuchet MS" w:eastAsia="Times New Roman" w:hAnsi="Trebuchet MS" w:cs="Segoe UI"/>
          <w:color w:val="000000"/>
          <w:sz w:val="18"/>
          <w:szCs w:val="18"/>
          <w:lang w:eastAsia="en-GB"/>
        </w:rPr>
      </w:pPr>
      <w:r w:rsidRPr="000C666D">
        <w:rPr>
          <w:rFonts w:ascii="Trebuchet MS" w:eastAsia="Times New Roman" w:hAnsi="Trebuchet MS" w:cs="Arial"/>
          <w:color w:val="000000"/>
          <w:szCs w:val="22"/>
          <w:lang w:eastAsia="en-GB"/>
        </w:rPr>
        <w:t> </w:t>
      </w:r>
    </w:p>
    <w:p w14:paraId="4A20050D" w14:textId="32D5BE36" w:rsidR="00E84223" w:rsidRPr="000C666D" w:rsidRDefault="00E84223" w:rsidP="00E84223">
      <w:pPr>
        <w:pStyle w:val="ListParagraph"/>
        <w:rPr>
          <w:rFonts w:ascii="Trebuchet MS" w:hAnsi="Trebuchet MS" w:cstheme="minorHAnsi"/>
          <w:color w:val="000000"/>
          <w:szCs w:val="22"/>
        </w:rPr>
      </w:pPr>
    </w:p>
    <w:p w14:paraId="6D3F4B9B" w14:textId="5D86B5CF" w:rsidR="00394803" w:rsidRPr="000C666D" w:rsidRDefault="00394803" w:rsidP="00394803">
      <w:pPr>
        <w:autoSpaceDE w:val="0"/>
        <w:autoSpaceDN w:val="0"/>
        <w:adjustRightInd w:val="0"/>
        <w:spacing w:line="253" w:lineRule="atLeast"/>
        <w:jc w:val="both"/>
        <w:rPr>
          <w:rFonts w:ascii="Trebuchet MS" w:hAnsi="Trebuchet MS"/>
        </w:rPr>
      </w:pPr>
    </w:p>
    <w:p w14:paraId="1BD409C0" w14:textId="2A30E0CF" w:rsidR="006E3529" w:rsidRPr="000C666D" w:rsidRDefault="006E3529">
      <w:pPr>
        <w:spacing w:line="240" w:lineRule="auto"/>
        <w:rPr>
          <w:rFonts w:ascii="Trebuchet MS" w:hAnsi="Trebuchet MS" w:cstheme="minorHAnsi"/>
          <w:i/>
          <w:iCs/>
          <w:color w:val="004147" w:themeColor="accent2" w:themeShade="80"/>
          <w:sz w:val="48"/>
          <w:szCs w:val="48"/>
        </w:rPr>
      </w:pPr>
      <w:r w:rsidRPr="000C666D">
        <w:rPr>
          <w:rFonts w:ascii="Trebuchet MS" w:hAnsi="Trebuchet MS"/>
        </w:rPr>
        <w:br w:type="page"/>
      </w:r>
    </w:p>
    <w:p w14:paraId="4CC7A753" w14:textId="35E2EAE7" w:rsidR="0095185B" w:rsidRPr="000C666D" w:rsidRDefault="0095185B" w:rsidP="00AA6CD6">
      <w:pPr>
        <w:rPr>
          <w:rFonts w:ascii="Trebuchet MS" w:eastAsia="Times New Roman" w:hAnsi="Trebuchet MS" w:cs="Arial"/>
          <w:b/>
          <w:bCs/>
          <w:lang w:eastAsia="en-GB"/>
        </w:rPr>
        <w:sectPr w:rsidR="0095185B" w:rsidRPr="000C666D" w:rsidSect="009721D0">
          <w:headerReference w:type="default" r:id="rId25"/>
          <w:pgSz w:w="11900" w:h="16840"/>
          <w:pgMar w:top="1134" w:right="1134" w:bottom="1077" w:left="1134" w:header="567" w:footer="720" w:gutter="0"/>
          <w:cols w:space="720"/>
          <w:docGrid w:linePitch="360"/>
        </w:sectPr>
      </w:pPr>
    </w:p>
    <w:p w14:paraId="09151687" w14:textId="77777777" w:rsidR="000B5DD4" w:rsidRPr="000C666D" w:rsidRDefault="00C81E1D" w:rsidP="002F4C07">
      <w:pPr>
        <w:pStyle w:val="Heading3"/>
        <w:rPr>
          <w:rFonts w:ascii="Trebuchet MS" w:hAnsi="Trebuchet MS"/>
          <w:lang w:eastAsia="en-GB"/>
        </w:rPr>
      </w:pPr>
      <w:r w:rsidRPr="000C666D">
        <w:rPr>
          <w:rFonts w:ascii="Trebuchet MS" w:hAnsi="Trebuchet MS"/>
          <w:lang w:eastAsia="en-GB"/>
        </w:rPr>
        <w:lastRenderedPageBreak/>
        <w:t xml:space="preserve">Assessment </w:t>
      </w:r>
      <w:r w:rsidR="00285915" w:rsidRPr="000C666D">
        <w:rPr>
          <w:rFonts w:ascii="Trebuchet MS" w:hAnsi="Trebuchet MS"/>
          <w:lang w:eastAsia="en-GB"/>
        </w:rPr>
        <w:t xml:space="preserve">Criteria </w:t>
      </w:r>
      <w:r w:rsidRPr="000C666D">
        <w:rPr>
          <w:rFonts w:ascii="Trebuchet MS" w:hAnsi="Trebuchet MS"/>
          <w:lang w:eastAsia="en-GB"/>
        </w:rPr>
        <w:t>Evidence</w:t>
      </w:r>
      <w:r w:rsidR="00D7612A" w:rsidRPr="000C666D">
        <w:rPr>
          <w:rFonts w:ascii="Trebuchet MS" w:hAnsi="Trebuchet MS"/>
          <w:lang w:eastAsia="en-GB"/>
        </w:rPr>
        <w:t> </w:t>
      </w:r>
      <w:r w:rsidRPr="000C666D">
        <w:rPr>
          <w:rFonts w:ascii="Trebuchet MS" w:hAnsi="Trebuchet MS"/>
          <w:lang w:eastAsia="en-GB"/>
        </w:rPr>
        <w:t>Checklist</w:t>
      </w:r>
      <w:r w:rsidR="000B5DD4" w:rsidRPr="000C666D">
        <w:rPr>
          <w:rFonts w:ascii="Trebuchet MS" w:hAnsi="Trebuchet MS"/>
          <w:lang w:eastAsia="en-GB"/>
        </w:rPr>
        <w:t xml:space="preserve"> </w:t>
      </w:r>
    </w:p>
    <w:p w14:paraId="70D08FEB" w14:textId="77777777" w:rsidR="00964849" w:rsidRPr="000C666D" w:rsidRDefault="00964849" w:rsidP="00964849">
      <w:pPr>
        <w:pStyle w:val="Nornal"/>
        <w:rPr>
          <w:rFonts w:ascii="Trebuchet MS" w:eastAsia="Times New Roman" w:hAnsi="Trebuchet MS"/>
          <w:lang w:eastAsia="en-GB"/>
        </w:rPr>
      </w:pPr>
      <w:r w:rsidRPr="000C666D">
        <w:rPr>
          <w:rFonts w:ascii="Trebuchet MS" w:eastAsia="Times New Roman" w:hAnsi="Trebuchet MS"/>
          <w:lang w:eastAsia="en-GB"/>
        </w:rPr>
        <w:t xml:space="preserve">You may find the following checklist helpful to make sure that you have included the required evidence to meet the task. This is not a mandatory requirement </w:t>
      </w:r>
      <w:proofErr w:type="gramStart"/>
      <w:r w:rsidRPr="000C666D">
        <w:rPr>
          <w:rFonts w:ascii="Trebuchet MS" w:eastAsia="Times New Roman" w:hAnsi="Trebuchet MS"/>
          <w:lang w:eastAsia="en-GB"/>
        </w:rPr>
        <w:t>as long as</w:t>
      </w:r>
      <w:proofErr w:type="gramEnd"/>
      <w:r w:rsidRPr="000C666D">
        <w:rPr>
          <w:rFonts w:ascii="Trebuchet MS" w:eastAsia="Times New Roman" w:hAnsi="Trebuchet MS"/>
          <w:lang w:eastAsia="en-GB"/>
        </w:rPr>
        <w:t xml:space="preserve"> it is clear in your submission where the assessment criteria have been met.</w:t>
      </w:r>
    </w:p>
    <w:tbl>
      <w:tblPr>
        <w:tblStyle w:val="TableGrid"/>
        <w:tblW w:w="5072"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8"/>
        <w:gridCol w:w="4275"/>
        <w:gridCol w:w="1454"/>
        <w:gridCol w:w="3514"/>
      </w:tblGrid>
      <w:tr w:rsidR="00517818" w:rsidRPr="000C666D" w14:paraId="3BB883F1" w14:textId="77777777" w:rsidTr="004C1A7C">
        <w:trPr>
          <w:cantSplit/>
          <w:trHeight w:val="1011"/>
          <w:tblHeader/>
        </w:trPr>
        <w:tc>
          <w:tcPr>
            <w:tcW w:w="2458" w:type="pct"/>
            <w:gridSpan w:val="2"/>
            <w:shd w:val="clear" w:color="auto" w:fill="D0E0E2"/>
          </w:tcPr>
          <w:p w14:paraId="1B3C0B83" w14:textId="77777777" w:rsidR="00517818" w:rsidRPr="000C666D" w:rsidRDefault="00517818" w:rsidP="0028026C">
            <w:pPr>
              <w:pStyle w:val="Nornal"/>
              <w:rPr>
                <w:rFonts w:ascii="Trebuchet MS" w:hAnsi="Trebuchet MS"/>
                <w:b/>
                <w:bCs/>
                <w:color w:val="004147" w:themeColor="accent2" w:themeShade="80"/>
              </w:rPr>
            </w:pPr>
            <w:r w:rsidRPr="000C666D">
              <w:rPr>
                <w:rFonts w:ascii="Trebuchet MS" w:hAnsi="Trebuchet MS"/>
                <w:b/>
                <w:bCs/>
                <w:color w:val="004147" w:themeColor="accent2" w:themeShade="80"/>
              </w:rPr>
              <w:t>Assessment criteria</w:t>
            </w:r>
          </w:p>
        </w:tc>
        <w:tc>
          <w:tcPr>
            <w:tcW w:w="744" w:type="pct"/>
            <w:shd w:val="clear" w:color="auto" w:fill="D0E0E2"/>
            <w:vAlign w:val="center"/>
          </w:tcPr>
          <w:p w14:paraId="69925650" w14:textId="77777777" w:rsidR="00517818" w:rsidRPr="000C666D" w:rsidRDefault="00517818" w:rsidP="0028026C">
            <w:pPr>
              <w:pStyle w:val="Nornal"/>
              <w:spacing w:after="0"/>
              <w:jc w:val="center"/>
              <w:rPr>
                <w:rFonts w:ascii="Trebuchet MS" w:hAnsi="Trebuchet MS"/>
                <w:b/>
                <w:bCs/>
                <w:color w:val="004147" w:themeColor="accent2" w:themeShade="80"/>
              </w:rPr>
            </w:pPr>
            <w:r w:rsidRPr="000C666D">
              <w:rPr>
                <w:rFonts w:ascii="Trebuchet MS" w:hAnsi="Trebuchet MS"/>
                <w:b/>
                <w:bCs/>
                <w:color w:val="004147" w:themeColor="accent2" w:themeShade="80"/>
              </w:rPr>
              <w:t>Evidenced</w:t>
            </w:r>
            <w:r w:rsidRPr="000C666D">
              <w:rPr>
                <w:rFonts w:ascii="Trebuchet MS" w:hAnsi="Trebuchet MS"/>
                <w:b/>
                <w:bCs/>
                <w:color w:val="004147" w:themeColor="accent2" w:themeShade="80"/>
              </w:rPr>
              <w:br/>
              <w:t>Y/N</w:t>
            </w:r>
          </w:p>
        </w:tc>
        <w:tc>
          <w:tcPr>
            <w:tcW w:w="1798" w:type="pct"/>
            <w:shd w:val="clear" w:color="auto" w:fill="D0E0E2"/>
            <w:vAlign w:val="center"/>
          </w:tcPr>
          <w:p w14:paraId="2E061DF8" w14:textId="77777777" w:rsidR="00517818" w:rsidRPr="000C666D" w:rsidRDefault="00517818" w:rsidP="0028026C">
            <w:pPr>
              <w:pStyle w:val="Nornal"/>
              <w:spacing w:after="0"/>
              <w:jc w:val="center"/>
              <w:rPr>
                <w:rFonts w:ascii="Trebuchet MS" w:hAnsi="Trebuchet MS"/>
                <w:b/>
                <w:bCs/>
                <w:color w:val="004147" w:themeColor="accent2" w:themeShade="80"/>
              </w:rPr>
            </w:pPr>
            <w:r w:rsidRPr="000C666D">
              <w:rPr>
                <w:rFonts w:ascii="Trebuchet MS" w:hAnsi="Trebuchet MS"/>
                <w:b/>
                <w:bCs/>
                <w:color w:val="004147" w:themeColor="accent2" w:themeShade="80"/>
              </w:rPr>
              <w:t>Evidence reference</w:t>
            </w:r>
          </w:p>
        </w:tc>
      </w:tr>
      <w:tr w:rsidR="00517818" w:rsidRPr="000C666D" w14:paraId="3838957F" w14:textId="77777777" w:rsidTr="004C1A7C">
        <w:trPr>
          <w:cantSplit/>
        </w:trPr>
        <w:tc>
          <w:tcPr>
            <w:tcW w:w="270" w:type="pct"/>
            <w:shd w:val="clear" w:color="auto" w:fill="F0F5F6"/>
          </w:tcPr>
          <w:p w14:paraId="30AA8E04"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1.1</w:t>
            </w:r>
          </w:p>
        </w:tc>
        <w:tc>
          <w:tcPr>
            <w:tcW w:w="2187" w:type="pct"/>
            <w:tcBorders>
              <w:right w:val="single" w:sz="4" w:space="0" w:color="D0E0E2"/>
            </w:tcBorders>
            <w:shd w:val="clear" w:color="auto" w:fill="F0F5F6"/>
          </w:tcPr>
          <w:p w14:paraId="1A1704A6"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Evaluate the advantages and disadvantages of different types of organisation structures, including the reasons underpinning them.</w:t>
            </w:r>
          </w:p>
        </w:tc>
        <w:tc>
          <w:tcPr>
            <w:tcW w:w="744" w:type="pct"/>
            <w:tcBorders>
              <w:left w:val="single" w:sz="4" w:space="0" w:color="D0E0E2"/>
              <w:right w:val="single" w:sz="4" w:space="0" w:color="D0E0E2"/>
            </w:tcBorders>
          </w:tcPr>
          <w:p w14:paraId="001A1BF1" w14:textId="706E46C9" w:rsidR="00517818" w:rsidRPr="000C666D" w:rsidRDefault="00517818" w:rsidP="0028026C">
            <w:pPr>
              <w:pStyle w:val="Nornal"/>
              <w:rPr>
                <w:rFonts w:ascii="Trebuchet MS" w:hAnsi="Trebuchet MS"/>
              </w:rPr>
            </w:pPr>
          </w:p>
        </w:tc>
        <w:tc>
          <w:tcPr>
            <w:tcW w:w="1798" w:type="pct"/>
            <w:tcBorders>
              <w:left w:val="single" w:sz="4" w:space="0" w:color="D0E0E2"/>
            </w:tcBorders>
          </w:tcPr>
          <w:p w14:paraId="04AE928B" w14:textId="77777777" w:rsidR="00517818" w:rsidRPr="000C666D" w:rsidRDefault="00517818" w:rsidP="0028026C">
            <w:pPr>
              <w:pStyle w:val="Nornal"/>
              <w:rPr>
                <w:rFonts w:ascii="Trebuchet MS" w:hAnsi="Trebuchet MS"/>
              </w:rPr>
            </w:pPr>
          </w:p>
        </w:tc>
      </w:tr>
      <w:tr w:rsidR="00517818" w:rsidRPr="000C666D" w14:paraId="5F0D6892" w14:textId="77777777" w:rsidTr="004C1A7C">
        <w:trPr>
          <w:cantSplit/>
        </w:trPr>
        <w:tc>
          <w:tcPr>
            <w:tcW w:w="270" w:type="pct"/>
            <w:shd w:val="clear" w:color="auto" w:fill="F0F5F6"/>
          </w:tcPr>
          <w:p w14:paraId="6DCBF76C"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1.2</w:t>
            </w:r>
          </w:p>
        </w:tc>
        <w:tc>
          <w:tcPr>
            <w:tcW w:w="2187" w:type="pct"/>
            <w:tcBorders>
              <w:right w:val="single" w:sz="4" w:space="0" w:color="D0E0E2"/>
            </w:tcBorders>
            <w:shd w:val="clear" w:color="auto" w:fill="F0F5F6"/>
          </w:tcPr>
          <w:p w14:paraId="44DFCC77"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connections between organisational strategy, products, services and customers.</w:t>
            </w:r>
          </w:p>
        </w:tc>
        <w:tc>
          <w:tcPr>
            <w:tcW w:w="744" w:type="pct"/>
            <w:tcBorders>
              <w:left w:val="single" w:sz="4" w:space="0" w:color="D0E0E2"/>
              <w:right w:val="single" w:sz="4" w:space="0" w:color="D0E0E2"/>
            </w:tcBorders>
          </w:tcPr>
          <w:p w14:paraId="58B3D02A" w14:textId="68CBE071" w:rsidR="00517818" w:rsidRPr="000C666D" w:rsidRDefault="00517818" w:rsidP="0028026C">
            <w:pPr>
              <w:pStyle w:val="Nornal"/>
              <w:rPr>
                <w:rFonts w:ascii="Trebuchet MS" w:hAnsi="Trebuchet MS"/>
              </w:rPr>
            </w:pPr>
          </w:p>
        </w:tc>
        <w:tc>
          <w:tcPr>
            <w:tcW w:w="1798" w:type="pct"/>
            <w:tcBorders>
              <w:left w:val="single" w:sz="4" w:space="0" w:color="D0E0E2"/>
            </w:tcBorders>
          </w:tcPr>
          <w:p w14:paraId="0545BA6C" w14:textId="77777777" w:rsidR="00517818" w:rsidRPr="000C666D" w:rsidRDefault="00517818" w:rsidP="0028026C">
            <w:pPr>
              <w:pStyle w:val="Nornal"/>
              <w:rPr>
                <w:rFonts w:ascii="Trebuchet MS" w:hAnsi="Trebuchet MS"/>
              </w:rPr>
            </w:pPr>
          </w:p>
        </w:tc>
      </w:tr>
      <w:tr w:rsidR="00517818" w:rsidRPr="000C666D" w14:paraId="778452A6" w14:textId="77777777" w:rsidTr="004C1A7C">
        <w:trPr>
          <w:cantSplit/>
        </w:trPr>
        <w:tc>
          <w:tcPr>
            <w:tcW w:w="270" w:type="pct"/>
            <w:shd w:val="clear" w:color="auto" w:fill="F0F5F6"/>
          </w:tcPr>
          <w:p w14:paraId="207190BE"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1.3</w:t>
            </w:r>
          </w:p>
        </w:tc>
        <w:tc>
          <w:tcPr>
            <w:tcW w:w="2187" w:type="pct"/>
            <w:tcBorders>
              <w:right w:val="single" w:sz="4" w:space="0" w:color="D0E0E2"/>
            </w:tcBorders>
            <w:shd w:val="clear" w:color="auto" w:fill="F0F5F6"/>
          </w:tcPr>
          <w:p w14:paraId="3FCA8B7C"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external factors and trends impacting organisations to identify current organisational priorities.</w:t>
            </w:r>
          </w:p>
        </w:tc>
        <w:tc>
          <w:tcPr>
            <w:tcW w:w="744" w:type="pct"/>
            <w:tcBorders>
              <w:left w:val="single" w:sz="4" w:space="0" w:color="D0E0E2"/>
              <w:right w:val="single" w:sz="4" w:space="0" w:color="D0E0E2"/>
            </w:tcBorders>
          </w:tcPr>
          <w:p w14:paraId="5855F24E"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743D8781" w14:textId="77777777" w:rsidR="00517818" w:rsidRPr="000C666D" w:rsidRDefault="00517818" w:rsidP="0028026C">
            <w:pPr>
              <w:pStyle w:val="Nornal"/>
              <w:rPr>
                <w:rFonts w:ascii="Trebuchet MS" w:hAnsi="Trebuchet MS"/>
              </w:rPr>
            </w:pPr>
          </w:p>
        </w:tc>
      </w:tr>
      <w:tr w:rsidR="00517818" w:rsidRPr="000C666D" w14:paraId="39CEE8B2" w14:textId="77777777" w:rsidTr="004C1A7C">
        <w:trPr>
          <w:cantSplit/>
        </w:trPr>
        <w:tc>
          <w:tcPr>
            <w:tcW w:w="270" w:type="pct"/>
            <w:shd w:val="clear" w:color="auto" w:fill="F0F5F6"/>
          </w:tcPr>
          <w:p w14:paraId="2A63B50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1.4</w:t>
            </w:r>
          </w:p>
        </w:tc>
        <w:tc>
          <w:tcPr>
            <w:tcW w:w="2187" w:type="pct"/>
            <w:tcBorders>
              <w:right w:val="single" w:sz="4" w:space="0" w:color="D0E0E2"/>
            </w:tcBorders>
            <w:shd w:val="clear" w:color="auto" w:fill="F0F5F6"/>
          </w:tcPr>
          <w:p w14:paraId="4E237CD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Assess the scale of technology within organisations and how it impacts work.</w:t>
            </w:r>
          </w:p>
        </w:tc>
        <w:tc>
          <w:tcPr>
            <w:tcW w:w="744" w:type="pct"/>
            <w:tcBorders>
              <w:left w:val="single" w:sz="4" w:space="0" w:color="D0E0E2"/>
              <w:right w:val="single" w:sz="4" w:space="0" w:color="D0E0E2"/>
            </w:tcBorders>
          </w:tcPr>
          <w:p w14:paraId="427A2F82"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647D666A" w14:textId="77777777" w:rsidR="00517818" w:rsidRPr="000C666D" w:rsidRDefault="00517818" w:rsidP="0028026C">
            <w:pPr>
              <w:pStyle w:val="Nornal"/>
              <w:rPr>
                <w:rFonts w:ascii="Trebuchet MS" w:hAnsi="Trebuchet MS"/>
              </w:rPr>
            </w:pPr>
          </w:p>
        </w:tc>
      </w:tr>
      <w:tr w:rsidR="00517818" w:rsidRPr="000C666D" w14:paraId="69AC7E81" w14:textId="77777777" w:rsidTr="004C1A7C">
        <w:trPr>
          <w:cantSplit/>
        </w:trPr>
        <w:tc>
          <w:tcPr>
            <w:tcW w:w="270" w:type="pct"/>
            <w:shd w:val="clear" w:color="auto" w:fill="F0F5F6"/>
          </w:tcPr>
          <w:p w14:paraId="51C1B5A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2.1</w:t>
            </w:r>
          </w:p>
        </w:tc>
        <w:tc>
          <w:tcPr>
            <w:tcW w:w="2187" w:type="pct"/>
            <w:tcBorders>
              <w:right w:val="single" w:sz="4" w:space="0" w:color="D0E0E2"/>
            </w:tcBorders>
            <w:shd w:val="clear" w:color="auto" w:fill="F0F5F6"/>
          </w:tcPr>
          <w:p w14:paraId="0F61A779"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Explain theories and models which examine organisational culture and human behaviour.</w:t>
            </w:r>
          </w:p>
        </w:tc>
        <w:tc>
          <w:tcPr>
            <w:tcW w:w="744" w:type="pct"/>
            <w:tcBorders>
              <w:left w:val="single" w:sz="4" w:space="0" w:color="D0E0E2"/>
              <w:right w:val="single" w:sz="4" w:space="0" w:color="D0E0E2"/>
            </w:tcBorders>
          </w:tcPr>
          <w:p w14:paraId="30629976"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51A608CD" w14:textId="77777777" w:rsidR="00517818" w:rsidRPr="000C666D" w:rsidRDefault="00517818" w:rsidP="0028026C">
            <w:pPr>
              <w:pStyle w:val="Nornal"/>
              <w:rPr>
                <w:rFonts w:ascii="Trebuchet MS" w:hAnsi="Trebuchet MS"/>
              </w:rPr>
            </w:pPr>
          </w:p>
        </w:tc>
      </w:tr>
      <w:tr w:rsidR="00517818" w:rsidRPr="000C666D" w14:paraId="249A93E8" w14:textId="77777777" w:rsidTr="004C1A7C">
        <w:trPr>
          <w:cantSplit/>
        </w:trPr>
        <w:tc>
          <w:tcPr>
            <w:tcW w:w="270" w:type="pct"/>
            <w:shd w:val="clear" w:color="auto" w:fill="F0F5F6"/>
          </w:tcPr>
          <w:p w14:paraId="197E197F"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2.2</w:t>
            </w:r>
          </w:p>
        </w:tc>
        <w:tc>
          <w:tcPr>
            <w:tcW w:w="2187" w:type="pct"/>
            <w:tcBorders>
              <w:right w:val="single" w:sz="4" w:space="0" w:color="D0E0E2"/>
            </w:tcBorders>
            <w:shd w:val="clear" w:color="auto" w:fill="F0F5F6"/>
          </w:tcPr>
          <w:p w14:paraId="15A4CF91"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 xml:space="preserve">Assess how people </w:t>
            </w:r>
            <w:proofErr w:type="gramStart"/>
            <w:r w:rsidRPr="00CB7BB3">
              <w:rPr>
                <w:rFonts w:ascii="Trebuchet MS" w:eastAsia="Arial" w:hAnsi="Trebuchet MS" w:cs="Arial"/>
                <w:color w:val="004147"/>
              </w:rPr>
              <w:t>practices</w:t>
            </w:r>
            <w:proofErr w:type="gramEnd"/>
            <w:r w:rsidRPr="00CB7BB3">
              <w:rPr>
                <w:rFonts w:ascii="Trebuchet MS" w:eastAsia="Arial" w:hAnsi="Trebuchet MS" w:cs="Arial"/>
                <w:color w:val="004147"/>
              </w:rPr>
              <w:t xml:space="preserve"> impact on organisational culture and behaviour.</w:t>
            </w:r>
          </w:p>
        </w:tc>
        <w:tc>
          <w:tcPr>
            <w:tcW w:w="744" w:type="pct"/>
            <w:tcBorders>
              <w:left w:val="single" w:sz="4" w:space="0" w:color="D0E0E2"/>
              <w:right w:val="single" w:sz="4" w:space="0" w:color="D0E0E2"/>
            </w:tcBorders>
          </w:tcPr>
          <w:p w14:paraId="6EBBAA84"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308976AD" w14:textId="77777777" w:rsidR="00517818" w:rsidRPr="000C666D" w:rsidRDefault="00517818" w:rsidP="0028026C">
            <w:pPr>
              <w:pStyle w:val="Nornal"/>
              <w:rPr>
                <w:rFonts w:ascii="Trebuchet MS" w:hAnsi="Trebuchet MS"/>
              </w:rPr>
            </w:pPr>
          </w:p>
        </w:tc>
      </w:tr>
      <w:tr w:rsidR="00517818" w:rsidRPr="000C666D" w14:paraId="179D20FA" w14:textId="77777777" w:rsidTr="004C1A7C">
        <w:trPr>
          <w:cantSplit/>
        </w:trPr>
        <w:tc>
          <w:tcPr>
            <w:tcW w:w="270" w:type="pct"/>
            <w:shd w:val="clear" w:color="auto" w:fill="F0F5F6"/>
          </w:tcPr>
          <w:p w14:paraId="5928E294"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2.3</w:t>
            </w:r>
          </w:p>
        </w:tc>
        <w:tc>
          <w:tcPr>
            <w:tcW w:w="2187" w:type="pct"/>
            <w:tcBorders>
              <w:right w:val="single" w:sz="4" w:space="0" w:color="D0E0E2"/>
            </w:tcBorders>
            <w:shd w:val="clear" w:color="auto" w:fill="F0F5F6"/>
          </w:tcPr>
          <w:p w14:paraId="1089238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Explain different approaches to managing change.</w:t>
            </w:r>
          </w:p>
        </w:tc>
        <w:tc>
          <w:tcPr>
            <w:tcW w:w="744" w:type="pct"/>
            <w:tcBorders>
              <w:left w:val="single" w:sz="4" w:space="0" w:color="D0E0E2"/>
              <w:right w:val="single" w:sz="4" w:space="0" w:color="D0E0E2"/>
            </w:tcBorders>
          </w:tcPr>
          <w:p w14:paraId="7825C59D"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5C1B1FBB" w14:textId="77777777" w:rsidR="00517818" w:rsidRPr="000C666D" w:rsidRDefault="00517818" w:rsidP="0028026C">
            <w:pPr>
              <w:pStyle w:val="Nornal"/>
              <w:rPr>
                <w:rFonts w:ascii="Trebuchet MS" w:hAnsi="Trebuchet MS"/>
              </w:rPr>
            </w:pPr>
          </w:p>
        </w:tc>
      </w:tr>
      <w:tr w:rsidR="00517818" w:rsidRPr="000C666D" w14:paraId="41CEC0DA" w14:textId="77777777" w:rsidTr="004C1A7C">
        <w:trPr>
          <w:cantSplit/>
        </w:trPr>
        <w:tc>
          <w:tcPr>
            <w:tcW w:w="270" w:type="pct"/>
            <w:shd w:val="clear" w:color="auto" w:fill="F0F5F6"/>
          </w:tcPr>
          <w:p w14:paraId="0206DAB6"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2.4</w:t>
            </w:r>
          </w:p>
        </w:tc>
        <w:tc>
          <w:tcPr>
            <w:tcW w:w="2187" w:type="pct"/>
            <w:tcBorders>
              <w:right w:val="single" w:sz="4" w:space="0" w:color="D0E0E2"/>
            </w:tcBorders>
            <w:shd w:val="clear" w:color="auto" w:fill="F0F5F6"/>
          </w:tcPr>
          <w:p w14:paraId="5C011AF5" w14:textId="28379758"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 xml:space="preserve">Discuss models </w:t>
            </w:r>
            <w:r w:rsidR="5183B205" w:rsidRPr="00CB7BB3">
              <w:rPr>
                <w:rFonts w:ascii="Trebuchet MS" w:eastAsia="Arial" w:hAnsi="Trebuchet MS" w:cs="Arial"/>
                <w:color w:val="004147"/>
              </w:rPr>
              <w:t>to show</w:t>
            </w:r>
            <w:r w:rsidRPr="00CB7BB3">
              <w:rPr>
                <w:rFonts w:ascii="Trebuchet MS" w:eastAsia="Arial" w:hAnsi="Trebuchet MS" w:cs="Arial"/>
                <w:color w:val="004147"/>
              </w:rPr>
              <w:t xml:space="preserve"> how change is experienced.</w:t>
            </w:r>
          </w:p>
        </w:tc>
        <w:tc>
          <w:tcPr>
            <w:tcW w:w="744" w:type="pct"/>
            <w:tcBorders>
              <w:left w:val="single" w:sz="4" w:space="0" w:color="D0E0E2"/>
              <w:right w:val="single" w:sz="4" w:space="0" w:color="D0E0E2"/>
            </w:tcBorders>
          </w:tcPr>
          <w:p w14:paraId="3174149B"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4D47427E" w14:textId="77777777" w:rsidR="00517818" w:rsidRPr="000C666D" w:rsidRDefault="00517818" w:rsidP="0028026C">
            <w:pPr>
              <w:pStyle w:val="Nornal"/>
              <w:rPr>
                <w:rFonts w:ascii="Trebuchet MS" w:hAnsi="Trebuchet MS"/>
              </w:rPr>
            </w:pPr>
          </w:p>
        </w:tc>
      </w:tr>
      <w:tr w:rsidR="00517818" w:rsidRPr="000C666D" w14:paraId="50BA9751" w14:textId="77777777" w:rsidTr="004C1A7C">
        <w:trPr>
          <w:cantSplit/>
        </w:trPr>
        <w:tc>
          <w:tcPr>
            <w:tcW w:w="270" w:type="pct"/>
            <w:shd w:val="clear" w:color="auto" w:fill="F0F5F6"/>
          </w:tcPr>
          <w:p w14:paraId="33C9464F"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2.5</w:t>
            </w:r>
          </w:p>
        </w:tc>
        <w:tc>
          <w:tcPr>
            <w:tcW w:w="2187" w:type="pct"/>
            <w:tcBorders>
              <w:right w:val="single" w:sz="4" w:space="0" w:color="D0E0E2"/>
            </w:tcBorders>
            <w:shd w:val="clear" w:color="auto" w:fill="F0F5F6"/>
          </w:tcPr>
          <w:p w14:paraId="4B9B19B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Assess the importance of wellbeing at work and the different factors which impact wellbeing.</w:t>
            </w:r>
          </w:p>
        </w:tc>
        <w:tc>
          <w:tcPr>
            <w:tcW w:w="744" w:type="pct"/>
            <w:tcBorders>
              <w:left w:val="single" w:sz="4" w:space="0" w:color="D0E0E2"/>
              <w:right w:val="single" w:sz="4" w:space="0" w:color="D0E0E2"/>
            </w:tcBorders>
          </w:tcPr>
          <w:p w14:paraId="18376E16"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2186F03A" w14:textId="77777777" w:rsidR="00517818" w:rsidRPr="000C666D" w:rsidRDefault="00517818" w:rsidP="0028026C">
            <w:pPr>
              <w:pStyle w:val="Nornal"/>
              <w:rPr>
                <w:rFonts w:ascii="Trebuchet MS" w:hAnsi="Trebuchet MS"/>
              </w:rPr>
            </w:pPr>
          </w:p>
        </w:tc>
      </w:tr>
      <w:tr w:rsidR="00517818" w:rsidRPr="000C666D" w14:paraId="1920D607" w14:textId="77777777" w:rsidTr="004C1A7C">
        <w:trPr>
          <w:cantSplit/>
        </w:trPr>
        <w:tc>
          <w:tcPr>
            <w:tcW w:w="270" w:type="pct"/>
            <w:shd w:val="clear" w:color="auto" w:fill="F0F5F6"/>
          </w:tcPr>
          <w:p w14:paraId="214BEBC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3.1</w:t>
            </w:r>
          </w:p>
        </w:tc>
        <w:tc>
          <w:tcPr>
            <w:tcW w:w="2187" w:type="pct"/>
            <w:tcBorders>
              <w:right w:val="single" w:sz="4" w:space="0" w:color="D0E0E2"/>
            </w:tcBorders>
            <w:shd w:val="clear" w:color="auto" w:fill="F0F5F6"/>
          </w:tcPr>
          <w:p w14:paraId="789FD8BF"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Discuss the links between the employee lifecycle and different people practice roles.</w:t>
            </w:r>
          </w:p>
        </w:tc>
        <w:tc>
          <w:tcPr>
            <w:tcW w:w="744" w:type="pct"/>
            <w:tcBorders>
              <w:left w:val="single" w:sz="4" w:space="0" w:color="D0E0E2"/>
              <w:right w:val="single" w:sz="4" w:space="0" w:color="D0E0E2"/>
            </w:tcBorders>
          </w:tcPr>
          <w:p w14:paraId="274B19D7"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072B09BA" w14:textId="77777777" w:rsidR="00517818" w:rsidRPr="000C666D" w:rsidRDefault="00517818" w:rsidP="0028026C">
            <w:pPr>
              <w:pStyle w:val="Nornal"/>
              <w:rPr>
                <w:rFonts w:ascii="Trebuchet MS" w:hAnsi="Trebuchet MS"/>
              </w:rPr>
            </w:pPr>
          </w:p>
        </w:tc>
      </w:tr>
      <w:tr w:rsidR="00517818" w:rsidRPr="000C666D" w14:paraId="00CBB9A5" w14:textId="77777777" w:rsidTr="004C1A7C">
        <w:trPr>
          <w:cantSplit/>
        </w:trPr>
        <w:tc>
          <w:tcPr>
            <w:tcW w:w="270" w:type="pct"/>
            <w:shd w:val="clear" w:color="auto" w:fill="F0F5F6"/>
          </w:tcPr>
          <w:p w14:paraId="1BBF7987"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3.2</w:t>
            </w:r>
          </w:p>
        </w:tc>
        <w:tc>
          <w:tcPr>
            <w:tcW w:w="2187" w:type="pct"/>
            <w:tcBorders>
              <w:right w:val="single" w:sz="4" w:space="0" w:color="D0E0E2"/>
            </w:tcBorders>
            <w:shd w:val="clear" w:color="auto" w:fill="F0F5F6"/>
          </w:tcPr>
          <w:p w14:paraId="1BA5DF40"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how people practice connects with other areas of an organisation and supports wider people and organisational strategies.</w:t>
            </w:r>
          </w:p>
        </w:tc>
        <w:tc>
          <w:tcPr>
            <w:tcW w:w="744" w:type="pct"/>
            <w:tcBorders>
              <w:left w:val="single" w:sz="4" w:space="0" w:color="D0E0E2"/>
              <w:right w:val="single" w:sz="4" w:space="0" w:color="D0E0E2"/>
            </w:tcBorders>
          </w:tcPr>
          <w:p w14:paraId="45725E5C"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4F9ACD88" w14:textId="77777777" w:rsidR="00517818" w:rsidRPr="000C666D" w:rsidRDefault="00517818" w:rsidP="0028026C">
            <w:pPr>
              <w:pStyle w:val="Nornal"/>
              <w:rPr>
                <w:rFonts w:ascii="Trebuchet MS" w:hAnsi="Trebuchet MS"/>
              </w:rPr>
            </w:pPr>
          </w:p>
        </w:tc>
      </w:tr>
      <w:tr w:rsidR="00517818" w:rsidRPr="000C666D" w14:paraId="301D66EC" w14:textId="77777777" w:rsidTr="004C1A7C">
        <w:trPr>
          <w:cantSplit/>
        </w:trPr>
        <w:tc>
          <w:tcPr>
            <w:tcW w:w="270" w:type="pct"/>
            <w:shd w:val="clear" w:color="auto" w:fill="F0F5F6"/>
          </w:tcPr>
          <w:p w14:paraId="229D9D4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3.3</w:t>
            </w:r>
          </w:p>
        </w:tc>
        <w:tc>
          <w:tcPr>
            <w:tcW w:w="2187" w:type="pct"/>
            <w:tcBorders>
              <w:right w:val="single" w:sz="4" w:space="0" w:color="D0E0E2"/>
            </w:tcBorders>
            <w:shd w:val="clear" w:color="auto" w:fill="F0F5F6"/>
          </w:tcPr>
          <w:p w14:paraId="13A65D78"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Discuss processes for consulting and engaging with internal customers to understand their needs.</w:t>
            </w:r>
          </w:p>
        </w:tc>
        <w:tc>
          <w:tcPr>
            <w:tcW w:w="744" w:type="pct"/>
            <w:tcBorders>
              <w:left w:val="single" w:sz="4" w:space="0" w:color="D0E0E2"/>
              <w:right w:val="single" w:sz="4" w:space="0" w:color="D0E0E2"/>
            </w:tcBorders>
          </w:tcPr>
          <w:p w14:paraId="705C92EE"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2A7D9DD9" w14:textId="77777777" w:rsidR="00517818" w:rsidRPr="000C666D" w:rsidRDefault="00517818" w:rsidP="0028026C">
            <w:pPr>
              <w:pStyle w:val="Nornal"/>
              <w:rPr>
                <w:rFonts w:ascii="Trebuchet MS" w:hAnsi="Trebuchet MS"/>
              </w:rPr>
            </w:pPr>
          </w:p>
        </w:tc>
      </w:tr>
    </w:tbl>
    <w:p w14:paraId="53ED6CB1" w14:textId="0CC61110" w:rsidR="006B1120" w:rsidRPr="000C666D" w:rsidRDefault="006B1120">
      <w:pPr>
        <w:spacing w:line="240" w:lineRule="auto"/>
        <w:rPr>
          <w:rFonts w:ascii="Trebuchet MS" w:hAnsi="Trebuchet MS"/>
        </w:rPr>
      </w:pPr>
      <w:r w:rsidRPr="000C666D">
        <w:rPr>
          <w:rFonts w:ascii="Trebuchet MS" w:hAnsi="Trebuchet MS"/>
        </w:rPr>
        <w:br w:type="page"/>
      </w:r>
    </w:p>
    <w:p w14:paraId="604F2137" w14:textId="77777777" w:rsidR="001E2ED0" w:rsidRPr="000C666D" w:rsidRDefault="001E2ED0" w:rsidP="002F4C07">
      <w:pPr>
        <w:pStyle w:val="Heading3"/>
        <w:rPr>
          <w:rFonts w:ascii="Trebuchet MS" w:eastAsia="Arial" w:hAnsi="Trebuchet MS"/>
        </w:rPr>
      </w:pPr>
    </w:p>
    <w:p w14:paraId="1EF37C25" w14:textId="240148B6" w:rsidR="00964A2B" w:rsidRPr="000C666D" w:rsidRDefault="00964A2B" w:rsidP="002F4C07">
      <w:pPr>
        <w:pStyle w:val="Heading3"/>
        <w:rPr>
          <w:rFonts w:ascii="Trebuchet MS" w:eastAsia="Times New Roman" w:hAnsi="Trebuchet MS"/>
          <w:lang w:eastAsia="en-GB"/>
        </w:rPr>
      </w:pPr>
      <w:r w:rsidRPr="000C666D">
        <w:rPr>
          <w:rFonts w:ascii="Trebuchet MS" w:eastAsia="Arial" w:hAnsi="Trebuchet MS"/>
        </w:rPr>
        <w:t xml:space="preserve">Declaration of Authentication </w:t>
      </w:r>
    </w:p>
    <w:p w14:paraId="7DEE5BEC" w14:textId="77777777" w:rsidR="00964A2B" w:rsidRPr="000C666D" w:rsidRDefault="00964A2B" w:rsidP="00740D87">
      <w:pPr>
        <w:pStyle w:val="Heading2"/>
        <w:rPr>
          <w:rFonts w:ascii="Trebuchet MS" w:eastAsia="Arial" w:hAnsi="Trebuchet MS" w:cs="Arial"/>
        </w:rPr>
      </w:pPr>
      <w:r w:rsidRPr="000C666D">
        <w:rPr>
          <w:rFonts w:ascii="Trebuchet MS" w:eastAsia="Arial" w:hAnsi="Trebuchet MS"/>
        </w:rPr>
        <w:t xml:space="preserve">Declaration by learner </w:t>
      </w:r>
    </w:p>
    <w:p w14:paraId="3C496DB0" w14:textId="77777777" w:rsidR="00E916B3" w:rsidRPr="000C666D" w:rsidRDefault="00E916B3" w:rsidP="00E916B3">
      <w:pPr>
        <w:rPr>
          <w:rFonts w:ascii="Trebuchet MS" w:hAnsi="Trebuchet MS"/>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2"/>
        <w:gridCol w:w="1783"/>
      </w:tblGrid>
      <w:tr w:rsidR="008C62EB" w:rsidRPr="00082B31" w14:paraId="72C49D48" w14:textId="77777777" w:rsidTr="00562281">
        <w:trPr>
          <w:trHeight w:val="755"/>
        </w:trPr>
        <w:tc>
          <w:tcPr>
            <w:tcW w:w="9375" w:type="dxa"/>
            <w:gridSpan w:val="2"/>
            <w:hideMark/>
          </w:tcPr>
          <w:p w14:paraId="1A65A95E" w14:textId="77777777" w:rsidR="008C62EB" w:rsidRPr="00082B31" w:rsidRDefault="008C62EB" w:rsidP="00562281">
            <w:pPr>
              <w:pStyle w:val="elementtoproof"/>
              <w:ind w:right="315"/>
              <w:rPr>
                <w:rFonts w:ascii="Trebuchet MS" w:hAnsi="Trebuchet MS"/>
              </w:rPr>
            </w:pPr>
            <w:r w:rsidRPr="00082B31">
              <w:rPr>
                <w:rFonts w:ascii="Trebuchet MS" w:hAnsi="Trebuchet MS"/>
                <w:b/>
                <w:bCs/>
                <w:color w:val="000000"/>
                <w:sz w:val="22"/>
                <w:szCs w:val="22"/>
              </w:rPr>
              <w:t>I can confirm that:</w:t>
            </w:r>
          </w:p>
          <w:p w14:paraId="491F3238" w14:textId="77777777" w:rsidR="008C62EB" w:rsidRPr="00082B31" w:rsidRDefault="008C62EB" w:rsidP="00562281">
            <w:pPr>
              <w:pStyle w:val="elementtoproof"/>
              <w:ind w:right="315"/>
              <w:rPr>
                <w:rFonts w:ascii="Trebuchet MS" w:hAnsi="Trebuchet MS"/>
              </w:rPr>
            </w:pPr>
            <w:r w:rsidRPr="00AB52D0">
              <w:rPr>
                <w:rFonts w:ascii="Trebuchet MS" w:hAnsi="Trebuchet MS"/>
                <w:color w:val="000000"/>
                <w:sz w:val="22"/>
                <w:szCs w:val="22"/>
              </w:rPr>
              <w:t> </w:t>
            </w:r>
          </w:p>
          <w:p w14:paraId="4CD67B97" w14:textId="77777777" w:rsidR="008C62EB" w:rsidRPr="00082B31" w:rsidRDefault="008C62EB" w:rsidP="008C62EB">
            <w:pPr>
              <w:pStyle w:val="elementtoproof"/>
              <w:numPr>
                <w:ilvl w:val="0"/>
                <w:numId w:val="20"/>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5B502340" w14:textId="77777777" w:rsidR="008C62EB" w:rsidRPr="00082B31" w:rsidRDefault="008C62EB" w:rsidP="008C62EB">
            <w:pPr>
              <w:pStyle w:val="ListParagraph"/>
              <w:numPr>
                <w:ilvl w:val="0"/>
                <w:numId w:val="20"/>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2C652E76" w14:textId="77777777" w:rsidR="008C62EB" w:rsidRPr="00082B31" w:rsidRDefault="008C62EB" w:rsidP="008C62EB">
            <w:pPr>
              <w:pStyle w:val="ListParagraph"/>
              <w:numPr>
                <w:ilvl w:val="0"/>
                <w:numId w:val="20"/>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40B42109" w14:textId="77777777" w:rsidR="008C62EB" w:rsidRDefault="008C62EB" w:rsidP="00562281">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26"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59642AA3" w14:textId="77777777" w:rsidR="008C62EB" w:rsidRPr="00082B31" w:rsidRDefault="008C62EB" w:rsidP="00562281">
            <w:pPr>
              <w:shd w:val="clear" w:color="auto" w:fill="FFFFFF"/>
              <w:spacing w:before="100" w:beforeAutospacing="1" w:after="100" w:afterAutospacing="1"/>
            </w:pPr>
          </w:p>
        </w:tc>
      </w:tr>
      <w:tr w:rsidR="008C62EB" w:rsidRPr="00082B31" w14:paraId="381D6FB2" w14:textId="77777777" w:rsidTr="00562281">
        <w:trPr>
          <w:trHeight w:val="675"/>
        </w:trPr>
        <w:tc>
          <w:tcPr>
            <w:tcW w:w="7594" w:type="dxa"/>
            <w:hideMark/>
          </w:tcPr>
          <w:p w14:paraId="7BD2CCD6" w14:textId="414BC648" w:rsidR="008C62EB" w:rsidRPr="00082B31" w:rsidRDefault="008C62EB" w:rsidP="00562281">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7B61A2">
              <w:rPr>
                <w:rFonts w:ascii="Trebuchet MS" w:hAnsi="Trebuchet MS"/>
                <w:szCs w:val="22"/>
              </w:rPr>
              <w:t>Sarah Francis-Davies</w:t>
            </w:r>
          </w:p>
        </w:tc>
        <w:tc>
          <w:tcPr>
            <w:tcW w:w="1785" w:type="dxa"/>
            <w:vAlign w:val="center"/>
            <w:hideMark/>
          </w:tcPr>
          <w:p w14:paraId="61092D58" w14:textId="77777777" w:rsidR="008C62EB" w:rsidRPr="00082B31" w:rsidRDefault="008C62EB" w:rsidP="00562281">
            <w:r w:rsidRPr="00082B31">
              <w:t> </w:t>
            </w:r>
          </w:p>
        </w:tc>
      </w:tr>
      <w:tr w:rsidR="008C62EB" w:rsidRPr="00082B31" w14:paraId="3FD4C485" w14:textId="77777777" w:rsidTr="00562281">
        <w:trPr>
          <w:trHeight w:val="675"/>
        </w:trPr>
        <w:tc>
          <w:tcPr>
            <w:tcW w:w="7594" w:type="dxa"/>
            <w:hideMark/>
          </w:tcPr>
          <w:p w14:paraId="5C52DAA0" w14:textId="7A2C0539" w:rsidR="008C62EB" w:rsidRPr="00082B31" w:rsidRDefault="008C62EB" w:rsidP="00562281">
            <w:pPr>
              <w:pStyle w:val="NormalWeb"/>
              <w:rPr>
                <w:rFonts w:ascii="Trebuchet MS" w:hAnsi="Trebuchet MS"/>
              </w:rPr>
            </w:pPr>
            <w:r w:rsidRPr="00082B31">
              <w:rPr>
                <w:rFonts w:ascii="Trebuchet MS" w:hAnsi="Trebuchet MS"/>
                <w:b/>
                <w:bCs/>
                <w:szCs w:val="22"/>
              </w:rPr>
              <w:t>Learner signature:</w:t>
            </w:r>
            <w:r w:rsidRPr="00082B31">
              <w:rPr>
                <w:rFonts w:ascii="Trebuchet MS" w:hAnsi="Trebuchet MS"/>
                <w:szCs w:val="22"/>
              </w:rPr>
              <w:t> </w:t>
            </w:r>
            <w:r w:rsidR="007B61A2">
              <w:rPr>
                <w:noProof/>
              </w:rPr>
              <w:drawing>
                <wp:inline distT="0" distB="0" distL="0" distR="0" wp14:anchorId="05D16235" wp14:editId="4CB14087">
                  <wp:extent cx="3006355" cy="612154"/>
                  <wp:effectExtent l="0" t="0" r="3545" b="0"/>
                  <wp:docPr id="686018408"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rcRect/>
                          <a:stretch>
                            <a:fillRect/>
                          </a:stretch>
                        </pic:blipFill>
                        <pic:spPr>
                          <a:xfrm>
                            <a:off x="0" y="0"/>
                            <a:ext cx="3006355" cy="612154"/>
                          </a:xfrm>
                          <a:prstGeom prst="rect">
                            <a:avLst/>
                          </a:prstGeom>
                          <a:noFill/>
                          <a:ln>
                            <a:noFill/>
                            <a:prstDash/>
                          </a:ln>
                        </pic:spPr>
                      </pic:pic>
                    </a:graphicData>
                  </a:graphic>
                </wp:inline>
              </w:drawing>
            </w:r>
          </w:p>
        </w:tc>
        <w:tc>
          <w:tcPr>
            <w:tcW w:w="1785" w:type="dxa"/>
            <w:vAlign w:val="center"/>
            <w:hideMark/>
          </w:tcPr>
          <w:p w14:paraId="719A1998" w14:textId="77777777" w:rsidR="008C62EB" w:rsidRPr="00082B31" w:rsidRDefault="008C62EB" w:rsidP="00562281">
            <w:r w:rsidRPr="00082B31">
              <w:t> </w:t>
            </w:r>
          </w:p>
        </w:tc>
      </w:tr>
      <w:tr w:rsidR="008C62EB" w:rsidRPr="00082B31" w14:paraId="02DF582A" w14:textId="77777777" w:rsidTr="00562281">
        <w:trPr>
          <w:trHeight w:val="683"/>
        </w:trPr>
        <w:tc>
          <w:tcPr>
            <w:tcW w:w="7594" w:type="dxa"/>
            <w:hideMark/>
          </w:tcPr>
          <w:p w14:paraId="6083F629" w14:textId="43490EB6" w:rsidR="008C62EB" w:rsidRPr="00082B31" w:rsidRDefault="008C62EB" w:rsidP="00562281">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7B61A2">
              <w:rPr>
                <w:rFonts w:ascii="Trebuchet MS" w:hAnsi="Trebuchet MS"/>
                <w:szCs w:val="22"/>
              </w:rPr>
              <w:t>24/11/2024</w:t>
            </w:r>
          </w:p>
          <w:p w14:paraId="4187668D" w14:textId="77777777" w:rsidR="008C62EB" w:rsidRPr="00082B31" w:rsidRDefault="008C62EB" w:rsidP="00562281">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0275F908" w14:textId="77777777" w:rsidR="008C62EB" w:rsidRPr="00082B31" w:rsidRDefault="008C62EB" w:rsidP="00562281">
            <w:r w:rsidRPr="00082B31">
              <w:t> </w:t>
            </w:r>
          </w:p>
        </w:tc>
      </w:tr>
    </w:tbl>
    <w:p w14:paraId="5BAA8149" w14:textId="77777777" w:rsidR="001E2ED0" w:rsidRPr="000C666D" w:rsidRDefault="001E2ED0" w:rsidP="000E2EDB">
      <w:pPr>
        <w:pStyle w:val="Heading2"/>
        <w:rPr>
          <w:rFonts w:ascii="Trebuchet MS" w:eastAsia="Arial" w:hAnsi="Trebuchet MS"/>
        </w:rPr>
      </w:pPr>
    </w:p>
    <w:p w14:paraId="6269D9F7" w14:textId="6580F5EF" w:rsidR="005C3F10" w:rsidRPr="000C666D" w:rsidRDefault="005C3F10" w:rsidP="0085407D">
      <w:pPr>
        <w:spacing w:line="240" w:lineRule="auto"/>
        <w:rPr>
          <w:rFonts w:ascii="Trebuchet MS" w:hAnsi="Trebuchet MS" w:cs="Arial"/>
        </w:rPr>
      </w:pPr>
    </w:p>
    <w:p w14:paraId="1F67B03C" w14:textId="67E0C28A" w:rsidR="00BD4980" w:rsidRPr="000C666D" w:rsidRDefault="00BD4980" w:rsidP="0085407D">
      <w:pPr>
        <w:spacing w:line="240" w:lineRule="auto"/>
        <w:rPr>
          <w:rFonts w:ascii="Trebuchet MS" w:hAnsi="Trebuchet MS" w:cs="Arial"/>
        </w:rPr>
      </w:pPr>
    </w:p>
    <w:p w14:paraId="349412AF" w14:textId="2F9D824A" w:rsidR="00BD4980" w:rsidRPr="000C666D" w:rsidRDefault="00BD4980" w:rsidP="0085407D">
      <w:pPr>
        <w:spacing w:line="240" w:lineRule="auto"/>
        <w:rPr>
          <w:rFonts w:ascii="Trebuchet MS" w:hAnsi="Trebuchet MS" w:cs="Arial"/>
        </w:rPr>
      </w:pPr>
    </w:p>
    <w:p w14:paraId="489C2BFF" w14:textId="2A50AAAF" w:rsidR="00BD4980" w:rsidRPr="000C666D" w:rsidRDefault="00BD4980" w:rsidP="0085407D">
      <w:pPr>
        <w:spacing w:line="240" w:lineRule="auto"/>
        <w:rPr>
          <w:rFonts w:ascii="Trebuchet MS" w:hAnsi="Trebuchet MS" w:cs="Arial"/>
        </w:rPr>
      </w:pPr>
    </w:p>
    <w:p w14:paraId="73B0B544" w14:textId="5D26ECA9" w:rsidR="00BD4980" w:rsidRPr="000C666D" w:rsidRDefault="00BD4980" w:rsidP="0085407D">
      <w:pPr>
        <w:spacing w:line="240" w:lineRule="auto"/>
        <w:rPr>
          <w:rFonts w:ascii="Trebuchet MS" w:hAnsi="Trebuchet MS" w:cs="Arial"/>
        </w:rPr>
      </w:pPr>
    </w:p>
    <w:p w14:paraId="786F256D" w14:textId="77777777" w:rsidR="00A90DDA" w:rsidRPr="000C666D" w:rsidRDefault="00A90DDA" w:rsidP="000F3DEA">
      <w:pPr>
        <w:pStyle w:val="Nornal"/>
        <w:rPr>
          <w:rFonts w:ascii="Trebuchet MS" w:hAnsi="Trebuchet MS"/>
        </w:rPr>
      </w:pPr>
    </w:p>
    <w:p w14:paraId="0423E4F8" w14:textId="77777777" w:rsidR="00A90DDA" w:rsidRPr="000C666D" w:rsidRDefault="00A90DDA" w:rsidP="000F3DEA">
      <w:pPr>
        <w:pStyle w:val="Nornal"/>
        <w:rPr>
          <w:rFonts w:ascii="Trebuchet MS" w:hAnsi="Trebuchet MS"/>
        </w:rPr>
      </w:pPr>
    </w:p>
    <w:p w14:paraId="40814956" w14:textId="77777777" w:rsidR="00A90DDA" w:rsidRPr="000C666D" w:rsidRDefault="00A90DDA" w:rsidP="000F3DEA">
      <w:pPr>
        <w:pStyle w:val="Nornal"/>
        <w:rPr>
          <w:rFonts w:ascii="Trebuchet MS" w:hAnsi="Trebuchet MS"/>
        </w:rPr>
      </w:pPr>
    </w:p>
    <w:p w14:paraId="5734D666" w14:textId="77777777" w:rsidR="00A90DDA" w:rsidRPr="000C666D" w:rsidRDefault="00A90DDA" w:rsidP="000F3DEA">
      <w:pPr>
        <w:pStyle w:val="Nornal"/>
        <w:rPr>
          <w:rFonts w:ascii="Trebuchet MS" w:hAnsi="Trebuchet MS"/>
        </w:rPr>
      </w:pPr>
    </w:p>
    <w:p w14:paraId="6750FBF0" w14:textId="77777777" w:rsidR="00100A7A" w:rsidRPr="000C666D" w:rsidRDefault="00100A7A" w:rsidP="000F3DEA">
      <w:pPr>
        <w:pStyle w:val="Nornal"/>
        <w:rPr>
          <w:rFonts w:ascii="Trebuchet MS" w:hAnsi="Trebuchet MS"/>
        </w:rPr>
        <w:sectPr w:rsidR="00100A7A" w:rsidRPr="000C666D" w:rsidSect="009721D0">
          <w:headerReference w:type="default" r:id="rId28"/>
          <w:pgSz w:w="11900" w:h="16840"/>
          <w:pgMar w:top="1134" w:right="1134" w:bottom="1077" w:left="1134" w:header="720" w:footer="454" w:gutter="0"/>
          <w:cols w:space="720"/>
          <w:docGrid w:linePitch="360"/>
        </w:sectPr>
      </w:pPr>
    </w:p>
    <w:p w14:paraId="5E8DB0D4" w14:textId="6C2118C0" w:rsidR="00BD4980" w:rsidRPr="000C666D" w:rsidRDefault="00CE6958" w:rsidP="000F3DEA">
      <w:pPr>
        <w:pStyle w:val="Nornal"/>
        <w:rPr>
          <w:rFonts w:ascii="Trebuchet MS" w:hAnsi="Trebuchet MS"/>
          <w:b/>
          <w:bCs/>
          <w:color w:val="004147"/>
          <w:sz w:val="48"/>
          <w:szCs w:val="48"/>
        </w:rPr>
      </w:pPr>
      <w:r w:rsidRPr="000C666D">
        <w:rPr>
          <w:rFonts w:ascii="Trebuchet MS" w:hAnsi="Trebuchet MS"/>
          <w:b/>
          <w:bCs/>
          <w:noProof/>
          <w:color w:val="004147"/>
          <w:highlight w:val="yellow"/>
          <w:lang w:eastAsia="en-GB"/>
        </w:rPr>
        <w:lastRenderedPageBreak/>
        <mc:AlternateContent>
          <mc:Choice Requires="wps">
            <w:drawing>
              <wp:anchor distT="0" distB="0" distL="114300" distR="114300" simplePos="0" relativeHeight="251658248" behindDoc="1" locked="0" layoutInCell="1" allowOverlap="1" wp14:anchorId="776E3320" wp14:editId="4C4949B4">
                <wp:simplePos x="0" y="0"/>
                <wp:positionH relativeFrom="margin">
                  <wp:align>right</wp:align>
                </wp:positionH>
                <wp:positionV relativeFrom="margin">
                  <wp:posOffset>3810</wp:posOffset>
                </wp:positionV>
                <wp:extent cx="6121400" cy="1238250"/>
                <wp:effectExtent l="0" t="0" r="0" b="0"/>
                <wp:wrapNone/>
                <wp:docPr id="10" name="Rectangle 10"/>
                <wp:cNvGraphicFramePr/>
                <a:graphic xmlns:a="http://schemas.openxmlformats.org/drawingml/2006/main">
                  <a:graphicData uri="http://schemas.microsoft.com/office/word/2010/wordprocessingShape">
                    <wps:wsp>
                      <wps:cNvSpPr/>
                      <wps:spPr>
                        <a:xfrm>
                          <a:off x="0" y="0"/>
                          <a:ext cx="61214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xmlns:a="http://schemas.openxmlformats.org/drawingml/2006/main" xmlns:pic="http://schemas.openxmlformats.org/drawingml/2006/picture" xmlns:a14="http://schemas.microsoft.com/office/drawing/2010/main" xmlns:arto="http://schemas.microsoft.com/office/word/2006/arto">
            <w:pict w14:anchorId="7BEB60A3">
              <v:rect id="Rectangle 10" style="position:absolute;margin-left:430.8pt;margin-top:.3pt;width:482pt;height:97.5pt;z-index:-2516541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73E58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">
                <v:fill opacity="3341f"/>
                <w10:wrap anchorx="margin" anchory="margin"/>
              </v:rect>
            </w:pict>
          </mc:Fallback>
        </mc:AlternateContent>
      </w:r>
      <w:r w:rsidR="00BD4980" w:rsidRPr="000C666D">
        <w:rPr>
          <w:rFonts w:ascii="Trebuchet MS" w:hAnsi="Trebuchet MS"/>
          <w:b/>
          <w:bCs/>
          <w:noProof/>
          <w:color w:val="004147"/>
          <w:sz w:val="48"/>
          <w:szCs w:val="48"/>
          <w:lang w:eastAsia="en-GB"/>
        </w:rPr>
        <w:drawing>
          <wp:anchor distT="0" distB="0" distL="114300" distR="114300" simplePos="0" relativeHeight="251658244" behindDoc="1" locked="0" layoutInCell="1" allowOverlap="1" wp14:anchorId="730045B0" wp14:editId="27E3386F">
            <wp:simplePos x="0" y="0"/>
            <wp:positionH relativeFrom="column">
              <wp:posOffset>4856480</wp:posOffset>
            </wp:positionH>
            <wp:positionV relativeFrom="paragraph">
              <wp:posOffset>6350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9"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DDA" w:rsidRPr="000C666D">
        <w:rPr>
          <w:rFonts w:ascii="Trebuchet MS" w:hAnsi="Trebuchet MS"/>
          <w:b/>
          <w:bCs/>
          <w:color w:val="004147"/>
          <w:sz w:val="48"/>
          <w:szCs w:val="48"/>
        </w:rPr>
        <w:t>5</w:t>
      </w:r>
      <w:r w:rsidR="00BD4980" w:rsidRPr="000C666D">
        <w:rPr>
          <w:rFonts w:ascii="Trebuchet MS" w:hAnsi="Trebuchet MS"/>
          <w:b/>
          <w:bCs/>
          <w:color w:val="004147"/>
          <w:sz w:val="48"/>
          <w:szCs w:val="48"/>
        </w:rPr>
        <w:t>CO0</w:t>
      </w:r>
      <w:r w:rsidR="00A90DDA" w:rsidRPr="000C666D">
        <w:rPr>
          <w:rFonts w:ascii="Trebuchet MS" w:hAnsi="Trebuchet MS"/>
          <w:b/>
          <w:bCs/>
          <w:color w:val="004147"/>
          <w:sz w:val="48"/>
          <w:szCs w:val="48"/>
        </w:rPr>
        <w:t>1</w:t>
      </w:r>
    </w:p>
    <w:p w14:paraId="0EFCD534" w14:textId="7A460B01" w:rsidR="0023268B" w:rsidRPr="000C666D" w:rsidRDefault="0051227B" w:rsidP="0051227B">
      <w:pPr>
        <w:pStyle w:val="Nornal"/>
        <w:ind w:right="2686"/>
        <w:jc w:val="left"/>
        <w:rPr>
          <w:rFonts w:ascii="Trebuchet MS" w:hAnsi="Trebuchet MS"/>
          <w:b/>
          <w:bCs/>
          <w:color w:val="004147"/>
          <w:sz w:val="48"/>
          <w:szCs w:val="48"/>
        </w:rPr>
      </w:pPr>
      <w:r w:rsidRPr="000C666D">
        <w:rPr>
          <w:rFonts w:ascii="Trebuchet MS" w:hAnsi="Trebuchet MS" w:cs="Arial"/>
          <w:b/>
          <w:bCs/>
          <w:color w:val="004147"/>
          <w:sz w:val="48"/>
          <w:szCs w:val="48"/>
        </w:rPr>
        <w:t>Organisational performance and culture in practice</w:t>
      </w:r>
    </w:p>
    <w:p w14:paraId="56131EAA" w14:textId="77777777" w:rsidR="0023268B" w:rsidRPr="000C666D" w:rsidRDefault="0023268B" w:rsidP="0023268B">
      <w:pPr>
        <w:pStyle w:val="Nornal"/>
        <w:rPr>
          <w:rFonts w:ascii="Trebuchet MS" w:hAnsi="Trebuchet MS"/>
        </w:rPr>
      </w:pPr>
    </w:p>
    <w:p w14:paraId="426AD4B4" w14:textId="77777777" w:rsidR="00BD4980" w:rsidRPr="000C666D" w:rsidRDefault="00BD4980" w:rsidP="00BD4980">
      <w:pPr>
        <w:pStyle w:val="Heading1"/>
        <w:rPr>
          <w:rFonts w:ascii="Trebuchet MS" w:hAnsi="Trebuchet MS"/>
          <w:sz w:val="40"/>
          <w:szCs w:val="40"/>
        </w:rPr>
      </w:pPr>
      <w:r w:rsidRPr="000C666D">
        <w:rPr>
          <w:rFonts w:ascii="Trebuchet MS" w:hAnsi="Trebuchet MS"/>
          <w:sz w:val="40"/>
          <w:szCs w:val="40"/>
        </w:rPr>
        <w:t>Assessment Criteria marking descriptors.</w:t>
      </w:r>
    </w:p>
    <w:p w14:paraId="176EE013"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Assessors will mark in line with the following assessment criteria (AC) marking descriptors, and will indicate where the learner sits within the marking band range </w:t>
      </w:r>
      <w:r w:rsidRPr="000C666D">
        <w:rPr>
          <w:rStyle w:val="IntenseEmphasis"/>
          <w:rFonts w:ascii="Trebuchet MS" w:hAnsi="Trebuchet MS"/>
          <w:b/>
          <w:bCs/>
          <w:color w:val="004147"/>
        </w:rPr>
        <w:t>for each AC</w:t>
      </w:r>
      <w:r w:rsidRPr="000C666D">
        <w:rPr>
          <w:rFonts w:ascii="Trebuchet MS" w:hAnsi="Trebuchet MS"/>
        </w:rPr>
        <w:t xml:space="preserve">. </w:t>
      </w:r>
    </w:p>
    <w:p w14:paraId="1396F4D9"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0C666D">
        <w:rPr>
          <w:rFonts w:ascii="Trebuchet MS" w:hAnsi="Trebuchet MS"/>
          <w:b/>
        </w:rPr>
        <w:t>every</w:t>
      </w:r>
      <w:r w:rsidRPr="000C666D">
        <w:rPr>
          <w:rFonts w:ascii="Trebuchet MS" w:hAnsi="Trebuchet MS"/>
        </w:rPr>
        <w:t xml:space="preserve"> assessment criterion, so assessors must use their discretion in making grading decisions.</w:t>
      </w:r>
    </w:p>
    <w:p w14:paraId="213BE84C"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The grid below shows the range for each unit assessment result based on total number of marks awarded across all assessment criteria.  </w:t>
      </w:r>
    </w:p>
    <w:p w14:paraId="124B7FAF" w14:textId="77777777" w:rsidR="00BD4980" w:rsidRPr="000C666D" w:rsidRDefault="00BD4980" w:rsidP="00F35A3C">
      <w:pPr>
        <w:pStyle w:val="Nornal"/>
        <w:jc w:val="left"/>
        <w:rPr>
          <w:rFonts w:ascii="Trebuchet MS" w:hAnsi="Trebuchet MS"/>
          <w:u w:val="single"/>
        </w:rPr>
      </w:pPr>
      <w:r w:rsidRPr="000C666D">
        <w:rPr>
          <w:rFonts w:ascii="Trebuchet MS" w:hAnsi="Trebuchet MS"/>
        </w:rPr>
        <w:t>To pass the unit assessment learners must achieve a 2 (</w:t>
      </w:r>
      <w:r w:rsidRPr="000C666D">
        <w:rPr>
          <w:rFonts w:ascii="Trebuchet MS" w:hAnsi="Trebuchet MS"/>
          <w:bCs/>
        </w:rPr>
        <w:t xml:space="preserve">Low </w:t>
      </w:r>
      <w:r w:rsidRPr="000C666D">
        <w:rPr>
          <w:rFonts w:ascii="Trebuchet MS" w:hAnsi="Trebuchet MS"/>
        </w:rPr>
        <w:t xml:space="preserve">Pass) or above </w:t>
      </w:r>
      <w:r w:rsidRPr="000C666D">
        <w:rPr>
          <w:rFonts w:ascii="Trebuchet MS" w:hAnsi="Trebuchet MS"/>
          <w:u w:val="single"/>
        </w:rPr>
        <w:t xml:space="preserve">for each of the </w:t>
      </w:r>
      <w:r w:rsidRPr="000C666D">
        <w:rPr>
          <w:rFonts w:ascii="Trebuchet MS" w:hAnsi="Trebuchet MS"/>
          <w:bCs/>
          <w:u w:val="single"/>
        </w:rPr>
        <w:t>assessment criteria</w:t>
      </w:r>
      <w:r w:rsidRPr="000C666D">
        <w:rPr>
          <w:rFonts w:ascii="Trebuchet MS" w:hAnsi="Trebuchet MS"/>
          <w:u w:val="single"/>
        </w:rPr>
        <w:t>.</w:t>
      </w:r>
    </w:p>
    <w:p w14:paraId="756E0868"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The overall result achieved will dictate the outcome the learner receives for the unit, provided </w:t>
      </w:r>
      <w:r w:rsidRPr="000C666D">
        <w:rPr>
          <w:rFonts w:ascii="Trebuchet MS" w:hAnsi="Trebuchet MS"/>
          <w:b/>
        </w:rPr>
        <w:t>NONE</w:t>
      </w:r>
      <w:r w:rsidRPr="000C666D">
        <w:rPr>
          <w:rFonts w:ascii="Trebuchet MS" w:hAnsi="Trebuchet MS"/>
        </w:rPr>
        <w:t xml:space="preserve"> of the assessment criteria have been failed or referred. </w:t>
      </w:r>
    </w:p>
    <w:p w14:paraId="19456197"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Please note that learners will receive a </w:t>
      </w:r>
      <w:r w:rsidRPr="000C666D">
        <w:rPr>
          <w:rFonts w:ascii="Trebuchet MS" w:hAnsi="Trebuchet MS"/>
          <w:b/>
        </w:rPr>
        <w:t>Pass or Fail</w:t>
      </w:r>
      <w:r w:rsidRPr="000C666D">
        <w:rPr>
          <w:rFonts w:ascii="Trebuchet MS" w:hAnsi="Trebuchet MS"/>
        </w:rPr>
        <w:t xml:space="preserve"> result from the CIPD at unit level. </w:t>
      </w:r>
      <w:r w:rsidRPr="000C666D">
        <w:rPr>
          <w:rFonts w:ascii="Trebuchet MS" w:hAnsi="Trebuchet MS"/>
          <w:b/>
          <w:bCs/>
        </w:rPr>
        <w:t xml:space="preserve">Referral </w:t>
      </w:r>
      <w:r w:rsidRPr="000C666D">
        <w:rPr>
          <w:rFonts w:ascii="Trebuchet MS" w:hAnsi="Trebuchet MS"/>
        </w:rPr>
        <w:t>grades can be used internally by the centre.</w:t>
      </w:r>
    </w:p>
    <w:p w14:paraId="15BD8F3C" w14:textId="77777777" w:rsidR="00BD4980" w:rsidRPr="000C666D" w:rsidRDefault="00BD4980" w:rsidP="00BD4980">
      <w:pPr>
        <w:rPr>
          <w:rFonts w:ascii="Trebuchet MS" w:hAnsi="Trebuchet MS"/>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134FE6" w:rsidRPr="00134FE6" w14:paraId="4521B495" w14:textId="77777777" w:rsidTr="006E27F6">
        <w:trPr>
          <w:trHeight w:val="50"/>
        </w:trPr>
        <w:tc>
          <w:tcPr>
            <w:tcW w:w="3005" w:type="dxa"/>
            <w:shd w:val="clear" w:color="auto" w:fill="DDCCE6"/>
            <w:vAlign w:val="center"/>
          </w:tcPr>
          <w:p w14:paraId="242CBF2D"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Overall mark</w:t>
            </w:r>
          </w:p>
        </w:tc>
        <w:tc>
          <w:tcPr>
            <w:tcW w:w="3005" w:type="dxa"/>
            <w:shd w:val="clear" w:color="auto" w:fill="DDCCE6"/>
            <w:vAlign w:val="center"/>
          </w:tcPr>
          <w:p w14:paraId="63AED4AC"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Unit result</w:t>
            </w:r>
          </w:p>
        </w:tc>
      </w:tr>
      <w:tr w:rsidR="00134FE6" w:rsidRPr="00134FE6" w14:paraId="184F4539" w14:textId="77777777" w:rsidTr="006E27F6">
        <w:trPr>
          <w:trHeight w:val="454"/>
        </w:trPr>
        <w:tc>
          <w:tcPr>
            <w:tcW w:w="3005" w:type="dxa"/>
            <w:shd w:val="clear" w:color="auto" w:fill="B3D7DB"/>
            <w:vAlign w:val="center"/>
          </w:tcPr>
          <w:p w14:paraId="391999C3" w14:textId="0FF29D60"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 xml:space="preserve">0 to </w:t>
            </w:r>
            <w:r w:rsidR="00394B84" w:rsidRPr="00134FE6">
              <w:rPr>
                <w:rFonts w:ascii="Trebuchet MS" w:hAnsi="Trebuchet MS"/>
                <w:b/>
                <w:bCs/>
                <w:color w:val="004146"/>
              </w:rPr>
              <w:t>23</w:t>
            </w:r>
          </w:p>
        </w:tc>
        <w:tc>
          <w:tcPr>
            <w:tcW w:w="3005" w:type="dxa"/>
            <w:shd w:val="clear" w:color="auto" w:fill="B3D7DB"/>
            <w:vAlign w:val="center"/>
          </w:tcPr>
          <w:p w14:paraId="262C9B5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Fail</w:t>
            </w:r>
          </w:p>
        </w:tc>
      </w:tr>
      <w:tr w:rsidR="00134FE6" w:rsidRPr="00134FE6" w14:paraId="195565DF" w14:textId="77777777" w:rsidTr="006E27F6">
        <w:trPr>
          <w:trHeight w:val="454"/>
        </w:trPr>
        <w:tc>
          <w:tcPr>
            <w:tcW w:w="3005" w:type="dxa"/>
            <w:shd w:val="clear" w:color="auto" w:fill="CEE6E8"/>
            <w:vAlign w:val="center"/>
          </w:tcPr>
          <w:p w14:paraId="341F6A88" w14:textId="5263BEA5"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 xml:space="preserve">24 </w:t>
            </w:r>
            <w:r w:rsidR="00BD4980" w:rsidRPr="00134FE6">
              <w:rPr>
                <w:rFonts w:ascii="Trebuchet MS" w:hAnsi="Trebuchet MS"/>
                <w:b/>
                <w:bCs/>
                <w:color w:val="004146"/>
              </w:rPr>
              <w:t xml:space="preserve">to </w:t>
            </w:r>
            <w:r w:rsidRPr="00134FE6">
              <w:rPr>
                <w:rFonts w:ascii="Trebuchet MS" w:hAnsi="Trebuchet MS"/>
                <w:b/>
                <w:bCs/>
                <w:color w:val="004146"/>
              </w:rPr>
              <w:t>30</w:t>
            </w:r>
            <w:r w:rsidR="00BD4980" w:rsidRPr="00134FE6">
              <w:rPr>
                <w:rFonts w:ascii="Trebuchet MS" w:hAnsi="Trebuchet MS"/>
                <w:b/>
                <w:bCs/>
                <w:color w:val="004146"/>
              </w:rPr>
              <w:t xml:space="preserve"> </w:t>
            </w:r>
          </w:p>
        </w:tc>
        <w:tc>
          <w:tcPr>
            <w:tcW w:w="3005" w:type="dxa"/>
            <w:shd w:val="clear" w:color="auto" w:fill="CEE6E8"/>
            <w:vAlign w:val="center"/>
          </w:tcPr>
          <w:p w14:paraId="3446C08B"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Low Pass</w:t>
            </w:r>
          </w:p>
        </w:tc>
      </w:tr>
      <w:tr w:rsidR="00134FE6" w:rsidRPr="00134FE6" w14:paraId="173E2C5F" w14:textId="77777777" w:rsidTr="006E27F6">
        <w:trPr>
          <w:trHeight w:val="454"/>
        </w:trPr>
        <w:tc>
          <w:tcPr>
            <w:tcW w:w="3005" w:type="dxa"/>
            <w:shd w:val="clear" w:color="auto" w:fill="E3EFF1"/>
            <w:vAlign w:val="center"/>
          </w:tcPr>
          <w:p w14:paraId="7C31D986" w14:textId="1B8BD998"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31</w:t>
            </w:r>
            <w:r w:rsidR="00BD4980" w:rsidRPr="00134FE6">
              <w:rPr>
                <w:rFonts w:ascii="Trebuchet MS" w:hAnsi="Trebuchet MS"/>
                <w:b/>
                <w:bCs/>
                <w:color w:val="004146"/>
              </w:rPr>
              <w:t xml:space="preserve"> to </w:t>
            </w:r>
            <w:r w:rsidRPr="00134FE6">
              <w:rPr>
                <w:rFonts w:ascii="Trebuchet MS" w:hAnsi="Trebuchet MS"/>
                <w:b/>
                <w:bCs/>
                <w:color w:val="004146"/>
              </w:rPr>
              <w:t>39</w:t>
            </w:r>
          </w:p>
        </w:tc>
        <w:tc>
          <w:tcPr>
            <w:tcW w:w="3005" w:type="dxa"/>
            <w:shd w:val="clear" w:color="auto" w:fill="E3EFF1"/>
            <w:vAlign w:val="center"/>
          </w:tcPr>
          <w:p w14:paraId="1F72EEC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Pass</w:t>
            </w:r>
          </w:p>
        </w:tc>
      </w:tr>
      <w:tr w:rsidR="00134FE6" w:rsidRPr="00134FE6" w14:paraId="1555DD31" w14:textId="77777777" w:rsidTr="006E27F6">
        <w:trPr>
          <w:trHeight w:val="50"/>
        </w:trPr>
        <w:tc>
          <w:tcPr>
            <w:tcW w:w="3005" w:type="dxa"/>
            <w:shd w:val="clear" w:color="auto" w:fill="EFF6F7"/>
            <w:vAlign w:val="center"/>
          </w:tcPr>
          <w:p w14:paraId="4738EC36" w14:textId="4711B47D"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40</w:t>
            </w:r>
            <w:r w:rsidR="00BD4980" w:rsidRPr="00134FE6">
              <w:rPr>
                <w:rFonts w:ascii="Trebuchet MS" w:hAnsi="Trebuchet MS"/>
                <w:b/>
                <w:bCs/>
                <w:color w:val="004146"/>
              </w:rPr>
              <w:t xml:space="preserve"> to </w:t>
            </w:r>
            <w:r w:rsidRPr="00134FE6">
              <w:rPr>
                <w:rFonts w:ascii="Trebuchet MS" w:hAnsi="Trebuchet MS"/>
                <w:b/>
                <w:bCs/>
                <w:color w:val="004146"/>
              </w:rPr>
              <w:t>48</w:t>
            </w:r>
          </w:p>
        </w:tc>
        <w:tc>
          <w:tcPr>
            <w:tcW w:w="3005" w:type="dxa"/>
            <w:shd w:val="clear" w:color="auto" w:fill="EFF6F7"/>
            <w:vAlign w:val="center"/>
          </w:tcPr>
          <w:p w14:paraId="6DCABA3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High Pass</w:t>
            </w:r>
          </w:p>
        </w:tc>
      </w:tr>
    </w:tbl>
    <w:p w14:paraId="76C2495A" w14:textId="4EAD1E39" w:rsidR="00BD4980" w:rsidRPr="000C666D" w:rsidRDefault="00BD4980" w:rsidP="004A1E14">
      <w:pPr>
        <w:rPr>
          <w:rFonts w:ascii="Trebuchet MS" w:hAnsi="Trebuchet MS"/>
          <w:color w:val="520D5D" w:themeColor="accent1"/>
        </w:rPr>
      </w:pPr>
      <w:r w:rsidRPr="000C666D">
        <w:rPr>
          <w:rFonts w:ascii="Trebuchet MS" w:hAnsi="Trebuchet MS"/>
          <w:b/>
          <w:bCs/>
          <w:color w:val="28062E" w:themeColor="accent1" w:themeShade="80"/>
          <w:sz w:val="36"/>
          <w:szCs w:val="36"/>
        </w:rPr>
        <w:br w:type="page"/>
      </w:r>
    </w:p>
    <w:p w14:paraId="4CDD7F29" w14:textId="621E43E5" w:rsidR="00460079" w:rsidRPr="000C666D" w:rsidRDefault="00460079" w:rsidP="0023268B">
      <w:pPr>
        <w:pStyle w:val="Heading1"/>
        <w:rPr>
          <w:rFonts w:ascii="Trebuchet MS" w:hAnsi="Trebuchet MS"/>
          <w:sz w:val="40"/>
          <w:szCs w:val="40"/>
        </w:rPr>
      </w:pPr>
      <w:r w:rsidRPr="000C666D">
        <w:rPr>
          <w:rFonts w:ascii="Trebuchet MS" w:hAnsi="Trebuchet MS"/>
          <w:sz w:val="40"/>
          <w:szCs w:val="40"/>
        </w:rPr>
        <w:lastRenderedPageBreak/>
        <w:t>Marking Descriptors</w:t>
      </w:r>
    </w:p>
    <w:p w14:paraId="2DD16F25" w14:textId="77777777" w:rsidR="009676AB" w:rsidRDefault="009676AB" w:rsidP="00460079">
      <w:pPr>
        <w:ind w:firstLine="720"/>
        <w:rPr>
          <w:rFonts w:ascii="Trebuchet MS" w:hAnsi="Trebuchet MS"/>
        </w:rPr>
      </w:pP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5829EB" w:rsidRPr="000C666D" w14:paraId="60C0C96F" w14:textId="77777777" w:rsidTr="006E27F6">
        <w:trPr>
          <w:cantSplit/>
          <w:trHeight w:val="344"/>
          <w:tblHeader/>
        </w:trPr>
        <w:tc>
          <w:tcPr>
            <w:tcW w:w="964" w:type="dxa"/>
            <w:shd w:val="clear" w:color="auto" w:fill="B3D7DB"/>
          </w:tcPr>
          <w:p w14:paraId="144CFDA9"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68ABF5B6"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27FE4599" w14:textId="77777777" w:rsidR="005829EB" w:rsidRPr="000C666D" w:rsidRDefault="005829EB" w:rsidP="00C52AD4">
            <w:pPr>
              <w:autoSpaceDE w:val="0"/>
              <w:autoSpaceDN w:val="0"/>
              <w:adjustRightInd w:val="0"/>
              <w:jc w:val="both"/>
              <w:rPr>
                <w:rFonts w:ascii="Trebuchet MS" w:eastAsia="Arial" w:hAnsi="Trebuchet MS" w:cs="Times New Roman"/>
                <w:b/>
                <w:bCs/>
                <w:sz w:val="32"/>
                <w:szCs w:val="32"/>
              </w:rPr>
            </w:pPr>
            <w:r w:rsidRPr="000C666D">
              <w:rPr>
                <w:rFonts w:ascii="Trebuchet MS" w:eastAsia="Arial" w:hAnsi="Trebuchet MS" w:cs="Arial"/>
                <w:b/>
                <w:bCs/>
                <w:color w:val="004147"/>
                <w:sz w:val="32"/>
                <w:szCs w:val="32"/>
              </w:rPr>
              <w:t>Descriptor</w:t>
            </w:r>
          </w:p>
        </w:tc>
      </w:tr>
      <w:tr w:rsidR="005829EB" w:rsidRPr="000C666D" w14:paraId="46E678C8" w14:textId="77777777" w:rsidTr="006E27F6">
        <w:trPr>
          <w:cantSplit/>
          <w:trHeight w:val="494"/>
          <w:tblHeader/>
        </w:trPr>
        <w:tc>
          <w:tcPr>
            <w:tcW w:w="964" w:type="dxa"/>
            <w:shd w:val="clear" w:color="auto" w:fill="B3D7DB"/>
          </w:tcPr>
          <w:p w14:paraId="5EFC92C5"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1A977B8A"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406B2D28"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DOES NOT demonstrate sufficient knowledge, understanding or skill (as appropriate) to meet the AC.</w:t>
            </w:r>
          </w:p>
          <w:p w14:paraId="6AB03111"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Insufficient examples included where required to support answer.</w:t>
            </w:r>
          </w:p>
          <w:p w14:paraId="04575BB4" w14:textId="77777777" w:rsidR="005829EB" w:rsidRPr="00E20B9D" w:rsidRDefault="005829EB" w:rsidP="00C52AD4">
            <w:pPr>
              <w:rPr>
                <w:rFonts w:ascii="Aptos" w:hAnsi="Aptos"/>
              </w:rPr>
            </w:pPr>
            <w:r w:rsidRPr="00E20B9D">
              <w:rPr>
                <w:rFonts w:ascii="Trebuchet MS" w:hAnsi="Trebuchet MS"/>
              </w:rPr>
              <w:t>Insufficient or no evidence of the use of wider reading to help inform answer</w:t>
            </w:r>
            <w:r w:rsidRPr="00E20B9D">
              <w:t>.</w:t>
            </w:r>
          </w:p>
          <w:p w14:paraId="2A4C29A5" w14:textId="7F63E56E" w:rsidR="005829EB" w:rsidRPr="00E20B9D" w:rsidRDefault="005829EB" w:rsidP="00E20B9D">
            <w:pPr>
              <w:rPr>
                <w:rFonts w:ascii="Trebuchet MS" w:hAnsi="Trebuchet MS"/>
                <w:color w:val="000000"/>
              </w:rPr>
            </w:pPr>
            <w:r w:rsidRPr="00E20B9D">
              <w:rPr>
                <w:rFonts w:ascii="Trebuchet MS" w:hAnsi="Trebuchet MS"/>
                <w:color w:val="000000"/>
              </w:rPr>
              <w:t>Presentation or structure of response is not appropriate and does not meet the requirement of the question/assessment brief.</w:t>
            </w:r>
          </w:p>
        </w:tc>
      </w:tr>
      <w:tr w:rsidR="005829EB" w:rsidRPr="000C666D" w14:paraId="79946E7A" w14:textId="77777777" w:rsidTr="006E27F6">
        <w:trPr>
          <w:cantSplit/>
          <w:trHeight w:val="494"/>
          <w:tblHeader/>
        </w:trPr>
        <w:tc>
          <w:tcPr>
            <w:tcW w:w="964" w:type="dxa"/>
            <w:shd w:val="clear" w:color="auto" w:fill="CEE6E8"/>
          </w:tcPr>
          <w:p w14:paraId="12B46255"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2D2D09E8"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33E1D782"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The response demonstrates an acceptable level of knowledge, understanding or skill (as appropriate) to meet the AC.  </w:t>
            </w:r>
          </w:p>
          <w:p w14:paraId="7A1561FA"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Sufficient acceptable examples included where required to support answer.</w:t>
            </w:r>
          </w:p>
          <w:p w14:paraId="215CA62A"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 </w:t>
            </w:r>
            <w:r w:rsidRPr="00E20B9D">
              <w:rPr>
                <w:rFonts w:ascii="Trebuchet MS" w:hAnsi="Trebuchet MS"/>
              </w:rPr>
              <w:t>Sufficient evidence of appropriate wider reading to help inform answer. Satisfactory in-text referencing.</w:t>
            </w:r>
          </w:p>
          <w:p w14:paraId="7A5F53EC"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is acceptable but could be clearer in responding to the question/task and presented in a more coherent way.</w:t>
            </w:r>
          </w:p>
          <w:p w14:paraId="0CFA4E24" w14:textId="2C65BA15" w:rsidR="005829EB" w:rsidRPr="00E20B9D" w:rsidRDefault="005829EB" w:rsidP="00E20B9D">
            <w:pPr>
              <w:rPr>
                <w:rFonts w:ascii="Trebuchet MS" w:hAnsi="Trebuchet MS"/>
                <w:color w:val="000000"/>
              </w:rPr>
            </w:pPr>
            <w:r w:rsidRPr="00E20B9D">
              <w:rPr>
                <w:rFonts w:ascii="Trebuchet MS" w:hAnsi="Trebuchet MS"/>
                <w:color w:val="000000"/>
              </w:rPr>
              <w:t>Required format adopted but some improvement required to the structure and presentation of the response.</w:t>
            </w:r>
          </w:p>
        </w:tc>
      </w:tr>
      <w:tr w:rsidR="005829EB" w:rsidRPr="000C666D" w14:paraId="05F61426" w14:textId="77777777" w:rsidTr="006E27F6">
        <w:trPr>
          <w:cantSplit/>
          <w:trHeight w:val="494"/>
          <w:tblHeader/>
        </w:trPr>
        <w:tc>
          <w:tcPr>
            <w:tcW w:w="964" w:type="dxa"/>
            <w:shd w:val="clear" w:color="auto" w:fill="E3EFF1"/>
          </w:tcPr>
          <w:p w14:paraId="4E5F2F63"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34A9C68D"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7032E40A"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p>
        </w:tc>
        <w:tc>
          <w:tcPr>
            <w:tcW w:w="7066" w:type="dxa"/>
          </w:tcPr>
          <w:p w14:paraId="6B63452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demonstrates a good level of knowledge, understanding or skill (as appropriate) to meet the AC.</w:t>
            </w:r>
          </w:p>
          <w:p w14:paraId="5A60A3D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Includes confident use of examples, where required to support the answer.</w:t>
            </w:r>
          </w:p>
          <w:p w14:paraId="487A2B4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 </w:t>
            </w:r>
            <w:r w:rsidRPr="00E20B9D">
              <w:rPr>
                <w:rFonts w:ascii="Trebuchet MS" w:hAnsi="Trebuchet MS"/>
              </w:rPr>
              <w:t>Good evidence of appropriate wider reading to help inform answer.  A good standard of in-text referencing.</w:t>
            </w:r>
          </w:p>
          <w:p w14:paraId="11DAF0CD"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responds clearly to the question/task and is well expressed.</w:t>
            </w:r>
          </w:p>
          <w:p w14:paraId="26F7A808" w14:textId="5F541647" w:rsidR="005829EB" w:rsidRPr="00E20B9D" w:rsidRDefault="005829EB" w:rsidP="00E20B9D">
            <w:pPr>
              <w:rPr>
                <w:rFonts w:ascii="Trebuchet MS" w:hAnsi="Trebuchet MS"/>
                <w:color w:val="000000"/>
              </w:rPr>
            </w:pPr>
            <w:r w:rsidRPr="00E20B9D">
              <w:rPr>
                <w:rFonts w:ascii="Trebuchet MS" w:hAnsi="Trebuchet MS"/>
                <w:color w:val="000000"/>
              </w:rPr>
              <w:t>Presentation and structure of response is appropriate for the question/task.</w:t>
            </w:r>
          </w:p>
        </w:tc>
      </w:tr>
      <w:tr w:rsidR="005829EB" w:rsidRPr="000C666D" w14:paraId="7D74E405" w14:textId="77777777" w:rsidTr="006E27F6">
        <w:trPr>
          <w:cantSplit/>
          <w:trHeight w:val="1436"/>
          <w:tblHeader/>
        </w:trPr>
        <w:tc>
          <w:tcPr>
            <w:tcW w:w="964" w:type="dxa"/>
            <w:shd w:val="clear" w:color="auto" w:fill="EFF6F7"/>
          </w:tcPr>
          <w:p w14:paraId="4C6FB618"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74A98AB6"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273B59B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demonstrates a wide and confident level of knowledge, understanding or skill (as appropriate) to meet the AC.</w:t>
            </w:r>
          </w:p>
          <w:p w14:paraId="2AED5CAE"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Includes strong examples that illustrate the points being made and support the answer.</w:t>
            </w:r>
          </w:p>
          <w:p w14:paraId="6F095693" w14:textId="7C4C435E"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w:t>
            </w:r>
            <w:r w:rsidR="00530243">
              <w:rPr>
                <w:rFonts w:ascii="Trebuchet MS" w:hAnsi="Trebuchet MS"/>
                <w:color w:val="000000"/>
              </w:rPr>
              <w:t xml:space="preserve"> </w:t>
            </w:r>
            <w:r w:rsidRPr="00E20B9D">
              <w:rPr>
                <w:rFonts w:ascii="Trebuchet MS" w:hAnsi="Trebuchet MS"/>
              </w:rPr>
              <w:t>Considerable evidence of appropriate wider reading to inform answer. An excellent standard of in-text referencing.</w:t>
            </w:r>
          </w:p>
          <w:p w14:paraId="544B3DA9"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responds clearly to the question/task and is particularly well expressed or argued.</w:t>
            </w:r>
          </w:p>
          <w:p w14:paraId="63D1AA08" w14:textId="3D6986F8" w:rsidR="005829EB" w:rsidRPr="00E20B9D" w:rsidRDefault="005829EB" w:rsidP="00E20B9D">
            <w:pPr>
              <w:rPr>
                <w:rFonts w:ascii="Trebuchet MS" w:hAnsi="Trebuchet MS"/>
                <w:color w:val="000000"/>
              </w:rPr>
            </w:pPr>
            <w:r w:rsidRPr="00E20B9D">
              <w:rPr>
                <w:rFonts w:ascii="Trebuchet MS" w:hAnsi="Trebuchet MS"/>
                <w:color w:val="000000"/>
              </w:rPr>
              <w:t>Presentation and structure of response is clear, coherent, and responds directly to the requirements of the question/task.</w:t>
            </w:r>
          </w:p>
        </w:tc>
      </w:tr>
    </w:tbl>
    <w:p w14:paraId="73CD1F72" w14:textId="2A9B02C4" w:rsidR="005829EB" w:rsidRPr="000C666D" w:rsidRDefault="005829EB" w:rsidP="00460079">
      <w:pPr>
        <w:ind w:firstLine="720"/>
        <w:rPr>
          <w:rFonts w:ascii="Trebuchet MS" w:hAnsi="Trebuchet MS"/>
        </w:rPr>
        <w:sectPr w:rsidR="005829EB" w:rsidRPr="000C666D" w:rsidSect="009721D0">
          <w:pgSz w:w="11900" w:h="16840"/>
          <w:pgMar w:top="1134" w:right="1134" w:bottom="1077" w:left="1134" w:header="720" w:footer="454" w:gutter="0"/>
          <w:cols w:space="720"/>
          <w:docGrid w:linePitch="360"/>
        </w:sectPr>
      </w:pPr>
    </w:p>
    <w:p w14:paraId="7A40407B" w14:textId="77777777" w:rsidR="00650510" w:rsidRPr="000C666D" w:rsidRDefault="00650510" w:rsidP="00650510">
      <w:pPr>
        <w:pStyle w:val="Heading1"/>
        <w:spacing w:after="240" w:line="360" w:lineRule="auto"/>
        <w:rPr>
          <w:rFonts w:ascii="Trebuchet MS" w:hAnsi="Trebuchet MS"/>
          <w:sz w:val="40"/>
          <w:szCs w:val="40"/>
          <w:lang w:eastAsia="en-GB"/>
        </w:rPr>
      </w:pPr>
      <w:r w:rsidRPr="000C666D">
        <w:rPr>
          <w:rFonts w:ascii="Trebuchet MS" w:hAnsi="Trebuchet MS"/>
          <w:sz w:val="40"/>
          <w:szCs w:val="40"/>
          <w:lang w:eastAsia="en-GB"/>
        </w:rPr>
        <w:lastRenderedPageBreak/>
        <w:t>Marking grid and feedback for learner</w:t>
      </w:r>
    </w:p>
    <w:tbl>
      <w:tblPr>
        <w:tblStyle w:val="TableGrid1"/>
        <w:tblW w:w="9776" w:type="dxa"/>
        <w:tblLook w:val="04A0" w:firstRow="1" w:lastRow="0" w:firstColumn="1" w:lastColumn="0" w:noHBand="0" w:noVBand="1"/>
      </w:tblPr>
      <w:tblGrid>
        <w:gridCol w:w="3397"/>
        <w:gridCol w:w="6379"/>
      </w:tblGrid>
      <w:tr w:rsidR="00650510" w:rsidRPr="000C666D" w14:paraId="4CBD19DE" w14:textId="77777777" w:rsidTr="001A3931">
        <w:tc>
          <w:tcPr>
            <w:tcW w:w="9776" w:type="dxa"/>
            <w:gridSpan w:val="2"/>
            <w:shd w:val="clear" w:color="auto" w:fill="D0E0E2"/>
          </w:tcPr>
          <w:p w14:paraId="0DF697A9" w14:textId="77777777" w:rsidR="00650510" w:rsidRPr="000C666D" w:rsidRDefault="00650510" w:rsidP="0028026C">
            <w:pPr>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Unit 5CO01: Assessor Feedback to Learner</w:t>
            </w:r>
          </w:p>
          <w:p w14:paraId="4824F44D" w14:textId="77777777" w:rsidR="00650510" w:rsidRPr="000C666D" w:rsidRDefault="00650510" w:rsidP="0028026C">
            <w:pPr>
              <w:rPr>
                <w:rFonts w:ascii="Trebuchet MS" w:eastAsia="Arial" w:hAnsi="Trebuchet MS" w:cs="Arial"/>
                <w:b/>
                <w:bCs/>
                <w:color w:val="004147"/>
              </w:rPr>
            </w:pPr>
          </w:p>
        </w:tc>
      </w:tr>
      <w:tr w:rsidR="00650510" w:rsidRPr="000C666D" w14:paraId="4F406387" w14:textId="77777777" w:rsidTr="001A3931">
        <w:tc>
          <w:tcPr>
            <w:tcW w:w="3397" w:type="dxa"/>
            <w:shd w:val="clear" w:color="auto" w:fill="D0E0E2"/>
          </w:tcPr>
          <w:p w14:paraId="0D964912"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Centre number</w:t>
            </w:r>
          </w:p>
        </w:tc>
        <w:tc>
          <w:tcPr>
            <w:tcW w:w="6379" w:type="dxa"/>
            <w:shd w:val="clear" w:color="auto" w:fill="auto"/>
          </w:tcPr>
          <w:p w14:paraId="597DEED6" w14:textId="283122A4" w:rsidR="00650510" w:rsidRPr="000C666D" w:rsidRDefault="00650510" w:rsidP="0028026C">
            <w:pPr>
              <w:rPr>
                <w:rFonts w:ascii="Trebuchet MS" w:eastAsia="Arial" w:hAnsi="Trebuchet MS" w:cs="Arial"/>
                <w:i/>
                <w:iCs/>
                <w:color w:val="004147"/>
              </w:rPr>
            </w:pPr>
          </w:p>
        </w:tc>
      </w:tr>
      <w:tr w:rsidR="00650510" w:rsidRPr="000C666D" w14:paraId="6E3AB0DB" w14:textId="77777777" w:rsidTr="001A3931">
        <w:tc>
          <w:tcPr>
            <w:tcW w:w="3397" w:type="dxa"/>
            <w:shd w:val="clear" w:color="auto" w:fill="D0E0E2"/>
          </w:tcPr>
          <w:p w14:paraId="74371F6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Centre name</w:t>
            </w:r>
          </w:p>
        </w:tc>
        <w:tc>
          <w:tcPr>
            <w:tcW w:w="6379" w:type="dxa"/>
            <w:shd w:val="clear" w:color="auto" w:fill="auto"/>
          </w:tcPr>
          <w:p w14:paraId="01BDED06" w14:textId="000AB31E" w:rsidR="00650510" w:rsidRPr="000C666D" w:rsidRDefault="00650510" w:rsidP="0028026C">
            <w:pPr>
              <w:rPr>
                <w:rFonts w:ascii="Trebuchet MS" w:eastAsia="Arial" w:hAnsi="Trebuchet MS" w:cs="Arial"/>
                <w:color w:val="004147"/>
              </w:rPr>
            </w:pPr>
          </w:p>
        </w:tc>
      </w:tr>
      <w:tr w:rsidR="00650510" w:rsidRPr="000C666D" w14:paraId="2DABCC2F" w14:textId="77777777" w:rsidTr="001A3931">
        <w:tc>
          <w:tcPr>
            <w:tcW w:w="3397" w:type="dxa"/>
            <w:shd w:val="clear" w:color="auto" w:fill="D0E0E2"/>
          </w:tcPr>
          <w:p w14:paraId="5C9FABC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number (1st 7 digits of CIPD Membership number)</w:t>
            </w:r>
          </w:p>
        </w:tc>
        <w:tc>
          <w:tcPr>
            <w:tcW w:w="6379" w:type="dxa"/>
            <w:shd w:val="clear" w:color="auto" w:fill="auto"/>
          </w:tcPr>
          <w:p w14:paraId="748F047B" w14:textId="35862897" w:rsidR="00650510" w:rsidRPr="000C666D" w:rsidRDefault="00650510" w:rsidP="0028026C">
            <w:pPr>
              <w:rPr>
                <w:rFonts w:ascii="Trebuchet MS" w:eastAsia="Arial" w:hAnsi="Trebuchet MS" w:cs="Arial"/>
                <w:color w:val="004147"/>
              </w:rPr>
            </w:pPr>
          </w:p>
        </w:tc>
      </w:tr>
      <w:tr w:rsidR="00650510" w:rsidRPr="000C666D" w14:paraId="41901499" w14:textId="77777777" w:rsidTr="001A3931">
        <w:tc>
          <w:tcPr>
            <w:tcW w:w="3397" w:type="dxa"/>
            <w:shd w:val="clear" w:color="auto" w:fill="D0E0E2"/>
          </w:tcPr>
          <w:p w14:paraId="32C4F75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surname</w:t>
            </w:r>
          </w:p>
        </w:tc>
        <w:tc>
          <w:tcPr>
            <w:tcW w:w="6379" w:type="dxa"/>
            <w:shd w:val="clear" w:color="auto" w:fill="auto"/>
          </w:tcPr>
          <w:p w14:paraId="4950F33C" w14:textId="76D00684" w:rsidR="00650510" w:rsidRPr="000C666D" w:rsidRDefault="00650510" w:rsidP="0028026C">
            <w:pPr>
              <w:rPr>
                <w:rFonts w:ascii="Trebuchet MS" w:eastAsia="Arial" w:hAnsi="Trebuchet MS" w:cs="Arial"/>
                <w:i/>
                <w:iCs/>
                <w:color w:val="004147"/>
              </w:rPr>
            </w:pPr>
          </w:p>
        </w:tc>
      </w:tr>
      <w:tr w:rsidR="00650510" w:rsidRPr="000C666D" w14:paraId="6054319D" w14:textId="77777777" w:rsidTr="001A3931">
        <w:tc>
          <w:tcPr>
            <w:tcW w:w="3397" w:type="dxa"/>
            <w:shd w:val="clear" w:color="auto" w:fill="D0E0E2"/>
          </w:tcPr>
          <w:p w14:paraId="4F72F637" w14:textId="213991D9"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other names</w:t>
            </w:r>
            <w:r w:rsidR="00DB0B7B">
              <w:rPr>
                <w:rFonts w:ascii="Trebuchet MS" w:eastAsia="Arial" w:hAnsi="Trebuchet MS" w:cs="Arial"/>
                <w:b/>
                <w:bCs/>
                <w:color w:val="004147"/>
              </w:rPr>
              <w:t xml:space="preserve"> (</w:t>
            </w:r>
            <w:r w:rsidR="00DB0B7B" w:rsidRPr="00DB0B7B">
              <w:rPr>
                <w:rFonts w:ascii="Trebuchet MS" w:eastAsia="Arial" w:hAnsi="Trebuchet MS" w:cs="Arial"/>
                <w:b/>
                <w:bCs/>
                <w:color w:val="004147"/>
              </w:rPr>
              <w:t>e.g. first name and middle name(s))</w:t>
            </w:r>
          </w:p>
        </w:tc>
        <w:tc>
          <w:tcPr>
            <w:tcW w:w="6379" w:type="dxa"/>
            <w:shd w:val="clear" w:color="auto" w:fill="auto"/>
          </w:tcPr>
          <w:p w14:paraId="085C8482" w14:textId="2596DF61" w:rsidR="00650510" w:rsidRPr="000C666D" w:rsidRDefault="00650510" w:rsidP="0028026C">
            <w:pPr>
              <w:rPr>
                <w:rFonts w:ascii="Trebuchet MS" w:eastAsia="Arial" w:hAnsi="Trebuchet MS" w:cs="Arial"/>
                <w:i/>
                <w:iCs/>
                <w:color w:val="004147"/>
              </w:rPr>
            </w:pPr>
          </w:p>
        </w:tc>
      </w:tr>
    </w:tbl>
    <w:p w14:paraId="19002B54" w14:textId="77777777" w:rsidR="00650510" w:rsidRDefault="00650510" w:rsidP="00650510">
      <w:pPr>
        <w:spacing w:line="240" w:lineRule="auto"/>
        <w:rPr>
          <w:rFonts w:ascii="Trebuchet MS" w:hAnsi="Trebuchet MS"/>
        </w:rPr>
      </w:pPr>
    </w:p>
    <w:p w14:paraId="6D26E084" w14:textId="77777777" w:rsidR="00997232" w:rsidRPr="00401954" w:rsidRDefault="00997232" w:rsidP="00997232">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0780088A" w14:textId="77777777" w:rsidR="00997232" w:rsidRPr="00573E1C" w:rsidRDefault="00997232" w:rsidP="00997232">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68B0072" w14:textId="77777777" w:rsidR="00650510" w:rsidRPr="000C666D"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1185"/>
        <w:gridCol w:w="6687"/>
        <w:gridCol w:w="1904"/>
      </w:tblGrid>
      <w:tr w:rsidR="00650510" w:rsidRPr="000C666D" w14:paraId="66924806" w14:textId="77777777" w:rsidTr="001A3931">
        <w:tc>
          <w:tcPr>
            <w:tcW w:w="9776" w:type="dxa"/>
            <w:gridSpan w:val="3"/>
            <w:shd w:val="clear" w:color="auto" w:fill="D0E0E2"/>
          </w:tcPr>
          <w:p w14:paraId="0D9CE178"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TASK</w:t>
            </w:r>
          </w:p>
          <w:p w14:paraId="56827A14" w14:textId="77777777" w:rsidR="00650510" w:rsidRPr="000C666D" w:rsidRDefault="00650510" w:rsidP="0028026C">
            <w:pPr>
              <w:rPr>
                <w:rFonts w:ascii="Trebuchet MS" w:eastAsia="Arial" w:hAnsi="Trebuchet MS" w:cs="Arial"/>
                <w:b/>
                <w:bCs/>
                <w:color w:val="004147"/>
              </w:rPr>
            </w:pPr>
          </w:p>
        </w:tc>
      </w:tr>
      <w:tr w:rsidR="00650510" w:rsidRPr="000C666D" w14:paraId="7BE092E2" w14:textId="77777777" w:rsidTr="001A3931">
        <w:tc>
          <w:tcPr>
            <w:tcW w:w="1185" w:type="dxa"/>
            <w:shd w:val="clear" w:color="auto" w:fill="D0E0E2"/>
          </w:tcPr>
          <w:p w14:paraId="14E20A9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AC Number</w:t>
            </w:r>
          </w:p>
        </w:tc>
        <w:tc>
          <w:tcPr>
            <w:tcW w:w="6687" w:type="dxa"/>
            <w:shd w:val="clear" w:color="auto" w:fill="D0E0E2"/>
          </w:tcPr>
          <w:p w14:paraId="3EBBFDD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Assessment Criteria</w:t>
            </w:r>
          </w:p>
        </w:tc>
        <w:tc>
          <w:tcPr>
            <w:tcW w:w="1904" w:type="dxa"/>
            <w:shd w:val="clear" w:color="auto" w:fill="D0E0E2"/>
          </w:tcPr>
          <w:p w14:paraId="4D071965"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 xml:space="preserve">Mark </w:t>
            </w:r>
          </w:p>
          <w:p w14:paraId="2466192D"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1-4</w:t>
            </w:r>
          </w:p>
        </w:tc>
      </w:tr>
      <w:tr w:rsidR="00650510" w:rsidRPr="000C666D" w14:paraId="3E320234" w14:textId="77777777" w:rsidTr="001A3931">
        <w:tc>
          <w:tcPr>
            <w:tcW w:w="1185" w:type="dxa"/>
            <w:vMerge w:val="restart"/>
            <w:shd w:val="clear" w:color="auto" w:fill="D0E0E2"/>
          </w:tcPr>
          <w:p w14:paraId="716FE98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1.1</w:t>
            </w:r>
          </w:p>
        </w:tc>
        <w:tc>
          <w:tcPr>
            <w:tcW w:w="6687" w:type="dxa"/>
            <w:shd w:val="clear" w:color="auto" w:fill="D0E0E2"/>
          </w:tcPr>
          <w:p w14:paraId="6D5DC80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Evaluate the advantages and disadvantages of different types of organisation structures, including the reasons underpinning them.</w:t>
            </w:r>
          </w:p>
        </w:tc>
        <w:tc>
          <w:tcPr>
            <w:tcW w:w="1904" w:type="dxa"/>
            <w:shd w:val="clear" w:color="auto" w:fill="D0E0E2"/>
          </w:tcPr>
          <w:p w14:paraId="41CF0650" w14:textId="77777777" w:rsidR="00650510" w:rsidRPr="000C666D" w:rsidRDefault="00650510" w:rsidP="0028026C">
            <w:pPr>
              <w:rPr>
                <w:rFonts w:ascii="Trebuchet MS" w:eastAsia="Arial" w:hAnsi="Trebuchet MS" w:cs="Arial"/>
                <w:b/>
                <w:bCs/>
                <w:color w:val="004147"/>
              </w:rPr>
            </w:pPr>
          </w:p>
        </w:tc>
      </w:tr>
      <w:tr w:rsidR="00650510" w:rsidRPr="000C666D" w14:paraId="7AE4BA3A" w14:textId="77777777" w:rsidTr="001A3931">
        <w:trPr>
          <w:trHeight w:val="213"/>
        </w:trPr>
        <w:tc>
          <w:tcPr>
            <w:tcW w:w="1185" w:type="dxa"/>
            <w:vMerge/>
          </w:tcPr>
          <w:p w14:paraId="1F8B683F" w14:textId="77777777" w:rsidR="00650510" w:rsidRPr="000C666D" w:rsidRDefault="00650510" w:rsidP="0028026C">
            <w:pPr>
              <w:rPr>
                <w:rFonts w:ascii="Trebuchet MS" w:eastAsia="Arial" w:hAnsi="Trebuchet MS" w:cs="Arial"/>
                <w:color w:val="004147"/>
              </w:rPr>
            </w:pPr>
          </w:p>
        </w:tc>
        <w:tc>
          <w:tcPr>
            <w:tcW w:w="6687" w:type="dxa"/>
          </w:tcPr>
          <w:p w14:paraId="06DCD6E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8A584D1" w14:textId="234DF933" w:rsidR="00650510" w:rsidRPr="000C666D" w:rsidRDefault="00650510" w:rsidP="0028026C">
            <w:pPr>
              <w:rPr>
                <w:rFonts w:ascii="Trebuchet MS" w:eastAsia="Arial" w:hAnsi="Trebuchet MS" w:cs="Arial"/>
                <w:color w:val="004147"/>
              </w:rPr>
            </w:pPr>
          </w:p>
        </w:tc>
        <w:tc>
          <w:tcPr>
            <w:tcW w:w="1904" w:type="dxa"/>
          </w:tcPr>
          <w:p w14:paraId="50E4F701" w14:textId="384E4E32" w:rsidR="00650510" w:rsidRPr="000C666D" w:rsidRDefault="00650510" w:rsidP="0028026C">
            <w:pPr>
              <w:rPr>
                <w:rFonts w:ascii="Trebuchet MS" w:eastAsia="Arial" w:hAnsi="Trebuchet MS" w:cs="Arial"/>
                <w:i/>
                <w:iCs/>
                <w:color w:val="004147"/>
              </w:rPr>
            </w:pPr>
          </w:p>
        </w:tc>
      </w:tr>
      <w:tr w:rsidR="00650510" w:rsidRPr="000C666D" w14:paraId="640A5EA3" w14:textId="77777777" w:rsidTr="001A3931">
        <w:trPr>
          <w:trHeight w:val="213"/>
        </w:trPr>
        <w:tc>
          <w:tcPr>
            <w:tcW w:w="1185" w:type="dxa"/>
            <w:vMerge/>
          </w:tcPr>
          <w:p w14:paraId="33C92D3F" w14:textId="77777777" w:rsidR="00650510" w:rsidRPr="000C666D" w:rsidRDefault="00650510" w:rsidP="0028026C">
            <w:pPr>
              <w:rPr>
                <w:rFonts w:ascii="Trebuchet MS" w:eastAsia="Arial" w:hAnsi="Trebuchet MS" w:cs="Arial"/>
                <w:color w:val="004147"/>
              </w:rPr>
            </w:pPr>
          </w:p>
        </w:tc>
        <w:tc>
          <w:tcPr>
            <w:tcW w:w="6687" w:type="dxa"/>
          </w:tcPr>
          <w:p w14:paraId="16D04E44"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FE450D9" w14:textId="015DD8FF" w:rsidR="00650510" w:rsidRPr="000C666D" w:rsidRDefault="00650510" w:rsidP="0028026C">
            <w:pPr>
              <w:rPr>
                <w:rFonts w:ascii="Trebuchet MS" w:eastAsia="Arial" w:hAnsi="Trebuchet MS" w:cs="Arial"/>
                <w:color w:val="004147"/>
              </w:rPr>
            </w:pPr>
          </w:p>
        </w:tc>
        <w:tc>
          <w:tcPr>
            <w:tcW w:w="1904" w:type="dxa"/>
          </w:tcPr>
          <w:p w14:paraId="74FE8A3E" w14:textId="2F1AB233" w:rsidR="00650510" w:rsidRPr="000C666D" w:rsidRDefault="00650510" w:rsidP="0028026C">
            <w:pPr>
              <w:rPr>
                <w:rFonts w:ascii="Trebuchet MS" w:eastAsia="Arial" w:hAnsi="Trebuchet MS" w:cs="Arial"/>
                <w:b/>
                <w:bCs/>
                <w:color w:val="004147"/>
              </w:rPr>
            </w:pPr>
          </w:p>
        </w:tc>
      </w:tr>
      <w:tr w:rsidR="00650510" w:rsidRPr="000C666D" w14:paraId="7B5BBDF0" w14:textId="77777777" w:rsidTr="001A3931">
        <w:trPr>
          <w:trHeight w:val="213"/>
        </w:trPr>
        <w:tc>
          <w:tcPr>
            <w:tcW w:w="1185" w:type="dxa"/>
            <w:vMerge/>
          </w:tcPr>
          <w:p w14:paraId="7CDD85A1" w14:textId="77777777" w:rsidR="00650510" w:rsidRPr="000C666D" w:rsidRDefault="00650510" w:rsidP="0028026C">
            <w:pPr>
              <w:rPr>
                <w:rFonts w:ascii="Trebuchet MS" w:eastAsia="Arial" w:hAnsi="Trebuchet MS" w:cs="Arial"/>
                <w:color w:val="004147"/>
              </w:rPr>
            </w:pPr>
          </w:p>
        </w:tc>
        <w:tc>
          <w:tcPr>
            <w:tcW w:w="6687" w:type="dxa"/>
          </w:tcPr>
          <w:p w14:paraId="7B7E82C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6DC2F27" w14:textId="085A5C59" w:rsidR="00650510" w:rsidRPr="00873A54" w:rsidRDefault="00650510" w:rsidP="0028026C">
            <w:pPr>
              <w:rPr>
                <w:rFonts w:ascii="Trebuchet MS" w:eastAsia="Arial" w:hAnsi="Trebuchet MS" w:cs="Arial"/>
                <w:i/>
                <w:color w:val="004147"/>
              </w:rPr>
            </w:pPr>
          </w:p>
        </w:tc>
        <w:tc>
          <w:tcPr>
            <w:tcW w:w="1904" w:type="dxa"/>
          </w:tcPr>
          <w:p w14:paraId="0809CF20" w14:textId="2E3326CB" w:rsidR="00650510" w:rsidRPr="000C666D" w:rsidRDefault="00650510" w:rsidP="0028026C">
            <w:pPr>
              <w:rPr>
                <w:rFonts w:ascii="Trebuchet MS" w:eastAsia="Arial" w:hAnsi="Trebuchet MS" w:cs="Arial"/>
                <w:b/>
                <w:bCs/>
                <w:color w:val="004147"/>
              </w:rPr>
            </w:pPr>
          </w:p>
        </w:tc>
      </w:tr>
      <w:tr w:rsidR="00650510" w:rsidRPr="000C666D" w14:paraId="125E183B" w14:textId="77777777" w:rsidTr="001A3931">
        <w:tc>
          <w:tcPr>
            <w:tcW w:w="1185" w:type="dxa"/>
            <w:vMerge w:val="restart"/>
            <w:shd w:val="clear" w:color="auto" w:fill="D0E0E2"/>
          </w:tcPr>
          <w:p w14:paraId="09928CB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1.2</w:t>
            </w:r>
          </w:p>
        </w:tc>
        <w:tc>
          <w:tcPr>
            <w:tcW w:w="6687" w:type="dxa"/>
            <w:shd w:val="clear" w:color="auto" w:fill="D0E0E2"/>
          </w:tcPr>
          <w:p w14:paraId="562BF00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Analyse connections between organisational strategy, products, services and customers.</w:t>
            </w:r>
          </w:p>
        </w:tc>
        <w:tc>
          <w:tcPr>
            <w:tcW w:w="1904" w:type="dxa"/>
            <w:shd w:val="clear" w:color="auto" w:fill="D0E0E2"/>
          </w:tcPr>
          <w:p w14:paraId="6EA38624" w14:textId="77777777" w:rsidR="00650510" w:rsidRPr="000C666D" w:rsidRDefault="00650510" w:rsidP="0028026C">
            <w:pPr>
              <w:rPr>
                <w:rFonts w:ascii="Trebuchet MS" w:eastAsia="Arial" w:hAnsi="Trebuchet MS" w:cs="Arial"/>
                <w:b/>
                <w:bCs/>
                <w:color w:val="004147"/>
              </w:rPr>
            </w:pPr>
          </w:p>
        </w:tc>
      </w:tr>
      <w:tr w:rsidR="00650510" w:rsidRPr="000C666D" w14:paraId="3D1BA16B" w14:textId="77777777" w:rsidTr="001A3931">
        <w:trPr>
          <w:trHeight w:val="213"/>
        </w:trPr>
        <w:tc>
          <w:tcPr>
            <w:tcW w:w="1185" w:type="dxa"/>
            <w:vMerge/>
          </w:tcPr>
          <w:p w14:paraId="3ED43A5E" w14:textId="77777777" w:rsidR="00650510" w:rsidRPr="000C666D" w:rsidRDefault="00650510" w:rsidP="0028026C">
            <w:pPr>
              <w:rPr>
                <w:rFonts w:ascii="Trebuchet MS" w:eastAsia="Arial" w:hAnsi="Trebuchet MS" w:cs="Arial"/>
                <w:color w:val="004147"/>
              </w:rPr>
            </w:pPr>
          </w:p>
        </w:tc>
        <w:tc>
          <w:tcPr>
            <w:tcW w:w="6687" w:type="dxa"/>
          </w:tcPr>
          <w:p w14:paraId="3D19CD4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EA7DB1B" w14:textId="63BE7740" w:rsidR="00650510" w:rsidRPr="000C666D" w:rsidRDefault="00650510" w:rsidP="0028026C">
            <w:pPr>
              <w:rPr>
                <w:rFonts w:ascii="Trebuchet MS" w:eastAsia="Arial" w:hAnsi="Trebuchet MS" w:cs="Arial"/>
                <w:color w:val="004147"/>
              </w:rPr>
            </w:pPr>
          </w:p>
        </w:tc>
        <w:tc>
          <w:tcPr>
            <w:tcW w:w="1904" w:type="dxa"/>
          </w:tcPr>
          <w:p w14:paraId="088DA5BB" w14:textId="1CEDE12E" w:rsidR="00650510" w:rsidRPr="000C666D" w:rsidRDefault="00650510" w:rsidP="0028026C">
            <w:pPr>
              <w:rPr>
                <w:rFonts w:ascii="Trebuchet MS" w:eastAsia="Arial" w:hAnsi="Trebuchet MS" w:cs="Arial"/>
                <w:b/>
                <w:bCs/>
                <w:color w:val="004147"/>
              </w:rPr>
            </w:pPr>
          </w:p>
        </w:tc>
      </w:tr>
      <w:tr w:rsidR="00650510" w:rsidRPr="000C666D" w14:paraId="4D8C7783" w14:textId="77777777" w:rsidTr="001A3931">
        <w:trPr>
          <w:trHeight w:val="213"/>
        </w:trPr>
        <w:tc>
          <w:tcPr>
            <w:tcW w:w="1185" w:type="dxa"/>
            <w:vMerge/>
          </w:tcPr>
          <w:p w14:paraId="680C5F55" w14:textId="77777777" w:rsidR="00650510" w:rsidRPr="000C666D" w:rsidRDefault="00650510" w:rsidP="0028026C">
            <w:pPr>
              <w:rPr>
                <w:rFonts w:ascii="Trebuchet MS" w:eastAsia="Arial" w:hAnsi="Trebuchet MS" w:cs="Arial"/>
                <w:color w:val="004147"/>
              </w:rPr>
            </w:pPr>
          </w:p>
        </w:tc>
        <w:tc>
          <w:tcPr>
            <w:tcW w:w="6687" w:type="dxa"/>
          </w:tcPr>
          <w:p w14:paraId="0761441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99EFF51" w14:textId="1CF1C75E" w:rsidR="00650510" w:rsidRPr="000C666D" w:rsidRDefault="00650510" w:rsidP="0028026C">
            <w:pPr>
              <w:rPr>
                <w:rFonts w:ascii="Trebuchet MS" w:eastAsia="Arial" w:hAnsi="Trebuchet MS" w:cs="Arial"/>
                <w:color w:val="004147"/>
              </w:rPr>
            </w:pPr>
          </w:p>
        </w:tc>
        <w:tc>
          <w:tcPr>
            <w:tcW w:w="1904" w:type="dxa"/>
          </w:tcPr>
          <w:p w14:paraId="63B5B924" w14:textId="6CE46AB0" w:rsidR="00650510" w:rsidRPr="000C666D" w:rsidRDefault="00650510" w:rsidP="0028026C">
            <w:pPr>
              <w:rPr>
                <w:rFonts w:ascii="Trebuchet MS" w:eastAsia="Arial" w:hAnsi="Trebuchet MS" w:cs="Arial"/>
                <w:b/>
                <w:bCs/>
                <w:color w:val="004147"/>
              </w:rPr>
            </w:pPr>
          </w:p>
        </w:tc>
      </w:tr>
      <w:tr w:rsidR="00650510" w:rsidRPr="000C666D" w14:paraId="556A6512" w14:textId="77777777" w:rsidTr="001A3931">
        <w:trPr>
          <w:trHeight w:val="213"/>
        </w:trPr>
        <w:tc>
          <w:tcPr>
            <w:tcW w:w="1185" w:type="dxa"/>
            <w:vMerge/>
          </w:tcPr>
          <w:p w14:paraId="20D1C9D6" w14:textId="77777777" w:rsidR="00650510" w:rsidRPr="000C666D" w:rsidRDefault="00650510" w:rsidP="0028026C">
            <w:pPr>
              <w:rPr>
                <w:rFonts w:ascii="Trebuchet MS" w:eastAsia="Arial" w:hAnsi="Trebuchet MS" w:cs="Arial"/>
                <w:color w:val="004147"/>
              </w:rPr>
            </w:pPr>
          </w:p>
        </w:tc>
        <w:tc>
          <w:tcPr>
            <w:tcW w:w="6687" w:type="dxa"/>
          </w:tcPr>
          <w:p w14:paraId="518A3BE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17B20EC" w14:textId="027A10F5" w:rsidR="00650510" w:rsidRPr="000C666D" w:rsidRDefault="00650510" w:rsidP="0028026C">
            <w:pPr>
              <w:rPr>
                <w:rFonts w:ascii="Trebuchet MS" w:eastAsia="Arial" w:hAnsi="Trebuchet MS" w:cs="Arial"/>
                <w:color w:val="004147"/>
              </w:rPr>
            </w:pPr>
          </w:p>
        </w:tc>
        <w:tc>
          <w:tcPr>
            <w:tcW w:w="1904" w:type="dxa"/>
          </w:tcPr>
          <w:p w14:paraId="2BAAE044" w14:textId="11DDDEFF" w:rsidR="00650510" w:rsidRPr="000C666D" w:rsidRDefault="00650510" w:rsidP="0028026C">
            <w:pPr>
              <w:rPr>
                <w:rFonts w:ascii="Trebuchet MS" w:eastAsia="Arial" w:hAnsi="Trebuchet MS" w:cs="Arial"/>
                <w:b/>
                <w:bCs/>
                <w:color w:val="004147"/>
              </w:rPr>
            </w:pPr>
          </w:p>
        </w:tc>
      </w:tr>
      <w:tr w:rsidR="00650510" w:rsidRPr="000C666D" w14:paraId="6815CD3D" w14:textId="77777777" w:rsidTr="001A3931">
        <w:tc>
          <w:tcPr>
            <w:tcW w:w="1185" w:type="dxa"/>
            <w:vMerge w:val="restart"/>
            <w:shd w:val="clear" w:color="auto" w:fill="D0E0E2"/>
          </w:tcPr>
          <w:p w14:paraId="6DB4519B"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1.3</w:t>
            </w:r>
          </w:p>
        </w:tc>
        <w:tc>
          <w:tcPr>
            <w:tcW w:w="6687" w:type="dxa"/>
            <w:shd w:val="clear" w:color="auto" w:fill="D0E0E2"/>
          </w:tcPr>
          <w:p w14:paraId="39ABA0FE"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Analyse external factors and trends impacting organisations to identify current organisational priorities.</w:t>
            </w:r>
          </w:p>
        </w:tc>
        <w:tc>
          <w:tcPr>
            <w:tcW w:w="1904" w:type="dxa"/>
            <w:shd w:val="clear" w:color="auto" w:fill="D0E0E2"/>
          </w:tcPr>
          <w:p w14:paraId="084C0984" w14:textId="77777777" w:rsidR="00650510" w:rsidRPr="000C666D" w:rsidRDefault="00650510" w:rsidP="0028026C">
            <w:pPr>
              <w:rPr>
                <w:rFonts w:ascii="Trebuchet MS" w:eastAsia="Arial" w:hAnsi="Trebuchet MS" w:cs="Arial"/>
                <w:b/>
                <w:bCs/>
                <w:color w:val="004147"/>
              </w:rPr>
            </w:pPr>
          </w:p>
        </w:tc>
      </w:tr>
      <w:tr w:rsidR="00650510" w:rsidRPr="000C666D" w14:paraId="4894F74A" w14:textId="77777777" w:rsidTr="001A3931">
        <w:trPr>
          <w:trHeight w:val="213"/>
        </w:trPr>
        <w:tc>
          <w:tcPr>
            <w:tcW w:w="1185" w:type="dxa"/>
            <w:vMerge/>
          </w:tcPr>
          <w:p w14:paraId="276F9785" w14:textId="77777777" w:rsidR="00650510" w:rsidRPr="000C666D" w:rsidRDefault="00650510" w:rsidP="0028026C">
            <w:pPr>
              <w:rPr>
                <w:rFonts w:ascii="Trebuchet MS" w:eastAsia="Arial" w:hAnsi="Trebuchet MS" w:cs="Arial"/>
                <w:color w:val="004147"/>
              </w:rPr>
            </w:pPr>
          </w:p>
        </w:tc>
        <w:tc>
          <w:tcPr>
            <w:tcW w:w="6687" w:type="dxa"/>
          </w:tcPr>
          <w:p w14:paraId="322A9F9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CB286AD" w14:textId="4DB7913D" w:rsidR="00650510" w:rsidRPr="000C666D" w:rsidRDefault="00650510" w:rsidP="0028026C">
            <w:pPr>
              <w:rPr>
                <w:rFonts w:ascii="Trebuchet MS" w:eastAsia="Arial" w:hAnsi="Trebuchet MS" w:cs="Arial"/>
                <w:color w:val="004147"/>
              </w:rPr>
            </w:pPr>
          </w:p>
        </w:tc>
        <w:tc>
          <w:tcPr>
            <w:tcW w:w="1904" w:type="dxa"/>
          </w:tcPr>
          <w:p w14:paraId="47E573B6" w14:textId="07C09643" w:rsidR="00650510" w:rsidRPr="000C666D" w:rsidRDefault="00650510" w:rsidP="0028026C">
            <w:pPr>
              <w:rPr>
                <w:rFonts w:ascii="Trebuchet MS" w:eastAsia="Arial" w:hAnsi="Trebuchet MS" w:cs="Arial"/>
                <w:b/>
                <w:bCs/>
                <w:color w:val="004147"/>
              </w:rPr>
            </w:pPr>
          </w:p>
        </w:tc>
      </w:tr>
      <w:tr w:rsidR="00650510" w:rsidRPr="000C666D" w14:paraId="3F6CAB6D" w14:textId="77777777" w:rsidTr="001A3931">
        <w:trPr>
          <w:trHeight w:val="213"/>
        </w:trPr>
        <w:tc>
          <w:tcPr>
            <w:tcW w:w="1185" w:type="dxa"/>
            <w:vMerge/>
          </w:tcPr>
          <w:p w14:paraId="15DFBA7C" w14:textId="77777777" w:rsidR="00650510" w:rsidRPr="000C666D" w:rsidRDefault="00650510" w:rsidP="0028026C">
            <w:pPr>
              <w:rPr>
                <w:rFonts w:ascii="Trebuchet MS" w:eastAsia="Arial" w:hAnsi="Trebuchet MS" w:cs="Arial"/>
                <w:color w:val="004147"/>
              </w:rPr>
            </w:pPr>
          </w:p>
        </w:tc>
        <w:tc>
          <w:tcPr>
            <w:tcW w:w="6687" w:type="dxa"/>
          </w:tcPr>
          <w:p w14:paraId="30A8D4E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C707297" w14:textId="164BBE55" w:rsidR="00650510" w:rsidRPr="000C666D" w:rsidRDefault="00650510" w:rsidP="0028026C">
            <w:pPr>
              <w:rPr>
                <w:rFonts w:ascii="Trebuchet MS" w:eastAsia="Arial" w:hAnsi="Trebuchet MS" w:cs="Arial"/>
                <w:color w:val="004147"/>
              </w:rPr>
            </w:pPr>
          </w:p>
        </w:tc>
        <w:tc>
          <w:tcPr>
            <w:tcW w:w="1904" w:type="dxa"/>
          </w:tcPr>
          <w:p w14:paraId="40E8D629" w14:textId="02512F9B" w:rsidR="00650510" w:rsidRPr="000C666D" w:rsidRDefault="00650510" w:rsidP="0028026C">
            <w:pPr>
              <w:rPr>
                <w:rFonts w:ascii="Trebuchet MS" w:eastAsia="Arial" w:hAnsi="Trebuchet MS" w:cs="Arial"/>
                <w:b/>
                <w:bCs/>
                <w:color w:val="004147"/>
              </w:rPr>
            </w:pPr>
          </w:p>
        </w:tc>
      </w:tr>
      <w:tr w:rsidR="00650510" w:rsidRPr="000C666D" w14:paraId="1F225FAB" w14:textId="77777777" w:rsidTr="001A3931">
        <w:trPr>
          <w:trHeight w:val="213"/>
        </w:trPr>
        <w:tc>
          <w:tcPr>
            <w:tcW w:w="1185" w:type="dxa"/>
            <w:vMerge/>
          </w:tcPr>
          <w:p w14:paraId="46F947D8" w14:textId="77777777" w:rsidR="00650510" w:rsidRPr="000C666D" w:rsidRDefault="00650510" w:rsidP="0028026C">
            <w:pPr>
              <w:rPr>
                <w:rFonts w:ascii="Trebuchet MS" w:eastAsia="Arial" w:hAnsi="Trebuchet MS" w:cs="Arial"/>
                <w:color w:val="004147"/>
              </w:rPr>
            </w:pPr>
          </w:p>
        </w:tc>
        <w:tc>
          <w:tcPr>
            <w:tcW w:w="6687" w:type="dxa"/>
          </w:tcPr>
          <w:p w14:paraId="5494A78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BD76C6E" w14:textId="72D18F4E" w:rsidR="00650510" w:rsidRPr="000C666D" w:rsidRDefault="00650510" w:rsidP="0028026C">
            <w:pPr>
              <w:rPr>
                <w:rFonts w:ascii="Trebuchet MS" w:eastAsia="Arial" w:hAnsi="Trebuchet MS" w:cs="Arial"/>
                <w:color w:val="004147"/>
              </w:rPr>
            </w:pPr>
          </w:p>
        </w:tc>
        <w:tc>
          <w:tcPr>
            <w:tcW w:w="1904" w:type="dxa"/>
          </w:tcPr>
          <w:p w14:paraId="4267B1F2" w14:textId="7F9C07AD" w:rsidR="00650510" w:rsidRPr="000C666D" w:rsidRDefault="00650510" w:rsidP="0028026C">
            <w:pPr>
              <w:rPr>
                <w:rFonts w:ascii="Trebuchet MS" w:eastAsia="Arial" w:hAnsi="Trebuchet MS" w:cs="Arial"/>
                <w:b/>
                <w:bCs/>
                <w:color w:val="004147"/>
              </w:rPr>
            </w:pPr>
          </w:p>
        </w:tc>
      </w:tr>
      <w:tr w:rsidR="00650510" w:rsidRPr="000C666D" w14:paraId="60049AA7" w14:textId="77777777" w:rsidTr="001A3931">
        <w:tc>
          <w:tcPr>
            <w:tcW w:w="1185" w:type="dxa"/>
            <w:vMerge w:val="restart"/>
            <w:shd w:val="clear" w:color="auto" w:fill="D0E0E2"/>
          </w:tcPr>
          <w:p w14:paraId="04BCD2EE"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1.4</w:t>
            </w:r>
          </w:p>
        </w:tc>
        <w:tc>
          <w:tcPr>
            <w:tcW w:w="6687" w:type="dxa"/>
            <w:shd w:val="clear" w:color="auto" w:fill="D0E0E2"/>
          </w:tcPr>
          <w:p w14:paraId="5AF4A397"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Assess the scale of technology within organisations and how it impacts work.</w:t>
            </w:r>
          </w:p>
        </w:tc>
        <w:tc>
          <w:tcPr>
            <w:tcW w:w="1904" w:type="dxa"/>
            <w:shd w:val="clear" w:color="auto" w:fill="D0E0E2"/>
          </w:tcPr>
          <w:p w14:paraId="7634BB5B" w14:textId="77777777" w:rsidR="00650510" w:rsidRPr="000C666D" w:rsidRDefault="00650510" w:rsidP="0028026C">
            <w:pPr>
              <w:rPr>
                <w:rFonts w:ascii="Trebuchet MS" w:eastAsia="Arial" w:hAnsi="Trebuchet MS" w:cs="Arial"/>
                <w:b/>
                <w:bCs/>
                <w:color w:val="004147"/>
              </w:rPr>
            </w:pPr>
          </w:p>
        </w:tc>
      </w:tr>
      <w:tr w:rsidR="00650510" w:rsidRPr="000C666D" w14:paraId="45651512" w14:textId="77777777" w:rsidTr="001A3931">
        <w:trPr>
          <w:trHeight w:val="213"/>
        </w:trPr>
        <w:tc>
          <w:tcPr>
            <w:tcW w:w="1185" w:type="dxa"/>
            <w:vMerge/>
          </w:tcPr>
          <w:p w14:paraId="2BADD79B" w14:textId="77777777" w:rsidR="00650510" w:rsidRPr="000C666D" w:rsidRDefault="00650510" w:rsidP="0028026C">
            <w:pPr>
              <w:rPr>
                <w:rFonts w:ascii="Trebuchet MS" w:eastAsia="Arial" w:hAnsi="Trebuchet MS" w:cs="Arial"/>
                <w:color w:val="004147"/>
              </w:rPr>
            </w:pPr>
          </w:p>
        </w:tc>
        <w:tc>
          <w:tcPr>
            <w:tcW w:w="6687" w:type="dxa"/>
          </w:tcPr>
          <w:p w14:paraId="5A4ADA8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67335ED" w14:textId="06FC0E45" w:rsidR="00650510" w:rsidRPr="000C666D" w:rsidRDefault="00650510" w:rsidP="0028026C">
            <w:pPr>
              <w:rPr>
                <w:rFonts w:ascii="Trebuchet MS" w:eastAsia="Arial" w:hAnsi="Trebuchet MS" w:cs="Arial"/>
                <w:color w:val="004147"/>
              </w:rPr>
            </w:pPr>
          </w:p>
        </w:tc>
        <w:tc>
          <w:tcPr>
            <w:tcW w:w="1904" w:type="dxa"/>
          </w:tcPr>
          <w:p w14:paraId="3CE8ADEC" w14:textId="1FDF64CC" w:rsidR="00650510" w:rsidRPr="000C666D" w:rsidRDefault="00650510" w:rsidP="0028026C">
            <w:pPr>
              <w:rPr>
                <w:rFonts w:ascii="Trebuchet MS" w:eastAsia="Arial" w:hAnsi="Trebuchet MS" w:cs="Arial"/>
                <w:b/>
                <w:bCs/>
                <w:color w:val="004147"/>
              </w:rPr>
            </w:pPr>
          </w:p>
        </w:tc>
      </w:tr>
      <w:tr w:rsidR="00650510" w:rsidRPr="000C666D" w14:paraId="62F9EF8E" w14:textId="77777777" w:rsidTr="001A3931">
        <w:trPr>
          <w:trHeight w:val="213"/>
        </w:trPr>
        <w:tc>
          <w:tcPr>
            <w:tcW w:w="1185" w:type="dxa"/>
            <w:vMerge/>
          </w:tcPr>
          <w:p w14:paraId="51E62150" w14:textId="77777777" w:rsidR="00650510" w:rsidRPr="000C666D" w:rsidRDefault="00650510" w:rsidP="0028026C">
            <w:pPr>
              <w:rPr>
                <w:rFonts w:ascii="Trebuchet MS" w:eastAsia="Arial" w:hAnsi="Trebuchet MS" w:cs="Arial"/>
                <w:color w:val="004147"/>
              </w:rPr>
            </w:pPr>
          </w:p>
        </w:tc>
        <w:tc>
          <w:tcPr>
            <w:tcW w:w="6687" w:type="dxa"/>
          </w:tcPr>
          <w:p w14:paraId="3C49BCBE"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92532A2" w14:textId="0EBC117C" w:rsidR="00650510" w:rsidRPr="000C666D" w:rsidRDefault="00650510" w:rsidP="0028026C">
            <w:pPr>
              <w:rPr>
                <w:rFonts w:ascii="Trebuchet MS" w:eastAsia="Arial" w:hAnsi="Trebuchet MS" w:cs="Arial"/>
                <w:color w:val="004147"/>
              </w:rPr>
            </w:pPr>
          </w:p>
        </w:tc>
        <w:tc>
          <w:tcPr>
            <w:tcW w:w="1904" w:type="dxa"/>
          </w:tcPr>
          <w:p w14:paraId="231475DA" w14:textId="582AB4B5" w:rsidR="00650510" w:rsidRPr="000C666D" w:rsidRDefault="00650510" w:rsidP="0028026C">
            <w:pPr>
              <w:rPr>
                <w:rFonts w:ascii="Trebuchet MS" w:eastAsia="Arial" w:hAnsi="Trebuchet MS" w:cs="Arial"/>
                <w:b/>
                <w:bCs/>
                <w:color w:val="004147"/>
              </w:rPr>
            </w:pPr>
          </w:p>
        </w:tc>
      </w:tr>
      <w:tr w:rsidR="00650510" w:rsidRPr="000C666D" w14:paraId="2689BF68" w14:textId="77777777" w:rsidTr="001A3931">
        <w:trPr>
          <w:trHeight w:val="213"/>
        </w:trPr>
        <w:tc>
          <w:tcPr>
            <w:tcW w:w="1185" w:type="dxa"/>
            <w:vMerge/>
          </w:tcPr>
          <w:p w14:paraId="2967FFBE" w14:textId="77777777" w:rsidR="00650510" w:rsidRPr="000C666D" w:rsidRDefault="00650510" w:rsidP="0028026C">
            <w:pPr>
              <w:rPr>
                <w:rFonts w:ascii="Trebuchet MS" w:eastAsia="Arial" w:hAnsi="Trebuchet MS" w:cs="Arial"/>
                <w:color w:val="004147"/>
              </w:rPr>
            </w:pPr>
          </w:p>
        </w:tc>
        <w:tc>
          <w:tcPr>
            <w:tcW w:w="6687" w:type="dxa"/>
          </w:tcPr>
          <w:p w14:paraId="41BA1C2C"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1C364F3" w14:textId="5FF78029" w:rsidR="00650510" w:rsidRPr="000C666D" w:rsidRDefault="00650510" w:rsidP="0028026C">
            <w:pPr>
              <w:rPr>
                <w:rFonts w:ascii="Trebuchet MS" w:eastAsia="Arial" w:hAnsi="Trebuchet MS" w:cs="Arial"/>
                <w:color w:val="004147"/>
              </w:rPr>
            </w:pPr>
          </w:p>
        </w:tc>
        <w:tc>
          <w:tcPr>
            <w:tcW w:w="1904" w:type="dxa"/>
          </w:tcPr>
          <w:p w14:paraId="60047858" w14:textId="79637258" w:rsidR="00650510" w:rsidRPr="000C666D" w:rsidRDefault="00650510" w:rsidP="0028026C">
            <w:pPr>
              <w:rPr>
                <w:rFonts w:ascii="Trebuchet MS" w:eastAsia="Arial" w:hAnsi="Trebuchet MS" w:cs="Arial"/>
                <w:b/>
                <w:bCs/>
                <w:color w:val="004147"/>
              </w:rPr>
            </w:pPr>
          </w:p>
        </w:tc>
      </w:tr>
      <w:tr w:rsidR="00650510" w:rsidRPr="000C666D" w14:paraId="3A580073" w14:textId="77777777" w:rsidTr="001A3931">
        <w:trPr>
          <w:trHeight w:val="213"/>
        </w:trPr>
        <w:tc>
          <w:tcPr>
            <w:tcW w:w="1185" w:type="dxa"/>
            <w:vMerge w:val="restart"/>
            <w:shd w:val="clear" w:color="auto" w:fill="D0E0E2"/>
          </w:tcPr>
          <w:p w14:paraId="0D80C0CA"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2.1</w:t>
            </w:r>
          </w:p>
        </w:tc>
        <w:tc>
          <w:tcPr>
            <w:tcW w:w="6687" w:type="dxa"/>
            <w:shd w:val="clear" w:color="auto" w:fill="D0E0E2"/>
          </w:tcPr>
          <w:p w14:paraId="1F70CE37"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Explain theories and models which examine organisational culture and human behaviour.</w:t>
            </w:r>
          </w:p>
        </w:tc>
        <w:tc>
          <w:tcPr>
            <w:tcW w:w="1904" w:type="dxa"/>
            <w:shd w:val="clear" w:color="auto" w:fill="D0E0E2"/>
          </w:tcPr>
          <w:p w14:paraId="45A3DCBC" w14:textId="77777777" w:rsidR="00650510" w:rsidRPr="000C666D" w:rsidRDefault="00650510" w:rsidP="0028026C">
            <w:pPr>
              <w:rPr>
                <w:rFonts w:ascii="Trebuchet MS" w:eastAsia="Arial" w:hAnsi="Trebuchet MS" w:cs="Arial"/>
                <w:i/>
                <w:iCs/>
                <w:color w:val="004147"/>
              </w:rPr>
            </w:pPr>
          </w:p>
        </w:tc>
      </w:tr>
      <w:tr w:rsidR="00650510" w:rsidRPr="000C666D" w14:paraId="71AEBE89" w14:textId="77777777" w:rsidTr="001A3931">
        <w:trPr>
          <w:trHeight w:val="213"/>
        </w:trPr>
        <w:tc>
          <w:tcPr>
            <w:tcW w:w="1185" w:type="dxa"/>
            <w:vMerge/>
          </w:tcPr>
          <w:p w14:paraId="5D1601AF" w14:textId="77777777" w:rsidR="00650510" w:rsidRPr="000C666D" w:rsidRDefault="00650510" w:rsidP="0028026C">
            <w:pPr>
              <w:rPr>
                <w:rFonts w:ascii="Trebuchet MS" w:eastAsia="Arial" w:hAnsi="Trebuchet MS" w:cs="Arial"/>
                <w:color w:val="004147"/>
              </w:rPr>
            </w:pPr>
          </w:p>
        </w:tc>
        <w:tc>
          <w:tcPr>
            <w:tcW w:w="6687" w:type="dxa"/>
          </w:tcPr>
          <w:p w14:paraId="7E07FB63"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BD92503" w14:textId="02509693" w:rsidR="00DB0B7B" w:rsidRPr="000C666D" w:rsidRDefault="00DB0B7B" w:rsidP="0028026C">
            <w:pPr>
              <w:rPr>
                <w:rFonts w:ascii="Trebuchet MS" w:eastAsia="Arial" w:hAnsi="Trebuchet MS" w:cs="Arial"/>
                <w:i/>
                <w:iCs/>
                <w:color w:val="004147"/>
              </w:rPr>
            </w:pPr>
          </w:p>
        </w:tc>
        <w:tc>
          <w:tcPr>
            <w:tcW w:w="1904" w:type="dxa"/>
          </w:tcPr>
          <w:p w14:paraId="346DC1C0" w14:textId="77269E10" w:rsidR="00650510" w:rsidRPr="000C666D" w:rsidRDefault="00650510" w:rsidP="0028026C">
            <w:pPr>
              <w:rPr>
                <w:rFonts w:ascii="Trebuchet MS" w:eastAsia="Arial" w:hAnsi="Trebuchet MS" w:cs="Arial"/>
                <w:i/>
                <w:iCs/>
                <w:color w:val="004147"/>
              </w:rPr>
            </w:pPr>
          </w:p>
        </w:tc>
      </w:tr>
      <w:tr w:rsidR="00650510" w:rsidRPr="000C666D" w14:paraId="4EA9FC2E" w14:textId="77777777" w:rsidTr="001A3931">
        <w:trPr>
          <w:trHeight w:val="213"/>
        </w:trPr>
        <w:tc>
          <w:tcPr>
            <w:tcW w:w="1185" w:type="dxa"/>
            <w:vMerge/>
          </w:tcPr>
          <w:p w14:paraId="57D07B2A" w14:textId="77777777" w:rsidR="00650510" w:rsidRPr="000C666D" w:rsidRDefault="00650510" w:rsidP="0028026C">
            <w:pPr>
              <w:rPr>
                <w:rFonts w:ascii="Trebuchet MS" w:eastAsia="Arial" w:hAnsi="Trebuchet MS" w:cs="Arial"/>
                <w:color w:val="004147"/>
              </w:rPr>
            </w:pPr>
          </w:p>
        </w:tc>
        <w:tc>
          <w:tcPr>
            <w:tcW w:w="6687" w:type="dxa"/>
          </w:tcPr>
          <w:p w14:paraId="6C8E4D9B"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C2207D2" w14:textId="68AD46BD" w:rsidR="00650510" w:rsidRPr="000C666D" w:rsidRDefault="00650510" w:rsidP="0028026C">
            <w:pPr>
              <w:rPr>
                <w:rFonts w:ascii="Trebuchet MS" w:eastAsia="Arial" w:hAnsi="Trebuchet MS" w:cs="Arial"/>
                <w:i/>
                <w:iCs/>
                <w:color w:val="004147"/>
              </w:rPr>
            </w:pPr>
          </w:p>
        </w:tc>
        <w:tc>
          <w:tcPr>
            <w:tcW w:w="1904" w:type="dxa"/>
          </w:tcPr>
          <w:p w14:paraId="7092E6B7" w14:textId="1F8AD502" w:rsidR="00650510" w:rsidRPr="000C666D" w:rsidRDefault="00650510" w:rsidP="0028026C">
            <w:pPr>
              <w:rPr>
                <w:rFonts w:ascii="Trebuchet MS" w:eastAsia="Arial" w:hAnsi="Trebuchet MS" w:cs="Arial"/>
                <w:i/>
                <w:iCs/>
                <w:color w:val="004147"/>
              </w:rPr>
            </w:pPr>
          </w:p>
        </w:tc>
      </w:tr>
      <w:tr w:rsidR="00650510" w:rsidRPr="000C666D" w14:paraId="05619E85" w14:textId="77777777" w:rsidTr="001A3931">
        <w:trPr>
          <w:trHeight w:val="213"/>
        </w:trPr>
        <w:tc>
          <w:tcPr>
            <w:tcW w:w="1185" w:type="dxa"/>
            <w:vMerge/>
          </w:tcPr>
          <w:p w14:paraId="6A3C5ABB" w14:textId="77777777" w:rsidR="00650510" w:rsidRPr="000C666D" w:rsidRDefault="00650510" w:rsidP="0028026C">
            <w:pPr>
              <w:rPr>
                <w:rFonts w:ascii="Trebuchet MS" w:eastAsia="Arial" w:hAnsi="Trebuchet MS" w:cs="Arial"/>
                <w:color w:val="004147"/>
              </w:rPr>
            </w:pPr>
          </w:p>
        </w:tc>
        <w:tc>
          <w:tcPr>
            <w:tcW w:w="6687" w:type="dxa"/>
          </w:tcPr>
          <w:p w14:paraId="13F5040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DD186F7" w14:textId="5A7FA97C" w:rsidR="00650510" w:rsidRPr="000C666D" w:rsidRDefault="00650510" w:rsidP="0028026C">
            <w:pPr>
              <w:rPr>
                <w:rFonts w:ascii="Trebuchet MS" w:eastAsia="Arial" w:hAnsi="Trebuchet MS" w:cs="Arial"/>
                <w:i/>
                <w:iCs/>
                <w:color w:val="004147"/>
              </w:rPr>
            </w:pPr>
          </w:p>
        </w:tc>
        <w:tc>
          <w:tcPr>
            <w:tcW w:w="1904" w:type="dxa"/>
          </w:tcPr>
          <w:p w14:paraId="5A338426" w14:textId="2C1A77AF" w:rsidR="00650510" w:rsidRPr="000C666D" w:rsidRDefault="00650510" w:rsidP="0028026C">
            <w:pPr>
              <w:rPr>
                <w:rFonts w:ascii="Trebuchet MS" w:eastAsia="Arial" w:hAnsi="Trebuchet MS" w:cs="Arial"/>
                <w:i/>
                <w:iCs/>
                <w:color w:val="004147"/>
              </w:rPr>
            </w:pPr>
          </w:p>
        </w:tc>
      </w:tr>
      <w:tr w:rsidR="00650510" w:rsidRPr="000C666D" w14:paraId="2943836F" w14:textId="77777777" w:rsidTr="001A3931">
        <w:trPr>
          <w:trHeight w:val="213"/>
        </w:trPr>
        <w:tc>
          <w:tcPr>
            <w:tcW w:w="1185" w:type="dxa"/>
            <w:vMerge w:val="restart"/>
            <w:shd w:val="clear" w:color="auto" w:fill="D0E0E2"/>
          </w:tcPr>
          <w:p w14:paraId="0D0AF956"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2.2</w:t>
            </w:r>
          </w:p>
        </w:tc>
        <w:tc>
          <w:tcPr>
            <w:tcW w:w="6687" w:type="dxa"/>
            <w:shd w:val="clear" w:color="auto" w:fill="D0E0E2"/>
          </w:tcPr>
          <w:p w14:paraId="790C0160"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 xml:space="preserve">Assess how people </w:t>
            </w:r>
            <w:proofErr w:type="gramStart"/>
            <w:r w:rsidRPr="00746F08">
              <w:rPr>
                <w:rFonts w:ascii="Trebuchet MS" w:eastAsia="Arial" w:hAnsi="Trebuchet MS" w:cs="Arial"/>
                <w:color w:val="004147"/>
              </w:rPr>
              <w:t>practices</w:t>
            </w:r>
            <w:proofErr w:type="gramEnd"/>
            <w:r w:rsidRPr="00746F08">
              <w:rPr>
                <w:rFonts w:ascii="Trebuchet MS" w:eastAsia="Arial" w:hAnsi="Trebuchet MS" w:cs="Arial"/>
                <w:color w:val="004147"/>
              </w:rPr>
              <w:t xml:space="preserve"> impact on organisational culture and behaviour.</w:t>
            </w:r>
          </w:p>
        </w:tc>
        <w:tc>
          <w:tcPr>
            <w:tcW w:w="1904" w:type="dxa"/>
            <w:shd w:val="clear" w:color="auto" w:fill="D0E0E2"/>
          </w:tcPr>
          <w:p w14:paraId="5C9DB55C" w14:textId="77777777" w:rsidR="00650510" w:rsidRPr="000C666D" w:rsidRDefault="00650510" w:rsidP="0028026C">
            <w:pPr>
              <w:rPr>
                <w:rFonts w:ascii="Trebuchet MS" w:eastAsia="Arial" w:hAnsi="Trebuchet MS" w:cs="Arial"/>
                <w:i/>
                <w:iCs/>
                <w:color w:val="004147"/>
              </w:rPr>
            </w:pPr>
          </w:p>
        </w:tc>
      </w:tr>
      <w:tr w:rsidR="00650510" w:rsidRPr="000C666D" w14:paraId="5D17B42F" w14:textId="77777777" w:rsidTr="001A3931">
        <w:trPr>
          <w:trHeight w:val="213"/>
        </w:trPr>
        <w:tc>
          <w:tcPr>
            <w:tcW w:w="1185" w:type="dxa"/>
            <w:vMerge/>
          </w:tcPr>
          <w:p w14:paraId="1E15FA37" w14:textId="77777777" w:rsidR="00650510" w:rsidRPr="000C666D" w:rsidRDefault="00650510" w:rsidP="0028026C">
            <w:pPr>
              <w:rPr>
                <w:rFonts w:ascii="Trebuchet MS" w:eastAsia="Arial" w:hAnsi="Trebuchet MS" w:cs="Arial"/>
                <w:color w:val="004147"/>
              </w:rPr>
            </w:pPr>
          </w:p>
        </w:tc>
        <w:tc>
          <w:tcPr>
            <w:tcW w:w="6687" w:type="dxa"/>
          </w:tcPr>
          <w:p w14:paraId="768E3A9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E0DDD42" w14:textId="7B37A092" w:rsidR="00650510" w:rsidRPr="000C666D" w:rsidRDefault="00650510" w:rsidP="0028026C">
            <w:pPr>
              <w:rPr>
                <w:rFonts w:ascii="Trebuchet MS" w:eastAsia="Arial" w:hAnsi="Trebuchet MS" w:cs="Arial"/>
                <w:i/>
                <w:iCs/>
                <w:color w:val="004147"/>
              </w:rPr>
            </w:pPr>
          </w:p>
        </w:tc>
        <w:tc>
          <w:tcPr>
            <w:tcW w:w="1904" w:type="dxa"/>
          </w:tcPr>
          <w:p w14:paraId="24EE17E7" w14:textId="39EBBE72" w:rsidR="00650510" w:rsidRPr="000C666D" w:rsidRDefault="00650510" w:rsidP="0028026C">
            <w:pPr>
              <w:rPr>
                <w:rFonts w:ascii="Trebuchet MS" w:eastAsia="Arial" w:hAnsi="Trebuchet MS" w:cs="Arial"/>
                <w:i/>
                <w:iCs/>
                <w:color w:val="004147"/>
              </w:rPr>
            </w:pPr>
          </w:p>
        </w:tc>
      </w:tr>
      <w:tr w:rsidR="00650510" w:rsidRPr="000C666D" w14:paraId="185852AC" w14:textId="77777777" w:rsidTr="001A3931">
        <w:trPr>
          <w:trHeight w:val="213"/>
        </w:trPr>
        <w:tc>
          <w:tcPr>
            <w:tcW w:w="1185" w:type="dxa"/>
            <w:vMerge/>
          </w:tcPr>
          <w:p w14:paraId="716862E9" w14:textId="77777777" w:rsidR="00650510" w:rsidRPr="000C666D" w:rsidRDefault="00650510" w:rsidP="0028026C">
            <w:pPr>
              <w:rPr>
                <w:rFonts w:ascii="Trebuchet MS" w:eastAsia="Arial" w:hAnsi="Trebuchet MS" w:cs="Arial"/>
                <w:color w:val="004147"/>
              </w:rPr>
            </w:pPr>
          </w:p>
        </w:tc>
        <w:tc>
          <w:tcPr>
            <w:tcW w:w="6687" w:type="dxa"/>
          </w:tcPr>
          <w:p w14:paraId="374C14C9"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09216BC" w14:textId="2017F867" w:rsidR="00650510" w:rsidRPr="000C666D" w:rsidRDefault="00650510" w:rsidP="0028026C">
            <w:pPr>
              <w:rPr>
                <w:rFonts w:ascii="Trebuchet MS" w:eastAsia="Arial" w:hAnsi="Trebuchet MS" w:cs="Arial"/>
                <w:i/>
                <w:iCs/>
                <w:color w:val="004147"/>
              </w:rPr>
            </w:pPr>
          </w:p>
        </w:tc>
        <w:tc>
          <w:tcPr>
            <w:tcW w:w="1904" w:type="dxa"/>
          </w:tcPr>
          <w:p w14:paraId="0F7F0E68" w14:textId="23F5F8DA" w:rsidR="00650510" w:rsidRPr="000C666D" w:rsidRDefault="00650510" w:rsidP="0028026C">
            <w:pPr>
              <w:rPr>
                <w:rFonts w:ascii="Trebuchet MS" w:eastAsia="Arial" w:hAnsi="Trebuchet MS" w:cs="Arial"/>
                <w:i/>
                <w:iCs/>
                <w:color w:val="004147"/>
              </w:rPr>
            </w:pPr>
          </w:p>
        </w:tc>
      </w:tr>
      <w:tr w:rsidR="00650510" w:rsidRPr="000C666D" w14:paraId="4AE0B4D3" w14:textId="77777777" w:rsidTr="001A3931">
        <w:trPr>
          <w:trHeight w:val="213"/>
        </w:trPr>
        <w:tc>
          <w:tcPr>
            <w:tcW w:w="1185" w:type="dxa"/>
            <w:vMerge/>
          </w:tcPr>
          <w:p w14:paraId="0F684E61" w14:textId="77777777" w:rsidR="00650510" w:rsidRPr="000C666D" w:rsidRDefault="00650510" w:rsidP="0028026C">
            <w:pPr>
              <w:rPr>
                <w:rFonts w:ascii="Trebuchet MS" w:eastAsia="Arial" w:hAnsi="Trebuchet MS" w:cs="Arial"/>
                <w:color w:val="004147"/>
              </w:rPr>
            </w:pPr>
          </w:p>
        </w:tc>
        <w:tc>
          <w:tcPr>
            <w:tcW w:w="6687" w:type="dxa"/>
          </w:tcPr>
          <w:p w14:paraId="40C9B9B5"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BA405D3" w14:textId="52A14888" w:rsidR="00650510" w:rsidRPr="000C666D" w:rsidRDefault="00650510" w:rsidP="0028026C">
            <w:pPr>
              <w:rPr>
                <w:rFonts w:ascii="Trebuchet MS" w:eastAsia="Arial" w:hAnsi="Trebuchet MS" w:cs="Arial"/>
                <w:i/>
                <w:iCs/>
                <w:color w:val="004147"/>
              </w:rPr>
            </w:pPr>
          </w:p>
        </w:tc>
        <w:tc>
          <w:tcPr>
            <w:tcW w:w="1904" w:type="dxa"/>
          </w:tcPr>
          <w:p w14:paraId="6E804B96" w14:textId="2E588A14" w:rsidR="00650510" w:rsidRPr="000C666D" w:rsidRDefault="00650510" w:rsidP="0028026C">
            <w:pPr>
              <w:rPr>
                <w:rFonts w:ascii="Trebuchet MS" w:eastAsia="Arial" w:hAnsi="Trebuchet MS" w:cs="Arial"/>
                <w:i/>
                <w:iCs/>
                <w:color w:val="004147"/>
              </w:rPr>
            </w:pPr>
          </w:p>
        </w:tc>
      </w:tr>
      <w:tr w:rsidR="00650510" w:rsidRPr="000C666D" w14:paraId="43847870" w14:textId="77777777" w:rsidTr="001A3931">
        <w:trPr>
          <w:trHeight w:val="213"/>
        </w:trPr>
        <w:tc>
          <w:tcPr>
            <w:tcW w:w="1185" w:type="dxa"/>
            <w:vMerge w:val="restart"/>
            <w:shd w:val="clear" w:color="auto" w:fill="D0E0E2"/>
          </w:tcPr>
          <w:p w14:paraId="2985DBE5"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2.3</w:t>
            </w:r>
          </w:p>
        </w:tc>
        <w:tc>
          <w:tcPr>
            <w:tcW w:w="6687" w:type="dxa"/>
            <w:shd w:val="clear" w:color="auto" w:fill="D0E0E2"/>
          </w:tcPr>
          <w:p w14:paraId="0F51A07C"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Explain different approaches to managing change.</w:t>
            </w:r>
          </w:p>
        </w:tc>
        <w:tc>
          <w:tcPr>
            <w:tcW w:w="1904" w:type="dxa"/>
            <w:shd w:val="clear" w:color="auto" w:fill="D0E0E2"/>
          </w:tcPr>
          <w:p w14:paraId="498662AE" w14:textId="77777777" w:rsidR="00650510" w:rsidRPr="000C666D" w:rsidRDefault="00650510" w:rsidP="0028026C">
            <w:pPr>
              <w:rPr>
                <w:rFonts w:ascii="Trebuchet MS" w:eastAsia="Arial" w:hAnsi="Trebuchet MS" w:cs="Arial"/>
                <w:i/>
                <w:iCs/>
                <w:color w:val="004147"/>
              </w:rPr>
            </w:pPr>
          </w:p>
        </w:tc>
      </w:tr>
      <w:tr w:rsidR="00650510" w:rsidRPr="000C666D" w14:paraId="242B9149" w14:textId="77777777" w:rsidTr="001A3931">
        <w:trPr>
          <w:trHeight w:val="213"/>
        </w:trPr>
        <w:tc>
          <w:tcPr>
            <w:tcW w:w="1185" w:type="dxa"/>
            <w:vMerge/>
          </w:tcPr>
          <w:p w14:paraId="4C0D489D" w14:textId="77777777" w:rsidR="00650510" w:rsidRPr="000C666D" w:rsidRDefault="00650510" w:rsidP="0028026C">
            <w:pPr>
              <w:rPr>
                <w:rFonts w:ascii="Trebuchet MS" w:eastAsia="Arial" w:hAnsi="Trebuchet MS" w:cs="Arial"/>
                <w:color w:val="004147"/>
              </w:rPr>
            </w:pPr>
          </w:p>
        </w:tc>
        <w:tc>
          <w:tcPr>
            <w:tcW w:w="6687" w:type="dxa"/>
          </w:tcPr>
          <w:p w14:paraId="03D5E741"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DBEF51" w14:textId="5166C479" w:rsidR="00650510" w:rsidRPr="000C666D" w:rsidRDefault="00650510" w:rsidP="0028026C">
            <w:pPr>
              <w:rPr>
                <w:rFonts w:ascii="Trebuchet MS" w:eastAsia="Arial" w:hAnsi="Trebuchet MS" w:cs="Arial"/>
                <w:i/>
                <w:iCs/>
                <w:color w:val="004147"/>
              </w:rPr>
            </w:pPr>
          </w:p>
        </w:tc>
        <w:tc>
          <w:tcPr>
            <w:tcW w:w="1904" w:type="dxa"/>
          </w:tcPr>
          <w:p w14:paraId="2578BE5C" w14:textId="1097117B" w:rsidR="00650510" w:rsidRPr="000C666D" w:rsidRDefault="00650510" w:rsidP="0028026C">
            <w:pPr>
              <w:rPr>
                <w:rFonts w:ascii="Trebuchet MS" w:eastAsia="Arial" w:hAnsi="Trebuchet MS" w:cs="Arial"/>
                <w:i/>
                <w:iCs/>
                <w:color w:val="004147"/>
              </w:rPr>
            </w:pPr>
          </w:p>
        </w:tc>
      </w:tr>
      <w:tr w:rsidR="00650510" w:rsidRPr="000C666D" w14:paraId="78CB39F8" w14:textId="77777777" w:rsidTr="001A3931">
        <w:trPr>
          <w:trHeight w:val="213"/>
        </w:trPr>
        <w:tc>
          <w:tcPr>
            <w:tcW w:w="1185" w:type="dxa"/>
            <w:vMerge/>
          </w:tcPr>
          <w:p w14:paraId="36716A66" w14:textId="77777777" w:rsidR="00650510" w:rsidRPr="000C666D" w:rsidRDefault="00650510" w:rsidP="0028026C">
            <w:pPr>
              <w:rPr>
                <w:rFonts w:ascii="Trebuchet MS" w:eastAsia="Arial" w:hAnsi="Trebuchet MS" w:cs="Arial"/>
                <w:color w:val="004147"/>
              </w:rPr>
            </w:pPr>
          </w:p>
        </w:tc>
        <w:tc>
          <w:tcPr>
            <w:tcW w:w="6687" w:type="dxa"/>
          </w:tcPr>
          <w:p w14:paraId="5592FAC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E18A106" w14:textId="6E8C266D" w:rsidR="00650510" w:rsidRPr="000C666D" w:rsidRDefault="00650510" w:rsidP="0028026C">
            <w:pPr>
              <w:rPr>
                <w:rFonts w:ascii="Trebuchet MS" w:eastAsia="Arial" w:hAnsi="Trebuchet MS" w:cs="Arial"/>
                <w:i/>
                <w:iCs/>
                <w:color w:val="004147"/>
              </w:rPr>
            </w:pPr>
          </w:p>
        </w:tc>
        <w:tc>
          <w:tcPr>
            <w:tcW w:w="1904" w:type="dxa"/>
          </w:tcPr>
          <w:p w14:paraId="01E63D53" w14:textId="0E8649B2" w:rsidR="00650510" w:rsidRPr="000C666D" w:rsidRDefault="00650510" w:rsidP="0028026C">
            <w:pPr>
              <w:rPr>
                <w:rFonts w:ascii="Trebuchet MS" w:eastAsia="Arial" w:hAnsi="Trebuchet MS" w:cs="Arial"/>
                <w:i/>
                <w:iCs/>
                <w:color w:val="004147"/>
              </w:rPr>
            </w:pPr>
          </w:p>
        </w:tc>
      </w:tr>
      <w:tr w:rsidR="00650510" w:rsidRPr="000C666D" w14:paraId="7D533C99" w14:textId="77777777" w:rsidTr="001A3931">
        <w:trPr>
          <w:trHeight w:val="213"/>
        </w:trPr>
        <w:tc>
          <w:tcPr>
            <w:tcW w:w="1185" w:type="dxa"/>
            <w:vMerge/>
          </w:tcPr>
          <w:p w14:paraId="277BCE5E" w14:textId="77777777" w:rsidR="00650510" w:rsidRPr="000C666D" w:rsidRDefault="00650510" w:rsidP="0028026C">
            <w:pPr>
              <w:rPr>
                <w:rFonts w:ascii="Trebuchet MS" w:eastAsia="Arial" w:hAnsi="Trebuchet MS" w:cs="Arial"/>
                <w:color w:val="004147"/>
              </w:rPr>
            </w:pPr>
          </w:p>
        </w:tc>
        <w:tc>
          <w:tcPr>
            <w:tcW w:w="6687" w:type="dxa"/>
          </w:tcPr>
          <w:p w14:paraId="4CB5D5A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8EEF88E" w14:textId="11AB26F3" w:rsidR="00650510" w:rsidRPr="000C666D" w:rsidRDefault="00650510" w:rsidP="0028026C">
            <w:pPr>
              <w:rPr>
                <w:rFonts w:ascii="Trebuchet MS" w:eastAsia="Arial" w:hAnsi="Trebuchet MS" w:cs="Arial"/>
                <w:i/>
                <w:iCs/>
                <w:color w:val="004147"/>
              </w:rPr>
            </w:pPr>
          </w:p>
        </w:tc>
        <w:tc>
          <w:tcPr>
            <w:tcW w:w="1904" w:type="dxa"/>
          </w:tcPr>
          <w:p w14:paraId="52C226B1" w14:textId="50C5DE82" w:rsidR="00650510" w:rsidRPr="000C666D" w:rsidRDefault="00650510" w:rsidP="0028026C">
            <w:pPr>
              <w:rPr>
                <w:rFonts w:ascii="Trebuchet MS" w:eastAsia="Arial" w:hAnsi="Trebuchet MS" w:cs="Arial"/>
                <w:i/>
                <w:iCs/>
                <w:color w:val="004147"/>
              </w:rPr>
            </w:pPr>
          </w:p>
        </w:tc>
      </w:tr>
      <w:tr w:rsidR="00650510" w:rsidRPr="000C666D" w14:paraId="0CD91E12" w14:textId="77777777" w:rsidTr="001A3931">
        <w:trPr>
          <w:trHeight w:val="213"/>
        </w:trPr>
        <w:tc>
          <w:tcPr>
            <w:tcW w:w="1185" w:type="dxa"/>
            <w:vMerge w:val="restart"/>
            <w:shd w:val="clear" w:color="auto" w:fill="D0E0E2"/>
          </w:tcPr>
          <w:p w14:paraId="7D48B3C9"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2.4</w:t>
            </w:r>
          </w:p>
        </w:tc>
        <w:tc>
          <w:tcPr>
            <w:tcW w:w="6687" w:type="dxa"/>
            <w:shd w:val="clear" w:color="auto" w:fill="D0E0E2"/>
          </w:tcPr>
          <w:p w14:paraId="6926301C" w14:textId="7E4C486F"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themeColor="accent2" w:themeShade="80"/>
              </w:rPr>
              <w:t xml:space="preserve">Discuss models </w:t>
            </w:r>
            <w:r w:rsidR="092C4CD6" w:rsidRPr="00746F08">
              <w:rPr>
                <w:rFonts w:ascii="Trebuchet MS" w:eastAsia="Arial" w:hAnsi="Trebuchet MS" w:cs="Arial"/>
                <w:color w:val="004147" w:themeColor="accent2" w:themeShade="80"/>
              </w:rPr>
              <w:t>to show</w:t>
            </w:r>
            <w:r w:rsidRPr="00746F08">
              <w:rPr>
                <w:rFonts w:ascii="Trebuchet MS" w:eastAsia="Arial" w:hAnsi="Trebuchet MS" w:cs="Arial"/>
                <w:color w:val="004147" w:themeColor="accent2" w:themeShade="80"/>
              </w:rPr>
              <w:t xml:space="preserve"> how change is experienced.</w:t>
            </w:r>
          </w:p>
        </w:tc>
        <w:tc>
          <w:tcPr>
            <w:tcW w:w="1904" w:type="dxa"/>
            <w:shd w:val="clear" w:color="auto" w:fill="D0E0E2"/>
          </w:tcPr>
          <w:p w14:paraId="79109961" w14:textId="77777777" w:rsidR="00650510" w:rsidRPr="000C666D" w:rsidRDefault="00650510" w:rsidP="0028026C">
            <w:pPr>
              <w:rPr>
                <w:rFonts w:ascii="Trebuchet MS" w:eastAsia="Arial" w:hAnsi="Trebuchet MS" w:cs="Arial"/>
                <w:i/>
                <w:iCs/>
                <w:color w:val="004147"/>
              </w:rPr>
            </w:pPr>
          </w:p>
        </w:tc>
      </w:tr>
      <w:tr w:rsidR="00650510" w:rsidRPr="000C666D" w14:paraId="3BF346DD" w14:textId="77777777" w:rsidTr="001A3931">
        <w:trPr>
          <w:trHeight w:val="213"/>
        </w:trPr>
        <w:tc>
          <w:tcPr>
            <w:tcW w:w="1185" w:type="dxa"/>
            <w:vMerge/>
          </w:tcPr>
          <w:p w14:paraId="00634786" w14:textId="77777777" w:rsidR="00650510" w:rsidRPr="000C666D" w:rsidRDefault="00650510" w:rsidP="0028026C">
            <w:pPr>
              <w:rPr>
                <w:rFonts w:ascii="Trebuchet MS" w:eastAsia="Arial" w:hAnsi="Trebuchet MS" w:cs="Arial"/>
                <w:color w:val="004147"/>
              </w:rPr>
            </w:pPr>
          </w:p>
        </w:tc>
        <w:tc>
          <w:tcPr>
            <w:tcW w:w="6687" w:type="dxa"/>
          </w:tcPr>
          <w:p w14:paraId="39A2BB6A"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5655E93" w14:textId="00A4872C" w:rsidR="00DB0B7B" w:rsidRPr="000C666D" w:rsidRDefault="00DB0B7B" w:rsidP="0028026C">
            <w:pPr>
              <w:rPr>
                <w:rFonts w:ascii="Trebuchet MS" w:eastAsia="Arial" w:hAnsi="Trebuchet MS" w:cs="Arial"/>
                <w:i/>
                <w:iCs/>
                <w:color w:val="004147"/>
              </w:rPr>
            </w:pPr>
          </w:p>
        </w:tc>
        <w:tc>
          <w:tcPr>
            <w:tcW w:w="1904" w:type="dxa"/>
          </w:tcPr>
          <w:p w14:paraId="7CEA19F8" w14:textId="2DD7AB6D" w:rsidR="00650510" w:rsidRPr="000C666D" w:rsidRDefault="00650510" w:rsidP="0028026C">
            <w:pPr>
              <w:rPr>
                <w:rFonts w:ascii="Trebuchet MS" w:eastAsia="Arial" w:hAnsi="Trebuchet MS" w:cs="Arial"/>
                <w:i/>
                <w:iCs/>
                <w:color w:val="004147"/>
              </w:rPr>
            </w:pPr>
          </w:p>
        </w:tc>
      </w:tr>
      <w:tr w:rsidR="00650510" w:rsidRPr="000C666D" w14:paraId="3E9697B2" w14:textId="77777777" w:rsidTr="001A3931">
        <w:trPr>
          <w:trHeight w:val="213"/>
        </w:trPr>
        <w:tc>
          <w:tcPr>
            <w:tcW w:w="1185" w:type="dxa"/>
            <w:vMerge/>
          </w:tcPr>
          <w:p w14:paraId="7EF26B37" w14:textId="77777777" w:rsidR="00650510" w:rsidRPr="000C666D" w:rsidRDefault="00650510" w:rsidP="0028026C">
            <w:pPr>
              <w:rPr>
                <w:rFonts w:ascii="Trebuchet MS" w:eastAsia="Arial" w:hAnsi="Trebuchet MS" w:cs="Arial"/>
                <w:color w:val="004147"/>
              </w:rPr>
            </w:pPr>
          </w:p>
        </w:tc>
        <w:tc>
          <w:tcPr>
            <w:tcW w:w="6687" w:type="dxa"/>
          </w:tcPr>
          <w:p w14:paraId="37F88C48"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4207CB7" w14:textId="42E24FDE" w:rsidR="00650510" w:rsidRPr="000C666D" w:rsidRDefault="00650510" w:rsidP="0028026C">
            <w:pPr>
              <w:rPr>
                <w:rFonts w:ascii="Trebuchet MS" w:eastAsia="Arial" w:hAnsi="Trebuchet MS" w:cs="Arial"/>
                <w:i/>
                <w:iCs/>
                <w:color w:val="004147"/>
              </w:rPr>
            </w:pPr>
          </w:p>
        </w:tc>
        <w:tc>
          <w:tcPr>
            <w:tcW w:w="1904" w:type="dxa"/>
          </w:tcPr>
          <w:p w14:paraId="3D5D47C1" w14:textId="45D833FD" w:rsidR="00650510" w:rsidRPr="000C666D" w:rsidRDefault="00650510" w:rsidP="0028026C">
            <w:pPr>
              <w:rPr>
                <w:rFonts w:ascii="Trebuchet MS" w:eastAsia="Arial" w:hAnsi="Trebuchet MS" w:cs="Arial"/>
                <w:i/>
                <w:iCs/>
                <w:color w:val="004147"/>
              </w:rPr>
            </w:pPr>
          </w:p>
        </w:tc>
      </w:tr>
      <w:tr w:rsidR="00650510" w:rsidRPr="000C666D" w14:paraId="4EFEDC79" w14:textId="77777777" w:rsidTr="001A3931">
        <w:trPr>
          <w:trHeight w:val="213"/>
        </w:trPr>
        <w:tc>
          <w:tcPr>
            <w:tcW w:w="1185" w:type="dxa"/>
            <w:vMerge/>
          </w:tcPr>
          <w:p w14:paraId="324666AD" w14:textId="77777777" w:rsidR="00650510" w:rsidRPr="000C666D" w:rsidRDefault="00650510" w:rsidP="0028026C">
            <w:pPr>
              <w:rPr>
                <w:rFonts w:ascii="Trebuchet MS" w:eastAsia="Arial" w:hAnsi="Trebuchet MS" w:cs="Arial"/>
                <w:color w:val="004147"/>
              </w:rPr>
            </w:pPr>
          </w:p>
        </w:tc>
        <w:tc>
          <w:tcPr>
            <w:tcW w:w="6687" w:type="dxa"/>
          </w:tcPr>
          <w:p w14:paraId="19EA6CD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24CE29D" w14:textId="7F1EC9EB" w:rsidR="00650510" w:rsidRPr="000C666D" w:rsidRDefault="00650510" w:rsidP="0028026C">
            <w:pPr>
              <w:rPr>
                <w:rFonts w:ascii="Trebuchet MS" w:eastAsia="Arial" w:hAnsi="Trebuchet MS" w:cs="Arial"/>
                <w:i/>
                <w:iCs/>
                <w:color w:val="004147"/>
              </w:rPr>
            </w:pPr>
          </w:p>
        </w:tc>
        <w:tc>
          <w:tcPr>
            <w:tcW w:w="1904" w:type="dxa"/>
          </w:tcPr>
          <w:p w14:paraId="1A9E891D" w14:textId="124F3E04" w:rsidR="00650510" w:rsidRPr="000C666D" w:rsidRDefault="00650510" w:rsidP="0028026C">
            <w:pPr>
              <w:rPr>
                <w:rFonts w:ascii="Trebuchet MS" w:eastAsia="Arial" w:hAnsi="Trebuchet MS" w:cs="Arial"/>
                <w:i/>
                <w:iCs/>
                <w:color w:val="004147"/>
              </w:rPr>
            </w:pPr>
          </w:p>
        </w:tc>
      </w:tr>
      <w:tr w:rsidR="00650510" w:rsidRPr="000C666D" w14:paraId="0475DE9B" w14:textId="77777777" w:rsidTr="001A3931">
        <w:trPr>
          <w:trHeight w:val="213"/>
        </w:trPr>
        <w:tc>
          <w:tcPr>
            <w:tcW w:w="1185" w:type="dxa"/>
            <w:vMerge w:val="restart"/>
            <w:shd w:val="clear" w:color="auto" w:fill="D0E0E2"/>
          </w:tcPr>
          <w:p w14:paraId="225CFDFA"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2.5</w:t>
            </w:r>
          </w:p>
        </w:tc>
        <w:tc>
          <w:tcPr>
            <w:tcW w:w="6687" w:type="dxa"/>
            <w:shd w:val="clear" w:color="auto" w:fill="D0E0E2"/>
          </w:tcPr>
          <w:p w14:paraId="64882880"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Assess the importance of wellbeing at work and the different factors which impact wellbeing.</w:t>
            </w:r>
          </w:p>
        </w:tc>
        <w:tc>
          <w:tcPr>
            <w:tcW w:w="1904" w:type="dxa"/>
            <w:shd w:val="clear" w:color="auto" w:fill="D0E0E2"/>
          </w:tcPr>
          <w:p w14:paraId="568697AE" w14:textId="77777777" w:rsidR="00650510" w:rsidRPr="000C666D" w:rsidRDefault="00650510" w:rsidP="0028026C">
            <w:pPr>
              <w:rPr>
                <w:rFonts w:ascii="Trebuchet MS" w:eastAsia="Arial" w:hAnsi="Trebuchet MS" w:cs="Arial"/>
                <w:i/>
                <w:iCs/>
                <w:color w:val="004147"/>
              </w:rPr>
            </w:pPr>
          </w:p>
        </w:tc>
      </w:tr>
      <w:tr w:rsidR="00650510" w:rsidRPr="000C666D" w14:paraId="63653FBF" w14:textId="77777777" w:rsidTr="001A3931">
        <w:trPr>
          <w:trHeight w:val="213"/>
        </w:trPr>
        <w:tc>
          <w:tcPr>
            <w:tcW w:w="1185" w:type="dxa"/>
            <w:vMerge/>
          </w:tcPr>
          <w:p w14:paraId="38E9A578" w14:textId="77777777" w:rsidR="00650510" w:rsidRPr="000C666D" w:rsidRDefault="00650510" w:rsidP="0028026C">
            <w:pPr>
              <w:rPr>
                <w:rFonts w:ascii="Trebuchet MS" w:eastAsia="Arial" w:hAnsi="Trebuchet MS" w:cs="Arial"/>
                <w:color w:val="004147"/>
              </w:rPr>
            </w:pPr>
          </w:p>
        </w:tc>
        <w:tc>
          <w:tcPr>
            <w:tcW w:w="6687" w:type="dxa"/>
          </w:tcPr>
          <w:p w14:paraId="48500EE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03598E3" w14:textId="2032D664" w:rsidR="00DB0B7B" w:rsidRPr="000C666D" w:rsidRDefault="00DB0B7B" w:rsidP="0028026C">
            <w:pPr>
              <w:rPr>
                <w:rFonts w:ascii="Trebuchet MS" w:eastAsia="Arial" w:hAnsi="Trebuchet MS" w:cs="Arial"/>
                <w:i/>
                <w:iCs/>
                <w:color w:val="004147"/>
              </w:rPr>
            </w:pPr>
          </w:p>
        </w:tc>
        <w:tc>
          <w:tcPr>
            <w:tcW w:w="1904" w:type="dxa"/>
          </w:tcPr>
          <w:p w14:paraId="33371674" w14:textId="0FB26EE2" w:rsidR="00650510" w:rsidRPr="000C666D" w:rsidRDefault="00650510" w:rsidP="0028026C">
            <w:pPr>
              <w:rPr>
                <w:rFonts w:ascii="Trebuchet MS" w:eastAsia="Arial" w:hAnsi="Trebuchet MS" w:cs="Arial"/>
                <w:i/>
                <w:iCs/>
                <w:color w:val="004147"/>
              </w:rPr>
            </w:pPr>
          </w:p>
        </w:tc>
      </w:tr>
      <w:tr w:rsidR="00650510" w:rsidRPr="000C666D" w14:paraId="2305F60B" w14:textId="77777777" w:rsidTr="001A3931">
        <w:trPr>
          <w:trHeight w:val="213"/>
        </w:trPr>
        <w:tc>
          <w:tcPr>
            <w:tcW w:w="1185" w:type="dxa"/>
            <w:vMerge/>
          </w:tcPr>
          <w:p w14:paraId="3E4B79E6" w14:textId="77777777" w:rsidR="00650510" w:rsidRPr="000C666D" w:rsidRDefault="00650510" w:rsidP="0028026C">
            <w:pPr>
              <w:rPr>
                <w:rFonts w:ascii="Trebuchet MS" w:eastAsia="Arial" w:hAnsi="Trebuchet MS" w:cs="Arial"/>
                <w:color w:val="004147"/>
              </w:rPr>
            </w:pPr>
          </w:p>
        </w:tc>
        <w:tc>
          <w:tcPr>
            <w:tcW w:w="6687" w:type="dxa"/>
          </w:tcPr>
          <w:p w14:paraId="73608C4E"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848951D" w14:textId="5957779E" w:rsidR="00650510" w:rsidRPr="000C666D" w:rsidRDefault="00650510" w:rsidP="0028026C">
            <w:pPr>
              <w:rPr>
                <w:rFonts w:ascii="Trebuchet MS" w:eastAsia="Arial" w:hAnsi="Trebuchet MS" w:cs="Arial"/>
                <w:i/>
                <w:iCs/>
                <w:color w:val="004147"/>
              </w:rPr>
            </w:pPr>
          </w:p>
        </w:tc>
        <w:tc>
          <w:tcPr>
            <w:tcW w:w="1904" w:type="dxa"/>
          </w:tcPr>
          <w:p w14:paraId="438D691A" w14:textId="4B5490B8" w:rsidR="00650510" w:rsidRPr="000C666D" w:rsidRDefault="00650510" w:rsidP="0028026C">
            <w:pPr>
              <w:rPr>
                <w:rFonts w:ascii="Trebuchet MS" w:eastAsia="Arial" w:hAnsi="Trebuchet MS" w:cs="Arial"/>
                <w:i/>
                <w:iCs/>
                <w:color w:val="004147"/>
              </w:rPr>
            </w:pPr>
          </w:p>
        </w:tc>
      </w:tr>
      <w:tr w:rsidR="00650510" w:rsidRPr="000C666D" w14:paraId="56BFD969" w14:textId="77777777" w:rsidTr="001A3931">
        <w:trPr>
          <w:trHeight w:val="213"/>
        </w:trPr>
        <w:tc>
          <w:tcPr>
            <w:tcW w:w="1185" w:type="dxa"/>
            <w:vMerge/>
          </w:tcPr>
          <w:p w14:paraId="36BCD78B" w14:textId="77777777" w:rsidR="00650510" w:rsidRPr="000C666D" w:rsidRDefault="00650510" w:rsidP="0028026C">
            <w:pPr>
              <w:rPr>
                <w:rFonts w:ascii="Trebuchet MS" w:eastAsia="Arial" w:hAnsi="Trebuchet MS" w:cs="Arial"/>
                <w:color w:val="004147"/>
              </w:rPr>
            </w:pPr>
          </w:p>
        </w:tc>
        <w:tc>
          <w:tcPr>
            <w:tcW w:w="6687" w:type="dxa"/>
          </w:tcPr>
          <w:p w14:paraId="5E7593D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174F915" w14:textId="0B94D892" w:rsidR="00650510" w:rsidRPr="000C666D" w:rsidRDefault="00650510" w:rsidP="0028026C">
            <w:pPr>
              <w:rPr>
                <w:rFonts w:ascii="Trebuchet MS" w:eastAsia="Arial" w:hAnsi="Trebuchet MS" w:cs="Arial"/>
                <w:i/>
                <w:iCs/>
                <w:color w:val="004147"/>
              </w:rPr>
            </w:pPr>
          </w:p>
        </w:tc>
        <w:tc>
          <w:tcPr>
            <w:tcW w:w="1904" w:type="dxa"/>
          </w:tcPr>
          <w:p w14:paraId="3F846FBF" w14:textId="0640BAAA" w:rsidR="00650510" w:rsidRPr="000C666D" w:rsidRDefault="00650510" w:rsidP="0028026C">
            <w:pPr>
              <w:rPr>
                <w:rFonts w:ascii="Trebuchet MS" w:eastAsia="Arial" w:hAnsi="Trebuchet MS" w:cs="Arial"/>
                <w:i/>
                <w:iCs/>
                <w:color w:val="004147"/>
              </w:rPr>
            </w:pPr>
          </w:p>
        </w:tc>
      </w:tr>
      <w:tr w:rsidR="00650510" w:rsidRPr="000C666D" w14:paraId="40E970FE" w14:textId="77777777" w:rsidTr="001A3931">
        <w:trPr>
          <w:trHeight w:val="213"/>
        </w:trPr>
        <w:tc>
          <w:tcPr>
            <w:tcW w:w="1185" w:type="dxa"/>
            <w:vMerge w:val="restart"/>
            <w:shd w:val="clear" w:color="auto" w:fill="D0E0E2"/>
          </w:tcPr>
          <w:p w14:paraId="190487FC"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3.1</w:t>
            </w:r>
          </w:p>
        </w:tc>
        <w:tc>
          <w:tcPr>
            <w:tcW w:w="6687" w:type="dxa"/>
            <w:shd w:val="clear" w:color="auto" w:fill="D0E0E2"/>
          </w:tcPr>
          <w:p w14:paraId="5DE1852B"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Discuss the links between the employee lifecycle and different people practice roles.</w:t>
            </w:r>
          </w:p>
        </w:tc>
        <w:tc>
          <w:tcPr>
            <w:tcW w:w="1904" w:type="dxa"/>
            <w:shd w:val="clear" w:color="auto" w:fill="D0E0E2"/>
          </w:tcPr>
          <w:p w14:paraId="2FBEAC6C" w14:textId="77777777" w:rsidR="00650510" w:rsidRPr="000C666D" w:rsidRDefault="00650510" w:rsidP="0028026C">
            <w:pPr>
              <w:rPr>
                <w:rFonts w:ascii="Trebuchet MS" w:eastAsia="Arial" w:hAnsi="Trebuchet MS" w:cs="Arial"/>
                <w:i/>
                <w:iCs/>
                <w:color w:val="004147"/>
              </w:rPr>
            </w:pPr>
          </w:p>
        </w:tc>
      </w:tr>
      <w:tr w:rsidR="00650510" w:rsidRPr="000C666D" w14:paraId="6E2210AA" w14:textId="77777777" w:rsidTr="001A3931">
        <w:trPr>
          <w:trHeight w:val="213"/>
        </w:trPr>
        <w:tc>
          <w:tcPr>
            <w:tcW w:w="1185" w:type="dxa"/>
            <w:vMerge/>
          </w:tcPr>
          <w:p w14:paraId="56A09E3C" w14:textId="77777777" w:rsidR="00650510" w:rsidRPr="000C666D" w:rsidRDefault="00650510" w:rsidP="0028026C">
            <w:pPr>
              <w:rPr>
                <w:rFonts w:ascii="Trebuchet MS" w:eastAsia="Arial" w:hAnsi="Trebuchet MS" w:cs="Arial"/>
                <w:color w:val="004147"/>
              </w:rPr>
            </w:pPr>
          </w:p>
        </w:tc>
        <w:tc>
          <w:tcPr>
            <w:tcW w:w="6687" w:type="dxa"/>
          </w:tcPr>
          <w:p w14:paraId="39AC2FFA"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978B6A2" w14:textId="77E4277D" w:rsidR="00DB0B7B" w:rsidRPr="000C666D" w:rsidRDefault="00DB0B7B" w:rsidP="0028026C">
            <w:pPr>
              <w:rPr>
                <w:rFonts w:ascii="Trebuchet MS" w:eastAsia="Arial" w:hAnsi="Trebuchet MS" w:cs="Arial"/>
                <w:i/>
                <w:iCs/>
                <w:color w:val="004147"/>
              </w:rPr>
            </w:pPr>
          </w:p>
        </w:tc>
        <w:tc>
          <w:tcPr>
            <w:tcW w:w="1904" w:type="dxa"/>
          </w:tcPr>
          <w:p w14:paraId="17032152" w14:textId="680A2DB1" w:rsidR="00650510" w:rsidRPr="000C666D" w:rsidRDefault="00650510" w:rsidP="0028026C">
            <w:pPr>
              <w:rPr>
                <w:rFonts w:ascii="Trebuchet MS" w:eastAsia="Arial" w:hAnsi="Trebuchet MS" w:cs="Arial"/>
                <w:i/>
                <w:iCs/>
                <w:color w:val="004147"/>
              </w:rPr>
            </w:pPr>
          </w:p>
        </w:tc>
      </w:tr>
      <w:tr w:rsidR="00650510" w:rsidRPr="000C666D" w14:paraId="378F0B30" w14:textId="77777777" w:rsidTr="001A3931">
        <w:trPr>
          <w:trHeight w:val="213"/>
        </w:trPr>
        <w:tc>
          <w:tcPr>
            <w:tcW w:w="1185" w:type="dxa"/>
            <w:vMerge/>
          </w:tcPr>
          <w:p w14:paraId="2BE64DB5" w14:textId="77777777" w:rsidR="00650510" w:rsidRPr="000C666D" w:rsidRDefault="00650510" w:rsidP="0028026C">
            <w:pPr>
              <w:rPr>
                <w:rFonts w:ascii="Trebuchet MS" w:eastAsia="Arial" w:hAnsi="Trebuchet MS" w:cs="Arial"/>
                <w:color w:val="004147"/>
              </w:rPr>
            </w:pPr>
          </w:p>
        </w:tc>
        <w:tc>
          <w:tcPr>
            <w:tcW w:w="6687" w:type="dxa"/>
          </w:tcPr>
          <w:p w14:paraId="544746D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88CCB6D" w14:textId="06CBEB09" w:rsidR="00650510" w:rsidRPr="000C666D" w:rsidRDefault="00650510" w:rsidP="0028026C">
            <w:pPr>
              <w:rPr>
                <w:rFonts w:ascii="Trebuchet MS" w:eastAsia="Arial" w:hAnsi="Trebuchet MS" w:cs="Arial"/>
                <w:i/>
                <w:iCs/>
                <w:color w:val="004147"/>
              </w:rPr>
            </w:pPr>
          </w:p>
        </w:tc>
        <w:tc>
          <w:tcPr>
            <w:tcW w:w="1904" w:type="dxa"/>
          </w:tcPr>
          <w:p w14:paraId="2C64F16F" w14:textId="6987CB58" w:rsidR="00650510" w:rsidRPr="000C666D" w:rsidRDefault="00650510" w:rsidP="0028026C">
            <w:pPr>
              <w:rPr>
                <w:rFonts w:ascii="Trebuchet MS" w:eastAsia="Arial" w:hAnsi="Trebuchet MS" w:cs="Arial"/>
                <w:i/>
                <w:iCs/>
                <w:color w:val="004147"/>
              </w:rPr>
            </w:pPr>
          </w:p>
        </w:tc>
      </w:tr>
      <w:tr w:rsidR="00650510" w:rsidRPr="000C666D" w14:paraId="5ED7575C" w14:textId="77777777" w:rsidTr="001A3931">
        <w:trPr>
          <w:trHeight w:val="213"/>
        </w:trPr>
        <w:tc>
          <w:tcPr>
            <w:tcW w:w="1185" w:type="dxa"/>
            <w:vMerge/>
          </w:tcPr>
          <w:p w14:paraId="05ACFE71" w14:textId="77777777" w:rsidR="00650510" w:rsidRPr="000C666D" w:rsidRDefault="00650510" w:rsidP="0028026C">
            <w:pPr>
              <w:rPr>
                <w:rFonts w:ascii="Trebuchet MS" w:eastAsia="Arial" w:hAnsi="Trebuchet MS" w:cs="Arial"/>
                <w:color w:val="004147"/>
              </w:rPr>
            </w:pPr>
          </w:p>
        </w:tc>
        <w:tc>
          <w:tcPr>
            <w:tcW w:w="6687" w:type="dxa"/>
          </w:tcPr>
          <w:p w14:paraId="7701761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9CBAEE6" w14:textId="58047F3A" w:rsidR="00650510" w:rsidRPr="000C666D" w:rsidRDefault="00650510" w:rsidP="0028026C">
            <w:pPr>
              <w:rPr>
                <w:rFonts w:ascii="Trebuchet MS" w:eastAsia="Arial" w:hAnsi="Trebuchet MS" w:cs="Arial"/>
                <w:i/>
                <w:iCs/>
                <w:color w:val="004147"/>
              </w:rPr>
            </w:pPr>
          </w:p>
        </w:tc>
        <w:tc>
          <w:tcPr>
            <w:tcW w:w="1904" w:type="dxa"/>
          </w:tcPr>
          <w:p w14:paraId="660166F3" w14:textId="1990EC54" w:rsidR="00650510" w:rsidRPr="000C666D" w:rsidRDefault="00650510" w:rsidP="0028026C">
            <w:pPr>
              <w:rPr>
                <w:rFonts w:ascii="Trebuchet MS" w:eastAsia="Arial" w:hAnsi="Trebuchet MS" w:cs="Arial"/>
                <w:i/>
                <w:iCs/>
                <w:color w:val="004147"/>
              </w:rPr>
            </w:pPr>
          </w:p>
        </w:tc>
      </w:tr>
      <w:tr w:rsidR="00650510" w:rsidRPr="000C666D" w14:paraId="22E34F06" w14:textId="77777777" w:rsidTr="001A3931">
        <w:trPr>
          <w:trHeight w:val="213"/>
        </w:trPr>
        <w:tc>
          <w:tcPr>
            <w:tcW w:w="1185" w:type="dxa"/>
            <w:vMerge w:val="restart"/>
            <w:shd w:val="clear" w:color="auto" w:fill="D0E0E2"/>
          </w:tcPr>
          <w:p w14:paraId="063F5185"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lastRenderedPageBreak/>
              <w:t>3.2</w:t>
            </w:r>
          </w:p>
        </w:tc>
        <w:tc>
          <w:tcPr>
            <w:tcW w:w="6687" w:type="dxa"/>
            <w:shd w:val="clear" w:color="auto" w:fill="D0E0E2"/>
          </w:tcPr>
          <w:p w14:paraId="462720C6"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Analyse how people practice connects with other areas of an organisation and supports wider people and organisational strategies.</w:t>
            </w:r>
          </w:p>
        </w:tc>
        <w:tc>
          <w:tcPr>
            <w:tcW w:w="1904" w:type="dxa"/>
            <w:shd w:val="clear" w:color="auto" w:fill="D0E0E2"/>
          </w:tcPr>
          <w:p w14:paraId="66213461" w14:textId="77777777" w:rsidR="00650510" w:rsidRPr="000C666D" w:rsidRDefault="00650510" w:rsidP="0028026C">
            <w:pPr>
              <w:rPr>
                <w:rFonts w:ascii="Trebuchet MS" w:eastAsia="Arial" w:hAnsi="Trebuchet MS" w:cs="Arial"/>
                <w:i/>
                <w:iCs/>
                <w:color w:val="004147"/>
              </w:rPr>
            </w:pPr>
          </w:p>
        </w:tc>
      </w:tr>
      <w:tr w:rsidR="00650510" w:rsidRPr="000C666D" w14:paraId="6FE726AD" w14:textId="77777777" w:rsidTr="001A3931">
        <w:trPr>
          <w:trHeight w:val="213"/>
        </w:trPr>
        <w:tc>
          <w:tcPr>
            <w:tcW w:w="1185" w:type="dxa"/>
            <w:vMerge/>
          </w:tcPr>
          <w:p w14:paraId="055B4E3C" w14:textId="77777777" w:rsidR="00650510" w:rsidRPr="000C666D" w:rsidRDefault="00650510" w:rsidP="0028026C">
            <w:pPr>
              <w:rPr>
                <w:rFonts w:ascii="Trebuchet MS" w:eastAsia="Arial" w:hAnsi="Trebuchet MS" w:cs="Arial"/>
                <w:color w:val="004147"/>
              </w:rPr>
            </w:pPr>
          </w:p>
        </w:tc>
        <w:tc>
          <w:tcPr>
            <w:tcW w:w="6687" w:type="dxa"/>
          </w:tcPr>
          <w:p w14:paraId="643B5303"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73A747B" w14:textId="6C16FEE2" w:rsidR="00DB0B7B" w:rsidRPr="000C666D" w:rsidRDefault="00DB0B7B" w:rsidP="0028026C">
            <w:pPr>
              <w:rPr>
                <w:rFonts w:ascii="Trebuchet MS" w:eastAsia="Arial" w:hAnsi="Trebuchet MS" w:cs="Arial"/>
                <w:i/>
                <w:iCs/>
                <w:color w:val="004147"/>
              </w:rPr>
            </w:pPr>
          </w:p>
        </w:tc>
        <w:tc>
          <w:tcPr>
            <w:tcW w:w="1904" w:type="dxa"/>
          </w:tcPr>
          <w:p w14:paraId="18938F24" w14:textId="44CC5FC1" w:rsidR="00650510" w:rsidRPr="000C666D" w:rsidRDefault="00650510" w:rsidP="0028026C">
            <w:pPr>
              <w:rPr>
                <w:rFonts w:ascii="Trebuchet MS" w:eastAsia="Arial" w:hAnsi="Trebuchet MS" w:cs="Arial"/>
                <w:i/>
                <w:iCs/>
                <w:color w:val="004147"/>
              </w:rPr>
            </w:pPr>
          </w:p>
        </w:tc>
      </w:tr>
      <w:tr w:rsidR="00650510" w:rsidRPr="000C666D" w14:paraId="6BDC8B98" w14:textId="77777777" w:rsidTr="001A3931">
        <w:trPr>
          <w:trHeight w:val="213"/>
        </w:trPr>
        <w:tc>
          <w:tcPr>
            <w:tcW w:w="1185" w:type="dxa"/>
            <w:vMerge/>
          </w:tcPr>
          <w:p w14:paraId="11C3A972" w14:textId="77777777" w:rsidR="00650510" w:rsidRPr="000C666D" w:rsidRDefault="00650510" w:rsidP="0028026C">
            <w:pPr>
              <w:rPr>
                <w:rFonts w:ascii="Trebuchet MS" w:eastAsia="Arial" w:hAnsi="Trebuchet MS" w:cs="Arial"/>
                <w:color w:val="004147"/>
              </w:rPr>
            </w:pPr>
          </w:p>
        </w:tc>
        <w:tc>
          <w:tcPr>
            <w:tcW w:w="6687" w:type="dxa"/>
          </w:tcPr>
          <w:p w14:paraId="75E58995"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EAACEC6" w14:textId="493D2102" w:rsidR="00650510" w:rsidRPr="000C666D" w:rsidRDefault="00650510" w:rsidP="0028026C">
            <w:pPr>
              <w:rPr>
                <w:rFonts w:ascii="Trebuchet MS" w:eastAsia="Arial" w:hAnsi="Trebuchet MS" w:cs="Arial"/>
                <w:i/>
                <w:iCs/>
                <w:color w:val="004147"/>
              </w:rPr>
            </w:pPr>
          </w:p>
        </w:tc>
        <w:tc>
          <w:tcPr>
            <w:tcW w:w="1904" w:type="dxa"/>
          </w:tcPr>
          <w:p w14:paraId="59CB6B34" w14:textId="6F824D98" w:rsidR="00650510" w:rsidRPr="000C666D" w:rsidRDefault="00650510" w:rsidP="0028026C">
            <w:pPr>
              <w:rPr>
                <w:rFonts w:ascii="Trebuchet MS" w:eastAsia="Arial" w:hAnsi="Trebuchet MS" w:cs="Arial"/>
                <w:i/>
                <w:iCs/>
                <w:color w:val="004147"/>
              </w:rPr>
            </w:pPr>
          </w:p>
        </w:tc>
      </w:tr>
      <w:tr w:rsidR="00650510" w:rsidRPr="000C666D" w14:paraId="629CBE3F" w14:textId="77777777" w:rsidTr="001A3931">
        <w:trPr>
          <w:trHeight w:val="213"/>
        </w:trPr>
        <w:tc>
          <w:tcPr>
            <w:tcW w:w="1185" w:type="dxa"/>
            <w:vMerge/>
          </w:tcPr>
          <w:p w14:paraId="06E44108" w14:textId="77777777" w:rsidR="00650510" w:rsidRPr="000C666D" w:rsidRDefault="00650510" w:rsidP="0028026C">
            <w:pPr>
              <w:rPr>
                <w:rFonts w:ascii="Trebuchet MS" w:eastAsia="Arial" w:hAnsi="Trebuchet MS" w:cs="Arial"/>
                <w:color w:val="004147"/>
              </w:rPr>
            </w:pPr>
          </w:p>
        </w:tc>
        <w:tc>
          <w:tcPr>
            <w:tcW w:w="6687" w:type="dxa"/>
          </w:tcPr>
          <w:p w14:paraId="2CD061BC"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9D6AB69" w14:textId="49281BC6" w:rsidR="00650510" w:rsidRPr="000C666D" w:rsidRDefault="00650510" w:rsidP="0028026C">
            <w:pPr>
              <w:rPr>
                <w:rFonts w:ascii="Trebuchet MS" w:eastAsia="Arial" w:hAnsi="Trebuchet MS" w:cs="Arial"/>
                <w:i/>
                <w:iCs/>
                <w:color w:val="004147"/>
              </w:rPr>
            </w:pPr>
          </w:p>
        </w:tc>
        <w:tc>
          <w:tcPr>
            <w:tcW w:w="1904" w:type="dxa"/>
          </w:tcPr>
          <w:p w14:paraId="6B7AD726" w14:textId="74E7C24B" w:rsidR="00650510" w:rsidRPr="000C666D" w:rsidRDefault="00650510" w:rsidP="0028026C">
            <w:pPr>
              <w:rPr>
                <w:rFonts w:ascii="Trebuchet MS" w:eastAsia="Arial" w:hAnsi="Trebuchet MS" w:cs="Arial"/>
                <w:i/>
                <w:iCs/>
                <w:color w:val="004147"/>
              </w:rPr>
            </w:pPr>
          </w:p>
        </w:tc>
      </w:tr>
      <w:tr w:rsidR="00650510" w:rsidRPr="000C666D" w14:paraId="76E6600A" w14:textId="77777777" w:rsidTr="001A3931">
        <w:trPr>
          <w:trHeight w:val="213"/>
        </w:trPr>
        <w:tc>
          <w:tcPr>
            <w:tcW w:w="1185" w:type="dxa"/>
            <w:vMerge w:val="restart"/>
            <w:shd w:val="clear" w:color="auto" w:fill="D0E0E2"/>
          </w:tcPr>
          <w:p w14:paraId="323B5107"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3.3</w:t>
            </w:r>
          </w:p>
        </w:tc>
        <w:tc>
          <w:tcPr>
            <w:tcW w:w="6687" w:type="dxa"/>
            <w:shd w:val="clear" w:color="auto" w:fill="D0E0E2"/>
          </w:tcPr>
          <w:p w14:paraId="28A040BA"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Discuss processes for consulting and engaging with internal customers to understand their needs.</w:t>
            </w:r>
          </w:p>
        </w:tc>
        <w:tc>
          <w:tcPr>
            <w:tcW w:w="1904" w:type="dxa"/>
            <w:shd w:val="clear" w:color="auto" w:fill="D0E0E2"/>
          </w:tcPr>
          <w:p w14:paraId="26DFE87A" w14:textId="77777777" w:rsidR="00650510" w:rsidRPr="000C666D" w:rsidRDefault="00650510" w:rsidP="0028026C">
            <w:pPr>
              <w:rPr>
                <w:rFonts w:ascii="Trebuchet MS" w:eastAsia="Arial" w:hAnsi="Trebuchet MS" w:cs="Arial"/>
                <w:i/>
                <w:iCs/>
                <w:color w:val="004147"/>
              </w:rPr>
            </w:pPr>
          </w:p>
        </w:tc>
      </w:tr>
      <w:tr w:rsidR="00650510" w:rsidRPr="000C666D" w14:paraId="7B25CAAF" w14:textId="77777777" w:rsidTr="001A3931">
        <w:trPr>
          <w:trHeight w:val="213"/>
        </w:trPr>
        <w:tc>
          <w:tcPr>
            <w:tcW w:w="1185" w:type="dxa"/>
            <w:vMerge/>
          </w:tcPr>
          <w:p w14:paraId="7EFF6A06" w14:textId="77777777" w:rsidR="00650510" w:rsidRPr="000C666D" w:rsidRDefault="00650510" w:rsidP="0028026C">
            <w:pPr>
              <w:rPr>
                <w:rFonts w:ascii="Trebuchet MS" w:eastAsia="Arial" w:hAnsi="Trebuchet MS" w:cs="Arial"/>
                <w:color w:val="004147"/>
              </w:rPr>
            </w:pPr>
          </w:p>
        </w:tc>
        <w:tc>
          <w:tcPr>
            <w:tcW w:w="6687" w:type="dxa"/>
          </w:tcPr>
          <w:p w14:paraId="0D391D3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A2CEAF9" w14:textId="574109B2" w:rsidR="00DB0B7B" w:rsidRPr="000C666D" w:rsidRDefault="00DB0B7B" w:rsidP="0028026C">
            <w:pPr>
              <w:rPr>
                <w:rFonts w:ascii="Trebuchet MS" w:eastAsia="Arial" w:hAnsi="Trebuchet MS" w:cs="Arial"/>
                <w:i/>
                <w:iCs/>
                <w:color w:val="004147"/>
              </w:rPr>
            </w:pPr>
          </w:p>
        </w:tc>
        <w:tc>
          <w:tcPr>
            <w:tcW w:w="1904" w:type="dxa"/>
          </w:tcPr>
          <w:p w14:paraId="083F301F" w14:textId="288312BA" w:rsidR="00650510" w:rsidRPr="000C666D" w:rsidRDefault="00650510" w:rsidP="0028026C">
            <w:pPr>
              <w:rPr>
                <w:rFonts w:ascii="Trebuchet MS" w:eastAsia="Arial" w:hAnsi="Trebuchet MS" w:cs="Arial"/>
                <w:i/>
                <w:iCs/>
                <w:color w:val="004147"/>
              </w:rPr>
            </w:pPr>
          </w:p>
        </w:tc>
      </w:tr>
      <w:tr w:rsidR="00650510" w:rsidRPr="000C666D" w14:paraId="54E0CD6F" w14:textId="77777777" w:rsidTr="001A3931">
        <w:trPr>
          <w:trHeight w:val="213"/>
        </w:trPr>
        <w:tc>
          <w:tcPr>
            <w:tcW w:w="1185" w:type="dxa"/>
            <w:vMerge/>
          </w:tcPr>
          <w:p w14:paraId="73DD88F7" w14:textId="77777777" w:rsidR="00650510" w:rsidRPr="000C666D" w:rsidRDefault="00650510" w:rsidP="0028026C">
            <w:pPr>
              <w:rPr>
                <w:rFonts w:ascii="Trebuchet MS" w:eastAsia="Arial" w:hAnsi="Trebuchet MS" w:cs="Arial"/>
                <w:color w:val="004147"/>
              </w:rPr>
            </w:pPr>
          </w:p>
        </w:tc>
        <w:tc>
          <w:tcPr>
            <w:tcW w:w="6687" w:type="dxa"/>
          </w:tcPr>
          <w:p w14:paraId="790BA36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844F4A3" w14:textId="751DE62D" w:rsidR="00650510" w:rsidRPr="000C666D" w:rsidRDefault="00650510" w:rsidP="0028026C">
            <w:pPr>
              <w:rPr>
                <w:rFonts w:ascii="Trebuchet MS" w:eastAsia="Arial" w:hAnsi="Trebuchet MS" w:cs="Arial"/>
                <w:i/>
                <w:iCs/>
                <w:color w:val="004147"/>
              </w:rPr>
            </w:pPr>
          </w:p>
        </w:tc>
        <w:tc>
          <w:tcPr>
            <w:tcW w:w="1904" w:type="dxa"/>
          </w:tcPr>
          <w:p w14:paraId="3869FB77" w14:textId="47722CDB" w:rsidR="00650510" w:rsidRPr="000C666D" w:rsidRDefault="00650510" w:rsidP="0028026C">
            <w:pPr>
              <w:rPr>
                <w:rFonts w:ascii="Trebuchet MS" w:eastAsia="Arial" w:hAnsi="Trebuchet MS" w:cs="Arial"/>
                <w:i/>
                <w:iCs/>
                <w:color w:val="004147"/>
              </w:rPr>
            </w:pPr>
          </w:p>
        </w:tc>
      </w:tr>
      <w:tr w:rsidR="00650510" w:rsidRPr="000C666D" w14:paraId="4E2CBE70" w14:textId="77777777" w:rsidTr="001A3931">
        <w:trPr>
          <w:trHeight w:val="213"/>
        </w:trPr>
        <w:tc>
          <w:tcPr>
            <w:tcW w:w="1185" w:type="dxa"/>
            <w:vMerge/>
          </w:tcPr>
          <w:p w14:paraId="4F3606EC" w14:textId="77777777" w:rsidR="00650510" w:rsidRPr="000C666D" w:rsidRDefault="00650510" w:rsidP="0028026C">
            <w:pPr>
              <w:rPr>
                <w:rFonts w:ascii="Trebuchet MS" w:eastAsia="Arial" w:hAnsi="Trebuchet MS" w:cs="Arial"/>
                <w:color w:val="004147"/>
              </w:rPr>
            </w:pPr>
          </w:p>
        </w:tc>
        <w:tc>
          <w:tcPr>
            <w:tcW w:w="6687" w:type="dxa"/>
          </w:tcPr>
          <w:p w14:paraId="57F92AE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0B814F0" w14:textId="1714377F" w:rsidR="00650510" w:rsidRPr="000C666D" w:rsidRDefault="00650510" w:rsidP="0028026C">
            <w:pPr>
              <w:rPr>
                <w:rFonts w:ascii="Trebuchet MS" w:eastAsia="Arial" w:hAnsi="Trebuchet MS" w:cs="Arial"/>
                <w:i/>
                <w:iCs/>
                <w:color w:val="004147"/>
              </w:rPr>
            </w:pPr>
          </w:p>
        </w:tc>
        <w:tc>
          <w:tcPr>
            <w:tcW w:w="1904" w:type="dxa"/>
          </w:tcPr>
          <w:p w14:paraId="2108157A" w14:textId="022FABBF" w:rsidR="00650510" w:rsidRPr="000C666D" w:rsidRDefault="00650510" w:rsidP="0028026C">
            <w:pPr>
              <w:rPr>
                <w:rFonts w:ascii="Trebuchet MS" w:eastAsia="Arial" w:hAnsi="Trebuchet MS" w:cs="Arial"/>
                <w:i/>
                <w:iCs/>
                <w:color w:val="004147"/>
              </w:rPr>
            </w:pPr>
          </w:p>
        </w:tc>
      </w:tr>
      <w:tr w:rsidR="00650510" w:rsidRPr="000C666D" w14:paraId="257021ED" w14:textId="77777777" w:rsidTr="001A3931">
        <w:trPr>
          <w:trHeight w:val="318"/>
        </w:trPr>
        <w:tc>
          <w:tcPr>
            <w:tcW w:w="7872" w:type="dxa"/>
            <w:gridSpan w:val="2"/>
            <w:shd w:val="clear" w:color="auto" w:fill="D0E0E2"/>
          </w:tcPr>
          <w:p w14:paraId="2592B5B7"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w:t>
            </w:r>
          </w:p>
          <w:p w14:paraId="0851FDF5" w14:textId="77777777" w:rsidR="00650510" w:rsidRPr="000C666D" w:rsidRDefault="00650510" w:rsidP="0028026C">
            <w:pPr>
              <w:rPr>
                <w:rFonts w:ascii="Trebuchet MS" w:eastAsia="Arial" w:hAnsi="Trebuchet MS" w:cs="Arial"/>
                <w:b/>
                <w:bCs/>
                <w:color w:val="004147"/>
              </w:rPr>
            </w:pPr>
          </w:p>
        </w:tc>
        <w:tc>
          <w:tcPr>
            <w:tcW w:w="1904" w:type="dxa"/>
            <w:shd w:val="clear" w:color="auto" w:fill="auto"/>
          </w:tcPr>
          <w:p w14:paraId="4C8856A0" w14:textId="79DC7E39" w:rsidR="00650510" w:rsidRPr="000C666D" w:rsidRDefault="00650510" w:rsidP="0028026C">
            <w:pPr>
              <w:rPr>
                <w:rFonts w:ascii="Trebuchet MS" w:eastAsia="Arial" w:hAnsi="Trebuchet MS" w:cs="Arial"/>
                <w:i/>
                <w:iCs/>
                <w:color w:val="004147"/>
              </w:rPr>
            </w:pPr>
          </w:p>
        </w:tc>
      </w:tr>
      <w:tr w:rsidR="00650510" w:rsidRPr="000C666D" w14:paraId="2E408C06" w14:textId="77777777" w:rsidTr="001A3931">
        <w:trPr>
          <w:trHeight w:val="317"/>
        </w:trPr>
        <w:tc>
          <w:tcPr>
            <w:tcW w:w="7872" w:type="dxa"/>
            <w:gridSpan w:val="2"/>
            <w:shd w:val="clear" w:color="auto" w:fill="D0E0E2"/>
          </w:tcPr>
          <w:p w14:paraId="59D246DB"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 (resubmission 1 if applicable)</w:t>
            </w:r>
          </w:p>
          <w:p w14:paraId="72F51D84" w14:textId="77777777" w:rsidR="00650510" w:rsidRPr="000C666D" w:rsidRDefault="00650510" w:rsidP="0028026C">
            <w:pPr>
              <w:rPr>
                <w:rFonts w:ascii="Trebuchet MS" w:eastAsia="Arial" w:hAnsi="Trebuchet MS" w:cs="Arial"/>
                <w:b/>
                <w:bCs/>
                <w:color w:val="004147"/>
              </w:rPr>
            </w:pPr>
          </w:p>
        </w:tc>
        <w:tc>
          <w:tcPr>
            <w:tcW w:w="1904" w:type="dxa"/>
            <w:shd w:val="clear" w:color="auto" w:fill="auto"/>
          </w:tcPr>
          <w:p w14:paraId="407A489D" w14:textId="493946AB" w:rsidR="00650510" w:rsidRPr="000C666D" w:rsidRDefault="00650510" w:rsidP="0028026C">
            <w:pPr>
              <w:rPr>
                <w:rFonts w:ascii="Trebuchet MS" w:eastAsia="Arial" w:hAnsi="Trebuchet MS" w:cs="Arial"/>
                <w:b/>
                <w:bCs/>
                <w:color w:val="004147"/>
              </w:rPr>
            </w:pPr>
          </w:p>
        </w:tc>
      </w:tr>
      <w:tr w:rsidR="00650510" w:rsidRPr="000C666D" w14:paraId="03841092" w14:textId="77777777" w:rsidTr="001A3931">
        <w:trPr>
          <w:trHeight w:val="317"/>
        </w:trPr>
        <w:tc>
          <w:tcPr>
            <w:tcW w:w="7872" w:type="dxa"/>
            <w:gridSpan w:val="2"/>
            <w:shd w:val="clear" w:color="auto" w:fill="D0E0E2"/>
          </w:tcPr>
          <w:p w14:paraId="39F0D698" w14:textId="77777777" w:rsidR="00650510"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 (resubmission 2 if applicable)</w:t>
            </w:r>
          </w:p>
          <w:p w14:paraId="7D48859D" w14:textId="77777777" w:rsidR="00DB0B7B" w:rsidRPr="000C666D" w:rsidRDefault="00DB0B7B" w:rsidP="0028026C">
            <w:pPr>
              <w:rPr>
                <w:rFonts w:ascii="Trebuchet MS" w:eastAsia="Arial" w:hAnsi="Trebuchet MS" w:cs="Arial"/>
                <w:b/>
                <w:bCs/>
                <w:color w:val="004147"/>
              </w:rPr>
            </w:pPr>
          </w:p>
        </w:tc>
        <w:tc>
          <w:tcPr>
            <w:tcW w:w="1904" w:type="dxa"/>
            <w:shd w:val="clear" w:color="auto" w:fill="auto"/>
          </w:tcPr>
          <w:p w14:paraId="623AC428" w14:textId="3558FB71" w:rsidR="00650510" w:rsidRPr="000C666D" w:rsidRDefault="00650510" w:rsidP="0028026C">
            <w:pPr>
              <w:rPr>
                <w:rFonts w:ascii="Trebuchet MS" w:eastAsia="Arial" w:hAnsi="Trebuchet MS" w:cs="Arial"/>
                <w:b/>
                <w:bCs/>
                <w:color w:val="004147"/>
              </w:rPr>
            </w:pPr>
          </w:p>
        </w:tc>
      </w:tr>
    </w:tbl>
    <w:p w14:paraId="7C7C62F0" w14:textId="77777777" w:rsidR="00650510" w:rsidRPr="000C666D" w:rsidRDefault="00650510" w:rsidP="00650510">
      <w:pPr>
        <w:spacing w:line="240" w:lineRule="auto"/>
        <w:rPr>
          <w:rFonts w:ascii="Trebuchet MS" w:hAnsi="Trebuchet MS"/>
        </w:rPr>
      </w:pPr>
    </w:p>
    <w:p w14:paraId="4AEC9057" w14:textId="77777777" w:rsidR="00650510" w:rsidRPr="000C666D" w:rsidRDefault="00650510" w:rsidP="00650510">
      <w:pPr>
        <w:spacing w:line="240" w:lineRule="auto"/>
        <w:rPr>
          <w:rFonts w:ascii="Trebuchet MS" w:hAnsi="Trebuchet MS"/>
        </w:rPr>
      </w:pPr>
    </w:p>
    <w:p w14:paraId="706A3CE2" w14:textId="77777777" w:rsidR="00650510" w:rsidRPr="000C666D"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650510" w:rsidRPr="000C666D" w14:paraId="166F41D8" w14:textId="77777777" w:rsidTr="001A3931">
        <w:trPr>
          <w:trHeight w:val="213"/>
        </w:trPr>
        <w:tc>
          <w:tcPr>
            <w:tcW w:w="3304" w:type="dxa"/>
            <w:shd w:val="clear" w:color="auto" w:fill="D0E0E2"/>
          </w:tcPr>
          <w:p w14:paraId="36AE9DCB"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UNIT</w:t>
            </w:r>
          </w:p>
          <w:p w14:paraId="067F5656" w14:textId="77777777" w:rsidR="00650510" w:rsidRDefault="00650510" w:rsidP="0028026C">
            <w:pPr>
              <w:rPr>
                <w:rFonts w:ascii="Trebuchet MS" w:eastAsia="Arial" w:hAnsi="Trebuchet MS" w:cs="Arial"/>
                <w:b/>
                <w:bCs/>
                <w:color w:val="004147"/>
              </w:rPr>
            </w:pPr>
          </w:p>
          <w:p w14:paraId="63E8399A" w14:textId="77777777" w:rsidR="00DB0B7B" w:rsidRPr="000C666D" w:rsidRDefault="00DB0B7B" w:rsidP="0028026C">
            <w:pPr>
              <w:rPr>
                <w:rFonts w:ascii="Trebuchet MS" w:eastAsia="Arial" w:hAnsi="Trebuchet MS" w:cs="Arial"/>
                <w:b/>
                <w:bCs/>
                <w:color w:val="004147"/>
              </w:rPr>
            </w:pPr>
          </w:p>
        </w:tc>
        <w:tc>
          <w:tcPr>
            <w:tcW w:w="1844" w:type="dxa"/>
            <w:shd w:val="clear" w:color="auto" w:fill="auto"/>
          </w:tcPr>
          <w:p w14:paraId="5EF6C660" w14:textId="6765681F"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3C252D43"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w:t>
            </w:r>
          </w:p>
        </w:tc>
        <w:tc>
          <w:tcPr>
            <w:tcW w:w="1875" w:type="dxa"/>
            <w:shd w:val="clear" w:color="auto" w:fill="auto"/>
          </w:tcPr>
          <w:p w14:paraId="79463BC1" w14:textId="29DAB76E" w:rsidR="00650510" w:rsidRPr="000C666D" w:rsidRDefault="00650510" w:rsidP="0028026C">
            <w:pPr>
              <w:rPr>
                <w:rFonts w:ascii="Trebuchet MS" w:eastAsia="Arial" w:hAnsi="Trebuchet MS" w:cs="Arial"/>
                <w:i/>
                <w:iCs/>
                <w:color w:val="004147"/>
              </w:rPr>
            </w:pPr>
          </w:p>
        </w:tc>
      </w:tr>
      <w:tr w:rsidR="00650510" w:rsidRPr="000C666D" w14:paraId="24D0D18C" w14:textId="77777777" w:rsidTr="001A3931">
        <w:trPr>
          <w:trHeight w:val="213"/>
        </w:trPr>
        <w:tc>
          <w:tcPr>
            <w:tcW w:w="3304" w:type="dxa"/>
            <w:shd w:val="clear" w:color="auto" w:fill="D0E0E2"/>
          </w:tcPr>
          <w:p w14:paraId="453DB025"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UNIT (resubmission 1 if applicable)</w:t>
            </w:r>
          </w:p>
          <w:p w14:paraId="6A9B4984" w14:textId="77777777" w:rsidR="00650510" w:rsidRPr="000C666D" w:rsidRDefault="00650510" w:rsidP="0028026C">
            <w:pPr>
              <w:rPr>
                <w:rFonts w:ascii="Trebuchet MS" w:eastAsia="Arial" w:hAnsi="Trebuchet MS" w:cs="Arial"/>
                <w:b/>
                <w:bCs/>
                <w:color w:val="004147"/>
              </w:rPr>
            </w:pPr>
          </w:p>
        </w:tc>
        <w:tc>
          <w:tcPr>
            <w:tcW w:w="1844" w:type="dxa"/>
            <w:shd w:val="clear" w:color="auto" w:fill="auto"/>
          </w:tcPr>
          <w:p w14:paraId="62603121" w14:textId="38586479"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1F49B993"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 (resubmission 1 if applicable)</w:t>
            </w:r>
          </w:p>
        </w:tc>
        <w:tc>
          <w:tcPr>
            <w:tcW w:w="1875" w:type="dxa"/>
            <w:shd w:val="clear" w:color="auto" w:fill="auto"/>
          </w:tcPr>
          <w:p w14:paraId="6A60F62B" w14:textId="46BBBE98" w:rsidR="00650510" w:rsidRPr="000C666D" w:rsidRDefault="00650510" w:rsidP="0028026C">
            <w:pPr>
              <w:rPr>
                <w:rFonts w:ascii="Trebuchet MS" w:eastAsia="Arial" w:hAnsi="Trebuchet MS" w:cs="Arial"/>
                <w:b/>
                <w:bCs/>
                <w:color w:val="004147"/>
              </w:rPr>
            </w:pPr>
          </w:p>
        </w:tc>
      </w:tr>
      <w:tr w:rsidR="00650510" w:rsidRPr="000C666D" w14:paraId="06D57173" w14:textId="77777777" w:rsidTr="001A3931">
        <w:trPr>
          <w:trHeight w:val="213"/>
        </w:trPr>
        <w:tc>
          <w:tcPr>
            <w:tcW w:w="3304" w:type="dxa"/>
            <w:shd w:val="clear" w:color="auto" w:fill="D0E0E2"/>
          </w:tcPr>
          <w:p w14:paraId="7A03C059" w14:textId="77777777" w:rsidR="00650510" w:rsidRPr="000C666D" w:rsidRDefault="00650510" w:rsidP="0028026C">
            <w:pPr>
              <w:tabs>
                <w:tab w:val="left" w:pos="2317"/>
                <w:tab w:val="right" w:pos="7656"/>
              </w:tabs>
              <w:rPr>
                <w:rFonts w:ascii="Trebuchet MS" w:eastAsia="Arial" w:hAnsi="Trebuchet MS" w:cs="Arial"/>
                <w:b/>
                <w:bCs/>
                <w:color w:val="004147"/>
              </w:rPr>
            </w:pPr>
            <w:r w:rsidRPr="000C666D">
              <w:rPr>
                <w:rFonts w:ascii="Trebuchet MS" w:eastAsia="Arial" w:hAnsi="Trebuchet MS" w:cs="Arial"/>
                <w:b/>
                <w:bCs/>
                <w:color w:val="004147"/>
              </w:rPr>
              <w:t>Total marks for UNIT (resubmission 2 if applicable)</w:t>
            </w:r>
          </w:p>
          <w:p w14:paraId="7CF70406" w14:textId="77777777" w:rsidR="00650510" w:rsidRPr="000C666D" w:rsidRDefault="00650510" w:rsidP="0028026C">
            <w:pPr>
              <w:tabs>
                <w:tab w:val="left" w:pos="2317"/>
                <w:tab w:val="right" w:pos="7656"/>
              </w:tabs>
              <w:rPr>
                <w:rFonts w:ascii="Trebuchet MS" w:eastAsia="Arial" w:hAnsi="Trebuchet MS" w:cs="Arial"/>
                <w:b/>
                <w:bCs/>
                <w:color w:val="004147"/>
              </w:rPr>
            </w:pPr>
          </w:p>
        </w:tc>
        <w:tc>
          <w:tcPr>
            <w:tcW w:w="1844" w:type="dxa"/>
            <w:shd w:val="clear" w:color="auto" w:fill="auto"/>
          </w:tcPr>
          <w:p w14:paraId="2B625763" w14:textId="32134F6C"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76BF3885"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 (resubmission 2 if applicable)</w:t>
            </w:r>
          </w:p>
        </w:tc>
        <w:tc>
          <w:tcPr>
            <w:tcW w:w="1875" w:type="dxa"/>
            <w:shd w:val="clear" w:color="auto" w:fill="auto"/>
          </w:tcPr>
          <w:p w14:paraId="20E83211" w14:textId="2B8B9992" w:rsidR="00650510" w:rsidRPr="000C666D" w:rsidRDefault="00650510" w:rsidP="0028026C">
            <w:pPr>
              <w:rPr>
                <w:rFonts w:ascii="Trebuchet MS" w:eastAsia="Arial" w:hAnsi="Trebuchet MS" w:cs="Arial"/>
                <w:b/>
                <w:bCs/>
                <w:color w:val="004147"/>
              </w:rPr>
            </w:pPr>
          </w:p>
        </w:tc>
      </w:tr>
      <w:tr w:rsidR="00DB0B7B" w:rsidRPr="000C666D" w14:paraId="34B5F990" w14:textId="06D139DB" w:rsidTr="001A3931">
        <w:tc>
          <w:tcPr>
            <w:tcW w:w="3304" w:type="dxa"/>
            <w:shd w:val="clear" w:color="auto" w:fill="D0E0E2"/>
          </w:tcPr>
          <w:p w14:paraId="456DEFE4" w14:textId="77777777" w:rsidR="00DB0B7B" w:rsidRPr="000C666D" w:rsidRDefault="00DB0B7B" w:rsidP="0028026C">
            <w:pPr>
              <w:rPr>
                <w:rFonts w:ascii="Trebuchet MS" w:eastAsia="Arial" w:hAnsi="Trebuchet MS" w:cs="Arial"/>
                <w:b/>
                <w:bCs/>
                <w:color w:val="004147"/>
              </w:rPr>
            </w:pPr>
            <w:r w:rsidRPr="000C666D">
              <w:rPr>
                <w:rFonts w:ascii="Trebuchet MS" w:eastAsia="Arial" w:hAnsi="Trebuchet MS" w:cs="Arial"/>
                <w:b/>
                <w:bCs/>
                <w:color w:val="004147"/>
              </w:rPr>
              <w:t>Assessor Feedback Summary</w:t>
            </w:r>
          </w:p>
          <w:p w14:paraId="1C6A6538" w14:textId="019D8600" w:rsidR="00441DA5" w:rsidRPr="00FF72C0" w:rsidRDefault="00441DA5" w:rsidP="00441DA5">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sidR="00781F5B">
              <w:rPr>
                <w:rFonts w:ascii="Trebuchet MS" w:eastAsia="Arial" w:hAnsi="Trebuchet MS" w:cs="Arial"/>
                <w:i/>
                <w:iCs/>
                <w:color w:val="004147"/>
              </w:rPr>
              <w:t>any areas for improvement</w:t>
            </w:r>
            <w:r w:rsidRPr="00FF72C0">
              <w:rPr>
                <w:rFonts w:ascii="Trebuchet MS" w:eastAsia="Arial" w:hAnsi="Trebuchet MS" w:cs="Arial"/>
                <w:i/>
                <w:iCs/>
                <w:color w:val="004147"/>
              </w:rPr>
              <w:t>, either referring to specific ACs or commenting more generally across the assessment. (Note: developmental feedback on any ACs awarded a mark of 1 should have already been provided in the relevant box of the assessment form above.</w:t>
            </w:r>
          </w:p>
          <w:p w14:paraId="0A9296F5" w14:textId="38B9CB98" w:rsidR="00DB0B7B" w:rsidRPr="000C666D" w:rsidRDefault="00441DA5" w:rsidP="00441DA5">
            <w:pPr>
              <w:rPr>
                <w:rFonts w:ascii="Trebuchet MS" w:eastAsia="Arial" w:hAnsi="Trebuchet MS" w:cs="Arial"/>
                <w:b/>
                <w:bCs/>
                <w:color w:val="004147"/>
              </w:rPr>
            </w:pPr>
            <w:r w:rsidRPr="00FF72C0">
              <w:rPr>
                <w:rFonts w:ascii="Trebuchet MS" w:eastAsia="Arial" w:hAnsi="Trebuchet MS" w:cs="Arial"/>
                <w:i/>
                <w:iCs/>
                <w:color w:val="004147"/>
              </w:rPr>
              <w:lastRenderedPageBreak/>
              <w:t xml:space="preserve">Please use a </w:t>
            </w:r>
            <w:r w:rsidRPr="00562281">
              <w:rPr>
                <w:rFonts w:ascii="Trebuchet MS" w:eastAsia="Arial" w:hAnsi="Trebuchet MS" w:cs="Arial"/>
                <w:i/>
                <w:iCs/>
                <w:color w:val="004147"/>
              </w:rPr>
              <w:t>different</w:t>
            </w:r>
            <w:r w:rsidRPr="00781F5B">
              <w:rPr>
                <w:rFonts w:ascii="Trebuchet MS" w:eastAsia="Arial" w:hAnsi="Trebuchet MS" w:cs="Arial"/>
                <w:i/>
                <w:iCs/>
                <w:color w:val="FF0000"/>
              </w:rPr>
              <w:t xml:space="preserve"> font </w:t>
            </w:r>
            <w:r w:rsidRPr="00DA26C8">
              <w:rPr>
                <w:rFonts w:ascii="Trebuchet MS" w:eastAsia="Arial" w:hAnsi="Trebuchet MS" w:cs="Arial"/>
                <w:i/>
                <w:color w:val="FF0000"/>
              </w:rPr>
              <w:t>colour</w:t>
            </w:r>
            <w:r w:rsidRPr="00FF72C0">
              <w:rPr>
                <w:rFonts w:ascii="Trebuchet MS" w:eastAsia="Arial" w:hAnsi="Trebuchet MS" w:cs="Arial"/>
                <w:i/>
                <w:iCs/>
                <w:color w:val="004147"/>
              </w:rPr>
              <w:t xml:space="preserve"> for any resubmission comments)</w:t>
            </w:r>
          </w:p>
        </w:tc>
        <w:tc>
          <w:tcPr>
            <w:tcW w:w="6472" w:type="dxa"/>
            <w:gridSpan w:val="5"/>
            <w:shd w:val="clear" w:color="auto" w:fill="auto"/>
          </w:tcPr>
          <w:p w14:paraId="6315EDE2" w14:textId="77777777" w:rsidR="00DB0B7B" w:rsidRDefault="00DB0B7B">
            <w:pPr>
              <w:spacing w:line="240" w:lineRule="auto"/>
              <w:rPr>
                <w:rFonts w:ascii="Trebuchet MS" w:eastAsia="Arial" w:hAnsi="Trebuchet MS" w:cs="Arial"/>
                <w:b/>
                <w:bCs/>
                <w:color w:val="004147"/>
              </w:rPr>
            </w:pPr>
          </w:p>
          <w:p w14:paraId="23A53D09" w14:textId="77777777" w:rsidR="00DB0B7B" w:rsidRPr="000C666D" w:rsidRDefault="00DB0B7B" w:rsidP="0028026C">
            <w:pPr>
              <w:rPr>
                <w:rFonts w:ascii="Trebuchet MS" w:eastAsia="Arial" w:hAnsi="Trebuchet MS" w:cs="Arial"/>
                <w:b/>
                <w:bCs/>
                <w:color w:val="004147"/>
              </w:rPr>
            </w:pPr>
          </w:p>
        </w:tc>
      </w:tr>
      <w:tr w:rsidR="00650510" w:rsidRPr="000C666D" w14:paraId="15806840" w14:textId="01D35507" w:rsidTr="001A3931">
        <w:trPr>
          <w:trHeight w:val="110"/>
        </w:trPr>
        <w:tc>
          <w:tcPr>
            <w:tcW w:w="3304" w:type="dxa"/>
            <w:shd w:val="clear" w:color="auto" w:fill="D0E0E2"/>
          </w:tcPr>
          <w:p w14:paraId="4433EADF" w14:textId="079FE934"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 xml:space="preserve">Assessor </w:t>
            </w:r>
            <w:r w:rsidR="007F45FC" w:rsidRPr="000C666D">
              <w:rPr>
                <w:rFonts w:ascii="Trebuchet MS" w:eastAsia="Arial" w:hAnsi="Trebuchet MS" w:cs="Arial"/>
                <w:b/>
                <w:bCs/>
                <w:color w:val="004147"/>
              </w:rPr>
              <w:t>name</w:t>
            </w:r>
          </w:p>
        </w:tc>
        <w:tc>
          <w:tcPr>
            <w:tcW w:w="1936" w:type="dxa"/>
            <w:gridSpan w:val="2"/>
            <w:shd w:val="clear" w:color="auto" w:fill="D0E0E2"/>
          </w:tcPr>
          <w:p w14:paraId="4CB34C3C" w14:textId="13543BDE" w:rsidR="00650510" w:rsidRPr="00DE2883" w:rsidRDefault="00781745" w:rsidP="0028026C">
            <w:pPr>
              <w:rPr>
                <w:rFonts w:ascii="Trebuchet MS" w:eastAsia="Arial" w:hAnsi="Trebuchet MS" w:cs="Arial"/>
                <w:b/>
                <w:color w:val="004147"/>
                <w:highlight w:val="yellow"/>
              </w:rPr>
            </w:pPr>
            <w:r w:rsidRPr="00781745">
              <w:rPr>
                <w:rFonts w:ascii="Trebuchet MS" w:eastAsia="Arial" w:hAnsi="Trebuchet MS" w:cs="Arial"/>
                <w:b/>
                <w:bCs/>
                <w:color w:val="004147"/>
              </w:rPr>
              <w:t>Submission</w:t>
            </w:r>
          </w:p>
        </w:tc>
        <w:tc>
          <w:tcPr>
            <w:tcW w:w="2126" w:type="dxa"/>
            <w:shd w:val="clear" w:color="auto" w:fill="D0E0E2"/>
          </w:tcPr>
          <w:p w14:paraId="3B758FFD" w14:textId="21897BBB" w:rsidR="00781745" w:rsidRPr="00781745" w:rsidRDefault="00781745" w:rsidP="00781745">
            <w:pPr>
              <w:rPr>
                <w:rFonts w:ascii="Trebuchet MS" w:eastAsia="Arial" w:hAnsi="Trebuchet MS" w:cs="Arial"/>
                <w:b/>
                <w:bCs/>
                <w:color w:val="004147"/>
              </w:rPr>
            </w:pPr>
            <w:r w:rsidRPr="00781745">
              <w:rPr>
                <w:rFonts w:ascii="Trebuchet MS" w:eastAsia="Arial" w:hAnsi="Trebuchet MS" w:cs="Arial"/>
                <w:b/>
                <w:bCs/>
                <w:color w:val="004147"/>
              </w:rPr>
              <w:t>Resubmission 1</w:t>
            </w:r>
          </w:p>
        </w:tc>
        <w:tc>
          <w:tcPr>
            <w:tcW w:w="2410" w:type="dxa"/>
            <w:gridSpan w:val="2"/>
            <w:shd w:val="clear" w:color="auto" w:fill="D0E0E2"/>
          </w:tcPr>
          <w:p w14:paraId="3A1F2C82" w14:textId="325C84BC" w:rsidR="00781745" w:rsidRPr="00781745" w:rsidRDefault="00781745" w:rsidP="00781745">
            <w:pPr>
              <w:rPr>
                <w:rFonts w:ascii="Trebuchet MS" w:eastAsia="Arial" w:hAnsi="Trebuchet MS" w:cs="Arial"/>
                <w:b/>
                <w:bCs/>
                <w:color w:val="004147"/>
              </w:rPr>
            </w:pPr>
            <w:r w:rsidRPr="00781745">
              <w:rPr>
                <w:rFonts w:ascii="Trebuchet MS" w:eastAsia="Arial" w:hAnsi="Trebuchet MS" w:cs="Arial"/>
                <w:b/>
                <w:bCs/>
                <w:color w:val="004147"/>
              </w:rPr>
              <w:t>Resubmission 2</w:t>
            </w:r>
          </w:p>
        </w:tc>
      </w:tr>
      <w:tr w:rsidR="00781745" w:rsidRPr="000C666D" w14:paraId="72E24CF7" w14:textId="39A2A6BD" w:rsidTr="001A3931">
        <w:trPr>
          <w:trHeight w:val="160"/>
        </w:trPr>
        <w:tc>
          <w:tcPr>
            <w:tcW w:w="3304" w:type="dxa"/>
            <w:shd w:val="clear" w:color="auto" w:fill="D0E0E2"/>
          </w:tcPr>
          <w:p w14:paraId="0FA6EE07" w14:textId="77777777" w:rsidR="00781745" w:rsidRPr="000C666D" w:rsidRDefault="00781745" w:rsidP="00781745">
            <w:pPr>
              <w:rPr>
                <w:rFonts w:ascii="Trebuchet MS" w:eastAsia="Arial" w:hAnsi="Trebuchet MS" w:cs="Arial"/>
                <w:b/>
                <w:bCs/>
                <w:color w:val="004147"/>
              </w:rPr>
            </w:pPr>
          </w:p>
        </w:tc>
        <w:tc>
          <w:tcPr>
            <w:tcW w:w="1936" w:type="dxa"/>
            <w:gridSpan w:val="2"/>
            <w:shd w:val="clear" w:color="auto" w:fill="auto"/>
          </w:tcPr>
          <w:p w14:paraId="09D7B56F" w14:textId="77777777" w:rsidR="00781745" w:rsidRDefault="00781745" w:rsidP="00781745">
            <w:pPr>
              <w:rPr>
                <w:rFonts w:ascii="Trebuchet MS" w:eastAsia="Arial" w:hAnsi="Trebuchet MS" w:cs="Arial"/>
                <w:b/>
                <w:bCs/>
                <w:color w:val="004147"/>
                <w:highlight w:val="yellow"/>
              </w:rPr>
            </w:pPr>
          </w:p>
          <w:p w14:paraId="12064B27" w14:textId="77777777" w:rsidR="001C2995" w:rsidRPr="00DE2883" w:rsidRDefault="001C2995" w:rsidP="00781745">
            <w:pPr>
              <w:rPr>
                <w:rFonts w:ascii="Trebuchet MS" w:eastAsia="Arial" w:hAnsi="Trebuchet MS" w:cs="Arial"/>
                <w:b/>
                <w:bCs/>
                <w:color w:val="004147"/>
                <w:highlight w:val="yellow"/>
              </w:rPr>
            </w:pPr>
          </w:p>
        </w:tc>
        <w:tc>
          <w:tcPr>
            <w:tcW w:w="2126" w:type="dxa"/>
            <w:shd w:val="clear" w:color="auto" w:fill="auto"/>
          </w:tcPr>
          <w:p w14:paraId="167DCB05" w14:textId="77777777" w:rsidR="00781745" w:rsidRPr="00DE2883" w:rsidRDefault="00781745" w:rsidP="00781745">
            <w:pPr>
              <w:rPr>
                <w:rFonts w:ascii="Trebuchet MS" w:eastAsia="Arial" w:hAnsi="Trebuchet MS" w:cs="Arial"/>
                <w:b/>
                <w:bCs/>
                <w:color w:val="004147"/>
                <w:highlight w:val="yellow"/>
              </w:rPr>
            </w:pPr>
          </w:p>
        </w:tc>
        <w:tc>
          <w:tcPr>
            <w:tcW w:w="2410" w:type="dxa"/>
            <w:gridSpan w:val="2"/>
            <w:shd w:val="clear" w:color="auto" w:fill="auto"/>
          </w:tcPr>
          <w:p w14:paraId="2FE3836B" w14:textId="77777777" w:rsidR="00781745" w:rsidRPr="00DE2883" w:rsidRDefault="00781745" w:rsidP="00781745">
            <w:pPr>
              <w:rPr>
                <w:rFonts w:ascii="Trebuchet MS" w:eastAsia="Arial" w:hAnsi="Trebuchet MS" w:cs="Arial"/>
                <w:b/>
                <w:bCs/>
                <w:color w:val="004147"/>
                <w:highlight w:val="yellow"/>
              </w:rPr>
            </w:pPr>
          </w:p>
        </w:tc>
      </w:tr>
      <w:tr w:rsidR="007F45FC" w:rsidRPr="000C666D" w14:paraId="5C51B97F" w14:textId="5FA77C68" w:rsidTr="001A3931">
        <w:trPr>
          <w:trHeight w:val="1380"/>
        </w:trPr>
        <w:tc>
          <w:tcPr>
            <w:tcW w:w="3304" w:type="dxa"/>
            <w:shd w:val="clear" w:color="auto" w:fill="D0E0E2"/>
          </w:tcPr>
          <w:p w14:paraId="33E2C097" w14:textId="22BC70DE" w:rsidR="007F45FC" w:rsidRPr="000C666D" w:rsidRDefault="007F45FC" w:rsidP="007F45FC">
            <w:pPr>
              <w:rPr>
                <w:rFonts w:ascii="Trebuchet MS" w:eastAsia="Arial" w:hAnsi="Trebuchet MS" w:cs="Arial"/>
                <w:b/>
                <w:bCs/>
                <w:color w:val="004147"/>
              </w:rPr>
            </w:pPr>
            <w:r w:rsidRPr="000C666D">
              <w:rPr>
                <w:rFonts w:ascii="Trebuchet MS" w:eastAsia="Arial" w:hAnsi="Trebuchet MS" w:cs="Arial"/>
                <w:b/>
                <w:bCs/>
                <w:color w:val="004147"/>
              </w:rPr>
              <w:t>Assessor signature</w:t>
            </w:r>
            <w:r w:rsidR="000E72A8" w:rsidRPr="00B06D38">
              <w:rPr>
                <w:rFonts w:ascii="Trebuchet MS" w:eastAsia="Arial" w:hAnsi="Trebuchet MS" w:cs="Arial"/>
                <w:i/>
                <w:color w:val="004147"/>
              </w:rPr>
              <w:t>*</w:t>
            </w:r>
          </w:p>
          <w:p w14:paraId="4BE31174" w14:textId="1D0338F9" w:rsidR="00817E23" w:rsidRPr="000C666D" w:rsidRDefault="00817E23" w:rsidP="007F45FC">
            <w:pPr>
              <w:rPr>
                <w:rFonts w:ascii="Trebuchet MS" w:eastAsia="Arial" w:hAnsi="Trebuchet MS" w:cs="Arial"/>
                <w:b/>
                <w:bCs/>
                <w:color w:val="004147"/>
              </w:rPr>
            </w:pPr>
            <w:r w:rsidRPr="009275D9">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shd w:val="clear" w:color="auto" w:fill="auto"/>
          </w:tcPr>
          <w:p w14:paraId="612179FD" w14:textId="07681D51" w:rsidR="007F45FC" w:rsidRPr="00781745" w:rsidRDefault="007F45FC" w:rsidP="007F45FC">
            <w:pPr>
              <w:rPr>
                <w:rFonts w:ascii="Trebuchet MS" w:eastAsia="Arial" w:hAnsi="Trebuchet MS" w:cs="Arial"/>
                <w:b/>
                <w:color w:val="004147"/>
              </w:rPr>
            </w:pPr>
          </w:p>
        </w:tc>
        <w:tc>
          <w:tcPr>
            <w:tcW w:w="2126" w:type="dxa"/>
            <w:shd w:val="clear" w:color="auto" w:fill="auto"/>
          </w:tcPr>
          <w:p w14:paraId="4E56A855" w14:textId="4CCD9F61" w:rsidR="00781745" w:rsidRPr="00781745" w:rsidRDefault="00781745" w:rsidP="00781745">
            <w:pPr>
              <w:rPr>
                <w:rFonts w:ascii="Trebuchet MS" w:eastAsia="Arial" w:hAnsi="Trebuchet MS" w:cs="Arial"/>
                <w:b/>
                <w:bCs/>
                <w:color w:val="004147"/>
              </w:rPr>
            </w:pPr>
          </w:p>
        </w:tc>
        <w:tc>
          <w:tcPr>
            <w:tcW w:w="2410" w:type="dxa"/>
            <w:gridSpan w:val="2"/>
            <w:shd w:val="clear" w:color="auto" w:fill="auto"/>
          </w:tcPr>
          <w:p w14:paraId="329252F7" w14:textId="4AFFA79A" w:rsidR="00781745" w:rsidRPr="00781745" w:rsidRDefault="00781745" w:rsidP="00781745">
            <w:pPr>
              <w:rPr>
                <w:rFonts w:ascii="Trebuchet MS" w:eastAsia="Arial" w:hAnsi="Trebuchet MS" w:cs="Arial"/>
                <w:b/>
                <w:bCs/>
                <w:color w:val="004147"/>
              </w:rPr>
            </w:pPr>
          </w:p>
        </w:tc>
      </w:tr>
      <w:tr w:rsidR="00650510" w:rsidRPr="000C666D" w14:paraId="7B1C4B8D" w14:textId="7FBCB599" w:rsidTr="001A3931">
        <w:tc>
          <w:tcPr>
            <w:tcW w:w="3304" w:type="dxa"/>
            <w:shd w:val="clear" w:color="auto" w:fill="D0E0E2"/>
          </w:tcPr>
          <w:p w14:paraId="5A220BBC" w14:textId="77777777" w:rsidR="00781745" w:rsidRDefault="00650510" w:rsidP="00781745">
            <w:pPr>
              <w:rPr>
                <w:rFonts w:ascii="Trebuchet MS" w:eastAsia="Arial" w:hAnsi="Trebuchet MS" w:cs="Arial"/>
                <w:b/>
                <w:bCs/>
                <w:color w:val="004147"/>
              </w:rPr>
            </w:pPr>
            <w:r w:rsidRPr="000C666D">
              <w:rPr>
                <w:rFonts w:ascii="Trebuchet MS" w:eastAsia="Arial" w:hAnsi="Trebuchet MS" w:cs="Arial"/>
                <w:b/>
                <w:bCs/>
                <w:color w:val="004147"/>
              </w:rPr>
              <w:t>Date</w:t>
            </w:r>
          </w:p>
          <w:p w14:paraId="7A2C198A" w14:textId="77777777" w:rsidR="00650510" w:rsidRPr="000C666D" w:rsidRDefault="00650510" w:rsidP="0028026C">
            <w:pPr>
              <w:rPr>
                <w:rFonts w:ascii="Trebuchet MS" w:eastAsia="Arial" w:hAnsi="Trebuchet MS" w:cs="Arial"/>
                <w:b/>
                <w:bCs/>
                <w:color w:val="004147"/>
              </w:rPr>
            </w:pPr>
          </w:p>
        </w:tc>
        <w:tc>
          <w:tcPr>
            <w:tcW w:w="1936" w:type="dxa"/>
            <w:gridSpan w:val="2"/>
            <w:shd w:val="clear" w:color="auto" w:fill="auto"/>
          </w:tcPr>
          <w:p w14:paraId="1A10370A" w14:textId="77777777" w:rsidR="00650510" w:rsidRPr="00DE2883" w:rsidRDefault="00650510" w:rsidP="0028026C">
            <w:pPr>
              <w:rPr>
                <w:rFonts w:ascii="Trebuchet MS" w:eastAsia="Arial" w:hAnsi="Trebuchet MS" w:cs="Arial"/>
                <w:b/>
                <w:color w:val="004147"/>
                <w:highlight w:val="yellow"/>
              </w:rPr>
            </w:pPr>
          </w:p>
        </w:tc>
        <w:tc>
          <w:tcPr>
            <w:tcW w:w="2126" w:type="dxa"/>
            <w:shd w:val="clear" w:color="auto" w:fill="auto"/>
          </w:tcPr>
          <w:p w14:paraId="66E1ACC3" w14:textId="77777777" w:rsidR="00781745" w:rsidRPr="00DE2883" w:rsidRDefault="00781745" w:rsidP="00781745">
            <w:pPr>
              <w:rPr>
                <w:rFonts w:ascii="Trebuchet MS" w:eastAsia="Arial" w:hAnsi="Trebuchet MS" w:cs="Arial"/>
                <w:b/>
                <w:bCs/>
                <w:color w:val="004147"/>
                <w:highlight w:val="yellow"/>
              </w:rPr>
            </w:pPr>
          </w:p>
        </w:tc>
        <w:tc>
          <w:tcPr>
            <w:tcW w:w="2410" w:type="dxa"/>
            <w:gridSpan w:val="2"/>
            <w:shd w:val="clear" w:color="auto" w:fill="auto"/>
          </w:tcPr>
          <w:p w14:paraId="368B10B9" w14:textId="77777777" w:rsidR="00781745" w:rsidRPr="00DE2883" w:rsidRDefault="00781745" w:rsidP="00781745">
            <w:pPr>
              <w:rPr>
                <w:rFonts w:ascii="Trebuchet MS" w:eastAsia="Arial" w:hAnsi="Trebuchet MS" w:cs="Arial"/>
                <w:b/>
                <w:bCs/>
                <w:color w:val="004147"/>
                <w:highlight w:val="yellow"/>
              </w:rPr>
            </w:pPr>
          </w:p>
        </w:tc>
      </w:tr>
    </w:tbl>
    <w:p w14:paraId="180E7771" w14:textId="5C6724F5" w:rsidR="00491EBE" w:rsidRPr="00C630F7" w:rsidRDefault="00491EBE" w:rsidP="00491EBE">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3951EC15" w14:textId="77777777" w:rsidR="005C3F10" w:rsidRPr="000C666D" w:rsidRDefault="005C3F10" w:rsidP="00560346">
      <w:pPr>
        <w:pStyle w:val="Heading1"/>
        <w:spacing w:after="240" w:line="360" w:lineRule="auto"/>
        <w:rPr>
          <w:rFonts w:ascii="Trebuchet MS" w:hAnsi="Trebuchet MS" w:cs="Arial"/>
        </w:rPr>
      </w:pPr>
    </w:p>
    <w:sectPr w:rsidR="005C3F10" w:rsidRPr="000C666D" w:rsidSect="009721D0">
      <w:headerReference w:type="default" r:id="rId29"/>
      <w:pgSz w:w="11900" w:h="16840"/>
      <w:pgMar w:top="1077" w:right="1134" w:bottom="1077"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0E187B" w14:textId="77777777" w:rsidR="00517460" w:rsidRDefault="00517460" w:rsidP="00CB3ADD">
      <w:pPr>
        <w:spacing w:line="240" w:lineRule="auto"/>
      </w:pPr>
      <w:r>
        <w:separator/>
      </w:r>
    </w:p>
  </w:endnote>
  <w:endnote w:type="continuationSeparator" w:id="0">
    <w:p w14:paraId="6D24E448" w14:textId="77777777" w:rsidR="00517460" w:rsidRDefault="00517460" w:rsidP="00CB3ADD">
      <w:pPr>
        <w:spacing w:line="240" w:lineRule="auto"/>
      </w:pPr>
      <w:r>
        <w:continuationSeparator/>
      </w:r>
    </w:p>
  </w:endnote>
  <w:endnote w:type="continuationNotice" w:id="1">
    <w:p w14:paraId="00D2F18A" w14:textId="77777777" w:rsidR="00517460" w:rsidRDefault="0051746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AA20F9" w14:textId="77777777" w:rsidR="000A78CF" w:rsidRDefault="000A78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8D9E05" w14:textId="06007D75" w:rsidR="00AE06D3" w:rsidRPr="00D73392" w:rsidRDefault="00AE06D3" w:rsidP="00AE06D3">
    <w:pPr>
      <w:pStyle w:val="pf0"/>
      <w:numPr>
        <w:ilvl w:val="0"/>
        <w:numId w:val="17"/>
      </w:numPr>
      <w:shd w:val="clear" w:color="auto" w:fill="FFFFFF" w:themeFill="background1"/>
      <w:rPr>
        <w:rStyle w:val="cf31"/>
        <w:rFonts w:ascii="Trebuchet MS" w:hAnsi="Trebuchet MS" w:cstheme="minorHAnsi"/>
        <w:color w:val="004146"/>
        <w:sz w:val="22"/>
        <w:szCs w:val="22"/>
        <w:shd w:val="clear" w:color="auto" w:fill="auto"/>
      </w:rPr>
    </w:pPr>
    <w:r w:rsidRPr="00D73392">
      <w:rPr>
        <w:rStyle w:val="cf31"/>
        <w:rFonts w:ascii="Trebuchet MS" w:hAnsi="Trebuchet MS" w:cstheme="minorHAnsi"/>
        <w:color w:val="004146"/>
        <w:sz w:val="22"/>
        <w:szCs w:val="22"/>
        <w:shd w:val="clear" w:color="auto" w:fill="auto"/>
      </w:rPr>
      <w:t>Ve</w:t>
    </w:r>
    <w:r w:rsidRPr="00D73392">
      <w:rPr>
        <w:rStyle w:val="cf31"/>
        <w:rFonts w:ascii="Trebuchet MS" w:eastAsia="Times New Roman" w:hAnsi="Trebuchet MS" w:cstheme="minorHAnsi"/>
        <w:color w:val="004146"/>
        <w:sz w:val="22"/>
        <w:szCs w:val="22"/>
        <w:shd w:val="clear" w:color="auto" w:fill="auto"/>
      </w:rPr>
      <w:t xml:space="preserve">rsion </w:t>
    </w:r>
    <w:r w:rsidR="00DB0B7B" w:rsidRPr="00D73392">
      <w:rPr>
        <w:rStyle w:val="cf31"/>
        <w:rFonts w:ascii="Trebuchet MS" w:eastAsia="Times New Roman" w:hAnsi="Trebuchet MS" w:cstheme="minorHAnsi"/>
        <w:color w:val="004146"/>
        <w:sz w:val="22"/>
        <w:szCs w:val="22"/>
        <w:shd w:val="clear" w:color="auto" w:fill="auto"/>
      </w:rPr>
      <w:t>1</w:t>
    </w:r>
    <w:r w:rsidRPr="00D73392">
      <w:rPr>
        <w:rStyle w:val="cf31"/>
        <w:rFonts w:ascii="Trebuchet MS" w:eastAsia="Times New Roman" w:hAnsi="Trebuchet MS" w:cstheme="minorHAnsi"/>
        <w:color w:val="004146"/>
        <w:sz w:val="22"/>
        <w:szCs w:val="22"/>
        <w:shd w:val="clear" w:color="auto" w:fill="auto"/>
      </w:rPr>
      <w:t xml:space="preserve"> – Released </w:t>
    </w:r>
    <w:r w:rsidRPr="00D73392">
      <w:rPr>
        <w:rStyle w:val="cf31"/>
        <w:rFonts w:ascii="Trebuchet MS" w:hAnsi="Trebuchet MS" w:cstheme="minorHAnsi"/>
        <w:color w:val="004146"/>
        <w:sz w:val="22"/>
        <w:szCs w:val="22"/>
        <w:shd w:val="clear" w:color="auto" w:fill="auto"/>
      </w:rPr>
      <w:t>June 202</w:t>
    </w:r>
    <w:r w:rsidR="00436777" w:rsidRPr="00D73392">
      <w:rPr>
        <w:rStyle w:val="cf31"/>
        <w:rFonts w:ascii="Trebuchet MS" w:hAnsi="Trebuchet MS" w:cstheme="minorHAnsi"/>
        <w:color w:val="004146"/>
        <w:sz w:val="22"/>
        <w:szCs w:val="22"/>
        <w:shd w:val="clear" w:color="auto" w:fill="auto"/>
      </w:rPr>
      <w:t>4</w:t>
    </w:r>
  </w:p>
  <w:p w14:paraId="4FF401D4" w14:textId="75914271"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Expires June 202</w:t>
    </w:r>
    <w:r w:rsidR="00436777" w:rsidRPr="00D73392">
      <w:rPr>
        <w:rStyle w:val="cf31"/>
        <w:rFonts w:ascii="Trebuchet MS" w:eastAsia="Times New Roman" w:hAnsi="Trebuchet MS" w:cstheme="minorHAnsi"/>
        <w:color w:val="004146"/>
        <w:sz w:val="22"/>
        <w:szCs w:val="22"/>
        <w:shd w:val="clear" w:color="auto" w:fill="auto"/>
      </w:rPr>
      <w:t>5</w:t>
    </w:r>
  </w:p>
  <w:p w14:paraId="5EF6FDF3" w14:textId="028961B8"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Study Centre information only:</w:t>
    </w:r>
    <w:r w:rsidRPr="00D73392">
      <w:rPr>
        <w:rStyle w:val="cf31"/>
        <w:rFonts w:ascii="Trebuchet MS" w:hAnsi="Trebuchet MS" w:cstheme="minorHAnsi"/>
        <w:color w:val="004146"/>
        <w:sz w:val="22"/>
        <w:szCs w:val="22"/>
        <w:shd w:val="clear" w:color="auto" w:fill="auto"/>
      </w:rPr>
      <w:t xml:space="preserve"> Last moderation window is </w:t>
    </w:r>
    <w:r w:rsidR="000A78CF">
      <w:rPr>
        <w:rStyle w:val="cf31"/>
        <w:rFonts w:ascii="Trebuchet MS" w:hAnsi="Trebuchet MS" w:cstheme="minorHAnsi"/>
        <w:color w:val="004146"/>
        <w:sz w:val="22"/>
        <w:szCs w:val="22"/>
        <w:shd w:val="clear" w:color="auto" w:fill="auto"/>
      </w:rPr>
      <w:t>September 2025</w:t>
    </w:r>
  </w:p>
  <w:p w14:paraId="25BF7535" w14:textId="6618FF27" w:rsidR="00B36EB0" w:rsidRPr="002414CB" w:rsidRDefault="009B275F" w:rsidP="00982565">
    <w:pPr>
      <w:pStyle w:val="Footer"/>
      <w:rPr>
        <w:b/>
        <w:bCs/>
        <w:sz w:val="24"/>
        <w:szCs w:val="28"/>
      </w:rPr>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913E0E" w14:textId="77777777" w:rsidR="000A78CF" w:rsidRDefault="000A78C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3D1D37" w14:textId="06863757" w:rsidR="00F475B2" w:rsidRDefault="00F475B2" w:rsidP="009B275F">
    <w:pPr>
      <w:pStyle w:val="Footer"/>
      <w:jc w:val="right"/>
    </w:pPr>
    <w:r>
      <w:rPr>
        <w:noProof/>
        <w:color w:val="FFFFFF" w:themeColor="background1"/>
        <w:lang w:eastAsia="en-GB"/>
      </w:rPr>
      <w:drawing>
        <wp:inline distT="0" distB="0" distL="0" distR="0" wp14:anchorId="62DF3ED5" wp14:editId="297A65E5">
          <wp:extent cx="741045" cy="251460"/>
          <wp:effectExtent l="0" t="0" r="1905" b="0"/>
          <wp:docPr id="5"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B9606E">
      <w:tab/>
    </w:r>
    <w:r w:rsidR="00B9606E" w:rsidRPr="00D73392">
      <w:rPr>
        <w:rStyle w:val="cf01"/>
        <w:rFonts w:ascii="Trebuchet MS" w:hAnsi="Trebuchet MS" w:cstheme="minorHAnsi"/>
        <w:color w:val="004146"/>
        <w:sz w:val="22"/>
        <w:szCs w:val="22"/>
      </w:rPr>
      <w:t xml:space="preserve">Version </w:t>
    </w:r>
    <w:r w:rsidR="00DB0B7B" w:rsidRPr="00D73392">
      <w:rPr>
        <w:rStyle w:val="cf01"/>
        <w:rFonts w:ascii="Trebuchet MS" w:hAnsi="Trebuchet MS" w:cstheme="minorHAnsi"/>
        <w:color w:val="004146"/>
        <w:sz w:val="22"/>
        <w:szCs w:val="22"/>
      </w:rPr>
      <w:t>1</w:t>
    </w:r>
    <w:r w:rsidR="00DE1338" w:rsidRPr="00D73392">
      <w:rPr>
        <w:rStyle w:val="cf01"/>
        <w:rFonts w:ascii="Trebuchet MS" w:hAnsi="Trebuchet MS" w:cstheme="minorHAnsi"/>
        <w:color w:val="004146"/>
        <w:sz w:val="22"/>
        <w:szCs w:val="22"/>
      </w:rPr>
      <w:t xml:space="preserve"> </w:t>
    </w:r>
    <w:r w:rsidR="00B9606E" w:rsidRPr="00D73392">
      <w:rPr>
        <w:rStyle w:val="cf01"/>
        <w:rFonts w:ascii="Trebuchet MS" w:hAnsi="Trebuchet MS" w:cstheme="minorHAnsi"/>
        <w:color w:val="004146"/>
        <w:sz w:val="22"/>
        <w:szCs w:val="22"/>
      </w:rPr>
      <w:t xml:space="preserve">- </w:t>
    </w:r>
    <w:r w:rsidR="00724AC8" w:rsidRPr="00D73392">
      <w:rPr>
        <w:rStyle w:val="cf01"/>
        <w:rFonts w:ascii="Trebuchet MS" w:hAnsi="Trebuchet MS" w:cstheme="minorHAnsi"/>
        <w:color w:val="004146"/>
        <w:sz w:val="22"/>
        <w:szCs w:val="22"/>
      </w:rPr>
      <w:t>R</w:t>
    </w:r>
    <w:r w:rsidR="00645F65" w:rsidRPr="00D73392">
      <w:rPr>
        <w:rStyle w:val="cf01"/>
        <w:rFonts w:ascii="Trebuchet MS" w:hAnsi="Trebuchet MS" w:cstheme="minorHAnsi"/>
        <w:color w:val="004146"/>
        <w:sz w:val="22"/>
        <w:szCs w:val="22"/>
      </w:rPr>
      <w:t xml:space="preserve">eleased </w:t>
    </w:r>
    <w:r w:rsidR="00B9606E" w:rsidRPr="00D73392">
      <w:rPr>
        <w:rStyle w:val="cf01"/>
        <w:rFonts w:ascii="Trebuchet MS" w:hAnsi="Trebuchet MS" w:cstheme="minorHAnsi"/>
        <w:color w:val="004146"/>
        <w:sz w:val="22"/>
        <w:szCs w:val="22"/>
      </w:rPr>
      <w:t>June 202</w:t>
    </w:r>
    <w:r w:rsidR="00436777" w:rsidRPr="00D73392">
      <w:rPr>
        <w:rStyle w:val="cf01"/>
        <w:rFonts w:ascii="Trebuchet MS" w:hAnsi="Trebuchet MS" w:cstheme="minorHAnsi"/>
        <w:color w:val="004146"/>
        <w:sz w:val="22"/>
        <w:szCs w:val="22"/>
      </w:rPr>
      <w:t>4</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72A14A84">
          <w:rPr>
            <w:noProof/>
            <w:color w:val="7F7F7F" w:themeColor="text1" w:themeTint="80"/>
          </w:rPr>
          <w:t>2</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5C9AE0" w14:textId="77777777" w:rsidR="00517460" w:rsidRDefault="00517460" w:rsidP="00CB3ADD">
      <w:pPr>
        <w:spacing w:line="240" w:lineRule="auto"/>
      </w:pPr>
      <w:r>
        <w:separator/>
      </w:r>
    </w:p>
  </w:footnote>
  <w:footnote w:type="continuationSeparator" w:id="0">
    <w:p w14:paraId="50A4B156" w14:textId="77777777" w:rsidR="00517460" w:rsidRDefault="00517460" w:rsidP="00CB3ADD">
      <w:pPr>
        <w:spacing w:line="240" w:lineRule="auto"/>
      </w:pPr>
      <w:r>
        <w:continuationSeparator/>
      </w:r>
    </w:p>
  </w:footnote>
  <w:footnote w:type="continuationNotice" w:id="1">
    <w:p w14:paraId="3E5C4351" w14:textId="77777777" w:rsidR="00517460" w:rsidRDefault="0051746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12C936" w14:textId="77777777" w:rsidR="000A78CF" w:rsidRDefault="000A78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69F576"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AB557D0" wp14:editId="59F68F2B">
          <wp:simplePos x="0" y="0"/>
          <wp:positionH relativeFrom="page">
            <wp:posOffset>665035</wp:posOffset>
          </wp:positionH>
          <wp:positionV relativeFrom="page">
            <wp:posOffset>720090</wp:posOffset>
          </wp:positionV>
          <wp:extent cx="1332000" cy="68760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CF2225" w14:textId="77777777" w:rsidR="000A78CF" w:rsidRDefault="000A78C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534B44" w14:textId="77777777" w:rsidR="00D73392" w:rsidRPr="00D73392" w:rsidRDefault="00FC4CF2" w:rsidP="00D73392">
    <w:pPr>
      <w:pStyle w:val="Header"/>
      <w:tabs>
        <w:tab w:val="clear" w:pos="4513"/>
        <w:tab w:val="clear" w:pos="9026"/>
        <w:tab w:val="center" w:pos="3544"/>
        <w:tab w:val="right" w:pos="14601"/>
      </w:tabs>
      <w:jc w:val="right"/>
      <w:rPr>
        <w:rFonts w:ascii="Trebuchet MS" w:hAnsi="Trebuchet MS"/>
        <w:color w:val="004146"/>
      </w:rPr>
    </w:pPr>
    <w:r w:rsidRPr="00D73392">
      <w:rPr>
        <w:color w:val="004146"/>
      </w:rPr>
      <w:tab/>
    </w:r>
    <w:r w:rsidR="00D73392" w:rsidRPr="00D73392">
      <w:rPr>
        <w:rFonts w:ascii="Trebuchet MS" w:hAnsi="Trebuchet MS"/>
        <w:color w:val="004146"/>
      </w:rPr>
      <w:t>Level 5 Associate Diploma</w:t>
    </w:r>
  </w:p>
  <w:p w14:paraId="422764EE" w14:textId="217B129F" w:rsidR="00FC4CF2" w:rsidRPr="009F0B2F" w:rsidRDefault="00FC4CF2" w:rsidP="00E20247">
    <w:pPr>
      <w:pStyle w:val="Header"/>
      <w:tabs>
        <w:tab w:val="clear" w:pos="4513"/>
        <w:tab w:val="clear" w:pos="9026"/>
        <w:tab w:val="center" w:pos="3544"/>
        <w:tab w:val="right" w:pos="14601"/>
      </w:tabs>
      <w:rPr>
        <w:color w:val="808080" w:themeColor="background1" w:themeShade="8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486E19" w14:textId="77777777" w:rsidR="00730BBF" w:rsidRPr="00D73392" w:rsidRDefault="00730BBF" w:rsidP="00E20247">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D73392">
      <w:rPr>
        <w:rFonts w:ascii="Trebuchet MS" w:hAnsi="Trebuchet MS"/>
        <w:color w:val="004146"/>
      </w:rPr>
      <w:t xml:space="preserve">Level </w:t>
    </w:r>
    <w:r w:rsidR="005105EE" w:rsidRPr="00D73392">
      <w:rPr>
        <w:rFonts w:ascii="Trebuchet MS" w:hAnsi="Trebuchet MS"/>
        <w:color w:val="004146"/>
      </w:rPr>
      <w:t>5</w:t>
    </w:r>
    <w:r w:rsidRPr="00D73392">
      <w:rPr>
        <w:rFonts w:ascii="Trebuchet MS" w:hAnsi="Trebuchet MS"/>
        <w:color w:val="004146"/>
      </w:rPr>
      <w:t xml:space="preserve"> </w:t>
    </w:r>
    <w:r w:rsidR="005105EE" w:rsidRPr="00D73392">
      <w:rPr>
        <w:rFonts w:ascii="Trebuchet MS" w:hAnsi="Trebuchet MS"/>
        <w:color w:val="004146"/>
      </w:rPr>
      <w:t>Associate Diploma</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D6A5F1" w14:textId="3106A50E" w:rsidR="00BD4980" w:rsidRPr="00D73392" w:rsidRDefault="00BD4980" w:rsidP="00FE62D3">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D73392">
      <w:rPr>
        <w:rFonts w:ascii="Trebuchet MS" w:hAnsi="Trebuchet MS"/>
        <w:color w:val="004146"/>
      </w:rPr>
      <w:t xml:space="preserve">Level </w:t>
    </w:r>
    <w:r w:rsidR="00987A11" w:rsidRPr="00D73392">
      <w:rPr>
        <w:rFonts w:ascii="Trebuchet MS" w:hAnsi="Trebuchet MS"/>
        <w:color w:val="004146"/>
      </w:rPr>
      <w:t xml:space="preserve">5 Associate </w:t>
    </w:r>
    <w:r w:rsidR="009676AB" w:rsidRPr="00D73392">
      <w:rPr>
        <w:rFonts w:ascii="Trebuchet MS" w:hAnsi="Trebuchet MS"/>
        <w:color w:val="004146"/>
      </w:rPr>
      <w:t>Diploma</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121D0D" w14:textId="77777777" w:rsidR="00C35828" w:rsidRPr="00D73392" w:rsidRDefault="00C35828" w:rsidP="00E20247">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00D30A5D" w:rsidRPr="00D73392">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F93EBC"/>
    <w:multiLevelType w:val="hybridMultilevel"/>
    <w:tmpl w:val="298C68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5D6068"/>
    <w:multiLevelType w:val="hybridMultilevel"/>
    <w:tmpl w:val="BBAAF100"/>
    <w:lvl w:ilvl="0" w:tplc="5388EE60">
      <w:numFmt w:val="bullet"/>
      <w:pStyle w:val="Listparag"/>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EF0A00"/>
    <w:multiLevelType w:val="hybridMultilevel"/>
    <w:tmpl w:val="B0868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623FAD"/>
    <w:multiLevelType w:val="hybridMultilevel"/>
    <w:tmpl w:val="35205A8E"/>
    <w:lvl w:ilvl="0" w:tplc="54A83D16">
      <w:start w:val="1"/>
      <w:numFmt w:val="bullet"/>
      <w:lvlText w:val="·"/>
      <w:lvlJc w:val="left"/>
      <w:pPr>
        <w:ind w:left="720" w:hanging="360"/>
      </w:pPr>
      <w:rPr>
        <w:rFonts w:ascii="Symbol" w:hAnsi="Symbol" w:hint="default"/>
      </w:rPr>
    </w:lvl>
    <w:lvl w:ilvl="1" w:tplc="F94A4E3E">
      <w:start w:val="1"/>
      <w:numFmt w:val="bullet"/>
      <w:lvlText w:val="o"/>
      <w:lvlJc w:val="left"/>
      <w:pPr>
        <w:ind w:left="1440" w:hanging="360"/>
      </w:pPr>
      <w:rPr>
        <w:rFonts w:ascii="Courier New" w:hAnsi="Courier New" w:hint="default"/>
      </w:rPr>
    </w:lvl>
    <w:lvl w:ilvl="2" w:tplc="FAB8F1D2">
      <w:start w:val="1"/>
      <w:numFmt w:val="bullet"/>
      <w:lvlText w:val=""/>
      <w:lvlJc w:val="left"/>
      <w:pPr>
        <w:ind w:left="2160" w:hanging="360"/>
      </w:pPr>
      <w:rPr>
        <w:rFonts w:ascii="Wingdings" w:hAnsi="Wingdings" w:hint="default"/>
      </w:rPr>
    </w:lvl>
    <w:lvl w:ilvl="3" w:tplc="B312610A">
      <w:start w:val="1"/>
      <w:numFmt w:val="bullet"/>
      <w:lvlText w:val=""/>
      <w:lvlJc w:val="left"/>
      <w:pPr>
        <w:ind w:left="2880" w:hanging="360"/>
      </w:pPr>
      <w:rPr>
        <w:rFonts w:ascii="Symbol" w:hAnsi="Symbol" w:hint="default"/>
      </w:rPr>
    </w:lvl>
    <w:lvl w:ilvl="4" w:tplc="4282F7C0">
      <w:start w:val="1"/>
      <w:numFmt w:val="bullet"/>
      <w:lvlText w:val="o"/>
      <w:lvlJc w:val="left"/>
      <w:pPr>
        <w:ind w:left="3600" w:hanging="360"/>
      </w:pPr>
      <w:rPr>
        <w:rFonts w:ascii="Courier New" w:hAnsi="Courier New" w:hint="default"/>
      </w:rPr>
    </w:lvl>
    <w:lvl w:ilvl="5" w:tplc="20C2FF24">
      <w:start w:val="1"/>
      <w:numFmt w:val="bullet"/>
      <w:lvlText w:val=""/>
      <w:lvlJc w:val="left"/>
      <w:pPr>
        <w:ind w:left="4320" w:hanging="360"/>
      </w:pPr>
      <w:rPr>
        <w:rFonts w:ascii="Wingdings" w:hAnsi="Wingdings" w:hint="default"/>
      </w:rPr>
    </w:lvl>
    <w:lvl w:ilvl="6" w:tplc="CEFE76F4">
      <w:start w:val="1"/>
      <w:numFmt w:val="bullet"/>
      <w:lvlText w:val=""/>
      <w:lvlJc w:val="left"/>
      <w:pPr>
        <w:ind w:left="5040" w:hanging="360"/>
      </w:pPr>
      <w:rPr>
        <w:rFonts w:ascii="Symbol" w:hAnsi="Symbol" w:hint="default"/>
      </w:rPr>
    </w:lvl>
    <w:lvl w:ilvl="7" w:tplc="D6BA374C">
      <w:start w:val="1"/>
      <w:numFmt w:val="bullet"/>
      <w:lvlText w:val="o"/>
      <w:lvlJc w:val="left"/>
      <w:pPr>
        <w:ind w:left="5760" w:hanging="360"/>
      </w:pPr>
      <w:rPr>
        <w:rFonts w:ascii="Courier New" w:hAnsi="Courier New" w:hint="default"/>
      </w:rPr>
    </w:lvl>
    <w:lvl w:ilvl="8" w:tplc="E774FEB6">
      <w:start w:val="1"/>
      <w:numFmt w:val="bullet"/>
      <w:lvlText w:val=""/>
      <w:lvlJc w:val="left"/>
      <w:pPr>
        <w:ind w:left="6480" w:hanging="360"/>
      </w:pPr>
      <w:rPr>
        <w:rFonts w:ascii="Wingdings" w:hAnsi="Wingdings" w:hint="default"/>
      </w:rPr>
    </w:lvl>
  </w:abstractNum>
  <w:abstractNum w:abstractNumId="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D10F6D"/>
    <w:multiLevelType w:val="hybridMultilevel"/>
    <w:tmpl w:val="8AEE3598"/>
    <w:lvl w:ilvl="0" w:tplc="6F7432AC">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476AF"/>
    <w:multiLevelType w:val="hybridMultilevel"/>
    <w:tmpl w:val="EE20C158"/>
    <w:lvl w:ilvl="0" w:tplc="E46CB58E">
      <w:start w:val="1"/>
      <w:numFmt w:val="decimal"/>
      <w:lvlText w:val="%1."/>
      <w:lvlJc w:val="left"/>
      <w:pPr>
        <w:ind w:left="1440" w:hanging="360"/>
      </w:pPr>
    </w:lvl>
    <w:lvl w:ilvl="1" w:tplc="86DC2BB6">
      <w:start w:val="1"/>
      <w:numFmt w:val="decimal"/>
      <w:lvlText w:val="%2."/>
      <w:lvlJc w:val="left"/>
      <w:pPr>
        <w:ind w:left="1440" w:hanging="360"/>
      </w:pPr>
    </w:lvl>
    <w:lvl w:ilvl="2" w:tplc="475E44B2">
      <w:start w:val="1"/>
      <w:numFmt w:val="decimal"/>
      <w:lvlText w:val="%3."/>
      <w:lvlJc w:val="left"/>
      <w:pPr>
        <w:ind w:left="1440" w:hanging="360"/>
      </w:pPr>
    </w:lvl>
    <w:lvl w:ilvl="3" w:tplc="F5F672F2">
      <w:start w:val="1"/>
      <w:numFmt w:val="decimal"/>
      <w:lvlText w:val="%4."/>
      <w:lvlJc w:val="left"/>
      <w:pPr>
        <w:ind w:left="1440" w:hanging="360"/>
      </w:pPr>
    </w:lvl>
    <w:lvl w:ilvl="4" w:tplc="42BA4144">
      <w:start w:val="1"/>
      <w:numFmt w:val="decimal"/>
      <w:lvlText w:val="%5."/>
      <w:lvlJc w:val="left"/>
      <w:pPr>
        <w:ind w:left="1440" w:hanging="360"/>
      </w:pPr>
    </w:lvl>
    <w:lvl w:ilvl="5" w:tplc="3DCC2FBC">
      <w:start w:val="1"/>
      <w:numFmt w:val="decimal"/>
      <w:lvlText w:val="%6."/>
      <w:lvlJc w:val="left"/>
      <w:pPr>
        <w:ind w:left="1440" w:hanging="360"/>
      </w:pPr>
    </w:lvl>
    <w:lvl w:ilvl="6" w:tplc="938E1802">
      <w:start w:val="1"/>
      <w:numFmt w:val="decimal"/>
      <w:lvlText w:val="%7."/>
      <w:lvlJc w:val="left"/>
      <w:pPr>
        <w:ind w:left="1440" w:hanging="360"/>
      </w:pPr>
    </w:lvl>
    <w:lvl w:ilvl="7" w:tplc="43C2EA44">
      <w:start w:val="1"/>
      <w:numFmt w:val="decimal"/>
      <w:lvlText w:val="%8."/>
      <w:lvlJc w:val="left"/>
      <w:pPr>
        <w:ind w:left="1440" w:hanging="360"/>
      </w:pPr>
    </w:lvl>
    <w:lvl w:ilvl="8" w:tplc="F84291A0">
      <w:start w:val="1"/>
      <w:numFmt w:val="decimal"/>
      <w:lvlText w:val="%9."/>
      <w:lvlJc w:val="left"/>
      <w:pPr>
        <w:ind w:left="1440" w:hanging="360"/>
      </w:pPr>
    </w:lvl>
  </w:abstractNum>
  <w:abstractNum w:abstractNumId="9" w15:restartNumberingAfterBreak="0">
    <w:nsid w:val="411B6B6A"/>
    <w:multiLevelType w:val="hybridMultilevel"/>
    <w:tmpl w:val="1CC64B1A"/>
    <w:lvl w:ilvl="0" w:tplc="08090001">
      <w:start w:val="1"/>
      <w:numFmt w:val="bullet"/>
      <w:pStyle w:val="listinparag"/>
      <w:lvlText w:val=""/>
      <w:lvlJc w:val="left"/>
      <w:pPr>
        <w:ind w:left="720" w:hanging="360"/>
      </w:pPr>
      <w:rPr>
        <w:rFonts w:ascii="Symbol" w:hAnsi="Symbol" w:hint="default"/>
        <w:color w:val="00616A" w:themeColor="accent2" w:themeShade="BF"/>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FA0715"/>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E3914E1"/>
    <w:multiLevelType w:val="hybridMultilevel"/>
    <w:tmpl w:val="6D6408EA"/>
    <w:lvl w:ilvl="0" w:tplc="4FB65920">
      <w:start w:val="1"/>
      <w:numFmt w:val="decimal"/>
      <w:lvlText w:val="%1."/>
      <w:lvlJc w:val="left"/>
      <w:pPr>
        <w:ind w:left="1440" w:hanging="360"/>
      </w:pPr>
    </w:lvl>
    <w:lvl w:ilvl="1" w:tplc="A0E26A58">
      <w:start w:val="1"/>
      <w:numFmt w:val="decimal"/>
      <w:lvlText w:val="%2."/>
      <w:lvlJc w:val="left"/>
      <w:pPr>
        <w:ind w:left="1440" w:hanging="360"/>
      </w:pPr>
    </w:lvl>
    <w:lvl w:ilvl="2" w:tplc="2AFEBED4">
      <w:start w:val="1"/>
      <w:numFmt w:val="decimal"/>
      <w:lvlText w:val="%3."/>
      <w:lvlJc w:val="left"/>
      <w:pPr>
        <w:ind w:left="1440" w:hanging="360"/>
      </w:pPr>
    </w:lvl>
    <w:lvl w:ilvl="3" w:tplc="452AB0A2">
      <w:start w:val="1"/>
      <w:numFmt w:val="decimal"/>
      <w:lvlText w:val="%4."/>
      <w:lvlJc w:val="left"/>
      <w:pPr>
        <w:ind w:left="1440" w:hanging="360"/>
      </w:pPr>
    </w:lvl>
    <w:lvl w:ilvl="4" w:tplc="EA92A39E">
      <w:start w:val="1"/>
      <w:numFmt w:val="decimal"/>
      <w:lvlText w:val="%5."/>
      <w:lvlJc w:val="left"/>
      <w:pPr>
        <w:ind w:left="1440" w:hanging="360"/>
      </w:pPr>
    </w:lvl>
    <w:lvl w:ilvl="5" w:tplc="6E6ECB34">
      <w:start w:val="1"/>
      <w:numFmt w:val="decimal"/>
      <w:lvlText w:val="%6."/>
      <w:lvlJc w:val="left"/>
      <w:pPr>
        <w:ind w:left="1440" w:hanging="360"/>
      </w:pPr>
    </w:lvl>
    <w:lvl w:ilvl="6" w:tplc="093A5766">
      <w:start w:val="1"/>
      <w:numFmt w:val="decimal"/>
      <w:lvlText w:val="%7."/>
      <w:lvlJc w:val="left"/>
      <w:pPr>
        <w:ind w:left="1440" w:hanging="360"/>
      </w:pPr>
    </w:lvl>
    <w:lvl w:ilvl="7" w:tplc="39A272FA">
      <w:start w:val="1"/>
      <w:numFmt w:val="decimal"/>
      <w:lvlText w:val="%8."/>
      <w:lvlJc w:val="left"/>
      <w:pPr>
        <w:ind w:left="1440" w:hanging="360"/>
      </w:pPr>
    </w:lvl>
    <w:lvl w:ilvl="8" w:tplc="6C7415D0">
      <w:start w:val="1"/>
      <w:numFmt w:val="decimal"/>
      <w:lvlText w:val="%9."/>
      <w:lvlJc w:val="left"/>
      <w:pPr>
        <w:ind w:left="1440" w:hanging="360"/>
      </w:pPr>
    </w:lvl>
  </w:abstractNum>
  <w:abstractNum w:abstractNumId="15" w15:restartNumberingAfterBreak="0">
    <w:nsid w:val="58E356A8"/>
    <w:multiLevelType w:val="hybridMultilevel"/>
    <w:tmpl w:val="5D10A2A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4C6675"/>
    <w:multiLevelType w:val="hybridMultilevel"/>
    <w:tmpl w:val="89BEBB5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3C1560"/>
    <w:multiLevelType w:val="hybridMultilevel"/>
    <w:tmpl w:val="09D8E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9"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7745145">
    <w:abstractNumId w:val="5"/>
  </w:num>
  <w:num w:numId="2" w16cid:durableId="1205680468">
    <w:abstractNumId w:val="0"/>
  </w:num>
  <w:num w:numId="3" w16cid:durableId="301010472">
    <w:abstractNumId w:val="9"/>
  </w:num>
  <w:num w:numId="4" w16cid:durableId="1897160064">
    <w:abstractNumId w:val="19"/>
  </w:num>
  <w:num w:numId="5" w16cid:durableId="666664689">
    <w:abstractNumId w:val="6"/>
  </w:num>
  <w:num w:numId="6" w16cid:durableId="132262630">
    <w:abstractNumId w:val="1"/>
  </w:num>
  <w:num w:numId="7" w16cid:durableId="1552695760">
    <w:abstractNumId w:val="17"/>
  </w:num>
  <w:num w:numId="8" w16cid:durableId="651720773">
    <w:abstractNumId w:val="15"/>
  </w:num>
  <w:num w:numId="9" w16cid:durableId="1138188816">
    <w:abstractNumId w:val="4"/>
  </w:num>
  <w:num w:numId="10" w16cid:durableId="1343170309">
    <w:abstractNumId w:val="2"/>
  </w:num>
  <w:num w:numId="11" w16cid:durableId="1943106811">
    <w:abstractNumId w:val="11"/>
  </w:num>
  <w:num w:numId="12" w16cid:durableId="744258813">
    <w:abstractNumId w:val="16"/>
  </w:num>
  <w:num w:numId="13" w16cid:durableId="1534807361">
    <w:abstractNumId w:val="10"/>
  </w:num>
  <w:num w:numId="14" w16cid:durableId="1099373750">
    <w:abstractNumId w:val="13"/>
  </w:num>
  <w:num w:numId="15" w16cid:durableId="931232851">
    <w:abstractNumId w:val="3"/>
  </w:num>
  <w:num w:numId="16" w16cid:durableId="842819565">
    <w:abstractNumId w:val="7"/>
  </w:num>
  <w:num w:numId="17" w16cid:durableId="1843159052">
    <w:abstractNumId w:val="18"/>
  </w:num>
  <w:num w:numId="18" w16cid:durableId="504826028">
    <w:abstractNumId w:val="8"/>
  </w:num>
  <w:num w:numId="19" w16cid:durableId="467088888">
    <w:abstractNumId w:val="14"/>
  </w:num>
  <w:num w:numId="20" w16cid:durableId="8864535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NLMwsTQztjSwNDRS0lEKTi0uzszPAykwNK0FAAMRnfstAAAA"/>
  </w:docVars>
  <w:rsids>
    <w:rsidRoot w:val="00EF7593"/>
    <w:rsid w:val="00001907"/>
    <w:rsid w:val="00004303"/>
    <w:rsid w:val="00005F03"/>
    <w:rsid w:val="00006E80"/>
    <w:rsid w:val="00010B10"/>
    <w:rsid w:val="00011888"/>
    <w:rsid w:val="00012A56"/>
    <w:rsid w:val="000133BF"/>
    <w:rsid w:val="00014646"/>
    <w:rsid w:val="00015B1D"/>
    <w:rsid w:val="0002032E"/>
    <w:rsid w:val="00020805"/>
    <w:rsid w:val="000209B1"/>
    <w:rsid w:val="00023583"/>
    <w:rsid w:val="0002439C"/>
    <w:rsid w:val="00025950"/>
    <w:rsid w:val="000262B3"/>
    <w:rsid w:val="00030347"/>
    <w:rsid w:val="00031F2D"/>
    <w:rsid w:val="000331ED"/>
    <w:rsid w:val="00033368"/>
    <w:rsid w:val="000343F7"/>
    <w:rsid w:val="000356BA"/>
    <w:rsid w:val="0004061E"/>
    <w:rsid w:val="00040E0A"/>
    <w:rsid w:val="00043AC5"/>
    <w:rsid w:val="0004421E"/>
    <w:rsid w:val="00044F03"/>
    <w:rsid w:val="00047457"/>
    <w:rsid w:val="00051963"/>
    <w:rsid w:val="0005297D"/>
    <w:rsid w:val="0005324D"/>
    <w:rsid w:val="00053915"/>
    <w:rsid w:val="00055DAA"/>
    <w:rsid w:val="00056BEF"/>
    <w:rsid w:val="00057B34"/>
    <w:rsid w:val="000603EC"/>
    <w:rsid w:val="000630B5"/>
    <w:rsid w:val="00064427"/>
    <w:rsid w:val="0006634B"/>
    <w:rsid w:val="00066666"/>
    <w:rsid w:val="000667D4"/>
    <w:rsid w:val="000700E9"/>
    <w:rsid w:val="000710CF"/>
    <w:rsid w:val="00071E62"/>
    <w:rsid w:val="00072281"/>
    <w:rsid w:val="0007286D"/>
    <w:rsid w:val="00074BFC"/>
    <w:rsid w:val="00076468"/>
    <w:rsid w:val="000848A8"/>
    <w:rsid w:val="000850FA"/>
    <w:rsid w:val="00085944"/>
    <w:rsid w:val="00086D1D"/>
    <w:rsid w:val="00086D8E"/>
    <w:rsid w:val="00087359"/>
    <w:rsid w:val="000873AB"/>
    <w:rsid w:val="000907DE"/>
    <w:rsid w:val="000912FD"/>
    <w:rsid w:val="0009260A"/>
    <w:rsid w:val="00094991"/>
    <w:rsid w:val="0009614F"/>
    <w:rsid w:val="000A11FE"/>
    <w:rsid w:val="000A146C"/>
    <w:rsid w:val="000A4725"/>
    <w:rsid w:val="000A52C0"/>
    <w:rsid w:val="000A6B74"/>
    <w:rsid w:val="000A720F"/>
    <w:rsid w:val="000A78CF"/>
    <w:rsid w:val="000B1489"/>
    <w:rsid w:val="000B3588"/>
    <w:rsid w:val="000B3965"/>
    <w:rsid w:val="000B53FD"/>
    <w:rsid w:val="000B5DD4"/>
    <w:rsid w:val="000B736B"/>
    <w:rsid w:val="000C003F"/>
    <w:rsid w:val="000C04ED"/>
    <w:rsid w:val="000C1702"/>
    <w:rsid w:val="000C20DB"/>
    <w:rsid w:val="000C542A"/>
    <w:rsid w:val="000C5E90"/>
    <w:rsid w:val="000C666D"/>
    <w:rsid w:val="000C7E42"/>
    <w:rsid w:val="000D10C5"/>
    <w:rsid w:val="000D580A"/>
    <w:rsid w:val="000D6C68"/>
    <w:rsid w:val="000D7ABB"/>
    <w:rsid w:val="000E001A"/>
    <w:rsid w:val="000E1739"/>
    <w:rsid w:val="000E1C41"/>
    <w:rsid w:val="000E2EDB"/>
    <w:rsid w:val="000E40D9"/>
    <w:rsid w:val="000E4CB0"/>
    <w:rsid w:val="000E4D5D"/>
    <w:rsid w:val="000E4FA8"/>
    <w:rsid w:val="000E5F23"/>
    <w:rsid w:val="000E72A8"/>
    <w:rsid w:val="000E7865"/>
    <w:rsid w:val="000F0AE3"/>
    <w:rsid w:val="000F3DEA"/>
    <w:rsid w:val="000F4197"/>
    <w:rsid w:val="000F5C6C"/>
    <w:rsid w:val="000F6258"/>
    <w:rsid w:val="001003E6"/>
    <w:rsid w:val="001006C4"/>
    <w:rsid w:val="00100A7A"/>
    <w:rsid w:val="00100ABF"/>
    <w:rsid w:val="00101429"/>
    <w:rsid w:val="00103692"/>
    <w:rsid w:val="00104525"/>
    <w:rsid w:val="00105E4B"/>
    <w:rsid w:val="001064DF"/>
    <w:rsid w:val="00110095"/>
    <w:rsid w:val="001108BC"/>
    <w:rsid w:val="001122BB"/>
    <w:rsid w:val="001134DB"/>
    <w:rsid w:val="00113DCE"/>
    <w:rsid w:val="00114F64"/>
    <w:rsid w:val="001156C4"/>
    <w:rsid w:val="001160A9"/>
    <w:rsid w:val="001169F7"/>
    <w:rsid w:val="00117A1D"/>
    <w:rsid w:val="001220B1"/>
    <w:rsid w:val="0012227C"/>
    <w:rsid w:val="00123A3C"/>
    <w:rsid w:val="00125402"/>
    <w:rsid w:val="00127569"/>
    <w:rsid w:val="001303BD"/>
    <w:rsid w:val="00130FAB"/>
    <w:rsid w:val="001337EA"/>
    <w:rsid w:val="00134EA7"/>
    <w:rsid w:val="00134FE6"/>
    <w:rsid w:val="0013520D"/>
    <w:rsid w:val="00136B2D"/>
    <w:rsid w:val="00137B0D"/>
    <w:rsid w:val="00143856"/>
    <w:rsid w:val="00145BA2"/>
    <w:rsid w:val="00152798"/>
    <w:rsid w:val="00154F7F"/>
    <w:rsid w:val="00155606"/>
    <w:rsid w:val="0015577D"/>
    <w:rsid w:val="001570B5"/>
    <w:rsid w:val="00157325"/>
    <w:rsid w:val="0015752B"/>
    <w:rsid w:val="001607F0"/>
    <w:rsid w:val="00160C5D"/>
    <w:rsid w:val="00162192"/>
    <w:rsid w:val="00162221"/>
    <w:rsid w:val="001629DD"/>
    <w:rsid w:val="00162C57"/>
    <w:rsid w:val="00165BC8"/>
    <w:rsid w:val="001671EB"/>
    <w:rsid w:val="0016728B"/>
    <w:rsid w:val="00170CF8"/>
    <w:rsid w:val="001716B1"/>
    <w:rsid w:val="0017344A"/>
    <w:rsid w:val="00173C20"/>
    <w:rsid w:val="00174AA5"/>
    <w:rsid w:val="00175DE9"/>
    <w:rsid w:val="00176D6C"/>
    <w:rsid w:val="0018357F"/>
    <w:rsid w:val="00184330"/>
    <w:rsid w:val="00184E25"/>
    <w:rsid w:val="00186D45"/>
    <w:rsid w:val="00192E93"/>
    <w:rsid w:val="001931CD"/>
    <w:rsid w:val="00194169"/>
    <w:rsid w:val="00195720"/>
    <w:rsid w:val="001A3413"/>
    <w:rsid w:val="001A3931"/>
    <w:rsid w:val="001A4858"/>
    <w:rsid w:val="001A584D"/>
    <w:rsid w:val="001A5F46"/>
    <w:rsid w:val="001A6206"/>
    <w:rsid w:val="001A77A4"/>
    <w:rsid w:val="001B10BF"/>
    <w:rsid w:val="001B11A3"/>
    <w:rsid w:val="001B2DA1"/>
    <w:rsid w:val="001B45D7"/>
    <w:rsid w:val="001B7129"/>
    <w:rsid w:val="001B75C4"/>
    <w:rsid w:val="001B7C32"/>
    <w:rsid w:val="001C0B97"/>
    <w:rsid w:val="001C0BED"/>
    <w:rsid w:val="001C1600"/>
    <w:rsid w:val="001C183C"/>
    <w:rsid w:val="001C2995"/>
    <w:rsid w:val="001C43A1"/>
    <w:rsid w:val="001C4558"/>
    <w:rsid w:val="001C587C"/>
    <w:rsid w:val="001D022A"/>
    <w:rsid w:val="001D12C2"/>
    <w:rsid w:val="001D36E1"/>
    <w:rsid w:val="001D3B2A"/>
    <w:rsid w:val="001D541A"/>
    <w:rsid w:val="001D7A22"/>
    <w:rsid w:val="001E257E"/>
    <w:rsid w:val="001E2ED0"/>
    <w:rsid w:val="001E3984"/>
    <w:rsid w:val="001F0191"/>
    <w:rsid w:val="001F0B25"/>
    <w:rsid w:val="001F295D"/>
    <w:rsid w:val="001F2A64"/>
    <w:rsid w:val="001F579F"/>
    <w:rsid w:val="001F6F74"/>
    <w:rsid w:val="001F6F7C"/>
    <w:rsid w:val="0020041A"/>
    <w:rsid w:val="00201066"/>
    <w:rsid w:val="0020115D"/>
    <w:rsid w:val="00201C21"/>
    <w:rsid w:val="0020281E"/>
    <w:rsid w:val="00203454"/>
    <w:rsid w:val="00203DC2"/>
    <w:rsid w:val="00204B9B"/>
    <w:rsid w:val="002051DC"/>
    <w:rsid w:val="00210166"/>
    <w:rsid w:val="00210AE3"/>
    <w:rsid w:val="0021150D"/>
    <w:rsid w:val="00211F7B"/>
    <w:rsid w:val="002132A2"/>
    <w:rsid w:val="002146ED"/>
    <w:rsid w:val="00216C3A"/>
    <w:rsid w:val="00220120"/>
    <w:rsid w:val="002207B3"/>
    <w:rsid w:val="00221358"/>
    <w:rsid w:val="002214F3"/>
    <w:rsid w:val="00224410"/>
    <w:rsid w:val="00224870"/>
    <w:rsid w:val="002265AD"/>
    <w:rsid w:val="002272E4"/>
    <w:rsid w:val="002278B9"/>
    <w:rsid w:val="00230832"/>
    <w:rsid w:val="00232023"/>
    <w:rsid w:val="0023268B"/>
    <w:rsid w:val="00232F6B"/>
    <w:rsid w:val="00233995"/>
    <w:rsid w:val="00233A57"/>
    <w:rsid w:val="002361B4"/>
    <w:rsid w:val="00237A04"/>
    <w:rsid w:val="002414CB"/>
    <w:rsid w:val="00242706"/>
    <w:rsid w:val="00245BA2"/>
    <w:rsid w:val="002513BD"/>
    <w:rsid w:val="00251CFC"/>
    <w:rsid w:val="00251E90"/>
    <w:rsid w:val="0025510B"/>
    <w:rsid w:val="00255EE1"/>
    <w:rsid w:val="002562D7"/>
    <w:rsid w:val="00261937"/>
    <w:rsid w:val="00265C2F"/>
    <w:rsid w:val="00265E3C"/>
    <w:rsid w:val="002672B1"/>
    <w:rsid w:val="00271687"/>
    <w:rsid w:val="00271F47"/>
    <w:rsid w:val="002729DD"/>
    <w:rsid w:val="002730C8"/>
    <w:rsid w:val="00274D2B"/>
    <w:rsid w:val="00276A33"/>
    <w:rsid w:val="0028026C"/>
    <w:rsid w:val="0028315D"/>
    <w:rsid w:val="0028493F"/>
    <w:rsid w:val="0028589E"/>
    <w:rsid w:val="00285915"/>
    <w:rsid w:val="00287C76"/>
    <w:rsid w:val="00290767"/>
    <w:rsid w:val="00292626"/>
    <w:rsid w:val="00292803"/>
    <w:rsid w:val="00294216"/>
    <w:rsid w:val="00296446"/>
    <w:rsid w:val="00296E93"/>
    <w:rsid w:val="002A0BA8"/>
    <w:rsid w:val="002A1A8E"/>
    <w:rsid w:val="002A69EC"/>
    <w:rsid w:val="002A6DD9"/>
    <w:rsid w:val="002B0C12"/>
    <w:rsid w:val="002B210B"/>
    <w:rsid w:val="002B2D87"/>
    <w:rsid w:val="002B3E23"/>
    <w:rsid w:val="002B4975"/>
    <w:rsid w:val="002B49AC"/>
    <w:rsid w:val="002C27D2"/>
    <w:rsid w:val="002C3CA5"/>
    <w:rsid w:val="002C5020"/>
    <w:rsid w:val="002C51B1"/>
    <w:rsid w:val="002C6F5B"/>
    <w:rsid w:val="002C757E"/>
    <w:rsid w:val="002D350E"/>
    <w:rsid w:val="002D49CF"/>
    <w:rsid w:val="002D4F9D"/>
    <w:rsid w:val="002D6D05"/>
    <w:rsid w:val="002D7361"/>
    <w:rsid w:val="002E3F66"/>
    <w:rsid w:val="002E592E"/>
    <w:rsid w:val="002E6F56"/>
    <w:rsid w:val="002F03B9"/>
    <w:rsid w:val="002F0BE8"/>
    <w:rsid w:val="002F0C07"/>
    <w:rsid w:val="002F1EE8"/>
    <w:rsid w:val="002F3839"/>
    <w:rsid w:val="002F4C07"/>
    <w:rsid w:val="002F69BB"/>
    <w:rsid w:val="002F6BBA"/>
    <w:rsid w:val="002F739F"/>
    <w:rsid w:val="003013AE"/>
    <w:rsid w:val="0030174F"/>
    <w:rsid w:val="00302132"/>
    <w:rsid w:val="00302E15"/>
    <w:rsid w:val="00303A1D"/>
    <w:rsid w:val="00310552"/>
    <w:rsid w:val="00311A61"/>
    <w:rsid w:val="003137C3"/>
    <w:rsid w:val="00314E20"/>
    <w:rsid w:val="00317362"/>
    <w:rsid w:val="00325133"/>
    <w:rsid w:val="003267CA"/>
    <w:rsid w:val="00327F95"/>
    <w:rsid w:val="003307D9"/>
    <w:rsid w:val="00331655"/>
    <w:rsid w:val="00333136"/>
    <w:rsid w:val="00335AE3"/>
    <w:rsid w:val="00343612"/>
    <w:rsid w:val="003447E5"/>
    <w:rsid w:val="00345985"/>
    <w:rsid w:val="003509E3"/>
    <w:rsid w:val="00350F2C"/>
    <w:rsid w:val="00352533"/>
    <w:rsid w:val="00353EE1"/>
    <w:rsid w:val="00354F67"/>
    <w:rsid w:val="00356D8A"/>
    <w:rsid w:val="00360709"/>
    <w:rsid w:val="00363742"/>
    <w:rsid w:val="003646A0"/>
    <w:rsid w:val="00366CA7"/>
    <w:rsid w:val="003741F6"/>
    <w:rsid w:val="00374986"/>
    <w:rsid w:val="00386814"/>
    <w:rsid w:val="0038716F"/>
    <w:rsid w:val="003875D9"/>
    <w:rsid w:val="0039172C"/>
    <w:rsid w:val="00393227"/>
    <w:rsid w:val="0039380F"/>
    <w:rsid w:val="00394803"/>
    <w:rsid w:val="00394B84"/>
    <w:rsid w:val="00395271"/>
    <w:rsid w:val="00397E1A"/>
    <w:rsid w:val="003A089C"/>
    <w:rsid w:val="003A0E02"/>
    <w:rsid w:val="003A33B4"/>
    <w:rsid w:val="003A563D"/>
    <w:rsid w:val="003A640D"/>
    <w:rsid w:val="003A6670"/>
    <w:rsid w:val="003A66CB"/>
    <w:rsid w:val="003B1571"/>
    <w:rsid w:val="003B2978"/>
    <w:rsid w:val="003B2FFA"/>
    <w:rsid w:val="003B3DAC"/>
    <w:rsid w:val="003B4C1F"/>
    <w:rsid w:val="003B50DB"/>
    <w:rsid w:val="003B53FF"/>
    <w:rsid w:val="003B5D55"/>
    <w:rsid w:val="003B748A"/>
    <w:rsid w:val="003C0EA5"/>
    <w:rsid w:val="003C24B3"/>
    <w:rsid w:val="003C46B4"/>
    <w:rsid w:val="003C4C16"/>
    <w:rsid w:val="003C5730"/>
    <w:rsid w:val="003C64C9"/>
    <w:rsid w:val="003D0C08"/>
    <w:rsid w:val="003D1892"/>
    <w:rsid w:val="003D2E41"/>
    <w:rsid w:val="003D37AA"/>
    <w:rsid w:val="003D4F79"/>
    <w:rsid w:val="003D63F1"/>
    <w:rsid w:val="003D66BD"/>
    <w:rsid w:val="003E0410"/>
    <w:rsid w:val="003E1F35"/>
    <w:rsid w:val="003E2C17"/>
    <w:rsid w:val="003E49CC"/>
    <w:rsid w:val="003E5354"/>
    <w:rsid w:val="003E60C5"/>
    <w:rsid w:val="003E715C"/>
    <w:rsid w:val="003F1C15"/>
    <w:rsid w:val="003F22CD"/>
    <w:rsid w:val="003F2A58"/>
    <w:rsid w:val="004000A0"/>
    <w:rsid w:val="00401520"/>
    <w:rsid w:val="00401DC5"/>
    <w:rsid w:val="0040208A"/>
    <w:rsid w:val="00406BE1"/>
    <w:rsid w:val="00407163"/>
    <w:rsid w:val="00407EBC"/>
    <w:rsid w:val="00411D6E"/>
    <w:rsid w:val="00413100"/>
    <w:rsid w:val="004131E2"/>
    <w:rsid w:val="00413E12"/>
    <w:rsid w:val="0041444F"/>
    <w:rsid w:val="00415369"/>
    <w:rsid w:val="00415D08"/>
    <w:rsid w:val="00421F36"/>
    <w:rsid w:val="004253D6"/>
    <w:rsid w:val="004266F9"/>
    <w:rsid w:val="0043258B"/>
    <w:rsid w:val="0043260B"/>
    <w:rsid w:val="00435498"/>
    <w:rsid w:val="00436777"/>
    <w:rsid w:val="004370B8"/>
    <w:rsid w:val="00441DA5"/>
    <w:rsid w:val="0044340B"/>
    <w:rsid w:val="004473FB"/>
    <w:rsid w:val="00451AF2"/>
    <w:rsid w:val="00452887"/>
    <w:rsid w:val="00454EB8"/>
    <w:rsid w:val="00460079"/>
    <w:rsid w:val="00460539"/>
    <w:rsid w:val="00461C6D"/>
    <w:rsid w:val="004624B7"/>
    <w:rsid w:val="00462DEA"/>
    <w:rsid w:val="00465E91"/>
    <w:rsid w:val="00474724"/>
    <w:rsid w:val="004763D2"/>
    <w:rsid w:val="00476FE0"/>
    <w:rsid w:val="00477069"/>
    <w:rsid w:val="00477F2E"/>
    <w:rsid w:val="004804AF"/>
    <w:rsid w:val="0048076B"/>
    <w:rsid w:val="00481457"/>
    <w:rsid w:val="004822B3"/>
    <w:rsid w:val="00482CA3"/>
    <w:rsid w:val="00483E7B"/>
    <w:rsid w:val="00484285"/>
    <w:rsid w:val="00486C5E"/>
    <w:rsid w:val="00487818"/>
    <w:rsid w:val="00491D4F"/>
    <w:rsid w:val="00491EBE"/>
    <w:rsid w:val="00492B23"/>
    <w:rsid w:val="0049378C"/>
    <w:rsid w:val="00494858"/>
    <w:rsid w:val="0049681F"/>
    <w:rsid w:val="00496B13"/>
    <w:rsid w:val="00496B6A"/>
    <w:rsid w:val="004A1CA8"/>
    <w:rsid w:val="004A1D18"/>
    <w:rsid w:val="004A1E14"/>
    <w:rsid w:val="004A2B7F"/>
    <w:rsid w:val="004B286E"/>
    <w:rsid w:val="004B48DB"/>
    <w:rsid w:val="004B5CEE"/>
    <w:rsid w:val="004B66C7"/>
    <w:rsid w:val="004B6DC1"/>
    <w:rsid w:val="004C054B"/>
    <w:rsid w:val="004C0965"/>
    <w:rsid w:val="004C1A58"/>
    <w:rsid w:val="004C1A7C"/>
    <w:rsid w:val="004C305B"/>
    <w:rsid w:val="004C3A98"/>
    <w:rsid w:val="004C469D"/>
    <w:rsid w:val="004C4A2F"/>
    <w:rsid w:val="004D1DCA"/>
    <w:rsid w:val="004D2D93"/>
    <w:rsid w:val="004E32AA"/>
    <w:rsid w:val="004E3E2A"/>
    <w:rsid w:val="004E4BFF"/>
    <w:rsid w:val="004E5FCD"/>
    <w:rsid w:val="004F1146"/>
    <w:rsid w:val="004F35E3"/>
    <w:rsid w:val="004F3C11"/>
    <w:rsid w:val="004F4BEE"/>
    <w:rsid w:val="004F5B57"/>
    <w:rsid w:val="004F69A4"/>
    <w:rsid w:val="004F7E33"/>
    <w:rsid w:val="00501D48"/>
    <w:rsid w:val="00502976"/>
    <w:rsid w:val="00506ED1"/>
    <w:rsid w:val="0050734F"/>
    <w:rsid w:val="005105EE"/>
    <w:rsid w:val="00510D90"/>
    <w:rsid w:val="00511B7E"/>
    <w:rsid w:val="0051227B"/>
    <w:rsid w:val="00513A8B"/>
    <w:rsid w:val="00517381"/>
    <w:rsid w:val="00517460"/>
    <w:rsid w:val="00517818"/>
    <w:rsid w:val="00524C1B"/>
    <w:rsid w:val="005255C5"/>
    <w:rsid w:val="005258B3"/>
    <w:rsid w:val="005272CD"/>
    <w:rsid w:val="00530243"/>
    <w:rsid w:val="005303A1"/>
    <w:rsid w:val="00531528"/>
    <w:rsid w:val="0053185B"/>
    <w:rsid w:val="00533685"/>
    <w:rsid w:val="00542DDA"/>
    <w:rsid w:val="00542E69"/>
    <w:rsid w:val="00544706"/>
    <w:rsid w:val="00546B58"/>
    <w:rsid w:val="00547BD1"/>
    <w:rsid w:val="00554405"/>
    <w:rsid w:val="00555DE0"/>
    <w:rsid w:val="00555F12"/>
    <w:rsid w:val="00560346"/>
    <w:rsid w:val="0056064C"/>
    <w:rsid w:val="00562281"/>
    <w:rsid w:val="005625CE"/>
    <w:rsid w:val="00562634"/>
    <w:rsid w:val="00562A6C"/>
    <w:rsid w:val="00563543"/>
    <w:rsid w:val="00563BF6"/>
    <w:rsid w:val="00565DBA"/>
    <w:rsid w:val="005670A3"/>
    <w:rsid w:val="005766D9"/>
    <w:rsid w:val="00577DED"/>
    <w:rsid w:val="005829EB"/>
    <w:rsid w:val="00584410"/>
    <w:rsid w:val="00585FD3"/>
    <w:rsid w:val="00586BA7"/>
    <w:rsid w:val="00587A66"/>
    <w:rsid w:val="00590DC5"/>
    <w:rsid w:val="00593B8E"/>
    <w:rsid w:val="00595709"/>
    <w:rsid w:val="0059675E"/>
    <w:rsid w:val="005A17FD"/>
    <w:rsid w:val="005B02F7"/>
    <w:rsid w:val="005B15CF"/>
    <w:rsid w:val="005B3E8C"/>
    <w:rsid w:val="005B4914"/>
    <w:rsid w:val="005C026E"/>
    <w:rsid w:val="005C3F10"/>
    <w:rsid w:val="005C473F"/>
    <w:rsid w:val="005C4BE4"/>
    <w:rsid w:val="005C6EF3"/>
    <w:rsid w:val="005C722B"/>
    <w:rsid w:val="005C75F6"/>
    <w:rsid w:val="005C7F09"/>
    <w:rsid w:val="005D022B"/>
    <w:rsid w:val="005D0A19"/>
    <w:rsid w:val="005D0D9B"/>
    <w:rsid w:val="005D23A9"/>
    <w:rsid w:val="005D326C"/>
    <w:rsid w:val="005D36E4"/>
    <w:rsid w:val="005D3B31"/>
    <w:rsid w:val="005D46E2"/>
    <w:rsid w:val="005D5B06"/>
    <w:rsid w:val="005D6359"/>
    <w:rsid w:val="005E058F"/>
    <w:rsid w:val="005E0D75"/>
    <w:rsid w:val="005E155A"/>
    <w:rsid w:val="005E1AEC"/>
    <w:rsid w:val="005E29DE"/>
    <w:rsid w:val="005E3DAC"/>
    <w:rsid w:val="005E4B49"/>
    <w:rsid w:val="005E6291"/>
    <w:rsid w:val="005F386F"/>
    <w:rsid w:val="005F771B"/>
    <w:rsid w:val="005F7D50"/>
    <w:rsid w:val="006003B4"/>
    <w:rsid w:val="006012CF"/>
    <w:rsid w:val="00602E8C"/>
    <w:rsid w:val="006049D5"/>
    <w:rsid w:val="00607F6B"/>
    <w:rsid w:val="0061091C"/>
    <w:rsid w:val="00614B55"/>
    <w:rsid w:val="00616053"/>
    <w:rsid w:val="00621BCB"/>
    <w:rsid w:val="00622DB1"/>
    <w:rsid w:val="006259DA"/>
    <w:rsid w:val="00630481"/>
    <w:rsid w:val="00631AA4"/>
    <w:rsid w:val="0064049A"/>
    <w:rsid w:val="0064108A"/>
    <w:rsid w:val="00645441"/>
    <w:rsid w:val="00645F65"/>
    <w:rsid w:val="006476EC"/>
    <w:rsid w:val="00650510"/>
    <w:rsid w:val="00651277"/>
    <w:rsid w:val="00655B97"/>
    <w:rsid w:val="006562F3"/>
    <w:rsid w:val="00661A67"/>
    <w:rsid w:val="00661B79"/>
    <w:rsid w:val="00662C23"/>
    <w:rsid w:val="006641B0"/>
    <w:rsid w:val="00665FF2"/>
    <w:rsid w:val="0066673E"/>
    <w:rsid w:val="00667751"/>
    <w:rsid w:val="00667997"/>
    <w:rsid w:val="00667F30"/>
    <w:rsid w:val="0067043C"/>
    <w:rsid w:val="0067127A"/>
    <w:rsid w:val="006721BD"/>
    <w:rsid w:val="006757F0"/>
    <w:rsid w:val="00676E90"/>
    <w:rsid w:val="00680568"/>
    <w:rsid w:val="00680FB8"/>
    <w:rsid w:val="00681DFA"/>
    <w:rsid w:val="00683281"/>
    <w:rsid w:val="006859C3"/>
    <w:rsid w:val="006859E0"/>
    <w:rsid w:val="00687F52"/>
    <w:rsid w:val="006921F6"/>
    <w:rsid w:val="006934D4"/>
    <w:rsid w:val="006954EA"/>
    <w:rsid w:val="00696A9D"/>
    <w:rsid w:val="00697505"/>
    <w:rsid w:val="006A255C"/>
    <w:rsid w:val="006A5E84"/>
    <w:rsid w:val="006A60E7"/>
    <w:rsid w:val="006B1120"/>
    <w:rsid w:val="006B24E2"/>
    <w:rsid w:val="006B36DB"/>
    <w:rsid w:val="006B3820"/>
    <w:rsid w:val="006B42CE"/>
    <w:rsid w:val="006B496C"/>
    <w:rsid w:val="006B5D0F"/>
    <w:rsid w:val="006B5D40"/>
    <w:rsid w:val="006B63F2"/>
    <w:rsid w:val="006B745D"/>
    <w:rsid w:val="006C2364"/>
    <w:rsid w:val="006C528B"/>
    <w:rsid w:val="006C6636"/>
    <w:rsid w:val="006C6809"/>
    <w:rsid w:val="006D18A3"/>
    <w:rsid w:val="006D1F6C"/>
    <w:rsid w:val="006D28F5"/>
    <w:rsid w:val="006D34EC"/>
    <w:rsid w:val="006D3512"/>
    <w:rsid w:val="006E13E1"/>
    <w:rsid w:val="006E13FC"/>
    <w:rsid w:val="006E145B"/>
    <w:rsid w:val="006E17ED"/>
    <w:rsid w:val="006E185F"/>
    <w:rsid w:val="006E1B24"/>
    <w:rsid w:val="006E27F6"/>
    <w:rsid w:val="006E3529"/>
    <w:rsid w:val="006E49AF"/>
    <w:rsid w:val="006E6676"/>
    <w:rsid w:val="006E7A8C"/>
    <w:rsid w:val="006F1156"/>
    <w:rsid w:val="006F2926"/>
    <w:rsid w:val="006F7E11"/>
    <w:rsid w:val="0070016E"/>
    <w:rsid w:val="0070055D"/>
    <w:rsid w:val="00703294"/>
    <w:rsid w:val="00704BCF"/>
    <w:rsid w:val="0070764E"/>
    <w:rsid w:val="007159E3"/>
    <w:rsid w:val="007205EF"/>
    <w:rsid w:val="00720DCD"/>
    <w:rsid w:val="00722E4E"/>
    <w:rsid w:val="0072444B"/>
    <w:rsid w:val="00724AB3"/>
    <w:rsid w:val="00724AC8"/>
    <w:rsid w:val="00725029"/>
    <w:rsid w:val="0072619F"/>
    <w:rsid w:val="007269B9"/>
    <w:rsid w:val="00730BBF"/>
    <w:rsid w:val="0073301F"/>
    <w:rsid w:val="00734C83"/>
    <w:rsid w:val="00737043"/>
    <w:rsid w:val="007379E5"/>
    <w:rsid w:val="00740D87"/>
    <w:rsid w:val="00741F2C"/>
    <w:rsid w:val="00743C23"/>
    <w:rsid w:val="007453B8"/>
    <w:rsid w:val="00746F08"/>
    <w:rsid w:val="00755E9D"/>
    <w:rsid w:val="00756AA9"/>
    <w:rsid w:val="00761978"/>
    <w:rsid w:val="007619C5"/>
    <w:rsid w:val="00763200"/>
    <w:rsid w:val="00766525"/>
    <w:rsid w:val="00770D87"/>
    <w:rsid w:val="00772A1C"/>
    <w:rsid w:val="00775D6C"/>
    <w:rsid w:val="00781745"/>
    <w:rsid w:val="00781F5B"/>
    <w:rsid w:val="00782626"/>
    <w:rsid w:val="00783129"/>
    <w:rsid w:val="0078314A"/>
    <w:rsid w:val="00783412"/>
    <w:rsid w:val="0078589D"/>
    <w:rsid w:val="00793702"/>
    <w:rsid w:val="00795B4A"/>
    <w:rsid w:val="007970CD"/>
    <w:rsid w:val="007974EE"/>
    <w:rsid w:val="007A1385"/>
    <w:rsid w:val="007A229F"/>
    <w:rsid w:val="007A7782"/>
    <w:rsid w:val="007B01AC"/>
    <w:rsid w:val="007B61A2"/>
    <w:rsid w:val="007C1252"/>
    <w:rsid w:val="007D339A"/>
    <w:rsid w:val="007D5D6C"/>
    <w:rsid w:val="007E308B"/>
    <w:rsid w:val="007E3D70"/>
    <w:rsid w:val="007E4BB2"/>
    <w:rsid w:val="007E6BFB"/>
    <w:rsid w:val="007F0435"/>
    <w:rsid w:val="007F45FC"/>
    <w:rsid w:val="007F70AA"/>
    <w:rsid w:val="008002E2"/>
    <w:rsid w:val="00800A61"/>
    <w:rsid w:val="008028E2"/>
    <w:rsid w:val="00804342"/>
    <w:rsid w:val="00804787"/>
    <w:rsid w:val="0080543C"/>
    <w:rsid w:val="00812747"/>
    <w:rsid w:val="00814061"/>
    <w:rsid w:val="00815739"/>
    <w:rsid w:val="008157DA"/>
    <w:rsid w:val="00815CD9"/>
    <w:rsid w:val="00816DE4"/>
    <w:rsid w:val="00817E23"/>
    <w:rsid w:val="00820E68"/>
    <w:rsid w:val="0082234A"/>
    <w:rsid w:val="00822870"/>
    <w:rsid w:val="00823029"/>
    <w:rsid w:val="00827788"/>
    <w:rsid w:val="00827C52"/>
    <w:rsid w:val="008310A1"/>
    <w:rsid w:val="00833155"/>
    <w:rsid w:val="008362B2"/>
    <w:rsid w:val="00837C89"/>
    <w:rsid w:val="00842B9B"/>
    <w:rsid w:val="00843523"/>
    <w:rsid w:val="008436AD"/>
    <w:rsid w:val="0084542C"/>
    <w:rsid w:val="008470A9"/>
    <w:rsid w:val="00853117"/>
    <w:rsid w:val="0085407D"/>
    <w:rsid w:val="00854EB0"/>
    <w:rsid w:val="008564C6"/>
    <w:rsid w:val="008619E2"/>
    <w:rsid w:val="00861AE3"/>
    <w:rsid w:val="008627F3"/>
    <w:rsid w:val="00862CE9"/>
    <w:rsid w:val="00862EE5"/>
    <w:rsid w:val="0086377B"/>
    <w:rsid w:val="008637CD"/>
    <w:rsid w:val="00873A54"/>
    <w:rsid w:val="00873B96"/>
    <w:rsid w:val="00874B72"/>
    <w:rsid w:val="00875B1D"/>
    <w:rsid w:val="00880AD1"/>
    <w:rsid w:val="008822A7"/>
    <w:rsid w:val="00883855"/>
    <w:rsid w:val="008838F9"/>
    <w:rsid w:val="00883E47"/>
    <w:rsid w:val="00884500"/>
    <w:rsid w:val="00884B1A"/>
    <w:rsid w:val="00884C28"/>
    <w:rsid w:val="0088534E"/>
    <w:rsid w:val="00887BB4"/>
    <w:rsid w:val="008901F2"/>
    <w:rsid w:val="00890B20"/>
    <w:rsid w:val="00890CD4"/>
    <w:rsid w:val="00892EED"/>
    <w:rsid w:val="00893DFB"/>
    <w:rsid w:val="008948AF"/>
    <w:rsid w:val="008971B0"/>
    <w:rsid w:val="008A1949"/>
    <w:rsid w:val="008A19CB"/>
    <w:rsid w:val="008A33B5"/>
    <w:rsid w:val="008A5268"/>
    <w:rsid w:val="008A67AF"/>
    <w:rsid w:val="008A689F"/>
    <w:rsid w:val="008A709D"/>
    <w:rsid w:val="008A7E3D"/>
    <w:rsid w:val="008B070F"/>
    <w:rsid w:val="008B63AD"/>
    <w:rsid w:val="008B6911"/>
    <w:rsid w:val="008B6D0D"/>
    <w:rsid w:val="008B7571"/>
    <w:rsid w:val="008C27A4"/>
    <w:rsid w:val="008C463D"/>
    <w:rsid w:val="008C59C6"/>
    <w:rsid w:val="008C62EB"/>
    <w:rsid w:val="008C7D26"/>
    <w:rsid w:val="008C7DF4"/>
    <w:rsid w:val="008D030E"/>
    <w:rsid w:val="008D0343"/>
    <w:rsid w:val="008D0701"/>
    <w:rsid w:val="008D267C"/>
    <w:rsid w:val="008D27BD"/>
    <w:rsid w:val="008D2B79"/>
    <w:rsid w:val="008D3105"/>
    <w:rsid w:val="008D32B4"/>
    <w:rsid w:val="008D371E"/>
    <w:rsid w:val="008D4E03"/>
    <w:rsid w:val="008D7142"/>
    <w:rsid w:val="008D72BE"/>
    <w:rsid w:val="008D75FC"/>
    <w:rsid w:val="008E15B3"/>
    <w:rsid w:val="008E1DD4"/>
    <w:rsid w:val="008E20C5"/>
    <w:rsid w:val="008E261D"/>
    <w:rsid w:val="008E2949"/>
    <w:rsid w:val="008E5C70"/>
    <w:rsid w:val="008E5C88"/>
    <w:rsid w:val="008E60D1"/>
    <w:rsid w:val="008E72AF"/>
    <w:rsid w:val="008E75CF"/>
    <w:rsid w:val="008E7892"/>
    <w:rsid w:val="008F002C"/>
    <w:rsid w:val="008F0974"/>
    <w:rsid w:val="008F0D9D"/>
    <w:rsid w:val="008F2165"/>
    <w:rsid w:val="008F3368"/>
    <w:rsid w:val="008F3B9A"/>
    <w:rsid w:val="008F3E9F"/>
    <w:rsid w:val="008F4C1A"/>
    <w:rsid w:val="008F5D47"/>
    <w:rsid w:val="008F6184"/>
    <w:rsid w:val="008F725A"/>
    <w:rsid w:val="00900224"/>
    <w:rsid w:val="009008F5"/>
    <w:rsid w:val="009016D4"/>
    <w:rsid w:val="00904073"/>
    <w:rsid w:val="009055A8"/>
    <w:rsid w:val="0090560F"/>
    <w:rsid w:val="0090577A"/>
    <w:rsid w:val="00905A17"/>
    <w:rsid w:val="00907F13"/>
    <w:rsid w:val="0091036B"/>
    <w:rsid w:val="00910715"/>
    <w:rsid w:val="0091137B"/>
    <w:rsid w:val="00911B5B"/>
    <w:rsid w:val="00912864"/>
    <w:rsid w:val="009136F3"/>
    <w:rsid w:val="0091423F"/>
    <w:rsid w:val="009152A6"/>
    <w:rsid w:val="0092036B"/>
    <w:rsid w:val="00922B67"/>
    <w:rsid w:val="00923E25"/>
    <w:rsid w:val="00925421"/>
    <w:rsid w:val="009256EE"/>
    <w:rsid w:val="0092688F"/>
    <w:rsid w:val="00926A64"/>
    <w:rsid w:val="00926BF9"/>
    <w:rsid w:val="009275D9"/>
    <w:rsid w:val="00927E6A"/>
    <w:rsid w:val="00930996"/>
    <w:rsid w:val="00931BC0"/>
    <w:rsid w:val="00931C54"/>
    <w:rsid w:val="0093341E"/>
    <w:rsid w:val="00935494"/>
    <w:rsid w:val="00935B5A"/>
    <w:rsid w:val="00936B25"/>
    <w:rsid w:val="00937FA0"/>
    <w:rsid w:val="00943A55"/>
    <w:rsid w:val="009445DF"/>
    <w:rsid w:val="009453C6"/>
    <w:rsid w:val="00947487"/>
    <w:rsid w:val="009476AA"/>
    <w:rsid w:val="0095185B"/>
    <w:rsid w:val="0095366D"/>
    <w:rsid w:val="0095508F"/>
    <w:rsid w:val="009568A7"/>
    <w:rsid w:val="00957C73"/>
    <w:rsid w:val="00962032"/>
    <w:rsid w:val="009636E9"/>
    <w:rsid w:val="00964849"/>
    <w:rsid w:val="00964A2B"/>
    <w:rsid w:val="00965DD2"/>
    <w:rsid w:val="00966236"/>
    <w:rsid w:val="00966B5F"/>
    <w:rsid w:val="00967244"/>
    <w:rsid w:val="009676AB"/>
    <w:rsid w:val="00967796"/>
    <w:rsid w:val="00967EDA"/>
    <w:rsid w:val="009721D0"/>
    <w:rsid w:val="00973398"/>
    <w:rsid w:val="00973456"/>
    <w:rsid w:val="00976FC2"/>
    <w:rsid w:val="009778C3"/>
    <w:rsid w:val="00981DFC"/>
    <w:rsid w:val="00982565"/>
    <w:rsid w:val="0098277E"/>
    <w:rsid w:val="00984477"/>
    <w:rsid w:val="009847C5"/>
    <w:rsid w:val="00987A11"/>
    <w:rsid w:val="009925CB"/>
    <w:rsid w:val="00994590"/>
    <w:rsid w:val="009945E8"/>
    <w:rsid w:val="009953BD"/>
    <w:rsid w:val="00995DB8"/>
    <w:rsid w:val="00997232"/>
    <w:rsid w:val="00997370"/>
    <w:rsid w:val="00997D1A"/>
    <w:rsid w:val="009A06DD"/>
    <w:rsid w:val="009A0724"/>
    <w:rsid w:val="009A1055"/>
    <w:rsid w:val="009A1AFB"/>
    <w:rsid w:val="009A1C5C"/>
    <w:rsid w:val="009A1C85"/>
    <w:rsid w:val="009A4791"/>
    <w:rsid w:val="009A7F42"/>
    <w:rsid w:val="009B275F"/>
    <w:rsid w:val="009B3DF1"/>
    <w:rsid w:val="009B4573"/>
    <w:rsid w:val="009C0E74"/>
    <w:rsid w:val="009C3E7B"/>
    <w:rsid w:val="009C41D1"/>
    <w:rsid w:val="009D4957"/>
    <w:rsid w:val="009D50B1"/>
    <w:rsid w:val="009E0439"/>
    <w:rsid w:val="009E35CC"/>
    <w:rsid w:val="009E3F81"/>
    <w:rsid w:val="009E753F"/>
    <w:rsid w:val="009F0B2F"/>
    <w:rsid w:val="009F17DB"/>
    <w:rsid w:val="009F1F11"/>
    <w:rsid w:val="009F3209"/>
    <w:rsid w:val="009F750D"/>
    <w:rsid w:val="00A015FB"/>
    <w:rsid w:val="00A0201B"/>
    <w:rsid w:val="00A039BB"/>
    <w:rsid w:val="00A03D0F"/>
    <w:rsid w:val="00A03F8A"/>
    <w:rsid w:val="00A0495E"/>
    <w:rsid w:val="00A1133C"/>
    <w:rsid w:val="00A11EA4"/>
    <w:rsid w:val="00A12E3E"/>
    <w:rsid w:val="00A179EA"/>
    <w:rsid w:val="00A23AE8"/>
    <w:rsid w:val="00A2455F"/>
    <w:rsid w:val="00A247AD"/>
    <w:rsid w:val="00A256CD"/>
    <w:rsid w:val="00A25893"/>
    <w:rsid w:val="00A25ED1"/>
    <w:rsid w:val="00A25F84"/>
    <w:rsid w:val="00A266BB"/>
    <w:rsid w:val="00A26B8F"/>
    <w:rsid w:val="00A26D6C"/>
    <w:rsid w:val="00A30D6D"/>
    <w:rsid w:val="00A30F1B"/>
    <w:rsid w:val="00A3164F"/>
    <w:rsid w:val="00A37228"/>
    <w:rsid w:val="00A438EC"/>
    <w:rsid w:val="00A45FB5"/>
    <w:rsid w:val="00A46840"/>
    <w:rsid w:val="00A47682"/>
    <w:rsid w:val="00A47CD3"/>
    <w:rsid w:val="00A51546"/>
    <w:rsid w:val="00A56D04"/>
    <w:rsid w:val="00A57E1D"/>
    <w:rsid w:val="00A6022C"/>
    <w:rsid w:val="00A60A25"/>
    <w:rsid w:val="00A71CE4"/>
    <w:rsid w:val="00A7350B"/>
    <w:rsid w:val="00A73D40"/>
    <w:rsid w:val="00A75B81"/>
    <w:rsid w:val="00A76818"/>
    <w:rsid w:val="00A77BE8"/>
    <w:rsid w:val="00A81F90"/>
    <w:rsid w:val="00A82C09"/>
    <w:rsid w:val="00A83949"/>
    <w:rsid w:val="00A84D51"/>
    <w:rsid w:val="00A8585E"/>
    <w:rsid w:val="00A8751D"/>
    <w:rsid w:val="00A90B84"/>
    <w:rsid w:val="00A90DDA"/>
    <w:rsid w:val="00A91626"/>
    <w:rsid w:val="00A92B84"/>
    <w:rsid w:val="00A93983"/>
    <w:rsid w:val="00A9604E"/>
    <w:rsid w:val="00A970B6"/>
    <w:rsid w:val="00AA02CF"/>
    <w:rsid w:val="00AA0DA2"/>
    <w:rsid w:val="00AA193A"/>
    <w:rsid w:val="00AA5EC4"/>
    <w:rsid w:val="00AA6CD6"/>
    <w:rsid w:val="00AB1F67"/>
    <w:rsid w:val="00AB26D2"/>
    <w:rsid w:val="00AB28DB"/>
    <w:rsid w:val="00AB49D8"/>
    <w:rsid w:val="00AB52D0"/>
    <w:rsid w:val="00AB6E95"/>
    <w:rsid w:val="00AB7916"/>
    <w:rsid w:val="00AC1706"/>
    <w:rsid w:val="00AC21B2"/>
    <w:rsid w:val="00AC28CD"/>
    <w:rsid w:val="00AC35C8"/>
    <w:rsid w:val="00AC59A6"/>
    <w:rsid w:val="00AC6429"/>
    <w:rsid w:val="00AC6721"/>
    <w:rsid w:val="00AC672F"/>
    <w:rsid w:val="00AD05BA"/>
    <w:rsid w:val="00AD07CC"/>
    <w:rsid w:val="00AD48C6"/>
    <w:rsid w:val="00AD642F"/>
    <w:rsid w:val="00AE06D3"/>
    <w:rsid w:val="00AE0A58"/>
    <w:rsid w:val="00AE0CF2"/>
    <w:rsid w:val="00AE0D32"/>
    <w:rsid w:val="00AE0EFC"/>
    <w:rsid w:val="00AE3220"/>
    <w:rsid w:val="00AE35E8"/>
    <w:rsid w:val="00AE59DD"/>
    <w:rsid w:val="00AE61DE"/>
    <w:rsid w:val="00AF2388"/>
    <w:rsid w:val="00AF2C14"/>
    <w:rsid w:val="00AF341C"/>
    <w:rsid w:val="00AF5077"/>
    <w:rsid w:val="00B01107"/>
    <w:rsid w:val="00B037EB"/>
    <w:rsid w:val="00B0385A"/>
    <w:rsid w:val="00B03F73"/>
    <w:rsid w:val="00B05265"/>
    <w:rsid w:val="00B05587"/>
    <w:rsid w:val="00B05A12"/>
    <w:rsid w:val="00B0655D"/>
    <w:rsid w:val="00B065F1"/>
    <w:rsid w:val="00B104B0"/>
    <w:rsid w:val="00B141B8"/>
    <w:rsid w:val="00B15360"/>
    <w:rsid w:val="00B16021"/>
    <w:rsid w:val="00B204D7"/>
    <w:rsid w:val="00B21A9D"/>
    <w:rsid w:val="00B231D9"/>
    <w:rsid w:val="00B24E44"/>
    <w:rsid w:val="00B30CDF"/>
    <w:rsid w:val="00B3117E"/>
    <w:rsid w:val="00B31A86"/>
    <w:rsid w:val="00B32508"/>
    <w:rsid w:val="00B3350A"/>
    <w:rsid w:val="00B33DA8"/>
    <w:rsid w:val="00B34D31"/>
    <w:rsid w:val="00B35508"/>
    <w:rsid w:val="00B36154"/>
    <w:rsid w:val="00B36EB0"/>
    <w:rsid w:val="00B40180"/>
    <w:rsid w:val="00B40B80"/>
    <w:rsid w:val="00B433A8"/>
    <w:rsid w:val="00B43B77"/>
    <w:rsid w:val="00B50BD3"/>
    <w:rsid w:val="00B519C3"/>
    <w:rsid w:val="00B5360A"/>
    <w:rsid w:val="00B53853"/>
    <w:rsid w:val="00B56244"/>
    <w:rsid w:val="00B6003C"/>
    <w:rsid w:val="00B61DFA"/>
    <w:rsid w:val="00B66845"/>
    <w:rsid w:val="00B7126E"/>
    <w:rsid w:val="00B714C5"/>
    <w:rsid w:val="00B74116"/>
    <w:rsid w:val="00B763C9"/>
    <w:rsid w:val="00B842D7"/>
    <w:rsid w:val="00B85DA1"/>
    <w:rsid w:val="00B86D3F"/>
    <w:rsid w:val="00B92707"/>
    <w:rsid w:val="00B929C5"/>
    <w:rsid w:val="00B930EB"/>
    <w:rsid w:val="00B93F79"/>
    <w:rsid w:val="00B9606E"/>
    <w:rsid w:val="00BA07D1"/>
    <w:rsid w:val="00BA267F"/>
    <w:rsid w:val="00BA42A6"/>
    <w:rsid w:val="00BB0B68"/>
    <w:rsid w:val="00BB14F3"/>
    <w:rsid w:val="00BB1CF0"/>
    <w:rsid w:val="00BB3E01"/>
    <w:rsid w:val="00BC124B"/>
    <w:rsid w:val="00BC2AF3"/>
    <w:rsid w:val="00BC6CE7"/>
    <w:rsid w:val="00BC6F95"/>
    <w:rsid w:val="00BC73A4"/>
    <w:rsid w:val="00BD18C1"/>
    <w:rsid w:val="00BD2A34"/>
    <w:rsid w:val="00BD4980"/>
    <w:rsid w:val="00BD4BBA"/>
    <w:rsid w:val="00BD515B"/>
    <w:rsid w:val="00BD5409"/>
    <w:rsid w:val="00BD793B"/>
    <w:rsid w:val="00BE3839"/>
    <w:rsid w:val="00BE3ACD"/>
    <w:rsid w:val="00BE6DFF"/>
    <w:rsid w:val="00BF03E1"/>
    <w:rsid w:val="00BF2BA1"/>
    <w:rsid w:val="00BF3225"/>
    <w:rsid w:val="00BF3641"/>
    <w:rsid w:val="00BF56A9"/>
    <w:rsid w:val="00C00586"/>
    <w:rsid w:val="00C01511"/>
    <w:rsid w:val="00C01710"/>
    <w:rsid w:val="00C02FB1"/>
    <w:rsid w:val="00C03B73"/>
    <w:rsid w:val="00C040E2"/>
    <w:rsid w:val="00C040FC"/>
    <w:rsid w:val="00C0581D"/>
    <w:rsid w:val="00C07F15"/>
    <w:rsid w:val="00C20158"/>
    <w:rsid w:val="00C2773F"/>
    <w:rsid w:val="00C317F4"/>
    <w:rsid w:val="00C33F8D"/>
    <w:rsid w:val="00C348AD"/>
    <w:rsid w:val="00C35429"/>
    <w:rsid w:val="00C35828"/>
    <w:rsid w:val="00C36BC6"/>
    <w:rsid w:val="00C37F8D"/>
    <w:rsid w:val="00C4505F"/>
    <w:rsid w:val="00C475BB"/>
    <w:rsid w:val="00C52AD4"/>
    <w:rsid w:val="00C52D9A"/>
    <w:rsid w:val="00C5395B"/>
    <w:rsid w:val="00C55112"/>
    <w:rsid w:val="00C5549D"/>
    <w:rsid w:val="00C61065"/>
    <w:rsid w:val="00C61A2D"/>
    <w:rsid w:val="00C63AEB"/>
    <w:rsid w:val="00C6576E"/>
    <w:rsid w:val="00C664FB"/>
    <w:rsid w:val="00C676CF"/>
    <w:rsid w:val="00C73614"/>
    <w:rsid w:val="00C80B55"/>
    <w:rsid w:val="00C81E1D"/>
    <w:rsid w:val="00C84355"/>
    <w:rsid w:val="00C84B23"/>
    <w:rsid w:val="00C84D0B"/>
    <w:rsid w:val="00C85BE0"/>
    <w:rsid w:val="00C86FF2"/>
    <w:rsid w:val="00C910F4"/>
    <w:rsid w:val="00C94706"/>
    <w:rsid w:val="00C94CFB"/>
    <w:rsid w:val="00CA041C"/>
    <w:rsid w:val="00CA085B"/>
    <w:rsid w:val="00CA248F"/>
    <w:rsid w:val="00CA352B"/>
    <w:rsid w:val="00CB2122"/>
    <w:rsid w:val="00CB2FC1"/>
    <w:rsid w:val="00CB3ADD"/>
    <w:rsid w:val="00CB4397"/>
    <w:rsid w:val="00CB5CFB"/>
    <w:rsid w:val="00CB7BB3"/>
    <w:rsid w:val="00CC3E94"/>
    <w:rsid w:val="00CC4716"/>
    <w:rsid w:val="00CC5948"/>
    <w:rsid w:val="00CC7C5D"/>
    <w:rsid w:val="00CD0861"/>
    <w:rsid w:val="00CD0C40"/>
    <w:rsid w:val="00CD2BD9"/>
    <w:rsid w:val="00CD3197"/>
    <w:rsid w:val="00CD6C4C"/>
    <w:rsid w:val="00CD6CFC"/>
    <w:rsid w:val="00CE020D"/>
    <w:rsid w:val="00CE5557"/>
    <w:rsid w:val="00CE6958"/>
    <w:rsid w:val="00CE7537"/>
    <w:rsid w:val="00CF20E9"/>
    <w:rsid w:val="00D002D2"/>
    <w:rsid w:val="00D01018"/>
    <w:rsid w:val="00D040B1"/>
    <w:rsid w:val="00D0456C"/>
    <w:rsid w:val="00D07A60"/>
    <w:rsid w:val="00D132A5"/>
    <w:rsid w:val="00D13A0F"/>
    <w:rsid w:val="00D14360"/>
    <w:rsid w:val="00D16280"/>
    <w:rsid w:val="00D16C03"/>
    <w:rsid w:val="00D16D97"/>
    <w:rsid w:val="00D17BA2"/>
    <w:rsid w:val="00D20992"/>
    <w:rsid w:val="00D2164A"/>
    <w:rsid w:val="00D23DD5"/>
    <w:rsid w:val="00D257AB"/>
    <w:rsid w:val="00D30196"/>
    <w:rsid w:val="00D30391"/>
    <w:rsid w:val="00D30944"/>
    <w:rsid w:val="00D30A5D"/>
    <w:rsid w:val="00D323B0"/>
    <w:rsid w:val="00D324E9"/>
    <w:rsid w:val="00D338E5"/>
    <w:rsid w:val="00D35A80"/>
    <w:rsid w:val="00D40E56"/>
    <w:rsid w:val="00D41562"/>
    <w:rsid w:val="00D416DB"/>
    <w:rsid w:val="00D42378"/>
    <w:rsid w:val="00D439DF"/>
    <w:rsid w:val="00D442E0"/>
    <w:rsid w:val="00D46105"/>
    <w:rsid w:val="00D51A3B"/>
    <w:rsid w:val="00D53D10"/>
    <w:rsid w:val="00D572D1"/>
    <w:rsid w:val="00D57799"/>
    <w:rsid w:val="00D57D27"/>
    <w:rsid w:val="00D65D11"/>
    <w:rsid w:val="00D67641"/>
    <w:rsid w:val="00D70176"/>
    <w:rsid w:val="00D71375"/>
    <w:rsid w:val="00D73392"/>
    <w:rsid w:val="00D745D3"/>
    <w:rsid w:val="00D74C9B"/>
    <w:rsid w:val="00D74D59"/>
    <w:rsid w:val="00D7612A"/>
    <w:rsid w:val="00D76D7B"/>
    <w:rsid w:val="00D76F3E"/>
    <w:rsid w:val="00D779BA"/>
    <w:rsid w:val="00D80E3D"/>
    <w:rsid w:val="00D81FAB"/>
    <w:rsid w:val="00D825AE"/>
    <w:rsid w:val="00D826D2"/>
    <w:rsid w:val="00D87A72"/>
    <w:rsid w:val="00D90C1A"/>
    <w:rsid w:val="00D93665"/>
    <w:rsid w:val="00D939C9"/>
    <w:rsid w:val="00D96991"/>
    <w:rsid w:val="00D9721F"/>
    <w:rsid w:val="00D9795C"/>
    <w:rsid w:val="00DA26C8"/>
    <w:rsid w:val="00DA29B2"/>
    <w:rsid w:val="00DA5CD9"/>
    <w:rsid w:val="00DA6108"/>
    <w:rsid w:val="00DA6B29"/>
    <w:rsid w:val="00DB0750"/>
    <w:rsid w:val="00DB0AFE"/>
    <w:rsid w:val="00DB0B7B"/>
    <w:rsid w:val="00DB1808"/>
    <w:rsid w:val="00DB3287"/>
    <w:rsid w:val="00DC480E"/>
    <w:rsid w:val="00DC48F8"/>
    <w:rsid w:val="00DC4A02"/>
    <w:rsid w:val="00DC67B5"/>
    <w:rsid w:val="00DC691A"/>
    <w:rsid w:val="00DD07DC"/>
    <w:rsid w:val="00DD0F87"/>
    <w:rsid w:val="00DD1374"/>
    <w:rsid w:val="00DD2D17"/>
    <w:rsid w:val="00DD32A6"/>
    <w:rsid w:val="00DD32E0"/>
    <w:rsid w:val="00DD7126"/>
    <w:rsid w:val="00DD7A57"/>
    <w:rsid w:val="00DD7B5B"/>
    <w:rsid w:val="00DE111F"/>
    <w:rsid w:val="00DE1338"/>
    <w:rsid w:val="00DE2883"/>
    <w:rsid w:val="00DE313B"/>
    <w:rsid w:val="00DE4EAF"/>
    <w:rsid w:val="00DE5328"/>
    <w:rsid w:val="00DE55E7"/>
    <w:rsid w:val="00DE5877"/>
    <w:rsid w:val="00DE5D76"/>
    <w:rsid w:val="00DE5F46"/>
    <w:rsid w:val="00DE6006"/>
    <w:rsid w:val="00DE688D"/>
    <w:rsid w:val="00DF13FE"/>
    <w:rsid w:val="00DF1AE8"/>
    <w:rsid w:val="00DF4F65"/>
    <w:rsid w:val="00E005B3"/>
    <w:rsid w:val="00E01773"/>
    <w:rsid w:val="00E04657"/>
    <w:rsid w:val="00E06609"/>
    <w:rsid w:val="00E0679F"/>
    <w:rsid w:val="00E06BA8"/>
    <w:rsid w:val="00E072E8"/>
    <w:rsid w:val="00E11E11"/>
    <w:rsid w:val="00E12B0F"/>
    <w:rsid w:val="00E1643F"/>
    <w:rsid w:val="00E20247"/>
    <w:rsid w:val="00E20B9D"/>
    <w:rsid w:val="00E214F3"/>
    <w:rsid w:val="00E2177B"/>
    <w:rsid w:val="00E228EB"/>
    <w:rsid w:val="00E246F4"/>
    <w:rsid w:val="00E24CE4"/>
    <w:rsid w:val="00E24D5B"/>
    <w:rsid w:val="00E276A6"/>
    <w:rsid w:val="00E307D6"/>
    <w:rsid w:val="00E33F9D"/>
    <w:rsid w:val="00E34D21"/>
    <w:rsid w:val="00E42E6E"/>
    <w:rsid w:val="00E44E56"/>
    <w:rsid w:val="00E46145"/>
    <w:rsid w:val="00E463CC"/>
    <w:rsid w:val="00E5310D"/>
    <w:rsid w:val="00E532CE"/>
    <w:rsid w:val="00E53FD0"/>
    <w:rsid w:val="00E567FD"/>
    <w:rsid w:val="00E56D98"/>
    <w:rsid w:val="00E62A7E"/>
    <w:rsid w:val="00E6437E"/>
    <w:rsid w:val="00E6710C"/>
    <w:rsid w:val="00E71863"/>
    <w:rsid w:val="00E76DEE"/>
    <w:rsid w:val="00E80C38"/>
    <w:rsid w:val="00E82AE8"/>
    <w:rsid w:val="00E83565"/>
    <w:rsid w:val="00E84223"/>
    <w:rsid w:val="00E86C53"/>
    <w:rsid w:val="00E90DF6"/>
    <w:rsid w:val="00E916B3"/>
    <w:rsid w:val="00E92F46"/>
    <w:rsid w:val="00E93785"/>
    <w:rsid w:val="00E9682C"/>
    <w:rsid w:val="00E972CA"/>
    <w:rsid w:val="00EA0A9C"/>
    <w:rsid w:val="00EA1C75"/>
    <w:rsid w:val="00EA3503"/>
    <w:rsid w:val="00EA56A1"/>
    <w:rsid w:val="00EA5B58"/>
    <w:rsid w:val="00EB0C79"/>
    <w:rsid w:val="00EB0E6B"/>
    <w:rsid w:val="00EB25B2"/>
    <w:rsid w:val="00EB2631"/>
    <w:rsid w:val="00EB3FBC"/>
    <w:rsid w:val="00EB5928"/>
    <w:rsid w:val="00EB7119"/>
    <w:rsid w:val="00EC1E69"/>
    <w:rsid w:val="00EC29B5"/>
    <w:rsid w:val="00EC3F91"/>
    <w:rsid w:val="00EC4FE4"/>
    <w:rsid w:val="00EC58F9"/>
    <w:rsid w:val="00EC66DE"/>
    <w:rsid w:val="00EC687D"/>
    <w:rsid w:val="00ED0030"/>
    <w:rsid w:val="00ED0298"/>
    <w:rsid w:val="00ED5E48"/>
    <w:rsid w:val="00ED7518"/>
    <w:rsid w:val="00EE033A"/>
    <w:rsid w:val="00EE079E"/>
    <w:rsid w:val="00EE13C5"/>
    <w:rsid w:val="00EE1E6D"/>
    <w:rsid w:val="00EE61B2"/>
    <w:rsid w:val="00EE753A"/>
    <w:rsid w:val="00EF170B"/>
    <w:rsid w:val="00EF55A3"/>
    <w:rsid w:val="00EF6EF7"/>
    <w:rsid w:val="00EF7593"/>
    <w:rsid w:val="00EF7D39"/>
    <w:rsid w:val="00F0086D"/>
    <w:rsid w:val="00F1132D"/>
    <w:rsid w:val="00F14358"/>
    <w:rsid w:val="00F15965"/>
    <w:rsid w:val="00F24B08"/>
    <w:rsid w:val="00F25476"/>
    <w:rsid w:val="00F3020C"/>
    <w:rsid w:val="00F3119A"/>
    <w:rsid w:val="00F35670"/>
    <w:rsid w:val="00F35A3C"/>
    <w:rsid w:val="00F365B7"/>
    <w:rsid w:val="00F36BBD"/>
    <w:rsid w:val="00F40BCF"/>
    <w:rsid w:val="00F4160E"/>
    <w:rsid w:val="00F42711"/>
    <w:rsid w:val="00F438D5"/>
    <w:rsid w:val="00F43C6D"/>
    <w:rsid w:val="00F461B0"/>
    <w:rsid w:val="00F475B2"/>
    <w:rsid w:val="00F5423D"/>
    <w:rsid w:val="00F56966"/>
    <w:rsid w:val="00F56F8C"/>
    <w:rsid w:val="00F62267"/>
    <w:rsid w:val="00F62317"/>
    <w:rsid w:val="00F67A50"/>
    <w:rsid w:val="00F71C8B"/>
    <w:rsid w:val="00F7214C"/>
    <w:rsid w:val="00F72D47"/>
    <w:rsid w:val="00F7463B"/>
    <w:rsid w:val="00F768A0"/>
    <w:rsid w:val="00F819F6"/>
    <w:rsid w:val="00F86345"/>
    <w:rsid w:val="00F90A31"/>
    <w:rsid w:val="00F90BC1"/>
    <w:rsid w:val="00F915F4"/>
    <w:rsid w:val="00F9372F"/>
    <w:rsid w:val="00F94D1C"/>
    <w:rsid w:val="00F96371"/>
    <w:rsid w:val="00F977ED"/>
    <w:rsid w:val="00FA06EF"/>
    <w:rsid w:val="00FA15B4"/>
    <w:rsid w:val="00FA1B02"/>
    <w:rsid w:val="00FA1E26"/>
    <w:rsid w:val="00FA31B2"/>
    <w:rsid w:val="00FA3900"/>
    <w:rsid w:val="00FA45F8"/>
    <w:rsid w:val="00FA5B20"/>
    <w:rsid w:val="00FA7783"/>
    <w:rsid w:val="00FB04B7"/>
    <w:rsid w:val="00FB1D0D"/>
    <w:rsid w:val="00FB2F84"/>
    <w:rsid w:val="00FB3380"/>
    <w:rsid w:val="00FB5362"/>
    <w:rsid w:val="00FB5C9E"/>
    <w:rsid w:val="00FC04C1"/>
    <w:rsid w:val="00FC115D"/>
    <w:rsid w:val="00FC2A3B"/>
    <w:rsid w:val="00FC38AD"/>
    <w:rsid w:val="00FC46B5"/>
    <w:rsid w:val="00FC4CF2"/>
    <w:rsid w:val="00FC5EBD"/>
    <w:rsid w:val="00FC64F5"/>
    <w:rsid w:val="00FC709F"/>
    <w:rsid w:val="00FC7AF4"/>
    <w:rsid w:val="00FD039B"/>
    <w:rsid w:val="00FD0566"/>
    <w:rsid w:val="00FD0FBC"/>
    <w:rsid w:val="00FD12D9"/>
    <w:rsid w:val="00FD152A"/>
    <w:rsid w:val="00FD391E"/>
    <w:rsid w:val="00FD3F00"/>
    <w:rsid w:val="00FD4BE3"/>
    <w:rsid w:val="00FD5E5B"/>
    <w:rsid w:val="00FD672E"/>
    <w:rsid w:val="00FE1935"/>
    <w:rsid w:val="00FE1993"/>
    <w:rsid w:val="00FE22CB"/>
    <w:rsid w:val="00FE3432"/>
    <w:rsid w:val="00FE4878"/>
    <w:rsid w:val="00FE62D3"/>
    <w:rsid w:val="00FE6C93"/>
    <w:rsid w:val="00FF3D6B"/>
    <w:rsid w:val="00FF46A9"/>
    <w:rsid w:val="01DDEB5A"/>
    <w:rsid w:val="021A6B0D"/>
    <w:rsid w:val="03BE02B0"/>
    <w:rsid w:val="0476ADE1"/>
    <w:rsid w:val="06644A3A"/>
    <w:rsid w:val="073BBAB4"/>
    <w:rsid w:val="076B3516"/>
    <w:rsid w:val="0784EEC1"/>
    <w:rsid w:val="083ECBDD"/>
    <w:rsid w:val="08E35957"/>
    <w:rsid w:val="092C4CD6"/>
    <w:rsid w:val="0984477B"/>
    <w:rsid w:val="09A17459"/>
    <w:rsid w:val="09A511BE"/>
    <w:rsid w:val="09DA9C3E"/>
    <w:rsid w:val="0A8E075A"/>
    <w:rsid w:val="0B3B5BA0"/>
    <w:rsid w:val="0B3DD5C0"/>
    <w:rsid w:val="0BD3958F"/>
    <w:rsid w:val="0C8B9BBE"/>
    <w:rsid w:val="0E96FB1A"/>
    <w:rsid w:val="0EF7449A"/>
    <w:rsid w:val="0F038E55"/>
    <w:rsid w:val="10472AAB"/>
    <w:rsid w:val="108A956C"/>
    <w:rsid w:val="1128025A"/>
    <w:rsid w:val="119DE7C1"/>
    <w:rsid w:val="11CFB78C"/>
    <w:rsid w:val="12EAF7E6"/>
    <w:rsid w:val="136B87ED"/>
    <w:rsid w:val="136D283C"/>
    <w:rsid w:val="1449EE87"/>
    <w:rsid w:val="147F4EFF"/>
    <w:rsid w:val="156B5AFE"/>
    <w:rsid w:val="16F4B1A5"/>
    <w:rsid w:val="176B81B7"/>
    <w:rsid w:val="189D6A06"/>
    <w:rsid w:val="191A8033"/>
    <w:rsid w:val="19968C12"/>
    <w:rsid w:val="19B31741"/>
    <w:rsid w:val="1A8D1833"/>
    <w:rsid w:val="1AB084EB"/>
    <w:rsid w:val="1BBF06C4"/>
    <w:rsid w:val="1C563C3B"/>
    <w:rsid w:val="1D67E510"/>
    <w:rsid w:val="1DC55C41"/>
    <w:rsid w:val="1E5BC200"/>
    <w:rsid w:val="1E5C5EEC"/>
    <w:rsid w:val="1F5F6478"/>
    <w:rsid w:val="1F8BAB11"/>
    <w:rsid w:val="205236DD"/>
    <w:rsid w:val="20EA6522"/>
    <w:rsid w:val="2154C3DD"/>
    <w:rsid w:val="2192DCE8"/>
    <w:rsid w:val="222EAE9E"/>
    <w:rsid w:val="2239EE99"/>
    <w:rsid w:val="23B6DA1E"/>
    <w:rsid w:val="242AE815"/>
    <w:rsid w:val="246209A6"/>
    <w:rsid w:val="25B24BD9"/>
    <w:rsid w:val="287B9DDD"/>
    <w:rsid w:val="287F52F2"/>
    <w:rsid w:val="2BE281F0"/>
    <w:rsid w:val="2C8EB3C2"/>
    <w:rsid w:val="2C90CBD3"/>
    <w:rsid w:val="2CEF9ECA"/>
    <w:rsid w:val="2DBD0DC4"/>
    <w:rsid w:val="2E03F7DB"/>
    <w:rsid w:val="2E989C41"/>
    <w:rsid w:val="2FD7734E"/>
    <w:rsid w:val="3137E0B1"/>
    <w:rsid w:val="33147306"/>
    <w:rsid w:val="33EA975A"/>
    <w:rsid w:val="3558F349"/>
    <w:rsid w:val="35D5872D"/>
    <w:rsid w:val="36723D28"/>
    <w:rsid w:val="3708F308"/>
    <w:rsid w:val="375B6D10"/>
    <w:rsid w:val="379D68FB"/>
    <w:rsid w:val="3939E8A7"/>
    <w:rsid w:val="3A8FCFF3"/>
    <w:rsid w:val="3A9FB7EE"/>
    <w:rsid w:val="3B315C25"/>
    <w:rsid w:val="3B9BBAE0"/>
    <w:rsid w:val="3C59D175"/>
    <w:rsid w:val="3E22CFF1"/>
    <w:rsid w:val="3E6A09AB"/>
    <w:rsid w:val="4125C928"/>
    <w:rsid w:val="41A13438"/>
    <w:rsid w:val="41AC323D"/>
    <w:rsid w:val="41B66F9C"/>
    <w:rsid w:val="42F4AB06"/>
    <w:rsid w:val="43DF3879"/>
    <w:rsid w:val="45E05384"/>
    <w:rsid w:val="47083165"/>
    <w:rsid w:val="47944013"/>
    <w:rsid w:val="47C4F7F8"/>
    <w:rsid w:val="49C9A200"/>
    <w:rsid w:val="4B10E42B"/>
    <w:rsid w:val="4B4A973E"/>
    <w:rsid w:val="4C32459D"/>
    <w:rsid w:val="4D32C13D"/>
    <w:rsid w:val="4EE68E58"/>
    <w:rsid w:val="4FB1A280"/>
    <w:rsid w:val="4FC2A513"/>
    <w:rsid w:val="506D27D3"/>
    <w:rsid w:val="5183B205"/>
    <w:rsid w:val="521E2F1A"/>
    <w:rsid w:val="52EED3B8"/>
    <w:rsid w:val="53F28D7C"/>
    <w:rsid w:val="54D523A0"/>
    <w:rsid w:val="54F9D2E8"/>
    <w:rsid w:val="555BF7F8"/>
    <w:rsid w:val="55D76B8D"/>
    <w:rsid w:val="564AFFFD"/>
    <w:rsid w:val="57CA3B1D"/>
    <w:rsid w:val="598E1E5C"/>
    <w:rsid w:val="59B75DCF"/>
    <w:rsid w:val="5A0AF8FD"/>
    <w:rsid w:val="5BD0C424"/>
    <w:rsid w:val="5C45B0C9"/>
    <w:rsid w:val="5C494847"/>
    <w:rsid w:val="5C9FC3D6"/>
    <w:rsid w:val="5D075EDC"/>
    <w:rsid w:val="5F8C1EBD"/>
    <w:rsid w:val="60A73127"/>
    <w:rsid w:val="6127EF1E"/>
    <w:rsid w:val="618D2E4E"/>
    <w:rsid w:val="62AA9722"/>
    <w:rsid w:val="62C3BF7F"/>
    <w:rsid w:val="63F179EE"/>
    <w:rsid w:val="646CAE9B"/>
    <w:rsid w:val="64CFBF40"/>
    <w:rsid w:val="66079CA7"/>
    <w:rsid w:val="668DBF03"/>
    <w:rsid w:val="66E1524A"/>
    <w:rsid w:val="67C51AD9"/>
    <w:rsid w:val="6841CD7A"/>
    <w:rsid w:val="68F968EB"/>
    <w:rsid w:val="6919D8A6"/>
    <w:rsid w:val="69B6701D"/>
    <w:rsid w:val="6A18F30C"/>
    <w:rsid w:val="6AFE6F85"/>
    <w:rsid w:val="6B3CD406"/>
    <w:rsid w:val="6BB6E887"/>
    <w:rsid w:val="6CB5CFC0"/>
    <w:rsid w:val="6CE73A84"/>
    <w:rsid w:val="711B1F31"/>
    <w:rsid w:val="72A14A84"/>
    <w:rsid w:val="72D4359B"/>
    <w:rsid w:val="730FF182"/>
    <w:rsid w:val="740298CB"/>
    <w:rsid w:val="741BFF76"/>
    <w:rsid w:val="74982042"/>
    <w:rsid w:val="752E0CB5"/>
    <w:rsid w:val="7677D24B"/>
    <w:rsid w:val="78222276"/>
    <w:rsid w:val="787A3D5F"/>
    <w:rsid w:val="7A33838E"/>
    <w:rsid w:val="7A48B1DD"/>
    <w:rsid w:val="7C780EEB"/>
    <w:rsid w:val="7D4E18C2"/>
    <w:rsid w:val="7D66CAFB"/>
    <w:rsid w:val="7DB1D86E"/>
    <w:rsid w:val="7DFD8A2F"/>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534EB"/>
  <w14:defaultImageDpi w14:val="32767"/>
  <w15:docId w15:val="{12D240E0-14E5-4615-BD94-66003E1C1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2F4C07"/>
    <w:pPr>
      <w:keepNext/>
      <w:keepLines/>
      <w:spacing w:before="360" w:after="240" w:line="264" w:lineRule="auto"/>
      <w:ind w:right="227"/>
      <w:outlineLvl w:val="2"/>
    </w:pPr>
    <w:rPr>
      <w:rFonts w:eastAsiaTheme="majorEastAsia" w:cs="Arial"/>
      <w:b/>
      <w:bCs/>
      <w:noProof/>
      <w:color w:val="004147" w:themeColor="accent2" w:themeShade="80"/>
      <w:sz w:val="32"/>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5">
    <w:name w:val="heading 5"/>
    <w:basedOn w:val="Normal"/>
    <w:next w:val="Normal"/>
    <w:link w:val="Heading5Char"/>
    <w:uiPriority w:val="9"/>
    <w:unhideWhenUsed/>
    <w:qFormat/>
    <w:rsid w:val="002B210B"/>
    <w:pPr>
      <w:spacing w:before="240" w:after="120"/>
      <w:outlineLvl w:val="4"/>
    </w:pPr>
    <w:rPr>
      <w:color w:val="004146"/>
      <w:sz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0F3DEA"/>
    <w:pPr>
      <w:autoSpaceDE w:val="0"/>
      <w:autoSpaceDN w:val="0"/>
      <w:adjustRightInd w:val="0"/>
      <w:spacing w:after="160"/>
      <w:jc w:val="both"/>
    </w:pPr>
    <w:rPr>
      <w:rFonts w:asciiTheme="minorHAnsi" w:hAnsiTheme="minorHAnsi" w:cstheme="minorHAnsi"/>
      <w:color w:val="000000" w:themeColor="text1"/>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0F3DEA"/>
    <w:rPr>
      <w:rFonts w:cstheme="minorHAnsi"/>
      <w:color w:val="000000" w:themeColor="text1"/>
      <w:sz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2F4C07"/>
    <w:rPr>
      <w:rFonts w:ascii="Arial" w:eastAsiaTheme="majorEastAsia" w:hAnsi="Arial" w:cs="Arial"/>
      <w:b/>
      <w:bCs/>
      <w:noProof/>
      <w:color w:val="004147" w:themeColor="accent2" w:themeShade="80"/>
      <w:sz w:val="32"/>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907F13"/>
    <w:pPr>
      <w:numPr>
        <w:numId w:val="10"/>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907F13"/>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3"/>
      </w:numPr>
    </w:pPr>
  </w:style>
  <w:style w:type="character" w:styleId="UnresolvedMention">
    <w:name w:val="Unresolved Mention"/>
    <w:basedOn w:val="DefaultParagraphFont"/>
    <w:uiPriority w:val="99"/>
    <w:unhideWhenUsed/>
    <w:rsid w:val="00722E4E"/>
    <w:rPr>
      <w:color w:val="605E5C"/>
      <w:shd w:val="clear" w:color="auto" w:fill="E1DFDD"/>
    </w:rPr>
  </w:style>
  <w:style w:type="character" w:styleId="Mention">
    <w:name w:val="Mention"/>
    <w:basedOn w:val="DefaultParagraphFont"/>
    <w:uiPriority w:val="99"/>
    <w:unhideWhenUsed/>
    <w:rsid w:val="00722E4E"/>
    <w:rPr>
      <w:color w:val="2B579A"/>
      <w:shd w:val="clear" w:color="auto" w:fill="E1DFDD"/>
    </w:rPr>
  </w:style>
  <w:style w:type="paragraph" w:styleId="BodyText">
    <w:name w:val="Body Text"/>
    <w:basedOn w:val="Normal"/>
    <w:link w:val="BodyTextChar"/>
    <w:uiPriority w:val="1"/>
    <w:qFormat/>
    <w:rsid w:val="00203DC2"/>
    <w:pPr>
      <w:widowControl w:val="0"/>
      <w:autoSpaceDE w:val="0"/>
      <w:autoSpaceDN w:val="0"/>
      <w:spacing w:line="240" w:lineRule="auto"/>
    </w:pPr>
    <w:rPr>
      <w:rFonts w:eastAsia="Arial" w:cs="Arial"/>
      <w:szCs w:val="22"/>
    </w:rPr>
  </w:style>
  <w:style w:type="character" w:customStyle="1" w:styleId="BodyTextChar">
    <w:name w:val="Body Text Char"/>
    <w:basedOn w:val="DefaultParagraphFont"/>
    <w:link w:val="BodyText"/>
    <w:uiPriority w:val="1"/>
    <w:rsid w:val="00203DC2"/>
    <w:rPr>
      <w:rFonts w:ascii="Arial" w:eastAsia="Arial" w:hAnsi="Arial" w:cs="Arial"/>
      <w:sz w:val="22"/>
      <w:szCs w:val="22"/>
    </w:rPr>
  </w:style>
  <w:style w:type="paragraph" w:customStyle="1" w:styleId="TableParagraph">
    <w:name w:val="Table Paragraph"/>
    <w:basedOn w:val="Normal"/>
    <w:uiPriority w:val="1"/>
    <w:qFormat/>
    <w:rsid w:val="00203DC2"/>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203DC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03DC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03DC2"/>
    <w:rPr>
      <w:i/>
      <w:iCs/>
      <w:color w:val="520D5D" w:themeColor="accent1"/>
    </w:rPr>
  </w:style>
  <w:style w:type="character" w:customStyle="1" w:styleId="Mention2">
    <w:name w:val="Mention2"/>
    <w:basedOn w:val="DefaultParagraphFont"/>
    <w:uiPriority w:val="99"/>
    <w:unhideWhenUsed/>
    <w:rsid w:val="00203DC2"/>
    <w:rPr>
      <w:color w:val="2B579A"/>
      <w:shd w:val="clear" w:color="auto" w:fill="E1DFDD"/>
    </w:rPr>
  </w:style>
  <w:style w:type="character" w:customStyle="1" w:styleId="UnresolvedMention2">
    <w:name w:val="Unresolved Mention2"/>
    <w:basedOn w:val="DefaultParagraphFont"/>
    <w:uiPriority w:val="99"/>
    <w:unhideWhenUsed/>
    <w:rsid w:val="00203DC2"/>
    <w:rPr>
      <w:color w:val="605E5C"/>
      <w:shd w:val="clear" w:color="auto" w:fill="E1DFDD"/>
    </w:rPr>
  </w:style>
  <w:style w:type="character" w:customStyle="1" w:styleId="Heading5Char">
    <w:name w:val="Heading 5 Char"/>
    <w:basedOn w:val="DefaultParagraphFont"/>
    <w:link w:val="Heading5"/>
    <w:uiPriority w:val="9"/>
    <w:rsid w:val="002B210B"/>
    <w:rPr>
      <w:rFonts w:ascii="Arial" w:hAnsi="Arial"/>
      <w:color w:val="004146"/>
      <w:sz w:val="28"/>
    </w:rPr>
  </w:style>
  <w:style w:type="paragraph" w:customStyle="1" w:styleId="large">
    <w:name w:val="large"/>
    <w:basedOn w:val="Normal"/>
    <w:rsid w:val="00DC48F8"/>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cf01">
    <w:name w:val="cf01"/>
    <w:basedOn w:val="DefaultParagraphFont"/>
    <w:rsid w:val="0084542C"/>
    <w:rPr>
      <w:rFonts w:ascii="Segoe UI" w:hAnsi="Segoe UI" w:cs="Segoe UI" w:hint="default"/>
      <w:sz w:val="18"/>
      <w:szCs w:val="18"/>
    </w:rPr>
  </w:style>
  <w:style w:type="paragraph" w:customStyle="1" w:styleId="pf0">
    <w:name w:val="pf0"/>
    <w:basedOn w:val="Normal"/>
    <w:rsid w:val="00AE06D3"/>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AE06D3"/>
    <w:rPr>
      <w:rFonts w:ascii="Segoe UI" w:hAnsi="Segoe UI" w:cs="Segoe UI" w:hint="default"/>
      <w:b/>
      <w:bCs/>
      <w:shd w:val="clear" w:color="auto" w:fill="FFFF00"/>
    </w:rPr>
  </w:style>
  <w:style w:type="paragraph" w:customStyle="1" w:styleId="p1">
    <w:name w:val="p1"/>
    <w:basedOn w:val="Normal"/>
    <w:rsid w:val="0070055D"/>
    <w:pPr>
      <w:autoSpaceDN w:val="0"/>
      <w:spacing w:before="100" w:after="100" w:line="240" w:lineRule="auto"/>
    </w:pPr>
    <w:rPr>
      <w:rFonts w:ascii="Times New Roman" w:eastAsia="Times New Roman" w:hAnsi="Times New Roman" w:cs="Times New Roman"/>
      <w:sz w:val="24"/>
      <w:lang w:eastAsia="en-GB"/>
    </w:rPr>
  </w:style>
  <w:style w:type="character" w:customStyle="1" w:styleId="s1">
    <w:name w:val="s1"/>
    <w:basedOn w:val="DefaultParagraphFont"/>
    <w:rsid w:val="0070055D"/>
  </w:style>
  <w:style w:type="character" w:styleId="FollowedHyperlink">
    <w:name w:val="FollowedHyperlink"/>
    <w:basedOn w:val="DefaultParagraphFont"/>
    <w:uiPriority w:val="99"/>
    <w:semiHidden/>
    <w:unhideWhenUsed/>
    <w:rsid w:val="00415D08"/>
    <w:rPr>
      <w:color w:val="A3648B" w:themeColor="followedHyperlink"/>
      <w:u w:val="single"/>
    </w:rPr>
  </w:style>
  <w:style w:type="paragraph" w:customStyle="1" w:styleId="elementtoproof">
    <w:name w:val="elementtoproof"/>
    <w:basedOn w:val="Normal"/>
    <w:uiPriority w:val="99"/>
    <w:semiHidden/>
    <w:rsid w:val="008C62EB"/>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319122622">
      <w:bodyDiv w:val="1"/>
      <w:marLeft w:val="0"/>
      <w:marRight w:val="0"/>
      <w:marTop w:val="0"/>
      <w:marBottom w:val="0"/>
      <w:divBdr>
        <w:top w:val="none" w:sz="0" w:space="0" w:color="auto"/>
        <w:left w:val="none" w:sz="0" w:space="0" w:color="auto"/>
        <w:bottom w:val="none" w:sz="0" w:space="0" w:color="auto"/>
        <w:right w:val="none" w:sz="0" w:space="0" w:color="auto"/>
      </w:divBdr>
    </w:div>
    <w:div w:id="496119418">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858037898">
      <w:bodyDiv w:val="1"/>
      <w:marLeft w:val="0"/>
      <w:marRight w:val="0"/>
      <w:marTop w:val="0"/>
      <w:marBottom w:val="0"/>
      <w:divBdr>
        <w:top w:val="none" w:sz="0" w:space="0" w:color="auto"/>
        <w:left w:val="none" w:sz="0" w:space="0" w:color="auto"/>
        <w:bottom w:val="none" w:sz="0" w:space="0" w:color="auto"/>
        <w:right w:val="none" w:sz="0" w:space="0" w:color="auto"/>
      </w:divBdr>
    </w:div>
    <w:div w:id="187206380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hyperlink" Target="https://www.cipd.org/uk/learning/qualifications/policies/" TargetMode="External"/><Relationship Id="rId3" Type="http://schemas.openxmlformats.org/officeDocument/2006/relationships/customXml" Target="../customXml/item3.xml"/><Relationship Id="rId21" Type="http://schemas.openxmlformats.org/officeDocument/2006/relationships/hyperlink" Target="https://www.cipd.org/uk/knowledge/factsheets/organisation-culture-change-factsheet/"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cipd.co.uk/news-views/viewpoint/organisational-culture/"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07/relationships/hdphoto" Target="media/hdphoto1.wdp"/><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image" Target="media/image4.png"/><Relationship Id="rId28"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knowledge/factsheets/organisational-development-factsheet/" TargetMode="External"/><Relationship Id="rId27" Type="http://schemas.openxmlformats.org/officeDocument/2006/relationships/image" Target="media/image5.emf"/><Relationship Id="rId30" Type="http://schemas.openxmlformats.org/officeDocument/2006/relationships/fontTable" Target="fontTable.xml"/></Relationships>
</file>

<file path=word/_rels/footer4.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081868574"/>
        <w:category>
          <w:name w:val="General"/>
          <w:gallery w:val="placeholder"/>
        </w:category>
        <w:types>
          <w:type w:val="bbPlcHdr"/>
        </w:types>
        <w:behaviors>
          <w:behavior w:val="content"/>
        </w:behaviors>
        <w:guid w:val="{BB979476-8139-4E1F-87EB-69EE89D79DA3}"/>
      </w:docPartPr>
      <w:docPartBody>
        <w:p w:rsidR="008324B9" w:rsidRDefault="008324B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324B9"/>
    <w:rsid w:val="000240F7"/>
    <w:rsid w:val="000D6C68"/>
    <w:rsid w:val="001773F7"/>
    <w:rsid w:val="001A2F3D"/>
    <w:rsid w:val="001A498E"/>
    <w:rsid w:val="001D0EDF"/>
    <w:rsid w:val="001F5C86"/>
    <w:rsid w:val="001F71FB"/>
    <w:rsid w:val="00224D33"/>
    <w:rsid w:val="0028589E"/>
    <w:rsid w:val="00335993"/>
    <w:rsid w:val="0034170C"/>
    <w:rsid w:val="003509E3"/>
    <w:rsid w:val="00394F96"/>
    <w:rsid w:val="003A5A39"/>
    <w:rsid w:val="005355CF"/>
    <w:rsid w:val="00556C2B"/>
    <w:rsid w:val="00577DED"/>
    <w:rsid w:val="00631AA4"/>
    <w:rsid w:val="00703AF5"/>
    <w:rsid w:val="0072619F"/>
    <w:rsid w:val="007B6D91"/>
    <w:rsid w:val="007C1252"/>
    <w:rsid w:val="00815096"/>
    <w:rsid w:val="008324B9"/>
    <w:rsid w:val="00971644"/>
    <w:rsid w:val="009A67C9"/>
    <w:rsid w:val="009C3406"/>
    <w:rsid w:val="00A0495E"/>
    <w:rsid w:val="00A13E8F"/>
    <w:rsid w:val="00B21A9D"/>
    <w:rsid w:val="00B62C9B"/>
    <w:rsid w:val="00C01434"/>
    <w:rsid w:val="00C13C21"/>
    <w:rsid w:val="00C5602E"/>
    <w:rsid w:val="00CD2EA7"/>
    <w:rsid w:val="00D257AB"/>
    <w:rsid w:val="00DA0810"/>
    <w:rsid w:val="00DD4B7C"/>
    <w:rsid w:val="00DE7444"/>
    <w:rsid w:val="00E276AD"/>
    <w:rsid w:val="00E940D9"/>
    <w:rsid w:val="00EB2631"/>
    <w:rsid w:val="00F15E35"/>
    <w:rsid w:val="00F5032F"/>
    <w:rsid w:val="00F80A1D"/>
    <w:rsid w:val="00F80AE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Simon Graham</DisplayName>
        <AccountId>158</AccountId>
        <AccountType/>
      </UserInfo>
    </SharedWithUsers>
  </documentManagement>
</p:properties>
</file>

<file path=customXml/itemProps1.xml><?xml version="1.0" encoding="utf-8"?>
<ds:datastoreItem xmlns:ds="http://schemas.openxmlformats.org/officeDocument/2006/customXml" ds:itemID="{99B9A1E7-379E-4788-9223-5C628C6074CE}">
  <ds:schemaRefs>
    <ds:schemaRef ds:uri="http://schemas.microsoft.com/sharepoint/v3/contenttype/forms"/>
  </ds:schemaRefs>
</ds:datastoreItem>
</file>

<file path=customXml/itemProps2.xml><?xml version="1.0" encoding="utf-8"?>
<ds:datastoreItem xmlns:ds="http://schemas.openxmlformats.org/officeDocument/2006/customXml" ds:itemID="{97D393CB-A43F-48B3-8C47-D0FABB5048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BD9943-A488-4970-9FCC-F8727F544625}">
  <ds:schemaRefs>
    <ds:schemaRef ds:uri="http://schemas.openxmlformats.org/officeDocument/2006/bibliography"/>
  </ds:schemaRefs>
</ds:datastoreItem>
</file>

<file path=customXml/itemProps4.xml><?xml version="1.0" encoding="utf-8"?>
<ds:datastoreItem xmlns:ds="http://schemas.openxmlformats.org/officeDocument/2006/customXml" ds:itemID="{9336571E-5DEF-4ADC-8705-6EC2A00907C7}">
  <ds:schemaRefs>
    <ds:schemaRef ds:uri="http://schemas.microsoft.com/office/2006/metadata/properties"/>
    <ds:schemaRef ds:uri="http://schemas.microsoft.com/office/infopath/2007/PartnerControls"/>
    <ds:schemaRef ds:uri="08719aca-9944-47ed-99d0-5d6a4bfa3e55"/>
    <ds:schemaRef ds:uri="5b2f617d-22f6-4a73-93de-44faf49dffb2"/>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2651</Words>
  <Characters>15116</Characters>
  <Application>Microsoft Office Word</Application>
  <DocSecurity>0</DocSecurity>
  <Lines>125</Lines>
  <Paragraphs>35</Paragraphs>
  <ScaleCrop>false</ScaleCrop>
  <Company/>
  <LinksUpToDate>false</LinksUpToDate>
  <CharactersWithSpaces>17732</CharactersWithSpaces>
  <SharedDoc>false</SharedDoc>
  <HLinks>
    <vt:vector size="24" baseType="variant">
      <vt:variant>
        <vt:i4>4915207</vt:i4>
      </vt:variant>
      <vt:variant>
        <vt:i4>9</vt:i4>
      </vt:variant>
      <vt:variant>
        <vt:i4>0</vt:i4>
      </vt:variant>
      <vt:variant>
        <vt:i4>5</vt:i4>
      </vt:variant>
      <vt:variant>
        <vt:lpwstr>https://www.cipd.org/uk/learning/qualifications/policies/</vt:lpwstr>
      </vt:variant>
      <vt:variant>
        <vt:lpwstr/>
      </vt:variant>
      <vt:variant>
        <vt:i4>8126562</vt:i4>
      </vt:variant>
      <vt:variant>
        <vt:i4>6</vt:i4>
      </vt:variant>
      <vt:variant>
        <vt:i4>0</vt:i4>
      </vt:variant>
      <vt:variant>
        <vt:i4>5</vt:i4>
      </vt:variant>
      <vt:variant>
        <vt:lpwstr>https://www.cipd.org/uk/knowledge/factsheets/organisational-development-factsheet/</vt:lpwstr>
      </vt:variant>
      <vt:variant>
        <vt:lpwstr/>
      </vt:variant>
      <vt:variant>
        <vt:i4>3211321</vt:i4>
      </vt:variant>
      <vt:variant>
        <vt:i4>3</vt:i4>
      </vt:variant>
      <vt:variant>
        <vt:i4>0</vt:i4>
      </vt:variant>
      <vt:variant>
        <vt:i4>5</vt:i4>
      </vt:variant>
      <vt:variant>
        <vt:lpwstr>https://www.cipd.org/uk/knowledge/factsheets/organisation-culture-change-factsheet/</vt:lpwstr>
      </vt:variant>
      <vt:variant>
        <vt:lpwstr/>
      </vt:variant>
      <vt:variant>
        <vt:i4>3735665</vt:i4>
      </vt:variant>
      <vt:variant>
        <vt:i4>0</vt:i4>
      </vt:variant>
      <vt:variant>
        <vt:i4>0</vt:i4>
      </vt:variant>
      <vt:variant>
        <vt:i4>5</vt:i4>
      </vt:variant>
      <vt:variant>
        <vt:lpwstr>https://www.cipd.co.uk/news-views/viewpoint/organisational-culture/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Francis-Davies</dc:creator>
  <cp:keywords/>
  <cp:lastModifiedBy>Sarah Francis-Davies</cp:lastModifiedBy>
  <cp:revision>3</cp:revision>
  <dcterms:created xsi:type="dcterms:W3CDTF">2024-11-24T14:37:00Z</dcterms:created>
  <dcterms:modified xsi:type="dcterms:W3CDTF">2024-11-24T14:41:00Z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