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C372E" w14:textId="627D85D3" w:rsidR="00475C3F" w:rsidRDefault="00B101B7" w:rsidP="00475C3F">
      <w:pPr>
        <w:pStyle w:val="Title"/>
      </w:pPr>
      <w:r w:rsidRPr="00B101B7">
        <w:t xml:space="preserve">Unit 3 Topic </w:t>
      </w:r>
      <w:r w:rsidR="00541376" w:rsidRPr="00541376">
        <w:t xml:space="preserve">2: Identifying career </w:t>
      </w:r>
      <w:proofErr w:type="gramStart"/>
      <w:r w:rsidR="00541376" w:rsidRPr="00541376">
        <w:t>opportunities</w:t>
      </w:r>
      <w:proofErr w:type="gramEnd"/>
    </w:p>
    <w:p w14:paraId="1E79DA37" w14:textId="167AD1B8" w:rsidR="00E8354F" w:rsidRPr="00E8354F" w:rsidRDefault="00E8354F" w:rsidP="00733125">
      <w:pPr>
        <w:pStyle w:val="TOCHeading"/>
      </w:pPr>
      <w:r>
        <w:t>Table of contents</w:t>
      </w:r>
    </w:p>
    <w:p w14:paraId="40C00E52" w14:textId="3362A386" w:rsidR="001C5803" w:rsidRDefault="009369EB">
      <w:pPr>
        <w:pStyle w:val="TOC1"/>
        <w:tabs>
          <w:tab w:val="right" w:leader="dot" w:pos="9016"/>
        </w:tabs>
        <w:rPr>
          <w:noProof/>
          <w:kern w:val="2"/>
          <w:sz w:val="22"/>
          <w:szCs w:val="22"/>
          <w14:ligatures w14:val="standardContextual"/>
        </w:rPr>
      </w:pPr>
      <w:r>
        <w:fldChar w:fldCharType="begin"/>
      </w:r>
      <w:r>
        <w:instrText xml:space="preserve"> TOC \o "1-2" \h \z \u </w:instrText>
      </w:r>
      <w:r>
        <w:fldChar w:fldCharType="separate"/>
      </w:r>
      <w:hyperlink w:anchor="_Toc165037034" w:history="1">
        <w:r w:rsidR="001C5803" w:rsidRPr="00CA76A9">
          <w:rPr>
            <w:rStyle w:val="Hyperlink"/>
            <w:noProof/>
          </w:rPr>
          <w:t>Activity explainer</w:t>
        </w:r>
        <w:r w:rsidR="001C5803">
          <w:rPr>
            <w:noProof/>
            <w:webHidden/>
          </w:rPr>
          <w:tab/>
        </w:r>
        <w:r w:rsidR="001C5803">
          <w:rPr>
            <w:noProof/>
            <w:webHidden/>
          </w:rPr>
          <w:fldChar w:fldCharType="begin"/>
        </w:r>
        <w:r w:rsidR="001C5803">
          <w:rPr>
            <w:noProof/>
            <w:webHidden/>
          </w:rPr>
          <w:instrText xml:space="preserve"> PAGEREF _Toc165037034 \h </w:instrText>
        </w:r>
        <w:r w:rsidR="001C5803">
          <w:rPr>
            <w:noProof/>
            <w:webHidden/>
          </w:rPr>
        </w:r>
        <w:r w:rsidR="001C5803">
          <w:rPr>
            <w:noProof/>
            <w:webHidden/>
          </w:rPr>
          <w:fldChar w:fldCharType="separate"/>
        </w:r>
        <w:r w:rsidR="001C5803">
          <w:rPr>
            <w:noProof/>
            <w:webHidden/>
          </w:rPr>
          <w:t>3</w:t>
        </w:r>
        <w:r w:rsidR="001C5803">
          <w:rPr>
            <w:noProof/>
            <w:webHidden/>
          </w:rPr>
          <w:fldChar w:fldCharType="end"/>
        </w:r>
      </w:hyperlink>
    </w:p>
    <w:p w14:paraId="22F22EC4" w14:textId="03DB93E2" w:rsidR="001C5803" w:rsidRDefault="001C5803">
      <w:pPr>
        <w:pStyle w:val="TOC1"/>
        <w:tabs>
          <w:tab w:val="right" w:leader="dot" w:pos="9016"/>
        </w:tabs>
        <w:rPr>
          <w:noProof/>
          <w:kern w:val="2"/>
          <w:sz w:val="22"/>
          <w:szCs w:val="22"/>
          <w14:ligatures w14:val="standardContextual"/>
        </w:rPr>
      </w:pPr>
      <w:hyperlink w:anchor="_Toc165037035" w:history="1">
        <w:r w:rsidRPr="00CA76A9">
          <w:rPr>
            <w:rStyle w:val="Hyperlink"/>
            <w:noProof/>
          </w:rPr>
          <w:t>Section 1: Career conversations</w:t>
        </w:r>
        <w:r>
          <w:rPr>
            <w:noProof/>
            <w:webHidden/>
          </w:rPr>
          <w:tab/>
        </w:r>
        <w:r>
          <w:rPr>
            <w:noProof/>
            <w:webHidden/>
          </w:rPr>
          <w:fldChar w:fldCharType="begin"/>
        </w:r>
        <w:r>
          <w:rPr>
            <w:noProof/>
            <w:webHidden/>
          </w:rPr>
          <w:instrText xml:space="preserve"> PAGEREF _Toc165037035 \h </w:instrText>
        </w:r>
        <w:r>
          <w:rPr>
            <w:noProof/>
            <w:webHidden/>
          </w:rPr>
        </w:r>
        <w:r>
          <w:rPr>
            <w:noProof/>
            <w:webHidden/>
          </w:rPr>
          <w:fldChar w:fldCharType="separate"/>
        </w:r>
        <w:r>
          <w:rPr>
            <w:noProof/>
            <w:webHidden/>
          </w:rPr>
          <w:t>5</w:t>
        </w:r>
        <w:r>
          <w:rPr>
            <w:noProof/>
            <w:webHidden/>
          </w:rPr>
          <w:fldChar w:fldCharType="end"/>
        </w:r>
      </w:hyperlink>
    </w:p>
    <w:p w14:paraId="3FF8D9EA" w14:textId="12ABC2EC" w:rsidR="001C5803" w:rsidRDefault="001C5803">
      <w:pPr>
        <w:pStyle w:val="TOC2"/>
        <w:tabs>
          <w:tab w:val="right" w:leader="dot" w:pos="9016"/>
        </w:tabs>
        <w:rPr>
          <w:noProof/>
          <w:kern w:val="2"/>
          <w:sz w:val="22"/>
          <w:szCs w:val="22"/>
          <w14:ligatures w14:val="standardContextual"/>
        </w:rPr>
      </w:pPr>
      <w:hyperlink w:anchor="_Toc165037036" w:history="1">
        <w:r w:rsidRPr="00CA76A9">
          <w:rPr>
            <w:rStyle w:val="Hyperlink"/>
            <w:noProof/>
          </w:rPr>
          <w:t>Reflect (slide 1)</w:t>
        </w:r>
        <w:r>
          <w:rPr>
            <w:noProof/>
            <w:webHidden/>
          </w:rPr>
          <w:tab/>
        </w:r>
        <w:r>
          <w:rPr>
            <w:noProof/>
            <w:webHidden/>
          </w:rPr>
          <w:fldChar w:fldCharType="begin"/>
        </w:r>
        <w:r>
          <w:rPr>
            <w:noProof/>
            <w:webHidden/>
          </w:rPr>
          <w:instrText xml:space="preserve"> PAGEREF _Toc165037036 \h </w:instrText>
        </w:r>
        <w:r>
          <w:rPr>
            <w:noProof/>
            <w:webHidden/>
          </w:rPr>
        </w:r>
        <w:r>
          <w:rPr>
            <w:noProof/>
            <w:webHidden/>
          </w:rPr>
          <w:fldChar w:fldCharType="separate"/>
        </w:r>
        <w:r>
          <w:rPr>
            <w:noProof/>
            <w:webHidden/>
          </w:rPr>
          <w:t>5</w:t>
        </w:r>
        <w:r>
          <w:rPr>
            <w:noProof/>
            <w:webHidden/>
          </w:rPr>
          <w:fldChar w:fldCharType="end"/>
        </w:r>
      </w:hyperlink>
    </w:p>
    <w:p w14:paraId="48CCAF23" w14:textId="73E74070" w:rsidR="001C5803" w:rsidRDefault="001C5803">
      <w:pPr>
        <w:pStyle w:val="TOC2"/>
        <w:tabs>
          <w:tab w:val="right" w:leader="dot" w:pos="9016"/>
        </w:tabs>
        <w:rPr>
          <w:noProof/>
          <w:kern w:val="2"/>
          <w:sz w:val="22"/>
          <w:szCs w:val="22"/>
          <w14:ligatures w14:val="standardContextual"/>
        </w:rPr>
      </w:pPr>
      <w:hyperlink w:anchor="_Toc165037037" w:history="1">
        <w:r w:rsidRPr="00CA76A9">
          <w:rPr>
            <w:rStyle w:val="Hyperlink"/>
            <w:noProof/>
          </w:rPr>
          <w:t>Acquiring clarity</w:t>
        </w:r>
        <w:r>
          <w:rPr>
            <w:noProof/>
            <w:webHidden/>
          </w:rPr>
          <w:tab/>
        </w:r>
        <w:r>
          <w:rPr>
            <w:noProof/>
            <w:webHidden/>
          </w:rPr>
          <w:fldChar w:fldCharType="begin"/>
        </w:r>
        <w:r>
          <w:rPr>
            <w:noProof/>
            <w:webHidden/>
          </w:rPr>
          <w:instrText xml:space="preserve"> PAGEREF _Toc165037037 \h </w:instrText>
        </w:r>
        <w:r>
          <w:rPr>
            <w:noProof/>
            <w:webHidden/>
          </w:rPr>
        </w:r>
        <w:r>
          <w:rPr>
            <w:noProof/>
            <w:webHidden/>
          </w:rPr>
          <w:fldChar w:fldCharType="separate"/>
        </w:r>
        <w:r>
          <w:rPr>
            <w:noProof/>
            <w:webHidden/>
          </w:rPr>
          <w:t>5</w:t>
        </w:r>
        <w:r>
          <w:rPr>
            <w:noProof/>
            <w:webHidden/>
          </w:rPr>
          <w:fldChar w:fldCharType="end"/>
        </w:r>
      </w:hyperlink>
    </w:p>
    <w:p w14:paraId="6F67B657" w14:textId="1B760F92" w:rsidR="001C5803" w:rsidRDefault="001C5803">
      <w:pPr>
        <w:pStyle w:val="TOC2"/>
        <w:tabs>
          <w:tab w:val="right" w:leader="dot" w:pos="9016"/>
        </w:tabs>
        <w:rPr>
          <w:noProof/>
          <w:kern w:val="2"/>
          <w:sz w:val="22"/>
          <w:szCs w:val="22"/>
          <w14:ligatures w14:val="standardContextual"/>
        </w:rPr>
      </w:pPr>
      <w:hyperlink w:anchor="_Toc165037038" w:history="1">
        <w:r w:rsidRPr="00CA76A9">
          <w:rPr>
            <w:rStyle w:val="Hyperlink"/>
            <w:noProof/>
          </w:rPr>
          <w:t>Career conversations and finding the sweet spot</w:t>
        </w:r>
        <w:r>
          <w:rPr>
            <w:noProof/>
            <w:webHidden/>
          </w:rPr>
          <w:tab/>
        </w:r>
        <w:r>
          <w:rPr>
            <w:noProof/>
            <w:webHidden/>
          </w:rPr>
          <w:fldChar w:fldCharType="begin"/>
        </w:r>
        <w:r>
          <w:rPr>
            <w:noProof/>
            <w:webHidden/>
          </w:rPr>
          <w:instrText xml:space="preserve"> PAGEREF _Toc165037038 \h </w:instrText>
        </w:r>
        <w:r>
          <w:rPr>
            <w:noProof/>
            <w:webHidden/>
          </w:rPr>
        </w:r>
        <w:r>
          <w:rPr>
            <w:noProof/>
            <w:webHidden/>
          </w:rPr>
          <w:fldChar w:fldCharType="separate"/>
        </w:r>
        <w:r>
          <w:rPr>
            <w:noProof/>
            <w:webHidden/>
          </w:rPr>
          <w:t>6</w:t>
        </w:r>
        <w:r>
          <w:rPr>
            <w:noProof/>
            <w:webHidden/>
          </w:rPr>
          <w:fldChar w:fldCharType="end"/>
        </w:r>
      </w:hyperlink>
    </w:p>
    <w:p w14:paraId="78CB25A2" w14:textId="37803D8F" w:rsidR="001C5803" w:rsidRDefault="001C5803">
      <w:pPr>
        <w:pStyle w:val="TOC2"/>
        <w:tabs>
          <w:tab w:val="right" w:leader="dot" w:pos="9016"/>
        </w:tabs>
        <w:rPr>
          <w:noProof/>
          <w:kern w:val="2"/>
          <w:sz w:val="22"/>
          <w:szCs w:val="22"/>
          <w14:ligatures w14:val="standardContextual"/>
        </w:rPr>
      </w:pPr>
      <w:hyperlink w:anchor="_Toc165037039" w:history="1">
        <w:r w:rsidRPr="00CA76A9">
          <w:rPr>
            <w:rStyle w:val="Hyperlink"/>
            <w:noProof/>
          </w:rPr>
          <w:t>Apply (slide 4)</w:t>
        </w:r>
        <w:r>
          <w:rPr>
            <w:noProof/>
            <w:webHidden/>
          </w:rPr>
          <w:tab/>
        </w:r>
        <w:r>
          <w:rPr>
            <w:noProof/>
            <w:webHidden/>
          </w:rPr>
          <w:fldChar w:fldCharType="begin"/>
        </w:r>
        <w:r>
          <w:rPr>
            <w:noProof/>
            <w:webHidden/>
          </w:rPr>
          <w:instrText xml:space="preserve"> PAGEREF _Toc165037039 \h </w:instrText>
        </w:r>
        <w:r>
          <w:rPr>
            <w:noProof/>
            <w:webHidden/>
          </w:rPr>
        </w:r>
        <w:r>
          <w:rPr>
            <w:noProof/>
            <w:webHidden/>
          </w:rPr>
          <w:fldChar w:fldCharType="separate"/>
        </w:r>
        <w:r>
          <w:rPr>
            <w:noProof/>
            <w:webHidden/>
          </w:rPr>
          <w:t>7</w:t>
        </w:r>
        <w:r>
          <w:rPr>
            <w:noProof/>
            <w:webHidden/>
          </w:rPr>
          <w:fldChar w:fldCharType="end"/>
        </w:r>
      </w:hyperlink>
    </w:p>
    <w:p w14:paraId="246FA5C6" w14:textId="3A537693" w:rsidR="001C5803" w:rsidRDefault="001C5803">
      <w:pPr>
        <w:pStyle w:val="TOC2"/>
        <w:tabs>
          <w:tab w:val="right" w:leader="dot" w:pos="9016"/>
        </w:tabs>
        <w:rPr>
          <w:noProof/>
          <w:kern w:val="2"/>
          <w:sz w:val="22"/>
          <w:szCs w:val="22"/>
          <w14:ligatures w14:val="standardContextual"/>
        </w:rPr>
      </w:pPr>
      <w:hyperlink w:anchor="_Toc165037040" w:history="1">
        <w:r w:rsidRPr="00CA76A9">
          <w:rPr>
            <w:rStyle w:val="Hyperlink"/>
            <w:noProof/>
          </w:rPr>
          <w:t>You have completed Section 1!</w:t>
        </w:r>
        <w:r>
          <w:rPr>
            <w:noProof/>
            <w:webHidden/>
          </w:rPr>
          <w:tab/>
        </w:r>
        <w:r>
          <w:rPr>
            <w:noProof/>
            <w:webHidden/>
          </w:rPr>
          <w:fldChar w:fldCharType="begin"/>
        </w:r>
        <w:r>
          <w:rPr>
            <w:noProof/>
            <w:webHidden/>
          </w:rPr>
          <w:instrText xml:space="preserve"> PAGEREF _Toc165037040 \h </w:instrText>
        </w:r>
        <w:r>
          <w:rPr>
            <w:noProof/>
            <w:webHidden/>
          </w:rPr>
        </w:r>
        <w:r>
          <w:rPr>
            <w:noProof/>
            <w:webHidden/>
          </w:rPr>
          <w:fldChar w:fldCharType="separate"/>
        </w:r>
        <w:r>
          <w:rPr>
            <w:noProof/>
            <w:webHidden/>
          </w:rPr>
          <w:t>7</w:t>
        </w:r>
        <w:r>
          <w:rPr>
            <w:noProof/>
            <w:webHidden/>
          </w:rPr>
          <w:fldChar w:fldCharType="end"/>
        </w:r>
      </w:hyperlink>
    </w:p>
    <w:p w14:paraId="6A376263" w14:textId="43F8D30C" w:rsidR="001C5803" w:rsidRDefault="001C5803">
      <w:pPr>
        <w:pStyle w:val="TOC1"/>
        <w:tabs>
          <w:tab w:val="right" w:leader="dot" w:pos="9016"/>
        </w:tabs>
        <w:rPr>
          <w:noProof/>
          <w:kern w:val="2"/>
          <w:sz w:val="22"/>
          <w:szCs w:val="22"/>
          <w14:ligatures w14:val="standardContextual"/>
        </w:rPr>
      </w:pPr>
      <w:hyperlink w:anchor="_Toc165037041" w:history="1">
        <w:r w:rsidRPr="00CA76A9">
          <w:rPr>
            <w:rStyle w:val="Hyperlink"/>
            <w:noProof/>
          </w:rPr>
          <w:t>Section 2: Cultivating opportunities</w:t>
        </w:r>
        <w:r>
          <w:rPr>
            <w:noProof/>
            <w:webHidden/>
          </w:rPr>
          <w:tab/>
        </w:r>
        <w:r>
          <w:rPr>
            <w:noProof/>
            <w:webHidden/>
          </w:rPr>
          <w:fldChar w:fldCharType="begin"/>
        </w:r>
        <w:r>
          <w:rPr>
            <w:noProof/>
            <w:webHidden/>
          </w:rPr>
          <w:instrText xml:space="preserve"> PAGEREF _Toc165037041 \h </w:instrText>
        </w:r>
        <w:r>
          <w:rPr>
            <w:noProof/>
            <w:webHidden/>
          </w:rPr>
        </w:r>
        <w:r>
          <w:rPr>
            <w:noProof/>
            <w:webHidden/>
          </w:rPr>
          <w:fldChar w:fldCharType="separate"/>
        </w:r>
        <w:r>
          <w:rPr>
            <w:noProof/>
            <w:webHidden/>
          </w:rPr>
          <w:t>8</w:t>
        </w:r>
        <w:r>
          <w:rPr>
            <w:noProof/>
            <w:webHidden/>
          </w:rPr>
          <w:fldChar w:fldCharType="end"/>
        </w:r>
      </w:hyperlink>
    </w:p>
    <w:p w14:paraId="69C6586A" w14:textId="66BFFE5C" w:rsidR="001C5803" w:rsidRDefault="001C5803">
      <w:pPr>
        <w:pStyle w:val="TOC2"/>
        <w:tabs>
          <w:tab w:val="right" w:leader="dot" w:pos="9016"/>
        </w:tabs>
        <w:rPr>
          <w:noProof/>
          <w:kern w:val="2"/>
          <w:sz w:val="22"/>
          <w:szCs w:val="22"/>
          <w14:ligatures w14:val="standardContextual"/>
        </w:rPr>
      </w:pPr>
      <w:hyperlink w:anchor="_Toc165037042" w:history="1">
        <w:r w:rsidRPr="00CA76A9">
          <w:rPr>
            <w:rStyle w:val="Hyperlink"/>
            <w:noProof/>
          </w:rPr>
          <w:t>Reflect (slide 5)</w:t>
        </w:r>
        <w:r>
          <w:rPr>
            <w:noProof/>
            <w:webHidden/>
          </w:rPr>
          <w:tab/>
        </w:r>
        <w:r>
          <w:rPr>
            <w:noProof/>
            <w:webHidden/>
          </w:rPr>
          <w:fldChar w:fldCharType="begin"/>
        </w:r>
        <w:r>
          <w:rPr>
            <w:noProof/>
            <w:webHidden/>
          </w:rPr>
          <w:instrText xml:space="preserve"> PAGEREF _Toc165037042 \h </w:instrText>
        </w:r>
        <w:r>
          <w:rPr>
            <w:noProof/>
            <w:webHidden/>
          </w:rPr>
        </w:r>
        <w:r>
          <w:rPr>
            <w:noProof/>
            <w:webHidden/>
          </w:rPr>
          <w:fldChar w:fldCharType="separate"/>
        </w:r>
        <w:r>
          <w:rPr>
            <w:noProof/>
            <w:webHidden/>
          </w:rPr>
          <w:t>8</w:t>
        </w:r>
        <w:r>
          <w:rPr>
            <w:noProof/>
            <w:webHidden/>
          </w:rPr>
          <w:fldChar w:fldCharType="end"/>
        </w:r>
      </w:hyperlink>
    </w:p>
    <w:p w14:paraId="793ABC49" w14:textId="071C47B5" w:rsidR="001C5803" w:rsidRDefault="001C5803">
      <w:pPr>
        <w:pStyle w:val="TOC2"/>
        <w:tabs>
          <w:tab w:val="right" w:leader="dot" w:pos="9016"/>
        </w:tabs>
        <w:rPr>
          <w:noProof/>
          <w:kern w:val="2"/>
          <w:sz w:val="22"/>
          <w:szCs w:val="22"/>
          <w14:ligatures w14:val="standardContextual"/>
        </w:rPr>
      </w:pPr>
      <w:hyperlink w:anchor="_Toc165037043" w:history="1">
        <w:r w:rsidRPr="00CA76A9">
          <w:rPr>
            <w:rStyle w:val="Hyperlink"/>
            <w:noProof/>
          </w:rPr>
          <w:t>The traditional approach to recruitment</w:t>
        </w:r>
        <w:r>
          <w:rPr>
            <w:noProof/>
            <w:webHidden/>
          </w:rPr>
          <w:tab/>
        </w:r>
        <w:r>
          <w:rPr>
            <w:noProof/>
            <w:webHidden/>
          </w:rPr>
          <w:fldChar w:fldCharType="begin"/>
        </w:r>
        <w:r>
          <w:rPr>
            <w:noProof/>
            <w:webHidden/>
          </w:rPr>
          <w:instrText xml:space="preserve"> PAGEREF _Toc165037043 \h </w:instrText>
        </w:r>
        <w:r>
          <w:rPr>
            <w:noProof/>
            <w:webHidden/>
          </w:rPr>
        </w:r>
        <w:r>
          <w:rPr>
            <w:noProof/>
            <w:webHidden/>
          </w:rPr>
          <w:fldChar w:fldCharType="separate"/>
        </w:r>
        <w:r>
          <w:rPr>
            <w:noProof/>
            <w:webHidden/>
          </w:rPr>
          <w:t>8</w:t>
        </w:r>
        <w:r>
          <w:rPr>
            <w:noProof/>
            <w:webHidden/>
          </w:rPr>
          <w:fldChar w:fldCharType="end"/>
        </w:r>
      </w:hyperlink>
    </w:p>
    <w:p w14:paraId="5D563E4B" w14:textId="1EE90A3F" w:rsidR="001C5803" w:rsidRDefault="001C5803">
      <w:pPr>
        <w:pStyle w:val="TOC2"/>
        <w:tabs>
          <w:tab w:val="right" w:leader="dot" w:pos="9016"/>
        </w:tabs>
        <w:rPr>
          <w:noProof/>
          <w:kern w:val="2"/>
          <w:sz w:val="22"/>
          <w:szCs w:val="22"/>
          <w14:ligatures w14:val="standardContextual"/>
        </w:rPr>
      </w:pPr>
      <w:hyperlink w:anchor="_Toc165037044" w:history="1">
        <w:r w:rsidRPr="00CA76A9">
          <w:rPr>
            <w:rStyle w:val="Hyperlink"/>
            <w:noProof/>
          </w:rPr>
          <w:t>‘To sell is human’</w:t>
        </w:r>
        <w:r>
          <w:rPr>
            <w:noProof/>
            <w:webHidden/>
          </w:rPr>
          <w:tab/>
        </w:r>
        <w:r>
          <w:rPr>
            <w:noProof/>
            <w:webHidden/>
          </w:rPr>
          <w:fldChar w:fldCharType="begin"/>
        </w:r>
        <w:r>
          <w:rPr>
            <w:noProof/>
            <w:webHidden/>
          </w:rPr>
          <w:instrText xml:space="preserve"> PAGEREF _Toc165037044 \h </w:instrText>
        </w:r>
        <w:r>
          <w:rPr>
            <w:noProof/>
            <w:webHidden/>
          </w:rPr>
        </w:r>
        <w:r>
          <w:rPr>
            <w:noProof/>
            <w:webHidden/>
          </w:rPr>
          <w:fldChar w:fldCharType="separate"/>
        </w:r>
        <w:r>
          <w:rPr>
            <w:noProof/>
            <w:webHidden/>
          </w:rPr>
          <w:t>9</w:t>
        </w:r>
        <w:r>
          <w:rPr>
            <w:noProof/>
            <w:webHidden/>
          </w:rPr>
          <w:fldChar w:fldCharType="end"/>
        </w:r>
      </w:hyperlink>
    </w:p>
    <w:p w14:paraId="50A0B42A" w14:textId="651F1A3C" w:rsidR="001C5803" w:rsidRDefault="001C5803">
      <w:pPr>
        <w:pStyle w:val="TOC2"/>
        <w:tabs>
          <w:tab w:val="right" w:leader="dot" w:pos="9016"/>
        </w:tabs>
        <w:rPr>
          <w:noProof/>
          <w:kern w:val="2"/>
          <w:sz w:val="22"/>
          <w:szCs w:val="22"/>
          <w14:ligatures w14:val="standardContextual"/>
        </w:rPr>
      </w:pPr>
      <w:hyperlink w:anchor="_Toc165037045" w:history="1">
        <w:r w:rsidRPr="00CA76A9">
          <w:rPr>
            <w:rStyle w:val="Hyperlink"/>
            <w:noProof/>
          </w:rPr>
          <w:t>Is the CV an inefficient sales tool?</w:t>
        </w:r>
        <w:r>
          <w:rPr>
            <w:noProof/>
            <w:webHidden/>
          </w:rPr>
          <w:tab/>
        </w:r>
        <w:r>
          <w:rPr>
            <w:noProof/>
            <w:webHidden/>
          </w:rPr>
          <w:fldChar w:fldCharType="begin"/>
        </w:r>
        <w:r>
          <w:rPr>
            <w:noProof/>
            <w:webHidden/>
          </w:rPr>
          <w:instrText xml:space="preserve"> PAGEREF _Toc165037045 \h </w:instrText>
        </w:r>
        <w:r>
          <w:rPr>
            <w:noProof/>
            <w:webHidden/>
          </w:rPr>
        </w:r>
        <w:r>
          <w:rPr>
            <w:noProof/>
            <w:webHidden/>
          </w:rPr>
          <w:fldChar w:fldCharType="separate"/>
        </w:r>
        <w:r>
          <w:rPr>
            <w:noProof/>
            <w:webHidden/>
          </w:rPr>
          <w:t>9</w:t>
        </w:r>
        <w:r>
          <w:rPr>
            <w:noProof/>
            <w:webHidden/>
          </w:rPr>
          <w:fldChar w:fldCharType="end"/>
        </w:r>
      </w:hyperlink>
    </w:p>
    <w:p w14:paraId="402C7ED5" w14:textId="41F5797E" w:rsidR="001C5803" w:rsidRDefault="001C5803">
      <w:pPr>
        <w:pStyle w:val="TOC2"/>
        <w:tabs>
          <w:tab w:val="right" w:leader="dot" w:pos="9016"/>
        </w:tabs>
        <w:rPr>
          <w:noProof/>
          <w:kern w:val="2"/>
          <w:sz w:val="22"/>
          <w:szCs w:val="22"/>
          <w14:ligatures w14:val="standardContextual"/>
        </w:rPr>
      </w:pPr>
      <w:hyperlink w:anchor="_Toc165037046" w:history="1">
        <w:r w:rsidRPr="00CA76A9">
          <w:rPr>
            <w:rStyle w:val="Hyperlink"/>
            <w:noProof/>
          </w:rPr>
          <w:t>Finding an advocate</w:t>
        </w:r>
        <w:r>
          <w:rPr>
            <w:noProof/>
            <w:webHidden/>
          </w:rPr>
          <w:tab/>
        </w:r>
        <w:r>
          <w:rPr>
            <w:noProof/>
            <w:webHidden/>
          </w:rPr>
          <w:fldChar w:fldCharType="begin"/>
        </w:r>
        <w:r>
          <w:rPr>
            <w:noProof/>
            <w:webHidden/>
          </w:rPr>
          <w:instrText xml:space="preserve"> PAGEREF _Toc165037046 \h </w:instrText>
        </w:r>
        <w:r>
          <w:rPr>
            <w:noProof/>
            <w:webHidden/>
          </w:rPr>
        </w:r>
        <w:r>
          <w:rPr>
            <w:noProof/>
            <w:webHidden/>
          </w:rPr>
          <w:fldChar w:fldCharType="separate"/>
        </w:r>
        <w:r>
          <w:rPr>
            <w:noProof/>
            <w:webHidden/>
          </w:rPr>
          <w:t>10</w:t>
        </w:r>
        <w:r>
          <w:rPr>
            <w:noProof/>
            <w:webHidden/>
          </w:rPr>
          <w:fldChar w:fldCharType="end"/>
        </w:r>
      </w:hyperlink>
    </w:p>
    <w:p w14:paraId="060A877A" w14:textId="36DB9C8B" w:rsidR="001C5803" w:rsidRDefault="001C5803">
      <w:pPr>
        <w:pStyle w:val="TOC2"/>
        <w:tabs>
          <w:tab w:val="right" w:leader="dot" w:pos="9016"/>
        </w:tabs>
        <w:rPr>
          <w:noProof/>
          <w:kern w:val="2"/>
          <w:sz w:val="22"/>
          <w:szCs w:val="22"/>
          <w14:ligatures w14:val="standardContextual"/>
        </w:rPr>
      </w:pPr>
      <w:hyperlink w:anchor="_Toc165037047" w:history="1">
        <w:r w:rsidRPr="00CA76A9">
          <w:rPr>
            <w:rStyle w:val="Hyperlink"/>
            <w:noProof/>
          </w:rPr>
          <w:t>Your work values</w:t>
        </w:r>
        <w:r>
          <w:rPr>
            <w:noProof/>
            <w:webHidden/>
          </w:rPr>
          <w:tab/>
        </w:r>
        <w:r>
          <w:rPr>
            <w:noProof/>
            <w:webHidden/>
          </w:rPr>
          <w:fldChar w:fldCharType="begin"/>
        </w:r>
        <w:r>
          <w:rPr>
            <w:noProof/>
            <w:webHidden/>
          </w:rPr>
          <w:instrText xml:space="preserve"> PAGEREF _Toc165037047 \h </w:instrText>
        </w:r>
        <w:r>
          <w:rPr>
            <w:noProof/>
            <w:webHidden/>
          </w:rPr>
        </w:r>
        <w:r>
          <w:rPr>
            <w:noProof/>
            <w:webHidden/>
          </w:rPr>
          <w:fldChar w:fldCharType="separate"/>
        </w:r>
        <w:r>
          <w:rPr>
            <w:noProof/>
            <w:webHidden/>
          </w:rPr>
          <w:t>11</w:t>
        </w:r>
        <w:r>
          <w:rPr>
            <w:noProof/>
            <w:webHidden/>
          </w:rPr>
          <w:fldChar w:fldCharType="end"/>
        </w:r>
      </w:hyperlink>
    </w:p>
    <w:p w14:paraId="5CFBFB7B" w14:textId="28A8F16E" w:rsidR="001C5803" w:rsidRDefault="001C5803">
      <w:pPr>
        <w:pStyle w:val="TOC2"/>
        <w:tabs>
          <w:tab w:val="right" w:leader="dot" w:pos="9016"/>
        </w:tabs>
        <w:rPr>
          <w:noProof/>
          <w:kern w:val="2"/>
          <w:sz w:val="22"/>
          <w:szCs w:val="22"/>
          <w14:ligatures w14:val="standardContextual"/>
        </w:rPr>
      </w:pPr>
      <w:hyperlink w:anchor="_Toc165037048" w:history="1">
        <w:r w:rsidRPr="00CA76A9">
          <w:rPr>
            <w:rStyle w:val="Hyperlink"/>
            <w:noProof/>
          </w:rPr>
          <w:t>Three categories of core values</w:t>
        </w:r>
        <w:r>
          <w:rPr>
            <w:noProof/>
            <w:webHidden/>
          </w:rPr>
          <w:tab/>
        </w:r>
        <w:r>
          <w:rPr>
            <w:noProof/>
            <w:webHidden/>
          </w:rPr>
          <w:fldChar w:fldCharType="begin"/>
        </w:r>
        <w:r>
          <w:rPr>
            <w:noProof/>
            <w:webHidden/>
          </w:rPr>
          <w:instrText xml:space="preserve"> PAGEREF _Toc165037048 \h </w:instrText>
        </w:r>
        <w:r>
          <w:rPr>
            <w:noProof/>
            <w:webHidden/>
          </w:rPr>
        </w:r>
        <w:r>
          <w:rPr>
            <w:noProof/>
            <w:webHidden/>
          </w:rPr>
          <w:fldChar w:fldCharType="separate"/>
        </w:r>
        <w:r>
          <w:rPr>
            <w:noProof/>
            <w:webHidden/>
          </w:rPr>
          <w:t>11</w:t>
        </w:r>
        <w:r>
          <w:rPr>
            <w:noProof/>
            <w:webHidden/>
          </w:rPr>
          <w:fldChar w:fldCharType="end"/>
        </w:r>
      </w:hyperlink>
    </w:p>
    <w:p w14:paraId="49EB854F" w14:textId="5FD7B900" w:rsidR="001C5803" w:rsidRDefault="001C5803">
      <w:pPr>
        <w:pStyle w:val="TOC2"/>
        <w:tabs>
          <w:tab w:val="right" w:leader="dot" w:pos="9016"/>
        </w:tabs>
        <w:rPr>
          <w:noProof/>
          <w:kern w:val="2"/>
          <w:sz w:val="22"/>
          <w:szCs w:val="22"/>
          <w14:ligatures w14:val="standardContextual"/>
        </w:rPr>
      </w:pPr>
      <w:hyperlink w:anchor="_Toc165037049" w:history="1">
        <w:r w:rsidRPr="00CA76A9">
          <w:rPr>
            <w:rStyle w:val="Hyperlink"/>
            <w:noProof/>
          </w:rPr>
          <w:t>Apply (slide 13)</w:t>
        </w:r>
        <w:r>
          <w:rPr>
            <w:noProof/>
            <w:webHidden/>
          </w:rPr>
          <w:tab/>
        </w:r>
        <w:r>
          <w:rPr>
            <w:noProof/>
            <w:webHidden/>
          </w:rPr>
          <w:fldChar w:fldCharType="begin"/>
        </w:r>
        <w:r>
          <w:rPr>
            <w:noProof/>
            <w:webHidden/>
          </w:rPr>
          <w:instrText xml:space="preserve"> PAGEREF _Toc165037049 \h </w:instrText>
        </w:r>
        <w:r>
          <w:rPr>
            <w:noProof/>
            <w:webHidden/>
          </w:rPr>
        </w:r>
        <w:r>
          <w:rPr>
            <w:noProof/>
            <w:webHidden/>
          </w:rPr>
          <w:fldChar w:fldCharType="separate"/>
        </w:r>
        <w:r>
          <w:rPr>
            <w:noProof/>
            <w:webHidden/>
          </w:rPr>
          <w:t>12</w:t>
        </w:r>
        <w:r>
          <w:rPr>
            <w:noProof/>
            <w:webHidden/>
          </w:rPr>
          <w:fldChar w:fldCharType="end"/>
        </w:r>
      </w:hyperlink>
    </w:p>
    <w:p w14:paraId="6B66098E" w14:textId="73AE2A16" w:rsidR="001C5803" w:rsidRDefault="001C5803">
      <w:pPr>
        <w:pStyle w:val="TOC2"/>
        <w:tabs>
          <w:tab w:val="right" w:leader="dot" w:pos="9016"/>
        </w:tabs>
        <w:rPr>
          <w:noProof/>
          <w:kern w:val="2"/>
          <w:sz w:val="22"/>
          <w:szCs w:val="22"/>
          <w14:ligatures w14:val="standardContextual"/>
        </w:rPr>
      </w:pPr>
      <w:hyperlink w:anchor="_Toc165037050" w:history="1">
        <w:r w:rsidRPr="00CA76A9">
          <w:rPr>
            <w:rStyle w:val="Hyperlink"/>
            <w:noProof/>
          </w:rPr>
          <w:t>You have completed Section 2</w:t>
        </w:r>
        <w:r>
          <w:rPr>
            <w:noProof/>
            <w:webHidden/>
          </w:rPr>
          <w:tab/>
        </w:r>
        <w:r>
          <w:rPr>
            <w:noProof/>
            <w:webHidden/>
          </w:rPr>
          <w:fldChar w:fldCharType="begin"/>
        </w:r>
        <w:r>
          <w:rPr>
            <w:noProof/>
            <w:webHidden/>
          </w:rPr>
          <w:instrText xml:space="preserve"> PAGEREF _Toc165037050 \h </w:instrText>
        </w:r>
        <w:r>
          <w:rPr>
            <w:noProof/>
            <w:webHidden/>
          </w:rPr>
        </w:r>
        <w:r>
          <w:rPr>
            <w:noProof/>
            <w:webHidden/>
          </w:rPr>
          <w:fldChar w:fldCharType="separate"/>
        </w:r>
        <w:r>
          <w:rPr>
            <w:noProof/>
            <w:webHidden/>
          </w:rPr>
          <w:t>12</w:t>
        </w:r>
        <w:r>
          <w:rPr>
            <w:noProof/>
            <w:webHidden/>
          </w:rPr>
          <w:fldChar w:fldCharType="end"/>
        </w:r>
      </w:hyperlink>
    </w:p>
    <w:p w14:paraId="44896EF8" w14:textId="026E975D" w:rsidR="001C5803" w:rsidRDefault="001C5803">
      <w:pPr>
        <w:pStyle w:val="TOC1"/>
        <w:tabs>
          <w:tab w:val="right" w:leader="dot" w:pos="9016"/>
        </w:tabs>
        <w:rPr>
          <w:noProof/>
          <w:kern w:val="2"/>
          <w:sz w:val="22"/>
          <w:szCs w:val="22"/>
          <w14:ligatures w14:val="standardContextual"/>
        </w:rPr>
      </w:pPr>
      <w:hyperlink w:anchor="_Toc165037051" w:history="1">
        <w:r w:rsidRPr="00CA76A9">
          <w:rPr>
            <w:rStyle w:val="Hyperlink"/>
            <w:noProof/>
          </w:rPr>
          <w:t>Section 3: Prioritising targets</w:t>
        </w:r>
        <w:r>
          <w:rPr>
            <w:noProof/>
            <w:webHidden/>
          </w:rPr>
          <w:tab/>
        </w:r>
        <w:r>
          <w:rPr>
            <w:noProof/>
            <w:webHidden/>
          </w:rPr>
          <w:fldChar w:fldCharType="begin"/>
        </w:r>
        <w:r>
          <w:rPr>
            <w:noProof/>
            <w:webHidden/>
          </w:rPr>
          <w:instrText xml:space="preserve"> PAGEREF _Toc165037051 \h </w:instrText>
        </w:r>
        <w:r>
          <w:rPr>
            <w:noProof/>
            <w:webHidden/>
          </w:rPr>
        </w:r>
        <w:r>
          <w:rPr>
            <w:noProof/>
            <w:webHidden/>
          </w:rPr>
          <w:fldChar w:fldCharType="separate"/>
        </w:r>
        <w:r>
          <w:rPr>
            <w:noProof/>
            <w:webHidden/>
          </w:rPr>
          <w:t>13</w:t>
        </w:r>
        <w:r>
          <w:rPr>
            <w:noProof/>
            <w:webHidden/>
          </w:rPr>
          <w:fldChar w:fldCharType="end"/>
        </w:r>
      </w:hyperlink>
    </w:p>
    <w:p w14:paraId="6772E699" w14:textId="7C9F1967" w:rsidR="001C5803" w:rsidRDefault="001C5803">
      <w:pPr>
        <w:pStyle w:val="TOC2"/>
        <w:tabs>
          <w:tab w:val="right" w:leader="dot" w:pos="9016"/>
        </w:tabs>
        <w:rPr>
          <w:noProof/>
          <w:kern w:val="2"/>
          <w:sz w:val="22"/>
          <w:szCs w:val="22"/>
          <w14:ligatures w14:val="standardContextual"/>
        </w:rPr>
      </w:pPr>
      <w:hyperlink w:anchor="_Toc165037052" w:history="1">
        <w:r w:rsidRPr="00CA76A9">
          <w:rPr>
            <w:rStyle w:val="Hyperlink"/>
            <w:noProof/>
          </w:rPr>
          <w:t>Prioritising your targets</w:t>
        </w:r>
        <w:r>
          <w:rPr>
            <w:noProof/>
            <w:webHidden/>
          </w:rPr>
          <w:tab/>
        </w:r>
        <w:r>
          <w:rPr>
            <w:noProof/>
            <w:webHidden/>
          </w:rPr>
          <w:fldChar w:fldCharType="begin"/>
        </w:r>
        <w:r>
          <w:rPr>
            <w:noProof/>
            <w:webHidden/>
          </w:rPr>
          <w:instrText xml:space="preserve"> PAGEREF _Toc165037052 \h </w:instrText>
        </w:r>
        <w:r>
          <w:rPr>
            <w:noProof/>
            <w:webHidden/>
          </w:rPr>
        </w:r>
        <w:r>
          <w:rPr>
            <w:noProof/>
            <w:webHidden/>
          </w:rPr>
          <w:fldChar w:fldCharType="separate"/>
        </w:r>
        <w:r>
          <w:rPr>
            <w:noProof/>
            <w:webHidden/>
          </w:rPr>
          <w:t>13</w:t>
        </w:r>
        <w:r>
          <w:rPr>
            <w:noProof/>
            <w:webHidden/>
          </w:rPr>
          <w:fldChar w:fldCharType="end"/>
        </w:r>
      </w:hyperlink>
    </w:p>
    <w:p w14:paraId="3E0578DD" w14:textId="5E11F252" w:rsidR="001C5803" w:rsidRDefault="001C5803">
      <w:pPr>
        <w:pStyle w:val="TOC2"/>
        <w:tabs>
          <w:tab w:val="right" w:leader="dot" w:pos="9016"/>
        </w:tabs>
        <w:rPr>
          <w:noProof/>
          <w:kern w:val="2"/>
          <w:sz w:val="22"/>
          <w:szCs w:val="22"/>
          <w14:ligatures w14:val="standardContextual"/>
        </w:rPr>
      </w:pPr>
      <w:hyperlink w:anchor="_Toc165037053" w:history="1">
        <w:r w:rsidRPr="00CA76A9">
          <w:rPr>
            <w:rStyle w:val="Hyperlink"/>
            <w:noProof/>
          </w:rPr>
          <w:t>Apply (slides 15-17)</w:t>
        </w:r>
        <w:r>
          <w:rPr>
            <w:noProof/>
            <w:webHidden/>
          </w:rPr>
          <w:tab/>
        </w:r>
        <w:r>
          <w:rPr>
            <w:noProof/>
            <w:webHidden/>
          </w:rPr>
          <w:fldChar w:fldCharType="begin"/>
        </w:r>
        <w:r>
          <w:rPr>
            <w:noProof/>
            <w:webHidden/>
          </w:rPr>
          <w:instrText xml:space="preserve"> PAGEREF _Toc165037053 \h </w:instrText>
        </w:r>
        <w:r>
          <w:rPr>
            <w:noProof/>
            <w:webHidden/>
          </w:rPr>
        </w:r>
        <w:r>
          <w:rPr>
            <w:noProof/>
            <w:webHidden/>
          </w:rPr>
          <w:fldChar w:fldCharType="separate"/>
        </w:r>
        <w:r>
          <w:rPr>
            <w:noProof/>
            <w:webHidden/>
          </w:rPr>
          <w:t>13</w:t>
        </w:r>
        <w:r>
          <w:rPr>
            <w:noProof/>
            <w:webHidden/>
          </w:rPr>
          <w:fldChar w:fldCharType="end"/>
        </w:r>
      </w:hyperlink>
    </w:p>
    <w:p w14:paraId="72FA84BB" w14:textId="62D43127" w:rsidR="001C5803" w:rsidRDefault="001C5803">
      <w:pPr>
        <w:pStyle w:val="TOC2"/>
        <w:tabs>
          <w:tab w:val="right" w:leader="dot" w:pos="9016"/>
        </w:tabs>
        <w:rPr>
          <w:noProof/>
          <w:kern w:val="2"/>
          <w:sz w:val="22"/>
          <w:szCs w:val="22"/>
          <w14:ligatures w14:val="standardContextual"/>
        </w:rPr>
      </w:pPr>
      <w:hyperlink w:anchor="_Toc165037054" w:history="1">
        <w:r w:rsidRPr="00CA76A9">
          <w:rPr>
            <w:rStyle w:val="Hyperlink"/>
            <w:noProof/>
          </w:rPr>
          <w:t>Summary</w:t>
        </w:r>
        <w:r>
          <w:rPr>
            <w:noProof/>
            <w:webHidden/>
          </w:rPr>
          <w:tab/>
        </w:r>
        <w:r>
          <w:rPr>
            <w:noProof/>
            <w:webHidden/>
          </w:rPr>
          <w:fldChar w:fldCharType="begin"/>
        </w:r>
        <w:r>
          <w:rPr>
            <w:noProof/>
            <w:webHidden/>
          </w:rPr>
          <w:instrText xml:space="preserve"> PAGEREF _Toc165037054 \h </w:instrText>
        </w:r>
        <w:r>
          <w:rPr>
            <w:noProof/>
            <w:webHidden/>
          </w:rPr>
        </w:r>
        <w:r>
          <w:rPr>
            <w:noProof/>
            <w:webHidden/>
          </w:rPr>
          <w:fldChar w:fldCharType="separate"/>
        </w:r>
        <w:r>
          <w:rPr>
            <w:noProof/>
            <w:webHidden/>
          </w:rPr>
          <w:t>13</w:t>
        </w:r>
        <w:r>
          <w:rPr>
            <w:noProof/>
            <w:webHidden/>
          </w:rPr>
          <w:fldChar w:fldCharType="end"/>
        </w:r>
      </w:hyperlink>
    </w:p>
    <w:p w14:paraId="0FC300F5" w14:textId="06BB4539" w:rsidR="001C5803" w:rsidRDefault="001C5803">
      <w:pPr>
        <w:pStyle w:val="TOC2"/>
        <w:tabs>
          <w:tab w:val="right" w:leader="dot" w:pos="9016"/>
        </w:tabs>
        <w:rPr>
          <w:noProof/>
          <w:kern w:val="2"/>
          <w:sz w:val="22"/>
          <w:szCs w:val="22"/>
          <w14:ligatures w14:val="standardContextual"/>
        </w:rPr>
      </w:pPr>
      <w:hyperlink w:anchor="_Toc165037055" w:history="1">
        <w:r w:rsidRPr="00CA76A9">
          <w:rPr>
            <w:rStyle w:val="Hyperlink"/>
            <w:noProof/>
          </w:rPr>
          <w:t>You have completed Section 3</w:t>
        </w:r>
        <w:r>
          <w:rPr>
            <w:noProof/>
            <w:webHidden/>
          </w:rPr>
          <w:tab/>
        </w:r>
        <w:r>
          <w:rPr>
            <w:noProof/>
            <w:webHidden/>
          </w:rPr>
          <w:fldChar w:fldCharType="begin"/>
        </w:r>
        <w:r>
          <w:rPr>
            <w:noProof/>
            <w:webHidden/>
          </w:rPr>
          <w:instrText xml:space="preserve"> PAGEREF _Toc165037055 \h </w:instrText>
        </w:r>
        <w:r>
          <w:rPr>
            <w:noProof/>
            <w:webHidden/>
          </w:rPr>
        </w:r>
        <w:r>
          <w:rPr>
            <w:noProof/>
            <w:webHidden/>
          </w:rPr>
          <w:fldChar w:fldCharType="separate"/>
        </w:r>
        <w:r>
          <w:rPr>
            <w:noProof/>
            <w:webHidden/>
          </w:rPr>
          <w:t>14</w:t>
        </w:r>
        <w:r>
          <w:rPr>
            <w:noProof/>
            <w:webHidden/>
          </w:rPr>
          <w:fldChar w:fldCharType="end"/>
        </w:r>
      </w:hyperlink>
    </w:p>
    <w:p w14:paraId="470876C5" w14:textId="1C67D9BB" w:rsidR="001C5803" w:rsidRDefault="001C5803">
      <w:pPr>
        <w:pStyle w:val="TOC1"/>
        <w:tabs>
          <w:tab w:val="right" w:leader="dot" w:pos="9016"/>
        </w:tabs>
        <w:rPr>
          <w:noProof/>
          <w:kern w:val="2"/>
          <w:sz w:val="22"/>
          <w:szCs w:val="22"/>
          <w14:ligatures w14:val="standardContextual"/>
        </w:rPr>
      </w:pPr>
      <w:hyperlink w:anchor="_Toc165037056" w:history="1">
        <w:r w:rsidRPr="00CA76A9">
          <w:rPr>
            <w:rStyle w:val="Hyperlink"/>
            <w:noProof/>
          </w:rPr>
          <w:t>Before you go…</w:t>
        </w:r>
        <w:r>
          <w:rPr>
            <w:noProof/>
            <w:webHidden/>
          </w:rPr>
          <w:tab/>
        </w:r>
        <w:r>
          <w:rPr>
            <w:noProof/>
            <w:webHidden/>
          </w:rPr>
          <w:fldChar w:fldCharType="begin"/>
        </w:r>
        <w:r>
          <w:rPr>
            <w:noProof/>
            <w:webHidden/>
          </w:rPr>
          <w:instrText xml:space="preserve"> PAGEREF _Toc165037056 \h </w:instrText>
        </w:r>
        <w:r>
          <w:rPr>
            <w:noProof/>
            <w:webHidden/>
          </w:rPr>
        </w:r>
        <w:r>
          <w:rPr>
            <w:noProof/>
            <w:webHidden/>
          </w:rPr>
          <w:fldChar w:fldCharType="separate"/>
        </w:r>
        <w:r>
          <w:rPr>
            <w:noProof/>
            <w:webHidden/>
          </w:rPr>
          <w:t>15</w:t>
        </w:r>
        <w:r>
          <w:rPr>
            <w:noProof/>
            <w:webHidden/>
          </w:rPr>
          <w:fldChar w:fldCharType="end"/>
        </w:r>
      </w:hyperlink>
    </w:p>
    <w:p w14:paraId="2AC12D26" w14:textId="38315B52" w:rsidR="001C5803" w:rsidRDefault="001C5803">
      <w:pPr>
        <w:pStyle w:val="TOC1"/>
        <w:tabs>
          <w:tab w:val="right" w:leader="dot" w:pos="9016"/>
        </w:tabs>
        <w:rPr>
          <w:noProof/>
          <w:kern w:val="2"/>
          <w:sz w:val="22"/>
          <w:szCs w:val="22"/>
          <w14:ligatures w14:val="standardContextual"/>
        </w:rPr>
      </w:pPr>
      <w:hyperlink w:anchor="_Toc165037057" w:history="1">
        <w:r w:rsidRPr="00CA76A9">
          <w:rPr>
            <w:rStyle w:val="Hyperlink"/>
            <w:noProof/>
          </w:rPr>
          <w:t>Unit 3 Topic 2 completed!</w:t>
        </w:r>
        <w:r>
          <w:rPr>
            <w:noProof/>
            <w:webHidden/>
          </w:rPr>
          <w:tab/>
        </w:r>
        <w:r>
          <w:rPr>
            <w:noProof/>
            <w:webHidden/>
          </w:rPr>
          <w:fldChar w:fldCharType="begin"/>
        </w:r>
        <w:r>
          <w:rPr>
            <w:noProof/>
            <w:webHidden/>
          </w:rPr>
          <w:instrText xml:space="preserve"> PAGEREF _Toc165037057 \h </w:instrText>
        </w:r>
        <w:r>
          <w:rPr>
            <w:noProof/>
            <w:webHidden/>
          </w:rPr>
        </w:r>
        <w:r>
          <w:rPr>
            <w:noProof/>
            <w:webHidden/>
          </w:rPr>
          <w:fldChar w:fldCharType="separate"/>
        </w:r>
        <w:r>
          <w:rPr>
            <w:noProof/>
            <w:webHidden/>
          </w:rPr>
          <w:t>15</w:t>
        </w:r>
        <w:r>
          <w:rPr>
            <w:noProof/>
            <w:webHidden/>
          </w:rPr>
          <w:fldChar w:fldCharType="end"/>
        </w:r>
      </w:hyperlink>
    </w:p>
    <w:p w14:paraId="4FEDCC84" w14:textId="159BA23A" w:rsidR="001C5803" w:rsidRDefault="001C5803">
      <w:pPr>
        <w:pStyle w:val="TOC2"/>
        <w:tabs>
          <w:tab w:val="right" w:leader="dot" w:pos="9016"/>
        </w:tabs>
        <w:rPr>
          <w:noProof/>
          <w:kern w:val="2"/>
          <w:sz w:val="22"/>
          <w:szCs w:val="22"/>
          <w14:ligatures w14:val="standardContextual"/>
        </w:rPr>
      </w:pPr>
      <w:hyperlink w:anchor="_Toc165037058" w:history="1">
        <w:r w:rsidRPr="00CA76A9">
          <w:rPr>
            <w:rStyle w:val="Hyperlink"/>
            <w:noProof/>
          </w:rPr>
          <w:t>References</w:t>
        </w:r>
        <w:r>
          <w:rPr>
            <w:noProof/>
            <w:webHidden/>
          </w:rPr>
          <w:tab/>
        </w:r>
        <w:r>
          <w:rPr>
            <w:noProof/>
            <w:webHidden/>
          </w:rPr>
          <w:fldChar w:fldCharType="begin"/>
        </w:r>
        <w:r>
          <w:rPr>
            <w:noProof/>
            <w:webHidden/>
          </w:rPr>
          <w:instrText xml:space="preserve"> PAGEREF _Toc165037058 \h </w:instrText>
        </w:r>
        <w:r>
          <w:rPr>
            <w:noProof/>
            <w:webHidden/>
          </w:rPr>
        </w:r>
        <w:r>
          <w:rPr>
            <w:noProof/>
            <w:webHidden/>
          </w:rPr>
          <w:fldChar w:fldCharType="separate"/>
        </w:r>
        <w:r>
          <w:rPr>
            <w:noProof/>
            <w:webHidden/>
          </w:rPr>
          <w:t>15</w:t>
        </w:r>
        <w:r>
          <w:rPr>
            <w:noProof/>
            <w:webHidden/>
          </w:rPr>
          <w:fldChar w:fldCharType="end"/>
        </w:r>
      </w:hyperlink>
    </w:p>
    <w:p w14:paraId="0A5BDCD3" w14:textId="70CBC941" w:rsidR="00F33F0F" w:rsidRPr="00F33F0F" w:rsidRDefault="009369EB" w:rsidP="00F33F0F">
      <w:r>
        <w:fldChar w:fldCharType="end"/>
      </w:r>
    </w:p>
    <w:p w14:paraId="0610D081" w14:textId="4E1B9A36" w:rsidR="00305453" w:rsidRDefault="00305453">
      <w:pPr>
        <w:spacing w:before="0" w:line="259" w:lineRule="auto"/>
      </w:pPr>
      <w:r>
        <w:br w:type="page"/>
      </w:r>
    </w:p>
    <w:p w14:paraId="13F7F00C" w14:textId="0F0F3C7A" w:rsidR="00305453" w:rsidRDefault="00601A56" w:rsidP="00601A56">
      <w:pPr>
        <w:pStyle w:val="Heading1"/>
      </w:pPr>
      <w:bookmarkStart w:id="0" w:name="_Toc160635372"/>
      <w:bookmarkStart w:id="1" w:name="_Toc160786330"/>
      <w:bookmarkStart w:id="2" w:name="_Toc160805126"/>
      <w:bookmarkStart w:id="3" w:name="_Toc165037034"/>
      <w:r>
        <w:lastRenderedPageBreak/>
        <w:t>Activity explainer</w:t>
      </w:r>
      <w:bookmarkEnd w:id="0"/>
      <w:bookmarkEnd w:id="1"/>
      <w:bookmarkEnd w:id="2"/>
      <w:bookmarkEnd w:id="3"/>
    </w:p>
    <w:p w14:paraId="4EF68841" w14:textId="77777777" w:rsidR="00601A56" w:rsidRPr="00601A56" w:rsidRDefault="00601A56" w:rsidP="00601A56">
      <w:r w:rsidRPr="00601A56">
        <w:t xml:space="preserve">As you work through this learning content you will be asked to undertake various types of learning activity to enhance and support your understanding of the material. It is important that you fully engage with these learning activities as the acquisition of information is only one part of the learning process – by being an </w:t>
      </w:r>
      <w:r w:rsidRPr="00601A56">
        <w:rPr>
          <w:b/>
          <w:bCs/>
        </w:rPr>
        <w:t>active participant</w:t>
      </w:r>
      <w:r w:rsidRPr="00601A56">
        <w:t xml:space="preserve"> in your learning through these activities you will develop a deeper and richer understanding of the topics and concepts covered in the module.</w:t>
      </w:r>
    </w:p>
    <w:p w14:paraId="62D5FC9A" w14:textId="77777777" w:rsidR="00601A56" w:rsidRPr="00601A56" w:rsidRDefault="00601A56" w:rsidP="00601A56">
      <w:r w:rsidRPr="00601A56">
        <w:t xml:space="preserve">Throughout the modules, you will also be provided with additional materials to deepen your understanding of the module topics. These are optional and can be found by selecting the </w:t>
      </w:r>
      <w:r w:rsidRPr="00601A56">
        <w:rPr>
          <w:i/>
          <w:iCs/>
        </w:rPr>
        <w:t xml:space="preserve">Dive deeper </w:t>
      </w:r>
      <w:r w:rsidRPr="00601A56">
        <w:t>button.</w:t>
      </w:r>
    </w:p>
    <w:p w14:paraId="147994A7" w14:textId="77777777" w:rsidR="00601A56" w:rsidRPr="00601A56" w:rsidRDefault="00601A56" w:rsidP="00601A56">
      <w:r w:rsidRPr="00601A56">
        <w:rPr>
          <w:b/>
          <w:bCs/>
        </w:rPr>
        <w:t>Whenever you encounter the following tasks and icons, it means you need to complete an activity.</w:t>
      </w:r>
    </w:p>
    <w:p w14:paraId="661301B8" w14:textId="1B737F69" w:rsidR="00601A56" w:rsidRDefault="00601A56" w:rsidP="009606B4">
      <w:pPr>
        <w:pStyle w:val="ListParagraph"/>
        <w:numPr>
          <w:ilvl w:val="0"/>
          <w:numId w:val="1"/>
        </w:numPr>
      </w:pPr>
      <w:r w:rsidRPr="00601A56">
        <w:rPr>
          <w:b/>
          <w:bCs/>
        </w:rPr>
        <w:t>Check</w:t>
      </w:r>
      <w:r>
        <w:t>: Check tasks provide an opportunity for you to check how well you have understood the topic so far. Self-assessment is an important part of the learning process as it enables you to reinforce those concepts you understand well, and highlight any misconceptions and/or areas where you may need to do some further study.</w:t>
      </w:r>
    </w:p>
    <w:p w14:paraId="41A0E135" w14:textId="3456A46B" w:rsidR="00601A56" w:rsidRDefault="00601A56" w:rsidP="00601A56">
      <w:pPr>
        <w:pStyle w:val="ListParagraph"/>
        <w:numPr>
          <w:ilvl w:val="0"/>
          <w:numId w:val="1"/>
        </w:numPr>
      </w:pPr>
      <w:r w:rsidRPr="00601A56">
        <w:rPr>
          <w:b/>
          <w:bCs/>
        </w:rPr>
        <w:t>Network</w:t>
      </w:r>
      <w:r>
        <w:t>:</w:t>
      </w:r>
      <w:r w:rsidRPr="00601A56">
        <w:rPr>
          <w:rFonts w:ascii="Open Sans" w:hAnsi="Open Sans" w:cs="Open Sans"/>
          <w:color w:val="2B2B2B"/>
          <w:sz w:val="20"/>
          <w:szCs w:val="20"/>
          <w14:ligatures w14:val="standardContextual"/>
        </w:rPr>
        <w:t xml:space="preserve"> </w:t>
      </w:r>
      <w:r w:rsidRPr="00601A56">
        <w:t>Learning online shouldn’t be a solitary activity - being able to discuss, collaborate and compare your understanding with fellow learners through a Network</w:t>
      </w:r>
      <w:r w:rsidRPr="00601A56">
        <w:rPr>
          <w:b/>
          <w:bCs/>
        </w:rPr>
        <w:t xml:space="preserve"> </w:t>
      </w:r>
      <w:r w:rsidRPr="00601A56">
        <w:t>task is a powerful tool in maximising your learning gains. Seeing that others have the same understanding as you can be a real confidence boost and reassure you that you are on the right track, and if others are interpreting things differently seeing things from a different perspective can be equally valuable.</w:t>
      </w:r>
    </w:p>
    <w:p w14:paraId="3001524F" w14:textId="50FE9016" w:rsidR="00601A56" w:rsidRDefault="00601A56" w:rsidP="00601A56">
      <w:pPr>
        <w:pStyle w:val="ListParagraph"/>
        <w:numPr>
          <w:ilvl w:val="0"/>
          <w:numId w:val="1"/>
        </w:numPr>
      </w:pPr>
      <w:r w:rsidRPr="00601A56">
        <w:rPr>
          <w:b/>
          <w:bCs/>
        </w:rPr>
        <w:t>Reflect</w:t>
      </w:r>
      <w:r>
        <w:t xml:space="preserve">: </w:t>
      </w:r>
      <w:r w:rsidRPr="00601A56">
        <w:t>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w:t>
      </w:r>
    </w:p>
    <w:p w14:paraId="74C116B3" w14:textId="782B5320" w:rsidR="00601A56" w:rsidRPr="00733125" w:rsidRDefault="00601A56" w:rsidP="00733125">
      <w:pPr>
        <w:pStyle w:val="ListParagraph"/>
        <w:numPr>
          <w:ilvl w:val="0"/>
          <w:numId w:val="1"/>
        </w:numPr>
      </w:pPr>
      <w:r w:rsidRPr="00601A56">
        <w:rPr>
          <w:b/>
          <w:bCs/>
        </w:rPr>
        <w:lastRenderedPageBreak/>
        <w:t>Apply</w:t>
      </w:r>
      <w:r>
        <w:t xml:space="preserve">: </w:t>
      </w:r>
      <w:r w:rsidRPr="00601A56">
        <w:t xml:space="preserve">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w:t>
      </w:r>
      <w:proofErr w:type="gramStart"/>
      <w:r w:rsidRPr="00601A56">
        <w:t>real life</w:t>
      </w:r>
      <w:proofErr w:type="gramEnd"/>
      <w:r w:rsidRPr="00601A56">
        <w:t xml:space="preserve"> goals.</w:t>
      </w:r>
      <w:r>
        <w:br w:type="page"/>
      </w:r>
    </w:p>
    <w:p w14:paraId="146DC639" w14:textId="2A8D49F5" w:rsidR="00DB3883" w:rsidRDefault="00601A56" w:rsidP="00C76C49">
      <w:pPr>
        <w:pStyle w:val="Heading1"/>
      </w:pPr>
      <w:bookmarkStart w:id="4" w:name="_Toc160635373"/>
      <w:bookmarkStart w:id="5" w:name="_Toc160786331"/>
      <w:bookmarkStart w:id="6" w:name="_Toc160805127"/>
      <w:bookmarkStart w:id="7" w:name="_Toc165037035"/>
      <w:r>
        <w:lastRenderedPageBreak/>
        <w:t>Section 1:</w:t>
      </w:r>
      <w:bookmarkEnd w:id="4"/>
      <w:bookmarkEnd w:id="5"/>
      <w:r w:rsidR="00CE1305">
        <w:t xml:space="preserve"> </w:t>
      </w:r>
      <w:bookmarkEnd w:id="6"/>
      <w:r w:rsidR="00921C91">
        <w:t>Ca</w:t>
      </w:r>
      <w:r w:rsidR="0015483D">
        <w:t>reer conversations</w:t>
      </w:r>
      <w:bookmarkEnd w:id="7"/>
    </w:p>
    <w:p w14:paraId="0DF31101" w14:textId="77777777" w:rsidR="0007596E" w:rsidRDefault="0007596E" w:rsidP="0007596E">
      <w:r>
        <w:t>Upon completion of this section, you will be able to:</w:t>
      </w:r>
    </w:p>
    <w:p w14:paraId="40E00D0F" w14:textId="77777777" w:rsidR="0007596E" w:rsidRDefault="0007596E" w:rsidP="0007596E">
      <w:pPr>
        <w:pStyle w:val="ListParagraph"/>
        <w:numPr>
          <w:ilvl w:val="0"/>
          <w:numId w:val="36"/>
        </w:numPr>
      </w:pPr>
      <w:r>
        <w:t xml:space="preserve">Examine your job aspirations by looking </w:t>
      </w:r>
      <w:proofErr w:type="gramStart"/>
      <w:r>
        <w:t>inwards</w:t>
      </w:r>
      <w:proofErr w:type="gramEnd"/>
    </w:p>
    <w:p w14:paraId="6E61CD0A" w14:textId="77777777" w:rsidR="0007596E" w:rsidRDefault="0007596E" w:rsidP="0007596E">
      <w:pPr>
        <w:pStyle w:val="ListParagraph"/>
        <w:numPr>
          <w:ilvl w:val="0"/>
          <w:numId w:val="36"/>
        </w:numPr>
      </w:pPr>
      <w:r>
        <w:t xml:space="preserve">Cultivate trust in future employers with career </w:t>
      </w:r>
      <w:proofErr w:type="gramStart"/>
      <w:r>
        <w:t>conversations</w:t>
      </w:r>
      <w:proofErr w:type="gramEnd"/>
    </w:p>
    <w:p w14:paraId="01C7462B" w14:textId="3903FB9C" w:rsidR="0015483D" w:rsidRDefault="0007596E" w:rsidP="0007596E">
      <w:pPr>
        <w:pStyle w:val="ListParagraph"/>
        <w:numPr>
          <w:ilvl w:val="0"/>
          <w:numId w:val="36"/>
        </w:numPr>
      </w:pPr>
      <w:r>
        <w:t>List potential professional career contacts.</w:t>
      </w:r>
    </w:p>
    <w:p w14:paraId="67C2BC29" w14:textId="20DDFC84" w:rsidR="0007596E" w:rsidRDefault="0007596E" w:rsidP="0007596E">
      <w:pPr>
        <w:pStyle w:val="Heading2"/>
      </w:pPr>
      <w:bookmarkStart w:id="8" w:name="_Toc165037036"/>
      <w:r>
        <w:t>Reflect (slide 1)</w:t>
      </w:r>
      <w:bookmarkEnd w:id="8"/>
    </w:p>
    <w:p w14:paraId="7D8B783E" w14:textId="388A8A94" w:rsidR="0007596E" w:rsidRDefault="003E7BC6" w:rsidP="0007596E">
      <w:r>
        <w:t>See Activities document.</w:t>
      </w:r>
    </w:p>
    <w:p w14:paraId="4CD7CDBF" w14:textId="3C77649D" w:rsidR="003E7BC6" w:rsidRDefault="006E1BCD" w:rsidP="006E1BCD">
      <w:pPr>
        <w:pStyle w:val="Heading2"/>
      </w:pPr>
      <w:bookmarkStart w:id="9" w:name="_Toc165037037"/>
      <w:r w:rsidRPr="006E1BCD">
        <w:t>Acquiring clarity</w:t>
      </w:r>
      <w:bookmarkEnd w:id="9"/>
    </w:p>
    <w:p w14:paraId="0E50F885" w14:textId="5391E8AC" w:rsidR="006E1BCD" w:rsidRDefault="006E1BCD" w:rsidP="006E1BCD">
      <w:r w:rsidRPr="006E1BCD">
        <w:t>Many people, including career coach Sarah Andrus, believe that clarity of purpose is the most important thing when it comes to career success.</w:t>
      </w:r>
    </w:p>
    <w:p w14:paraId="2572DEE4" w14:textId="0F668F97" w:rsidR="006E1BCD" w:rsidRDefault="006E1BCD" w:rsidP="006E1BCD">
      <w:r w:rsidRPr="006E1BCD">
        <w:t>Let’s have a look at how to do this.</w:t>
      </w:r>
    </w:p>
    <w:p w14:paraId="00A970C8" w14:textId="0459A3D6" w:rsidR="00F512DC" w:rsidRDefault="00F512DC" w:rsidP="00F512DC">
      <w:pPr>
        <w:pStyle w:val="Heading3"/>
      </w:pPr>
      <w:r>
        <w:t>Defining your 'awesome'</w:t>
      </w:r>
    </w:p>
    <w:p w14:paraId="05B800FE" w14:textId="77777777" w:rsidR="00F512DC" w:rsidRDefault="00F512DC" w:rsidP="00F512DC">
      <w:r>
        <w:t>When you are young, you are told that you can be anything you want to be when you grow up. However, when you graduate, the question often evolves into how you are going to pay your mortgage. Your life trajectory is likely to change over time because of things beyond your control.</w:t>
      </w:r>
    </w:p>
    <w:p w14:paraId="37FB9CF8" w14:textId="0E023500" w:rsidR="006E1BCD" w:rsidRDefault="00F512DC" w:rsidP="00F512DC">
      <w:r>
        <w:t>To mitigate this, you need to be resilient in your career journey. A way of doing this is to curate conversations that present opportunities that are offered in ways you can take advantage of.</w:t>
      </w:r>
    </w:p>
    <w:p w14:paraId="5BB6A667" w14:textId="284C62F8" w:rsidR="00F512DC" w:rsidRDefault="00F512DC" w:rsidP="00F512DC">
      <w:pPr>
        <w:pStyle w:val="Heading3"/>
      </w:pPr>
      <w:r w:rsidRPr="00F512DC">
        <w:t>Finding career satisfaction and 'wow' moments</w:t>
      </w:r>
    </w:p>
    <w:p w14:paraId="1475ED75" w14:textId="16582BD8" w:rsidR="00F512DC" w:rsidRDefault="009D1AD8" w:rsidP="00F512DC">
      <w:r w:rsidRPr="009D1AD8">
        <w:t>According to author Laura Berman Fortgang, to create a sense of career satisfaction, you must:</w:t>
      </w:r>
    </w:p>
    <w:p w14:paraId="72154064" w14:textId="73818944" w:rsidR="009D1AD8" w:rsidRDefault="00A31CF0" w:rsidP="00A31CF0">
      <w:pPr>
        <w:pStyle w:val="ListParagraph"/>
        <w:numPr>
          <w:ilvl w:val="0"/>
          <w:numId w:val="37"/>
        </w:numPr>
      </w:pPr>
      <w:r>
        <w:t>Look back over positive life events from your past.</w:t>
      </w:r>
    </w:p>
    <w:p w14:paraId="6DFA3293" w14:textId="25E9B091" w:rsidR="00A31CF0" w:rsidRDefault="00592606" w:rsidP="00A31CF0">
      <w:pPr>
        <w:pStyle w:val="ListParagraph"/>
        <w:numPr>
          <w:ilvl w:val="0"/>
          <w:numId w:val="37"/>
        </w:numPr>
      </w:pPr>
      <w:r>
        <w:t>Examine these moments to identify what gave you a sense of ‘awe’.</w:t>
      </w:r>
    </w:p>
    <w:p w14:paraId="31B2290B" w14:textId="15AF844A" w:rsidR="00592606" w:rsidRDefault="00592606" w:rsidP="00A31CF0">
      <w:pPr>
        <w:pStyle w:val="ListParagraph"/>
        <w:numPr>
          <w:ilvl w:val="0"/>
          <w:numId w:val="37"/>
        </w:numPr>
      </w:pPr>
      <w:r>
        <w:lastRenderedPageBreak/>
        <w:t>Re-interpret these moments using your current skillsets.</w:t>
      </w:r>
    </w:p>
    <w:p w14:paraId="64931420" w14:textId="6A922F6D" w:rsidR="009D1AD8" w:rsidRDefault="009D1AD8" w:rsidP="00F512DC">
      <w:r w:rsidRPr="009D1AD8">
        <w:t>As Berman Fortgang suggests, finding these 'wow' moments can require a great deal of energy. However, a process can emerge by talking to people who have similar skills and interests who are in the market of offering opportunities. You can access her TED Talk in the ‘Dive deeper’ tab.</w:t>
      </w:r>
    </w:p>
    <w:p w14:paraId="32C8A960" w14:textId="14FDCE61" w:rsidR="001A73D1" w:rsidRDefault="001A73D1" w:rsidP="001A73D1">
      <w:pPr>
        <w:pStyle w:val="Heading3"/>
      </w:pPr>
      <w:r>
        <w:t xml:space="preserve">Dive </w:t>
      </w:r>
      <w:proofErr w:type="gramStart"/>
      <w:r>
        <w:t>deeper</w:t>
      </w:r>
      <w:proofErr w:type="gramEnd"/>
    </w:p>
    <w:p w14:paraId="0E5D1C21" w14:textId="15DC771B" w:rsidR="001A73D1" w:rsidRDefault="005E7FCC" w:rsidP="001C5803">
      <w:pPr>
        <w:pStyle w:val="ListParagraph"/>
        <w:numPr>
          <w:ilvl w:val="0"/>
          <w:numId w:val="50"/>
        </w:numPr>
      </w:pPr>
      <w:hyperlink r:id="rId11" w:history="1">
        <w:r w:rsidR="001A73D1" w:rsidRPr="005E7FCC">
          <w:rPr>
            <w:rStyle w:val="Hyperlink"/>
          </w:rPr>
          <w:t>TEDx. (2019) For a Great Career, Be a Rebel! | Sarah Baker Andrus</w:t>
        </w:r>
      </w:hyperlink>
    </w:p>
    <w:p w14:paraId="022DD0A5" w14:textId="09615149" w:rsidR="001A73D1" w:rsidRDefault="005E7FCC" w:rsidP="001C5803">
      <w:pPr>
        <w:pStyle w:val="ListParagraph"/>
        <w:numPr>
          <w:ilvl w:val="0"/>
          <w:numId w:val="50"/>
        </w:numPr>
      </w:pPr>
      <w:hyperlink r:id="rId12" w:history="1">
        <w:r w:rsidR="001A73D1" w:rsidRPr="005E7FCC">
          <w:rPr>
            <w:rStyle w:val="Hyperlink"/>
          </w:rPr>
          <w:t>TEDx. (2015) Find your dream job without ever looking at your resume | Laura Berman Fortgang</w:t>
        </w:r>
      </w:hyperlink>
    </w:p>
    <w:p w14:paraId="17B2B506" w14:textId="4171F4D8" w:rsidR="005E7FCC" w:rsidRDefault="005E7FCC" w:rsidP="005E7FCC">
      <w:pPr>
        <w:pStyle w:val="Heading2"/>
      </w:pPr>
      <w:bookmarkStart w:id="10" w:name="_Toc165037038"/>
      <w:r w:rsidRPr="005E7FCC">
        <w:t xml:space="preserve">Career conversations and finding the sweet </w:t>
      </w:r>
      <w:proofErr w:type="gramStart"/>
      <w:r w:rsidRPr="005E7FCC">
        <w:t>spot</w:t>
      </w:r>
      <w:bookmarkEnd w:id="10"/>
      <w:proofErr w:type="gramEnd"/>
    </w:p>
    <w:p w14:paraId="249D8EE1" w14:textId="210ACE22" w:rsidR="005E7FCC" w:rsidRDefault="001015A2" w:rsidP="005E7FCC">
      <w:r w:rsidRPr="001015A2">
        <w:t>According to Andrus, conversations are the fuel for identifying meaningful career opportunities.</w:t>
      </w:r>
    </w:p>
    <w:p w14:paraId="6BDDD4F7" w14:textId="77777777" w:rsidR="001015A2" w:rsidRPr="001015A2" w:rsidRDefault="001015A2" w:rsidP="001015A2">
      <w:pPr>
        <w:pStyle w:val="Heading3"/>
      </w:pPr>
      <w:r w:rsidRPr="001015A2">
        <w:t xml:space="preserve">Conversations </w:t>
      </w:r>
    </w:p>
    <w:p w14:paraId="095DE618" w14:textId="07B3FD3E" w:rsidR="001015A2" w:rsidRDefault="001015A2" w:rsidP="001015A2">
      <w:r w:rsidRPr="001015A2">
        <w:t xml:space="preserve">To increase the serendipity and therefore the active luck needed to identify opportunities, we should be having career conversations as often as possible. These conversations should be had with anyone and at any moment.   </w:t>
      </w:r>
    </w:p>
    <w:p w14:paraId="67889137" w14:textId="77777777" w:rsidR="001015A2" w:rsidRDefault="001015A2" w:rsidP="001015A2">
      <w:pPr>
        <w:pStyle w:val="Heading3"/>
      </w:pPr>
      <w:r>
        <w:t>Opportunities</w:t>
      </w:r>
    </w:p>
    <w:p w14:paraId="7D37E170" w14:textId="77777777" w:rsidR="001015A2" w:rsidRDefault="001015A2" w:rsidP="001015A2">
      <w:r>
        <w:t xml:space="preserve">To identify the opportunities that are best suited to you ask yourself: </w:t>
      </w:r>
    </w:p>
    <w:p w14:paraId="63D08C8E" w14:textId="77777777" w:rsidR="001015A2" w:rsidRDefault="001015A2" w:rsidP="001015A2">
      <w:pPr>
        <w:pStyle w:val="ListParagraph"/>
        <w:numPr>
          <w:ilvl w:val="0"/>
          <w:numId w:val="38"/>
        </w:numPr>
      </w:pPr>
      <w:r>
        <w:t xml:space="preserve">What am I good at? </w:t>
      </w:r>
    </w:p>
    <w:p w14:paraId="52AD21FD" w14:textId="77777777" w:rsidR="001015A2" w:rsidRDefault="001015A2" w:rsidP="001015A2">
      <w:pPr>
        <w:pStyle w:val="ListParagraph"/>
        <w:numPr>
          <w:ilvl w:val="0"/>
          <w:numId w:val="38"/>
        </w:numPr>
      </w:pPr>
      <w:r>
        <w:t xml:space="preserve">What do I enjoy doing? </w:t>
      </w:r>
    </w:p>
    <w:p w14:paraId="68628AF4" w14:textId="56FDD128" w:rsidR="001015A2" w:rsidRPr="001015A2" w:rsidRDefault="001015A2" w:rsidP="001015A2">
      <w:pPr>
        <w:pStyle w:val="ListParagraph"/>
        <w:numPr>
          <w:ilvl w:val="0"/>
          <w:numId w:val="38"/>
        </w:numPr>
      </w:pPr>
      <w:r>
        <w:t>Who’s doing what I want to do?</w:t>
      </w:r>
    </w:p>
    <w:p w14:paraId="33C42344" w14:textId="61CA2E35" w:rsidR="001015A2" w:rsidRDefault="00836883" w:rsidP="005E7FCC">
      <w:hyperlink r:id="rId13" w:history="1">
        <w:r w:rsidRPr="00836883">
          <w:rPr>
            <w:rStyle w:val="Hyperlink"/>
          </w:rPr>
          <w:t>TEDx Talks. (2017) The Job Hunt is DEAD | Sarah Andrus</w:t>
        </w:r>
      </w:hyperlink>
    </w:p>
    <w:p w14:paraId="3159D1F5" w14:textId="77777777" w:rsidR="006A45DB" w:rsidRDefault="006A45DB" w:rsidP="006A45DB">
      <w:pPr>
        <w:pStyle w:val="Heading3"/>
      </w:pPr>
      <w:r>
        <w:lastRenderedPageBreak/>
        <w:t>The ‘sweet spot’</w:t>
      </w:r>
    </w:p>
    <w:p w14:paraId="680F2963" w14:textId="6238BC64" w:rsidR="00836883" w:rsidRDefault="006A45DB" w:rsidP="006A45DB">
      <w:r>
        <w:t>The “sweet spot” can be found right in the middle of where the three circles of skills, market and interest intersect</w:t>
      </w:r>
      <w:r>
        <w:t>.</w:t>
      </w:r>
    </w:p>
    <w:p w14:paraId="5F8FEC26" w14:textId="358261FE" w:rsidR="006A45DB" w:rsidRDefault="006A45DB" w:rsidP="006A45DB">
      <w:pPr>
        <w:pStyle w:val="Heading2"/>
      </w:pPr>
      <w:bookmarkStart w:id="11" w:name="_Toc165037039"/>
      <w:r>
        <w:t>Apply (slide 4)</w:t>
      </w:r>
      <w:bookmarkEnd w:id="11"/>
    </w:p>
    <w:p w14:paraId="2F69D3A8" w14:textId="10379533" w:rsidR="006A45DB" w:rsidRPr="006A45DB" w:rsidRDefault="00DC7540" w:rsidP="00DC7540">
      <w:r>
        <w:t>See Activities document.</w:t>
      </w:r>
    </w:p>
    <w:p w14:paraId="2F9C5C76" w14:textId="53166A46" w:rsidR="00FC11FE" w:rsidRDefault="00FC11FE" w:rsidP="00FC11FE">
      <w:pPr>
        <w:pStyle w:val="Heading2"/>
      </w:pPr>
      <w:bookmarkStart w:id="12" w:name="_Toc160635381"/>
      <w:bookmarkStart w:id="13" w:name="_Toc160786342"/>
      <w:bookmarkStart w:id="14" w:name="_Toc160805136"/>
      <w:bookmarkStart w:id="15" w:name="_Toc165037040"/>
      <w:r w:rsidRPr="00FC11FE">
        <w:t>You have completed Section 1!</w:t>
      </w:r>
      <w:bookmarkEnd w:id="12"/>
      <w:bookmarkEnd w:id="13"/>
      <w:bookmarkEnd w:id="14"/>
      <w:bookmarkEnd w:id="15"/>
    </w:p>
    <w:p w14:paraId="79CEB16D" w14:textId="77777777" w:rsidR="00B40980" w:rsidRDefault="00B40980" w:rsidP="00B40980">
      <w:r>
        <w:t>You should now be able to:</w:t>
      </w:r>
    </w:p>
    <w:p w14:paraId="0979A44D" w14:textId="77777777" w:rsidR="00B40980" w:rsidRDefault="00B40980" w:rsidP="00B40980">
      <w:pPr>
        <w:pStyle w:val="ListParagraph"/>
        <w:numPr>
          <w:ilvl w:val="0"/>
          <w:numId w:val="40"/>
        </w:numPr>
      </w:pPr>
      <w:r>
        <w:t xml:space="preserve">Examine your job aspirations by looking </w:t>
      </w:r>
      <w:proofErr w:type="gramStart"/>
      <w:r>
        <w:t>inwards</w:t>
      </w:r>
      <w:proofErr w:type="gramEnd"/>
    </w:p>
    <w:p w14:paraId="1AA0E1A3" w14:textId="77777777" w:rsidR="00B40980" w:rsidRDefault="00B40980" w:rsidP="00B40980">
      <w:pPr>
        <w:pStyle w:val="ListParagraph"/>
        <w:numPr>
          <w:ilvl w:val="0"/>
          <w:numId w:val="40"/>
        </w:numPr>
      </w:pPr>
      <w:r>
        <w:t xml:space="preserve">Cultivate trust in future employers with career </w:t>
      </w:r>
      <w:proofErr w:type="gramStart"/>
      <w:r>
        <w:t>conversations</w:t>
      </w:r>
      <w:proofErr w:type="gramEnd"/>
    </w:p>
    <w:p w14:paraId="34067CE3" w14:textId="28FCDE84" w:rsidR="002F7DC8" w:rsidRPr="00272A93" w:rsidRDefault="00B40980" w:rsidP="00B40980">
      <w:pPr>
        <w:pStyle w:val="ListParagraph"/>
        <w:numPr>
          <w:ilvl w:val="0"/>
          <w:numId w:val="40"/>
        </w:numPr>
      </w:pPr>
      <w:r>
        <w:t>List potential professional career contacts.</w:t>
      </w:r>
      <w:r w:rsidR="002F7DC8">
        <w:br w:type="page"/>
      </w:r>
    </w:p>
    <w:p w14:paraId="44BEBAAB" w14:textId="68CEBC06" w:rsidR="006E312E" w:rsidRDefault="002F7DC8" w:rsidP="00C76C49">
      <w:pPr>
        <w:pStyle w:val="Heading1"/>
      </w:pPr>
      <w:bookmarkStart w:id="16" w:name="_Toc160635382"/>
      <w:bookmarkStart w:id="17" w:name="_Toc160786343"/>
      <w:bookmarkStart w:id="18" w:name="_Toc160805137"/>
      <w:bookmarkStart w:id="19" w:name="_Toc165037041"/>
      <w:r>
        <w:lastRenderedPageBreak/>
        <w:t xml:space="preserve">Section 2: </w:t>
      </w:r>
      <w:bookmarkEnd w:id="16"/>
      <w:bookmarkEnd w:id="17"/>
      <w:bookmarkEnd w:id="18"/>
      <w:r w:rsidR="00411C38">
        <w:t xml:space="preserve">Cultivating </w:t>
      </w:r>
      <w:proofErr w:type="gramStart"/>
      <w:r w:rsidR="00411C38">
        <w:t>opportunities</w:t>
      </w:r>
      <w:bookmarkEnd w:id="19"/>
      <w:proofErr w:type="gramEnd"/>
    </w:p>
    <w:p w14:paraId="173F939D" w14:textId="77777777" w:rsidR="005B533B" w:rsidRDefault="005B533B" w:rsidP="005B533B">
      <w:r>
        <w:t xml:space="preserve">Upon completion of this section, you will be able to: </w:t>
      </w:r>
    </w:p>
    <w:p w14:paraId="7D0EA6AD" w14:textId="724D6A5B" w:rsidR="005B533B" w:rsidRDefault="005B533B" w:rsidP="005B533B">
      <w:pPr>
        <w:pStyle w:val="ListParagraph"/>
        <w:numPr>
          <w:ilvl w:val="0"/>
          <w:numId w:val="41"/>
        </w:numPr>
      </w:pPr>
      <w:r>
        <w:t xml:space="preserve">Debate the different approaches to job searching in the 21st </w:t>
      </w:r>
      <w:proofErr w:type="gramStart"/>
      <w:r>
        <w:t>century</w:t>
      </w:r>
      <w:proofErr w:type="gramEnd"/>
    </w:p>
    <w:p w14:paraId="298D0346" w14:textId="361D4757" w:rsidR="00411C38" w:rsidRDefault="005B533B" w:rsidP="005B533B">
      <w:pPr>
        <w:pStyle w:val="ListParagraph"/>
        <w:numPr>
          <w:ilvl w:val="0"/>
          <w:numId w:val="41"/>
        </w:numPr>
      </w:pPr>
      <w:r>
        <w:t>Create a list of chosen employers that match your values.</w:t>
      </w:r>
    </w:p>
    <w:p w14:paraId="1826678B" w14:textId="32919A15" w:rsidR="005B533B" w:rsidRDefault="005B533B" w:rsidP="005B533B">
      <w:pPr>
        <w:pStyle w:val="Heading2"/>
      </w:pPr>
      <w:bookmarkStart w:id="20" w:name="_Toc165037042"/>
      <w:r>
        <w:t>Reflect (slide</w:t>
      </w:r>
      <w:r w:rsidR="00711E1E">
        <w:t xml:space="preserve"> 5)</w:t>
      </w:r>
      <w:bookmarkEnd w:id="20"/>
    </w:p>
    <w:p w14:paraId="67F1E418" w14:textId="0A60C723" w:rsidR="00711E1E" w:rsidRDefault="0053695D" w:rsidP="00711E1E">
      <w:r>
        <w:t>See Activities document.</w:t>
      </w:r>
    </w:p>
    <w:p w14:paraId="2B471FAA" w14:textId="765C8883" w:rsidR="0053695D" w:rsidRDefault="0053695D" w:rsidP="0053695D">
      <w:pPr>
        <w:pStyle w:val="Heading2"/>
      </w:pPr>
      <w:bookmarkStart w:id="21" w:name="_Toc165037043"/>
      <w:r>
        <w:t>The traditional approach to recruitment</w:t>
      </w:r>
      <w:bookmarkEnd w:id="21"/>
    </w:p>
    <w:p w14:paraId="05A3CABC" w14:textId="77777777" w:rsidR="001A09F4" w:rsidRDefault="001A09F4" w:rsidP="001A09F4">
      <w:pPr>
        <w:pStyle w:val="Heading3"/>
      </w:pPr>
      <w:r>
        <w:t xml:space="preserve">Motivation </w:t>
      </w:r>
    </w:p>
    <w:p w14:paraId="77A5358E" w14:textId="77777777" w:rsidR="001A09F4" w:rsidRDefault="001A09F4" w:rsidP="001A09F4">
      <w:r>
        <w:t xml:space="preserve">As we have defined previously, human beings are motivated to work well when they have autonomy, mastery and purpose. If we can tick each of these boxes, then work stops becoming a chore because we are naturally motivated. </w:t>
      </w:r>
    </w:p>
    <w:p w14:paraId="69BFE40E" w14:textId="18048FAF" w:rsidR="0053695D" w:rsidRDefault="001A09F4" w:rsidP="001A09F4">
      <w:r>
        <w:t xml:space="preserve">Ironically, modern employers are desperate to find people who require little management and share their corporate purpose too.  </w:t>
      </w:r>
    </w:p>
    <w:p w14:paraId="09261709" w14:textId="77777777" w:rsidR="001A09F4" w:rsidRDefault="001A09F4" w:rsidP="001A09F4">
      <w:pPr>
        <w:pStyle w:val="Heading3"/>
      </w:pPr>
      <w:r>
        <w:t>Complications</w:t>
      </w:r>
    </w:p>
    <w:p w14:paraId="20D370C4" w14:textId="154E5E3B" w:rsidR="001A09F4" w:rsidRDefault="001A09F4" w:rsidP="001A09F4">
      <w:r>
        <w:t>However, finding matches between workers and employers appears to be complicated. This is because it is based on a dated approach to job hunting.</w:t>
      </w:r>
    </w:p>
    <w:p w14:paraId="3A5D81DF" w14:textId="77777777" w:rsidR="001A09F4" w:rsidRDefault="001A09F4" w:rsidP="001A09F4">
      <w:pPr>
        <w:pStyle w:val="Heading3"/>
      </w:pPr>
      <w:r>
        <w:t>Job websites</w:t>
      </w:r>
    </w:p>
    <w:p w14:paraId="3D358701" w14:textId="7AC26827" w:rsidR="001A09F4" w:rsidRDefault="001A09F4" w:rsidP="001A09F4">
      <w:r>
        <w:t>The traditional approach to job searching has you using websites like Indeed.com and LinkedIn. You create a CV and submit it to numerous locations.  Often the job sites require that you reformat or retype in the information to accommodate the HR system that the company uses. This approach is very labour intensive. It is also likely that you will find yourself competing with hundreds of applicants.</w:t>
      </w:r>
    </w:p>
    <w:p w14:paraId="31799CE6" w14:textId="77777777" w:rsidR="00AD3497" w:rsidRDefault="00AD3497" w:rsidP="00AD3497">
      <w:pPr>
        <w:pStyle w:val="Heading3"/>
      </w:pPr>
      <w:r>
        <w:lastRenderedPageBreak/>
        <w:t xml:space="preserve">Employers’ mindset </w:t>
      </w:r>
    </w:p>
    <w:p w14:paraId="2184E113" w14:textId="77777777" w:rsidR="00AD3497" w:rsidRDefault="00AD3497" w:rsidP="00AD3497">
      <w:r>
        <w:t xml:space="preserve">A way to unpack this is to understand the employers’ mindset. Employers are people that fear making the wrong purchase decision. A poor recruitment decision can cost the business time, effort and energy.   </w:t>
      </w:r>
    </w:p>
    <w:p w14:paraId="3F9FE08D" w14:textId="01BB4E41" w:rsidR="001A09F4" w:rsidRDefault="00AD3497" w:rsidP="00AD3497">
      <w:r>
        <w:t>Recruits need to change their mindsets. Employers are basically looking to ‘buy’ time and skills from recruits that are ‘selling’. This means you must start to approach your search for opportunities with a sales mindset; this includes considering what it feels like to make a big commitment to something.</w:t>
      </w:r>
    </w:p>
    <w:p w14:paraId="554BC42C" w14:textId="48F2B955" w:rsidR="00AD3497" w:rsidRDefault="00AD3497" w:rsidP="00AD3497">
      <w:pPr>
        <w:pStyle w:val="Heading2"/>
      </w:pPr>
      <w:bookmarkStart w:id="22" w:name="_Toc165037044"/>
      <w:r>
        <w:t xml:space="preserve">‘To sell is </w:t>
      </w:r>
      <w:proofErr w:type="gramStart"/>
      <w:r>
        <w:t>human’</w:t>
      </w:r>
      <w:bookmarkEnd w:id="22"/>
      <w:proofErr w:type="gramEnd"/>
    </w:p>
    <w:p w14:paraId="3FC644AE" w14:textId="7EB0FD10" w:rsidR="00AD3497" w:rsidRDefault="00AD3497" w:rsidP="00AD3497">
      <w:r w:rsidRPr="00AD3497">
        <w:t>Daniel Pink (2018) would argue that anyone who persuades others to act is a salesperson.</w:t>
      </w:r>
    </w:p>
    <w:p w14:paraId="197A19AB" w14:textId="77777777" w:rsidR="00987F1A" w:rsidRDefault="00987F1A" w:rsidP="00987F1A">
      <w:r>
        <w:t xml:space="preserve">Key quote: </w:t>
      </w:r>
      <w:r>
        <w:t>'Whether we’re employees pitching colleagues on a new idea, entrepreneurs enticing funders to invest, or parents and teachers cajoling children to study, we spend our days trying to move others. Like it or not, we’re all in sales now.'</w:t>
      </w:r>
    </w:p>
    <w:p w14:paraId="1EBD074F" w14:textId="7C37696B" w:rsidR="00AD3497" w:rsidRDefault="00987F1A" w:rsidP="00987F1A">
      <w:r>
        <w:t>(Pink, 2018)</w:t>
      </w:r>
    </w:p>
    <w:p w14:paraId="4378CD6E" w14:textId="03824BA8" w:rsidR="00987F1A" w:rsidRDefault="00987F1A" w:rsidP="00987F1A">
      <w:r w:rsidRPr="00987F1A">
        <w:t>There is an assumption that a CV is the only thing that affects your chances of getting a job. As you have learnt previously, however, you can also use active luck to improve your chances of selection. One way of doing this is to understand that sales is about trust between people.</w:t>
      </w:r>
    </w:p>
    <w:p w14:paraId="676B1444" w14:textId="5AB235AB" w:rsidR="00987F1A" w:rsidRDefault="00987F1A" w:rsidP="00987F1A">
      <w:pPr>
        <w:pStyle w:val="Heading2"/>
      </w:pPr>
      <w:bookmarkStart w:id="23" w:name="_Toc165037045"/>
      <w:r w:rsidRPr="00987F1A">
        <w:t>Is the CV an inefficient sales tool?</w:t>
      </w:r>
      <w:bookmarkEnd w:id="23"/>
    </w:p>
    <w:p w14:paraId="3BF0763A" w14:textId="77777777" w:rsidR="0065703A" w:rsidRDefault="0065703A" w:rsidP="0065703A">
      <w:pPr>
        <w:pStyle w:val="Heading3"/>
      </w:pPr>
      <w:r>
        <w:t>Fear</w:t>
      </w:r>
    </w:p>
    <w:p w14:paraId="12F45B20" w14:textId="77777777" w:rsidR="0065703A" w:rsidRDefault="0065703A" w:rsidP="0065703A">
      <w:r>
        <w:t xml:space="preserve">Fear in the buying process comes down to the fact that there is information asymmetry. </w:t>
      </w:r>
    </w:p>
    <w:p w14:paraId="01D1EE29" w14:textId="43589C1D" w:rsidR="00987F1A" w:rsidRDefault="0065703A" w:rsidP="0065703A">
      <w:r>
        <w:t xml:space="preserve">Remember the emotions you felt when you last made a </w:t>
      </w:r>
      <w:proofErr w:type="gramStart"/>
      <w:r>
        <w:t>really big</w:t>
      </w:r>
      <w:proofErr w:type="gramEnd"/>
      <w:r>
        <w:t xml:space="preserve"> purchase? If the people who are buying know less than the person selling, they will become frightened.</w:t>
      </w:r>
    </w:p>
    <w:p w14:paraId="2ADA9F71" w14:textId="77777777" w:rsidR="0065703A" w:rsidRDefault="0065703A" w:rsidP="0065703A">
      <w:pPr>
        <w:pStyle w:val="Heading3"/>
      </w:pPr>
      <w:r>
        <w:lastRenderedPageBreak/>
        <w:t>Luck</w:t>
      </w:r>
    </w:p>
    <w:p w14:paraId="20236A2D" w14:textId="77777777" w:rsidR="0065703A" w:rsidRDefault="0065703A" w:rsidP="0065703A">
      <w:r>
        <w:t xml:space="preserve">In the world of recruitment, you know how good you are, but your potential employer does not. </w:t>
      </w:r>
    </w:p>
    <w:p w14:paraId="2C6CAA7A" w14:textId="09ACF5B3" w:rsidR="0065703A" w:rsidRDefault="0065703A" w:rsidP="0065703A">
      <w:r>
        <w:t>Relying only on a CV, no matter how polished, is like wishing on the blind luck you learnt about in the previous topic. To activate luck, you need to look at the recruitment process with a different eye.</w:t>
      </w:r>
    </w:p>
    <w:p w14:paraId="1D46F87A" w14:textId="77777777" w:rsidR="000729AA" w:rsidRDefault="000729AA" w:rsidP="000729AA">
      <w:pPr>
        <w:pStyle w:val="Heading3"/>
      </w:pPr>
      <w:r>
        <w:t>Trust</w:t>
      </w:r>
    </w:p>
    <w:p w14:paraId="362A46F3" w14:textId="46B7204F" w:rsidR="0065703A" w:rsidRDefault="000729AA" w:rsidP="000729AA">
      <w:r>
        <w:t>In the 21st Century, a CV may not always be the best way of selling how good you are. Another approach would be to find an advocate who trusts you, and use their recommendation as a feature of your application.</w:t>
      </w:r>
    </w:p>
    <w:p w14:paraId="31A321A3" w14:textId="7B9F5460" w:rsidR="000729AA" w:rsidRDefault="000729AA" w:rsidP="000729AA">
      <w:pPr>
        <w:pStyle w:val="Heading2"/>
      </w:pPr>
      <w:bookmarkStart w:id="24" w:name="_Toc165037046"/>
      <w:r>
        <w:t>Finding an advocate</w:t>
      </w:r>
      <w:bookmarkEnd w:id="24"/>
    </w:p>
    <w:p w14:paraId="739EA366" w14:textId="77777777" w:rsidR="000729AA" w:rsidRDefault="000729AA" w:rsidP="000729AA">
      <w:r>
        <w:t xml:space="preserve">Finding an advocate not only increases your chances of employment, but also gives you an insight as to whether the company is a good fit. </w:t>
      </w:r>
    </w:p>
    <w:p w14:paraId="27EF774E" w14:textId="77777777" w:rsidR="000729AA" w:rsidRDefault="000729AA" w:rsidP="000729AA">
      <w:r>
        <w:t>A future employer is much more likely to be interested in someone vetted by a team member that they trust than just a CV written by a stranger.</w:t>
      </w:r>
    </w:p>
    <w:p w14:paraId="5F1FDB0D" w14:textId="28C0B524" w:rsidR="000729AA" w:rsidRDefault="000729AA" w:rsidP="000729AA">
      <w:r>
        <w:t>To begin an effective job hunt nowadays, it is therefore important to find people you can introduce to your personal network with whom you can develop that trust.</w:t>
      </w:r>
    </w:p>
    <w:p w14:paraId="4C55F0B8" w14:textId="1AC76474" w:rsidR="008D3322" w:rsidRDefault="00393440" w:rsidP="008D3322">
      <w:pPr>
        <w:pStyle w:val="Heading3"/>
      </w:pPr>
      <w:r>
        <w:t>Exam</w:t>
      </w:r>
      <w:r w:rsidR="00A2768E">
        <w:t>ple</w:t>
      </w:r>
    </w:p>
    <w:p w14:paraId="25EE8B34" w14:textId="77777777" w:rsidR="008D3322" w:rsidRDefault="008D3322" w:rsidP="008D3322">
      <w:r>
        <w:t xml:space="preserve">Steve Dalton is the Careers Advisor from Duke University and offers an approach in his book called the two-hour job search. (Dalton, 2012). </w:t>
      </w:r>
    </w:p>
    <w:p w14:paraId="4B5F13D8" w14:textId="77777777" w:rsidR="008D3322" w:rsidRDefault="008D3322" w:rsidP="008D3322">
      <w:r>
        <w:t>The first task he suggests is locating someone with whom you can have a career conversation, just like the one Sarah Andrus talked about earlier in the topic.</w:t>
      </w:r>
    </w:p>
    <w:p w14:paraId="1072345A" w14:textId="585E27C3" w:rsidR="00E371A2" w:rsidRDefault="00E371A2" w:rsidP="00E371A2">
      <w:pPr>
        <w:pStyle w:val="Heading4"/>
      </w:pPr>
      <w:r>
        <w:t xml:space="preserve">Dive </w:t>
      </w:r>
      <w:proofErr w:type="gramStart"/>
      <w:r>
        <w:t>deeper</w:t>
      </w:r>
      <w:proofErr w:type="gramEnd"/>
    </w:p>
    <w:p w14:paraId="3520D5E7" w14:textId="53E14DDB" w:rsidR="00E371A2" w:rsidRPr="00E371A2" w:rsidRDefault="00E371A2" w:rsidP="00E371A2">
      <w:r>
        <w:t xml:space="preserve">You can watch </w:t>
      </w:r>
      <w:r w:rsidRPr="00E371A2">
        <w:t>Steve Dalton talk about the two-hour job search.</w:t>
      </w:r>
    </w:p>
    <w:p w14:paraId="2320F4B0" w14:textId="41BB7B80" w:rsidR="006F5261" w:rsidRDefault="005D08D4" w:rsidP="008D3322">
      <w:hyperlink r:id="rId14" w:history="1">
        <w:r w:rsidR="006F5261" w:rsidRPr="005D08D4">
          <w:rPr>
            <w:rStyle w:val="Hyperlink"/>
          </w:rPr>
          <w:t>Duke University. (2012) Steve Dalton on The Two-Hour Job Search</w:t>
        </w:r>
      </w:hyperlink>
    </w:p>
    <w:p w14:paraId="6CB1F9A2" w14:textId="50A52258" w:rsidR="00EF7F8E" w:rsidRDefault="00EF7F8E" w:rsidP="00EF7F8E">
      <w:pPr>
        <w:pStyle w:val="Heading2"/>
      </w:pPr>
      <w:bookmarkStart w:id="25" w:name="_Toc165037047"/>
      <w:r>
        <w:t xml:space="preserve">Your work </w:t>
      </w:r>
      <w:proofErr w:type="gramStart"/>
      <w:r>
        <w:t>values</w:t>
      </w:r>
      <w:bookmarkEnd w:id="25"/>
      <w:proofErr w:type="gramEnd"/>
    </w:p>
    <w:p w14:paraId="3C0D172E" w14:textId="77777777" w:rsidR="00EF7F8E" w:rsidRDefault="00EF7F8E" w:rsidP="00EF7F8E">
      <w:r>
        <w:t xml:space="preserve">Before you start targeting companies to strike up conversations with, it is a good idea to consider how their offer aligns to your own values. An individual needs to ask themselves about what is important to them. This could be: </w:t>
      </w:r>
    </w:p>
    <w:p w14:paraId="5D3F14C1" w14:textId="77777777" w:rsidR="00EF7F8E" w:rsidRDefault="00EF7F8E" w:rsidP="00EF7F8E">
      <w:pPr>
        <w:pStyle w:val="ListParagraph"/>
        <w:numPr>
          <w:ilvl w:val="0"/>
          <w:numId w:val="42"/>
        </w:numPr>
      </w:pPr>
      <w:r>
        <w:t xml:space="preserve">Money </w:t>
      </w:r>
    </w:p>
    <w:p w14:paraId="580C102C" w14:textId="77777777" w:rsidR="00EF7F8E" w:rsidRDefault="00EF7F8E" w:rsidP="00EF7F8E">
      <w:pPr>
        <w:pStyle w:val="ListParagraph"/>
        <w:numPr>
          <w:ilvl w:val="0"/>
          <w:numId w:val="42"/>
        </w:numPr>
      </w:pPr>
      <w:r>
        <w:t xml:space="preserve">Autonomy </w:t>
      </w:r>
    </w:p>
    <w:p w14:paraId="61D53C94" w14:textId="77777777" w:rsidR="00EF7F8E" w:rsidRDefault="00EF7F8E" w:rsidP="00EF7F8E">
      <w:pPr>
        <w:pStyle w:val="ListParagraph"/>
        <w:numPr>
          <w:ilvl w:val="0"/>
          <w:numId w:val="42"/>
        </w:numPr>
      </w:pPr>
      <w:r>
        <w:t xml:space="preserve">Working for a good cause </w:t>
      </w:r>
    </w:p>
    <w:p w14:paraId="6BE6A04A" w14:textId="4C81D660" w:rsidR="00EF7F8E" w:rsidRDefault="00EF7F8E" w:rsidP="00EF7F8E">
      <w:pPr>
        <w:pStyle w:val="ListParagraph"/>
        <w:numPr>
          <w:ilvl w:val="0"/>
          <w:numId w:val="42"/>
        </w:numPr>
      </w:pPr>
      <w:r>
        <w:t>Making a difference.</w:t>
      </w:r>
    </w:p>
    <w:p w14:paraId="778AE6E2" w14:textId="7027D994" w:rsidR="00EF7F8E" w:rsidRDefault="00C342DE" w:rsidP="00C342DE">
      <w:pPr>
        <w:pStyle w:val="Heading2"/>
      </w:pPr>
      <w:bookmarkStart w:id="26" w:name="_Toc165037048"/>
      <w:r>
        <w:t>Three categories of core values</w:t>
      </w:r>
      <w:bookmarkEnd w:id="26"/>
    </w:p>
    <w:p w14:paraId="0CA229D5" w14:textId="1A7AF290" w:rsidR="00C342DE" w:rsidRDefault="00C342DE" w:rsidP="00C342DE">
      <w:r w:rsidRPr="00C342DE">
        <w:t>You must always be aware of your core values, which are always different for every one of us. The best way to work out these core values is to map out three categories and complete a checklist.</w:t>
      </w:r>
    </w:p>
    <w:p w14:paraId="204196E0" w14:textId="77777777" w:rsidR="00F819D1" w:rsidRDefault="00F819D1" w:rsidP="00F819D1">
      <w:pPr>
        <w:pStyle w:val="Heading3"/>
      </w:pPr>
      <w:r>
        <w:t>Intrinsic values</w:t>
      </w:r>
    </w:p>
    <w:p w14:paraId="0F45CED8" w14:textId="77777777" w:rsidR="00F819D1" w:rsidRDefault="00F819D1" w:rsidP="00F819D1">
      <w:r>
        <w:t>Intrinsic - something that comes from inside of us that we value for itself. Examples of intrinsic values include:</w:t>
      </w:r>
    </w:p>
    <w:p w14:paraId="041CE22E" w14:textId="77777777" w:rsidR="00F819D1" w:rsidRDefault="00F819D1" w:rsidP="00F819D1">
      <w:pPr>
        <w:pStyle w:val="ListParagraph"/>
        <w:numPr>
          <w:ilvl w:val="0"/>
          <w:numId w:val="43"/>
        </w:numPr>
      </w:pPr>
      <w:r>
        <w:t>Helping team members</w:t>
      </w:r>
    </w:p>
    <w:p w14:paraId="631DAA8B" w14:textId="77777777" w:rsidR="00F819D1" w:rsidRDefault="00F819D1" w:rsidP="00F819D1">
      <w:pPr>
        <w:pStyle w:val="ListParagraph"/>
        <w:numPr>
          <w:ilvl w:val="0"/>
          <w:numId w:val="43"/>
        </w:numPr>
      </w:pPr>
      <w:r>
        <w:t>Feeling respected in the workplace</w:t>
      </w:r>
    </w:p>
    <w:p w14:paraId="04247A4E" w14:textId="77777777" w:rsidR="00F819D1" w:rsidRDefault="00F819D1" w:rsidP="00F819D1">
      <w:pPr>
        <w:pStyle w:val="ListParagraph"/>
        <w:numPr>
          <w:ilvl w:val="0"/>
          <w:numId w:val="43"/>
        </w:numPr>
      </w:pPr>
      <w:r>
        <w:t>Having variety in the workplace</w:t>
      </w:r>
    </w:p>
    <w:p w14:paraId="0674B3B8" w14:textId="77777777" w:rsidR="00F819D1" w:rsidRDefault="00F819D1" w:rsidP="00F819D1">
      <w:pPr>
        <w:pStyle w:val="ListParagraph"/>
        <w:numPr>
          <w:ilvl w:val="0"/>
          <w:numId w:val="43"/>
        </w:numPr>
      </w:pPr>
      <w:r>
        <w:t>Being recognised for your contributions in the workplace</w:t>
      </w:r>
    </w:p>
    <w:p w14:paraId="28FCAFDF" w14:textId="461F41DB" w:rsidR="000A68E8" w:rsidRDefault="00F819D1" w:rsidP="00F819D1">
      <w:pPr>
        <w:pStyle w:val="ListParagraph"/>
        <w:numPr>
          <w:ilvl w:val="0"/>
          <w:numId w:val="43"/>
        </w:numPr>
      </w:pPr>
      <w:r>
        <w:t>Taking risks</w:t>
      </w:r>
    </w:p>
    <w:p w14:paraId="44CB199B" w14:textId="77777777" w:rsidR="00F819D1" w:rsidRDefault="00F819D1" w:rsidP="00F819D1">
      <w:pPr>
        <w:pStyle w:val="Heading3"/>
      </w:pPr>
      <w:r>
        <w:t>Extrinsic values</w:t>
      </w:r>
    </w:p>
    <w:p w14:paraId="3EA229E6" w14:textId="77777777" w:rsidR="00F819D1" w:rsidRDefault="00F819D1" w:rsidP="00F819D1">
      <w:r>
        <w:t>Extrinsic - something that comes from the outside that influences how we value things. Examples of extrinsic values include:</w:t>
      </w:r>
    </w:p>
    <w:p w14:paraId="6E2E272E" w14:textId="77777777" w:rsidR="00F819D1" w:rsidRDefault="00F819D1" w:rsidP="00F819D1">
      <w:pPr>
        <w:pStyle w:val="ListParagraph"/>
        <w:numPr>
          <w:ilvl w:val="0"/>
          <w:numId w:val="44"/>
        </w:numPr>
      </w:pPr>
      <w:r>
        <w:t>Earning a large salary</w:t>
      </w:r>
    </w:p>
    <w:p w14:paraId="7BA20C9D" w14:textId="77777777" w:rsidR="00F819D1" w:rsidRDefault="00F819D1" w:rsidP="00F819D1">
      <w:pPr>
        <w:pStyle w:val="ListParagraph"/>
        <w:numPr>
          <w:ilvl w:val="0"/>
          <w:numId w:val="44"/>
        </w:numPr>
      </w:pPr>
      <w:r>
        <w:lastRenderedPageBreak/>
        <w:t>Having time off work</w:t>
      </w:r>
    </w:p>
    <w:p w14:paraId="12CADB73" w14:textId="77777777" w:rsidR="00F819D1" w:rsidRDefault="00F819D1" w:rsidP="00F819D1">
      <w:pPr>
        <w:pStyle w:val="ListParagraph"/>
        <w:numPr>
          <w:ilvl w:val="0"/>
          <w:numId w:val="44"/>
        </w:numPr>
      </w:pPr>
      <w:r>
        <w:t>Deciding your own working hours</w:t>
      </w:r>
    </w:p>
    <w:p w14:paraId="0B517A5C" w14:textId="77777777" w:rsidR="00F819D1" w:rsidRDefault="00F819D1" w:rsidP="00F819D1">
      <w:pPr>
        <w:pStyle w:val="ListParagraph"/>
        <w:numPr>
          <w:ilvl w:val="0"/>
          <w:numId w:val="44"/>
        </w:numPr>
      </w:pPr>
      <w:r>
        <w:t>Travelling for work purposes</w:t>
      </w:r>
    </w:p>
    <w:p w14:paraId="1916C2E1" w14:textId="4FCFDC02" w:rsidR="00F819D1" w:rsidRDefault="00F819D1" w:rsidP="00F819D1">
      <w:pPr>
        <w:pStyle w:val="ListParagraph"/>
        <w:numPr>
          <w:ilvl w:val="0"/>
          <w:numId w:val="44"/>
        </w:numPr>
      </w:pPr>
      <w:r>
        <w:t>Being autonomous in the workplace.</w:t>
      </w:r>
    </w:p>
    <w:p w14:paraId="7FEFD8BC" w14:textId="77777777" w:rsidR="00FD08B7" w:rsidRDefault="00FD08B7" w:rsidP="00FD08B7">
      <w:pPr>
        <w:pStyle w:val="Heading3"/>
      </w:pPr>
      <w:r>
        <w:t>Lifestyle values</w:t>
      </w:r>
    </w:p>
    <w:p w14:paraId="2F5A9E95" w14:textId="77777777" w:rsidR="00FD08B7" w:rsidRDefault="00FD08B7" w:rsidP="00FD08B7">
      <w:r>
        <w:t>Lifestyle - the preferences in terms of how we want to live our lives. Examples of lifestyle values include:</w:t>
      </w:r>
    </w:p>
    <w:p w14:paraId="42827E64" w14:textId="77777777" w:rsidR="00FD08B7" w:rsidRDefault="00FD08B7" w:rsidP="00FD08B7">
      <w:pPr>
        <w:pStyle w:val="ListParagraph"/>
        <w:numPr>
          <w:ilvl w:val="0"/>
          <w:numId w:val="45"/>
        </w:numPr>
      </w:pPr>
      <w:r>
        <w:t>Saving money</w:t>
      </w:r>
    </w:p>
    <w:p w14:paraId="23378803" w14:textId="77777777" w:rsidR="00FD08B7" w:rsidRDefault="00FD08B7" w:rsidP="00FD08B7">
      <w:pPr>
        <w:pStyle w:val="ListParagraph"/>
        <w:numPr>
          <w:ilvl w:val="0"/>
          <w:numId w:val="45"/>
        </w:numPr>
      </w:pPr>
      <w:r>
        <w:t>Living in a different place</w:t>
      </w:r>
    </w:p>
    <w:p w14:paraId="2469B215" w14:textId="77777777" w:rsidR="00FD08B7" w:rsidRDefault="00FD08B7" w:rsidP="00FD08B7">
      <w:pPr>
        <w:pStyle w:val="ListParagraph"/>
        <w:numPr>
          <w:ilvl w:val="0"/>
          <w:numId w:val="45"/>
        </w:numPr>
      </w:pPr>
      <w:r>
        <w:t>Spending time with loved ones</w:t>
      </w:r>
    </w:p>
    <w:p w14:paraId="08BE8575" w14:textId="05E1A50D" w:rsidR="00FD08B7" w:rsidRDefault="00FD08B7" w:rsidP="00FD08B7">
      <w:pPr>
        <w:pStyle w:val="ListParagraph"/>
        <w:numPr>
          <w:ilvl w:val="0"/>
          <w:numId w:val="45"/>
        </w:numPr>
      </w:pPr>
      <w:r>
        <w:t>Becoming a homeowner.</w:t>
      </w:r>
    </w:p>
    <w:p w14:paraId="7CE72E5F" w14:textId="2EBCC5F6" w:rsidR="00FD08B7" w:rsidRDefault="00FD08B7" w:rsidP="00FD08B7">
      <w:pPr>
        <w:pStyle w:val="Heading3"/>
      </w:pPr>
      <w:r>
        <w:t xml:space="preserve">Dive </w:t>
      </w:r>
      <w:proofErr w:type="gramStart"/>
      <w:r>
        <w:t>deeper</w:t>
      </w:r>
      <w:proofErr w:type="gramEnd"/>
    </w:p>
    <w:p w14:paraId="67C7ECFE" w14:textId="53F96D0B" w:rsidR="00FD08B7" w:rsidRDefault="004C43E2" w:rsidP="00FD08B7">
      <w:hyperlink r:id="rId15" w:history="1">
        <w:r w:rsidR="009463EC" w:rsidRPr="004C43E2">
          <w:rPr>
            <w:rStyle w:val="Hyperlink"/>
          </w:rPr>
          <w:t>Work Values Checklist (article)</w:t>
        </w:r>
      </w:hyperlink>
    </w:p>
    <w:p w14:paraId="0182EE6A" w14:textId="6D931C0C" w:rsidR="004C43E2" w:rsidRDefault="004C43E2" w:rsidP="004C43E2">
      <w:pPr>
        <w:pStyle w:val="Heading2"/>
      </w:pPr>
      <w:bookmarkStart w:id="27" w:name="_Toc165037049"/>
      <w:r>
        <w:t>Apply (slide 13)</w:t>
      </w:r>
      <w:bookmarkEnd w:id="27"/>
    </w:p>
    <w:p w14:paraId="2A9876D2" w14:textId="640AA4DD" w:rsidR="004C43E2" w:rsidRPr="004C43E2" w:rsidRDefault="00FB592D" w:rsidP="004C43E2">
      <w:r>
        <w:t>See Activities document.</w:t>
      </w:r>
    </w:p>
    <w:p w14:paraId="2C62014F" w14:textId="4C3197F5" w:rsidR="00AA18ED" w:rsidRDefault="005F19F6" w:rsidP="005F19F6">
      <w:pPr>
        <w:pStyle w:val="Heading2"/>
      </w:pPr>
      <w:bookmarkStart w:id="28" w:name="_Toc160635391"/>
      <w:bookmarkStart w:id="29" w:name="_Toc160786351"/>
      <w:bookmarkStart w:id="30" w:name="_Toc160805143"/>
      <w:bookmarkStart w:id="31" w:name="_Toc165037050"/>
      <w:r>
        <w:t>You have completed Section 2</w:t>
      </w:r>
      <w:bookmarkEnd w:id="28"/>
      <w:bookmarkEnd w:id="29"/>
      <w:bookmarkEnd w:id="30"/>
      <w:bookmarkEnd w:id="31"/>
    </w:p>
    <w:p w14:paraId="12CA0AB1" w14:textId="77777777" w:rsidR="00FB592D" w:rsidRDefault="00FB592D" w:rsidP="00FB592D">
      <w:r>
        <w:t>You should now be able to:</w:t>
      </w:r>
    </w:p>
    <w:p w14:paraId="6C08D1F5" w14:textId="77777777" w:rsidR="00FB592D" w:rsidRDefault="00FB592D" w:rsidP="00FB592D">
      <w:pPr>
        <w:pStyle w:val="ListParagraph"/>
        <w:numPr>
          <w:ilvl w:val="0"/>
          <w:numId w:val="46"/>
        </w:numPr>
      </w:pPr>
      <w:r>
        <w:t xml:space="preserve">Debate the different approaches to job searching in the 21st </w:t>
      </w:r>
      <w:proofErr w:type="gramStart"/>
      <w:r>
        <w:t>century</w:t>
      </w:r>
      <w:proofErr w:type="gramEnd"/>
    </w:p>
    <w:p w14:paraId="159F17D2" w14:textId="296BA3E9" w:rsidR="00107698" w:rsidRPr="00C65D45" w:rsidRDefault="00FB592D" w:rsidP="00FB592D">
      <w:pPr>
        <w:pStyle w:val="ListParagraph"/>
        <w:numPr>
          <w:ilvl w:val="0"/>
          <w:numId w:val="46"/>
        </w:numPr>
      </w:pPr>
      <w:r>
        <w:t>Create a list of chosen employers that match your values.</w:t>
      </w:r>
      <w:r w:rsidR="00107698">
        <w:br w:type="page"/>
      </w:r>
    </w:p>
    <w:p w14:paraId="1C7B37F0" w14:textId="3AD09BF6" w:rsidR="0047433A" w:rsidRDefault="00107698" w:rsidP="00C76C49">
      <w:pPr>
        <w:pStyle w:val="Heading1"/>
      </w:pPr>
      <w:bookmarkStart w:id="32" w:name="_Toc160635392"/>
      <w:bookmarkStart w:id="33" w:name="_Toc160786352"/>
      <w:bookmarkStart w:id="34" w:name="_Toc160805144"/>
      <w:bookmarkStart w:id="35" w:name="_Toc165037051"/>
      <w:r>
        <w:lastRenderedPageBreak/>
        <w:t xml:space="preserve">Section 3: </w:t>
      </w:r>
      <w:bookmarkStart w:id="36" w:name="_Toc160786356"/>
      <w:bookmarkEnd w:id="32"/>
      <w:bookmarkEnd w:id="33"/>
      <w:bookmarkEnd w:id="34"/>
      <w:r w:rsidR="00FB592D">
        <w:t>Prioritising targets</w:t>
      </w:r>
      <w:bookmarkEnd w:id="35"/>
    </w:p>
    <w:p w14:paraId="68C100EB" w14:textId="32B450CE" w:rsidR="006E34AE" w:rsidRDefault="006E34AE" w:rsidP="006E34AE">
      <w:r w:rsidRPr="006E34AE">
        <w:t>Upon completion of this section, you will be able to create a list of five companies for whom you can spend time developing a trust-based relationship.</w:t>
      </w:r>
    </w:p>
    <w:p w14:paraId="15BC295E" w14:textId="3D055278" w:rsidR="006E34AE" w:rsidRDefault="006E34AE" w:rsidP="006E34AE">
      <w:pPr>
        <w:pStyle w:val="Heading2"/>
      </w:pPr>
      <w:bookmarkStart w:id="37" w:name="_Toc165037052"/>
      <w:r>
        <w:t>Prioritising your targets</w:t>
      </w:r>
      <w:bookmarkEnd w:id="37"/>
    </w:p>
    <w:p w14:paraId="4674AEA4" w14:textId="77777777" w:rsidR="006E34AE" w:rsidRDefault="006E34AE" w:rsidP="006E34AE">
      <w:r>
        <w:t>In the previous section, you created a list of companies you are interested in learning more about. To improve your chances of finding employment, you need to prioritise the best opportunities.</w:t>
      </w:r>
    </w:p>
    <w:p w14:paraId="0AFA2CC8" w14:textId="48E035A1" w:rsidR="006E34AE" w:rsidRDefault="006E34AE" w:rsidP="006E34AE">
      <w:proofErr w:type="gramStart"/>
      <w:r>
        <w:t>In order to</w:t>
      </w:r>
      <w:proofErr w:type="gramEnd"/>
      <w:r>
        <w:t xml:space="preserve"> choose the five companies that you think offer the best opportunities for you, you will need to sort this list into an order, using various criteria. You will learn how to during this section.</w:t>
      </w:r>
    </w:p>
    <w:p w14:paraId="247CE6B5" w14:textId="1839D7B8" w:rsidR="002A002F" w:rsidRDefault="002A002F" w:rsidP="002A002F">
      <w:pPr>
        <w:pStyle w:val="Heading2"/>
      </w:pPr>
      <w:bookmarkStart w:id="38" w:name="_Toc165037053"/>
      <w:r>
        <w:t>Apply (slides 15-1</w:t>
      </w:r>
      <w:r w:rsidR="008C7B7B">
        <w:t>7</w:t>
      </w:r>
      <w:r>
        <w:t>)</w:t>
      </w:r>
      <w:bookmarkEnd w:id="38"/>
    </w:p>
    <w:p w14:paraId="1B462302" w14:textId="028B363C" w:rsidR="008F4D89" w:rsidRDefault="008F4D89" w:rsidP="008F4D89">
      <w:r>
        <w:t>See Activities document.</w:t>
      </w:r>
    </w:p>
    <w:p w14:paraId="3A10DE2A" w14:textId="05308204" w:rsidR="00E002FA" w:rsidRDefault="00E002FA" w:rsidP="00E002FA">
      <w:pPr>
        <w:pStyle w:val="Heading2"/>
      </w:pPr>
      <w:bookmarkStart w:id="39" w:name="_Toc165037054"/>
      <w:r>
        <w:t>Summary</w:t>
      </w:r>
      <w:bookmarkEnd w:id="39"/>
    </w:p>
    <w:p w14:paraId="4C17AAB5" w14:textId="71A24FE5" w:rsidR="00E002FA" w:rsidRDefault="007B39A7" w:rsidP="00E002FA">
      <w:r w:rsidRPr="007B39A7">
        <w:t>You have now produced a list of companies for whom you would be motivated to work, that have job openings, and to which you may have some connections.</w:t>
      </w:r>
      <w:r w:rsidRPr="007B39A7">
        <w:cr/>
      </w:r>
      <w:r w:rsidRPr="007B39A7">
        <w:cr/>
        <w:t>This approach is one way of identifying people and companies who you could actively target for opportunities in the future.</w:t>
      </w:r>
    </w:p>
    <w:p w14:paraId="7D241EE2" w14:textId="43942B99" w:rsidR="007B39A7" w:rsidRDefault="007B39A7" w:rsidP="007B39A7">
      <w:pPr>
        <w:pStyle w:val="Heading3"/>
      </w:pPr>
      <w:r>
        <w:t xml:space="preserve">Dive </w:t>
      </w:r>
      <w:proofErr w:type="gramStart"/>
      <w:r>
        <w:t>deeper</w:t>
      </w:r>
      <w:proofErr w:type="gramEnd"/>
    </w:p>
    <w:p w14:paraId="50BAB7E3" w14:textId="7D33CA48" w:rsidR="007B39A7" w:rsidRPr="007B39A7" w:rsidRDefault="007B39A7" w:rsidP="007B39A7">
      <w:r w:rsidRPr="007B39A7">
        <w:t>Kurtz, C. and Snowden, D. (2003) ‘</w:t>
      </w:r>
      <w:hyperlink r:id="rId16" w:history="1">
        <w:r w:rsidRPr="007B39A7">
          <w:rPr>
            <w:rStyle w:val="Hyperlink"/>
          </w:rPr>
          <w:t>The ne</w:t>
        </w:r>
        <w:r w:rsidRPr="007B39A7">
          <w:rPr>
            <w:rStyle w:val="Hyperlink"/>
          </w:rPr>
          <w:t>w</w:t>
        </w:r>
        <w:r w:rsidRPr="007B39A7">
          <w:rPr>
            <w:rStyle w:val="Hyperlink"/>
          </w:rPr>
          <w:t xml:space="preserve"> dynamics of strategy: sense-making in a complex and complicated world</w:t>
        </w:r>
      </w:hyperlink>
      <w:r w:rsidRPr="007B39A7">
        <w:t>’.</w:t>
      </w:r>
      <w:r w:rsidRPr="007B39A7">
        <w:rPr>
          <w:i/>
          <w:iCs/>
        </w:rPr>
        <w:t xml:space="preserve"> IEEE Engineering Management Review</w:t>
      </w:r>
      <w:r w:rsidRPr="007B39A7">
        <w:t>, 31(4), pp.110-110.</w:t>
      </w:r>
    </w:p>
    <w:p w14:paraId="59E45744" w14:textId="77777777" w:rsidR="00B41844" w:rsidRDefault="00F30F49" w:rsidP="00B41844">
      <w:pPr>
        <w:pStyle w:val="Heading2"/>
      </w:pPr>
      <w:bookmarkStart w:id="40" w:name="_Toc160805150"/>
      <w:bookmarkStart w:id="41" w:name="_Toc165037055"/>
      <w:r>
        <w:lastRenderedPageBreak/>
        <w:t>You have completed Section 3</w:t>
      </w:r>
      <w:bookmarkStart w:id="42" w:name="_Toc160635403"/>
      <w:bookmarkEnd w:id="36"/>
      <w:bookmarkEnd w:id="40"/>
      <w:bookmarkEnd w:id="41"/>
    </w:p>
    <w:p w14:paraId="6A652EE3" w14:textId="091C48E3" w:rsidR="00D00374" w:rsidRPr="0075510C" w:rsidRDefault="00B41844" w:rsidP="00B41844">
      <w:r w:rsidRPr="00B41844">
        <w:t>You should now be able to create a list of five companies for whom you can spend time developing a trust-based relationship.</w:t>
      </w:r>
      <w:r w:rsidR="00D00374">
        <w:br w:type="page"/>
      </w:r>
    </w:p>
    <w:p w14:paraId="56FF659F" w14:textId="33980784" w:rsidR="00625CAD" w:rsidRDefault="00625CAD" w:rsidP="00625CAD">
      <w:pPr>
        <w:pStyle w:val="Heading1"/>
      </w:pPr>
      <w:bookmarkStart w:id="43" w:name="_Toc160786357"/>
      <w:bookmarkStart w:id="44" w:name="_Toc160805151"/>
      <w:bookmarkStart w:id="45" w:name="_Toc165037056"/>
      <w:r>
        <w:lastRenderedPageBreak/>
        <w:t>Before you go…</w:t>
      </w:r>
      <w:bookmarkEnd w:id="42"/>
      <w:bookmarkEnd w:id="43"/>
      <w:bookmarkEnd w:id="44"/>
      <w:bookmarkEnd w:id="45"/>
    </w:p>
    <w:p w14:paraId="1A8BD998" w14:textId="77777777" w:rsidR="008D6398" w:rsidRDefault="008377DB" w:rsidP="008D6398">
      <w:bookmarkStart w:id="46" w:name="_Toc160635404"/>
      <w:r w:rsidRPr="008377DB">
        <w:t xml:space="preserve"> </w:t>
      </w:r>
      <w:r w:rsidR="008D6398">
        <w:t>In this topic, you should have completed:</w:t>
      </w:r>
    </w:p>
    <w:p w14:paraId="6FAA02EC" w14:textId="77777777" w:rsidR="0018449B" w:rsidRDefault="0018449B" w:rsidP="0018449B">
      <w:pPr>
        <w:pStyle w:val="ListParagraph"/>
        <w:numPr>
          <w:ilvl w:val="0"/>
          <w:numId w:val="48"/>
        </w:numPr>
      </w:pPr>
      <w:r>
        <w:t>Two Reflect tasks where you identified your dream job and your methods for job searching.</w:t>
      </w:r>
    </w:p>
    <w:p w14:paraId="740C22C3" w14:textId="683F0C65" w:rsidR="0018449B" w:rsidRDefault="0018449B" w:rsidP="0018449B">
      <w:pPr>
        <w:pStyle w:val="ListParagraph"/>
        <w:numPr>
          <w:ilvl w:val="0"/>
          <w:numId w:val="48"/>
        </w:numPr>
      </w:pPr>
      <w:r>
        <w:t>Two Apply tasks where you created your own ‘sweet spot’ diagram and created a spreadsheet which short listed through four steps your top companies to work for.</w:t>
      </w:r>
    </w:p>
    <w:p w14:paraId="7A824176" w14:textId="1E94B141" w:rsidR="000457E9" w:rsidRDefault="000457E9" w:rsidP="008377DB">
      <w:pPr>
        <w:pStyle w:val="Heading1"/>
      </w:pPr>
      <w:bookmarkStart w:id="47" w:name="_Toc160786359"/>
      <w:bookmarkStart w:id="48" w:name="_Toc160805152"/>
      <w:bookmarkStart w:id="49" w:name="_Toc165037057"/>
      <w:r>
        <w:t xml:space="preserve">Unit </w:t>
      </w:r>
      <w:r w:rsidR="008B17DD">
        <w:t>3</w:t>
      </w:r>
      <w:r>
        <w:t xml:space="preserve"> Topic </w:t>
      </w:r>
      <w:r w:rsidR="00C76C49">
        <w:t>2</w:t>
      </w:r>
      <w:r>
        <w:t xml:space="preserve"> completed!</w:t>
      </w:r>
      <w:bookmarkEnd w:id="46"/>
      <w:bookmarkEnd w:id="47"/>
      <w:bookmarkEnd w:id="48"/>
      <w:bookmarkEnd w:id="49"/>
    </w:p>
    <w:p w14:paraId="44806253" w14:textId="021E812A" w:rsidR="007C1276" w:rsidRDefault="007C1276" w:rsidP="00BA3537">
      <w:r>
        <w:t>You should now</w:t>
      </w:r>
      <w:r w:rsidR="00BA3537">
        <w:t xml:space="preserve"> be able to</w:t>
      </w:r>
      <w:r>
        <w:t>:</w:t>
      </w:r>
    </w:p>
    <w:p w14:paraId="43B8EEDC" w14:textId="77777777" w:rsidR="0018449B" w:rsidRDefault="0018449B" w:rsidP="0018449B">
      <w:pPr>
        <w:pStyle w:val="ListParagraph"/>
        <w:numPr>
          <w:ilvl w:val="0"/>
          <w:numId w:val="49"/>
        </w:numPr>
      </w:pPr>
      <w:r>
        <w:t>Examine your job aspirations by looking inwards and cultivate trust in future employers with career conversations.</w:t>
      </w:r>
    </w:p>
    <w:p w14:paraId="28B04A9C" w14:textId="77777777" w:rsidR="0018449B" w:rsidRDefault="0018449B" w:rsidP="0018449B">
      <w:pPr>
        <w:pStyle w:val="ListParagraph"/>
        <w:numPr>
          <w:ilvl w:val="0"/>
          <w:numId w:val="49"/>
        </w:numPr>
      </w:pPr>
      <w:r>
        <w:t>Debate the different approaches to job searching in the 21st century and create a list of chosen employers that match your values.</w:t>
      </w:r>
    </w:p>
    <w:p w14:paraId="21EF8599" w14:textId="0E2B109A" w:rsidR="0018449B" w:rsidRDefault="0018449B" w:rsidP="0018449B">
      <w:pPr>
        <w:pStyle w:val="ListParagraph"/>
        <w:numPr>
          <w:ilvl w:val="0"/>
          <w:numId w:val="49"/>
        </w:numPr>
      </w:pPr>
      <w:r>
        <w:t>Create a list of five companies for whom you can spend time developing a trust-based relationship.</w:t>
      </w:r>
    </w:p>
    <w:p w14:paraId="44872646" w14:textId="1EDFAE5E" w:rsidR="00716CDB" w:rsidRDefault="00716CDB" w:rsidP="00BA3537">
      <w:pPr>
        <w:pStyle w:val="Heading2"/>
      </w:pPr>
      <w:bookmarkStart w:id="50" w:name="_Toc160635405"/>
      <w:bookmarkStart w:id="51" w:name="_Toc160786360"/>
      <w:bookmarkStart w:id="52" w:name="_Toc160805153"/>
      <w:bookmarkStart w:id="53" w:name="_Toc165037058"/>
      <w:r>
        <w:t>References</w:t>
      </w:r>
      <w:bookmarkEnd w:id="50"/>
      <w:bookmarkEnd w:id="51"/>
      <w:bookmarkEnd w:id="52"/>
      <w:bookmarkEnd w:id="53"/>
    </w:p>
    <w:p w14:paraId="7FD41D46" w14:textId="77777777" w:rsidR="0018449B" w:rsidRPr="0018449B" w:rsidRDefault="0018449B" w:rsidP="0018449B">
      <w:r w:rsidRPr="0018449B">
        <w:t xml:space="preserve">Duke University. (2012) </w:t>
      </w:r>
      <w:r w:rsidRPr="0018449B">
        <w:rPr>
          <w:i/>
          <w:iCs/>
        </w:rPr>
        <w:t>Steve Dalton on The Two-Hour Job Search</w:t>
      </w:r>
      <w:r w:rsidRPr="0018449B">
        <w:t>. [video] Available at: https://www.youtube.com/watch?v=-CRLV4l9UtI (Accessed: 13th September 2022).</w:t>
      </w:r>
    </w:p>
    <w:p w14:paraId="0773F720" w14:textId="77777777" w:rsidR="0018449B" w:rsidRPr="0018449B" w:rsidRDefault="0018449B" w:rsidP="0018449B">
      <w:r w:rsidRPr="0018449B">
        <w:t xml:space="preserve">Kurtz, C. and Snowden, D. (2003) </w:t>
      </w:r>
      <w:r w:rsidRPr="0018449B">
        <w:rPr>
          <w:i/>
          <w:iCs/>
        </w:rPr>
        <w:t>The new dynamics of strategy: sense-making in a complex and complicated world</w:t>
      </w:r>
      <w:r w:rsidRPr="0018449B">
        <w:t>. IEEE Engineering Management Review: 31(4), pp.110-110.</w:t>
      </w:r>
    </w:p>
    <w:p w14:paraId="06DC414C" w14:textId="77777777" w:rsidR="0018449B" w:rsidRPr="0018449B" w:rsidRDefault="0018449B" w:rsidP="0018449B">
      <w:r w:rsidRPr="0018449B">
        <w:t xml:space="preserve">Bortz, D. (no date) </w:t>
      </w:r>
      <w:r w:rsidRPr="0018449B">
        <w:rPr>
          <w:i/>
          <w:iCs/>
        </w:rPr>
        <w:t>Monster – Your work values can help you find the right job</w:t>
      </w:r>
      <w:r w:rsidRPr="0018449B">
        <w:t>. Available at: https://www.monster.com/career-advice/article/work-values-check-list (Accessed: 13th September 2022).</w:t>
      </w:r>
    </w:p>
    <w:p w14:paraId="4AC1BCB4" w14:textId="77777777" w:rsidR="0018449B" w:rsidRPr="0018449B" w:rsidRDefault="0018449B" w:rsidP="0018449B">
      <w:r w:rsidRPr="0018449B">
        <w:lastRenderedPageBreak/>
        <w:t xml:space="preserve">Pink, D. (2012) </w:t>
      </w:r>
      <w:r w:rsidRPr="0018449B">
        <w:rPr>
          <w:i/>
          <w:iCs/>
        </w:rPr>
        <w:t>To Sell Is Human: The Surprising Truth About Moving Others</w:t>
      </w:r>
      <w:r w:rsidRPr="0018449B">
        <w:t>. Riverhead Books: England.</w:t>
      </w:r>
    </w:p>
    <w:p w14:paraId="057112CC" w14:textId="77777777" w:rsidR="0018449B" w:rsidRPr="0018449B" w:rsidRDefault="0018449B" w:rsidP="0018449B">
      <w:r w:rsidRPr="0018449B">
        <w:t xml:space="preserve">TEDx Talks. (2019) </w:t>
      </w:r>
      <w:r w:rsidRPr="0018449B">
        <w:rPr>
          <w:i/>
          <w:iCs/>
        </w:rPr>
        <w:t xml:space="preserve">For a Great Career, Be a Rebel! | Sarah Baker Andrus | </w:t>
      </w:r>
      <w:proofErr w:type="spellStart"/>
      <w:r w:rsidRPr="0018449B">
        <w:rPr>
          <w:i/>
          <w:iCs/>
        </w:rPr>
        <w:t>TEDxUniversityofDelaware</w:t>
      </w:r>
      <w:proofErr w:type="spellEnd"/>
      <w:r w:rsidRPr="0018449B">
        <w:t xml:space="preserve"> [video]. Available at: https://www.youtube.com/watch?v=j3Gd1DG2fUE (Accessed: 13th September 2022). </w:t>
      </w:r>
    </w:p>
    <w:p w14:paraId="5DEAC192" w14:textId="77777777" w:rsidR="0018449B" w:rsidRPr="0018449B" w:rsidRDefault="0018449B" w:rsidP="0018449B">
      <w:r w:rsidRPr="0018449B">
        <w:t xml:space="preserve">TEDx Talks. (2015) </w:t>
      </w:r>
      <w:r w:rsidRPr="0018449B">
        <w:rPr>
          <w:i/>
          <w:iCs/>
        </w:rPr>
        <w:t xml:space="preserve">Find your dream job without ever looking at your resume | Laura Berman Fortgang | </w:t>
      </w:r>
      <w:proofErr w:type="spellStart"/>
      <w:r w:rsidRPr="0018449B">
        <w:rPr>
          <w:i/>
          <w:iCs/>
        </w:rPr>
        <w:t>TEDxBocaRaton</w:t>
      </w:r>
      <w:proofErr w:type="spellEnd"/>
      <w:r w:rsidRPr="0018449B">
        <w:rPr>
          <w:i/>
          <w:iCs/>
        </w:rPr>
        <w:t xml:space="preserve"> </w:t>
      </w:r>
      <w:r w:rsidRPr="0018449B">
        <w:t xml:space="preserve">[video]. Available at: https://www.youtube.com/watch?v=wfNX1cHk-fE (Accessed: 13th September 2022). </w:t>
      </w:r>
    </w:p>
    <w:p w14:paraId="5757E291" w14:textId="018F422C" w:rsidR="00716CDB" w:rsidRPr="00716CDB" w:rsidRDefault="0018449B" w:rsidP="00FE11F7">
      <w:r w:rsidRPr="0018449B">
        <w:t xml:space="preserve">TEDx Talks. (2017) </w:t>
      </w:r>
      <w:r w:rsidRPr="0018449B">
        <w:rPr>
          <w:i/>
          <w:iCs/>
        </w:rPr>
        <w:t xml:space="preserve">The Job Hunt is DEAD | Sarah Andrus | </w:t>
      </w:r>
      <w:proofErr w:type="spellStart"/>
      <w:r w:rsidRPr="0018449B">
        <w:rPr>
          <w:i/>
          <w:iCs/>
        </w:rPr>
        <w:t>TEDxWilmingtonUniversity</w:t>
      </w:r>
      <w:proofErr w:type="spellEnd"/>
      <w:r w:rsidRPr="0018449B">
        <w:rPr>
          <w:i/>
          <w:iCs/>
        </w:rPr>
        <w:t xml:space="preserve">. </w:t>
      </w:r>
      <w:r w:rsidRPr="0018449B">
        <w:t>[video] Available at: https://www.youtube.com/watch?v=XdoAo1xnWWQ (Accessed: 13th September 2022).</w:t>
      </w:r>
    </w:p>
    <w:sectPr w:rsidR="00716CDB" w:rsidRPr="00716CDB">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E8161F" w14:textId="77777777" w:rsidR="00402065" w:rsidRDefault="00402065" w:rsidP="003E28DD">
      <w:pPr>
        <w:spacing w:before="0" w:after="0" w:line="240" w:lineRule="auto"/>
      </w:pPr>
      <w:r>
        <w:separator/>
      </w:r>
    </w:p>
  </w:endnote>
  <w:endnote w:type="continuationSeparator" w:id="0">
    <w:p w14:paraId="53506790" w14:textId="77777777" w:rsidR="00402065" w:rsidRDefault="00402065" w:rsidP="003E28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801088"/>
      <w:docPartObj>
        <w:docPartGallery w:val="Page Numbers (Bottom of Page)"/>
        <w:docPartUnique/>
      </w:docPartObj>
    </w:sdtPr>
    <w:sdtEndPr>
      <w:rPr>
        <w:noProof/>
      </w:rPr>
    </w:sdtEndPr>
    <w:sdtContent>
      <w:p w14:paraId="62251DA6" w14:textId="2AB04B73" w:rsidR="003E28DD" w:rsidRDefault="003E28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A85464" w14:textId="77777777" w:rsidR="003E28DD" w:rsidRDefault="003E2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6EBDB" w14:textId="77777777" w:rsidR="00402065" w:rsidRDefault="00402065" w:rsidP="003E28DD">
      <w:pPr>
        <w:spacing w:before="0" w:after="0" w:line="240" w:lineRule="auto"/>
      </w:pPr>
      <w:r>
        <w:separator/>
      </w:r>
    </w:p>
  </w:footnote>
  <w:footnote w:type="continuationSeparator" w:id="0">
    <w:p w14:paraId="42D30F7F" w14:textId="77777777" w:rsidR="00402065" w:rsidRDefault="00402065" w:rsidP="003E28D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F3418" w14:textId="6C9BE74C" w:rsidR="00305453" w:rsidRDefault="00733125">
    <w:pPr>
      <w:pStyle w:val="Header"/>
    </w:pPr>
    <w:r w:rsidRPr="00AA1E4B">
      <w:t>Changemakers: Building your Personal Brand for Sustainable Employment</w:t>
    </w:r>
    <w:r w:rsidRPr="00305453">
      <w:t xml:space="preserve"> (</w:t>
    </w:r>
    <w:r w:rsidRPr="00AA1E4B">
      <w:t>BMHP5015_BIRM</w:t>
    </w:r>
    <w:r w:rsidRPr="00305453">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662488E"/>
    <w:lvl w:ilvl="0">
      <w:numFmt w:val="bullet"/>
      <w:lvlText w:val="*"/>
      <w:lvlJc w:val="left"/>
    </w:lvl>
  </w:abstractNum>
  <w:abstractNum w:abstractNumId="1" w15:restartNumberingAfterBreak="0">
    <w:nsid w:val="01AB36ED"/>
    <w:multiLevelType w:val="hybridMultilevel"/>
    <w:tmpl w:val="A9BE7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B65AC6"/>
    <w:multiLevelType w:val="hybridMultilevel"/>
    <w:tmpl w:val="54583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D17CF0"/>
    <w:multiLevelType w:val="hybridMultilevel"/>
    <w:tmpl w:val="8F5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6A0770"/>
    <w:multiLevelType w:val="hybridMultilevel"/>
    <w:tmpl w:val="E97A6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D76725"/>
    <w:multiLevelType w:val="hybridMultilevel"/>
    <w:tmpl w:val="C8C48C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F63AAC"/>
    <w:multiLevelType w:val="hybridMultilevel"/>
    <w:tmpl w:val="23606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1F1EA0"/>
    <w:multiLevelType w:val="hybridMultilevel"/>
    <w:tmpl w:val="3C1EC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EF3910"/>
    <w:multiLevelType w:val="hybridMultilevel"/>
    <w:tmpl w:val="8E68D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122F72"/>
    <w:multiLevelType w:val="hybridMultilevel"/>
    <w:tmpl w:val="5D1C6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5ED6832"/>
    <w:multiLevelType w:val="hybridMultilevel"/>
    <w:tmpl w:val="417C9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0E516A"/>
    <w:multiLevelType w:val="hybridMultilevel"/>
    <w:tmpl w:val="4D867158"/>
    <w:lvl w:ilvl="0" w:tplc="53A40EF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1A6712A8"/>
    <w:multiLevelType w:val="hybridMultilevel"/>
    <w:tmpl w:val="E28EF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8E5C12"/>
    <w:multiLevelType w:val="hybridMultilevel"/>
    <w:tmpl w:val="AFB2C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D2F58D9"/>
    <w:multiLevelType w:val="hybridMultilevel"/>
    <w:tmpl w:val="7B947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827D1F"/>
    <w:multiLevelType w:val="hybridMultilevel"/>
    <w:tmpl w:val="B8D68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0355ADA"/>
    <w:multiLevelType w:val="hybridMultilevel"/>
    <w:tmpl w:val="2B083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1C73E0"/>
    <w:multiLevelType w:val="hybridMultilevel"/>
    <w:tmpl w:val="F956F938"/>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8" w15:restartNumberingAfterBreak="0">
    <w:nsid w:val="2A38559F"/>
    <w:multiLevelType w:val="hybridMultilevel"/>
    <w:tmpl w:val="E938B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B8120A7"/>
    <w:multiLevelType w:val="hybridMultilevel"/>
    <w:tmpl w:val="168EA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2EC40B6"/>
    <w:multiLevelType w:val="hybridMultilevel"/>
    <w:tmpl w:val="8604B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37714AB"/>
    <w:multiLevelType w:val="hybridMultilevel"/>
    <w:tmpl w:val="3FC28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48A5A49"/>
    <w:multiLevelType w:val="hybridMultilevel"/>
    <w:tmpl w:val="B49AF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2070F6"/>
    <w:multiLevelType w:val="hybridMultilevel"/>
    <w:tmpl w:val="C8EA3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CC2DB6"/>
    <w:multiLevelType w:val="hybridMultilevel"/>
    <w:tmpl w:val="3652735A"/>
    <w:lvl w:ilvl="0" w:tplc="793C7F9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399E1743"/>
    <w:multiLevelType w:val="hybridMultilevel"/>
    <w:tmpl w:val="16E809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B600E3D"/>
    <w:multiLevelType w:val="hybridMultilevel"/>
    <w:tmpl w:val="F800A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DBF09A8"/>
    <w:multiLevelType w:val="hybridMultilevel"/>
    <w:tmpl w:val="3B9E8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E5F0A2F"/>
    <w:multiLevelType w:val="hybridMultilevel"/>
    <w:tmpl w:val="C7545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471E85"/>
    <w:multiLevelType w:val="hybridMultilevel"/>
    <w:tmpl w:val="1138E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0C102E"/>
    <w:multiLevelType w:val="hybridMultilevel"/>
    <w:tmpl w:val="237A5AD8"/>
    <w:lvl w:ilvl="0" w:tplc="334AF26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48801417"/>
    <w:multiLevelType w:val="hybridMultilevel"/>
    <w:tmpl w:val="DE0E4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93C3F1F"/>
    <w:multiLevelType w:val="hybridMultilevel"/>
    <w:tmpl w:val="2794B0A8"/>
    <w:lvl w:ilvl="0" w:tplc="486015D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4B6528C8"/>
    <w:multiLevelType w:val="hybridMultilevel"/>
    <w:tmpl w:val="3B08F532"/>
    <w:lvl w:ilvl="0" w:tplc="8330565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4D1A1338"/>
    <w:multiLevelType w:val="hybridMultilevel"/>
    <w:tmpl w:val="FA32E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E41688D"/>
    <w:multiLevelType w:val="hybridMultilevel"/>
    <w:tmpl w:val="DE760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1E91C77"/>
    <w:multiLevelType w:val="hybridMultilevel"/>
    <w:tmpl w:val="68644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76169BB"/>
    <w:multiLevelType w:val="hybridMultilevel"/>
    <w:tmpl w:val="5F6AC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8D82AFA"/>
    <w:multiLevelType w:val="hybridMultilevel"/>
    <w:tmpl w:val="D4DA4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8E220B2"/>
    <w:multiLevelType w:val="hybridMultilevel"/>
    <w:tmpl w:val="EEB2D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D9A1D99"/>
    <w:multiLevelType w:val="hybridMultilevel"/>
    <w:tmpl w:val="5086B17C"/>
    <w:lvl w:ilvl="0" w:tplc="FC38A4B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1" w15:restartNumberingAfterBreak="0">
    <w:nsid w:val="5FAD2EFF"/>
    <w:multiLevelType w:val="hybridMultilevel"/>
    <w:tmpl w:val="2BA49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1AE0B7E"/>
    <w:multiLevelType w:val="hybridMultilevel"/>
    <w:tmpl w:val="1F0A1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33C463A"/>
    <w:multiLevelType w:val="hybridMultilevel"/>
    <w:tmpl w:val="5C721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41B1EB3"/>
    <w:multiLevelType w:val="hybridMultilevel"/>
    <w:tmpl w:val="E612D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81E1456"/>
    <w:multiLevelType w:val="hybridMultilevel"/>
    <w:tmpl w:val="937C81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96462F6"/>
    <w:multiLevelType w:val="hybridMultilevel"/>
    <w:tmpl w:val="8CF64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A6723D5"/>
    <w:multiLevelType w:val="hybridMultilevel"/>
    <w:tmpl w:val="E58013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DDC37F3"/>
    <w:multiLevelType w:val="hybridMultilevel"/>
    <w:tmpl w:val="5DAAC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F3C0581"/>
    <w:multiLevelType w:val="hybridMultilevel"/>
    <w:tmpl w:val="C270E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9678530">
    <w:abstractNumId w:val="23"/>
  </w:num>
  <w:num w:numId="2" w16cid:durableId="335495279">
    <w:abstractNumId w:val="13"/>
  </w:num>
  <w:num w:numId="3" w16cid:durableId="1707633054">
    <w:abstractNumId w:val="7"/>
  </w:num>
  <w:num w:numId="4" w16cid:durableId="576013099">
    <w:abstractNumId w:val="8"/>
  </w:num>
  <w:num w:numId="5" w16cid:durableId="152379951">
    <w:abstractNumId w:val="10"/>
  </w:num>
  <w:num w:numId="6" w16cid:durableId="398944497">
    <w:abstractNumId w:val="9"/>
  </w:num>
  <w:num w:numId="7" w16cid:durableId="194123427">
    <w:abstractNumId w:val="30"/>
  </w:num>
  <w:num w:numId="8" w16cid:durableId="942374326">
    <w:abstractNumId w:val="40"/>
  </w:num>
  <w:num w:numId="9" w16cid:durableId="215168768">
    <w:abstractNumId w:val="33"/>
  </w:num>
  <w:num w:numId="10" w16cid:durableId="350449709">
    <w:abstractNumId w:val="20"/>
  </w:num>
  <w:num w:numId="11" w16cid:durableId="907957206">
    <w:abstractNumId w:val="17"/>
  </w:num>
  <w:num w:numId="12" w16cid:durableId="1024748206">
    <w:abstractNumId w:val="47"/>
  </w:num>
  <w:num w:numId="13" w16cid:durableId="334185055">
    <w:abstractNumId w:val="19"/>
  </w:num>
  <w:num w:numId="14" w16cid:durableId="939532291">
    <w:abstractNumId w:val="24"/>
  </w:num>
  <w:num w:numId="15" w16cid:durableId="1128400114">
    <w:abstractNumId w:val="18"/>
  </w:num>
  <w:num w:numId="16" w16cid:durableId="1055155220">
    <w:abstractNumId w:val="11"/>
  </w:num>
  <w:num w:numId="17" w16cid:durableId="668213812">
    <w:abstractNumId w:val="5"/>
  </w:num>
  <w:num w:numId="18" w16cid:durableId="1048380019">
    <w:abstractNumId w:val="37"/>
  </w:num>
  <w:num w:numId="19" w16cid:durableId="1715739616">
    <w:abstractNumId w:val="32"/>
  </w:num>
  <w:num w:numId="20" w16cid:durableId="1437409262">
    <w:abstractNumId w:val="43"/>
  </w:num>
  <w:num w:numId="21" w16cid:durableId="1757282847">
    <w:abstractNumId w:val="16"/>
  </w:num>
  <w:num w:numId="22" w16cid:durableId="34963218">
    <w:abstractNumId w:val="14"/>
  </w:num>
  <w:num w:numId="23" w16cid:durableId="1625847629">
    <w:abstractNumId w:val="25"/>
  </w:num>
  <w:num w:numId="24" w16cid:durableId="1972517740">
    <w:abstractNumId w:val="35"/>
  </w:num>
  <w:num w:numId="25" w16cid:durableId="1713453924">
    <w:abstractNumId w:val="21"/>
  </w:num>
  <w:num w:numId="26" w16cid:durableId="1893150221">
    <w:abstractNumId w:val="0"/>
    <w:lvlOverride w:ilvl="0">
      <w:lvl w:ilvl="0">
        <w:numFmt w:val="bullet"/>
        <w:lvlText w:val=""/>
        <w:legacy w:legacy="1" w:legacySpace="0" w:legacyIndent="140"/>
        <w:lvlJc w:val="left"/>
        <w:rPr>
          <w:rFonts w:ascii="Symbol" w:hAnsi="Symbol" w:hint="default"/>
        </w:rPr>
      </w:lvl>
    </w:lvlOverride>
  </w:num>
  <w:num w:numId="27" w16cid:durableId="201795090">
    <w:abstractNumId w:val="28"/>
  </w:num>
  <w:num w:numId="28" w16cid:durableId="1703743601">
    <w:abstractNumId w:val="41"/>
  </w:num>
  <w:num w:numId="29" w16cid:durableId="262036993">
    <w:abstractNumId w:val="15"/>
  </w:num>
  <w:num w:numId="30" w16cid:durableId="1343162246">
    <w:abstractNumId w:val="42"/>
  </w:num>
  <w:num w:numId="31" w16cid:durableId="1967353652">
    <w:abstractNumId w:val="46"/>
  </w:num>
  <w:num w:numId="32" w16cid:durableId="1871718101">
    <w:abstractNumId w:val="49"/>
  </w:num>
  <w:num w:numId="33" w16cid:durableId="360665779">
    <w:abstractNumId w:val="44"/>
  </w:num>
  <w:num w:numId="34" w16cid:durableId="1038629985">
    <w:abstractNumId w:val="6"/>
  </w:num>
  <w:num w:numId="35" w16cid:durableId="287591210">
    <w:abstractNumId w:val="39"/>
  </w:num>
  <w:num w:numId="36" w16cid:durableId="1491554766">
    <w:abstractNumId w:val="12"/>
  </w:num>
  <w:num w:numId="37" w16cid:durableId="1960529770">
    <w:abstractNumId w:val="38"/>
  </w:num>
  <w:num w:numId="38" w16cid:durableId="480077295">
    <w:abstractNumId w:val="29"/>
  </w:num>
  <w:num w:numId="39" w16cid:durableId="1156842178">
    <w:abstractNumId w:val="1"/>
  </w:num>
  <w:num w:numId="40" w16cid:durableId="1728600431">
    <w:abstractNumId w:val="34"/>
  </w:num>
  <w:num w:numId="41" w16cid:durableId="2026783072">
    <w:abstractNumId w:val="36"/>
  </w:num>
  <w:num w:numId="42" w16cid:durableId="1825705153">
    <w:abstractNumId w:val="48"/>
  </w:num>
  <w:num w:numId="43" w16cid:durableId="465973005">
    <w:abstractNumId w:val="27"/>
  </w:num>
  <w:num w:numId="44" w16cid:durableId="287780633">
    <w:abstractNumId w:val="2"/>
  </w:num>
  <w:num w:numId="45" w16cid:durableId="1444575980">
    <w:abstractNumId w:val="4"/>
  </w:num>
  <w:num w:numId="46" w16cid:durableId="174154476">
    <w:abstractNumId w:val="31"/>
  </w:num>
  <w:num w:numId="47" w16cid:durableId="1772507784">
    <w:abstractNumId w:val="45"/>
  </w:num>
  <w:num w:numId="48" w16cid:durableId="1264268135">
    <w:abstractNumId w:val="26"/>
  </w:num>
  <w:num w:numId="49" w16cid:durableId="841241326">
    <w:abstractNumId w:val="22"/>
  </w:num>
  <w:num w:numId="50" w16cid:durableId="1006053798">
    <w:abstractNumId w:val="3"/>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G0NDc0sTQyNjA2sDBV0lEKTi0uzszPAykwqwUA5yPb2ywAAAA="/>
  </w:docVars>
  <w:rsids>
    <w:rsidRoot w:val="003E28DD"/>
    <w:rsid w:val="000008C9"/>
    <w:rsid w:val="00000F2C"/>
    <w:rsid w:val="000063E1"/>
    <w:rsid w:val="00012065"/>
    <w:rsid w:val="00012269"/>
    <w:rsid w:val="00014A5E"/>
    <w:rsid w:val="000221C4"/>
    <w:rsid w:val="00023B73"/>
    <w:rsid w:val="00032923"/>
    <w:rsid w:val="00042417"/>
    <w:rsid w:val="00042A5B"/>
    <w:rsid w:val="0004326E"/>
    <w:rsid w:val="000457E9"/>
    <w:rsid w:val="0005080D"/>
    <w:rsid w:val="00052633"/>
    <w:rsid w:val="0005493D"/>
    <w:rsid w:val="000558AD"/>
    <w:rsid w:val="000629EC"/>
    <w:rsid w:val="00067766"/>
    <w:rsid w:val="00070F1E"/>
    <w:rsid w:val="00071E5B"/>
    <w:rsid w:val="000729AA"/>
    <w:rsid w:val="0007596E"/>
    <w:rsid w:val="0008297F"/>
    <w:rsid w:val="00083777"/>
    <w:rsid w:val="00091F5E"/>
    <w:rsid w:val="000A0BF1"/>
    <w:rsid w:val="000A15AA"/>
    <w:rsid w:val="000A2B7B"/>
    <w:rsid w:val="000A6471"/>
    <w:rsid w:val="000A68E8"/>
    <w:rsid w:val="000B0039"/>
    <w:rsid w:val="000B37C3"/>
    <w:rsid w:val="000B542D"/>
    <w:rsid w:val="000B6715"/>
    <w:rsid w:val="000C3FCD"/>
    <w:rsid w:val="000C4699"/>
    <w:rsid w:val="000C4EC4"/>
    <w:rsid w:val="000D39D8"/>
    <w:rsid w:val="000D4288"/>
    <w:rsid w:val="000D4CAA"/>
    <w:rsid w:val="000E67D1"/>
    <w:rsid w:val="000F42B4"/>
    <w:rsid w:val="000F7D86"/>
    <w:rsid w:val="00100DC0"/>
    <w:rsid w:val="001015A2"/>
    <w:rsid w:val="00107698"/>
    <w:rsid w:val="00107B7C"/>
    <w:rsid w:val="001154FB"/>
    <w:rsid w:val="00116262"/>
    <w:rsid w:val="00121371"/>
    <w:rsid w:val="00123643"/>
    <w:rsid w:val="00123A83"/>
    <w:rsid w:val="0012440D"/>
    <w:rsid w:val="001302F7"/>
    <w:rsid w:val="00131B6A"/>
    <w:rsid w:val="001324DB"/>
    <w:rsid w:val="00132B9E"/>
    <w:rsid w:val="00134FE3"/>
    <w:rsid w:val="00136664"/>
    <w:rsid w:val="001367F5"/>
    <w:rsid w:val="00136C14"/>
    <w:rsid w:val="00137772"/>
    <w:rsid w:val="00137EEB"/>
    <w:rsid w:val="0014039B"/>
    <w:rsid w:val="0014342B"/>
    <w:rsid w:val="00144237"/>
    <w:rsid w:val="001501CE"/>
    <w:rsid w:val="001522A7"/>
    <w:rsid w:val="00153ADA"/>
    <w:rsid w:val="0015483D"/>
    <w:rsid w:val="00155727"/>
    <w:rsid w:val="00160574"/>
    <w:rsid w:val="00161F57"/>
    <w:rsid w:val="001650B7"/>
    <w:rsid w:val="0016606C"/>
    <w:rsid w:val="001701EC"/>
    <w:rsid w:val="001719FF"/>
    <w:rsid w:val="00174387"/>
    <w:rsid w:val="00177DD3"/>
    <w:rsid w:val="001820C4"/>
    <w:rsid w:val="0018449B"/>
    <w:rsid w:val="0018557F"/>
    <w:rsid w:val="00185D0E"/>
    <w:rsid w:val="00187BCB"/>
    <w:rsid w:val="0019369C"/>
    <w:rsid w:val="00197C3B"/>
    <w:rsid w:val="001A05EF"/>
    <w:rsid w:val="001A09F4"/>
    <w:rsid w:val="001A3009"/>
    <w:rsid w:val="001A3F1D"/>
    <w:rsid w:val="001A574B"/>
    <w:rsid w:val="001A7353"/>
    <w:rsid w:val="001A73D1"/>
    <w:rsid w:val="001A7A86"/>
    <w:rsid w:val="001B0DDB"/>
    <w:rsid w:val="001B1AED"/>
    <w:rsid w:val="001B36D2"/>
    <w:rsid w:val="001B4BB6"/>
    <w:rsid w:val="001B54D7"/>
    <w:rsid w:val="001B6D96"/>
    <w:rsid w:val="001B6FA0"/>
    <w:rsid w:val="001B7BE5"/>
    <w:rsid w:val="001C0AAF"/>
    <w:rsid w:val="001C2A7B"/>
    <w:rsid w:val="001C5803"/>
    <w:rsid w:val="001C736C"/>
    <w:rsid w:val="001D16B0"/>
    <w:rsid w:val="001D2AC1"/>
    <w:rsid w:val="001D4C33"/>
    <w:rsid w:val="001D4F3B"/>
    <w:rsid w:val="001D5CA0"/>
    <w:rsid w:val="001D743F"/>
    <w:rsid w:val="001D77D0"/>
    <w:rsid w:val="001E03B6"/>
    <w:rsid w:val="001E55C3"/>
    <w:rsid w:val="001E6DFE"/>
    <w:rsid w:val="001E71CA"/>
    <w:rsid w:val="001F0579"/>
    <w:rsid w:val="001F138C"/>
    <w:rsid w:val="001F6424"/>
    <w:rsid w:val="002000E4"/>
    <w:rsid w:val="0020508B"/>
    <w:rsid w:val="00210AD5"/>
    <w:rsid w:val="00214F2B"/>
    <w:rsid w:val="00216BE9"/>
    <w:rsid w:val="00217FFA"/>
    <w:rsid w:val="00221FDC"/>
    <w:rsid w:val="00222565"/>
    <w:rsid w:val="00223F1A"/>
    <w:rsid w:val="00224598"/>
    <w:rsid w:val="00235DE2"/>
    <w:rsid w:val="00236357"/>
    <w:rsid w:val="00236EE0"/>
    <w:rsid w:val="00237C53"/>
    <w:rsid w:val="00241643"/>
    <w:rsid w:val="00243871"/>
    <w:rsid w:val="00244FB5"/>
    <w:rsid w:val="00245546"/>
    <w:rsid w:val="002455F9"/>
    <w:rsid w:val="002511DD"/>
    <w:rsid w:val="00251D90"/>
    <w:rsid w:val="002570AE"/>
    <w:rsid w:val="00260EA1"/>
    <w:rsid w:val="002710B5"/>
    <w:rsid w:val="002716F1"/>
    <w:rsid w:val="002721E9"/>
    <w:rsid w:val="00272A93"/>
    <w:rsid w:val="002771FE"/>
    <w:rsid w:val="002802C8"/>
    <w:rsid w:val="00280667"/>
    <w:rsid w:val="002816A1"/>
    <w:rsid w:val="00281B1C"/>
    <w:rsid w:val="002841B3"/>
    <w:rsid w:val="00284B75"/>
    <w:rsid w:val="002852B3"/>
    <w:rsid w:val="002863C3"/>
    <w:rsid w:val="00286F1D"/>
    <w:rsid w:val="00286FFC"/>
    <w:rsid w:val="00292B81"/>
    <w:rsid w:val="00293C4D"/>
    <w:rsid w:val="002A002F"/>
    <w:rsid w:val="002A1A9B"/>
    <w:rsid w:val="002A36FD"/>
    <w:rsid w:val="002A37AD"/>
    <w:rsid w:val="002A6680"/>
    <w:rsid w:val="002A75C7"/>
    <w:rsid w:val="002B28ED"/>
    <w:rsid w:val="002B2D25"/>
    <w:rsid w:val="002D0AB8"/>
    <w:rsid w:val="002D1D03"/>
    <w:rsid w:val="002D29B4"/>
    <w:rsid w:val="002D30C9"/>
    <w:rsid w:val="002D47E4"/>
    <w:rsid w:val="002D50E8"/>
    <w:rsid w:val="002E18EB"/>
    <w:rsid w:val="002E4F3F"/>
    <w:rsid w:val="002E58E4"/>
    <w:rsid w:val="002E6675"/>
    <w:rsid w:val="002F60C6"/>
    <w:rsid w:val="002F7DC8"/>
    <w:rsid w:val="0030097B"/>
    <w:rsid w:val="00301047"/>
    <w:rsid w:val="003024DD"/>
    <w:rsid w:val="00305453"/>
    <w:rsid w:val="00306F29"/>
    <w:rsid w:val="00314C79"/>
    <w:rsid w:val="00315BCF"/>
    <w:rsid w:val="00316714"/>
    <w:rsid w:val="00323FC8"/>
    <w:rsid w:val="00324162"/>
    <w:rsid w:val="00324AB9"/>
    <w:rsid w:val="003255AC"/>
    <w:rsid w:val="0032596C"/>
    <w:rsid w:val="00325B66"/>
    <w:rsid w:val="003348A1"/>
    <w:rsid w:val="0033683E"/>
    <w:rsid w:val="00337E1D"/>
    <w:rsid w:val="003427A4"/>
    <w:rsid w:val="00343C4E"/>
    <w:rsid w:val="00344C0F"/>
    <w:rsid w:val="00345420"/>
    <w:rsid w:val="00347D58"/>
    <w:rsid w:val="0035364D"/>
    <w:rsid w:val="0035743C"/>
    <w:rsid w:val="003653E4"/>
    <w:rsid w:val="003656C0"/>
    <w:rsid w:val="00366F00"/>
    <w:rsid w:val="0036744C"/>
    <w:rsid w:val="00373C06"/>
    <w:rsid w:val="00373CB8"/>
    <w:rsid w:val="003761C2"/>
    <w:rsid w:val="00386DF6"/>
    <w:rsid w:val="00393440"/>
    <w:rsid w:val="00395666"/>
    <w:rsid w:val="00396697"/>
    <w:rsid w:val="003A3AD8"/>
    <w:rsid w:val="003B2CE6"/>
    <w:rsid w:val="003B61AD"/>
    <w:rsid w:val="003B74A2"/>
    <w:rsid w:val="003B7C77"/>
    <w:rsid w:val="003C1752"/>
    <w:rsid w:val="003C1CFE"/>
    <w:rsid w:val="003C4EFC"/>
    <w:rsid w:val="003C5383"/>
    <w:rsid w:val="003C7185"/>
    <w:rsid w:val="003D1C1E"/>
    <w:rsid w:val="003D2D98"/>
    <w:rsid w:val="003E0421"/>
    <w:rsid w:val="003E0946"/>
    <w:rsid w:val="003E1947"/>
    <w:rsid w:val="003E28DD"/>
    <w:rsid w:val="003E3BDB"/>
    <w:rsid w:val="003E3DAA"/>
    <w:rsid w:val="003E7BC6"/>
    <w:rsid w:val="003F4E2A"/>
    <w:rsid w:val="003F58EA"/>
    <w:rsid w:val="00402065"/>
    <w:rsid w:val="0040763D"/>
    <w:rsid w:val="00407820"/>
    <w:rsid w:val="00410887"/>
    <w:rsid w:val="00411C38"/>
    <w:rsid w:val="00413BC9"/>
    <w:rsid w:val="004214AA"/>
    <w:rsid w:val="00421789"/>
    <w:rsid w:val="0042205F"/>
    <w:rsid w:val="0042776F"/>
    <w:rsid w:val="00430F12"/>
    <w:rsid w:val="0043199E"/>
    <w:rsid w:val="004333D8"/>
    <w:rsid w:val="00435639"/>
    <w:rsid w:val="00436FF6"/>
    <w:rsid w:val="00437414"/>
    <w:rsid w:val="004402E4"/>
    <w:rsid w:val="0045130B"/>
    <w:rsid w:val="004545FC"/>
    <w:rsid w:val="004550FF"/>
    <w:rsid w:val="00456E47"/>
    <w:rsid w:val="00457096"/>
    <w:rsid w:val="004604A8"/>
    <w:rsid w:val="0047433A"/>
    <w:rsid w:val="00475C3F"/>
    <w:rsid w:val="004807DD"/>
    <w:rsid w:val="004839E9"/>
    <w:rsid w:val="00484853"/>
    <w:rsid w:val="004867AC"/>
    <w:rsid w:val="004875F5"/>
    <w:rsid w:val="0049357E"/>
    <w:rsid w:val="0049550F"/>
    <w:rsid w:val="004A14DD"/>
    <w:rsid w:val="004A5EF5"/>
    <w:rsid w:val="004B627F"/>
    <w:rsid w:val="004C00B6"/>
    <w:rsid w:val="004C1E55"/>
    <w:rsid w:val="004C43E2"/>
    <w:rsid w:val="004C7062"/>
    <w:rsid w:val="004C78DE"/>
    <w:rsid w:val="004D1011"/>
    <w:rsid w:val="004D19B3"/>
    <w:rsid w:val="004D221B"/>
    <w:rsid w:val="004D37EA"/>
    <w:rsid w:val="004D457A"/>
    <w:rsid w:val="004D4EC3"/>
    <w:rsid w:val="004D68B5"/>
    <w:rsid w:val="004E0006"/>
    <w:rsid w:val="004E1D5B"/>
    <w:rsid w:val="004E79B6"/>
    <w:rsid w:val="004F0228"/>
    <w:rsid w:val="004F05C6"/>
    <w:rsid w:val="004F6514"/>
    <w:rsid w:val="00500F94"/>
    <w:rsid w:val="005018CB"/>
    <w:rsid w:val="00506767"/>
    <w:rsid w:val="0051102A"/>
    <w:rsid w:val="00514A19"/>
    <w:rsid w:val="00517333"/>
    <w:rsid w:val="00517892"/>
    <w:rsid w:val="005208E3"/>
    <w:rsid w:val="00521105"/>
    <w:rsid w:val="00521B6B"/>
    <w:rsid w:val="00525278"/>
    <w:rsid w:val="005265CE"/>
    <w:rsid w:val="00533D78"/>
    <w:rsid w:val="00536803"/>
    <w:rsid w:val="0053695D"/>
    <w:rsid w:val="00541376"/>
    <w:rsid w:val="00542FC9"/>
    <w:rsid w:val="00543267"/>
    <w:rsid w:val="00543286"/>
    <w:rsid w:val="00546341"/>
    <w:rsid w:val="00552CF8"/>
    <w:rsid w:val="00553D25"/>
    <w:rsid w:val="00555370"/>
    <w:rsid w:val="005557B1"/>
    <w:rsid w:val="00555828"/>
    <w:rsid w:val="00556000"/>
    <w:rsid w:val="00560C8E"/>
    <w:rsid w:val="00563930"/>
    <w:rsid w:val="00563F36"/>
    <w:rsid w:val="00565314"/>
    <w:rsid w:val="00565CC8"/>
    <w:rsid w:val="00565EDB"/>
    <w:rsid w:val="005672CE"/>
    <w:rsid w:val="00571A56"/>
    <w:rsid w:val="00573421"/>
    <w:rsid w:val="00581423"/>
    <w:rsid w:val="005818D3"/>
    <w:rsid w:val="00581C21"/>
    <w:rsid w:val="00584A8F"/>
    <w:rsid w:val="00586606"/>
    <w:rsid w:val="00592606"/>
    <w:rsid w:val="005928FE"/>
    <w:rsid w:val="00592F4C"/>
    <w:rsid w:val="005932FA"/>
    <w:rsid w:val="0059345A"/>
    <w:rsid w:val="005A15EB"/>
    <w:rsid w:val="005A2650"/>
    <w:rsid w:val="005A616C"/>
    <w:rsid w:val="005B1492"/>
    <w:rsid w:val="005B1A7F"/>
    <w:rsid w:val="005B243F"/>
    <w:rsid w:val="005B327D"/>
    <w:rsid w:val="005B533B"/>
    <w:rsid w:val="005B53CF"/>
    <w:rsid w:val="005D08D4"/>
    <w:rsid w:val="005D19EB"/>
    <w:rsid w:val="005D1DE0"/>
    <w:rsid w:val="005D748E"/>
    <w:rsid w:val="005E44C2"/>
    <w:rsid w:val="005E7FCC"/>
    <w:rsid w:val="005F19F6"/>
    <w:rsid w:val="005F2AAF"/>
    <w:rsid w:val="005F46AB"/>
    <w:rsid w:val="005F4DED"/>
    <w:rsid w:val="005F6270"/>
    <w:rsid w:val="00601A56"/>
    <w:rsid w:val="00607C48"/>
    <w:rsid w:val="00614971"/>
    <w:rsid w:val="00615913"/>
    <w:rsid w:val="00625CAD"/>
    <w:rsid w:val="006333CB"/>
    <w:rsid w:val="0063392E"/>
    <w:rsid w:val="006340C3"/>
    <w:rsid w:val="006400C4"/>
    <w:rsid w:val="006415DC"/>
    <w:rsid w:val="00642C1C"/>
    <w:rsid w:val="0065141D"/>
    <w:rsid w:val="00654EFC"/>
    <w:rsid w:val="00656F74"/>
    <w:rsid w:val="0065703A"/>
    <w:rsid w:val="00663DE7"/>
    <w:rsid w:val="00664DE2"/>
    <w:rsid w:val="00665CD2"/>
    <w:rsid w:val="00667717"/>
    <w:rsid w:val="00672C47"/>
    <w:rsid w:val="00672CD4"/>
    <w:rsid w:val="006746F0"/>
    <w:rsid w:val="00674A03"/>
    <w:rsid w:val="0067595B"/>
    <w:rsid w:val="00676EF5"/>
    <w:rsid w:val="00681292"/>
    <w:rsid w:val="006867C1"/>
    <w:rsid w:val="00687C02"/>
    <w:rsid w:val="00697568"/>
    <w:rsid w:val="006A095F"/>
    <w:rsid w:val="006A2B19"/>
    <w:rsid w:val="006A45DB"/>
    <w:rsid w:val="006A50FA"/>
    <w:rsid w:val="006A7717"/>
    <w:rsid w:val="006A77BE"/>
    <w:rsid w:val="006B5D2C"/>
    <w:rsid w:val="006B7971"/>
    <w:rsid w:val="006C11BE"/>
    <w:rsid w:val="006C1A41"/>
    <w:rsid w:val="006C4AAA"/>
    <w:rsid w:val="006C53AD"/>
    <w:rsid w:val="006C798A"/>
    <w:rsid w:val="006D0322"/>
    <w:rsid w:val="006D0A20"/>
    <w:rsid w:val="006D2254"/>
    <w:rsid w:val="006D3D66"/>
    <w:rsid w:val="006D48C2"/>
    <w:rsid w:val="006D5011"/>
    <w:rsid w:val="006D571B"/>
    <w:rsid w:val="006D794E"/>
    <w:rsid w:val="006E1424"/>
    <w:rsid w:val="006E1BCD"/>
    <w:rsid w:val="006E224C"/>
    <w:rsid w:val="006E3044"/>
    <w:rsid w:val="006E312E"/>
    <w:rsid w:val="006E34AE"/>
    <w:rsid w:val="006F5261"/>
    <w:rsid w:val="006F729A"/>
    <w:rsid w:val="00701443"/>
    <w:rsid w:val="00704E16"/>
    <w:rsid w:val="00705780"/>
    <w:rsid w:val="007060FA"/>
    <w:rsid w:val="00711E1E"/>
    <w:rsid w:val="00716CDB"/>
    <w:rsid w:val="0071741A"/>
    <w:rsid w:val="00717A52"/>
    <w:rsid w:val="0072222E"/>
    <w:rsid w:val="007247A6"/>
    <w:rsid w:val="00724E63"/>
    <w:rsid w:val="00733125"/>
    <w:rsid w:val="00747038"/>
    <w:rsid w:val="0074730A"/>
    <w:rsid w:val="00751DFE"/>
    <w:rsid w:val="00752987"/>
    <w:rsid w:val="0075510C"/>
    <w:rsid w:val="0075600B"/>
    <w:rsid w:val="00756DC9"/>
    <w:rsid w:val="00757208"/>
    <w:rsid w:val="00762E2C"/>
    <w:rsid w:val="007633D6"/>
    <w:rsid w:val="007646E1"/>
    <w:rsid w:val="007647C4"/>
    <w:rsid w:val="007706A7"/>
    <w:rsid w:val="00774D65"/>
    <w:rsid w:val="00775107"/>
    <w:rsid w:val="00775E4B"/>
    <w:rsid w:val="00776E5A"/>
    <w:rsid w:val="007771DE"/>
    <w:rsid w:val="00777250"/>
    <w:rsid w:val="00777816"/>
    <w:rsid w:val="0078108E"/>
    <w:rsid w:val="007835F2"/>
    <w:rsid w:val="00785348"/>
    <w:rsid w:val="0078579D"/>
    <w:rsid w:val="00785F14"/>
    <w:rsid w:val="00786463"/>
    <w:rsid w:val="00787A90"/>
    <w:rsid w:val="0079013D"/>
    <w:rsid w:val="007A22E5"/>
    <w:rsid w:val="007A29E3"/>
    <w:rsid w:val="007A320F"/>
    <w:rsid w:val="007A5E6E"/>
    <w:rsid w:val="007B39A7"/>
    <w:rsid w:val="007B40EE"/>
    <w:rsid w:val="007B6E0C"/>
    <w:rsid w:val="007C1276"/>
    <w:rsid w:val="007C16F8"/>
    <w:rsid w:val="007C709F"/>
    <w:rsid w:val="007D0B10"/>
    <w:rsid w:val="007D2831"/>
    <w:rsid w:val="007D30D6"/>
    <w:rsid w:val="007E3FB9"/>
    <w:rsid w:val="007E437E"/>
    <w:rsid w:val="007E5EC9"/>
    <w:rsid w:val="007E6354"/>
    <w:rsid w:val="007F2659"/>
    <w:rsid w:val="007F4017"/>
    <w:rsid w:val="0080105C"/>
    <w:rsid w:val="008019A5"/>
    <w:rsid w:val="00803A18"/>
    <w:rsid w:val="008049E2"/>
    <w:rsid w:val="0080725D"/>
    <w:rsid w:val="00810133"/>
    <w:rsid w:val="00815849"/>
    <w:rsid w:val="00821939"/>
    <w:rsid w:val="00821DB6"/>
    <w:rsid w:val="00824ECA"/>
    <w:rsid w:val="00831770"/>
    <w:rsid w:val="00832833"/>
    <w:rsid w:val="00834104"/>
    <w:rsid w:val="00835E4F"/>
    <w:rsid w:val="00836883"/>
    <w:rsid w:val="008377DB"/>
    <w:rsid w:val="00850F00"/>
    <w:rsid w:val="008512EA"/>
    <w:rsid w:val="00851E66"/>
    <w:rsid w:val="00853A62"/>
    <w:rsid w:val="0085739B"/>
    <w:rsid w:val="00861132"/>
    <w:rsid w:val="00865EDE"/>
    <w:rsid w:val="00866EA7"/>
    <w:rsid w:val="00867C02"/>
    <w:rsid w:val="0087207C"/>
    <w:rsid w:val="008758B2"/>
    <w:rsid w:val="0087660B"/>
    <w:rsid w:val="00884539"/>
    <w:rsid w:val="00885BB0"/>
    <w:rsid w:val="00890275"/>
    <w:rsid w:val="00892803"/>
    <w:rsid w:val="00893DB0"/>
    <w:rsid w:val="00894668"/>
    <w:rsid w:val="00895560"/>
    <w:rsid w:val="0089612C"/>
    <w:rsid w:val="008A14D1"/>
    <w:rsid w:val="008A2291"/>
    <w:rsid w:val="008A6AA2"/>
    <w:rsid w:val="008A6D34"/>
    <w:rsid w:val="008B17DD"/>
    <w:rsid w:val="008B3F3E"/>
    <w:rsid w:val="008C06A5"/>
    <w:rsid w:val="008C2E84"/>
    <w:rsid w:val="008C49D3"/>
    <w:rsid w:val="008C53B6"/>
    <w:rsid w:val="008C7B7B"/>
    <w:rsid w:val="008D3322"/>
    <w:rsid w:val="008D43D7"/>
    <w:rsid w:val="008D5C25"/>
    <w:rsid w:val="008D6398"/>
    <w:rsid w:val="008E3CDD"/>
    <w:rsid w:val="008E3F8F"/>
    <w:rsid w:val="008E5030"/>
    <w:rsid w:val="008F27B8"/>
    <w:rsid w:val="008F31B5"/>
    <w:rsid w:val="008F4947"/>
    <w:rsid w:val="008F4D89"/>
    <w:rsid w:val="008F5B8A"/>
    <w:rsid w:val="00902B8C"/>
    <w:rsid w:val="009045FF"/>
    <w:rsid w:val="00906285"/>
    <w:rsid w:val="00907E52"/>
    <w:rsid w:val="00914719"/>
    <w:rsid w:val="00916A61"/>
    <w:rsid w:val="00921C91"/>
    <w:rsid w:val="00923BB3"/>
    <w:rsid w:val="0092652B"/>
    <w:rsid w:val="00926ADD"/>
    <w:rsid w:val="009369EB"/>
    <w:rsid w:val="009458D1"/>
    <w:rsid w:val="009463EC"/>
    <w:rsid w:val="00946DF3"/>
    <w:rsid w:val="00947898"/>
    <w:rsid w:val="00951082"/>
    <w:rsid w:val="009512D9"/>
    <w:rsid w:val="00953504"/>
    <w:rsid w:val="0095472A"/>
    <w:rsid w:val="00954D9B"/>
    <w:rsid w:val="0095529E"/>
    <w:rsid w:val="00960E15"/>
    <w:rsid w:val="00967AE5"/>
    <w:rsid w:val="00971E9E"/>
    <w:rsid w:val="00973C23"/>
    <w:rsid w:val="00974886"/>
    <w:rsid w:val="009771BE"/>
    <w:rsid w:val="00980BEC"/>
    <w:rsid w:val="009846CB"/>
    <w:rsid w:val="00984966"/>
    <w:rsid w:val="00987F1A"/>
    <w:rsid w:val="0099341B"/>
    <w:rsid w:val="009966DB"/>
    <w:rsid w:val="009A0BD4"/>
    <w:rsid w:val="009A1EC6"/>
    <w:rsid w:val="009A2D96"/>
    <w:rsid w:val="009A2E4E"/>
    <w:rsid w:val="009A5265"/>
    <w:rsid w:val="009A78BD"/>
    <w:rsid w:val="009B1044"/>
    <w:rsid w:val="009B6149"/>
    <w:rsid w:val="009B6598"/>
    <w:rsid w:val="009B6902"/>
    <w:rsid w:val="009B6A85"/>
    <w:rsid w:val="009B77E0"/>
    <w:rsid w:val="009C61AA"/>
    <w:rsid w:val="009C7114"/>
    <w:rsid w:val="009D1AD8"/>
    <w:rsid w:val="009D2F63"/>
    <w:rsid w:val="009D35A1"/>
    <w:rsid w:val="009D4421"/>
    <w:rsid w:val="009E04DC"/>
    <w:rsid w:val="009E1A74"/>
    <w:rsid w:val="009E40F9"/>
    <w:rsid w:val="009E71E6"/>
    <w:rsid w:val="009E75DD"/>
    <w:rsid w:val="009E7A93"/>
    <w:rsid w:val="009F09A9"/>
    <w:rsid w:val="009F1E11"/>
    <w:rsid w:val="009F3000"/>
    <w:rsid w:val="00A00F1A"/>
    <w:rsid w:val="00A03771"/>
    <w:rsid w:val="00A039CB"/>
    <w:rsid w:val="00A107D5"/>
    <w:rsid w:val="00A11C16"/>
    <w:rsid w:val="00A121B7"/>
    <w:rsid w:val="00A153B7"/>
    <w:rsid w:val="00A16E14"/>
    <w:rsid w:val="00A23567"/>
    <w:rsid w:val="00A23998"/>
    <w:rsid w:val="00A24FB7"/>
    <w:rsid w:val="00A2768E"/>
    <w:rsid w:val="00A27A4F"/>
    <w:rsid w:val="00A301BD"/>
    <w:rsid w:val="00A31A94"/>
    <w:rsid w:val="00A31CF0"/>
    <w:rsid w:val="00A32EFD"/>
    <w:rsid w:val="00A33C6D"/>
    <w:rsid w:val="00A378C3"/>
    <w:rsid w:val="00A42E11"/>
    <w:rsid w:val="00A44534"/>
    <w:rsid w:val="00A525A8"/>
    <w:rsid w:val="00A60DE4"/>
    <w:rsid w:val="00A63C12"/>
    <w:rsid w:val="00A64E4D"/>
    <w:rsid w:val="00A65BE8"/>
    <w:rsid w:val="00A70C3F"/>
    <w:rsid w:val="00A7386E"/>
    <w:rsid w:val="00A738D7"/>
    <w:rsid w:val="00A76CC2"/>
    <w:rsid w:val="00A85F69"/>
    <w:rsid w:val="00A86076"/>
    <w:rsid w:val="00A923E6"/>
    <w:rsid w:val="00A92D76"/>
    <w:rsid w:val="00A9532A"/>
    <w:rsid w:val="00A96566"/>
    <w:rsid w:val="00A968F3"/>
    <w:rsid w:val="00A9775B"/>
    <w:rsid w:val="00AA0533"/>
    <w:rsid w:val="00AA10A1"/>
    <w:rsid w:val="00AA18ED"/>
    <w:rsid w:val="00AA4C36"/>
    <w:rsid w:val="00AA4DF9"/>
    <w:rsid w:val="00AA7D72"/>
    <w:rsid w:val="00AB2629"/>
    <w:rsid w:val="00AB56D8"/>
    <w:rsid w:val="00AC465E"/>
    <w:rsid w:val="00AC478D"/>
    <w:rsid w:val="00AC692D"/>
    <w:rsid w:val="00AD0C47"/>
    <w:rsid w:val="00AD310D"/>
    <w:rsid w:val="00AD3497"/>
    <w:rsid w:val="00AD593B"/>
    <w:rsid w:val="00AD654C"/>
    <w:rsid w:val="00AD65CF"/>
    <w:rsid w:val="00AE04A2"/>
    <w:rsid w:val="00AE20CB"/>
    <w:rsid w:val="00AE2CFD"/>
    <w:rsid w:val="00AE47BF"/>
    <w:rsid w:val="00AE685B"/>
    <w:rsid w:val="00AE69EE"/>
    <w:rsid w:val="00AE78F9"/>
    <w:rsid w:val="00AF146E"/>
    <w:rsid w:val="00AF5A75"/>
    <w:rsid w:val="00B01700"/>
    <w:rsid w:val="00B046A6"/>
    <w:rsid w:val="00B0582F"/>
    <w:rsid w:val="00B101B7"/>
    <w:rsid w:val="00B111BE"/>
    <w:rsid w:val="00B11BFF"/>
    <w:rsid w:val="00B12C32"/>
    <w:rsid w:val="00B165B7"/>
    <w:rsid w:val="00B218CA"/>
    <w:rsid w:val="00B32CFA"/>
    <w:rsid w:val="00B35902"/>
    <w:rsid w:val="00B37F50"/>
    <w:rsid w:val="00B40980"/>
    <w:rsid w:val="00B41844"/>
    <w:rsid w:val="00B423E0"/>
    <w:rsid w:val="00B4734E"/>
    <w:rsid w:val="00B50B50"/>
    <w:rsid w:val="00B55512"/>
    <w:rsid w:val="00B5594E"/>
    <w:rsid w:val="00B5693C"/>
    <w:rsid w:val="00B61F45"/>
    <w:rsid w:val="00B6596B"/>
    <w:rsid w:val="00B71FCC"/>
    <w:rsid w:val="00B768FC"/>
    <w:rsid w:val="00B7712D"/>
    <w:rsid w:val="00B77434"/>
    <w:rsid w:val="00B91785"/>
    <w:rsid w:val="00B9465D"/>
    <w:rsid w:val="00BA29D2"/>
    <w:rsid w:val="00BA3537"/>
    <w:rsid w:val="00BA60CA"/>
    <w:rsid w:val="00BB1356"/>
    <w:rsid w:val="00BB2627"/>
    <w:rsid w:val="00BB460B"/>
    <w:rsid w:val="00BB602C"/>
    <w:rsid w:val="00BC3095"/>
    <w:rsid w:val="00BC5827"/>
    <w:rsid w:val="00BD0612"/>
    <w:rsid w:val="00BD572E"/>
    <w:rsid w:val="00BE1372"/>
    <w:rsid w:val="00BE28B1"/>
    <w:rsid w:val="00BE2AD9"/>
    <w:rsid w:val="00BE2F1D"/>
    <w:rsid w:val="00BF0796"/>
    <w:rsid w:val="00BF4EE6"/>
    <w:rsid w:val="00BF5830"/>
    <w:rsid w:val="00BF6F3B"/>
    <w:rsid w:val="00C07898"/>
    <w:rsid w:val="00C15AA8"/>
    <w:rsid w:val="00C214F0"/>
    <w:rsid w:val="00C22CFB"/>
    <w:rsid w:val="00C276EA"/>
    <w:rsid w:val="00C310E4"/>
    <w:rsid w:val="00C342DE"/>
    <w:rsid w:val="00C37210"/>
    <w:rsid w:val="00C40ECC"/>
    <w:rsid w:val="00C50084"/>
    <w:rsid w:val="00C5238F"/>
    <w:rsid w:val="00C55658"/>
    <w:rsid w:val="00C57348"/>
    <w:rsid w:val="00C6049D"/>
    <w:rsid w:val="00C61D3C"/>
    <w:rsid w:val="00C65D45"/>
    <w:rsid w:val="00C66176"/>
    <w:rsid w:val="00C70984"/>
    <w:rsid w:val="00C70E94"/>
    <w:rsid w:val="00C71F67"/>
    <w:rsid w:val="00C74B6E"/>
    <w:rsid w:val="00C76C49"/>
    <w:rsid w:val="00C81DCD"/>
    <w:rsid w:val="00C845FA"/>
    <w:rsid w:val="00C848E9"/>
    <w:rsid w:val="00C85B60"/>
    <w:rsid w:val="00C86BC1"/>
    <w:rsid w:val="00C8722C"/>
    <w:rsid w:val="00C91632"/>
    <w:rsid w:val="00C92118"/>
    <w:rsid w:val="00C92D17"/>
    <w:rsid w:val="00CA07BE"/>
    <w:rsid w:val="00CA0A19"/>
    <w:rsid w:val="00CA314B"/>
    <w:rsid w:val="00CA4F7C"/>
    <w:rsid w:val="00CA52CE"/>
    <w:rsid w:val="00CB0804"/>
    <w:rsid w:val="00CB74B8"/>
    <w:rsid w:val="00CC02B4"/>
    <w:rsid w:val="00CC217B"/>
    <w:rsid w:val="00CC2B08"/>
    <w:rsid w:val="00CC7A5F"/>
    <w:rsid w:val="00CD4EDD"/>
    <w:rsid w:val="00CD5D6F"/>
    <w:rsid w:val="00CE08A6"/>
    <w:rsid w:val="00CE1305"/>
    <w:rsid w:val="00CE41CB"/>
    <w:rsid w:val="00CF2562"/>
    <w:rsid w:val="00CF44F2"/>
    <w:rsid w:val="00CF6D3C"/>
    <w:rsid w:val="00CF7749"/>
    <w:rsid w:val="00D00374"/>
    <w:rsid w:val="00D050F6"/>
    <w:rsid w:val="00D158F9"/>
    <w:rsid w:val="00D259B4"/>
    <w:rsid w:val="00D25B4E"/>
    <w:rsid w:val="00D260A8"/>
    <w:rsid w:val="00D27644"/>
    <w:rsid w:val="00D304E5"/>
    <w:rsid w:val="00D33A4B"/>
    <w:rsid w:val="00D3684F"/>
    <w:rsid w:val="00D37691"/>
    <w:rsid w:val="00D4083E"/>
    <w:rsid w:val="00D40CDF"/>
    <w:rsid w:val="00D4208F"/>
    <w:rsid w:val="00D43916"/>
    <w:rsid w:val="00D44E0E"/>
    <w:rsid w:val="00D53B6F"/>
    <w:rsid w:val="00D55909"/>
    <w:rsid w:val="00D5680B"/>
    <w:rsid w:val="00D61C9C"/>
    <w:rsid w:val="00D6779B"/>
    <w:rsid w:val="00D70F30"/>
    <w:rsid w:val="00D828D6"/>
    <w:rsid w:val="00D85011"/>
    <w:rsid w:val="00D90254"/>
    <w:rsid w:val="00D94175"/>
    <w:rsid w:val="00D9724B"/>
    <w:rsid w:val="00DA2C20"/>
    <w:rsid w:val="00DB3883"/>
    <w:rsid w:val="00DB3D60"/>
    <w:rsid w:val="00DB4C3A"/>
    <w:rsid w:val="00DC0033"/>
    <w:rsid w:val="00DC2AF2"/>
    <w:rsid w:val="00DC3D16"/>
    <w:rsid w:val="00DC5F40"/>
    <w:rsid w:val="00DC6B5C"/>
    <w:rsid w:val="00DC7540"/>
    <w:rsid w:val="00DD432F"/>
    <w:rsid w:val="00DE1E48"/>
    <w:rsid w:val="00DE485B"/>
    <w:rsid w:val="00DE5111"/>
    <w:rsid w:val="00DE7179"/>
    <w:rsid w:val="00DF5D06"/>
    <w:rsid w:val="00DF5D0F"/>
    <w:rsid w:val="00DF62AF"/>
    <w:rsid w:val="00DF6A71"/>
    <w:rsid w:val="00DF7887"/>
    <w:rsid w:val="00E002FA"/>
    <w:rsid w:val="00E02A52"/>
    <w:rsid w:val="00E05BE4"/>
    <w:rsid w:val="00E06ABE"/>
    <w:rsid w:val="00E20A62"/>
    <w:rsid w:val="00E20F21"/>
    <w:rsid w:val="00E2189B"/>
    <w:rsid w:val="00E2441D"/>
    <w:rsid w:val="00E25DCD"/>
    <w:rsid w:val="00E320FD"/>
    <w:rsid w:val="00E321A1"/>
    <w:rsid w:val="00E33C1A"/>
    <w:rsid w:val="00E33C3A"/>
    <w:rsid w:val="00E348D7"/>
    <w:rsid w:val="00E35109"/>
    <w:rsid w:val="00E35586"/>
    <w:rsid w:val="00E371A2"/>
    <w:rsid w:val="00E3747E"/>
    <w:rsid w:val="00E40152"/>
    <w:rsid w:val="00E431C5"/>
    <w:rsid w:val="00E47766"/>
    <w:rsid w:val="00E513B8"/>
    <w:rsid w:val="00E574F8"/>
    <w:rsid w:val="00E60DC8"/>
    <w:rsid w:val="00E62EA8"/>
    <w:rsid w:val="00E70AD9"/>
    <w:rsid w:val="00E72145"/>
    <w:rsid w:val="00E72F86"/>
    <w:rsid w:val="00E779A6"/>
    <w:rsid w:val="00E8354F"/>
    <w:rsid w:val="00E92454"/>
    <w:rsid w:val="00E92ED4"/>
    <w:rsid w:val="00E9374F"/>
    <w:rsid w:val="00E95281"/>
    <w:rsid w:val="00E97C44"/>
    <w:rsid w:val="00EA3F96"/>
    <w:rsid w:val="00EB63D9"/>
    <w:rsid w:val="00EC166F"/>
    <w:rsid w:val="00EC6149"/>
    <w:rsid w:val="00EC7E61"/>
    <w:rsid w:val="00ED210D"/>
    <w:rsid w:val="00ED21DB"/>
    <w:rsid w:val="00ED694B"/>
    <w:rsid w:val="00EE17CB"/>
    <w:rsid w:val="00EE1AF1"/>
    <w:rsid w:val="00EE5AF1"/>
    <w:rsid w:val="00EF2D0E"/>
    <w:rsid w:val="00EF6092"/>
    <w:rsid w:val="00EF7F8E"/>
    <w:rsid w:val="00F02B8D"/>
    <w:rsid w:val="00F05AB7"/>
    <w:rsid w:val="00F07001"/>
    <w:rsid w:val="00F072DA"/>
    <w:rsid w:val="00F106A5"/>
    <w:rsid w:val="00F12E59"/>
    <w:rsid w:val="00F15726"/>
    <w:rsid w:val="00F222CE"/>
    <w:rsid w:val="00F25279"/>
    <w:rsid w:val="00F26266"/>
    <w:rsid w:val="00F27979"/>
    <w:rsid w:val="00F30F49"/>
    <w:rsid w:val="00F3154A"/>
    <w:rsid w:val="00F33F0F"/>
    <w:rsid w:val="00F35C10"/>
    <w:rsid w:val="00F41817"/>
    <w:rsid w:val="00F445F4"/>
    <w:rsid w:val="00F455A4"/>
    <w:rsid w:val="00F45AAD"/>
    <w:rsid w:val="00F512DC"/>
    <w:rsid w:val="00F5202E"/>
    <w:rsid w:val="00F53567"/>
    <w:rsid w:val="00F53CFB"/>
    <w:rsid w:val="00F54B75"/>
    <w:rsid w:val="00F57A14"/>
    <w:rsid w:val="00F6417D"/>
    <w:rsid w:val="00F72FDC"/>
    <w:rsid w:val="00F7761E"/>
    <w:rsid w:val="00F819D1"/>
    <w:rsid w:val="00F82606"/>
    <w:rsid w:val="00F87211"/>
    <w:rsid w:val="00F91149"/>
    <w:rsid w:val="00F91F87"/>
    <w:rsid w:val="00F93355"/>
    <w:rsid w:val="00F93C3E"/>
    <w:rsid w:val="00F94EE0"/>
    <w:rsid w:val="00F9584B"/>
    <w:rsid w:val="00F96947"/>
    <w:rsid w:val="00F96E7A"/>
    <w:rsid w:val="00F9787D"/>
    <w:rsid w:val="00FA7B80"/>
    <w:rsid w:val="00FB17F4"/>
    <w:rsid w:val="00FB592D"/>
    <w:rsid w:val="00FB6821"/>
    <w:rsid w:val="00FC11FE"/>
    <w:rsid w:val="00FC7108"/>
    <w:rsid w:val="00FD08B7"/>
    <w:rsid w:val="00FD4AEC"/>
    <w:rsid w:val="00FD526D"/>
    <w:rsid w:val="00FD5773"/>
    <w:rsid w:val="00FE11F7"/>
    <w:rsid w:val="00FE40EB"/>
    <w:rsid w:val="00FE71C7"/>
    <w:rsid w:val="00FF04CD"/>
    <w:rsid w:val="00FF2C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0C5191"/>
  <w15:chartTrackingRefBased/>
  <w15:docId w15:val="{D2AD8636-B849-4D57-B421-D6C6D1976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5A8"/>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72FDC"/>
    <w:pPr>
      <w:keepNext/>
      <w:keepLines/>
      <w:spacing w:before="320" w:after="0"/>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uiPriority w:val="9"/>
    <w:unhideWhenUsed/>
    <w:qFormat/>
    <w:rsid w:val="00F72FDC"/>
    <w:pPr>
      <w:keepNext/>
      <w:keepLines/>
      <w:spacing w:before="40" w:after="0"/>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uiPriority w:val="9"/>
    <w:unhideWhenUsed/>
    <w:qFormat/>
    <w:rsid w:val="00E2189B"/>
    <w:pPr>
      <w:keepNext/>
      <w:keepLines/>
      <w:spacing w:before="40" w:after="0"/>
      <w:outlineLvl w:val="2"/>
    </w:pPr>
    <w:rPr>
      <w:rFonts w:asciiTheme="majorHAnsi" w:eastAsiaTheme="majorEastAsia" w:hAnsiTheme="majorHAnsi" w:cstheme="majorBidi"/>
      <w:color w:val="005F6C" w:themeColor="accent2" w:themeShade="80"/>
      <w:sz w:val="28"/>
      <w:szCs w:val="26"/>
    </w:rPr>
  </w:style>
  <w:style w:type="paragraph" w:styleId="Heading4">
    <w:name w:val="heading 4"/>
    <w:basedOn w:val="Normal"/>
    <w:next w:val="Normal"/>
    <w:link w:val="Heading4Char"/>
    <w:uiPriority w:val="9"/>
    <w:unhideWhenUsed/>
    <w:qFormat/>
    <w:rsid w:val="00CB74B8"/>
    <w:pPr>
      <w:keepNext/>
      <w:keepLines/>
      <w:spacing w:before="40" w:after="0"/>
      <w:outlineLvl w:val="3"/>
    </w:pPr>
    <w:rPr>
      <w:rFonts w:asciiTheme="majorHAnsi" w:eastAsiaTheme="majorEastAsia" w:hAnsiTheme="majorHAnsi" w:cstheme="majorBidi"/>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FDC"/>
    <w:rPr>
      <w:rFonts w:asciiTheme="majorHAnsi" w:eastAsiaTheme="majorEastAsia" w:hAnsiTheme="majorHAnsi" w:cstheme="majorBidi"/>
      <w:color w:val="002E44" w:themeColor="accent1" w:themeShade="BF"/>
      <w:sz w:val="36"/>
      <w:szCs w:val="32"/>
    </w:rPr>
  </w:style>
  <w:style w:type="character" w:customStyle="1" w:styleId="Heading2Char">
    <w:name w:val="Heading 2 Char"/>
    <w:basedOn w:val="DefaultParagraphFont"/>
    <w:link w:val="Heading2"/>
    <w:uiPriority w:val="9"/>
    <w:rsid w:val="00F72FDC"/>
    <w:rPr>
      <w:rFonts w:asciiTheme="majorHAnsi" w:eastAsiaTheme="majorEastAsia" w:hAnsiTheme="majorHAnsi" w:cstheme="majorBidi"/>
      <w:color w:val="005F6C" w:themeColor="accent2" w:themeShade="80"/>
      <w:sz w:val="32"/>
      <w:szCs w:val="28"/>
    </w:rPr>
  </w:style>
  <w:style w:type="character" w:customStyle="1" w:styleId="Heading3Char">
    <w:name w:val="Heading 3 Char"/>
    <w:basedOn w:val="DefaultParagraphFont"/>
    <w:link w:val="Heading3"/>
    <w:uiPriority w:val="9"/>
    <w:rsid w:val="00E2189B"/>
    <w:rPr>
      <w:rFonts w:asciiTheme="majorHAnsi" w:eastAsiaTheme="majorEastAsia" w:hAnsiTheme="majorHAnsi" w:cstheme="majorBidi"/>
      <w:color w:val="005F6C" w:themeColor="accent2" w:themeShade="80"/>
      <w:kern w:val="0"/>
      <w:sz w:val="28"/>
      <w:szCs w:val="26"/>
      <w14:ligatures w14:val="none"/>
    </w:rPr>
  </w:style>
  <w:style w:type="character" w:customStyle="1" w:styleId="Heading4Char">
    <w:name w:val="Heading 4 Char"/>
    <w:basedOn w:val="DefaultParagraphFont"/>
    <w:link w:val="Heading4"/>
    <w:uiPriority w:val="9"/>
    <w:rsid w:val="00CB74B8"/>
    <w:rPr>
      <w:rFonts w:asciiTheme="majorHAnsi" w:eastAsiaTheme="majorEastAsia" w:hAnsiTheme="majorHAnsi" w:cstheme="majorBidi"/>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72FDC"/>
    <w:pPr>
      <w:spacing w:after="0" w:line="240" w:lineRule="auto"/>
      <w:contextualSpacing/>
    </w:pPr>
    <w:rPr>
      <w:rFonts w:asciiTheme="majorHAnsi" w:eastAsiaTheme="majorEastAsia" w:hAnsiTheme="majorHAnsi" w:cstheme="majorBidi"/>
      <w:color w:val="002E44" w:themeColor="accent1" w:themeShade="BF"/>
      <w:spacing w:val="-10"/>
      <w:sz w:val="52"/>
      <w:szCs w:val="52"/>
    </w:rPr>
  </w:style>
  <w:style w:type="character" w:customStyle="1" w:styleId="TitleChar">
    <w:name w:val="Title Char"/>
    <w:basedOn w:val="DefaultParagraphFont"/>
    <w:link w:val="Title"/>
    <w:uiPriority w:val="10"/>
    <w:rsid w:val="00F72FDC"/>
    <w:rPr>
      <w:rFonts w:asciiTheme="majorHAnsi" w:eastAsiaTheme="majorEastAsia" w:hAnsiTheme="majorHAnsi" w:cstheme="majorBidi"/>
      <w:color w:val="002E44" w:themeColor="accent1" w:themeShade="BF"/>
      <w:spacing w:val="-10"/>
      <w:sz w:val="52"/>
      <w:szCs w:val="52"/>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unhideWhenUsed/>
    <w:qFormat/>
    <w:rsid w:val="00F72FDC"/>
    <w:pPr>
      <w:outlineLvl w:val="9"/>
    </w:pPr>
  </w:style>
  <w:style w:type="paragraph" w:styleId="Header">
    <w:name w:val="header"/>
    <w:basedOn w:val="Normal"/>
    <w:link w:val="HeaderChar"/>
    <w:uiPriority w:val="99"/>
    <w:unhideWhenUsed/>
    <w:rsid w:val="003E28D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E28DD"/>
    <w:rPr>
      <w:kern w:val="0"/>
      <w:sz w:val="24"/>
      <w:szCs w:val="24"/>
      <w14:ligatures w14:val="none"/>
    </w:rPr>
  </w:style>
  <w:style w:type="paragraph" w:styleId="Footer">
    <w:name w:val="footer"/>
    <w:basedOn w:val="Normal"/>
    <w:link w:val="FooterChar"/>
    <w:uiPriority w:val="99"/>
    <w:unhideWhenUsed/>
    <w:rsid w:val="003E28D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E28DD"/>
    <w:rPr>
      <w:kern w:val="0"/>
      <w:sz w:val="24"/>
      <w:szCs w:val="24"/>
      <w14:ligatures w14:val="none"/>
    </w:rPr>
  </w:style>
  <w:style w:type="character" w:styleId="Hyperlink">
    <w:name w:val="Hyperlink"/>
    <w:basedOn w:val="DefaultParagraphFont"/>
    <w:uiPriority w:val="99"/>
    <w:unhideWhenUsed/>
    <w:rsid w:val="00601A56"/>
    <w:rPr>
      <w:color w:val="0563C1" w:themeColor="hyperlink"/>
      <w:u w:val="single"/>
    </w:rPr>
  </w:style>
  <w:style w:type="character" w:styleId="UnresolvedMention">
    <w:name w:val="Unresolved Mention"/>
    <w:basedOn w:val="DefaultParagraphFont"/>
    <w:uiPriority w:val="99"/>
    <w:semiHidden/>
    <w:unhideWhenUsed/>
    <w:rsid w:val="00601A56"/>
    <w:rPr>
      <w:color w:val="605E5C"/>
      <w:shd w:val="clear" w:color="auto" w:fill="E1DFDD"/>
    </w:rPr>
  </w:style>
  <w:style w:type="character" w:customStyle="1" w:styleId="wacimagecontainer">
    <w:name w:val="wacimagecontainer"/>
    <w:basedOn w:val="DefaultParagraphFont"/>
    <w:rsid w:val="00556000"/>
  </w:style>
  <w:style w:type="character" w:styleId="FollowedHyperlink">
    <w:name w:val="FollowedHyperlink"/>
    <w:basedOn w:val="DefaultParagraphFont"/>
    <w:uiPriority w:val="99"/>
    <w:semiHidden/>
    <w:unhideWhenUsed/>
    <w:rsid w:val="00517333"/>
    <w:rPr>
      <w:color w:val="954F72" w:themeColor="followedHyperlink"/>
      <w:u w:val="single"/>
    </w:rPr>
  </w:style>
  <w:style w:type="paragraph" w:styleId="TOC1">
    <w:name w:val="toc 1"/>
    <w:basedOn w:val="Normal"/>
    <w:next w:val="Normal"/>
    <w:autoRedefine/>
    <w:uiPriority w:val="39"/>
    <w:unhideWhenUsed/>
    <w:rsid w:val="00F33F0F"/>
    <w:pPr>
      <w:spacing w:after="100"/>
    </w:pPr>
  </w:style>
  <w:style w:type="paragraph" w:styleId="TOC2">
    <w:name w:val="toc 2"/>
    <w:basedOn w:val="Normal"/>
    <w:next w:val="Normal"/>
    <w:autoRedefine/>
    <w:uiPriority w:val="39"/>
    <w:unhideWhenUsed/>
    <w:rsid w:val="00F33F0F"/>
    <w:pPr>
      <w:spacing w:after="100"/>
      <w:ind w:left="240"/>
    </w:pPr>
  </w:style>
  <w:style w:type="paragraph" w:styleId="TOC3">
    <w:name w:val="toc 3"/>
    <w:basedOn w:val="Normal"/>
    <w:next w:val="Normal"/>
    <w:autoRedefine/>
    <w:uiPriority w:val="39"/>
    <w:unhideWhenUsed/>
    <w:rsid w:val="00F33F0F"/>
    <w:pPr>
      <w:spacing w:after="100"/>
      <w:ind w:left="480"/>
    </w:pPr>
  </w:style>
  <w:style w:type="table" w:styleId="TableGrid">
    <w:name w:val="Table Grid"/>
    <w:basedOn w:val="TableNormal"/>
    <w:uiPriority w:val="39"/>
    <w:rsid w:val="00EA3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428990">
      <w:bodyDiv w:val="1"/>
      <w:marLeft w:val="0"/>
      <w:marRight w:val="0"/>
      <w:marTop w:val="0"/>
      <w:marBottom w:val="0"/>
      <w:divBdr>
        <w:top w:val="none" w:sz="0" w:space="0" w:color="auto"/>
        <w:left w:val="none" w:sz="0" w:space="0" w:color="auto"/>
        <w:bottom w:val="none" w:sz="0" w:space="0" w:color="auto"/>
        <w:right w:val="none" w:sz="0" w:space="0" w:color="auto"/>
      </w:divBdr>
    </w:div>
    <w:div w:id="391390068">
      <w:bodyDiv w:val="1"/>
      <w:marLeft w:val="0"/>
      <w:marRight w:val="0"/>
      <w:marTop w:val="0"/>
      <w:marBottom w:val="0"/>
      <w:divBdr>
        <w:top w:val="none" w:sz="0" w:space="0" w:color="auto"/>
        <w:left w:val="none" w:sz="0" w:space="0" w:color="auto"/>
        <w:bottom w:val="none" w:sz="0" w:space="0" w:color="auto"/>
        <w:right w:val="none" w:sz="0" w:space="0" w:color="auto"/>
      </w:divBdr>
      <w:divsChild>
        <w:div w:id="2090344527">
          <w:marLeft w:val="0"/>
          <w:marRight w:val="0"/>
          <w:marTop w:val="0"/>
          <w:marBottom w:val="0"/>
          <w:divBdr>
            <w:top w:val="none" w:sz="0" w:space="0" w:color="auto"/>
            <w:left w:val="none" w:sz="0" w:space="0" w:color="auto"/>
            <w:bottom w:val="none" w:sz="0" w:space="0" w:color="auto"/>
            <w:right w:val="none" w:sz="0" w:space="0" w:color="auto"/>
          </w:divBdr>
        </w:div>
        <w:div w:id="394469482">
          <w:marLeft w:val="0"/>
          <w:marRight w:val="0"/>
          <w:marTop w:val="0"/>
          <w:marBottom w:val="0"/>
          <w:divBdr>
            <w:top w:val="none" w:sz="0" w:space="0" w:color="auto"/>
            <w:left w:val="none" w:sz="0" w:space="0" w:color="auto"/>
            <w:bottom w:val="none" w:sz="0" w:space="0" w:color="auto"/>
            <w:right w:val="none" w:sz="0" w:space="0" w:color="auto"/>
          </w:divBdr>
        </w:div>
        <w:div w:id="93717141">
          <w:marLeft w:val="0"/>
          <w:marRight w:val="0"/>
          <w:marTop w:val="0"/>
          <w:marBottom w:val="0"/>
          <w:divBdr>
            <w:top w:val="none" w:sz="0" w:space="0" w:color="auto"/>
            <w:left w:val="none" w:sz="0" w:space="0" w:color="auto"/>
            <w:bottom w:val="none" w:sz="0" w:space="0" w:color="auto"/>
            <w:right w:val="none" w:sz="0" w:space="0" w:color="auto"/>
          </w:divBdr>
        </w:div>
      </w:divsChild>
    </w:div>
    <w:div w:id="931401011">
      <w:bodyDiv w:val="1"/>
      <w:marLeft w:val="0"/>
      <w:marRight w:val="0"/>
      <w:marTop w:val="0"/>
      <w:marBottom w:val="0"/>
      <w:divBdr>
        <w:top w:val="none" w:sz="0" w:space="0" w:color="auto"/>
        <w:left w:val="none" w:sz="0" w:space="0" w:color="auto"/>
        <w:bottom w:val="none" w:sz="0" w:space="0" w:color="auto"/>
        <w:right w:val="none" w:sz="0" w:space="0" w:color="auto"/>
      </w:divBdr>
      <w:divsChild>
        <w:div w:id="1111776939">
          <w:marLeft w:val="0"/>
          <w:marRight w:val="0"/>
          <w:marTop w:val="0"/>
          <w:marBottom w:val="0"/>
          <w:divBdr>
            <w:top w:val="none" w:sz="0" w:space="0" w:color="auto"/>
            <w:left w:val="none" w:sz="0" w:space="0" w:color="auto"/>
            <w:bottom w:val="none" w:sz="0" w:space="0" w:color="auto"/>
            <w:right w:val="none" w:sz="0" w:space="0" w:color="auto"/>
          </w:divBdr>
        </w:div>
        <w:div w:id="1497724151">
          <w:marLeft w:val="0"/>
          <w:marRight w:val="0"/>
          <w:marTop w:val="0"/>
          <w:marBottom w:val="0"/>
          <w:divBdr>
            <w:top w:val="none" w:sz="0" w:space="0" w:color="auto"/>
            <w:left w:val="none" w:sz="0" w:space="0" w:color="auto"/>
            <w:bottom w:val="none" w:sz="0" w:space="0" w:color="auto"/>
            <w:right w:val="none" w:sz="0" w:space="0" w:color="auto"/>
          </w:divBdr>
        </w:div>
        <w:div w:id="1113090917">
          <w:marLeft w:val="0"/>
          <w:marRight w:val="0"/>
          <w:marTop w:val="0"/>
          <w:marBottom w:val="0"/>
          <w:divBdr>
            <w:top w:val="none" w:sz="0" w:space="0" w:color="auto"/>
            <w:left w:val="none" w:sz="0" w:space="0" w:color="auto"/>
            <w:bottom w:val="none" w:sz="0" w:space="0" w:color="auto"/>
            <w:right w:val="none" w:sz="0" w:space="0" w:color="auto"/>
          </w:divBdr>
        </w:div>
      </w:divsChild>
    </w:div>
    <w:div w:id="1194657533">
      <w:bodyDiv w:val="1"/>
      <w:marLeft w:val="0"/>
      <w:marRight w:val="0"/>
      <w:marTop w:val="0"/>
      <w:marBottom w:val="0"/>
      <w:divBdr>
        <w:top w:val="none" w:sz="0" w:space="0" w:color="auto"/>
        <w:left w:val="none" w:sz="0" w:space="0" w:color="auto"/>
        <w:bottom w:val="none" w:sz="0" w:space="0" w:color="auto"/>
        <w:right w:val="none" w:sz="0" w:space="0" w:color="auto"/>
      </w:divBdr>
    </w:div>
    <w:div w:id="1430547557">
      <w:bodyDiv w:val="1"/>
      <w:marLeft w:val="0"/>
      <w:marRight w:val="0"/>
      <w:marTop w:val="0"/>
      <w:marBottom w:val="0"/>
      <w:divBdr>
        <w:top w:val="none" w:sz="0" w:space="0" w:color="auto"/>
        <w:left w:val="none" w:sz="0" w:space="0" w:color="auto"/>
        <w:bottom w:val="none" w:sz="0" w:space="0" w:color="auto"/>
        <w:right w:val="none" w:sz="0" w:space="0" w:color="auto"/>
      </w:divBdr>
    </w:div>
    <w:div w:id="1750929983">
      <w:bodyDiv w:val="1"/>
      <w:marLeft w:val="0"/>
      <w:marRight w:val="0"/>
      <w:marTop w:val="0"/>
      <w:marBottom w:val="0"/>
      <w:divBdr>
        <w:top w:val="none" w:sz="0" w:space="0" w:color="auto"/>
        <w:left w:val="none" w:sz="0" w:space="0" w:color="auto"/>
        <w:bottom w:val="none" w:sz="0" w:space="0" w:color="auto"/>
        <w:right w:val="none" w:sz="0" w:space="0" w:color="auto"/>
      </w:divBdr>
    </w:div>
    <w:div w:id="1963270189">
      <w:bodyDiv w:val="1"/>
      <w:marLeft w:val="0"/>
      <w:marRight w:val="0"/>
      <w:marTop w:val="0"/>
      <w:marBottom w:val="0"/>
      <w:divBdr>
        <w:top w:val="none" w:sz="0" w:space="0" w:color="auto"/>
        <w:left w:val="none" w:sz="0" w:space="0" w:color="auto"/>
        <w:bottom w:val="none" w:sz="0" w:space="0" w:color="auto"/>
        <w:right w:val="none" w:sz="0" w:space="0" w:color="auto"/>
      </w:divBdr>
      <w:divsChild>
        <w:div w:id="1745371313">
          <w:marLeft w:val="0"/>
          <w:marRight w:val="0"/>
          <w:marTop w:val="0"/>
          <w:marBottom w:val="0"/>
          <w:divBdr>
            <w:top w:val="none" w:sz="0" w:space="0" w:color="auto"/>
            <w:left w:val="none" w:sz="0" w:space="0" w:color="auto"/>
            <w:bottom w:val="none" w:sz="0" w:space="0" w:color="auto"/>
            <w:right w:val="none" w:sz="0" w:space="0" w:color="auto"/>
          </w:divBdr>
        </w:div>
        <w:div w:id="1553886098">
          <w:marLeft w:val="0"/>
          <w:marRight w:val="0"/>
          <w:marTop w:val="0"/>
          <w:marBottom w:val="0"/>
          <w:divBdr>
            <w:top w:val="none" w:sz="0" w:space="0" w:color="auto"/>
            <w:left w:val="none" w:sz="0" w:space="0" w:color="auto"/>
            <w:bottom w:val="none" w:sz="0" w:space="0" w:color="auto"/>
            <w:right w:val="none" w:sz="0" w:space="0" w:color="auto"/>
          </w:divBdr>
        </w:div>
        <w:div w:id="1955599476">
          <w:marLeft w:val="0"/>
          <w:marRight w:val="0"/>
          <w:marTop w:val="0"/>
          <w:marBottom w:val="0"/>
          <w:divBdr>
            <w:top w:val="none" w:sz="0" w:space="0" w:color="auto"/>
            <w:left w:val="none" w:sz="0" w:space="0" w:color="auto"/>
            <w:bottom w:val="none" w:sz="0" w:space="0" w:color="auto"/>
            <w:right w:val="none" w:sz="0" w:space="0" w:color="auto"/>
          </w:divBdr>
        </w:div>
        <w:div w:id="993263617">
          <w:marLeft w:val="0"/>
          <w:marRight w:val="0"/>
          <w:marTop w:val="0"/>
          <w:marBottom w:val="0"/>
          <w:divBdr>
            <w:top w:val="none" w:sz="0" w:space="0" w:color="auto"/>
            <w:left w:val="none" w:sz="0" w:space="0" w:color="auto"/>
            <w:bottom w:val="none" w:sz="0" w:space="0" w:color="auto"/>
            <w:right w:val="none" w:sz="0" w:space="0" w:color="auto"/>
          </w:divBdr>
        </w:div>
        <w:div w:id="856962278">
          <w:marLeft w:val="0"/>
          <w:marRight w:val="0"/>
          <w:marTop w:val="0"/>
          <w:marBottom w:val="0"/>
          <w:divBdr>
            <w:top w:val="none" w:sz="0" w:space="0" w:color="auto"/>
            <w:left w:val="none" w:sz="0" w:space="0" w:color="auto"/>
            <w:bottom w:val="none" w:sz="0" w:space="0" w:color="auto"/>
            <w:right w:val="none" w:sz="0" w:space="0" w:color="auto"/>
          </w:divBdr>
        </w:div>
        <w:div w:id="1915554166">
          <w:marLeft w:val="0"/>
          <w:marRight w:val="0"/>
          <w:marTop w:val="0"/>
          <w:marBottom w:val="0"/>
          <w:divBdr>
            <w:top w:val="none" w:sz="0" w:space="0" w:color="auto"/>
            <w:left w:val="none" w:sz="0" w:space="0" w:color="auto"/>
            <w:bottom w:val="none" w:sz="0" w:space="0" w:color="auto"/>
            <w:right w:val="none" w:sz="0" w:space="0" w:color="auto"/>
          </w:divBdr>
        </w:div>
        <w:div w:id="1908226062">
          <w:marLeft w:val="0"/>
          <w:marRight w:val="0"/>
          <w:marTop w:val="0"/>
          <w:marBottom w:val="0"/>
          <w:divBdr>
            <w:top w:val="none" w:sz="0" w:space="0" w:color="auto"/>
            <w:left w:val="none" w:sz="0" w:space="0" w:color="auto"/>
            <w:bottom w:val="none" w:sz="0" w:space="0" w:color="auto"/>
            <w:right w:val="none" w:sz="0" w:space="0" w:color="auto"/>
          </w:divBdr>
        </w:div>
        <w:div w:id="228073660">
          <w:marLeft w:val="0"/>
          <w:marRight w:val="0"/>
          <w:marTop w:val="0"/>
          <w:marBottom w:val="0"/>
          <w:divBdr>
            <w:top w:val="none" w:sz="0" w:space="0" w:color="auto"/>
            <w:left w:val="none" w:sz="0" w:space="0" w:color="auto"/>
            <w:bottom w:val="none" w:sz="0" w:space="0" w:color="auto"/>
            <w:right w:val="none" w:sz="0" w:space="0" w:color="auto"/>
          </w:divBdr>
        </w:div>
        <w:div w:id="1779368162">
          <w:marLeft w:val="0"/>
          <w:marRight w:val="0"/>
          <w:marTop w:val="0"/>
          <w:marBottom w:val="0"/>
          <w:divBdr>
            <w:top w:val="none" w:sz="0" w:space="0" w:color="auto"/>
            <w:left w:val="none" w:sz="0" w:space="0" w:color="auto"/>
            <w:bottom w:val="none" w:sz="0" w:space="0" w:color="auto"/>
            <w:right w:val="none" w:sz="0" w:space="0" w:color="auto"/>
          </w:divBdr>
        </w:div>
        <w:div w:id="1636913458">
          <w:marLeft w:val="0"/>
          <w:marRight w:val="0"/>
          <w:marTop w:val="0"/>
          <w:marBottom w:val="0"/>
          <w:divBdr>
            <w:top w:val="none" w:sz="0" w:space="0" w:color="auto"/>
            <w:left w:val="none" w:sz="0" w:space="0" w:color="auto"/>
            <w:bottom w:val="none" w:sz="0" w:space="0" w:color="auto"/>
            <w:right w:val="none" w:sz="0" w:space="0" w:color="auto"/>
          </w:divBdr>
        </w:div>
        <w:div w:id="337271101">
          <w:marLeft w:val="0"/>
          <w:marRight w:val="0"/>
          <w:marTop w:val="0"/>
          <w:marBottom w:val="0"/>
          <w:divBdr>
            <w:top w:val="none" w:sz="0" w:space="0" w:color="auto"/>
            <w:left w:val="none" w:sz="0" w:space="0" w:color="auto"/>
            <w:bottom w:val="none" w:sz="0" w:space="0" w:color="auto"/>
            <w:right w:val="none" w:sz="0" w:space="0" w:color="auto"/>
          </w:divBdr>
        </w:div>
        <w:div w:id="590892908">
          <w:marLeft w:val="0"/>
          <w:marRight w:val="0"/>
          <w:marTop w:val="0"/>
          <w:marBottom w:val="0"/>
          <w:divBdr>
            <w:top w:val="none" w:sz="0" w:space="0" w:color="auto"/>
            <w:left w:val="none" w:sz="0" w:space="0" w:color="auto"/>
            <w:bottom w:val="none" w:sz="0" w:space="0" w:color="auto"/>
            <w:right w:val="none" w:sz="0" w:space="0" w:color="auto"/>
          </w:divBdr>
        </w:div>
        <w:div w:id="332727867">
          <w:marLeft w:val="0"/>
          <w:marRight w:val="0"/>
          <w:marTop w:val="0"/>
          <w:marBottom w:val="0"/>
          <w:divBdr>
            <w:top w:val="none" w:sz="0" w:space="0" w:color="auto"/>
            <w:left w:val="none" w:sz="0" w:space="0" w:color="auto"/>
            <w:bottom w:val="none" w:sz="0" w:space="0" w:color="auto"/>
            <w:right w:val="none" w:sz="0" w:space="0" w:color="auto"/>
          </w:divBdr>
        </w:div>
        <w:div w:id="15431278">
          <w:marLeft w:val="0"/>
          <w:marRight w:val="0"/>
          <w:marTop w:val="0"/>
          <w:marBottom w:val="0"/>
          <w:divBdr>
            <w:top w:val="none" w:sz="0" w:space="0" w:color="auto"/>
            <w:left w:val="none" w:sz="0" w:space="0" w:color="auto"/>
            <w:bottom w:val="none" w:sz="0" w:space="0" w:color="auto"/>
            <w:right w:val="none" w:sz="0" w:space="0" w:color="auto"/>
          </w:divBdr>
        </w:div>
        <w:div w:id="224949498">
          <w:marLeft w:val="0"/>
          <w:marRight w:val="0"/>
          <w:marTop w:val="0"/>
          <w:marBottom w:val="0"/>
          <w:divBdr>
            <w:top w:val="none" w:sz="0" w:space="0" w:color="auto"/>
            <w:left w:val="none" w:sz="0" w:space="0" w:color="auto"/>
            <w:bottom w:val="none" w:sz="0" w:space="0" w:color="auto"/>
            <w:right w:val="none" w:sz="0" w:space="0" w:color="auto"/>
          </w:divBdr>
        </w:div>
        <w:div w:id="865678360">
          <w:marLeft w:val="0"/>
          <w:marRight w:val="0"/>
          <w:marTop w:val="0"/>
          <w:marBottom w:val="0"/>
          <w:divBdr>
            <w:top w:val="none" w:sz="0" w:space="0" w:color="auto"/>
            <w:left w:val="none" w:sz="0" w:space="0" w:color="auto"/>
            <w:bottom w:val="none" w:sz="0" w:space="0" w:color="auto"/>
            <w:right w:val="none" w:sz="0" w:space="0" w:color="auto"/>
          </w:divBdr>
        </w:div>
        <w:div w:id="158933325">
          <w:marLeft w:val="0"/>
          <w:marRight w:val="0"/>
          <w:marTop w:val="0"/>
          <w:marBottom w:val="0"/>
          <w:divBdr>
            <w:top w:val="none" w:sz="0" w:space="0" w:color="auto"/>
            <w:left w:val="none" w:sz="0" w:space="0" w:color="auto"/>
            <w:bottom w:val="none" w:sz="0" w:space="0" w:color="auto"/>
            <w:right w:val="none" w:sz="0" w:space="0" w:color="auto"/>
          </w:divBdr>
        </w:div>
        <w:div w:id="553347566">
          <w:marLeft w:val="0"/>
          <w:marRight w:val="0"/>
          <w:marTop w:val="0"/>
          <w:marBottom w:val="0"/>
          <w:divBdr>
            <w:top w:val="none" w:sz="0" w:space="0" w:color="auto"/>
            <w:left w:val="none" w:sz="0" w:space="0" w:color="auto"/>
            <w:bottom w:val="none" w:sz="0" w:space="0" w:color="auto"/>
            <w:right w:val="none" w:sz="0" w:space="0" w:color="auto"/>
          </w:divBdr>
        </w:div>
        <w:div w:id="1807816694">
          <w:marLeft w:val="0"/>
          <w:marRight w:val="0"/>
          <w:marTop w:val="0"/>
          <w:marBottom w:val="0"/>
          <w:divBdr>
            <w:top w:val="none" w:sz="0" w:space="0" w:color="auto"/>
            <w:left w:val="none" w:sz="0" w:space="0" w:color="auto"/>
            <w:bottom w:val="none" w:sz="0" w:space="0" w:color="auto"/>
            <w:right w:val="none" w:sz="0" w:space="0" w:color="auto"/>
          </w:divBdr>
        </w:div>
        <w:div w:id="1161972229">
          <w:marLeft w:val="0"/>
          <w:marRight w:val="0"/>
          <w:marTop w:val="0"/>
          <w:marBottom w:val="0"/>
          <w:divBdr>
            <w:top w:val="none" w:sz="0" w:space="0" w:color="auto"/>
            <w:left w:val="none" w:sz="0" w:space="0" w:color="auto"/>
            <w:bottom w:val="none" w:sz="0" w:space="0" w:color="auto"/>
            <w:right w:val="none" w:sz="0" w:space="0" w:color="auto"/>
          </w:divBdr>
        </w:div>
        <w:div w:id="1334410496">
          <w:marLeft w:val="0"/>
          <w:marRight w:val="0"/>
          <w:marTop w:val="0"/>
          <w:marBottom w:val="0"/>
          <w:divBdr>
            <w:top w:val="none" w:sz="0" w:space="0" w:color="auto"/>
            <w:left w:val="none" w:sz="0" w:space="0" w:color="auto"/>
            <w:bottom w:val="none" w:sz="0" w:space="0" w:color="auto"/>
            <w:right w:val="none" w:sz="0" w:space="0" w:color="auto"/>
          </w:divBdr>
        </w:div>
        <w:div w:id="594705968">
          <w:marLeft w:val="0"/>
          <w:marRight w:val="0"/>
          <w:marTop w:val="0"/>
          <w:marBottom w:val="0"/>
          <w:divBdr>
            <w:top w:val="none" w:sz="0" w:space="0" w:color="auto"/>
            <w:left w:val="none" w:sz="0" w:space="0" w:color="auto"/>
            <w:bottom w:val="none" w:sz="0" w:space="0" w:color="auto"/>
            <w:right w:val="none" w:sz="0" w:space="0" w:color="auto"/>
          </w:divBdr>
        </w:div>
        <w:div w:id="320810941">
          <w:marLeft w:val="0"/>
          <w:marRight w:val="0"/>
          <w:marTop w:val="0"/>
          <w:marBottom w:val="0"/>
          <w:divBdr>
            <w:top w:val="none" w:sz="0" w:space="0" w:color="auto"/>
            <w:left w:val="none" w:sz="0" w:space="0" w:color="auto"/>
            <w:bottom w:val="none" w:sz="0" w:space="0" w:color="auto"/>
            <w:right w:val="none" w:sz="0" w:space="0" w:color="auto"/>
          </w:divBdr>
        </w:div>
        <w:div w:id="10374661">
          <w:marLeft w:val="0"/>
          <w:marRight w:val="0"/>
          <w:marTop w:val="0"/>
          <w:marBottom w:val="0"/>
          <w:divBdr>
            <w:top w:val="none" w:sz="0" w:space="0" w:color="auto"/>
            <w:left w:val="none" w:sz="0" w:space="0" w:color="auto"/>
            <w:bottom w:val="none" w:sz="0" w:space="0" w:color="auto"/>
            <w:right w:val="none" w:sz="0" w:space="0" w:color="auto"/>
          </w:divBdr>
        </w:div>
        <w:div w:id="762648885">
          <w:marLeft w:val="0"/>
          <w:marRight w:val="0"/>
          <w:marTop w:val="0"/>
          <w:marBottom w:val="0"/>
          <w:divBdr>
            <w:top w:val="none" w:sz="0" w:space="0" w:color="auto"/>
            <w:left w:val="none" w:sz="0" w:space="0" w:color="auto"/>
            <w:bottom w:val="none" w:sz="0" w:space="0" w:color="auto"/>
            <w:right w:val="none" w:sz="0" w:space="0" w:color="auto"/>
          </w:divBdr>
        </w:div>
        <w:div w:id="582842258">
          <w:marLeft w:val="0"/>
          <w:marRight w:val="0"/>
          <w:marTop w:val="0"/>
          <w:marBottom w:val="0"/>
          <w:divBdr>
            <w:top w:val="none" w:sz="0" w:space="0" w:color="auto"/>
            <w:left w:val="none" w:sz="0" w:space="0" w:color="auto"/>
            <w:bottom w:val="none" w:sz="0" w:space="0" w:color="auto"/>
            <w:right w:val="none" w:sz="0" w:space="0" w:color="auto"/>
          </w:divBdr>
        </w:div>
        <w:div w:id="936643921">
          <w:marLeft w:val="0"/>
          <w:marRight w:val="0"/>
          <w:marTop w:val="0"/>
          <w:marBottom w:val="0"/>
          <w:divBdr>
            <w:top w:val="none" w:sz="0" w:space="0" w:color="auto"/>
            <w:left w:val="none" w:sz="0" w:space="0" w:color="auto"/>
            <w:bottom w:val="none" w:sz="0" w:space="0" w:color="auto"/>
            <w:right w:val="none" w:sz="0" w:space="0" w:color="auto"/>
          </w:divBdr>
        </w:div>
        <w:div w:id="1933128637">
          <w:marLeft w:val="0"/>
          <w:marRight w:val="0"/>
          <w:marTop w:val="0"/>
          <w:marBottom w:val="0"/>
          <w:divBdr>
            <w:top w:val="none" w:sz="0" w:space="0" w:color="auto"/>
            <w:left w:val="none" w:sz="0" w:space="0" w:color="auto"/>
            <w:bottom w:val="none" w:sz="0" w:space="0" w:color="auto"/>
            <w:right w:val="none" w:sz="0" w:space="0" w:color="auto"/>
          </w:divBdr>
        </w:div>
        <w:div w:id="18957771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XdoAo1xnWWQ"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youtube.com/watch?v=wfNX1cHk-fE"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librarysearch.uwtsd.ac.uk/permalink/44WHELF_UWTSD/igoone/cdi_proquest_miscellaneous_74351139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youtube.com/watch?v=j3Gd1DG2fUE" TargetMode="External"/><Relationship Id="rId5" Type="http://schemas.openxmlformats.org/officeDocument/2006/relationships/numbering" Target="numbering.xml"/><Relationship Id="rId15" Type="http://schemas.openxmlformats.org/officeDocument/2006/relationships/hyperlink" Target="https://www.monster.com/career-advice/article/work-values-check-list"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CRLV4l9UtI" TargetMode="Externa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8" ma:contentTypeDescription="Create a new document." ma:contentTypeScope="" ma:versionID="c6c668111606ef735708a3df8ce777c3">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87e0a2d6514f61a297b5b004c769badd"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7A3C6F-B415-403D-87E1-4107780286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699d18-fc88-4835-95db-008a473c433a"/>
    <ds:schemaRef ds:uri="3d9d905d-0e98-4cf8-a18a-63394b192b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86A2D1-BE60-4F79-AF7D-CE4B28172AF8}">
  <ds:schemaRefs>
    <ds:schemaRef ds:uri="http://schemas.openxmlformats.org/officeDocument/2006/bibliography"/>
  </ds:schemaRefs>
</ds:datastoreItem>
</file>

<file path=customXml/itemProps3.xml><?xml version="1.0" encoding="utf-8"?>
<ds:datastoreItem xmlns:ds="http://schemas.openxmlformats.org/officeDocument/2006/customXml" ds:itemID="{456B012F-64F8-430F-B437-D92963E63F29}">
  <ds:schemaRefs>
    <ds:schemaRef ds:uri="http://schemas.microsoft.com/office/2006/metadata/properties"/>
    <ds:schemaRef ds:uri="http://schemas.microsoft.com/office/infopath/2007/PartnerControls"/>
    <ds:schemaRef ds:uri="68699d18-fc88-4835-95db-008a473c433a"/>
    <ds:schemaRef ds:uri="3d9d905d-0e98-4cf8-a18a-63394b192b56"/>
  </ds:schemaRefs>
</ds:datastoreItem>
</file>

<file path=customXml/itemProps4.xml><?xml version="1.0" encoding="utf-8"?>
<ds:datastoreItem xmlns:ds="http://schemas.openxmlformats.org/officeDocument/2006/customXml" ds:itemID="{B1D44820-6A2E-4C51-AB8A-18AF5C48A8D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2530</Words>
  <Characters>14426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209</cp:revision>
  <dcterms:created xsi:type="dcterms:W3CDTF">2024-04-12T13:32:00Z</dcterms:created>
  <dcterms:modified xsi:type="dcterms:W3CDTF">2024-04-26T14:17:00Z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