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1B39C3" w14:textId="77777777" w:rsidR="009C4A74" w:rsidRDefault="009C4A74" w:rsidP="009C4A74">
      <w:pPr>
        <w:spacing w:line="360" w:lineRule="auto"/>
        <w:jc w:val="both"/>
        <w:rPr>
          <w:rFonts w:ascii="Arial" w:hAnsi="Arial" w:cs="Arial"/>
          <w:sz w:val="24"/>
          <w:szCs w:val="24"/>
        </w:rPr>
      </w:pPr>
      <w:r>
        <w:rPr>
          <w:rFonts w:ascii="Arial" w:hAnsi="Arial" w:cs="Arial"/>
          <w:sz w:val="24"/>
          <w:szCs w:val="24"/>
        </w:rPr>
        <w:t xml:space="preserve">Student name: </w:t>
      </w:r>
      <w:proofErr w:type="spellStart"/>
      <w:r>
        <w:rPr>
          <w:rFonts w:ascii="Arial" w:hAnsi="Arial" w:cs="Arial"/>
          <w:sz w:val="24"/>
          <w:szCs w:val="24"/>
        </w:rPr>
        <w:t>Alexandru</w:t>
      </w:r>
      <w:proofErr w:type="spellEnd"/>
      <w:r>
        <w:rPr>
          <w:rFonts w:ascii="Arial" w:hAnsi="Arial" w:cs="Arial"/>
          <w:sz w:val="24"/>
          <w:szCs w:val="24"/>
        </w:rPr>
        <w:t xml:space="preserve"> </w:t>
      </w:r>
      <w:proofErr w:type="spellStart"/>
      <w:r>
        <w:rPr>
          <w:rFonts w:ascii="Arial" w:hAnsi="Arial" w:cs="Arial"/>
          <w:sz w:val="24"/>
          <w:szCs w:val="24"/>
        </w:rPr>
        <w:t>Ionut</w:t>
      </w:r>
      <w:proofErr w:type="spellEnd"/>
      <w:r>
        <w:rPr>
          <w:rFonts w:ascii="Arial" w:hAnsi="Arial" w:cs="Arial"/>
          <w:sz w:val="24"/>
          <w:szCs w:val="24"/>
        </w:rPr>
        <w:t xml:space="preserve"> Stefaroi</w:t>
      </w:r>
    </w:p>
    <w:p w14:paraId="00838FA3" w14:textId="77777777" w:rsidR="009C4A74" w:rsidRDefault="009C4A74" w:rsidP="009C4A74">
      <w:pPr>
        <w:spacing w:line="360" w:lineRule="auto"/>
        <w:jc w:val="both"/>
        <w:rPr>
          <w:rFonts w:ascii="Arial" w:hAnsi="Arial" w:cs="Arial"/>
          <w:sz w:val="24"/>
          <w:szCs w:val="24"/>
        </w:rPr>
      </w:pPr>
      <w:r>
        <w:rPr>
          <w:rFonts w:ascii="Arial" w:hAnsi="Arial" w:cs="Arial"/>
          <w:sz w:val="24"/>
          <w:szCs w:val="24"/>
        </w:rPr>
        <w:t>Student No: 1914985</w:t>
      </w:r>
    </w:p>
    <w:p w14:paraId="522A109E" w14:textId="3CF7C287" w:rsidR="009C4A74" w:rsidRDefault="009C4A74" w:rsidP="009C4A74">
      <w:pPr>
        <w:spacing w:line="360" w:lineRule="auto"/>
        <w:jc w:val="both"/>
        <w:rPr>
          <w:rFonts w:ascii="Arial" w:hAnsi="Arial" w:cs="Arial"/>
          <w:sz w:val="24"/>
          <w:szCs w:val="24"/>
        </w:rPr>
      </w:pPr>
      <w:r>
        <w:rPr>
          <w:rFonts w:ascii="Arial" w:hAnsi="Arial" w:cs="Arial"/>
          <w:sz w:val="24"/>
          <w:szCs w:val="24"/>
        </w:rPr>
        <w:t xml:space="preserve">Module Name: International </w:t>
      </w:r>
      <w:r>
        <w:rPr>
          <w:rFonts w:ascii="Arial" w:hAnsi="Arial" w:cs="Arial"/>
          <w:sz w:val="24"/>
          <w:szCs w:val="24"/>
        </w:rPr>
        <w:t>Business Communications -LCBB6001</w:t>
      </w:r>
    </w:p>
    <w:p w14:paraId="32CC6447" w14:textId="208178B1" w:rsidR="009C4A74" w:rsidRDefault="009C4A74" w:rsidP="009C4A74">
      <w:pPr>
        <w:spacing w:line="360" w:lineRule="auto"/>
        <w:jc w:val="both"/>
        <w:rPr>
          <w:rFonts w:ascii="Arial" w:hAnsi="Arial" w:cs="Arial"/>
          <w:sz w:val="24"/>
          <w:szCs w:val="24"/>
        </w:rPr>
      </w:pPr>
      <w:r>
        <w:rPr>
          <w:rFonts w:ascii="Arial" w:hAnsi="Arial" w:cs="Arial"/>
          <w:sz w:val="24"/>
          <w:szCs w:val="24"/>
        </w:rPr>
        <w:t xml:space="preserve">Module Lecturer: </w:t>
      </w:r>
      <w:proofErr w:type="spellStart"/>
      <w:r w:rsidR="001F6634">
        <w:rPr>
          <w:rFonts w:ascii="Arial" w:hAnsi="Arial" w:cs="Arial"/>
          <w:sz w:val="24"/>
          <w:szCs w:val="24"/>
        </w:rPr>
        <w:t>Ejiro</w:t>
      </w:r>
      <w:proofErr w:type="spellEnd"/>
      <w:r w:rsidR="001F6634">
        <w:rPr>
          <w:rFonts w:ascii="Arial" w:hAnsi="Arial" w:cs="Arial"/>
          <w:sz w:val="24"/>
          <w:szCs w:val="24"/>
        </w:rPr>
        <w:t xml:space="preserve"> </w:t>
      </w:r>
      <w:proofErr w:type="spellStart"/>
      <w:r w:rsidR="001F6634">
        <w:rPr>
          <w:rFonts w:ascii="Arial" w:hAnsi="Arial" w:cs="Arial"/>
          <w:sz w:val="24"/>
          <w:szCs w:val="24"/>
        </w:rPr>
        <w:t>Esohwode</w:t>
      </w:r>
      <w:proofErr w:type="spellEnd"/>
    </w:p>
    <w:p w14:paraId="662FC5CB" w14:textId="77777777" w:rsidR="009C4A74" w:rsidRDefault="009C4A74" w:rsidP="009C4A74">
      <w:pPr>
        <w:spacing w:line="360" w:lineRule="auto"/>
        <w:jc w:val="both"/>
        <w:rPr>
          <w:rFonts w:ascii="Arial" w:hAnsi="Arial" w:cs="Arial"/>
          <w:sz w:val="24"/>
          <w:szCs w:val="24"/>
        </w:rPr>
      </w:pPr>
      <w:r>
        <w:rPr>
          <w:rFonts w:ascii="Arial" w:hAnsi="Arial" w:cs="Arial"/>
          <w:sz w:val="24"/>
          <w:szCs w:val="24"/>
        </w:rPr>
        <w:t>Title: Assessment 1</w:t>
      </w:r>
    </w:p>
    <w:p w14:paraId="51C3D9F5" w14:textId="7CB09B9B" w:rsidR="009C4A74" w:rsidRDefault="009C4A74" w:rsidP="009C4A74">
      <w:pPr>
        <w:spacing w:line="360" w:lineRule="auto"/>
        <w:jc w:val="both"/>
        <w:rPr>
          <w:rFonts w:ascii="Arial" w:hAnsi="Arial" w:cs="Arial"/>
          <w:sz w:val="24"/>
          <w:szCs w:val="24"/>
        </w:rPr>
      </w:pPr>
      <w:r>
        <w:rPr>
          <w:rFonts w:ascii="Arial" w:hAnsi="Arial" w:cs="Arial"/>
          <w:sz w:val="24"/>
          <w:szCs w:val="24"/>
        </w:rPr>
        <w:t>Submission date: 0</w:t>
      </w:r>
      <w:r>
        <w:rPr>
          <w:rFonts w:ascii="Arial" w:hAnsi="Arial" w:cs="Arial"/>
          <w:sz w:val="24"/>
          <w:szCs w:val="24"/>
        </w:rPr>
        <w:t>6</w:t>
      </w:r>
      <w:r>
        <w:rPr>
          <w:rFonts w:ascii="Arial" w:hAnsi="Arial" w:cs="Arial"/>
          <w:sz w:val="24"/>
          <w:szCs w:val="24"/>
        </w:rPr>
        <w:t>/05/2022</w:t>
      </w:r>
    </w:p>
    <w:p w14:paraId="618D6458" w14:textId="1E9AC45D" w:rsidR="009C4A74" w:rsidRDefault="009C4A74" w:rsidP="009C4A74">
      <w:pPr>
        <w:spacing w:line="360" w:lineRule="auto"/>
        <w:jc w:val="both"/>
        <w:rPr>
          <w:rFonts w:ascii="Arial" w:hAnsi="Arial" w:cs="Arial"/>
          <w:sz w:val="24"/>
          <w:szCs w:val="24"/>
        </w:rPr>
      </w:pPr>
      <w:r>
        <w:rPr>
          <w:rFonts w:ascii="Arial" w:hAnsi="Arial" w:cs="Arial"/>
          <w:sz w:val="24"/>
          <w:szCs w:val="24"/>
        </w:rPr>
        <w:t>Word count:</w:t>
      </w:r>
      <w:r w:rsidR="003D03CD">
        <w:rPr>
          <w:rFonts w:ascii="Arial" w:hAnsi="Arial" w:cs="Arial"/>
          <w:sz w:val="24"/>
          <w:szCs w:val="24"/>
        </w:rPr>
        <w:t xml:space="preserve"> 2250</w:t>
      </w:r>
    </w:p>
    <w:p w14:paraId="0FDA24AB" w14:textId="3EBD6FEA" w:rsidR="009C4A74" w:rsidRDefault="009C4A74" w:rsidP="009C4A74">
      <w:pPr>
        <w:spacing w:line="360" w:lineRule="auto"/>
        <w:jc w:val="both"/>
        <w:rPr>
          <w:rFonts w:ascii="Arial" w:hAnsi="Arial" w:cs="Arial"/>
          <w:sz w:val="24"/>
          <w:szCs w:val="24"/>
        </w:rPr>
      </w:pPr>
    </w:p>
    <w:p w14:paraId="047B3BE7" w14:textId="06B5C2DF" w:rsidR="009C4A74" w:rsidRDefault="009C4A74" w:rsidP="009C4A74">
      <w:pPr>
        <w:spacing w:line="360" w:lineRule="auto"/>
        <w:jc w:val="both"/>
        <w:rPr>
          <w:rFonts w:ascii="Arial" w:hAnsi="Arial" w:cs="Arial"/>
          <w:sz w:val="24"/>
          <w:szCs w:val="24"/>
        </w:rPr>
      </w:pPr>
    </w:p>
    <w:p w14:paraId="06019019" w14:textId="0501D392" w:rsidR="009C4A74" w:rsidRDefault="009C4A74" w:rsidP="009C4A74">
      <w:pPr>
        <w:spacing w:line="360" w:lineRule="auto"/>
        <w:jc w:val="both"/>
        <w:rPr>
          <w:rFonts w:ascii="Arial" w:hAnsi="Arial" w:cs="Arial"/>
          <w:sz w:val="24"/>
          <w:szCs w:val="24"/>
        </w:rPr>
      </w:pPr>
    </w:p>
    <w:p w14:paraId="321E3C44" w14:textId="4CFAC755" w:rsidR="009C4A74" w:rsidRDefault="009C4A74" w:rsidP="009C4A74">
      <w:pPr>
        <w:spacing w:line="360" w:lineRule="auto"/>
        <w:jc w:val="both"/>
        <w:rPr>
          <w:rFonts w:ascii="Arial" w:hAnsi="Arial" w:cs="Arial"/>
          <w:sz w:val="24"/>
          <w:szCs w:val="24"/>
        </w:rPr>
      </w:pPr>
    </w:p>
    <w:p w14:paraId="4BBDDE6C" w14:textId="4E0AA735" w:rsidR="009C4A74" w:rsidRDefault="009C4A74" w:rsidP="009C4A74">
      <w:pPr>
        <w:spacing w:line="360" w:lineRule="auto"/>
        <w:jc w:val="both"/>
        <w:rPr>
          <w:rFonts w:ascii="Arial" w:hAnsi="Arial" w:cs="Arial"/>
          <w:sz w:val="24"/>
          <w:szCs w:val="24"/>
        </w:rPr>
      </w:pPr>
    </w:p>
    <w:p w14:paraId="09BD6B28" w14:textId="42C49B46" w:rsidR="009C4A74" w:rsidRDefault="009C4A74" w:rsidP="009C4A74">
      <w:pPr>
        <w:spacing w:line="360" w:lineRule="auto"/>
        <w:jc w:val="both"/>
        <w:rPr>
          <w:rFonts w:ascii="Arial" w:hAnsi="Arial" w:cs="Arial"/>
          <w:sz w:val="24"/>
          <w:szCs w:val="24"/>
        </w:rPr>
      </w:pPr>
    </w:p>
    <w:p w14:paraId="0B8599AF" w14:textId="1F658C78" w:rsidR="009C4A74" w:rsidRDefault="009C4A74" w:rsidP="009C4A74">
      <w:pPr>
        <w:spacing w:line="360" w:lineRule="auto"/>
        <w:jc w:val="both"/>
        <w:rPr>
          <w:rFonts w:ascii="Arial" w:hAnsi="Arial" w:cs="Arial"/>
          <w:sz w:val="24"/>
          <w:szCs w:val="24"/>
        </w:rPr>
      </w:pPr>
    </w:p>
    <w:p w14:paraId="15CA8C6C" w14:textId="1679C0E3" w:rsidR="009C4A74" w:rsidRDefault="009C4A74" w:rsidP="009C4A74">
      <w:pPr>
        <w:spacing w:line="360" w:lineRule="auto"/>
        <w:jc w:val="both"/>
        <w:rPr>
          <w:rFonts w:ascii="Arial" w:hAnsi="Arial" w:cs="Arial"/>
          <w:sz w:val="24"/>
          <w:szCs w:val="24"/>
        </w:rPr>
      </w:pPr>
    </w:p>
    <w:p w14:paraId="57E97A0A" w14:textId="32FBA69A" w:rsidR="009C4A74" w:rsidRDefault="009C4A74" w:rsidP="009C4A74">
      <w:pPr>
        <w:spacing w:line="360" w:lineRule="auto"/>
        <w:jc w:val="both"/>
        <w:rPr>
          <w:rFonts w:ascii="Arial" w:hAnsi="Arial" w:cs="Arial"/>
          <w:sz w:val="24"/>
          <w:szCs w:val="24"/>
        </w:rPr>
      </w:pPr>
    </w:p>
    <w:p w14:paraId="7B333B08" w14:textId="776CA0FB" w:rsidR="009C4A74" w:rsidRDefault="009C4A74" w:rsidP="009C4A74">
      <w:pPr>
        <w:spacing w:line="360" w:lineRule="auto"/>
        <w:jc w:val="both"/>
        <w:rPr>
          <w:rFonts w:ascii="Arial" w:hAnsi="Arial" w:cs="Arial"/>
          <w:sz w:val="24"/>
          <w:szCs w:val="24"/>
        </w:rPr>
      </w:pPr>
    </w:p>
    <w:p w14:paraId="1D68BFC9" w14:textId="56924C92" w:rsidR="009C4A74" w:rsidRDefault="009C4A74" w:rsidP="009C4A74">
      <w:pPr>
        <w:spacing w:line="360" w:lineRule="auto"/>
        <w:jc w:val="both"/>
        <w:rPr>
          <w:rFonts w:ascii="Arial" w:hAnsi="Arial" w:cs="Arial"/>
          <w:sz w:val="24"/>
          <w:szCs w:val="24"/>
        </w:rPr>
      </w:pPr>
    </w:p>
    <w:p w14:paraId="459072FA" w14:textId="5197B6EA" w:rsidR="009C4A74" w:rsidRDefault="009C4A74" w:rsidP="009C4A74">
      <w:pPr>
        <w:spacing w:line="360" w:lineRule="auto"/>
        <w:jc w:val="both"/>
        <w:rPr>
          <w:rFonts w:ascii="Arial" w:hAnsi="Arial" w:cs="Arial"/>
          <w:sz w:val="24"/>
          <w:szCs w:val="24"/>
        </w:rPr>
      </w:pPr>
    </w:p>
    <w:p w14:paraId="4450FD88" w14:textId="721B3208" w:rsidR="009C4A74" w:rsidRDefault="009C4A74" w:rsidP="009C4A74">
      <w:pPr>
        <w:spacing w:line="360" w:lineRule="auto"/>
        <w:jc w:val="both"/>
        <w:rPr>
          <w:rFonts w:ascii="Arial" w:hAnsi="Arial" w:cs="Arial"/>
          <w:sz w:val="24"/>
          <w:szCs w:val="24"/>
        </w:rPr>
      </w:pPr>
    </w:p>
    <w:p w14:paraId="185B3EC4" w14:textId="7F83A15E" w:rsidR="009C4A74" w:rsidRDefault="009C4A74" w:rsidP="009C4A74">
      <w:pPr>
        <w:spacing w:line="360" w:lineRule="auto"/>
        <w:jc w:val="both"/>
        <w:rPr>
          <w:rFonts w:ascii="Arial" w:hAnsi="Arial" w:cs="Arial"/>
          <w:sz w:val="24"/>
          <w:szCs w:val="24"/>
        </w:rPr>
      </w:pPr>
    </w:p>
    <w:p w14:paraId="77D28DE1" w14:textId="6399DEF5" w:rsidR="009C4A74" w:rsidRDefault="009C4A74" w:rsidP="009C4A74">
      <w:pPr>
        <w:spacing w:line="360" w:lineRule="auto"/>
        <w:jc w:val="both"/>
        <w:rPr>
          <w:rFonts w:ascii="Arial" w:hAnsi="Arial" w:cs="Arial"/>
          <w:sz w:val="24"/>
          <w:szCs w:val="24"/>
        </w:rPr>
      </w:pPr>
    </w:p>
    <w:p w14:paraId="210B3E57" w14:textId="47634135" w:rsidR="009C4A74" w:rsidRDefault="009C4A74" w:rsidP="009C4A74">
      <w:pPr>
        <w:spacing w:line="360" w:lineRule="auto"/>
        <w:jc w:val="both"/>
        <w:rPr>
          <w:rFonts w:ascii="Arial" w:hAnsi="Arial" w:cs="Arial"/>
          <w:sz w:val="24"/>
          <w:szCs w:val="24"/>
        </w:rPr>
      </w:pPr>
    </w:p>
    <w:p w14:paraId="78F71169" w14:textId="77777777" w:rsidR="00A32B02" w:rsidRDefault="00A32B02" w:rsidP="009C4A74">
      <w:pPr>
        <w:spacing w:line="360" w:lineRule="auto"/>
        <w:jc w:val="both"/>
        <w:rPr>
          <w:rFonts w:ascii="Arial" w:hAnsi="Arial" w:cs="Arial"/>
          <w:sz w:val="24"/>
          <w:szCs w:val="24"/>
        </w:rPr>
      </w:pPr>
    </w:p>
    <w:p w14:paraId="69C0460C" w14:textId="38C1AC2D" w:rsidR="009C4A74" w:rsidRDefault="009C4A74" w:rsidP="009C4A74">
      <w:pPr>
        <w:spacing w:line="360" w:lineRule="auto"/>
        <w:jc w:val="both"/>
        <w:rPr>
          <w:rFonts w:ascii="Arial" w:hAnsi="Arial" w:cs="Arial"/>
          <w:sz w:val="24"/>
          <w:szCs w:val="24"/>
        </w:rPr>
      </w:pPr>
      <w:r w:rsidRPr="00D95F6B">
        <w:rPr>
          <w:rFonts w:ascii="Arial" w:hAnsi="Arial" w:cs="Arial"/>
          <w:b/>
          <w:bCs/>
          <w:sz w:val="24"/>
          <w:szCs w:val="24"/>
        </w:rPr>
        <w:lastRenderedPageBreak/>
        <w:t>Introduction</w:t>
      </w:r>
      <w:r w:rsidR="00D95F6B" w:rsidRPr="00D95F6B">
        <w:rPr>
          <w:rFonts w:ascii="Arial" w:hAnsi="Arial" w:cs="Arial"/>
          <w:b/>
          <w:bCs/>
          <w:sz w:val="24"/>
          <w:szCs w:val="24"/>
        </w:rPr>
        <w:t xml:space="preserve"> </w:t>
      </w:r>
    </w:p>
    <w:p w14:paraId="59F05D61" w14:textId="49CA7E24" w:rsidR="00A5109B" w:rsidRDefault="00310A4C" w:rsidP="009C4A74">
      <w:pPr>
        <w:spacing w:line="360" w:lineRule="auto"/>
        <w:jc w:val="both"/>
        <w:rPr>
          <w:rFonts w:ascii="Arial" w:hAnsi="Arial" w:cs="Arial"/>
          <w:sz w:val="24"/>
          <w:szCs w:val="24"/>
        </w:rPr>
      </w:pPr>
      <w:r>
        <w:rPr>
          <w:rFonts w:ascii="Arial" w:hAnsi="Arial" w:cs="Arial"/>
          <w:sz w:val="24"/>
          <w:szCs w:val="24"/>
        </w:rPr>
        <w:t xml:space="preserve">Communication represents one of the most important </w:t>
      </w:r>
      <w:r w:rsidR="00A859E3">
        <w:rPr>
          <w:rFonts w:ascii="Arial" w:hAnsi="Arial" w:cs="Arial"/>
          <w:sz w:val="24"/>
          <w:szCs w:val="24"/>
        </w:rPr>
        <w:t>tools</w:t>
      </w:r>
      <w:r>
        <w:rPr>
          <w:rFonts w:ascii="Arial" w:hAnsi="Arial" w:cs="Arial"/>
          <w:sz w:val="24"/>
          <w:szCs w:val="24"/>
        </w:rPr>
        <w:t xml:space="preserve"> used by people to achieve their goals, therefore for a business</w:t>
      </w:r>
      <w:r w:rsidR="00A859E3">
        <w:rPr>
          <w:rFonts w:ascii="Arial" w:hAnsi="Arial" w:cs="Arial"/>
          <w:sz w:val="24"/>
          <w:szCs w:val="24"/>
        </w:rPr>
        <w:t>,</w:t>
      </w:r>
      <w:r>
        <w:rPr>
          <w:rFonts w:ascii="Arial" w:hAnsi="Arial" w:cs="Arial"/>
          <w:sz w:val="24"/>
          <w:szCs w:val="24"/>
        </w:rPr>
        <w:t xml:space="preserve"> communication is crucial to be able to perform in the global business environment. Trading internationally, a business needs to establish set communication paths that enables the company to operate efficiently in any business market around the world. </w:t>
      </w:r>
      <w:r w:rsidR="00DF32DB">
        <w:rPr>
          <w:rFonts w:ascii="Arial" w:hAnsi="Arial" w:cs="Arial"/>
          <w:sz w:val="24"/>
          <w:szCs w:val="24"/>
        </w:rPr>
        <w:t>Expanding a business worldwide represents an important step taken by the organisation, therefore it is crucial to analyse their options of developing their activity broadly but also to adapt to the cultural challenges faced in different countries (</w:t>
      </w:r>
      <w:proofErr w:type="spellStart"/>
      <w:r w:rsidR="00DF32DB">
        <w:rPr>
          <w:rFonts w:ascii="Arial" w:hAnsi="Arial" w:cs="Arial"/>
          <w:sz w:val="24"/>
          <w:szCs w:val="24"/>
        </w:rPr>
        <w:t>Griffit</w:t>
      </w:r>
      <w:proofErr w:type="spellEnd"/>
      <w:r w:rsidR="00DF32DB">
        <w:rPr>
          <w:rFonts w:ascii="Arial" w:hAnsi="Arial" w:cs="Arial"/>
          <w:sz w:val="24"/>
          <w:szCs w:val="24"/>
        </w:rPr>
        <w:t xml:space="preserve">, 2002). </w:t>
      </w:r>
      <w:r w:rsidR="00504ADA">
        <w:rPr>
          <w:rFonts w:ascii="Arial" w:hAnsi="Arial" w:cs="Arial"/>
          <w:sz w:val="24"/>
          <w:szCs w:val="24"/>
        </w:rPr>
        <w:t xml:space="preserve">Furthermore, the multinational companies have recognised that </w:t>
      </w:r>
      <w:r w:rsidR="006A2E46">
        <w:rPr>
          <w:rFonts w:ascii="Arial" w:hAnsi="Arial" w:cs="Arial"/>
          <w:sz w:val="24"/>
          <w:szCs w:val="24"/>
        </w:rPr>
        <w:t>a critical factor that contributed to their success is the communication, therefore globally, their business</w:t>
      </w:r>
      <w:r w:rsidR="00653B1D">
        <w:rPr>
          <w:rFonts w:ascii="Arial" w:hAnsi="Arial" w:cs="Arial"/>
          <w:sz w:val="24"/>
          <w:szCs w:val="24"/>
        </w:rPr>
        <w:t>es</w:t>
      </w:r>
      <w:r w:rsidR="006A2E46">
        <w:rPr>
          <w:rFonts w:ascii="Arial" w:hAnsi="Arial" w:cs="Arial"/>
          <w:sz w:val="24"/>
          <w:szCs w:val="24"/>
        </w:rPr>
        <w:t xml:space="preserve"> have registered massive increases in the profits (</w:t>
      </w:r>
      <w:proofErr w:type="spellStart"/>
      <w:r w:rsidR="006A2E46">
        <w:rPr>
          <w:rFonts w:ascii="Arial" w:hAnsi="Arial" w:cs="Arial"/>
          <w:sz w:val="24"/>
          <w:szCs w:val="24"/>
        </w:rPr>
        <w:t>Szkudlarek</w:t>
      </w:r>
      <w:proofErr w:type="spellEnd"/>
      <w:r w:rsidR="006A2E46">
        <w:rPr>
          <w:rFonts w:ascii="Arial" w:hAnsi="Arial" w:cs="Arial"/>
          <w:sz w:val="24"/>
          <w:szCs w:val="24"/>
        </w:rPr>
        <w:t xml:space="preserve"> et al, 2020). Additionally, globalisation have played an important role for the business that aims to expand across the borders, thus it </w:t>
      </w:r>
      <w:r w:rsidR="00A5109B">
        <w:rPr>
          <w:rFonts w:ascii="Arial" w:hAnsi="Arial" w:cs="Arial"/>
          <w:sz w:val="24"/>
          <w:szCs w:val="24"/>
        </w:rPr>
        <w:t>helps</w:t>
      </w:r>
      <w:r w:rsidR="006A2E46">
        <w:rPr>
          <w:rFonts w:ascii="Arial" w:hAnsi="Arial" w:cs="Arial"/>
          <w:sz w:val="24"/>
          <w:szCs w:val="24"/>
        </w:rPr>
        <w:t xml:space="preserve"> the companies to </w:t>
      </w:r>
      <w:r w:rsidR="00653B1D">
        <w:rPr>
          <w:rFonts w:ascii="Arial" w:hAnsi="Arial" w:cs="Arial"/>
          <w:sz w:val="24"/>
          <w:szCs w:val="24"/>
        </w:rPr>
        <w:t>access</w:t>
      </w:r>
      <w:r w:rsidR="006A2E46">
        <w:rPr>
          <w:rFonts w:ascii="Arial" w:hAnsi="Arial" w:cs="Arial"/>
          <w:sz w:val="24"/>
          <w:szCs w:val="24"/>
        </w:rPr>
        <w:t xml:space="preserve"> different </w:t>
      </w:r>
      <w:r w:rsidR="00A5109B">
        <w:rPr>
          <w:rFonts w:ascii="Arial" w:hAnsi="Arial" w:cs="Arial"/>
          <w:sz w:val="24"/>
          <w:szCs w:val="24"/>
        </w:rPr>
        <w:t xml:space="preserve">business </w:t>
      </w:r>
      <w:r w:rsidR="006A2E46">
        <w:rPr>
          <w:rFonts w:ascii="Arial" w:hAnsi="Arial" w:cs="Arial"/>
          <w:sz w:val="24"/>
          <w:szCs w:val="24"/>
        </w:rPr>
        <w:t xml:space="preserve">markets around the world by focusing on analysing the customers needs, also having a </w:t>
      </w:r>
      <w:r w:rsidR="00A5109B">
        <w:rPr>
          <w:rFonts w:ascii="Arial" w:hAnsi="Arial" w:cs="Arial"/>
          <w:sz w:val="24"/>
          <w:szCs w:val="24"/>
        </w:rPr>
        <w:t>high standard of communication despite the cultural differences faced around the world</w:t>
      </w:r>
      <w:r w:rsidR="00653B1D">
        <w:rPr>
          <w:rFonts w:ascii="Arial" w:hAnsi="Arial" w:cs="Arial"/>
          <w:sz w:val="24"/>
          <w:szCs w:val="24"/>
        </w:rPr>
        <w:t xml:space="preserve"> it will increase the chances to </w:t>
      </w:r>
      <w:r w:rsidR="007E06A9">
        <w:rPr>
          <w:rFonts w:ascii="Arial" w:hAnsi="Arial" w:cs="Arial"/>
          <w:sz w:val="24"/>
          <w:szCs w:val="24"/>
        </w:rPr>
        <w:t>succeed</w:t>
      </w:r>
      <w:r w:rsidR="00A5109B">
        <w:rPr>
          <w:rFonts w:ascii="Arial" w:hAnsi="Arial" w:cs="Arial"/>
          <w:sz w:val="24"/>
          <w:szCs w:val="24"/>
        </w:rPr>
        <w:t xml:space="preserve"> (</w:t>
      </w:r>
      <w:proofErr w:type="spellStart"/>
      <w:r w:rsidR="00A5109B">
        <w:rPr>
          <w:rFonts w:ascii="Arial" w:hAnsi="Arial" w:cs="Arial"/>
          <w:sz w:val="24"/>
          <w:szCs w:val="24"/>
        </w:rPr>
        <w:t>Dereski</w:t>
      </w:r>
      <w:proofErr w:type="spellEnd"/>
      <w:r w:rsidR="00A5109B">
        <w:rPr>
          <w:rFonts w:ascii="Arial" w:hAnsi="Arial" w:cs="Arial"/>
          <w:sz w:val="24"/>
          <w:szCs w:val="24"/>
        </w:rPr>
        <w:t xml:space="preserve">, 2016). </w:t>
      </w:r>
    </w:p>
    <w:p w14:paraId="1B4F78FF" w14:textId="6B65061D" w:rsidR="00A5109B" w:rsidRDefault="00A5109B" w:rsidP="009C4A74">
      <w:pPr>
        <w:spacing w:line="360" w:lineRule="auto"/>
        <w:jc w:val="both"/>
        <w:rPr>
          <w:rFonts w:ascii="Arial" w:hAnsi="Arial" w:cs="Arial"/>
          <w:sz w:val="24"/>
          <w:szCs w:val="24"/>
        </w:rPr>
      </w:pPr>
      <w:r>
        <w:rPr>
          <w:rFonts w:ascii="Arial" w:hAnsi="Arial" w:cs="Arial"/>
          <w:sz w:val="24"/>
          <w:szCs w:val="24"/>
        </w:rPr>
        <w:t xml:space="preserve">This report is aiming to </w:t>
      </w:r>
      <w:r w:rsidR="008558F3">
        <w:rPr>
          <w:rFonts w:ascii="Arial" w:hAnsi="Arial" w:cs="Arial"/>
          <w:sz w:val="24"/>
          <w:szCs w:val="24"/>
        </w:rPr>
        <w:t xml:space="preserve">analyse the cultural differences and sensitivity faced by a UK business that is considering </w:t>
      </w:r>
      <w:r w:rsidR="00A859E3">
        <w:rPr>
          <w:rFonts w:ascii="Arial" w:hAnsi="Arial" w:cs="Arial"/>
          <w:sz w:val="24"/>
          <w:szCs w:val="24"/>
        </w:rPr>
        <w:t>moving</w:t>
      </w:r>
      <w:r w:rsidR="008558F3">
        <w:rPr>
          <w:rFonts w:ascii="Arial" w:hAnsi="Arial" w:cs="Arial"/>
          <w:sz w:val="24"/>
          <w:szCs w:val="24"/>
        </w:rPr>
        <w:t xml:space="preserve"> to Rwanda, by expanding</w:t>
      </w:r>
      <w:r w:rsidR="002524C4">
        <w:rPr>
          <w:rFonts w:ascii="Arial" w:hAnsi="Arial" w:cs="Arial"/>
          <w:sz w:val="24"/>
          <w:szCs w:val="24"/>
        </w:rPr>
        <w:t xml:space="preserve"> on</w:t>
      </w:r>
      <w:r w:rsidR="008558F3">
        <w:rPr>
          <w:rFonts w:ascii="Arial" w:hAnsi="Arial" w:cs="Arial"/>
          <w:sz w:val="24"/>
          <w:szCs w:val="24"/>
        </w:rPr>
        <w:t xml:space="preserve"> several </w:t>
      </w:r>
      <w:r w:rsidR="004A0187">
        <w:rPr>
          <w:rFonts w:ascii="Arial" w:hAnsi="Arial" w:cs="Arial"/>
          <w:sz w:val="24"/>
          <w:szCs w:val="24"/>
        </w:rPr>
        <w:t xml:space="preserve">challenges that the organisation may encounter during the process of transferring from a country to another. </w:t>
      </w:r>
      <w:r w:rsidR="002524C4">
        <w:rPr>
          <w:rFonts w:ascii="Arial" w:hAnsi="Arial" w:cs="Arial"/>
          <w:sz w:val="24"/>
          <w:szCs w:val="24"/>
        </w:rPr>
        <w:t>A UK business moving to a developing country has many advantages, such as increasing its profit, expanding the variety of products or services, however there may face other challenges that will affect the business activity, therefore it is crucial to understand and develop solutions for possible issues that may appear. Furthermore</w:t>
      </w:r>
      <w:r w:rsidR="00011CAD">
        <w:rPr>
          <w:rFonts w:ascii="Arial" w:hAnsi="Arial" w:cs="Arial"/>
          <w:sz w:val="24"/>
          <w:szCs w:val="24"/>
        </w:rPr>
        <w:t>, by understanding the international business environment in a different country and finding the most suitable ways of communication, the organisation will be able to operate at the highest levels and achieving its goals.</w:t>
      </w:r>
    </w:p>
    <w:p w14:paraId="58CE3EFA" w14:textId="2BE4205D" w:rsidR="009C4A74" w:rsidRDefault="009C4A74" w:rsidP="009C4A74">
      <w:pPr>
        <w:spacing w:line="360" w:lineRule="auto"/>
        <w:jc w:val="both"/>
        <w:rPr>
          <w:rFonts w:ascii="Arial" w:hAnsi="Arial" w:cs="Arial"/>
          <w:sz w:val="24"/>
          <w:szCs w:val="24"/>
        </w:rPr>
      </w:pPr>
      <w:r w:rsidRPr="00D95F6B">
        <w:rPr>
          <w:rFonts w:ascii="Arial" w:hAnsi="Arial" w:cs="Arial"/>
          <w:b/>
          <w:bCs/>
          <w:sz w:val="24"/>
          <w:szCs w:val="24"/>
        </w:rPr>
        <w:t>Introduction to the developing country</w:t>
      </w:r>
      <w:r w:rsidR="00D95F6B">
        <w:rPr>
          <w:rFonts w:ascii="Arial" w:hAnsi="Arial" w:cs="Arial"/>
          <w:sz w:val="24"/>
          <w:szCs w:val="24"/>
        </w:rPr>
        <w:t xml:space="preserve"> </w:t>
      </w:r>
    </w:p>
    <w:p w14:paraId="798442E6" w14:textId="245168E8" w:rsidR="00123201" w:rsidRDefault="00E80331" w:rsidP="009C4A74">
      <w:pPr>
        <w:spacing w:line="360" w:lineRule="auto"/>
        <w:jc w:val="both"/>
        <w:rPr>
          <w:rFonts w:ascii="Arial" w:hAnsi="Arial" w:cs="Arial"/>
          <w:sz w:val="24"/>
          <w:szCs w:val="24"/>
        </w:rPr>
      </w:pPr>
      <w:r>
        <w:rPr>
          <w:rFonts w:ascii="Arial" w:hAnsi="Arial" w:cs="Arial"/>
          <w:sz w:val="24"/>
          <w:szCs w:val="24"/>
        </w:rPr>
        <w:t xml:space="preserve">Operating a business activity in a developing country it can be challenging for many organisations, however there are opportunities and advantages that can bring the company </w:t>
      </w:r>
      <w:r w:rsidR="007F7EA3">
        <w:rPr>
          <w:rFonts w:ascii="Arial" w:hAnsi="Arial" w:cs="Arial"/>
          <w:sz w:val="24"/>
          <w:szCs w:val="24"/>
        </w:rPr>
        <w:t>to</w:t>
      </w:r>
      <w:r>
        <w:rPr>
          <w:rFonts w:ascii="Arial" w:hAnsi="Arial" w:cs="Arial"/>
          <w:sz w:val="24"/>
          <w:szCs w:val="24"/>
        </w:rPr>
        <w:t xml:space="preserve"> the top of the most successful companies worldwide. Rwanda is a developing country that provide many benefits for the business</w:t>
      </w:r>
      <w:r w:rsidR="006F41D8">
        <w:rPr>
          <w:rFonts w:ascii="Arial" w:hAnsi="Arial" w:cs="Arial"/>
          <w:sz w:val="24"/>
          <w:szCs w:val="24"/>
        </w:rPr>
        <w:t>es</w:t>
      </w:r>
      <w:r>
        <w:rPr>
          <w:rFonts w:ascii="Arial" w:hAnsi="Arial" w:cs="Arial"/>
          <w:sz w:val="24"/>
          <w:szCs w:val="24"/>
        </w:rPr>
        <w:t xml:space="preserve"> that plans to move </w:t>
      </w:r>
      <w:r>
        <w:rPr>
          <w:rFonts w:ascii="Arial" w:hAnsi="Arial" w:cs="Arial"/>
          <w:sz w:val="24"/>
          <w:szCs w:val="24"/>
        </w:rPr>
        <w:lastRenderedPageBreak/>
        <w:t xml:space="preserve">their </w:t>
      </w:r>
      <w:r w:rsidR="00865CBB">
        <w:rPr>
          <w:rFonts w:ascii="Arial" w:hAnsi="Arial" w:cs="Arial"/>
          <w:sz w:val="24"/>
          <w:szCs w:val="24"/>
        </w:rPr>
        <w:t>activity;</w:t>
      </w:r>
      <w:r w:rsidR="00D173B9">
        <w:rPr>
          <w:rFonts w:ascii="Arial" w:hAnsi="Arial" w:cs="Arial"/>
          <w:sz w:val="24"/>
          <w:szCs w:val="24"/>
        </w:rPr>
        <w:t xml:space="preserve"> </w:t>
      </w:r>
      <w:r w:rsidR="006F41D8">
        <w:rPr>
          <w:rFonts w:ascii="Arial" w:hAnsi="Arial" w:cs="Arial"/>
          <w:sz w:val="24"/>
          <w:szCs w:val="24"/>
        </w:rPr>
        <w:t>therefore,</w:t>
      </w:r>
      <w:r w:rsidR="00D173B9">
        <w:rPr>
          <w:rFonts w:ascii="Arial" w:hAnsi="Arial" w:cs="Arial"/>
          <w:sz w:val="24"/>
          <w:szCs w:val="24"/>
        </w:rPr>
        <w:t xml:space="preserve"> a UK business is considering relocating its production</w:t>
      </w:r>
      <w:r w:rsidR="006F41D8">
        <w:rPr>
          <w:rFonts w:ascii="Arial" w:hAnsi="Arial" w:cs="Arial"/>
          <w:sz w:val="24"/>
          <w:szCs w:val="24"/>
        </w:rPr>
        <w:t xml:space="preserve"> due to the numerous opportunities offered by this country. Over the years, Rwanda has been a great business market for many organisations around the world as it offered low production costs, also the labour costs </w:t>
      </w:r>
      <w:r w:rsidR="00771F89">
        <w:rPr>
          <w:rFonts w:ascii="Arial" w:hAnsi="Arial" w:cs="Arial"/>
          <w:sz w:val="24"/>
          <w:szCs w:val="24"/>
        </w:rPr>
        <w:t>have</w:t>
      </w:r>
      <w:r w:rsidR="006F41D8">
        <w:rPr>
          <w:rFonts w:ascii="Arial" w:hAnsi="Arial" w:cs="Arial"/>
          <w:sz w:val="24"/>
          <w:szCs w:val="24"/>
        </w:rPr>
        <w:t xml:space="preserve"> been beneficial for the companies. </w:t>
      </w:r>
      <w:proofErr w:type="gramStart"/>
      <w:r w:rsidR="00771F89">
        <w:rPr>
          <w:rFonts w:ascii="Arial" w:hAnsi="Arial" w:cs="Arial"/>
          <w:sz w:val="24"/>
          <w:szCs w:val="24"/>
        </w:rPr>
        <w:t>Despite the fact that</w:t>
      </w:r>
      <w:proofErr w:type="gramEnd"/>
      <w:r w:rsidR="00771F89">
        <w:rPr>
          <w:rFonts w:ascii="Arial" w:hAnsi="Arial" w:cs="Arial"/>
          <w:sz w:val="24"/>
          <w:szCs w:val="24"/>
        </w:rPr>
        <w:t xml:space="preserve"> Rwanda has a low- income and the economic market is unfavourable for the business environment, in the recent years the government have introduced many reforms</w:t>
      </w:r>
      <w:r w:rsidR="00123201">
        <w:rPr>
          <w:rFonts w:ascii="Arial" w:hAnsi="Arial" w:cs="Arial"/>
          <w:sz w:val="24"/>
          <w:szCs w:val="24"/>
        </w:rPr>
        <w:t xml:space="preserve"> and drivers of change</w:t>
      </w:r>
      <w:r w:rsidR="00771F89">
        <w:rPr>
          <w:rFonts w:ascii="Arial" w:hAnsi="Arial" w:cs="Arial"/>
          <w:sz w:val="24"/>
          <w:szCs w:val="24"/>
        </w:rPr>
        <w:t xml:space="preserve"> that aimed to improve the business market and provide</w:t>
      </w:r>
      <w:r w:rsidR="00123201">
        <w:rPr>
          <w:rFonts w:ascii="Arial" w:hAnsi="Arial" w:cs="Arial"/>
          <w:sz w:val="24"/>
          <w:szCs w:val="24"/>
        </w:rPr>
        <w:t>d</w:t>
      </w:r>
      <w:r w:rsidR="00771F89">
        <w:rPr>
          <w:rFonts w:ascii="Arial" w:hAnsi="Arial" w:cs="Arial"/>
          <w:sz w:val="24"/>
          <w:szCs w:val="24"/>
        </w:rPr>
        <w:t xml:space="preserve"> great </w:t>
      </w:r>
      <w:r w:rsidR="00123201">
        <w:rPr>
          <w:rFonts w:ascii="Arial" w:hAnsi="Arial" w:cs="Arial"/>
          <w:sz w:val="24"/>
          <w:szCs w:val="24"/>
        </w:rPr>
        <w:t>opportunities</w:t>
      </w:r>
      <w:r w:rsidR="00771F89">
        <w:rPr>
          <w:rFonts w:ascii="Arial" w:hAnsi="Arial" w:cs="Arial"/>
          <w:sz w:val="24"/>
          <w:szCs w:val="24"/>
        </w:rPr>
        <w:t xml:space="preserve"> </w:t>
      </w:r>
      <w:r w:rsidR="00123201">
        <w:rPr>
          <w:rFonts w:ascii="Arial" w:hAnsi="Arial" w:cs="Arial"/>
          <w:sz w:val="24"/>
          <w:szCs w:val="24"/>
        </w:rPr>
        <w:t>for the organisations (</w:t>
      </w:r>
      <w:proofErr w:type="spellStart"/>
      <w:r w:rsidR="00123201">
        <w:rPr>
          <w:rFonts w:ascii="Arial" w:hAnsi="Arial" w:cs="Arial"/>
          <w:sz w:val="24"/>
          <w:szCs w:val="24"/>
        </w:rPr>
        <w:t>Bernatzki</w:t>
      </w:r>
      <w:proofErr w:type="spellEnd"/>
      <w:r w:rsidR="00123201">
        <w:rPr>
          <w:rFonts w:ascii="Arial" w:hAnsi="Arial" w:cs="Arial"/>
          <w:sz w:val="24"/>
          <w:szCs w:val="24"/>
        </w:rPr>
        <w:t xml:space="preserve"> et al, 2021).</w:t>
      </w:r>
      <w:r w:rsidR="007F7EA3">
        <w:rPr>
          <w:rFonts w:ascii="Arial" w:hAnsi="Arial" w:cs="Arial"/>
          <w:sz w:val="24"/>
          <w:szCs w:val="24"/>
        </w:rPr>
        <w:t xml:space="preserve"> The input of Rwanda government changing the legislation that aims to help the businesses to operate in this country, it brings many companies worldwide to </w:t>
      </w:r>
      <w:r w:rsidR="00323E55">
        <w:rPr>
          <w:rFonts w:ascii="Arial" w:hAnsi="Arial" w:cs="Arial"/>
          <w:sz w:val="24"/>
          <w:szCs w:val="24"/>
        </w:rPr>
        <w:t>enter in the Rwandan business market. Furthermore, the economic relationship between UK and Rwanda helps the organisations to be interested in moving its activity into this country (GOV.UK, 2015).</w:t>
      </w:r>
    </w:p>
    <w:p w14:paraId="74ED7412" w14:textId="5F271372" w:rsidR="00323E55" w:rsidRDefault="00D73F8B" w:rsidP="009C4A74">
      <w:pPr>
        <w:spacing w:line="360" w:lineRule="auto"/>
        <w:jc w:val="both"/>
        <w:rPr>
          <w:rFonts w:ascii="Arial" w:hAnsi="Arial" w:cs="Arial"/>
          <w:sz w:val="24"/>
          <w:szCs w:val="24"/>
        </w:rPr>
      </w:pPr>
      <w:r>
        <w:rPr>
          <w:rFonts w:ascii="Arial" w:hAnsi="Arial" w:cs="Arial"/>
          <w:sz w:val="24"/>
          <w:szCs w:val="24"/>
        </w:rPr>
        <w:t xml:space="preserve">According to the latest data released, it can be observed that the trading levels between UK and Rwanda are increasing (See Appendix), therefore it creates great opportunities for the businesses to move its activities to this country (Department for International Trade, 2022). The Rwandan economy is predicting to </w:t>
      </w:r>
      <w:r w:rsidR="00312402">
        <w:rPr>
          <w:rFonts w:ascii="Arial" w:hAnsi="Arial" w:cs="Arial"/>
          <w:sz w:val="24"/>
          <w:szCs w:val="24"/>
        </w:rPr>
        <w:t>growth and by 2023 to registrate same levels as pre-pandemic, resulting that the business environment will gain more opportunities that helps the company to growth (Raga, 2022). It can be observed that a developing country such as Rwanda provides for a UK company great advantages of developing and expanding worldwide.</w:t>
      </w:r>
      <w:r w:rsidR="00A825BF">
        <w:rPr>
          <w:rFonts w:ascii="Arial" w:hAnsi="Arial" w:cs="Arial"/>
          <w:sz w:val="24"/>
          <w:szCs w:val="24"/>
        </w:rPr>
        <w:t xml:space="preserve"> While a developing country offers many opportunities </w:t>
      </w:r>
      <w:r w:rsidR="000270B9">
        <w:rPr>
          <w:rFonts w:ascii="Arial" w:hAnsi="Arial" w:cs="Arial"/>
          <w:sz w:val="24"/>
          <w:szCs w:val="24"/>
        </w:rPr>
        <w:t xml:space="preserve">to </w:t>
      </w:r>
      <w:r w:rsidR="00A825BF">
        <w:rPr>
          <w:rFonts w:ascii="Arial" w:hAnsi="Arial" w:cs="Arial"/>
          <w:sz w:val="24"/>
          <w:szCs w:val="24"/>
        </w:rPr>
        <w:t xml:space="preserve">the </w:t>
      </w:r>
      <w:r w:rsidR="000270B9">
        <w:rPr>
          <w:rFonts w:ascii="Arial" w:hAnsi="Arial" w:cs="Arial"/>
          <w:sz w:val="24"/>
          <w:szCs w:val="24"/>
        </w:rPr>
        <w:t>multinational’s companies</w:t>
      </w:r>
      <w:r w:rsidR="00A825BF">
        <w:rPr>
          <w:rFonts w:ascii="Arial" w:hAnsi="Arial" w:cs="Arial"/>
          <w:sz w:val="24"/>
          <w:szCs w:val="24"/>
        </w:rPr>
        <w:t>, there are cultural differences that will interfere with the business activity</w:t>
      </w:r>
      <w:r w:rsidR="000270B9">
        <w:rPr>
          <w:rFonts w:ascii="Arial" w:hAnsi="Arial" w:cs="Arial"/>
          <w:sz w:val="24"/>
          <w:szCs w:val="24"/>
        </w:rPr>
        <w:t>.</w:t>
      </w:r>
      <w:r w:rsidR="00A825BF">
        <w:rPr>
          <w:rFonts w:ascii="Arial" w:hAnsi="Arial" w:cs="Arial"/>
          <w:sz w:val="24"/>
          <w:szCs w:val="24"/>
        </w:rPr>
        <w:t xml:space="preserve"> </w:t>
      </w:r>
      <w:r w:rsidR="000270B9">
        <w:rPr>
          <w:rFonts w:ascii="Arial" w:hAnsi="Arial" w:cs="Arial"/>
          <w:sz w:val="24"/>
          <w:szCs w:val="24"/>
        </w:rPr>
        <w:t>T</w:t>
      </w:r>
      <w:r w:rsidR="00A825BF">
        <w:rPr>
          <w:rFonts w:ascii="Arial" w:hAnsi="Arial" w:cs="Arial"/>
          <w:sz w:val="24"/>
          <w:szCs w:val="24"/>
        </w:rPr>
        <w:t>h</w:t>
      </w:r>
      <w:r w:rsidR="000270B9">
        <w:rPr>
          <w:rFonts w:ascii="Arial" w:hAnsi="Arial" w:cs="Arial"/>
          <w:sz w:val="24"/>
          <w:szCs w:val="24"/>
        </w:rPr>
        <w:t xml:space="preserve">us, </w:t>
      </w:r>
      <w:r w:rsidR="00A825BF">
        <w:rPr>
          <w:rFonts w:ascii="Arial" w:hAnsi="Arial" w:cs="Arial"/>
          <w:sz w:val="24"/>
          <w:szCs w:val="24"/>
        </w:rPr>
        <w:t xml:space="preserve">when a UK business is considering moving its production </w:t>
      </w:r>
      <w:r w:rsidR="000270B9">
        <w:rPr>
          <w:rFonts w:ascii="Arial" w:hAnsi="Arial" w:cs="Arial"/>
          <w:sz w:val="24"/>
          <w:szCs w:val="24"/>
        </w:rPr>
        <w:t xml:space="preserve">needs to carefully analyse the other aspects </w:t>
      </w:r>
      <w:r w:rsidR="00A32B02">
        <w:rPr>
          <w:rFonts w:ascii="Arial" w:hAnsi="Arial" w:cs="Arial"/>
          <w:sz w:val="24"/>
          <w:szCs w:val="24"/>
        </w:rPr>
        <w:t>as it</w:t>
      </w:r>
      <w:r w:rsidR="000270B9">
        <w:rPr>
          <w:rFonts w:ascii="Arial" w:hAnsi="Arial" w:cs="Arial"/>
          <w:sz w:val="24"/>
          <w:szCs w:val="24"/>
        </w:rPr>
        <w:t xml:space="preserve"> may need </w:t>
      </w:r>
      <w:r w:rsidR="00A32B02">
        <w:rPr>
          <w:rFonts w:ascii="Arial" w:hAnsi="Arial" w:cs="Arial"/>
          <w:sz w:val="24"/>
          <w:szCs w:val="24"/>
        </w:rPr>
        <w:t xml:space="preserve">to </w:t>
      </w:r>
      <w:r w:rsidR="000270B9">
        <w:rPr>
          <w:rFonts w:ascii="Arial" w:hAnsi="Arial" w:cs="Arial"/>
          <w:sz w:val="24"/>
          <w:szCs w:val="24"/>
        </w:rPr>
        <w:t>adapt according to the country’s requirements.</w:t>
      </w:r>
    </w:p>
    <w:p w14:paraId="28F9F252" w14:textId="7408EF12" w:rsidR="009C4A74" w:rsidRDefault="009C4A74" w:rsidP="009C4A74">
      <w:pPr>
        <w:spacing w:line="360" w:lineRule="auto"/>
        <w:jc w:val="both"/>
        <w:rPr>
          <w:rFonts w:ascii="Arial" w:hAnsi="Arial" w:cs="Arial"/>
          <w:sz w:val="24"/>
          <w:szCs w:val="24"/>
        </w:rPr>
      </w:pPr>
      <w:r w:rsidRPr="00D95F6B">
        <w:rPr>
          <w:rFonts w:ascii="Arial" w:hAnsi="Arial" w:cs="Arial"/>
          <w:b/>
          <w:bCs/>
          <w:sz w:val="24"/>
          <w:szCs w:val="24"/>
        </w:rPr>
        <w:t>Cultural differences</w:t>
      </w:r>
      <w:r w:rsidR="00625AE2">
        <w:rPr>
          <w:rFonts w:ascii="Arial" w:hAnsi="Arial" w:cs="Arial"/>
          <w:b/>
          <w:bCs/>
          <w:sz w:val="24"/>
          <w:szCs w:val="24"/>
        </w:rPr>
        <w:t xml:space="preserve"> </w:t>
      </w:r>
    </w:p>
    <w:p w14:paraId="62F73B89" w14:textId="6E31C686" w:rsidR="000270B9" w:rsidRDefault="000270B9" w:rsidP="009C4A74">
      <w:pPr>
        <w:spacing w:line="360" w:lineRule="auto"/>
        <w:jc w:val="both"/>
        <w:rPr>
          <w:rFonts w:ascii="Arial" w:hAnsi="Arial" w:cs="Arial"/>
          <w:sz w:val="24"/>
          <w:szCs w:val="24"/>
        </w:rPr>
      </w:pPr>
      <w:r>
        <w:rPr>
          <w:rFonts w:ascii="Arial" w:hAnsi="Arial" w:cs="Arial"/>
          <w:sz w:val="24"/>
          <w:szCs w:val="24"/>
        </w:rPr>
        <w:t xml:space="preserve">Understanding Rwandan culture is crucial for a UK company because it will </w:t>
      </w:r>
      <w:r w:rsidR="00A32B02">
        <w:rPr>
          <w:rFonts w:ascii="Arial" w:hAnsi="Arial" w:cs="Arial"/>
          <w:sz w:val="24"/>
          <w:szCs w:val="24"/>
        </w:rPr>
        <w:t>help</w:t>
      </w:r>
      <w:r>
        <w:rPr>
          <w:rFonts w:ascii="Arial" w:hAnsi="Arial" w:cs="Arial"/>
          <w:sz w:val="24"/>
          <w:szCs w:val="24"/>
        </w:rPr>
        <w:t xml:space="preserve"> the business to operate efficiently in this country. </w:t>
      </w:r>
      <w:r w:rsidR="00E62E71">
        <w:rPr>
          <w:rFonts w:ascii="Arial" w:hAnsi="Arial" w:cs="Arial"/>
          <w:sz w:val="24"/>
          <w:szCs w:val="24"/>
        </w:rPr>
        <w:t xml:space="preserve">The UK business that considers </w:t>
      </w:r>
      <w:r w:rsidR="00155492">
        <w:rPr>
          <w:rFonts w:ascii="Arial" w:hAnsi="Arial" w:cs="Arial"/>
          <w:sz w:val="24"/>
          <w:szCs w:val="24"/>
        </w:rPr>
        <w:t>changing</w:t>
      </w:r>
      <w:r w:rsidR="00E62E71">
        <w:rPr>
          <w:rFonts w:ascii="Arial" w:hAnsi="Arial" w:cs="Arial"/>
          <w:sz w:val="24"/>
          <w:szCs w:val="24"/>
        </w:rPr>
        <w:t xml:space="preserve"> its location in Rwanda, there are different aspects that needs taken into consideration, therefore establishing an international and intercultural communication system is essential. </w:t>
      </w:r>
      <w:r w:rsidR="00155492">
        <w:rPr>
          <w:rFonts w:ascii="Arial" w:hAnsi="Arial" w:cs="Arial"/>
          <w:sz w:val="24"/>
          <w:szCs w:val="24"/>
        </w:rPr>
        <w:t xml:space="preserve">The complexity of global business environment forces the businesses to develop different strategies that aims to increase cross-cultural </w:t>
      </w:r>
      <w:r w:rsidR="00155492">
        <w:rPr>
          <w:rFonts w:ascii="Arial" w:hAnsi="Arial" w:cs="Arial"/>
          <w:sz w:val="24"/>
          <w:szCs w:val="24"/>
        </w:rPr>
        <w:lastRenderedPageBreak/>
        <w:t xml:space="preserve">management, communication and negations which will contribute to the </w:t>
      </w:r>
      <w:r w:rsidR="000F35A9">
        <w:rPr>
          <w:rFonts w:ascii="Arial" w:hAnsi="Arial" w:cs="Arial"/>
          <w:sz w:val="24"/>
          <w:szCs w:val="24"/>
        </w:rPr>
        <w:t xml:space="preserve">company growth (Okoro, 2013). In order to understand the cultural differences in Rwanda, there are several theories that can be applied which will highlight different values of the Rwandan society. One of the </w:t>
      </w:r>
      <w:r w:rsidR="00940A93">
        <w:rPr>
          <w:rFonts w:ascii="Arial" w:hAnsi="Arial" w:cs="Arial"/>
          <w:sz w:val="24"/>
          <w:szCs w:val="24"/>
        </w:rPr>
        <w:t>theories</w:t>
      </w:r>
      <w:r w:rsidR="000F35A9">
        <w:rPr>
          <w:rFonts w:ascii="Arial" w:hAnsi="Arial" w:cs="Arial"/>
          <w:sz w:val="24"/>
          <w:szCs w:val="24"/>
        </w:rPr>
        <w:t xml:space="preserve"> that focuses on the society is Hofstede’s value dimensions </w:t>
      </w:r>
      <w:r w:rsidR="00940A93">
        <w:rPr>
          <w:rFonts w:ascii="Arial" w:hAnsi="Arial" w:cs="Arial"/>
          <w:sz w:val="24"/>
          <w:szCs w:val="24"/>
        </w:rPr>
        <w:t>which highlights different cultural aspects of the society which may affect the business activity</w:t>
      </w:r>
      <w:r w:rsidR="00231DF6">
        <w:rPr>
          <w:rFonts w:ascii="Arial" w:hAnsi="Arial" w:cs="Arial"/>
          <w:sz w:val="24"/>
          <w:szCs w:val="24"/>
        </w:rPr>
        <w:t xml:space="preserve"> in a positive or negative way</w:t>
      </w:r>
      <w:r w:rsidR="00940A93">
        <w:rPr>
          <w:rFonts w:ascii="Arial" w:hAnsi="Arial" w:cs="Arial"/>
          <w:sz w:val="24"/>
          <w:szCs w:val="24"/>
        </w:rPr>
        <w:t xml:space="preserve"> (Soares et al, 2007). </w:t>
      </w:r>
    </w:p>
    <w:p w14:paraId="66B0B03C" w14:textId="28B02CDA" w:rsidR="00940A93" w:rsidRPr="00625AE2" w:rsidRDefault="00940A93" w:rsidP="009C4A74">
      <w:pPr>
        <w:spacing w:line="360" w:lineRule="auto"/>
        <w:jc w:val="both"/>
        <w:rPr>
          <w:rFonts w:ascii="Arial" w:hAnsi="Arial" w:cs="Arial"/>
          <w:sz w:val="24"/>
          <w:szCs w:val="24"/>
        </w:rPr>
      </w:pPr>
      <w:r>
        <w:rPr>
          <w:rFonts w:ascii="Arial" w:hAnsi="Arial" w:cs="Arial"/>
          <w:sz w:val="24"/>
          <w:szCs w:val="24"/>
        </w:rPr>
        <w:t xml:space="preserve">Applying the </w:t>
      </w:r>
      <w:r w:rsidR="00231DF6">
        <w:rPr>
          <w:rFonts w:ascii="Arial" w:hAnsi="Arial" w:cs="Arial"/>
          <w:sz w:val="24"/>
          <w:szCs w:val="24"/>
        </w:rPr>
        <w:t xml:space="preserve">research </w:t>
      </w:r>
      <w:r>
        <w:rPr>
          <w:rFonts w:ascii="Arial" w:hAnsi="Arial" w:cs="Arial"/>
          <w:sz w:val="24"/>
          <w:szCs w:val="24"/>
        </w:rPr>
        <w:t xml:space="preserve">theory </w:t>
      </w:r>
      <w:r w:rsidR="00231DF6">
        <w:rPr>
          <w:rFonts w:ascii="Arial" w:hAnsi="Arial" w:cs="Arial"/>
          <w:sz w:val="24"/>
          <w:szCs w:val="24"/>
        </w:rPr>
        <w:t>developed by</w:t>
      </w:r>
      <w:r>
        <w:rPr>
          <w:rFonts w:ascii="Arial" w:hAnsi="Arial" w:cs="Arial"/>
          <w:sz w:val="24"/>
          <w:szCs w:val="24"/>
        </w:rPr>
        <w:t xml:space="preserve"> Hofstede </w:t>
      </w:r>
      <w:r w:rsidR="00D23B81">
        <w:rPr>
          <w:rFonts w:ascii="Arial" w:hAnsi="Arial" w:cs="Arial"/>
          <w:sz w:val="24"/>
          <w:szCs w:val="24"/>
        </w:rPr>
        <w:t xml:space="preserve">in the case of moving a UK company to </w:t>
      </w:r>
      <w:r w:rsidR="00231DF6">
        <w:rPr>
          <w:rFonts w:ascii="Arial" w:hAnsi="Arial" w:cs="Arial"/>
          <w:sz w:val="24"/>
          <w:szCs w:val="24"/>
        </w:rPr>
        <w:t>Rwanda it</w:t>
      </w:r>
      <w:r w:rsidR="00D23B81">
        <w:rPr>
          <w:rFonts w:ascii="Arial" w:hAnsi="Arial" w:cs="Arial"/>
          <w:sz w:val="24"/>
          <w:szCs w:val="24"/>
        </w:rPr>
        <w:t xml:space="preserve"> can be observed different cultural aspects that can be turned and used as an advantage for the business</w:t>
      </w:r>
      <w:r w:rsidR="00231DF6">
        <w:rPr>
          <w:rFonts w:ascii="Arial" w:hAnsi="Arial" w:cs="Arial"/>
          <w:sz w:val="24"/>
          <w:szCs w:val="24"/>
        </w:rPr>
        <w:t xml:space="preserve">, also determine the cultural profile of this country. </w:t>
      </w:r>
      <w:r w:rsidR="005E74B2">
        <w:rPr>
          <w:rFonts w:ascii="Arial" w:hAnsi="Arial" w:cs="Arial"/>
          <w:sz w:val="24"/>
          <w:szCs w:val="24"/>
        </w:rPr>
        <w:t>As an example, that can be drawn in the case of Rwandan society is the power distance focusing on the gender inequalities, where a study suggested that women entrepreneurs are facing many barriers while trading (Nsengimana et al, 2017). Thus,</w:t>
      </w:r>
      <w:r w:rsidR="003D03CD">
        <w:rPr>
          <w:rFonts w:ascii="Arial" w:hAnsi="Arial" w:cs="Arial"/>
          <w:sz w:val="24"/>
          <w:szCs w:val="24"/>
        </w:rPr>
        <w:t xml:space="preserve"> it can be observed</w:t>
      </w:r>
      <w:r w:rsidR="005E74B2">
        <w:rPr>
          <w:rFonts w:ascii="Arial" w:hAnsi="Arial" w:cs="Arial"/>
          <w:sz w:val="24"/>
          <w:szCs w:val="24"/>
        </w:rPr>
        <w:t xml:space="preserve"> the UK business moving to Rwanda will face a </w:t>
      </w:r>
      <w:r w:rsidR="00CD6FEC">
        <w:rPr>
          <w:rFonts w:ascii="Arial" w:hAnsi="Arial" w:cs="Arial"/>
          <w:sz w:val="24"/>
          <w:szCs w:val="24"/>
        </w:rPr>
        <w:t>gender inequality problem</w:t>
      </w:r>
      <w:r w:rsidR="005E74B2">
        <w:rPr>
          <w:rFonts w:ascii="Arial" w:hAnsi="Arial" w:cs="Arial"/>
          <w:sz w:val="24"/>
          <w:szCs w:val="24"/>
        </w:rPr>
        <w:t>, where in this case the company needs to adopt new strategies that will help the</w:t>
      </w:r>
      <w:r w:rsidR="00CD6FEC">
        <w:rPr>
          <w:rFonts w:ascii="Arial" w:hAnsi="Arial" w:cs="Arial"/>
          <w:sz w:val="24"/>
          <w:szCs w:val="24"/>
        </w:rPr>
        <w:t xml:space="preserve">m to solve this issue. The cultural differences </w:t>
      </w:r>
      <w:r w:rsidR="00F37B03">
        <w:rPr>
          <w:rFonts w:ascii="Arial" w:hAnsi="Arial" w:cs="Arial"/>
          <w:sz w:val="24"/>
          <w:szCs w:val="24"/>
        </w:rPr>
        <w:t xml:space="preserve">in Rwanda regarding masculinity will create a disadvantage for the UK business, however by adopting new management strategies the company will be able to adapt to these cultural changes. Furthermore, understanding the </w:t>
      </w:r>
      <w:r w:rsidR="007553F5">
        <w:rPr>
          <w:rFonts w:ascii="Arial" w:hAnsi="Arial" w:cs="Arial"/>
          <w:sz w:val="24"/>
          <w:szCs w:val="24"/>
        </w:rPr>
        <w:t xml:space="preserve">cultural </w:t>
      </w:r>
      <w:r w:rsidR="004C357F">
        <w:rPr>
          <w:rFonts w:ascii="Arial" w:hAnsi="Arial" w:cs="Arial"/>
          <w:sz w:val="24"/>
          <w:szCs w:val="24"/>
        </w:rPr>
        <w:t>habits of a community, it is important for UK business to adapt to the sensitivity of the Rwandan people.</w:t>
      </w:r>
    </w:p>
    <w:p w14:paraId="22A1FC46" w14:textId="2A86FD5E" w:rsidR="009C4A74" w:rsidRDefault="009C4A74" w:rsidP="009C4A74">
      <w:pPr>
        <w:spacing w:line="360" w:lineRule="auto"/>
        <w:jc w:val="both"/>
        <w:rPr>
          <w:rFonts w:ascii="Arial" w:hAnsi="Arial" w:cs="Arial"/>
          <w:sz w:val="24"/>
          <w:szCs w:val="24"/>
        </w:rPr>
      </w:pPr>
      <w:r w:rsidRPr="00D95F6B">
        <w:rPr>
          <w:rFonts w:ascii="Arial" w:hAnsi="Arial" w:cs="Arial"/>
          <w:b/>
          <w:bCs/>
          <w:sz w:val="24"/>
          <w:szCs w:val="24"/>
        </w:rPr>
        <w:t xml:space="preserve">Cultural </w:t>
      </w:r>
      <w:r w:rsidR="001F6634" w:rsidRPr="00D95F6B">
        <w:rPr>
          <w:rFonts w:ascii="Arial" w:hAnsi="Arial" w:cs="Arial"/>
          <w:b/>
          <w:bCs/>
          <w:sz w:val="24"/>
          <w:szCs w:val="24"/>
        </w:rPr>
        <w:t>sensitivity</w:t>
      </w:r>
      <w:r w:rsidR="00625AE2">
        <w:rPr>
          <w:rFonts w:ascii="Arial" w:hAnsi="Arial" w:cs="Arial"/>
          <w:b/>
          <w:bCs/>
          <w:sz w:val="24"/>
          <w:szCs w:val="24"/>
        </w:rPr>
        <w:t xml:space="preserve"> </w:t>
      </w:r>
    </w:p>
    <w:p w14:paraId="4D856D44" w14:textId="643FA35C" w:rsidR="004C357F" w:rsidRPr="00625AE2" w:rsidRDefault="004C357F" w:rsidP="009C4A74">
      <w:pPr>
        <w:spacing w:line="360" w:lineRule="auto"/>
        <w:jc w:val="both"/>
        <w:rPr>
          <w:rFonts w:ascii="Arial" w:hAnsi="Arial" w:cs="Arial"/>
          <w:sz w:val="24"/>
          <w:szCs w:val="24"/>
        </w:rPr>
      </w:pPr>
      <w:r>
        <w:rPr>
          <w:rFonts w:ascii="Arial" w:hAnsi="Arial" w:cs="Arial"/>
          <w:sz w:val="24"/>
          <w:szCs w:val="24"/>
        </w:rPr>
        <w:t xml:space="preserve">Cultural sensitivity represents </w:t>
      </w:r>
      <w:r w:rsidR="00A67572">
        <w:rPr>
          <w:rFonts w:ascii="Arial" w:hAnsi="Arial" w:cs="Arial"/>
          <w:sz w:val="24"/>
          <w:szCs w:val="24"/>
        </w:rPr>
        <w:t>the ability of an organisation to analyse the cros</w:t>
      </w:r>
      <w:r w:rsidR="00A4233A">
        <w:rPr>
          <w:rFonts w:ascii="Arial" w:hAnsi="Arial" w:cs="Arial"/>
          <w:sz w:val="24"/>
          <w:szCs w:val="24"/>
        </w:rPr>
        <w:t>s</w:t>
      </w:r>
      <w:r w:rsidR="00A67572">
        <w:rPr>
          <w:rFonts w:ascii="Arial" w:hAnsi="Arial" w:cs="Arial"/>
          <w:sz w:val="24"/>
          <w:szCs w:val="24"/>
        </w:rPr>
        <w:t xml:space="preserve">-cultural differences </w:t>
      </w:r>
      <w:r w:rsidR="00A4233A">
        <w:rPr>
          <w:rFonts w:ascii="Arial" w:hAnsi="Arial" w:cs="Arial"/>
          <w:sz w:val="24"/>
          <w:szCs w:val="24"/>
        </w:rPr>
        <w:t xml:space="preserve">and adapt its international strategies to the country where is operating (Shapiro et al, 2008). Developing a cultural sensitivity </w:t>
      </w:r>
      <w:r w:rsidR="00D9596F">
        <w:rPr>
          <w:rFonts w:ascii="Arial" w:hAnsi="Arial" w:cs="Arial"/>
          <w:sz w:val="24"/>
          <w:szCs w:val="24"/>
        </w:rPr>
        <w:t xml:space="preserve">is focusing in understanding the location of where the business is operating also how to use the location as an advantage for the organisation. For </w:t>
      </w:r>
      <w:r w:rsidR="00A61F14">
        <w:rPr>
          <w:rFonts w:ascii="Arial" w:hAnsi="Arial" w:cs="Arial"/>
          <w:sz w:val="24"/>
          <w:szCs w:val="24"/>
        </w:rPr>
        <w:t>example,</w:t>
      </w:r>
      <w:r w:rsidR="00D9596F">
        <w:rPr>
          <w:rFonts w:ascii="Arial" w:hAnsi="Arial" w:cs="Arial"/>
          <w:sz w:val="24"/>
          <w:szCs w:val="24"/>
        </w:rPr>
        <w:t xml:space="preserve"> the UK company needs to analyse different cities in Rwanda and choose the best location for the business to operate. </w:t>
      </w:r>
      <w:r w:rsidR="00A61F14">
        <w:rPr>
          <w:rFonts w:ascii="Arial" w:hAnsi="Arial" w:cs="Arial"/>
          <w:sz w:val="24"/>
          <w:szCs w:val="24"/>
        </w:rPr>
        <w:t xml:space="preserve">Another aspect that the British organisation needs to familiarize in Rwandan society is the dress code, as it may create cultural differences and the company can be difficult to understand by the people and they may avoid this business. The UK </w:t>
      </w:r>
      <w:r w:rsidR="00A30B86">
        <w:rPr>
          <w:rFonts w:ascii="Arial" w:hAnsi="Arial" w:cs="Arial"/>
          <w:sz w:val="24"/>
          <w:szCs w:val="24"/>
        </w:rPr>
        <w:t>organisation needs</w:t>
      </w:r>
      <w:r w:rsidR="00A61F14">
        <w:rPr>
          <w:rFonts w:ascii="Arial" w:hAnsi="Arial" w:cs="Arial"/>
          <w:sz w:val="24"/>
          <w:szCs w:val="24"/>
        </w:rPr>
        <w:t xml:space="preserve"> to establish certain levels of communication with the Rwandan community as due to the cultural differences the business may not be able to adapt. </w:t>
      </w:r>
      <w:r w:rsidR="00A30B86">
        <w:rPr>
          <w:rFonts w:ascii="Arial" w:hAnsi="Arial" w:cs="Arial"/>
          <w:sz w:val="24"/>
          <w:szCs w:val="24"/>
        </w:rPr>
        <w:t xml:space="preserve">The religious aspect needs to be taken into consideration, as if is not respected by the </w:t>
      </w:r>
      <w:r w:rsidR="00A30B86">
        <w:rPr>
          <w:rFonts w:ascii="Arial" w:hAnsi="Arial" w:cs="Arial"/>
          <w:sz w:val="24"/>
          <w:szCs w:val="24"/>
        </w:rPr>
        <w:lastRenderedPageBreak/>
        <w:t xml:space="preserve">UK company policies it may be difficult for the Rwandan people to works in this type of organisation, therefore the labour resources will be difficult to find. Also understanding the Rwandan language will be an advantage for the UK business, therefore it will be easier to adapt in this country. Understanding Rwandan people habits, the UK business will be able to provide a high customers service, therefore </w:t>
      </w:r>
      <w:r w:rsidR="0052052E">
        <w:rPr>
          <w:rFonts w:ascii="Arial" w:hAnsi="Arial" w:cs="Arial"/>
          <w:sz w:val="24"/>
          <w:szCs w:val="24"/>
        </w:rPr>
        <w:t>their level of profit will increase and become a successful international organisation (</w:t>
      </w:r>
      <w:proofErr w:type="spellStart"/>
      <w:r w:rsidR="0052052E">
        <w:rPr>
          <w:rFonts w:ascii="Arial" w:hAnsi="Arial" w:cs="Arial"/>
          <w:sz w:val="24"/>
          <w:szCs w:val="24"/>
        </w:rPr>
        <w:t>Nyanrodia</w:t>
      </w:r>
      <w:proofErr w:type="spellEnd"/>
      <w:r w:rsidR="0052052E">
        <w:rPr>
          <w:rFonts w:ascii="Arial" w:hAnsi="Arial" w:cs="Arial"/>
          <w:sz w:val="24"/>
          <w:szCs w:val="24"/>
        </w:rPr>
        <w:t>, 2017)</w:t>
      </w:r>
    </w:p>
    <w:p w14:paraId="151D3B66" w14:textId="4C8E3981" w:rsidR="009C4A74" w:rsidRDefault="001F6634" w:rsidP="009C4A74">
      <w:pPr>
        <w:spacing w:line="360" w:lineRule="auto"/>
        <w:jc w:val="both"/>
        <w:rPr>
          <w:rFonts w:ascii="Arial" w:hAnsi="Arial" w:cs="Arial"/>
          <w:sz w:val="24"/>
          <w:szCs w:val="24"/>
        </w:rPr>
      </w:pPr>
      <w:r w:rsidRPr="00D95F6B">
        <w:rPr>
          <w:rFonts w:ascii="Arial" w:hAnsi="Arial" w:cs="Arial"/>
          <w:b/>
          <w:bCs/>
          <w:sz w:val="24"/>
          <w:szCs w:val="24"/>
        </w:rPr>
        <w:t>Communication barriers and challenges</w:t>
      </w:r>
      <w:r w:rsidR="00625AE2">
        <w:rPr>
          <w:rFonts w:ascii="Arial" w:hAnsi="Arial" w:cs="Arial"/>
          <w:b/>
          <w:bCs/>
          <w:sz w:val="24"/>
          <w:szCs w:val="24"/>
        </w:rPr>
        <w:t xml:space="preserve"> </w:t>
      </w:r>
    </w:p>
    <w:p w14:paraId="53F6047D" w14:textId="66991153" w:rsidR="001C7024" w:rsidRDefault="001C7024" w:rsidP="009C4A74">
      <w:pPr>
        <w:spacing w:line="360" w:lineRule="auto"/>
        <w:jc w:val="both"/>
        <w:rPr>
          <w:rFonts w:ascii="Arial" w:hAnsi="Arial" w:cs="Arial"/>
          <w:sz w:val="24"/>
          <w:szCs w:val="24"/>
        </w:rPr>
      </w:pPr>
      <w:r>
        <w:rPr>
          <w:rFonts w:ascii="Arial" w:hAnsi="Arial" w:cs="Arial"/>
          <w:sz w:val="24"/>
          <w:szCs w:val="24"/>
        </w:rPr>
        <w:t>The communication is the most important aspect for an international business, therefore the UK company which considers moving its activity to Rwanda needs to create a plan that focuses to resolve the barriers and challenges</w:t>
      </w:r>
      <w:r w:rsidR="00AF61BB">
        <w:rPr>
          <w:rFonts w:ascii="Arial" w:hAnsi="Arial" w:cs="Arial"/>
          <w:sz w:val="24"/>
          <w:szCs w:val="24"/>
        </w:rPr>
        <w:t xml:space="preserve"> in order to be able to operate in this country. There are several barriers that may be encountered by the UK company when entering a foreign business market, in this case the Rwandan economic environment. As the statistics have shown that Rwanda economy is slowly developing, which this it may be a barrier for the business, therefore it requires time to registrate </w:t>
      </w:r>
      <w:r w:rsidR="0049253F">
        <w:rPr>
          <w:rFonts w:ascii="Arial" w:hAnsi="Arial" w:cs="Arial"/>
          <w:sz w:val="24"/>
          <w:szCs w:val="24"/>
        </w:rPr>
        <w:t xml:space="preserve">profit </w:t>
      </w:r>
      <w:r w:rsidR="00AF61BB">
        <w:rPr>
          <w:rFonts w:ascii="Arial" w:hAnsi="Arial" w:cs="Arial"/>
          <w:sz w:val="24"/>
          <w:szCs w:val="24"/>
        </w:rPr>
        <w:t>in this country.</w:t>
      </w:r>
      <w:r w:rsidR="0049253F">
        <w:rPr>
          <w:rFonts w:ascii="Arial" w:hAnsi="Arial" w:cs="Arial"/>
          <w:sz w:val="24"/>
          <w:szCs w:val="24"/>
        </w:rPr>
        <w:t xml:space="preserve"> Also related to the economy, there are the political and legislation factors that affects the business in Rwanda, and this due to an outdated system that is used by the Rwandan society, thus this is another barrier faced by UK company (Rahman et al, 2017). </w:t>
      </w:r>
      <w:r w:rsidR="00706965">
        <w:rPr>
          <w:rFonts w:ascii="Arial" w:hAnsi="Arial" w:cs="Arial"/>
          <w:sz w:val="24"/>
          <w:szCs w:val="24"/>
        </w:rPr>
        <w:t>Regarding the legislation that Rwanda has, the UK business needs to understand the regulation, taxation system in order to be legal in this country, therefore the</w:t>
      </w:r>
      <w:r w:rsidR="00C231FC">
        <w:rPr>
          <w:rFonts w:ascii="Arial" w:hAnsi="Arial" w:cs="Arial"/>
          <w:sz w:val="24"/>
          <w:szCs w:val="24"/>
        </w:rPr>
        <w:t xml:space="preserve">re will be extra costs that needs to be allocated to this </w:t>
      </w:r>
      <w:proofErr w:type="gramStart"/>
      <w:r w:rsidR="00C231FC">
        <w:rPr>
          <w:rFonts w:ascii="Arial" w:hAnsi="Arial" w:cs="Arial"/>
          <w:sz w:val="24"/>
          <w:szCs w:val="24"/>
        </w:rPr>
        <w:t>particular sector</w:t>
      </w:r>
      <w:proofErr w:type="gramEnd"/>
      <w:r w:rsidR="00C231FC">
        <w:rPr>
          <w:rFonts w:ascii="Arial" w:hAnsi="Arial" w:cs="Arial"/>
          <w:sz w:val="24"/>
          <w:szCs w:val="24"/>
        </w:rPr>
        <w:t xml:space="preserve"> to be able to </w:t>
      </w:r>
      <w:r w:rsidR="009711EC">
        <w:rPr>
          <w:rFonts w:ascii="Arial" w:hAnsi="Arial" w:cs="Arial"/>
          <w:sz w:val="24"/>
          <w:szCs w:val="24"/>
        </w:rPr>
        <w:t>operate</w:t>
      </w:r>
      <w:r w:rsidR="00C231FC">
        <w:rPr>
          <w:rFonts w:ascii="Arial" w:hAnsi="Arial" w:cs="Arial"/>
          <w:sz w:val="24"/>
          <w:szCs w:val="24"/>
        </w:rPr>
        <w:t xml:space="preserve"> in Rwanda. </w:t>
      </w:r>
    </w:p>
    <w:p w14:paraId="26396CC4" w14:textId="651D4ED7" w:rsidR="0049253F" w:rsidRDefault="0049253F" w:rsidP="009C4A74">
      <w:pPr>
        <w:spacing w:line="360" w:lineRule="auto"/>
        <w:jc w:val="both"/>
        <w:rPr>
          <w:rFonts w:ascii="Arial" w:hAnsi="Arial" w:cs="Arial"/>
          <w:sz w:val="24"/>
          <w:szCs w:val="24"/>
        </w:rPr>
      </w:pPr>
      <w:r>
        <w:rPr>
          <w:rFonts w:ascii="Arial" w:hAnsi="Arial" w:cs="Arial"/>
          <w:sz w:val="24"/>
          <w:szCs w:val="24"/>
        </w:rPr>
        <w:t xml:space="preserve">Furthermore, the society barriers </w:t>
      </w:r>
      <w:r w:rsidR="00E3441B">
        <w:rPr>
          <w:rFonts w:ascii="Arial" w:hAnsi="Arial" w:cs="Arial"/>
          <w:sz w:val="24"/>
          <w:szCs w:val="24"/>
        </w:rPr>
        <w:t>are</w:t>
      </w:r>
      <w:r>
        <w:rPr>
          <w:rFonts w:ascii="Arial" w:hAnsi="Arial" w:cs="Arial"/>
          <w:sz w:val="24"/>
          <w:szCs w:val="24"/>
        </w:rPr>
        <w:t xml:space="preserve"> another aspect that may affect the business activity, this mainly referring to the cultural environment focusing on attitudes, beliefs, </w:t>
      </w:r>
      <w:r w:rsidR="00E3441B">
        <w:rPr>
          <w:rFonts w:ascii="Arial" w:hAnsi="Arial" w:cs="Arial"/>
          <w:sz w:val="24"/>
          <w:szCs w:val="24"/>
        </w:rPr>
        <w:t>lifestyle and relationship among the communities. The UK company will need to change and adapt to the society needs, therefore the business activity requires to emphasise with the Rwandan society, as an example will be that the business should respect the religious celebrations (Rahman et al, 2017).</w:t>
      </w:r>
    </w:p>
    <w:p w14:paraId="7DDBB3E9" w14:textId="017268AF" w:rsidR="00706965" w:rsidRDefault="00AB060E" w:rsidP="009C4A74">
      <w:pPr>
        <w:spacing w:line="360" w:lineRule="auto"/>
        <w:jc w:val="both"/>
        <w:rPr>
          <w:rFonts w:ascii="Arial" w:hAnsi="Arial" w:cs="Arial"/>
          <w:sz w:val="24"/>
          <w:szCs w:val="24"/>
        </w:rPr>
      </w:pPr>
      <w:r>
        <w:rPr>
          <w:rFonts w:ascii="Arial" w:hAnsi="Arial" w:cs="Arial"/>
          <w:sz w:val="24"/>
          <w:szCs w:val="24"/>
        </w:rPr>
        <w:t xml:space="preserve">Rwanda being a developing country, the levels of globalisation are low comparing to a developed country, therefore the UK company may face a barrier from the </w:t>
      </w:r>
      <w:r w:rsidR="00DF1A00">
        <w:rPr>
          <w:rFonts w:ascii="Arial" w:hAnsi="Arial" w:cs="Arial"/>
          <w:sz w:val="24"/>
          <w:szCs w:val="24"/>
        </w:rPr>
        <w:t>Rwandan</w:t>
      </w:r>
      <w:r>
        <w:rPr>
          <w:rFonts w:ascii="Arial" w:hAnsi="Arial" w:cs="Arial"/>
          <w:sz w:val="24"/>
          <w:szCs w:val="24"/>
        </w:rPr>
        <w:t xml:space="preserve"> society understanding certain </w:t>
      </w:r>
      <w:r w:rsidR="00DF1A00">
        <w:rPr>
          <w:rFonts w:ascii="Arial" w:hAnsi="Arial" w:cs="Arial"/>
          <w:sz w:val="24"/>
          <w:szCs w:val="24"/>
        </w:rPr>
        <w:t xml:space="preserve">business policies, such as the technology used in the business. As an </w:t>
      </w:r>
      <w:r w:rsidR="00706965">
        <w:rPr>
          <w:rFonts w:ascii="Arial" w:hAnsi="Arial" w:cs="Arial"/>
          <w:sz w:val="24"/>
          <w:szCs w:val="24"/>
        </w:rPr>
        <w:t>example,</w:t>
      </w:r>
      <w:r w:rsidR="00DF1A00">
        <w:rPr>
          <w:rFonts w:ascii="Arial" w:hAnsi="Arial" w:cs="Arial"/>
          <w:sz w:val="24"/>
          <w:szCs w:val="24"/>
        </w:rPr>
        <w:t xml:space="preserve"> will be the machinery used in the production where the UK </w:t>
      </w:r>
      <w:r w:rsidR="00DF1A00">
        <w:rPr>
          <w:rFonts w:ascii="Arial" w:hAnsi="Arial" w:cs="Arial"/>
          <w:sz w:val="24"/>
          <w:szCs w:val="24"/>
        </w:rPr>
        <w:lastRenderedPageBreak/>
        <w:t xml:space="preserve">company may be difficult to find skilled workers to operate </w:t>
      </w:r>
      <w:r w:rsidR="00706965">
        <w:rPr>
          <w:rFonts w:ascii="Arial" w:hAnsi="Arial" w:cs="Arial"/>
          <w:sz w:val="24"/>
          <w:szCs w:val="24"/>
        </w:rPr>
        <w:t>these types of equipment</w:t>
      </w:r>
      <w:r w:rsidR="00DF1A00">
        <w:rPr>
          <w:rFonts w:ascii="Arial" w:hAnsi="Arial" w:cs="Arial"/>
          <w:sz w:val="24"/>
          <w:szCs w:val="24"/>
        </w:rPr>
        <w:t xml:space="preserve"> which will result in increasing the costs of personal training (Jenifer et al, 201</w:t>
      </w:r>
      <w:r w:rsidR="00B66A4E">
        <w:rPr>
          <w:rFonts w:ascii="Arial" w:hAnsi="Arial" w:cs="Arial"/>
          <w:sz w:val="24"/>
          <w:szCs w:val="24"/>
        </w:rPr>
        <w:t>5</w:t>
      </w:r>
      <w:r w:rsidR="00DF1A00">
        <w:rPr>
          <w:rFonts w:ascii="Arial" w:hAnsi="Arial" w:cs="Arial"/>
          <w:sz w:val="24"/>
          <w:szCs w:val="24"/>
        </w:rPr>
        <w:t xml:space="preserve">). </w:t>
      </w:r>
    </w:p>
    <w:p w14:paraId="4D9B5D36" w14:textId="13C6FA7A" w:rsidR="00C231FC" w:rsidRPr="00706965" w:rsidRDefault="00C231FC" w:rsidP="009C4A74">
      <w:pPr>
        <w:spacing w:line="360" w:lineRule="auto"/>
        <w:jc w:val="both"/>
        <w:rPr>
          <w:rFonts w:ascii="Arial" w:hAnsi="Arial" w:cs="Arial"/>
          <w:sz w:val="24"/>
          <w:szCs w:val="24"/>
        </w:rPr>
      </w:pPr>
      <w:r>
        <w:rPr>
          <w:rFonts w:ascii="Arial" w:hAnsi="Arial" w:cs="Arial"/>
          <w:sz w:val="24"/>
          <w:szCs w:val="24"/>
        </w:rPr>
        <w:t xml:space="preserve">Going forward, the language is one of the </w:t>
      </w:r>
      <w:r w:rsidR="00AF45EA">
        <w:rPr>
          <w:rFonts w:ascii="Arial" w:hAnsi="Arial" w:cs="Arial"/>
          <w:sz w:val="24"/>
          <w:szCs w:val="24"/>
        </w:rPr>
        <w:t>barriers</w:t>
      </w:r>
      <w:r>
        <w:rPr>
          <w:rFonts w:ascii="Arial" w:hAnsi="Arial" w:cs="Arial"/>
          <w:sz w:val="24"/>
          <w:szCs w:val="24"/>
        </w:rPr>
        <w:t xml:space="preserve"> </w:t>
      </w:r>
      <w:r w:rsidR="00AF45EA">
        <w:rPr>
          <w:rFonts w:ascii="Arial" w:hAnsi="Arial" w:cs="Arial"/>
          <w:sz w:val="24"/>
          <w:szCs w:val="24"/>
        </w:rPr>
        <w:t>that</w:t>
      </w:r>
      <w:r>
        <w:rPr>
          <w:rFonts w:ascii="Arial" w:hAnsi="Arial" w:cs="Arial"/>
          <w:sz w:val="24"/>
          <w:szCs w:val="24"/>
        </w:rPr>
        <w:t xml:space="preserve"> the UK company can face while operating in Rwanda, therefore it needs to find alternative solutions that will help them to carry out is activity in this country (Jenifer et al, 201</w:t>
      </w:r>
      <w:r w:rsidR="00B66A4E">
        <w:rPr>
          <w:rFonts w:ascii="Arial" w:hAnsi="Arial" w:cs="Arial"/>
          <w:sz w:val="24"/>
          <w:szCs w:val="24"/>
        </w:rPr>
        <w:t>5</w:t>
      </w:r>
      <w:r>
        <w:rPr>
          <w:rFonts w:ascii="Arial" w:hAnsi="Arial" w:cs="Arial"/>
          <w:sz w:val="24"/>
          <w:szCs w:val="24"/>
        </w:rPr>
        <w:t>).</w:t>
      </w:r>
    </w:p>
    <w:p w14:paraId="767EA261" w14:textId="38D6C760" w:rsidR="001F6634" w:rsidRDefault="001F6634" w:rsidP="009C4A74">
      <w:pPr>
        <w:spacing w:line="360" w:lineRule="auto"/>
        <w:jc w:val="both"/>
        <w:rPr>
          <w:rFonts w:ascii="Arial" w:hAnsi="Arial" w:cs="Arial"/>
          <w:b/>
          <w:bCs/>
          <w:sz w:val="24"/>
          <w:szCs w:val="24"/>
        </w:rPr>
      </w:pPr>
      <w:r w:rsidRPr="00D95F6B">
        <w:rPr>
          <w:rFonts w:ascii="Arial" w:hAnsi="Arial" w:cs="Arial"/>
          <w:b/>
          <w:bCs/>
          <w:sz w:val="24"/>
          <w:szCs w:val="24"/>
        </w:rPr>
        <w:t>Communication strategies and recommendations</w:t>
      </w:r>
      <w:r w:rsidR="00625AE2">
        <w:rPr>
          <w:rFonts w:ascii="Arial" w:hAnsi="Arial" w:cs="Arial"/>
          <w:b/>
          <w:bCs/>
          <w:sz w:val="24"/>
          <w:szCs w:val="24"/>
        </w:rPr>
        <w:t xml:space="preserve"> </w:t>
      </w:r>
      <w:r w:rsidR="006B2042">
        <w:rPr>
          <w:rFonts w:ascii="Arial" w:hAnsi="Arial" w:cs="Arial"/>
          <w:b/>
          <w:bCs/>
          <w:sz w:val="24"/>
          <w:szCs w:val="24"/>
        </w:rPr>
        <w:t>UK vs Rwanda</w:t>
      </w:r>
      <w:r w:rsidR="00625AE2" w:rsidRPr="00625AE2">
        <w:rPr>
          <w:rFonts w:ascii="Arial" w:hAnsi="Arial" w:cs="Arial"/>
          <w:b/>
          <w:bCs/>
          <w:sz w:val="24"/>
          <w:szCs w:val="24"/>
        </w:rPr>
        <w:t xml:space="preserve"> </w:t>
      </w:r>
    </w:p>
    <w:p w14:paraId="22AB7908" w14:textId="3DA77B3B" w:rsidR="00C231FC" w:rsidRDefault="00C10E41" w:rsidP="009C4A74">
      <w:pPr>
        <w:spacing w:line="360" w:lineRule="auto"/>
        <w:jc w:val="both"/>
        <w:rPr>
          <w:rFonts w:ascii="Arial" w:hAnsi="Arial" w:cs="Arial"/>
          <w:sz w:val="24"/>
          <w:szCs w:val="24"/>
        </w:rPr>
      </w:pPr>
      <w:r>
        <w:rPr>
          <w:rFonts w:ascii="Arial" w:hAnsi="Arial" w:cs="Arial"/>
          <w:sz w:val="24"/>
          <w:szCs w:val="24"/>
        </w:rPr>
        <w:t xml:space="preserve">International business can be a challenging aspect for an </w:t>
      </w:r>
      <w:r w:rsidR="00D51157">
        <w:rPr>
          <w:rFonts w:ascii="Arial" w:hAnsi="Arial" w:cs="Arial"/>
          <w:sz w:val="24"/>
          <w:szCs w:val="24"/>
        </w:rPr>
        <w:t>organisation;</w:t>
      </w:r>
      <w:r>
        <w:rPr>
          <w:rFonts w:ascii="Arial" w:hAnsi="Arial" w:cs="Arial"/>
          <w:sz w:val="24"/>
          <w:szCs w:val="24"/>
        </w:rPr>
        <w:t xml:space="preserve"> </w:t>
      </w:r>
      <w:r w:rsidR="00D51157">
        <w:rPr>
          <w:rFonts w:ascii="Arial" w:hAnsi="Arial" w:cs="Arial"/>
          <w:sz w:val="24"/>
          <w:szCs w:val="24"/>
        </w:rPr>
        <w:t>therefore,</w:t>
      </w:r>
      <w:r>
        <w:rPr>
          <w:rFonts w:ascii="Arial" w:hAnsi="Arial" w:cs="Arial"/>
          <w:sz w:val="24"/>
          <w:szCs w:val="24"/>
        </w:rPr>
        <w:t xml:space="preserve"> the communication</w:t>
      </w:r>
      <w:r w:rsidR="00D51157">
        <w:rPr>
          <w:rFonts w:ascii="Arial" w:hAnsi="Arial" w:cs="Arial"/>
          <w:sz w:val="24"/>
          <w:szCs w:val="24"/>
        </w:rPr>
        <w:t xml:space="preserve"> paths are important to be establish before any other plans are in place. Determine certain communication strategies for an international business is crucial, therefore the UK company needs to have a well establish plan when intending to transfer the business in Rwanda. For </w:t>
      </w:r>
      <w:r w:rsidR="000F6B31">
        <w:rPr>
          <w:rFonts w:ascii="Arial" w:hAnsi="Arial" w:cs="Arial"/>
          <w:sz w:val="24"/>
          <w:szCs w:val="24"/>
        </w:rPr>
        <w:t>example,</w:t>
      </w:r>
      <w:r w:rsidR="00D51157">
        <w:rPr>
          <w:rFonts w:ascii="Arial" w:hAnsi="Arial" w:cs="Arial"/>
          <w:sz w:val="24"/>
          <w:szCs w:val="24"/>
        </w:rPr>
        <w:t xml:space="preserve"> one strategy is to establish the best way of communicating with the local authorities, perhaps can employ multilingual people that will enable the business to better understand the </w:t>
      </w:r>
      <w:r w:rsidR="000F6B31">
        <w:rPr>
          <w:rFonts w:ascii="Arial" w:hAnsi="Arial" w:cs="Arial"/>
          <w:sz w:val="24"/>
          <w:szCs w:val="24"/>
        </w:rPr>
        <w:t>legislation and people habits in this country. Another plan that needs to be taken in consideration is the marketing system of promoting the company, but using techniques that attract the people in Rwanda, therefore understanding people lifestyle is crucial for the business strategy (</w:t>
      </w:r>
      <w:proofErr w:type="spellStart"/>
      <w:r w:rsidR="000F6B31">
        <w:rPr>
          <w:rFonts w:ascii="Arial" w:hAnsi="Arial" w:cs="Arial"/>
          <w:sz w:val="24"/>
          <w:szCs w:val="24"/>
        </w:rPr>
        <w:t>Languilaire</w:t>
      </w:r>
      <w:proofErr w:type="spellEnd"/>
      <w:r w:rsidR="000F6B31">
        <w:rPr>
          <w:rFonts w:ascii="Arial" w:hAnsi="Arial" w:cs="Arial"/>
          <w:sz w:val="24"/>
          <w:szCs w:val="24"/>
        </w:rPr>
        <w:t xml:space="preserve">, 2017). </w:t>
      </w:r>
    </w:p>
    <w:p w14:paraId="7288EC20" w14:textId="72972C9E" w:rsidR="00565E84" w:rsidRDefault="000F6B31" w:rsidP="009C4A74">
      <w:pPr>
        <w:spacing w:line="360" w:lineRule="auto"/>
        <w:jc w:val="both"/>
        <w:rPr>
          <w:rFonts w:ascii="Arial" w:hAnsi="Arial" w:cs="Arial"/>
          <w:sz w:val="24"/>
          <w:szCs w:val="24"/>
        </w:rPr>
      </w:pPr>
      <w:r>
        <w:rPr>
          <w:rFonts w:ascii="Arial" w:hAnsi="Arial" w:cs="Arial"/>
          <w:sz w:val="24"/>
          <w:szCs w:val="24"/>
        </w:rPr>
        <w:t xml:space="preserve">Another strategy </w:t>
      </w:r>
      <w:r w:rsidR="00565E84">
        <w:rPr>
          <w:rFonts w:ascii="Arial" w:hAnsi="Arial" w:cs="Arial"/>
          <w:sz w:val="24"/>
          <w:szCs w:val="24"/>
        </w:rPr>
        <w:t xml:space="preserve">that the UK business needs to develop in Rwanda is the way of employing people, as the human resources department must provide opportunities for the people in order to develop their skills and obtain a great productivity, </w:t>
      </w:r>
      <w:r w:rsidR="003D03CD">
        <w:rPr>
          <w:rFonts w:ascii="Arial" w:hAnsi="Arial" w:cs="Arial"/>
          <w:sz w:val="24"/>
          <w:szCs w:val="24"/>
        </w:rPr>
        <w:t xml:space="preserve">in </w:t>
      </w:r>
      <w:r w:rsidR="00565E84">
        <w:rPr>
          <w:rFonts w:ascii="Arial" w:hAnsi="Arial" w:cs="Arial"/>
          <w:sz w:val="24"/>
          <w:szCs w:val="24"/>
        </w:rPr>
        <w:t>this</w:t>
      </w:r>
      <w:r w:rsidR="003D03CD">
        <w:rPr>
          <w:rFonts w:ascii="Arial" w:hAnsi="Arial" w:cs="Arial"/>
          <w:sz w:val="24"/>
          <w:szCs w:val="24"/>
        </w:rPr>
        <w:t xml:space="preserve"> way</w:t>
      </w:r>
      <w:r w:rsidR="00565E84">
        <w:rPr>
          <w:rFonts w:ascii="Arial" w:hAnsi="Arial" w:cs="Arial"/>
          <w:sz w:val="24"/>
          <w:szCs w:val="24"/>
        </w:rPr>
        <w:t xml:space="preserve"> the business will be able to achieve its goals. Also, it will be recommended to provide in depth training session to the new workers, as this in future will help to the sustainability of the business and it will be able to expand across the country. </w:t>
      </w:r>
      <w:r w:rsidR="009711EC">
        <w:rPr>
          <w:rFonts w:ascii="Arial" w:hAnsi="Arial" w:cs="Arial"/>
          <w:sz w:val="24"/>
          <w:szCs w:val="24"/>
        </w:rPr>
        <w:t xml:space="preserve">As a recommendation for the UK business is to provide an attractive remuneration for their workers, which will attract skilled workers into the company. </w:t>
      </w:r>
    </w:p>
    <w:p w14:paraId="1688FA3C" w14:textId="05F3C136" w:rsidR="00466C04" w:rsidRDefault="009711EC" w:rsidP="009C4A74">
      <w:pPr>
        <w:spacing w:line="360" w:lineRule="auto"/>
        <w:jc w:val="both"/>
        <w:rPr>
          <w:rFonts w:ascii="Arial" w:hAnsi="Arial" w:cs="Arial"/>
          <w:sz w:val="24"/>
          <w:szCs w:val="24"/>
        </w:rPr>
      </w:pPr>
      <w:r>
        <w:rPr>
          <w:rFonts w:ascii="Arial" w:hAnsi="Arial" w:cs="Arial"/>
          <w:sz w:val="24"/>
          <w:szCs w:val="24"/>
        </w:rPr>
        <w:t xml:space="preserve">Understanding the business environment in Rwanda will be another recommendation for the UK organisation, as it will be able to easily adapt to the Rwandan society needs, therefore it will be able to </w:t>
      </w:r>
      <w:r w:rsidR="00466C04">
        <w:rPr>
          <w:rFonts w:ascii="Arial" w:hAnsi="Arial" w:cs="Arial"/>
          <w:sz w:val="24"/>
          <w:szCs w:val="24"/>
        </w:rPr>
        <w:t>successfully operate and achieve its goals. Focusing on international communication tools, the UK company will be able to carry out its activity also expanding worldwide. By gaining experience in operating in a foreign market the UK organisation will become flexible in adapting its activity, which put the business in a position to be able to enter in another market around the world.</w:t>
      </w:r>
    </w:p>
    <w:p w14:paraId="6DE69A8C" w14:textId="33F3441E" w:rsidR="001F6634" w:rsidRPr="00466C04" w:rsidRDefault="001F6634" w:rsidP="009C4A74">
      <w:pPr>
        <w:spacing w:line="360" w:lineRule="auto"/>
        <w:jc w:val="both"/>
        <w:rPr>
          <w:rFonts w:ascii="Arial" w:hAnsi="Arial" w:cs="Arial"/>
          <w:sz w:val="24"/>
          <w:szCs w:val="24"/>
        </w:rPr>
      </w:pPr>
      <w:r w:rsidRPr="00D95F6B">
        <w:rPr>
          <w:rFonts w:ascii="Arial" w:hAnsi="Arial" w:cs="Arial"/>
          <w:b/>
          <w:bCs/>
          <w:sz w:val="24"/>
          <w:szCs w:val="24"/>
        </w:rPr>
        <w:lastRenderedPageBreak/>
        <w:t>Conclusion</w:t>
      </w:r>
    </w:p>
    <w:p w14:paraId="01E9EB47" w14:textId="7827AC88" w:rsidR="00466C04" w:rsidRPr="00466C04" w:rsidRDefault="00C8595B" w:rsidP="009C4A74">
      <w:pPr>
        <w:spacing w:line="360" w:lineRule="auto"/>
        <w:jc w:val="both"/>
        <w:rPr>
          <w:rFonts w:ascii="Arial" w:hAnsi="Arial" w:cs="Arial"/>
          <w:sz w:val="24"/>
          <w:szCs w:val="24"/>
        </w:rPr>
      </w:pPr>
      <w:r>
        <w:rPr>
          <w:rFonts w:ascii="Arial" w:hAnsi="Arial" w:cs="Arial"/>
          <w:sz w:val="24"/>
          <w:szCs w:val="24"/>
        </w:rPr>
        <w:t xml:space="preserve">International business communication is an essential aspect for company that aims to operate in a worldwide business market, therefore the organisation needs to easily adapt to the requirement of the business environment to be able to achieve its goals. The UK organisation that considered to move its production lines to Rwanda, it can be an enormous step to be taken as it helps the company to growth and expand its activity, however there may be challenges faced by the </w:t>
      </w:r>
      <w:r w:rsidR="00923156">
        <w:rPr>
          <w:rFonts w:ascii="Arial" w:hAnsi="Arial" w:cs="Arial"/>
          <w:sz w:val="24"/>
          <w:szCs w:val="24"/>
        </w:rPr>
        <w:t xml:space="preserve">business when entering a foreign market. One of the challenges faced by the business is the cultural differences that will affect the business, however if there will be a plan that focuses on eliminating those differences the UK company will be able to operate in Rwanda. Another aspect that needs to be taken into consideration by this company is the cultural sensitivity which focuses on the population living habits, thus the business needs to adapt its activity according to the society requirements. </w:t>
      </w:r>
      <w:r w:rsidR="002257EA">
        <w:rPr>
          <w:rFonts w:ascii="Arial" w:hAnsi="Arial" w:cs="Arial"/>
          <w:sz w:val="24"/>
          <w:szCs w:val="24"/>
        </w:rPr>
        <w:t xml:space="preserve">Regarding the strategies that needs to be adapted by the company that plans to operate in Rwanda, the most important one is to find a common way of communication as it will facilitate the activity of the business. Also adapting to the society needs by analysing the business environment is another important strategy that needs to be applied by this business while operating in Rwanda. Overall, the UK business needs to carefully analyse the advantages of operating in a developing country, but also needs to consider the barriers that may face and how </w:t>
      </w:r>
      <w:r w:rsidR="00601DB0">
        <w:rPr>
          <w:rFonts w:ascii="Arial" w:hAnsi="Arial" w:cs="Arial"/>
          <w:sz w:val="24"/>
          <w:szCs w:val="24"/>
        </w:rPr>
        <w:t>that one can</w:t>
      </w:r>
      <w:r w:rsidR="002257EA">
        <w:rPr>
          <w:rFonts w:ascii="Arial" w:hAnsi="Arial" w:cs="Arial"/>
          <w:sz w:val="24"/>
          <w:szCs w:val="24"/>
        </w:rPr>
        <w:t xml:space="preserve"> be addressed in order to be able to achieve its goals in an international business environment.</w:t>
      </w:r>
    </w:p>
    <w:p w14:paraId="16B140ED" w14:textId="77777777" w:rsidR="007E06A9" w:rsidRDefault="007E06A9" w:rsidP="009C4A74">
      <w:pPr>
        <w:spacing w:line="360" w:lineRule="auto"/>
        <w:jc w:val="both"/>
        <w:rPr>
          <w:rFonts w:ascii="Arial" w:hAnsi="Arial" w:cs="Arial"/>
          <w:b/>
          <w:bCs/>
          <w:sz w:val="24"/>
          <w:szCs w:val="24"/>
        </w:rPr>
      </w:pPr>
    </w:p>
    <w:p w14:paraId="1272861C" w14:textId="77777777" w:rsidR="007E06A9" w:rsidRDefault="007E06A9" w:rsidP="009C4A74">
      <w:pPr>
        <w:spacing w:line="360" w:lineRule="auto"/>
        <w:jc w:val="both"/>
        <w:rPr>
          <w:rFonts w:ascii="Arial" w:hAnsi="Arial" w:cs="Arial"/>
          <w:b/>
          <w:bCs/>
          <w:sz w:val="24"/>
          <w:szCs w:val="24"/>
        </w:rPr>
      </w:pPr>
    </w:p>
    <w:p w14:paraId="77593F5E" w14:textId="77777777" w:rsidR="007E06A9" w:rsidRDefault="007E06A9" w:rsidP="009C4A74">
      <w:pPr>
        <w:spacing w:line="360" w:lineRule="auto"/>
        <w:jc w:val="both"/>
        <w:rPr>
          <w:rFonts w:ascii="Arial" w:hAnsi="Arial" w:cs="Arial"/>
          <w:b/>
          <w:bCs/>
          <w:sz w:val="24"/>
          <w:szCs w:val="24"/>
        </w:rPr>
      </w:pPr>
    </w:p>
    <w:p w14:paraId="112CD611" w14:textId="77777777" w:rsidR="007E06A9" w:rsidRDefault="007E06A9" w:rsidP="009C4A74">
      <w:pPr>
        <w:spacing w:line="360" w:lineRule="auto"/>
        <w:jc w:val="both"/>
        <w:rPr>
          <w:rFonts w:ascii="Arial" w:hAnsi="Arial" w:cs="Arial"/>
          <w:b/>
          <w:bCs/>
          <w:sz w:val="24"/>
          <w:szCs w:val="24"/>
        </w:rPr>
      </w:pPr>
    </w:p>
    <w:p w14:paraId="76E7B70C" w14:textId="77777777" w:rsidR="007E06A9" w:rsidRDefault="007E06A9" w:rsidP="009C4A74">
      <w:pPr>
        <w:spacing w:line="360" w:lineRule="auto"/>
        <w:jc w:val="both"/>
        <w:rPr>
          <w:rFonts w:ascii="Arial" w:hAnsi="Arial" w:cs="Arial"/>
          <w:b/>
          <w:bCs/>
          <w:sz w:val="24"/>
          <w:szCs w:val="24"/>
        </w:rPr>
      </w:pPr>
    </w:p>
    <w:p w14:paraId="1808288E" w14:textId="77777777" w:rsidR="007E06A9" w:rsidRDefault="007E06A9" w:rsidP="009C4A74">
      <w:pPr>
        <w:spacing w:line="360" w:lineRule="auto"/>
        <w:jc w:val="both"/>
        <w:rPr>
          <w:rFonts w:ascii="Arial" w:hAnsi="Arial" w:cs="Arial"/>
          <w:b/>
          <w:bCs/>
          <w:sz w:val="24"/>
          <w:szCs w:val="24"/>
        </w:rPr>
      </w:pPr>
    </w:p>
    <w:p w14:paraId="406A4E06" w14:textId="77777777" w:rsidR="007E06A9" w:rsidRDefault="007E06A9" w:rsidP="009C4A74">
      <w:pPr>
        <w:spacing w:line="360" w:lineRule="auto"/>
        <w:jc w:val="both"/>
        <w:rPr>
          <w:rFonts w:ascii="Arial" w:hAnsi="Arial" w:cs="Arial"/>
          <w:b/>
          <w:bCs/>
          <w:sz w:val="24"/>
          <w:szCs w:val="24"/>
        </w:rPr>
      </w:pPr>
    </w:p>
    <w:p w14:paraId="3ABEEDCF" w14:textId="77777777" w:rsidR="007E06A9" w:rsidRDefault="007E06A9" w:rsidP="009C4A74">
      <w:pPr>
        <w:spacing w:line="360" w:lineRule="auto"/>
        <w:jc w:val="both"/>
        <w:rPr>
          <w:rFonts w:ascii="Arial" w:hAnsi="Arial" w:cs="Arial"/>
          <w:b/>
          <w:bCs/>
          <w:sz w:val="24"/>
          <w:szCs w:val="24"/>
        </w:rPr>
      </w:pPr>
    </w:p>
    <w:p w14:paraId="649C6F4C" w14:textId="77777777" w:rsidR="007E06A9" w:rsidRDefault="007E06A9" w:rsidP="009C4A74">
      <w:pPr>
        <w:spacing w:line="360" w:lineRule="auto"/>
        <w:jc w:val="both"/>
        <w:rPr>
          <w:rFonts w:ascii="Arial" w:hAnsi="Arial" w:cs="Arial"/>
          <w:b/>
          <w:bCs/>
          <w:sz w:val="24"/>
          <w:szCs w:val="24"/>
        </w:rPr>
      </w:pPr>
    </w:p>
    <w:p w14:paraId="585648E4" w14:textId="116180F2" w:rsidR="001F6634" w:rsidRDefault="001F6634" w:rsidP="009C4A74">
      <w:pPr>
        <w:spacing w:line="360" w:lineRule="auto"/>
        <w:jc w:val="both"/>
        <w:rPr>
          <w:rFonts w:ascii="Arial" w:hAnsi="Arial" w:cs="Arial"/>
          <w:b/>
          <w:bCs/>
          <w:sz w:val="24"/>
          <w:szCs w:val="24"/>
        </w:rPr>
      </w:pPr>
      <w:r w:rsidRPr="00D95F6B">
        <w:rPr>
          <w:rFonts w:ascii="Arial" w:hAnsi="Arial" w:cs="Arial"/>
          <w:b/>
          <w:bCs/>
          <w:sz w:val="24"/>
          <w:szCs w:val="24"/>
        </w:rPr>
        <w:lastRenderedPageBreak/>
        <w:t xml:space="preserve">Reference list </w:t>
      </w:r>
    </w:p>
    <w:p w14:paraId="1720ABFE" w14:textId="097889E8" w:rsidR="004E4637" w:rsidRDefault="004E4637" w:rsidP="009C4A74">
      <w:pPr>
        <w:spacing w:line="360" w:lineRule="auto"/>
        <w:jc w:val="both"/>
        <w:rPr>
          <w:rFonts w:ascii="Arial" w:hAnsi="Arial" w:cs="Arial"/>
          <w:sz w:val="24"/>
          <w:szCs w:val="24"/>
        </w:rPr>
      </w:pPr>
      <w:proofErr w:type="spellStart"/>
      <w:r>
        <w:rPr>
          <w:rFonts w:ascii="Arial" w:hAnsi="Arial" w:cs="Arial"/>
          <w:sz w:val="24"/>
          <w:szCs w:val="24"/>
        </w:rPr>
        <w:t>Bernatzki</w:t>
      </w:r>
      <w:proofErr w:type="spellEnd"/>
      <w:r>
        <w:rPr>
          <w:rFonts w:ascii="Arial" w:hAnsi="Arial" w:cs="Arial"/>
          <w:sz w:val="24"/>
          <w:szCs w:val="24"/>
        </w:rPr>
        <w:t xml:space="preserve">, T., Busses, M. and Hoekstra, R. (2021) ‘Promoting Rwanda’s Business Environment: Impact of Reforms and Drivers of Change’, </w:t>
      </w:r>
      <w:r w:rsidR="00F27F38">
        <w:rPr>
          <w:rFonts w:ascii="Arial" w:hAnsi="Arial" w:cs="Arial"/>
          <w:i/>
          <w:iCs/>
          <w:sz w:val="24"/>
          <w:szCs w:val="24"/>
        </w:rPr>
        <w:t xml:space="preserve">Development Policy Review, </w:t>
      </w:r>
      <w:r w:rsidR="00F27F38">
        <w:rPr>
          <w:rFonts w:ascii="Arial" w:hAnsi="Arial" w:cs="Arial"/>
          <w:sz w:val="24"/>
          <w:szCs w:val="24"/>
        </w:rPr>
        <w:t>pp. 1-26.</w:t>
      </w:r>
      <w:r>
        <w:rPr>
          <w:rFonts w:ascii="Arial" w:hAnsi="Arial" w:cs="Arial"/>
          <w:sz w:val="24"/>
          <w:szCs w:val="24"/>
        </w:rPr>
        <w:t xml:space="preserve"> </w:t>
      </w:r>
    </w:p>
    <w:p w14:paraId="704F5149" w14:textId="7B45410F" w:rsidR="004E2DDC" w:rsidRPr="004E2DDC" w:rsidRDefault="004E2DDC" w:rsidP="009C4A74">
      <w:pPr>
        <w:spacing w:line="360" w:lineRule="auto"/>
        <w:jc w:val="both"/>
        <w:rPr>
          <w:rFonts w:ascii="Arial" w:hAnsi="Arial" w:cs="Arial"/>
          <w:i/>
          <w:iCs/>
          <w:sz w:val="24"/>
          <w:szCs w:val="24"/>
        </w:rPr>
      </w:pPr>
      <w:proofErr w:type="spellStart"/>
      <w:r>
        <w:rPr>
          <w:rFonts w:ascii="Arial" w:hAnsi="Arial" w:cs="Arial"/>
          <w:sz w:val="24"/>
          <w:szCs w:val="24"/>
        </w:rPr>
        <w:t>Dereski</w:t>
      </w:r>
      <w:proofErr w:type="spellEnd"/>
      <w:r>
        <w:rPr>
          <w:rFonts w:ascii="Arial" w:hAnsi="Arial" w:cs="Arial"/>
          <w:sz w:val="24"/>
          <w:szCs w:val="24"/>
        </w:rPr>
        <w:t xml:space="preserve">, H. (2017) </w:t>
      </w:r>
      <w:r>
        <w:rPr>
          <w:rFonts w:ascii="Arial" w:hAnsi="Arial" w:cs="Arial"/>
          <w:i/>
          <w:iCs/>
          <w:sz w:val="24"/>
          <w:szCs w:val="24"/>
        </w:rPr>
        <w:t xml:space="preserve">International Management: managing across borders and cultures: text and cases. </w:t>
      </w:r>
      <w:r>
        <w:rPr>
          <w:rFonts w:ascii="Arial" w:hAnsi="Arial" w:cs="Arial"/>
          <w:sz w:val="24"/>
          <w:szCs w:val="24"/>
        </w:rPr>
        <w:t xml:space="preserve"> Boston: Pearson.</w:t>
      </w:r>
      <w:r>
        <w:rPr>
          <w:rFonts w:ascii="Arial" w:hAnsi="Arial" w:cs="Arial"/>
          <w:i/>
          <w:iCs/>
          <w:sz w:val="24"/>
          <w:szCs w:val="24"/>
        </w:rPr>
        <w:t xml:space="preserve"> </w:t>
      </w:r>
    </w:p>
    <w:p w14:paraId="3B9DC24E" w14:textId="4D63B069" w:rsidR="005E53DB" w:rsidRPr="005E53DB" w:rsidRDefault="005E53DB" w:rsidP="009C4A74">
      <w:pPr>
        <w:spacing w:line="360" w:lineRule="auto"/>
        <w:jc w:val="both"/>
        <w:rPr>
          <w:rFonts w:ascii="Arial" w:hAnsi="Arial" w:cs="Arial"/>
          <w:sz w:val="24"/>
          <w:szCs w:val="24"/>
        </w:rPr>
      </w:pPr>
      <w:r>
        <w:rPr>
          <w:rFonts w:ascii="Arial" w:hAnsi="Arial" w:cs="Arial"/>
          <w:i/>
          <w:iCs/>
          <w:sz w:val="24"/>
          <w:szCs w:val="24"/>
        </w:rPr>
        <w:t xml:space="preserve">Department for International Trade </w:t>
      </w:r>
      <w:r>
        <w:rPr>
          <w:rFonts w:ascii="Arial" w:hAnsi="Arial" w:cs="Arial"/>
          <w:sz w:val="24"/>
          <w:szCs w:val="24"/>
        </w:rPr>
        <w:t xml:space="preserve">(2022) Fact Sheet. Available at: </w:t>
      </w:r>
      <w:hyperlink r:id="rId6" w:history="1">
        <w:r w:rsidRPr="002F4601">
          <w:rPr>
            <w:rStyle w:val="Hyperlink"/>
            <w:rFonts w:ascii="Arial" w:hAnsi="Arial" w:cs="Arial"/>
            <w:sz w:val="24"/>
            <w:szCs w:val="24"/>
          </w:rPr>
          <w:t>https://assets.publishing.service.gov.uk/government/uploads/system/uploads/attachment_data/file/1072482/rwanda-trade-and-investment-factsheet-2022-05-04.pdf</w:t>
        </w:r>
      </w:hyperlink>
      <w:r>
        <w:rPr>
          <w:rFonts w:ascii="Arial" w:hAnsi="Arial" w:cs="Arial"/>
          <w:sz w:val="24"/>
          <w:szCs w:val="24"/>
        </w:rPr>
        <w:t xml:space="preserve"> (Accessed date: 28.04.2022).</w:t>
      </w:r>
    </w:p>
    <w:p w14:paraId="1B012976" w14:textId="35A393D2" w:rsidR="006F1349" w:rsidRPr="006F1349" w:rsidRDefault="006F1349" w:rsidP="009C4A74">
      <w:pPr>
        <w:spacing w:line="360" w:lineRule="auto"/>
        <w:jc w:val="both"/>
        <w:rPr>
          <w:rFonts w:ascii="Arial" w:hAnsi="Arial" w:cs="Arial"/>
          <w:sz w:val="24"/>
          <w:szCs w:val="24"/>
        </w:rPr>
      </w:pPr>
      <w:r>
        <w:rPr>
          <w:rFonts w:ascii="Arial" w:hAnsi="Arial" w:cs="Arial"/>
          <w:sz w:val="24"/>
          <w:szCs w:val="24"/>
        </w:rPr>
        <w:t xml:space="preserve">GOV.UK (2015) ‘Doing business in Rwanda: Rwanda trade and export guide’, </w:t>
      </w:r>
      <w:r>
        <w:rPr>
          <w:rFonts w:ascii="Arial" w:hAnsi="Arial" w:cs="Arial"/>
          <w:i/>
          <w:iCs/>
          <w:sz w:val="24"/>
          <w:szCs w:val="24"/>
        </w:rPr>
        <w:t xml:space="preserve">Department of International Trade, </w:t>
      </w:r>
      <w:r>
        <w:rPr>
          <w:rFonts w:ascii="Arial" w:hAnsi="Arial" w:cs="Arial"/>
          <w:sz w:val="24"/>
          <w:szCs w:val="24"/>
        </w:rPr>
        <w:t xml:space="preserve">Available at: </w:t>
      </w:r>
      <w:hyperlink r:id="rId7" w:history="1">
        <w:r w:rsidRPr="002F4601">
          <w:rPr>
            <w:rStyle w:val="Hyperlink"/>
            <w:rFonts w:ascii="Arial" w:hAnsi="Arial" w:cs="Arial"/>
            <w:sz w:val="24"/>
            <w:szCs w:val="24"/>
          </w:rPr>
          <w:t>https://www.gov.uk/government/publications/exporting-to-rwanda/exporting-to-rwanda</w:t>
        </w:r>
      </w:hyperlink>
      <w:r>
        <w:rPr>
          <w:rFonts w:ascii="Arial" w:hAnsi="Arial" w:cs="Arial"/>
          <w:sz w:val="24"/>
          <w:szCs w:val="24"/>
        </w:rPr>
        <w:t xml:space="preserve"> (Accessed date: 27/04/2022).</w:t>
      </w:r>
    </w:p>
    <w:p w14:paraId="4148CF00" w14:textId="4202E421" w:rsidR="006F5119" w:rsidRDefault="006F5119" w:rsidP="009C4A74">
      <w:pPr>
        <w:spacing w:line="360" w:lineRule="auto"/>
        <w:jc w:val="both"/>
        <w:rPr>
          <w:rFonts w:ascii="Arial" w:hAnsi="Arial" w:cs="Arial"/>
          <w:sz w:val="24"/>
          <w:szCs w:val="24"/>
        </w:rPr>
      </w:pPr>
      <w:r>
        <w:rPr>
          <w:rFonts w:ascii="Arial" w:hAnsi="Arial" w:cs="Arial"/>
          <w:sz w:val="24"/>
          <w:szCs w:val="24"/>
        </w:rPr>
        <w:t xml:space="preserve">Griffith, D, (2002) ‘The role of communication competencies in international </w:t>
      </w:r>
      <w:r w:rsidR="001E346D">
        <w:rPr>
          <w:rFonts w:ascii="Arial" w:hAnsi="Arial" w:cs="Arial"/>
          <w:sz w:val="24"/>
          <w:szCs w:val="24"/>
        </w:rPr>
        <w:t xml:space="preserve">business relationship development’, </w:t>
      </w:r>
      <w:r w:rsidR="001E346D">
        <w:rPr>
          <w:rFonts w:ascii="Arial" w:hAnsi="Arial" w:cs="Arial"/>
          <w:i/>
          <w:iCs/>
          <w:sz w:val="24"/>
          <w:szCs w:val="24"/>
        </w:rPr>
        <w:t xml:space="preserve">Journal of World Business, </w:t>
      </w:r>
      <w:r w:rsidR="001E346D">
        <w:rPr>
          <w:rFonts w:ascii="Arial" w:hAnsi="Arial" w:cs="Arial"/>
          <w:sz w:val="24"/>
          <w:szCs w:val="24"/>
        </w:rPr>
        <w:t>37, pp. 256-265.</w:t>
      </w:r>
    </w:p>
    <w:p w14:paraId="03F6A141" w14:textId="24E18E7E" w:rsidR="00B66A4E" w:rsidRPr="00B66A4E" w:rsidRDefault="00B66A4E" w:rsidP="009C4A74">
      <w:pPr>
        <w:spacing w:line="360" w:lineRule="auto"/>
        <w:jc w:val="both"/>
        <w:rPr>
          <w:rFonts w:ascii="Arial" w:hAnsi="Arial" w:cs="Arial"/>
          <w:sz w:val="24"/>
          <w:szCs w:val="24"/>
        </w:rPr>
      </w:pPr>
      <w:r>
        <w:rPr>
          <w:rFonts w:ascii="Arial" w:hAnsi="Arial" w:cs="Arial"/>
          <w:sz w:val="24"/>
          <w:szCs w:val="24"/>
        </w:rPr>
        <w:t xml:space="preserve">Jenifer, R. and Raman, G. (2015) ‘Cross Cultural Communication Barriers in Workplace’, </w:t>
      </w:r>
      <w:r>
        <w:rPr>
          <w:rFonts w:ascii="Arial" w:hAnsi="Arial" w:cs="Arial"/>
          <w:i/>
          <w:iCs/>
          <w:sz w:val="24"/>
          <w:szCs w:val="24"/>
        </w:rPr>
        <w:t xml:space="preserve">International Journal of Management, </w:t>
      </w:r>
      <w:r>
        <w:rPr>
          <w:rFonts w:ascii="Arial" w:hAnsi="Arial" w:cs="Arial"/>
          <w:sz w:val="24"/>
          <w:szCs w:val="24"/>
        </w:rPr>
        <w:t xml:space="preserve">6(1), pp. 332-335. </w:t>
      </w:r>
    </w:p>
    <w:p w14:paraId="0C946009" w14:textId="5522E73A" w:rsidR="007E06A9" w:rsidRDefault="007E06A9" w:rsidP="009C4A74">
      <w:pPr>
        <w:spacing w:line="360" w:lineRule="auto"/>
        <w:jc w:val="both"/>
        <w:rPr>
          <w:rFonts w:ascii="Arial" w:hAnsi="Arial" w:cs="Arial"/>
          <w:sz w:val="24"/>
          <w:szCs w:val="24"/>
        </w:rPr>
      </w:pPr>
      <w:proofErr w:type="spellStart"/>
      <w:r>
        <w:rPr>
          <w:rFonts w:ascii="Arial" w:hAnsi="Arial" w:cs="Arial"/>
          <w:sz w:val="24"/>
          <w:szCs w:val="24"/>
        </w:rPr>
        <w:t>Languilaire</w:t>
      </w:r>
      <w:proofErr w:type="spellEnd"/>
      <w:r>
        <w:rPr>
          <w:rFonts w:ascii="Arial" w:hAnsi="Arial" w:cs="Arial"/>
          <w:sz w:val="24"/>
          <w:szCs w:val="24"/>
        </w:rPr>
        <w:t xml:space="preserve">, J. (2017) ‘Businesses in Rwanda: Sustainable Entrepreneurship, Marketing and management for Sustainability’, </w:t>
      </w:r>
      <w:r w:rsidRPr="007E06A9">
        <w:rPr>
          <w:rFonts w:ascii="Arial" w:hAnsi="Arial" w:cs="Arial"/>
          <w:i/>
          <w:iCs/>
          <w:sz w:val="24"/>
          <w:szCs w:val="24"/>
        </w:rPr>
        <w:t>International Business School</w:t>
      </w:r>
      <w:r>
        <w:rPr>
          <w:rFonts w:ascii="Arial" w:hAnsi="Arial" w:cs="Arial"/>
          <w:i/>
          <w:iCs/>
          <w:sz w:val="24"/>
          <w:szCs w:val="24"/>
        </w:rPr>
        <w:t xml:space="preserve">, </w:t>
      </w:r>
      <w:r>
        <w:rPr>
          <w:rFonts w:ascii="Arial" w:hAnsi="Arial" w:cs="Arial"/>
          <w:sz w:val="24"/>
          <w:szCs w:val="24"/>
        </w:rPr>
        <w:t>pp. 1-43.</w:t>
      </w:r>
    </w:p>
    <w:p w14:paraId="370D81E6" w14:textId="2578A454" w:rsidR="00F670BD" w:rsidRPr="00030797" w:rsidRDefault="00F670BD" w:rsidP="009C4A74">
      <w:pPr>
        <w:spacing w:line="360" w:lineRule="auto"/>
        <w:jc w:val="both"/>
        <w:rPr>
          <w:rFonts w:ascii="Arial" w:hAnsi="Arial" w:cs="Arial"/>
          <w:sz w:val="24"/>
          <w:szCs w:val="24"/>
        </w:rPr>
      </w:pPr>
      <w:r>
        <w:rPr>
          <w:rFonts w:ascii="Arial" w:hAnsi="Arial" w:cs="Arial"/>
          <w:sz w:val="24"/>
          <w:szCs w:val="24"/>
        </w:rPr>
        <w:t xml:space="preserve">Nsengimana, S., </w:t>
      </w:r>
      <w:proofErr w:type="spellStart"/>
      <w:r>
        <w:rPr>
          <w:rFonts w:ascii="Arial" w:hAnsi="Arial" w:cs="Arial"/>
          <w:sz w:val="24"/>
          <w:szCs w:val="24"/>
        </w:rPr>
        <w:t>Tengeh</w:t>
      </w:r>
      <w:proofErr w:type="spellEnd"/>
      <w:r>
        <w:rPr>
          <w:rFonts w:ascii="Arial" w:hAnsi="Arial" w:cs="Arial"/>
          <w:sz w:val="24"/>
          <w:szCs w:val="24"/>
        </w:rPr>
        <w:t xml:space="preserve">, </w:t>
      </w:r>
      <w:r w:rsidR="00030797">
        <w:rPr>
          <w:rFonts w:ascii="Arial" w:hAnsi="Arial" w:cs="Arial"/>
          <w:sz w:val="24"/>
          <w:szCs w:val="24"/>
        </w:rPr>
        <w:t xml:space="preserve">R. and </w:t>
      </w:r>
      <w:proofErr w:type="spellStart"/>
      <w:r w:rsidR="00030797">
        <w:rPr>
          <w:rFonts w:ascii="Arial" w:hAnsi="Arial" w:cs="Arial"/>
          <w:sz w:val="24"/>
          <w:szCs w:val="24"/>
        </w:rPr>
        <w:t>Iwu</w:t>
      </w:r>
      <w:proofErr w:type="spellEnd"/>
      <w:r w:rsidR="00030797">
        <w:rPr>
          <w:rFonts w:ascii="Arial" w:hAnsi="Arial" w:cs="Arial"/>
          <w:sz w:val="24"/>
          <w:szCs w:val="24"/>
        </w:rPr>
        <w:t xml:space="preserve">, C. (2017) ‘The sustainability of business in Kigali, Rwanda: An analysis of the barriers faced by the women entrepreneurs’, </w:t>
      </w:r>
      <w:r w:rsidR="00030797">
        <w:rPr>
          <w:rFonts w:ascii="Arial" w:hAnsi="Arial" w:cs="Arial"/>
          <w:i/>
          <w:iCs/>
          <w:sz w:val="24"/>
          <w:szCs w:val="24"/>
        </w:rPr>
        <w:t xml:space="preserve">Sustainability, </w:t>
      </w:r>
      <w:r w:rsidR="00030797">
        <w:rPr>
          <w:rFonts w:ascii="Arial" w:hAnsi="Arial" w:cs="Arial"/>
          <w:sz w:val="24"/>
          <w:szCs w:val="24"/>
        </w:rPr>
        <w:t>pp. 1-10.</w:t>
      </w:r>
    </w:p>
    <w:p w14:paraId="37B9D8B4" w14:textId="0805C036" w:rsidR="004E4637" w:rsidRDefault="004E4637" w:rsidP="009C4A74">
      <w:pPr>
        <w:spacing w:line="360" w:lineRule="auto"/>
        <w:jc w:val="both"/>
        <w:rPr>
          <w:rFonts w:ascii="Arial" w:hAnsi="Arial" w:cs="Arial"/>
          <w:sz w:val="24"/>
          <w:szCs w:val="24"/>
        </w:rPr>
      </w:pPr>
      <w:proofErr w:type="spellStart"/>
      <w:r w:rsidRPr="00B66A4E">
        <w:rPr>
          <w:rFonts w:ascii="Arial" w:hAnsi="Arial" w:cs="Arial"/>
          <w:sz w:val="24"/>
          <w:szCs w:val="24"/>
        </w:rPr>
        <w:t>Nyarondia</w:t>
      </w:r>
      <w:proofErr w:type="spellEnd"/>
      <w:r w:rsidRPr="00B66A4E">
        <w:rPr>
          <w:rFonts w:ascii="Arial" w:hAnsi="Arial" w:cs="Arial"/>
          <w:sz w:val="24"/>
          <w:szCs w:val="24"/>
        </w:rPr>
        <w:t>, S. (2017) ‘Role of Cultural Sensitivity in International Business Communication and a Case Stud</w:t>
      </w:r>
      <w:r w:rsidR="00030797">
        <w:rPr>
          <w:rFonts w:ascii="Arial" w:hAnsi="Arial" w:cs="Arial"/>
          <w:sz w:val="24"/>
          <w:szCs w:val="24"/>
        </w:rPr>
        <w:t>y</w:t>
      </w:r>
      <w:r w:rsidRPr="00B66A4E">
        <w:rPr>
          <w:rFonts w:ascii="Arial" w:hAnsi="Arial" w:cs="Arial"/>
          <w:sz w:val="24"/>
          <w:szCs w:val="24"/>
        </w:rPr>
        <w:t xml:space="preserve"> of Kenia’, </w:t>
      </w:r>
      <w:r w:rsidRPr="00B66A4E">
        <w:rPr>
          <w:rFonts w:ascii="Arial" w:hAnsi="Arial" w:cs="Arial"/>
          <w:i/>
          <w:iCs/>
          <w:sz w:val="24"/>
          <w:szCs w:val="24"/>
        </w:rPr>
        <w:t xml:space="preserve">International Journal of Novel Research in Marketing Management and Economics, </w:t>
      </w:r>
      <w:r w:rsidRPr="00B66A4E">
        <w:rPr>
          <w:rFonts w:ascii="Arial" w:hAnsi="Arial" w:cs="Arial"/>
          <w:sz w:val="24"/>
          <w:szCs w:val="24"/>
        </w:rPr>
        <w:t>4(2), pp.8-13.</w:t>
      </w:r>
    </w:p>
    <w:p w14:paraId="5FAB8B77" w14:textId="36CF3ECC" w:rsidR="005E53DB" w:rsidRPr="005E53DB" w:rsidRDefault="005E53DB" w:rsidP="009C4A74">
      <w:pPr>
        <w:spacing w:line="360" w:lineRule="auto"/>
        <w:jc w:val="both"/>
        <w:rPr>
          <w:rFonts w:ascii="Arial" w:hAnsi="Arial" w:cs="Arial"/>
          <w:sz w:val="24"/>
          <w:szCs w:val="24"/>
        </w:rPr>
      </w:pPr>
      <w:r w:rsidRPr="005E53DB">
        <w:rPr>
          <w:rFonts w:ascii="Arial" w:hAnsi="Arial" w:cs="Arial"/>
          <w:sz w:val="24"/>
          <w:szCs w:val="24"/>
        </w:rPr>
        <w:t>Okoro, E. (2013) ‘</w:t>
      </w:r>
      <w:r w:rsidRPr="005E53DB">
        <w:rPr>
          <w:rFonts w:ascii="Arial" w:hAnsi="Arial" w:cs="Arial"/>
          <w:sz w:val="24"/>
          <w:szCs w:val="24"/>
        </w:rPr>
        <w:t>International Organizations and Operations: An Analysis of Cross-Cultural Communication Effectiveness and Management Orientation</w:t>
      </w:r>
      <w:r>
        <w:rPr>
          <w:rFonts w:ascii="Arial" w:hAnsi="Arial" w:cs="Arial"/>
          <w:sz w:val="24"/>
          <w:szCs w:val="24"/>
        </w:rPr>
        <w:t>’</w:t>
      </w:r>
      <w:r w:rsidRPr="005E53DB">
        <w:rPr>
          <w:rFonts w:ascii="Arial" w:hAnsi="Arial" w:cs="Arial"/>
          <w:i/>
          <w:iCs/>
          <w:sz w:val="24"/>
          <w:szCs w:val="24"/>
        </w:rPr>
        <w:t xml:space="preserve">, </w:t>
      </w:r>
      <w:r w:rsidRPr="005E53DB">
        <w:rPr>
          <w:rFonts w:ascii="Arial" w:hAnsi="Arial" w:cs="Arial"/>
          <w:i/>
          <w:iCs/>
          <w:sz w:val="24"/>
          <w:szCs w:val="24"/>
        </w:rPr>
        <w:t>Journal of Business &amp; Management</w:t>
      </w:r>
      <w:r>
        <w:rPr>
          <w:rFonts w:ascii="Arial" w:hAnsi="Arial" w:cs="Arial"/>
          <w:i/>
          <w:iCs/>
          <w:sz w:val="24"/>
          <w:szCs w:val="24"/>
        </w:rPr>
        <w:t xml:space="preserve">, </w:t>
      </w:r>
      <w:r>
        <w:rPr>
          <w:rFonts w:ascii="Arial" w:hAnsi="Arial" w:cs="Arial"/>
          <w:sz w:val="24"/>
          <w:szCs w:val="24"/>
        </w:rPr>
        <w:t>1(1), pp. 1-13.</w:t>
      </w:r>
    </w:p>
    <w:p w14:paraId="211843E6" w14:textId="49C76418" w:rsidR="00DD54CB" w:rsidRPr="00B66A4E" w:rsidRDefault="00DD54CB" w:rsidP="009C4A74">
      <w:pPr>
        <w:spacing w:line="360" w:lineRule="auto"/>
        <w:jc w:val="both"/>
        <w:rPr>
          <w:rFonts w:ascii="Arial" w:hAnsi="Arial" w:cs="Arial"/>
          <w:sz w:val="24"/>
          <w:szCs w:val="24"/>
        </w:rPr>
      </w:pPr>
      <w:r>
        <w:rPr>
          <w:rFonts w:ascii="Arial" w:hAnsi="Arial" w:cs="Arial"/>
          <w:sz w:val="24"/>
          <w:szCs w:val="24"/>
        </w:rPr>
        <w:lastRenderedPageBreak/>
        <w:t>Raga, S. (2022) ‘Rwanda Macroeconomic and Trade Profile</w:t>
      </w:r>
      <w:r w:rsidR="005E53DB">
        <w:rPr>
          <w:rFonts w:ascii="Arial" w:hAnsi="Arial" w:cs="Arial"/>
          <w:sz w:val="24"/>
          <w:szCs w:val="24"/>
        </w:rPr>
        <w:t>’, Policy</w:t>
      </w:r>
      <w:r>
        <w:rPr>
          <w:rFonts w:ascii="Arial" w:hAnsi="Arial" w:cs="Arial"/>
          <w:i/>
          <w:iCs/>
          <w:sz w:val="24"/>
          <w:szCs w:val="24"/>
        </w:rPr>
        <w:t xml:space="preserve"> Brief, </w:t>
      </w:r>
      <w:r>
        <w:rPr>
          <w:rFonts w:ascii="Arial" w:hAnsi="Arial" w:cs="Arial"/>
          <w:sz w:val="24"/>
          <w:szCs w:val="24"/>
        </w:rPr>
        <w:t xml:space="preserve">pp.1-16. </w:t>
      </w:r>
    </w:p>
    <w:p w14:paraId="0FC14827" w14:textId="37A8FD36" w:rsidR="00B66A4E" w:rsidRDefault="00B66A4E" w:rsidP="009C4A74">
      <w:pPr>
        <w:spacing w:line="360" w:lineRule="auto"/>
        <w:jc w:val="both"/>
        <w:rPr>
          <w:rFonts w:ascii="Arial" w:hAnsi="Arial" w:cs="Arial"/>
          <w:sz w:val="24"/>
          <w:szCs w:val="24"/>
        </w:rPr>
      </w:pPr>
      <w:r w:rsidRPr="00B66A4E">
        <w:rPr>
          <w:rFonts w:ascii="Arial" w:hAnsi="Arial" w:cs="Arial"/>
          <w:sz w:val="24"/>
          <w:szCs w:val="24"/>
        </w:rPr>
        <w:t xml:space="preserve">Rahman, M, Uddin, M and </w:t>
      </w:r>
      <w:proofErr w:type="spellStart"/>
      <w:r w:rsidRPr="00B66A4E">
        <w:rPr>
          <w:rFonts w:ascii="Arial" w:hAnsi="Arial" w:cs="Arial"/>
          <w:sz w:val="24"/>
          <w:szCs w:val="24"/>
        </w:rPr>
        <w:t>Lodorfos</w:t>
      </w:r>
      <w:proofErr w:type="spellEnd"/>
      <w:r w:rsidRPr="00B66A4E">
        <w:rPr>
          <w:rFonts w:ascii="Arial" w:hAnsi="Arial" w:cs="Arial"/>
          <w:sz w:val="24"/>
          <w:szCs w:val="24"/>
        </w:rPr>
        <w:t xml:space="preserve">, G (2017) </w:t>
      </w:r>
      <w:r>
        <w:rPr>
          <w:rFonts w:ascii="Arial" w:hAnsi="Arial" w:cs="Arial"/>
          <w:sz w:val="24"/>
          <w:szCs w:val="24"/>
        </w:rPr>
        <w:t>‘</w:t>
      </w:r>
      <w:r w:rsidRPr="00B66A4E">
        <w:rPr>
          <w:rFonts w:ascii="Arial" w:hAnsi="Arial" w:cs="Arial"/>
          <w:sz w:val="24"/>
          <w:szCs w:val="24"/>
        </w:rPr>
        <w:t>Barriers to Enter into Foreign Markets: Evidence from SMEs in emerging market</w:t>
      </w:r>
      <w:r>
        <w:rPr>
          <w:rFonts w:ascii="Arial" w:hAnsi="Arial" w:cs="Arial"/>
          <w:sz w:val="24"/>
          <w:szCs w:val="24"/>
        </w:rPr>
        <w:t>’,</w:t>
      </w:r>
      <w:r w:rsidRPr="00B66A4E">
        <w:rPr>
          <w:rFonts w:ascii="Arial" w:hAnsi="Arial" w:cs="Arial"/>
          <w:sz w:val="24"/>
          <w:szCs w:val="24"/>
        </w:rPr>
        <w:t xml:space="preserve"> </w:t>
      </w:r>
      <w:r w:rsidRPr="00B66A4E">
        <w:rPr>
          <w:rFonts w:ascii="Arial" w:hAnsi="Arial" w:cs="Arial"/>
          <w:i/>
          <w:iCs/>
          <w:sz w:val="24"/>
          <w:szCs w:val="24"/>
        </w:rPr>
        <w:t>International Marketing Review</w:t>
      </w:r>
      <w:r w:rsidRPr="00B66A4E">
        <w:rPr>
          <w:rFonts w:ascii="Arial" w:hAnsi="Arial" w:cs="Arial"/>
          <w:sz w:val="24"/>
          <w:szCs w:val="24"/>
        </w:rPr>
        <w:t>, 34 (1). pp. 68-86.</w:t>
      </w:r>
    </w:p>
    <w:p w14:paraId="6906CB2C" w14:textId="5E48B7A7" w:rsidR="00A502E5" w:rsidRPr="003D56FD" w:rsidRDefault="00A502E5" w:rsidP="009C4A74">
      <w:pPr>
        <w:spacing w:line="360" w:lineRule="auto"/>
        <w:jc w:val="both"/>
        <w:rPr>
          <w:rFonts w:ascii="Arial" w:hAnsi="Arial" w:cs="Arial"/>
          <w:sz w:val="24"/>
          <w:szCs w:val="24"/>
        </w:rPr>
      </w:pPr>
      <w:r>
        <w:rPr>
          <w:rFonts w:ascii="Arial" w:hAnsi="Arial" w:cs="Arial"/>
          <w:sz w:val="24"/>
          <w:szCs w:val="24"/>
        </w:rPr>
        <w:t xml:space="preserve">Soares, A., </w:t>
      </w:r>
      <w:proofErr w:type="spellStart"/>
      <w:r>
        <w:rPr>
          <w:rFonts w:ascii="Arial" w:hAnsi="Arial" w:cs="Arial"/>
          <w:sz w:val="24"/>
          <w:szCs w:val="24"/>
        </w:rPr>
        <w:t>Farhangmerh</w:t>
      </w:r>
      <w:proofErr w:type="spellEnd"/>
      <w:r>
        <w:rPr>
          <w:rFonts w:ascii="Arial" w:hAnsi="Arial" w:cs="Arial"/>
          <w:sz w:val="24"/>
          <w:szCs w:val="24"/>
        </w:rPr>
        <w:t xml:space="preserve">, M. and </w:t>
      </w:r>
      <w:proofErr w:type="spellStart"/>
      <w:r>
        <w:rPr>
          <w:rFonts w:ascii="Arial" w:hAnsi="Arial" w:cs="Arial"/>
          <w:sz w:val="24"/>
          <w:szCs w:val="24"/>
        </w:rPr>
        <w:t>Shoham</w:t>
      </w:r>
      <w:proofErr w:type="spellEnd"/>
      <w:r>
        <w:rPr>
          <w:rFonts w:ascii="Arial" w:hAnsi="Arial" w:cs="Arial"/>
          <w:sz w:val="24"/>
          <w:szCs w:val="24"/>
        </w:rPr>
        <w:t>, A. (</w:t>
      </w:r>
      <w:r w:rsidR="003D56FD">
        <w:rPr>
          <w:rFonts w:ascii="Arial" w:hAnsi="Arial" w:cs="Arial"/>
          <w:sz w:val="24"/>
          <w:szCs w:val="24"/>
        </w:rPr>
        <w:t xml:space="preserve">2006) </w:t>
      </w:r>
      <w:r w:rsidR="003D56FD" w:rsidRPr="003D56FD">
        <w:rPr>
          <w:rFonts w:ascii="Arial" w:hAnsi="Arial" w:cs="Arial"/>
          <w:sz w:val="24"/>
          <w:szCs w:val="24"/>
        </w:rPr>
        <w:t>‘</w:t>
      </w:r>
      <w:r w:rsidR="003D56FD" w:rsidRPr="003D56FD">
        <w:rPr>
          <w:rFonts w:ascii="Arial" w:hAnsi="Arial" w:cs="Arial"/>
          <w:sz w:val="24"/>
          <w:szCs w:val="24"/>
        </w:rPr>
        <w:t>Hofstede's dimensions of culture in international marketing studies</w:t>
      </w:r>
      <w:r w:rsidR="003D56FD">
        <w:rPr>
          <w:rFonts w:ascii="Arial" w:hAnsi="Arial" w:cs="Arial"/>
          <w:sz w:val="24"/>
          <w:szCs w:val="24"/>
        </w:rPr>
        <w:t xml:space="preserve">’, </w:t>
      </w:r>
      <w:r w:rsidR="003D56FD">
        <w:rPr>
          <w:rFonts w:ascii="Arial" w:hAnsi="Arial" w:cs="Arial"/>
          <w:i/>
          <w:iCs/>
          <w:sz w:val="24"/>
          <w:szCs w:val="24"/>
        </w:rPr>
        <w:t xml:space="preserve">Journal of Business Research, </w:t>
      </w:r>
      <w:r w:rsidR="003D56FD">
        <w:rPr>
          <w:rFonts w:ascii="Arial" w:hAnsi="Arial" w:cs="Arial"/>
          <w:sz w:val="24"/>
          <w:szCs w:val="24"/>
        </w:rPr>
        <w:t>60, pp. 277-284.</w:t>
      </w:r>
    </w:p>
    <w:p w14:paraId="703ECDEE" w14:textId="3210B55E" w:rsidR="00B66A4E" w:rsidRPr="00DD54CB" w:rsidRDefault="00B66A4E" w:rsidP="009C4A74">
      <w:pPr>
        <w:spacing w:line="360" w:lineRule="auto"/>
        <w:jc w:val="both"/>
        <w:rPr>
          <w:rFonts w:ascii="Arial" w:hAnsi="Arial" w:cs="Arial"/>
          <w:sz w:val="24"/>
          <w:szCs w:val="24"/>
        </w:rPr>
      </w:pPr>
      <w:r>
        <w:rPr>
          <w:rFonts w:ascii="Arial" w:hAnsi="Arial" w:cs="Arial"/>
          <w:sz w:val="24"/>
          <w:szCs w:val="24"/>
        </w:rPr>
        <w:t xml:space="preserve">Shapiro, J., </w:t>
      </w:r>
      <w:proofErr w:type="spellStart"/>
      <w:r w:rsidR="00DD54CB">
        <w:rPr>
          <w:rFonts w:ascii="Arial" w:hAnsi="Arial" w:cs="Arial"/>
          <w:sz w:val="24"/>
          <w:szCs w:val="24"/>
        </w:rPr>
        <w:t>Ozane</w:t>
      </w:r>
      <w:proofErr w:type="spellEnd"/>
      <w:r w:rsidR="00DD54CB">
        <w:rPr>
          <w:rFonts w:ascii="Arial" w:hAnsi="Arial" w:cs="Arial"/>
          <w:sz w:val="24"/>
          <w:szCs w:val="24"/>
        </w:rPr>
        <w:t xml:space="preserve">, J. and </w:t>
      </w:r>
      <w:proofErr w:type="spellStart"/>
      <w:r w:rsidR="00DD54CB">
        <w:rPr>
          <w:rFonts w:ascii="Arial" w:hAnsi="Arial" w:cs="Arial"/>
          <w:sz w:val="24"/>
          <w:szCs w:val="24"/>
        </w:rPr>
        <w:t>Saatcioglu</w:t>
      </w:r>
      <w:proofErr w:type="spellEnd"/>
      <w:r w:rsidR="00DD54CB">
        <w:rPr>
          <w:rFonts w:ascii="Arial" w:hAnsi="Arial" w:cs="Arial"/>
          <w:sz w:val="24"/>
          <w:szCs w:val="24"/>
        </w:rPr>
        <w:t xml:space="preserve">, B. (2007) ‘An interpretive examination of the development of cultural sensitivity in international business’, </w:t>
      </w:r>
      <w:r w:rsidR="00DD54CB">
        <w:rPr>
          <w:rFonts w:ascii="Arial" w:hAnsi="Arial" w:cs="Arial"/>
          <w:i/>
          <w:iCs/>
          <w:sz w:val="24"/>
          <w:szCs w:val="24"/>
        </w:rPr>
        <w:t xml:space="preserve">Journal of International </w:t>
      </w:r>
      <w:proofErr w:type="spellStart"/>
      <w:r w:rsidR="00DD54CB">
        <w:rPr>
          <w:rFonts w:ascii="Arial" w:hAnsi="Arial" w:cs="Arial"/>
          <w:i/>
          <w:iCs/>
          <w:sz w:val="24"/>
          <w:szCs w:val="24"/>
        </w:rPr>
        <w:t>Bussines</w:t>
      </w:r>
      <w:proofErr w:type="spellEnd"/>
      <w:r w:rsidR="00DD54CB">
        <w:rPr>
          <w:rFonts w:ascii="Arial" w:hAnsi="Arial" w:cs="Arial"/>
          <w:i/>
          <w:iCs/>
          <w:sz w:val="24"/>
          <w:szCs w:val="24"/>
        </w:rPr>
        <w:t xml:space="preserve"> Studies, </w:t>
      </w:r>
      <w:r w:rsidR="00DD54CB">
        <w:rPr>
          <w:rFonts w:ascii="Arial" w:hAnsi="Arial" w:cs="Arial"/>
          <w:sz w:val="24"/>
          <w:szCs w:val="24"/>
        </w:rPr>
        <w:t xml:space="preserve">pp, 1-17. </w:t>
      </w:r>
    </w:p>
    <w:p w14:paraId="00F7E729" w14:textId="33EC60C7" w:rsidR="001E346D" w:rsidRPr="001E346D" w:rsidRDefault="001E346D" w:rsidP="009C4A74">
      <w:pPr>
        <w:spacing w:line="360" w:lineRule="auto"/>
        <w:jc w:val="both"/>
        <w:rPr>
          <w:rFonts w:ascii="Arial" w:hAnsi="Arial" w:cs="Arial"/>
          <w:i/>
          <w:iCs/>
          <w:sz w:val="24"/>
          <w:szCs w:val="24"/>
        </w:rPr>
      </w:pPr>
      <w:proofErr w:type="spellStart"/>
      <w:r>
        <w:rPr>
          <w:rFonts w:ascii="Arial" w:hAnsi="Arial" w:cs="Arial"/>
          <w:sz w:val="24"/>
          <w:szCs w:val="24"/>
        </w:rPr>
        <w:t>Szkdularek</w:t>
      </w:r>
      <w:proofErr w:type="spellEnd"/>
      <w:r>
        <w:rPr>
          <w:rFonts w:ascii="Arial" w:hAnsi="Arial" w:cs="Arial"/>
          <w:sz w:val="24"/>
          <w:szCs w:val="24"/>
        </w:rPr>
        <w:t xml:space="preserve">, B., </w:t>
      </w:r>
      <w:proofErr w:type="spellStart"/>
      <w:r>
        <w:rPr>
          <w:rFonts w:ascii="Arial" w:hAnsi="Arial" w:cs="Arial"/>
          <w:sz w:val="24"/>
          <w:szCs w:val="24"/>
        </w:rPr>
        <w:t>Osland</w:t>
      </w:r>
      <w:proofErr w:type="spellEnd"/>
      <w:r>
        <w:rPr>
          <w:rFonts w:ascii="Arial" w:hAnsi="Arial" w:cs="Arial"/>
          <w:sz w:val="24"/>
          <w:szCs w:val="24"/>
        </w:rPr>
        <w:t xml:space="preserve">, J., </w:t>
      </w:r>
      <w:proofErr w:type="spellStart"/>
      <w:r>
        <w:rPr>
          <w:rFonts w:ascii="Arial" w:hAnsi="Arial" w:cs="Arial"/>
          <w:sz w:val="24"/>
          <w:szCs w:val="24"/>
        </w:rPr>
        <w:t>Nardorn</w:t>
      </w:r>
      <w:proofErr w:type="spellEnd"/>
      <w:r>
        <w:rPr>
          <w:rFonts w:ascii="Arial" w:hAnsi="Arial" w:cs="Arial"/>
          <w:sz w:val="24"/>
          <w:szCs w:val="24"/>
        </w:rPr>
        <w:t xml:space="preserve">, L. and Zander, L. (2020) ‘Communication and culture in international business- Moving the field forward’, </w:t>
      </w:r>
      <w:r>
        <w:rPr>
          <w:rFonts w:ascii="Arial" w:hAnsi="Arial" w:cs="Arial"/>
          <w:i/>
          <w:iCs/>
          <w:sz w:val="24"/>
          <w:szCs w:val="24"/>
        </w:rPr>
        <w:t xml:space="preserve">Journal of World Business, </w:t>
      </w:r>
      <w:r>
        <w:rPr>
          <w:rFonts w:ascii="Arial" w:hAnsi="Arial" w:cs="Arial"/>
          <w:sz w:val="24"/>
          <w:szCs w:val="24"/>
        </w:rPr>
        <w:t xml:space="preserve">55(6), </w:t>
      </w:r>
      <w:r w:rsidR="004E4637">
        <w:rPr>
          <w:rFonts w:ascii="Arial" w:hAnsi="Arial" w:cs="Arial"/>
          <w:sz w:val="24"/>
          <w:szCs w:val="24"/>
        </w:rPr>
        <w:t>pp. 1-9.</w:t>
      </w:r>
      <w:r>
        <w:rPr>
          <w:rFonts w:ascii="Arial" w:hAnsi="Arial" w:cs="Arial"/>
          <w:sz w:val="24"/>
          <w:szCs w:val="24"/>
        </w:rPr>
        <w:t xml:space="preserve"> </w:t>
      </w:r>
    </w:p>
    <w:p w14:paraId="5E5DEC6D" w14:textId="77777777" w:rsidR="005E53DB" w:rsidRDefault="005E53DB" w:rsidP="009C4A74">
      <w:pPr>
        <w:spacing w:line="360" w:lineRule="auto"/>
        <w:jc w:val="both"/>
        <w:rPr>
          <w:rFonts w:ascii="Arial" w:hAnsi="Arial" w:cs="Arial"/>
          <w:b/>
          <w:bCs/>
          <w:sz w:val="24"/>
          <w:szCs w:val="24"/>
        </w:rPr>
      </w:pPr>
    </w:p>
    <w:p w14:paraId="4D80AFCA" w14:textId="77777777" w:rsidR="005E53DB" w:rsidRDefault="005E53DB" w:rsidP="009C4A74">
      <w:pPr>
        <w:spacing w:line="360" w:lineRule="auto"/>
        <w:jc w:val="both"/>
        <w:rPr>
          <w:rFonts w:ascii="Arial" w:hAnsi="Arial" w:cs="Arial"/>
          <w:b/>
          <w:bCs/>
          <w:sz w:val="24"/>
          <w:szCs w:val="24"/>
        </w:rPr>
      </w:pPr>
    </w:p>
    <w:p w14:paraId="4CCF83CB" w14:textId="77777777" w:rsidR="005E53DB" w:rsidRDefault="005E53DB" w:rsidP="009C4A74">
      <w:pPr>
        <w:spacing w:line="360" w:lineRule="auto"/>
        <w:jc w:val="both"/>
        <w:rPr>
          <w:rFonts w:ascii="Arial" w:hAnsi="Arial" w:cs="Arial"/>
          <w:b/>
          <w:bCs/>
          <w:sz w:val="24"/>
          <w:szCs w:val="24"/>
        </w:rPr>
      </w:pPr>
    </w:p>
    <w:p w14:paraId="24D282C5" w14:textId="77777777" w:rsidR="005E53DB" w:rsidRDefault="005E53DB" w:rsidP="009C4A74">
      <w:pPr>
        <w:spacing w:line="360" w:lineRule="auto"/>
        <w:jc w:val="both"/>
        <w:rPr>
          <w:rFonts w:ascii="Arial" w:hAnsi="Arial" w:cs="Arial"/>
          <w:b/>
          <w:bCs/>
          <w:sz w:val="24"/>
          <w:szCs w:val="24"/>
        </w:rPr>
      </w:pPr>
    </w:p>
    <w:p w14:paraId="13B209E8" w14:textId="77777777" w:rsidR="005E53DB" w:rsidRDefault="005E53DB" w:rsidP="009C4A74">
      <w:pPr>
        <w:spacing w:line="360" w:lineRule="auto"/>
        <w:jc w:val="both"/>
        <w:rPr>
          <w:rFonts w:ascii="Arial" w:hAnsi="Arial" w:cs="Arial"/>
          <w:b/>
          <w:bCs/>
          <w:sz w:val="24"/>
          <w:szCs w:val="24"/>
        </w:rPr>
      </w:pPr>
    </w:p>
    <w:p w14:paraId="266BE58C" w14:textId="77777777" w:rsidR="005E53DB" w:rsidRDefault="005E53DB" w:rsidP="009C4A74">
      <w:pPr>
        <w:spacing w:line="360" w:lineRule="auto"/>
        <w:jc w:val="both"/>
        <w:rPr>
          <w:rFonts w:ascii="Arial" w:hAnsi="Arial" w:cs="Arial"/>
          <w:b/>
          <w:bCs/>
          <w:sz w:val="24"/>
          <w:szCs w:val="24"/>
        </w:rPr>
      </w:pPr>
    </w:p>
    <w:p w14:paraId="24FA2C05" w14:textId="77777777" w:rsidR="005E53DB" w:rsidRDefault="005E53DB" w:rsidP="009C4A74">
      <w:pPr>
        <w:spacing w:line="360" w:lineRule="auto"/>
        <w:jc w:val="both"/>
        <w:rPr>
          <w:rFonts w:ascii="Arial" w:hAnsi="Arial" w:cs="Arial"/>
          <w:b/>
          <w:bCs/>
          <w:sz w:val="24"/>
          <w:szCs w:val="24"/>
        </w:rPr>
      </w:pPr>
    </w:p>
    <w:p w14:paraId="7D909AEE" w14:textId="77777777" w:rsidR="005E53DB" w:rsidRDefault="005E53DB" w:rsidP="009C4A74">
      <w:pPr>
        <w:spacing w:line="360" w:lineRule="auto"/>
        <w:jc w:val="both"/>
        <w:rPr>
          <w:rFonts w:ascii="Arial" w:hAnsi="Arial" w:cs="Arial"/>
          <w:b/>
          <w:bCs/>
          <w:sz w:val="24"/>
          <w:szCs w:val="24"/>
        </w:rPr>
      </w:pPr>
    </w:p>
    <w:p w14:paraId="745EEB16" w14:textId="77777777" w:rsidR="005E53DB" w:rsidRDefault="005E53DB" w:rsidP="009C4A74">
      <w:pPr>
        <w:spacing w:line="360" w:lineRule="auto"/>
        <w:jc w:val="both"/>
        <w:rPr>
          <w:rFonts w:ascii="Arial" w:hAnsi="Arial" w:cs="Arial"/>
          <w:b/>
          <w:bCs/>
          <w:sz w:val="24"/>
          <w:szCs w:val="24"/>
        </w:rPr>
      </w:pPr>
    </w:p>
    <w:p w14:paraId="217B986E" w14:textId="77777777" w:rsidR="005E53DB" w:rsidRDefault="005E53DB" w:rsidP="009C4A74">
      <w:pPr>
        <w:spacing w:line="360" w:lineRule="auto"/>
        <w:jc w:val="both"/>
        <w:rPr>
          <w:rFonts w:ascii="Arial" w:hAnsi="Arial" w:cs="Arial"/>
          <w:b/>
          <w:bCs/>
          <w:sz w:val="24"/>
          <w:szCs w:val="24"/>
        </w:rPr>
      </w:pPr>
    </w:p>
    <w:p w14:paraId="3C13786D" w14:textId="77777777" w:rsidR="005E53DB" w:rsidRDefault="005E53DB" w:rsidP="009C4A74">
      <w:pPr>
        <w:spacing w:line="360" w:lineRule="auto"/>
        <w:jc w:val="both"/>
        <w:rPr>
          <w:rFonts w:ascii="Arial" w:hAnsi="Arial" w:cs="Arial"/>
          <w:b/>
          <w:bCs/>
          <w:sz w:val="24"/>
          <w:szCs w:val="24"/>
        </w:rPr>
      </w:pPr>
    </w:p>
    <w:p w14:paraId="5DFD1510" w14:textId="77777777" w:rsidR="005E53DB" w:rsidRDefault="005E53DB" w:rsidP="009C4A74">
      <w:pPr>
        <w:spacing w:line="360" w:lineRule="auto"/>
        <w:jc w:val="both"/>
        <w:rPr>
          <w:rFonts w:ascii="Arial" w:hAnsi="Arial" w:cs="Arial"/>
          <w:b/>
          <w:bCs/>
          <w:sz w:val="24"/>
          <w:szCs w:val="24"/>
        </w:rPr>
      </w:pPr>
    </w:p>
    <w:p w14:paraId="2A2A98EA" w14:textId="11325E07" w:rsidR="005E53DB" w:rsidRDefault="005E53DB" w:rsidP="009C4A74">
      <w:pPr>
        <w:spacing w:line="360" w:lineRule="auto"/>
        <w:jc w:val="both"/>
        <w:rPr>
          <w:rFonts w:ascii="Arial" w:hAnsi="Arial" w:cs="Arial"/>
          <w:b/>
          <w:bCs/>
          <w:sz w:val="24"/>
          <w:szCs w:val="24"/>
        </w:rPr>
      </w:pPr>
    </w:p>
    <w:p w14:paraId="544DEBDD" w14:textId="77777777" w:rsidR="009E0EF5" w:rsidRDefault="009E0EF5" w:rsidP="009C4A74">
      <w:pPr>
        <w:spacing w:line="360" w:lineRule="auto"/>
        <w:jc w:val="both"/>
        <w:rPr>
          <w:rFonts w:ascii="Arial" w:hAnsi="Arial" w:cs="Arial"/>
          <w:b/>
          <w:bCs/>
          <w:sz w:val="24"/>
          <w:szCs w:val="24"/>
        </w:rPr>
      </w:pPr>
    </w:p>
    <w:p w14:paraId="50C6F090" w14:textId="0D37A110" w:rsidR="001F6634" w:rsidRPr="00D95F6B" w:rsidRDefault="001F6634" w:rsidP="009C4A74">
      <w:pPr>
        <w:spacing w:line="360" w:lineRule="auto"/>
        <w:jc w:val="both"/>
        <w:rPr>
          <w:rFonts w:ascii="Arial" w:hAnsi="Arial" w:cs="Arial"/>
          <w:b/>
          <w:bCs/>
          <w:sz w:val="24"/>
          <w:szCs w:val="24"/>
        </w:rPr>
      </w:pPr>
      <w:r w:rsidRPr="00D95F6B">
        <w:rPr>
          <w:rFonts w:ascii="Arial" w:hAnsi="Arial" w:cs="Arial"/>
          <w:b/>
          <w:bCs/>
          <w:sz w:val="24"/>
          <w:szCs w:val="24"/>
        </w:rPr>
        <w:lastRenderedPageBreak/>
        <w:t>Appendix</w:t>
      </w:r>
    </w:p>
    <w:p w14:paraId="7C72F515" w14:textId="1F2CEBA7" w:rsidR="001F6634" w:rsidRDefault="005E53DB" w:rsidP="009C4A74">
      <w:pPr>
        <w:spacing w:line="360" w:lineRule="auto"/>
        <w:jc w:val="both"/>
        <w:rPr>
          <w:rFonts w:ascii="Arial" w:hAnsi="Arial" w:cs="Arial"/>
          <w:sz w:val="24"/>
          <w:szCs w:val="24"/>
        </w:rPr>
      </w:pPr>
      <w:r w:rsidRPr="005E53DB">
        <w:rPr>
          <w:rFonts w:ascii="Arial" w:hAnsi="Arial" w:cs="Arial"/>
          <w:sz w:val="24"/>
          <w:szCs w:val="24"/>
        </w:rPr>
        <w:drawing>
          <wp:inline distT="0" distB="0" distL="0" distR="0" wp14:anchorId="19592FC6" wp14:editId="445EE862">
            <wp:extent cx="5138046" cy="2457450"/>
            <wp:effectExtent l="0" t="0" r="5715" b="0"/>
            <wp:docPr id="1" name="Picture 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line chart&#10;&#10;Description automatically generated"/>
                    <pic:cNvPicPr/>
                  </pic:nvPicPr>
                  <pic:blipFill>
                    <a:blip r:embed="rId8"/>
                    <a:stretch>
                      <a:fillRect/>
                    </a:stretch>
                  </pic:blipFill>
                  <pic:spPr>
                    <a:xfrm>
                      <a:off x="0" y="0"/>
                      <a:ext cx="5139436" cy="2458115"/>
                    </a:xfrm>
                    <a:prstGeom prst="rect">
                      <a:avLst/>
                    </a:prstGeom>
                  </pic:spPr>
                </pic:pic>
              </a:graphicData>
            </a:graphic>
          </wp:inline>
        </w:drawing>
      </w:r>
    </w:p>
    <w:p w14:paraId="29C46F4A" w14:textId="77777777" w:rsidR="001F6634" w:rsidRDefault="001F6634" w:rsidP="009C4A74">
      <w:pPr>
        <w:spacing w:line="360" w:lineRule="auto"/>
        <w:jc w:val="both"/>
        <w:rPr>
          <w:rFonts w:ascii="Arial" w:hAnsi="Arial" w:cs="Arial"/>
          <w:sz w:val="24"/>
          <w:szCs w:val="24"/>
        </w:rPr>
      </w:pPr>
    </w:p>
    <w:p w14:paraId="7D59AB49" w14:textId="77777777" w:rsidR="004F3A31" w:rsidRDefault="004F3A31"/>
    <w:sectPr w:rsidR="004F3A31">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1D1B6" w14:textId="77777777" w:rsidR="00F32F3D" w:rsidRDefault="00F32F3D" w:rsidP="009C4A74">
      <w:pPr>
        <w:spacing w:after="0" w:line="240" w:lineRule="auto"/>
      </w:pPr>
      <w:r>
        <w:separator/>
      </w:r>
    </w:p>
  </w:endnote>
  <w:endnote w:type="continuationSeparator" w:id="0">
    <w:p w14:paraId="2648E4AD" w14:textId="77777777" w:rsidR="00F32F3D" w:rsidRDefault="00F32F3D" w:rsidP="009C4A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4768968"/>
      <w:docPartObj>
        <w:docPartGallery w:val="Page Numbers (Bottom of Page)"/>
        <w:docPartUnique/>
      </w:docPartObj>
    </w:sdtPr>
    <w:sdtEndPr>
      <w:rPr>
        <w:noProof/>
      </w:rPr>
    </w:sdtEndPr>
    <w:sdtContent>
      <w:p w14:paraId="54497805" w14:textId="67FCA13A" w:rsidR="009C4A74" w:rsidRDefault="009C4A7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627C97" w14:textId="77777777" w:rsidR="009C4A74" w:rsidRDefault="009C4A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9646D1" w14:textId="77777777" w:rsidR="00F32F3D" w:rsidRDefault="00F32F3D" w:rsidP="009C4A74">
      <w:pPr>
        <w:spacing w:after="0" w:line="240" w:lineRule="auto"/>
      </w:pPr>
      <w:r>
        <w:separator/>
      </w:r>
    </w:p>
  </w:footnote>
  <w:footnote w:type="continuationSeparator" w:id="0">
    <w:p w14:paraId="08A9EA47" w14:textId="77777777" w:rsidR="00F32F3D" w:rsidRDefault="00F32F3D" w:rsidP="009C4A7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A74"/>
    <w:rsid w:val="00011CAD"/>
    <w:rsid w:val="000270B9"/>
    <w:rsid w:val="00030797"/>
    <w:rsid w:val="000500B3"/>
    <w:rsid w:val="000F35A9"/>
    <w:rsid w:val="000F6B31"/>
    <w:rsid w:val="00123201"/>
    <w:rsid w:val="00155492"/>
    <w:rsid w:val="001C7024"/>
    <w:rsid w:val="001E346D"/>
    <w:rsid w:val="001F6634"/>
    <w:rsid w:val="002257EA"/>
    <w:rsid w:val="00231DF6"/>
    <w:rsid w:val="002524C4"/>
    <w:rsid w:val="00303378"/>
    <w:rsid w:val="00310A4C"/>
    <w:rsid w:val="00312402"/>
    <w:rsid w:val="00323E55"/>
    <w:rsid w:val="00363521"/>
    <w:rsid w:val="003D03CD"/>
    <w:rsid w:val="003D56FD"/>
    <w:rsid w:val="003F7A75"/>
    <w:rsid w:val="00466C04"/>
    <w:rsid w:val="0049253F"/>
    <w:rsid w:val="004A0187"/>
    <w:rsid w:val="004C357F"/>
    <w:rsid w:val="004E2DDC"/>
    <w:rsid w:val="004E4637"/>
    <w:rsid w:val="004F3A31"/>
    <w:rsid w:val="00504ADA"/>
    <w:rsid w:val="0052052E"/>
    <w:rsid w:val="00565E84"/>
    <w:rsid w:val="005E53DB"/>
    <w:rsid w:val="005E74B2"/>
    <w:rsid w:val="00601DB0"/>
    <w:rsid w:val="00625AE2"/>
    <w:rsid w:val="00653B1D"/>
    <w:rsid w:val="00672C1D"/>
    <w:rsid w:val="006A2E46"/>
    <w:rsid w:val="006B2042"/>
    <w:rsid w:val="006F1349"/>
    <w:rsid w:val="006F41D8"/>
    <w:rsid w:val="006F5119"/>
    <w:rsid w:val="00706965"/>
    <w:rsid w:val="007553F5"/>
    <w:rsid w:val="00771F89"/>
    <w:rsid w:val="007947F1"/>
    <w:rsid w:val="007E06A9"/>
    <w:rsid w:val="007F7EA3"/>
    <w:rsid w:val="008558F3"/>
    <w:rsid w:val="00865CBB"/>
    <w:rsid w:val="00923156"/>
    <w:rsid w:val="00940A93"/>
    <w:rsid w:val="009711EC"/>
    <w:rsid w:val="009C4A74"/>
    <w:rsid w:val="009E0EF5"/>
    <w:rsid w:val="00A30B86"/>
    <w:rsid w:val="00A32B02"/>
    <w:rsid w:val="00A4233A"/>
    <w:rsid w:val="00A502E5"/>
    <w:rsid w:val="00A5109B"/>
    <w:rsid w:val="00A61F14"/>
    <w:rsid w:val="00A67572"/>
    <w:rsid w:val="00A825BF"/>
    <w:rsid w:val="00A859E3"/>
    <w:rsid w:val="00AB060E"/>
    <w:rsid w:val="00AF45EA"/>
    <w:rsid w:val="00AF61BB"/>
    <w:rsid w:val="00B66A4E"/>
    <w:rsid w:val="00C10E41"/>
    <w:rsid w:val="00C231FC"/>
    <w:rsid w:val="00C8595B"/>
    <w:rsid w:val="00CD6FEC"/>
    <w:rsid w:val="00D173B9"/>
    <w:rsid w:val="00D23B81"/>
    <w:rsid w:val="00D51157"/>
    <w:rsid w:val="00D73F8B"/>
    <w:rsid w:val="00D9596F"/>
    <w:rsid w:val="00D95F6B"/>
    <w:rsid w:val="00DD54CB"/>
    <w:rsid w:val="00DF1A00"/>
    <w:rsid w:val="00DF32DB"/>
    <w:rsid w:val="00E3441B"/>
    <w:rsid w:val="00E62E71"/>
    <w:rsid w:val="00E64DFD"/>
    <w:rsid w:val="00E80331"/>
    <w:rsid w:val="00F27F38"/>
    <w:rsid w:val="00F32F3D"/>
    <w:rsid w:val="00F37B03"/>
    <w:rsid w:val="00F508E2"/>
    <w:rsid w:val="00F670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3EE4E"/>
  <w15:chartTrackingRefBased/>
  <w15:docId w15:val="{0D2B940E-3A89-4858-A537-FA72F4FB1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A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4A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4A74"/>
  </w:style>
  <w:style w:type="paragraph" w:styleId="Footer">
    <w:name w:val="footer"/>
    <w:basedOn w:val="Normal"/>
    <w:link w:val="FooterChar"/>
    <w:uiPriority w:val="99"/>
    <w:unhideWhenUsed/>
    <w:rsid w:val="009C4A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4A74"/>
  </w:style>
  <w:style w:type="character" w:styleId="Hyperlink">
    <w:name w:val="Hyperlink"/>
    <w:basedOn w:val="DefaultParagraphFont"/>
    <w:uiPriority w:val="99"/>
    <w:unhideWhenUsed/>
    <w:rsid w:val="006F1349"/>
    <w:rPr>
      <w:color w:val="0563C1" w:themeColor="hyperlink"/>
      <w:u w:val="single"/>
    </w:rPr>
  </w:style>
  <w:style w:type="character" w:styleId="UnresolvedMention">
    <w:name w:val="Unresolved Mention"/>
    <w:basedOn w:val="DefaultParagraphFont"/>
    <w:uiPriority w:val="99"/>
    <w:semiHidden/>
    <w:unhideWhenUsed/>
    <w:rsid w:val="006F13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webSettings" Target="webSettings.xml"/><Relationship Id="rId7" Type="http://schemas.openxmlformats.org/officeDocument/2006/relationships/hyperlink" Target="https://www.gov.uk/government/publications/exporting-to-rwanda/exporting-to-rwand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ssets.publishing.service.gov.uk/government/uploads/system/uploads/attachment_data/file/1072482/rwanda-trade-and-investment-factsheet-2022-05-04.pdf"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1547</TotalTime>
  <Pages>10</Pages>
  <Words>2613</Words>
  <Characters>14900</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Stefaroi</dc:creator>
  <cp:keywords/>
  <dc:description/>
  <cp:lastModifiedBy>Diana Stefaroi</cp:lastModifiedBy>
  <cp:revision>24</cp:revision>
  <cp:lastPrinted>2022-05-05T21:42:00Z</cp:lastPrinted>
  <dcterms:created xsi:type="dcterms:W3CDTF">2022-05-05T20:46:00Z</dcterms:created>
  <dcterms:modified xsi:type="dcterms:W3CDTF">2022-05-06T22:51:00Z</dcterms:modified>
</cp:coreProperties>
</file>