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EADD0F7" w14:textId="58CE10AD" w:rsidR="005445FE" w:rsidRDefault="00F1382D">
      <w:pPr>
        <w:rPr>
          <w:sz w:val="24"/>
          <w:szCs w:val="24"/>
        </w:rPr>
      </w:pPr>
      <w:r>
        <w:rPr>
          <w:noProof/>
        </w:rPr>
        <w:drawing>
          <wp:anchor distT="0" distB="0" distL="114300" distR="114300" simplePos="0" relativeHeight="251658240" behindDoc="1" locked="0" layoutInCell="1" allowOverlap="1" wp14:anchorId="2A5DE080" wp14:editId="4612FE8D">
            <wp:simplePos x="0" y="0"/>
            <wp:positionH relativeFrom="column">
              <wp:posOffset>1451610</wp:posOffset>
            </wp:positionH>
            <wp:positionV relativeFrom="paragraph">
              <wp:posOffset>74930</wp:posOffset>
            </wp:positionV>
            <wp:extent cx="2139315" cy="2056130"/>
            <wp:effectExtent l="0" t="0" r="0" b="0"/>
            <wp:wrapSquare wrapText="bothSides"/>
            <wp:docPr id="10461514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139315" cy="2056130"/>
                    </a:xfrm>
                    <a:prstGeom prst="rect">
                      <a:avLst/>
                    </a:prstGeom>
                    <a:noFill/>
                  </pic:spPr>
                </pic:pic>
              </a:graphicData>
            </a:graphic>
            <wp14:sizeRelH relativeFrom="margin">
              <wp14:pctWidth>0</wp14:pctWidth>
            </wp14:sizeRelH>
            <wp14:sizeRelV relativeFrom="margin">
              <wp14:pctHeight>0</wp14:pctHeight>
            </wp14:sizeRelV>
          </wp:anchor>
        </w:drawing>
      </w:r>
    </w:p>
    <w:p w14:paraId="05BD09CB" w14:textId="77777777" w:rsidR="00644FC5" w:rsidRDefault="00644FC5">
      <w:pPr>
        <w:rPr>
          <w:sz w:val="24"/>
          <w:szCs w:val="24"/>
        </w:rPr>
      </w:pPr>
    </w:p>
    <w:p w14:paraId="56AD028A" w14:textId="39609452" w:rsidR="00C851FC" w:rsidRDefault="00C851FC"/>
    <w:p w14:paraId="2C780751" w14:textId="77777777" w:rsidR="005445FE" w:rsidRDefault="005445FE"/>
    <w:p w14:paraId="18AB66D5" w14:textId="77777777" w:rsidR="00BE0C96" w:rsidRDefault="00BE0C96">
      <w:pPr>
        <w:rPr>
          <w:sz w:val="28"/>
          <w:szCs w:val="28"/>
        </w:rPr>
      </w:pPr>
    </w:p>
    <w:p w14:paraId="1F4D417D" w14:textId="77777777" w:rsidR="00BE0C96" w:rsidRDefault="00BE0C96">
      <w:pPr>
        <w:rPr>
          <w:sz w:val="28"/>
          <w:szCs w:val="28"/>
        </w:rPr>
      </w:pPr>
    </w:p>
    <w:p w14:paraId="3D30D984" w14:textId="77777777" w:rsidR="00BE0C96" w:rsidRDefault="00BE0C96">
      <w:pPr>
        <w:rPr>
          <w:sz w:val="28"/>
          <w:szCs w:val="28"/>
        </w:rPr>
      </w:pPr>
    </w:p>
    <w:p w14:paraId="521EC889" w14:textId="77777777" w:rsidR="00BE0C96" w:rsidRDefault="00BE0C96">
      <w:pPr>
        <w:rPr>
          <w:sz w:val="28"/>
          <w:szCs w:val="28"/>
        </w:rPr>
      </w:pPr>
    </w:p>
    <w:p w14:paraId="583DE32B" w14:textId="77777777" w:rsidR="00BE0C96" w:rsidRDefault="00BE0C96">
      <w:pPr>
        <w:rPr>
          <w:sz w:val="28"/>
          <w:szCs w:val="28"/>
        </w:rPr>
      </w:pPr>
    </w:p>
    <w:p w14:paraId="25C44249" w14:textId="10D35510" w:rsidR="00BE0C96" w:rsidRDefault="00A67898">
      <w:pPr>
        <w:rPr>
          <w:sz w:val="28"/>
          <w:szCs w:val="28"/>
        </w:rPr>
      </w:pPr>
      <w:r>
        <w:rPr>
          <w:sz w:val="28"/>
          <w:szCs w:val="28"/>
        </w:rPr>
        <w:t xml:space="preserve">              </w:t>
      </w:r>
      <w:r w:rsidR="009D0868">
        <w:rPr>
          <w:sz w:val="28"/>
          <w:szCs w:val="28"/>
        </w:rPr>
        <w:t>UNI</w:t>
      </w:r>
      <w:r>
        <w:rPr>
          <w:sz w:val="28"/>
          <w:szCs w:val="28"/>
        </w:rPr>
        <w:t>VERSITY OF WALES TRINIY SAINT DAVID-LONDON</w:t>
      </w:r>
    </w:p>
    <w:p w14:paraId="3F3D2C44" w14:textId="77777777" w:rsidR="00BE0C96" w:rsidRDefault="00BE0C96">
      <w:pPr>
        <w:rPr>
          <w:sz w:val="28"/>
          <w:szCs w:val="28"/>
        </w:rPr>
      </w:pPr>
    </w:p>
    <w:p w14:paraId="43D028F3" w14:textId="77777777" w:rsidR="00A67898" w:rsidRDefault="00A67898">
      <w:pPr>
        <w:rPr>
          <w:sz w:val="28"/>
          <w:szCs w:val="28"/>
        </w:rPr>
      </w:pPr>
    </w:p>
    <w:p w14:paraId="0FE10E41" w14:textId="77777777" w:rsidR="00A67898" w:rsidRDefault="00A67898">
      <w:pPr>
        <w:rPr>
          <w:sz w:val="28"/>
          <w:szCs w:val="28"/>
        </w:rPr>
      </w:pPr>
    </w:p>
    <w:p w14:paraId="5A3D958D" w14:textId="77777777" w:rsidR="00A67898" w:rsidRDefault="00A67898">
      <w:pPr>
        <w:rPr>
          <w:sz w:val="28"/>
          <w:szCs w:val="28"/>
        </w:rPr>
      </w:pPr>
    </w:p>
    <w:p w14:paraId="65501658" w14:textId="510AECAD" w:rsidR="005445FE" w:rsidRPr="00F27B09" w:rsidRDefault="00A67898">
      <w:pPr>
        <w:rPr>
          <w:sz w:val="28"/>
          <w:szCs w:val="28"/>
        </w:rPr>
      </w:pPr>
      <w:r>
        <w:rPr>
          <w:sz w:val="28"/>
          <w:szCs w:val="28"/>
        </w:rPr>
        <w:t xml:space="preserve"> </w:t>
      </w:r>
      <w:r w:rsidR="006A474B" w:rsidRPr="00F27B09">
        <w:rPr>
          <w:sz w:val="28"/>
          <w:szCs w:val="28"/>
        </w:rPr>
        <w:t xml:space="preserve">REFLECTIVE REPORT </w:t>
      </w:r>
    </w:p>
    <w:p w14:paraId="00CA1057" w14:textId="5889D706" w:rsidR="002A5459" w:rsidRDefault="00B83B5F">
      <w:r>
        <w:t xml:space="preserve"> </w:t>
      </w:r>
      <w:r w:rsidR="002A5459">
        <w:t xml:space="preserve">STUDENT: MARGARITA MANDULOVA </w:t>
      </w:r>
    </w:p>
    <w:p w14:paraId="2F5DBC32" w14:textId="77777777" w:rsidR="00EA5D80" w:rsidRDefault="00B83B5F">
      <w:r>
        <w:t xml:space="preserve"> </w:t>
      </w:r>
      <w:r w:rsidR="002A5459">
        <w:t>STUDENT ID:</w:t>
      </w:r>
      <w:r w:rsidR="00F27B09">
        <w:t xml:space="preserve"> </w:t>
      </w:r>
      <w:r w:rsidR="002A5459">
        <w:t>2119899</w:t>
      </w:r>
    </w:p>
    <w:p w14:paraId="6AE3B897" w14:textId="454418F6" w:rsidR="005E4AD8" w:rsidRDefault="00B83B5F" w:rsidP="00C02940">
      <w:r>
        <w:t xml:space="preserve"> </w:t>
      </w:r>
      <w:r w:rsidR="005E4AD8">
        <w:t>LEADERSHIP THEOR</w:t>
      </w:r>
      <w:r w:rsidR="00AB5832">
        <w:t xml:space="preserve">Y </w:t>
      </w:r>
      <w:r w:rsidR="005E4AD8">
        <w:t>AND PRACTI</w:t>
      </w:r>
      <w:r w:rsidR="00117631">
        <w:t>CE</w:t>
      </w:r>
    </w:p>
    <w:p w14:paraId="46EF8F73" w14:textId="2CF02076" w:rsidR="002A5459" w:rsidRDefault="002A5459">
      <w:r>
        <w:t>MODULE CODE: LCBB</w:t>
      </w:r>
      <w:r w:rsidR="00BD1CAA">
        <w:t>6</w:t>
      </w:r>
      <w:r w:rsidR="005E4AD8">
        <w:t>003</w:t>
      </w:r>
    </w:p>
    <w:p w14:paraId="2C9072FD" w14:textId="45A8BE65" w:rsidR="00667456" w:rsidRDefault="00667456">
      <w:r>
        <w:t xml:space="preserve">LECTURER: </w:t>
      </w:r>
      <w:r w:rsidR="00BD1CAA">
        <w:t xml:space="preserve"> DR. </w:t>
      </w:r>
      <w:r>
        <w:t>PIYUMIKA GAMAZ</w:t>
      </w:r>
      <w:r w:rsidR="00817A6B">
        <w:t>E</w:t>
      </w:r>
    </w:p>
    <w:p w14:paraId="6A077FFC" w14:textId="77777777" w:rsidR="005445FE" w:rsidRDefault="005445FE"/>
    <w:p w14:paraId="0E4C2FC5" w14:textId="77777777" w:rsidR="005445FE" w:rsidRDefault="005445FE"/>
    <w:p w14:paraId="4AB7AD21" w14:textId="77777777" w:rsidR="005445FE" w:rsidRDefault="005445FE"/>
    <w:p w14:paraId="6C92AC3D" w14:textId="77777777" w:rsidR="005445FE" w:rsidRDefault="005445FE"/>
    <w:p w14:paraId="137B5163" w14:textId="77777777" w:rsidR="005445FE" w:rsidRDefault="005445FE"/>
    <w:p w14:paraId="4F988448" w14:textId="77777777" w:rsidR="005445FE" w:rsidRDefault="005445FE"/>
    <w:p w14:paraId="681C7754" w14:textId="77777777" w:rsidR="00125B12" w:rsidRDefault="00125B12"/>
    <w:p w14:paraId="47D8B4F3" w14:textId="77777777" w:rsidR="00125B12" w:rsidRDefault="00125B12"/>
    <w:p w14:paraId="00853CA4" w14:textId="77777777" w:rsidR="00125B12" w:rsidRDefault="00125B12"/>
    <w:p w14:paraId="08CF9FFD" w14:textId="77777777" w:rsidR="00125B12" w:rsidRDefault="00125B12"/>
    <w:p w14:paraId="54CD50B8" w14:textId="77777777" w:rsidR="00125B12" w:rsidRDefault="00125B12"/>
    <w:p w14:paraId="50A5386B" w14:textId="77777777" w:rsidR="00125B12" w:rsidRDefault="00125B12"/>
    <w:p w14:paraId="540F1519" w14:textId="77777777" w:rsidR="00125B12" w:rsidRDefault="00125B12"/>
    <w:p w14:paraId="33007157" w14:textId="77777777" w:rsidR="00125B12" w:rsidRDefault="00125B12"/>
    <w:p w14:paraId="340D360A" w14:textId="77777777" w:rsidR="00125B12" w:rsidRDefault="00125B12"/>
    <w:p w14:paraId="79F3CCB0" w14:textId="77777777" w:rsidR="00125B12" w:rsidRDefault="00125B12"/>
    <w:p w14:paraId="3F152BF3" w14:textId="199056B7" w:rsidR="00125B12" w:rsidRPr="009F66B1" w:rsidRDefault="00125B12">
      <w:pPr>
        <w:rPr>
          <w:sz w:val="32"/>
          <w:szCs w:val="32"/>
        </w:rPr>
      </w:pPr>
      <w:r w:rsidRPr="009F66B1">
        <w:rPr>
          <w:sz w:val="32"/>
          <w:szCs w:val="32"/>
        </w:rPr>
        <w:t>TABLE OF CONTENT</w:t>
      </w:r>
    </w:p>
    <w:p w14:paraId="0CAFBAF6" w14:textId="77777777" w:rsidR="005445FE" w:rsidRDefault="005445FE"/>
    <w:p w14:paraId="52912AD8" w14:textId="77777777" w:rsidR="005445FE" w:rsidRDefault="005445FE"/>
    <w:p w14:paraId="06C67AE4" w14:textId="77777777" w:rsidR="005445FE" w:rsidRPr="00E10225" w:rsidRDefault="005445FE">
      <w:pPr>
        <w:rPr>
          <w:sz w:val="28"/>
          <w:szCs w:val="28"/>
        </w:rPr>
      </w:pPr>
    </w:p>
    <w:p w14:paraId="52621655" w14:textId="26F6EE29" w:rsidR="005445FE" w:rsidRPr="00E10225" w:rsidRDefault="009F66B1" w:rsidP="009F66B1">
      <w:pPr>
        <w:pStyle w:val="ListParagraph"/>
        <w:numPr>
          <w:ilvl w:val="0"/>
          <w:numId w:val="2"/>
        </w:numPr>
        <w:rPr>
          <w:sz w:val="28"/>
          <w:szCs w:val="28"/>
        </w:rPr>
      </w:pPr>
      <w:r w:rsidRPr="00E10225">
        <w:rPr>
          <w:sz w:val="28"/>
          <w:szCs w:val="28"/>
        </w:rPr>
        <w:t>Introduction</w:t>
      </w:r>
    </w:p>
    <w:p w14:paraId="37B9803B" w14:textId="6171FB7C" w:rsidR="009F66B1" w:rsidRPr="00E10225" w:rsidRDefault="009F66B1" w:rsidP="009F66B1">
      <w:pPr>
        <w:pStyle w:val="ListParagraph"/>
        <w:numPr>
          <w:ilvl w:val="0"/>
          <w:numId w:val="2"/>
        </w:numPr>
        <w:rPr>
          <w:sz w:val="28"/>
          <w:szCs w:val="28"/>
        </w:rPr>
      </w:pPr>
      <w:r w:rsidRPr="00E10225">
        <w:rPr>
          <w:sz w:val="28"/>
          <w:szCs w:val="28"/>
        </w:rPr>
        <w:t>Gibbs reflective cycle</w:t>
      </w:r>
    </w:p>
    <w:p w14:paraId="20CFE6A5" w14:textId="385E214C" w:rsidR="00856E73" w:rsidRPr="00E10225" w:rsidRDefault="00856E73" w:rsidP="00856E73">
      <w:pPr>
        <w:pStyle w:val="ListParagraph"/>
        <w:numPr>
          <w:ilvl w:val="1"/>
          <w:numId w:val="2"/>
        </w:numPr>
        <w:rPr>
          <w:sz w:val="28"/>
          <w:szCs w:val="28"/>
        </w:rPr>
      </w:pPr>
      <w:r w:rsidRPr="00E10225">
        <w:rPr>
          <w:sz w:val="28"/>
          <w:szCs w:val="28"/>
        </w:rPr>
        <w:t>Description</w:t>
      </w:r>
    </w:p>
    <w:p w14:paraId="7BBA6268" w14:textId="3E917B01" w:rsidR="00856E73" w:rsidRPr="00E10225" w:rsidRDefault="00856E73" w:rsidP="00856E73">
      <w:pPr>
        <w:pStyle w:val="ListParagraph"/>
        <w:numPr>
          <w:ilvl w:val="1"/>
          <w:numId w:val="2"/>
        </w:numPr>
        <w:rPr>
          <w:sz w:val="28"/>
          <w:szCs w:val="28"/>
        </w:rPr>
      </w:pPr>
      <w:r w:rsidRPr="00E10225">
        <w:rPr>
          <w:sz w:val="28"/>
          <w:szCs w:val="28"/>
        </w:rPr>
        <w:t>Feelings</w:t>
      </w:r>
    </w:p>
    <w:p w14:paraId="2F65481F" w14:textId="308ABE6F" w:rsidR="00856E73" w:rsidRPr="00E10225" w:rsidRDefault="0040207E" w:rsidP="00856E73">
      <w:pPr>
        <w:pStyle w:val="ListParagraph"/>
        <w:numPr>
          <w:ilvl w:val="1"/>
          <w:numId w:val="2"/>
        </w:numPr>
        <w:rPr>
          <w:sz w:val="28"/>
          <w:szCs w:val="28"/>
        </w:rPr>
      </w:pPr>
      <w:r w:rsidRPr="00E10225">
        <w:rPr>
          <w:sz w:val="28"/>
          <w:szCs w:val="28"/>
        </w:rPr>
        <w:t>Evaluation</w:t>
      </w:r>
    </w:p>
    <w:p w14:paraId="21862105" w14:textId="5EB9A6E9" w:rsidR="0040207E" w:rsidRPr="00E10225" w:rsidRDefault="0040207E" w:rsidP="00856E73">
      <w:pPr>
        <w:pStyle w:val="ListParagraph"/>
        <w:numPr>
          <w:ilvl w:val="1"/>
          <w:numId w:val="2"/>
        </w:numPr>
        <w:rPr>
          <w:sz w:val="28"/>
          <w:szCs w:val="28"/>
        </w:rPr>
      </w:pPr>
      <w:r w:rsidRPr="00E10225">
        <w:rPr>
          <w:sz w:val="28"/>
          <w:szCs w:val="28"/>
        </w:rPr>
        <w:t>Analysis</w:t>
      </w:r>
    </w:p>
    <w:p w14:paraId="7E5DDAAC" w14:textId="5ADCD9DE" w:rsidR="0040207E" w:rsidRPr="00E10225" w:rsidRDefault="006328A6" w:rsidP="00856E73">
      <w:pPr>
        <w:pStyle w:val="ListParagraph"/>
        <w:numPr>
          <w:ilvl w:val="1"/>
          <w:numId w:val="2"/>
        </w:numPr>
        <w:rPr>
          <w:sz w:val="28"/>
          <w:szCs w:val="28"/>
        </w:rPr>
      </w:pPr>
      <w:r w:rsidRPr="00E10225">
        <w:rPr>
          <w:sz w:val="28"/>
          <w:szCs w:val="28"/>
        </w:rPr>
        <w:t>Conclusion</w:t>
      </w:r>
    </w:p>
    <w:p w14:paraId="33F96964" w14:textId="1CBC6D8E" w:rsidR="006328A6" w:rsidRPr="00E10225" w:rsidRDefault="006328A6" w:rsidP="00856E73">
      <w:pPr>
        <w:pStyle w:val="ListParagraph"/>
        <w:numPr>
          <w:ilvl w:val="1"/>
          <w:numId w:val="2"/>
        </w:numPr>
        <w:rPr>
          <w:sz w:val="28"/>
          <w:szCs w:val="28"/>
        </w:rPr>
      </w:pPr>
      <w:r w:rsidRPr="00E10225">
        <w:rPr>
          <w:sz w:val="28"/>
          <w:szCs w:val="28"/>
        </w:rPr>
        <w:t>Action plan</w:t>
      </w:r>
    </w:p>
    <w:p w14:paraId="03BA5CF8" w14:textId="4866C0C9" w:rsidR="006328A6" w:rsidRPr="00E10225" w:rsidRDefault="00C55510" w:rsidP="006328A6">
      <w:pPr>
        <w:pStyle w:val="ListParagraph"/>
        <w:numPr>
          <w:ilvl w:val="0"/>
          <w:numId w:val="2"/>
        </w:numPr>
        <w:rPr>
          <w:sz w:val="28"/>
          <w:szCs w:val="28"/>
        </w:rPr>
      </w:pPr>
      <w:r w:rsidRPr="00E10225">
        <w:rPr>
          <w:sz w:val="28"/>
          <w:szCs w:val="28"/>
        </w:rPr>
        <w:t>Conclusion</w:t>
      </w:r>
    </w:p>
    <w:p w14:paraId="42F92884" w14:textId="77777777" w:rsidR="005445FE" w:rsidRPr="00E10225" w:rsidRDefault="005445FE">
      <w:pPr>
        <w:rPr>
          <w:sz w:val="28"/>
          <w:szCs w:val="28"/>
        </w:rPr>
      </w:pPr>
    </w:p>
    <w:p w14:paraId="2E02E332" w14:textId="77777777" w:rsidR="005445FE" w:rsidRDefault="005445FE"/>
    <w:p w14:paraId="133FC35A" w14:textId="77777777" w:rsidR="005445FE" w:rsidRDefault="005445FE"/>
    <w:p w14:paraId="04CC2881" w14:textId="77777777" w:rsidR="005445FE" w:rsidRDefault="005445FE"/>
    <w:p w14:paraId="0C1F3286" w14:textId="77777777" w:rsidR="005445FE" w:rsidRDefault="005445FE"/>
    <w:p w14:paraId="2E1979F2" w14:textId="77777777" w:rsidR="005445FE" w:rsidRDefault="005445FE"/>
    <w:p w14:paraId="0C56D6CA" w14:textId="77777777" w:rsidR="005445FE" w:rsidRDefault="005445FE"/>
    <w:p w14:paraId="535B09D9" w14:textId="77777777" w:rsidR="005445FE" w:rsidRDefault="005445FE"/>
    <w:p w14:paraId="1752BC89" w14:textId="77777777" w:rsidR="005445FE" w:rsidRDefault="005445FE"/>
    <w:p w14:paraId="10A8EB29" w14:textId="77777777" w:rsidR="005445FE" w:rsidRDefault="005445FE"/>
    <w:p w14:paraId="5E846DC4" w14:textId="77777777" w:rsidR="005445FE" w:rsidRDefault="005445FE"/>
    <w:p w14:paraId="0C89F372" w14:textId="77777777" w:rsidR="005445FE" w:rsidRDefault="005445FE"/>
    <w:p w14:paraId="5F64641E" w14:textId="77777777" w:rsidR="005445FE" w:rsidRDefault="005445FE"/>
    <w:p w14:paraId="26403CE6" w14:textId="77777777" w:rsidR="005445FE" w:rsidRDefault="005445FE"/>
    <w:p w14:paraId="29116201" w14:textId="77777777" w:rsidR="005445FE" w:rsidRDefault="005445FE"/>
    <w:p w14:paraId="0A8C1F95" w14:textId="77777777" w:rsidR="005445FE" w:rsidRDefault="005445FE"/>
    <w:p w14:paraId="7A67B64A" w14:textId="4CEE23D4" w:rsidR="002579BA" w:rsidRDefault="002579BA"/>
    <w:p w14:paraId="52E3F959" w14:textId="77777777" w:rsidR="009B506C" w:rsidRDefault="009B506C"/>
    <w:p w14:paraId="034AC67C" w14:textId="2567343C" w:rsidR="009B506C" w:rsidRPr="00233F37" w:rsidRDefault="00BC5064">
      <w:pPr>
        <w:rPr>
          <w:sz w:val="28"/>
          <w:szCs w:val="28"/>
        </w:rPr>
      </w:pPr>
      <w:r w:rsidRPr="00233F37">
        <w:rPr>
          <w:sz w:val="28"/>
          <w:szCs w:val="28"/>
        </w:rPr>
        <w:t>Introduction</w:t>
      </w:r>
    </w:p>
    <w:p w14:paraId="1F64B519" w14:textId="637CA4A4" w:rsidR="009B506C" w:rsidRDefault="009B506C">
      <w:pPr>
        <w:rPr>
          <w:sz w:val="28"/>
          <w:szCs w:val="28"/>
        </w:rPr>
      </w:pPr>
      <w:r w:rsidRPr="00233F37">
        <w:rPr>
          <w:sz w:val="28"/>
          <w:szCs w:val="28"/>
        </w:rPr>
        <w:t xml:space="preserve">The aim of this reflective report is to describe my experience and the lesson learnt from a group presentation focused on the leadership styles of four of the greatest business </w:t>
      </w:r>
      <w:r w:rsidR="00183BC0" w:rsidRPr="00233F37">
        <w:rPr>
          <w:sz w:val="28"/>
          <w:szCs w:val="28"/>
        </w:rPr>
        <w:t>minds</w:t>
      </w:r>
      <w:r w:rsidRPr="00233F37">
        <w:rPr>
          <w:sz w:val="28"/>
          <w:szCs w:val="28"/>
        </w:rPr>
        <w:t xml:space="preserve"> from the 20</w:t>
      </w:r>
      <w:r w:rsidRPr="00233F37">
        <w:rPr>
          <w:sz w:val="28"/>
          <w:szCs w:val="28"/>
          <w:vertAlign w:val="superscript"/>
        </w:rPr>
        <w:t>th</w:t>
      </w:r>
      <w:r w:rsidRPr="00233F37">
        <w:rPr>
          <w:sz w:val="28"/>
          <w:szCs w:val="28"/>
        </w:rPr>
        <w:t xml:space="preserve"> and 21</w:t>
      </w:r>
      <w:r w:rsidRPr="00233F37">
        <w:rPr>
          <w:sz w:val="28"/>
          <w:szCs w:val="28"/>
          <w:vertAlign w:val="superscript"/>
        </w:rPr>
        <w:t>st</w:t>
      </w:r>
      <w:r w:rsidRPr="00233F37">
        <w:rPr>
          <w:sz w:val="28"/>
          <w:szCs w:val="28"/>
        </w:rPr>
        <w:t xml:space="preserve"> century. I will be using Gibbs reflective method</w:t>
      </w:r>
      <w:r w:rsidR="003C23E0" w:rsidRPr="00233F37">
        <w:rPr>
          <w:sz w:val="28"/>
          <w:szCs w:val="28"/>
        </w:rPr>
        <w:t xml:space="preserve"> which provides a structured approach to reflection </w:t>
      </w:r>
      <w:r w:rsidRPr="00233F37">
        <w:rPr>
          <w:sz w:val="28"/>
          <w:szCs w:val="28"/>
        </w:rPr>
        <w:t>to describe the process in more depth</w:t>
      </w:r>
      <w:r w:rsidR="003C23E0" w:rsidRPr="00233F37">
        <w:rPr>
          <w:sz w:val="28"/>
          <w:szCs w:val="28"/>
        </w:rPr>
        <w:t xml:space="preserve"> (Gibbs, 1988). According to his model there are six cycles that are particularly useful for repeated experiences allowing you to continuously adapt and improve. </w:t>
      </w:r>
    </w:p>
    <w:p w14:paraId="03D49DBC" w14:textId="0123D11E" w:rsidR="00B41569" w:rsidRPr="00233F37" w:rsidRDefault="00B41569">
      <w:pPr>
        <w:rPr>
          <w:sz w:val="28"/>
          <w:szCs w:val="28"/>
        </w:rPr>
      </w:pPr>
      <w:r>
        <w:rPr>
          <w:sz w:val="28"/>
          <w:szCs w:val="28"/>
        </w:rPr>
        <w:t>Main Body</w:t>
      </w:r>
      <w:r w:rsidR="00BE2F61">
        <w:rPr>
          <w:sz w:val="28"/>
          <w:szCs w:val="28"/>
        </w:rPr>
        <w:t xml:space="preserve"> – Gibbs reflective method</w:t>
      </w:r>
    </w:p>
    <w:p w14:paraId="673FC6DF" w14:textId="5B40ED06" w:rsidR="003C23E0" w:rsidRPr="00233F37" w:rsidRDefault="003C23E0" w:rsidP="003C23E0">
      <w:pPr>
        <w:pStyle w:val="ListParagraph"/>
        <w:numPr>
          <w:ilvl w:val="0"/>
          <w:numId w:val="1"/>
        </w:numPr>
        <w:rPr>
          <w:sz w:val="28"/>
          <w:szCs w:val="28"/>
        </w:rPr>
      </w:pPr>
      <w:r w:rsidRPr="00233F37">
        <w:rPr>
          <w:sz w:val="28"/>
          <w:szCs w:val="28"/>
        </w:rPr>
        <w:t>Description</w:t>
      </w:r>
    </w:p>
    <w:p w14:paraId="00349C18" w14:textId="561A0A78" w:rsidR="003C23E0" w:rsidRPr="00233F37" w:rsidRDefault="003C23E0" w:rsidP="003C23E0">
      <w:pPr>
        <w:pStyle w:val="ListParagraph"/>
        <w:rPr>
          <w:sz w:val="28"/>
          <w:szCs w:val="28"/>
        </w:rPr>
      </w:pPr>
      <w:r w:rsidRPr="00233F37">
        <w:rPr>
          <w:sz w:val="28"/>
          <w:szCs w:val="28"/>
        </w:rPr>
        <w:t xml:space="preserve">I prepared a </w:t>
      </w:r>
      <w:r w:rsidR="00D34828" w:rsidRPr="00233F37">
        <w:rPr>
          <w:sz w:val="28"/>
          <w:szCs w:val="28"/>
        </w:rPr>
        <w:t xml:space="preserve">group </w:t>
      </w:r>
      <w:r w:rsidRPr="00233F37">
        <w:rPr>
          <w:sz w:val="28"/>
          <w:szCs w:val="28"/>
        </w:rPr>
        <w:t xml:space="preserve">presentation </w:t>
      </w:r>
      <w:r w:rsidR="00D34828" w:rsidRPr="00233F37">
        <w:rPr>
          <w:sz w:val="28"/>
          <w:szCs w:val="28"/>
        </w:rPr>
        <w:t xml:space="preserve">with three other colleagues </w:t>
      </w:r>
      <w:r w:rsidRPr="00233F37">
        <w:rPr>
          <w:sz w:val="28"/>
          <w:szCs w:val="28"/>
        </w:rPr>
        <w:t>focused on the leadership styles, personal traits, and follower</w:t>
      </w:r>
      <w:r w:rsidR="00BE2F61">
        <w:rPr>
          <w:sz w:val="28"/>
          <w:szCs w:val="28"/>
        </w:rPr>
        <w:t>s</w:t>
      </w:r>
      <w:r w:rsidRPr="00233F37">
        <w:rPr>
          <w:sz w:val="28"/>
          <w:szCs w:val="28"/>
        </w:rPr>
        <w:t xml:space="preserve"> appeal of four influential leaders: Henry Ford, Walt Disney, Richard Branson, and Elon Musk. Each of these individuals has left a significant mark on their respective industries, and the presentation delved into how their unique approaches to leadership contributed to their success.</w:t>
      </w:r>
      <w:r w:rsidR="00D34828" w:rsidRPr="00233F37">
        <w:rPr>
          <w:sz w:val="28"/>
          <w:szCs w:val="28"/>
        </w:rPr>
        <w:t xml:space="preserve"> My leader of choice was Henry Ford as I felt that he was one of the first leaders who changed the face of the industry and the business world. </w:t>
      </w:r>
    </w:p>
    <w:p w14:paraId="7F975945" w14:textId="77777777" w:rsidR="00D34828" w:rsidRPr="00233F37" w:rsidRDefault="00D34828" w:rsidP="00D34828">
      <w:pPr>
        <w:pStyle w:val="ListParagraph"/>
        <w:numPr>
          <w:ilvl w:val="0"/>
          <w:numId w:val="1"/>
        </w:numPr>
        <w:rPr>
          <w:sz w:val="28"/>
          <w:szCs w:val="28"/>
        </w:rPr>
      </w:pPr>
      <w:r w:rsidRPr="00233F37">
        <w:rPr>
          <w:sz w:val="28"/>
          <w:szCs w:val="28"/>
        </w:rPr>
        <w:t>Feelings</w:t>
      </w:r>
    </w:p>
    <w:p w14:paraId="31496665" w14:textId="676B2C9D" w:rsidR="00D34828" w:rsidRDefault="00D34828" w:rsidP="00D34828">
      <w:pPr>
        <w:pStyle w:val="ListParagraph"/>
        <w:rPr>
          <w:sz w:val="28"/>
          <w:szCs w:val="28"/>
        </w:rPr>
      </w:pPr>
      <w:r w:rsidRPr="00233F37">
        <w:rPr>
          <w:sz w:val="28"/>
          <w:szCs w:val="28"/>
        </w:rPr>
        <w:t>Initially, I felt a mix of excitement and curiosity about the presentation. I was eager to understand what sets these leaders apart and how their methods could be applied in my own leadership practices. I was particularly struck by the diverse approaches each leader took</w:t>
      </w:r>
      <w:r w:rsidR="00B53E47" w:rsidRPr="00233F37">
        <w:rPr>
          <w:sz w:val="28"/>
          <w:szCs w:val="28"/>
        </w:rPr>
        <w:t xml:space="preserve"> and t</w:t>
      </w:r>
      <w:r w:rsidRPr="00233F37">
        <w:rPr>
          <w:sz w:val="28"/>
          <w:szCs w:val="28"/>
        </w:rPr>
        <w:t>his made me reflect on the versatility of effective leadership. It also left a feeling that with</w:t>
      </w:r>
      <w:r w:rsidR="00D9026C" w:rsidRPr="00233F37">
        <w:rPr>
          <w:sz w:val="28"/>
          <w:szCs w:val="28"/>
        </w:rPr>
        <w:t xml:space="preserve"> a</w:t>
      </w:r>
      <w:r w:rsidRPr="00233F37">
        <w:rPr>
          <w:sz w:val="28"/>
          <w:szCs w:val="28"/>
        </w:rPr>
        <w:t xml:space="preserve"> strong will, love and passion for your work and being able to take risks there is nothing </w:t>
      </w:r>
      <w:r w:rsidR="00FC3344" w:rsidRPr="00233F37">
        <w:rPr>
          <w:sz w:val="28"/>
          <w:szCs w:val="28"/>
        </w:rPr>
        <w:t>impossible</w:t>
      </w:r>
      <w:r w:rsidRPr="00233F37">
        <w:rPr>
          <w:sz w:val="28"/>
          <w:szCs w:val="28"/>
        </w:rPr>
        <w:t>.</w:t>
      </w:r>
    </w:p>
    <w:p w14:paraId="480E75EC" w14:textId="77777777" w:rsidR="0001630D" w:rsidRDefault="0001630D" w:rsidP="00D34828">
      <w:pPr>
        <w:pStyle w:val="ListParagraph"/>
        <w:rPr>
          <w:sz w:val="28"/>
          <w:szCs w:val="28"/>
        </w:rPr>
      </w:pPr>
    </w:p>
    <w:p w14:paraId="2D21815F" w14:textId="77777777" w:rsidR="0001630D" w:rsidRPr="00233F37" w:rsidRDefault="0001630D" w:rsidP="00D34828">
      <w:pPr>
        <w:pStyle w:val="ListParagraph"/>
        <w:rPr>
          <w:sz w:val="28"/>
          <w:szCs w:val="28"/>
        </w:rPr>
      </w:pPr>
    </w:p>
    <w:p w14:paraId="5E275E86" w14:textId="2F703029" w:rsidR="00FC3344" w:rsidRPr="0001630D" w:rsidRDefault="00FC3344" w:rsidP="0001630D">
      <w:pPr>
        <w:pStyle w:val="ListParagraph"/>
        <w:numPr>
          <w:ilvl w:val="0"/>
          <w:numId w:val="1"/>
        </w:numPr>
        <w:rPr>
          <w:sz w:val="28"/>
          <w:szCs w:val="28"/>
        </w:rPr>
      </w:pPr>
      <w:r w:rsidRPr="0001630D">
        <w:rPr>
          <w:sz w:val="28"/>
          <w:szCs w:val="28"/>
        </w:rPr>
        <w:t>Evaluation</w:t>
      </w:r>
    </w:p>
    <w:p w14:paraId="0B84EE4D" w14:textId="5C2BDFB6" w:rsidR="00FC3344" w:rsidRPr="00233F37" w:rsidRDefault="00FC3344" w:rsidP="00FC3344">
      <w:pPr>
        <w:pStyle w:val="ListParagraph"/>
        <w:rPr>
          <w:sz w:val="28"/>
          <w:szCs w:val="28"/>
        </w:rPr>
      </w:pPr>
      <w:r w:rsidRPr="00233F37">
        <w:rPr>
          <w:sz w:val="28"/>
          <w:szCs w:val="28"/>
        </w:rPr>
        <w:t>The presentation was highly informative and well-structured. It highlighted key aspects of each leader's style and traits:</w:t>
      </w:r>
    </w:p>
    <w:p w14:paraId="05B6C5BC" w14:textId="77777777" w:rsidR="00FC3344" w:rsidRPr="00233F37" w:rsidRDefault="00FC3344" w:rsidP="00FC3344">
      <w:pPr>
        <w:pStyle w:val="ListParagraph"/>
        <w:rPr>
          <w:sz w:val="28"/>
          <w:szCs w:val="28"/>
        </w:rPr>
      </w:pPr>
    </w:p>
    <w:p w14:paraId="4FCC74E5" w14:textId="462F8071" w:rsidR="00FC3344" w:rsidRPr="00233F37" w:rsidRDefault="00FC3344" w:rsidP="00FC3344">
      <w:pPr>
        <w:pStyle w:val="ListParagraph"/>
        <w:rPr>
          <w:sz w:val="28"/>
          <w:szCs w:val="28"/>
        </w:rPr>
      </w:pPr>
      <w:r w:rsidRPr="00233F37">
        <w:rPr>
          <w:sz w:val="28"/>
          <w:szCs w:val="28"/>
        </w:rPr>
        <w:t>Henry Ford: His focus on efficiency and innovation, demonstrated a commitment to improving productivity and making automobiles accessible to the masses.</w:t>
      </w:r>
      <w:r w:rsidR="008C78E8" w:rsidRPr="00233F37">
        <w:rPr>
          <w:sz w:val="28"/>
          <w:szCs w:val="28"/>
        </w:rPr>
        <w:t xml:space="preserve"> (Lacey, 1986)</w:t>
      </w:r>
    </w:p>
    <w:p w14:paraId="71AD467C" w14:textId="4F81EB5F" w:rsidR="00FC3344" w:rsidRPr="00233F37" w:rsidRDefault="00FC3344" w:rsidP="00FC3344">
      <w:pPr>
        <w:pStyle w:val="ListParagraph"/>
        <w:rPr>
          <w:sz w:val="28"/>
          <w:szCs w:val="28"/>
        </w:rPr>
      </w:pPr>
      <w:r w:rsidRPr="00233F37">
        <w:rPr>
          <w:sz w:val="28"/>
          <w:szCs w:val="28"/>
        </w:rPr>
        <w:t xml:space="preserve">Walt Disney: His visionary leadership and creativity were evident in his ability to create an entire entertainment empire. </w:t>
      </w:r>
      <w:r w:rsidR="005A7266" w:rsidRPr="00233F37">
        <w:rPr>
          <w:sz w:val="28"/>
          <w:szCs w:val="28"/>
        </w:rPr>
        <w:t>(Thomas, 1994)</w:t>
      </w:r>
    </w:p>
    <w:p w14:paraId="05037C74" w14:textId="5E664ECB" w:rsidR="00FC3344" w:rsidRPr="00233F37" w:rsidRDefault="00FC3344" w:rsidP="00FC3344">
      <w:pPr>
        <w:pStyle w:val="ListParagraph"/>
        <w:rPr>
          <w:sz w:val="28"/>
          <w:szCs w:val="28"/>
        </w:rPr>
      </w:pPr>
      <w:r w:rsidRPr="00233F37">
        <w:rPr>
          <w:sz w:val="28"/>
          <w:szCs w:val="28"/>
        </w:rPr>
        <w:t>Richard Branson: Known for his charismatic and adventurous spirit, Branson's approach to leadership is highly people-centric, emphasizing employee satisfaction and customer experience.</w:t>
      </w:r>
      <w:r w:rsidR="008E3D1B" w:rsidRPr="00233F37">
        <w:rPr>
          <w:sz w:val="28"/>
          <w:szCs w:val="28"/>
        </w:rPr>
        <w:t xml:space="preserve"> (Dearlove, 2007)</w:t>
      </w:r>
    </w:p>
    <w:p w14:paraId="13AA6564" w14:textId="527E9D53" w:rsidR="00FC3344" w:rsidRPr="00233F37" w:rsidRDefault="00FC3344" w:rsidP="00FC3344">
      <w:pPr>
        <w:pStyle w:val="ListParagraph"/>
        <w:rPr>
          <w:sz w:val="28"/>
          <w:szCs w:val="28"/>
        </w:rPr>
      </w:pPr>
      <w:r w:rsidRPr="00233F37">
        <w:rPr>
          <w:sz w:val="28"/>
          <w:szCs w:val="28"/>
        </w:rPr>
        <w:t xml:space="preserve"> Elon Musk: His bold, risk-taking attitude and relentless drive for innovation showcased a leader who is unafraid to tackle large-scale challenges and push the boundaries of technology.</w:t>
      </w:r>
      <w:r w:rsidR="008E3D1B" w:rsidRPr="00233F37">
        <w:rPr>
          <w:sz w:val="28"/>
          <w:szCs w:val="28"/>
        </w:rPr>
        <w:t xml:space="preserve"> (Vance, 2015)</w:t>
      </w:r>
    </w:p>
    <w:p w14:paraId="493409A5" w14:textId="056B39FD" w:rsidR="00D621CA" w:rsidRPr="00233F37" w:rsidRDefault="00D621CA" w:rsidP="00920058">
      <w:pPr>
        <w:pStyle w:val="ListParagraph"/>
        <w:numPr>
          <w:ilvl w:val="0"/>
          <w:numId w:val="1"/>
        </w:numPr>
        <w:rPr>
          <w:sz w:val="28"/>
          <w:szCs w:val="28"/>
        </w:rPr>
      </w:pPr>
      <w:r w:rsidRPr="00233F37">
        <w:rPr>
          <w:sz w:val="28"/>
          <w:szCs w:val="28"/>
        </w:rPr>
        <w:t xml:space="preserve"> Analysis</w:t>
      </w:r>
    </w:p>
    <w:p w14:paraId="6D37C796" w14:textId="32C7BFC7" w:rsidR="00D34828" w:rsidRPr="00233F37" w:rsidRDefault="00920058" w:rsidP="009C5787">
      <w:pPr>
        <w:pStyle w:val="ListParagraph"/>
        <w:rPr>
          <w:sz w:val="28"/>
          <w:szCs w:val="28"/>
        </w:rPr>
      </w:pPr>
      <w:r w:rsidRPr="00233F37">
        <w:rPr>
          <w:sz w:val="28"/>
          <w:szCs w:val="28"/>
        </w:rPr>
        <w:t xml:space="preserve">Reflecting on the presentation, I realized that effective leadership </w:t>
      </w:r>
      <w:r w:rsidR="00B76A29" w:rsidRPr="00233F37">
        <w:rPr>
          <w:sz w:val="28"/>
          <w:szCs w:val="28"/>
        </w:rPr>
        <w:t>could</w:t>
      </w:r>
      <w:r w:rsidRPr="00233F37">
        <w:rPr>
          <w:sz w:val="28"/>
          <w:szCs w:val="28"/>
        </w:rPr>
        <w:t xml:space="preserve"> take many forms</w:t>
      </w:r>
      <w:r w:rsidR="009C5787" w:rsidRPr="00233F37">
        <w:rPr>
          <w:sz w:val="28"/>
          <w:szCs w:val="28"/>
        </w:rPr>
        <w:t xml:space="preserve"> </w:t>
      </w:r>
      <w:r w:rsidRPr="00233F37">
        <w:rPr>
          <w:sz w:val="28"/>
          <w:szCs w:val="28"/>
        </w:rPr>
        <w:t>and that personal traits play a crucial role in how leaders influence and motivate their followers.</w:t>
      </w:r>
      <w:r w:rsidR="00265C58" w:rsidRPr="00233F37">
        <w:rPr>
          <w:sz w:val="28"/>
          <w:szCs w:val="28"/>
        </w:rPr>
        <w:t xml:space="preserve"> Each of these leaders</w:t>
      </w:r>
      <w:r w:rsidR="005938CE" w:rsidRPr="00233F37">
        <w:rPr>
          <w:sz w:val="28"/>
          <w:szCs w:val="28"/>
        </w:rPr>
        <w:t xml:space="preserve"> exhibit</w:t>
      </w:r>
      <w:r w:rsidR="00C25122" w:rsidRPr="00233F37">
        <w:rPr>
          <w:sz w:val="28"/>
          <w:szCs w:val="28"/>
        </w:rPr>
        <w:t>s</w:t>
      </w:r>
      <w:r w:rsidR="005938CE" w:rsidRPr="00233F37">
        <w:rPr>
          <w:sz w:val="28"/>
          <w:szCs w:val="28"/>
        </w:rPr>
        <w:t xml:space="preserve"> a transformat</w:t>
      </w:r>
      <w:r w:rsidR="00853506" w:rsidRPr="00233F37">
        <w:rPr>
          <w:sz w:val="28"/>
          <w:szCs w:val="28"/>
        </w:rPr>
        <w:t>ional</w:t>
      </w:r>
      <w:r w:rsidR="005938CE" w:rsidRPr="00233F37">
        <w:rPr>
          <w:sz w:val="28"/>
          <w:szCs w:val="28"/>
        </w:rPr>
        <w:t xml:space="preserve"> leadership style,</w:t>
      </w:r>
      <w:r w:rsidR="00170637" w:rsidRPr="00233F37">
        <w:rPr>
          <w:sz w:val="28"/>
          <w:szCs w:val="28"/>
        </w:rPr>
        <w:t xml:space="preserve"> although they differ from one another </w:t>
      </w:r>
      <w:r w:rsidR="000F3ECF" w:rsidRPr="00233F37">
        <w:rPr>
          <w:sz w:val="28"/>
          <w:szCs w:val="28"/>
        </w:rPr>
        <w:t>significantly.</w:t>
      </w:r>
      <w:r w:rsidR="00F64D26" w:rsidRPr="00233F37">
        <w:rPr>
          <w:sz w:val="28"/>
          <w:szCs w:val="28"/>
        </w:rPr>
        <w:t xml:space="preserve"> According to Bass &amp;</w:t>
      </w:r>
      <w:r w:rsidR="0080762E" w:rsidRPr="00233F37">
        <w:rPr>
          <w:sz w:val="28"/>
          <w:szCs w:val="28"/>
        </w:rPr>
        <w:t xml:space="preserve"> Riggio </w:t>
      </w:r>
      <w:r w:rsidR="00AB6D82" w:rsidRPr="00233F37">
        <w:rPr>
          <w:sz w:val="28"/>
          <w:szCs w:val="28"/>
        </w:rPr>
        <w:t xml:space="preserve"> "Transformational leadership involves inspiring and motivating followers to exceed their own self-interests for the good of the organization, fostering a vision and leading change." (Bass &amp; Riggio, 2006)</w:t>
      </w:r>
      <w:r w:rsidR="00FE5703">
        <w:rPr>
          <w:sz w:val="28"/>
          <w:szCs w:val="28"/>
        </w:rPr>
        <w:t xml:space="preserve">. </w:t>
      </w:r>
      <w:r w:rsidR="00EF346D" w:rsidRPr="00EF346D">
        <w:t xml:space="preserve"> </w:t>
      </w:r>
      <w:r w:rsidR="00EF346D" w:rsidRPr="00EF346D">
        <w:rPr>
          <w:sz w:val="28"/>
          <w:szCs w:val="28"/>
        </w:rPr>
        <w:t>Leadership styles in the 20th century, exemplified by figures like Henry Ford and Walt Disney, focused on efficiency, standardization, and hierarchical structures, aligning with the needs of the industrial era. Leaders in this period often employed transactional leadership to maintain control and ensure productivity. In contrast, 21st-century leadership, as seen in Richard Branson and Elon Musk, emphasizes adaptability, innovation, and a people-centric approach. Modern leaders utilize transformational and charismatic leadership to inspire and engage followers, prioritizing creativity, employee well-being, and societal impact in a rapidly changing, globalized world.</w:t>
      </w:r>
      <w:r w:rsidRPr="00233F37">
        <w:rPr>
          <w:sz w:val="28"/>
          <w:szCs w:val="28"/>
        </w:rPr>
        <w:t xml:space="preserve"> Ford's efficiency, Disney's creativity, </w:t>
      </w:r>
      <w:r w:rsidRPr="00233F37">
        <w:rPr>
          <w:sz w:val="28"/>
          <w:szCs w:val="28"/>
        </w:rPr>
        <w:lastRenderedPageBreak/>
        <w:t>Branson's charisma, and Musk's innovation all offer different but equally valuable lessons.</w:t>
      </w:r>
    </w:p>
    <w:p w14:paraId="0B10A913" w14:textId="77777777" w:rsidR="002C16B1" w:rsidRPr="00233F37" w:rsidRDefault="002C16B1" w:rsidP="00DE3242">
      <w:pPr>
        <w:pStyle w:val="ListParagraph"/>
        <w:numPr>
          <w:ilvl w:val="0"/>
          <w:numId w:val="1"/>
        </w:numPr>
        <w:rPr>
          <w:sz w:val="28"/>
          <w:szCs w:val="28"/>
        </w:rPr>
      </w:pPr>
      <w:r w:rsidRPr="00233F37">
        <w:rPr>
          <w:sz w:val="28"/>
          <w:szCs w:val="28"/>
        </w:rPr>
        <w:t>Conclusion</w:t>
      </w:r>
    </w:p>
    <w:p w14:paraId="5D6322AC" w14:textId="791B352A" w:rsidR="00DE3242" w:rsidRPr="00233F37" w:rsidRDefault="002C16B1" w:rsidP="002C16B1">
      <w:pPr>
        <w:pStyle w:val="ListParagraph"/>
        <w:rPr>
          <w:sz w:val="28"/>
          <w:szCs w:val="28"/>
        </w:rPr>
      </w:pPr>
      <w:r w:rsidRPr="00233F37">
        <w:rPr>
          <w:sz w:val="28"/>
          <w:szCs w:val="28"/>
        </w:rPr>
        <w:t>The presentation highlighted that there is no one-size-fits-all approach to leadership. Instead, effective leaders draw on their unique strengths and adapt their styles to fit their vision and the needs of their followers. Moving forward, I will strive to incorporate elements of these leaders' styles into my own leadership practice</w:t>
      </w:r>
      <w:r w:rsidR="005E308F" w:rsidRPr="00233F37">
        <w:rPr>
          <w:sz w:val="28"/>
          <w:szCs w:val="28"/>
        </w:rPr>
        <w:t xml:space="preserve">. </w:t>
      </w:r>
    </w:p>
    <w:p w14:paraId="779E5845" w14:textId="1FFAB9BA" w:rsidR="003A3FF8" w:rsidRPr="00233F37" w:rsidRDefault="003A3FF8" w:rsidP="003A3FF8">
      <w:pPr>
        <w:pStyle w:val="ListParagraph"/>
        <w:numPr>
          <w:ilvl w:val="0"/>
          <w:numId w:val="1"/>
        </w:numPr>
        <w:rPr>
          <w:sz w:val="28"/>
          <w:szCs w:val="28"/>
        </w:rPr>
      </w:pPr>
      <w:r w:rsidRPr="00233F37">
        <w:rPr>
          <w:sz w:val="28"/>
          <w:szCs w:val="28"/>
        </w:rPr>
        <w:t>A</w:t>
      </w:r>
      <w:r w:rsidR="006A0CBB" w:rsidRPr="00233F37">
        <w:rPr>
          <w:sz w:val="28"/>
          <w:szCs w:val="28"/>
        </w:rPr>
        <w:t>ction plan</w:t>
      </w:r>
    </w:p>
    <w:p w14:paraId="0CACACE5" w14:textId="77777777" w:rsidR="006A0CBB" w:rsidRPr="00233F37" w:rsidRDefault="006A0CBB" w:rsidP="006A0CBB">
      <w:pPr>
        <w:pStyle w:val="ListParagraph"/>
        <w:rPr>
          <w:sz w:val="28"/>
          <w:szCs w:val="28"/>
        </w:rPr>
      </w:pPr>
      <w:r w:rsidRPr="00233F37">
        <w:rPr>
          <w:sz w:val="28"/>
          <w:szCs w:val="28"/>
        </w:rPr>
        <w:t>To apply the lessons learned, I will:</w:t>
      </w:r>
    </w:p>
    <w:p w14:paraId="73C58EC7" w14:textId="61301544" w:rsidR="006A0CBB" w:rsidRPr="00233F37" w:rsidRDefault="006A0CBB" w:rsidP="006A0CBB">
      <w:pPr>
        <w:pStyle w:val="ListParagraph"/>
        <w:rPr>
          <w:sz w:val="28"/>
          <w:szCs w:val="28"/>
        </w:rPr>
      </w:pPr>
      <w:r w:rsidRPr="00233F37">
        <w:rPr>
          <w:sz w:val="28"/>
          <w:szCs w:val="28"/>
        </w:rPr>
        <w:t>Focus on Process Improvement: Like Ford, I will look for ways to enhance efficiency within my team, ensuring that processes are streamlined and productive.</w:t>
      </w:r>
    </w:p>
    <w:p w14:paraId="7D03535D" w14:textId="77777777" w:rsidR="006A0CBB" w:rsidRPr="00233F37" w:rsidRDefault="006A0CBB" w:rsidP="006A0CBB">
      <w:pPr>
        <w:pStyle w:val="ListParagraph"/>
        <w:rPr>
          <w:sz w:val="28"/>
          <w:szCs w:val="28"/>
        </w:rPr>
      </w:pPr>
      <w:r w:rsidRPr="00233F37">
        <w:rPr>
          <w:sz w:val="28"/>
          <w:szCs w:val="28"/>
        </w:rPr>
        <w:t>Encourage Creativity: Taking inspiration from Disney, I will foster an environment where creativity is encouraged and valued.</w:t>
      </w:r>
    </w:p>
    <w:p w14:paraId="03A2065B" w14:textId="77777777" w:rsidR="006A0CBB" w:rsidRPr="00233F37" w:rsidRDefault="006A0CBB" w:rsidP="006A0CBB">
      <w:pPr>
        <w:pStyle w:val="ListParagraph"/>
        <w:rPr>
          <w:sz w:val="28"/>
          <w:szCs w:val="28"/>
        </w:rPr>
      </w:pPr>
      <w:r w:rsidRPr="00233F37">
        <w:rPr>
          <w:sz w:val="28"/>
          <w:szCs w:val="28"/>
        </w:rPr>
        <w:t>Prioritize People: Emulating Branson, I will prioritize the well-being and satisfaction of my team, recognizing that a happy team is a productive team.</w:t>
      </w:r>
    </w:p>
    <w:p w14:paraId="3BA6CAB0" w14:textId="79DA965D" w:rsidR="006A0CBB" w:rsidRPr="00233F37" w:rsidRDefault="006A0CBB" w:rsidP="006A0CBB">
      <w:pPr>
        <w:pStyle w:val="ListParagraph"/>
        <w:rPr>
          <w:sz w:val="28"/>
          <w:szCs w:val="28"/>
        </w:rPr>
      </w:pPr>
      <w:r w:rsidRPr="00233F37">
        <w:rPr>
          <w:sz w:val="28"/>
          <w:szCs w:val="28"/>
        </w:rPr>
        <w:t>Embrace Innovation: Following Musk’s example, I will not shy away from ambitious projects and will encourage a culture of innovation and risk-taking.</w:t>
      </w:r>
    </w:p>
    <w:p w14:paraId="3301ECA3" w14:textId="77777777" w:rsidR="003E4A24" w:rsidRPr="00233F37" w:rsidRDefault="003E4A24" w:rsidP="006A0CBB">
      <w:pPr>
        <w:pStyle w:val="ListParagraph"/>
        <w:rPr>
          <w:sz w:val="28"/>
          <w:szCs w:val="28"/>
        </w:rPr>
      </w:pPr>
    </w:p>
    <w:p w14:paraId="56A6ED98" w14:textId="77777777" w:rsidR="00BC5064" w:rsidRPr="00233F37" w:rsidRDefault="00BC5064" w:rsidP="006A0CBB">
      <w:pPr>
        <w:pStyle w:val="ListParagraph"/>
        <w:rPr>
          <w:sz w:val="28"/>
          <w:szCs w:val="28"/>
        </w:rPr>
      </w:pPr>
    </w:p>
    <w:p w14:paraId="5BEC6C3B" w14:textId="5DCC5DAC" w:rsidR="00BC5064" w:rsidRDefault="00BC5064" w:rsidP="006A0CBB">
      <w:pPr>
        <w:pStyle w:val="ListParagraph"/>
        <w:rPr>
          <w:sz w:val="28"/>
          <w:szCs w:val="28"/>
        </w:rPr>
      </w:pPr>
      <w:r w:rsidRPr="00233F37">
        <w:rPr>
          <w:sz w:val="28"/>
          <w:szCs w:val="28"/>
        </w:rPr>
        <w:t>Conclusion</w:t>
      </w:r>
    </w:p>
    <w:p w14:paraId="1DD7FE59" w14:textId="77777777" w:rsidR="00233F37" w:rsidRPr="00233F37" w:rsidRDefault="00233F37" w:rsidP="006A0CBB">
      <w:pPr>
        <w:pStyle w:val="ListParagraph"/>
        <w:rPr>
          <w:sz w:val="28"/>
          <w:szCs w:val="28"/>
        </w:rPr>
      </w:pPr>
    </w:p>
    <w:p w14:paraId="21D08F58" w14:textId="06B64DAF" w:rsidR="00BC5064" w:rsidRPr="00233F37" w:rsidRDefault="00BC5064" w:rsidP="006A0CBB">
      <w:pPr>
        <w:pStyle w:val="ListParagraph"/>
        <w:rPr>
          <w:sz w:val="28"/>
          <w:szCs w:val="28"/>
        </w:rPr>
      </w:pPr>
      <w:r w:rsidRPr="00233F37">
        <w:rPr>
          <w:sz w:val="28"/>
          <w:szCs w:val="28"/>
        </w:rPr>
        <w:t xml:space="preserve">While </w:t>
      </w:r>
      <w:r w:rsidR="00774B2E" w:rsidRPr="00233F37">
        <w:rPr>
          <w:sz w:val="28"/>
          <w:szCs w:val="28"/>
        </w:rPr>
        <w:t>all four leade</w:t>
      </w:r>
      <w:r w:rsidR="00702392" w:rsidRPr="00233F37">
        <w:rPr>
          <w:sz w:val="28"/>
          <w:szCs w:val="28"/>
        </w:rPr>
        <w:t xml:space="preserve">rs </w:t>
      </w:r>
      <w:r w:rsidRPr="00233F37">
        <w:rPr>
          <w:sz w:val="28"/>
          <w:szCs w:val="28"/>
        </w:rPr>
        <w:t>have diverse leadership styles and personal traits, they share a common thread of innovation, vision, and a strong appeal to their followers. Their differences lie primarily in their approach to leadership, their personal characteristics, and the specific ways they inspire and engage with their audiences. Understanding these nuances provides valuable insights into the multifaceted nature of effective leadership.</w:t>
      </w:r>
    </w:p>
    <w:p w14:paraId="02003758" w14:textId="77777777" w:rsidR="002C16B1" w:rsidRPr="00233F37" w:rsidRDefault="002C16B1" w:rsidP="002C16B1">
      <w:pPr>
        <w:pStyle w:val="ListParagraph"/>
        <w:rPr>
          <w:sz w:val="28"/>
          <w:szCs w:val="28"/>
        </w:rPr>
      </w:pPr>
    </w:p>
    <w:p w14:paraId="185A70D2" w14:textId="77777777" w:rsidR="00492DF2" w:rsidRPr="00233F37" w:rsidRDefault="00492DF2" w:rsidP="002C16B1">
      <w:pPr>
        <w:pStyle w:val="ListParagraph"/>
        <w:rPr>
          <w:sz w:val="28"/>
          <w:szCs w:val="28"/>
        </w:rPr>
      </w:pPr>
    </w:p>
    <w:p w14:paraId="7D1E764D" w14:textId="77777777" w:rsidR="00492DF2" w:rsidRPr="00233F37" w:rsidRDefault="00492DF2" w:rsidP="002C16B1">
      <w:pPr>
        <w:pStyle w:val="ListParagraph"/>
        <w:rPr>
          <w:sz w:val="28"/>
          <w:szCs w:val="28"/>
        </w:rPr>
      </w:pPr>
    </w:p>
    <w:p w14:paraId="5BBBD582" w14:textId="77777777" w:rsidR="00492DF2" w:rsidRPr="00233F37" w:rsidRDefault="00492DF2" w:rsidP="002C16B1">
      <w:pPr>
        <w:pStyle w:val="ListParagraph"/>
        <w:rPr>
          <w:sz w:val="28"/>
          <w:szCs w:val="28"/>
        </w:rPr>
      </w:pPr>
    </w:p>
    <w:p w14:paraId="60471A6C" w14:textId="77777777" w:rsidR="00492DF2" w:rsidRPr="00233F37" w:rsidRDefault="00492DF2" w:rsidP="002C16B1">
      <w:pPr>
        <w:pStyle w:val="ListParagraph"/>
        <w:rPr>
          <w:sz w:val="28"/>
          <w:szCs w:val="28"/>
        </w:rPr>
      </w:pPr>
    </w:p>
    <w:p w14:paraId="449A842A" w14:textId="77777777" w:rsidR="00492DF2" w:rsidRPr="00233F37" w:rsidRDefault="00492DF2" w:rsidP="002C16B1">
      <w:pPr>
        <w:pStyle w:val="ListParagraph"/>
        <w:rPr>
          <w:sz w:val="28"/>
          <w:szCs w:val="28"/>
        </w:rPr>
      </w:pPr>
    </w:p>
    <w:p w14:paraId="331DDEB7" w14:textId="77777777" w:rsidR="00492DF2" w:rsidRPr="00233F37" w:rsidRDefault="00492DF2" w:rsidP="002C16B1">
      <w:pPr>
        <w:pStyle w:val="ListParagraph"/>
        <w:rPr>
          <w:sz w:val="28"/>
          <w:szCs w:val="28"/>
        </w:rPr>
      </w:pPr>
    </w:p>
    <w:p w14:paraId="42DFA9D3" w14:textId="77777777" w:rsidR="00492DF2" w:rsidRPr="00233F37" w:rsidRDefault="00492DF2" w:rsidP="002C16B1">
      <w:pPr>
        <w:pStyle w:val="ListParagraph"/>
        <w:rPr>
          <w:sz w:val="28"/>
          <w:szCs w:val="28"/>
        </w:rPr>
      </w:pPr>
    </w:p>
    <w:p w14:paraId="4DDC6C69" w14:textId="77777777" w:rsidR="00492DF2" w:rsidRPr="00233F37" w:rsidRDefault="00492DF2" w:rsidP="002C16B1">
      <w:pPr>
        <w:pStyle w:val="ListParagraph"/>
        <w:rPr>
          <w:sz w:val="28"/>
          <w:szCs w:val="28"/>
        </w:rPr>
      </w:pPr>
    </w:p>
    <w:p w14:paraId="2296D835" w14:textId="77777777" w:rsidR="00492DF2" w:rsidRPr="00233F37" w:rsidRDefault="00492DF2" w:rsidP="002C16B1">
      <w:pPr>
        <w:pStyle w:val="ListParagraph"/>
        <w:rPr>
          <w:sz w:val="28"/>
          <w:szCs w:val="28"/>
        </w:rPr>
      </w:pPr>
    </w:p>
    <w:p w14:paraId="3157F30E" w14:textId="77777777" w:rsidR="00492DF2" w:rsidRPr="00233F37" w:rsidRDefault="00492DF2" w:rsidP="002C16B1">
      <w:pPr>
        <w:pStyle w:val="ListParagraph"/>
        <w:rPr>
          <w:sz w:val="28"/>
          <w:szCs w:val="28"/>
        </w:rPr>
      </w:pPr>
    </w:p>
    <w:p w14:paraId="1C9DFD36" w14:textId="77777777" w:rsidR="00492DF2" w:rsidRDefault="00492DF2" w:rsidP="002C16B1">
      <w:pPr>
        <w:pStyle w:val="ListParagraph"/>
      </w:pPr>
    </w:p>
    <w:p w14:paraId="65E85626" w14:textId="77777777" w:rsidR="00492DF2" w:rsidRDefault="00492DF2" w:rsidP="002C16B1">
      <w:pPr>
        <w:pStyle w:val="ListParagraph"/>
      </w:pPr>
    </w:p>
    <w:p w14:paraId="68F173A4" w14:textId="77777777" w:rsidR="00492DF2" w:rsidRDefault="00492DF2" w:rsidP="002C16B1">
      <w:pPr>
        <w:pStyle w:val="ListParagraph"/>
      </w:pPr>
    </w:p>
    <w:p w14:paraId="7FB0413D" w14:textId="77777777" w:rsidR="00492DF2" w:rsidRDefault="00492DF2" w:rsidP="002C16B1">
      <w:pPr>
        <w:pStyle w:val="ListParagraph"/>
      </w:pPr>
    </w:p>
    <w:p w14:paraId="1C4559E1" w14:textId="77777777" w:rsidR="00492DF2" w:rsidRDefault="00492DF2" w:rsidP="002C16B1">
      <w:pPr>
        <w:pStyle w:val="ListParagraph"/>
      </w:pPr>
    </w:p>
    <w:p w14:paraId="2CB95B9C" w14:textId="77777777" w:rsidR="00492DF2" w:rsidRDefault="00492DF2" w:rsidP="002C16B1">
      <w:pPr>
        <w:pStyle w:val="ListParagraph"/>
      </w:pPr>
    </w:p>
    <w:p w14:paraId="392F095E" w14:textId="77777777" w:rsidR="008159B7" w:rsidRDefault="008159B7" w:rsidP="002C16B1">
      <w:pPr>
        <w:pStyle w:val="ListParagraph"/>
        <w:rPr>
          <w:sz w:val="44"/>
          <w:szCs w:val="44"/>
        </w:rPr>
      </w:pPr>
    </w:p>
    <w:p w14:paraId="49846588" w14:textId="77777777" w:rsidR="008159B7" w:rsidRDefault="008159B7" w:rsidP="002C16B1">
      <w:pPr>
        <w:pStyle w:val="ListParagraph"/>
        <w:rPr>
          <w:sz w:val="44"/>
          <w:szCs w:val="44"/>
        </w:rPr>
      </w:pPr>
    </w:p>
    <w:p w14:paraId="4F01810A" w14:textId="5C87318A" w:rsidR="00492DF2" w:rsidRPr="00233F37" w:rsidRDefault="00492DF2" w:rsidP="002C16B1">
      <w:pPr>
        <w:pStyle w:val="ListParagraph"/>
        <w:rPr>
          <w:sz w:val="44"/>
          <w:szCs w:val="44"/>
        </w:rPr>
      </w:pPr>
      <w:r w:rsidRPr="00233F37">
        <w:rPr>
          <w:sz w:val="44"/>
          <w:szCs w:val="44"/>
        </w:rPr>
        <w:t>References</w:t>
      </w:r>
    </w:p>
    <w:p w14:paraId="22CB1764" w14:textId="77777777" w:rsidR="0078232F" w:rsidRDefault="0078232F" w:rsidP="002C16B1">
      <w:pPr>
        <w:pStyle w:val="ListParagraph"/>
      </w:pPr>
    </w:p>
    <w:p w14:paraId="4E922F67" w14:textId="5317AEB0" w:rsidR="00492DF2" w:rsidRPr="00233F37" w:rsidRDefault="00BB1954" w:rsidP="002C16B1">
      <w:pPr>
        <w:pStyle w:val="ListParagraph"/>
        <w:rPr>
          <w:sz w:val="28"/>
          <w:szCs w:val="28"/>
        </w:rPr>
      </w:pPr>
      <w:r w:rsidRPr="00233F37">
        <w:rPr>
          <w:sz w:val="28"/>
          <w:szCs w:val="28"/>
        </w:rPr>
        <w:t>Bass, B. M., &amp; Riggio, R. E. (2006</w:t>
      </w:r>
      <w:r w:rsidRPr="00233F37">
        <w:rPr>
          <w:i/>
          <w:iCs/>
          <w:sz w:val="28"/>
          <w:szCs w:val="28"/>
        </w:rPr>
        <w:t>). Transformational Leadership</w:t>
      </w:r>
      <w:r w:rsidRPr="00233F37">
        <w:rPr>
          <w:sz w:val="28"/>
          <w:szCs w:val="28"/>
        </w:rPr>
        <w:t>. Psychology Press.</w:t>
      </w:r>
    </w:p>
    <w:p w14:paraId="3F95C17B" w14:textId="77777777" w:rsidR="00BB1954" w:rsidRPr="00233F37" w:rsidRDefault="004F6583" w:rsidP="004F6583">
      <w:pPr>
        <w:pStyle w:val="ListParagraph"/>
        <w:rPr>
          <w:i/>
          <w:iCs/>
          <w:sz w:val="28"/>
          <w:szCs w:val="28"/>
        </w:rPr>
      </w:pPr>
      <w:r w:rsidRPr="00233F37">
        <w:rPr>
          <w:sz w:val="28"/>
          <w:szCs w:val="28"/>
        </w:rPr>
        <w:t xml:space="preserve">Branson, R. (2011). Losing My Virginity: </w:t>
      </w:r>
      <w:r w:rsidRPr="00233F37">
        <w:rPr>
          <w:i/>
          <w:iCs/>
          <w:sz w:val="28"/>
          <w:szCs w:val="28"/>
        </w:rPr>
        <w:t>How I Survived, Had Fun, and Made a Fortune</w:t>
      </w:r>
    </w:p>
    <w:p w14:paraId="27A735DC" w14:textId="678C5B7F" w:rsidR="004F6583" w:rsidRPr="00233F37" w:rsidRDefault="004F6583" w:rsidP="004F6583">
      <w:pPr>
        <w:pStyle w:val="ListParagraph"/>
        <w:rPr>
          <w:sz w:val="28"/>
          <w:szCs w:val="28"/>
        </w:rPr>
      </w:pPr>
      <w:r w:rsidRPr="00233F37">
        <w:rPr>
          <w:i/>
          <w:iCs/>
          <w:sz w:val="28"/>
          <w:szCs w:val="28"/>
        </w:rPr>
        <w:t>Doing Business My Way</w:t>
      </w:r>
      <w:r w:rsidRPr="00233F37">
        <w:rPr>
          <w:sz w:val="28"/>
          <w:szCs w:val="28"/>
        </w:rPr>
        <w:t>. Crown Business.</w:t>
      </w:r>
    </w:p>
    <w:p w14:paraId="54C9FFF4" w14:textId="77777777" w:rsidR="004F6583" w:rsidRPr="00233F37" w:rsidRDefault="004F6583" w:rsidP="004F6583">
      <w:pPr>
        <w:pStyle w:val="ListParagraph"/>
        <w:rPr>
          <w:sz w:val="28"/>
          <w:szCs w:val="28"/>
        </w:rPr>
      </w:pPr>
      <w:r w:rsidRPr="00233F37">
        <w:rPr>
          <w:sz w:val="28"/>
          <w:szCs w:val="28"/>
        </w:rPr>
        <w:t>Dearlove, D. (2007</w:t>
      </w:r>
      <w:r w:rsidRPr="00233F37">
        <w:rPr>
          <w:i/>
          <w:iCs/>
          <w:sz w:val="28"/>
          <w:szCs w:val="28"/>
        </w:rPr>
        <w:t>). Business the Richard Branson Way: 10 Secrets of the World's Greatest Brand Builder</w:t>
      </w:r>
      <w:r w:rsidRPr="00233F37">
        <w:rPr>
          <w:sz w:val="28"/>
          <w:szCs w:val="28"/>
        </w:rPr>
        <w:t>. Capstone.</w:t>
      </w:r>
    </w:p>
    <w:p w14:paraId="1335613E" w14:textId="77777777" w:rsidR="00620602" w:rsidRPr="00233F37" w:rsidRDefault="004F6583" w:rsidP="004F6583">
      <w:pPr>
        <w:pStyle w:val="ListParagraph"/>
        <w:rPr>
          <w:sz w:val="28"/>
          <w:szCs w:val="28"/>
        </w:rPr>
      </w:pPr>
      <w:r w:rsidRPr="00233F37">
        <w:rPr>
          <w:sz w:val="28"/>
          <w:szCs w:val="28"/>
        </w:rPr>
        <w:t xml:space="preserve">Gabler, N. (2006). </w:t>
      </w:r>
      <w:r w:rsidRPr="00233F37">
        <w:rPr>
          <w:i/>
          <w:iCs/>
          <w:sz w:val="28"/>
          <w:szCs w:val="28"/>
        </w:rPr>
        <w:t>Walt Disney: The Triumph of the American Imagination</w:t>
      </w:r>
      <w:r w:rsidRPr="00233F37">
        <w:rPr>
          <w:sz w:val="28"/>
          <w:szCs w:val="28"/>
        </w:rPr>
        <w:t>. Knopf.</w:t>
      </w:r>
      <w:r w:rsidR="00620602" w:rsidRPr="00233F37">
        <w:rPr>
          <w:sz w:val="28"/>
          <w:szCs w:val="28"/>
        </w:rPr>
        <w:t xml:space="preserve"> </w:t>
      </w:r>
    </w:p>
    <w:p w14:paraId="646D14F8" w14:textId="7D2518CD" w:rsidR="004F6583" w:rsidRPr="00233F37" w:rsidRDefault="00620602" w:rsidP="004F6583">
      <w:pPr>
        <w:pStyle w:val="ListParagraph"/>
        <w:rPr>
          <w:sz w:val="28"/>
          <w:szCs w:val="28"/>
        </w:rPr>
      </w:pPr>
      <w:r w:rsidRPr="00233F37">
        <w:rPr>
          <w:sz w:val="28"/>
          <w:szCs w:val="28"/>
        </w:rPr>
        <w:t>Gibbs, G. (1988</w:t>
      </w:r>
      <w:r w:rsidRPr="00233F37">
        <w:rPr>
          <w:i/>
          <w:iCs/>
          <w:sz w:val="28"/>
          <w:szCs w:val="28"/>
        </w:rPr>
        <w:t>). Learning by Doing: A Guide to Teaching and Learning Methods</w:t>
      </w:r>
      <w:r w:rsidRPr="00233F37">
        <w:rPr>
          <w:sz w:val="28"/>
          <w:szCs w:val="28"/>
        </w:rPr>
        <w:t>. Further Education Unit, Oxford Polytechnic.</w:t>
      </w:r>
    </w:p>
    <w:p w14:paraId="47CA6C6C" w14:textId="77777777" w:rsidR="004F6583" w:rsidRPr="00233F37" w:rsidRDefault="004F6583" w:rsidP="004F6583">
      <w:pPr>
        <w:pStyle w:val="ListParagraph"/>
        <w:rPr>
          <w:sz w:val="28"/>
          <w:szCs w:val="28"/>
        </w:rPr>
      </w:pPr>
      <w:r w:rsidRPr="00233F37">
        <w:rPr>
          <w:sz w:val="28"/>
          <w:szCs w:val="28"/>
        </w:rPr>
        <w:t xml:space="preserve">Lacey, R. (1986). </w:t>
      </w:r>
      <w:r w:rsidRPr="00233F37">
        <w:rPr>
          <w:i/>
          <w:iCs/>
          <w:sz w:val="28"/>
          <w:szCs w:val="28"/>
        </w:rPr>
        <w:t>Ford: The Men and the Machine. Little, Brown and Company</w:t>
      </w:r>
      <w:r w:rsidRPr="00233F37">
        <w:rPr>
          <w:sz w:val="28"/>
          <w:szCs w:val="28"/>
        </w:rPr>
        <w:t>.</w:t>
      </w:r>
    </w:p>
    <w:p w14:paraId="3BAE4E84" w14:textId="77777777" w:rsidR="004F6583" w:rsidRPr="00233F37" w:rsidRDefault="004F6583" w:rsidP="004F6583">
      <w:pPr>
        <w:pStyle w:val="ListParagraph"/>
        <w:rPr>
          <w:sz w:val="28"/>
          <w:szCs w:val="28"/>
        </w:rPr>
      </w:pPr>
      <w:r w:rsidRPr="00233F37">
        <w:rPr>
          <w:sz w:val="28"/>
          <w:szCs w:val="28"/>
        </w:rPr>
        <w:t>Nevins, A., &amp; Hill, F. E. (1954). Ford: Expansion and Challenge, 1915-1933. Charles Scribner's Sons.</w:t>
      </w:r>
    </w:p>
    <w:p w14:paraId="2906EB48" w14:textId="77777777" w:rsidR="004F6583" w:rsidRPr="00233F37" w:rsidRDefault="004F6583" w:rsidP="004F6583">
      <w:pPr>
        <w:pStyle w:val="ListParagraph"/>
        <w:rPr>
          <w:sz w:val="28"/>
          <w:szCs w:val="28"/>
        </w:rPr>
      </w:pPr>
      <w:r w:rsidRPr="00233F37">
        <w:rPr>
          <w:sz w:val="28"/>
          <w:szCs w:val="28"/>
        </w:rPr>
        <w:t>Thomas, B. (1994</w:t>
      </w:r>
      <w:r w:rsidRPr="00233F37">
        <w:rPr>
          <w:i/>
          <w:iCs/>
          <w:sz w:val="28"/>
          <w:szCs w:val="28"/>
        </w:rPr>
        <w:t>). Walt Disney: An American Original</w:t>
      </w:r>
      <w:r w:rsidRPr="00233F37">
        <w:rPr>
          <w:sz w:val="28"/>
          <w:szCs w:val="28"/>
        </w:rPr>
        <w:t>. Disney Editions.</w:t>
      </w:r>
    </w:p>
    <w:p w14:paraId="097CEE05" w14:textId="77777777" w:rsidR="004F6583" w:rsidRPr="00233F37" w:rsidRDefault="004F6583" w:rsidP="004F6583">
      <w:pPr>
        <w:pStyle w:val="ListParagraph"/>
        <w:rPr>
          <w:i/>
          <w:iCs/>
          <w:sz w:val="28"/>
          <w:szCs w:val="28"/>
        </w:rPr>
      </w:pPr>
      <w:r w:rsidRPr="00233F37">
        <w:rPr>
          <w:sz w:val="28"/>
          <w:szCs w:val="28"/>
        </w:rPr>
        <w:t xml:space="preserve">Vance, A. (2015). </w:t>
      </w:r>
      <w:r w:rsidRPr="00233F37">
        <w:rPr>
          <w:i/>
          <w:iCs/>
          <w:sz w:val="28"/>
          <w:szCs w:val="28"/>
        </w:rPr>
        <w:t xml:space="preserve">Elon Musk: Tesla, SpaceX, and the Quest for a Fantastic Future. </w:t>
      </w:r>
      <w:r w:rsidRPr="00233F37">
        <w:rPr>
          <w:sz w:val="28"/>
          <w:szCs w:val="28"/>
        </w:rPr>
        <w:t>HarperCollins</w:t>
      </w:r>
      <w:r w:rsidRPr="00233F37">
        <w:rPr>
          <w:i/>
          <w:iCs/>
          <w:sz w:val="28"/>
          <w:szCs w:val="28"/>
        </w:rPr>
        <w:t>.</w:t>
      </w:r>
    </w:p>
    <w:p w14:paraId="18C3E686" w14:textId="01F89055" w:rsidR="004F6583" w:rsidRPr="00233F37" w:rsidRDefault="004F6583" w:rsidP="004F6583">
      <w:pPr>
        <w:pStyle w:val="ListParagraph"/>
        <w:rPr>
          <w:sz w:val="28"/>
          <w:szCs w:val="28"/>
        </w:rPr>
      </w:pPr>
      <w:r w:rsidRPr="00233F37">
        <w:rPr>
          <w:sz w:val="28"/>
          <w:szCs w:val="28"/>
        </w:rPr>
        <w:t>.</w:t>
      </w:r>
    </w:p>
    <w:p w14:paraId="2E6F58B4" w14:textId="77777777" w:rsidR="004F6583" w:rsidRPr="00233F37" w:rsidRDefault="004F6583" w:rsidP="004F6583">
      <w:pPr>
        <w:pStyle w:val="ListParagraph"/>
        <w:rPr>
          <w:sz w:val="28"/>
          <w:szCs w:val="28"/>
        </w:rPr>
      </w:pPr>
    </w:p>
    <w:p w14:paraId="00AAC9CF" w14:textId="77777777" w:rsidR="004F6583" w:rsidRPr="00233F37" w:rsidRDefault="004F6583" w:rsidP="004F6583">
      <w:pPr>
        <w:pStyle w:val="ListParagraph"/>
        <w:rPr>
          <w:sz w:val="28"/>
          <w:szCs w:val="28"/>
        </w:rPr>
      </w:pPr>
    </w:p>
    <w:p w14:paraId="330CCA90" w14:textId="77777777" w:rsidR="004F6583" w:rsidRDefault="004F6583" w:rsidP="004F6583">
      <w:pPr>
        <w:pStyle w:val="ListParagraph"/>
      </w:pPr>
    </w:p>
    <w:p w14:paraId="0CC3D148" w14:textId="77777777" w:rsidR="004F6583" w:rsidRDefault="004F6583" w:rsidP="004F6583">
      <w:pPr>
        <w:pStyle w:val="ListParagraph"/>
      </w:pPr>
    </w:p>
    <w:p w14:paraId="4F406367" w14:textId="77777777" w:rsidR="004F6583" w:rsidRDefault="004F6583" w:rsidP="004F6583">
      <w:pPr>
        <w:pStyle w:val="ListParagraph"/>
      </w:pPr>
    </w:p>
    <w:p w14:paraId="56EF132A" w14:textId="7C451FC1" w:rsidR="00492DF2" w:rsidRDefault="00492DF2" w:rsidP="0078232F"/>
    <w:sectPr w:rsidR="00492D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638913F" w14:textId="77777777" w:rsidR="006E3703" w:rsidRDefault="006E3703" w:rsidP="00C02940">
      <w:pPr>
        <w:spacing w:after="0" w:line="240" w:lineRule="auto"/>
      </w:pPr>
      <w:r>
        <w:separator/>
      </w:r>
    </w:p>
  </w:endnote>
  <w:endnote w:type="continuationSeparator" w:id="0">
    <w:p w14:paraId="3480DA15" w14:textId="77777777" w:rsidR="006E3703" w:rsidRDefault="006E3703" w:rsidP="00C0294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638DBD2" w14:textId="77777777" w:rsidR="006E3703" w:rsidRDefault="006E3703" w:rsidP="00C02940">
      <w:pPr>
        <w:spacing w:after="0" w:line="240" w:lineRule="auto"/>
      </w:pPr>
      <w:r>
        <w:separator/>
      </w:r>
    </w:p>
  </w:footnote>
  <w:footnote w:type="continuationSeparator" w:id="0">
    <w:p w14:paraId="6D743A23" w14:textId="77777777" w:rsidR="006E3703" w:rsidRDefault="006E3703" w:rsidP="00C0294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724183B"/>
    <w:multiLevelType w:val="multilevel"/>
    <w:tmpl w:val="D2D6D96E"/>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2E594C53"/>
    <w:multiLevelType w:val="hybridMultilevel"/>
    <w:tmpl w:val="3702CB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424806267">
    <w:abstractNumId w:val="1"/>
  </w:num>
  <w:num w:numId="2" w16cid:durableId="19473435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9"/>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2"/>
    <w:compatSetting w:name="useWord2013TrackBottomHyphenation" w:uri="http://schemas.microsoft.com/office/word" w:val="1"/>
  </w:compat>
  <w:rsids>
    <w:rsidRoot w:val="00545109"/>
    <w:rsid w:val="0001630D"/>
    <w:rsid w:val="000B4461"/>
    <w:rsid w:val="000D386C"/>
    <w:rsid w:val="000F3ECF"/>
    <w:rsid w:val="00102F15"/>
    <w:rsid w:val="00117631"/>
    <w:rsid w:val="00125B12"/>
    <w:rsid w:val="00170637"/>
    <w:rsid w:val="00171A70"/>
    <w:rsid w:val="00183BC0"/>
    <w:rsid w:val="00233CE4"/>
    <w:rsid w:val="00233F37"/>
    <w:rsid w:val="002579BA"/>
    <w:rsid w:val="00265C58"/>
    <w:rsid w:val="00267962"/>
    <w:rsid w:val="002A5459"/>
    <w:rsid w:val="002C16B1"/>
    <w:rsid w:val="0037515C"/>
    <w:rsid w:val="003A3FF8"/>
    <w:rsid w:val="003C23E0"/>
    <w:rsid w:val="003E4A24"/>
    <w:rsid w:val="0040207E"/>
    <w:rsid w:val="00492DF2"/>
    <w:rsid w:val="004C79DD"/>
    <w:rsid w:val="004F6583"/>
    <w:rsid w:val="005445FE"/>
    <w:rsid w:val="00545109"/>
    <w:rsid w:val="00584E1B"/>
    <w:rsid w:val="005938CE"/>
    <w:rsid w:val="005A7266"/>
    <w:rsid w:val="005E308F"/>
    <w:rsid w:val="005E4AD8"/>
    <w:rsid w:val="00620602"/>
    <w:rsid w:val="006328A6"/>
    <w:rsid w:val="00644FC5"/>
    <w:rsid w:val="0065074F"/>
    <w:rsid w:val="00667456"/>
    <w:rsid w:val="006A0CBB"/>
    <w:rsid w:val="006A474B"/>
    <w:rsid w:val="006E3703"/>
    <w:rsid w:val="00702392"/>
    <w:rsid w:val="00704490"/>
    <w:rsid w:val="00774B2E"/>
    <w:rsid w:val="0078232F"/>
    <w:rsid w:val="0080762E"/>
    <w:rsid w:val="008159B7"/>
    <w:rsid w:val="00817A6B"/>
    <w:rsid w:val="00853506"/>
    <w:rsid w:val="00856E73"/>
    <w:rsid w:val="008C318A"/>
    <w:rsid w:val="008C78E8"/>
    <w:rsid w:val="008E3D1B"/>
    <w:rsid w:val="00920058"/>
    <w:rsid w:val="009B506C"/>
    <w:rsid w:val="009C5787"/>
    <w:rsid w:val="009D0868"/>
    <w:rsid w:val="009F66B1"/>
    <w:rsid w:val="00A67898"/>
    <w:rsid w:val="00A80D9B"/>
    <w:rsid w:val="00AA6633"/>
    <w:rsid w:val="00AB5832"/>
    <w:rsid w:val="00AB6D82"/>
    <w:rsid w:val="00B41569"/>
    <w:rsid w:val="00B4443D"/>
    <w:rsid w:val="00B53E47"/>
    <w:rsid w:val="00B76A29"/>
    <w:rsid w:val="00B83B5F"/>
    <w:rsid w:val="00BB1954"/>
    <w:rsid w:val="00BC4D95"/>
    <w:rsid w:val="00BC5064"/>
    <w:rsid w:val="00BC7CA3"/>
    <w:rsid w:val="00BD1CAA"/>
    <w:rsid w:val="00BE0C96"/>
    <w:rsid w:val="00BE2F61"/>
    <w:rsid w:val="00C02940"/>
    <w:rsid w:val="00C24C6D"/>
    <w:rsid w:val="00C25122"/>
    <w:rsid w:val="00C55510"/>
    <w:rsid w:val="00C851FC"/>
    <w:rsid w:val="00D34828"/>
    <w:rsid w:val="00D621CA"/>
    <w:rsid w:val="00D9026C"/>
    <w:rsid w:val="00DE3242"/>
    <w:rsid w:val="00E10225"/>
    <w:rsid w:val="00EA5D80"/>
    <w:rsid w:val="00EE6DB8"/>
    <w:rsid w:val="00EF346D"/>
    <w:rsid w:val="00F1382D"/>
    <w:rsid w:val="00F27B09"/>
    <w:rsid w:val="00F64D26"/>
    <w:rsid w:val="00FC3344"/>
    <w:rsid w:val="00FE570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EA5926"/>
  <w15:chartTrackingRefBased/>
  <w15:docId w15:val="{50FC0067-9BF4-4B93-8E0D-E487CA3075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4510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4510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510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510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510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510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510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510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510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510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4510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510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510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510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510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510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510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5109"/>
    <w:rPr>
      <w:rFonts w:eastAsiaTheme="majorEastAsia" w:cstheme="majorBidi"/>
      <w:color w:val="272727" w:themeColor="text1" w:themeTint="D8"/>
    </w:rPr>
  </w:style>
  <w:style w:type="paragraph" w:styleId="Title">
    <w:name w:val="Title"/>
    <w:basedOn w:val="Normal"/>
    <w:next w:val="Normal"/>
    <w:link w:val="TitleChar"/>
    <w:uiPriority w:val="10"/>
    <w:qFormat/>
    <w:rsid w:val="0054510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510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510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510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5109"/>
    <w:pPr>
      <w:spacing w:before="160"/>
      <w:jc w:val="center"/>
    </w:pPr>
    <w:rPr>
      <w:i/>
      <w:iCs/>
      <w:color w:val="404040" w:themeColor="text1" w:themeTint="BF"/>
    </w:rPr>
  </w:style>
  <w:style w:type="character" w:customStyle="1" w:styleId="QuoteChar">
    <w:name w:val="Quote Char"/>
    <w:basedOn w:val="DefaultParagraphFont"/>
    <w:link w:val="Quote"/>
    <w:uiPriority w:val="29"/>
    <w:rsid w:val="00545109"/>
    <w:rPr>
      <w:i/>
      <w:iCs/>
      <w:color w:val="404040" w:themeColor="text1" w:themeTint="BF"/>
    </w:rPr>
  </w:style>
  <w:style w:type="paragraph" w:styleId="ListParagraph">
    <w:name w:val="List Paragraph"/>
    <w:basedOn w:val="Normal"/>
    <w:uiPriority w:val="34"/>
    <w:qFormat/>
    <w:rsid w:val="00545109"/>
    <w:pPr>
      <w:ind w:left="720"/>
      <w:contextualSpacing/>
    </w:pPr>
  </w:style>
  <w:style w:type="character" w:styleId="IntenseEmphasis">
    <w:name w:val="Intense Emphasis"/>
    <w:basedOn w:val="DefaultParagraphFont"/>
    <w:uiPriority w:val="21"/>
    <w:qFormat/>
    <w:rsid w:val="00545109"/>
    <w:rPr>
      <w:i/>
      <w:iCs/>
      <w:color w:val="0F4761" w:themeColor="accent1" w:themeShade="BF"/>
    </w:rPr>
  </w:style>
  <w:style w:type="paragraph" w:styleId="IntenseQuote">
    <w:name w:val="Intense Quote"/>
    <w:basedOn w:val="Normal"/>
    <w:next w:val="Normal"/>
    <w:link w:val="IntenseQuoteChar"/>
    <w:uiPriority w:val="30"/>
    <w:qFormat/>
    <w:rsid w:val="0054510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5109"/>
    <w:rPr>
      <w:i/>
      <w:iCs/>
      <w:color w:val="0F4761" w:themeColor="accent1" w:themeShade="BF"/>
    </w:rPr>
  </w:style>
  <w:style w:type="character" w:styleId="IntenseReference">
    <w:name w:val="Intense Reference"/>
    <w:basedOn w:val="DefaultParagraphFont"/>
    <w:uiPriority w:val="32"/>
    <w:qFormat/>
    <w:rsid w:val="00545109"/>
    <w:rPr>
      <w:b/>
      <w:bCs/>
      <w:smallCaps/>
      <w:color w:val="0F4761" w:themeColor="accent1" w:themeShade="BF"/>
      <w:spacing w:val="5"/>
    </w:rPr>
  </w:style>
  <w:style w:type="paragraph" w:styleId="Header">
    <w:name w:val="header"/>
    <w:basedOn w:val="Normal"/>
    <w:link w:val="HeaderChar"/>
    <w:uiPriority w:val="99"/>
    <w:unhideWhenUsed/>
    <w:rsid w:val="00C02940"/>
    <w:pPr>
      <w:tabs>
        <w:tab w:val="center" w:pos="4513"/>
        <w:tab w:val="right" w:pos="9026"/>
      </w:tabs>
      <w:spacing w:after="0" w:line="240" w:lineRule="auto"/>
    </w:pPr>
  </w:style>
  <w:style w:type="character" w:customStyle="1" w:styleId="HeaderChar">
    <w:name w:val="Header Char"/>
    <w:basedOn w:val="DefaultParagraphFont"/>
    <w:link w:val="Header"/>
    <w:uiPriority w:val="99"/>
    <w:rsid w:val="00C02940"/>
  </w:style>
  <w:style w:type="paragraph" w:styleId="Footer">
    <w:name w:val="footer"/>
    <w:basedOn w:val="Normal"/>
    <w:link w:val="FooterChar"/>
    <w:uiPriority w:val="99"/>
    <w:unhideWhenUsed/>
    <w:rsid w:val="00C02940"/>
    <w:pPr>
      <w:tabs>
        <w:tab w:val="center" w:pos="4513"/>
        <w:tab w:val="right" w:pos="9026"/>
      </w:tabs>
      <w:spacing w:after="0" w:line="240" w:lineRule="auto"/>
    </w:pPr>
  </w:style>
  <w:style w:type="character" w:customStyle="1" w:styleId="FooterChar">
    <w:name w:val="Footer Char"/>
    <w:basedOn w:val="DefaultParagraphFont"/>
    <w:link w:val="Footer"/>
    <w:uiPriority w:val="99"/>
    <w:rsid w:val="00C0294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9001D07393BB34C96EAA9AF335D4C59" ma:contentTypeVersion="9" ma:contentTypeDescription="Create a new document." ma:contentTypeScope="" ma:versionID="a2380726cd8adc7457c0496bb45c0fef">
  <xsd:schema xmlns:xsd="http://www.w3.org/2001/XMLSchema" xmlns:xs="http://www.w3.org/2001/XMLSchema" xmlns:p="http://schemas.microsoft.com/office/2006/metadata/properties" xmlns:ns3="02f9a779-b163-4717-be83-f5bc5eef629d" xmlns:ns4="3126fb8f-6f0a-4021-9821-3197397987a0" targetNamespace="http://schemas.microsoft.com/office/2006/metadata/properties" ma:root="true" ma:fieldsID="a7268ec0283a3945bf4cd1543e07d53d" ns3:_="" ns4:_="">
    <xsd:import namespace="02f9a779-b163-4717-be83-f5bc5eef629d"/>
    <xsd:import namespace="3126fb8f-6f0a-4021-9821-3197397987a0"/>
    <xsd:element name="properties">
      <xsd:complexType>
        <xsd:sequence>
          <xsd:element name="documentManagement">
            <xsd:complexType>
              <xsd:all>
                <xsd:element ref="ns3:SharedWithUsers" minOccurs="0"/>
                <xsd:element ref="ns3:SharedWithDetails" minOccurs="0"/>
                <xsd:element ref="ns3:SharingHintHash" minOccurs="0"/>
                <xsd:element ref="ns4:MediaServiceMetadata" minOccurs="0"/>
                <xsd:element ref="ns4:MediaServiceFastMetadata" minOccurs="0"/>
                <xsd:element ref="ns4:MediaServiceSearchProperties" minOccurs="0"/>
                <xsd:element ref="ns4:_activity" minOccurs="0"/>
                <xsd:element ref="ns4:MediaServiceObjectDetectorVersions" minOccurs="0"/>
                <xsd:element ref="ns4: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2f9a779-b163-4717-be83-f5bc5eef629d" elementFormDefault="qualified">
    <xsd:import namespace="http://schemas.microsoft.com/office/2006/documentManagement/types"/>
    <xsd:import namespace="http://schemas.microsoft.com/office/infopath/2007/PartnerControls"/>
    <xsd:element name="SharedWithUsers" ma:index="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9" nillable="true" ma:displayName="Shared With Details" ma:internalName="SharedWithDetails" ma:readOnly="true">
      <xsd:simpleType>
        <xsd:restriction base="dms:Note">
          <xsd:maxLength value="255"/>
        </xsd:restriction>
      </xsd:simpleType>
    </xsd:element>
    <xsd:element name="SharingHintHash" ma:index="10" nillable="true" ma:displayName="Sharing Hint Hash" ma:hidden="true" ma:internalName="SharingHintHash"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126fb8f-6f0a-4021-9821-3197397987a0" elementFormDefault="qualified">
    <xsd:import namespace="http://schemas.microsoft.com/office/2006/documentManagement/types"/>
    <xsd:import namespace="http://schemas.microsoft.com/office/infopath/2007/PartnerControls"/>
    <xsd:element name="MediaServiceMetadata" ma:index="11" nillable="true" ma:displayName="MediaServiceMetadata" ma:hidden="true" ma:internalName="MediaServiceMetadata" ma:readOnly="true">
      <xsd:simpleType>
        <xsd:restriction base="dms:Note"/>
      </xsd:simpleType>
    </xsd:element>
    <xsd:element name="MediaServiceFastMetadata" ma:index="12" nillable="true" ma:displayName="MediaServiceFastMetadata" ma:hidden="true" ma:internalName="MediaServiceFastMetadata" ma:readOnly="true">
      <xsd:simpleType>
        <xsd:restriction base="dms:Note"/>
      </xsd:simpleType>
    </xsd:element>
    <xsd:element name="MediaServiceSearchProperties" ma:index="13" nillable="true" ma:displayName="MediaServiceSearchProperties" ma:hidden="true" ma:internalName="MediaServiceSearchProperties" ma:readOnly="true">
      <xsd:simpleType>
        <xsd:restriction base="dms:Note"/>
      </xsd:simpleType>
    </xsd:element>
    <xsd:element name="_activity" ma:index="14" nillable="true" ma:displayName="_activity" ma:hidden="true" ma:internalName="_activity">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3126fb8f-6f0a-4021-9821-3197397987a0" xsi:nil="true"/>
  </documentManagement>
</p:properties>
</file>

<file path=customXml/itemProps1.xml><?xml version="1.0" encoding="utf-8"?>
<ds:datastoreItem xmlns:ds="http://schemas.openxmlformats.org/officeDocument/2006/customXml" ds:itemID="{F9407E51-EB3D-4E28-995D-0FE98A4EC84D}">
  <ds:schemaRefs>
    <ds:schemaRef ds:uri="http://schemas.microsoft.com/sharepoint/v3/contenttype/forms"/>
  </ds:schemaRefs>
</ds:datastoreItem>
</file>

<file path=customXml/itemProps2.xml><?xml version="1.0" encoding="utf-8"?>
<ds:datastoreItem xmlns:ds="http://schemas.openxmlformats.org/officeDocument/2006/customXml" ds:itemID="{C125F5DA-6C46-49CD-9F0E-CC0432FA8F8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2f9a779-b163-4717-be83-f5bc5eef629d"/>
    <ds:schemaRef ds:uri="3126fb8f-6f0a-4021-9821-3197397987a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2F19D264-6386-424E-8573-8A7F3AA3627B}">
  <ds:schemaRefs>
    <ds:schemaRef ds:uri="http://schemas.microsoft.com/office/2006/metadata/properties"/>
    <ds:schemaRef ds:uri="http://schemas.microsoft.com/office/infopath/2007/PartnerControls"/>
    <ds:schemaRef ds:uri="3126fb8f-6f0a-4021-9821-3197397987a0"/>
  </ds:schemaRefs>
</ds:datastoreItem>
</file>

<file path=docProps/app.xml><?xml version="1.0" encoding="utf-8"?>
<Properties xmlns="http://schemas.openxmlformats.org/officeDocument/2006/extended-properties" xmlns:vt="http://schemas.openxmlformats.org/officeDocument/2006/docPropsVTypes">
  <Template>Normal</Template>
  <TotalTime>888</TotalTime>
  <Pages>7</Pages>
  <Words>923</Words>
  <Characters>5631</Characters>
  <Application>Microsoft Office Word</Application>
  <DocSecurity>0</DocSecurity>
  <Lines>156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6508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Margarita Mandulova</dc:creator>
  <cp:keywords/>
  <dc:description/>
  <cp:lastModifiedBy>Margarita Mandulova (2119899)</cp:lastModifiedBy>
  <cp:revision>82</cp:revision>
  <dcterms:created xsi:type="dcterms:W3CDTF">2024-07-22T19:14:00Z</dcterms:created>
  <dcterms:modified xsi:type="dcterms:W3CDTF">2024-07-28T18:35:00Z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0x010100F9001D07393BB34C96EAA9AF335D4C59</vt:lpwstr>
  </property>
</Properties>
</file>