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E0369" w14:textId="54398682" w:rsidR="006D66F1" w:rsidRPr="006D66F1" w:rsidRDefault="005E2E0B" w:rsidP="005E2E0B">
      <w:pPr>
        <w:rPr>
          <w:rFonts w:ascii="Arial" w:hAnsi="Arial" w:cs="Arial"/>
        </w:rPr>
      </w:pPr>
      <w:r>
        <w:t xml:space="preserve"> </w:t>
      </w:r>
      <w:r w:rsidR="006D66F1" w:rsidRPr="006D66F1">
        <w:rPr>
          <w:rFonts w:ascii="Arial" w:hAnsi="Arial" w:cs="Arial"/>
        </w:rPr>
        <w:t>Bogdan Radu 2439098</w:t>
      </w:r>
    </w:p>
    <w:p w14:paraId="55B272C7" w14:textId="2758BE5F" w:rsidR="006D66F1" w:rsidRPr="006D66F1" w:rsidRDefault="006D66F1" w:rsidP="005E2E0B">
      <w:pPr>
        <w:rPr>
          <w:rFonts w:ascii="Arial" w:hAnsi="Arial" w:cs="Arial"/>
        </w:rPr>
      </w:pPr>
      <w:r w:rsidRPr="006D66F1">
        <w:rPr>
          <w:rFonts w:ascii="Arial" w:hAnsi="Arial" w:cs="Arial"/>
        </w:rPr>
        <w:t>University of Wales Trinity Saint David</w:t>
      </w:r>
    </w:p>
    <w:p w14:paraId="209C233D" w14:textId="285A7671" w:rsidR="006D66F1" w:rsidRPr="006D66F1" w:rsidRDefault="006D66F1" w:rsidP="005E2E0B">
      <w:pPr>
        <w:rPr>
          <w:rFonts w:ascii="Arial" w:hAnsi="Arial" w:cs="Arial"/>
        </w:rPr>
      </w:pPr>
      <w:r w:rsidRPr="006D66F1">
        <w:rPr>
          <w:rFonts w:ascii="Arial" w:hAnsi="Arial" w:cs="Arial"/>
        </w:rPr>
        <w:t>Academic Skills</w:t>
      </w:r>
    </w:p>
    <w:p w14:paraId="62DDEA1C" w14:textId="13DF4B94" w:rsidR="006D66F1" w:rsidRPr="006D66F1" w:rsidRDefault="006D66F1" w:rsidP="005E2E0B">
      <w:pPr>
        <w:rPr>
          <w:rFonts w:ascii="Arial" w:hAnsi="Arial" w:cs="Arial"/>
        </w:rPr>
      </w:pPr>
      <w:r w:rsidRPr="006D66F1">
        <w:rPr>
          <w:rFonts w:ascii="Arial" w:hAnsi="Arial" w:cs="Arial"/>
        </w:rPr>
        <w:t>Abdulla Sodiq</w:t>
      </w:r>
    </w:p>
    <w:p w14:paraId="494EF94F" w14:textId="77777777" w:rsidR="006D66F1" w:rsidRPr="006D66F1" w:rsidRDefault="006D66F1" w:rsidP="005E2E0B">
      <w:pPr>
        <w:rPr>
          <w:rFonts w:ascii="Arial" w:hAnsi="Arial" w:cs="Arial"/>
        </w:rPr>
      </w:pPr>
    </w:p>
    <w:p w14:paraId="42B95DAA" w14:textId="77777777" w:rsidR="006D66F1" w:rsidRPr="006D66F1" w:rsidRDefault="006D66F1" w:rsidP="005E2E0B">
      <w:pPr>
        <w:rPr>
          <w:rFonts w:ascii="Arial" w:hAnsi="Arial" w:cs="Arial"/>
        </w:rPr>
      </w:pPr>
    </w:p>
    <w:p w14:paraId="20ACD4BD" w14:textId="75BF30A0" w:rsidR="005E2E0B" w:rsidRPr="006D66F1" w:rsidRDefault="005E2E0B" w:rsidP="005E2E0B">
      <w:pPr>
        <w:rPr>
          <w:rFonts w:ascii="Arial" w:hAnsi="Arial" w:cs="Arial"/>
          <w:b/>
          <w:bCs/>
        </w:rPr>
      </w:pPr>
      <w:r w:rsidRPr="006D66F1">
        <w:rPr>
          <w:rFonts w:ascii="Arial" w:hAnsi="Arial" w:cs="Arial"/>
        </w:rPr>
        <w:t xml:space="preserve"> </w:t>
      </w:r>
      <w:r w:rsidRPr="006D66F1">
        <w:rPr>
          <w:rFonts w:ascii="Arial" w:hAnsi="Arial" w:cs="Arial"/>
          <w:b/>
          <w:bCs/>
        </w:rPr>
        <w:t>Reflective Report on My Learning Experience in the Academic Skills Module</w:t>
      </w:r>
    </w:p>
    <w:p w14:paraId="491EE50C" w14:textId="77777777" w:rsidR="006D66F1" w:rsidRPr="006D66F1" w:rsidRDefault="006D66F1" w:rsidP="005E2E0B">
      <w:pPr>
        <w:rPr>
          <w:rFonts w:ascii="Arial" w:hAnsi="Arial" w:cs="Arial"/>
          <w:b/>
          <w:bCs/>
        </w:rPr>
      </w:pPr>
    </w:p>
    <w:p w14:paraId="216A1B4C" w14:textId="5C4B2031" w:rsidR="005E2E0B" w:rsidRPr="005E2E0B" w:rsidRDefault="005E2E0B" w:rsidP="005E2E0B">
      <w:pPr>
        <w:rPr>
          <w:rFonts w:ascii="Arial" w:hAnsi="Arial" w:cs="Arial"/>
          <w:b/>
          <w:bCs/>
        </w:rPr>
      </w:pPr>
      <w:r w:rsidRPr="005E2E0B">
        <w:rPr>
          <w:rFonts w:ascii="Arial" w:hAnsi="Arial" w:cs="Arial"/>
          <w:b/>
          <w:bCs/>
        </w:rPr>
        <w:t>Introduction</w:t>
      </w:r>
    </w:p>
    <w:p w14:paraId="7EA5F4C4" w14:textId="01B71A6A" w:rsidR="005E2E0B" w:rsidRPr="005E2E0B" w:rsidRDefault="005E2E0B" w:rsidP="005E2E0B">
      <w:pPr>
        <w:rPr>
          <w:rFonts w:ascii="Arial" w:hAnsi="Arial" w:cs="Arial"/>
        </w:rPr>
      </w:pPr>
      <w:r w:rsidRPr="005E2E0B">
        <w:rPr>
          <w:rFonts w:ascii="Arial" w:hAnsi="Arial" w:cs="Arial"/>
        </w:rPr>
        <w:t xml:space="preserve">The purpose of this reflective report is to analyse my learning journey throughout the Academic Skills module. This module has been </w:t>
      </w:r>
      <w:r w:rsidR="006D66F1">
        <w:rPr>
          <w:rFonts w:ascii="Arial" w:hAnsi="Arial" w:cs="Arial"/>
        </w:rPr>
        <w:t>a very important help</w:t>
      </w:r>
      <w:r w:rsidRPr="005E2E0B">
        <w:rPr>
          <w:rFonts w:ascii="Arial" w:hAnsi="Arial" w:cs="Arial"/>
        </w:rPr>
        <w:t xml:space="preserve"> in supporting my transition into higher education by introducing me to essential academic practices such as note-taking, research, critical </w:t>
      </w:r>
      <w:r w:rsidR="006D66F1" w:rsidRPr="005E2E0B">
        <w:rPr>
          <w:rFonts w:ascii="Arial" w:hAnsi="Arial" w:cs="Arial"/>
        </w:rPr>
        <w:t>thinking,</w:t>
      </w:r>
      <w:r w:rsidR="006D66F1">
        <w:rPr>
          <w:rFonts w:ascii="Arial" w:hAnsi="Arial" w:cs="Arial"/>
        </w:rPr>
        <w:t xml:space="preserve"> paraphrasing</w:t>
      </w:r>
      <w:r w:rsidRPr="005E2E0B">
        <w:rPr>
          <w:rFonts w:ascii="Arial" w:hAnsi="Arial" w:cs="Arial"/>
        </w:rPr>
        <w:t xml:space="preserve"> and academic writing. Each week provided opportunities to reflect on my current abilities, identify areas for development, and acquire strategies to strengthen my academic performance. In particular, the lessons on Cornell note-taking, the CRAAP test for evaluating </w:t>
      </w:r>
      <w:r w:rsidR="006D66F1" w:rsidRPr="005E2E0B">
        <w:rPr>
          <w:rFonts w:ascii="Arial" w:hAnsi="Arial" w:cs="Arial"/>
        </w:rPr>
        <w:t>sources,</w:t>
      </w:r>
      <w:r w:rsidR="006D66F1">
        <w:rPr>
          <w:rFonts w:ascii="Arial" w:hAnsi="Arial" w:cs="Arial"/>
        </w:rPr>
        <w:t xml:space="preserve"> time management</w:t>
      </w:r>
      <w:r w:rsidRPr="005E2E0B">
        <w:rPr>
          <w:rFonts w:ascii="Arial" w:hAnsi="Arial" w:cs="Arial"/>
        </w:rPr>
        <w:t xml:space="preserve"> significantly shaped my approach to studying. This report will reflect on these experiences, evaluate their impact on my development, and highlight my progress and areas for continued improvement.</w:t>
      </w:r>
    </w:p>
    <w:p w14:paraId="3FAC1251" w14:textId="77777777" w:rsidR="005E2E0B" w:rsidRPr="005E2E0B" w:rsidRDefault="005E2E0B" w:rsidP="005E2E0B">
      <w:pPr>
        <w:rPr>
          <w:rFonts w:ascii="Arial" w:hAnsi="Arial" w:cs="Arial"/>
          <w:b/>
          <w:bCs/>
        </w:rPr>
      </w:pPr>
      <w:r w:rsidRPr="005E2E0B">
        <w:rPr>
          <w:rFonts w:ascii="Arial" w:hAnsi="Arial" w:cs="Arial"/>
          <w:b/>
          <w:bCs/>
        </w:rPr>
        <w:t>Description of Experiences</w:t>
      </w:r>
    </w:p>
    <w:p w14:paraId="474784DE" w14:textId="77777777" w:rsidR="005E2E0B" w:rsidRPr="005E2E0B" w:rsidRDefault="005E2E0B" w:rsidP="005E2E0B">
      <w:pPr>
        <w:rPr>
          <w:rFonts w:ascii="Arial" w:hAnsi="Arial" w:cs="Arial"/>
        </w:rPr>
      </w:pPr>
      <w:r w:rsidRPr="005E2E0B">
        <w:rPr>
          <w:rFonts w:ascii="Arial" w:hAnsi="Arial" w:cs="Arial"/>
        </w:rPr>
        <w:t>One of the most valuable early experiences took place in Week 2, when we focused on effective note-taking strategies, including the Cornell method. Prior to this session, my notes were often unstructured and difficult to revise. Learning the Cornell system provided me with a more organised framework, dividing my notes into main ideas, supporting details, and summaries. During the in-class practice activity, I found this approach not only improved the clarity of my notes but also enhanced my ability to review them efficiently.</w:t>
      </w:r>
    </w:p>
    <w:p w14:paraId="1DC11184" w14:textId="77777777" w:rsidR="005E2E0B" w:rsidRPr="005E2E0B" w:rsidRDefault="005E2E0B" w:rsidP="005E2E0B">
      <w:pPr>
        <w:rPr>
          <w:rFonts w:ascii="Arial" w:hAnsi="Arial" w:cs="Arial"/>
        </w:rPr>
      </w:pPr>
      <w:r w:rsidRPr="005E2E0B">
        <w:rPr>
          <w:rFonts w:ascii="Arial" w:hAnsi="Arial" w:cs="Arial"/>
        </w:rPr>
        <w:t>In Week 3, we examined research skills and the importance of selecting appropriate academic sources. The introduction of the CRAAP test—evaluating Currency, Relevance, Authority, Accuracy, and Purpose—was particularly eye-opening. At this stage, I realised that my research skills were underdeveloped and that I had previously relied on unreliable sources. However, through class discussions and exercises, I quickly improved. I especially appreciated the debates on the credibility of different sources, which encouraged me to think more critically about information and its academic value.</w:t>
      </w:r>
    </w:p>
    <w:p w14:paraId="12C9B8C4" w14:textId="102E4EA6" w:rsidR="005E2E0B" w:rsidRPr="006D66F1" w:rsidRDefault="005E2E0B" w:rsidP="005E2E0B">
      <w:pPr>
        <w:rPr>
          <w:rFonts w:ascii="Arial" w:hAnsi="Arial" w:cs="Arial"/>
        </w:rPr>
      </w:pPr>
      <w:r w:rsidRPr="005E2E0B">
        <w:rPr>
          <w:rFonts w:ascii="Arial" w:hAnsi="Arial" w:cs="Arial"/>
        </w:rPr>
        <w:t xml:space="preserve">Week 5 shifted the focus to academic writing, particularly essay and paragraph construction. This was one of the most challenging areas for me, as my early </w:t>
      </w:r>
      <w:r w:rsidRPr="005E2E0B">
        <w:rPr>
          <w:rFonts w:ascii="Arial" w:hAnsi="Arial" w:cs="Arial"/>
        </w:rPr>
        <w:lastRenderedPageBreak/>
        <w:t xml:space="preserve">attempts revealed a tendency to write descriptively rather than analytically. The </w:t>
      </w:r>
      <w:r w:rsidR="00354F4A">
        <w:rPr>
          <w:rFonts w:ascii="Arial" w:hAnsi="Arial" w:cs="Arial"/>
        </w:rPr>
        <w:t>classroom experience</w:t>
      </w:r>
      <w:r w:rsidRPr="005E2E0B">
        <w:rPr>
          <w:rFonts w:ascii="Arial" w:hAnsi="Arial" w:cs="Arial"/>
        </w:rPr>
        <w:t xml:space="preserve"> emphasised the importance of clear topic sentences, logical structure, and linking ideas effectively. I recognised that </w:t>
      </w:r>
      <w:r w:rsidRPr="006D66F1">
        <w:rPr>
          <w:rFonts w:ascii="Arial" w:hAnsi="Arial" w:cs="Arial"/>
        </w:rPr>
        <w:t>to</w:t>
      </w:r>
      <w:r w:rsidRPr="005E2E0B">
        <w:rPr>
          <w:rFonts w:ascii="Arial" w:hAnsi="Arial" w:cs="Arial"/>
        </w:rPr>
        <w:t xml:space="preserve"> improve, I must read more widely to develop a stronger academic </w:t>
      </w:r>
      <w:r w:rsidRPr="006D66F1">
        <w:rPr>
          <w:rFonts w:ascii="Arial" w:hAnsi="Arial" w:cs="Arial"/>
        </w:rPr>
        <w:t>approach</w:t>
      </w:r>
      <w:r w:rsidRPr="005E2E0B">
        <w:rPr>
          <w:rFonts w:ascii="Arial" w:hAnsi="Arial" w:cs="Arial"/>
        </w:rPr>
        <w:t>. The feedback I received during this week was constructive and motivated me to work consistently on this skill.</w:t>
      </w:r>
    </w:p>
    <w:p w14:paraId="43E66635" w14:textId="77777777" w:rsidR="005E2E0B" w:rsidRPr="006D66F1" w:rsidRDefault="005E2E0B" w:rsidP="005E2E0B">
      <w:pPr>
        <w:rPr>
          <w:rFonts w:ascii="Arial" w:hAnsi="Arial" w:cs="Arial"/>
        </w:rPr>
      </w:pPr>
    </w:p>
    <w:p w14:paraId="09A3EE86" w14:textId="77777777" w:rsidR="005E2E0B" w:rsidRPr="005E2E0B" w:rsidRDefault="005E2E0B" w:rsidP="005E2E0B">
      <w:pPr>
        <w:rPr>
          <w:rFonts w:ascii="Arial" w:hAnsi="Arial" w:cs="Arial"/>
        </w:rPr>
      </w:pPr>
    </w:p>
    <w:p w14:paraId="5FC1F970" w14:textId="77777777" w:rsidR="005E2E0B" w:rsidRPr="005E2E0B" w:rsidRDefault="005E2E0B" w:rsidP="005E2E0B">
      <w:pPr>
        <w:rPr>
          <w:rFonts w:ascii="Arial" w:hAnsi="Arial" w:cs="Arial"/>
          <w:b/>
          <w:bCs/>
        </w:rPr>
      </w:pPr>
      <w:r w:rsidRPr="005E2E0B">
        <w:rPr>
          <w:rFonts w:ascii="Arial" w:hAnsi="Arial" w:cs="Arial"/>
          <w:b/>
          <w:bCs/>
        </w:rPr>
        <w:t>Analysis and Personal Experience</w:t>
      </w:r>
    </w:p>
    <w:p w14:paraId="2F8B2D68" w14:textId="77777777" w:rsidR="005E2E0B" w:rsidRPr="005E2E0B" w:rsidRDefault="005E2E0B" w:rsidP="005E2E0B">
      <w:pPr>
        <w:rPr>
          <w:rFonts w:ascii="Arial" w:hAnsi="Arial" w:cs="Arial"/>
        </w:rPr>
      </w:pPr>
      <w:r w:rsidRPr="005E2E0B">
        <w:rPr>
          <w:rFonts w:ascii="Arial" w:hAnsi="Arial" w:cs="Arial"/>
        </w:rPr>
        <w:t>Reflecting on my experiences, I can identify both strengths and challenges that have shaped my academic development.</w:t>
      </w:r>
    </w:p>
    <w:p w14:paraId="0959C1F5" w14:textId="77777777" w:rsidR="005E2E0B" w:rsidRPr="005E2E0B" w:rsidRDefault="005E2E0B" w:rsidP="005E2E0B">
      <w:pPr>
        <w:rPr>
          <w:rFonts w:ascii="Arial" w:hAnsi="Arial" w:cs="Arial"/>
        </w:rPr>
      </w:pPr>
      <w:r w:rsidRPr="005E2E0B">
        <w:rPr>
          <w:rFonts w:ascii="Arial" w:hAnsi="Arial" w:cs="Arial"/>
        </w:rPr>
        <w:t>A notable strength has been my ability to adapt to new techniques and apply them effectively. The introduction of the Cornell note-taking method was a clear example of this. Once I understood the system, I immediately incorporated it into my study routine across different modules, which made my revision more structured and efficient. This demonstrated my capacity to engage with practical strategies and use them to enhance my learning.</w:t>
      </w:r>
    </w:p>
    <w:p w14:paraId="537278F1" w14:textId="77777777" w:rsidR="005E2E0B" w:rsidRPr="005E2E0B" w:rsidRDefault="005E2E0B" w:rsidP="005E2E0B">
      <w:pPr>
        <w:rPr>
          <w:rFonts w:ascii="Arial" w:hAnsi="Arial" w:cs="Arial"/>
        </w:rPr>
      </w:pPr>
      <w:r w:rsidRPr="005E2E0B">
        <w:rPr>
          <w:rFonts w:ascii="Arial" w:hAnsi="Arial" w:cs="Arial"/>
        </w:rPr>
        <w:t>The development of my research skills in Week 3 marked an important turning point. Initially, I felt unprepared and realised that I had relied too heavily on non-academic sources in the past. This realisation was discouraging at first; however, through the application of the CRAAP test and participation in class discussions, I quickly improved. The collaborative nature of the classroom activities was particularly beneficial, as I gained new perspectives from my peers. This experience highlighted my strength in active engagement and showed me the value of critical questioning when assessing information.</w:t>
      </w:r>
    </w:p>
    <w:p w14:paraId="6996A471" w14:textId="43E6A9C5" w:rsidR="005E2E0B" w:rsidRPr="005E2E0B" w:rsidRDefault="005E2E0B" w:rsidP="005E2E0B">
      <w:pPr>
        <w:rPr>
          <w:rFonts w:ascii="Arial" w:hAnsi="Arial" w:cs="Arial"/>
        </w:rPr>
      </w:pPr>
      <w:r w:rsidRPr="005E2E0B">
        <w:rPr>
          <w:rFonts w:ascii="Arial" w:hAnsi="Arial" w:cs="Arial"/>
        </w:rPr>
        <w:t>The greatest challenge I encountered was in academic writing, particularly in Week 5. Feedback indicated that my</w:t>
      </w:r>
      <w:r w:rsidR="00354F4A">
        <w:rPr>
          <w:rFonts w:ascii="Arial" w:hAnsi="Arial" w:cs="Arial"/>
        </w:rPr>
        <w:t xml:space="preserve"> research</w:t>
      </w:r>
      <w:r w:rsidRPr="005E2E0B">
        <w:rPr>
          <w:rFonts w:ascii="Arial" w:hAnsi="Arial" w:cs="Arial"/>
        </w:rPr>
        <w:t xml:space="preserve"> often lacked structure and critical analysis, with too much focus on description. Although this was difficult to accept, it encouraged me to reflect more deeply on how academic writing differs from other forms of writing. I recognised that improving my writing requires wider reading and consistent practice in constructing arguments. This process also revealed one of my key personal strengths: resilience. Rather than feeling defeated by the feedback, I sought clarification, applied the advice provided, and began making gradual improvements.</w:t>
      </w:r>
    </w:p>
    <w:p w14:paraId="4DA0276C" w14:textId="77777777" w:rsidR="00D27CEB" w:rsidRDefault="005E2E0B" w:rsidP="005E2E0B">
      <w:pPr>
        <w:rPr>
          <w:rFonts w:ascii="Arial" w:hAnsi="Arial" w:cs="Arial"/>
        </w:rPr>
      </w:pPr>
      <w:r w:rsidRPr="005E2E0B">
        <w:rPr>
          <w:rFonts w:ascii="Arial" w:hAnsi="Arial" w:cs="Arial"/>
        </w:rPr>
        <w:t xml:space="preserve">Another area I identified for improvement is time management. There were occasions when I delayed tasks, which limited my ability to prepare thoroughly for classes. For example, I could have benefited more from the academic writing </w:t>
      </w:r>
      <w:r w:rsidR="00354F4A">
        <w:rPr>
          <w:rFonts w:ascii="Arial" w:hAnsi="Arial" w:cs="Arial"/>
        </w:rPr>
        <w:t>classroom</w:t>
      </w:r>
    </w:p>
    <w:p w14:paraId="532F7CA9" w14:textId="29376811" w:rsidR="005E2E0B" w:rsidRPr="005E2E0B" w:rsidRDefault="005E2E0B" w:rsidP="005E2E0B">
      <w:pPr>
        <w:rPr>
          <w:rFonts w:ascii="Arial" w:hAnsi="Arial" w:cs="Arial"/>
        </w:rPr>
      </w:pPr>
      <w:r w:rsidRPr="005E2E0B">
        <w:rPr>
          <w:rFonts w:ascii="Arial" w:hAnsi="Arial" w:cs="Arial"/>
        </w:rPr>
        <w:t xml:space="preserve"> if I had completed the recommended reading in advance. To address this, I have developed a more structured study schedule, breaking tasks into smaller, </w:t>
      </w:r>
      <w:r w:rsidRPr="005E2E0B">
        <w:rPr>
          <w:rFonts w:ascii="Arial" w:hAnsi="Arial" w:cs="Arial"/>
        </w:rPr>
        <w:lastRenderedPageBreak/>
        <w:t>manageable steps. This has already begun to improve my organisation and productivity.</w:t>
      </w:r>
    </w:p>
    <w:p w14:paraId="5FCE31AA" w14:textId="77777777" w:rsidR="005E2E0B" w:rsidRPr="005E2E0B" w:rsidRDefault="005E2E0B" w:rsidP="005E2E0B">
      <w:pPr>
        <w:rPr>
          <w:rFonts w:ascii="Arial" w:hAnsi="Arial" w:cs="Arial"/>
        </w:rPr>
      </w:pPr>
      <w:r w:rsidRPr="005E2E0B">
        <w:rPr>
          <w:rFonts w:ascii="Arial" w:hAnsi="Arial" w:cs="Arial"/>
        </w:rPr>
        <w:t>Overall, these experiences have contributed significantly to my personal and academic growth. I now feel more confident in approaching academic tasks with a structured and reflective mindset. My strengths lie in adaptability, engagement, and resilience, while my areas for improvement include academic writing, referencing accuracy, and time management. Importantly, the module has encouraged me to take greater responsibility for my learning and approach my studies with increased independence.</w:t>
      </w:r>
    </w:p>
    <w:p w14:paraId="04543189" w14:textId="77777777" w:rsidR="005E2E0B" w:rsidRPr="005E2E0B" w:rsidRDefault="005E2E0B" w:rsidP="005E2E0B">
      <w:pPr>
        <w:rPr>
          <w:rFonts w:ascii="Arial" w:hAnsi="Arial" w:cs="Arial"/>
          <w:b/>
          <w:bCs/>
        </w:rPr>
      </w:pPr>
      <w:r w:rsidRPr="005E2E0B">
        <w:rPr>
          <w:rFonts w:ascii="Arial" w:hAnsi="Arial" w:cs="Arial"/>
          <w:b/>
          <w:bCs/>
        </w:rPr>
        <w:t>Conclusion</w:t>
      </w:r>
    </w:p>
    <w:p w14:paraId="2CFD0207" w14:textId="77777777" w:rsidR="005E2E0B" w:rsidRPr="005E2E0B" w:rsidRDefault="005E2E0B" w:rsidP="005E2E0B">
      <w:pPr>
        <w:rPr>
          <w:rFonts w:ascii="Arial" w:hAnsi="Arial" w:cs="Arial"/>
        </w:rPr>
      </w:pPr>
      <w:r w:rsidRPr="005E2E0B">
        <w:rPr>
          <w:rFonts w:ascii="Arial" w:hAnsi="Arial" w:cs="Arial"/>
        </w:rPr>
        <w:t>In conclusion, the Academic Skills module has been a valuable and transformative learning experience. Key activities such as learning the Cornell note-taking method, applying the CRAAP test to evaluate sources, and practising academic writing provided me with essential tools for success in higher education. These experiences allowed me to identify my strengths in adaptability and resilience while also highlighting areas requiring further improvement, including critical writing and time management. Overall, the module has enhanced my confidence, sharpened my academic skills, and motivated me to continue developing as an independent and reflective learner.</w:t>
      </w:r>
    </w:p>
    <w:p w14:paraId="46B7407D" w14:textId="0143954C" w:rsidR="00BE4403" w:rsidRDefault="00BE4403"/>
    <w:sectPr w:rsidR="00BE4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E0B"/>
    <w:rsid w:val="0029055C"/>
    <w:rsid w:val="00323E0B"/>
    <w:rsid w:val="00354F4A"/>
    <w:rsid w:val="004610F7"/>
    <w:rsid w:val="005E2E0B"/>
    <w:rsid w:val="006D66F1"/>
    <w:rsid w:val="0091606F"/>
    <w:rsid w:val="00BE4403"/>
    <w:rsid w:val="00D2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F261D"/>
  <w15:chartTrackingRefBased/>
  <w15:docId w15:val="{3FB57B7F-8CF7-42C2-BD2F-F96E00C59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E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E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E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E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E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E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E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E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E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E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E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E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E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E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E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E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E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E0B"/>
    <w:rPr>
      <w:rFonts w:eastAsiaTheme="majorEastAsia" w:cstheme="majorBidi"/>
      <w:color w:val="272727" w:themeColor="text1" w:themeTint="D8"/>
    </w:rPr>
  </w:style>
  <w:style w:type="paragraph" w:styleId="Title">
    <w:name w:val="Title"/>
    <w:basedOn w:val="Normal"/>
    <w:next w:val="Normal"/>
    <w:link w:val="TitleChar"/>
    <w:uiPriority w:val="10"/>
    <w:qFormat/>
    <w:rsid w:val="005E2E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E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E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E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E0B"/>
    <w:pPr>
      <w:spacing w:before="160"/>
      <w:jc w:val="center"/>
    </w:pPr>
    <w:rPr>
      <w:i/>
      <w:iCs/>
      <w:color w:val="404040" w:themeColor="text1" w:themeTint="BF"/>
    </w:rPr>
  </w:style>
  <w:style w:type="character" w:customStyle="1" w:styleId="QuoteChar">
    <w:name w:val="Quote Char"/>
    <w:basedOn w:val="DefaultParagraphFont"/>
    <w:link w:val="Quote"/>
    <w:uiPriority w:val="29"/>
    <w:rsid w:val="005E2E0B"/>
    <w:rPr>
      <w:i/>
      <w:iCs/>
      <w:color w:val="404040" w:themeColor="text1" w:themeTint="BF"/>
    </w:rPr>
  </w:style>
  <w:style w:type="paragraph" w:styleId="ListParagraph">
    <w:name w:val="List Paragraph"/>
    <w:basedOn w:val="Normal"/>
    <w:uiPriority w:val="34"/>
    <w:qFormat/>
    <w:rsid w:val="005E2E0B"/>
    <w:pPr>
      <w:ind w:left="720"/>
      <w:contextualSpacing/>
    </w:pPr>
  </w:style>
  <w:style w:type="character" w:styleId="IntenseEmphasis">
    <w:name w:val="Intense Emphasis"/>
    <w:basedOn w:val="DefaultParagraphFont"/>
    <w:uiPriority w:val="21"/>
    <w:qFormat/>
    <w:rsid w:val="005E2E0B"/>
    <w:rPr>
      <w:i/>
      <w:iCs/>
      <w:color w:val="0F4761" w:themeColor="accent1" w:themeShade="BF"/>
    </w:rPr>
  </w:style>
  <w:style w:type="paragraph" w:styleId="IntenseQuote">
    <w:name w:val="Intense Quote"/>
    <w:basedOn w:val="Normal"/>
    <w:next w:val="Normal"/>
    <w:link w:val="IntenseQuoteChar"/>
    <w:uiPriority w:val="30"/>
    <w:qFormat/>
    <w:rsid w:val="005E2E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E0B"/>
    <w:rPr>
      <w:i/>
      <w:iCs/>
      <w:color w:val="0F4761" w:themeColor="accent1" w:themeShade="BF"/>
    </w:rPr>
  </w:style>
  <w:style w:type="character" w:styleId="IntenseReference">
    <w:name w:val="Intense Reference"/>
    <w:basedOn w:val="DefaultParagraphFont"/>
    <w:uiPriority w:val="32"/>
    <w:qFormat/>
    <w:rsid w:val="005E2E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929</Words>
  <Characters>5297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Radu (2439098)</dc:creator>
  <cp:keywords/>
  <dc:description/>
  <cp:lastModifiedBy>Bogdan Radu (2439098)</cp:lastModifiedBy>
  <cp:revision>1</cp:revision>
  <dcterms:created xsi:type="dcterms:W3CDTF">2025-08-16T13:57:00Z</dcterms:created>
  <dcterms:modified xsi:type="dcterms:W3CDTF">2025-08-16T15:15:00Z</dcterms:modified>
</cp:coreProperties>
</file>