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A343BB" w14:textId="77777777" w:rsidR="00C50C7F" w:rsidRPr="00C50C7F" w:rsidRDefault="00C50C7F" w:rsidP="00C50C7F">
      <w:pPr>
        <w:jc w:val="center"/>
        <w:rPr>
          <w:rFonts w:ascii="Times New Roman" w:hAnsi="Times New Roman" w:cs="Times New Roman"/>
          <w:b/>
          <w:bCs/>
          <w:sz w:val="48"/>
          <w:szCs w:val="48"/>
        </w:rPr>
      </w:pPr>
      <w:r w:rsidRPr="00C50C7F">
        <w:rPr>
          <w:rFonts w:ascii="Times New Roman" w:hAnsi="Times New Roman" w:cs="Times New Roman"/>
          <w:b/>
          <w:bCs/>
          <w:sz w:val="48"/>
          <w:szCs w:val="48"/>
        </w:rPr>
        <w:t>Assignment Title:</w:t>
      </w:r>
    </w:p>
    <w:p w14:paraId="4A3F5F05" w14:textId="164E0F25" w:rsidR="00C50C7F" w:rsidRPr="00C50C7F" w:rsidRDefault="00C50C7F" w:rsidP="00C50C7F">
      <w:pPr>
        <w:jc w:val="center"/>
        <w:rPr>
          <w:rFonts w:ascii="Times New Roman" w:hAnsi="Times New Roman" w:cs="Times New Roman"/>
          <w:b/>
          <w:bCs/>
          <w:sz w:val="48"/>
          <w:szCs w:val="48"/>
        </w:rPr>
      </w:pPr>
      <w:r w:rsidRPr="00C50C7F">
        <w:rPr>
          <w:rFonts w:ascii="Times New Roman" w:hAnsi="Times New Roman" w:cs="Times New Roman"/>
          <w:b/>
          <w:bCs/>
          <w:sz w:val="48"/>
          <w:szCs w:val="48"/>
        </w:rPr>
        <w:t>Assessment 1 Environmental Analysis of Automobile Industry</w:t>
      </w:r>
    </w:p>
    <w:p w14:paraId="4BA7B151" w14:textId="77777777" w:rsidR="00C50C7F" w:rsidRPr="00C50C7F" w:rsidRDefault="00C50C7F" w:rsidP="00C50C7F">
      <w:pPr>
        <w:jc w:val="center"/>
        <w:rPr>
          <w:rFonts w:ascii="Times New Roman" w:hAnsi="Times New Roman" w:cs="Times New Roman"/>
          <w:b/>
          <w:bCs/>
          <w:sz w:val="40"/>
          <w:szCs w:val="40"/>
        </w:rPr>
      </w:pPr>
    </w:p>
    <w:p w14:paraId="7C2D262B" w14:textId="77777777" w:rsidR="00C50C7F" w:rsidRPr="00C50C7F" w:rsidRDefault="00C50C7F" w:rsidP="00C50C7F">
      <w:pPr>
        <w:jc w:val="center"/>
        <w:rPr>
          <w:rFonts w:ascii="Times New Roman" w:hAnsi="Times New Roman" w:cs="Times New Roman"/>
          <w:b/>
          <w:bCs/>
          <w:sz w:val="40"/>
          <w:szCs w:val="40"/>
        </w:rPr>
      </w:pPr>
    </w:p>
    <w:p w14:paraId="6B1E3A47" w14:textId="77777777" w:rsidR="00C50C7F" w:rsidRPr="00C50C7F" w:rsidRDefault="00C50C7F" w:rsidP="00C50C7F">
      <w:pPr>
        <w:jc w:val="center"/>
        <w:rPr>
          <w:rFonts w:ascii="Times New Roman" w:hAnsi="Times New Roman" w:cs="Times New Roman"/>
          <w:b/>
          <w:bCs/>
          <w:sz w:val="40"/>
          <w:szCs w:val="40"/>
        </w:rPr>
      </w:pPr>
    </w:p>
    <w:p w14:paraId="01AE9CF9" w14:textId="77777777" w:rsidR="00C50C7F" w:rsidRPr="00C50C7F" w:rsidRDefault="00C50C7F" w:rsidP="00C50C7F">
      <w:pPr>
        <w:jc w:val="center"/>
        <w:rPr>
          <w:rFonts w:ascii="Times New Roman" w:hAnsi="Times New Roman" w:cs="Times New Roman"/>
          <w:b/>
          <w:bCs/>
          <w:sz w:val="40"/>
          <w:szCs w:val="40"/>
        </w:rPr>
      </w:pPr>
    </w:p>
    <w:p w14:paraId="22C8B495" w14:textId="77777777" w:rsidR="00C50C7F" w:rsidRPr="00C50C7F" w:rsidRDefault="00C50C7F" w:rsidP="00C50C7F">
      <w:pPr>
        <w:jc w:val="center"/>
        <w:rPr>
          <w:rFonts w:ascii="Times New Roman" w:hAnsi="Times New Roman" w:cs="Times New Roman"/>
          <w:b/>
          <w:bCs/>
          <w:sz w:val="40"/>
          <w:szCs w:val="40"/>
        </w:rPr>
      </w:pPr>
    </w:p>
    <w:p w14:paraId="08C46D7C" w14:textId="77777777" w:rsidR="00C50C7F" w:rsidRPr="00C50C7F" w:rsidRDefault="00C50C7F" w:rsidP="00C50C7F">
      <w:pPr>
        <w:jc w:val="center"/>
        <w:rPr>
          <w:rFonts w:ascii="Times New Roman" w:hAnsi="Times New Roman" w:cs="Times New Roman"/>
          <w:b/>
          <w:bCs/>
          <w:sz w:val="40"/>
          <w:szCs w:val="40"/>
        </w:rPr>
      </w:pPr>
    </w:p>
    <w:p w14:paraId="72A8DEBF" w14:textId="77777777" w:rsidR="00C50C7F" w:rsidRPr="00C50C7F" w:rsidRDefault="00C50C7F" w:rsidP="00C50C7F">
      <w:pPr>
        <w:jc w:val="center"/>
        <w:rPr>
          <w:rFonts w:ascii="Times New Roman" w:hAnsi="Times New Roman" w:cs="Times New Roman"/>
          <w:b/>
          <w:bCs/>
          <w:sz w:val="40"/>
          <w:szCs w:val="40"/>
        </w:rPr>
      </w:pPr>
    </w:p>
    <w:p w14:paraId="53764823" w14:textId="77777777" w:rsidR="00C50C7F" w:rsidRPr="00C50C7F" w:rsidRDefault="00C50C7F" w:rsidP="00C50C7F">
      <w:pPr>
        <w:jc w:val="center"/>
        <w:rPr>
          <w:rFonts w:ascii="Times New Roman" w:hAnsi="Times New Roman" w:cs="Times New Roman"/>
          <w:b/>
          <w:bCs/>
          <w:sz w:val="40"/>
          <w:szCs w:val="40"/>
        </w:rPr>
      </w:pPr>
    </w:p>
    <w:p w14:paraId="7BBA3F34" w14:textId="77777777" w:rsidR="00C50C7F" w:rsidRPr="00C50C7F" w:rsidRDefault="00C50C7F" w:rsidP="00C50C7F">
      <w:pPr>
        <w:jc w:val="center"/>
        <w:rPr>
          <w:rFonts w:ascii="Times New Roman" w:hAnsi="Times New Roman" w:cs="Times New Roman"/>
          <w:b/>
          <w:bCs/>
          <w:sz w:val="40"/>
          <w:szCs w:val="40"/>
        </w:rPr>
      </w:pPr>
    </w:p>
    <w:p w14:paraId="33179B96" w14:textId="49C38AE4" w:rsidR="00C50C7F" w:rsidRDefault="00C50C7F" w:rsidP="00C50C7F">
      <w:pPr>
        <w:jc w:val="center"/>
        <w:rPr>
          <w:rFonts w:ascii="Times New Roman" w:hAnsi="Times New Roman" w:cs="Times New Roman"/>
          <w:b/>
          <w:bCs/>
          <w:sz w:val="40"/>
          <w:szCs w:val="40"/>
        </w:rPr>
      </w:pPr>
    </w:p>
    <w:p w14:paraId="6DB432A7" w14:textId="35082B1A" w:rsidR="00C50C7F" w:rsidRDefault="00C50C7F" w:rsidP="00C50C7F">
      <w:pPr>
        <w:jc w:val="center"/>
        <w:rPr>
          <w:rFonts w:ascii="Times New Roman" w:hAnsi="Times New Roman" w:cs="Times New Roman"/>
          <w:b/>
          <w:bCs/>
          <w:sz w:val="40"/>
          <w:szCs w:val="40"/>
        </w:rPr>
      </w:pPr>
    </w:p>
    <w:p w14:paraId="5FEA1C1F" w14:textId="77777777" w:rsidR="00C50C7F" w:rsidRPr="00C50C7F" w:rsidRDefault="00C50C7F" w:rsidP="00C50C7F">
      <w:pPr>
        <w:jc w:val="center"/>
        <w:rPr>
          <w:rFonts w:ascii="Times New Roman" w:hAnsi="Times New Roman" w:cs="Times New Roman"/>
          <w:b/>
          <w:bCs/>
          <w:sz w:val="40"/>
          <w:szCs w:val="40"/>
        </w:rPr>
      </w:pPr>
    </w:p>
    <w:p w14:paraId="2BB8A056" w14:textId="77777777" w:rsidR="00C50C7F" w:rsidRPr="00C50C7F" w:rsidRDefault="00C50C7F" w:rsidP="00C50C7F">
      <w:pPr>
        <w:jc w:val="center"/>
        <w:rPr>
          <w:rFonts w:ascii="Times New Roman" w:hAnsi="Times New Roman" w:cs="Times New Roman"/>
          <w:b/>
          <w:bCs/>
          <w:sz w:val="40"/>
          <w:szCs w:val="40"/>
        </w:rPr>
      </w:pPr>
    </w:p>
    <w:p w14:paraId="64EBCAB9" w14:textId="77777777" w:rsidR="00C50C7F" w:rsidRPr="00C50C7F" w:rsidRDefault="00C50C7F" w:rsidP="00C50C7F">
      <w:pPr>
        <w:jc w:val="center"/>
        <w:rPr>
          <w:rFonts w:ascii="Times New Roman" w:hAnsi="Times New Roman" w:cs="Times New Roman"/>
          <w:b/>
          <w:bCs/>
          <w:sz w:val="40"/>
          <w:szCs w:val="40"/>
        </w:rPr>
      </w:pPr>
    </w:p>
    <w:p w14:paraId="44CCFFFC" w14:textId="77777777" w:rsidR="00C50C7F" w:rsidRPr="00C50C7F" w:rsidRDefault="00C50C7F" w:rsidP="00C50C7F">
      <w:pPr>
        <w:jc w:val="center"/>
        <w:rPr>
          <w:rFonts w:ascii="Times New Roman" w:hAnsi="Times New Roman" w:cs="Times New Roman"/>
          <w:b/>
          <w:bCs/>
          <w:sz w:val="40"/>
          <w:szCs w:val="40"/>
        </w:rPr>
      </w:pPr>
      <w:r w:rsidRPr="00C50C7F">
        <w:rPr>
          <w:rFonts w:ascii="Times New Roman" w:hAnsi="Times New Roman" w:cs="Times New Roman"/>
          <w:b/>
          <w:bCs/>
          <w:sz w:val="40"/>
          <w:szCs w:val="40"/>
        </w:rPr>
        <w:t>Student’s Name: Mihaela Raducanu</w:t>
      </w:r>
    </w:p>
    <w:p w14:paraId="07854C27" w14:textId="77777777" w:rsidR="00C50C7F" w:rsidRPr="00C50C7F" w:rsidRDefault="00C50C7F" w:rsidP="00C50C7F">
      <w:pPr>
        <w:jc w:val="center"/>
        <w:rPr>
          <w:rFonts w:ascii="Times New Roman" w:hAnsi="Times New Roman" w:cs="Times New Roman"/>
          <w:b/>
          <w:bCs/>
          <w:sz w:val="40"/>
          <w:szCs w:val="40"/>
        </w:rPr>
      </w:pPr>
      <w:r w:rsidRPr="00C50C7F">
        <w:rPr>
          <w:rFonts w:ascii="Times New Roman" w:hAnsi="Times New Roman" w:cs="Times New Roman"/>
          <w:b/>
          <w:bCs/>
          <w:sz w:val="40"/>
          <w:szCs w:val="40"/>
        </w:rPr>
        <w:t>Student’s ID: 2111701</w:t>
      </w:r>
    </w:p>
    <w:p w14:paraId="1FC73356" w14:textId="77777777" w:rsidR="00C50C7F" w:rsidRPr="00C50C7F" w:rsidRDefault="00C50C7F" w:rsidP="00C50C7F">
      <w:pPr>
        <w:jc w:val="center"/>
        <w:rPr>
          <w:rFonts w:ascii="Times New Roman" w:hAnsi="Times New Roman" w:cs="Times New Roman"/>
          <w:b/>
          <w:bCs/>
          <w:sz w:val="40"/>
          <w:szCs w:val="40"/>
        </w:rPr>
      </w:pPr>
      <w:r w:rsidRPr="00C50C7F">
        <w:rPr>
          <w:rFonts w:ascii="Times New Roman" w:hAnsi="Times New Roman" w:cs="Times New Roman"/>
          <w:b/>
          <w:bCs/>
          <w:sz w:val="40"/>
          <w:szCs w:val="40"/>
        </w:rPr>
        <w:t>University Name: University of Wales</w:t>
      </w:r>
    </w:p>
    <w:p w14:paraId="3312223E" w14:textId="3345C6C0" w:rsidR="000676A3" w:rsidRDefault="00C50C7F" w:rsidP="00C50C7F">
      <w:pPr>
        <w:jc w:val="center"/>
        <w:rPr>
          <w:rFonts w:ascii="Times New Roman" w:hAnsi="Times New Roman" w:cs="Times New Roman"/>
          <w:b/>
          <w:bCs/>
          <w:sz w:val="40"/>
          <w:szCs w:val="40"/>
        </w:rPr>
      </w:pPr>
      <w:r w:rsidRPr="00C50C7F">
        <w:rPr>
          <w:rFonts w:ascii="Times New Roman" w:hAnsi="Times New Roman" w:cs="Times New Roman"/>
          <w:b/>
          <w:bCs/>
          <w:sz w:val="40"/>
          <w:szCs w:val="40"/>
        </w:rPr>
        <w:t>Trinity Saint David</w:t>
      </w:r>
    </w:p>
    <w:p w14:paraId="16E68666" w14:textId="1554C117" w:rsidR="00C50C7F" w:rsidRPr="000528D3" w:rsidRDefault="00C50C7F" w:rsidP="00C50C7F">
      <w:pPr>
        <w:jc w:val="center"/>
        <w:rPr>
          <w:rFonts w:ascii="Times New Roman" w:hAnsi="Times New Roman" w:cs="Times New Roman"/>
          <w:sz w:val="28"/>
          <w:szCs w:val="28"/>
        </w:rPr>
      </w:pPr>
      <w:r w:rsidRPr="000528D3">
        <w:rPr>
          <w:rFonts w:ascii="Times New Roman" w:hAnsi="Times New Roman" w:cs="Times New Roman"/>
          <w:sz w:val="28"/>
          <w:szCs w:val="28"/>
        </w:rPr>
        <w:lastRenderedPageBreak/>
        <w:t>CONTENT</w:t>
      </w:r>
    </w:p>
    <w:p w14:paraId="5A2D9998" w14:textId="04826074" w:rsidR="00535037" w:rsidRPr="000528D3" w:rsidRDefault="00535037" w:rsidP="00535037">
      <w:pPr>
        <w:rPr>
          <w:rFonts w:ascii="Times New Roman" w:hAnsi="Times New Roman" w:cs="Times New Roman"/>
          <w:sz w:val="24"/>
          <w:szCs w:val="24"/>
        </w:rPr>
      </w:pPr>
      <w:r w:rsidRPr="000528D3">
        <w:rPr>
          <w:rFonts w:ascii="Times New Roman" w:hAnsi="Times New Roman" w:cs="Times New Roman"/>
          <w:sz w:val="24"/>
          <w:szCs w:val="24"/>
        </w:rPr>
        <w:t>Introduction</w:t>
      </w:r>
      <w:r w:rsidR="000528D3">
        <w:rPr>
          <w:rFonts w:ascii="Times New Roman" w:hAnsi="Times New Roman" w:cs="Times New Roman"/>
          <w:sz w:val="24"/>
          <w:szCs w:val="24"/>
        </w:rPr>
        <w:t>…………………………………………………………………………………3</w:t>
      </w:r>
    </w:p>
    <w:p w14:paraId="226A51EF" w14:textId="18BAED9A" w:rsidR="00535037" w:rsidRPr="000528D3" w:rsidRDefault="00535037" w:rsidP="00535037">
      <w:pPr>
        <w:rPr>
          <w:rFonts w:ascii="Times New Roman" w:hAnsi="Times New Roman" w:cs="Times New Roman"/>
          <w:sz w:val="24"/>
          <w:szCs w:val="24"/>
        </w:rPr>
      </w:pPr>
      <w:r w:rsidRPr="000528D3">
        <w:rPr>
          <w:rFonts w:ascii="Times New Roman" w:hAnsi="Times New Roman" w:cs="Times New Roman"/>
          <w:sz w:val="24"/>
          <w:szCs w:val="24"/>
        </w:rPr>
        <w:t xml:space="preserve">Internal environment analysis </w:t>
      </w:r>
      <w:r w:rsidR="000528D3">
        <w:rPr>
          <w:rFonts w:ascii="Times New Roman" w:hAnsi="Times New Roman" w:cs="Times New Roman"/>
          <w:sz w:val="24"/>
          <w:szCs w:val="24"/>
        </w:rPr>
        <w:t>………………………………………………………………3</w:t>
      </w:r>
    </w:p>
    <w:p w14:paraId="749C851A" w14:textId="6878CC68" w:rsidR="00535037" w:rsidRPr="000528D3" w:rsidRDefault="00535037" w:rsidP="00535037">
      <w:pPr>
        <w:rPr>
          <w:rFonts w:ascii="Times New Roman" w:hAnsi="Times New Roman" w:cs="Times New Roman"/>
          <w:sz w:val="24"/>
          <w:szCs w:val="24"/>
        </w:rPr>
      </w:pPr>
      <w:r w:rsidRPr="000528D3">
        <w:rPr>
          <w:rFonts w:ascii="Times New Roman" w:hAnsi="Times New Roman" w:cs="Times New Roman"/>
          <w:sz w:val="24"/>
          <w:szCs w:val="24"/>
        </w:rPr>
        <w:t>External environment analysis</w:t>
      </w:r>
      <w:r w:rsidR="000528D3">
        <w:rPr>
          <w:rFonts w:ascii="Times New Roman" w:hAnsi="Times New Roman" w:cs="Times New Roman"/>
          <w:sz w:val="24"/>
          <w:szCs w:val="24"/>
        </w:rPr>
        <w:t>………………………………………………………………3</w:t>
      </w:r>
    </w:p>
    <w:p w14:paraId="33AB3886" w14:textId="20683F92" w:rsidR="00535037" w:rsidRPr="000528D3" w:rsidRDefault="00535037" w:rsidP="00535037">
      <w:pPr>
        <w:rPr>
          <w:rFonts w:ascii="Times New Roman" w:hAnsi="Times New Roman" w:cs="Times New Roman"/>
          <w:sz w:val="24"/>
          <w:szCs w:val="24"/>
        </w:rPr>
      </w:pPr>
      <w:r w:rsidRPr="000528D3">
        <w:rPr>
          <w:rFonts w:ascii="Times New Roman" w:hAnsi="Times New Roman" w:cs="Times New Roman"/>
          <w:sz w:val="24"/>
          <w:szCs w:val="24"/>
        </w:rPr>
        <w:t>Micro-environment analysis</w:t>
      </w:r>
      <w:r w:rsidR="000528D3">
        <w:rPr>
          <w:rFonts w:ascii="Times New Roman" w:hAnsi="Times New Roman" w:cs="Times New Roman"/>
          <w:sz w:val="24"/>
          <w:szCs w:val="24"/>
        </w:rPr>
        <w:t>…………………………………………………………………4</w:t>
      </w:r>
    </w:p>
    <w:p w14:paraId="0F8DBE73" w14:textId="3AEDB9DB" w:rsidR="00535037" w:rsidRPr="000528D3" w:rsidRDefault="00535037" w:rsidP="00535037">
      <w:pPr>
        <w:rPr>
          <w:rFonts w:ascii="Times New Roman" w:hAnsi="Times New Roman" w:cs="Times New Roman"/>
          <w:sz w:val="24"/>
          <w:szCs w:val="24"/>
        </w:rPr>
      </w:pPr>
      <w:r w:rsidRPr="000528D3">
        <w:rPr>
          <w:rFonts w:ascii="Times New Roman" w:hAnsi="Times New Roman" w:cs="Times New Roman"/>
          <w:sz w:val="24"/>
          <w:szCs w:val="24"/>
        </w:rPr>
        <w:t xml:space="preserve">Macro-environment analysis </w:t>
      </w:r>
      <w:r w:rsidR="000528D3">
        <w:rPr>
          <w:rFonts w:ascii="Times New Roman" w:hAnsi="Times New Roman" w:cs="Times New Roman"/>
          <w:sz w:val="24"/>
          <w:szCs w:val="24"/>
        </w:rPr>
        <w:t>………………………………………………………………..4</w:t>
      </w:r>
    </w:p>
    <w:p w14:paraId="4BCFFD58" w14:textId="20693848" w:rsidR="00535037" w:rsidRPr="000528D3" w:rsidRDefault="00535037" w:rsidP="00535037">
      <w:pPr>
        <w:rPr>
          <w:rFonts w:ascii="Times New Roman" w:hAnsi="Times New Roman" w:cs="Times New Roman"/>
          <w:sz w:val="24"/>
          <w:szCs w:val="24"/>
        </w:rPr>
      </w:pPr>
      <w:r w:rsidRPr="000528D3">
        <w:rPr>
          <w:rFonts w:ascii="Times New Roman" w:hAnsi="Times New Roman" w:cs="Times New Roman"/>
          <w:sz w:val="24"/>
          <w:szCs w:val="24"/>
        </w:rPr>
        <w:t>PESTEL analysis</w:t>
      </w:r>
      <w:r w:rsidR="000528D3">
        <w:rPr>
          <w:rFonts w:ascii="Times New Roman" w:hAnsi="Times New Roman" w:cs="Times New Roman"/>
          <w:sz w:val="24"/>
          <w:szCs w:val="24"/>
        </w:rPr>
        <w:t>……………………………………………………………………………4</w:t>
      </w:r>
    </w:p>
    <w:p w14:paraId="502838E9" w14:textId="58BD38C6" w:rsidR="00535037" w:rsidRPr="000528D3" w:rsidRDefault="00535037" w:rsidP="00535037">
      <w:pPr>
        <w:rPr>
          <w:rFonts w:ascii="Times New Roman" w:hAnsi="Times New Roman" w:cs="Times New Roman"/>
          <w:sz w:val="24"/>
          <w:szCs w:val="24"/>
        </w:rPr>
      </w:pPr>
      <w:r w:rsidRPr="000528D3">
        <w:rPr>
          <w:rFonts w:ascii="Times New Roman" w:hAnsi="Times New Roman" w:cs="Times New Roman"/>
          <w:sz w:val="24"/>
          <w:szCs w:val="24"/>
        </w:rPr>
        <w:t>SWOT Analysis</w:t>
      </w:r>
      <w:r w:rsidR="000528D3">
        <w:rPr>
          <w:rFonts w:ascii="Times New Roman" w:hAnsi="Times New Roman" w:cs="Times New Roman"/>
          <w:sz w:val="24"/>
          <w:szCs w:val="24"/>
        </w:rPr>
        <w:t>……………………………………………………………………………..5</w:t>
      </w:r>
    </w:p>
    <w:p w14:paraId="402E8F7D" w14:textId="524EEDBC" w:rsidR="00F3361A" w:rsidRPr="000528D3" w:rsidRDefault="00F3361A" w:rsidP="00535037">
      <w:pPr>
        <w:rPr>
          <w:rFonts w:ascii="Times New Roman" w:hAnsi="Times New Roman" w:cs="Times New Roman"/>
          <w:sz w:val="24"/>
          <w:szCs w:val="24"/>
        </w:rPr>
      </w:pPr>
      <w:r w:rsidRPr="000528D3">
        <w:rPr>
          <w:rFonts w:ascii="Times New Roman" w:hAnsi="Times New Roman" w:cs="Times New Roman"/>
          <w:sz w:val="24"/>
          <w:szCs w:val="24"/>
        </w:rPr>
        <w:t>Porter’s Diamond Tesla</w:t>
      </w:r>
      <w:r w:rsidR="000528D3">
        <w:rPr>
          <w:rFonts w:ascii="Times New Roman" w:hAnsi="Times New Roman" w:cs="Times New Roman"/>
          <w:sz w:val="24"/>
          <w:szCs w:val="24"/>
        </w:rPr>
        <w:t>…………………………………………………………………..…6</w:t>
      </w:r>
    </w:p>
    <w:p w14:paraId="73FC1A9B" w14:textId="0E6FE4CF" w:rsidR="000528D3" w:rsidRPr="000528D3" w:rsidRDefault="000528D3" w:rsidP="00535037">
      <w:pPr>
        <w:rPr>
          <w:rFonts w:ascii="Times New Roman" w:hAnsi="Times New Roman" w:cs="Times New Roman"/>
          <w:sz w:val="24"/>
          <w:szCs w:val="24"/>
        </w:rPr>
      </w:pPr>
      <w:r w:rsidRPr="000528D3">
        <w:rPr>
          <w:rFonts w:ascii="Times New Roman" w:hAnsi="Times New Roman" w:cs="Times New Roman"/>
          <w:sz w:val="24"/>
          <w:szCs w:val="24"/>
        </w:rPr>
        <w:t>Porter’s Five forces</w:t>
      </w:r>
      <w:r>
        <w:rPr>
          <w:rFonts w:ascii="Times New Roman" w:hAnsi="Times New Roman" w:cs="Times New Roman"/>
          <w:sz w:val="24"/>
          <w:szCs w:val="24"/>
        </w:rPr>
        <w:t>…………………………………………………………………………7</w:t>
      </w:r>
    </w:p>
    <w:p w14:paraId="5DDAF7DB" w14:textId="6395E9F1" w:rsidR="000528D3" w:rsidRPr="000528D3" w:rsidRDefault="000528D3" w:rsidP="00535037">
      <w:pPr>
        <w:rPr>
          <w:rFonts w:ascii="Times New Roman" w:hAnsi="Times New Roman" w:cs="Times New Roman"/>
          <w:sz w:val="24"/>
          <w:szCs w:val="24"/>
        </w:rPr>
      </w:pPr>
      <w:r w:rsidRPr="000528D3">
        <w:rPr>
          <w:rFonts w:ascii="Times New Roman" w:hAnsi="Times New Roman" w:cs="Times New Roman"/>
          <w:sz w:val="24"/>
          <w:szCs w:val="24"/>
        </w:rPr>
        <w:t>Conclusion</w:t>
      </w:r>
      <w:r>
        <w:rPr>
          <w:rFonts w:ascii="Times New Roman" w:hAnsi="Times New Roman" w:cs="Times New Roman"/>
          <w:sz w:val="24"/>
          <w:szCs w:val="24"/>
        </w:rPr>
        <w:t>………………………………………………………………………………….8</w:t>
      </w:r>
    </w:p>
    <w:p w14:paraId="320DB452" w14:textId="2C250FF1" w:rsidR="00C50C7F" w:rsidRPr="000528D3" w:rsidRDefault="00535037" w:rsidP="00535037">
      <w:pPr>
        <w:rPr>
          <w:rFonts w:ascii="Times New Roman" w:hAnsi="Times New Roman" w:cs="Times New Roman"/>
          <w:sz w:val="24"/>
          <w:szCs w:val="24"/>
        </w:rPr>
      </w:pPr>
      <w:r w:rsidRPr="000528D3">
        <w:rPr>
          <w:rFonts w:ascii="Times New Roman" w:hAnsi="Times New Roman" w:cs="Times New Roman"/>
          <w:sz w:val="24"/>
          <w:szCs w:val="24"/>
        </w:rPr>
        <w:t>Reference</w:t>
      </w:r>
      <w:r w:rsidR="000528D3">
        <w:rPr>
          <w:rFonts w:ascii="Times New Roman" w:hAnsi="Times New Roman" w:cs="Times New Roman"/>
          <w:sz w:val="24"/>
          <w:szCs w:val="24"/>
        </w:rPr>
        <w:t>………………………………………………………………………….………..9</w:t>
      </w:r>
    </w:p>
    <w:p w14:paraId="4AD4E5E5" w14:textId="554372AB" w:rsidR="00535037" w:rsidRDefault="00535037" w:rsidP="00535037">
      <w:pPr>
        <w:rPr>
          <w:rFonts w:ascii="Times New Roman" w:hAnsi="Times New Roman" w:cs="Times New Roman"/>
          <w:b/>
          <w:bCs/>
          <w:sz w:val="24"/>
          <w:szCs w:val="24"/>
        </w:rPr>
      </w:pPr>
    </w:p>
    <w:p w14:paraId="1792F62C" w14:textId="7BFAA69C" w:rsidR="00F3361A" w:rsidRDefault="00F3361A" w:rsidP="00535037">
      <w:pPr>
        <w:rPr>
          <w:rFonts w:ascii="Times New Roman" w:hAnsi="Times New Roman" w:cs="Times New Roman"/>
          <w:b/>
          <w:bCs/>
          <w:sz w:val="24"/>
          <w:szCs w:val="24"/>
        </w:rPr>
      </w:pPr>
    </w:p>
    <w:p w14:paraId="59D6AA74" w14:textId="1B5600AE" w:rsidR="00F3361A" w:rsidRDefault="00F3361A" w:rsidP="00535037">
      <w:pPr>
        <w:rPr>
          <w:rFonts w:ascii="Times New Roman" w:hAnsi="Times New Roman" w:cs="Times New Roman"/>
          <w:b/>
          <w:bCs/>
          <w:sz w:val="24"/>
          <w:szCs w:val="24"/>
        </w:rPr>
      </w:pPr>
    </w:p>
    <w:p w14:paraId="4D64D333" w14:textId="30072A03" w:rsidR="00F3361A" w:rsidRDefault="00F3361A" w:rsidP="00535037">
      <w:pPr>
        <w:rPr>
          <w:rFonts w:ascii="Times New Roman" w:hAnsi="Times New Roman" w:cs="Times New Roman"/>
          <w:b/>
          <w:bCs/>
          <w:sz w:val="24"/>
          <w:szCs w:val="24"/>
        </w:rPr>
      </w:pPr>
    </w:p>
    <w:p w14:paraId="1DE390CE" w14:textId="3E36EEE6" w:rsidR="00F3361A" w:rsidRDefault="00F3361A" w:rsidP="00535037">
      <w:pPr>
        <w:rPr>
          <w:rFonts w:ascii="Times New Roman" w:hAnsi="Times New Roman" w:cs="Times New Roman"/>
          <w:b/>
          <w:bCs/>
          <w:sz w:val="24"/>
          <w:szCs w:val="24"/>
        </w:rPr>
      </w:pPr>
    </w:p>
    <w:p w14:paraId="5C77D302" w14:textId="77777777" w:rsidR="00F3361A" w:rsidRDefault="00F3361A" w:rsidP="00535037">
      <w:pPr>
        <w:rPr>
          <w:rFonts w:ascii="Times New Roman" w:hAnsi="Times New Roman" w:cs="Times New Roman"/>
          <w:b/>
          <w:bCs/>
          <w:sz w:val="24"/>
          <w:szCs w:val="24"/>
        </w:rPr>
      </w:pPr>
    </w:p>
    <w:p w14:paraId="446F74B7" w14:textId="02DD7AA8" w:rsidR="00535037" w:rsidRDefault="00535037" w:rsidP="00535037">
      <w:pPr>
        <w:rPr>
          <w:rFonts w:ascii="Times New Roman" w:hAnsi="Times New Roman" w:cs="Times New Roman"/>
          <w:b/>
          <w:bCs/>
          <w:sz w:val="24"/>
          <w:szCs w:val="24"/>
        </w:rPr>
      </w:pPr>
    </w:p>
    <w:p w14:paraId="05B74146" w14:textId="63CECEEE" w:rsidR="00535037" w:rsidRDefault="00535037" w:rsidP="00535037">
      <w:pPr>
        <w:rPr>
          <w:rFonts w:ascii="Times New Roman" w:hAnsi="Times New Roman" w:cs="Times New Roman"/>
          <w:b/>
          <w:bCs/>
          <w:sz w:val="24"/>
          <w:szCs w:val="24"/>
        </w:rPr>
      </w:pPr>
    </w:p>
    <w:p w14:paraId="0FE56492" w14:textId="6E4FDBED" w:rsidR="00535037" w:rsidRDefault="00535037" w:rsidP="00535037">
      <w:pPr>
        <w:rPr>
          <w:rFonts w:ascii="Times New Roman" w:hAnsi="Times New Roman" w:cs="Times New Roman"/>
          <w:b/>
          <w:bCs/>
          <w:sz w:val="24"/>
          <w:szCs w:val="24"/>
        </w:rPr>
      </w:pPr>
    </w:p>
    <w:p w14:paraId="08B4F75B" w14:textId="21821309" w:rsidR="00535037" w:rsidRDefault="00535037" w:rsidP="00535037">
      <w:pPr>
        <w:rPr>
          <w:rFonts w:ascii="Times New Roman" w:hAnsi="Times New Roman" w:cs="Times New Roman"/>
          <w:b/>
          <w:bCs/>
          <w:sz w:val="24"/>
          <w:szCs w:val="24"/>
        </w:rPr>
      </w:pPr>
    </w:p>
    <w:p w14:paraId="162103DC" w14:textId="0B9DBC42" w:rsidR="00535037" w:rsidRDefault="00535037" w:rsidP="00535037">
      <w:pPr>
        <w:rPr>
          <w:rFonts w:ascii="Times New Roman" w:hAnsi="Times New Roman" w:cs="Times New Roman"/>
          <w:b/>
          <w:bCs/>
          <w:sz w:val="24"/>
          <w:szCs w:val="24"/>
        </w:rPr>
      </w:pPr>
    </w:p>
    <w:p w14:paraId="3D4BDF55" w14:textId="22C391ED" w:rsidR="00535037" w:rsidRDefault="00535037" w:rsidP="00535037">
      <w:pPr>
        <w:rPr>
          <w:rFonts w:ascii="Times New Roman" w:hAnsi="Times New Roman" w:cs="Times New Roman"/>
          <w:b/>
          <w:bCs/>
          <w:sz w:val="24"/>
          <w:szCs w:val="24"/>
        </w:rPr>
      </w:pPr>
    </w:p>
    <w:p w14:paraId="43C206F7" w14:textId="059211B8" w:rsidR="00535037" w:rsidRDefault="00535037" w:rsidP="00535037">
      <w:pPr>
        <w:rPr>
          <w:rFonts w:ascii="Times New Roman" w:hAnsi="Times New Roman" w:cs="Times New Roman"/>
          <w:b/>
          <w:bCs/>
          <w:sz w:val="24"/>
          <w:szCs w:val="24"/>
        </w:rPr>
      </w:pPr>
    </w:p>
    <w:p w14:paraId="4FBE671B" w14:textId="5686578A" w:rsidR="00535037" w:rsidRDefault="00535037" w:rsidP="00535037">
      <w:pPr>
        <w:rPr>
          <w:rFonts w:ascii="Times New Roman" w:hAnsi="Times New Roman" w:cs="Times New Roman"/>
          <w:b/>
          <w:bCs/>
          <w:sz w:val="24"/>
          <w:szCs w:val="24"/>
        </w:rPr>
      </w:pPr>
    </w:p>
    <w:p w14:paraId="7AD93613" w14:textId="77777777" w:rsidR="00535037" w:rsidRDefault="00535037" w:rsidP="00535037">
      <w:pPr>
        <w:rPr>
          <w:rFonts w:ascii="Times New Roman" w:hAnsi="Times New Roman" w:cs="Times New Roman"/>
          <w:b/>
          <w:bCs/>
          <w:sz w:val="24"/>
          <w:szCs w:val="24"/>
        </w:rPr>
      </w:pPr>
    </w:p>
    <w:p w14:paraId="2822C266" w14:textId="58889C5E" w:rsidR="00535037" w:rsidRDefault="00535037" w:rsidP="00535037">
      <w:pPr>
        <w:rPr>
          <w:rFonts w:ascii="Times New Roman" w:hAnsi="Times New Roman" w:cs="Times New Roman"/>
          <w:b/>
          <w:bCs/>
          <w:sz w:val="24"/>
          <w:szCs w:val="24"/>
        </w:rPr>
      </w:pPr>
    </w:p>
    <w:p w14:paraId="0BE3AFC6" w14:textId="4A60086D" w:rsidR="00535037" w:rsidRDefault="00535037" w:rsidP="00535037">
      <w:pPr>
        <w:rPr>
          <w:rFonts w:ascii="Times New Roman" w:hAnsi="Times New Roman" w:cs="Times New Roman"/>
          <w:b/>
          <w:bCs/>
          <w:sz w:val="24"/>
          <w:szCs w:val="24"/>
        </w:rPr>
      </w:pPr>
    </w:p>
    <w:p w14:paraId="61302107" w14:textId="77777777" w:rsidR="000528D3" w:rsidRDefault="000528D3" w:rsidP="00535037">
      <w:pPr>
        <w:rPr>
          <w:rFonts w:ascii="Times New Roman" w:hAnsi="Times New Roman" w:cs="Times New Roman"/>
          <w:b/>
          <w:bCs/>
          <w:sz w:val="24"/>
          <w:szCs w:val="24"/>
        </w:rPr>
      </w:pPr>
    </w:p>
    <w:p w14:paraId="3FC81C10" w14:textId="3A1914E9" w:rsidR="00535037" w:rsidRDefault="00535037" w:rsidP="00535037">
      <w:pPr>
        <w:rPr>
          <w:rFonts w:ascii="Times New Roman" w:hAnsi="Times New Roman" w:cs="Times New Roman"/>
          <w:b/>
          <w:bCs/>
          <w:sz w:val="24"/>
          <w:szCs w:val="24"/>
        </w:rPr>
      </w:pPr>
      <w:r w:rsidRPr="00535037">
        <w:rPr>
          <w:rFonts w:ascii="Times New Roman" w:hAnsi="Times New Roman" w:cs="Times New Roman"/>
          <w:b/>
          <w:bCs/>
          <w:sz w:val="24"/>
          <w:szCs w:val="24"/>
        </w:rPr>
        <w:lastRenderedPageBreak/>
        <w:t xml:space="preserve">Introduction </w:t>
      </w:r>
    </w:p>
    <w:p w14:paraId="6F44090B" w14:textId="3856B96E" w:rsidR="00535037" w:rsidRPr="00535037" w:rsidRDefault="00535037" w:rsidP="00535037">
      <w:pPr>
        <w:rPr>
          <w:rFonts w:ascii="Times New Roman" w:hAnsi="Times New Roman" w:cs="Times New Roman"/>
          <w:b/>
          <w:bCs/>
          <w:sz w:val="24"/>
          <w:szCs w:val="24"/>
        </w:rPr>
      </w:pPr>
      <w:r w:rsidRPr="00535037">
        <w:rPr>
          <w:rFonts w:ascii="Times New Roman" w:hAnsi="Times New Roman" w:cs="Times New Roman"/>
          <w:sz w:val="24"/>
          <w:szCs w:val="24"/>
        </w:rPr>
        <w:t xml:space="preserve">Tesla, Inc is an American automobile and </w:t>
      </w:r>
      <w:r w:rsidR="008F7346" w:rsidRPr="00535037">
        <w:rPr>
          <w:rFonts w:ascii="Times New Roman" w:hAnsi="Times New Roman" w:cs="Times New Roman"/>
          <w:sz w:val="24"/>
          <w:szCs w:val="24"/>
        </w:rPr>
        <w:t>control</w:t>
      </w:r>
      <w:r w:rsidRPr="00535037">
        <w:rPr>
          <w:rFonts w:ascii="Times New Roman" w:hAnsi="Times New Roman" w:cs="Times New Roman"/>
          <w:sz w:val="24"/>
          <w:szCs w:val="24"/>
        </w:rPr>
        <w:t xml:space="preserve"> powerhouse with </w:t>
      </w:r>
      <w:r w:rsidR="008F7346" w:rsidRPr="00535037">
        <w:rPr>
          <w:rFonts w:ascii="Times New Roman" w:hAnsi="Times New Roman" w:cs="Times New Roman"/>
          <w:sz w:val="24"/>
          <w:szCs w:val="24"/>
        </w:rPr>
        <w:t>center</w:t>
      </w:r>
      <w:r w:rsidRPr="00535037">
        <w:rPr>
          <w:rFonts w:ascii="Times New Roman" w:hAnsi="Times New Roman" w:cs="Times New Roman"/>
          <w:sz w:val="24"/>
          <w:szCs w:val="24"/>
        </w:rPr>
        <w:t xml:space="preserve"> at Palo Alto, California. Engineers Martin Eberhard and Marc Tarpenning in 2003 formed the firm who called it “Tesla” </w:t>
      </w:r>
      <w:r w:rsidR="008F7346" w:rsidRPr="00535037">
        <w:rPr>
          <w:rFonts w:ascii="Times New Roman" w:hAnsi="Times New Roman" w:cs="Times New Roman"/>
          <w:sz w:val="24"/>
          <w:szCs w:val="24"/>
        </w:rPr>
        <w:t>following</w:t>
      </w:r>
      <w:r w:rsidRPr="00535037">
        <w:rPr>
          <w:rFonts w:ascii="Times New Roman" w:hAnsi="Times New Roman" w:cs="Times New Roman"/>
          <w:sz w:val="24"/>
          <w:szCs w:val="24"/>
        </w:rPr>
        <w:t xml:space="preserve"> the legendary physicist Nikola Tesla. They mainly focus with manufacture and distribution of electric automobiles as well as sustainable energy equipment such as solar panels</w:t>
      </w:r>
      <w:r w:rsidRPr="00535037">
        <w:rPr>
          <w:rFonts w:ascii="Times New Roman" w:hAnsi="Times New Roman" w:cs="Times New Roman"/>
          <w:b/>
          <w:bCs/>
          <w:sz w:val="24"/>
          <w:szCs w:val="24"/>
        </w:rPr>
        <w:t>.</w:t>
      </w:r>
    </w:p>
    <w:p w14:paraId="7AE97889" w14:textId="39277B7B" w:rsidR="00535037" w:rsidRDefault="00535037" w:rsidP="00535037">
      <w:pPr>
        <w:rPr>
          <w:rFonts w:ascii="Times New Roman" w:hAnsi="Times New Roman" w:cs="Times New Roman"/>
          <w:b/>
          <w:bCs/>
          <w:sz w:val="24"/>
          <w:szCs w:val="24"/>
        </w:rPr>
      </w:pPr>
      <w:r w:rsidRPr="00535037">
        <w:rPr>
          <w:rFonts w:ascii="Times New Roman" w:hAnsi="Times New Roman" w:cs="Times New Roman"/>
          <w:b/>
          <w:bCs/>
          <w:sz w:val="24"/>
          <w:szCs w:val="24"/>
        </w:rPr>
        <w:t xml:space="preserve">Internal environment analysis </w:t>
      </w:r>
    </w:p>
    <w:p w14:paraId="5E459A54" w14:textId="040F04EC" w:rsidR="00FE04CB" w:rsidRPr="00FE04CB" w:rsidRDefault="00FE04CB" w:rsidP="00FE04CB">
      <w:pPr>
        <w:rPr>
          <w:rFonts w:ascii="Times New Roman" w:hAnsi="Times New Roman" w:cs="Times New Roman"/>
          <w:sz w:val="24"/>
          <w:szCs w:val="24"/>
        </w:rPr>
      </w:pPr>
      <w:r w:rsidRPr="00FE04CB">
        <w:rPr>
          <w:rFonts w:ascii="Times New Roman" w:hAnsi="Times New Roman" w:cs="Times New Roman"/>
          <w:b/>
          <w:bCs/>
          <w:sz w:val="24"/>
          <w:szCs w:val="24"/>
        </w:rPr>
        <w:t>Company</w:t>
      </w:r>
      <w:r w:rsidRPr="00FE04CB">
        <w:rPr>
          <w:rFonts w:ascii="Times New Roman" w:hAnsi="Times New Roman" w:cs="Times New Roman"/>
          <w:sz w:val="24"/>
          <w:szCs w:val="24"/>
        </w:rPr>
        <w:t>:</w:t>
      </w:r>
      <w:r>
        <w:rPr>
          <w:rFonts w:ascii="Times New Roman" w:hAnsi="Times New Roman" w:cs="Times New Roman"/>
          <w:sz w:val="24"/>
          <w:szCs w:val="24"/>
        </w:rPr>
        <w:t xml:space="preserve"> </w:t>
      </w:r>
      <w:r w:rsidRPr="00FE04CB">
        <w:rPr>
          <w:rFonts w:ascii="Times New Roman" w:hAnsi="Times New Roman" w:cs="Times New Roman"/>
          <w:sz w:val="24"/>
          <w:szCs w:val="24"/>
        </w:rPr>
        <w:t xml:space="preserve">Tesla was founded in 2003 by a </w:t>
      </w:r>
      <w:r w:rsidR="008F7346" w:rsidRPr="00FE04CB">
        <w:rPr>
          <w:rFonts w:ascii="Times New Roman" w:hAnsi="Times New Roman" w:cs="Times New Roman"/>
          <w:sz w:val="24"/>
          <w:szCs w:val="24"/>
        </w:rPr>
        <w:t>company</w:t>
      </w:r>
      <w:r w:rsidRPr="00FE04CB">
        <w:rPr>
          <w:rFonts w:ascii="Times New Roman" w:hAnsi="Times New Roman" w:cs="Times New Roman"/>
          <w:sz w:val="24"/>
          <w:szCs w:val="24"/>
        </w:rPr>
        <w:t xml:space="preserve"> of engineers who thought that driving an electric automobile does not need making sacrifices and that an electric car can be quicker, </w:t>
      </w:r>
      <w:r w:rsidR="008F7346" w:rsidRPr="00FE04CB">
        <w:rPr>
          <w:rFonts w:ascii="Times New Roman" w:hAnsi="Times New Roman" w:cs="Times New Roman"/>
          <w:sz w:val="24"/>
          <w:szCs w:val="24"/>
        </w:rPr>
        <w:t>improved</w:t>
      </w:r>
      <w:r w:rsidRPr="00FE04CB">
        <w:rPr>
          <w:rFonts w:ascii="Times New Roman" w:hAnsi="Times New Roman" w:cs="Times New Roman"/>
          <w:sz w:val="24"/>
          <w:szCs w:val="24"/>
        </w:rPr>
        <w:t xml:space="preserve">, and </w:t>
      </w:r>
      <w:r w:rsidR="008F7346" w:rsidRPr="00FE04CB">
        <w:rPr>
          <w:rFonts w:ascii="Times New Roman" w:hAnsi="Times New Roman" w:cs="Times New Roman"/>
          <w:sz w:val="24"/>
          <w:szCs w:val="24"/>
        </w:rPr>
        <w:t>additional</w:t>
      </w:r>
      <w:r w:rsidRPr="00FE04CB">
        <w:rPr>
          <w:rFonts w:ascii="Times New Roman" w:hAnsi="Times New Roman" w:cs="Times New Roman"/>
          <w:sz w:val="24"/>
          <w:szCs w:val="24"/>
        </w:rPr>
        <w:t xml:space="preserve"> enjoyable than a gasoline-powered car. Tesla's expansion has </w:t>
      </w:r>
      <w:r w:rsidR="008F7346" w:rsidRPr="00FE04CB">
        <w:rPr>
          <w:rFonts w:ascii="Times New Roman" w:hAnsi="Times New Roman" w:cs="Times New Roman"/>
          <w:sz w:val="24"/>
          <w:szCs w:val="24"/>
        </w:rPr>
        <w:t>permitted</w:t>
      </w:r>
      <w:r w:rsidRPr="00FE04CB">
        <w:rPr>
          <w:rFonts w:ascii="Times New Roman" w:hAnsi="Times New Roman" w:cs="Times New Roman"/>
          <w:sz w:val="24"/>
          <w:szCs w:val="24"/>
        </w:rPr>
        <w:t xml:space="preserve"> them to not </w:t>
      </w:r>
      <w:r w:rsidR="008F7346" w:rsidRPr="00FE04CB">
        <w:rPr>
          <w:rFonts w:ascii="Times New Roman" w:hAnsi="Times New Roman" w:cs="Times New Roman"/>
          <w:sz w:val="24"/>
          <w:szCs w:val="24"/>
        </w:rPr>
        <w:t>merely</w:t>
      </w:r>
      <w:r w:rsidRPr="00FE04CB">
        <w:rPr>
          <w:rFonts w:ascii="Times New Roman" w:hAnsi="Times New Roman" w:cs="Times New Roman"/>
          <w:sz w:val="24"/>
          <w:szCs w:val="24"/>
        </w:rPr>
        <w:t xml:space="preserve"> manufacture amazing electric vehicles, but also to </w:t>
      </w:r>
      <w:r w:rsidR="0067317D" w:rsidRPr="00FE04CB">
        <w:rPr>
          <w:rFonts w:ascii="Times New Roman" w:hAnsi="Times New Roman" w:cs="Times New Roman"/>
          <w:sz w:val="24"/>
          <w:szCs w:val="24"/>
        </w:rPr>
        <w:t>set up</w:t>
      </w:r>
      <w:r w:rsidRPr="00FE04CB">
        <w:rPr>
          <w:rFonts w:ascii="Times New Roman" w:hAnsi="Times New Roman" w:cs="Times New Roman"/>
          <w:sz w:val="24"/>
          <w:szCs w:val="24"/>
        </w:rPr>
        <w:t xml:space="preserve"> a leadership position in expanding sustainable energy </w:t>
      </w:r>
      <w:r w:rsidR="008F7346" w:rsidRPr="00FE04CB">
        <w:rPr>
          <w:rFonts w:ascii="Times New Roman" w:hAnsi="Times New Roman" w:cs="Times New Roman"/>
          <w:sz w:val="24"/>
          <w:szCs w:val="24"/>
        </w:rPr>
        <w:t>production</w:t>
      </w:r>
      <w:r w:rsidRPr="00FE04CB">
        <w:rPr>
          <w:rFonts w:ascii="Times New Roman" w:hAnsi="Times New Roman" w:cs="Times New Roman"/>
          <w:sz w:val="24"/>
          <w:szCs w:val="24"/>
        </w:rPr>
        <w:t xml:space="preserve"> and storage. The business thinks that the </w:t>
      </w:r>
      <w:r w:rsidR="008F7346" w:rsidRPr="00FE04CB">
        <w:rPr>
          <w:rFonts w:ascii="Times New Roman" w:hAnsi="Times New Roman" w:cs="Times New Roman"/>
          <w:sz w:val="24"/>
          <w:szCs w:val="24"/>
        </w:rPr>
        <w:t>quicker</w:t>
      </w:r>
      <w:r w:rsidRPr="00FE04CB">
        <w:rPr>
          <w:rFonts w:ascii="Times New Roman" w:hAnsi="Times New Roman" w:cs="Times New Roman"/>
          <w:sz w:val="24"/>
          <w:szCs w:val="24"/>
        </w:rPr>
        <w:t xml:space="preserve"> we move away from fossil fuels, the sooner the planet would improve.</w:t>
      </w:r>
      <w:r w:rsidR="00D323BD" w:rsidRPr="00D323BD">
        <w:t xml:space="preserve"> </w:t>
      </w:r>
      <w:r w:rsidR="00D323BD">
        <w:t>(</w:t>
      </w:r>
      <w:r w:rsidR="00D323BD" w:rsidRPr="00D323BD">
        <w:rPr>
          <w:rFonts w:ascii="Times New Roman" w:hAnsi="Times New Roman" w:cs="Times New Roman"/>
          <w:sz w:val="24"/>
          <w:szCs w:val="24"/>
        </w:rPr>
        <w:t>Dagnino, 2012</w:t>
      </w:r>
      <w:r w:rsidR="00D323BD">
        <w:rPr>
          <w:rFonts w:ascii="Times New Roman" w:hAnsi="Times New Roman" w:cs="Times New Roman"/>
          <w:sz w:val="24"/>
          <w:szCs w:val="24"/>
        </w:rPr>
        <w:t>).</w:t>
      </w:r>
    </w:p>
    <w:p w14:paraId="75AD60A6" w14:textId="0C9CE766" w:rsidR="00FE04CB" w:rsidRPr="00FE04CB" w:rsidRDefault="00FE04CB" w:rsidP="00FE04CB">
      <w:pPr>
        <w:rPr>
          <w:rFonts w:ascii="Times New Roman" w:hAnsi="Times New Roman" w:cs="Times New Roman"/>
          <w:sz w:val="24"/>
          <w:szCs w:val="24"/>
        </w:rPr>
      </w:pPr>
      <w:r w:rsidRPr="00FE04CB">
        <w:rPr>
          <w:rFonts w:ascii="Times New Roman" w:hAnsi="Times New Roman" w:cs="Times New Roman"/>
          <w:b/>
          <w:bCs/>
          <w:sz w:val="24"/>
          <w:szCs w:val="24"/>
        </w:rPr>
        <w:t>Mission</w:t>
      </w:r>
      <w:r w:rsidRPr="00FE04CB">
        <w:rPr>
          <w:rFonts w:ascii="Times New Roman" w:hAnsi="Times New Roman" w:cs="Times New Roman"/>
          <w:sz w:val="24"/>
          <w:szCs w:val="24"/>
        </w:rPr>
        <w:t>:</w:t>
      </w:r>
      <w:r>
        <w:rPr>
          <w:rFonts w:ascii="Times New Roman" w:hAnsi="Times New Roman" w:cs="Times New Roman"/>
          <w:sz w:val="24"/>
          <w:szCs w:val="24"/>
        </w:rPr>
        <w:t xml:space="preserve"> </w:t>
      </w:r>
      <w:r w:rsidRPr="00FE04CB">
        <w:rPr>
          <w:rFonts w:ascii="Times New Roman" w:hAnsi="Times New Roman" w:cs="Times New Roman"/>
          <w:sz w:val="24"/>
          <w:szCs w:val="24"/>
        </w:rPr>
        <w:t xml:space="preserve">To </w:t>
      </w:r>
      <w:r w:rsidR="0067317D" w:rsidRPr="00FE04CB">
        <w:rPr>
          <w:rFonts w:ascii="Times New Roman" w:hAnsi="Times New Roman" w:cs="Times New Roman"/>
          <w:sz w:val="24"/>
          <w:szCs w:val="24"/>
        </w:rPr>
        <w:t>hasten</w:t>
      </w:r>
      <w:r w:rsidRPr="00FE04CB">
        <w:rPr>
          <w:rFonts w:ascii="Times New Roman" w:hAnsi="Times New Roman" w:cs="Times New Roman"/>
          <w:sz w:val="24"/>
          <w:szCs w:val="24"/>
        </w:rPr>
        <w:t xml:space="preserve"> the transition to sustainable energy on a global scale.</w:t>
      </w:r>
    </w:p>
    <w:p w14:paraId="57564BF7" w14:textId="65DA6A7A" w:rsidR="00FE04CB" w:rsidRPr="00FE04CB" w:rsidRDefault="00FE04CB" w:rsidP="00FE04CB">
      <w:pPr>
        <w:rPr>
          <w:rFonts w:ascii="Times New Roman" w:hAnsi="Times New Roman" w:cs="Times New Roman"/>
          <w:sz w:val="24"/>
          <w:szCs w:val="24"/>
        </w:rPr>
      </w:pPr>
      <w:r w:rsidRPr="00FE04CB">
        <w:rPr>
          <w:rFonts w:ascii="Times New Roman" w:hAnsi="Times New Roman" w:cs="Times New Roman"/>
          <w:b/>
          <w:bCs/>
          <w:sz w:val="24"/>
          <w:szCs w:val="24"/>
        </w:rPr>
        <w:t>Vision:</w:t>
      </w:r>
      <w:r>
        <w:rPr>
          <w:rFonts w:ascii="Times New Roman" w:hAnsi="Times New Roman" w:cs="Times New Roman"/>
          <w:sz w:val="24"/>
          <w:szCs w:val="24"/>
        </w:rPr>
        <w:t xml:space="preserve"> </w:t>
      </w:r>
      <w:r w:rsidRPr="00FE04CB">
        <w:rPr>
          <w:rFonts w:ascii="Times New Roman" w:hAnsi="Times New Roman" w:cs="Times New Roman"/>
          <w:sz w:val="24"/>
          <w:szCs w:val="24"/>
        </w:rPr>
        <w:t xml:space="preserve">To </w:t>
      </w:r>
      <w:r w:rsidR="008F7346" w:rsidRPr="00FE04CB">
        <w:rPr>
          <w:rFonts w:ascii="Times New Roman" w:hAnsi="Times New Roman" w:cs="Times New Roman"/>
          <w:sz w:val="24"/>
          <w:szCs w:val="24"/>
        </w:rPr>
        <w:t>develop</w:t>
      </w:r>
      <w:r w:rsidRPr="00FE04CB">
        <w:rPr>
          <w:rFonts w:ascii="Times New Roman" w:hAnsi="Times New Roman" w:cs="Times New Roman"/>
          <w:sz w:val="24"/>
          <w:szCs w:val="24"/>
        </w:rPr>
        <w:t xml:space="preserve"> the </w:t>
      </w:r>
      <w:r w:rsidR="008F7346" w:rsidRPr="00FE04CB">
        <w:rPr>
          <w:rFonts w:ascii="Times New Roman" w:hAnsi="Times New Roman" w:cs="Times New Roman"/>
          <w:sz w:val="24"/>
          <w:szCs w:val="24"/>
        </w:rPr>
        <w:t>very</w:t>
      </w:r>
      <w:r w:rsidRPr="00FE04CB">
        <w:rPr>
          <w:rFonts w:ascii="Times New Roman" w:hAnsi="Times New Roman" w:cs="Times New Roman"/>
          <w:sz w:val="24"/>
          <w:szCs w:val="24"/>
        </w:rPr>
        <w:t xml:space="preserve"> </w:t>
      </w:r>
      <w:r w:rsidR="008F7346" w:rsidRPr="00FE04CB">
        <w:rPr>
          <w:rFonts w:ascii="Times New Roman" w:hAnsi="Times New Roman" w:cs="Times New Roman"/>
          <w:sz w:val="24"/>
          <w:szCs w:val="24"/>
        </w:rPr>
        <w:t>fascinating</w:t>
      </w:r>
      <w:r w:rsidRPr="00FE04CB">
        <w:rPr>
          <w:rFonts w:ascii="Times New Roman" w:hAnsi="Times New Roman" w:cs="Times New Roman"/>
          <w:sz w:val="24"/>
          <w:szCs w:val="24"/>
        </w:rPr>
        <w:t xml:space="preserve"> automobile </w:t>
      </w:r>
      <w:r w:rsidR="008F7346" w:rsidRPr="00FE04CB">
        <w:rPr>
          <w:rFonts w:ascii="Times New Roman" w:hAnsi="Times New Roman" w:cs="Times New Roman"/>
          <w:sz w:val="24"/>
          <w:szCs w:val="24"/>
        </w:rPr>
        <w:t>enterprise</w:t>
      </w:r>
      <w:r w:rsidRPr="00FE04CB">
        <w:rPr>
          <w:rFonts w:ascii="Times New Roman" w:hAnsi="Times New Roman" w:cs="Times New Roman"/>
          <w:sz w:val="24"/>
          <w:szCs w:val="24"/>
        </w:rPr>
        <w:t xml:space="preserve"> of the twenty-first century by </w:t>
      </w:r>
      <w:r w:rsidR="008F7346" w:rsidRPr="00FE04CB">
        <w:rPr>
          <w:rFonts w:ascii="Times New Roman" w:hAnsi="Times New Roman" w:cs="Times New Roman"/>
          <w:sz w:val="24"/>
          <w:szCs w:val="24"/>
        </w:rPr>
        <w:t>hastening</w:t>
      </w:r>
      <w:r w:rsidRPr="00FE04CB">
        <w:rPr>
          <w:rFonts w:ascii="Times New Roman" w:hAnsi="Times New Roman" w:cs="Times New Roman"/>
          <w:sz w:val="24"/>
          <w:szCs w:val="24"/>
        </w:rPr>
        <w:t xml:space="preserve"> the global </w:t>
      </w:r>
      <w:r w:rsidR="008F7346" w:rsidRPr="00FE04CB">
        <w:rPr>
          <w:rFonts w:ascii="Times New Roman" w:hAnsi="Times New Roman" w:cs="Times New Roman"/>
          <w:sz w:val="24"/>
          <w:szCs w:val="24"/>
        </w:rPr>
        <w:t>conversion</w:t>
      </w:r>
      <w:r w:rsidRPr="00FE04CB">
        <w:rPr>
          <w:rFonts w:ascii="Times New Roman" w:hAnsi="Times New Roman" w:cs="Times New Roman"/>
          <w:sz w:val="24"/>
          <w:szCs w:val="24"/>
        </w:rPr>
        <w:t xml:space="preserve"> to electric automobiles.</w:t>
      </w:r>
      <w:r w:rsidR="00961F5D" w:rsidRPr="00961F5D">
        <w:t xml:space="preserve"> </w:t>
      </w:r>
      <w:r w:rsidR="00961F5D" w:rsidRPr="00961F5D">
        <w:rPr>
          <w:rFonts w:ascii="Times New Roman" w:hAnsi="Times New Roman" w:cs="Times New Roman"/>
          <w:sz w:val="24"/>
          <w:szCs w:val="24"/>
        </w:rPr>
        <w:t>(Rowland, 2018)</w:t>
      </w:r>
    </w:p>
    <w:p w14:paraId="53B2DC1C" w14:textId="21A3BDB1" w:rsidR="00FE04CB" w:rsidRPr="00FE04CB" w:rsidRDefault="00FE04CB" w:rsidP="00FE04CB">
      <w:pPr>
        <w:rPr>
          <w:rFonts w:ascii="Times New Roman" w:hAnsi="Times New Roman" w:cs="Times New Roman"/>
          <w:sz w:val="24"/>
          <w:szCs w:val="24"/>
        </w:rPr>
      </w:pPr>
      <w:r w:rsidRPr="00FE04CB">
        <w:rPr>
          <w:rFonts w:ascii="Times New Roman" w:hAnsi="Times New Roman" w:cs="Times New Roman"/>
          <w:b/>
          <w:bCs/>
          <w:sz w:val="24"/>
          <w:szCs w:val="24"/>
        </w:rPr>
        <w:t>Employees:</w:t>
      </w:r>
      <w:r>
        <w:rPr>
          <w:rFonts w:ascii="Times New Roman" w:hAnsi="Times New Roman" w:cs="Times New Roman"/>
          <w:sz w:val="24"/>
          <w:szCs w:val="24"/>
        </w:rPr>
        <w:t xml:space="preserve"> </w:t>
      </w:r>
      <w:r w:rsidRPr="00FE04CB">
        <w:rPr>
          <w:rFonts w:ascii="Times New Roman" w:hAnsi="Times New Roman" w:cs="Times New Roman"/>
          <w:sz w:val="24"/>
          <w:szCs w:val="24"/>
        </w:rPr>
        <w:t>As of December 31, 2017, Tesla employed 37,543 people. They have had no work stoppages to date and regard the employee-employer relationship as positive. To support the company's strong and quick expansion, new talent is constantly recruited from throughout the world.</w:t>
      </w:r>
    </w:p>
    <w:p w14:paraId="67400C24" w14:textId="725EFDAC" w:rsidR="00FE04CB" w:rsidRPr="00FE04CB" w:rsidRDefault="00FE04CB" w:rsidP="00FE04CB">
      <w:pPr>
        <w:rPr>
          <w:rFonts w:ascii="Times New Roman" w:hAnsi="Times New Roman" w:cs="Times New Roman"/>
          <w:sz w:val="24"/>
          <w:szCs w:val="24"/>
        </w:rPr>
      </w:pPr>
      <w:r w:rsidRPr="00FE04CB">
        <w:rPr>
          <w:rFonts w:ascii="Times New Roman" w:hAnsi="Times New Roman" w:cs="Times New Roman"/>
          <w:sz w:val="24"/>
          <w:szCs w:val="24"/>
        </w:rPr>
        <w:t>P</w:t>
      </w:r>
      <w:r w:rsidRPr="00FE04CB">
        <w:rPr>
          <w:rFonts w:ascii="Times New Roman" w:hAnsi="Times New Roman" w:cs="Times New Roman"/>
          <w:b/>
          <w:bCs/>
          <w:sz w:val="24"/>
          <w:szCs w:val="24"/>
        </w:rPr>
        <w:t>roduct</w:t>
      </w:r>
      <w:r w:rsidRPr="00FE04CB">
        <w:rPr>
          <w:rFonts w:ascii="Times New Roman" w:hAnsi="Times New Roman" w:cs="Times New Roman"/>
          <w:sz w:val="24"/>
          <w:szCs w:val="24"/>
        </w:rPr>
        <w:t>:</w:t>
      </w:r>
      <w:r>
        <w:rPr>
          <w:rFonts w:ascii="Times New Roman" w:hAnsi="Times New Roman" w:cs="Times New Roman"/>
          <w:sz w:val="24"/>
          <w:szCs w:val="24"/>
        </w:rPr>
        <w:t xml:space="preserve"> C</w:t>
      </w:r>
      <w:r w:rsidRPr="00FE04CB">
        <w:rPr>
          <w:rFonts w:ascii="Times New Roman" w:hAnsi="Times New Roman" w:cs="Times New Roman"/>
          <w:sz w:val="24"/>
          <w:szCs w:val="24"/>
        </w:rPr>
        <w:t xml:space="preserve">onsists of three versions equipped with </w:t>
      </w:r>
      <w:r w:rsidR="0067317D" w:rsidRPr="00FE04CB">
        <w:rPr>
          <w:rFonts w:ascii="Times New Roman" w:hAnsi="Times New Roman" w:cs="Times New Roman"/>
          <w:sz w:val="24"/>
          <w:szCs w:val="24"/>
        </w:rPr>
        <w:t>innovative</w:t>
      </w:r>
      <w:r w:rsidRPr="00FE04CB">
        <w:rPr>
          <w:rFonts w:ascii="Times New Roman" w:hAnsi="Times New Roman" w:cs="Times New Roman"/>
          <w:sz w:val="24"/>
          <w:szCs w:val="24"/>
        </w:rPr>
        <w:t xml:space="preserve"> technology, self-driving capabilities, artificial intelligence capabilities, and </w:t>
      </w:r>
      <w:r w:rsidR="0067317D" w:rsidRPr="00FE04CB">
        <w:rPr>
          <w:rFonts w:ascii="Times New Roman" w:hAnsi="Times New Roman" w:cs="Times New Roman"/>
          <w:sz w:val="24"/>
          <w:szCs w:val="24"/>
        </w:rPr>
        <w:t>an elevated level</w:t>
      </w:r>
      <w:r w:rsidRPr="00FE04CB">
        <w:rPr>
          <w:rFonts w:ascii="Times New Roman" w:hAnsi="Times New Roman" w:cs="Times New Roman"/>
          <w:sz w:val="24"/>
          <w:szCs w:val="24"/>
        </w:rPr>
        <w:t xml:space="preserve"> of engagement with the vehicle via a gorgeous screen. Each model features a luxury design and exceptional </w:t>
      </w:r>
      <w:r w:rsidR="008F7346" w:rsidRPr="00FE04CB">
        <w:rPr>
          <w:rFonts w:ascii="Times New Roman" w:hAnsi="Times New Roman" w:cs="Times New Roman"/>
          <w:sz w:val="24"/>
          <w:szCs w:val="24"/>
        </w:rPr>
        <w:t>footing</w:t>
      </w:r>
      <w:r w:rsidRPr="00FE04CB">
        <w:rPr>
          <w:rFonts w:ascii="Times New Roman" w:hAnsi="Times New Roman" w:cs="Times New Roman"/>
          <w:sz w:val="24"/>
          <w:szCs w:val="24"/>
        </w:rPr>
        <w:t xml:space="preserve"> power augmented by a high-performance electric propulsion system. Additionally, they have chosen to </w:t>
      </w:r>
      <w:r w:rsidR="008F7346" w:rsidRPr="00FE04CB">
        <w:rPr>
          <w:rFonts w:ascii="Times New Roman" w:hAnsi="Times New Roman" w:cs="Times New Roman"/>
          <w:sz w:val="24"/>
          <w:szCs w:val="24"/>
        </w:rPr>
        <w:t>utilize</w:t>
      </w:r>
      <w:r w:rsidRPr="00FE04CB">
        <w:rPr>
          <w:rFonts w:ascii="Times New Roman" w:hAnsi="Times New Roman" w:cs="Times New Roman"/>
          <w:sz w:val="24"/>
          <w:szCs w:val="24"/>
        </w:rPr>
        <w:t xml:space="preserve"> their </w:t>
      </w:r>
      <w:r w:rsidR="0067317D" w:rsidRPr="00FE04CB">
        <w:rPr>
          <w:rFonts w:ascii="Times New Roman" w:hAnsi="Times New Roman" w:cs="Times New Roman"/>
          <w:sz w:val="24"/>
          <w:szCs w:val="24"/>
        </w:rPr>
        <w:t>ability</w:t>
      </w:r>
      <w:r w:rsidRPr="00FE04CB">
        <w:rPr>
          <w:rFonts w:ascii="Times New Roman" w:hAnsi="Times New Roman" w:cs="Times New Roman"/>
          <w:sz w:val="24"/>
          <w:szCs w:val="24"/>
        </w:rPr>
        <w:t xml:space="preserve"> in battery manufacturing to the development of </w:t>
      </w:r>
      <w:r w:rsidR="008F7346" w:rsidRPr="00FE04CB">
        <w:rPr>
          <w:rFonts w:ascii="Times New Roman" w:hAnsi="Times New Roman" w:cs="Times New Roman"/>
          <w:sz w:val="24"/>
          <w:szCs w:val="24"/>
        </w:rPr>
        <w:t>intelligent</w:t>
      </w:r>
      <w:r w:rsidRPr="00FE04CB">
        <w:rPr>
          <w:rFonts w:ascii="Times New Roman" w:hAnsi="Times New Roman" w:cs="Times New Roman"/>
          <w:sz w:val="24"/>
          <w:szCs w:val="24"/>
        </w:rPr>
        <w:t xml:space="preserve"> </w:t>
      </w:r>
      <w:r w:rsidR="008F7346" w:rsidRPr="00FE04CB">
        <w:rPr>
          <w:rFonts w:ascii="Times New Roman" w:hAnsi="Times New Roman" w:cs="Times New Roman"/>
          <w:sz w:val="24"/>
          <w:szCs w:val="24"/>
        </w:rPr>
        <w:t>power</w:t>
      </w:r>
      <w:r w:rsidRPr="00FE04CB">
        <w:rPr>
          <w:rFonts w:ascii="Times New Roman" w:hAnsi="Times New Roman" w:cs="Times New Roman"/>
          <w:sz w:val="24"/>
          <w:szCs w:val="24"/>
        </w:rPr>
        <w:t xml:space="preserve"> management systems such as Tesla's power wall.</w:t>
      </w:r>
    </w:p>
    <w:p w14:paraId="3AB8EFA8" w14:textId="1DBAA94C" w:rsidR="00535037" w:rsidRPr="00FE04CB" w:rsidRDefault="00FE04CB" w:rsidP="00FE04CB">
      <w:pPr>
        <w:rPr>
          <w:rFonts w:ascii="Times New Roman" w:hAnsi="Times New Roman" w:cs="Times New Roman"/>
          <w:sz w:val="24"/>
          <w:szCs w:val="24"/>
        </w:rPr>
      </w:pPr>
      <w:r w:rsidRPr="00FE04CB">
        <w:rPr>
          <w:rFonts w:ascii="Times New Roman" w:hAnsi="Times New Roman" w:cs="Times New Roman"/>
          <w:b/>
          <w:bCs/>
          <w:sz w:val="24"/>
          <w:szCs w:val="24"/>
        </w:rPr>
        <w:t>Performance:</w:t>
      </w:r>
      <w:r>
        <w:rPr>
          <w:rFonts w:ascii="Times New Roman" w:hAnsi="Times New Roman" w:cs="Times New Roman"/>
          <w:sz w:val="24"/>
          <w:szCs w:val="24"/>
        </w:rPr>
        <w:t xml:space="preserve"> </w:t>
      </w:r>
      <w:r w:rsidRPr="00FE04CB">
        <w:rPr>
          <w:rFonts w:ascii="Times New Roman" w:hAnsi="Times New Roman" w:cs="Times New Roman"/>
          <w:sz w:val="24"/>
          <w:szCs w:val="24"/>
        </w:rPr>
        <w:t xml:space="preserve">Consistent sales growth offsets a dismal net income, </w:t>
      </w:r>
      <w:r w:rsidR="0067317D" w:rsidRPr="00FE04CB">
        <w:rPr>
          <w:rFonts w:ascii="Times New Roman" w:hAnsi="Times New Roman" w:cs="Times New Roman"/>
          <w:sz w:val="24"/>
          <w:szCs w:val="24"/>
        </w:rPr>
        <w:t>showing</w:t>
      </w:r>
      <w:r w:rsidRPr="00FE04CB">
        <w:rPr>
          <w:rFonts w:ascii="Times New Roman" w:hAnsi="Times New Roman" w:cs="Times New Roman"/>
          <w:sz w:val="24"/>
          <w:szCs w:val="24"/>
        </w:rPr>
        <w:t xml:space="preserve"> a bright future of value. Since 2010, investment in research &amp; development, operational expenditures, and capital spending have been growing steadily until they peaked in 2015, illustrating why cash flow has declined.</w:t>
      </w:r>
    </w:p>
    <w:p w14:paraId="09233FB2" w14:textId="77777777" w:rsidR="00535037" w:rsidRPr="00535037" w:rsidRDefault="00535037" w:rsidP="00535037">
      <w:pPr>
        <w:rPr>
          <w:rFonts w:ascii="Times New Roman" w:hAnsi="Times New Roman" w:cs="Times New Roman"/>
          <w:b/>
          <w:bCs/>
          <w:sz w:val="24"/>
          <w:szCs w:val="24"/>
        </w:rPr>
      </w:pPr>
      <w:r w:rsidRPr="00535037">
        <w:rPr>
          <w:rFonts w:ascii="Times New Roman" w:hAnsi="Times New Roman" w:cs="Times New Roman"/>
          <w:b/>
          <w:bCs/>
          <w:sz w:val="24"/>
          <w:szCs w:val="24"/>
        </w:rPr>
        <w:t xml:space="preserve">External environment analysis </w:t>
      </w:r>
    </w:p>
    <w:p w14:paraId="284F45FD" w14:textId="77777777" w:rsidR="00535037" w:rsidRPr="00535037" w:rsidRDefault="00535037" w:rsidP="00535037">
      <w:pPr>
        <w:rPr>
          <w:rFonts w:ascii="Times New Roman" w:hAnsi="Times New Roman" w:cs="Times New Roman"/>
          <w:b/>
          <w:bCs/>
          <w:sz w:val="24"/>
          <w:szCs w:val="24"/>
        </w:rPr>
      </w:pPr>
      <w:r w:rsidRPr="00535037">
        <w:rPr>
          <w:rFonts w:ascii="Times New Roman" w:hAnsi="Times New Roman" w:cs="Times New Roman"/>
          <w:b/>
          <w:bCs/>
          <w:sz w:val="24"/>
          <w:szCs w:val="24"/>
        </w:rPr>
        <w:t xml:space="preserve">Micro-environment analysis </w:t>
      </w:r>
    </w:p>
    <w:p w14:paraId="5EB5926D" w14:textId="0568267C" w:rsidR="00982512" w:rsidRPr="00982512" w:rsidRDefault="00982512" w:rsidP="00982512">
      <w:pPr>
        <w:rPr>
          <w:rFonts w:ascii="Times New Roman" w:hAnsi="Times New Roman" w:cs="Times New Roman"/>
          <w:sz w:val="24"/>
          <w:szCs w:val="24"/>
        </w:rPr>
      </w:pPr>
      <w:r w:rsidRPr="00982512">
        <w:rPr>
          <w:rFonts w:ascii="Times New Roman" w:hAnsi="Times New Roman" w:cs="Times New Roman"/>
          <w:sz w:val="24"/>
          <w:szCs w:val="24"/>
        </w:rPr>
        <w:t>Analyses of customers:</w:t>
      </w:r>
      <w:r>
        <w:rPr>
          <w:rFonts w:ascii="Times New Roman" w:hAnsi="Times New Roman" w:cs="Times New Roman"/>
          <w:sz w:val="24"/>
          <w:szCs w:val="24"/>
        </w:rPr>
        <w:t xml:space="preserve"> </w:t>
      </w:r>
      <w:r w:rsidRPr="00982512">
        <w:rPr>
          <w:rFonts w:ascii="Times New Roman" w:hAnsi="Times New Roman" w:cs="Times New Roman"/>
          <w:sz w:val="24"/>
          <w:szCs w:val="24"/>
        </w:rPr>
        <w:t xml:space="preserve">Tesla's consumer </w:t>
      </w:r>
      <w:r w:rsidR="008F7346" w:rsidRPr="00982512">
        <w:rPr>
          <w:rFonts w:ascii="Times New Roman" w:hAnsi="Times New Roman" w:cs="Times New Roman"/>
          <w:sz w:val="24"/>
          <w:szCs w:val="24"/>
        </w:rPr>
        <w:t>support</w:t>
      </w:r>
      <w:r w:rsidRPr="00982512">
        <w:rPr>
          <w:rFonts w:ascii="Times New Roman" w:hAnsi="Times New Roman" w:cs="Times New Roman"/>
          <w:sz w:val="24"/>
          <w:szCs w:val="24"/>
        </w:rPr>
        <w:t xml:space="preserve"> is mostly made up of </w:t>
      </w:r>
      <w:r w:rsidR="008F7346" w:rsidRPr="00982512">
        <w:rPr>
          <w:rFonts w:ascii="Times New Roman" w:hAnsi="Times New Roman" w:cs="Times New Roman"/>
          <w:sz w:val="24"/>
          <w:szCs w:val="24"/>
        </w:rPr>
        <w:t>industrialists</w:t>
      </w:r>
      <w:r w:rsidRPr="00982512">
        <w:rPr>
          <w:rFonts w:ascii="Times New Roman" w:hAnsi="Times New Roman" w:cs="Times New Roman"/>
          <w:sz w:val="24"/>
          <w:szCs w:val="24"/>
        </w:rPr>
        <w:t xml:space="preserve"> and company </w:t>
      </w:r>
      <w:r w:rsidR="008F7346" w:rsidRPr="00982512">
        <w:rPr>
          <w:rFonts w:ascii="Times New Roman" w:hAnsi="Times New Roman" w:cs="Times New Roman"/>
          <w:sz w:val="24"/>
          <w:szCs w:val="24"/>
        </w:rPr>
        <w:t>administrators</w:t>
      </w:r>
      <w:r w:rsidRPr="00982512">
        <w:rPr>
          <w:rFonts w:ascii="Times New Roman" w:hAnsi="Times New Roman" w:cs="Times New Roman"/>
          <w:sz w:val="24"/>
          <w:szCs w:val="24"/>
        </w:rPr>
        <w:t xml:space="preserve"> that have a soft spot for technology, are environmentally conscious, and are rich. </w:t>
      </w:r>
      <w:r w:rsidR="008F7346" w:rsidRPr="00982512">
        <w:rPr>
          <w:rFonts w:ascii="Times New Roman" w:hAnsi="Times New Roman" w:cs="Times New Roman"/>
          <w:sz w:val="24"/>
          <w:szCs w:val="24"/>
        </w:rPr>
        <w:t>Agreeing</w:t>
      </w:r>
      <w:r w:rsidRPr="00982512">
        <w:rPr>
          <w:rFonts w:ascii="Times New Roman" w:hAnsi="Times New Roman" w:cs="Times New Roman"/>
          <w:sz w:val="24"/>
          <w:szCs w:val="24"/>
        </w:rPr>
        <w:t xml:space="preserve"> to</w:t>
      </w:r>
      <w:r w:rsidR="008F7346">
        <w:rPr>
          <w:rFonts w:ascii="Times New Roman" w:hAnsi="Times New Roman" w:cs="Times New Roman"/>
          <w:sz w:val="24"/>
          <w:szCs w:val="24"/>
        </w:rPr>
        <w:t xml:space="preserve"> research </w:t>
      </w:r>
      <w:r w:rsidRPr="00982512">
        <w:rPr>
          <w:rFonts w:ascii="Times New Roman" w:hAnsi="Times New Roman" w:cs="Times New Roman"/>
          <w:sz w:val="24"/>
          <w:szCs w:val="24"/>
        </w:rPr>
        <w:t xml:space="preserve">, about 83.9% of consumers are </w:t>
      </w:r>
      <w:r w:rsidR="008F7346" w:rsidRPr="00982512">
        <w:rPr>
          <w:rFonts w:ascii="Times New Roman" w:hAnsi="Times New Roman" w:cs="Times New Roman"/>
          <w:sz w:val="24"/>
          <w:szCs w:val="24"/>
        </w:rPr>
        <w:t>m</w:t>
      </w:r>
      <w:r w:rsidR="008F7346">
        <w:rPr>
          <w:rFonts w:ascii="Times New Roman" w:hAnsi="Times New Roman" w:cs="Times New Roman"/>
          <w:sz w:val="24"/>
          <w:szCs w:val="24"/>
        </w:rPr>
        <w:t>e</w:t>
      </w:r>
      <w:r w:rsidR="008F7346" w:rsidRPr="00982512">
        <w:rPr>
          <w:rFonts w:ascii="Times New Roman" w:hAnsi="Times New Roman" w:cs="Times New Roman"/>
          <w:sz w:val="24"/>
          <w:szCs w:val="24"/>
        </w:rPr>
        <w:t>n</w:t>
      </w:r>
      <w:r w:rsidRPr="00982512">
        <w:rPr>
          <w:rFonts w:ascii="Times New Roman" w:hAnsi="Times New Roman" w:cs="Times New Roman"/>
          <w:sz w:val="24"/>
          <w:szCs w:val="24"/>
        </w:rPr>
        <w:t xml:space="preserve">, while 16.1% are </w:t>
      </w:r>
      <w:r w:rsidR="008F7346" w:rsidRPr="00982512">
        <w:rPr>
          <w:rFonts w:ascii="Times New Roman" w:hAnsi="Times New Roman" w:cs="Times New Roman"/>
          <w:sz w:val="24"/>
          <w:szCs w:val="24"/>
        </w:rPr>
        <w:t>wom</w:t>
      </w:r>
      <w:r w:rsidR="008F7346">
        <w:rPr>
          <w:rFonts w:ascii="Times New Roman" w:hAnsi="Times New Roman" w:cs="Times New Roman"/>
          <w:sz w:val="24"/>
          <w:szCs w:val="24"/>
        </w:rPr>
        <w:t>e</w:t>
      </w:r>
      <w:r w:rsidR="008F7346" w:rsidRPr="00982512">
        <w:rPr>
          <w:rFonts w:ascii="Times New Roman" w:hAnsi="Times New Roman" w:cs="Times New Roman"/>
          <w:sz w:val="24"/>
          <w:szCs w:val="24"/>
        </w:rPr>
        <w:t>n</w:t>
      </w:r>
      <w:r w:rsidRPr="00982512">
        <w:rPr>
          <w:rFonts w:ascii="Times New Roman" w:hAnsi="Times New Roman" w:cs="Times New Roman"/>
          <w:sz w:val="24"/>
          <w:szCs w:val="24"/>
        </w:rPr>
        <w:t>.</w:t>
      </w:r>
      <w:r>
        <w:rPr>
          <w:rFonts w:ascii="Times New Roman" w:hAnsi="Times New Roman" w:cs="Times New Roman"/>
          <w:sz w:val="24"/>
          <w:szCs w:val="24"/>
        </w:rPr>
        <w:t xml:space="preserve"> </w:t>
      </w:r>
      <w:r w:rsidRPr="00982512">
        <w:rPr>
          <w:rFonts w:ascii="Times New Roman" w:hAnsi="Times New Roman" w:cs="Times New Roman"/>
          <w:sz w:val="24"/>
          <w:szCs w:val="24"/>
        </w:rPr>
        <w:t xml:space="preserve">Over 77% of clients earn more than $100,000 every year. According to registration statistics, Tesla's crossover SUVs are </w:t>
      </w:r>
      <w:r w:rsidR="0067317D" w:rsidRPr="00982512">
        <w:rPr>
          <w:rFonts w:ascii="Times New Roman" w:hAnsi="Times New Roman" w:cs="Times New Roman"/>
          <w:sz w:val="24"/>
          <w:szCs w:val="24"/>
        </w:rPr>
        <w:t>bought</w:t>
      </w:r>
      <w:r w:rsidRPr="00982512">
        <w:rPr>
          <w:rFonts w:ascii="Times New Roman" w:hAnsi="Times New Roman" w:cs="Times New Roman"/>
          <w:sz w:val="24"/>
          <w:szCs w:val="24"/>
        </w:rPr>
        <w:t xml:space="preserve"> by younger, wealthier customers, but the Model X will appeal to a far broader client base due to its affordability.</w:t>
      </w:r>
    </w:p>
    <w:p w14:paraId="76BF4233" w14:textId="77777777" w:rsidR="00982512" w:rsidRPr="00982512" w:rsidRDefault="00982512" w:rsidP="00982512">
      <w:pPr>
        <w:rPr>
          <w:rFonts w:ascii="Times New Roman" w:hAnsi="Times New Roman" w:cs="Times New Roman"/>
          <w:sz w:val="24"/>
          <w:szCs w:val="24"/>
        </w:rPr>
      </w:pPr>
    </w:p>
    <w:p w14:paraId="5E571B32" w14:textId="631B822B" w:rsidR="00982512" w:rsidRPr="00982512" w:rsidRDefault="00982512" w:rsidP="00982512">
      <w:pPr>
        <w:rPr>
          <w:rFonts w:ascii="Times New Roman" w:hAnsi="Times New Roman" w:cs="Times New Roman"/>
          <w:sz w:val="24"/>
          <w:szCs w:val="24"/>
        </w:rPr>
      </w:pPr>
      <w:r w:rsidRPr="00982512">
        <w:rPr>
          <w:rFonts w:ascii="Times New Roman" w:hAnsi="Times New Roman" w:cs="Times New Roman"/>
          <w:sz w:val="24"/>
          <w:szCs w:val="24"/>
        </w:rPr>
        <w:lastRenderedPageBreak/>
        <w:t>Competition:</w:t>
      </w:r>
      <w:r>
        <w:rPr>
          <w:rFonts w:ascii="Times New Roman" w:hAnsi="Times New Roman" w:cs="Times New Roman"/>
          <w:sz w:val="24"/>
          <w:szCs w:val="24"/>
        </w:rPr>
        <w:t xml:space="preserve"> </w:t>
      </w:r>
      <w:r w:rsidRPr="00982512">
        <w:rPr>
          <w:rFonts w:ascii="Times New Roman" w:hAnsi="Times New Roman" w:cs="Times New Roman"/>
          <w:sz w:val="24"/>
          <w:szCs w:val="24"/>
        </w:rPr>
        <w:t xml:space="preserve">Tesla's primary competitors are </w:t>
      </w:r>
      <w:r w:rsidR="0067317D" w:rsidRPr="00982512">
        <w:rPr>
          <w:rFonts w:ascii="Times New Roman" w:hAnsi="Times New Roman" w:cs="Times New Roman"/>
          <w:sz w:val="24"/>
          <w:szCs w:val="24"/>
        </w:rPr>
        <w:t>set up</w:t>
      </w:r>
      <w:r w:rsidRPr="00982512">
        <w:rPr>
          <w:rFonts w:ascii="Times New Roman" w:hAnsi="Times New Roman" w:cs="Times New Roman"/>
          <w:sz w:val="24"/>
          <w:szCs w:val="24"/>
        </w:rPr>
        <w:t xml:space="preserve"> automakers like as Ford Motor Company and General Motors, among others. They are boosting their investment in the development of hybrid vehicles that run on both gasoline and electricity, as well as all-electric vehicles. Tesla vehicles continue to have a high-status cachet, but that may soon change as competitors improve their performance.</w:t>
      </w:r>
    </w:p>
    <w:p w14:paraId="0089845F" w14:textId="2E15EB71" w:rsidR="00982512" w:rsidRDefault="00982512" w:rsidP="00982512">
      <w:pPr>
        <w:rPr>
          <w:rFonts w:ascii="Times New Roman" w:hAnsi="Times New Roman" w:cs="Times New Roman"/>
          <w:sz w:val="24"/>
          <w:szCs w:val="24"/>
        </w:rPr>
      </w:pPr>
      <w:r w:rsidRPr="00982512">
        <w:rPr>
          <w:rFonts w:ascii="Times New Roman" w:hAnsi="Times New Roman" w:cs="Times New Roman"/>
          <w:sz w:val="24"/>
          <w:szCs w:val="24"/>
        </w:rPr>
        <w:t>Supplier relationships:</w:t>
      </w:r>
      <w:r>
        <w:rPr>
          <w:rFonts w:ascii="Times New Roman" w:hAnsi="Times New Roman" w:cs="Times New Roman"/>
          <w:sz w:val="24"/>
          <w:szCs w:val="24"/>
        </w:rPr>
        <w:t xml:space="preserve"> </w:t>
      </w:r>
      <w:r w:rsidRPr="00982512">
        <w:rPr>
          <w:rFonts w:ascii="Times New Roman" w:hAnsi="Times New Roman" w:cs="Times New Roman"/>
          <w:sz w:val="24"/>
          <w:szCs w:val="24"/>
        </w:rPr>
        <w:t xml:space="preserve">Tesla has around 300 suppliers </w:t>
      </w:r>
      <w:r w:rsidR="0067317D" w:rsidRPr="00982512">
        <w:rPr>
          <w:rFonts w:ascii="Times New Roman" w:hAnsi="Times New Roman" w:cs="Times New Roman"/>
          <w:sz w:val="24"/>
          <w:szCs w:val="24"/>
        </w:rPr>
        <w:t>found</w:t>
      </w:r>
      <w:r w:rsidRPr="00982512">
        <w:rPr>
          <w:rFonts w:ascii="Times New Roman" w:hAnsi="Times New Roman" w:cs="Times New Roman"/>
          <w:sz w:val="24"/>
          <w:szCs w:val="24"/>
        </w:rPr>
        <w:t xml:space="preserve"> throughout the United States, Europe, and Asia. Over two dozen components have been kept secret because of concern of competitors </w:t>
      </w:r>
      <w:r w:rsidR="0067317D" w:rsidRPr="00982512">
        <w:rPr>
          <w:rFonts w:ascii="Times New Roman" w:hAnsi="Times New Roman" w:cs="Times New Roman"/>
          <w:sz w:val="24"/>
          <w:szCs w:val="24"/>
        </w:rPr>
        <w:t>buying</w:t>
      </w:r>
      <w:r w:rsidRPr="00982512">
        <w:rPr>
          <w:rFonts w:ascii="Times New Roman" w:hAnsi="Times New Roman" w:cs="Times New Roman"/>
          <w:sz w:val="24"/>
          <w:szCs w:val="24"/>
        </w:rPr>
        <w:t xml:space="preserve"> inside information or purchasing required components. The firm manufactures basic electric components such as an electric motor, a charger, and a battery pack. Tesla recently ran into another speed bump with suppliers due to its reliance on them to cut costs and increase profit.</w:t>
      </w:r>
      <w:r w:rsidR="00D323BD" w:rsidRPr="00D323BD">
        <w:t xml:space="preserve"> </w:t>
      </w:r>
      <w:r w:rsidR="00D323BD" w:rsidRPr="00D323BD">
        <w:rPr>
          <w:rFonts w:ascii="Times New Roman" w:hAnsi="Times New Roman" w:cs="Times New Roman"/>
          <w:sz w:val="24"/>
          <w:szCs w:val="24"/>
        </w:rPr>
        <w:t xml:space="preserve">(www.bartleby.com, </w:t>
      </w:r>
      <w:r w:rsidR="00D323BD">
        <w:rPr>
          <w:rFonts w:ascii="Times New Roman" w:hAnsi="Times New Roman" w:cs="Times New Roman"/>
          <w:sz w:val="24"/>
          <w:szCs w:val="24"/>
        </w:rPr>
        <w:t>2022).</w:t>
      </w:r>
    </w:p>
    <w:p w14:paraId="3F6D931C" w14:textId="14CFBCC5" w:rsidR="00535037" w:rsidRPr="00982512" w:rsidRDefault="00535037" w:rsidP="00982512">
      <w:pPr>
        <w:rPr>
          <w:rFonts w:ascii="Times New Roman" w:hAnsi="Times New Roman" w:cs="Times New Roman"/>
          <w:b/>
          <w:bCs/>
          <w:sz w:val="24"/>
          <w:szCs w:val="24"/>
        </w:rPr>
      </w:pPr>
      <w:r w:rsidRPr="00982512">
        <w:rPr>
          <w:rFonts w:ascii="Times New Roman" w:hAnsi="Times New Roman" w:cs="Times New Roman"/>
          <w:b/>
          <w:bCs/>
          <w:sz w:val="24"/>
          <w:szCs w:val="24"/>
        </w:rPr>
        <w:t xml:space="preserve">Macro-environment analysis </w:t>
      </w:r>
    </w:p>
    <w:p w14:paraId="69B17BC6" w14:textId="6F57234D" w:rsidR="00535037" w:rsidRDefault="00535037" w:rsidP="00535037">
      <w:pPr>
        <w:rPr>
          <w:rFonts w:ascii="Times New Roman" w:hAnsi="Times New Roman" w:cs="Times New Roman"/>
          <w:b/>
          <w:bCs/>
          <w:sz w:val="24"/>
          <w:szCs w:val="24"/>
        </w:rPr>
      </w:pPr>
      <w:r w:rsidRPr="00982512">
        <w:rPr>
          <w:rFonts w:ascii="Times New Roman" w:hAnsi="Times New Roman" w:cs="Times New Roman"/>
          <w:b/>
          <w:bCs/>
          <w:sz w:val="24"/>
          <w:szCs w:val="24"/>
        </w:rPr>
        <w:t>PESTEL analysis</w:t>
      </w:r>
      <w:r w:rsidRPr="00535037">
        <w:rPr>
          <w:rFonts w:ascii="Times New Roman" w:hAnsi="Times New Roman" w:cs="Times New Roman"/>
          <w:b/>
          <w:bCs/>
          <w:sz w:val="24"/>
          <w:szCs w:val="24"/>
        </w:rPr>
        <w:t xml:space="preserve"> </w:t>
      </w:r>
    </w:p>
    <w:p w14:paraId="4A139805" w14:textId="550825AA" w:rsidR="002E5A10" w:rsidRPr="002E5A10" w:rsidRDefault="002E5A10" w:rsidP="002E5A10">
      <w:pPr>
        <w:rPr>
          <w:rFonts w:ascii="Times New Roman" w:hAnsi="Times New Roman" w:cs="Times New Roman"/>
          <w:sz w:val="24"/>
          <w:szCs w:val="24"/>
        </w:rPr>
      </w:pPr>
      <w:r w:rsidRPr="002E5A10">
        <w:rPr>
          <w:rFonts w:ascii="Times New Roman" w:hAnsi="Times New Roman" w:cs="Times New Roman"/>
          <w:sz w:val="24"/>
          <w:szCs w:val="24"/>
        </w:rPr>
        <w:t>Political:</w:t>
      </w:r>
    </w:p>
    <w:p w14:paraId="79F727C3" w14:textId="5BE435AF" w:rsidR="002E5A10" w:rsidRPr="002E5A10" w:rsidRDefault="002E5A10" w:rsidP="002E5A10">
      <w:pPr>
        <w:rPr>
          <w:rFonts w:ascii="Times New Roman" w:hAnsi="Times New Roman" w:cs="Times New Roman"/>
          <w:sz w:val="24"/>
          <w:szCs w:val="24"/>
        </w:rPr>
      </w:pPr>
      <w:r w:rsidRPr="002E5A10">
        <w:rPr>
          <w:rFonts w:ascii="Times New Roman" w:hAnsi="Times New Roman" w:cs="Times New Roman"/>
          <w:sz w:val="24"/>
          <w:szCs w:val="24"/>
        </w:rPr>
        <w:t xml:space="preserve">Tesla has seen both success and failure at the hands of elected officials. It also has a lot to do with the company's position in the realm of innovation. Tesla received a low-interest </w:t>
      </w:r>
      <w:r w:rsidR="008F7346" w:rsidRPr="002E5A10">
        <w:rPr>
          <w:rFonts w:ascii="Times New Roman" w:hAnsi="Times New Roman" w:cs="Times New Roman"/>
          <w:sz w:val="24"/>
          <w:szCs w:val="24"/>
        </w:rPr>
        <w:t>finance</w:t>
      </w:r>
      <w:r w:rsidRPr="002E5A10">
        <w:rPr>
          <w:rFonts w:ascii="Times New Roman" w:hAnsi="Times New Roman" w:cs="Times New Roman"/>
          <w:sz w:val="24"/>
          <w:szCs w:val="24"/>
        </w:rPr>
        <w:t xml:space="preserve"> of US $465 million from the Department of Energy in recognition of the US government's interest in electric cars and renewable energy supplies. The federal government also </w:t>
      </w:r>
      <w:r w:rsidR="0067317D" w:rsidRPr="002E5A10">
        <w:rPr>
          <w:rFonts w:ascii="Times New Roman" w:hAnsi="Times New Roman" w:cs="Times New Roman"/>
          <w:sz w:val="24"/>
          <w:szCs w:val="24"/>
        </w:rPr>
        <w:t>supplies</w:t>
      </w:r>
      <w:r w:rsidRPr="002E5A10">
        <w:rPr>
          <w:rFonts w:ascii="Times New Roman" w:hAnsi="Times New Roman" w:cs="Times New Roman"/>
          <w:sz w:val="24"/>
          <w:szCs w:val="24"/>
        </w:rPr>
        <w:t xml:space="preserve"> an incentive in the shape of a $7500 tax credit for electric car purchases. Certain states in the United States, including as Virginia and Colorado, offer consumers a tax credit of up to $5000 to encourage them to </w:t>
      </w:r>
      <w:r w:rsidR="0067317D" w:rsidRPr="002E5A10">
        <w:rPr>
          <w:rFonts w:ascii="Times New Roman" w:hAnsi="Times New Roman" w:cs="Times New Roman"/>
          <w:sz w:val="24"/>
          <w:szCs w:val="24"/>
        </w:rPr>
        <w:t>buy</w:t>
      </w:r>
      <w:r w:rsidRPr="002E5A10">
        <w:rPr>
          <w:rFonts w:ascii="Times New Roman" w:hAnsi="Times New Roman" w:cs="Times New Roman"/>
          <w:sz w:val="24"/>
          <w:szCs w:val="24"/>
        </w:rPr>
        <w:t xml:space="preserve"> an electric car over a gasoline-powered vehicle. On the contrary, the automobile industry </w:t>
      </w:r>
      <w:r w:rsidR="00A36D81" w:rsidRPr="002E5A10">
        <w:rPr>
          <w:rFonts w:ascii="Times New Roman" w:hAnsi="Times New Roman" w:cs="Times New Roman"/>
          <w:sz w:val="24"/>
          <w:szCs w:val="24"/>
        </w:rPr>
        <w:t>has</w:t>
      </w:r>
      <w:r w:rsidRPr="002E5A10">
        <w:rPr>
          <w:rFonts w:ascii="Times New Roman" w:hAnsi="Times New Roman" w:cs="Times New Roman"/>
          <w:sz w:val="24"/>
          <w:szCs w:val="24"/>
        </w:rPr>
        <w:t xml:space="preserve"> been fighting back against this with huge political contributions and lobbying activities </w:t>
      </w:r>
      <w:r w:rsidR="0067317D" w:rsidRPr="002E5A10">
        <w:rPr>
          <w:rFonts w:ascii="Times New Roman" w:hAnsi="Times New Roman" w:cs="Times New Roman"/>
          <w:sz w:val="24"/>
          <w:szCs w:val="24"/>
        </w:rPr>
        <w:t>to</w:t>
      </w:r>
      <w:r w:rsidRPr="002E5A10">
        <w:rPr>
          <w:rFonts w:ascii="Times New Roman" w:hAnsi="Times New Roman" w:cs="Times New Roman"/>
          <w:sz w:val="24"/>
          <w:szCs w:val="24"/>
        </w:rPr>
        <w:t xml:space="preserve"> </w:t>
      </w:r>
      <w:r w:rsidR="0067317D" w:rsidRPr="002E5A10">
        <w:rPr>
          <w:rFonts w:ascii="Times New Roman" w:hAnsi="Times New Roman" w:cs="Times New Roman"/>
          <w:sz w:val="24"/>
          <w:szCs w:val="24"/>
        </w:rPr>
        <w:t>keep</w:t>
      </w:r>
      <w:r w:rsidRPr="002E5A10">
        <w:rPr>
          <w:rFonts w:ascii="Times New Roman" w:hAnsi="Times New Roman" w:cs="Times New Roman"/>
          <w:sz w:val="24"/>
          <w:szCs w:val="24"/>
        </w:rPr>
        <w:t xml:space="preserve"> their dominance in the automotive sector.</w:t>
      </w:r>
    </w:p>
    <w:p w14:paraId="136E77D4" w14:textId="705D50FD" w:rsidR="002E5A10" w:rsidRPr="002E5A10" w:rsidRDefault="002E5A10" w:rsidP="002E5A10">
      <w:pPr>
        <w:rPr>
          <w:rFonts w:ascii="Times New Roman" w:hAnsi="Times New Roman" w:cs="Times New Roman"/>
          <w:sz w:val="24"/>
          <w:szCs w:val="24"/>
        </w:rPr>
      </w:pPr>
      <w:r w:rsidRPr="002E5A10">
        <w:rPr>
          <w:rFonts w:ascii="Times New Roman" w:hAnsi="Times New Roman" w:cs="Times New Roman"/>
          <w:sz w:val="24"/>
          <w:szCs w:val="24"/>
        </w:rPr>
        <w:t>Economic:</w:t>
      </w:r>
    </w:p>
    <w:p w14:paraId="304870EF" w14:textId="6BAA58B0" w:rsidR="002E5A10" w:rsidRPr="002E5A10" w:rsidRDefault="002E5A10" w:rsidP="002E5A10">
      <w:pPr>
        <w:rPr>
          <w:rFonts w:ascii="Times New Roman" w:hAnsi="Times New Roman" w:cs="Times New Roman"/>
          <w:sz w:val="24"/>
          <w:szCs w:val="24"/>
        </w:rPr>
      </w:pPr>
      <w:r w:rsidRPr="002E5A10">
        <w:rPr>
          <w:rFonts w:ascii="Times New Roman" w:hAnsi="Times New Roman" w:cs="Times New Roman"/>
          <w:sz w:val="24"/>
          <w:szCs w:val="24"/>
        </w:rPr>
        <w:t xml:space="preserve">Even while development has been gradual in the United States, zero percent loan options have enabled buyers to </w:t>
      </w:r>
      <w:r w:rsidR="0067317D" w:rsidRPr="002E5A10">
        <w:rPr>
          <w:rFonts w:ascii="Times New Roman" w:hAnsi="Times New Roman" w:cs="Times New Roman"/>
          <w:sz w:val="24"/>
          <w:szCs w:val="24"/>
        </w:rPr>
        <w:t>buy</w:t>
      </w:r>
      <w:r w:rsidRPr="002E5A10">
        <w:rPr>
          <w:rFonts w:ascii="Times New Roman" w:hAnsi="Times New Roman" w:cs="Times New Roman"/>
          <w:sz w:val="24"/>
          <w:szCs w:val="24"/>
        </w:rPr>
        <w:t xml:space="preserve"> electric vehicles on credit. Customers assume they are receiving a good bargain </w:t>
      </w:r>
      <w:r w:rsidR="0067317D" w:rsidRPr="002E5A10">
        <w:rPr>
          <w:rFonts w:ascii="Times New Roman" w:hAnsi="Times New Roman" w:cs="Times New Roman"/>
          <w:sz w:val="24"/>
          <w:szCs w:val="24"/>
        </w:rPr>
        <w:t>overall</w:t>
      </w:r>
      <w:r w:rsidRPr="002E5A10">
        <w:rPr>
          <w:rFonts w:ascii="Times New Roman" w:hAnsi="Times New Roman" w:cs="Times New Roman"/>
          <w:sz w:val="24"/>
          <w:szCs w:val="24"/>
        </w:rPr>
        <w:t xml:space="preserve">, as </w:t>
      </w:r>
      <w:r w:rsidR="0067317D" w:rsidRPr="002E5A10">
        <w:rPr>
          <w:rFonts w:ascii="Times New Roman" w:hAnsi="Times New Roman" w:cs="Times New Roman"/>
          <w:sz w:val="24"/>
          <w:szCs w:val="24"/>
        </w:rPr>
        <w:t>most</w:t>
      </w:r>
      <w:r w:rsidRPr="002E5A10">
        <w:rPr>
          <w:rFonts w:ascii="Times New Roman" w:hAnsi="Times New Roman" w:cs="Times New Roman"/>
          <w:sz w:val="24"/>
          <w:szCs w:val="24"/>
        </w:rPr>
        <w:t xml:space="preserve"> people are unaware that the basic price has already been increased by factoring in interest (Paul Fisher, Intermediate accounting, Spring 2013). Automobile sales have increased exponentially since the crisis ended in 2008. Within </w:t>
      </w:r>
      <w:r w:rsidR="0067317D" w:rsidRPr="002E5A10">
        <w:rPr>
          <w:rFonts w:ascii="Times New Roman" w:hAnsi="Times New Roman" w:cs="Times New Roman"/>
          <w:sz w:val="24"/>
          <w:szCs w:val="24"/>
        </w:rPr>
        <w:t>a brief period</w:t>
      </w:r>
      <w:r w:rsidRPr="002E5A10">
        <w:rPr>
          <w:rFonts w:ascii="Times New Roman" w:hAnsi="Times New Roman" w:cs="Times New Roman"/>
          <w:sz w:val="24"/>
          <w:szCs w:val="24"/>
        </w:rPr>
        <w:t>, sales returned to pre-market levels.</w:t>
      </w:r>
      <w:r w:rsidR="00A36D81" w:rsidRPr="00A36D81">
        <w:rPr>
          <w:rFonts w:ascii="Times New Roman" w:hAnsi="Times New Roman" w:cs="Times New Roman"/>
          <w:sz w:val="24"/>
          <w:szCs w:val="24"/>
        </w:rPr>
        <w:t xml:space="preserve"> (Frue, 2018)</w:t>
      </w:r>
    </w:p>
    <w:p w14:paraId="25C8BE27" w14:textId="24522CF9" w:rsidR="002E5A10" w:rsidRPr="002E5A10" w:rsidRDefault="002E5A10" w:rsidP="002E5A10">
      <w:pPr>
        <w:rPr>
          <w:rFonts w:ascii="Times New Roman" w:hAnsi="Times New Roman" w:cs="Times New Roman"/>
          <w:sz w:val="24"/>
          <w:szCs w:val="24"/>
        </w:rPr>
      </w:pPr>
      <w:r w:rsidRPr="002E5A10">
        <w:rPr>
          <w:rFonts w:ascii="Times New Roman" w:hAnsi="Times New Roman" w:cs="Times New Roman"/>
          <w:sz w:val="24"/>
          <w:szCs w:val="24"/>
        </w:rPr>
        <w:t>Social:</w:t>
      </w:r>
    </w:p>
    <w:p w14:paraId="37FD3814" w14:textId="4551316B" w:rsidR="00A36D81" w:rsidRPr="00A36D81" w:rsidRDefault="0067317D" w:rsidP="00A36D81">
      <w:pPr>
        <w:rPr>
          <w:rFonts w:ascii="Times New Roman" w:hAnsi="Times New Roman" w:cs="Times New Roman"/>
          <w:sz w:val="24"/>
          <w:szCs w:val="24"/>
        </w:rPr>
      </w:pPr>
      <w:r w:rsidRPr="002E5A10">
        <w:rPr>
          <w:rFonts w:ascii="Times New Roman" w:hAnsi="Times New Roman" w:cs="Times New Roman"/>
          <w:sz w:val="24"/>
          <w:szCs w:val="24"/>
        </w:rPr>
        <w:t>Most</w:t>
      </w:r>
      <w:r w:rsidR="002E5A10" w:rsidRPr="002E5A10">
        <w:rPr>
          <w:rFonts w:ascii="Times New Roman" w:hAnsi="Times New Roman" w:cs="Times New Roman"/>
          <w:sz w:val="24"/>
          <w:szCs w:val="24"/>
        </w:rPr>
        <w:t xml:space="preserve"> individuals are in favour of investing their time, energy, and money in renewable energy and resource conservation. They are enamoured with the electric automobile concept. Particularly those committed to environmental stewardship and sustainable development. In the long term, an electric car consumes far less energy and has a less environmental effect than a conventional vehicle. Even the cost of </w:t>
      </w:r>
      <w:r w:rsidRPr="002E5A10">
        <w:rPr>
          <w:rFonts w:ascii="Times New Roman" w:hAnsi="Times New Roman" w:cs="Times New Roman"/>
          <w:sz w:val="24"/>
          <w:szCs w:val="24"/>
        </w:rPr>
        <w:t>running</w:t>
      </w:r>
      <w:r w:rsidR="002E5A10" w:rsidRPr="002E5A10">
        <w:rPr>
          <w:rFonts w:ascii="Times New Roman" w:hAnsi="Times New Roman" w:cs="Times New Roman"/>
          <w:sz w:val="24"/>
          <w:szCs w:val="24"/>
        </w:rPr>
        <w:t xml:space="preserve"> an electric vehicle is less expensive over time than that of a gasoline-powered vehicle. Tesla is both environmentally responsible and a newcomer to the game. Rarely do automobiles offer the level of power and elegance that Tesla automobiles do. They have done an excellent job of preserving their image in the public's mind, making it more difficult for competitors to enter the fray.</w:t>
      </w:r>
      <w:r w:rsidR="00A36D81" w:rsidRPr="00A36D81">
        <w:t xml:space="preserve"> </w:t>
      </w:r>
      <w:r w:rsidR="00A36D81" w:rsidRPr="00A36D81">
        <w:rPr>
          <w:rFonts w:ascii="Times New Roman" w:hAnsi="Times New Roman" w:cs="Times New Roman"/>
          <w:sz w:val="24"/>
          <w:szCs w:val="24"/>
        </w:rPr>
        <w:t>(Anon, 2009)</w:t>
      </w:r>
    </w:p>
    <w:p w14:paraId="254D9D0F" w14:textId="014924DD" w:rsidR="002E5A10" w:rsidRPr="002E5A10" w:rsidRDefault="002E5A10" w:rsidP="002E5A10">
      <w:pPr>
        <w:rPr>
          <w:rFonts w:ascii="Times New Roman" w:hAnsi="Times New Roman" w:cs="Times New Roman"/>
          <w:sz w:val="24"/>
          <w:szCs w:val="24"/>
        </w:rPr>
      </w:pPr>
      <w:r w:rsidRPr="002E5A10">
        <w:rPr>
          <w:rFonts w:ascii="Times New Roman" w:hAnsi="Times New Roman" w:cs="Times New Roman"/>
          <w:sz w:val="24"/>
          <w:szCs w:val="24"/>
        </w:rPr>
        <w:t>Technology:</w:t>
      </w:r>
    </w:p>
    <w:p w14:paraId="662C0DAD" w14:textId="7E49B37D" w:rsidR="002E5A10" w:rsidRPr="002E5A10" w:rsidRDefault="002E5A10" w:rsidP="002E5A10">
      <w:pPr>
        <w:rPr>
          <w:rFonts w:ascii="Times New Roman" w:hAnsi="Times New Roman" w:cs="Times New Roman"/>
          <w:sz w:val="24"/>
          <w:szCs w:val="24"/>
        </w:rPr>
      </w:pPr>
      <w:r w:rsidRPr="002E5A10">
        <w:rPr>
          <w:rFonts w:ascii="Times New Roman" w:hAnsi="Times New Roman" w:cs="Times New Roman"/>
          <w:sz w:val="24"/>
          <w:szCs w:val="24"/>
        </w:rPr>
        <w:lastRenderedPageBreak/>
        <w:t xml:space="preserve">The technology lies at the heart of Tesla's business model. The firm was founded in Silicon Valley, California, and is a market leader in automobile innovation. Their R&amp;D team is always working to increase the performance and efficiency of their batteries. This team's efforts in battery technology, rolling resistance, and aerodynamics have enhanced the new Roadster 3.0's </w:t>
      </w:r>
      <w:r w:rsidR="008F7346" w:rsidRPr="002E5A10">
        <w:rPr>
          <w:rFonts w:ascii="Times New Roman" w:hAnsi="Times New Roman" w:cs="Times New Roman"/>
          <w:sz w:val="24"/>
          <w:szCs w:val="24"/>
        </w:rPr>
        <w:t>selection</w:t>
      </w:r>
      <w:r w:rsidRPr="002E5A10">
        <w:rPr>
          <w:rFonts w:ascii="Times New Roman" w:hAnsi="Times New Roman" w:cs="Times New Roman"/>
          <w:sz w:val="24"/>
          <w:szCs w:val="24"/>
        </w:rPr>
        <w:t xml:space="preserve"> </w:t>
      </w:r>
      <w:r w:rsidR="008F7346" w:rsidRPr="002E5A10">
        <w:rPr>
          <w:rFonts w:ascii="Times New Roman" w:hAnsi="Times New Roman" w:cs="Times New Roman"/>
          <w:sz w:val="24"/>
          <w:szCs w:val="24"/>
        </w:rPr>
        <w:t>productivity</w:t>
      </w:r>
      <w:r w:rsidRPr="002E5A10">
        <w:rPr>
          <w:rFonts w:ascii="Times New Roman" w:hAnsi="Times New Roman" w:cs="Times New Roman"/>
          <w:sz w:val="24"/>
          <w:szCs w:val="24"/>
        </w:rPr>
        <w:t xml:space="preserve"> by 40-50 percent, making it the first vehicle of its sort to achieve a 400-mile range.</w:t>
      </w:r>
    </w:p>
    <w:p w14:paraId="2C1DC59C" w14:textId="72D70ECC" w:rsidR="002E5A10" w:rsidRPr="002E5A10" w:rsidRDefault="002E5A10" w:rsidP="002E5A10">
      <w:pPr>
        <w:rPr>
          <w:rFonts w:ascii="Times New Roman" w:hAnsi="Times New Roman" w:cs="Times New Roman"/>
          <w:sz w:val="24"/>
          <w:szCs w:val="24"/>
        </w:rPr>
      </w:pPr>
      <w:r w:rsidRPr="002E5A10">
        <w:rPr>
          <w:rFonts w:ascii="Times New Roman" w:hAnsi="Times New Roman" w:cs="Times New Roman"/>
          <w:sz w:val="24"/>
          <w:szCs w:val="24"/>
        </w:rPr>
        <w:t xml:space="preserve">Environment: Using energy generated by coal-fired power plants negates the </w:t>
      </w:r>
      <w:r w:rsidR="0067317D" w:rsidRPr="002E5A10">
        <w:rPr>
          <w:rFonts w:ascii="Times New Roman" w:hAnsi="Times New Roman" w:cs="Times New Roman"/>
          <w:sz w:val="24"/>
          <w:szCs w:val="24"/>
        </w:rPr>
        <w:t>aim</w:t>
      </w:r>
      <w:r w:rsidRPr="002E5A10">
        <w:rPr>
          <w:rFonts w:ascii="Times New Roman" w:hAnsi="Times New Roman" w:cs="Times New Roman"/>
          <w:sz w:val="24"/>
          <w:szCs w:val="24"/>
        </w:rPr>
        <w:t xml:space="preserve"> of driving without using gasoline. Tesla is currently developing a </w:t>
      </w:r>
      <w:r w:rsidR="008F7346" w:rsidRPr="002E5A10">
        <w:rPr>
          <w:rFonts w:ascii="Times New Roman" w:hAnsi="Times New Roman" w:cs="Times New Roman"/>
          <w:sz w:val="24"/>
          <w:szCs w:val="24"/>
        </w:rPr>
        <w:t>cordless</w:t>
      </w:r>
      <w:r w:rsidRPr="002E5A10">
        <w:rPr>
          <w:rFonts w:ascii="Times New Roman" w:hAnsi="Times New Roman" w:cs="Times New Roman"/>
          <w:sz w:val="24"/>
          <w:szCs w:val="24"/>
        </w:rPr>
        <w:t xml:space="preserve"> pack that can be used in conjunction with a solar </w:t>
      </w:r>
      <w:r w:rsidR="008F7346" w:rsidRPr="002E5A10">
        <w:rPr>
          <w:rFonts w:ascii="Times New Roman" w:hAnsi="Times New Roman" w:cs="Times New Roman"/>
          <w:sz w:val="24"/>
          <w:szCs w:val="24"/>
        </w:rPr>
        <w:t>power</w:t>
      </w:r>
      <w:r w:rsidRPr="002E5A10">
        <w:rPr>
          <w:rFonts w:ascii="Times New Roman" w:hAnsi="Times New Roman" w:cs="Times New Roman"/>
          <w:sz w:val="24"/>
          <w:szCs w:val="24"/>
        </w:rPr>
        <w:t xml:space="preserve"> generation kit. This will enable Tesla to </w:t>
      </w:r>
      <w:r w:rsidR="0067317D" w:rsidRPr="002E5A10">
        <w:rPr>
          <w:rFonts w:ascii="Times New Roman" w:hAnsi="Times New Roman" w:cs="Times New Roman"/>
          <w:sz w:val="24"/>
          <w:szCs w:val="24"/>
        </w:rPr>
        <w:t>use</w:t>
      </w:r>
      <w:r w:rsidRPr="002E5A10">
        <w:rPr>
          <w:rFonts w:ascii="Times New Roman" w:hAnsi="Times New Roman" w:cs="Times New Roman"/>
          <w:sz w:val="24"/>
          <w:szCs w:val="24"/>
        </w:rPr>
        <w:t xml:space="preserve"> solar energy to power its vehicles, making them genuinely eco-friendly.</w:t>
      </w:r>
    </w:p>
    <w:p w14:paraId="6DFE918E" w14:textId="636DB138" w:rsidR="002E5A10" w:rsidRPr="002E5A10" w:rsidRDefault="002E5A10" w:rsidP="002E5A10">
      <w:pPr>
        <w:rPr>
          <w:rFonts w:ascii="Times New Roman" w:hAnsi="Times New Roman" w:cs="Times New Roman"/>
          <w:sz w:val="24"/>
          <w:szCs w:val="24"/>
        </w:rPr>
      </w:pPr>
      <w:r w:rsidRPr="002E5A10">
        <w:rPr>
          <w:rFonts w:ascii="Times New Roman" w:hAnsi="Times New Roman" w:cs="Times New Roman"/>
          <w:sz w:val="24"/>
          <w:szCs w:val="24"/>
        </w:rPr>
        <w:t>Legal:</w:t>
      </w:r>
    </w:p>
    <w:p w14:paraId="7CF223F3" w14:textId="6FF89F4A" w:rsidR="002E5A10" w:rsidRPr="002E5A10" w:rsidRDefault="002E5A10" w:rsidP="002E5A10">
      <w:pPr>
        <w:rPr>
          <w:rFonts w:ascii="Times New Roman" w:hAnsi="Times New Roman" w:cs="Times New Roman"/>
          <w:sz w:val="24"/>
          <w:szCs w:val="24"/>
        </w:rPr>
      </w:pPr>
      <w:r w:rsidRPr="002E5A10">
        <w:rPr>
          <w:rFonts w:ascii="Times New Roman" w:hAnsi="Times New Roman" w:cs="Times New Roman"/>
          <w:sz w:val="24"/>
          <w:szCs w:val="24"/>
        </w:rPr>
        <w:t xml:space="preserve">Certain states prohibit manufacturers from selling automobiles directly to consumers. Additionally, they are prohibited from </w:t>
      </w:r>
      <w:r w:rsidR="0067317D" w:rsidRPr="002E5A10">
        <w:rPr>
          <w:rFonts w:ascii="Times New Roman" w:hAnsi="Times New Roman" w:cs="Times New Roman"/>
          <w:sz w:val="24"/>
          <w:szCs w:val="24"/>
        </w:rPr>
        <w:t>supplying</w:t>
      </w:r>
      <w:r w:rsidRPr="002E5A10">
        <w:rPr>
          <w:rFonts w:ascii="Times New Roman" w:hAnsi="Times New Roman" w:cs="Times New Roman"/>
          <w:sz w:val="24"/>
          <w:szCs w:val="24"/>
        </w:rPr>
        <w:t xml:space="preserve"> public test drives. Consumers may only see and order automobiles in the dealership. Michigan recently enacted House Bill 5606, which requires all manufacturers to </w:t>
      </w:r>
      <w:r w:rsidR="0067317D" w:rsidRPr="002E5A10">
        <w:rPr>
          <w:rFonts w:ascii="Times New Roman" w:hAnsi="Times New Roman" w:cs="Times New Roman"/>
          <w:sz w:val="24"/>
          <w:szCs w:val="24"/>
        </w:rPr>
        <w:t>set up</w:t>
      </w:r>
      <w:r w:rsidRPr="002E5A10">
        <w:rPr>
          <w:rFonts w:ascii="Times New Roman" w:hAnsi="Times New Roman" w:cs="Times New Roman"/>
          <w:sz w:val="24"/>
          <w:szCs w:val="24"/>
        </w:rPr>
        <w:t xml:space="preserve"> a third-party dealership. Dealerships earn a pittance on the selling of automobiles. Their primary revenue stream comes from automobile maintenance and repair. Due to the minimal maintenance costs associated with electric cars, they are unsuitable for this business model.</w:t>
      </w:r>
    </w:p>
    <w:p w14:paraId="58E65CA1" w14:textId="3499D981" w:rsidR="00535037" w:rsidRDefault="00535037" w:rsidP="00535037">
      <w:pPr>
        <w:rPr>
          <w:rFonts w:ascii="Times New Roman" w:hAnsi="Times New Roman" w:cs="Times New Roman"/>
          <w:b/>
          <w:bCs/>
          <w:sz w:val="24"/>
          <w:szCs w:val="24"/>
        </w:rPr>
      </w:pPr>
      <w:r w:rsidRPr="00535037">
        <w:rPr>
          <w:rFonts w:ascii="Times New Roman" w:hAnsi="Times New Roman" w:cs="Times New Roman"/>
          <w:b/>
          <w:bCs/>
          <w:sz w:val="24"/>
          <w:szCs w:val="24"/>
        </w:rPr>
        <w:t>SWOT Analysis</w:t>
      </w:r>
    </w:p>
    <w:tbl>
      <w:tblPr>
        <w:tblStyle w:val="TableGrid"/>
        <w:tblW w:w="0" w:type="auto"/>
        <w:tblLook w:val="04A0" w:firstRow="1" w:lastRow="0" w:firstColumn="1" w:lastColumn="0" w:noHBand="0" w:noVBand="1"/>
      </w:tblPr>
      <w:tblGrid>
        <w:gridCol w:w="4509"/>
        <w:gridCol w:w="4507"/>
      </w:tblGrid>
      <w:tr w:rsidR="002E5A10" w14:paraId="3CA360A8" w14:textId="77777777" w:rsidTr="002E5A10">
        <w:tc>
          <w:tcPr>
            <w:tcW w:w="4621" w:type="dxa"/>
          </w:tcPr>
          <w:p w14:paraId="2C9B7641" w14:textId="77777777" w:rsidR="002E5A10" w:rsidRPr="002E5A10" w:rsidRDefault="002E5A10" w:rsidP="002E5A10">
            <w:pPr>
              <w:rPr>
                <w:rFonts w:ascii="Times New Roman" w:hAnsi="Times New Roman" w:cs="Times New Roman"/>
                <w:sz w:val="24"/>
                <w:szCs w:val="24"/>
              </w:rPr>
            </w:pPr>
            <w:r w:rsidRPr="002E5A10">
              <w:rPr>
                <w:rFonts w:ascii="Times New Roman" w:hAnsi="Times New Roman" w:cs="Times New Roman"/>
                <w:sz w:val="24"/>
                <w:szCs w:val="24"/>
              </w:rPr>
              <w:t>Strength:</w:t>
            </w:r>
          </w:p>
          <w:p w14:paraId="63145B86" w14:textId="77777777" w:rsidR="002E5A10" w:rsidRPr="002E5A10" w:rsidRDefault="002E5A10" w:rsidP="002E5A10">
            <w:pPr>
              <w:rPr>
                <w:rFonts w:ascii="Times New Roman" w:hAnsi="Times New Roman" w:cs="Times New Roman"/>
                <w:sz w:val="24"/>
                <w:szCs w:val="24"/>
              </w:rPr>
            </w:pPr>
          </w:p>
          <w:p w14:paraId="1978DD7C" w14:textId="7105A742" w:rsidR="002E5A10" w:rsidRDefault="002E5A10" w:rsidP="002E5A10">
            <w:pPr>
              <w:rPr>
                <w:rFonts w:ascii="Times New Roman" w:hAnsi="Times New Roman" w:cs="Times New Roman"/>
                <w:b/>
                <w:bCs/>
                <w:sz w:val="24"/>
                <w:szCs w:val="24"/>
              </w:rPr>
            </w:pPr>
            <w:r w:rsidRPr="002E5A10">
              <w:rPr>
                <w:rFonts w:ascii="Times New Roman" w:hAnsi="Times New Roman" w:cs="Times New Roman"/>
                <w:sz w:val="24"/>
                <w:szCs w:val="24"/>
              </w:rPr>
              <w:t xml:space="preserve">Tesla occupies a </w:t>
            </w:r>
            <w:r w:rsidR="008F7346" w:rsidRPr="002E5A10">
              <w:rPr>
                <w:rFonts w:ascii="Times New Roman" w:hAnsi="Times New Roman" w:cs="Times New Roman"/>
                <w:sz w:val="24"/>
                <w:szCs w:val="24"/>
              </w:rPr>
              <w:t>exceptional</w:t>
            </w:r>
            <w:r w:rsidRPr="002E5A10">
              <w:rPr>
                <w:rFonts w:ascii="Times New Roman" w:hAnsi="Times New Roman" w:cs="Times New Roman"/>
                <w:sz w:val="24"/>
                <w:szCs w:val="24"/>
              </w:rPr>
              <w:t xml:space="preserve"> </w:t>
            </w:r>
            <w:r w:rsidR="008F7346" w:rsidRPr="002E5A10">
              <w:rPr>
                <w:rFonts w:ascii="Times New Roman" w:hAnsi="Times New Roman" w:cs="Times New Roman"/>
                <w:sz w:val="24"/>
                <w:szCs w:val="24"/>
              </w:rPr>
              <w:t>situation</w:t>
            </w:r>
            <w:r w:rsidRPr="002E5A10">
              <w:rPr>
                <w:rFonts w:ascii="Times New Roman" w:hAnsi="Times New Roman" w:cs="Times New Roman"/>
                <w:sz w:val="24"/>
                <w:szCs w:val="24"/>
              </w:rPr>
              <w:t xml:space="preserve"> in the automotive industry. They not only manufacture automobiles but are also revolutionising the way they are </w:t>
            </w:r>
            <w:r w:rsidR="008F7346" w:rsidRPr="002E5A10">
              <w:rPr>
                <w:rFonts w:ascii="Times New Roman" w:hAnsi="Times New Roman" w:cs="Times New Roman"/>
                <w:sz w:val="24"/>
                <w:szCs w:val="24"/>
              </w:rPr>
              <w:t>motivated</w:t>
            </w:r>
            <w:r w:rsidRPr="002E5A10">
              <w:rPr>
                <w:rFonts w:ascii="Times New Roman" w:hAnsi="Times New Roman" w:cs="Times New Roman"/>
                <w:sz w:val="24"/>
                <w:szCs w:val="24"/>
              </w:rPr>
              <w:t xml:space="preserve"> via the use of revolutionary technologies. They are the market leader in luxury long-range electric vehicles</w:t>
            </w:r>
            <w:r w:rsidR="00243F69" w:rsidRPr="00243F69">
              <w:rPr>
                <w:rFonts w:ascii="Times New Roman" w:hAnsi="Times New Roman" w:cs="Times New Roman"/>
                <w:sz w:val="24"/>
                <w:szCs w:val="24"/>
              </w:rPr>
              <w:t>(Anon, 2021)</w:t>
            </w:r>
            <w:r w:rsidRPr="002E5A10">
              <w:rPr>
                <w:rFonts w:ascii="Times New Roman" w:hAnsi="Times New Roman" w:cs="Times New Roman"/>
                <w:sz w:val="24"/>
                <w:szCs w:val="24"/>
              </w:rPr>
              <w:t>. They may do so using available technology in conjunction with political and government backing for their sustainable energy use.</w:t>
            </w:r>
          </w:p>
        </w:tc>
        <w:tc>
          <w:tcPr>
            <w:tcW w:w="4621" w:type="dxa"/>
          </w:tcPr>
          <w:p w14:paraId="77708C00" w14:textId="77777777" w:rsidR="002E5A10" w:rsidRPr="002E5A10" w:rsidRDefault="002E5A10" w:rsidP="002E5A10">
            <w:pPr>
              <w:rPr>
                <w:rFonts w:ascii="Times New Roman" w:hAnsi="Times New Roman" w:cs="Times New Roman"/>
                <w:sz w:val="24"/>
                <w:szCs w:val="24"/>
              </w:rPr>
            </w:pPr>
            <w:r w:rsidRPr="002E5A10">
              <w:rPr>
                <w:rFonts w:ascii="Times New Roman" w:hAnsi="Times New Roman" w:cs="Times New Roman"/>
                <w:sz w:val="24"/>
                <w:szCs w:val="24"/>
              </w:rPr>
              <w:t>Weakness:</w:t>
            </w:r>
          </w:p>
          <w:p w14:paraId="33B7CD4B" w14:textId="77777777" w:rsidR="002E5A10" w:rsidRPr="002E5A10" w:rsidRDefault="002E5A10" w:rsidP="002E5A10">
            <w:pPr>
              <w:rPr>
                <w:rFonts w:ascii="Times New Roman" w:hAnsi="Times New Roman" w:cs="Times New Roman"/>
                <w:sz w:val="24"/>
                <w:szCs w:val="24"/>
              </w:rPr>
            </w:pPr>
          </w:p>
          <w:p w14:paraId="4CD5AEE5" w14:textId="6D4A6106" w:rsidR="002E5A10" w:rsidRDefault="002E5A10" w:rsidP="002E5A10">
            <w:pPr>
              <w:rPr>
                <w:rFonts w:ascii="Times New Roman" w:hAnsi="Times New Roman" w:cs="Times New Roman"/>
                <w:b/>
                <w:bCs/>
                <w:sz w:val="24"/>
                <w:szCs w:val="24"/>
              </w:rPr>
            </w:pPr>
            <w:r w:rsidRPr="002E5A10">
              <w:rPr>
                <w:rFonts w:ascii="Times New Roman" w:hAnsi="Times New Roman" w:cs="Times New Roman"/>
                <w:sz w:val="24"/>
                <w:szCs w:val="24"/>
              </w:rPr>
              <w:t xml:space="preserve">Their products are regarded to be expensive, and they have a limited worldwide supply chain due to their strategy of removing profit-generating </w:t>
            </w:r>
            <w:r w:rsidR="0067317D" w:rsidRPr="002E5A10">
              <w:rPr>
                <w:rFonts w:ascii="Times New Roman" w:hAnsi="Times New Roman" w:cs="Times New Roman"/>
                <w:sz w:val="24"/>
                <w:szCs w:val="24"/>
              </w:rPr>
              <w:t>intermediaries</w:t>
            </w:r>
            <w:r w:rsidRPr="002E5A10">
              <w:rPr>
                <w:rFonts w:ascii="Times New Roman" w:hAnsi="Times New Roman" w:cs="Times New Roman"/>
                <w:sz w:val="24"/>
                <w:szCs w:val="24"/>
              </w:rPr>
              <w:t>. Additionally, they have a capacity constraint, with one factory in Fremont, California having a capacity of 500,000 vehicles and the entire company's manufacturing confined to this figure, making it difficult to meet higher production targets.</w:t>
            </w:r>
            <w:r w:rsidR="00961F5D">
              <w:t xml:space="preserve"> </w:t>
            </w:r>
            <w:r w:rsidR="00961F5D" w:rsidRPr="00961F5D">
              <w:rPr>
                <w:rFonts w:ascii="Times New Roman" w:hAnsi="Times New Roman" w:cs="Times New Roman"/>
                <w:sz w:val="24"/>
                <w:szCs w:val="24"/>
              </w:rPr>
              <w:t>(Bhasin, 2018)</w:t>
            </w:r>
          </w:p>
        </w:tc>
      </w:tr>
      <w:tr w:rsidR="002E5A10" w14:paraId="7246CFBD" w14:textId="77777777" w:rsidTr="002E5A10">
        <w:tc>
          <w:tcPr>
            <w:tcW w:w="4621" w:type="dxa"/>
          </w:tcPr>
          <w:p w14:paraId="3F045E1B" w14:textId="77777777" w:rsidR="002E5A10" w:rsidRPr="002E5A10" w:rsidRDefault="002E5A10" w:rsidP="002E5A10">
            <w:pPr>
              <w:rPr>
                <w:rFonts w:ascii="Times New Roman" w:hAnsi="Times New Roman" w:cs="Times New Roman"/>
                <w:sz w:val="24"/>
                <w:szCs w:val="24"/>
              </w:rPr>
            </w:pPr>
            <w:r w:rsidRPr="002E5A10">
              <w:rPr>
                <w:rFonts w:ascii="Times New Roman" w:hAnsi="Times New Roman" w:cs="Times New Roman"/>
                <w:sz w:val="24"/>
                <w:szCs w:val="24"/>
              </w:rPr>
              <w:t>Opportunities:</w:t>
            </w:r>
          </w:p>
          <w:p w14:paraId="259B1AC9" w14:textId="77777777" w:rsidR="002E5A10" w:rsidRPr="002E5A10" w:rsidRDefault="002E5A10" w:rsidP="002E5A10">
            <w:pPr>
              <w:rPr>
                <w:rFonts w:ascii="Times New Roman" w:hAnsi="Times New Roman" w:cs="Times New Roman"/>
                <w:sz w:val="24"/>
                <w:szCs w:val="24"/>
              </w:rPr>
            </w:pPr>
          </w:p>
          <w:p w14:paraId="62BFE239" w14:textId="1AB63F13" w:rsidR="002E5A10" w:rsidRPr="002E5A10" w:rsidRDefault="002E5A10" w:rsidP="002E5A10">
            <w:pPr>
              <w:rPr>
                <w:rFonts w:ascii="Times New Roman" w:hAnsi="Times New Roman" w:cs="Times New Roman"/>
                <w:sz w:val="24"/>
                <w:szCs w:val="24"/>
              </w:rPr>
            </w:pPr>
            <w:r w:rsidRPr="002E5A10">
              <w:rPr>
                <w:rFonts w:ascii="Times New Roman" w:hAnsi="Times New Roman" w:cs="Times New Roman"/>
                <w:sz w:val="24"/>
                <w:szCs w:val="24"/>
              </w:rPr>
              <w:t xml:space="preserve">Faced with challenges, possibilities present themselves. Global growth of sales through extension of the supply chain and increased production </w:t>
            </w:r>
            <w:r w:rsidR="0067317D" w:rsidRPr="002E5A10">
              <w:rPr>
                <w:rFonts w:ascii="Times New Roman" w:hAnsi="Times New Roman" w:cs="Times New Roman"/>
                <w:sz w:val="24"/>
                <w:szCs w:val="24"/>
              </w:rPr>
              <w:t>ability</w:t>
            </w:r>
            <w:r w:rsidRPr="002E5A10">
              <w:rPr>
                <w:rFonts w:ascii="Times New Roman" w:hAnsi="Times New Roman" w:cs="Times New Roman"/>
                <w:sz w:val="24"/>
                <w:szCs w:val="24"/>
              </w:rPr>
              <w:t xml:space="preserve"> through the usage of a new, larger and better facility. Additionally, Tesla has previously studied and deployed goods that are believed to be futuristic technology.</w:t>
            </w:r>
            <w:r w:rsidR="00961F5D">
              <w:t xml:space="preserve"> </w:t>
            </w:r>
            <w:r w:rsidR="00961F5D" w:rsidRPr="00961F5D">
              <w:rPr>
                <w:rFonts w:ascii="Times New Roman" w:hAnsi="Times New Roman" w:cs="Times New Roman"/>
                <w:sz w:val="24"/>
                <w:szCs w:val="24"/>
              </w:rPr>
              <w:t>(Bhasin, 2018)</w:t>
            </w:r>
          </w:p>
        </w:tc>
        <w:tc>
          <w:tcPr>
            <w:tcW w:w="4621" w:type="dxa"/>
          </w:tcPr>
          <w:p w14:paraId="4A3E37DF" w14:textId="77777777" w:rsidR="002E5A10" w:rsidRPr="002E5A10" w:rsidRDefault="002E5A10" w:rsidP="002E5A10">
            <w:pPr>
              <w:rPr>
                <w:rFonts w:ascii="Times New Roman" w:hAnsi="Times New Roman" w:cs="Times New Roman"/>
                <w:sz w:val="24"/>
                <w:szCs w:val="24"/>
              </w:rPr>
            </w:pPr>
            <w:r w:rsidRPr="002E5A10">
              <w:rPr>
                <w:rFonts w:ascii="Times New Roman" w:hAnsi="Times New Roman" w:cs="Times New Roman"/>
                <w:sz w:val="24"/>
                <w:szCs w:val="24"/>
              </w:rPr>
              <w:t>Threats:</w:t>
            </w:r>
          </w:p>
          <w:p w14:paraId="4FF246BE" w14:textId="77777777" w:rsidR="002E5A10" w:rsidRPr="002E5A10" w:rsidRDefault="002E5A10" w:rsidP="002E5A10">
            <w:pPr>
              <w:rPr>
                <w:rFonts w:ascii="Times New Roman" w:hAnsi="Times New Roman" w:cs="Times New Roman"/>
                <w:sz w:val="24"/>
                <w:szCs w:val="24"/>
              </w:rPr>
            </w:pPr>
          </w:p>
          <w:p w14:paraId="765692B3" w14:textId="5DEAAF8C" w:rsidR="002E5A10" w:rsidRPr="002E5A10" w:rsidRDefault="002E5A10" w:rsidP="002E5A10">
            <w:pPr>
              <w:rPr>
                <w:rFonts w:ascii="Times New Roman" w:hAnsi="Times New Roman" w:cs="Times New Roman"/>
                <w:sz w:val="24"/>
                <w:szCs w:val="24"/>
              </w:rPr>
            </w:pPr>
            <w:r w:rsidRPr="002E5A10">
              <w:rPr>
                <w:rFonts w:ascii="Times New Roman" w:hAnsi="Times New Roman" w:cs="Times New Roman"/>
                <w:sz w:val="24"/>
                <w:szCs w:val="24"/>
              </w:rPr>
              <w:t xml:space="preserve">Tesla confronts stiff competition from corporations such as Ford and General Motors, who are heavily invested in hybrid and electric vehicle technology. If they create technology comparable to or greater than Tesla's, they will have </w:t>
            </w:r>
            <w:r w:rsidR="0067317D" w:rsidRPr="002E5A10">
              <w:rPr>
                <w:rFonts w:ascii="Times New Roman" w:hAnsi="Times New Roman" w:cs="Times New Roman"/>
                <w:sz w:val="24"/>
                <w:szCs w:val="24"/>
              </w:rPr>
              <w:t>a challenging time</w:t>
            </w:r>
            <w:r w:rsidRPr="002E5A10">
              <w:rPr>
                <w:rFonts w:ascii="Times New Roman" w:hAnsi="Times New Roman" w:cs="Times New Roman"/>
                <w:sz w:val="24"/>
                <w:szCs w:val="24"/>
              </w:rPr>
              <w:t xml:space="preserve"> </w:t>
            </w:r>
            <w:r w:rsidR="0067317D" w:rsidRPr="002E5A10">
              <w:rPr>
                <w:rFonts w:ascii="Times New Roman" w:hAnsi="Times New Roman" w:cs="Times New Roman"/>
                <w:sz w:val="24"/>
                <w:szCs w:val="24"/>
              </w:rPr>
              <w:t>keeping</w:t>
            </w:r>
            <w:r w:rsidRPr="002E5A10">
              <w:rPr>
                <w:rFonts w:ascii="Times New Roman" w:hAnsi="Times New Roman" w:cs="Times New Roman"/>
                <w:sz w:val="24"/>
                <w:szCs w:val="24"/>
              </w:rPr>
              <w:t xml:space="preserve"> their market dominance, since </w:t>
            </w:r>
            <w:r w:rsidR="001B5DE5" w:rsidRPr="002E5A10">
              <w:rPr>
                <w:rFonts w:ascii="Times New Roman" w:hAnsi="Times New Roman" w:cs="Times New Roman"/>
                <w:sz w:val="24"/>
                <w:szCs w:val="24"/>
              </w:rPr>
              <w:t>entrants</w:t>
            </w:r>
            <w:r w:rsidRPr="002E5A10">
              <w:rPr>
                <w:rFonts w:ascii="Times New Roman" w:hAnsi="Times New Roman" w:cs="Times New Roman"/>
                <w:sz w:val="24"/>
                <w:szCs w:val="24"/>
              </w:rPr>
              <w:t xml:space="preserve"> already have a well-</w:t>
            </w:r>
            <w:r w:rsidR="001B5DE5" w:rsidRPr="002E5A10">
              <w:rPr>
                <w:rFonts w:ascii="Times New Roman" w:hAnsi="Times New Roman" w:cs="Times New Roman"/>
                <w:sz w:val="24"/>
                <w:szCs w:val="24"/>
              </w:rPr>
              <w:t>recognised</w:t>
            </w:r>
            <w:r w:rsidRPr="002E5A10">
              <w:rPr>
                <w:rFonts w:ascii="Times New Roman" w:hAnsi="Times New Roman" w:cs="Times New Roman"/>
                <w:sz w:val="24"/>
                <w:szCs w:val="24"/>
              </w:rPr>
              <w:t xml:space="preserve"> manufacturing </w:t>
            </w:r>
            <w:r w:rsidR="001B5DE5" w:rsidRPr="002E5A10">
              <w:rPr>
                <w:rFonts w:ascii="Times New Roman" w:hAnsi="Times New Roman" w:cs="Times New Roman"/>
                <w:sz w:val="24"/>
                <w:szCs w:val="24"/>
              </w:rPr>
              <w:t>structure</w:t>
            </w:r>
            <w:r w:rsidRPr="002E5A10">
              <w:rPr>
                <w:rFonts w:ascii="Times New Roman" w:hAnsi="Times New Roman" w:cs="Times New Roman"/>
                <w:sz w:val="24"/>
                <w:szCs w:val="24"/>
              </w:rPr>
              <w:t xml:space="preserve"> and supply chain from years of </w:t>
            </w:r>
            <w:r w:rsidR="001B5DE5" w:rsidRPr="002E5A10">
              <w:rPr>
                <w:rFonts w:ascii="Times New Roman" w:hAnsi="Times New Roman" w:cs="Times New Roman"/>
                <w:sz w:val="24"/>
                <w:szCs w:val="24"/>
              </w:rPr>
              <w:t>function</w:t>
            </w:r>
            <w:r w:rsidRPr="002E5A10">
              <w:rPr>
                <w:rFonts w:ascii="Times New Roman" w:hAnsi="Times New Roman" w:cs="Times New Roman"/>
                <w:sz w:val="24"/>
                <w:szCs w:val="24"/>
              </w:rPr>
              <w:t>.</w:t>
            </w:r>
          </w:p>
        </w:tc>
      </w:tr>
    </w:tbl>
    <w:p w14:paraId="0D39EF2D" w14:textId="77777777" w:rsidR="002E5A10" w:rsidRPr="00535037" w:rsidRDefault="002E5A10" w:rsidP="00535037">
      <w:pPr>
        <w:rPr>
          <w:rFonts w:ascii="Times New Roman" w:hAnsi="Times New Roman" w:cs="Times New Roman"/>
          <w:b/>
          <w:bCs/>
          <w:sz w:val="24"/>
          <w:szCs w:val="24"/>
        </w:rPr>
      </w:pPr>
    </w:p>
    <w:p w14:paraId="3CEFAF38" w14:textId="4202CFB2" w:rsidR="0067317D" w:rsidRDefault="0067317D" w:rsidP="00535037">
      <w:pPr>
        <w:rPr>
          <w:rFonts w:ascii="Times New Roman" w:hAnsi="Times New Roman" w:cs="Times New Roman"/>
          <w:b/>
          <w:bCs/>
          <w:sz w:val="24"/>
          <w:szCs w:val="24"/>
        </w:rPr>
      </w:pPr>
    </w:p>
    <w:p w14:paraId="54033975" w14:textId="77777777" w:rsidR="000528D3" w:rsidRDefault="000528D3" w:rsidP="00535037">
      <w:pPr>
        <w:rPr>
          <w:rFonts w:ascii="Times New Roman" w:hAnsi="Times New Roman" w:cs="Times New Roman"/>
          <w:b/>
          <w:bCs/>
          <w:sz w:val="24"/>
          <w:szCs w:val="24"/>
        </w:rPr>
      </w:pPr>
    </w:p>
    <w:p w14:paraId="601A06BD" w14:textId="0B1B9A00" w:rsidR="00D80C71" w:rsidRPr="00D80C71" w:rsidRDefault="00D80C71" w:rsidP="00535037">
      <w:pPr>
        <w:rPr>
          <w:rFonts w:ascii="Times New Roman" w:hAnsi="Times New Roman" w:cs="Times New Roman"/>
          <w:b/>
          <w:bCs/>
          <w:sz w:val="24"/>
          <w:szCs w:val="24"/>
        </w:rPr>
      </w:pPr>
      <w:r w:rsidRPr="00D80C71">
        <w:rPr>
          <w:rFonts w:ascii="Times New Roman" w:hAnsi="Times New Roman" w:cs="Times New Roman"/>
          <w:b/>
          <w:bCs/>
          <w:sz w:val="24"/>
          <w:szCs w:val="24"/>
        </w:rPr>
        <w:t>Porter’s Diamond Tesla</w:t>
      </w:r>
    </w:p>
    <w:p w14:paraId="3FADA97A" w14:textId="22B7C36A" w:rsidR="00D80C71" w:rsidRDefault="00D80C71" w:rsidP="00535037">
      <w:pPr>
        <w:rPr>
          <w:rFonts w:ascii="Times New Roman" w:hAnsi="Times New Roman" w:cs="Times New Roman"/>
          <w:sz w:val="24"/>
          <w:szCs w:val="24"/>
        </w:rPr>
      </w:pPr>
      <w:r>
        <w:rPr>
          <w:noProof/>
        </w:rPr>
        <w:drawing>
          <wp:inline distT="0" distB="0" distL="0" distR="0" wp14:anchorId="24EC9023" wp14:editId="7E8A825A">
            <wp:extent cx="5731510" cy="303657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stretch>
                      <a:fillRect/>
                    </a:stretch>
                  </pic:blipFill>
                  <pic:spPr>
                    <a:xfrm>
                      <a:off x="0" y="0"/>
                      <a:ext cx="5731510" cy="3036570"/>
                    </a:xfrm>
                    <a:prstGeom prst="rect">
                      <a:avLst/>
                    </a:prstGeom>
                  </pic:spPr>
                </pic:pic>
              </a:graphicData>
            </a:graphic>
          </wp:inline>
        </w:drawing>
      </w:r>
    </w:p>
    <w:p w14:paraId="7ED088B4" w14:textId="564DF2F6" w:rsidR="00D80C71" w:rsidRDefault="00D80C71" w:rsidP="00535037">
      <w:pPr>
        <w:rPr>
          <w:rFonts w:ascii="Times New Roman" w:hAnsi="Times New Roman" w:cs="Times New Roman"/>
          <w:sz w:val="24"/>
          <w:szCs w:val="24"/>
        </w:rPr>
      </w:pPr>
    </w:p>
    <w:p w14:paraId="233B1CBE" w14:textId="0A902D7F" w:rsidR="00F3361A" w:rsidRPr="00F3361A" w:rsidRDefault="00F3361A" w:rsidP="00F3361A">
      <w:pPr>
        <w:rPr>
          <w:rFonts w:ascii="Times New Roman" w:hAnsi="Times New Roman" w:cs="Times New Roman"/>
          <w:sz w:val="24"/>
          <w:szCs w:val="24"/>
        </w:rPr>
      </w:pPr>
      <w:r w:rsidRPr="00F3361A">
        <w:rPr>
          <w:rFonts w:ascii="Times New Roman" w:hAnsi="Times New Roman" w:cs="Times New Roman"/>
          <w:sz w:val="24"/>
          <w:szCs w:val="24"/>
        </w:rPr>
        <w:t>Certain factors and elements have helped Tesla Motors continue to innovate and improve its international expansion. By concentrating on these qualities and their development, Tesla Motors has become one of the leading beverage brands globally.</w:t>
      </w:r>
    </w:p>
    <w:p w14:paraId="6540F7C2" w14:textId="400A17DF" w:rsidR="00F3361A" w:rsidRPr="00F3361A" w:rsidRDefault="00F3361A" w:rsidP="00F3361A">
      <w:pPr>
        <w:rPr>
          <w:rFonts w:ascii="Times New Roman" w:hAnsi="Times New Roman" w:cs="Times New Roman"/>
          <w:sz w:val="24"/>
          <w:szCs w:val="24"/>
        </w:rPr>
      </w:pPr>
      <w:r w:rsidRPr="00F3361A">
        <w:rPr>
          <w:rFonts w:ascii="Times New Roman" w:hAnsi="Times New Roman" w:cs="Times New Roman"/>
          <w:sz w:val="24"/>
          <w:szCs w:val="24"/>
        </w:rPr>
        <w:t xml:space="preserve">Factor </w:t>
      </w:r>
      <w:r w:rsidR="001B5DE5" w:rsidRPr="00F3361A">
        <w:rPr>
          <w:rFonts w:ascii="Times New Roman" w:hAnsi="Times New Roman" w:cs="Times New Roman"/>
          <w:sz w:val="24"/>
          <w:szCs w:val="24"/>
        </w:rPr>
        <w:t>considerations</w:t>
      </w:r>
      <w:r w:rsidRPr="00F3361A">
        <w:rPr>
          <w:rFonts w:ascii="Times New Roman" w:hAnsi="Times New Roman" w:cs="Times New Roman"/>
          <w:sz w:val="24"/>
          <w:szCs w:val="24"/>
        </w:rPr>
        <w:t xml:space="preserve"> are elements that </w:t>
      </w:r>
      <w:r w:rsidR="0067317D" w:rsidRPr="00F3361A">
        <w:rPr>
          <w:rFonts w:ascii="Times New Roman" w:hAnsi="Times New Roman" w:cs="Times New Roman"/>
          <w:sz w:val="24"/>
          <w:szCs w:val="24"/>
        </w:rPr>
        <w:t>supply</w:t>
      </w:r>
      <w:r w:rsidRPr="00F3361A">
        <w:rPr>
          <w:rFonts w:ascii="Times New Roman" w:hAnsi="Times New Roman" w:cs="Times New Roman"/>
          <w:sz w:val="24"/>
          <w:szCs w:val="24"/>
        </w:rPr>
        <w:t xml:space="preserve"> an </w:t>
      </w:r>
      <w:r w:rsidR="001B5DE5" w:rsidRPr="00F3361A">
        <w:rPr>
          <w:rFonts w:ascii="Times New Roman" w:hAnsi="Times New Roman" w:cs="Times New Roman"/>
          <w:sz w:val="24"/>
          <w:szCs w:val="24"/>
        </w:rPr>
        <w:t>manufacturing</w:t>
      </w:r>
      <w:r w:rsidRPr="00F3361A">
        <w:rPr>
          <w:rFonts w:ascii="Times New Roman" w:hAnsi="Times New Roman" w:cs="Times New Roman"/>
          <w:sz w:val="24"/>
          <w:szCs w:val="24"/>
        </w:rPr>
        <w:t xml:space="preserve"> and its </w:t>
      </w:r>
      <w:r w:rsidR="001B5DE5" w:rsidRPr="00F3361A">
        <w:rPr>
          <w:rFonts w:ascii="Times New Roman" w:hAnsi="Times New Roman" w:cs="Times New Roman"/>
          <w:sz w:val="24"/>
          <w:szCs w:val="24"/>
        </w:rPr>
        <w:t>operations</w:t>
      </w:r>
      <w:r w:rsidRPr="00F3361A">
        <w:rPr>
          <w:rFonts w:ascii="Times New Roman" w:hAnsi="Times New Roman" w:cs="Times New Roman"/>
          <w:sz w:val="24"/>
          <w:szCs w:val="24"/>
        </w:rPr>
        <w:t xml:space="preserve"> a competitive edge. The country </w:t>
      </w:r>
      <w:r w:rsidR="0067317D" w:rsidRPr="00F3361A">
        <w:rPr>
          <w:rFonts w:ascii="Times New Roman" w:hAnsi="Times New Roman" w:cs="Times New Roman"/>
          <w:sz w:val="24"/>
          <w:szCs w:val="24"/>
        </w:rPr>
        <w:t>often</w:t>
      </w:r>
      <w:r w:rsidRPr="00F3361A">
        <w:rPr>
          <w:rFonts w:ascii="Times New Roman" w:hAnsi="Times New Roman" w:cs="Times New Roman"/>
          <w:sz w:val="24"/>
          <w:szCs w:val="24"/>
        </w:rPr>
        <w:t xml:space="preserve"> develops factor circumstances, not just a few individuals. Tesla Motors' factor conditions are as follows:</w:t>
      </w:r>
    </w:p>
    <w:p w14:paraId="73FD45F9" w14:textId="768DE28A" w:rsidR="00F3361A" w:rsidRPr="00F3361A" w:rsidRDefault="00F3361A" w:rsidP="00F3361A">
      <w:pPr>
        <w:rPr>
          <w:rFonts w:ascii="Times New Roman" w:hAnsi="Times New Roman" w:cs="Times New Roman"/>
          <w:sz w:val="24"/>
          <w:szCs w:val="24"/>
        </w:rPr>
      </w:pPr>
      <w:r w:rsidRPr="00F3361A">
        <w:rPr>
          <w:rFonts w:ascii="Times New Roman" w:hAnsi="Times New Roman" w:cs="Times New Roman"/>
          <w:sz w:val="24"/>
          <w:szCs w:val="24"/>
        </w:rPr>
        <w:t xml:space="preserve">Natural Resources: Tesla Motors has access to these natural resources in its home nation and in countries where it has operations and manufacturing facilities. These include natural resources like water canals. </w:t>
      </w:r>
      <w:r w:rsidR="001B5DE5" w:rsidRPr="00F3361A">
        <w:rPr>
          <w:rFonts w:ascii="Times New Roman" w:hAnsi="Times New Roman" w:cs="Times New Roman"/>
          <w:sz w:val="24"/>
          <w:szCs w:val="24"/>
        </w:rPr>
        <w:t>For the reason that</w:t>
      </w:r>
      <w:r w:rsidRPr="00F3361A">
        <w:rPr>
          <w:rFonts w:ascii="Times New Roman" w:hAnsi="Times New Roman" w:cs="Times New Roman"/>
          <w:sz w:val="24"/>
          <w:szCs w:val="24"/>
        </w:rPr>
        <w:t xml:space="preserve"> of its </w:t>
      </w:r>
      <w:r w:rsidR="001B5DE5" w:rsidRPr="00F3361A">
        <w:rPr>
          <w:rFonts w:ascii="Times New Roman" w:hAnsi="Times New Roman" w:cs="Times New Roman"/>
          <w:sz w:val="24"/>
          <w:szCs w:val="24"/>
        </w:rPr>
        <w:t>standing</w:t>
      </w:r>
      <w:r w:rsidRPr="00F3361A">
        <w:rPr>
          <w:rFonts w:ascii="Times New Roman" w:hAnsi="Times New Roman" w:cs="Times New Roman"/>
          <w:sz w:val="24"/>
          <w:szCs w:val="24"/>
        </w:rPr>
        <w:t xml:space="preserve">, a </w:t>
      </w:r>
      <w:r w:rsidR="001B5DE5" w:rsidRPr="00F3361A">
        <w:rPr>
          <w:rFonts w:ascii="Times New Roman" w:hAnsi="Times New Roman" w:cs="Times New Roman"/>
          <w:sz w:val="24"/>
          <w:szCs w:val="24"/>
        </w:rPr>
        <w:t>business</w:t>
      </w:r>
      <w:r w:rsidRPr="00F3361A">
        <w:rPr>
          <w:rFonts w:ascii="Times New Roman" w:hAnsi="Times New Roman" w:cs="Times New Roman"/>
          <w:sz w:val="24"/>
          <w:szCs w:val="24"/>
        </w:rPr>
        <w:t xml:space="preserve"> may </w:t>
      </w:r>
      <w:r w:rsidR="001B5DE5" w:rsidRPr="00F3361A">
        <w:rPr>
          <w:rFonts w:ascii="Times New Roman" w:hAnsi="Times New Roman" w:cs="Times New Roman"/>
          <w:sz w:val="24"/>
          <w:szCs w:val="24"/>
        </w:rPr>
        <w:t>gain access to</w:t>
      </w:r>
      <w:r w:rsidRPr="00F3361A">
        <w:rPr>
          <w:rFonts w:ascii="Times New Roman" w:hAnsi="Times New Roman" w:cs="Times New Roman"/>
          <w:sz w:val="24"/>
          <w:szCs w:val="24"/>
        </w:rPr>
        <w:t xml:space="preserve"> these </w:t>
      </w:r>
      <w:r w:rsidR="001B5DE5" w:rsidRPr="00F3361A">
        <w:rPr>
          <w:rFonts w:ascii="Times New Roman" w:hAnsi="Times New Roman" w:cs="Times New Roman"/>
          <w:sz w:val="24"/>
          <w:szCs w:val="24"/>
        </w:rPr>
        <w:t>organic</w:t>
      </w:r>
      <w:r w:rsidRPr="00F3361A">
        <w:rPr>
          <w:rFonts w:ascii="Times New Roman" w:hAnsi="Times New Roman" w:cs="Times New Roman"/>
          <w:sz w:val="24"/>
          <w:szCs w:val="24"/>
        </w:rPr>
        <w:t xml:space="preserve"> </w:t>
      </w:r>
      <w:r w:rsidR="001B5DE5" w:rsidRPr="00F3361A">
        <w:rPr>
          <w:rFonts w:ascii="Times New Roman" w:hAnsi="Times New Roman" w:cs="Times New Roman"/>
          <w:sz w:val="24"/>
          <w:szCs w:val="24"/>
        </w:rPr>
        <w:t>assets</w:t>
      </w:r>
      <w:r w:rsidRPr="00F3361A">
        <w:rPr>
          <w:rFonts w:ascii="Times New Roman" w:hAnsi="Times New Roman" w:cs="Times New Roman"/>
          <w:sz w:val="24"/>
          <w:szCs w:val="24"/>
        </w:rPr>
        <w:t xml:space="preserve"> at a lower cost. They do not need to be </w:t>
      </w:r>
      <w:r w:rsidR="001B5DE5" w:rsidRPr="00F3361A">
        <w:rPr>
          <w:rFonts w:ascii="Times New Roman" w:hAnsi="Times New Roman" w:cs="Times New Roman"/>
          <w:sz w:val="24"/>
          <w:szCs w:val="24"/>
        </w:rPr>
        <w:t>created</w:t>
      </w:r>
      <w:r w:rsidRPr="00F3361A">
        <w:rPr>
          <w:rFonts w:ascii="Times New Roman" w:hAnsi="Times New Roman" w:cs="Times New Roman"/>
          <w:sz w:val="24"/>
          <w:szCs w:val="24"/>
        </w:rPr>
        <w:t xml:space="preserve"> but improved for broad use.</w:t>
      </w:r>
    </w:p>
    <w:p w14:paraId="05B84F3D" w14:textId="367D46E9" w:rsidR="00F3361A" w:rsidRPr="00F3361A" w:rsidRDefault="00F3361A" w:rsidP="00F3361A">
      <w:pPr>
        <w:rPr>
          <w:rFonts w:ascii="Times New Roman" w:hAnsi="Times New Roman" w:cs="Times New Roman"/>
          <w:sz w:val="24"/>
          <w:szCs w:val="24"/>
        </w:rPr>
      </w:pPr>
      <w:r w:rsidRPr="00F3361A">
        <w:rPr>
          <w:rFonts w:ascii="Times New Roman" w:hAnsi="Times New Roman" w:cs="Times New Roman"/>
          <w:sz w:val="24"/>
          <w:szCs w:val="24"/>
        </w:rPr>
        <w:t>Capital assets</w:t>
      </w:r>
      <w:r w:rsidR="00D323BD">
        <w:rPr>
          <w:rFonts w:ascii="Times New Roman" w:hAnsi="Times New Roman" w:cs="Times New Roman"/>
          <w:sz w:val="24"/>
          <w:szCs w:val="24"/>
        </w:rPr>
        <w:t xml:space="preserve">: </w:t>
      </w:r>
      <w:r w:rsidRPr="00F3361A">
        <w:rPr>
          <w:rFonts w:ascii="Times New Roman" w:hAnsi="Times New Roman" w:cs="Times New Roman"/>
          <w:sz w:val="24"/>
          <w:szCs w:val="24"/>
        </w:rPr>
        <w:t xml:space="preserve">These include Tesla Motors' financial </w:t>
      </w:r>
      <w:r w:rsidR="001B5DE5" w:rsidRPr="00F3361A">
        <w:rPr>
          <w:rFonts w:ascii="Times New Roman" w:hAnsi="Times New Roman" w:cs="Times New Roman"/>
          <w:sz w:val="24"/>
          <w:szCs w:val="24"/>
        </w:rPr>
        <w:t>reserves</w:t>
      </w:r>
      <w:r w:rsidRPr="00F3361A">
        <w:rPr>
          <w:rFonts w:ascii="Times New Roman" w:hAnsi="Times New Roman" w:cs="Times New Roman"/>
          <w:sz w:val="24"/>
          <w:szCs w:val="24"/>
        </w:rPr>
        <w:t xml:space="preserve">. Tesla Motors has access to both stock and borrowed funding. Internal resources and channels are used to produce most equity-based </w:t>
      </w:r>
      <w:r w:rsidR="001B5DE5" w:rsidRPr="00F3361A">
        <w:rPr>
          <w:rFonts w:ascii="Times New Roman" w:hAnsi="Times New Roman" w:cs="Times New Roman"/>
          <w:sz w:val="24"/>
          <w:szCs w:val="24"/>
        </w:rPr>
        <w:t>investment</w:t>
      </w:r>
      <w:r w:rsidRPr="00F3361A">
        <w:rPr>
          <w:rFonts w:ascii="Times New Roman" w:hAnsi="Times New Roman" w:cs="Times New Roman"/>
          <w:sz w:val="24"/>
          <w:szCs w:val="24"/>
        </w:rPr>
        <w:t xml:space="preserve">. Debt-based capital, on the other hand, includes </w:t>
      </w:r>
      <w:r w:rsidR="001B5DE5" w:rsidRPr="00F3361A">
        <w:rPr>
          <w:rFonts w:ascii="Times New Roman" w:hAnsi="Times New Roman" w:cs="Times New Roman"/>
          <w:sz w:val="24"/>
          <w:szCs w:val="24"/>
        </w:rPr>
        <w:t>adoption</w:t>
      </w:r>
      <w:r w:rsidRPr="00F3361A">
        <w:rPr>
          <w:rFonts w:ascii="Times New Roman" w:hAnsi="Times New Roman" w:cs="Times New Roman"/>
          <w:sz w:val="24"/>
          <w:szCs w:val="24"/>
        </w:rPr>
        <w:t xml:space="preserve"> from outside sources</w:t>
      </w:r>
      <w:r w:rsidR="00243F69">
        <w:rPr>
          <w:rFonts w:ascii="Times New Roman" w:hAnsi="Times New Roman" w:cs="Times New Roman"/>
          <w:sz w:val="24"/>
          <w:szCs w:val="24"/>
        </w:rPr>
        <w:t xml:space="preserve"> (</w:t>
      </w:r>
      <w:r w:rsidR="0067317D" w:rsidRPr="00243F69">
        <w:rPr>
          <w:rFonts w:ascii="Times New Roman" w:hAnsi="Times New Roman" w:cs="Times New Roman"/>
          <w:sz w:val="24"/>
          <w:szCs w:val="24"/>
        </w:rPr>
        <w:t>Ozgen,</w:t>
      </w:r>
      <w:r w:rsidR="00243F69" w:rsidRPr="00243F69">
        <w:rPr>
          <w:rFonts w:ascii="Times New Roman" w:hAnsi="Times New Roman" w:cs="Times New Roman"/>
          <w:sz w:val="24"/>
          <w:szCs w:val="24"/>
        </w:rPr>
        <w:t xml:space="preserve"> 201</w:t>
      </w:r>
      <w:r w:rsidR="00243F69">
        <w:rPr>
          <w:rFonts w:ascii="Times New Roman" w:hAnsi="Times New Roman" w:cs="Times New Roman"/>
          <w:sz w:val="24"/>
          <w:szCs w:val="24"/>
        </w:rPr>
        <w:t>1).</w:t>
      </w:r>
    </w:p>
    <w:p w14:paraId="42A28CD7" w14:textId="52CFE95F" w:rsidR="00F3361A" w:rsidRPr="00F3361A" w:rsidRDefault="00F3361A" w:rsidP="00F3361A">
      <w:pPr>
        <w:rPr>
          <w:rFonts w:ascii="Times New Roman" w:hAnsi="Times New Roman" w:cs="Times New Roman"/>
          <w:sz w:val="24"/>
          <w:szCs w:val="24"/>
        </w:rPr>
      </w:pPr>
      <w:r w:rsidRPr="00F3361A">
        <w:rPr>
          <w:rFonts w:ascii="Times New Roman" w:hAnsi="Times New Roman" w:cs="Times New Roman"/>
          <w:sz w:val="24"/>
          <w:szCs w:val="24"/>
        </w:rPr>
        <w:t> Personnel</w:t>
      </w:r>
      <w:r w:rsidR="00D323BD">
        <w:rPr>
          <w:rFonts w:ascii="Times New Roman" w:hAnsi="Times New Roman" w:cs="Times New Roman"/>
          <w:sz w:val="24"/>
          <w:szCs w:val="24"/>
        </w:rPr>
        <w:t xml:space="preserve">: </w:t>
      </w:r>
      <w:r w:rsidRPr="00F3361A">
        <w:rPr>
          <w:rFonts w:ascii="Times New Roman" w:hAnsi="Times New Roman" w:cs="Times New Roman"/>
          <w:sz w:val="24"/>
          <w:szCs w:val="24"/>
        </w:rPr>
        <w:t>This encompasses the human resource skills and performance at Tesla Motors. It also includes all Tesla Motors training and investment initiatives for its global human resources and workers. It also encompasses all human resource operations that support employee growth, from recruiting to performance management.</w:t>
      </w:r>
    </w:p>
    <w:p w14:paraId="70E73C08" w14:textId="6CB726FA" w:rsidR="00F3361A" w:rsidRPr="00F3361A" w:rsidRDefault="00F3361A" w:rsidP="00F3361A">
      <w:pPr>
        <w:rPr>
          <w:rFonts w:ascii="Times New Roman" w:hAnsi="Times New Roman" w:cs="Times New Roman"/>
          <w:sz w:val="24"/>
          <w:szCs w:val="24"/>
        </w:rPr>
      </w:pPr>
      <w:r w:rsidRPr="00F3361A">
        <w:rPr>
          <w:rFonts w:ascii="Times New Roman" w:hAnsi="Times New Roman" w:cs="Times New Roman"/>
          <w:sz w:val="24"/>
          <w:szCs w:val="24"/>
        </w:rPr>
        <w:t xml:space="preserve">Scientific knowledge: This refers to a firm's </w:t>
      </w:r>
      <w:r w:rsidR="001B5DE5" w:rsidRPr="00F3361A">
        <w:rPr>
          <w:rFonts w:ascii="Times New Roman" w:hAnsi="Times New Roman" w:cs="Times New Roman"/>
          <w:sz w:val="24"/>
          <w:szCs w:val="24"/>
        </w:rPr>
        <w:t>systematic</w:t>
      </w:r>
      <w:r w:rsidRPr="00F3361A">
        <w:rPr>
          <w:rFonts w:ascii="Times New Roman" w:hAnsi="Times New Roman" w:cs="Times New Roman"/>
          <w:sz w:val="24"/>
          <w:szCs w:val="24"/>
        </w:rPr>
        <w:t xml:space="preserve"> and technical </w:t>
      </w:r>
      <w:r w:rsidR="001B5DE5" w:rsidRPr="00F3361A">
        <w:rPr>
          <w:rFonts w:ascii="Times New Roman" w:hAnsi="Times New Roman" w:cs="Times New Roman"/>
          <w:sz w:val="24"/>
          <w:szCs w:val="24"/>
        </w:rPr>
        <w:t>understanding</w:t>
      </w:r>
      <w:r w:rsidRPr="00F3361A">
        <w:rPr>
          <w:rFonts w:ascii="Times New Roman" w:hAnsi="Times New Roman" w:cs="Times New Roman"/>
          <w:sz w:val="24"/>
          <w:szCs w:val="24"/>
        </w:rPr>
        <w:t xml:space="preserve"> </w:t>
      </w:r>
      <w:r w:rsidR="001B5DE5" w:rsidRPr="00F3361A">
        <w:rPr>
          <w:rFonts w:ascii="Times New Roman" w:hAnsi="Times New Roman" w:cs="Times New Roman"/>
          <w:sz w:val="24"/>
          <w:szCs w:val="24"/>
        </w:rPr>
        <w:t>support</w:t>
      </w:r>
      <w:r w:rsidRPr="00F3361A">
        <w:rPr>
          <w:rFonts w:ascii="Times New Roman" w:hAnsi="Times New Roman" w:cs="Times New Roman"/>
          <w:sz w:val="24"/>
          <w:szCs w:val="24"/>
        </w:rPr>
        <w:t xml:space="preserve">. This can be </w:t>
      </w:r>
      <w:r w:rsidR="001B5DE5" w:rsidRPr="00F3361A">
        <w:rPr>
          <w:rFonts w:ascii="Times New Roman" w:hAnsi="Times New Roman" w:cs="Times New Roman"/>
          <w:sz w:val="24"/>
          <w:szCs w:val="24"/>
        </w:rPr>
        <w:t>achieved</w:t>
      </w:r>
      <w:r w:rsidRPr="00F3361A">
        <w:rPr>
          <w:rFonts w:ascii="Times New Roman" w:hAnsi="Times New Roman" w:cs="Times New Roman"/>
          <w:sz w:val="24"/>
          <w:szCs w:val="24"/>
        </w:rPr>
        <w:t xml:space="preserve"> from </w:t>
      </w:r>
      <w:r w:rsidR="001B5DE5" w:rsidRPr="00F3361A">
        <w:rPr>
          <w:rFonts w:ascii="Times New Roman" w:hAnsi="Times New Roman" w:cs="Times New Roman"/>
          <w:sz w:val="24"/>
          <w:szCs w:val="24"/>
        </w:rPr>
        <w:t>public</w:t>
      </w:r>
      <w:r w:rsidRPr="00F3361A">
        <w:rPr>
          <w:rFonts w:ascii="Times New Roman" w:hAnsi="Times New Roman" w:cs="Times New Roman"/>
          <w:sz w:val="24"/>
          <w:szCs w:val="24"/>
        </w:rPr>
        <w:t xml:space="preserve">, </w:t>
      </w:r>
      <w:r w:rsidR="001B5DE5" w:rsidRPr="00F3361A">
        <w:rPr>
          <w:rFonts w:ascii="Times New Roman" w:hAnsi="Times New Roman" w:cs="Times New Roman"/>
          <w:sz w:val="24"/>
          <w:szCs w:val="24"/>
        </w:rPr>
        <w:t>engineering</w:t>
      </w:r>
      <w:r w:rsidRPr="00F3361A">
        <w:rPr>
          <w:rFonts w:ascii="Times New Roman" w:hAnsi="Times New Roman" w:cs="Times New Roman"/>
          <w:sz w:val="24"/>
          <w:szCs w:val="24"/>
        </w:rPr>
        <w:t xml:space="preserve">-wide, or firm-specific </w:t>
      </w:r>
      <w:r w:rsidR="001B5DE5" w:rsidRPr="00F3361A">
        <w:rPr>
          <w:rFonts w:ascii="Times New Roman" w:hAnsi="Times New Roman" w:cs="Times New Roman"/>
          <w:sz w:val="24"/>
          <w:szCs w:val="24"/>
        </w:rPr>
        <w:t>funds</w:t>
      </w:r>
      <w:r w:rsidRPr="00F3361A">
        <w:rPr>
          <w:rFonts w:ascii="Times New Roman" w:hAnsi="Times New Roman" w:cs="Times New Roman"/>
          <w:sz w:val="24"/>
          <w:szCs w:val="24"/>
        </w:rPr>
        <w:t xml:space="preserve">. </w:t>
      </w:r>
      <w:r w:rsidR="001B5DE5" w:rsidRPr="00F3361A">
        <w:rPr>
          <w:rFonts w:ascii="Times New Roman" w:hAnsi="Times New Roman" w:cs="Times New Roman"/>
          <w:sz w:val="24"/>
          <w:szCs w:val="24"/>
        </w:rPr>
        <w:t>Technical</w:t>
      </w:r>
      <w:r w:rsidRPr="00F3361A">
        <w:rPr>
          <w:rFonts w:ascii="Times New Roman" w:hAnsi="Times New Roman" w:cs="Times New Roman"/>
          <w:sz w:val="24"/>
          <w:szCs w:val="24"/>
        </w:rPr>
        <w:t xml:space="preserve"> </w:t>
      </w:r>
      <w:r w:rsidR="001B5DE5" w:rsidRPr="00F3361A">
        <w:rPr>
          <w:rFonts w:ascii="Times New Roman" w:hAnsi="Times New Roman" w:cs="Times New Roman"/>
          <w:sz w:val="24"/>
          <w:szCs w:val="24"/>
        </w:rPr>
        <w:lastRenderedPageBreak/>
        <w:t>understanding</w:t>
      </w:r>
      <w:r w:rsidRPr="00F3361A">
        <w:rPr>
          <w:rFonts w:ascii="Times New Roman" w:hAnsi="Times New Roman" w:cs="Times New Roman"/>
          <w:sz w:val="24"/>
          <w:szCs w:val="24"/>
        </w:rPr>
        <w:t xml:space="preserve"> is vital for a corporation to gain a competitive advantage.</w:t>
      </w:r>
      <w:r w:rsidR="00D323BD">
        <w:rPr>
          <w:rFonts w:ascii="Times New Roman" w:hAnsi="Times New Roman" w:cs="Times New Roman"/>
          <w:sz w:val="24"/>
          <w:szCs w:val="24"/>
        </w:rPr>
        <w:t>(</w:t>
      </w:r>
      <w:r w:rsidR="00D323BD" w:rsidRPr="00D323BD">
        <w:t xml:space="preserve"> </w:t>
      </w:r>
      <w:r w:rsidR="00D323BD" w:rsidRPr="00D323BD">
        <w:rPr>
          <w:rFonts w:ascii="Times New Roman" w:hAnsi="Times New Roman" w:cs="Times New Roman"/>
          <w:sz w:val="24"/>
          <w:szCs w:val="24"/>
        </w:rPr>
        <w:t>Bakan and Doğan, 2012</w:t>
      </w:r>
      <w:r w:rsidR="00D323BD">
        <w:rPr>
          <w:rFonts w:ascii="Times New Roman" w:hAnsi="Times New Roman" w:cs="Times New Roman"/>
          <w:sz w:val="24"/>
          <w:szCs w:val="24"/>
        </w:rPr>
        <w:t>)</w:t>
      </w:r>
    </w:p>
    <w:p w14:paraId="3C1C249F" w14:textId="43E58B30" w:rsidR="00F3361A" w:rsidRPr="00F3361A" w:rsidRDefault="00F3361A" w:rsidP="00F3361A">
      <w:pPr>
        <w:rPr>
          <w:rFonts w:ascii="Times New Roman" w:hAnsi="Times New Roman" w:cs="Times New Roman"/>
          <w:sz w:val="24"/>
          <w:szCs w:val="24"/>
        </w:rPr>
      </w:pPr>
      <w:r w:rsidRPr="00F3361A">
        <w:rPr>
          <w:rFonts w:ascii="Times New Roman" w:hAnsi="Times New Roman" w:cs="Times New Roman"/>
          <w:sz w:val="24"/>
          <w:szCs w:val="24"/>
        </w:rPr>
        <w:t xml:space="preserve">Technological innovation : Scientific understanding will lead to </w:t>
      </w:r>
      <w:r w:rsidR="001B5DE5" w:rsidRPr="00F3361A">
        <w:rPr>
          <w:rFonts w:ascii="Times New Roman" w:hAnsi="Times New Roman" w:cs="Times New Roman"/>
          <w:sz w:val="24"/>
          <w:szCs w:val="24"/>
        </w:rPr>
        <w:t>numerous</w:t>
      </w:r>
      <w:r w:rsidRPr="00F3361A">
        <w:rPr>
          <w:rFonts w:ascii="Times New Roman" w:hAnsi="Times New Roman" w:cs="Times New Roman"/>
          <w:sz w:val="24"/>
          <w:szCs w:val="24"/>
        </w:rPr>
        <w:t xml:space="preserve"> technical and non-technological advances. Technological </w:t>
      </w:r>
      <w:r w:rsidR="001B5DE5" w:rsidRPr="00F3361A">
        <w:rPr>
          <w:rFonts w:ascii="Times New Roman" w:hAnsi="Times New Roman" w:cs="Times New Roman"/>
          <w:sz w:val="24"/>
          <w:szCs w:val="24"/>
        </w:rPr>
        <w:t>developments</w:t>
      </w:r>
      <w:r w:rsidRPr="00F3361A">
        <w:rPr>
          <w:rFonts w:ascii="Times New Roman" w:hAnsi="Times New Roman" w:cs="Times New Roman"/>
          <w:sz w:val="24"/>
          <w:szCs w:val="24"/>
        </w:rPr>
        <w:t xml:space="preserve"> enable organisations </w:t>
      </w:r>
      <w:r w:rsidR="0067317D" w:rsidRPr="00F3361A">
        <w:rPr>
          <w:rFonts w:ascii="Times New Roman" w:hAnsi="Times New Roman" w:cs="Times New Roman"/>
          <w:sz w:val="24"/>
          <w:szCs w:val="24"/>
        </w:rPr>
        <w:t>reach</w:t>
      </w:r>
      <w:r w:rsidRPr="00F3361A">
        <w:rPr>
          <w:rFonts w:ascii="Times New Roman" w:hAnsi="Times New Roman" w:cs="Times New Roman"/>
          <w:sz w:val="24"/>
          <w:szCs w:val="24"/>
        </w:rPr>
        <w:t xml:space="preserve"> economies of scale, lower overhead and other operating expenses, and expand into new markets profitably.</w:t>
      </w:r>
    </w:p>
    <w:p w14:paraId="3B783DA6" w14:textId="6B587E5C" w:rsidR="00F3361A" w:rsidRPr="00F3361A" w:rsidRDefault="00F3361A" w:rsidP="00F3361A">
      <w:pPr>
        <w:rPr>
          <w:rFonts w:ascii="Times New Roman" w:hAnsi="Times New Roman" w:cs="Times New Roman"/>
          <w:sz w:val="24"/>
          <w:szCs w:val="24"/>
        </w:rPr>
      </w:pPr>
      <w:r w:rsidRPr="00F3361A">
        <w:rPr>
          <w:rFonts w:ascii="Times New Roman" w:hAnsi="Times New Roman" w:cs="Times New Roman"/>
          <w:sz w:val="24"/>
          <w:szCs w:val="24"/>
        </w:rPr>
        <w:t xml:space="preserve">Infrastructure: Tesla Motors relies on the infrastructure to grow and expand both locally and worldwide. Tesla Motors has successfully completed and </w:t>
      </w:r>
      <w:r w:rsidR="0067317D" w:rsidRPr="00F3361A">
        <w:rPr>
          <w:rFonts w:ascii="Times New Roman" w:hAnsi="Times New Roman" w:cs="Times New Roman"/>
          <w:sz w:val="24"/>
          <w:szCs w:val="24"/>
        </w:rPr>
        <w:t>conducted</w:t>
      </w:r>
      <w:r w:rsidRPr="00F3361A">
        <w:rPr>
          <w:rFonts w:ascii="Times New Roman" w:hAnsi="Times New Roman" w:cs="Times New Roman"/>
          <w:sz w:val="24"/>
          <w:szCs w:val="24"/>
        </w:rPr>
        <w:t xml:space="preserve"> operations in several nations and markets thanks to its infrastructure.</w:t>
      </w:r>
    </w:p>
    <w:p w14:paraId="076E9DB0" w14:textId="09D25062" w:rsidR="00D80C71" w:rsidRDefault="00F3361A" w:rsidP="00F3361A">
      <w:pPr>
        <w:rPr>
          <w:rFonts w:ascii="Times New Roman" w:hAnsi="Times New Roman" w:cs="Times New Roman"/>
          <w:sz w:val="24"/>
          <w:szCs w:val="24"/>
        </w:rPr>
      </w:pPr>
      <w:r w:rsidRPr="00F3361A">
        <w:rPr>
          <w:rFonts w:ascii="Times New Roman" w:hAnsi="Times New Roman" w:cs="Times New Roman"/>
          <w:sz w:val="24"/>
          <w:szCs w:val="24"/>
        </w:rPr>
        <w:t xml:space="preserve">The country builds its own infrastructure using its own resources. Due to firm necessity and market potential, corporations like Tesla Motors have </w:t>
      </w:r>
      <w:r w:rsidR="001B5DE5" w:rsidRPr="00F3361A">
        <w:rPr>
          <w:rFonts w:ascii="Times New Roman" w:hAnsi="Times New Roman" w:cs="Times New Roman"/>
          <w:sz w:val="24"/>
          <w:szCs w:val="24"/>
        </w:rPr>
        <w:t>financed</w:t>
      </w:r>
      <w:r w:rsidRPr="00F3361A">
        <w:rPr>
          <w:rFonts w:ascii="Times New Roman" w:hAnsi="Times New Roman" w:cs="Times New Roman"/>
          <w:sz w:val="24"/>
          <w:szCs w:val="24"/>
        </w:rPr>
        <w:t xml:space="preserve"> in local </w:t>
      </w:r>
      <w:r w:rsidR="001B5DE5" w:rsidRPr="00F3361A">
        <w:rPr>
          <w:rFonts w:ascii="Times New Roman" w:hAnsi="Times New Roman" w:cs="Times New Roman"/>
          <w:sz w:val="24"/>
          <w:szCs w:val="24"/>
        </w:rPr>
        <w:t>public services</w:t>
      </w:r>
      <w:r w:rsidRPr="00F3361A">
        <w:rPr>
          <w:rFonts w:ascii="Times New Roman" w:hAnsi="Times New Roman" w:cs="Times New Roman"/>
          <w:sz w:val="24"/>
          <w:szCs w:val="24"/>
        </w:rPr>
        <w:t xml:space="preserve"> </w:t>
      </w:r>
      <w:r w:rsidR="001B5DE5" w:rsidRPr="00F3361A">
        <w:rPr>
          <w:rFonts w:ascii="Times New Roman" w:hAnsi="Times New Roman" w:cs="Times New Roman"/>
          <w:sz w:val="24"/>
          <w:szCs w:val="24"/>
        </w:rPr>
        <w:t>improvement</w:t>
      </w:r>
      <w:r w:rsidRPr="00F3361A">
        <w:rPr>
          <w:rFonts w:ascii="Times New Roman" w:hAnsi="Times New Roman" w:cs="Times New Roman"/>
          <w:sz w:val="24"/>
          <w:szCs w:val="24"/>
        </w:rPr>
        <w:t xml:space="preserve">, which has not only </w:t>
      </w:r>
      <w:r w:rsidR="001B5DE5" w:rsidRPr="00F3361A">
        <w:rPr>
          <w:rFonts w:ascii="Times New Roman" w:hAnsi="Times New Roman" w:cs="Times New Roman"/>
          <w:sz w:val="24"/>
          <w:szCs w:val="24"/>
        </w:rPr>
        <w:t>facilitated</w:t>
      </w:r>
      <w:r w:rsidRPr="00F3361A">
        <w:rPr>
          <w:rFonts w:ascii="Times New Roman" w:hAnsi="Times New Roman" w:cs="Times New Roman"/>
          <w:sz w:val="24"/>
          <w:szCs w:val="24"/>
        </w:rPr>
        <w:t xml:space="preserve"> the firm's expansion but also the community and market where it has expanded.</w:t>
      </w:r>
      <w:r w:rsidRPr="00F3361A">
        <w:t xml:space="preserve"> </w:t>
      </w:r>
      <w:r>
        <w:t>(</w:t>
      </w:r>
      <w:r w:rsidRPr="00F3361A">
        <w:rPr>
          <w:rFonts w:ascii="Times New Roman" w:hAnsi="Times New Roman" w:cs="Times New Roman"/>
          <w:sz w:val="24"/>
          <w:szCs w:val="24"/>
        </w:rPr>
        <w:t>Tesla Investor Relations</w:t>
      </w:r>
      <w:r>
        <w:rPr>
          <w:rFonts w:ascii="Times New Roman" w:hAnsi="Times New Roman" w:cs="Times New Roman"/>
          <w:sz w:val="24"/>
          <w:szCs w:val="24"/>
        </w:rPr>
        <w:t xml:space="preserve">, </w:t>
      </w:r>
      <w:r w:rsidRPr="00F3361A">
        <w:rPr>
          <w:rFonts w:ascii="Times New Roman" w:hAnsi="Times New Roman" w:cs="Times New Roman"/>
          <w:sz w:val="24"/>
          <w:szCs w:val="24"/>
        </w:rPr>
        <w:t>2020)</w:t>
      </w:r>
      <w:r w:rsidR="00CA40DC">
        <w:rPr>
          <w:rFonts w:ascii="Times New Roman" w:hAnsi="Times New Roman" w:cs="Times New Roman"/>
          <w:sz w:val="24"/>
          <w:szCs w:val="24"/>
        </w:rPr>
        <w:t>.</w:t>
      </w:r>
    </w:p>
    <w:p w14:paraId="1C81AAE4" w14:textId="564BC203" w:rsidR="00CA40DC" w:rsidRPr="00CA40DC" w:rsidRDefault="00CA40DC" w:rsidP="00F3361A">
      <w:pPr>
        <w:rPr>
          <w:rFonts w:ascii="Times New Roman" w:hAnsi="Times New Roman" w:cs="Times New Roman"/>
          <w:b/>
          <w:bCs/>
          <w:sz w:val="24"/>
          <w:szCs w:val="24"/>
        </w:rPr>
      </w:pPr>
      <w:r w:rsidRPr="00CA40DC">
        <w:rPr>
          <w:rFonts w:ascii="Times New Roman" w:hAnsi="Times New Roman" w:cs="Times New Roman"/>
          <w:b/>
          <w:bCs/>
          <w:sz w:val="24"/>
          <w:szCs w:val="24"/>
        </w:rPr>
        <w:t>Porter’s Five forces</w:t>
      </w:r>
    </w:p>
    <w:p w14:paraId="37E069AF" w14:textId="5773EA97" w:rsidR="00CA40DC" w:rsidRPr="00CA40DC" w:rsidRDefault="00CA40DC" w:rsidP="00CA40DC">
      <w:pPr>
        <w:rPr>
          <w:rFonts w:ascii="Times New Roman" w:hAnsi="Times New Roman" w:cs="Times New Roman"/>
          <w:sz w:val="24"/>
          <w:szCs w:val="24"/>
        </w:rPr>
      </w:pPr>
      <w:r w:rsidRPr="00CA40DC">
        <w:rPr>
          <w:rFonts w:ascii="Times New Roman" w:hAnsi="Times New Roman" w:cs="Times New Roman"/>
          <w:sz w:val="24"/>
          <w:szCs w:val="24"/>
        </w:rPr>
        <w:t>Bargaining power of suppliers:</w:t>
      </w:r>
    </w:p>
    <w:p w14:paraId="29FD3EFD" w14:textId="29F92E5A" w:rsidR="00CA40DC" w:rsidRPr="00CA40DC" w:rsidRDefault="00CA40DC" w:rsidP="00CA40DC">
      <w:pPr>
        <w:rPr>
          <w:rFonts w:ascii="Times New Roman" w:hAnsi="Times New Roman" w:cs="Times New Roman"/>
          <w:sz w:val="24"/>
          <w:szCs w:val="24"/>
        </w:rPr>
      </w:pPr>
      <w:r w:rsidRPr="00CA40DC">
        <w:rPr>
          <w:rFonts w:ascii="Times New Roman" w:hAnsi="Times New Roman" w:cs="Times New Roman"/>
          <w:sz w:val="24"/>
          <w:szCs w:val="24"/>
        </w:rPr>
        <w:t>The overall negotiating strength of suppliers in the automotive sector is moderate, owing to the industry's large supplier base. Suppliers' danger of forward integration is likewise minimal. Suppliers' dependency on purchasers is one aspect that reduces their bargaining strength. The automotive industry's suppliers are primarily small businesses that rely on bigger clients for business.</w:t>
      </w:r>
    </w:p>
    <w:p w14:paraId="36561A5B" w14:textId="4CE9373E" w:rsidR="00CA40DC" w:rsidRPr="00CA40DC" w:rsidRDefault="00CA40DC" w:rsidP="00CA40DC">
      <w:pPr>
        <w:rPr>
          <w:rFonts w:ascii="Times New Roman" w:hAnsi="Times New Roman" w:cs="Times New Roman"/>
          <w:sz w:val="24"/>
          <w:szCs w:val="24"/>
        </w:rPr>
      </w:pPr>
      <w:r w:rsidRPr="00CA40DC">
        <w:rPr>
          <w:rFonts w:ascii="Times New Roman" w:hAnsi="Times New Roman" w:cs="Times New Roman"/>
          <w:sz w:val="24"/>
          <w:szCs w:val="24"/>
        </w:rPr>
        <w:t>Bargaining power of buyers:</w:t>
      </w:r>
    </w:p>
    <w:p w14:paraId="5D1D0E22" w14:textId="2046E9BD" w:rsidR="00CA40DC" w:rsidRPr="00CA40DC" w:rsidRDefault="00CA40DC" w:rsidP="00CA40DC">
      <w:pPr>
        <w:rPr>
          <w:rFonts w:ascii="Times New Roman" w:hAnsi="Times New Roman" w:cs="Times New Roman"/>
          <w:sz w:val="24"/>
          <w:szCs w:val="24"/>
        </w:rPr>
      </w:pPr>
      <w:r w:rsidRPr="00CA40DC">
        <w:rPr>
          <w:rFonts w:ascii="Times New Roman" w:hAnsi="Times New Roman" w:cs="Times New Roman"/>
          <w:sz w:val="24"/>
          <w:szCs w:val="24"/>
        </w:rPr>
        <w:t xml:space="preserve">Tesla's consumers have limited bargaining leverage for </w:t>
      </w:r>
      <w:r w:rsidR="0067317D" w:rsidRPr="00CA40DC">
        <w:rPr>
          <w:rFonts w:ascii="Times New Roman" w:hAnsi="Times New Roman" w:cs="Times New Roman"/>
          <w:sz w:val="24"/>
          <w:szCs w:val="24"/>
        </w:rPr>
        <w:t>distinct reasons</w:t>
      </w:r>
      <w:r w:rsidRPr="00CA40DC">
        <w:rPr>
          <w:rFonts w:ascii="Times New Roman" w:hAnsi="Times New Roman" w:cs="Times New Roman"/>
          <w:sz w:val="24"/>
          <w:szCs w:val="24"/>
        </w:rPr>
        <w:t xml:space="preserve">. For one, buyers have more bargaining power when there are more suppliers and replacements accessible. Unlike Tesla, there are few sellers that produce </w:t>
      </w:r>
      <w:r w:rsidR="0067317D" w:rsidRPr="00CA40DC">
        <w:rPr>
          <w:rFonts w:ascii="Times New Roman" w:hAnsi="Times New Roman" w:cs="Times New Roman"/>
          <w:sz w:val="24"/>
          <w:szCs w:val="24"/>
        </w:rPr>
        <w:t>electric</w:t>
      </w:r>
      <w:r w:rsidRPr="00CA40DC">
        <w:rPr>
          <w:rFonts w:ascii="Times New Roman" w:hAnsi="Times New Roman" w:cs="Times New Roman"/>
          <w:sz w:val="24"/>
          <w:szCs w:val="24"/>
        </w:rPr>
        <w:t xml:space="preserve"> automobiles like Tesla.</w:t>
      </w:r>
    </w:p>
    <w:p w14:paraId="1C0CCD14" w14:textId="076C5965" w:rsidR="00CA40DC" w:rsidRPr="00CA40DC" w:rsidRDefault="00CA40DC" w:rsidP="00CA40DC">
      <w:pPr>
        <w:rPr>
          <w:rFonts w:ascii="Times New Roman" w:hAnsi="Times New Roman" w:cs="Times New Roman"/>
          <w:sz w:val="24"/>
          <w:szCs w:val="24"/>
        </w:rPr>
      </w:pPr>
      <w:r w:rsidRPr="00CA40DC">
        <w:rPr>
          <w:rFonts w:ascii="Times New Roman" w:hAnsi="Times New Roman" w:cs="Times New Roman"/>
          <w:sz w:val="24"/>
          <w:szCs w:val="24"/>
        </w:rPr>
        <w:t>Threat of substitute products</w:t>
      </w:r>
    </w:p>
    <w:p w14:paraId="329D5374" w14:textId="4A277353" w:rsidR="00CA40DC" w:rsidRPr="00CA40DC" w:rsidRDefault="00CA40DC" w:rsidP="00CA40DC">
      <w:pPr>
        <w:rPr>
          <w:rFonts w:ascii="Times New Roman" w:hAnsi="Times New Roman" w:cs="Times New Roman"/>
          <w:sz w:val="24"/>
          <w:szCs w:val="24"/>
        </w:rPr>
      </w:pPr>
      <w:r w:rsidRPr="00CA40DC">
        <w:rPr>
          <w:rFonts w:ascii="Times New Roman" w:hAnsi="Times New Roman" w:cs="Times New Roman"/>
          <w:sz w:val="24"/>
          <w:szCs w:val="24"/>
        </w:rPr>
        <w:t>Tesla has a minimal danger of replacement goods, since few manufacturers produce electric automobiles that can compete with Tesla. When it comes to battery range, overall performance, and passenger safety, Tesla automobiles are miles ahead of the competition.</w:t>
      </w:r>
      <w:r w:rsidR="00243F69" w:rsidRPr="00243F69">
        <w:t xml:space="preserve"> </w:t>
      </w:r>
      <w:r w:rsidR="00243F69" w:rsidRPr="00243F69">
        <w:rPr>
          <w:rFonts w:ascii="Times New Roman" w:hAnsi="Times New Roman" w:cs="Times New Roman"/>
          <w:sz w:val="24"/>
          <w:szCs w:val="24"/>
        </w:rPr>
        <w:t>(</w:t>
      </w:r>
      <w:r w:rsidR="00243F69">
        <w:rPr>
          <w:rFonts w:ascii="Times New Roman" w:hAnsi="Times New Roman" w:cs="Times New Roman"/>
          <w:sz w:val="24"/>
          <w:szCs w:val="24"/>
        </w:rPr>
        <w:t>A</w:t>
      </w:r>
      <w:r w:rsidR="00243F69" w:rsidRPr="00243F69">
        <w:rPr>
          <w:rFonts w:ascii="Times New Roman" w:hAnsi="Times New Roman" w:cs="Times New Roman"/>
          <w:sz w:val="24"/>
          <w:szCs w:val="24"/>
        </w:rPr>
        <w:t>damkasi, 2020)</w:t>
      </w:r>
    </w:p>
    <w:p w14:paraId="3FEE6930" w14:textId="17F87C29" w:rsidR="00CA40DC" w:rsidRPr="00CA40DC" w:rsidRDefault="00CA40DC" w:rsidP="00CA40DC">
      <w:pPr>
        <w:rPr>
          <w:rFonts w:ascii="Times New Roman" w:hAnsi="Times New Roman" w:cs="Times New Roman"/>
          <w:sz w:val="24"/>
          <w:szCs w:val="24"/>
        </w:rPr>
      </w:pPr>
      <w:r w:rsidRPr="00CA40DC">
        <w:rPr>
          <w:rFonts w:ascii="Times New Roman" w:hAnsi="Times New Roman" w:cs="Times New Roman"/>
          <w:sz w:val="24"/>
          <w:szCs w:val="24"/>
        </w:rPr>
        <w:t>Threat of New Entrants</w:t>
      </w:r>
    </w:p>
    <w:p w14:paraId="76D0EFCF" w14:textId="17452EE3" w:rsidR="00CA40DC" w:rsidRPr="00CA40DC" w:rsidRDefault="00CA40DC" w:rsidP="00CA40DC">
      <w:pPr>
        <w:rPr>
          <w:rFonts w:ascii="Times New Roman" w:hAnsi="Times New Roman" w:cs="Times New Roman"/>
          <w:sz w:val="24"/>
          <w:szCs w:val="24"/>
        </w:rPr>
      </w:pPr>
      <w:r w:rsidRPr="00CA40DC">
        <w:rPr>
          <w:rFonts w:ascii="Times New Roman" w:hAnsi="Times New Roman" w:cs="Times New Roman"/>
          <w:sz w:val="24"/>
          <w:szCs w:val="24"/>
        </w:rPr>
        <w:t xml:space="preserve">In the automobile business, especially in the electric car market, newcomers are unlikely. The car industry has numerous key entrance hurdles. Aside from huge financial investments, corporations will need to invest in technological </w:t>
      </w:r>
      <w:r w:rsidR="0067317D" w:rsidRPr="00CA40DC">
        <w:rPr>
          <w:rFonts w:ascii="Times New Roman" w:hAnsi="Times New Roman" w:cs="Times New Roman"/>
          <w:sz w:val="24"/>
          <w:szCs w:val="24"/>
        </w:rPr>
        <w:t>ability</w:t>
      </w:r>
      <w:r w:rsidRPr="00CA40DC">
        <w:rPr>
          <w:rFonts w:ascii="Times New Roman" w:hAnsi="Times New Roman" w:cs="Times New Roman"/>
          <w:sz w:val="24"/>
          <w:szCs w:val="24"/>
        </w:rPr>
        <w:t xml:space="preserve"> and people resources. w.</w:t>
      </w:r>
    </w:p>
    <w:p w14:paraId="112DDC04" w14:textId="679AB306" w:rsidR="00CA40DC" w:rsidRPr="00CA40DC" w:rsidRDefault="00CA40DC" w:rsidP="00CA40DC">
      <w:pPr>
        <w:rPr>
          <w:rFonts w:ascii="Times New Roman" w:hAnsi="Times New Roman" w:cs="Times New Roman"/>
          <w:sz w:val="24"/>
          <w:szCs w:val="24"/>
        </w:rPr>
      </w:pPr>
      <w:r w:rsidRPr="00CA40DC">
        <w:rPr>
          <w:rFonts w:ascii="Times New Roman" w:hAnsi="Times New Roman" w:cs="Times New Roman"/>
          <w:sz w:val="24"/>
          <w:szCs w:val="24"/>
        </w:rPr>
        <w:t>Intensity of rivalry among existing players:</w:t>
      </w:r>
    </w:p>
    <w:p w14:paraId="335EBF4A" w14:textId="482CE782" w:rsidR="00CA40DC" w:rsidRPr="00D80C71" w:rsidRDefault="00CA40DC" w:rsidP="00CA40DC">
      <w:pPr>
        <w:rPr>
          <w:rFonts w:ascii="Times New Roman" w:hAnsi="Times New Roman" w:cs="Times New Roman"/>
          <w:sz w:val="24"/>
          <w:szCs w:val="24"/>
        </w:rPr>
      </w:pPr>
      <w:r w:rsidRPr="00CA40DC">
        <w:rPr>
          <w:rFonts w:ascii="Times New Roman" w:hAnsi="Times New Roman" w:cs="Times New Roman"/>
          <w:sz w:val="24"/>
          <w:szCs w:val="24"/>
        </w:rPr>
        <w:t>The current firms in the car business are fiercely competitive. Aside from the enormous number of worldwide competitors, the rising demand for vehicles has altered the industry's rivalry. Tesla exclusively manufactures electric vehicles but competes with luxury brands. Premium companies also produce hybrid automobiles that compete with Tesla.</w:t>
      </w:r>
      <w:r w:rsidR="00243F69" w:rsidRPr="00243F69">
        <w:t xml:space="preserve"> </w:t>
      </w:r>
      <w:r w:rsidR="00243F69" w:rsidRPr="00243F69">
        <w:rPr>
          <w:rFonts w:ascii="Times New Roman" w:hAnsi="Times New Roman" w:cs="Times New Roman"/>
          <w:sz w:val="24"/>
          <w:szCs w:val="24"/>
        </w:rPr>
        <w:t xml:space="preserve">(ResearchGate, </w:t>
      </w:r>
      <w:r w:rsidR="00243F69">
        <w:rPr>
          <w:rFonts w:ascii="Times New Roman" w:hAnsi="Times New Roman" w:cs="Times New Roman"/>
          <w:sz w:val="24"/>
          <w:szCs w:val="24"/>
        </w:rPr>
        <w:t>2022</w:t>
      </w:r>
      <w:r w:rsidR="00243F69" w:rsidRPr="00243F69">
        <w:rPr>
          <w:rFonts w:ascii="Times New Roman" w:hAnsi="Times New Roman" w:cs="Times New Roman"/>
          <w:sz w:val="24"/>
          <w:szCs w:val="24"/>
        </w:rPr>
        <w:t>)</w:t>
      </w:r>
    </w:p>
    <w:p w14:paraId="54D163C9" w14:textId="77777777" w:rsidR="00243F69" w:rsidRDefault="00243F69" w:rsidP="00535037">
      <w:pPr>
        <w:rPr>
          <w:rFonts w:ascii="Times New Roman" w:hAnsi="Times New Roman" w:cs="Times New Roman"/>
          <w:b/>
          <w:bCs/>
          <w:sz w:val="24"/>
          <w:szCs w:val="24"/>
        </w:rPr>
      </w:pPr>
    </w:p>
    <w:p w14:paraId="11D128F9" w14:textId="5D0646A7" w:rsidR="00CA40DC" w:rsidRDefault="00243F69" w:rsidP="00535037">
      <w:pPr>
        <w:rPr>
          <w:rFonts w:ascii="Times New Roman" w:hAnsi="Times New Roman" w:cs="Times New Roman"/>
          <w:b/>
          <w:bCs/>
          <w:sz w:val="24"/>
          <w:szCs w:val="24"/>
        </w:rPr>
      </w:pPr>
      <w:r>
        <w:rPr>
          <w:rFonts w:ascii="Times New Roman" w:hAnsi="Times New Roman" w:cs="Times New Roman"/>
          <w:b/>
          <w:bCs/>
          <w:sz w:val="24"/>
          <w:szCs w:val="24"/>
        </w:rPr>
        <w:t>Conclusion</w:t>
      </w:r>
    </w:p>
    <w:p w14:paraId="04D791F0" w14:textId="149618CE" w:rsidR="00243F69" w:rsidRPr="0067317D" w:rsidRDefault="0067317D" w:rsidP="0067317D">
      <w:pPr>
        <w:rPr>
          <w:rFonts w:ascii="Times New Roman" w:hAnsi="Times New Roman" w:cs="Times New Roman"/>
          <w:sz w:val="24"/>
          <w:szCs w:val="24"/>
        </w:rPr>
      </w:pPr>
      <w:r w:rsidRPr="0067317D">
        <w:rPr>
          <w:rFonts w:ascii="Times New Roman" w:hAnsi="Times New Roman" w:cs="Times New Roman"/>
          <w:sz w:val="24"/>
          <w:szCs w:val="24"/>
        </w:rPr>
        <w:t xml:space="preserve">The findings of this study shed light on the most key factors influencing the global business climate, allowing readers to better grasp how it is evolving. and how Porter's Diamond, the Value Network, and the Five Forces were applied in the </w:t>
      </w:r>
      <w:r w:rsidR="001B5DE5" w:rsidRPr="0067317D">
        <w:rPr>
          <w:rFonts w:ascii="Times New Roman" w:hAnsi="Times New Roman" w:cs="Times New Roman"/>
          <w:sz w:val="24"/>
          <w:szCs w:val="24"/>
        </w:rPr>
        <w:t>framework</w:t>
      </w:r>
      <w:r w:rsidRPr="0067317D">
        <w:rPr>
          <w:rFonts w:ascii="Times New Roman" w:hAnsi="Times New Roman" w:cs="Times New Roman"/>
          <w:sz w:val="24"/>
          <w:szCs w:val="24"/>
        </w:rPr>
        <w:t xml:space="preserve"> of a worldwide environmental </w:t>
      </w:r>
      <w:r w:rsidR="001B5DE5" w:rsidRPr="0067317D">
        <w:rPr>
          <w:rFonts w:ascii="Times New Roman" w:hAnsi="Times New Roman" w:cs="Times New Roman"/>
          <w:sz w:val="24"/>
          <w:szCs w:val="24"/>
        </w:rPr>
        <w:t>assessment</w:t>
      </w:r>
      <w:r w:rsidRPr="0067317D">
        <w:rPr>
          <w:rFonts w:ascii="Times New Roman" w:hAnsi="Times New Roman" w:cs="Times New Roman"/>
          <w:sz w:val="24"/>
          <w:szCs w:val="24"/>
        </w:rPr>
        <w:t xml:space="preserve"> by the corporation </w:t>
      </w:r>
      <w:r w:rsidR="001B5DE5">
        <w:rPr>
          <w:rFonts w:ascii="Times New Roman" w:hAnsi="Times New Roman" w:cs="Times New Roman"/>
          <w:sz w:val="24"/>
          <w:szCs w:val="24"/>
        </w:rPr>
        <w:t xml:space="preserve">through </w:t>
      </w:r>
      <w:r w:rsidRPr="0067317D">
        <w:rPr>
          <w:rFonts w:ascii="Times New Roman" w:hAnsi="Times New Roman" w:cs="Times New Roman"/>
          <w:sz w:val="24"/>
          <w:szCs w:val="24"/>
        </w:rPr>
        <w:t xml:space="preserve">PESTEL. The paper evaluates the </w:t>
      </w:r>
      <w:r w:rsidR="001B5DE5" w:rsidRPr="0067317D">
        <w:rPr>
          <w:rFonts w:ascii="Times New Roman" w:hAnsi="Times New Roman" w:cs="Times New Roman"/>
          <w:sz w:val="24"/>
          <w:szCs w:val="24"/>
        </w:rPr>
        <w:t>motives</w:t>
      </w:r>
      <w:r w:rsidRPr="0067317D">
        <w:rPr>
          <w:rFonts w:ascii="Times New Roman" w:hAnsi="Times New Roman" w:cs="Times New Roman"/>
          <w:sz w:val="24"/>
          <w:szCs w:val="24"/>
        </w:rPr>
        <w:t xml:space="preserve"> why </w:t>
      </w:r>
      <w:r w:rsidR="001B5DE5" w:rsidRPr="0067317D">
        <w:rPr>
          <w:rFonts w:ascii="Times New Roman" w:hAnsi="Times New Roman" w:cs="Times New Roman"/>
          <w:sz w:val="24"/>
          <w:szCs w:val="24"/>
        </w:rPr>
        <w:t>associations</w:t>
      </w:r>
      <w:r w:rsidRPr="0067317D">
        <w:rPr>
          <w:rFonts w:ascii="Times New Roman" w:hAnsi="Times New Roman" w:cs="Times New Roman"/>
          <w:sz w:val="24"/>
          <w:szCs w:val="24"/>
        </w:rPr>
        <w:t xml:space="preserve"> </w:t>
      </w:r>
      <w:r w:rsidR="001B5DE5" w:rsidRPr="0067317D">
        <w:rPr>
          <w:rFonts w:ascii="Times New Roman" w:hAnsi="Times New Roman" w:cs="Times New Roman"/>
          <w:sz w:val="24"/>
          <w:szCs w:val="24"/>
        </w:rPr>
        <w:t>involve</w:t>
      </w:r>
      <w:r w:rsidRPr="0067317D">
        <w:rPr>
          <w:rFonts w:ascii="Times New Roman" w:hAnsi="Times New Roman" w:cs="Times New Roman"/>
          <w:sz w:val="24"/>
          <w:szCs w:val="24"/>
        </w:rPr>
        <w:t xml:space="preserve"> in </w:t>
      </w:r>
      <w:r w:rsidR="001B5DE5" w:rsidRPr="0067317D">
        <w:rPr>
          <w:rFonts w:ascii="Times New Roman" w:hAnsi="Times New Roman" w:cs="Times New Roman"/>
          <w:sz w:val="24"/>
          <w:szCs w:val="24"/>
        </w:rPr>
        <w:t>world-wide</w:t>
      </w:r>
      <w:r w:rsidRPr="0067317D">
        <w:rPr>
          <w:rFonts w:ascii="Times New Roman" w:hAnsi="Times New Roman" w:cs="Times New Roman"/>
          <w:sz w:val="24"/>
          <w:szCs w:val="24"/>
        </w:rPr>
        <w:t xml:space="preserve"> trade and examine markets in </w:t>
      </w:r>
      <w:r w:rsidR="001B5DE5" w:rsidRPr="0067317D">
        <w:rPr>
          <w:rFonts w:ascii="Times New Roman" w:hAnsi="Times New Roman" w:cs="Times New Roman"/>
          <w:sz w:val="24"/>
          <w:szCs w:val="24"/>
        </w:rPr>
        <w:t>achievement</w:t>
      </w:r>
      <w:r w:rsidRPr="0067317D">
        <w:rPr>
          <w:rFonts w:ascii="Times New Roman" w:hAnsi="Times New Roman" w:cs="Times New Roman"/>
          <w:sz w:val="24"/>
          <w:szCs w:val="24"/>
        </w:rPr>
        <w:t xml:space="preserve">, </w:t>
      </w:r>
      <w:r w:rsidR="001B5DE5" w:rsidRPr="0067317D">
        <w:rPr>
          <w:rFonts w:ascii="Times New Roman" w:hAnsi="Times New Roman" w:cs="Times New Roman"/>
          <w:sz w:val="24"/>
          <w:szCs w:val="24"/>
        </w:rPr>
        <w:t>considerate</w:t>
      </w:r>
      <w:r w:rsidRPr="0067317D">
        <w:rPr>
          <w:rFonts w:ascii="Times New Roman" w:hAnsi="Times New Roman" w:cs="Times New Roman"/>
          <w:sz w:val="24"/>
          <w:szCs w:val="24"/>
        </w:rPr>
        <w:t xml:space="preserve"> their microeconomic and macroeconomic </w:t>
      </w:r>
      <w:r w:rsidR="001B5DE5">
        <w:rPr>
          <w:rFonts w:ascii="Times New Roman" w:hAnsi="Times New Roman" w:cs="Times New Roman"/>
          <w:sz w:val="24"/>
          <w:szCs w:val="24"/>
        </w:rPr>
        <w:t>groundwork</w:t>
      </w:r>
      <w:r w:rsidRPr="0067317D">
        <w:rPr>
          <w:rFonts w:ascii="Times New Roman" w:hAnsi="Times New Roman" w:cs="Times New Roman"/>
          <w:sz w:val="24"/>
          <w:szCs w:val="24"/>
        </w:rPr>
        <w:t xml:space="preserve">, different market </w:t>
      </w:r>
      <w:r w:rsidR="001B5DE5" w:rsidRPr="0067317D">
        <w:rPr>
          <w:rFonts w:ascii="Times New Roman" w:hAnsi="Times New Roman" w:cs="Times New Roman"/>
          <w:sz w:val="24"/>
          <w:szCs w:val="24"/>
        </w:rPr>
        <w:t>constructions</w:t>
      </w:r>
      <w:r w:rsidRPr="0067317D">
        <w:rPr>
          <w:rFonts w:ascii="Times New Roman" w:hAnsi="Times New Roman" w:cs="Times New Roman"/>
          <w:sz w:val="24"/>
          <w:szCs w:val="24"/>
        </w:rPr>
        <w:t xml:space="preserve"> and their influence on firm </w:t>
      </w:r>
      <w:r w:rsidR="001B5DE5" w:rsidRPr="0067317D">
        <w:rPr>
          <w:rFonts w:ascii="Times New Roman" w:hAnsi="Times New Roman" w:cs="Times New Roman"/>
          <w:sz w:val="24"/>
          <w:szCs w:val="24"/>
        </w:rPr>
        <w:t>approach</w:t>
      </w:r>
      <w:r w:rsidRPr="0067317D">
        <w:rPr>
          <w:rFonts w:ascii="Times New Roman" w:hAnsi="Times New Roman" w:cs="Times New Roman"/>
          <w:sz w:val="24"/>
          <w:szCs w:val="24"/>
        </w:rPr>
        <w:t xml:space="preserve">, long and short-term </w:t>
      </w:r>
      <w:r w:rsidR="001B5DE5" w:rsidRPr="0067317D">
        <w:rPr>
          <w:rFonts w:ascii="Times New Roman" w:hAnsi="Times New Roman" w:cs="Times New Roman"/>
          <w:sz w:val="24"/>
          <w:szCs w:val="24"/>
        </w:rPr>
        <w:t>vicissitudes</w:t>
      </w:r>
      <w:r w:rsidRPr="0067317D">
        <w:rPr>
          <w:rFonts w:ascii="Times New Roman" w:hAnsi="Times New Roman" w:cs="Times New Roman"/>
          <w:sz w:val="24"/>
          <w:szCs w:val="24"/>
        </w:rPr>
        <w:t xml:space="preserve"> in the international economy, and major features of the current global economy.</w:t>
      </w:r>
    </w:p>
    <w:p w14:paraId="2A208F64" w14:textId="77777777" w:rsidR="00CA40DC" w:rsidRPr="0067317D" w:rsidRDefault="00CA40DC" w:rsidP="00535037">
      <w:pPr>
        <w:rPr>
          <w:rFonts w:ascii="Times New Roman" w:hAnsi="Times New Roman" w:cs="Times New Roman"/>
          <w:sz w:val="24"/>
          <w:szCs w:val="24"/>
        </w:rPr>
      </w:pPr>
    </w:p>
    <w:p w14:paraId="63CC8BA7" w14:textId="77777777" w:rsidR="00CA40DC" w:rsidRDefault="00CA40DC" w:rsidP="00535037">
      <w:pPr>
        <w:rPr>
          <w:rFonts w:ascii="Times New Roman" w:hAnsi="Times New Roman" w:cs="Times New Roman"/>
          <w:b/>
          <w:bCs/>
          <w:sz w:val="24"/>
          <w:szCs w:val="24"/>
        </w:rPr>
      </w:pPr>
    </w:p>
    <w:p w14:paraId="47B5C8CD" w14:textId="77777777" w:rsidR="0067317D" w:rsidRDefault="0067317D" w:rsidP="00535037">
      <w:pPr>
        <w:rPr>
          <w:rFonts w:ascii="Times New Roman" w:hAnsi="Times New Roman" w:cs="Times New Roman"/>
          <w:b/>
          <w:bCs/>
          <w:sz w:val="24"/>
          <w:szCs w:val="24"/>
        </w:rPr>
      </w:pPr>
    </w:p>
    <w:p w14:paraId="2D25D349" w14:textId="77777777" w:rsidR="0067317D" w:rsidRDefault="0067317D" w:rsidP="00535037">
      <w:pPr>
        <w:rPr>
          <w:rFonts w:ascii="Times New Roman" w:hAnsi="Times New Roman" w:cs="Times New Roman"/>
          <w:b/>
          <w:bCs/>
          <w:sz w:val="24"/>
          <w:szCs w:val="24"/>
        </w:rPr>
      </w:pPr>
    </w:p>
    <w:p w14:paraId="46267440" w14:textId="77777777" w:rsidR="0067317D" w:rsidRDefault="0067317D" w:rsidP="00535037">
      <w:pPr>
        <w:rPr>
          <w:rFonts w:ascii="Times New Roman" w:hAnsi="Times New Roman" w:cs="Times New Roman"/>
          <w:b/>
          <w:bCs/>
          <w:sz w:val="24"/>
          <w:szCs w:val="24"/>
        </w:rPr>
      </w:pPr>
    </w:p>
    <w:p w14:paraId="4B50DF56" w14:textId="77777777" w:rsidR="0067317D" w:rsidRDefault="0067317D" w:rsidP="00535037">
      <w:pPr>
        <w:rPr>
          <w:rFonts w:ascii="Times New Roman" w:hAnsi="Times New Roman" w:cs="Times New Roman"/>
          <w:b/>
          <w:bCs/>
          <w:sz w:val="24"/>
          <w:szCs w:val="24"/>
        </w:rPr>
      </w:pPr>
    </w:p>
    <w:p w14:paraId="7F1AE5F8" w14:textId="77777777" w:rsidR="0067317D" w:rsidRDefault="0067317D" w:rsidP="00535037">
      <w:pPr>
        <w:rPr>
          <w:rFonts w:ascii="Times New Roman" w:hAnsi="Times New Roman" w:cs="Times New Roman"/>
          <w:b/>
          <w:bCs/>
          <w:sz w:val="24"/>
          <w:szCs w:val="24"/>
        </w:rPr>
      </w:pPr>
    </w:p>
    <w:p w14:paraId="6E665F41" w14:textId="77777777" w:rsidR="0067317D" w:rsidRDefault="0067317D" w:rsidP="00535037">
      <w:pPr>
        <w:rPr>
          <w:rFonts w:ascii="Times New Roman" w:hAnsi="Times New Roman" w:cs="Times New Roman"/>
          <w:b/>
          <w:bCs/>
          <w:sz w:val="24"/>
          <w:szCs w:val="24"/>
        </w:rPr>
      </w:pPr>
    </w:p>
    <w:p w14:paraId="7334A3F2" w14:textId="77777777" w:rsidR="0067317D" w:rsidRDefault="0067317D" w:rsidP="00535037">
      <w:pPr>
        <w:rPr>
          <w:rFonts w:ascii="Times New Roman" w:hAnsi="Times New Roman" w:cs="Times New Roman"/>
          <w:b/>
          <w:bCs/>
          <w:sz w:val="24"/>
          <w:szCs w:val="24"/>
        </w:rPr>
      </w:pPr>
    </w:p>
    <w:p w14:paraId="3A4C9920" w14:textId="77777777" w:rsidR="0067317D" w:rsidRDefault="0067317D" w:rsidP="00535037">
      <w:pPr>
        <w:rPr>
          <w:rFonts w:ascii="Times New Roman" w:hAnsi="Times New Roman" w:cs="Times New Roman"/>
          <w:b/>
          <w:bCs/>
          <w:sz w:val="24"/>
          <w:szCs w:val="24"/>
        </w:rPr>
      </w:pPr>
    </w:p>
    <w:p w14:paraId="0863E150" w14:textId="77777777" w:rsidR="0067317D" w:rsidRDefault="0067317D" w:rsidP="00535037">
      <w:pPr>
        <w:rPr>
          <w:rFonts w:ascii="Times New Roman" w:hAnsi="Times New Roman" w:cs="Times New Roman"/>
          <w:b/>
          <w:bCs/>
          <w:sz w:val="24"/>
          <w:szCs w:val="24"/>
        </w:rPr>
      </w:pPr>
    </w:p>
    <w:p w14:paraId="4F96FABE" w14:textId="77777777" w:rsidR="0067317D" w:rsidRDefault="0067317D" w:rsidP="00535037">
      <w:pPr>
        <w:rPr>
          <w:rFonts w:ascii="Times New Roman" w:hAnsi="Times New Roman" w:cs="Times New Roman"/>
          <w:b/>
          <w:bCs/>
          <w:sz w:val="24"/>
          <w:szCs w:val="24"/>
        </w:rPr>
      </w:pPr>
    </w:p>
    <w:p w14:paraId="18EE5C21" w14:textId="77777777" w:rsidR="0067317D" w:rsidRDefault="0067317D" w:rsidP="00535037">
      <w:pPr>
        <w:rPr>
          <w:rFonts w:ascii="Times New Roman" w:hAnsi="Times New Roman" w:cs="Times New Roman"/>
          <w:b/>
          <w:bCs/>
          <w:sz w:val="24"/>
          <w:szCs w:val="24"/>
        </w:rPr>
      </w:pPr>
    </w:p>
    <w:p w14:paraId="3F8DDA1C" w14:textId="77777777" w:rsidR="0067317D" w:rsidRDefault="0067317D" w:rsidP="00535037">
      <w:pPr>
        <w:rPr>
          <w:rFonts w:ascii="Times New Roman" w:hAnsi="Times New Roman" w:cs="Times New Roman"/>
          <w:b/>
          <w:bCs/>
          <w:sz w:val="24"/>
          <w:szCs w:val="24"/>
        </w:rPr>
      </w:pPr>
    </w:p>
    <w:p w14:paraId="3F2D8131" w14:textId="77777777" w:rsidR="0067317D" w:rsidRDefault="0067317D" w:rsidP="00535037">
      <w:pPr>
        <w:rPr>
          <w:rFonts w:ascii="Times New Roman" w:hAnsi="Times New Roman" w:cs="Times New Roman"/>
          <w:b/>
          <w:bCs/>
          <w:sz w:val="24"/>
          <w:szCs w:val="24"/>
        </w:rPr>
      </w:pPr>
    </w:p>
    <w:p w14:paraId="62F1F8A9" w14:textId="77777777" w:rsidR="0067317D" w:rsidRDefault="0067317D" w:rsidP="00535037">
      <w:pPr>
        <w:rPr>
          <w:rFonts w:ascii="Times New Roman" w:hAnsi="Times New Roman" w:cs="Times New Roman"/>
          <w:b/>
          <w:bCs/>
          <w:sz w:val="24"/>
          <w:szCs w:val="24"/>
        </w:rPr>
      </w:pPr>
    </w:p>
    <w:p w14:paraId="0389E8DD" w14:textId="77777777" w:rsidR="0067317D" w:rsidRDefault="0067317D" w:rsidP="00535037">
      <w:pPr>
        <w:rPr>
          <w:rFonts w:ascii="Times New Roman" w:hAnsi="Times New Roman" w:cs="Times New Roman"/>
          <w:b/>
          <w:bCs/>
          <w:sz w:val="24"/>
          <w:szCs w:val="24"/>
        </w:rPr>
      </w:pPr>
    </w:p>
    <w:p w14:paraId="76392CF5" w14:textId="77777777" w:rsidR="0067317D" w:rsidRDefault="0067317D" w:rsidP="00535037">
      <w:pPr>
        <w:rPr>
          <w:rFonts w:ascii="Times New Roman" w:hAnsi="Times New Roman" w:cs="Times New Roman"/>
          <w:b/>
          <w:bCs/>
          <w:sz w:val="24"/>
          <w:szCs w:val="24"/>
        </w:rPr>
      </w:pPr>
    </w:p>
    <w:p w14:paraId="3A997F66" w14:textId="77777777" w:rsidR="0067317D" w:rsidRDefault="0067317D" w:rsidP="00535037">
      <w:pPr>
        <w:rPr>
          <w:rFonts w:ascii="Times New Roman" w:hAnsi="Times New Roman" w:cs="Times New Roman"/>
          <w:b/>
          <w:bCs/>
          <w:sz w:val="24"/>
          <w:szCs w:val="24"/>
        </w:rPr>
      </w:pPr>
    </w:p>
    <w:p w14:paraId="340F3E27" w14:textId="77777777" w:rsidR="0067317D" w:rsidRDefault="0067317D" w:rsidP="00535037">
      <w:pPr>
        <w:rPr>
          <w:rFonts w:ascii="Times New Roman" w:hAnsi="Times New Roman" w:cs="Times New Roman"/>
          <w:b/>
          <w:bCs/>
          <w:sz w:val="24"/>
          <w:szCs w:val="24"/>
        </w:rPr>
      </w:pPr>
    </w:p>
    <w:p w14:paraId="1AAB0EC5" w14:textId="77777777" w:rsidR="0067317D" w:rsidRDefault="0067317D" w:rsidP="00535037">
      <w:pPr>
        <w:rPr>
          <w:rFonts w:ascii="Times New Roman" w:hAnsi="Times New Roman" w:cs="Times New Roman"/>
          <w:b/>
          <w:bCs/>
          <w:sz w:val="24"/>
          <w:szCs w:val="24"/>
        </w:rPr>
      </w:pPr>
    </w:p>
    <w:p w14:paraId="6D3C5F9A" w14:textId="77777777" w:rsidR="0067317D" w:rsidRDefault="0067317D" w:rsidP="00535037">
      <w:pPr>
        <w:rPr>
          <w:rFonts w:ascii="Times New Roman" w:hAnsi="Times New Roman" w:cs="Times New Roman"/>
          <w:b/>
          <w:bCs/>
          <w:sz w:val="24"/>
          <w:szCs w:val="24"/>
        </w:rPr>
      </w:pPr>
    </w:p>
    <w:p w14:paraId="052EB27D" w14:textId="77777777" w:rsidR="0067317D" w:rsidRDefault="0067317D" w:rsidP="00535037">
      <w:pPr>
        <w:rPr>
          <w:rFonts w:ascii="Times New Roman" w:hAnsi="Times New Roman" w:cs="Times New Roman"/>
          <w:b/>
          <w:bCs/>
          <w:sz w:val="24"/>
          <w:szCs w:val="24"/>
        </w:rPr>
      </w:pPr>
    </w:p>
    <w:p w14:paraId="7B7711D0" w14:textId="77777777" w:rsidR="0067317D" w:rsidRDefault="0067317D" w:rsidP="00535037">
      <w:pPr>
        <w:rPr>
          <w:rFonts w:ascii="Times New Roman" w:hAnsi="Times New Roman" w:cs="Times New Roman"/>
          <w:b/>
          <w:bCs/>
          <w:sz w:val="24"/>
          <w:szCs w:val="24"/>
        </w:rPr>
      </w:pPr>
    </w:p>
    <w:p w14:paraId="411402A7" w14:textId="65B211BE" w:rsidR="00535037" w:rsidRDefault="0067317D" w:rsidP="0067317D">
      <w:pPr>
        <w:jc w:val="center"/>
        <w:rPr>
          <w:rFonts w:ascii="Times New Roman" w:hAnsi="Times New Roman" w:cs="Times New Roman"/>
          <w:b/>
          <w:bCs/>
          <w:sz w:val="24"/>
          <w:szCs w:val="24"/>
        </w:rPr>
      </w:pPr>
      <w:r>
        <w:rPr>
          <w:rFonts w:ascii="Times New Roman" w:hAnsi="Times New Roman" w:cs="Times New Roman"/>
          <w:b/>
          <w:bCs/>
          <w:sz w:val="24"/>
          <w:szCs w:val="24"/>
        </w:rPr>
        <w:t xml:space="preserve">List of  </w:t>
      </w:r>
      <w:r w:rsidR="00535037" w:rsidRPr="00535037">
        <w:rPr>
          <w:rFonts w:ascii="Times New Roman" w:hAnsi="Times New Roman" w:cs="Times New Roman"/>
          <w:b/>
          <w:bCs/>
          <w:sz w:val="24"/>
          <w:szCs w:val="24"/>
        </w:rPr>
        <w:t>Reference</w:t>
      </w:r>
    </w:p>
    <w:p w14:paraId="0AC6B386" w14:textId="77777777" w:rsidR="0067317D" w:rsidRPr="0067317D" w:rsidRDefault="0067317D" w:rsidP="0067317D">
      <w:pPr>
        <w:ind w:left="360"/>
        <w:rPr>
          <w:rFonts w:ascii="Times New Roman" w:hAnsi="Times New Roman" w:cs="Times New Roman"/>
          <w:sz w:val="24"/>
          <w:szCs w:val="24"/>
        </w:rPr>
      </w:pPr>
      <w:r w:rsidRPr="0067317D">
        <w:rPr>
          <w:rFonts w:ascii="Times New Roman" w:hAnsi="Times New Roman" w:cs="Times New Roman"/>
          <w:sz w:val="24"/>
          <w:szCs w:val="24"/>
        </w:rPr>
        <w:t>Adamkasi .2020. Porter’s Five Forces of Tesla. [online] Porter Analysis. Available at: https://www.porteranalysis.com/porters-five-forces-of-tesla/.[Accessed 8 Jan. 2022].</w:t>
      </w:r>
    </w:p>
    <w:p w14:paraId="03E1E4F7" w14:textId="77777777" w:rsidR="0067317D" w:rsidRPr="0067317D" w:rsidRDefault="0067317D" w:rsidP="0067317D">
      <w:pPr>
        <w:ind w:left="360"/>
        <w:rPr>
          <w:rFonts w:ascii="Times New Roman" w:hAnsi="Times New Roman" w:cs="Times New Roman"/>
          <w:sz w:val="24"/>
          <w:szCs w:val="24"/>
        </w:rPr>
      </w:pPr>
      <w:r w:rsidRPr="0067317D">
        <w:rPr>
          <w:rFonts w:ascii="Times New Roman" w:hAnsi="Times New Roman" w:cs="Times New Roman"/>
          <w:sz w:val="24"/>
          <w:szCs w:val="24"/>
        </w:rPr>
        <w:t>Anon, (2009). Internal/ External Analysis. [online] Available at: https://teslaresearchproject.weebly.com/internal-external-analysis.html.</w:t>
      </w:r>
      <w:r w:rsidRPr="00A36D81">
        <w:t xml:space="preserve"> </w:t>
      </w:r>
      <w:r w:rsidRPr="0067317D">
        <w:rPr>
          <w:rFonts w:ascii="Times New Roman" w:hAnsi="Times New Roman" w:cs="Times New Roman"/>
          <w:sz w:val="24"/>
          <w:szCs w:val="24"/>
        </w:rPr>
        <w:t>(Accessed on 07 January 2022)</w:t>
      </w:r>
    </w:p>
    <w:p w14:paraId="0C197D93" w14:textId="73C3104C" w:rsidR="0067317D" w:rsidRPr="0067317D" w:rsidRDefault="0067317D" w:rsidP="0067317D">
      <w:pPr>
        <w:ind w:left="360"/>
        <w:rPr>
          <w:rFonts w:ascii="Times New Roman" w:hAnsi="Times New Roman" w:cs="Times New Roman"/>
          <w:sz w:val="24"/>
          <w:szCs w:val="24"/>
        </w:rPr>
      </w:pPr>
      <w:r w:rsidRPr="0067317D">
        <w:rPr>
          <w:rFonts w:ascii="Times New Roman" w:hAnsi="Times New Roman" w:cs="Times New Roman"/>
          <w:sz w:val="24"/>
          <w:szCs w:val="24"/>
        </w:rPr>
        <w:t>Anon, 2021. SWOT Analysis of Tesla - Business Mavericks. [online] Available at: https://businessmavericks.org/swot-analysis-of-tesla/ [Accessed 8 Jan. 2022].</w:t>
      </w:r>
    </w:p>
    <w:p w14:paraId="48F31976" w14:textId="77777777" w:rsidR="0067317D" w:rsidRPr="0067317D" w:rsidRDefault="0067317D" w:rsidP="0067317D">
      <w:pPr>
        <w:ind w:left="360"/>
        <w:rPr>
          <w:rFonts w:ascii="Times New Roman" w:hAnsi="Times New Roman" w:cs="Times New Roman"/>
          <w:sz w:val="24"/>
          <w:szCs w:val="24"/>
        </w:rPr>
      </w:pPr>
      <w:r w:rsidRPr="0067317D">
        <w:rPr>
          <w:rFonts w:ascii="Times New Roman" w:hAnsi="Times New Roman" w:cs="Times New Roman"/>
          <w:sz w:val="24"/>
          <w:szCs w:val="24"/>
        </w:rPr>
        <w:t xml:space="preserve">Bakan, I. and Doğan, İ.F., 2012. Competitiveness of the industries based on the Porter’s diamond model: An empirical study. International Journal of Research and Reviews in Applied Sciences, 11(3), pp.441-455. </w:t>
      </w:r>
    </w:p>
    <w:p w14:paraId="3124B263" w14:textId="77777777" w:rsidR="0067317D" w:rsidRPr="0067317D" w:rsidRDefault="0067317D" w:rsidP="0067317D">
      <w:pPr>
        <w:ind w:left="360"/>
        <w:rPr>
          <w:rFonts w:ascii="Times New Roman" w:hAnsi="Times New Roman" w:cs="Times New Roman"/>
          <w:sz w:val="24"/>
          <w:szCs w:val="24"/>
        </w:rPr>
      </w:pPr>
      <w:r w:rsidRPr="0067317D">
        <w:rPr>
          <w:rFonts w:ascii="Times New Roman" w:hAnsi="Times New Roman" w:cs="Times New Roman"/>
          <w:sz w:val="24"/>
          <w:szCs w:val="24"/>
        </w:rPr>
        <w:t>Bhasin, H. (2018). SWOT Analysis of Tesla Motors - Tesla Swot Analysis. [online] Marketing91. Available at: https://www.marketing91.com/swot-analysis-of-tesla-motors/.</w:t>
      </w:r>
    </w:p>
    <w:p w14:paraId="67DC56BB" w14:textId="77777777" w:rsidR="0067317D" w:rsidRPr="0067317D" w:rsidRDefault="0067317D" w:rsidP="0067317D">
      <w:pPr>
        <w:ind w:left="360"/>
        <w:rPr>
          <w:rFonts w:ascii="Times New Roman" w:hAnsi="Times New Roman" w:cs="Times New Roman"/>
          <w:sz w:val="24"/>
          <w:szCs w:val="24"/>
        </w:rPr>
      </w:pPr>
      <w:r w:rsidRPr="0067317D">
        <w:rPr>
          <w:rFonts w:ascii="Times New Roman" w:hAnsi="Times New Roman" w:cs="Times New Roman"/>
          <w:sz w:val="24"/>
          <w:szCs w:val="24"/>
        </w:rPr>
        <w:t>Dagnino, G.B. ed., 2012. Handbook of research on competitive strategy. Edward Elgar Publishing.</w:t>
      </w:r>
    </w:p>
    <w:p w14:paraId="0AF82AD0" w14:textId="77777777" w:rsidR="0067317D" w:rsidRPr="0067317D" w:rsidRDefault="0067317D" w:rsidP="0067317D">
      <w:pPr>
        <w:ind w:left="360"/>
        <w:rPr>
          <w:rFonts w:ascii="Times New Roman" w:hAnsi="Times New Roman" w:cs="Times New Roman"/>
          <w:sz w:val="24"/>
          <w:szCs w:val="24"/>
        </w:rPr>
      </w:pPr>
      <w:r w:rsidRPr="0067317D">
        <w:rPr>
          <w:rFonts w:ascii="Times New Roman" w:hAnsi="Times New Roman" w:cs="Times New Roman"/>
          <w:sz w:val="24"/>
          <w:szCs w:val="24"/>
        </w:rPr>
        <w:t>Frue, K. (2018). PESTLE Analysis of Tesla Inc.: The growth of the eco-friendly electric car. [online] PESTLE Analysis. Available at: https://pestleanalysis.com/pestle-analysis-of-tesla/.(Accessed on 07 January 2022)</w:t>
      </w:r>
    </w:p>
    <w:p w14:paraId="6D8F3019" w14:textId="77777777" w:rsidR="0067317D" w:rsidRPr="0067317D" w:rsidRDefault="0067317D" w:rsidP="0067317D">
      <w:pPr>
        <w:ind w:left="360"/>
        <w:rPr>
          <w:rFonts w:ascii="Times New Roman" w:hAnsi="Times New Roman" w:cs="Times New Roman"/>
          <w:sz w:val="24"/>
          <w:szCs w:val="24"/>
        </w:rPr>
      </w:pPr>
      <w:r w:rsidRPr="0067317D">
        <w:rPr>
          <w:rFonts w:ascii="Times New Roman" w:hAnsi="Times New Roman" w:cs="Times New Roman"/>
          <w:sz w:val="24"/>
          <w:szCs w:val="24"/>
        </w:rPr>
        <w:t>Ozgen, E., 2011. Porter's diamond model and opportunity recognition: a cognitive perspective. Academy of Entrepreneurship Journal, 17(2), p.61.</w:t>
      </w:r>
    </w:p>
    <w:p w14:paraId="29351450" w14:textId="77777777" w:rsidR="0067317D" w:rsidRPr="0067317D" w:rsidRDefault="0067317D" w:rsidP="0067317D">
      <w:pPr>
        <w:ind w:left="360"/>
        <w:rPr>
          <w:rFonts w:ascii="Times New Roman" w:hAnsi="Times New Roman" w:cs="Times New Roman"/>
          <w:sz w:val="24"/>
          <w:szCs w:val="24"/>
        </w:rPr>
      </w:pPr>
      <w:r w:rsidRPr="0067317D">
        <w:rPr>
          <w:rFonts w:ascii="Times New Roman" w:hAnsi="Times New Roman" w:cs="Times New Roman"/>
          <w:sz w:val="24"/>
          <w:szCs w:val="24"/>
        </w:rPr>
        <w:t>ResearchGate. 2022. (PDF) Tesla - Porter Five Forces Analysis (Harvard). [online] Available at: https://www.researchgate.net/publication/325746551_Tesla_-_Porter_Five_Forces_Analysis_Harvard.</w:t>
      </w:r>
    </w:p>
    <w:p w14:paraId="745903D2" w14:textId="77777777" w:rsidR="0067317D" w:rsidRPr="0067317D" w:rsidRDefault="0067317D" w:rsidP="0067317D">
      <w:pPr>
        <w:ind w:left="360"/>
        <w:rPr>
          <w:rFonts w:ascii="Times New Roman" w:hAnsi="Times New Roman" w:cs="Times New Roman"/>
          <w:sz w:val="24"/>
          <w:szCs w:val="24"/>
        </w:rPr>
      </w:pPr>
      <w:r w:rsidRPr="0067317D">
        <w:rPr>
          <w:rFonts w:ascii="Times New Roman" w:hAnsi="Times New Roman" w:cs="Times New Roman"/>
          <w:sz w:val="24"/>
          <w:szCs w:val="24"/>
        </w:rPr>
        <w:t xml:space="preserve">Rowland, C. (2018). Tesla, Inc.’s Mission Statement &amp; Vision Statement (An Analysis) - Panmore Institute. [online] Panmore Institute. Available at: </w:t>
      </w:r>
      <w:hyperlink r:id="rId8" w:history="1">
        <w:r w:rsidRPr="0067317D">
          <w:rPr>
            <w:rStyle w:val="Hyperlink"/>
            <w:rFonts w:ascii="Times New Roman" w:hAnsi="Times New Roman" w:cs="Times New Roman"/>
            <w:sz w:val="24"/>
            <w:szCs w:val="24"/>
          </w:rPr>
          <w:t>http://panmore.com/tesla-motors-inc-vision-statement-mission-statement-analysis</w:t>
        </w:r>
      </w:hyperlink>
      <w:r w:rsidRPr="0067317D">
        <w:rPr>
          <w:rFonts w:ascii="Times New Roman" w:hAnsi="Times New Roman" w:cs="Times New Roman"/>
          <w:sz w:val="24"/>
          <w:szCs w:val="24"/>
        </w:rPr>
        <w:t>.</w:t>
      </w:r>
      <w:r w:rsidRPr="00A36D81">
        <w:t xml:space="preserve"> </w:t>
      </w:r>
      <w:r w:rsidRPr="0067317D">
        <w:rPr>
          <w:rFonts w:ascii="Times New Roman" w:hAnsi="Times New Roman" w:cs="Times New Roman"/>
          <w:sz w:val="24"/>
          <w:szCs w:val="24"/>
        </w:rPr>
        <w:t>(Accessed on 06 January 2022)</w:t>
      </w:r>
    </w:p>
    <w:p w14:paraId="15F4896D" w14:textId="77777777" w:rsidR="0067317D" w:rsidRPr="0067317D" w:rsidRDefault="0067317D" w:rsidP="0067317D">
      <w:pPr>
        <w:ind w:left="360"/>
        <w:rPr>
          <w:rFonts w:ascii="Times New Roman" w:hAnsi="Times New Roman" w:cs="Times New Roman"/>
          <w:sz w:val="24"/>
          <w:szCs w:val="24"/>
        </w:rPr>
      </w:pPr>
      <w:r w:rsidRPr="0067317D">
        <w:rPr>
          <w:rFonts w:ascii="Times New Roman" w:hAnsi="Times New Roman" w:cs="Times New Roman"/>
          <w:sz w:val="24"/>
          <w:szCs w:val="24"/>
        </w:rPr>
        <w:t>Tesla 2021. About Tesla. [online] Tesla. Available at: https://www.tesla.com/about.</w:t>
      </w:r>
      <w:r w:rsidRPr="00961F5D">
        <w:t xml:space="preserve"> </w:t>
      </w:r>
      <w:r w:rsidRPr="0067317D">
        <w:rPr>
          <w:rFonts w:ascii="Times New Roman" w:hAnsi="Times New Roman" w:cs="Times New Roman"/>
          <w:sz w:val="24"/>
          <w:szCs w:val="24"/>
        </w:rPr>
        <w:t>(Accessed on 05 January 2022)</w:t>
      </w:r>
    </w:p>
    <w:p w14:paraId="6148D112" w14:textId="77777777" w:rsidR="0067317D" w:rsidRPr="0067317D" w:rsidRDefault="0067317D" w:rsidP="0067317D">
      <w:pPr>
        <w:ind w:left="360"/>
        <w:rPr>
          <w:rFonts w:ascii="Times New Roman" w:hAnsi="Times New Roman" w:cs="Times New Roman"/>
          <w:sz w:val="24"/>
          <w:szCs w:val="24"/>
        </w:rPr>
      </w:pPr>
      <w:r w:rsidRPr="0067317D">
        <w:rPr>
          <w:rFonts w:ascii="Times New Roman" w:hAnsi="Times New Roman" w:cs="Times New Roman"/>
          <w:sz w:val="24"/>
          <w:szCs w:val="24"/>
        </w:rPr>
        <w:t xml:space="preserve">Tesla Investor Relations. 2020. Tesla Investor Relations. [online] Available at: </w:t>
      </w:r>
      <w:hyperlink r:id="rId9" w:anchor="tab-quarterly-disclosure" w:history="1">
        <w:r w:rsidRPr="0067317D">
          <w:rPr>
            <w:rStyle w:val="Hyperlink"/>
            <w:rFonts w:ascii="Times New Roman" w:hAnsi="Times New Roman" w:cs="Times New Roman"/>
            <w:sz w:val="24"/>
            <w:szCs w:val="24"/>
          </w:rPr>
          <w:t>https://ir.tesla.com/#tab-quarterly-disclosure</w:t>
        </w:r>
      </w:hyperlink>
      <w:r w:rsidRPr="0067317D">
        <w:rPr>
          <w:rFonts w:ascii="Times New Roman" w:hAnsi="Times New Roman" w:cs="Times New Roman"/>
          <w:sz w:val="24"/>
          <w:szCs w:val="24"/>
        </w:rPr>
        <w:t>. (Accessed on 08 January 2022)</w:t>
      </w:r>
    </w:p>
    <w:p w14:paraId="41897B67" w14:textId="663EE080" w:rsidR="0067317D" w:rsidRPr="0067317D" w:rsidRDefault="0067317D" w:rsidP="0067317D">
      <w:pPr>
        <w:ind w:left="360"/>
        <w:rPr>
          <w:rFonts w:ascii="Times New Roman" w:hAnsi="Times New Roman" w:cs="Times New Roman"/>
          <w:sz w:val="24"/>
          <w:szCs w:val="24"/>
        </w:rPr>
      </w:pPr>
      <w:r w:rsidRPr="0067317D">
        <w:rPr>
          <w:rFonts w:ascii="Times New Roman" w:hAnsi="Times New Roman" w:cs="Times New Roman"/>
          <w:sz w:val="24"/>
          <w:szCs w:val="24"/>
        </w:rPr>
        <w:t>www.bartleby.com. 2021. External Factors of Tesla Motors - 1004 Words | Bartleby. [online] Available at: https://www.bartleby.com/essay/External-Factors-Of-Tesla-Motors-FC6YTT8HSCU [Accessed 8 Jan. 2022].</w:t>
      </w:r>
    </w:p>
    <w:sectPr w:rsidR="0067317D" w:rsidRPr="0067317D" w:rsidSect="00C07C9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62067" w14:textId="77777777" w:rsidR="00FF3568" w:rsidRDefault="00FF3568" w:rsidP="0067317D">
      <w:pPr>
        <w:spacing w:after="0" w:line="240" w:lineRule="auto"/>
      </w:pPr>
      <w:r>
        <w:separator/>
      </w:r>
    </w:p>
  </w:endnote>
  <w:endnote w:type="continuationSeparator" w:id="0">
    <w:p w14:paraId="5981BF10" w14:textId="77777777" w:rsidR="00FF3568" w:rsidRDefault="00FF3568" w:rsidP="006731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0597623"/>
      <w:docPartObj>
        <w:docPartGallery w:val="Page Numbers (Bottom of Page)"/>
        <w:docPartUnique/>
      </w:docPartObj>
    </w:sdtPr>
    <w:sdtEndPr>
      <w:rPr>
        <w:noProof/>
      </w:rPr>
    </w:sdtEndPr>
    <w:sdtContent>
      <w:p w14:paraId="4C359C96" w14:textId="023D7EFB" w:rsidR="0067317D" w:rsidRDefault="006731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82929C" w14:textId="77777777" w:rsidR="0067317D" w:rsidRDefault="006731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20DCE7" w14:textId="77777777" w:rsidR="00FF3568" w:rsidRDefault="00FF3568" w:rsidP="0067317D">
      <w:pPr>
        <w:spacing w:after="0" w:line="240" w:lineRule="auto"/>
      </w:pPr>
      <w:r>
        <w:separator/>
      </w:r>
    </w:p>
  </w:footnote>
  <w:footnote w:type="continuationSeparator" w:id="0">
    <w:p w14:paraId="25848413" w14:textId="77777777" w:rsidR="00FF3568" w:rsidRDefault="00FF3568" w:rsidP="006731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43854"/>
    <w:multiLevelType w:val="hybridMultilevel"/>
    <w:tmpl w:val="483A6B3C"/>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524F5F2C"/>
    <w:multiLevelType w:val="hybridMultilevel"/>
    <w:tmpl w:val="E95C31F8"/>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C7F"/>
    <w:rsid w:val="000528D3"/>
    <w:rsid w:val="000676A3"/>
    <w:rsid w:val="001B5DE5"/>
    <w:rsid w:val="00243F69"/>
    <w:rsid w:val="002E5A10"/>
    <w:rsid w:val="005108A4"/>
    <w:rsid w:val="00535037"/>
    <w:rsid w:val="0067317D"/>
    <w:rsid w:val="008F7346"/>
    <w:rsid w:val="00961F5D"/>
    <w:rsid w:val="00982512"/>
    <w:rsid w:val="00A36D81"/>
    <w:rsid w:val="00C07C9C"/>
    <w:rsid w:val="00C50C7F"/>
    <w:rsid w:val="00CA40DC"/>
    <w:rsid w:val="00D323BD"/>
    <w:rsid w:val="00D80C71"/>
    <w:rsid w:val="00F3361A"/>
    <w:rsid w:val="00FE04CB"/>
    <w:rsid w:val="00FF356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171AD"/>
  <w15:chartTrackingRefBased/>
  <w15:docId w15:val="{9358C48F-0F76-4BA9-87F2-798635FAC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E5A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A40DC"/>
    <w:rPr>
      <w:color w:val="0563C1" w:themeColor="hyperlink"/>
      <w:u w:val="single"/>
    </w:rPr>
  </w:style>
  <w:style w:type="character" w:styleId="UnresolvedMention">
    <w:name w:val="Unresolved Mention"/>
    <w:basedOn w:val="DefaultParagraphFont"/>
    <w:uiPriority w:val="99"/>
    <w:semiHidden/>
    <w:unhideWhenUsed/>
    <w:rsid w:val="00CA40DC"/>
    <w:rPr>
      <w:color w:val="605E5C"/>
      <w:shd w:val="clear" w:color="auto" w:fill="E1DFDD"/>
    </w:rPr>
  </w:style>
  <w:style w:type="paragraph" w:styleId="ListParagraph">
    <w:name w:val="List Paragraph"/>
    <w:basedOn w:val="Normal"/>
    <w:uiPriority w:val="34"/>
    <w:qFormat/>
    <w:rsid w:val="00D323BD"/>
    <w:pPr>
      <w:ind w:left="720"/>
      <w:contextualSpacing/>
    </w:pPr>
  </w:style>
  <w:style w:type="paragraph" w:styleId="Header">
    <w:name w:val="header"/>
    <w:basedOn w:val="Normal"/>
    <w:link w:val="HeaderChar"/>
    <w:uiPriority w:val="99"/>
    <w:unhideWhenUsed/>
    <w:rsid w:val="006731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17D"/>
    <w:rPr>
      <w:lang w:val="en-GB"/>
    </w:rPr>
  </w:style>
  <w:style w:type="paragraph" w:styleId="Footer">
    <w:name w:val="footer"/>
    <w:basedOn w:val="Normal"/>
    <w:link w:val="FooterChar"/>
    <w:uiPriority w:val="99"/>
    <w:unhideWhenUsed/>
    <w:rsid w:val="006731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17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anmore.com/tesla-motors-inc-vision-statement-mission-statement-analysi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ir.tesl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TotalTime>
  <Pages>9</Pages>
  <Words>2547</Words>
  <Characters>14775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Maria Catana</dc:creator>
  <cp:keywords/>
  <dc:description/>
  <cp:lastModifiedBy>Andreea Maria Catana</cp:lastModifiedBy>
  <cp:revision>2</cp:revision>
  <dcterms:created xsi:type="dcterms:W3CDTF">2022-01-08T22:06:00Z</dcterms:created>
  <dcterms:modified xsi:type="dcterms:W3CDTF">2022-01-11T09:03:00Z</dcterms:modified>
</cp:coreProperties>
</file>